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header3.xml" ContentType="application/vnd.openxmlformats-officedocument.wordprocessingml.header+xml"/>
  <Override PartName="/word/footer4.xml" ContentType="application/vnd.openxmlformats-officedocument.wordprocessingml.footer+xml"/>
  <Override PartName="/word/header4.xml" ContentType="application/vnd.openxmlformats-officedocument.wordprocessingml.header+xml"/>
  <Override PartName="/word/footer5.xml" ContentType="application/vnd.openxmlformats-officedocument.wordprocessingml.footer+xml"/>
  <Override PartName="/word/header5.xml" ContentType="application/vnd.openxmlformats-officedocument.wordprocessingml.header+xml"/>
  <Override PartName="/word/footer6.xml" ContentType="application/vnd.openxmlformats-officedocument.wordprocessingml.footer+xml"/>
  <Override PartName="/word/header6.xml" ContentType="application/vnd.openxmlformats-officedocument.wordprocessingml.header+xml"/>
  <Override PartName="/word/footer7.xml" ContentType="application/vnd.openxmlformats-officedocument.wordprocessingml.footer+xml"/>
  <Override PartName="/word/header7.xml" ContentType="application/vnd.openxmlformats-officedocument.wordprocessingml.header+xml"/>
  <Override PartName="/word/footer8.xml" ContentType="application/vnd.openxmlformats-officedocument.wordprocessingml.footer+xml"/>
  <Override PartName="/word/header8.xml" ContentType="application/vnd.openxmlformats-officedocument.wordprocessingml.header+xml"/>
  <Override PartName="/word/footer9.xml" ContentType="application/vnd.openxmlformats-officedocument.wordprocessingml.footer+xml"/>
  <Override PartName="/word/header9.xml" ContentType="application/vnd.openxmlformats-officedocument.wordprocessingml.header+xml"/>
  <Override PartName="/word/footer10.xml" ContentType="application/vnd.openxmlformats-officedocument.wordprocessingml.footer+xml"/>
  <Override PartName="/word/header10.xml" ContentType="application/vnd.openxmlformats-officedocument.wordprocessingml.header+xml"/>
  <Override PartName="/word/footer11.xml" ContentType="application/vnd.openxmlformats-officedocument.wordprocessingml.footer+xml"/>
  <Override PartName="/word/header11.xml" ContentType="application/vnd.openxmlformats-officedocument.wordprocessingml.header+xml"/>
  <Override PartName="/word/footer12.xml" ContentType="application/vnd.openxmlformats-officedocument.wordprocessingml.footer+xml"/>
  <Override PartName="/word/header12.xml" ContentType="application/vnd.openxmlformats-officedocument.wordprocessingml.header+xml"/>
  <Override PartName="/word/footer13.xml" ContentType="application/vnd.openxmlformats-officedocument.wordprocessingml.footer+xml"/>
  <Override PartName="/word/header13.xml" ContentType="application/vnd.openxmlformats-officedocument.wordprocessingml.header+xml"/>
  <Override PartName="/word/footer14.xml" ContentType="application/vnd.openxmlformats-officedocument.wordprocessingml.footer+xml"/>
  <Override PartName="/word/header14.xml" ContentType="application/vnd.openxmlformats-officedocument.wordprocessingml.header+xml"/>
  <Override PartName="/word/footer15.xml" ContentType="application/vnd.openxmlformats-officedocument.wordprocessingml.footer+xml"/>
  <Override PartName="/word/header15.xml" ContentType="application/vnd.openxmlformats-officedocument.wordprocessingml.header+xml"/>
  <Override PartName="/word/footer16.xml" ContentType="application/vnd.openxmlformats-officedocument.wordprocessingml.footer+xml"/>
  <Override PartName="/word/header16.xml" ContentType="application/vnd.openxmlformats-officedocument.wordprocessingml.header+xml"/>
  <Override PartName="/word/footer17.xml" ContentType="application/vnd.openxmlformats-officedocument.wordprocessingml.footer+xml"/>
  <Override PartName="/word/header17.xml" ContentType="application/vnd.openxmlformats-officedocument.wordprocessingml.header+xml"/>
  <Override PartName="/word/footer18.xml" ContentType="application/vnd.openxmlformats-officedocument.wordprocessingml.footer+xml"/>
  <Override PartName="/word/header18.xml" ContentType="application/vnd.openxmlformats-officedocument.wordprocessingml.header+xml"/>
  <Override PartName="/word/footer19.xml" ContentType="application/vnd.openxmlformats-officedocument.wordprocessingml.footer+xml"/>
  <Override PartName="/word/header19.xml" ContentType="application/vnd.openxmlformats-officedocument.wordprocessingml.header+xml"/>
  <Override PartName="/word/footer20.xml" ContentType="application/vnd.openxmlformats-officedocument.wordprocessingml.footer+xml"/>
  <Override PartName="/word/header20.xml" ContentType="application/vnd.openxmlformats-officedocument.wordprocessingml.header+xml"/>
  <Override PartName="/word/footer21.xml" ContentType="application/vnd.openxmlformats-officedocument.wordprocessingml.footer+xml"/>
  <Override PartName="/word/header21.xml" ContentType="application/vnd.openxmlformats-officedocument.wordprocessingml.header+xml"/>
  <Override PartName="/word/footer22.xml" ContentType="application/vnd.openxmlformats-officedocument.wordprocessingml.footer+xml"/>
  <Override PartName="/word/header22.xml" ContentType="application/vnd.openxmlformats-officedocument.wordprocessingml.header+xml"/>
  <Override PartName="/word/footer23.xml" ContentType="application/vnd.openxmlformats-officedocument.wordprocessingml.footer+xml"/>
  <Override PartName="/word/header23.xml" ContentType="application/vnd.openxmlformats-officedocument.wordprocessingml.header+xml"/>
  <Override PartName="/word/footer24.xml" ContentType="application/vnd.openxmlformats-officedocument.wordprocessingml.footer+xml"/>
  <Override PartName="/word/header24.xml" ContentType="application/vnd.openxmlformats-officedocument.wordprocessingml.header+xml"/>
  <Override PartName="/word/footer25.xml" ContentType="application/vnd.openxmlformats-officedocument.wordprocessingml.footer+xml"/>
  <Override PartName="/word/header25.xml" ContentType="application/vnd.openxmlformats-officedocument.wordprocessingml.header+xml"/>
  <Override PartName="/word/footer26.xml" ContentType="application/vnd.openxmlformats-officedocument.wordprocessingml.footer+xml"/>
  <Override PartName="/word/header26.xml" ContentType="application/vnd.openxmlformats-officedocument.wordprocessingml.header+xml"/>
  <Override PartName="/word/footer27.xml" ContentType="application/vnd.openxmlformats-officedocument.wordprocessingml.footer+xml"/>
  <Override PartName="/word/header27.xml" ContentType="application/vnd.openxmlformats-officedocument.wordprocessingml.header+xml"/>
  <Override PartName="/word/footer28.xml" ContentType="application/vnd.openxmlformats-officedocument.wordprocessingml.footer+xml"/>
  <Override PartName="/word/header28.xml" ContentType="application/vnd.openxmlformats-officedocument.wordprocessingml.header+xml"/>
  <Override PartName="/word/footer29.xml" ContentType="application/vnd.openxmlformats-officedocument.wordprocessingml.footer+xml"/>
  <Override PartName="/word/header29.xml" ContentType="application/vnd.openxmlformats-officedocument.wordprocessingml.header+xml"/>
  <Override PartName="/word/footer30.xml" ContentType="application/vnd.openxmlformats-officedocument.wordprocessingml.footer+xml"/>
  <Override PartName="/word/header30.xml" ContentType="application/vnd.openxmlformats-officedocument.wordprocessingml.header+xml"/>
  <Override PartName="/word/footer31.xml" ContentType="application/vnd.openxmlformats-officedocument.wordprocessingml.footer+xml"/>
  <Override PartName="/word/header31.xml" ContentType="application/vnd.openxmlformats-officedocument.wordprocessingml.header+xml"/>
  <Override PartName="/word/footer32.xml" ContentType="application/vnd.openxmlformats-officedocument.wordprocessingml.footer+xml"/>
  <Override PartName="/word/header32.xml" ContentType="application/vnd.openxmlformats-officedocument.wordprocessingml.header+xml"/>
  <Override PartName="/word/footer33.xml" ContentType="application/vnd.openxmlformats-officedocument.wordprocessingml.footer+xml"/>
  <Override PartName="/word/header33.xml" ContentType="application/vnd.openxmlformats-officedocument.wordprocessingml.header+xml"/>
  <Override PartName="/word/footer34.xml" ContentType="application/vnd.openxmlformats-officedocument.wordprocessingml.footer+xml"/>
  <Override PartName="/word/header34.xml" ContentType="application/vnd.openxmlformats-officedocument.wordprocessingml.header+xml"/>
  <Override PartName="/word/footer35.xml" ContentType="application/vnd.openxmlformats-officedocument.wordprocessingml.footer+xml"/>
  <Override PartName="/word/header35.xml" ContentType="application/vnd.openxmlformats-officedocument.wordprocessingml.header+xml"/>
  <Override PartName="/word/footer36.xml" ContentType="application/vnd.openxmlformats-officedocument.wordprocessingml.footer+xml"/>
  <Override PartName="/word/header36.xml" ContentType="application/vnd.openxmlformats-officedocument.wordprocessingml.header+xml"/>
  <Override PartName="/word/footer37.xml" ContentType="application/vnd.openxmlformats-officedocument.wordprocessingml.footer+xml"/>
  <Override PartName="/word/header37.xml" ContentType="application/vnd.openxmlformats-officedocument.wordprocessingml.header+xml"/>
  <Override PartName="/word/footer38.xml" ContentType="application/vnd.openxmlformats-officedocument.wordprocessingml.footer+xml"/>
  <Override PartName="/word/header38.xml" ContentType="application/vnd.openxmlformats-officedocument.wordprocessingml.header+xml"/>
  <Override PartName="/word/footer39.xml" ContentType="application/vnd.openxmlformats-officedocument.wordprocessingml.footer+xml"/>
  <Override PartName="/word/header39.xml" ContentType="application/vnd.openxmlformats-officedocument.wordprocessingml.header+xml"/>
  <Override PartName="/word/footer40.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footer41.xml" ContentType="application/vnd.openxmlformats-officedocument.wordprocessingml.footer+xml"/>
  <Override PartName="/word/header42.xml" ContentType="application/vnd.openxmlformats-officedocument.wordprocessingml.header+xml"/>
  <Override PartName="/word/footer42.xml" ContentType="application/vnd.openxmlformats-officedocument.wordprocessingml.footer+xml"/>
  <Override PartName="/word/header43.xml" ContentType="application/vnd.openxmlformats-officedocument.wordprocessingml.header+xml"/>
  <Override PartName="/word/footer43.xml" ContentType="application/vnd.openxmlformats-officedocument.wordprocessingml.footer+xml"/>
  <Override PartName="/word/header44.xml" ContentType="application/vnd.openxmlformats-officedocument.wordprocessingml.header+xml"/>
  <Override PartName="/word/footer44.xml" ContentType="application/vnd.openxmlformats-officedocument.wordprocessingml.footer+xml"/>
  <Override PartName="/word/header45.xml" ContentType="application/vnd.openxmlformats-officedocument.wordprocessingml.header+xml"/>
  <Override PartName="/word/footer45.xml" ContentType="application/vnd.openxmlformats-officedocument.wordprocessingml.footer+xml"/>
  <Override PartName="/word/header46.xml" ContentType="application/vnd.openxmlformats-officedocument.wordprocessingml.header+xml"/>
  <Override PartName="/word/footer46.xml" ContentType="application/vnd.openxmlformats-officedocument.wordprocessingml.footer+xml"/>
  <Override PartName="/word/header47.xml" ContentType="application/vnd.openxmlformats-officedocument.wordprocessingml.header+xml"/>
  <Override PartName="/word/footer47.xml" ContentType="application/vnd.openxmlformats-officedocument.wordprocessingml.footer+xml"/>
  <Override PartName="/word/header48.xml" ContentType="application/vnd.openxmlformats-officedocument.wordprocessingml.header+xml"/>
  <Override PartName="/word/footer48.xml" ContentType="application/vnd.openxmlformats-officedocument.wordprocessingml.footer+xml"/>
  <Override PartName="/word/header49.xml" ContentType="application/vnd.openxmlformats-officedocument.wordprocessingml.header+xml"/>
  <Override PartName="/word/footer49.xml" ContentType="application/vnd.openxmlformats-officedocument.wordprocessingml.footer+xml"/>
  <Override PartName="/word/header50.xml" ContentType="application/vnd.openxmlformats-officedocument.wordprocessingml.header+xml"/>
  <Override PartName="/word/footer50.xml" ContentType="application/vnd.openxmlformats-officedocument.wordprocessingml.footer+xml"/>
  <Override PartName="/word/header51.xml" ContentType="application/vnd.openxmlformats-officedocument.wordprocessingml.header+xml"/>
  <Override PartName="/word/footer51.xml" ContentType="application/vnd.openxmlformats-officedocument.wordprocessingml.footer+xml"/>
  <Override PartName="/word/header52.xml" ContentType="application/vnd.openxmlformats-officedocument.wordprocessingml.header+xml"/>
  <Override PartName="/word/footer52.xml" ContentType="application/vnd.openxmlformats-officedocument.wordprocessingml.footer+xml"/>
  <Override PartName="/word/header53.xml" ContentType="application/vnd.openxmlformats-officedocument.wordprocessingml.header+xml"/>
  <Override PartName="/word/footer53.xml" ContentType="application/vnd.openxmlformats-officedocument.wordprocessingml.footer+xml"/>
  <Override PartName="/word/header54.xml" ContentType="application/vnd.openxmlformats-officedocument.wordprocessingml.header+xml"/>
  <Override PartName="/word/footer5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207FE2" w:rsidRDefault="00207FE2">
      <w:pPr>
        <w:pStyle w:val="a3"/>
        <w:rPr>
          <w:sz w:val="52"/>
        </w:rPr>
      </w:pPr>
    </w:p>
    <w:p w:rsidR="00207FE2" w:rsidRDefault="00207FE2">
      <w:pPr>
        <w:pStyle w:val="a3"/>
        <w:rPr>
          <w:sz w:val="52"/>
        </w:rPr>
      </w:pPr>
    </w:p>
    <w:p w:rsidR="00207FE2" w:rsidRDefault="00207FE2">
      <w:pPr>
        <w:pStyle w:val="a3"/>
        <w:rPr>
          <w:sz w:val="52"/>
        </w:rPr>
      </w:pPr>
    </w:p>
    <w:p w:rsidR="00207FE2" w:rsidRDefault="00207FE2">
      <w:pPr>
        <w:pStyle w:val="a3"/>
        <w:spacing w:before="225"/>
        <w:rPr>
          <w:sz w:val="52"/>
        </w:rPr>
      </w:pPr>
    </w:p>
    <w:p w:rsidR="00207FE2" w:rsidRDefault="0039676D">
      <w:pPr>
        <w:ind w:left="508" w:right="511" w:firstLine="3"/>
        <w:jc w:val="center"/>
        <w:rPr>
          <w:b/>
          <w:sz w:val="52"/>
        </w:rPr>
      </w:pPr>
      <w:r>
        <w:rPr>
          <w:b/>
          <w:sz w:val="52"/>
        </w:rPr>
        <w:t>СХЕМА ТЕПЛОСНАБЖЕНИЯ СЕЛЬС</w:t>
      </w:r>
      <w:r w:rsidR="00F65C18">
        <w:rPr>
          <w:b/>
          <w:sz w:val="52"/>
        </w:rPr>
        <w:t>К</w:t>
      </w:r>
      <w:r>
        <w:rPr>
          <w:b/>
          <w:sz w:val="52"/>
        </w:rPr>
        <w:t>ИХ</w:t>
      </w:r>
      <w:r>
        <w:rPr>
          <w:b/>
          <w:spacing w:val="-15"/>
          <w:sz w:val="52"/>
        </w:rPr>
        <w:t xml:space="preserve"> </w:t>
      </w:r>
      <w:r>
        <w:rPr>
          <w:b/>
          <w:sz w:val="52"/>
        </w:rPr>
        <w:t>НАСЕЛЕННЫХ</w:t>
      </w:r>
      <w:r>
        <w:rPr>
          <w:b/>
          <w:spacing w:val="-19"/>
          <w:sz w:val="52"/>
        </w:rPr>
        <w:t xml:space="preserve"> </w:t>
      </w:r>
      <w:r>
        <w:rPr>
          <w:b/>
          <w:sz w:val="52"/>
        </w:rPr>
        <w:t xml:space="preserve">ПУНКТОВ </w:t>
      </w:r>
      <w:r>
        <w:rPr>
          <w:b/>
          <w:spacing w:val="-2"/>
          <w:sz w:val="52"/>
        </w:rPr>
        <w:t xml:space="preserve">ЛЕНИНСК-КУЗНЕЦКОГО </w:t>
      </w:r>
      <w:r>
        <w:rPr>
          <w:b/>
          <w:sz w:val="52"/>
        </w:rPr>
        <w:t>МУНИЦИПАЛЬНОГО ОКРУГА</w:t>
      </w:r>
    </w:p>
    <w:p w:rsidR="00207FE2" w:rsidRDefault="0039676D">
      <w:pPr>
        <w:spacing w:before="1"/>
        <w:ind w:left="1" w:right="3"/>
        <w:jc w:val="center"/>
        <w:rPr>
          <w:b/>
          <w:sz w:val="52"/>
        </w:rPr>
      </w:pPr>
      <w:r>
        <w:rPr>
          <w:b/>
          <w:sz w:val="52"/>
        </w:rPr>
        <w:t>ДО</w:t>
      </w:r>
      <w:r>
        <w:rPr>
          <w:b/>
          <w:spacing w:val="-4"/>
          <w:sz w:val="52"/>
        </w:rPr>
        <w:t xml:space="preserve"> </w:t>
      </w:r>
      <w:r>
        <w:rPr>
          <w:b/>
          <w:sz w:val="52"/>
        </w:rPr>
        <w:t>2040</w:t>
      </w:r>
      <w:r>
        <w:rPr>
          <w:b/>
          <w:spacing w:val="-1"/>
          <w:sz w:val="52"/>
        </w:rPr>
        <w:t xml:space="preserve"> </w:t>
      </w:r>
      <w:r>
        <w:rPr>
          <w:b/>
          <w:spacing w:val="-4"/>
          <w:sz w:val="52"/>
        </w:rPr>
        <w:t>ГОДА</w:t>
      </w:r>
    </w:p>
    <w:p w:rsidR="00207FE2" w:rsidRDefault="0039676D">
      <w:pPr>
        <w:spacing w:line="598" w:lineRule="exact"/>
        <w:ind w:left="2" w:right="3"/>
        <w:jc w:val="center"/>
        <w:rPr>
          <w:b/>
          <w:sz w:val="52"/>
        </w:rPr>
      </w:pPr>
      <w:r>
        <w:rPr>
          <w:b/>
          <w:sz w:val="52"/>
        </w:rPr>
        <w:t>Обосновывающие</w:t>
      </w:r>
      <w:r>
        <w:rPr>
          <w:b/>
          <w:spacing w:val="-5"/>
          <w:sz w:val="52"/>
        </w:rPr>
        <w:t xml:space="preserve"> </w:t>
      </w:r>
      <w:r>
        <w:rPr>
          <w:b/>
          <w:spacing w:val="-2"/>
          <w:sz w:val="52"/>
        </w:rPr>
        <w:t>материалы.</w:t>
      </w:r>
    </w:p>
    <w:p w:rsidR="00207FE2" w:rsidRDefault="0039676D">
      <w:pPr>
        <w:ind w:right="3"/>
        <w:jc w:val="center"/>
        <w:rPr>
          <w:b/>
          <w:sz w:val="52"/>
        </w:rPr>
      </w:pPr>
      <w:r>
        <w:rPr>
          <w:b/>
          <w:sz w:val="52"/>
        </w:rPr>
        <w:t>Актуализация</w:t>
      </w:r>
      <w:r>
        <w:rPr>
          <w:b/>
          <w:spacing w:val="-4"/>
          <w:sz w:val="52"/>
        </w:rPr>
        <w:t xml:space="preserve"> </w:t>
      </w:r>
      <w:r>
        <w:rPr>
          <w:b/>
          <w:sz w:val="52"/>
        </w:rPr>
        <w:t>на</w:t>
      </w:r>
      <w:r>
        <w:rPr>
          <w:b/>
          <w:spacing w:val="-4"/>
          <w:sz w:val="52"/>
        </w:rPr>
        <w:t xml:space="preserve"> </w:t>
      </w:r>
      <w:r>
        <w:rPr>
          <w:b/>
          <w:sz w:val="52"/>
        </w:rPr>
        <w:t>202</w:t>
      </w:r>
      <w:r w:rsidR="00F72E22">
        <w:rPr>
          <w:b/>
          <w:sz w:val="52"/>
        </w:rPr>
        <w:t>7</w:t>
      </w:r>
      <w:r>
        <w:rPr>
          <w:b/>
          <w:spacing w:val="-3"/>
          <w:sz w:val="52"/>
        </w:rPr>
        <w:t xml:space="preserve"> </w:t>
      </w:r>
      <w:r>
        <w:rPr>
          <w:b/>
          <w:spacing w:val="-5"/>
          <w:sz w:val="52"/>
        </w:rPr>
        <w:t>год</w:t>
      </w:r>
    </w:p>
    <w:p w:rsidR="00207FE2" w:rsidRDefault="00207FE2">
      <w:pPr>
        <w:pStyle w:val="a3"/>
        <w:rPr>
          <w:b/>
          <w:sz w:val="52"/>
        </w:rPr>
      </w:pPr>
    </w:p>
    <w:p w:rsidR="00207FE2" w:rsidRDefault="00207FE2">
      <w:pPr>
        <w:pStyle w:val="a3"/>
        <w:rPr>
          <w:b/>
          <w:sz w:val="52"/>
        </w:rPr>
      </w:pPr>
    </w:p>
    <w:p w:rsidR="00207FE2" w:rsidRDefault="00207FE2">
      <w:pPr>
        <w:pStyle w:val="a3"/>
        <w:spacing w:before="439"/>
        <w:rPr>
          <w:b/>
          <w:sz w:val="52"/>
        </w:rPr>
      </w:pPr>
    </w:p>
    <w:p w:rsidR="00207FE2" w:rsidRDefault="0039676D">
      <w:pPr>
        <w:pStyle w:val="1"/>
        <w:ind w:left="2" w:right="3" w:firstLine="0"/>
        <w:jc w:val="center"/>
      </w:pPr>
      <w:r>
        <w:t>Том</w:t>
      </w:r>
      <w:r>
        <w:rPr>
          <w:spacing w:val="-6"/>
        </w:rPr>
        <w:t xml:space="preserve"> </w:t>
      </w:r>
      <w:r>
        <w:t>2</w:t>
      </w:r>
      <w:r>
        <w:rPr>
          <w:spacing w:val="-1"/>
        </w:rPr>
        <w:t xml:space="preserve"> </w:t>
      </w:r>
      <w:r>
        <w:t>(Главы</w:t>
      </w:r>
      <w:r>
        <w:rPr>
          <w:spacing w:val="-4"/>
        </w:rPr>
        <w:t xml:space="preserve"> </w:t>
      </w:r>
      <w:r>
        <w:t>2-</w:t>
      </w:r>
      <w:r>
        <w:rPr>
          <w:spacing w:val="-5"/>
        </w:rPr>
        <w:t>19)</w:t>
      </w: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rPr>
          <w:b/>
        </w:rPr>
      </w:pPr>
    </w:p>
    <w:p w:rsidR="00207FE2" w:rsidRDefault="00207FE2">
      <w:pPr>
        <w:pStyle w:val="a3"/>
        <w:spacing w:before="53"/>
        <w:rPr>
          <w:b/>
        </w:rPr>
      </w:pPr>
    </w:p>
    <w:p w:rsidR="00207FE2" w:rsidRDefault="0039676D">
      <w:pPr>
        <w:pStyle w:val="a3"/>
        <w:ind w:left="3" w:right="3"/>
        <w:jc w:val="center"/>
      </w:pPr>
      <w:r>
        <w:t>Ленинск-Кузнецкий</w:t>
      </w:r>
      <w:r>
        <w:rPr>
          <w:spacing w:val="-12"/>
        </w:rPr>
        <w:t xml:space="preserve"> </w:t>
      </w:r>
      <w:r>
        <w:t>МО</w:t>
      </w:r>
      <w:r>
        <w:rPr>
          <w:spacing w:val="-9"/>
        </w:rPr>
        <w:t xml:space="preserve"> </w:t>
      </w:r>
      <w:r>
        <w:rPr>
          <w:spacing w:val="-4"/>
        </w:rPr>
        <w:t>202</w:t>
      </w:r>
      <w:r w:rsidR="00F72E22">
        <w:rPr>
          <w:spacing w:val="-4"/>
        </w:rPr>
        <w:t>6</w:t>
      </w:r>
    </w:p>
    <w:p w:rsidR="00207FE2" w:rsidRDefault="00207FE2">
      <w:pPr>
        <w:pStyle w:val="a3"/>
        <w:jc w:val="center"/>
        <w:sectPr w:rsidR="00207FE2">
          <w:footerReference w:type="default" r:id="rId8"/>
          <w:type w:val="continuous"/>
          <w:pgSz w:w="11910" w:h="16840"/>
          <w:pgMar w:top="1920" w:right="425" w:bottom="780" w:left="992" w:header="0" w:footer="594" w:gutter="0"/>
          <w:pgNumType w:start="1"/>
          <w:cols w:space="720"/>
        </w:sectPr>
      </w:pPr>
    </w:p>
    <w:p w:rsidR="00207FE2" w:rsidRDefault="0039676D">
      <w:pPr>
        <w:spacing w:before="90"/>
        <w:ind w:left="141"/>
        <w:rPr>
          <w:rFonts w:ascii="Cambria" w:hAnsi="Cambria"/>
          <w:b/>
          <w:sz w:val="28"/>
        </w:rPr>
      </w:pPr>
      <w:r>
        <w:rPr>
          <w:rFonts w:ascii="Cambria" w:hAnsi="Cambria"/>
          <w:b/>
          <w:color w:val="365F91"/>
          <w:spacing w:val="-2"/>
          <w:sz w:val="28"/>
        </w:rPr>
        <w:lastRenderedPageBreak/>
        <w:t>Оглавление</w:t>
      </w:r>
    </w:p>
    <w:p w:rsidR="00207FE2" w:rsidRDefault="00380DF7">
      <w:pPr>
        <w:pStyle w:val="a5"/>
        <w:numPr>
          <w:ilvl w:val="0"/>
          <w:numId w:val="18"/>
        </w:numPr>
        <w:tabs>
          <w:tab w:val="left" w:pos="381"/>
        </w:tabs>
        <w:spacing w:before="49"/>
        <w:rPr>
          <w:rFonts w:ascii="Calibri" w:hAnsi="Calibri"/>
          <w:sz w:val="24"/>
        </w:rPr>
      </w:pPr>
      <w:hyperlink w:anchor="_bookmark0" w:history="1">
        <w:r w:rsidR="0039676D">
          <w:rPr>
            <w:b/>
            <w:sz w:val="24"/>
          </w:rPr>
          <w:t>Существующее</w:t>
        </w:r>
        <w:r w:rsidR="0039676D">
          <w:rPr>
            <w:b/>
            <w:spacing w:val="-9"/>
            <w:sz w:val="24"/>
          </w:rPr>
          <w:t xml:space="preserve"> </w:t>
        </w:r>
        <w:r w:rsidR="0039676D">
          <w:rPr>
            <w:b/>
            <w:sz w:val="24"/>
          </w:rPr>
          <w:t>и</w:t>
        </w:r>
        <w:r w:rsidR="0039676D">
          <w:rPr>
            <w:b/>
            <w:spacing w:val="-4"/>
            <w:sz w:val="24"/>
          </w:rPr>
          <w:t xml:space="preserve"> </w:t>
        </w:r>
        <w:r w:rsidR="0039676D">
          <w:rPr>
            <w:b/>
            <w:sz w:val="24"/>
          </w:rPr>
          <w:t>перспективное</w:t>
        </w:r>
        <w:r w:rsidR="0039676D">
          <w:rPr>
            <w:b/>
            <w:spacing w:val="-5"/>
            <w:sz w:val="24"/>
          </w:rPr>
          <w:t xml:space="preserve"> </w:t>
        </w:r>
        <w:r w:rsidR="0039676D">
          <w:rPr>
            <w:b/>
            <w:sz w:val="24"/>
          </w:rPr>
          <w:t>потребление</w:t>
        </w:r>
        <w:r w:rsidR="0039676D">
          <w:rPr>
            <w:b/>
            <w:spacing w:val="-5"/>
            <w:sz w:val="24"/>
          </w:rPr>
          <w:t xml:space="preserve"> </w:t>
        </w:r>
        <w:r w:rsidR="0039676D">
          <w:rPr>
            <w:b/>
            <w:sz w:val="24"/>
          </w:rPr>
          <w:t>тепловой</w:t>
        </w:r>
        <w:r w:rsidR="0039676D">
          <w:rPr>
            <w:b/>
            <w:spacing w:val="-5"/>
            <w:sz w:val="24"/>
          </w:rPr>
          <w:t xml:space="preserve"> </w:t>
        </w:r>
        <w:r w:rsidR="0039676D">
          <w:rPr>
            <w:b/>
            <w:sz w:val="24"/>
          </w:rPr>
          <w:t>энергии</w:t>
        </w:r>
        <w:r w:rsidR="0039676D">
          <w:rPr>
            <w:b/>
            <w:spacing w:val="-6"/>
            <w:sz w:val="24"/>
          </w:rPr>
          <w:t xml:space="preserve"> </w:t>
        </w:r>
        <w:r w:rsidR="0039676D">
          <w:rPr>
            <w:b/>
            <w:sz w:val="24"/>
          </w:rPr>
          <w:t>на</w:t>
        </w:r>
        <w:r w:rsidR="0039676D">
          <w:rPr>
            <w:b/>
            <w:spacing w:val="-4"/>
            <w:sz w:val="24"/>
          </w:rPr>
          <w:t xml:space="preserve"> </w:t>
        </w:r>
        <w:r w:rsidR="0039676D">
          <w:rPr>
            <w:b/>
            <w:sz w:val="24"/>
          </w:rPr>
          <w:t>цели</w:t>
        </w:r>
        <w:r w:rsidR="0039676D">
          <w:rPr>
            <w:b/>
            <w:spacing w:val="-4"/>
            <w:sz w:val="24"/>
          </w:rPr>
          <w:t xml:space="preserve"> </w:t>
        </w:r>
        <w:r w:rsidR="0039676D">
          <w:rPr>
            <w:b/>
            <w:sz w:val="24"/>
          </w:rPr>
          <w:t>теплоснабжения</w:t>
        </w:r>
        <w:r w:rsidR="0039676D">
          <w:rPr>
            <w:b/>
            <w:spacing w:val="-38"/>
            <w:sz w:val="24"/>
          </w:rPr>
          <w:t xml:space="preserve"> </w:t>
        </w:r>
        <w:r w:rsidR="0039676D">
          <w:rPr>
            <w:rFonts w:ascii="Calibri" w:hAnsi="Calibri"/>
            <w:sz w:val="24"/>
          </w:rPr>
          <w:t>.</w:t>
        </w:r>
        <w:r w:rsidR="0039676D">
          <w:rPr>
            <w:rFonts w:ascii="Calibri" w:hAnsi="Calibri"/>
            <w:spacing w:val="-13"/>
            <w:sz w:val="24"/>
          </w:rPr>
          <w:t xml:space="preserve"> </w:t>
        </w:r>
        <w:r w:rsidR="0039676D">
          <w:rPr>
            <w:rFonts w:ascii="Calibri" w:hAnsi="Calibri"/>
            <w:spacing w:val="-10"/>
            <w:sz w:val="24"/>
          </w:rPr>
          <w:t>7</w:t>
        </w:r>
      </w:hyperlink>
    </w:p>
    <w:p w:rsidR="00207FE2" w:rsidRDefault="00207FE2">
      <w:pPr>
        <w:pStyle w:val="a5"/>
        <w:rPr>
          <w:rFonts w:ascii="Calibri" w:hAnsi="Calibri"/>
          <w:sz w:val="24"/>
        </w:rPr>
        <w:sectPr w:rsidR="00207FE2">
          <w:headerReference w:type="default" r:id="rId9"/>
          <w:footerReference w:type="default" r:id="rId10"/>
          <w:pgSz w:w="11910" w:h="16840"/>
          <w:pgMar w:top="1040" w:right="425" w:bottom="890" w:left="992" w:header="293" w:footer="591" w:gutter="0"/>
          <w:cols w:space="720"/>
        </w:sectPr>
      </w:pPr>
    </w:p>
    <w:sdt>
      <w:sdtPr>
        <w:rPr>
          <w:b/>
          <w:bCs/>
        </w:rPr>
        <w:id w:val="-1816412"/>
        <w:docPartObj>
          <w:docPartGallery w:val="Table of Contents"/>
          <w:docPartUnique/>
        </w:docPartObj>
      </w:sdtPr>
      <w:sdtEndPr/>
      <w:sdtContent>
        <w:p w:rsidR="00207FE2" w:rsidRDefault="00380DF7">
          <w:pPr>
            <w:pStyle w:val="20"/>
            <w:numPr>
              <w:ilvl w:val="1"/>
              <w:numId w:val="18"/>
            </w:numPr>
            <w:tabs>
              <w:tab w:val="left" w:pos="801"/>
              <w:tab w:val="left" w:leader="dot" w:pos="10215"/>
            </w:tabs>
            <w:spacing w:line="293" w:lineRule="exact"/>
            <w:ind w:right="0"/>
            <w:rPr>
              <w:rFonts w:ascii="Calibri" w:hAnsi="Calibri"/>
            </w:rPr>
          </w:pPr>
          <w:hyperlink w:anchor="_bookmark1" w:history="1">
            <w:r w:rsidR="0039676D">
              <w:t>Данные</w:t>
            </w:r>
            <w:r w:rsidR="0039676D">
              <w:rPr>
                <w:spacing w:val="-6"/>
              </w:rPr>
              <w:t xml:space="preserve"> </w:t>
            </w:r>
            <w:r w:rsidR="0039676D">
              <w:t>базового</w:t>
            </w:r>
            <w:r w:rsidR="0039676D">
              <w:rPr>
                <w:spacing w:val="-2"/>
              </w:rPr>
              <w:t xml:space="preserve"> </w:t>
            </w:r>
            <w:r w:rsidR="0039676D">
              <w:t>уровня</w:t>
            </w:r>
            <w:r w:rsidR="0039676D">
              <w:rPr>
                <w:spacing w:val="-3"/>
              </w:rPr>
              <w:t xml:space="preserve"> </w:t>
            </w:r>
            <w:r w:rsidR="0039676D">
              <w:t>потребления</w:t>
            </w:r>
            <w:r w:rsidR="0039676D">
              <w:rPr>
                <w:spacing w:val="-4"/>
              </w:rPr>
              <w:t xml:space="preserve"> </w:t>
            </w:r>
            <w:r w:rsidR="0039676D">
              <w:t>тепла</w:t>
            </w:r>
            <w:r w:rsidR="0039676D">
              <w:rPr>
                <w:spacing w:val="-3"/>
              </w:rPr>
              <w:t xml:space="preserve"> </w:t>
            </w:r>
            <w:r w:rsidR="0039676D">
              <w:t>на</w:t>
            </w:r>
            <w:r w:rsidR="0039676D">
              <w:rPr>
                <w:spacing w:val="-3"/>
              </w:rPr>
              <w:t xml:space="preserve"> </w:t>
            </w:r>
            <w:r w:rsidR="0039676D">
              <w:t>цели</w:t>
            </w:r>
            <w:r w:rsidR="0039676D">
              <w:rPr>
                <w:spacing w:val="-1"/>
              </w:rPr>
              <w:t xml:space="preserve"> </w:t>
            </w:r>
            <w:r w:rsidR="0039676D">
              <w:rPr>
                <w:spacing w:val="-2"/>
              </w:rPr>
              <w:t>теплоснабжения</w:t>
            </w:r>
            <w:r w:rsidR="0039676D">
              <w:tab/>
            </w:r>
            <w:r w:rsidR="0039676D">
              <w:rPr>
                <w:rFonts w:ascii="Calibri" w:hAnsi="Calibri"/>
                <w:spacing w:val="-10"/>
              </w:rPr>
              <w:t>7</w:t>
            </w:r>
          </w:hyperlink>
        </w:p>
        <w:p w:rsidR="00207FE2" w:rsidRDefault="00380DF7">
          <w:pPr>
            <w:pStyle w:val="20"/>
            <w:numPr>
              <w:ilvl w:val="1"/>
              <w:numId w:val="18"/>
            </w:numPr>
            <w:tabs>
              <w:tab w:val="left" w:pos="801"/>
              <w:tab w:val="left" w:leader="dot" w:pos="10215"/>
            </w:tabs>
            <w:ind w:left="381" w:right="149" w:firstLine="0"/>
            <w:rPr>
              <w:rFonts w:ascii="Calibri" w:hAnsi="Calibri"/>
            </w:rPr>
          </w:pPr>
          <w:hyperlink w:anchor="_bookmark2" w:history="1">
            <w:r w:rsidR="0039676D">
              <w:t>Прогнозы приростов площади строительных фондов, сгруппированные по расчетным</w:t>
            </w:r>
          </w:hyperlink>
          <w:r w:rsidR="0039676D">
            <w:t xml:space="preserve"> </w:t>
          </w:r>
          <w:hyperlink w:anchor="_bookmark2" w:history="1">
            <w:r w:rsidR="0039676D">
              <w:t>элементам территориального деления с разделением объектов строительства на</w:t>
            </w:r>
          </w:hyperlink>
          <w:r w:rsidR="0039676D">
            <w:t xml:space="preserve"> </w:t>
          </w:r>
          <w:hyperlink w:anchor="_bookmark2" w:history="1">
            <w:r w:rsidR="0039676D">
              <w:t>многоквартирные дома, индивидуальные жилые дома, общественные здания, производственные</w:t>
            </w:r>
          </w:hyperlink>
          <w:r w:rsidR="0039676D">
            <w:t xml:space="preserve"> </w:t>
          </w:r>
          <w:hyperlink w:anchor="_bookmark2" w:history="1">
            <w:r w:rsidR="0039676D">
              <w:t>здания</w:t>
            </w:r>
            <w:r w:rsidR="0039676D">
              <w:rPr>
                <w:spacing w:val="-6"/>
              </w:rPr>
              <w:t xml:space="preserve"> </w:t>
            </w:r>
            <w:r w:rsidR="0039676D">
              <w:t>промышленных</w:t>
            </w:r>
            <w:r w:rsidR="0039676D">
              <w:rPr>
                <w:spacing w:val="-5"/>
              </w:rPr>
              <w:t xml:space="preserve"> </w:t>
            </w:r>
            <w:r w:rsidR="0039676D">
              <w:t>предприятий,</w:t>
            </w:r>
            <w:r w:rsidR="0039676D">
              <w:rPr>
                <w:spacing w:val="-5"/>
              </w:rPr>
              <w:t xml:space="preserve"> </w:t>
            </w:r>
            <w:r w:rsidR="0039676D">
              <w:t>на</w:t>
            </w:r>
            <w:r w:rsidR="0039676D">
              <w:rPr>
                <w:spacing w:val="-3"/>
              </w:rPr>
              <w:t xml:space="preserve"> </w:t>
            </w:r>
            <w:r w:rsidR="0039676D">
              <w:t>каждом</w:t>
            </w:r>
            <w:r w:rsidR="0039676D">
              <w:rPr>
                <w:spacing w:val="-3"/>
              </w:rPr>
              <w:t xml:space="preserve"> </w:t>
            </w:r>
            <w:r w:rsidR="0039676D">
              <w:rPr>
                <w:spacing w:val="-2"/>
              </w:rPr>
              <w:t>этапе</w:t>
            </w:r>
            <w:r w:rsidR="0039676D">
              <w:tab/>
            </w:r>
            <w:r w:rsidR="0039676D">
              <w:rPr>
                <w:rFonts w:ascii="Calibri" w:hAnsi="Calibri"/>
                <w:spacing w:val="-10"/>
              </w:rPr>
              <w:t>8</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3" w:history="1">
            <w:r w:rsidR="0039676D">
              <w:t>Прогнозы</w:t>
            </w:r>
            <w:r w:rsidR="0039676D">
              <w:rPr>
                <w:spacing w:val="-3"/>
              </w:rPr>
              <w:t xml:space="preserve"> </w:t>
            </w:r>
            <w:r w:rsidR="0039676D">
              <w:t>перспективных</w:t>
            </w:r>
            <w:r w:rsidR="0039676D">
              <w:rPr>
                <w:spacing w:val="-3"/>
              </w:rPr>
              <w:t xml:space="preserve"> </w:t>
            </w:r>
            <w:r w:rsidR="0039676D">
              <w:t>удельных</w:t>
            </w:r>
            <w:r w:rsidR="0039676D">
              <w:rPr>
                <w:spacing w:val="-3"/>
              </w:rPr>
              <w:t xml:space="preserve"> </w:t>
            </w:r>
            <w:r w:rsidR="0039676D">
              <w:t>расходов</w:t>
            </w:r>
            <w:r w:rsidR="0039676D">
              <w:rPr>
                <w:spacing w:val="-4"/>
              </w:rPr>
              <w:t xml:space="preserve"> </w:t>
            </w:r>
            <w:r w:rsidR="0039676D">
              <w:t>тепловой</w:t>
            </w:r>
            <w:r w:rsidR="0039676D">
              <w:rPr>
                <w:spacing w:val="-3"/>
              </w:rPr>
              <w:t xml:space="preserve"> </w:t>
            </w:r>
            <w:r w:rsidR="0039676D">
              <w:t>энергии</w:t>
            </w:r>
            <w:r w:rsidR="0039676D">
              <w:rPr>
                <w:spacing w:val="-3"/>
              </w:rPr>
              <w:t xml:space="preserve"> </w:t>
            </w:r>
            <w:r w:rsidR="0039676D">
              <w:t>на</w:t>
            </w:r>
            <w:r w:rsidR="0039676D">
              <w:rPr>
                <w:spacing w:val="-7"/>
              </w:rPr>
              <w:t xml:space="preserve"> </w:t>
            </w:r>
            <w:r w:rsidR="0039676D">
              <w:t>отопление,</w:t>
            </w:r>
            <w:r w:rsidR="0039676D">
              <w:rPr>
                <w:spacing w:val="-3"/>
              </w:rPr>
              <w:t xml:space="preserve"> </w:t>
            </w:r>
            <w:r w:rsidR="0039676D">
              <w:t>вентиляцию</w:t>
            </w:r>
            <w:r w:rsidR="0039676D">
              <w:rPr>
                <w:spacing w:val="-3"/>
              </w:rPr>
              <w:t xml:space="preserve"> </w:t>
            </w:r>
            <w:r w:rsidR="0039676D">
              <w:t>и</w:t>
            </w:r>
          </w:hyperlink>
          <w:r w:rsidR="0039676D">
            <w:t xml:space="preserve"> </w:t>
          </w:r>
          <w:hyperlink w:anchor="_bookmark3" w:history="1">
            <w:r w:rsidR="0039676D">
              <w:t>горячее водоснабжение, согласованных с требованиями к энергетической эффективности</w:t>
            </w:r>
          </w:hyperlink>
          <w:r w:rsidR="0039676D">
            <w:t xml:space="preserve"> </w:t>
          </w:r>
          <w:hyperlink w:anchor="_bookmark3" w:history="1">
            <w:r w:rsidR="0039676D">
              <w:t>объектов теплопотребления, устанавливаемых в соответствии с законодательством Российской</w:t>
            </w:r>
          </w:hyperlink>
          <w:r w:rsidR="0039676D">
            <w:t xml:space="preserve"> </w:t>
          </w:r>
          <w:hyperlink w:anchor="_bookmark3" w:history="1">
            <w:r w:rsidR="0039676D">
              <w:rPr>
                <w:spacing w:val="-2"/>
              </w:rPr>
              <w:t>Федерации</w:t>
            </w:r>
            <w:r w:rsidR="0039676D">
              <w:tab/>
            </w:r>
            <w:r w:rsidR="0039676D">
              <w:rPr>
                <w:rFonts w:ascii="Calibri" w:hAnsi="Calibri"/>
                <w:spacing w:val="-6"/>
              </w:rPr>
              <w:t>10</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4" w:history="1">
            <w:r w:rsidR="0039676D">
              <w:t>Прогнозы приростов объемов потребления тепловой энергии (мощности) и теплоносителя с</w:t>
            </w:r>
          </w:hyperlink>
          <w:r w:rsidR="0039676D">
            <w:t xml:space="preserve"> </w:t>
          </w:r>
          <w:hyperlink w:anchor="_bookmark4" w:history="1">
            <w:r w:rsidR="0039676D">
              <w:t>разделением по видам теплопотребления в каждом расчетном элементе территориального</w:t>
            </w:r>
          </w:hyperlink>
          <w:r w:rsidR="0039676D">
            <w:t xml:space="preserve"> </w:t>
          </w:r>
          <w:hyperlink w:anchor="_bookmark4" w:history="1">
            <w:r w:rsidR="0039676D">
              <w:rPr>
                <w:spacing w:val="-2"/>
              </w:rPr>
              <w:t>деления</w:t>
            </w:r>
            <w:r w:rsidR="0039676D">
              <w:tab/>
            </w:r>
            <w:r w:rsidR="0039676D">
              <w:rPr>
                <w:rFonts w:ascii="Calibri" w:hAnsi="Calibri"/>
                <w:spacing w:val="-6"/>
              </w:rPr>
              <w:t>10</w:t>
            </w:r>
          </w:hyperlink>
        </w:p>
        <w:p w:rsidR="00207FE2" w:rsidRDefault="00380DF7">
          <w:pPr>
            <w:pStyle w:val="10"/>
            <w:numPr>
              <w:ilvl w:val="0"/>
              <w:numId w:val="18"/>
            </w:numPr>
            <w:tabs>
              <w:tab w:val="left" w:pos="381"/>
              <w:tab w:val="left" w:leader="dot" w:pos="10095"/>
            </w:tabs>
            <w:ind w:left="141" w:right="146" w:firstLine="0"/>
            <w:rPr>
              <w:rFonts w:ascii="Calibri" w:hAnsi="Calibri"/>
              <w:b w:val="0"/>
            </w:rPr>
          </w:pPr>
          <w:hyperlink w:anchor="_bookmark5" w:history="1">
            <w:r w:rsidR="0039676D">
              <w:t>Электронная модель системы теплоснабжения Ленинск-Кузнецкого муниципального</w:t>
            </w:r>
          </w:hyperlink>
          <w:r w:rsidR="0039676D">
            <w:t xml:space="preserve"> </w:t>
          </w:r>
          <w:hyperlink w:anchor="_bookmark5" w:history="1">
            <w:r w:rsidR="0039676D">
              <w:rPr>
                <w:spacing w:val="-2"/>
              </w:rPr>
              <w:t>округа</w:t>
            </w:r>
            <w:r w:rsidR="0039676D">
              <w:rPr>
                <w:b w:val="0"/>
              </w:rPr>
              <w:tab/>
            </w:r>
            <w:r w:rsidR="0039676D">
              <w:rPr>
                <w:rFonts w:ascii="Calibri" w:hAnsi="Calibri"/>
                <w:b w:val="0"/>
                <w:spacing w:val="-6"/>
              </w:rPr>
              <w:t>12</w:t>
            </w:r>
          </w:hyperlink>
        </w:p>
        <w:p w:rsidR="00207FE2" w:rsidRDefault="00380DF7">
          <w:pPr>
            <w:pStyle w:val="10"/>
            <w:numPr>
              <w:ilvl w:val="0"/>
              <w:numId w:val="18"/>
            </w:numPr>
            <w:tabs>
              <w:tab w:val="left" w:pos="381"/>
              <w:tab w:val="left" w:leader="dot" w:pos="10095"/>
            </w:tabs>
            <w:ind w:left="141" w:right="146" w:firstLine="0"/>
            <w:rPr>
              <w:rFonts w:ascii="Calibri" w:hAnsi="Calibri"/>
              <w:b w:val="0"/>
            </w:rPr>
          </w:pPr>
          <w:hyperlink w:anchor="_bookmark6" w:history="1">
            <w:r w:rsidR="0039676D">
              <w:t>Существующие и перспективные балансы тепловой мощности источников тепловой</w:t>
            </w:r>
          </w:hyperlink>
          <w:r w:rsidR="0039676D">
            <w:t xml:space="preserve"> </w:t>
          </w:r>
          <w:hyperlink w:anchor="_bookmark6" w:history="1">
            <w:r w:rsidR="0039676D">
              <w:t>энергии и тепловой нагрузки потребителей</w:t>
            </w:r>
            <w:r w:rsidR="0039676D">
              <w:rPr>
                <w:b w:val="0"/>
              </w:rPr>
              <w:tab/>
            </w:r>
            <w:r w:rsidR="0039676D">
              <w:rPr>
                <w:rFonts w:ascii="Calibri" w:hAnsi="Calibri"/>
                <w:b w:val="0"/>
                <w:spacing w:val="-6"/>
              </w:rPr>
              <w:t>14</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7" w:history="1">
            <w:r w:rsidR="0039676D">
              <w:t>Балансы существующей на базовый период схемы теплоснабжения (актуализации схемы</w:t>
            </w:r>
          </w:hyperlink>
          <w:r w:rsidR="0039676D">
            <w:t xml:space="preserve"> </w:t>
          </w:r>
          <w:hyperlink w:anchor="_bookmark7" w:history="1">
            <w:r w:rsidR="0039676D">
              <w:t>теплоснабжения) тепловой мощности и перспективной тепловой нагрузки в каждой системе</w:t>
            </w:r>
          </w:hyperlink>
          <w:r w:rsidR="0039676D">
            <w:t xml:space="preserve"> </w:t>
          </w:r>
          <w:hyperlink w:anchor="_bookmark7" w:history="1">
            <w:r w:rsidR="0039676D">
              <w:t>теплоснабжения с указанием сведений о значениях существующей и перспективной тепловой</w:t>
            </w:r>
          </w:hyperlink>
          <w:r w:rsidR="0039676D">
            <w:t xml:space="preserve"> </w:t>
          </w:r>
          <w:hyperlink w:anchor="_bookmark7" w:history="1">
            <w:r w:rsidR="0039676D">
              <w:t>мощности источников тепловой энергии, находящихся в государственной или муниципальной</w:t>
            </w:r>
          </w:hyperlink>
          <w:r w:rsidR="0039676D">
            <w:t xml:space="preserve"> </w:t>
          </w:r>
          <w:hyperlink w:anchor="_bookmark7" w:history="1">
            <w:r w:rsidR="0039676D">
              <w:t>собственности и являющихся объектами концессионных соглашений или договоров аренды</w:t>
            </w:r>
            <w:r w:rsidR="0039676D">
              <w:tab/>
            </w:r>
            <w:r w:rsidR="0039676D">
              <w:rPr>
                <w:rFonts w:ascii="Calibri" w:hAnsi="Calibri"/>
                <w:spacing w:val="-6"/>
              </w:rPr>
              <w:t>14</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8" w:history="1">
            <w:r w:rsidR="0039676D">
              <w:t>Гидравлический расчет передачи теплоносителя для каждого магистрального вывода с</w:t>
            </w:r>
          </w:hyperlink>
          <w:r w:rsidR="0039676D">
            <w:t xml:space="preserve"> </w:t>
          </w:r>
          <w:hyperlink w:anchor="_bookmark8" w:history="1">
            <w:r w:rsidR="0039676D">
              <w:t>целью определения возможности (невозможности) обеспечения тепловой энергией</w:t>
            </w:r>
          </w:hyperlink>
          <w:r w:rsidR="0039676D">
            <w:t xml:space="preserve"> </w:t>
          </w:r>
          <w:hyperlink w:anchor="_bookmark8" w:history="1">
            <w:r w:rsidR="0039676D">
              <w:t>существующих и перспективных потребителей, присоединенных к тепловой сети от каждого</w:t>
            </w:r>
          </w:hyperlink>
          <w:r w:rsidR="0039676D">
            <w:t xml:space="preserve"> </w:t>
          </w:r>
          <w:hyperlink w:anchor="_bookmark8" w:history="1">
            <w:r w:rsidR="0039676D">
              <w:t>источника тепловой энергии</w:t>
            </w:r>
            <w:r w:rsidR="0039676D">
              <w:tab/>
            </w:r>
            <w:r w:rsidR="0039676D">
              <w:rPr>
                <w:rFonts w:ascii="Calibri" w:hAnsi="Calibri"/>
                <w:spacing w:val="-6"/>
              </w:rPr>
              <w:t>26</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9" w:history="1">
            <w:r w:rsidR="0039676D">
              <w:t>Выводы о резервах (дефицитах) существующей системы теплоснабжения при обеспечении</w:t>
            </w:r>
          </w:hyperlink>
          <w:r w:rsidR="0039676D">
            <w:t xml:space="preserve"> </w:t>
          </w:r>
          <w:hyperlink w:anchor="_bookmark9" w:history="1">
            <w:r w:rsidR="0039676D">
              <w:t>перспективной тепловой нагрузки потребителей</w:t>
            </w:r>
            <w:r w:rsidR="0039676D">
              <w:tab/>
            </w:r>
            <w:r w:rsidR="0039676D">
              <w:rPr>
                <w:rFonts w:ascii="Calibri" w:hAnsi="Calibri"/>
                <w:spacing w:val="-6"/>
              </w:rPr>
              <w:t>30</w:t>
            </w:r>
          </w:hyperlink>
        </w:p>
        <w:p w:rsidR="00207FE2" w:rsidRDefault="00380DF7">
          <w:pPr>
            <w:pStyle w:val="10"/>
            <w:numPr>
              <w:ilvl w:val="0"/>
              <w:numId w:val="18"/>
            </w:numPr>
            <w:tabs>
              <w:tab w:val="left" w:pos="441"/>
              <w:tab w:val="left" w:leader="dot" w:pos="10095"/>
            </w:tabs>
            <w:ind w:left="141" w:right="146" w:firstLine="0"/>
            <w:rPr>
              <w:rFonts w:ascii="Calibri" w:hAnsi="Calibri"/>
              <w:b w:val="0"/>
            </w:rPr>
          </w:pPr>
          <w:hyperlink w:anchor="_bookmark10" w:history="1">
            <w:r w:rsidR="0039676D">
              <w:t>Мастер-план развития систем теплоснабжения поселения, городского округа, города</w:t>
            </w:r>
          </w:hyperlink>
          <w:r w:rsidR="0039676D">
            <w:t xml:space="preserve"> </w:t>
          </w:r>
          <w:hyperlink w:anchor="_bookmark10" w:history="1">
            <w:r w:rsidR="0039676D">
              <w:t>федерального значения</w:t>
            </w:r>
            <w:r w:rsidR="0039676D">
              <w:rPr>
                <w:b w:val="0"/>
              </w:rPr>
              <w:tab/>
            </w:r>
            <w:r w:rsidR="0039676D">
              <w:rPr>
                <w:rFonts w:ascii="Calibri" w:hAnsi="Calibri"/>
                <w:b w:val="0"/>
                <w:spacing w:val="-6"/>
              </w:rPr>
              <w:t>31</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11" w:history="1">
            <w:r w:rsidR="0039676D">
              <w:t>Описание вариантов (не менее двух) перспективного развития систем теплоснабжения</w:t>
            </w:r>
          </w:hyperlink>
          <w:r w:rsidR="0039676D">
            <w:t xml:space="preserve"> </w:t>
          </w:r>
          <w:hyperlink w:anchor="_bookmark11" w:history="1">
            <w:r w:rsidR="0039676D">
              <w:t>поселения, городского округа, города федерального значения</w:t>
            </w:r>
            <w:r w:rsidR="0039676D">
              <w:tab/>
            </w:r>
            <w:r w:rsidR="0039676D">
              <w:rPr>
                <w:rFonts w:ascii="Calibri" w:hAnsi="Calibri"/>
                <w:spacing w:val="-6"/>
              </w:rPr>
              <w:t>31</w:t>
            </w:r>
          </w:hyperlink>
        </w:p>
        <w:p w:rsidR="00207FE2" w:rsidRDefault="00380DF7">
          <w:pPr>
            <w:pStyle w:val="10"/>
            <w:numPr>
              <w:ilvl w:val="0"/>
              <w:numId w:val="18"/>
            </w:numPr>
            <w:tabs>
              <w:tab w:val="left" w:pos="381"/>
              <w:tab w:val="left" w:leader="dot" w:pos="10095"/>
            </w:tabs>
            <w:ind w:left="141" w:right="146" w:firstLine="0"/>
            <w:rPr>
              <w:rFonts w:ascii="Calibri" w:hAnsi="Calibri"/>
              <w:b w:val="0"/>
            </w:rPr>
          </w:pPr>
          <w:hyperlink w:anchor="_bookmark12" w:history="1">
            <w:r w:rsidR="0039676D">
              <w:t>Существующие и перспективные балансы производительности водоподготовительных</w:t>
            </w:r>
          </w:hyperlink>
          <w:r w:rsidR="0039676D">
            <w:t xml:space="preserve"> </w:t>
          </w:r>
          <w:hyperlink w:anchor="_bookmark12" w:history="1">
            <w:r w:rsidR="0039676D">
              <w:t>установок и максимального потребления теплоносителя теплопотребляющими установками</w:t>
            </w:r>
          </w:hyperlink>
          <w:r w:rsidR="0039676D">
            <w:t xml:space="preserve"> </w:t>
          </w:r>
          <w:hyperlink w:anchor="_bookmark12" w:history="1">
            <w:r w:rsidR="0039676D">
              <w:t>потребителей,</w:t>
            </w:r>
            <w:r w:rsidR="0039676D">
              <w:rPr>
                <w:spacing w:val="-3"/>
              </w:rPr>
              <w:t xml:space="preserve"> </w:t>
            </w:r>
            <w:r w:rsidR="0039676D">
              <w:t>в</w:t>
            </w:r>
            <w:r w:rsidR="0039676D">
              <w:rPr>
                <w:spacing w:val="-2"/>
              </w:rPr>
              <w:t xml:space="preserve"> </w:t>
            </w:r>
            <w:r w:rsidR="0039676D">
              <w:t>том</w:t>
            </w:r>
            <w:r w:rsidR="0039676D">
              <w:rPr>
                <w:spacing w:val="-4"/>
              </w:rPr>
              <w:t xml:space="preserve"> </w:t>
            </w:r>
            <w:r w:rsidR="0039676D">
              <w:t>числе</w:t>
            </w:r>
            <w:r w:rsidR="0039676D">
              <w:rPr>
                <w:spacing w:val="-4"/>
              </w:rPr>
              <w:t xml:space="preserve"> </w:t>
            </w:r>
            <w:r w:rsidR="0039676D">
              <w:t>в</w:t>
            </w:r>
            <w:r w:rsidR="0039676D">
              <w:rPr>
                <w:spacing w:val="-2"/>
              </w:rPr>
              <w:t xml:space="preserve"> </w:t>
            </w:r>
            <w:r w:rsidR="0039676D">
              <w:t>аварийных</w:t>
            </w:r>
            <w:r w:rsidR="0039676D">
              <w:rPr>
                <w:spacing w:val="-2"/>
              </w:rPr>
              <w:t xml:space="preserve"> режимах</w:t>
            </w:r>
            <w:r w:rsidR="0039676D">
              <w:rPr>
                <w:b w:val="0"/>
              </w:rPr>
              <w:tab/>
            </w:r>
            <w:r w:rsidR="0039676D">
              <w:rPr>
                <w:rFonts w:ascii="Calibri" w:hAnsi="Calibri"/>
                <w:b w:val="0"/>
                <w:spacing w:val="-5"/>
              </w:rPr>
              <w:t>54</w:t>
            </w:r>
          </w:hyperlink>
        </w:p>
        <w:p w:rsidR="00207FE2" w:rsidRDefault="00380DF7">
          <w:pPr>
            <w:pStyle w:val="10"/>
            <w:numPr>
              <w:ilvl w:val="0"/>
              <w:numId w:val="18"/>
            </w:numPr>
            <w:tabs>
              <w:tab w:val="left" w:pos="381"/>
              <w:tab w:val="left" w:leader="dot" w:pos="10095"/>
            </w:tabs>
            <w:ind w:left="141" w:right="146" w:firstLine="0"/>
            <w:rPr>
              <w:rFonts w:ascii="Calibri" w:hAnsi="Calibri"/>
              <w:b w:val="0"/>
            </w:rPr>
          </w:pPr>
          <w:hyperlink w:anchor="_bookmark13" w:history="1">
            <w:r w:rsidR="0039676D">
              <w:t>Предложения по строительству, реконструкции, техническому перевооружению и (или)</w:t>
            </w:r>
          </w:hyperlink>
          <w:r w:rsidR="0039676D">
            <w:t xml:space="preserve"> </w:t>
          </w:r>
          <w:hyperlink w:anchor="_bookmark13" w:history="1">
            <w:r w:rsidR="0039676D">
              <w:t>модернизации источников тепловой энергии</w:t>
            </w:r>
            <w:r w:rsidR="0039676D">
              <w:rPr>
                <w:b w:val="0"/>
              </w:rPr>
              <w:tab/>
            </w:r>
            <w:r w:rsidR="0039676D">
              <w:rPr>
                <w:rFonts w:ascii="Calibri" w:hAnsi="Calibri"/>
                <w:b w:val="0"/>
                <w:spacing w:val="-6"/>
              </w:rPr>
              <w:t>82</w:t>
            </w:r>
          </w:hyperlink>
        </w:p>
        <w:p w:rsidR="00207FE2" w:rsidRDefault="00380DF7">
          <w:pPr>
            <w:pStyle w:val="20"/>
            <w:numPr>
              <w:ilvl w:val="1"/>
              <w:numId w:val="18"/>
            </w:numPr>
            <w:tabs>
              <w:tab w:val="left" w:pos="801"/>
              <w:tab w:val="left" w:leader="dot" w:pos="10095"/>
            </w:tabs>
            <w:spacing w:before="2"/>
            <w:ind w:left="381" w:firstLine="0"/>
            <w:rPr>
              <w:rFonts w:ascii="Calibri" w:hAnsi="Calibri"/>
            </w:rPr>
          </w:pPr>
          <w:hyperlink w:anchor="_bookmark14" w:history="1">
            <w:r w:rsidR="0039676D">
              <w:t>Обоснование предлагаемых для реконструкции и (или) модернизации котельных с</w:t>
            </w:r>
          </w:hyperlink>
          <w:r w:rsidR="0039676D">
            <w:t xml:space="preserve"> </w:t>
          </w:r>
          <w:hyperlink w:anchor="_bookmark14" w:history="1">
            <w:r w:rsidR="0039676D">
              <w:t>увеличением зоны их действия путем включения в нее зон действия существующих источников</w:t>
            </w:r>
          </w:hyperlink>
          <w:r w:rsidR="0039676D">
            <w:t xml:space="preserve"> </w:t>
          </w:r>
          <w:hyperlink w:anchor="_bookmark14" w:history="1">
            <w:r w:rsidR="0039676D">
              <w:t>тепловой</w:t>
            </w:r>
            <w:r w:rsidR="0039676D">
              <w:rPr>
                <w:spacing w:val="-6"/>
              </w:rPr>
              <w:t xml:space="preserve"> </w:t>
            </w:r>
            <w:r w:rsidR="0039676D">
              <w:rPr>
                <w:spacing w:val="-2"/>
              </w:rPr>
              <w:t>энергии</w:t>
            </w:r>
            <w:r w:rsidR="0039676D">
              <w:tab/>
            </w:r>
            <w:r w:rsidR="0039676D">
              <w:rPr>
                <w:rFonts w:ascii="Calibri" w:hAnsi="Calibri"/>
                <w:spacing w:val="-5"/>
              </w:rPr>
              <w:t>82</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15" w:history="1">
            <w:r w:rsidR="0039676D">
              <w:t>Обоснование предложений по расширению зон действия действующих источников</w:t>
            </w:r>
          </w:hyperlink>
          <w:r w:rsidR="0039676D">
            <w:rPr>
              <w:spacing w:val="40"/>
            </w:rPr>
            <w:t xml:space="preserve"> </w:t>
          </w:r>
          <w:hyperlink w:anchor="_bookmark15" w:history="1">
            <w:r w:rsidR="0039676D">
              <w:t>тепловой</w:t>
            </w:r>
            <w:r w:rsidR="0039676D">
              <w:rPr>
                <w:spacing w:val="-6"/>
              </w:rPr>
              <w:t xml:space="preserve"> </w:t>
            </w:r>
            <w:r w:rsidR="0039676D">
              <w:rPr>
                <w:spacing w:val="-2"/>
              </w:rPr>
              <w:t>энергии</w:t>
            </w:r>
            <w:r w:rsidR="0039676D">
              <w:tab/>
            </w:r>
            <w:r w:rsidR="0039676D">
              <w:rPr>
                <w:rFonts w:ascii="Calibri" w:hAnsi="Calibri"/>
                <w:spacing w:val="-5"/>
              </w:rPr>
              <w:t>82</w:t>
            </w:r>
          </w:hyperlink>
        </w:p>
        <w:p w:rsidR="00207FE2" w:rsidRDefault="00380DF7">
          <w:pPr>
            <w:pStyle w:val="20"/>
            <w:numPr>
              <w:ilvl w:val="1"/>
              <w:numId w:val="18"/>
            </w:numPr>
            <w:tabs>
              <w:tab w:val="left" w:pos="801"/>
              <w:tab w:val="left" w:leader="dot" w:pos="10095"/>
            </w:tabs>
            <w:spacing w:line="293" w:lineRule="exact"/>
            <w:ind w:right="0"/>
            <w:rPr>
              <w:rFonts w:ascii="Calibri" w:hAnsi="Calibri"/>
            </w:rPr>
          </w:pPr>
          <w:hyperlink w:anchor="_bookmark16" w:history="1">
            <w:r w:rsidR="0039676D">
              <w:t>Результаты</w:t>
            </w:r>
            <w:r w:rsidR="0039676D">
              <w:rPr>
                <w:spacing w:val="-7"/>
              </w:rPr>
              <w:t xml:space="preserve"> </w:t>
            </w:r>
            <w:r w:rsidR="0039676D">
              <w:t>расчетов</w:t>
            </w:r>
            <w:r w:rsidR="0039676D">
              <w:rPr>
                <w:spacing w:val="-5"/>
              </w:rPr>
              <w:t xml:space="preserve"> </w:t>
            </w:r>
            <w:r w:rsidR="0039676D">
              <w:t>радиуса</w:t>
            </w:r>
            <w:r w:rsidR="0039676D">
              <w:rPr>
                <w:spacing w:val="-5"/>
              </w:rPr>
              <w:t xml:space="preserve"> </w:t>
            </w:r>
            <w:r w:rsidR="0039676D">
              <w:t>эффективного</w:t>
            </w:r>
            <w:r w:rsidR="0039676D">
              <w:rPr>
                <w:spacing w:val="-4"/>
              </w:rPr>
              <w:t xml:space="preserve"> </w:t>
            </w:r>
            <w:r w:rsidR="0039676D">
              <w:rPr>
                <w:spacing w:val="-2"/>
              </w:rPr>
              <w:t>теплоснабжения</w:t>
            </w:r>
            <w:r w:rsidR="0039676D">
              <w:tab/>
            </w:r>
            <w:r w:rsidR="0039676D">
              <w:rPr>
                <w:rFonts w:ascii="Calibri" w:hAnsi="Calibri"/>
                <w:spacing w:val="-5"/>
              </w:rPr>
              <w:t>84</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17" w:history="1">
            <w:r w:rsidR="0039676D">
              <w:t>Описание мероприятий на источниках тепловой энергии, необходимость реализации</w:t>
            </w:r>
          </w:hyperlink>
          <w:r w:rsidR="0039676D">
            <w:t xml:space="preserve"> </w:t>
          </w:r>
          <w:hyperlink w:anchor="_bookmark17" w:history="1">
            <w:r w:rsidR="0039676D">
              <w:t>которых рассматривается на этапе разработки проектной документации по строительству</w:t>
            </w:r>
          </w:hyperlink>
          <w:r w:rsidR="0039676D">
            <w:t xml:space="preserve"> </w:t>
          </w:r>
          <w:hyperlink w:anchor="_bookmark17" w:history="1">
            <w:r w:rsidR="0039676D">
              <w:t>источников тепловой энергии в целях обеспечения живучести источников тепловой энергии,</w:t>
            </w:r>
          </w:hyperlink>
          <w:r w:rsidR="0039676D">
            <w:t xml:space="preserve"> </w:t>
          </w:r>
          <w:hyperlink w:anchor="_bookmark17" w:history="1">
            <w:r w:rsidR="0039676D">
              <w:t>тепловых сетей и системы теплоснабжения в целом</w:t>
            </w:r>
            <w:r w:rsidR="0039676D">
              <w:tab/>
            </w:r>
            <w:r w:rsidR="0039676D">
              <w:rPr>
                <w:rFonts w:ascii="Calibri" w:hAnsi="Calibri"/>
                <w:spacing w:val="-6"/>
              </w:rPr>
              <w:t>85</w:t>
            </w:r>
          </w:hyperlink>
        </w:p>
        <w:p w:rsidR="00207FE2" w:rsidRDefault="00380DF7">
          <w:pPr>
            <w:pStyle w:val="10"/>
            <w:numPr>
              <w:ilvl w:val="0"/>
              <w:numId w:val="18"/>
            </w:numPr>
            <w:tabs>
              <w:tab w:val="left" w:pos="381"/>
              <w:tab w:val="left" w:leader="dot" w:pos="10095"/>
            </w:tabs>
            <w:spacing w:line="293" w:lineRule="exact"/>
            <w:rPr>
              <w:rFonts w:ascii="Calibri" w:hAnsi="Calibri"/>
              <w:b w:val="0"/>
            </w:rPr>
          </w:pPr>
          <w:hyperlink w:anchor="_bookmark18" w:history="1">
            <w:r w:rsidR="0039676D">
              <w:t>Предложения</w:t>
            </w:r>
            <w:r w:rsidR="0039676D">
              <w:rPr>
                <w:spacing w:val="-7"/>
              </w:rPr>
              <w:t xml:space="preserve"> </w:t>
            </w:r>
            <w:r w:rsidR="0039676D">
              <w:t>по</w:t>
            </w:r>
            <w:r w:rsidR="0039676D">
              <w:rPr>
                <w:spacing w:val="-4"/>
              </w:rPr>
              <w:t xml:space="preserve"> </w:t>
            </w:r>
            <w:r w:rsidR="0039676D">
              <w:t>строительству,</w:t>
            </w:r>
            <w:r w:rsidR="0039676D">
              <w:rPr>
                <w:spacing w:val="-4"/>
              </w:rPr>
              <w:t xml:space="preserve"> </w:t>
            </w:r>
            <w:r w:rsidR="0039676D">
              <w:t>реконструкции</w:t>
            </w:r>
            <w:r w:rsidR="0039676D">
              <w:rPr>
                <w:spacing w:val="-4"/>
              </w:rPr>
              <w:t xml:space="preserve"> </w:t>
            </w:r>
            <w:r w:rsidR="0039676D">
              <w:t>и</w:t>
            </w:r>
            <w:r w:rsidR="0039676D">
              <w:rPr>
                <w:spacing w:val="-4"/>
              </w:rPr>
              <w:t xml:space="preserve"> </w:t>
            </w:r>
            <w:r w:rsidR="0039676D">
              <w:t>(или)</w:t>
            </w:r>
            <w:r w:rsidR="0039676D">
              <w:rPr>
                <w:spacing w:val="-4"/>
              </w:rPr>
              <w:t xml:space="preserve"> </w:t>
            </w:r>
            <w:r w:rsidR="0039676D">
              <w:t>модернизации</w:t>
            </w:r>
            <w:r w:rsidR="0039676D">
              <w:rPr>
                <w:spacing w:val="-4"/>
              </w:rPr>
              <w:t xml:space="preserve"> </w:t>
            </w:r>
            <w:r w:rsidR="0039676D">
              <w:t>тепловых</w:t>
            </w:r>
            <w:r w:rsidR="0039676D">
              <w:rPr>
                <w:spacing w:val="-4"/>
              </w:rPr>
              <w:t xml:space="preserve"> </w:t>
            </w:r>
            <w:r w:rsidR="0039676D">
              <w:rPr>
                <w:spacing w:val="-2"/>
              </w:rPr>
              <w:t>сетей</w:t>
            </w:r>
            <w:r w:rsidR="0039676D">
              <w:rPr>
                <w:b w:val="0"/>
              </w:rPr>
              <w:tab/>
            </w:r>
            <w:r w:rsidR="0039676D">
              <w:rPr>
                <w:rFonts w:ascii="Calibri" w:hAnsi="Calibri"/>
                <w:b w:val="0"/>
                <w:spacing w:val="-5"/>
              </w:rPr>
              <w:t>93</w:t>
            </w:r>
          </w:hyperlink>
        </w:p>
        <w:p w:rsidR="00207FE2" w:rsidRDefault="00380DF7">
          <w:pPr>
            <w:pStyle w:val="20"/>
            <w:numPr>
              <w:ilvl w:val="1"/>
              <w:numId w:val="18"/>
            </w:numPr>
            <w:tabs>
              <w:tab w:val="left" w:pos="801"/>
              <w:tab w:val="left" w:leader="dot" w:pos="10095"/>
            </w:tabs>
            <w:spacing w:after="20"/>
            <w:ind w:left="381" w:firstLine="0"/>
            <w:rPr>
              <w:rFonts w:ascii="Calibri" w:hAnsi="Calibri"/>
            </w:rPr>
          </w:pPr>
          <w:hyperlink w:anchor="_bookmark19" w:history="1">
            <w:r w:rsidR="0039676D">
              <w:t>Предложения по реконструкции и (или) модернизации, строительству тепловых сетей,</w:t>
            </w:r>
          </w:hyperlink>
          <w:r w:rsidR="0039676D">
            <w:t xml:space="preserve"> </w:t>
          </w:r>
          <w:hyperlink w:anchor="_bookmark19" w:history="1">
            <w:r w:rsidR="0039676D">
              <w:t>обеспечивающих перераспределение тепловой нагрузки из зон с резервом тепловой мощности в</w:t>
            </w:r>
          </w:hyperlink>
          <w:r w:rsidR="0039676D">
            <w:t xml:space="preserve"> </w:t>
          </w:r>
          <w:hyperlink w:anchor="_bookmark19" w:history="1">
            <w:r w:rsidR="0039676D">
              <w:t>зоны</w:t>
            </w:r>
            <w:r w:rsidR="0039676D">
              <w:rPr>
                <w:spacing w:val="-7"/>
              </w:rPr>
              <w:t xml:space="preserve"> </w:t>
            </w:r>
            <w:r w:rsidR="0039676D">
              <w:t>с</w:t>
            </w:r>
            <w:r w:rsidR="0039676D">
              <w:rPr>
                <w:spacing w:val="-6"/>
              </w:rPr>
              <w:t xml:space="preserve"> </w:t>
            </w:r>
            <w:r w:rsidR="0039676D">
              <w:t>дефицитом</w:t>
            </w:r>
            <w:r w:rsidR="0039676D">
              <w:rPr>
                <w:spacing w:val="-4"/>
              </w:rPr>
              <w:t xml:space="preserve"> </w:t>
            </w:r>
            <w:r w:rsidR="0039676D">
              <w:t>тепловой</w:t>
            </w:r>
            <w:r w:rsidR="0039676D">
              <w:rPr>
                <w:spacing w:val="-4"/>
              </w:rPr>
              <w:t xml:space="preserve"> </w:t>
            </w:r>
            <w:r w:rsidR="0039676D">
              <w:t>мощности (использование</w:t>
            </w:r>
            <w:r w:rsidR="0039676D">
              <w:rPr>
                <w:spacing w:val="-5"/>
              </w:rPr>
              <w:t xml:space="preserve"> </w:t>
            </w:r>
            <w:r w:rsidR="0039676D">
              <w:t>существующих</w:t>
            </w:r>
            <w:r w:rsidR="0039676D">
              <w:rPr>
                <w:spacing w:val="-4"/>
              </w:rPr>
              <w:t xml:space="preserve"> </w:t>
            </w:r>
            <w:r w:rsidR="0039676D">
              <w:rPr>
                <w:spacing w:val="-2"/>
              </w:rPr>
              <w:t>резервов)</w:t>
            </w:r>
            <w:r w:rsidR="0039676D">
              <w:tab/>
            </w:r>
            <w:r w:rsidR="0039676D">
              <w:rPr>
                <w:rFonts w:ascii="Calibri" w:hAnsi="Calibri"/>
                <w:spacing w:val="-5"/>
              </w:rPr>
              <w:t>93</w:t>
            </w:r>
          </w:hyperlink>
        </w:p>
        <w:p w:rsidR="00207FE2" w:rsidRDefault="00380DF7">
          <w:pPr>
            <w:pStyle w:val="20"/>
            <w:numPr>
              <w:ilvl w:val="1"/>
              <w:numId w:val="18"/>
            </w:numPr>
            <w:tabs>
              <w:tab w:val="left" w:pos="801"/>
            </w:tabs>
            <w:spacing w:before="88"/>
            <w:ind w:left="381" w:right="406" w:firstLine="0"/>
          </w:pPr>
          <w:hyperlink w:anchor="_bookmark20" w:history="1">
            <w:r w:rsidR="0039676D">
              <w:t>Предложения по строительству тепловых сетей для обеспечения перспективных</w:t>
            </w:r>
          </w:hyperlink>
          <w:r w:rsidR="0039676D">
            <w:t xml:space="preserve"> </w:t>
          </w:r>
          <w:hyperlink w:anchor="_bookmark20" w:history="1">
            <w:r w:rsidR="0039676D">
              <w:t>приростов</w:t>
            </w:r>
            <w:r w:rsidR="0039676D">
              <w:rPr>
                <w:spacing w:val="-4"/>
              </w:rPr>
              <w:t xml:space="preserve"> </w:t>
            </w:r>
            <w:r w:rsidR="0039676D">
              <w:t>тепловой</w:t>
            </w:r>
            <w:r w:rsidR="0039676D">
              <w:rPr>
                <w:spacing w:val="-6"/>
              </w:rPr>
              <w:t xml:space="preserve"> </w:t>
            </w:r>
            <w:r w:rsidR="0039676D">
              <w:t>нагрузки</w:t>
            </w:r>
            <w:r w:rsidR="0039676D">
              <w:rPr>
                <w:spacing w:val="-6"/>
              </w:rPr>
              <w:t xml:space="preserve"> </w:t>
            </w:r>
            <w:r w:rsidR="0039676D">
              <w:t>под</w:t>
            </w:r>
            <w:r w:rsidR="0039676D">
              <w:rPr>
                <w:spacing w:val="-4"/>
              </w:rPr>
              <w:t xml:space="preserve"> </w:t>
            </w:r>
            <w:r w:rsidR="0039676D">
              <w:t>жилищную,</w:t>
            </w:r>
            <w:r w:rsidR="0039676D">
              <w:rPr>
                <w:spacing w:val="-7"/>
              </w:rPr>
              <w:t xml:space="preserve"> </w:t>
            </w:r>
            <w:r w:rsidR="0039676D">
              <w:t>комплексную</w:t>
            </w:r>
            <w:r w:rsidR="0039676D">
              <w:rPr>
                <w:spacing w:val="-6"/>
              </w:rPr>
              <w:t xml:space="preserve"> </w:t>
            </w:r>
            <w:r w:rsidR="0039676D">
              <w:t>или</w:t>
            </w:r>
            <w:r w:rsidR="0039676D">
              <w:rPr>
                <w:spacing w:val="-6"/>
              </w:rPr>
              <w:t xml:space="preserve"> </w:t>
            </w:r>
            <w:r w:rsidR="0039676D">
              <w:t>производственную</w:t>
            </w:r>
            <w:r w:rsidR="0039676D">
              <w:rPr>
                <w:spacing w:val="-4"/>
              </w:rPr>
              <w:t xml:space="preserve"> </w:t>
            </w:r>
            <w:r w:rsidR="0039676D">
              <w:t>застройку</w:t>
            </w:r>
          </w:hyperlink>
        </w:p>
        <w:p w:rsidR="00207FE2" w:rsidRDefault="00380DF7">
          <w:pPr>
            <w:pStyle w:val="20"/>
            <w:tabs>
              <w:tab w:val="left" w:leader="dot" w:pos="10095"/>
            </w:tabs>
            <w:spacing w:before="1"/>
            <w:ind w:right="0"/>
            <w:rPr>
              <w:rFonts w:ascii="Calibri" w:hAnsi="Calibri"/>
            </w:rPr>
          </w:pPr>
          <w:hyperlink w:anchor="_bookmark20" w:history="1">
            <w:r w:rsidR="0039676D">
              <w:t>во</w:t>
            </w:r>
            <w:r w:rsidR="0039676D">
              <w:rPr>
                <w:spacing w:val="-7"/>
              </w:rPr>
              <w:t xml:space="preserve"> </w:t>
            </w:r>
            <w:r w:rsidR="0039676D">
              <w:t>вновь</w:t>
            </w:r>
            <w:r w:rsidR="0039676D">
              <w:rPr>
                <w:spacing w:val="-6"/>
              </w:rPr>
              <w:t xml:space="preserve"> </w:t>
            </w:r>
            <w:r w:rsidR="0039676D">
              <w:t>осваиваемых</w:t>
            </w:r>
            <w:r w:rsidR="0039676D">
              <w:rPr>
                <w:spacing w:val="-4"/>
              </w:rPr>
              <w:t xml:space="preserve"> </w:t>
            </w:r>
            <w:r w:rsidR="0039676D">
              <w:t>районах</w:t>
            </w:r>
            <w:r w:rsidR="0039676D">
              <w:rPr>
                <w:spacing w:val="-5"/>
              </w:rPr>
              <w:t xml:space="preserve"> </w:t>
            </w:r>
            <w:r w:rsidR="0039676D">
              <w:t>муниципального</w:t>
            </w:r>
            <w:r w:rsidR="0039676D">
              <w:rPr>
                <w:spacing w:val="-4"/>
              </w:rPr>
              <w:t xml:space="preserve"> </w:t>
            </w:r>
            <w:r w:rsidR="0039676D">
              <w:rPr>
                <w:spacing w:val="-2"/>
              </w:rPr>
              <w:t>округа</w:t>
            </w:r>
            <w:r w:rsidR="0039676D">
              <w:tab/>
            </w:r>
            <w:r w:rsidR="0039676D">
              <w:rPr>
                <w:rFonts w:ascii="Calibri" w:hAnsi="Calibri"/>
                <w:spacing w:val="-5"/>
              </w:rPr>
              <w:t>93</w:t>
            </w:r>
          </w:hyperlink>
        </w:p>
        <w:p w:rsidR="00207FE2" w:rsidRDefault="00380DF7">
          <w:pPr>
            <w:pStyle w:val="20"/>
            <w:numPr>
              <w:ilvl w:val="1"/>
              <w:numId w:val="18"/>
            </w:numPr>
            <w:tabs>
              <w:tab w:val="left" w:pos="801"/>
              <w:tab w:val="left" w:leader="dot" w:pos="10095"/>
            </w:tabs>
            <w:spacing w:before="2"/>
            <w:ind w:left="381" w:firstLine="0"/>
            <w:rPr>
              <w:rFonts w:ascii="Calibri" w:hAnsi="Calibri"/>
            </w:rPr>
          </w:pPr>
          <w:hyperlink w:anchor="_bookmark21" w:history="1">
            <w:r w:rsidR="0039676D">
              <w:t>Предложения по строительству тепловых сетей, обеспечивающих условия, при наличии</w:t>
            </w:r>
          </w:hyperlink>
          <w:r w:rsidR="0039676D">
            <w:t xml:space="preserve"> </w:t>
          </w:r>
          <w:hyperlink w:anchor="_bookmark21" w:history="1">
            <w:r w:rsidR="0039676D">
              <w:t>которых существует возможность поставок тепловой энергии потребителям от различных</w:t>
            </w:r>
          </w:hyperlink>
          <w:r w:rsidR="0039676D">
            <w:t xml:space="preserve"> </w:t>
          </w:r>
          <w:hyperlink w:anchor="_bookmark21" w:history="1">
            <w:r w:rsidR="0039676D">
              <w:t>источников тепловой энергии при сохранении надежности теплоснабжения</w:t>
            </w:r>
            <w:r w:rsidR="0039676D">
              <w:tab/>
            </w:r>
            <w:r w:rsidR="0039676D">
              <w:rPr>
                <w:rFonts w:ascii="Calibri" w:hAnsi="Calibri"/>
                <w:spacing w:val="-6"/>
              </w:rPr>
              <w:t>94</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22" w:history="1">
            <w:r w:rsidR="0039676D">
              <w:t>Предложения по строительству, реконструкции и (или) модернизации тепловых сетей для</w:t>
            </w:r>
          </w:hyperlink>
          <w:r w:rsidR="0039676D">
            <w:t xml:space="preserve"> </w:t>
          </w:r>
          <w:hyperlink w:anchor="_bookmark22" w:history="1">
            <w:r w:rsidR="0039676D">
              <w:t>повышения эффективности функционирования системы теплоснабжения, в том числе за счет</w:t>
            </w:r>
          </w:hyperlink>
          <w:r w:rsidR="0039676D">
            <w:t xml:space="preserve"> </w:t>
          </w:r>
          <w:hyperlink w:anchor="_bookmark22" w:history="1">
            <w:r w:rsidR="0039676D">
              <w:t>перевода котельных в пиковый режим работы или ликвидации котельных</w:t>
            </w:r>
            <w:r w:rsidR="0039676D">
              <w:tab/>
            </w:r>
            <w:r w:rsidR="0039676D">
              <w:rPr>
                <w:rFonts w:ascii="Calibri" w:hAnsi="Calibri"/>
                <w:spacing w:val="-6"/>
              </w:rPr>
              <w:t>94</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23" w:history="1">
            <w:r w:rsidR="0039676D">
              <w:t>Предложения по строительству тепловых сетей для обеспечения нормативной надежности</w:t>
            </w:r>
          </w:hyperlink>
          <w:r w:rsidR="0039676D">
            <w:t xml:space="preserve"> </w:t>
          </w:r>
          <w:hyperlink w:anchor="_bookmark23" w:history="1">
            <w:r w:rsidR="0039676D">
              <w:rPr>
                <w:spacing w:val="-2"/>
              </w:rPr>
              <w:t>теплоснабжения</w:t>
            </w:r>
            <w:r w:rsidR="0039676D">
              <w:tab/>
            </w:r>
            <w:r w:rsidR="0039676D">
              <w:rPr>
                <w:rFonts w:ascii="Calibri" w:hAnsi="Calibri"/>
                <w:spacing w:val="-6"/>
              </w:rPr>
              <w:t>95</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24" w:history="1">
            <w:r w:rsidR="0039676D">
              <w:t>Предложения по реконструкции и (или) модернизации тепловых сетей с увеличением</w:t>
            </w:r>
          </w:hyperlink>
          <w:r w:rsidR="0039676D">
            <w:t xml:space="preserve"> </w:t>
          </w:r>
          <w:hyperlink w:anchor="_bookmark24" w:history="1">
            <w:r w:rsidR="0039676D">
              <w:t>диаметра</w:t>
            </w:r>
            <w:r w:rsidR="0039676D">
              <w:rPr>
                <w:spacing w:val="-7"/>
              </w:rPr>
              <w:t xml:space="preserve"> </w:t>
            </w:r>
            <w:r w:rsidR="0039676D">
              <w:t>трубопроводов</w:t>
            </w:r>
            <w:r w:rsidR="0039676D">
              <w:rPr>
                <w:spacing w:val="-6"/>
              </w:rPr>
              <w:t xml:space="preserve"> </w:t>
            </w:r>
            <w:r w:rsidR="0039676D">
              <w:t>для</w:t>
            </w:r>
            <w:r w:rsidR="0039676D">
              <w:rPr>
                <w:spacing w:val="-5"/>
              </w:rPr>
              <w:t xml:space="preserve"> </w:t>
            </w:r>
            <w:r w:rsidR="0039676D">
              <w:t>обеспечения</w:t>
            </w:r>
            <w:r w:rsidR="0039676D">
              <w:rPr>
                <w:spacing w:val="-4"/>
              </w:rPr>
              <w:t xml:space="preserve"> </w:t>
            </w:r>
            <w:r w:rsidR="0039676D">
              <w:t>перспективных</w:t>
            </w:r>
            <w:r w:rsidR="0039676D">
              <w:rPr>
                <w:spacing w:val="-5"/>
              </w:rPr>
              <w:t xml:space="preserve"> </w:t>
            </w:r>
            <w:r w:rsidR="0039676D">
              <w:t>приростов</w:t>
            </w:r>
            <w:r w:rsidR="0039676D">
              <w:rPr>
                <w:spacing w:val="-6"/>
              </w:rPr>
              <w:t xml:space="preserve"> </w:t>
            </w:r>
            <w:r w:rsidR="0039676D">
              <w:t>тепловой</w:t>
            </w:r>
            <w:r w:rsidR="0039676D">
              <w:rPr>
                <w:spacing w:val="-4"/>
              </w:rPr>
              <w:t xml:space="preserve"> </w:t>
            </w:r>
            <w:r w:rsidR="0039676D">
              <w:rPr>
                <w:spacing w:val="-2"/>
              </w:rPr>
              <w:t>нагрузки</w:t>
            </w:r>
            <w:r w:rsidR="0039676D">
              <w:tab/>
            </w:r>
            <w:r w:rsidR="0039676D">
              <w:rPr>
                <w:rFonts w:ascii="Calibri" w:hAnsi="Calibri"/>
                <w:spacing w:val="-5"/>
              </w:rPr>
              <w:t>96</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25" w:history="1">
            <w:r w:rsidR="0039676D">
              <w:t>Предложения по реконструкции и (или) модернизации тепловых сетей, подлежащих замене</w:t>
            </w:r>
          </w:hyperlink>
          <w:r w:rsidR="0039676D">
            <w:t xml:space="preserve"> </w:t>
          </w:r>
          <w:hyperlink w:anchor="_bookmark25" w:history="1">
            <w:r w:rsidR="0039676D">
              <w:t>в</w:t>
            </w:r>
            <w:r w:rsidR="0039676D">
              <w:rPr>
                <w:spacing w:val="-4"/>
              </w:rPr>
              <w:t xml:space="preserve"> </w:t>
            </w:r>
            <w:r w:rsidR="0039676D">
              <w:t>связи</w:t>
            </w:r>
            <w:r w:rsidR="0039676D">
              <w:rPr>
                <w:spacing w:val="-3"/>
              </w:rPr>
              <w:t xml:space="preserve"> </w:t>
            </w:r>
            <w:r w:rsidR="0039676D">
              <w:t>с</w:t>
            </w:r>
            <w:r w:rsidR="0039676D">
              <w:rPr>
                <w:spacing w:val="-4"/>
              </w:rPr>
              <w:t xml:space="preserve"> </w:t>
            </w:r>
            <w:r w:rsidR="0039676D">
              <w:t>исчерпанием</w:t>
            </w:r>
            <w:r w:rsidR="0039676D">
              <w:rPr>
                <w:spacing w:val="-4"/>
              </w:rPr>
              <w:t xml:space="preserve"> </w:t>
            </w:r>
            <w:r w:rsidR="0039676D">
              <w:t>эксплуатационного</w:t>
            </w:r>
            <w:r w:rsidR="0039676D">
              <w:rPr>
                <w:spacing w:val="-2"/>
              </w:rPr>
              <w:t xml:space="preserve"> ресурса</w:t>
            </w:r>
            <w:r w:rsidR="0039676D">
              <w:tab/>
            </w:r>
            <w:r w:rsidR="0039676D">
              <w:rPr>
                <w:rFonts w:ascii="Calibri" w:hAnsi="Calibri"/>
                <w:spacing w:val="-5"/>
              </w:rPr>
              <w:t>96</w:t>
            </w:r>
          </w:hyperlink>
        </w:p>
        <w:p w:rsidR="00207FE2" w:rsidRDefault="00380DF7">
          <w:pPr>
            <w:pStyle w:val="20"/>
            <w:numPr>
              <w:ilvl w:val="1"/>
              <w:numId w:val="18"/>
            </w:numPr>
            <w:tabs>
              <w:tab w:val="left" w:pos="801"/>
            </w:tabs>
            <w:spacing w:line="293" w:lineRule="exact"/>
            <w:ind w:right="0"/>
            <w:rPr>
              <w:rFonts w:ascii="Calibri" w:hAnsi="Calibri"/>
            </w:rPr>
          </w:pPr>
          <w:hyperlink w:anchor="_bookmark26" w:history="1">
            <w:r w:rsidR="0039676D">
              <w:t>Предложения</w:t>
            </w:r>
            <w:r w:rsidR="0039676D">
              <w:rPr>
                <w:spacing w:val="-7"/>
              </w:rPr>
              <w:t xml:space="preserve"> </w:t>
            </w:r>
            <w:r w:rsidR="0039676D">
              <w:t>по</w:t>
            </w:r>
            <w:r w:rsidR="0039676D">
              <w:rPr>
                <w:spacing w:val="-4"/>
              </w:rPr>
              <w:t xml:space="preserve"> </w:t>
            </w:r>
            <w:r w:rsidR="0039676D">
              <w:t>строительству,</w:t>
            </w:r>
            <w:r w:rsidR="0039676D">
              <w:rPr>
                <w:spacing w:val="-4"/>
              </w:rPr>
              <w:t xml:space="preserve"> </w:t>
            </w:r>
            <w:r w:rsidR="0039676D">
              <w:t>реконструкции</w:t>
            </w:r>
            <w:r w:rsidR="0039676D">
              <w:rPr>
                <w:spacing w:val="-4"/>
              </w:rPr>
              <w:t xml:space="preserve"> </w:t>
            </w:r>
            <w:r w:rsidR="0039676D">
              <w:t>и</w:t>
            </w:r>
            <w:r w:rsidR="0039676D">
              <w:rPr>
                <w:spacing w:val="-4"/>
              </w:rPr>
              <w:t xml:space="preserve"> </w:t>
            </w:r>
            <w:r w:rsidR="0039676D">
              <w:t>(или)</w:t>
            </w:r>
            <w:r w:rsidR="0039676D">
              <w:rPr>
                <w:spacing w:val="-4"/>
              </w:rPr>
              <w:t xml:space="preserve"> </w:t>
            </w:r>
            <w:r w:rsidR="0039676D">
              <w:t>модернизации</w:t>
            </w:r>
            <w:r w:rsidR="0039676D">
              <w:rPr>
                <w:spacing w:val="-6"/>
              </w:rPr>
              <w:t xml:space="preserve"> </w:t>
            </w:r>
            <w:r w:rsidR="0039676D">
              <w:t>насосных</w:t>
            </w:r>
            <w:r w:rsidR="0039676D">
              <w:rPr>
                <w:spacing w:val="-4"/>
              </w:rPr>
              <w:t xml:space="preserve"> </w:t>
            </w:r>
            <w:r w:rsidR="0039676D">
              <w:t>станций</w:t>
            </w:r>
            <w:r w:rsidR="0039676D">
              <w:rPr>
                <w:spacing w:val="-11"/>
              </w:rPr>
              <w:t xml:space="preserve"> </w:t>
            </w:r>
            <w:r w:rsidR="0039676D">
              <w:rPr>
                <w:rFonts w:ascii="Calibri" w:hAnsi="Calibri"/>
              </w:rPr>
              <w:t>.</w:t>
            </w:r>
            <w:r w:rsidR="0039676D">
              <w:rPr>
                <w:rFonts w:ascii="Calibri" w:hAnsi="Calibri"/>
                <w:spacing w:val="-13"/>
              </w:rPr>
              <w:t xml:space="preserve"> </w:t>
            </w:r>
            <w:r w:rsidR="0039676D">
              <w:rPr>
                <w:rFonts w:ascii="Calibri" w:hAnsi="Calibri"/>
                <w:spacing w:val="-5"/>
              </w:rPr>
              <w:t>96</w:t>
            </w:r>
          </w:hyperlink>
        </w:p>
        <w:p w:rsidR="00207FE2" w:rsidRDefault="00380DF7">
          <w:pPr>
            <w:pStyle w:val="20"/>
            <w:numPr>
              <w:ilvl w:val="1"/>
              <w:numId w:val="18"/>
            </w:numPr>
            <w:tabs>
              <w:tab w:val="left" w:pos="801"/>
              <w:tab w:val="left" w:leader="dot" w:pos="10095"/>
            </w:tabs>
            <w:ind w:left="381" w:firstLine="0"/>
            <w:rPr>
              <w:rFonts w:ascii="Calibri" w:hAnsi="Calibri"/>
            </w:rPr>
          </w:pPr>
          <w:hyperlink w:anchor="_bookmark27" w:history="1">
            <w:r w:rsidR="0039676D">
              <w:t>Предложения по реконструкции тепловых сетей с уменьшением их диаметра в случаях,</w:t>
            </w:r>
          </w:hyperlink>
          <w:r w:rsidR="0039676D">
            <w:t xml:space="preserve"> </w:t>
          </w:r>
          <w:hyperlink w:anchor="_bookmark27" w:history="1">
            <w:r w:rsidR="0039676D">
              <w:t>когда скорость движения теплоносителя по тепловым сетям с учетом перспективной тепловой</w:t>
            </w:r>
          </w:hyperlink>
          <w:r w:rsidR="0039676D">
            <w:t xml:space="preserve"> </w:t>
          </w:r>
          <w:hyperlink w:anchor="_bookmark27" w:history="1">
            <w:r w:rsidR="0039676D">
              <w:t>нагрузки, меньше 0,3 м/с</w:t>
            </w:r>
            <w:r w:rsidR="0039676D">
              <w:tab/>
            </w:r>
            <w:r w:rsidR="0039676D">
              <w:rPr>
                <w:rFonts w:ascii="Calibri" w:hAnsi="Calibri"/>
                <w:spacing w:val="-6"/>
              </w:rPr>
              <w:t>96</w:t>
            </w:r>
          </w:hyperlink>
        </w:p>
        <w:p w:rsidR="00207FE2" w:rsidRDefault="00380DF7">
          <w:pPr>
            <w:pStyle w:val="20"/>
            <w:numPr>
              <w:ilvl w:val="1"/>
              <w:numId w:val="18"/>
            </w:numPr>
            <w:tabs>
              <w:tab w:val="left" w:pos="921"/>
              <w:tab w:val="left" w:leader="dot" w:pos="10095"/>
            </w:tabs>
            <w:ind w:left="381" w:firstLine="0"/>
            <w:rPr>
              <w:rFonts w:ascii="Calibri" w:hAnsi="Calibri"/>
            </w:rPr>
          </w:pPr>
          <w:hyperlink w:anchor="_bookmark28" w:history="1">
            <w:r w:rsidR="0039676D">
              <w:t>Предложения по выводу из эксплуатации тепловых сетей с незначительной тепловой</w:t>
            </w:r>
          </w:hyperlink>
          <w:r w:rsidR="0039676D">
            <w:t xml:space="preserve"> </w:t>
          </w:r>
          <w:hyperlink w:anchor="_bookmark28" w:history="1">
            <w:r w:rsidR="0039676D">
              <w:t>нагрузкой (с относительными потерями тепловой энергии при передаче тепловой энергии по</w:t>
            </w:r>
          </w:hyperlink>
          <w:r w:rsidR="0039676D">
            <w:t xml:space="preserve"> </w:t>
          </w:r>
          <w:hyperlink w:anchor="_bookmark28" w:history="1">
            <w:r w:rsidR="0039676D">
              <w:t>тепловым сетям более 75 % от тепловой энергии, отпущенной в рассматриваемые тепловые</w:t>
            </w:r>
          </w:hyperlink>
          <w:r w:rsidR="0039676D">
            <w:t xml:space="preserve"> </w:t>
          </w:r>
          <w:hyperlink w:anchor="_bookmark28" w:history="1">
            <w:r w:rsidR="0039676D">
              <w:t>сети) и предложения по переключению существующей и перспективной тепловой нагрузки на</w:t>
            </w:r>
          </w:hyperlink>
          <w:r w:rsidR="0039676D">
            <w:t xml:space="preserve"> </w:t>
          </w:r>
          <w:hyperlink w:anchor="_bookmark28" w:history="1">
            <w:r w:rsidR="0039676D">
              <w:t>близлежащие</w:t>
            </w:r>
            <w:r w:rsidR="0039676D">
              <w:rPr>
                <w:spacing w:val="-5"/>
              </w:rPr>
              <w:t xml:space="preserve"> </w:t>
            </w:r>
            <w:r w:rsidR="0039676D">
              <w:t>тепловые</w:t>
            </w:r>
            <w:r w:rsidR="0039676D">
              <w:rPr>
                <w:spacing w:val="-5"/>
              </w:rPr>
              <w:t xml:space="preserve"> </w:t>
            </w:r>
            <w:r w:rsidR="0039676D">
              <w:rPr>
                <w:spacing w:val="-4"/>
              </w:rPr>
              <w:t>сети</w:t>
            </w:r>
            <w:r w:rsidR="0039676D">
              <w:tab/>
            </w:r>
            <w:r w:rsidR="0039676D">
              <w:rPr>
                <w:rFonts w:ascii="Calibri" w:hAnsi="Calibri"/>
                <w:spacing w:val="-5"/>
              </w:rPr>
              <w:t>97</w:t>
            </w:r>
          </w:hyperlink>
        </w:p>
        <w:p w:rsidR="00207FE2" w:rsidRDefault="00380DF7">
          <w:pPr>
            <w:pStyle w:val="20"/>
            <w:numPr>
              <w:ilvl w:val="1"/>
              <w:numId w:val="18"/>
            </w:numPr>
            <w:tabs>
              <w:tab w:val="left" w:pos="916"/>
              <w:tab w:val="left" w:leader="dot" w:pos="10095"/>
            </w:tabs>
            <w:ind w:left="381" w:firstLine="0"/>
            <w:rPr>
              <w:rFonts w:ascii="Calibri" w:hAnsi="Calibri"/>
            </w:rPr>
          </w:pPr>
          <w:hyperlink w:anchor="_bookmark29" w:history="1">
            <w:r w:rsidR="0039676D">
              <w:t>Способ регулирования отпуска тепловой энергии в тепловые сети с коллекторов</w:t>
            </w:r>
          </w:hyperlink>
          <w:r w:rsidR="0039676D">
            <w:t xml:space="preserve"> </w:t>
          </w:r>
          <w:hyperlink w:anchor="_bookmark29" w:history="1">
            <w:r w:rsidR="0039676D">
              <w:t>источников</w:t>
            </w:r>
            <w:r w:rsidR="0039676D">
              <w:rPr>
                <w:spacing w:val="-9"/>
              </w:rPr>
              <w:t xml:space="preserve"> </w:t>
            </w:r>
            <w:r w:rsidR="0039676D">
              <w:t>тепловой</w:t>
            </w:r>
            <w:r w:rsidR="0039676D">
              <w:rPr>
                <w:spacing w:val="-5"/>
              </w:rPr>
              <w:t xml:space="preserve"> </w:t>
            </w:r>
            <w:r w:rsidR="0039676D">
              <w:rPr>
                <w:spacing w:val="-2"/>
              </w:rPr>
              <w:t>энергии</w:t>
            </w:r>
            <w:r w:rsidR="0039676D">
              <w:tab/>
            </w:r>
            <w:r w:rsidR="0039676D">
              <w:rPr>
                <w:rFonts w:ascii="Calibri" w:hAnsi="Calibri"/>
                <w:spacing w:val="-7"/>
              </w:rPr>
              <w:t>97</w:t>
            </w:r>
          </w:hyperlink>
        </w:p>
        <w:p w:rsidR="00207FE2" w:rsidRDefault="00380DF7">
          <w:pPr>
            <w:pStyle w:val="20"/>
            <w:numPr>
              <w:ilvl w:val="1"/>
              <w:numId w:val="18"/>
            </w:numPr>
            <w:tabs>
              <w:tab w:val="left" w:pos="921"/>
              <w:tab w:val="left" w:leader="dot" w:pos="10095"/>
            </w:tabs>
            <w:spacing w:line="293" w:lineRule="exact"/>
            <w:ind w:left="921" w:right="0" w:hanging="540"/>
            <w:rPr>
              <w:rFonts w:ascii="Calibri" w:hAnsi="Calibri"/>
            </w:rPr>
          </w:pPr>
          <w:hyperlink w:anchor="_bookmark30" w:history="1">
            <w:r w:rsidR="0039676D">
              <w:t>Параметры</w:t>
            </w:r>
            <w:r w:rsidR="0039676D">
              <w:rPr>
                <w:spacing w:val="-3"/>
              </w:rPr>
              <w:t xml:space="preserve"> </w:t>
            </w:r>
            <w:r w:rsidR="0039676D">
              <w:t>теплоносителя</w:t>
            </w:r>
            <w:r w:rsidR="0039676D">
              <w:rPr>
                <w:spacing w:val="-3"/>
              </w:rPr>
              <w:t xml:space="preserve"> </w:t>
            </w:r>
            <w:r w:rsidR="0039676D">
              <w:t>в</w:t>
            </w:r>
            <w:r w:rsidR="0039676D">
              <w:rPr>
                <w:spacing w:val="-4"/>
              </w:rPr>
              <w:t xml:space="preserve"> </w:t>
            </w:r>
            <w:r w:rsidR="0039676D">
              <w:t>зависимости</w:t>
            </w:r>
            <w:r w:rsidR="0039676D">
              <w:rPr>
                <w:spacing w:val="-4"/>
              </w:rPr>
              <w:t xml:space="preserve"> </w:t>
            </w:r>
            <w:r w:rsidR="0039676D">
              <w:t>от</w:t>
            </w:r>
            <w:r w:rsidR="0039676D">
              <w:rPr>
                <w:spacing w:val="-3"/>
              </w:rPr>
              <w:t xml:space="preserve"> </w:t>
            </w:r>
            <w:r w:rsidR="0039676D">
              <w:t>температуры</w:t>
            </w:r>
            <w:r w:rsidR="0039676D">
              <w:rPr>
                <w:spacing w:val="-3"/>
              </w:rPr>
              <w:t xml:space="preserve"> </w:t>
            </w:r>
            <w:r w:rsidR="0039676D">
              <w:t>наружного</w:t>
            </w:r>
            <w:r w:rsidR="0039676D">
              <w:rPr>
                <w:spacing w:val="-2"/>
              </w:rPr>
              <w:t xml:space="preserve"> воздуха</w:t>
            </w:r>
            <w:r w:rsidR="0039676D">
              <w:tab/>
            </w:r>
            <w:r w:rsidR="0039676D">
              <w:rPr>
                <w:rFonts w:ascii="Calibri" w:hAnsi="Calibri"/>
                <w:spacing w:val="-5"/>
              </w:rPr>
              <w:t>98</w:t>
            </w:r>
          </w:hyperlink>
        </w:p>
        <w:p w:rsidR="00207FE2" w:rsidRDefault="00380DF7">
          <w:pPr>
            <w:pStyle w:val="20"/>
            <w:numPr>
              <w:ilvl w:val="1"/>
              <w:numId w:val="18"/>
            </w:numPr>
            <w:tabs>
              <w:tab w:val="left" w:pos="981"/>
              <w:tab w:val="left" w:leader="dot" w:pos="9973"/>
            </w:tabs>
            <w:ind w:left="381" w:firstLine="0"/>
            <w:rPr>
              <w:rFonts w:ascii="Calibri" w:hAnsi="Calibri"/>
            </w:rPr>
          </w:pPr>
          <w:hyperlink w:anchor="_bookmark31" w:history="1">
            <w:r w:rsidR="0039676D">
              <w:t>Расчеты гидравлических режимов передачи теплоносителя по тепловым сетям с</w:t>
            </w:r>
          </w:hyperlink>
          <w:r w:rsidR="0039676D">
            <w:t xml:space="preserve"> </w:t>
          </w:r>
          <w:hyperlink w:anchor="_bookmark31" w:history="1">
            <w:r w:rsidR="0039676D">
              <w:t>перспективной (на последний год перспективного периода) тепловой нагрузкой в каждой</w:t>
            </w:r>
          </w:hyperlink>
          <w:r w:rsidR="0039676D">
            <w:t xml:space="preserve"> </w:t>
          </w:r>
          <w:hyperlink w:anchor="_bookmark31" w:history="1">
            <w:r w:rsidR="0039676D">
              <w:t>существующей и (или) проектируемой зоне действия источников тепловой энергии</w:t>
            </w:r>
            <w:r w:rsidR="0039676D">
              <w:tab/>
            </w:r>
            <w:r w:rsidR="0039676D">
              <w:rPr>
                <w:rFonts w:ascii="Calibri" w:hAnsi="Calibri"/>
                <w:spacing w:val="-4"/>
              </w:rPr>
              <w:t>100</w:t>
            </w:r>
          </w:hyperlink>
        </w:p>
        <w:p w:rsidR="00207FE2" w:rsidRDefault="00380DF7">
          <w:pPr>
            <w:pStyle w:val="20"/>
            <w:numPr>
              <w:ilvl w:val="1"/>
              <w:numId w:val="18"/>
            </w:numPr>
            <w:tabs>
              <w:tab w:val="left" w:pos="921"/>
              <w:tab w:val="left" w:leader="dot" w:pos="9973"/>
            </w:tabs>
            <w:spacing w:line="293" w:lineRule="exact"/>
            <w:ind w:left="921" w:right="0" w:hanging="540"/>
            <w:rPr>
              <w:rFonts w:ascii="Calibri" w:hAnsi="Calibri"/>
            </w:rPr>
          </w:pPr>
          <w:hyperlink w:anchor="_bookmark32" w:history="1">
            <w:r w:rsidR="0039676D">
              <w:t>Участки</w:t>
            </w:r>
            <w:r w:rsidR="0039676D">
              <w:rPr>
                <w:spacing w:val="-7"/>
              </w:rPr>
              <w:t xml:space="preserve"> </w:t>
            </w:r>
            <w:r w:rsidR="0039676D">
              <w:t>тепловых</w:t>
            </w:r>
            <w:r w:rsidR="0039676D">
              <w:rPr>
                <w:spacing w:val="-4"/>
              </w:rPr>
              <w:t xml:space="preserve"> </w:t>
            </w:r>
            <w:r w:rsidR="0039676D">
              <w:t>сетей,</w:t>
            </w:r>
            <w:r w:rsidR="0039676D">
              <w:rPr>
                <w:spacing w:val="-4"/>
              </w:rPr>
              <w:t xml:space="preserve"> </w:t>
            </w:r>
            <w:r w:rsidR="0039676D">
              <w:t>ограничивающие</w:t>
            </w:r>
            <w:r w:rsidR="0039676D">
              <w:rPr>
                <w:spacing w:val="-6"/>
              </w:rPr>
              <w:t xml:space="preserve"> </w:t>
            </w:r>
            <w:r w:rsidR="0039676D">
              <w:t>пропускную</w:t>
            </w:r>
            <w:r w:rsidR="0039676D">
              <w:rPr>
                <w:spacing w:val="-4"/>
              </w:rPr>
              <w:t xml:space="preserve"> </w:t>
            </w:r>
            <w:r w:rsidR="0039676D">
              <w:t>способность</w:t>
            </w:r>
            <w:r w:rsidR="0039676D">
              <w:rPr>
                <w:spacing w:val="-3"/>
              </w:rPr>
              <w:t xml:space="preserve"> </w:t>
            </w:r>
            <w:r w:rsidR="0039676D">
              <w:t>тепловых</w:t>
            </w:r>
            <w:r w:rsidR="0039676D">
              <w:rPr>
                <w:spacing w:val="-4"/>
              </w:rPr>
              <w:t xml:space="preserve"> </w:t>
            </w:r>
            <w:r w:rsidR="0039676D">
              <w:rPr>
                <w:spacing w:val="-2"/>
              </w:rPr>
              <w:t>сетей</w:t>
            </w:r>
            <w:r w:rsidR="0039676D">
              <w:tab/>
            </w:r>
            <w:r w:rsidR="0039676D">
              <w:rPr>
                <w:rFonts w:ascii="Calibri" w:hAnsi="Calibri"/>
                <w:spacing w:val="-5"/>
              </w:rPr>
              <w:t>100</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33" w:history="1">
            <w:r w:rsidR="0039676D">
              <w:t>Поверочные расчеты гидравлических режимов тепловых сетей с учетом разработанных</w:t>
            </w:r>
          </w:hyperlink>
          <w:r w:rsidR="0039676D">
            <w:t xml:space="preserve"> </w:t>
          </w:r>
          <w:hyperlink w:anchor="_bookmark33" w:history="1">
            <w:r w:rsidR="0039676D">
              <w:t>предложений по реконструкции тепловых сетей для выбранных графиков регулирования</w:t>
            </w:r>
          </w:hyperlink>
          <w:r w:rsidR="0039676D">
            <w:t xml:space="preserve"> </w:t>
          </w:r>
          <w:hyperlink w:anchor="_bookmark33" w:history="1">
            <w:r w:rsidR="0039676D">
              <w:t>отпуска тепловой энергии в тепловые сети</w:t>
            </w:r>
            <w:r w:rsidR="0039676D">
              <w:tab/>
            </w:r>
            <w:r w:rsidR="0039676D">
              <w:rPr>
                <w:rFonts w:ascii="Calibri" w:hAnsi="Calibri"/>
                <w:spacing w:val="-4"/>
              </w:rPr>
              <w:t>100</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34" w:history="1">
            <w:r w:rsidR="0039676D">
              <w:t>Финансовые потребности, необходимые для реализации предложений по реконструкции</w:t>
            </w:r>
          </w:hyperlink>
          <w:r w:rsidR="0039676D">
            <w:t xml:space="preserve"> </w:t>
          </w:r>
          <w:hyperlink w:anchor="_bookmark34" w:history="1">
            <w:r w:rsidR="0039676D">
              <w:t>тепловых сетей с целью установления устойчивого гидравлического режима циркуляции</w:t>
            </w:r>
          </w:hyperlink>
          <w:r w:rsidR="0039676D">
            <w:t xml:space="preserve"> </w:t>
          </w:r>
          <w:hyperlink w:anchor="_bookmark34" w:history="1">
            <w:r w:rsidR="0039676D">
              <w:t>теплоносителя с перспективными тепловыми нагрузками для выбранных графиков</w:t>
            </w:r>
          </w:hyperlink>
          <w:r w:rsidR="0039676D">
            <w:t xml:space="preserve"> </w:t>
          </w:r>
          <w:hyperlink w:anchor="_bookmark34" w:history="1">
            <w:r w:rsidR="0039676D">
              <w:t>регулирования отпуска тепловой энергии, теплоносителя в тепловые сети</w:t>
            </w:r>
            <w:r w:rsidR="0039676D">
              <w:tab/>
            </w:r>
            <w:r w:rsidR="0039676D">
              <w:rPr>
                <w:rFonts w:ascii="Calibri" w:hAnsi="Calibri"/>
                <w:spacing w:val="-4"/>
              </w:rPr>
              <w:t>100</w:t>
            </w:r>
          </w:hyperlink>
        </w:p>
        <w:p w:rsidR="00207FE2" w:rsidRDefault="00380DF7">
          <w:pPr>
            <w:pStyle w:val="10"/>
            <w:numPr>
              <w:ilvl w:val="0"/>
              <w:numId w:val="18"/>
            </w:numPr>
            <w:tabs>
              <w:tab w:val="left" w:pos="381"/>
              <w:tab w:val="left" w:leader="dot" w:pos="9973"/>
            </w:tabs>
            <w:ind w:left="141" w:right="146" w:firstLine="0"/>
            <w:rPr>
              <w:rFonts w:ascii="Calibri" w:hAnsi="Calibri"/>
              <w:b w:val="0"/>
            </w:rPr>
          </w:pPr>
          <w:hyperlink w:anchor="_bookmark35" w:history="1">
            <w:r w:rsidR="0039676D">
              <w:t>Предложения по переводу открытых систем теплоснабжения (горячего водоснабжения) в</w:t>
            </w:r>
          </w:hyperlink>
          <w:r w:rsidR="0039676D">
            <w:t xml:space="preserve"> </w:t>
          </w:r>
          <w:hyperlink w:anchor="_bookmark35" w:history="1">
            <w:r w:rsidR="0039676D">
              <w:t>закрытые системы горячего водоснабжения</w:t>
            </w:r>
            <w:r w:rsidR="0039676D">
              <w:rPr>
                <w:b w:val="0"/>
              </w:rPr>
              <w:tab/>
            </w:r>
            <w:r w:rsidR="0039676D">
              <w:rPr>
                <w:rFonts w:ascii="Calibri" w:hAnsi="Calibri"/>
                <w:b w:val="0"/>
                <w:spacing w:val="-4"/>
              </w:rPr>
              <w:t>101</w:t>
            </w:r>
          </w:hyperlink>
        </w:p>
        <w:p w:rsidR="00207FE2" w:rsidRDefault="00380DF7">
          <w:pPr>
            <w:pStyle w:val="20"/>
            <w:numPr>
              <w:ilvl w:val="1"/>
              <w:numId w:val="18"/>
            </w:numPr>
            <w:tabs>
              <w:tab w:val="left" w:pos="801"/>
              <w:tab w:val="left" w:leader="dot" w:pos="9973"/>
            </w:tabs>
            <w:ind w:left="381" w:firstLine="0"/>
            <w:rPr>
              <w:rFonts w:ascii="Calibri" w:hAnsi="Calibri"/>
            </w:rPr>
          </w:pPr>
          <w:hyperlink w:anchor="_bookmark36" w:history="1">
            <w:r w:rsidR="0039676D">
              <w:t>Технико-экономическое обоснование предложений по типам присоединений</w:t>
            </w:r>
          </w:hyperlink>
          <w:r w:rsidR="0039676D">
            <w:t xml:space="preserve"> </w:t>
          </w:r>
          <w:hyperlink w:anchor="_bookmark36" w:history="1">
            <w:r w:rsidR="0039676D">
              <w:t>теплопотребляющих установок потребителей (или присоединений абонентских вводов) к</w:t>
            </w:r>
          </w:hyperlink>
          <w:r w:rsidR="0039676D">
            <w:t xml:space="preserve"> </w:t>
          </w:r>
          <w:hyperlink w:anchor="_bookmark36" w:history="1">
            <w:r w:rsidR="0039676D">
              <w:t>тепловым сетям, обеспечивающим перевод потребителей, подключенных к открытой системе</w:t>
            </w:r>
          </w:hyperlink>
          <w:r w:rsidR="0039676D">
            <w:t xml:space="preserve"> </w:t>
          </w:r>
          <w:hyperlink w:anchor="_bookmark36" w:history="1">
            <w:r w:rsidR="0039676D">
              <w:t>теплоснабжения (горячего водоснабжения), отдельным участкам такой системы, на закрытую</w:t>
            </w:r>
          </w:hyperlink>
          <w:r w:rsidR="0039676D">
            <w:t xml:space="preserve"> </w:t>
          </w:r>
          <w:hyperlink w:anchor="_bookmark36" w:history="1">
            <w:r w:rsidR="0039676D">
              <w:t>систему горячего водоснабжения</w:t>
            </w:r>
            <w:r w:rsidR="0039676D">
              <w:tab/>
            </w:r>
            <w:r w:rsidR="0039676D">
              <w:rPr>
                <w:rFonts w:ascii="Calibri" w:hAnsi="Calibri"/>
                <w:spacing w:val="-4"/>
              </w:rPr>
              <w:t>101</w:t>
            </w:r>
          </w:hyperlink>
        </w:p>
        <w:p w:rsidR="00207FE2" w:rsidRDefault="00380DF7">
          <w:pPr>
            <w:pStyle w:val="20"/>
            <w:numPr>
              <w:ilvl w:val="1"/>
              <w:numId w:val="17"/>
            </w:numPr>
            <w:tabs>
              <w:tab w:val="left" w:pos="741"/>
            </w:tabs>
            <w:ind w:right="0"/>
          </w:pPr>
          <w:hyperlink w:anchor="_bookmark37" w:history="1">
            <w:r w:rsidR="0039676D">
              <w:t>Оценка</w:t>
            </w:r>
            <w:r w:rsidR="0039676D">
              <w:rPr>
                <w:spacing w:val="-7"/>
              </w:rPr>
              <w:t xml:space="preserve"> </w:t>
            </w:r>
            <w:r w:rsidR="0039676D">
              <w:t>экономической</w:t>
            </w:r>
            <w:r w:rsidR="0039676D">
              <w:rPr>
                <w:spacing w:val="-4"/>
              </w:rPr>
              <w:t xml:space="preserve"> </w:t>
            </w:r>
            <w:r w:rsidR="0039676D">
              <w:t>эффективности</w:t>
            </w:r>
            <w:r w:rsidR="0039676D">
              <w:rPr>
                <w:spacing w:val="-3"/>
              </w:rPr>
              <w:t xml:space="preserve"> </w:t>
            </w:r>
            <w:r w:rsidR="0039676D">
              <w:t>перехода</w:t>
            </w:r>
            <w:r w:rsidR="0039676D">
              <w:rPr>
                <w:spacing w:val="-5"/>
              </w:rPr>
              <w:t xml:space="preserve"> </w:t>
            </w:r>
            <w:r w:rsidR="0039676D">
              <w:t>от</w:t>
            </w:r>
            <w:r w:rsidR="0039676D">
              <w:rPr>
                <w:spacing w:val="-4"/>
              </w:rPr>
              <w:t xml:space="preserve"> </w:t>
            </w:r>
            <w:r w:rsidR="0039676D">
              <w:t>открытой</w:t>
            </w:r>
            <w:r w:rsidR="0039676D">
              <w:rPr>
                <w:spacing w:val="-2"/>
              </w:rPr>
              <w:t xml:space="preserve"> </w:t>
            </w:r>
            <w:r w:rsidR="0039676D">
              <w:t>системы</w:t>
            </w:r>
            <w:r w:rsidR="0039676D">
              <w:rPr>
                <w:spacing w:val="-4"/>
              </w:rPr>
              <w:t xml:space="preserve"> </w:t>
            </w:r>
            <w:r w:rsidR="0039676D">
              <w:t>отопления</w:t>
            </w:r>
            <w:r w:rsidR="0039676D">
              <w:rPr>
                <w:spacing w:val="-4"/>
              </w:rPr>
              <w:t xml:space="preserve"> </w:t>
            </w:r>
            <w:r w:rsidR="0039676D">
              <w:t>к</w:t>
            </w:r>
            <w:r w:rsidR="0039676D">
              <w:rPr>
                <w:spacing w:val="-3"/>
              </w:rPr>
              <w:t xml:space="preserve"> </w:t>
            </w:r>
            <w:r w:rsidR="0039676D">
              <w:rPr>
                <w:spacing w:val="-2"/>
              </w:rPr>
              <w:t>закрытой</w:t>
            </w:r>
          </w:hyperlink>
        </w:p>
        <w:p w:rsidR="00207FE2" w:rsidRDefault="00380DF7">
          <w:pPr>
            <w:pStyle w:val="20"/>
            <w:tabs>
              <w:tab w:val="left" w:leader="dot" w:pos="9973"/>
            </w:tabs>
            <w:spacing w:before="1" w:line="293" w:lineRule="exact"/>
            <w:ind w:left="388" w:right="0"/>
            <w:rPr>
              <w:rFonts w:ascii="Calibri"/>
            </w:rPr>
          </w:pPr>
          <w:hyperlink w:anchor="_bookmark37" w:history="1">
            <w:r w:rsidR="0039676D">
              <w:rPr>
                <w:rFonts w:ascii="Calibri"/>
                <w:spacing w:val="-10"/>
              </w:rPr>
              <w:t>.</w:t>
            </w:r>
            <w:r w:rsidR="0039676D">
              <w:rPr>
                <w:rFonts w:ascii="Calibri"/>
              </w:rPr>
              <w:tab/>
            </w:r>
            <w:r w:rsidR="0039676D">
              <w:rPr>
                <w:rFonts w:ascii="Calibri"/>
                <w:spacing w:val="-5"/>
              </w:rPr>
              <w:t>101</w:t>
            </w:r>
          </w:hyperlink>
        </w:p>
        <w:p w:rsidR="00207FE2" w:rsidRDefault="00380DF7">
          <w:pPr>
            <w:pStyle w:val="20"/>
            <w:numPr>
              <w:ilvl w:val="1"/>
              <w:numId w:val="16"/>
            </w:numPr>
            <w:tabs>
              <w:tab w:val="left" w:pos="801"/>
              <w:tab w:val="left" w:leader="dot" w:pos="9973"/>
            </w:tabs>
            <w:ind w:firstLine="0"/>
            <w:rPr>
              <w:rFonts w:ascii="Calibri" w:hAnsi="Calibri"/>
            </w:rPr>
          </w:pPr>
          <w:hyperlink w:anchor="_bookmark38" w:history="1">
            <w:r w:rsidR="0039676D">
              <w:t>Показатели качества горячего водоснабжения в зоне деятельности единой</w:t>
            </w:r>
          </w:hyperlink>
          <w:r w:rsidR="0039676D">
            <w:t xml:space="preserve"> </w:t>
          </w:r>
          <w:hyperlink w:anchor="_bookmark38" w:history="1">
            <w:r w:rsidR="0039676D">
              <w:t>теплоснабжающей</w:t>
            </w:r>
            <w:r w:rsidR="0039676D">
              <w:rPr>
                <w:spacing w:val="-6"/>
              </w:rPr>
              <w:t xml:space="preserve"> </w:t>
            </w:r>
            <w:r w:rsidR="0039676D">
              <w:rPr>
                <w:spacing w:val="-2"/>
              </w:rPr>
              <w:t>организации</w:t>
            </w:r>
            <w:r w:rsidR="0039676D">
              <w:tab/>
            </w:r>
            <w:r w:rsidR="0039676D">
              <w:rPr>
                <w:rFonts w:ascii="Calibri" w:hAnsi="Calibri"/>
                <w:spacing w:val="-5"/>
              </w:rPr>
              <w:t>101</w:t>
            </w:r>
          </w:hyperlink>
        </w:p>
        <w:p w:rsidR="00207FE2" w:rsidRDefault="00380DF7">
          <w:pPr>
            <w:pStyle w:val="10"/>
            <w:numPr>
              <w:ilvl w:val="0"/>
              <w:numId w:val="18"/>
            </w:numPr>
            <w:tabs>
              <w:tab w:val="left" w:pos="501"/>
              <w:tab w:val="left" w:leader="dot" w:pos="9973"/>
            </w:tabs>
            <w:spacing w:before="2" w:line="293" w:lineRule="exact"/>
            <w:ind w:left="501" w:hanging="360"/>
            <w:rPr>
              <w:rFonts w:ascii="Calibri" w:hAnsi="Calibri"/>
              <w:b w:val="0"/>
            </w:rPr>
          </w:pPr>
          <w:hyperlink w:anchor="_bookmark39" w:history="1">
            <w:r w:rsidR="0039676D">
              <w:t>Перспективные</w:t>
            </w:r>
            <w:r w:rsidR="0039676D">
              <w:rPr>
                <w:spacing w:val="-9"/>
              </w:rPr>
              <w:t xml:space="preserve"> </w:t>
            </w:r>
            <w:r w:rsidR="0039676D">
              <w:t>топливные</w:t>
            </w:r>
            <w:r w:rsidR="0039676D">
              <w:rPr>
                <w:spacing w:val="-8"/>
              </w:rPr>
              <w:t xml:space="preserve"> </w:t>
            </w:r>
            <w:r w:rsidR="0039676D">
              <w:rPr>
                <w:spacing w:val="-2"/>
              </w:rPr>
              <w:t>балансы</w:t>
            </w:r>
            <w:r w:rsidR="0039676D">
              <w:rPr>
                <w:b w:val="0"/>
              </w:rPr>
              <w:tab/>
            </w:r>
            <w:r w:rsidR="0039676D">
              <w:rPr>
                <w:rFonts w:ascii="Calibri" w:hAnsi="Calibri"/>
                <w:b w:val="0"/>
                <w:spacing w:val="-5"/>
              </w:rPr>
              <w:t>102</w:t>
            </w:r>
          </w:hyperlink>
        </w:p>
        <w:p w:rsidR="00207FE2" w:rsidRDefault="00380DF7">
          <w:pPr>
            <w:pStyle w:val="20"/>
            <w:numPr>
              <w:ilvl w:val="1"/>
              <w:numId w:val="18"/>
            </w:numPr>
            <w:tabs>
              <w:tab w:val="left" w:pos="921"/>
              <w:tab w:val="left" w:leader="dot" w:pos="9973"/>
            </w:tabs>
            <w:spacing w:after="103"/>
            <w:ind w:left="381" w:firstLine="0"/>
            <w:rPr>
              <w:rFonts w:ascii="Calibri" w:hAnsi="Calibri"/>
            </w:rPr>
          </w:pPr>
          <w:hyperlink w:anchor="_bookmark40" w:history="1">
            <w:r w:rsidR="0039676D">
              <w:t>Прогнозные значения выработки тепловой энергии источниками тепловой энергии</w:t>
            </w:r>
          </w:hyperlink>
          <w:r w:rsidR="0039676D">
            <w:t xml:space="preserve"> </w:t>
          </w:r>
          <w:hyperlink w:anchor="_bookmark40" w:history="1">
            <w:r w:rsidR="0039676D">
              <w:t>(котельными) в зоне деятельности единых теплоснабжающих организаций</w:t>
            </w:r>
            <w:r w:rsidR="0039676D">
              <w:tab/>
            </w:r>
            <w:r w:rsidR="0039676D">
              <w:rPr>
                <w:rFonts w:ascii="Calibri" w:hAnsi="Calibri"/>
                <w:spacing w:val="-4"/>
              </w:rPr>
              <w:t>102</w:t>
            </w:r>
          </w:hyperlink>
        </w:p>
        <w:p w:rsidR="00207FE2" w:rsidRDefault="00380DF7">
          <w:pPr>
            <w:pStyle w:val="10"/>
            <w:numPr>
              <w:ilvl w:val="0"/>
              <w:numId w:val="18"/>
            </w:numPr>
            <w:tabs>
              <w:tab w:val="left" w:pos="501"/>
              <w:tab w:val="left" w:leader="dot" w:pos="9973"/>
            </w:tabs>
            <w:spacing w:before="88"/>
            <w:ind w:left="501" w:hanging="360"/>
            <w:rPr>
              <w:rFonts w:ascii="Calibri" w:hAnsi="Calibri"/>
              <w:b w:val="0"/>
            </w:rPr>
          </w:pPr>
          <w:hyperlink w:anchor="_bookmark41" w:history="1">
            <w:r w:rsidR="0039676D">
              <w:t>Оценка</w:t>
            </w:r>
            <w:r w:rsidR="0039676D">
              <w:rPr>
                <w:spacing w:val="-5"/>
              </w:rPr>
              <w:t xml:space="preserve"> </w:t>
            </w:r>
            <w:r w:rsidR="0039676D">
              <w:t>надежности</w:t>
            </w:r>
            <w:r w:rsidR="0039676D">
              <w:rPr>
                <w:spacing w:val="-4"/>
              </w:rPr>
              <w:t xml:space="preserve"> </w:t>
            </w:r>
            <w:r w:rsidR="0039676D">
              <w:rPr>
                <w:spacing w:val="-2"/>
              </w:rPr>
              <w:t>теплоснабжения</w:t>
            </w:r>
            <w:r w:rsidR="0039676D">
              <w:rPr>
                <w:b w:val="0"/>
              </w:rPr>
              <w:tab/>
            </w:r>
            <w:r w:rsidR="0039676D">
              <w:rPr>
                <w:rFonts w:ascii="Calibri" w:hAnsi="Calibri"/>
                <w:b w:val="0"/>
                <w:spacing w:val="-5"/>
              </w:rPr>
              <w:t>111</w:t>
            </w:r>
          </w:hyperlink>
        </w:p>
        <w:p w:rsidR="00207FE2" w:rsidRDefault="00380DF7">
          <w:pPr>
            <w:pStyle w:val="20"/>
            <w:numPr>
              <w:ilvl w:val="1"/>
              <w:numId w:val="18"/>
            </w:numPr>
            <w:tabs>
              <w:tab w:val="left" w:pos="921"/>
              <w:tab w:val="left" w:leader="dot" w:pos="9973"/>
            </w:tabs>
            <w:spacing w:before="2"/>
            <w:ind w:left="381" w:firstLine="0"/>
            <w:rPr>
              <w:rFonts w:ascii="Calibri" w:hAnsi="Calibri"/>
            </w:rPr>
          </w:pPr>
          <w:hyperlink w:anchor="_bookmark42" w:history="1">
            <w:r w:rsidR="0039676D">
              <w:t>Результаты оценки вероятности безотказной (безаварийной) работы систем</w:t>
            </w:r>
          </w:hyperlink>
          <w:r w:rsidR="0039676D">
            <w:t xml:space="preserve"> </w:t>
          </w:r>
          <w:hyperlink w:anchor="_bookmark42" w:history="1">
            <w:r w:rsidR="0039676D">
              <w:rPr>
                <w:spacing w:val="-2"/>
              </w:rPr>
              <w:t>теплоснабжения</w:t>
            </w:r>
            <w:r w:rsidR="0039676D">
              <w:tab/>
            </w:r>
            <w:r w:rsidR="0039676D">
              <w:rPr>
                <w:rFonts w:ascii="Calibri" w:hAnsi="Calibri"/>
                <w:spacing w:val="-4"/>
              </w:rPr>
              <w:t>111</w:t>
            </w:r>
          </w:hyperlink>
        </w:p>
        <w:p w:rsidR="00207FE2" w:rsidRDefault="00380DF7">
          <w:pPr>
            <w:pStyle w:val="20"/>
            <w:numPr>
              <w:ilvl w:val="1"/>
              <w:numId w:val="18"/>
            </w:numPr>
            <w:tabs>
              <w:tab w:val="left" w:pos="981"/>
              <w:tab w:val="left" w:leader="dot" w:pos="9973"/>
            </w:tabs>
            <w:spacing w:before="1" w:line="293" w:lineRule="exact"/>
            <w:ind w:left="981" w:right="0" w:hanging="600"/>
            <w:rPr>
              <w:rFonts w:ascii="Calibri" w:hAnsi="Calibri"/>
            </w:rPr>
          </w:pPr>
          <w:hyperlink w:anchor="_bookmark43" w:history="1">
            <w:r w:rsidR="0039676D">
              <w:t>Предложение</w:t>
            </w:r>
            <w:r w:rsidR="0039676D">
              <w:rPr>
                <w:spacing w:val="-6"/>
              </w:rPr>
              <w:t xml:space="preserve"> </w:t>
            </w:r>
            <w:r w:rsidR="0039676D">
              <w:t>мероприятий</w:t>
            </w:r>
            <w:r w:rsidR="0039676D">
              <w:rPr>
                <w:spacing w:val="-6"/>
              </w:rPr>
              <w:t xml:space="preserve"> </w:t>
            </w:r>
            <w:r w:rsidR="0039676D">
              <w:t>по</w:t>
            </w:r>
            <w:r w:rsidR="0039676D">
              <w:rPr>
                <w:spacing w:val="-4"/>
              </w:rPr>
              <w:t xml:space="preserve"> </w:t>
            </w:r>
            <w:r w:rsidR="0039676D">
              <w:t>повышению</w:t>
            </w:r>
            <w:r w:rsidR="0039676D">
              <w:rPr>
                <w:spacing w:val="-5"/>
              </w:rPr>
              <w:t xml:space="preserve"> </w:t>
            </w:r>
            <w:r w:rsidR="0039676D">
              <w:t>надежности</w:t>
            </w:r>
            <w:r w:rsidR="0039676D">
              <w:rPr>
                <w:spacing w:val="-3"/>
              </w:rPr>
              <w:t xml:space="preserve"> </w:t>
            </w:r>
            <w:r w:rsidR="0039676D">
              <w:t>тепловых</w:t>
            </w:r>
            <w:r w:rsidR="0039676D">
              <w:rPr>
                <w:spacing w:val="-4"/>
              </w:rPr>
              <w:t xml:space="preserve"> </w:t>
            </w:r>
            <w:r w:rsidR="0039676D">
              <w:rPr>
                <w:spacing w:val="-2"/>
              </w:rPr>
              <w:t>сетей</w:t>
            </w:r>
            <w:r w:rsidR="0039676D">
              <w:tab/>
            </w:r>
            <w:r w:rsidR="0039676D">
              <w:rPr>
                <w:rFonts w:ascii="Calibri" w:hAnsi="Calibri"/>
                <w:spacing w:val="-5"/>
              </w:rPr>
              <w:t>111</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44" w:history="1">
            <w:r w:rsidR="0039676D">
              <w:t>Сценарии развития аварий в системах теплоснабжения с моделированием гидравлических</w:t>
            </w:r>
          </w:hyperlink>
          <w:r w:rsidR="0039676D">
            <w:t xml:space="preserve"> </w:t>
          </w:r>
          <w:hyperlink w:anchor="_bookmark44" w:history="1">
            <w:r w:rsidR="0039676D">
              <w:t>режимов работы таких систем, в том числе при отказе элементов тепловых сетей и при</w:t>
            </w:r>
          </w:hyperlink>
          <w:r w:rsidR="0039676D">
            <w:t xml:space="preserve"> </w:t>
          </w:r>
          <w:hyperlink w:anchor="_bookmark44" w:history="1">
            <w:r w:rsidR="0039676D">
              <w:t>аварийных режимах работы систем теплоснабжения, связанных с прекращением подачи</w:t>
            </w:r>
          </w:hyperlink>
          <w:r w:rsidR="0039676D">
            <w:t xml:space="preserve"> </w:t>
          </w:r>
          <w:hyperlink w:anchor="_bookmark44" w:history="1">
            <w:r w:rsidR="0039676D">
              <w:t>тепловой</w:t>
            </w:r>
            <w:r w:rsidR="0039676D">
              <w:rPr>
                <w:spacing w:val="-5"/>
              </w:rPr>
              <w:t xml:space="preserve"> </w:t>
            </w:r>
            <w:r w:rsidR="0039676D">
              <w:rPr>
                <w:spacing w:val="-2"/>
              </w:rPr>
              <w:t>энергии</w:t>
            </w:r>
            <w:r w:rsidR="0039676D">
              <w:tab/>
            </w:r>
            <w:r w:rsidR="0039676D">
              <w:rPr>
                <w:rFonts w:ascii="Calibri" w:hAnsi="Calibri"/>
                <w:spacing w:val="-5"/>
              </w:rPr>
              <w:t>115</w:t>
            </w:r>
          </w:hyperlink>
        </w:p>
        <w:p w:rsidR="00207FE2" w:rsidRDefault="00380DF7">
          <w:pPr>
            <w:pStyle w:val="3"/>
            <w:numPr>
              <w:ilvl w:val="2"/>
              <w:numId w:val="18"/>
            </w:numPr>
            <w:tabs>
              <w:tab w:val="left" w:pos="1341"/>
              <w:tab w:val="left" w:leader="dot" w:pos="9973"/>
            </w:tabs>
            <w:rPr>
              <w:rFonts w:ascii="Calibri" w:hAnsi="Calibri"/>
            </w:rPr>
          </w:pPr>
          <w:hyperlink w:anchor="_bookmark45" w:history="1">
            <w:r w:rsidR="0039676D">
              <w:t>Действия</w:t>
            </w:r>
            <w:r w:rsidR="0039676D">
              <w:rPr>
                <w:spacing w:val="-4"/>
              </w:rPr>
              <w:t xml:space="preserve"> </w:t>
            </w:r>
            <w:r w:rsidR="0039676D">
              <w:t>персонала</w:t>
            </w:r>
            <w:r w:rsidR="0039676D">
              <w:rPr>
                <w:spacing w:val="-4"/>
              </w:rPr>
              <w:t xml:space="preserve"> </w:t>
            </w:r>
            <w:r w:rsidR="0039676D">
              <w:t>при</w:t>
            </w:r>
            <w:r w:rsidR="0039676D">
              <w:rPr>
                <w:spacing w:val="-3"/>
              </w:rPr>
              <w:t xml:space="preserve"> </w:t>
            </w:r>
            <w:r w:rsidR="0039676D">
              <w:t>аварийных</w:t>
            </w:r>
            <w:r w:rsidR="0039676D">
              <w:rPr>
                <w:spacing w:val="-3"/>
              </w:rPr>
              <w:t xml:space="preserve"> </w:t>
            </w:r>
            <w:r w:rsidR="0039676D">
              <w:rPr>
                <w:spacing w:val="-2"/>
              </w:rPr>
              <w:t>ситуациях</w:t>
            </w:r>
            <w:r w:rsidR="0039676D">
              <w:tab/>
            </w:r>
            <w:r w:rsidR="0039676D">
              <w:rPr>
                <w:rFonts w:ascii="Calibri" w:hAnsi="Calibri"/>
                <w:spacing w:val="-5"/>
              </w:rPr>
              <w:t>117</w:t>
            </w:r>
          </w:hyperlink>
        </w:p>
        <w:p w:rsidR="00207FE2" w:rsidRDefault="00380DF7">
          <w:pPr>
            <w:pStyle w:val="10"/>
            <w:numPr>
              <w:ilvl w:val="0"/>
              <w:numId w:val="18"/>
            </w:numPr>
            <w:tabs>
              <w:tab w:val="left" w:pos="501"/>
              <w:tab w:val="left" w:leader="dot" w:pos="9973"/>
            </w:tabs>
            <w:spacing w:before="143"/>
            <w:ind w:left="141" w:right="146" w:firstLine="0"/>
            <w:rPr>
              <w:rFonts w:ascii="Calibri" w:hAnsi="Calibri"/>
              <w:b w:val="0"/>
            </w:rPr>
          </w:pPr>
          <w:hyperlink w:anchor="_bookmark46" w:history="1">
            <w:r w:rsidR="0039676D">
              <w:t>Обоснование инвестиций в строительство, реконструкцию, техническое перевооружение</w:t>
            </w:r>
          </w:hyperlink>
          <w:r w:rsidR="0039676D">
            <w:t xml:space="preserve"> </w:t>
          </w:r>
          <w:hyperlink w:anchor="_bookmark46" w:history="1">
            <w:r w:rsidR="0039676D">
              <w:t>и (или) модернизацию</w:t>
            </w:r>
            <w:r w:rsidR="0039676D">
              <w:rPr>
                <w:b w:val="0"/>
              </w:rPr>
              <w:tab/>
            </w:r>
            <w:r w:rsidR="0039676D">
              <w:rPr>
                <w:rFonts w:ascii="Calibri" w:hAnsi="Calibri"/>
                <w:b w:val="0"/>
                <w:spacing w:val="-4"/>
              </w:rPr>
              <w:t>123</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47" w:history="1">
            <w:r w:rsidR="0039676D">
              <w:t>Оценка финансовых потребностей для осуществления строительства, реконструкции,</w:t>
            </w:r>
          </w:hyperlink>
          <w:r w:rsidR="0039676D">
            <w:t xml:space="preserve"> </w:t>
          </w:r>
          <w:hyperlink w:anchor="_bookmark47" w:history="1">
            <w:r w:rsidR="0039676D">
              <w:t>технического перевооружения и (или) модернизации источников тепловой энергии и тепловых</w:t>
            </w:r>
          </w:hyperlink>
          <w:r w:rsidR="0039676D">
            <w:t xml:space="preserve"> </w:t>
          </w:r>
          <w:hyperlink w:anchor="_bookmark47" w:history="1">
            <w:r w:rsidR="0039676D">
              <w:rPr>
                <w:spacing w:val="-2"/>
              </w:rPr>
              <w:t>сетей</w:t>
            </w:r>
            <w:r w:rsidR="0039676D">
              <w:tab/>
            </w:r>
            <w:r w:rsidR="0039676D">
              <w:rPr>
                <w:rFonts w:ascii="Calibri" w:hAnsi="Calibri"/>
                <w:spacing w:val="-5"/>
              </w:rPr>
              <w:t>123</w:t>
            </w:r>
          </w:hyperlink>
        </w:p>
        <w:p w:rsidR="00207FE2" w:rsidRDefault="00380DF7">
          <w:pPr>
            <w:pStyle w:val="10"/>
            <w:numPr>
              <w:ilvl w:val="0"/>
              <w:numId w:val="18"/>
            </w:numPr>
            <w:tabs>
              <w:tab w:val="left" w:pos="501"/>
              <w:tab w:val="left" w:leader="dot" w:pos="9973"/>
            </w:tabs>
            <w:spacing w:before="1"/>
            <w:ind w:left="501" w:hanging="360"/>
            <w:rPr>
              <w:rFonts w:ascii="Calibri" w:hAnsi="Calibri"/>
              <w:b w:val="0"/>
            </w:rPr>
          </w:pPr>
          <w:hyperlink w:anchor="_bookmark48" w:history="1">
            <w:r w:rsidR="0039676D">
              <w:t>Индикаторы</w:t>
            </w:r>
            <w:r w:rsidR="0039676D">
              <w:rPr>
                <w:spacing w:val="-7"/>
              </w:rPr>
              <w:t xml:space="preserve"> </w:t>
            </w:r>
            <w:r w:rsidR="0039676D">
              <w:t>развития</w:t>
            </w:r>
            <w:r w:rsidR="0039676D">
              <w:rPr>
                <w:spacing w:val="-7"/>
              </w:rPr>
              <w:t xml:space="preserve"> </w:t>
            </w:r>
            <w:r w:rsidR="0039676D">
              <w:t>систем</w:t>
            </w:r>
            <w:r w:rsidR="0039676D">
              <w:rPr>
                <w:spacing w:val="-7"/>
              </w:rPr>
              <w:t xml:space="preserve"> </w:t>
            </w:r>
            <w:r w:rsidR="0039676D">
              <w:t>теплоснабжения</w:t>
            </w:r>
            <w:r w:rsidR="0039676D">
              <w:rPr>
                <w:spacing w:val="-7"/>
              </w:rPr>
              <w:t xml:space="preserve"> </w:t>
            </w:r>
            <w:r w:rsidR="0039676D">
              <w:t>муниципального</w:t>
            </w:r>
            <w:r w:rsidR="0039676D">
              <w:rPr>
                <w:spacing w:val="-6"/>
              </w:rPr>
              <w:t xml:space="preserve"> </w:t>
            </w:r>
            <w:r w:rsidR="0039676D">
              <w:rPr>
                <w:spacing w:val="-2"/>
              </w:rPr>
              <w:t>округа</w:t>
            </w:r>
            <w:r w:rsidR="0039676D">
              <w:rPr>
                <w:b w:val="0"/>
              </w:rPr>
              <w:tab/>
            </w:r>
            <w:r w:rsidR="0039676D">
              <w:rPr>
                <w:rFonts w:ascii="Calibri" w:hAnsi="Calibri"/>
                <w:b w:val="0"/>
                <w:spacing w:val="-5"/>
              </w:rPr>
              <w:t>132</w:t>
            </w:r>
          </w:hyperlink>
        </w:p>
        <w:p w:rsidR="00207FE2" w:rsidRDefault="00380DF7">
          <w:pPr>
            <w:pStyle w:val="20"/>
            <w:numPr>
              <w:ilvl w:val="1"/>
              <w:numId w:val="15"/>
            </w:numPr>
            <w:tabs>
              <w:tab w:val="left" w:pos="861"/>
              <w:tab w:val="left" w:leader="dot" w:pos="9973"/>
            </w:tabs>
            <w:spacing w:line="293" w:lineRule="exact"/>
            <w:ind w:right="0"/>
            <w:rPr>
              <w:rFonts w:ascii="Calibri" w:hAnsi="Calibri"/>
            </w:rPr>
          </w:pPr>
          <w:hyperlink w:anchor="_bookmark49" w:history="1">
            <w:r w:rsidR="0039676D">
              <w:t>Индикаторы,</w:t>
            </w:r>
            <w:r w:rsidR="0039676D">
              <w:rPr>
                <w:spacing w:val="-5"/>
              </w:rPr>
              <w:t xml:space="preserve"> </w:t>
            </w:r>
            <w:r w:rsidR="0039676D">
              <w:t>характеризующие</w:t>
            </w:r>
            <w:r w:rsidR="0039676D">
              <w:rPr>
                <w:spacing w:val="-5"/>
              </w:rPr>
              <w:t xml:space="preserve"> </w:t>
            </w:r>
            <w:r w:rsidR="0039676D">
              <w:t>динамику</w:t>
            </w:r>
            <w:r w:rsidR="0039676D">
              <w:rPr>
                <w:spacing w:val="-6"/>
              </w:rPr>
              <w:t xml:space="preserve"> </w:t>
            </w:r>
            <w:r w:rsidR="0039676D">
              <w:t>изменения</w:t>
            </w:r>
            <w:r w:rsidR="0039676D">
              <w:rPr>
                <w:spacing w:val="-4"/>
              </w:rPr>
              <w:t xml:space="preserve"> </w:t>
            </w:r>
            <w:r w:rsidR="0039676D">
              <w:t>спроса</w:t>
            </w:r>
            <w:r w:rsidR="0039676D">
              <w:rPr>
                <w:spacing w:val="-5"/>
              </w:rPr>
              <w:t xml:space="preserve"> </w:t>
            </w:r>
            <w:r w:rsidR="0039676D">
              <w:t>на</w:t>
            </w:r>
            <w:r w:rsidR="0039676D">
              <w:rPr>
                <w:spacing w:val="-5"/>
              </w:rPr>
              <w:t xml:space="preserve"> </w:t>
            </w:r>
            <w:r w:rsidR="0039676D">
              <w:t>тепловую</w:t>
            </w:r>
            <w:r w:rsidR="0039676D">
              <w:rPr>
                <w:spacing w:val="-5"/>
              </w:rPr>
              <w:t xml:space="preserve"> </w:t>
            </w:r>
            <w:r w:rsidR="0039676D">
              <w:rPr>
                <w:spacing w:val="-2"/>
              </w:rPr>
              <w:t>мощность</w:t>
            </w:r>
            <w:r w:rsidR="0039676D">
              <w:tab/>
            </w:r>
            <w:r w:rsidR="0039676D">
              <w:rPr>
                <w:rFonts w:ascii="Calibri" w:hAnsi="Calibri"/>
                <w:spacing w:val="-5"/>
              </w:rPr>
              <w:t>132</w:t>
            </w:r>
          </w:hyperlink>
        </w:p>
        <w:p w:rsidR="00207FE2" w:rsidRDefault="00380DF7">
          <w:pPr>
            <w:pStyle w:val="20"/>
            <w:numPr>
              <w:ilvl w:val="1"/>
              <w:numId w:val="14"/>
            </w:numPr>
            <w:tabs>
              <w:tab w:val="left" w:pos="921"/>
              <w:tab w:val="left" w:leader="dot" w:pos="9973"/>
            </w:tabs>
            <w:ind w:firstLine="0"/>
            <w:rPr>
              <w:rFonts w:ascii="Calibri" w:hAnsi="Calibri"/>
            </w:rPr>
          </w:pPr>
          <w:hyperlink w:anchor="_bookmark50" w:history="1">
            <w:r w:rsidR="0039676D">
              <w:t>Индикаторы, характеризующие динамику функционирования источников тепловой</w:t>
            </w:r>
          </w:hyperlink>
          <w:r w:rsidR="0039676D">
            <w:t xml:space="preserve"> </w:t>
          </w:r>
          <w:hyperlink w:anchor="_bookmark50" w:history="1">
            <w:r w:rsidR="0039676D">
              <w:t>энергии</w:t>
            </w:r>
            <w:r w:rsidR="0039676D">
              <w:rPr>
                <w:spacing w:val="-3"/>
              </w:rPr>
              <w:t xml:space="preserve"> </w:t>
            </w:r>
            <w:r w:rsidR="0039676D">
              <w:rPr>
                <w:spacing w:val="-2"/>
              </w:rPr>
              <w:t>(котельные)</w:t>
            </w:r>
            <w:r w:rsidR="0039676D">
              <w:tab/>
            </w:r>
            <w:r w:rsidR="0039676D">
              <w:rPr>
                <w:rFonts w:ascii="Calibri" w:hAnsi="Calibri"/>
                <w:spacing w:val="-5"/>
              </w:rPr>
              <w:t>135</w:t>
            </w:r>
          </w:hyperlink>
        </w:p>
        <w:p w:rsidR="00207FE2" w:rsidRDefault="00380DF7">
          <w:pPr>
            <w:pStyle w:val="20"/>
            <w:numPr>
              <w:ilvl w:val="1"/>
              <w:numId w:val="14"/>
            </w:numPr>
            <w:tabs>
              <w:tab w:val="left" w:pos="921"/>
              <w:tab w:val="left" w:leader="dot" w:pos="9973"/>
            </w:tabs>
            <w:spacing w:line="293" w:lineRule="exact"/>
            <w:ind w:left="921" w:right="0"/>
            <w:rPr>
              <w:rFonts w:ascii="Calibri" w:hAnsi="Calibri"/>
            </w:rPr>
          </w:pPr>
          <w:hyperlink w:anchor="_bookmark51" w:history="1">
            <w:r w:rsidR="0039676D">
              <w:t>Индикаторы,</w:t>
            </w:r>
            <w:r w:rsidR="0039676D">
              <w:rPr>
                <w:spacing w:val="-6"/>
              </w:rPr>
              <w:t xml:space="preserve"> </w:t>
            </w:r>
            <w:r w:rsidR="0039676D">
              <w:t>характеризующие</w:t>
            </w:r>
            <w:r w:rsidR="0039676D">
              <w:rPr>
                <w:spacing w:val="-5"/>
              </w:rPr>
              <w:t xml:space="preserve"> </w:t>
            </w:r>
            <w:r w:rsidR="0039676D">
              <w:t>динамику</w:t>
            </w:r>
            <w:r w:rsidR="0039676D">
              <w:rPr>
                <w:spacing w:val="-7"/>
              </w:rPr>
              <w:t xml:space="preserve"> </w:t>
            </w:r>
            <w:r w:rsidR="0039676D">
              <w:t>изменения</w:t>
            </w:r>
            <w:r w:rsidR="0039676D">
              <w:rPr>
                <w:spacing w:val="-6"/>
              </w:rPr>
              <w:t xml:space="preserve"> </w:t>
            </w:r>
            <w:r w:rsidR="0039676D">
              <w:t>показателей</w:t>
            </w:r>
            <w:r w:rsidR="0039676D">
              <w:rPr>
                <w:spacing w:val="-6"/>
              </w:rPr>
              <w:t xml:space="preserve"> </w:t>
            </w:r>
            <w:r w:rsidR="0039676D">
              <w:t>тепловых</w:t>
            </w:r>
            <w:r w:rsidR="0039676D">
              <w:rPr>
                <w:spacing w:val="-3"/>
              </w:rPr>
              <w:t xml:space="preserve"> </w:t>
            </w:r>
            <w:r w:rsidR="0039676D">
              <w:rPr>
                <w:spacing w:val="-2"/>
              </w:rPr>
              <w:t>сетей</w:t>
            </w:r>
            <w:r w:rsidR="0039676D">
              <w:tab/>
            </w:r>
            <w:r w:rsidR="0039676D">
              <w:rPr>
                <w:rFonts w:ascii="Calibri" w:hAnsi="Calibri"/>
                <w:spacing w:val="-5"/>
              </w:rPr>
              <w:t>141</w:t>
            </w:r>
          </w:hyperlink>
        </w:p>
        <w:p w:rsidR="00207FE2" w:rsidRDefault="00380DF7">
          <w:pPr>
            <w:pStyle w:val="20"/>
            <w:numPr>
              <w:ilvl w:val="1"/>
              <w:numId w:val="14"/>
            </w:numPr>
            <w:tabs>
              <w:tab w:val="left" w:pos="921"/>
              <w:tab w:val="left" w:leader="dot" w:pos="9973"/>
            </w:tabs>
            <w:ind w:firstLine="0"/>
            <w:rPr>
              <w:rFonts w:ascii="Calibri" w:hAnsi="Calibri"/>
            </w:rPr>
          </w:pPr>
          <w:hyperlink w:anchor="_bookmark52" w:history="1">
            <w:r w:rsidR="0039676D">
              <w:t>Индикаторы, характеризующие реализацию инвестиционных планов развития системы</w:t>
            </w:r>
          </w:hyperlink>
          <w:r w:rsidR="0039676D">
            <w:t xml:space="preserve"> </w:t>
          </w:r>
          <w:hyperlink w:anchor="_bookmark52" w:history="1">
            <w:r w:rsidR="0039676D">
              <w:rPr>
                <w:spacing w:val="-2"/>
              </w:rPr>
              <w:t>теплоснабжения</w:t>
            </w:r>
            <w:r w:rsidR="0039676D">
              <w:tab/>
            </w:r>
            <w:r w:rsidR="0039676D">
              <w:rPr>
                <w:rFonts w:ascii="Calibri" w:hAnsi="Calibri"/>
                <w:spacing w:val="-5"/>
              </w:rPr>
              <w:t>150</w:t>
            </w:r>
          </w:hyperlink>
        </w:p>
        <w:p w:rsidR="00207FE2" w:rsidRDefault="00380DF7">
          <w:pPr>
            <w:pStyle w:val="10"/>
            <w:numPr>
              <w:ilvl w:val="0"/>
              <w:numId w:val="18"/>
            </w:numPr>
            <w:tabs>
              <w:tab w:val="left" w:pos="501"/>
              <w:tab w:val="left" w:leader="dot" w:pos="9973"/>
            </w:tabs>
            <w:spacing w:line="293" w:lineRule="exact"/>
            <w:ind w:left="501" w:hanging="360"/>
            <w:rPr>
              <w:rFonts w:ascii="Calibri" w:hAnsi="Calibri"/>
              <w:b w:val="0"/>
            </w:rPr>
          </w:pPr>
          <w:hyperlink w:anchor="_bookmark53" w:history="1">
            <w:r w:rsidR="0039676D">
              <w:t>Ценовые</w:t>
            </w:r>
            <w:r w:rsidR="0039676D">
              <w:rPr>
                <w:spacing w:val="-3"/>
              </w:rPr>
              <w:t xml:space="preserve"> </w:t>
            </w:r>
            <w:r w:rsidR="0039676D">
              <w:t>(тарифные)</w:t>
            </w:r>
            <w:r w:rsidR="0039676D">
              <w:rPr>
                <w:spacing w:val="-3"/>
              </w:rPr>
              <w:t xml:space="preserve"> </w:t>
            </w:r>
            <w:r w:rsidR="0039676D">
              <w:rPr>
                <w:spacing w:val="-2"/>
              </w:rPr>
              <w:t>последствия</w:t>
            </w:r>
            <w:r w:rsidR="0039676D">
              <w:rPr>
                <w:b w:val="0"/>
              </w:rPr>
              <w:tab/>
            </w:r>
            <w:r w:rsidR="0039676D">
              <w:rPr>
                <w:rFonts w:ascii="Calibri" w:hAnsi="Calibri"/>
                <w:b w:val="0"/>
                <w:spacing w:val="-5"/>
              </w:rPr>
              <w:t>158</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54" w:history="1">
            <w:r w:rsidR="0039676D">
              <w:t>Тарифно-балансовые расчетные модели теплоснабжения потребителей по каждой системе</w:t>
            </w:r>
          </w:hyperlink>
          <w:r w:rsidR="0039676D">
            <w:t xml:space="preserve"> </w:t>
          </w:r>
          <w:hyperlink w:anchor="_bookmark54" w:history="1">
            <w:r w:rsidR="0039676D">
              <w:rPr>
                <w:spacing w:val="-2"/>
              </w:rPr>
              <w:t>теплоснабжения</w:t>
            </w:r>
            <w:r w:rsidR="0039676D">
              <w:tab/>
            </w:r>
            <w:r w:rsidR="0039676D">
              <w:rPr>
                <w:rFonts w:ascii="Calibri" w:hAnsi="Calibri"/>
                <w:spacing w:val="-5"/>
              </w:rPr>
              <w:t>158</w:t>
            </w:r>
          </w:hyperlink>
        </w:p>
        <w:p w:rsidR="00207FE2" w:rsidRDefault="00380DF7">
          <w:pPr>
            <w:pStyle w:val="10"/>
            <w:numPr>
              <w:ilvl w:val="0"/>
              <w:numId w:val="18"/>
            </w:numPr>
            <w:tabs>
              <w:tab w:val="left" w:pos="501"/>
              <w:tab w:val="left" w:leader="dot" w:pos="9973"/>
            </w:tabs>
            <w:ind w:left="501" w:hanging="360"/>
            <w:rPr>
              <w:rFonts w:ascii="Calibri" w:hAnsi="Calibri"/>
              <w:b w:val="0"/>
            </w:rPr>
          </w:pPr>
          <w:hyperlink w:anchor="_bookmark55" w:history="1">
            <w:r w:rsidR="0039676D">
              <w:t>Реестр</w:t>
            </w:r>
            <w:r w:rsidR="0039676D">
              <w:rPr>
                <w:spacing w:val="-6"/>
              </w:rPr>
              <w:t xml:space="preserve"> </w:t>
            </w:r>
            <w:r w:rsidR="0039676D">
              <w:t>единых</w:t>
            </w:r>
            <w:r w:rsidR="0039676D">
              <w:rPr>
                <w:spacing w:val="-5"/>
              </w:rPr>
              <w:t xml:space="preserve"> </w:t>
            </w:r>
            <w:r w:rsidR="0039676D">
              <w:t>теплоснабжающих</w:t>
            </w:r>
            <w:r w:rsidR="0039676D">
              <w:rPr>
                <w:spacing w:val="-5"/>
              </w:rPr>
              <w:t xml:space="preserve"> </w:t>
            </w:r>
            <w:r w:rsidR="0039676D">
              <w:rPr>
                <w:spacing w:val="-2"/>
              </w:rPr>
              <w:t>организаций</w:t>
            </w:r>
            <w:r w:rsidR="0039676D">
              <w:rPr>
                <w:b w:val="0"/>
              </w:rPr>
              <w:tab/>
            </w:r>
            <w:r w:rsidR="0039676D">
              <w:rPr>
                <w:rFonts w:ascii="Calibri" w:hAnsi="Calibri"/>
                <w:b w:val="0"/>
                <w:spacing w:val="-5"/>
              </w:rPr>
              <w:t>163</w:t>
            </w:r>
          </w:hyperlink>
        </w:p>
        <w:p w:rsidR="00207FE2" w:rsidRDefault="00380DF7">
          <w:pPr>
            <w:pStyle w:val="20"/>
            <w:numPr>
              <w:ilvl w:val="1"/>
              <w:numId w:val="18"/>
            </w:numPr>
            <w:tabs>
              <w:tab w:val="left" w:pos="921"/>
              <w:tab w:val="left" w:leader="dot" w:pos="9973"/>
            </w:tabs>
            <w:spacing w:line="293" w:lineRule="exact"/>
            <w:ind w:left="921" w:right="0" w:hanging="540"/>
            <w:rPr>
              <w:rFonts w:ascii="Calibri" w:hAnsi="Calibri"/>
            </w:rPr>
          </w:pPr>
          <w:hyperlink w:anchor="_bookmark56" w:history="1">
            <w:r w:rsidR="0039676D">
              <w:t>Перечень</w:t>
            </w:r>
            <w:r w:rsidR="0039676D">
              <w:rPr>
                <w:spacing w:val="-8"/>
              </w:rPr>
              <w:t xml:space="preserve"> </w:t>
            </w:r>
            <w:r w:rsidR="0039676D">
              <w:t>единых</w:t>
            </w:r>
            <w:r w:rsidR="0039676D">
              <w:rPr>
                <w:spacing w:val="-6"/>
              </w:rPr>
              <w:t xml:space="preserve"> </w:t>
            </w:r>
            <w:r w:rsidR="0039676D">
              <w:t>теплоснабжающих</w:t>
            </w:r>
            <w:r w:rsidR="0039676D">
              <w:rPr>
                <w:spacing w:val="-3"/>
              </w:rPr>
              <w:t xml:space="preserve"> </w:t>
            </w:r>
            <w:r w:rsidR="0039676D">
              <w:rPr>
                <w:spacing w:val="-2"/>
              </w:rPr>
              <w:t>организаций</w:t>
            </w:r>
            <w:r w:rsidR="0039676D">
              <w:tab/>
            </w:r>
            <w:r w:rsidR="0039676D">
              <w:rPr>
                <w:rFonts w:ascii="Calibri" w:hAnsi="Calibri"/>
                <w:spacing w:val="-5"/>
              </w:rPr>
              <w:t>163</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57" w:history="1">
            <w:r w:rsidR="0039676D">
              <w:t>Основания, в том числе критерии, в соответствии с которыми теплоснабжающей</w:t>
            </w:r>
          </w:hyperlink>
          <w:r w:rsidR="0039676D">
            <w:t xml:space="preserve"> </w:t>
          </w:r>
          <w:hyperlink w:anchor="_bookmark57" w:history="1">
            <w:r w:rsidR="0039676D">
              <w:t>организации присвоен статус единой теплоснабжающей организации</w:t>
            </w:r>
            <w:r w:rsidR="0039676D">
              <w:tab/>
            </w:r>
            <w:r w:rsidR="0039676D">
              <w:rPr>
                <w:rFonts w:ascii="Calibri" w:hAnsi="Calibri"/>
                <w:spacing w:val="-4"/>
              </w:rPr>
              <w:t>165</w:t>
            </w:r>
          </w:hyperlink>
        </w:p>
        <w:p w:rsidR="00207FE2" w:rsidRDefault="00380DF7">
          <w:pPr>
            <w:pStyle w:val="20"/>
            <w:numPr>
              <w:ilvl w:val="1"/>
              <w:numId w:val="18"/>
            </w:numPr>
            <w:tabs>
              <w:tab w:val="left" w:pos="921"/>
              <w:tab w:val="left" w:leader="dot" w:pos="9973"/>
            </w:tabs>
            <w:spacing w:before="2"/>
            <w:ind w:left="381" w:firstLine="0"/>
            <w:rPr>
              <w:rFonts w:ascii="Calibri" w:hAnsi="Calibri"/>
            </w:rPr>
          </w:pPr>
          <w:hyperlink w:anchor="_bookmark58" w:history="1">
            <w:r w:rsidR="0039676D">
              <w:t>Заявки теплоснабжающих организаций, поданные в рамках разработки проекта схемы</w:t>
            </w:r>
          </w:hyperlink>
          <w:r w:rsidR="0039676D">
            <w:t xml:space="preserve"> </w:t>
          </w:r>
          <w:hyperlink w:anchor="_bookmark58" w:history="1">
            <w:r w:rsidR="0039676D">
              <w:t>теплоснабжения (при их наличии), на присвоение статуса единой теплоснабжающей</w:t>
            </w:r>
          </w:hyperlink>
          <w:r w:rsidR="0039676D">
            <w:t xml:space="preserve"> </w:t>
          </w:r>
          <w:hyperlink w:anchor="_bookmark58" w:history="1">
            <w:r w:rsidR="0039676D">
              <w:rPr>
                <w:spacing w:val="-2"/>
              </w:rPr>
              <w:t>организации</w:t>
            </w:r>
            <w:r w:rsidR="0039676D">
              <w:tab/>
            </w:r>
            <w:r w:rsidR="0039676D">
              <w:rPr>
                <w:rFonts w:ascii="Calibri" w:hAnsi="Calibri"/>
                <w:spacing w:val="-4"/>
              </w:rPr>
              <w:t>165</w:t>
            </w:r>
          </w:hyperlink>
        </w:p>
        <w:p w:rsidR="00207FE2" w:rsidRDefault="00380DF7">
          <w:pPr>
            <w:pStyle w:val="20"/>
            <w:numPr>
              <w:ilvl w:val="1"/>
              <w:numId w:val="18"/>
            </w:numPr>
            <w:tabs>
              <w:tab w:val="left" w:pos="921"/>
            </w:tabs>
            <w:ind w:left="921" w:right="0" w:hanging="540"/>
          </w:pPr>
          <w:hyperlink w:anchor="_bookmark59" w:history="1">
            <w:r w:rsidR="0039676D">
              <w:t>Описание</w:t>
            </w:r>
            <w:r w:rsidR="0039676D">
              <w:rPr>
                <w:spacing w:val="-8"/>
              </w:rPr>
              <w:t xml:space="preserve"> </w:t>
            </w:r>
            <w:r w:rsidR="0039676D">
              <w:t>границ</w:t>
            </w:r>
            <w:r w:rsidR="0039676D">
              <w:rPr>
                <w:spacing w:val="-7"/>
              </w:rPr>
              <w:t xml:space="preserve"> </w:t>
            </w:r>
            <w:r w:rsidR="0039676D">
              <w:t>зон</w:t>
            </w:r>
            <w:r w:rsidR="0039676D">
              <w:rPr>
                <w:spacing w:val="-5"/>
              </w:rPr>
              <w:t xml:space="preserve"> </w:t>
            </w:r>
            <w:r w:rsidR="0039676D">
              <w:t>деятельности</w:t>
            </w:r>
            <w:r w:rsidR="0039676D">
              <w:rPr>
                <w:spacing w:val="-4"/>
              </w:rPr>
              <w:t xml:space="preserve"> </w:t>
            </w:r>
            <w:r w:rsidR="0039676D">
              <w:t>единой</w:t>
            </w:r>
            <w:r w:rsidR="0039676D">
              <w:rPr>
                <w:spacing w:val="-5"/>
              </w:rPr>
              <w:t xml:space="preserve"> </w:t>
            </w:r>
            <w:r w:rsidR="0039676D">
              <w:t>теплоснабжающей</w:t>
            </w:r>
            <w:r w:rsidR="0039676D">
              <w:rPr>
                <w:spacing w:val="-5"/>
              </w:rPr>
              <w:t xml:space="preserve"> </w:t>
            </w:r>
            <w:r w:rsidR="0039676D">
              <w:t>организации</w:t>
            </w:r>
            <w:r w:rsidR="0039676D">
              <w:rPr>
                <w:spacing w:val="-5"/>
              </w:rPr>
              <w:t xml:space="preserve"> </w:t>
            </w:r>
            <w:r w:rsidR="0039676D">
              <w:rPr>
                <w:spacing w:val="-2"/>
              </w:rPr>
              <w:t>(организаций)</w:t>
            </w:r>
          </w:hyperlink>
        </w:p>
        <w:p w:rsidR="00207FE2" w:rsidRDefault="00380DF7">
          <w:pPr>
            <w:pStyle w:val="20"/>
            <w:tabs>
              <w:tab w:val="left" w:leader="dot" w:pos="9973"/>
            </w:tabs>
            <w:ind w:left="388" w:right="0"/>
            <w:rPr>
              <w:rFonts w:ascii="Calibri"/>
            </w:rPr>
          </w:pPr>
          <w:hyperlink w:anchor="_bookmark59" w:history="1">
            <w:r w:rsidR="0039676D">
              <w:rPr>
                <w:rFonts w:ascii="Calibri"/>
                <w:spacing w:val="-10"/>
              </w:rPr>
              <w:t>.</w:t>
            </w:r>
            <w:r w:rsidR="0039676D">
              <w:rPr>
                <w:rFonts w:ascii="Calibri"/>
              </w:rPr>
              <w:tab/>
            </w:r>
            <w:r w:rsidR="0039676D">
              <w:rPr>
                <w:rFonts w:ascii="Calibri"/>
                <w:spacing w:val="-5"/>
              </w:rPr>
              <w:t>166</w:t>
            </w:r>
          </w:hyperlink>
        </w:p>
        <w:p w:rsidR="00207FE2" w:rsidRDefault="00380DF7">
          <w:pPr>
            <w:pStyle w:val="10"/>
            <w:numPr>
              <w:ilvl w:val="0"/>
              <w:numId w:val="18"/>
            </w:numPr>
            <w:tabs>
              <w:tab w:val="left" w:pos="501"/>
              <w:tab w:val="left" w:leader="dot" w:pos="9973"/>
            </w:tabs>
            <w:ind w:left="501" w:hanging="360"/>
            <w:rPr>
              <w:rFonts w:ascii="Calibri" w:hAnsi="Calibri"/>
              <w:b w:val="0"/>
            </w:rPr>
          </w:pPr>
          <w:hyperlink w:anchor="_bookmark60" w:history="1">
            <w:r w:rsidR="0039676D">
              <w:t>Оценка</w:t>
            </w:r>
            <w:r w:rsidR="0039676D">
              <w:rPr>
                <w:spacing w:val="-7"/>
              </w:rPr>
              <w:t xml:space="preserve"> </w:t>
            </w:r>
            <w:r w:rsidR="0039676D">
              <w:t>экологической</w:t>
            </w:r>
            <w:r w:rsidR="0039676D">
              <w:rPr>
                <w:spacing w:val="-5"/>
              </w:rPr>
              <w:t xml:space="preserve"> </w:t>
            </w:r>
            <w:r w:rsidR="0039676D">
              <w:t>безопасности</w:t>
            </w:r>
            <w:r w:rsidR="0039676D">
              <w:rPr>
                <w:spacing w:val="-5"/>
              </w:rPr>
              <w:t xml:space="preserve"> </w:t>
            </w:r>
            <w:r w:rsidR="0039676D">
              <w:rPr>
                <w:spacing w:val="-2"/>
              </w:rPr>
              <w:t>теплоснабжения</w:t>
            </w:r>
            <w:r w:rsidR="0039676D">
              <w:rPr>
                <w:b w:val="0"/>
              </w:rPr>
              <w:tab/>
            </w:r>
            <w:r w:rsidR="0039676D">
              <w:rPr>
                <w:rFonts w:ascii="Calibri" w:hAnsi="Calibri"/>
                <w:b w:val="0"/>
                <w:spacing w:val="-5"/>
              </w:rPr>
              <w:t>168</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61" w:history="1">
            <w:r w:rsidR="0039676D">
              <w:t>Описание фоновых и/или сводных расчетов концентраций вредных (загрязняющих)</w:t>
            </w:r>
          </w:hyperlink>
          <w:r w:rsidR="0039676D">
            <w:t xml:space="preserve"> </w:t>
          </w:r>
          <w:hyperlink w:anchor="_bookmark61" w:history="1">
            <w:r w:rsidR="0039676D">
              <w:t>веществ</w:t>
            </w:r>
            <w:r w:rsidR="0039676D">
              <w:rPr>
                <w:spacing w:val="-6"/>
              </w:rPr>
              <w:t xml:space="preserve"> </w:t>
            </w:r>
            <w:r w:rsidR="0039676D">
              <w:t>на</w:t>
            </w:r>
            <w:r w:rsidR="0039676D">
              <w:rPr>
                <w:spacing w:val="-5"/>
              </w:rPr>
              <w:t xml:space="preserve"> </w:t>
            </w:r>
            <w:r w:rsidR="0039676D">
              <w:t>территории</w:t>
            </w:r>
            <w:r w:rsidR="0039676D">
              <w:rPr>
                <w:spacing w:val="-5"/>
              </w:rPr>
              <w:t xml:space="preserve"> </w:t>
            </w:r>
            <w:r w:rsidR="0039676D">
              <w:t>муниципального</w:t>
            </w:r>
            <w:r w:rsidR="0039676D">
              <w:rPr>
                <w:spacing w:val="-4"/>
              </w:rPr>
              <w:t xml:space="preserve"> </w:t>
            </w:r>
            <w:r w:rsidR="0039676D">
              <w:rPr>
                <w:spacing w:val="-2"/>
              </w:rPr>
              <w:t>округа</w:t>
            </w:r>
            <w:r w:rsidR="0039676D">
              <w:tab/>
            </w:r>
            <w:r w:rsidR="0039676D">
              <w:rPr>
                <w:rFonts w:ascii="Calibri" w:hAnsi="Calibri"/>
                <w:spacing w:val="-5"/>
              </w:rPr>
              <w:t>168</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62" w:history="1">
            <w:r w:rsidR="0039676D">
              <w:t>Прогнозные расчеты максимальных разовых концентраций вредных (загрязняющих)</w:t>
            </w:r>
          </w:hyperlink>
          <w:r w:rsidR="0039676D">
            <w:t xml:space="preserve"> </w:t>
          </w:r>
          <w:hyperlink w:anchor="_bookmark62" w:history="1">
            <w:r w:rsidR="0039676D">
              <w:t>веществ в приземном слое атмосферного воздуха от сохраняемых, модернизируемых и</w:t>
            </w:r>
          </w:hyperlink>
          <w:r w:rsidR="0039676D">
            <w:t xml:space="preserve"> </w:t>
          </w:r>
          <w:hyperlink w:anchor="_bookmark62" w:history="1">
            <w:r w:rsidR="0039676D">
              <w:t>планируемых к строительству объектов теплоснабжения, с учетом плана реализации мер по</w:t>
            </w:r>
          </w:hyperlink>
          <w:r w:rsidR="0039676D">
            <w:t xml:space="preserve"> </w:t>
          </w:r>
          <w:hyperlink w:anchor="_bookmark62" w:history="1">
            <w:r w:rsidR="0039676D">
              <w:t>уменьшению загрязнения атмосферного воздуха</w:t>
            </w:r>
            <w:r w:rsidR="0039676D">
              <w:tab/>
            </w:r>
            <w:r w:rsidR="0039676D">
              <w:rPr>
                <w:rFonts w:ascii="Calibri" w:hAnsi="Calibri"/>
                <w:spacing w:val="-4"/>
              </w:rPr>
              <w:t>168</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63" w:history="1">
            <w:r w:rsidR="0039676D">
              <w:t>Прогнозные расчеты вкладов выбросов от объектов теплоснабжения, в фоновые (сводные)</w:t>
            </w:r>
          </w:hyperlink>
          <w:r w:rsidR="0039676D">
            <w:t xml:space="preserve"> </w:t>
          </w:r>
          <w:hyperlink w:anchor="_bookmark63" w:history="1">
            <w:r w:rsidR="0039676D">
              <w:t>концентрации загрязняющих веществ на территории муниципального округа</w:t>
            </w:r>
            <w:r w:rsidR="0039676D">
              <w:tab/>
            </w:r>
            <w:r w:rsidR="0039676D">
              <w:rPr>
                <w:rFonts w:ascii="Calibri" w:hAnsi="Calibri"/>
                <w:spacing w:val="-4"/>
              </w:rPr>
              <w:t>175</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64" w:history="1">
            <w:r w:rsidR="0039676D">
              <w:t>Прогнозы удельных выбросов загрязняющих веществ на выработку тепловой и</w:t>
            </w:r>
          </w:hyperlink>
          <w:r w:rsidR="0039676D">
            <w:t xml:space="preserve"> </w:t>
          </w:r>
          <w:hyperlink w:anchor="_bookmark64" w:history="1">
            <w:r w:rsidR="0039676D">
              <w:t>электрической энергии, согласованных с требованиями к обеспечению экологической</w:t>
            </w:r>
          </w:hyperlink>
          <w:r w:rsidR="0039676D">
            <w:t xml:space="preserve"> </w:t>
          </w:r>
          <w:hyperlink w:anchor="_bookmark64" w:history="1">
            <w:r w:rsidR="0039676D">
              <w:t>безопасности объектов теплоэнергетики, устанавливаемых в соответствии с законодательством</w:t>
            </w:r>
          </w:hyperlink>
          <w:r w:rsidR="0039676D">
            <w:t xml:space="preserve"> </w:t>
          </w:r>
          <w:hyperlink w:anchor="_bookmark64" w:history="1">
            <w:r w:rsidR="0039676D">
              <w:t>Российской Федерации</w:t>
            </w:r>
            <w:r w:rsidR="0039676D">
              <w:tab/>
            </w:r>
            <w:r w:rsidR="0039676D">
              <w:rPr>
                <w:rFonts w:ascii="Calibri" w:hAnsi="Calibri"/>
                <w:spacing w:val="-4"/>
              </w:rPr>
              <w:t>176</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65" w:history="1">
            <w:r w:rsidR="0039676D">
              <w:t>Прогнозы образования и размещения отходов сжигания топлива на сохраняемых,</w:t>
            </w:r>
          </w:hyperlink>
          <w:r w:rsidR="0039676D">
            <w:t xml:space="preserve"> </w:t>
          </w:r>
          <w:hyperlink w:anchor="_bookmark65" w:history="1">
            <w:r w:rsidR="0039676D">
              <w:t>модернизируемых и планируемых к строительству объектах теплоснабжения</w:t>
            </w:r>
            <w:r w:rsidR="0039676D">
              <w:tab/>
            </w:r>
            <w:r w:rsidR="0039676D">
              <w:rPr>
                <w:rFonts w:ascii="Calibri" w:hAnsi="Calibri"/>
                <w:spacing w:val="-4"/>
              </w:rPr>
              <w:t>181</w:t>
            </w:r>
          </w:hyperlink>
        </w:p>
        <w:p w:rsidR="00207FE2" w:rsidRDefault="00380DF7">
          <w:pPr>
            <w:pStyle w:val="20"/>
            <w:numPr>
              <w:ilvl w:val="1"/>
              <w:numId w:val="18"/>
            </w:numPr>
            <w:tabs>
              <w:tab w:val="left" w:pos="921"/>
              <w:tab w:val="left" w:leader="dot" w:pos="9973"/>
            </w:tabs>
            <w:ind w:left="921" w:right="0" w:hanging="540"/>
            <w:rPr>
              <w:rFonts w:ascii="Calibri" w:hAnsi="Calibri"/>
            </w:rPr>
          </w:pPr>
          <w:hyperlink w:anchor="_bookmark66" w:history="1">
            <w:r w:rsidR="0039676D">
              <w:t>Суммарный</w:t>
            </w:r>
            <w:r w:rsidR="0039676D">
              <w:rPr>
                <w:spacing w:val="-6"/>
              </w:rPr>
              <w:t xml:space="preserve"> </w:t>
            </w:r>
            <w:r w:rsidR="0039676D">
              <w:t>объем</w:t>
            </w:r>
            <w:r w:rsidR="0039676D">
              <w:rPr>
                <w:spacing w:val="-4"/>
              </w:rPr>
              <w:t xml:space="preserve"> </w:t>
            </w:r>
            <w:r w:rsidR="0039676D">
              <w:t>потребляемого</w:t>
            </w:r>
            <w:r w:rsidR="0039676D">
              <w:rPr>
                <w:spacing w:val="-3"/>
              </w:rPr>
              <w:t xml:space="preserve"> </w:t>
            </w:r>
            <w:r w:rsidR="0039676D">
              <w:t>топлива</w:t>
            </w:r>
            <w:r w:rsidR="0039676D">
              <w:rPr>
                <w:spacing w:val="-4"/>
              </w:rPr>
              <w:t xml:space="preserve"> </w:t>
            </w:r>
            <w:r w:rsidR="0039676D">
              <w:t>в</w:t>
            </w:r>
            <w:r w:rsidR="0039676D">
              <w:rPr>
                <w:spacing w:val="-3"/>
              </w:rPr>
              <w:t xml:space="preserve"> </w:t>
            </w:r>
            <w:r w:rsidR="0039676D">
              <w:t>натуральном</w:t>
            </w:r>
            <w:r w:rsidR="0039676D">
              <w:rPr>
                <w:spacing w:val="-4"/>
              </w:rPr>
              <w:t xml:space="preserve"> </w:t>
            </w:r>
            <w:r w:rsidR="0039676D">
              <w:t>и</w:t>
            </w:r>
            <w:r w:rsidR="0039676D">
              <w:rPr>
                <w:spacing w:val="-4"/>
              </w:rPr>
              <w:t xml:space="preserve"> </w:t>
            </w:r>
            <w:r w:rsidR="0039676D">
              <w:t>условном</w:t>
            </w:r>
            <w:r w:rsidR="0039676D">
              <w:rPr>
                <w:spacing w:val="-3"/>
              </w:rPr>
              <w:t xml:space="preserve"> </w:t>
            </w:r>
            <w:r w:rsidR="0039676D">
              <w:rPr>
                <w:spacing w:val="-2"/>
              </w:rPr>
              <w:t>выражении</w:t>
            </w:r>
            <w:r w:rsidR="0039676D">
              <w:tab/>
            </w:r>
            <w:r w:rsidR="0039676D">
              <w:rPr>
                <w:rFonts w:ascii="Calibri" w:hAnsi="Calibri"/>
                <w:spacing w:val="-5"/>
              </w:rPr>
              <w:t>182</w:t>
            </w:r>
          </w:hyperlink>
        </w:p>
        <w:p w:rsidR="00207FE2" w:rsidRDefault="00380DF7">
          <w:pPr>
            <w:pStyle w:val="10"/>
            <w:numPr>
              <w:ilvl w:val="0"/>
              <w:numId w:val="18"/>
            </w:numPr>
            <w:tabs>
              <w:tab w:val="left" w:pos="501"/>
              <w:tab w:val="left" w:leader="dot" w:pos="9973"/>
            </w:tabs>
            <w:spacing w:after="240"/>
            <w:ind w:left="501" w:hanging="360"/>
            <w:rPr>
              <w:rFonts w:ascii="Calibri" w:hAnsi="Calibri"/>
              <w:b w:val="0"/>
            </w:rPr>
          </w:pPr>
          <w:hyperlink w:anchor="_bookmark67" w:history="1">
            <w:r w:rsidR="0039676D">
              <w:t>Реестр</w:t>
            </w:r>
            <w:r w:rsidR="0039676D">
              <w:rPr>
                <w:spacing w:val="-4"/>
              </w:rPr>
              <w:t xml:space="preserve"> </w:t>
            </w:r>
            <w:r w:rsidR="0039676D">
              <w:t>мероприятий</w:t>
            </w:r>
            <w:r w:rsidR="0039676D">
              <w:rPr>
                <w:spacing w:val="-4"/>
              </w:rPr>
              <w:t xml:space="preserve"> </w:t>
            </w:r>
            <w:r w:rsidR="0039676D">
              <w:t>схемы</w:t>
            </w:r>
            <w:r w:rsidR="0039676D">
              <w:rPr>
                <w:spacing w:val="-4"/>
              </w:rPr>
              <w:t xml:space="preserve"> </w:t>
            </w:r>
            <w:r w:rsidR="0039676D">
              <w:rPr>
                <w:spacing w:val="-2"/>
              </w:rPr>
              <w:t>теплоснабжения</w:t>
            </w:r>
            <w:r w:rsidR="0039676D">
              <w:rPr>
                <w:b w:val="0"/>
              </w:rPr>
              <w:tab/>
            </w:r>
            <w:r w:rsidR="0039676D">
              <w:rPr>
                <w:rFonts w:ascii="Calibri" w:hAnsi="Calibri"/>
                <w:b w:val="0"/>
                <w:spacing w:val="-5"/>
              </w:rPr>
              <w:t>185</w:t>
            </w:r>
          </w:hyperlink>
        </w:p>
        <w:p w:rsidR="00207FE2" w:rsidRDefault="00380DF7">
          <w:pPr>
            <w:pStyle w:val="20"/>
            <w:numPr>
              <w:ilvl w:val="1"/>
              <w:numId w:val="18"/>
            </w:numPr>
            <w:tabs>
              <w:tab w:val="left" w:pos="921"/>
              <w:tab w:val="left" w:leader="dot" w:pos="9973"/>
            </w:tabs>
            <w:spacing w:before="88"/>
            <w:ind w:left="381" w:firstLine="0"/>
            <w:rPr>
              <w:rFonts w:ascii="Calibri" w:hAnsi="Calibri"/>
            </w:rPr>
          </w:pPr>
          <w:hyperlink w:anchor="_bookmark68" w:history="1">
            <w:r w:rsidR="0039676D">
              <w:t>Перечень мероприятий по строительству, реконструкции, техническому перевооружению</w:t>
            </w:r>
          </w:hyperlink>
          <w:r w:rsidR="0039676D">
            <w:rPr>
              <w:spacing w:val="40"/>
            </w:rPr>
            <w:t xml:space="preserve"> </w:t>
          </w:r>
          <w:hyperlink w:anchor="_bookmark68" w:history="1">
            <w:r w:rsidR="0039676D">
              <w:t>и</w:t>
            </w:r>
            <w:r w:rsidR="0039676D">
              <w:rPr>
                <w:spacing w:val="-5"/>
              </w:rPr>
              <w:t xml:space="preserve"> </w:t>
            </w:r>
            <w:r w:rsidR="0039676D">
              <w:t>(или)</w:t>
            </w:r>
            <w:r w:rsidR="0039676D">
              <w:rPr>
                <w:spacing w:val="-4"/>
              </w:rPr>
              <w:t xml:space="preserve"> </w:t>
            </w:r>
            <w:r w:rsidR="0039676D">
              <w:t>модернизации</w:t>
            </w:r>
            <w:r w:rsidR="0039676D">
              <w:rPr>
                <w:spacing w:val="-4"/>
              </w:rPr>
              <w:t xml:space="preserve"> </w:t>
            </w:r>
            <w:r w:rsidR="0039676D">
              <w:t>источников</w:t>
            </w:r>
            <w:r w:rsidR="0039676D">
              <w:rPr>
                <w:spacing w:val="-5"/>
              </w:rPr>
              <w:t xml:space="preserve"> </w:t>
            </w:r>
            <w:r w:rsidR="0039676D">
              <w:t>тепловой</w:t>
            </w:r>
            <w:r w:rsidR="0039676D">
              <w:rPr>
                <w:spacing w:val="-6"/>
              </w:rPr>
              <w:t xml:space="preserve"> </w:t>
            </w:r>
            <w:r w:rsidR="0039676D">
              <w:rPr>
                <w:spacing w:val="-2"/>
              </w:rPr>
              <w:t>энергии</w:t>
            </w:r>
            <w:r w:rsidR="0039676D">
              <w:tab/>
            </w:r>
            <w:r w:rsidR="0039676D">
              <w:rPr>
                <w:rFonts w:ascii="Calibri" w:hAnsi="Calibri"/>
                <w:spacing w:val="-5"/>
              </w:rPr>
              <w:t>185</w:t>
            </w:r>
          </w:hyperlink>
        </w:p>
        <w:p w:rsidR="00207FE2" w:rsidRDefault="00380DF7">
          <w:pPr>
            <w:pStyle w:val="10"/>
            <w:numPr>
              <w:ilvl w:val="0"/>
              <w:numId w:val="18"/>
            </w:numPr>
            <w:tabs>
              <w:tab w:val="left" w:pos="501"/>
              <w:tab w:val="left" w:leader="dot" w:pos="9973"/>
            </w:tabs>
            <w:spacing w:before="3" w:line="293" w:lineRule="exact"/>
            <w:ind w:left="501" w:hanging="360"/>
            <w:rPr>
              <w:rFonts w:ascii="Calibri" w:hAnsi="Calibri"/>
              <w:b w:val="0"/>
            </w:rPr>
          </w:pPr>
          <w:hyperlink w:anchor="_bookmark69" w:history="1">
            <w:r w:rsidR="0039676D">
              <w:t>Замечания</w:t>
            </w:r>
            <w:r w:rsidR="0039676D">
              <w:rPr>
                <w:spacing w:val="-5"/>
              </w:rPr>
              <w:t xml:space="preserve"> </w:t>
            </w:r>
            <w:r w:rsidR="0039676D">
              <w:t>и</w:t>
            </w:r>
            <w:r w:rsidR="0039676D">
              <w:rPr>
                <w:spacing w:val="-2"/>
              </w:rPr>
              <w:t xml:space="preserve"> </w:t>
            </w:r>
            <w:r w:rsidR="0039676D">
              <w:t>предложения</w:t>
            </w:r>
            <w:r w:rsidR="0039676D">
              <w:rPr>
                <w:spacing w:val="-3"/>
              </w:rPr>
              <w:t xml:space="preserve"> </w:t>
            </w:r>
            <w:r w:rsidR="0039676D">
              <w:t>к</w:t>
            </w:r>
            <w:r w:rsidR="0039676D">
              <w:rPr>
                <w:spacing w:val="-2"/>
              </w:rPr>
              <w:t xml:space="preserve"> </w:t>
            </w:r>
            <w:r w:rsidR="0039676D">
              <w:t>проекту</w:t>
            </w:r>
            <w:r w:rsidR="0039676D">
              <w:rPr>
                <w:spacing w:val="-3"/>
              </w:rPr>
              <w:t xml:space="preserve"> </w:t>
            </w:r>
            <w:r w:rsidR="0039676D">
              <w:t>схемы</w:t>
            </w:r>
            <w:r w:rsidR="0039676D">
              <w:rPr>
                <w:spacing w:val="-2"/>
              </w:rPr>
              <w:t xml:space="preserve"> теплоснабжения</w:t>
            </w:r>
            <w:r w:rsidR="0039676D">
              <w:rPr>
                <w:b w:val="0"/>
              </w:rPr>
              <w:tab/>
            </w:r>
            <w:r w:rsidR="0039676D">
              <w:rPr>
                <w:rFonts w:ascii="Calibri" w:hAnsi="Calibri"/>
                <w:b w:val="0"/>
                <w:spacing w:val="-5"/>
              </w:rPr>
              <w:t>196</w:t>
            </w:r>
          </w:hyperlink>
        </w:p>
        <w:p w:rsidR="00207FE2" w:rsidRDefault="00380DF7">
          <w:pPr>
            <w:pStyle w:val="20"/>
            <w:numPr>
              <w:ilvl w:val="1"/>
              <w:numId w:val="18"/>
            </w:numPr>
            <w:tabs>
              <w:tab w:val="left" w:pos="921"/>
              <w:tab w:val="left" w:leader="dot" w:pos="9973"/>
            </w:tabs>
            <w:ind w:left="381" w:firstLine="0"/>
            <w:rPr>
              <w:rFonts w:ascii="Calibri" w:hAnsi="Calibri"/>
            </w:rPr>
          </w:pPr>
          <w:hyperlink w:anchor="_bookmark70" w:history="1">
            <w:r w:rsidR="0039676D">
              <w:t>Перечень всех замечаний и предложений, поступивших при разработке, утверждении и</w:t>
            </w:r>
          </w:hyperlink>
          <w:r w:rsidR="0039676D">
            <w:t xml:space="preserve"> </w:t>
          </w:r>
          <w:hyperlink w:anchor="_bookmark70" w:history="1">
            <w:r w:rsidR="0039676D">
              <w:t>актуализации схемы теплоснабжения</w:t>
            </w:r>
            <w:r w:rsidR="0039676D">
              <w:tab/>
            </w:r>
            <w:r w:rsidR="0039676D">
              <w:rPr>
                <w:rFonts w:ascii="Calibri" w:hAnsi="Calibri"/>
                <w:spacing w:val="-4"/>
              </w:rPr>
              <w:t>196</w:t>
            </w:r>
          </w:hyperlink>
        </w:p>
        <w:p w:rsidR="00207FE2" w:rsidRDefault="00380DF7">
          <w:pPr>
            <w:pStyle w:val="20"/>
            <w:numPr>
              <w:ilvl w:val="1"/>
              <w:numId w:val="18"/>
            </w:numPr>
            <w:tabs>
              <w:tab w:val="left" w:pos="921"/>
              <w:tab w:val="left" w:leader="dot" w:pos="9973"/>
            </w:tabs>
            <w:spacing w:line="293" w:lineRule="exact"/>
            <w:ind w:left="921" w:right="0" w:hanging="540"/>
            <w:rPr>
              <w:rFonts w:ascii="Calibri" w:hAnsi="Calibri"/>
            </w:rPr>
          </w:pPr>
          <w:hyperlink w:anchor="_bookmark71" w:history="1">
            <w:r w:rsidR="0039676D">
              <w:t>Ответы</w:t>
            </w:r>
            <w:r w:rsidR="0039676D">
              <w:rPr>
                <w:spacing w:val="-5"/>
              </w:rPr>
              <w:t xml:space="preserve"> </w:t>
            </w:r>
            <w:r w:rsidR="0039676D">
              <w:t>разработчиков</w:t>
            </w:r>
            <w:r w:rsidR="0039676D">
              <w:rPr>
                <w:spacing w:val="-2"/>
              </w:rPr>
              <w:t xml:space="preserve"> </w:t>
            </w:r>
            <w:r w:rsidR="0039676D">
              <w:t>проекта</w:t>
            </w:r>
            <w:r w:rsidR="0039676D">
              <w:rPr>
                <w:spacing w:val="-3"/>
              </w:rPr>
              <w:t xml:space="preserve"> </w:t>
            </w:r>
            <w:r w:rsidR="0039676D">
              <w:t>схемы</w:t>
            </w:r>
            <w:r w:rsidR="0039676D">
              <w:rPr>
                <w:spacing w:val="-2"/>
              </w:rPr>
              <w:t xml:space="preserve"> </w:t>
            </w:r>
            <w:r w:rsidR="0039676D">
              <w:t>теплоснабжения</w:t>
            </w:r>
            <w:r w:rsidR="0039676D">
              <w:rPr>
                <w:spacing w:val="-2"/>
              </w:rPr>
              <w:t xml:space="preserve"> </w:t>
            </w:r>
            <w:r w:rsidR="0039676D">
              <w:t>на</w:t>
            </w:r>
            <w:r w:rsidR="0039676D">
              <w:rPr>
                <w:spacing w:val="-3"/>
              </w:rPr>
              <w:t xml:space="preserve"> </w:t>
            </w:r>
            <w:r w:rsidR="0039676D">
              <w:t>замечания</w:t>
            </w:r>
            <w:r w:rsidR="0039676D">
              <w:rPr>
                <w:spacing w:val="-2"/>
              </w:rPr>
              <w:t xml:space="preserve"> </w:t>
            </w:r>
            <w:r w:rsidR="0039676D">
              <w:t>и</w:t>
            </w:r>
            <w:r w:rsidR="0039676D">
              <w:rPr>
                <w:spacing w:val="-3"/>
              </w:rPr>
              <w:t xml:space="preserve"> </w:t>
            </w:r>
            <w:r w:rsidR="0039676D">
              <w:rPr>
                <w:spacing w:val="-2"/>
              </w:rPr>
              <w:t>предложения</w:t>
            </w:r>
            <w:r w:rsidR="0039676D">
              <w:tab/>
            </w:r>
            <w:r w:rsidR="0039676D">
              <w:rPr>
                <w:rFonts w:ascii="Calibri" w:hAnsi="Calibri"/>
                <w:spacing w:val="-5"/>
              </w:rPr>
              <w:t>196</w:t>
            </w:r>
          </w:hyperlink>
        </w:p>
        <w:p w:rsidR="00207FE2" w:rsidRDefault="00380DF7">
          <w:pPr>
            <w:pStyle w:val="10"/>
            <w:numPr>
              <w:ilvl w:val="0"/>
              <w:numId w:val="18"/>
            </w:numPr>
            <w:tabs>
              <w:tab w:val="left" w:pos="501"/>
              <w:tab w:val="left" w:leader="dot" w:pos="9973"/>
            </w:tabs>
            <w:ind w:left="141" w:right="146" w:firstLine="0"/>
            <w:rPr>
              <w:rFonts w:ascii="Calibri" w:hAnsi="Calibri"/>
              <w:b w:val="0"/>
            </w:rPr>
          </w:pPr>
          <w:hyperlink w:anchor="_bookmark72" w:history="1">
            <w:r w:rsidR="0039676D">
              <w:t>Сводный</w:t>
            </w:r>
            <w:r w:rsidR="0039676D">
              <w:rPr>
                <w:spacing w:val="-3"/>
              </w:rPr>
              <w:t xml:space="preserve"> </w:t>
            </w:r>
            <w:r w:rsidR="0039676D">
              <w:t>том</w:t>
            </w:r>
            <w:r w:rsidR="0039676D">
              <w:rPr>
                <w:spacing w:val="-3"/>
              </w:rPr>
              <w:t xml:space="preserve"> </w:t>
            </w:r>
            <w:r w:rsidR="0039676D">
              <w:t>изменений,</w:t>
            </w:r>
            <w:r w:rsidR="0039676D">
              <w:rPr>
                <w:spacing w:val="-2"/>
              </w:rPr>
              <w:t xml:space="preserve"> </w:t>
            </w:r>
            <w:r w:rsidR="0039676D">
              <w:t>выполненных</w:t>
            </w:r>
            <w:r w:rsidR="0039676D">
              <w:rPr>
                <w:spacing w:val="-5"/>
              </w:rPr>
              <w:t xml:space="preserve"> </w:t>
            </w:r>
            <w:r w:rsidR="0039676D">
              <w:t>в</w:t>
            </w:r>
            <w:r w:rsidR="0039676D">
              <w:rPr>
                <w:spacing w:val="-2"/>
              </w:rPr>
              <w:t xml:space="preserve"> </w:t>
            </w:r>
            <w:r w:rsidR="0039676D">
              <w:t>доработанной</w:t>
            </w:r>
            <w:r w:rsidR="0039676D">
              <w:rPr>
                <w:spacing w:val="-2"/>
              </w:rPr>
              <w:t xml:space="preserve"> </w:t>
            </w:r>
            <w:r w:rsidR="0039676D">
              <w:t>и (или)</w:t>
            </w:r>
            <w:r w:rsidR="0039676D">
              <w:rPr>
                <w:spacing w:val="-2"/>
              </w:rPr>
              <w:t xml:space="preserve"> </w:t>
            </w:r>
            <w:r w:rsidR="0039676D">
              <w:t>актуализированной</w:t>
            </w:r>
            <w:r w:rsidR="0039676D">
              <w:rPr>
                <w:spacing w:val="-4"/>
              </w:rPr>
              <w:t xml:space="preserve"> </w:t>
            </w:r>
            <w:r w:rsidR="0039676D">
              <w:t>схеме</w:t>
            </w:r>
          </w:hyperlink>
          <w:r w:rsidR="0039676D">
            <w:t xml:space="preserve"> </w:t>
          </w:r>
          <w:hyperlink w:anchor="_bookmark72" w:history="1">
            <w:r w:rsidR="0039676D">
              <w:rPr>
                <w:spacing w:val="-2"/>
              </w:rPr>
              <w:t>теплоснабжения</w:t>
            </w:r>
            <w:r w:rsidR="0039676D">
              <w:rPr>
                <w:b w:val="0"/>
              </w:rPr>
              <w:tab/>
            </w:r>
            <w:r w:rsidR="0039676D">
              <w:rPr>
                <w:rFonts w:ascii="Calibri" w:hAnsi="Calibri"/>
                <w:b w:val="0"/>
                <w:spacing w:val="-4"/>
              </w:rPr>
              <w:t>197</w:t>
            </w:r>
          </w:hyperlink>
        </w:p>
      </w:sdtContent>
    </w:sdt>
    <w:p w:rsidR="00207FE2" w:rsidRDefault="00207FE2">
      <w:pPr>
        <w:pStyle w:val="10"/>
        <w:rPr>
          <w:rFonts w:ascii="Calibri" w:hAnsi="Calibri"/>
          <w:b w:val="0"/>
        </w:rPr>
        <w:sectPr w:rsidR="00207FE2">
          <w:type w:val="continuous"/>
          <w:pgSz w:w="11910" w:h="16840"/>
          <w:pgMar w:top="1044" w:right="425" w:bottom="890" w:left="992" w:header="293" w:footer="591" w:gutter="0"/>
          <w:cols w:space="720"/>
        </w:sectPr>
      </w:pPr>
    </w:p>
    <w:p w:rsidR="00207FE2" w:rsidRDefault="0039676D">
      <w:pPr>
        <w:pStyle w:val="1"/>
        <w:numPr>
          <w:ilvl w:val="0"/>
          <w:numId w:val="13"/>
        </w:numPr>
        <w:tabs>
          <w:tab w:val="left" w:pos="796"/>
          <w:tab w:val="left" w:pos="4200"/>
        </w:tabs>
        <w:spacing w:before="90" w:line="362" w:lineRule="auto"/>
        <w:ind w:right="518" w:hanging="3683"/>
        <w:jc w:val="left"/>
      </w:pPr>
      <w:bookmarkStart w:id="0" w:name="_bookmark0"/>
      <w:bookmarkEnd w:id="0"/>
      <w:r>
        <w:lastRenderedPageBreak/>
        <w:t>Существующее</w:t>
      </w:r>
      <w:r>
        <w:rPr>
          <w:spacing w:val="-7"/>
        </w:rPr>
        <w:t xml:space="preserve"> </w:t>
      </w:r>
      <w:r>
        <w:t>и</w:t>
      </w:r>
      <w:r>
        <w:rPr>
          <w:spacing w:val="-5"/>
        </w:rPr>
        <w:t xml:space="preserve"> </w:t>
      </w:r>
      <w:r>
        <w:t>перспективное</w:t>
      </w:r>
      <w:r>
        <w:rPr>
          <w:spacing w:val="-5"/>
        </w:rPr>
        <w:t xml:space="preserve"> </w:t>
      </w:r>
      <w:r>
        <w:t>потребление</w:t>
      </w:r>
      <w:r>
        <w:rPr>
          <w:spacing w:val="-5"/>
        </w:rPr>
        <w:t xml:space="preserve"> </w:t>
      </w:r>
      <w:r>
        <w:t>тепловой</w:t>
      </w:r>
      <w:r>
        <w:rPr>
          <w:spacing w:val="-5"/>
        </w:rPr>
        <w:t xml:space="preserve"> </w:t>
      </w:r>
      <w:r>
        <w:t>энергии</w:t>
      </w:r>
      <w:r>
        <w:rPr>
          <w:spacing w:val="-5"/>
        </w:rPr>
        <w:t xml:space="preserve"> </w:t>
      </w:r>
      <w:r>
        <w:t>на</w:t>
      </w:r>
      <w:r>
        <w:rPr>
          <w:spacing w:val="-4"/>
        </w:rPr>
        <w:t xml:space="preserve"> </w:t>
      </w:r>
      <w:r>
        <w:t xml:space="preserve">цели </w:t>
      </w:r>
      <w:r>
        <w:rPr>
          <w:spacing w:val="-2"/>
        </w:rPr>
        <w:t>теплоснабжения</w:t>
      </w:r>
    </w:p>
    <w:p w:rsidR="00207FE2" w:rsidRDefault="0039676D">
      <w:pPr>
        <w:pStyle w:val="a5"/>
        <w:numPr>
          <w:ilvl w:val="1"/>
          <w:numId w:val="13"/>
        </w:numPr>
        <w:tabs>
          <w:tab w:val="left" w:pos="1198"/>
        </w:tabs>
        <w:spacing w:before="154"/>
        <w:ind w:left="1198" w:hanging="491"/>
        <w:rPr>
          <w:sz w:val="28"/>
        </w:rPr>
      </w:pPr>
      <w:bookmarkStart w:id="1" w:name="_bookmark1"/>
      <w:bookmarkEnd w:id="1"/>
      <w:r>
        <w:rPr>
          <w:sz w:val="28"/>
        </w:rPr>
        <w:t>Данные</w:t>
      </w:r>
      <w:r>
        <w:rPr>
          <w:spacing w:val="-10"/>
          <w:sz w:val="28"/>
        </w:rPr>
        <w:t xml:space="preserve"> </w:t>
      </w:r>
      <w:r>
        <w:rPr>
          <w:sz w:val="28"/>
        </w:rPr>
        <w:t>базового</w:t>
      </w:r>
      <w:r>
        <w:rPr>
          <w:spacing w:val="-4"/>
          <w:sz w:val="28"/>
        </w:rPr>
        <w:t xml:space="preserve"> </w:t>
      </w:r>
      <w:r>
        <w:rPr>
          <w:sz w:val="28"/>
        </w:rPr>
        <w:t>уровня</w:t>
      </w:r>
      <w:r>
        <w:rPr>
          <w:spacing w:val="-8"/>
          <w:sz w:val="28"/>
        </w:rPr>
        <w:t xml:space="preserve"> </w:t>
      </w:r>
      <w:r>
        <w:rPr>
          <w:sz w:val="28"/>
        </w:rPr>
        <w:t>потребления</w:t>
      </w:r>
      <w:r>
        <w:rPr>
          <w:spacing w:val="-5"/>
          <w:sz w:val="28"/>
        </w:rPr>
        <w:t xml:space="preserve"> </w:t>
      </w:r>
      <w:r>
        <w:rPr>
          <w:sz w:val="28"/>
        </w:rPr>
        <w:t>тепла</w:t>
      </w:r>
      <w:r>
        <w:rPr>
          <w:spacing w:val="-5"/>
          <w:sz w:val="28"/>
        </w:rPr>
        <w:t xml:space="preserve"> </w:t>
      </w:r>
      <w:r>
        <w:rPr>
          <w:sz w:val="28"/>
        </w:rPr>
        <w:t>на</w:t>
      </w:r>
      <w:r>
        <w:rPr>
          <w:spacing w:val="-5"/>
          <w:sz w:val="28"/>
        </w:rPr>
        <w:t xml:space="preserve"> </w:t>
      </w:r>
      <w:r>
        <w:rPr>
          <w:sz w:val="28"/>
        </w:rPr>
        <w:t>цели</w:t>
      </w:r>
      <w:r>
        <w:rPr>
          <w:spacing w:val="-5"/>
          <w:sz w:val="28"/>
        </w:rPr>
        <w:t xml:space="preserve"> </w:t>
      </w:r>
      <w:r>
        <w:rPr>
          <w:spacing w:val="-2"/>
          <w:sz w:val="28"/>
        </w:rPr>
        <w:t>теплоснабжения</w:t>
      </w:r>
    </w:p>
    <w:p w:rsidR="00207FE2" w:rsidRDefault="0039676D">
      <w:pPr>
        <w:pStyle w:val="a3"/>
        <w:spacing w:before="288" w:line="360" w:lineRule="auto"/>
        <w:ind w:left="141" w:firstLine="708"/>
      </w:pPr>
      <w:r>
        <w:t>Базовый</w:t>
      </w:r>
      <w:r>
        <w:rPr>
          <w:spacing w:val="40"/>
        </w:rPr>
        <w:t xml:space="preserve"> </w:t>
      </w:r>
      <w:r>
        <w:t>уровень</w:t>
      </w:r>
      <w:r>
        <w:rPr>
          <w:spacing w:val="40"/>
        </w:rPr>
        <w:t xml:space="preserve"> </w:t>
      </w:r>
      <w:r>
        <w:t>потребления</w:t>
      </w:r>
      <w:r>
        <w:rPr>
          <w:spacing w:val="40"/>
        </w:rPr>
        <w:t xml:space="preserve"> </w:t>
      </w:r>
      <w:r>
        <w:t>тепла</w:t>
      </w:r>
      <w:r>
        <w:rPr>
          <w:spacing w:val="40"/>
        </w:rPr>
        <w:t xml:space="preserve"> </w:t>
      </w:r>
      <w:r>
        <w:t>на</w:t>
      </w:r>
      <w:r>
        <w:rPr>
          <w:spacing w:val="40"/>
        </w:rPr>
        <w:t xml:space="preserve"> </w:t>
      </w:r>
      <w:r>
        <w:t>цели</w:t>
      </w:r>
      <w:r>
        <w:rPr>
          <w:spacing w:val="40"/>
        </w:rPr>
        <w:t xml:space="preserve"> </w:t>
      </w:r>
      <w:r>
        <w:t>теплоснабжения</w:t>
      </w:r>
      <w:r>
        <w:rPr>
          <w:spacing w:val="40"/>
        </w:rPr>
        <w:t xml:space="preserve"> </w:t>
      </w:r>
      <w:r>
        <w:t>представлен</w:t>
      </w:r>
      <w:r>
        <w:rPr>
          <w:spacing w:val="40"/>
        </w:rPr>
        <w:t xml:space="preserve"> </w:t>
      </w:r>
      <w:r>
        <w:t>в таблицах 2.1.1. и 2.1.2.</w:t>
      </w:r>
    </w:p>
    <w:p w:rsidR="00207FE2" w:rsidRPr="00F72E22" w:rsidRDefault="0039676D" w:rsidP="00F72E22">
      <w:pPr>
        <w:pStyle w:val="a3"/>
        <w:spacing w:before="238" w:line="242" w:lineRule="auto"/>
        <w:ind w:left="141" w:right="266"/>
        <w:jc w:val="both"/>
        <w:rPr>
          <w:b/>
          <w:sz w:val="24"/>
        </w:rPr>
      </w:pPr>
      <w:r w:rsidRPr="00F72E22">
        <w:rPr>
          <w:b/>
          <w:sz w:val="24"/>
        </w:rPr>
        <w:t>Таблица</w:t>
      </w:r>
      <w:r w:rsidRPr="00F72E22">
        <w:rPr>
          <w:b/>
          <w:spacing w:val="-4"/>
          <w:sz w:val="24"/>
        </w:rPr>
        <w:t xml:space="preserve"> </w:t>
      </w:r>
      <w:r w:rsidRPr="00F72E22">
        <w:rPr>
          <w:b/>
          <w:sz w:val="24"/>
        </w:rPr>
        <w:t>№2.1.1.</w:t>
      </w:r>
      <w:r w:rsidRPr="00F72E22">
        <w:rPr>
          <w:b/>
          <w:spacing w:val="-4"/>
          <w:sz w:val="24"/>
        </w:rPr>
        <w:t xml:space="preserve"> </w:t>
      </w:r>
      <w:r w:rsidRPr="00F72E22">
        <w:rPr>
          <w:b/>
          <w:sz w:val="24"/>
        </w:rPr>
        <w:t>–</w:t>
      </w:r>
      <w:r w:rsidRPr="00F72E22">
        <w:rPr>
          <w:b/>
          <w:spacing w:val="-5"/>
          <w:sz w:val="24"/>
        </w:rPr>
        <w:t xml:space="preserve"> </w:t>
      </w:r>
      <w:r w:rsidRPr="00F72E22">
        <w:rPr>
          <w:b/>
          <w:sz w:val="24"/>
        </w:rPr>
        <w:t>Тепловая</w:t>
      </w:r>
      <w:r w:rsidRPr="00F72E22">
        <w:rPr>
          <w:b/>
          <w:spacing w:val="-4"/>
          <w:sz w:val="24"/>
        </w:rPr>
        <w:t xml:space="preserve"> </w:t>
      </w:r>
      <w:r w:rsidRPr="00F72E22">
        <w:rPr>
          <w:b/>
          <w:sz w:val="24"/>
        </w:rPr>
        <w:t>нагрузка</w:t>
      </w:r>
      <w:r w:rsidRPr="00F72E22">
        <w:rPr>
          <w:b/>
          <w:spacing w:val="-4"/>
          <w:sz w:val="24"/>
        </w:rPr>
        <w:t xml:space="preserve"> </w:t>
      </w:r>
      <w:r w:rsidRPr="00F72E22">
        <w:rPr>
          <w:b/>
          <w:sz w:val="24"/>
        </w:rPr>
        <w:t>в</w:t>
      </w:r>
      <w:r w:rsidRPr="00F72E22">
        <w:rPr>
          <w:b/>
          <w:spacing w:val="-8"/>
          <w:sz w:val="24"/>
        </w:rPr>
        <w:t xml:space="preserve"> </w:t>
      </w:r>
      <w:r w:rsidRPr="00F72E22">
        <w:rPr>
          <w:b/>
          <w:sz w:val="24"/>
        </w:rPr>
        <w:t>Ленинск-Кузнецком</w:t>
      </w:r>
      <w:r w:rsidRPr="00F72E22">
        <w:rPr>
          <w:b/>
          <w:spacing w:val="-6"/>
          <w:sz w:val="24"/>
        </w:rPr>
        <w:t xml:space="preserve"> </w:t>
      </w:r>
      <w:r w:rsidRPr="00F72E22">
        <w:rPr>
          <w:b/>
          <w:sz w:val="24"/>
        </w:rPr>
        <w:t>муниципальном</w:t>
      </w:r>
      <w:r w:rsidRPr="00F72E22">
        <w:rPr>
          <w:b/>
          <w:spacing w:val="-4"/>
          <w:sz w:val="24"/>
        </w:rPr>
        <w:t xml:space="preserve"> </w:t>
      </w:r>
      <w:r w:rsidRPr="00F72E22">
        <w:rPr>
          <w:b/>
          <w:sz w:val="24"/>
        </w:rPr>
        <w:t>округе за 202</w:t>
      </w:r>
      <w:r w:rsidR="00F72E22" w:rsidRPr="00F72E22">
        <w:rPr>
          <w:b/>
          <w:sz w:val="24"/>
        </w:rPr>
        <w:t>5</w:t>
      </w:r>
      <w:r w:rsidRPr="00F72E22">
        <w:rPr>
          <w:b/>
          <w:sz w:val="24"/>
        </w:rPr>
        <w:t xml:space="preserve"> год, Гкал/ч</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018"/>
        <w:gridCol w:w="2247"/>
        <w:gridCol w:w="2477"/>
        <w:gridCol w:w="2360"/>
        <w:gridCol w:w="2096"/>
      </w:tblGrid>
      <w:tr w:rsidR="00207FE2" w:rsidRPr="00F72E22" w:rsidTr="00F72E22">
        <w:trPr>
          <w:trHeight w:val="109"/>
          <w:jc w:val="center"/>
        </w:trPr>
        <w:tc>
          <w:tcPr>
            <w:tcW w:w="1018" w:type="dxa"/>
            <w:vMerge w:val="restart"/>
            <w:vAlign w:val="center"/>
          </w:tcPr>
          <w:p w:rsidR="00207FE2" w:rsidRPr="00F72E22" w:rsidRDefault="0039676D" w:rsidP="00F72E22">
            <w:pPr>
              <w:pStyle w:val="TableParagraph"/>
              <w:ind w:left="117"/>
              <w:jc w:val="left"/>
            </w:pPr>
            <w:r w:rsidRPr="00F72E22">
              <w:t>№</w:t>
            </w:r>
            <w:r w:rsidRPr="00F72E22">
              <w:rPr>
                <w:spacing w:val="-1"/>
              </w:rPr>
              <w:t xml:space="preserve"> </w:t>
            </w:r>
            <w:r w:rsidRPr="00F72E22">
              <w:rPr>
                <w:spacing w:val="-4"/>
              </w:rPr>
              <w:t>зоны</w:t>
            </w:r>
          </w:p>
        </w:tc>
        <w:tc>
          <w:tcPr>
            <w:tcW w:w="2247" w:type="dxa"/>
            <w:vMerge w:val="restart"/>
            <w:vAlign w:val="center"/>
          </w:tcPr>
          <w:p w:rsidR="00207FE2" w:rsidRPr="00F72E22" w:rsidRDefault="0039676D" w:rsidP="00F72E22">
            <w:pPr>
              <w:pStyle w:val="TableParagraph"/>
              <w:ind w:left="126"/>
              <w:jc w:val="left"/>
            </w:pPr>
            <w:r w:rsidRPr="00F72E22">
              <w:t>Наименование</w:t>
            </w:r>
            <w:r w:rsidRPr="00F72E22">
              <w:rPr>
                <w:spacing w:val="-13"/>
              </w:rPr>
              <w:t xml:space="preserve"> </w:t>
            </w:r>
            <w:r w:rsidRPr="00F72E22">
              <w:rPr>
                <w:spacing w:val="-5"/>
              </w:rPr>
              <w:t>ЕТО</w:t>
            </w:r>
          </w:p>
        </w:tc>
        <w:tc>
          <w:tcPr>
            <w:tcW w:w="6933" w:type="dxa"/>
            <w:gridSpan w:val="3"/>
            <w:vAlign w:val="center"/>
          </w:tcPr>
          <w:p w:rsidR="00207FE2" w:rsidRPr="00F72E22" w:rsidRDefault="0039676D" w:rsidP="00F72E22">
            <w:pPr>
              <w:pStyle w:val="TableParagraph"/>
              <w:ind w:left="1544"/>
              <w:jc w:val="left"/>
            </w:pPr>
            <w:r w:rsidRPr="00F72E22">
              <w:t>Расчетные</w:t>
            </w:r>
            <w:r w:rsidRPr="00F72E22">
              <w:rPr>
                <w:spacing w:val="-7"/>
              </w:rPr>
              <w:t xml:space="preserve"> </w:t>
            </w:r>
            <w:r w:rsidRPr="00F72E22">
              <w:t>тепловые</w:t>
            </w:r>
            <w:r w:rsidRPr="00F72E22">
              <w:rPr>
                <w:spacing w:val="-8"/>
              </w:rPr>
              <w:t xml:space="preserve"> </w:t>
            </w:r>
            <w:r w:rsidRPr="00F72E22">
              <w:t>нагрузки,</w:t>
            </w:r>
            <w:r w:rsidRPr="00F72E22">
              <w:rPr>
                <w:spacing w:val="-7"/>
              </w:rPr>
              <w:t xml:space="preserve"> </w:t>
            </w:r>
            <w:r w:rsidRPr="00F72E22">
              <w:rPr>
                <w:spacing w:val="-2"/>
              </w:rPr>
              <w:t>Гкал/ч</w:t>
            </w:r>
          </w:p>
        </w:tc>
      </w:tr>
      <w:tr w:rsidR="00207FE2" w:rsidRPr="00F72E22" w:rsidTr="00F72E22">
        <w:trPr>
          <w:trHeight w:val="505"/>
          <w:jc w:val="center"/>
        </w:trPr>
        <w:tc>
          <w:tcPr>
            <w:tcW w:w="1018" w:type="dxa"/>
            <w:vMerge/>
            <w:tcBorders>
              <w:top w:val="nil"/>
            </w:tcBorders>
            <w:vAlign w:val="center"/>
          </w:tcPr>
          <w:p w:rsidR="00207FE2" w:rsidRPr="00F72E22" w:rsidRDefault="00207FE2" w:rsidP="00F72E22">
            <w:pPr>
              <w:rPr>
                <w:sz w:val="2"/>
                <w:szCs w:val="2"/>
              </w:rPr>
            </w:pPr>
          </w:p>
        </w:tc>
        <w:tc>
          <w:tcPr>
            <w:tcW w:w="2247" w:type="dxa"/>
            <w:vMerge/>
            <w:tcBorders>
              <w:top w:val="nil"/>
            </w:tcBorders>
            <w:vAlign w:val="center"/>
          </w:tcPr>
          <w:p w:rsidR="00207FE2" w:rsidRPr="00F72E22" w:rsidRDefault="00207FE2" w:rsidP="00F72E22">
            <w:pPr>
              <w:rPr>
                <w:sz w:val="2"/>
                <w:szCs w:val="2"/>
              </w:rPr>
            </w:pPr>
          </w:p>
        </w:tc>
        <w:tc>
          <w:tcPr>
            <w:tcW w:w="2477" w:type="dxa"/>
            <w:vAlign w:val="center"/>
          </w:tcPr>
          <w:p w:rsidR="00207FE2" w:rsidRPr="00F72E22" w:rsidRDefault="0039676D" w:rsidP="00F72E22">
            <w:pPr>
              <w:pStyle w:val="TableParagraph"/>
              <w:spacing w:line="247" w:lineRule="exact"/>
              <w:ind w:left="630"/>
              <w:jc w:val="left"/>
            </w:pPr>
            <w:r w:rsidRPr="00F72E22">
              <w:t>отопление</w:t>
            </w:r>
            <w:r w:rsidRPr="00F72E22">
              <w:rPr>
                <w:spacing w:val="-2"/>
              </w:rPr>
              <w:t xml:space="preserve"> </w:t>
            </w:r>
            <w:r w:rsidRPr="00F72E22">
              <w:rPr>
                <w:spacing w:val="-10"/>
              </w:rPr>
              <w:t>и</w:t>
            </w:r>
          </w:p>
          <w:p w:rsidR="00207FE2" w:rsidRPr="00F72E22" w:rsidRDefault="0039676D" w:rsidP="00F72E22">
            <w:pPr>
              <w:pStyle w:val="TableParagraph"/>
              <w:spacing w:line="239" w:lineRule="exact"/>
              <w:ind w:left="640"/>
              <w:jc w:val="left"/>
            </w:pPr>
            <w:r w:rsidRPr="00F72E22">
              <w:rPr>
                <w:spacing w:val="-2"/>
              </w:rPr>
              <w:t>вентиляция</w:t>
            </w:r>
          </w:p>
        </w:tc>
        <w:tc>
          <w:tcPr>
            <w:tcW w:w="2360" w:type="dxa"/>
            <w:vAlign w:val="center"/>
          </w:tcPr>
          <w:p w:rsidR="00207FE2" w:rsidRPr="00F72E22" w:rsidRDefault="0039676D" w:rsidP="00F72E22">
            <w:pPr>
              <w:pStyle w:val="TableParagraph"/>
              <w:spacing w:line="247" w:lineRule="exact"/>
              <w:ind w:left="8" w:right="4"/>
            </w:pPr>
            <w:r w:rsidRPr="00F72E22">
              <w:rPr>
                <w:spacing w:val="-2"/>
              </w:rPr>
              <w:t>горячее</w:t>
            </w:r>
          </w:p>
          <w:p w:rsidR="00207FE2" w:rsidRPr="00F72E22" w:rsidRDefault="0039676D" w:rsidP="00F72E22">
            <w:pPr>
              <w:pStyle w:val="TableParagraph"/>
              <w:spacing w:line="239" w:lineRule="exact"/>
              <w:ind w:left="8" w:right="1"/>
            </w:pPr>
            <w:r w:rsidRPr="00F72E22">
              <w:rPr>
                <w:spacing w:val="-2"/>
              </w:rPr>
              <w:t>водоснабжение</w:t>
            </w:r>
          </w:p>
        </w:tc>
        <w:tc>
          <w:tcPr>
            <w:tcW w:w="2096" w:type="dxa"/>
            <w:vAlign w:val="center"/>
          </w:tcPr>
          <w:p w:rsidR="00207FE2" w:rsidRPr="00F72E22" w:rsidRDefault="0039676D" w:rsidP="00F72E22">
            <w:pPr>
              <w:pStyle w:val="TableParagraph"/>
              <w:spacing w:line="247" w:lineRule="exact"/>
              <w:ind w:left="498"/>
              <w:jc w:val="left"/>
            </w:pPr>
            <w:r w:rsidRPr="00F72E22">
              <w:rPr>
                <w:spacing w:val="-2"/>
              </w:rPr>
              <w:t>суммарная</w:t>
            </w:r>
          </w:p>
          <w:p w:rsidR="00207FE2" w:rsidRPr="00F72E22" w:rsidRDefault="0039676D" w:rsidP="00F72E22">
            <w:pPr>
              <w:pStyle w:val="TableParagraph"/>
              <w:spacing w:line="239" w:lineRule="exact"/>
              <w:ind w:left="599"/>
              <w:jc w:val="left"/>
            </w:pPr>
            <w:r w:rsidRPr="00F72E22">
              <w:rPr>
                <w:spacing w:val="-2"/>
              </w:rPr>
              <w:t>нагрузка</w:t>
            </w:r>
          </w:p>
        </w:tc>
      </w:tr>
      <w:tr w:rsidR="00207FE2" w:rsidRPr="00F72E22" w:rsidTr="00F72E22">
        <w:trPr>
          <w:trHeight w:val="282"/>
          <w:jc w:val="center"/>
        </w:trPr>
        <w:tc>
          <w:tcPr>
            <w:tcW w:w="1018" w:type="dxa"/>
            <w:vAlign w:val="center"/>
          </w:tcPr>
          <w:p w:rsidR="00207FE2" w:rsidRPr="00F72E22" w:rsidRDefault="0039676D" w:rsidP="00F72E22">
            <w:pPr>
              <w:pStyle w:val="TableParagraph"/>
              <w:ind w:left="14"/>
            </w:pPr>
            <w:r w:rsidRPr="00F72E22">
              <w:rPr>
                <w:spacing w:val="-10"/>
              </w:rPr>
              <w:t>1</w:t>
            </w:r>
          </w:p>
        </w:tc>
        <w:tc>
          <w:tcPr>
            <w:tcW w:w="2247" w:type="dxa"/>
            <w:vAlign w:val="center"/>
          </w:tcPr>
          <w:p w:rsidR="00207FE2" w:rsidRPr="00F72E22" w:rsidRDefault="0039676D" w:rsidP="00F72E22">
            <w:pPr>
              <w:pStyle w:val="TableParagraph"/>
              <w:ind w:left="12" w:right="3"/>
            </w:pPr>
            <w:r w:rsidRPr="00F72E22">
              <w:t>ООО</w:t>
            </w:r>
            <w:r w:rsidRPr="00F72E22">
              <w:rPr>
                <w:spacing w:val="-5"/>
              </w:rPr>
              <w:t xml:space="preserve"> </w:t>
            </w:r>
            <w:r w:rsidRPr="00F72E22">
              <w:rPr>
                <w:spacing w:val="-2"/>
              </w:rPr>
              <w:t>«Велес»</w:t>
            </w:r>
          </w:p>
        </w:tc>
        <w:tc>
          <w:tcPr>
            <w:tcW w:w="2477" w:type="dxa"/>
            <w:vAlign w:val="center"/>
          </w:tcPr>
          <w:p w:rsidR="00207FE2" w:rsidRPr="00F72E22" w:rsidRDefault="0039676D" w:rsidP="00F72E22">
            <w:pPr>
              <w:pStyle w:val="TableParagraph"/>
              <w:ind w:left="10"/>
            </w:pPr>
            <w:r w:rsidRPr="00F72E22">
              <w:rPr>
                <w:spacing w:val="-2"/>
              </w:rPr>
              <w:t>3,570</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3,570</w:t>
            </w:r>
          </w:p>
        </w:tc>
      </w:tr>
      <w:tr w:rsidR="00207FE2" w:rsidRPr="00F72E22" w:rsidTr="00F72E22">
        <w:trPr>
          <w:trHeight w:val="505"/>
          <w:jc w:val="center"/>
        </w:trPr>
        <w:tc>
          <w:tcPr>
            <w:tcW w:w="1018" w:type="dxa"/>
            <w:vAlign w:val="center"/>
          </w:tcPr>
          <w:p w:rsidR="00207FE2" w:rsidRPr="00F72E22" w:rsidRDefault="0039676D" w:rsidP="00F72E22">
            <w:pPr>
              <w:pStyle w:val="TableParagraph"/>
              <w:ind w:left="14"/>
            </w:pPr>
            <w:r w:rsidRPr="00F72E22">
              <w:rPr>
                <w:spacing w:val="-10"/>
              </w:rPr>
              <w:t>2</w:t>
            </w:r>
          </w:p>
        </w:tc>
        <w:tc>
          <w:tcPr>
            <w:tcW w:w="2247" w:type="dxa"/>
            <w:vAlign w:val="center"/>
          </w:tcPr>
          <w:p w:rsidR="00207FE2" w:rsidRPr="00F72E22" w:rsidRDefault="0039676D" w:rsidP="00F72E22">
            <w:pPr>
              <w:pStyle w:val="TableParagraph"/>
              <w:spacing w:line="248" w:lineRule="exact"/>
              <w:ind w:left="12" w:right="4"/>
            </w:pPr>
            <w:r w:rsidRPr="00F72E22">
              <w:rPr>
                <w:spacing w:val="-5"/>
              </w:rPr>
              <w:t>ООО</w:t>
            </w:r>
          </w:p>
          <w:p w:rsidR="00207FE2" w:rsidRPr="00F72E22" w:rsidRDefault="0039676D" w:rsidP="00F72E22">
            <w:pPr>
              <w:pStyle w:val="TableParagraph"/>
              <w:spacing w:line="237" w:lineRule="exact"/>
              <w:ind w:left="12"/>
            </w:pPr>
            <w:r w:rsidRPr="00F72E22">
              <w:rPr>
                <w:spacing w:val="-2"/>
              </w:rPr>
              <w:t>«Коммунальщик»</w:t>
            </w:r>
          </w:p>
        </w:tc>
        <w:tc>
          <w:tcPr>
            <w:tcW w:w="2477" w:type="dxa"/>
            <w:vAlign w:val="center"/>
          </w:tcPr>
          <w:p w:rsidR="00207FE2" w:rsidRPr="00F72E22" w:rsidRDefault="0039676D" w:rsidP="00F72E22">
            <w:pPr>
              <w:pStyle w:val="TableParagraph"/>
              <w:ind w:left="10"/>
            </w:pPr>
            <w:r w:rsidRPr="00F72E22">
              <w:rPr>
                <w:spacing w:val="-2"/>
              </w:rPr>
              <w:t>2,647</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2,647</w:t>
            </w:r>
          </w:p>
        </w:tc>
      </w:tr>
      <w:tr w:rsidR="00207FE2" w:rsidRPr="00F72E22" w:rsidTr="00F72E22">
        <w:trPr>
          <w:trHeight w:val="285"/>
          <w:jc w:val="center"/>
        </w:trPr>
        <w:tc>
          <w:tcPr>
            <w:tcW w:w="1018" w:type="dxa"/>
            <w:vAlign w:val="center"/>
          </w:tcPr>
          <w:p w:rsidR="00207FE2" w:rsidRPr="00F72E22" w:rsidRDefault="0039676D" w:rsidP="00F72E22">
            <w:pPr>
              <w:pStyle w:val="TableParagraph"/>
              <w:ind w:left="14"/>
            </w:pPr>
            <w:r w:rsidRPr="00F72E22">
              <w:rPr>
                <w:spacing w:val="-10"/>
              </w:rPr>
              <w:t>3</w:t>
            </w:r>
          </w:p>
        </w:tc>
        <w:tc>
          <w:tcPr>
            <w:tcW w:w="2247" w:type="dxa"/>
            <w:vAlign w:val="center"/>
          </w:tcPr>
          <w:p w:rsidR="00207FE2" w:rsidRPr="00F72E22" w:rsidRDefault="0039676D" w:rsidP="00F72E22">
            <w:pPr>
              <w:pStyle w:val="TableParagraph"/>
              <w:ind w:left="12" w:right="3"/>
            </w:pPr>
            <w:r w:rsidRPr="00F72E22">
              <w:t>ООО</w:t>
            </w:r>
            <w:r w:rsidRPr="00F72E22">
              <w:rPr>
                <w:spacing w:val="-5"/>
              </w:rPr>
              <w:t xml:space="preserve"> </w:t>
            </w:r>
            <w:r w:rsidRPr="00F72E22">
              <w:rPr>
                <w:spacing w:val="-2"/>
              </w:rPr>
              <w:t>«Панфиловец»</w:t>
            </w:r>
          </w:p>
        </w:tc>
        <w:tc>
          <w:tcPr>
            <w:tcW w:w="2477" w:type="dxa"/>
            <w:vAlign w:val="center"/>
          </w:tcPr>
          <w:p w:rsidR="00207FE2" w:rsidRPr="00F72E22" w:rsidRDefault="0039676D" w:rsidP="00F72E22">
            <w:pPr>
              <w:pStyle w:val="TableParagraph"/>
              <w:ind w:left="10"/>
            </w:pPr>
            <w:r w:rsidRPr="00F72E22">
              <w:rPr>
                <w:spacing w:val="-2"/>
              </w:rPr>
              <w:t>0,795</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0,795</w:t>
            </w:r>
          </w:p>
        </w:tc>
      </w:tr>
      <w:tr w:rsidR="00207FE2" w:rsidRPr="00F72E22" w:rsidTr="00F72E22">
        <w:trPr>
          <w:trHeight w:val="282"/>
          <w:jc w:val="center"/>
        </w:trPr>
        <w:tc>
          <w:tcPr>
            <w:tcW w:w="1018" w:type="dxa"/>
            <w:vAlign w:val="center"/>
          </w:tcPr>
          <w:p w:rsidR="00207FE2" w:rsidRPr="00F72E22" w:rsidRDefault="0039676D" w:rsidP="00F72E22">
            <w:pPr>
              <w:pStyle w:val="TableParagraph"/>
              <w:ind w:left="14"/>
            </w:pPr>
            <w:r w:rsidRPr="00F72E22">
              <w:rPr>
                <w:spacing w:val="-10"/>
              </w:rPr>
              <w:t>4</w:t>
            </w:r>
          </w:p>
        </w:tc>
        <w:tc>
          <w:tcPr>
            <w:tcW w:w="2247" w:type="dxa"/>
            <w:vAlign w:val="center"/>
          </w:tcPr>
          <w:p w:rsidR="00207FE2" w:rsidRPr="00F72E22" w:rsidRDefault="0039676D" w:rsidP="00F72E22">
            <w:pPr>
              <w:pStyle w:val="TableParagraph"/>
              <w:ind w:left="12" w:right="1"/>
            </w:pPr>
            <w:r w:rsidRPr="00F72E22">
              <w:t>ООО</w:t>
            </w:r>
            <w:r w:rsidRPr="00F72E22">
              <w:rPr>
                <w:spacing w:val="-5"/>
              </w:rPr>
              <w:t xml:space="preserve"> </w:t>
            </w:r>
            <w:r w:rsidRPr="00F72E22">
              <w:rPr>
                <w:spacing w:val="-2"/>
              </w:rPr>
              <w:t>«Авангард»</w:t>
            </w:r>
          </w:p>
        </w:tc>
        <w:tc>
          <w:tcPr>
            <w:tcW w:w="2477" w:type="dxa"/>
            <w:vAlign w:val="center"/>
          </w:tcPr>
          <w:p w:rsidR="00207FE2" w:rsidRPr="00F72E22" w:rsidRDefault="0039676D" w:rsidP="00F72E22">
            <w:pPr>
              <w:pStyle w:val="TableParagraph"/>
              <w:ind w:left="10"/>
            </w:pPr>
            <w:r w:rsidRPr="00F72E22">
              <w:rPr>
                <w:spacing w:val="-2"/>
              </w:rPr>
              <w:t>1,874</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1,874</w:t>
            </w:r>
          </w:p>
        </w:tc>
      </w:tr>
      <w:tr w:rsidR="00207FE2" w:rsidRPr="00F72E22" w:rsidTr="00F72E22">
        <w:trPr>
          <w:trHeight w:val="285"/>
          <w:jc w:val="center"/>
        </w:trPr>
        <w:tc>
          <w:tcPr>
            <w:tcW w:w="1018" w:type="dxa"/>
            <w:vAlign w:val="center"/>
          </w:tcPr>
          <w:p w:rsidR="00207FE2" w:rsidRPr="00F72E22" w:rsidRDefault="0039676D" w:rsidP="00F72E22">
            <w:pPr>
              <w:pStyle w:val="TableParagraph"/>
              <w:ind w:left="14"/>
            </w:pPr>
            <w:r w:rsidRPr="00F72E22">
              <w:rPr>
                <w:spacing w:val="-10"/>
              </w:rPr>
              <w:t>5</w:t>
            </w:r>
          </w:p>
        </w:tc>
        <w:tc>
          <w:tcPr>
            <w:tcW w:w="2247" w:type="dxa"/>
            <w:vAlign w:val="center"/>
          </w:tcPr>
          <w:p w:rsidR="00207FE2" w:rsidRPr="00F72E22" w:rsidRDefault="0039676D" w:rsidP="00F72E22">
            <w:pPr>
              <w:pStyle w:val="TableParagraph"/>
              <w:ind w:left="12" w:right="2"/>
            </w:pPr>
            <w:r w:rsidRPr="00F72E22">
              <w:t>ООО</w:t>
            </w:r>
            <w:r w:rsidRPr="00F72E22">
              <w:rPr>
                <w:spacing w:val="-5"/>
              </w:rPr>
              <w:t xml:space="preserve"> </w:t>
            </w:r>
            <w:r w:rsidRPr="00F72E22">
              <w:rPr>
                <w:spacing w:val="-2"/>
              </w:rPr>
              <w:t>«Шанс»</w:t>
            </w:r>
          </w:p>
        </w:tc>
        <w:tc>
          <w:tcPr>
            <w:tcW w:w="2477" w:type="dxa"/>
            <w:vAlign w:val="center"/>
          </w:tcPr>
          <w:p w:rsidR="00207FE2" w:rsidRPr="00F72E22" w:rsidRDefault="0039676D" w:rsidP="00F72E22">
            <w:pPr>
              <w:pStyle w:val="TableParagraph"/>
              <w:ind w:left="10"/>
            </w:pPr>
            <w:r w:rsidRPr="00F72E22">
              <w:rPr>
                <w:spacing w:val="-2"/>
              </w:rPr>
              <w:t>2,526</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2,526</w:t>
            </w:r>
          </w:p>
        </w:tc>
      </w:tr>
      <w:tr w:rsidR="00207FE2" w:rsidRPr="00F72E22" w:rsidTr="00F72E22">
        <w:trPr>
          <w:trHeight w:val="506"/>
          <w:jc w:val="center"/>
        </w:trPr>
        <w:tc>
          <w:tcPr>
            <w:tcW w:w="3265" w:type="dxa"/>
            <w:gridSpan w:val="2"/>
            <w:vAlign w:val="center"/>
          </w:tcPr>
          <w:p w:rsidR="00207FE2" w:rsidRPr="00F72E22" w:rsidRDefault="0039676D" w:rsidP="00F72E22">
            <w:pPr>
              <w:pStyle w:val="TableParagraph"/>
              <w:spacing w:line="247" w:lineRule="exact"/>
              <w:ind w:left="12" w:right="3"/>
            </w:pPr>
            <w:r w:rsidRPr="00F72E22">
              <w:t>ИТОГО</w:t>
            </w:r>
            <w:r w:rsidRPr="00F72E22">
              <w:rPr>
                <w:spacing w:val="-2"/>
              </w:rPr>
              <w:t xml:space="preserve"> </w:t>
            </w:r>
            <w:r w:rsidRPr="00F72E22">
              <w:t>по</w:t>
            </w:r>
            <w:r w:rsidRPr="00F72E22">
              <w:rPr>
                <w:spacing w:val="-2"/>
              </w:rPr>
              <w:t xml:space="preserve"> сельским</w:t>
            </w:r>
          </w:p>
          <w:p w:rsidR="00207FE2" w:rsidRPr="00F72E22" w:rsidRDefault="0039676D" w:rsidP="00F72E22">
            <w:pPr>
              <w:pStyle w:val="TableParagraph"/>
              <w:spacing w:line="239" w:lineRule="exact"/>
              <w:ind w:left="12"/>
            </w:pPr>
            <w:r w:rsidRPr="00F72E22">
              <w:t>населенным</w:t>
            </w:r>
            <w:r w:rsidRPr="00F72E22">
              <w:rPr>
                <w:spacing w:val="-8"/>
              </w:rPr>
              <w:t xml:space="preserve"> </w:t>
            </w:r>
            <w:r w:rsidRPr="00F72E22">
              <w:t>пунктам</w:t>
            </w:r>
            <w:r w:rsidRPr="00F72E22">
              <w:rPr>
                <w:spacing w:val="-6"/>
              </w:rPr>
              <w:t xml:space="preserve"> </w:t>
            </w:r>
            <w:r w:rsidRPr="00F72E22">
              <w:rPr>
                <w:spacing w:val="-4"/>
              </w:rPr>
              <w:t>ЛКМО:</w:t>
            </w:r>
          </w:p>
        </w:tc>
        <w:tc>
          <w:tcPr>
            <w:tcW w:w="2477" w:type="dxa"/>
            <w:vAlign w:val="center"/>
          </w:tcPr>
          <w:p w:rsidR="00207FE2" w:rsidRPr="00F72E22" w:rsidRDefault="0039676D" w:rsidP="00F72E22">
            <w:pPr>
              <w:pStyle w:val="TableParagraph"/>
              <w:ind w:left="10"/>
            </w:pPr>
            <w:r w:rsidRPr="00F72E22">
              <w:rPr>
                <w:spacing w:val="-2"/>
              </w:rPr>
              <w:t>11,412</w:t>
            </w:r>
          </w:p>
        </w:tc>
        <w:tc>
          <w:tcPr>
            <w:tcW w:w="2360" w:type="dxa"/>
            <w:vAlign w:val="center"/>
          </w:tcPr>
          <w:p w:rsidR="00207FE2" w:rsidRPr="00F72E22" w:rsidRDefault="0039676D" w:rsidP="00F72E22">
            <w:pPr>
              <w:pStyle w:val="TableParagraph"/>
              <w:ind w:left="8"/>
            </w:pPr>
            <w:r w:rsidRPr="00F72E22">
              <w:rPr>
                <w:spacing w:val="-2"/>
              </w:rPr>
              <w:t>0,000</w:t>
            </w:r>
          </w:p>
        </w:tc>
        <w:tc>
          <w:tcPr>
            <w:tcW w:w="2096" w:type="dxa"/>
            <w:vAlign w:val="center"/>
          </w:tcPr>
          <w:p w:rsidR="00207FE2" w:rsidRPr="00F72E22" w:rsidRDefault="0039676D" w:rsidP="00F72E22">
            <w:pPr>
              <w:pStyle w:val="TableParagraph"/>
              <w:ind w:left="7"/>
            </w:pPr>
            <w:r w:rsidRPr="00F72E22">
              <w:rPr>
                <w:spacing w:val="-2"/>
              </w:rPr>
              <w:t>11,412</w:t>
            </w:r>
          </w:p>
        </w:tc>
      </w:tr>
    </w:tbl>
    <w:p w:rsidR="00207FE2" w:rsidRDefault="00207FE2">
      <w:pPr>
        <w:pStyle w:val="a3"/>
      </w:pPr>
    </w:p>
    <w:p w:rsidR="00207FE2" w:rsidRPr="00F72E22" w:rsidRDefault="0039676D" w:rsidP="00F72E22">
      <w:pPr>
        <w:pStyle w:val="a3"/>
        <w:ind w:left="141"/>
        <w:jc w:val="both"/>
        <w:rPr>
          <w:b/>
          <w:sz w:val="24"/>
        </w:rPr>
      </w:pPr>
      <w:r w:rsidRPr="00F72E22">
        <w:rPr>
          <w:b/>
          <w:sz w:val="24"/>
        </w:rPr>
        <w:t>Таблица</w:t>
      </w:r>
      <w:r w:rsidRPr="00F72E22">
        <w:rPr>
          <w:b/>
          <w:spacing w:val="-5"/>
          <w:sz w:val="24"/>
        </w:rPr>
        <w:t xml:space="preserve"> </w:t>
      </w:r>
      <w:r w:rsidRPr="00F72E22">
        <w:rPr>
          <w:b/>
          <w:sz w:val="24"/>
        </w:rPr>
        <w:t>№2.1.2.</w:t>
      </w:r>
      <w:r w:rsidRPr="00F72E22">
        <w:rPr>
          <w:b/>
          <w:spacing w:val="-5"/>
          <w:sz w:val="24"/>
        </w:rPr>
        <w:t xml:space="preserve"> </w:t>
      </w:r>
      <w:r w:rsidRPr="00F72E22">
        <w:rPr>
          <w:b/>
          <w:sz w:val="24"/>
        </w:rPr>
        <w:t>–</w:t>
      </w:r>
      <w:r w:rsidRPr="00F72E22">
        <w:rPr>
          <w:b/>
          <w:spacing w:val="-7"/>
          <w:sz w:val="24"/>
        </w:rPr>
        <w:t xml:space="preserve"> </w:t>
      </w:r>
      <w:r w:rsidRPr="00F72E22">
        <w:rPr>
          <w:b/>
          <w:sz w:val="24"/>
        </w:rPr>
        <w:t>Потребление</w:t>
      </w:r>
      <w:r w:rsidRPr="00F72E22">
        <w:rPr>
          <w:b/>
          <w:spacing w:val="-5"/>
          <w:sz w:val="24"/>
        </w:rPr>
        <w:t xml:space="preserve"> </w:t>
      </w:r>
      <w:r w:rsidRPr="00F72E22">
        <w:rPr>
          <w:b/>
          <w:sz w:val="24"/>
        </w:rPr>
        <w:t>тепловой</w:t>
      </w:r>
      <w:r w:rsidRPr="00F72E22">
        <w:rPr>
          <w:b/>
          <w:spacing w:val="-5"/>
          <w:sz w:val="24"/>
        </w:rPr>
        <w:t xml:space="preserve"> </w:t>
      </w:r>
      <w:r w:rsidRPr="00F72E22">
        <w:rPr>
          <w:b/>
          <w:sz w:val="24"/>
        </w:rPr>
        <w:t>энергии</w:t>
      </w:r>
      <w:r w:rsidRPr="00F72E22">
        <w:rPr>
          <w:b/>
          <w:spacing w:val="-5"/>
          <w:sz w:val="24"/>
        </w:rPr>
        <w:t xml:space="preserve"> </w:t>
      </w:r>
      <w:r w:rsidRPr="00F72E22">
        <w:rPr>
          <w:b/>
          <w:sz w:val="24"/>
        </w:rPr>
        <w:t>в</w:t>
      </w:r>
      <w:r w:rsidRPr="00F72E22">
        <w:rPr>
          <w:b/>
          <w:spacing w:val="-6"/>
          <w:sz w:val="24"/>
        </w:rPr>
        <w:t xml:space="preserve"> </w:t>
      </w:r>
      <w:r w:rsidRPr="00F72E22">
        <w:rPr>
          <w:b/>
          <w:sz w:val="24"/>
        </w:rPr>
        <w:t>Ленинск-Кузнецком муниципальном округе за 202</w:t>
      </w:r>
      <w:r w:rsidR="00F72E22" w:rsidRPr="00F72E22">
        <w:rPr>
          <w:b/>
          <w:sz w:val="24"/>
        </w:rPr>
        <w:t>5</w:t>
      </w:r>
      <w:r w:rsidRPr="00F72E22">
        <w:rPr>
          <w:b/>
          <w:sz w:val="24"/>
        </w:rPr>
        <w:t xml:space="preserve"> год, Гкал</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266"/>
        <w:gridCol w:w="2410"/>
        <w:gridCol w:w="2206"/>
        <w:gridCol w:w="2592"/>
      </w:tblGrid>
      <w:tr w:rsidR="00207FE2" w:rsidRPr="00F72E22" w:rsidTr="00F72E22">
        <w:trPr>
          <w:trHeight w:val="109"/>
        </w:trPr>
        <w:tc>
          <w:tcPr>
            <w:tcW w:w="722" w:type="dxa"/>
            <w:vMerge w:val="restart"/>
            <w:vAlign w:val="center"/>
          </w:tcPr>
          <w:p w:rsidR="00207FE2" w:rsidRPr="00F72E22" w:rsidRDefault="0039676D" w:rsidP="00F72E22">
            <w:pPr>
              <w:pStyle w:val="TableParagraph"/>
              <w:ind w:left="107" w:firstLine="136"/>
              <w:jc w:val="left"/>
            </w:pPr>
            <w:r w:rsidRPr="00F72E22">
              <w:rPr>
                <w:spacing w:val="-10"/>
              </w:rPr>
              <w:t xml:space="preserve">№ </w:t>
            </w:r>
            <w:r w:rsidRPr="00F72E22">
              <w:rPr>
                <w:spacing w:val="-4"/>
              </w:rPr>
              <w:t>зоны</w:t>
            </w:r>
          </w:p>
        </w:tc>
        <w:tc>
          <w:tcPr>
            <w:tcW w:w="2266" w:type="dxa"/>
            <w:vMerge w:val="restart"/>
            <w:vAlign w:val="center"/>
          </w:tcPr>
          <w:p w:rsidR="00207FE2" w:rsidRPr="00F72E22" w:rsidRDefault="0039676D" w:rsidP="00F72E22">
            <w:pPr>
              <w:pStyle w:val="TableParagraph"/>
              <w:ind w:left="136"/>
              <w:jc w:val="left"/>
            </w:pPr>
            <w:r w:rsidRPr="00F72E22">
              <w:t>Наименование</w:t>
            </w:r>
            <w:r w:rsidRPr="00F72E22">
              <w:rPr>
                <w:spacing w:val="-13"/>
              </w:rPr>
              <w:t xml:space="preserve"> </w:t>
            </w:r>
            <w:r w:rsidRPr="00F72E22">
              <w:rPr>
                <w:spacing w:val="-5"/>
              </w:rPr>
              <w:t>ЕТО</w:t>
            </w:r>
          </w:p>
        </w:tc>
        <w:tc>
          <w:tcPr>
            <w:tcW w:w="7208" w:type="dxa"/>
            <w:gridSpan w:val="3"/>
            <w:vAlign w:val="center"/>
          </w:tcPr>
          <w:p w:rsidR="00207FE2" w:rsidRPr="00F72E22" w:rsidRDefault="0039676D" w:rsidP="00F72E22">
            <w:pPr>
              <w:pStyle w:val="TableParagraph"/>
              <w:ind w:left="13"/>
            </w:pPr>
            <w:r w:rsidRPr="00F72E22">
              <w:t>Потребление</w:t>
            </w:r>
            <w:r w:rsidRPr="00F72E22">
              <w:rPr>
                <w:spacing w:val="-9"/>
              </w:rPr>
              <w:t xml:space="preserve"> </w:t>
            </w:r>
            <w:r w:rsidRPr="00F72E22">
              <w:t>тепловой</w:t>
            </w:r>
            <w:r w:rsidRPr="00F72E22">
              <w:rPr>
                <w:spacing w:val="-9"/>
              </w:rPr>
              <w:t xml:space="preserve"> </w:t>
            </w:r>
            <w:r w:rsidRPr="00F72E22">
              <w:rPr>
                <w:spacing w:val="-2"/>
              </w:rPr>
              <w:t>энергии</w:t>
            </w:r>
          </w:p>
        </w:tc>
      </w:tr>
      <w:tr w:rsidR="00207FE2" w:rsidRPr="00F72E22" w:rsidTr="00F72E22">
        <w:trPr>
          <w:trHeight w:val="506"/>
        </w:trPr>
        <w:tc>
          <w:tcPr>
            <w:tcW w:w="722" w:type="dxa"/>
            <w:vMerge/>
            <w:tcBorders>
              <w:top w:val="nil"/>
            </w:tcBorders>
            <w:vAlign w:val="center"/>
          </w:tcPr>
          <w:p w:rsidR="00207FE2" w:rsidRPr="00F72E22" w:rsidRDefault="00207FE2" w:rsidP="00F72E22">
            <w:pPr>
              <w:rPr>
                <w:sz w:val="2"/>
                <w:szCs w:val="2"/>
              </w:rPr>
            </w:pPr>
          </w:p>
        </w:tc>
        <w:tc>
          <w:tcPr>
            <w:tcW w:w="2266" w:type="dxa"/>
            <w:vMerge/>
            <w:tcBorders>
              <w:top w:val="nil"/>
            </w:tcBorders>
            <w:vAlign w:val="center"/>
          </w:tcPr>
          <w:p w:rsidR="00207FE2" w:rsidRPr="00F72E22" w:rsidRDefault="00207FE2" w:rsidP="00F72E22">
            <w:pPr>
              <w:rPr>
                <w:sz w:val="2"/>
                <w:szCs w:val="2"/>
              </w:rPr>
            </w:pPr>
          </w:p>
        </w:tc>
        <w:tc>
          <w:tcPr>
            <w:tcW w:w="2410" w:type="dxa"/>
            <w:vAlign w:val="center"/>
          </w:tcPr>
          <w:p w:rsidR="00207FE2" w:rsidRPr="00F72E22" w:rsidRDefault="0039676D" w:rsidP="00F72E22">
            <w:pPr>
              <w:pStyle w:val="TableParagraph"/>
              <w:spacing w:line="254" w:lineRule="exact"/>
              <w:ind w:left="609" w:hanging="10"/>
              <w:jc w:val="left"/>
            </w:pPr>
            <w:r w:rsidRPr="00F72E22">
              <w:t>отопление</w:t>
            </w:r>
            <w:r w:rsidRPr="00F72E22">
              <w:rPr>
                <w:spacing w:val="-14"/>
              </w:rPr>
              <w:t xml:space="preserve"> </w:t>
            </w:r>
            <w:r w:rsidRPr="00F72E22">
              <w:t xml:space="preserve">и </w:t>
            </w:r>
            <w:r w:rsidRPr="00F72E22">
              <w:rPr>
                <w:spacing w:val="-2"/>
              </w:rPr>
              <w:t>вентиляция</w:t>
            </w:r>
          </w:p>
        </w:tc>
        <w:tc>
          <w:tcPr>
            <w:tcW w:w="2206" w:type="dxa"/>
            <w:vAlign w:val="center"/>
          </w:tcPr>
          <w:p w:rsidR="00207FE2" w:rsidRPr="00F72E22" w:rsidRDefault="0039676D" w:rsidP="00F72E22">
            <w:pPr>
              <w:pStyle w:val="TableParagraph"/>
              <w:spacing w:line="254" w:lineRule="exact"/>
              <w:ind w:left="350" w:firstLine="364"/>
              <w:jc w:val="left"/>
            </w:pPr>
            <w:r w:rsidRPr="00F72E22">
              <w:rPr>
                <w:spacing w:val="-2"/>
              </w:rPr>
              <w:t>горячее водоснабжение</w:t>
            </w:r>
          </w:p>
        </w:tc>
        <w:tc>
          <w:tcPr>
            <w:tcW w:w="2592" w:type="dxa"/>
            <w:vAlign w:val="center"/>
          </w:tcPr>
          <w:p w:rsidR="00207FE2" w:rsidRPr="00F72E22" w:rsidRDefault="0039676D" w:rsidP="00F72E22">
            <w:pPr>
              <w:pStyle w:val="TableParagraph"/>
              <w:ind w:left="13" w:right="1"/>
            </w:pPr>
            <w:r w:rsidRPr="00F72E22">
              <w:t>суммарное</w:t>
            </w:r>
            <w:r w:rsidRPr="00F72E22">
              <w:rPr>
                <w:spacing w:val="-7"/>
              </w:rPr>
              <w:t xml:space="preserve"> </w:t>
            </w:r>
            <w:r w:rsidRPr="00F72E22">
              <w:rPr>
                <w:spacing w:val="-2"/>
              </w:rPr>
              <w:t>потребление</w:t>
            </w:r>
          </w:p>
        </w:tc>
      </w:tr>
      <w:tr w:rsidR="00207FE2" w:rsidRPr="00F72E22" w:rsidTr="00F72E22">
        <w:trPr>
          <w:trHeight w:val="283"/>
        </w:trPr>
        <w:tc>
          <w:tcPr>
            <w:tcW w:w="722" w:type="dxa"/>
            <w:vAlign w:val="center"/>
          </w:tcPr>
          <w:p w:rsidR="00207FE2" w:rsidRPr="00F72E22" w:rsidRDefault="0039676D" w:rsidP="00F72E22">
            <w:pPr>
              <w:pStyle w:val="TableParagraph"/>
              <w:spacing w:line="250" w:lineRule="exact"/>
              <w:ind w:left="79" w:right="67"/>
            </w:pPr>
            <w:r w:rsidRPr="00F72E22">
              <w:rPr>
                <w:spacing w:val="-10"/>
              </w:rPr>
              <w:t>1</w:t>
            </w:r>
          </w:p>
        </w:tc>
        <w:tc>
          <w:tcPr>
            <w:tcW w:w="2266" w:type="dxa"/>
            <w:vAlign w:val="center"/>
          </w:tcPr>
          <w:p w:rsidR="00207FE2" w:rsidRPr="00F72E22" w:rsidRDefault="0039676D" w:rsidP="00F72E22">
            <w:pPr>
              <w:pStyle w:val="TableParagraph"/>
              <w:spacing w:line="250" w:lineRule="exact"/>
              <w:ind w:left="14" w:right="3"/>
            </w:pPr>
            <w:r w:rsidRPr="00F72E22">
              <w:t>ООО</w:t>
            </w:r>
            <w:r w:rsidRPr="00F72E22">
              <w:rPr>
                <w:spacing w:val="-5"/>
              </w:rPr>
              <w:t xml:space="preserve"> </w:t>
            </w:r>
            <w:r w:rsidRPr="00F72E22">
              <w:rPr>
                <w:spacing w:val="-2"/>
              </w:rPr>
              <w:t>«Велес»</w:t>
            </w:r>
          </w:p>
        </w:tc>
        <w:tc>
          <w:tcPr>
            <w:tcW w:w="2410" w:type="dxa"/>
            <w:vAlign w:val="center"/>
          </w:tcPr>
          <w:p w:rsidR="00207FE2" w:rsidRPr="00F72E22" w:rsidRDefault="0039676D" w:rsidP="00F72E22">
            <w:pPr>
              <w:pStyle w:val="TableParagraph"/>
              <w:spacing w:line="250" w:lineRule="exact"/>
              <w:ind w:left="17"/>
            </w:pPr>
            <w:r w:rsidRPr="00F72E22">
              <w:rPr>
                <w:spacing w:val="-2"/>
              </w:rPr>
              <w:t>9223,14</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9223,14</w:t>
            </w:r>
          </w:p>
        </w:tc>
      </w:tr>
      <w:tr w:rsidR="00207FE2" w:rsidRPr="00F72E22" w:rsidTr="00F72E22">
        <w:trPr>
          <w:trHeight w:val="505"/>
        </w:trPr>
        <w:tc>
          <w:tcPr>
            <w:tcW w:w="722" w:type="dxa"/>
            <w:vAlign w:val="center"/>
          </w:tcPr>
          <w:p w:rsidR="00207FE2" w:rsidRPr="00F72E22" w:rsidRDefault="0039676D" w:rsidP="00F72E22">
            <w:pPr>
              <w:pStyle w:val="TableParagraph"/>
              <w:ind w:left="79" w:right="67"/>
            </w:pPr>
            <w:r w:rsidRPr="00F72E22">
              <w:rPr>
                <w:spacing w:val="-10"/>
              </w:rPr>
              <w:t>2</w:t>
            </w:r>
          </w:p>
        </w:tc>
        <w:tc>
          <w:tcPr>
            <w:tcW w:w="2266" w:type="dxa"/>
            <w:vAlign w:val="center"/>
          </w:tcPr>
          <w:p w:rsidR="00207FE2" w:rsidRPr="00F72E22" w:rsidRDefault="0039676D" w:rsidP="00F72E22">
            <w:pPr>
              <w:pStyle w:val="TableParagraph"/>
              <w:spacing w:line="251" w:lineRule="exact"/>
              <w:ind w:left="14" w:right="5"/>
            </w:pPr>
            <w:r w:rsidRPr="00F72E22">
              <w:rPr>
                <w:spacing w:val="-5"/>
              </w:rPr>
              <w:t>ООО</w:t>
            </w:r>
          </w:p>
          <w:p w:rsidR="00207FE2" w:rsidRPr="00F72E22" w:rsidRDefault="0039676D" w:rsidP="00F72E22">
            <w:pPr>
              <w:pStyle w:val="TableParagraph"/>
              <w:spacing w:line="235" w:lineRule="exact"/>
              <w:ind w:left="14"/>
            </w:pPr>
            <w:r w:rsidRPr="00F72E22">
              <w:rPr>
                <w:spacing w:val="-2"/>
              </w:rPr>
              <w:t>«Коммунальщик»</w:t>
            </w:r>
          </w:p>
        </w:tc>
        <w:tc>
          <w:tcPr>
            <w:tcW w:w="2410" w:type="dxa"/>
            <w:vAlign w:val="center"/>
          </w:tcPr>
          <w:p w:rsidR="00207FE2" w:rsidRPr="00F72E22" w:rsidRDefault="0039676D" w:rsidP="00F72E22">
            <w:pPr>
              <w:pStyle w:val="TableParagraph"/>
              <w:ind w:left="17"/>
            </w:pPr>
            <w:r w:rsidRPr="00F72E22">
              <w:rPr>
                <w:spacing w:val="-2"/>
              </w:rPr>
              <w:t>7454,29</w:t>
            </w:r>
          </w:p>
        </w:tc>
        <w:tc>
          <w:tcPr>
            <w:tcW w:w="2206" w:type="dxa"/>
            <w:vAlign w:val="center"/>
          </w:tcPr>
          <w:p w:rsidR="00207FE2" w:rsidRPr="00F72E22" w:rsidRDefault="0039676D" w:rsidP="00F72E22">
            <w:pPr>
              <w:pStyle w:val="TableParagraph"/>
              <w:ind w:left="10"/>
            </w:pPr>
            <w:r w:rsidRPr="00F72E22">
              <w:rPr>
                <w:spacing w:val="-2"/>
              </w:rPr>
              <w:t>0,000</w:t>
            </w:r>
          </w:p>
        </w:tc>
        <w:tc>
          <w:tcPr>
            <w:tcW w:w="2592" w:type="dxa"/>
            <w:vAlign w:val="center"/>
          </w:tcPr>
          <w:p w:rsidR="00207FE2" w:rsidRPr="00F72E22" w:rsidRDefault="0039676D" w:rsidP="00F72E22">
            <w:pPr>
              <w:pStyle w:val="TableParagraph"/>
              <w:ind w:left="13"/>
            </w:pPr>
            <w:r w:rsidRPr="00F72E22">
              <w:rPr>
                <w:spacing w:val="-2"/>
              </w:rPr>
              <w:t>7454,29</w:t>
            </w:r>
          </w:p>
        </w:tc>
      </w:tr>
      <w:tr w:rsidR="00207FE2" w:rsidRPr="00F72E22" w:rsidTr="00F72E22">
        <w:trPr>
          <w:trHeight w:val="283"/>
        </w:trPr>
        <w:tc>
          <w:tcPr>
            <w:tcW w:w="722" w:type="dxa"/>
            <w:vAlign w:val="center"/>
          </w:tcPr>
          <w:p w:rsidR="00207FE2" w:rsidRPr="00F72E22" w:rsidRDefault="0039676D" w:rsidP="00F72E22">
            <w:pPr>
              <w:pStyle w:val="TableParagraph"/>
              <w:spacing w:line="250" w:lineRule="exact"/>
              <w:ind w:left="79" w:right="67"/>
            </w:pPr>
            <w:r w:rsidRPr="00F72E22">
              <w:rPr>
                <w:spacing w:val="-10"/>
              </w:rPr>
              <w:t>3</w:t>
            </w:r>
          </w:p>
        </w:tc>
        <w:tc>
          <w:tcPr>
            <w:tcW w:w="2266" w:type="dxa"/>
            <w:vAlign w:val="center"/>
          </w:tcPr>
          <w:p w:rsidR="00207FE2" w:rsidRPr="00F72E22" w:rsidRDefault="0039676D" w:rsidP="00F72E22">
            <w:pPr>
              <w:pStyle w:val="TableParagraph"/>
              <w:spacing w:line="250" w:lineRule="exact"/>
              <w:ind w:left="14" w:right="3"/>
            </w:pPr>
            <w:r w:rsidRPr="00F72E22">
              <w:t>ООО</w:t>
            </w:r>
            <w:r w:rsidRPr="00F72E22">
              <w:rPr>
                <w:spacing w:val="-5"/>
              </w:rPr>
              <w:t xml:space="preserve"> </w:t>
            </w:r>
            <w:r w:rsidRPr="00F72E22">
              <w:rPr>
                <w:spacing w:val="-2"/>
              </w:rPr>
              <w:t>«Панфиловец»</w:t>
            </w:r>
          </w:p>
        </w:tc>
        <w:tc>
          <w:tcPr>
            <w:tcW w:w="2410" w:type="dxa"/>
            <w:vAlign w:val="center"/>
          </w:tcPr>
          <w:p w:rsidR="00207FE2" w:rsidRPr="00F72E22" w:rsidRDefault="0039676D" w:rsidP="00F72E22">
            <w:pPr>
              <w:pStyle w:val="TableParagraph"/>
              <w:spacing w:line="250" w:lineRule="exact"/>
              <w:ind w:left="17"/>
            </w:pPr>
            <w:r w:rsidRPr="00F72E22">
              <w:rPr>
                <w:spacing w:val="-2"/>
              </w:rPr>
              <w:t>6339,46</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6339,46</w:t>
            </w:r>
          </w:p>
        </w:tc>
      </w:tr>
      <w:tr w:rsidR="00207FE2" w:rsidRPr="00F72E22" w:rsidTr="00F72E22">
        <w:trPr>
          <w:trHeight w:val="285"/>
        </w:trPr>
        <w:tc>
          <w:tcPr>
            <w:tcW w:w="722" w:type="dxa"/>
            <w:vAlign w:val="center"/>
          </w:tcPr>
          <w:p w:rsidR="00207FE2" w:rsidRPr="00F72E22" w:rsidRDefault="0039676D" w:rsidP="00F72E22">
            <w:pPr>
              <w:pStyle w:val="TableParagraph"/>
              <w:spacing w:line="250" w:lineRule="exact"/>
              <w:ind w:left="79" w:right="67"/>
            </w:pPr>
            <w:r w:rsidRPr="00F72E22">
              <w:rPr>
                <w:spacing w:val="-10"/>
              </w:rPr>
              <w:t>4</w:t>
            </w:r>
          </w:p>
        </w:tc>
        <w:tc>
          <w:tcPr>
            <w:tcW w:w="2266" w:type="dxa"/>
            <w:vAlign w:val="center"/>
          </w:tcPr>
          <w:p w:rsidR="00207FE2" w:rsidRPr="00F72E22" w:rsidRDefault="0039676D" w:rsidP="00F72E22">
            <w:pPr>
              <w:pStyle w:val="TableParagraph"/>
              <w:spacing w:line="250" w:lineRule="exact"/>
              <w:ind w:left="14" w:right="1"/>
            </w:pPr>
            <w:r w:rsidRPr="00F72E22">
              <w:t>ООО</w:t>
            </w:r>
            <w:r w:rsidRPr="00F72E22">
              <w:rPr>
                <w:spacing w:val="-5"/>
              </w:rPr>
              <w:t xml:space="preserve"> </w:t>
            </w:r>
            <w:r w:rsidRPr="00F72E22">
              <w:rPr>
                <w:spacing w:val="-2"/>
              </w:rPr>
              <w:t>«Авангард»</w:t>
            </w:r>
          </w:p>
        </w:tc>
        <w:tc>
          <w:tcPr>
            <w:tcW w:w="2410" w:type="dxa"/>
            <w:vAlign w:val="center"/>
          </w:tcPr>
          <w:p w:rsidR="00207FE2" w:rsidRPr="00F72E22" w:rsidRDefault="0039676D" w:rsidP="00F72E22">
            <w:pPr>
              <w:pStyle w:val="TableParagraph"/>
              <w:spacing w:line="250" w:lineRule="exact"/>
              <w:ind w:left="17"/>
            </w:pPr>
            <w:r w:rsidRPr="00F72E22">
              <w:rPr>
                <w:spacing w:val="-2"/>
              </w:rPr>
              <w:t>5185,15</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4071,09</w:t>
            </w:r>
          </w:p>
        </w:tc>
      </w:tr>
      <w:tr w:rsidR="00207FE2" w:rsidRPr="00F72E22" w:rsidTr="00F72E22">
        <w:trPr>
          <w:trHeight w:val="282"/>
        </w:trPr>
        <w:tc>
          <w:tcPr>
            <w:tcW w:w="722" w:type="dxa"/>
            <w:vAlign w:val="center"/>
          </w:tcPr>
          <w:p w:rsidR="00207FE2" w:rsidRPr="00F72E22" w:rsidRDefault="0039676D" w:rsidP="00F72E22">
            <w:pPr>
              <w:pStyle w:val="TableParagraph"/>
              <w:spacing w:line="250" w:lineRule="exact"/>
              <w:ind w:left="79" w:right="67"/>
            </w:pPr>
            <w:r w:rsidRPr="00F72E22">
              <w:rPr>
                <w:spacing w:val="-10"/>
              </w:rPr>
              <w:t>5</w:t>
            </w:r>
          </w:p>
        </w:tc>
        <w:tc>
          <w:tcPr>
            <w:tcW w:w="2266" w:type="dxa"/>
            <w:vAlign w:val="center"/>
          </w:tcPr>
          <w:p w:rsidR="00207FE2" w:rsidRPr="00F72E22" w:rsidRDefault="0039676D" w:rsidP="00F72E22">
            <w:pPr>
              <w:pStyle w:val="TableParagraph"/>
              <w:spacing w:line="250" w:lineRule="exact"/>
              <w:ind w:left="14" w:right="2"/>
            </w:pPr>
            <w:r w:rsidRPr="00F72E22">
              <w:t>ООО</w:t>
            </w:r>
            <w:r w:rsidRPr="00F72E22">
              <w:rPr>
                <w:spacing w:val="-5"/>
              </w:rPr>
              <w:t xml:space="preserve"> </w:t>
            </w:r>
            <w:r w:rsidRPr="00F72E22">
              <w:rPr>
                <w:spacing w:val="-2"/>
              </w:rPr>
              <w:t>«Шанс»</w:t>
            </w:r>
          </w:p>
        </w:tc>
        <w:tc>
          <w:tcPr>
            <w:tcW w:w="2410" w:type="dxa"/>
            <w:vAlign w:val="center"/>
          </w:tcPr>
          <w:p w:rsidR="00207FE2" w:rsidRPr="00F72E22" w:rsidRDefault="0039676D" w:rsidP="00F72E22">
            <w:pPr>
              <w:pStyle w:val="TableParagraph"/>
              <w:spacing w:line="250" w:lineRule="exact"/>
              <w:ind w:left="17"/>
            </w:pPr>
            <w:r w:rsidRPr="00F72E22">
              <w:rPr>
                <w:spacing w:val="-2"/>
              </w:rPr>
              <w:t>4837,00</w:t>
            </w:r>
          </w:p>
        </w:tc>
        <w:tc>
          <w:tcPr>
            <w:tcW w:w="2206" w:type="dxa"/>
            <w:vAlign w:val="center"/>
          </w:tcPr>
          <w:p w:rsidR="00207FE2" w:rsidRPr="00F72E22" w:rsidRDefault="0039676D" w:rsidP="00F72E22">
            <w:pPr>
              <w:pStyle w:val="TableParagraph"/>
              <w:spacing w:line="250" w:lineRule="exact"/>
              <w:ind w:left="10"/>
            </w:pPr>
            <w:r w:rsidRPr="00F72E22">
              <w:rPr>
                <w:spacing w:val="-2"/>
              </w:rPr>
              <w:t>0,000</w:t>
            </w:r>
          </w:p>
        </w:tc>
        <w:tc>
          <w:tcPr>
            <w:tcW w:w="2592" w:type="dxa"/>
            <w:vAlign w:val="center"/>
          </w:tcPr>
          <w:p w:rsidR="00207FE2" w:rsidRPr="00F72E22" w:rsidRDefault="0039676D" w:rsidP="00F72E22">
            <w:pPr>
              <w:pStyle w:val="TableParagraph"/>
              <w:spacing w:line="250" w:lineRule="exact"/>
              <w:ind w:left="13"/>
            </w:pPr>
            <w:r w:rsidRPr="00F72E22">
              <w:rPr>
                <w:spacing w:val="-2"/>
              </w:rPr>
              <w:t>4837,00</w:t>
            </w:r>
          </w:p>
        </w:tc>
      </w:tr>
      <w:tr w:rsidR="00207FE2" w:rsidRPr="00F72E22" w:rsidTr="00F72E22">
        <w:trPr>
          <w:trHeight w:val="109"/>
        </w:trPr>
        <w:tc>
          <w:tcPr>
            <w:tcW w:w="2988" w:type="dxa"/>
            <w:gridSpan w:val="2"/>
            <w:vAlign w:val="center"/>
          </w:tcPr>
          <w:p w:rsidR="00207FE2" w:rsidRPr="00F72E22" w:rsidRDefault="0039676D" w:rsidP="00F72E22">
            <w:pPr>
              <w:pStyle w:val="TableParagraph"/>
              <w:spacing w:line="251" w:lineRule="exact"/>
              <w:ind w:left="70" w:right="57"/>
            </w:pPr>
            <w:r w:rsidRPr="00F72E22">
              <w:t>ИТОГО</w:t>
            </w:r>
            <w:r w:rsidRPr="00F72E22">
              <w:rPr>
                <w:spacing w:val="-2"/>
              </w:rPr>
              <w:t xml:space="preserve"> </w:t>
            </w:r>
            <w:r w:rsidRPr="00F72E22">
              <w:t>по</w:t>
            </w:r>
            <w:r w:rsidRPr="00F72E22">
              <w:rPr>
                <w:spacing w:val="-2"/>
              </w:rPr>
              <w:t xml:space="preserve"> сельским</w:t>
            </w:r>
          </w:p>
          <w:p w:rsidR="00207FE2" w:rsidRPr="00F72E22" w:rsidRDefault="0039676D" w:rsidP="00F72E22">
            <w:pPr>
              <w:pStyle w:val="TableParagraph"/>
              <w:spacing w:line="252" w:lineRule="exact"/>
              <w:ind w:left="70" w:right="55"/>
            </w:pPr>
            <w:r w:rsidRPr="00F72E22">
              <w:t>населенным</w:t>
            </w:r>
            <w:r w:rsidRPr="00F72E22">
              <w:rPr>
                <w:spacing w:val="-14"/>
              </w:rPr>
              <w:t xml:space="preserve"> </w:t>
            </w:r>
            <w:r w:rsidRPr="00F72E22">
              <w:t xml:space="preserve">пунктам </w:t>
            </w:r>
            <w:r w:rsidRPr="00F72E22">
              <w:rPr>
                <w:spacing w:val="-2"/>
              </w:rPr>
              <w:t>ЛКМО:</w:t>
            </w:r>
          </w:p>
        </w:tc>
        <w:tc>
          <w:tcPr>
            <w:tcW w:w="2410" w:type="dxa"/>
            <w:vAlign w:val="center"/>
          </w:tcPr>
          <w:p w:rsidR="00207FE2" w:rsidRPr="00F72E22" w:rsidRDefault="0039676D" w:rsidP="00F72E22">
            <w:pPr>
              <w:pStyle w:val="TableParagraph"/>
              <w:ind w:left="17"/>
            </w:pPr>
            <w:r w:rsidRPr="00F72E22">
              <w:rPr>
                <w:spacing w:val="-2"/>
              </w:rPr>
              <w:t>33039,04</w:t>
            </w:r>
          </w:p>
        </w:tc>
        <w:tc>
          <w:tcPr>
            <w:tcW w:w="2206" w:type="dxa"/>
            <w:vAlign w:val="center"/>
          </w:tcPr>
          <w:p w:rsidR="00207FE2" w:rsidRPr="00F72E22" w:rsidRDefault="0039676D" w:rsidP="00F72E22">
            <w:pPr>
              <w:pStyle w:val="TableParagraph"/>
              <w:ind w:left="10"/>
            </w:pPr>
            <w:r w:rsidRPr="00F72E22">
              <w:rPr>
                <w:spacing w:val="-2"/>
              </w:rPr>
              <w:t>0,000</w:t>
            </w:r>
          </w:p>
        </w:tc>
        <w:tc>
          <w:tcPr>
            <w:tcW w:w="2592" w:type="dxa"/>
            <w:vAlign w:val="center"/>
          </w:tcPr>
          <w:p w:rsidR="00207FE2" w:rsidRPr="00F72E22" w:rsidRDefault="0039676D" w:rsidP="00F72E22">
            <w:pPr>
              <w:pStyle w:val="TableParagraph"/>
              <w:ind w:left="13"/>
            </w:pPr>
            <w:r w:rsidRPr="00F72E22">
              <w:rPr>
                <w:spacing w:val="-2"/>
              </w:rPr>
              <w:t>33039,04</w:t>
            </w:r>
          </w:p>
        </w:tc>
      </w:tr>
    </w:tbl>
    <w:p w:rsidR="00207FE2" w:rsidRDefault="00207FE2">
      <w:pPr>
        <w:pStyle w:val="TableParagraph"/>
        <w:rPr>
          <w:b/>
        </w:rPr>
        <w:sectPr w:rsidR="00207FE2">
          <w:pgSz w:w="11910" w:h="16840"/>
          <w:pgMar w:top="1040" w:right="425" w:bottom="780" w:left="992" w:header="293" w:footer="591" w:gutter="0"/>
          <w:cols w:space="720"/>
        </w:sectPr>
      </w:pPr>
    </w:p>
    <w:p w:rsidR="00207FE2" w:rsidRDefault="0039676D">
      <w:pPr>
        <w:pStyle w:val="a5"/>
        <w:numPr>
          <w:ilvl w:val="1"/>
          <w:numId w:val="13"/>
        </w:numPr>
        <w:tabs>
          <w:tab w:val="left" w:pos="1226"/>
        </w:tabs>
        <w:spacing w:before="90" w:line="360" w:lineRule="auto"/>
        <w:ind w:left="141" w:right="143" w:firstLine="566"/>
        <w:jc w:val="both"/>
        <w:rPr>
          <w:sz w:val="28"/>
        </w:rPr>
      </w:pPr>
      <w:bookmarkStart w:id="2" w:name="_bookmark2"/>
      <w:bookmarkEnd w:id="2"/>
      <w:r>
        <w:rPr>
          <w:sz w:val="28"/>
        </w:rPr>
        <w:lastRenderedPageBreak/>
        <w:t>Прогнозы приростов площади строительных фондов, сгруппированные по расчетным элементам территориального деления с разделением объектов строительства на многоквартирные дома, индивидуальные жилые дома, общественные здания, производственные здания промышленных предприятий, на каждом этапе</w:t>
      </w:r>
    </w:p>
    <w:p w:rsidR="00207FE2" w:rsidRDefault="0039676D">
      <w:pPr>
        <w:pStyle w:val="a3"/>
        <w:spacing w:before="240" w:line="360" w:lineRule="auto"/>
        <w:ind w:left="141" w:right="138" w:firstLine="708"/>
        <w:jc w:val="both"/>
      </w:pPr>
      <w:r>
        <w:t>Приростов</w:t>
      </w:r>
      <w:r>
        <w:rPr>
          <w:spacing w:val="-12"/>
        </w:rPr>
        <w:t xml:space="preserve"> </w:t>
      </w:r>
      <w:r>
        <w:t>площади</w:t>
      </w:r>
      <w:r>
        <w:rPr>
          <w:spacing w:val="-12"/>
        </w:rPr>
        <w:t xml:space="preserve"> </w:t>
      </w:r>
      <w:r>
        <w:t>строительных</w:t>
      </w:r>
      <w:r>
        <w:rPr>
          <w:spacing w:val="-10"/>
        </w:rPr>
        <w:t xml:space="preserve"> </w:t>
      </w:r>
      <w:r>
        <w:t>фондов</w:t>
      </w:r>
      <w:r>
        <w:rPr>
          <w:spacing w:val="-12"/>
        </w:rPr>
        <w:t xml:space="preserve"> </w:t>
      </w:r>
      <w:r>
        <w:t>на</w:t>
      </w:r>
      <w:r>
        <w:rPr>
          <w:spacing w:val="-11"/>
        </w:rPr>
        <w:t xml:space="preserve"> </w:t>
      </w:r>
      <w:r>
        <w:t>территории</w:t>
      </w:r>
      <w:r>
        <w:rPr>
          <w:spacing w:val="-3"/>
        </w:rPr>
        <w:t xml:space="preserve"> </w:t>
      </w:r>
      <w:r>
        <w:t>сельских</w:t>
      </w:r>
      <w:r>
        <w:rPr>
          <w:spacing w:val="-10"/>
        </w:rPr>
        <w:t xml:space="preserve"> </w:t>
      </w:r>
      <w:r>
        <w:t xml:space="preserve">населенных пунктов Ленинск-Кузнецкого муниципального округа не планируется, за </w:t>
      </w:r>
      <w:r>
        <w:rPr>
          <w:spacing w:val="-2"/>
        </w:rPr>
        <w:t>исключением</w:t>
      </w:r>
      <w:r>
        <w:rPr>
          <w:spacing w:val="-3"/>
        </w:rPr>
        <w:t xml:space="preserve"> </w:t>
      </w:r>
      <w:r>
        <w:rPr>
          <w:spacing w:val="-2"/>
        </w:rPr>
        <w:t>строительства</w:t>
      </w:r>
      <w:r>
        <w:rPr>
          <w:spacing w:val="-16"/>
        </w:rPr>
        <w:t xml:space="preserve"> </w:t>
      </w:r>
      <w:r>
        <w:rPr>
          <w:spacing w:val="-2"/>
        </w:rPr>
        <w:t xml:space="preserve">четырех трехэтажных многоквартирных дома суммарной </w:t>
      </w:r>
      <w:r>
        <w:t>тепловой нагрузкой 0,344 Гкал/ч в п. ст. Егозово (см. рис. 2.2.1.).</w:t>
      </w:r>
    </w:p>
    <w:p w:rsidR="00207FE2" w:rsidRDefault="0039676D">
      <w:pPr>
        <w:pStyle w:val="a3"/>
        <w:spacing w:before="8"/>
        <w:rPr>
          <w:sz w:val="18"/>
        </w:rPr>
      </w:pPr>
      <w:r>
        <w:rPr>
          <w:noProof/>
          <w:sz w:val="18"/>
          <w:lang w:eastAsia="ru-RU"/>
        </w:rPr>
        <w:drawing>
          <wp:anchor distT="0" distB="0" distL="0" distR="0" simplePos="0" relativeHeight="487587840" behindDoc="1" locked="0" layoutInCell="1" allowOverlap="1">
            <wp:simplePos x="0" y="0"/>
            <wp:positionH relativeFrom="page">
              <wp:posOffset>720090</wp:posOffset>
            </wp:positionH>
            <wp:positionV relativeFrom="paragraph">
              <wp:posOffset>151881</wp:posOffset>
            </wp:positionV>
            <wp:extent cx="6521714" cy="3140392"/>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11" cstate="print"/>
                    <a:stretch>
                      <a:fillRect/>
                    </a:stretch>
                  </pic:blipFill>
                  <pic:spPr>
                    <a:xfrm>
                      <a:off x="0" y="0"/>
                      <a:ext cx="6521714" cy="3140392"/>
                    </a:xfrm>
                    <a:prstGeom prst="rect">
                      <a:avLst/>
                    </a:prstGeom>
                  </pic:spPr>
                </pic:pic>
              </a:graphicData>
            </a:graphic>
          </wp:anchor>
        </w:drawing>
      </w:r>
    </w:p>
    <w:p w:rsidR="00207FE2" w:rsidRDefault="00207FE2">
      <w:pPr>
        <w:pStyle w:val="a3"/>
        <w:spacing w:before="56"/>
      </w:pPr>
    </w:p>
    <w:p w:rsidR="00207FE2" w:rsidRPr="00F72E22" w:rsidRDefault="0039676D">
      <w:pPr>
        <w:pStyle w:val="a3"/>
        <w:ind w:left="2" w:right="3"/>
        <w:jc w:val="center"/>
        <w:rPr>
          <w:b/>
          <w:sz w:val="24"/>
        </w:rPr>
      </w:pPr>
      <w:r w:rsidRPr="00F72E22">
        <w:rPr>
          <w:b/>
          <w:sz w:val="24"/>
        </w:rPr>
        <w:t>Рисунок</w:t>
      </w:r>
      <w:r w:rsidRPr="00F72E22">
        <w:rPr>
          <w:b/>
          <w:spacing w:val="-8"/>
          <w:sz w:val="24"/>
        </w:rPr>
        <w:t xml:space="preserve"> </w:t>
      </w:r>
      <w:r w:rsidRPr="00F72E22">
        <w:rPr>
          <w:b/>
          <w:sz w:val="24"/>
        </w:rPr>
        <w:t>2.2.1.</w:t>
      </w:r>
      <w:r w:rsidRPr="00F72E22">
        <w:rPr>
          <w:b/>
          <w:spacing w:val="-6"/>
          <w:sz w:val="24"/>
        </w:rPr>
        <w:t xml:space="preserve"> </w:t>
      </w:r>
      <w:r w:rsidRPr="00F72E22">
        <w:rPr>
          <w:b/>
          <w:sz w:val="24"/>
        </w:rPr>
        <w:t>–</w:t>
      </w:r>
      <w:r w:rsidRPr="00F72E22">
        <w:rPr>
          <w:b/>
          <w:spacing w:val="-5"/>
          <w:sz w:val="24"/>
        </w:rPr>
        <w:t xml:space="preserve"> </w:t>
      </w:r>
      <w:r w:rsidRPr="00F72E22">
        <w:rPr>
          <w:b/>
          <w:sz w:val="24"/>
        </w:rPr>
        <w:t>Область</w:t>
      </w:r>
      <w:r w:rsidRPr="00F72E22">
        <w:rPr>
          <w:b/>
          <w:spacing w:val="-6"/>
          <w:sz w:val="24"/>
        </w:rPr>
        <w:t xml:space="preserve"> </w:t>
      </w:r>
      <w:r w:rsidRPr="00F72E22">
        <w:rPr>
          <w:b/>
          <w:sz w:val="24"/>
        </w:rPr>
        <w:t>перспективной</w:t>
      </w:r>
      <w:r w:rsidRPr="00F72E22">
        <w:rPr>
          <w:b/>
          <w:spacing w:val="-5"/>
          <w:sz w:val="24"/>
        </w:rPr>
        <w:t xml:space="preserve"> </w:t>
      </w:r>
      <w:r w:rsidRPr="00F72E22">
        <w:rPr>
          <w:b/>
          <w:sz w:val="24"/>
        </w:rPr>
        <w:t>застройки</w:t>
      </w:r>
      <w:r w:rsidRPr="00F72E22">
        <w:rPr>
          <w:b/>
          <w:spacing w:val="-7"/>
          <w:sz w:val="24"/>
        </w:rPr>
        <w:t xml:space="preserve"> </w:t>
      </w:r>
      <w:r w:rsidRPr="00F72E22">
        <w:rPr>
          <w:b/>
          <w:sz w:val="24"/>
        </w:rPr>
        <w:t>жилищного</w:t>
      </w:r>
      <w:r w:rsidRPr="00F72E22">
        <w:rPr>
          <w:b/>
          <w:spacing w:val="-4"/>
          <w:sz w:val="24"/>
        </w:rPr>
        <w:t xml:space="preserve"> </w:t>
      </w:r>
      <w:r w:rsidRPr="00F72E22">
        <w:rPr>
          <w:b/>
          <w:sz w:val="24"/>
        </w:rPr>
        <w:t>сектора</w:t>
      </w:r>
      <w:r w:rsidRPr="00F72E22">
        <w:rPr>
          <w:b/>
          <w:spacing w:val="-5"/>
          <w:sz w:val="24"/>
        </w:rPr>
        <w:t xml:space="preserve"> </w:t>
      </w:r>
      <w:r w:rsidRPr="00F72E22">
        <w:rPr>
          <w:b/>
          <w:sz w:val="24"/>
        </w:rPr>
        <w:t>в</w:t>
      </w:r>
      <w:r w:rsidRPr="00F72E22">
        <w:rPr>
          <w:b/>
          <w:spacing w:val="-6"/>
          <w:sz w:val="24"/>
        </w:rPr>
        <w:t xml:space="preserve"> </w:t>
      </w:r>
      <w:r w:rsidRPr="00F72E22">
        <w:rPr>
          <w:b/>
          <w:sz w:val="24"/>
        </w:rPr>
        <w:t>п.</w:t>
      </w:r>
      <w:r w:rsidRPr="00F72E22">
        <w:rPr>
          <w:b/>
          <w:spacing w:val="-5"/>
          <w:sz w:val="24"/>
        </w:rPr>
        <w:t xml:space="preserve"> ст.</w:t>
      </w:r>
    </w:p>
    <w:p w:rsidR="00207FE2" w:rsidRPr="00F72E22" w:rsidRDefault="0039676D">
      <w:pPr>
        <w:pStyle w:val="a3"/>
        <w:spacing w:before="161"/>
        <w:ind w:left="2" w:right="3"/>
        <w:jc w:val="center"/>
        <w:rPr>
          <w:b/>
          <w:sz w:val="24"/>
        </w:rPr>
      </w:pPr>
      <w:r w:rsidRPr="00F72E22">
        <w:rPr>
          <w:b/>
          <w:spacing w:val="-2"/>
          <w:sz w:val="24"/>
        </w:rPr>
        <w:t>Егозово</w:t>
      </w:r>
    </w:p>
    <w:p w:rsidR="00207FE2" w:rsidRDefault="00207FE2">
      <w:pPr>
        <w:pStyle w:val="a3"/>
        <w:spacing w:before="78"/>
      </w:pPr>
    </w:p>
    <w:p w:rsidR="00207FE2" w:rsidRDefault="0039676D">
      <w:pPr>
        <w:pStyle w:val="a3"/>
        <w:spacing w:line="360" w:lineRule="auto"/>
        <w:ind w:left="141" w:right="138" w:firstLine="708"/>
        <w:jc w:val="both"/>
      </w:pPr>
      <w:r>
        <w:t>Сведения о движении строительных фондов в Ленинск-Кузнецком муниципальном округе в ретроспективном периоде приведены в таблице 2.2.1.</w:t>
      </w:r>
    </w:p>
    <w:p w:rsidR="00207FE2" w:rsidRDefault="00207FE2">
      <w:pPr>
        <w:pStyle w:val="a3"/>
        <w:spacing w:before="121"/>
      </w:pPr>
    </w:p>
    <w:p w:rsidR="00207FE2" w:rsidRPr="00F72E22" w:rsidRDefault="0039676D">
      <w:pPr>
        <w:pStyle w:val="a3"/>
        <w:ind w:left="141" w:firstLine="9"/>
        <w:rPr>
          <w:b/>
          <w:sz w:val="24"/>
        </w:rPr>
      </w:pPr>
      <w:r w:rsidRPr="00F72E22">
        <w:rPr>
          <w:b/>
          <w:sz w:val="24"/>
        </w:rPr>
        <w:t>Таблица</w:t>
      </w:r>
      <w:r w:rsidRPr="00F72E22">
        <w:rPr>
          <w:b/>
          <w:spacing w:val="-3"/>
          <w:sz w:val="24"/>
        </w:rPr>
        <w:t xml:space="preserve"> </w:t>
      </w:r>
      <w:r w:rsidRPr="00F72E22">
        <w:rPr>
          <w:b/>
          <w:sz w:val="24"/>
        </w:rPr>
        <w:t>2.2.1.</w:t>
      </w:r>
      <w:r w:rsidRPr="00F72E22">
        <w:rPr>
          <w:b/>
          <w:spacing w:val="-3"/>
          <w:sz w:val="24"/>
        </w:rPr>
        <w:t xml:space="preserve"> </w:t>
      </w:r>
      <w:r w:rsidRPr="00F72E22">
        <w:rPr>
          <w:b/>
          <w:sz w:val="24"/>
        </w:rPr>
        <w:t>–</w:t>
      </w:r>
      <w:r w:rsidRPr="00F72E22">
        <w:rPr>
          <w:b/>
          <w:spacing w:val="-5"/>
          <w:sz w:val="24"/>
        </w:rPr>
        <w:t xml:space="preserve"> </w:t>
      </w:r>
      <w:r w:rsidRPr="00F72E22">
        <w:rPr>
          <w:b/>
          <w:sz w:val="24"/>
        </w:rPr>
        <w:t>Сведения</w:t>
      </w:r>
      <w:r w:rsidRPr="00F72E22">
        <w:rPr>
          <w:b/>
          <w:spacing w:val="-6"/>
          <w:sz w:val="24"/>
        </w:rPr>
        <w:t xml:space="preserve"> </w:t>
      </w:r>
      <w:r w:rsidRPr="00F72E22">
        <w:rPr>
          <w:b/>
          <w:sz w:val="24"/>
        </w:rPr>
        <w:t>о</w:t>
      </w:r>
      <w:r w:rsidRPr="00F72E22">
        <w:rPr>
          <w:b/>
          <w:spacing w:val="-2"/>
          <w:sz w:val="24"/>
        </w:rPr>
        <w:t xml:space="preserve"> </w:t>
      </w:r>
      <w:r w:rsidRPr="00F72E22">
        <w:rPr>
          <w:b/>
          <w:sz w:val="24"/>
        </w:rPr>
        <w:t>движении</w:t>
      </w:r>
      <w:r w:rsidRPr="00F72E22">
        <w:rPr>
          <w:b/>
          <w:spacing w:val="-3"/>
          <w:sz w:val="24"/>
        </w:rPr>
        <w:t xml:space="preserve"> </w:t>
      </w:r>
      <w:r w:rsidRPr="00F72E22">
        <w:rPr>
          <w:b/>
          <w:sz w:val="24"/>
        </w:rPr>
        <w:t>строительных</w:t>
      </w:r>
      <w:r w:rsidRPr="00F72E22">
        <w:rPr>
          <w:b/>
          <w:spacing w:val="-2"/>
          <w:sz w:val="24"/>
        </w:rPr>
        <w:t xml:space="preserve"> </w:t>
      </w:r>
      <w:r w:rsidRPr="00F72E22">
        <w:rPr>
          <w:b/>
          <w:sz w:val="24"/>
        </w:rPr>
        <w:t>фондов</w:t>
      </w:r>
      <w:r w:rsidRPr="00F72E22">
        <w:rPr>
          <w:b/>
          <w:spacing w:val="-4"/>
          <w:sz w:val="24"/>
        </w:rPr>
        <w:t xml:space="preserve"> </w:t>
      </w:r>
      <w:r w:rsidRPr="00F72E22">
        <w:rPr>
          <w:b/>
          <w:sz w:val="24"/>
        </w:rPr>
        <w:t>в</w:t>
      </w:r>
      <w:r w:rsidRPr="00F72E22">
        <w:rPr>
          <w:b/>
          <w:spacing w:val="-4"/>
          <w:sz w:val="24"/>
        </w:rPr>
        <w:t xml:space="preserve"> </w:t>
      </w:r>
      <w:r w:rsidRPr="00F72E22">
        <w:rPr>
          <w:b/>
          <w:sz w:val="24"/>
        </w:rPr>
        <w:t>Ленинск-Кузнецком городском округе, тыс. м</w:t>
      </w:r>
      <w:r w:rsidRPr="00F72E22">
        <w:rPr>
          <w:b/>
          <w:sz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6"/>
        <w:gridCol w:w="876"/>
        <w:gridCol w:w="877"/>
        <w:gridCol w:w="876"/>
        <w:gridCol w:w="876"/>
        <w:gridCol w:w="876"/>
      </w:tblGrid>
      <w:tr w:rsidR="00207FE2" w:rsidRPr="00BB7ABF">
        <w:trPr>
          <w:trHeight w:val="275"/>
        </w:trPr>
        <w:tc>
          <w:tcPr>
            <w:tcW w:w="5816" w:type="dxa"/>
          </w:tcPr>
          <w:p w:rsidR="00207FE2" w:rsidRPr="00BB7ABF" w:rsidRDefault="0039676D">
            <w:pPr>
              <w:pStyle w:val="TableParagraph"/>
              <w:spacing w:line="256" w:lineRule="exact"/>
              <w:ind w:left="110"/>
              <w:jc w:val="left"/>
            </w:pPr>
            <w:r w:rsidRPr="00BB7ABF">
              <w:rPr>
                <w:spacing w:val="-4"/>
              </w:rPr>
              <w:t>Годы</w:t>
            </w:r>
          </w:p>
        </w:tc>
        <w:tc>
          <w:tcPr>
            <w:tcW w:w="876" w:type="dxa"/>
          </w:tcPr>
          <w:p w:rsidR="00207FE2" w:rsidRPr="00BB7ABF" w:rsidRDefault="0039676D" w:rsidP="00BB7ABF">
            <w:pPr>
              <w:pStyle w:val="TableParagraph"/>
              <w:spacing w:line="256" w:lineRule="exact"/>
              <w:ind w:left="107"/>
            </w:pPr>
            <w:r w:rsidRPr="00BB7ABF">
              <w:rPr>
                <w:spacing w:val="-4"/>
              </w:rPr>
              <w:t>2021</w:t>
            </w:r>
          </w:p>
        </w:tc>
        <w:tc>
          <w:tcPr>
            <w:tcW w:w="877" w:type="dxa"/>
          </w:tcPr>
          <w:p w:rsidR="00207FE2" w:rsidRPr="00BB7ABF" w:rsidRDefault="0039676D" w:rsidP="00BB7ABF">
            <w:pPr>
              <w:pStyle w:val="TableParagraph"/>
              <w:spacing w:line="256" w:lineRule="exact"/>
              <w:ind w:left="107"/>
            </w:pPr>
            <w:r w:rsidRPr="00BB7ABF">
              <w:rPr>
                <w:spacing w:val="-4"/>
              </w:rPr>
              <w:t>2022</w:t>
            </w:r>
          </w:p>
        </w:tc>
        <w:tc>
          <w:tcPr>
            <w:tcW w:w="876" w:type="dxa"/>
          </w:tcPr>
          <w:p w:rsidR="00207FE2" w:rsidRPr="00BB7ABF" w:rsidRDefault="0039676D" w:rsidP="00BB7ABF">
            <w:pPr>
              <w:pStyle w:val="TableParagraph"/>
              <w:spacing w:line="256" w:lineRule="exact"/>
              <w:ind w:left="107"/>
            </w:pPr>
            <w:r w:rsidRPr="00BB7ABF">
              <w:rPr>
                <w:spacing w:val="-4"/>
              </w:rPr>
              <w:t>2023</w:t>
            </w:r>
          </w:p>
        </w:tc>
        <w:tc>
          <w:tcPr>
            <w:tcW w:w="876" w:type="dxa"/>
          </w:tcPr>
          <w:p w:rsidR="00207FE2" w:rsidRPr="00BB7ABF" w:rsidRDefault="0039676D" w:rsidP="00BB7ABF">
            <w:pPr>
              <w:pStyle w:val="TableParagraph"/>
              <w:spacing w:line="256" w:lineRule="exact"/>
              <w:ind w:left="107"/>
            </w:pPr>
            <w:r w:rsidRPr="00BB7ABF">
              <w:rPr>
                <w:spacing w:val="-4"/>
              </w:rPr>
              <w:t>2024</w:t>
            </w:r>
          </w:p>
        </w:tc>
        <w:tc>
          <w:tcPr>
            <w:tcW w:w="876" w:type="dxa"/>
          </w:tcPr>
          <w:p w:rsidR="00207FE2" w:rsidRPr="00BB7ABF" w:rsidRDefault="0039676D" w:rsidP="00BB7ABF">
            <w:pPr>
              <w:pStyle w:val="TableParagraph"/>
              <w:spacing w:line="256" w:lineRule="exact"/>
              <w:ind w:left="107"/>
            </w:pPr>
            <w:r w:rsidRPr="00BB7ABF">
              <w:rPr>
                <w:spacing w:val="-4"/>
              </w:rPr>
              <w:t>2025</w:t>
            </w:r>
          </w:p>
        </w:tc>
      </w:tr>
      <w:tr w:rsidR="00207FE2" w:rsidRPr="00BB7ABF">
        <w:trPr>
          <w:trHeight w:val="551"/>
        </w:trPr>
        <w:tc>
          <w:tcPr>
            <w:tcW w:w="5816" w:type="dxa"/>
          </w:tcPr>
          <w:p w:rsidR="00207FE2" w:rsidRPr="00BB7ABF" w:rsidRDefault="0039676D">
            <w:pPr>
              <w:pStyle w:val="TableParagraph"/>
              <w:spacing w:line="276" w:lineRule="exact"/>
              <w:ind w:left="110" w:right="98"/>
              <w:jc w:val="left"/>
            </w:pPr>
            <w:r w:rsidRPr="00BB7ABF">
              <w:t>Общая</w:t>
            </w:r>
            <w:r w:rsidRPr="00BB7ABF">
              <w:rPr>
                <w:spacing w:val="-9"/>
              </w:rPr>
              <w:t xml:space="preserve"> </w:t>
            </w:r>
            <w:r w:rsidRPr="00BB7ABF">
              <w:t>отапливаемая</w:t>
            </w:r>
            <w:r w:rsidRPr="00BB7ABF">
              <w:rPr>
                <w:spacing w:val="-9"/>
              </w:rPr>
              <w:t xml:space="preserve"> </w:t>
            </w:r>
            <w:r w:rsidRPr="00BB7ABF">
              <w:t>площадь</w:t>
            </w:r>
            <w:r w:rsidRPr="00BB7ABF">
              <w:rPr>
                <w:spacing w:val="-9"/>
              </w:rPr>
              <w:t xml:space="preserve"> </w:t>
            </w:r>
            <w:r w:rsidRPr="00BB7ABF">
              <w:t>строительных</w:t>
            </w:r>
            <w:r w:rsidRPr="00BB7ABF">
              <w:rPr>
                <w:spacing w:val="-11"/>
              </w:rPr>
              <w:t xml:space="preserve"> </w:t>
            </w:r>
            <w:r w:rsidRPr="00BB7ABF">
              <w:t>фондов на начало года</w:t>
            </w:r>
          </w:p>
        </w:tc>
        <w:tc>
          <w:tcPr>
            <w:tcW w:w="876" w:type="dxa"/>
          </w:tcPr>
          <w:p w:rsidR="00207FE2" w:rsidRPr="00BB7ABF" w:rsidRDefault="0039676D" w:rsidP="00BB7ABF">
            <w:pPr>
              <w:pStyle w:val="TableParagraph"/>
              <w:spacing w:before="138"/>
              <w:ind w:left="107"/>
            </w:pPr>
            <w:r w:rsidRPr="00BB7ABF">
              <w:rPr>
                <w:spacing w:val="-2"/>
              </w:rPr>
              <w:t>206,47</w:t>
            </w:r>
          </w:p>
        </w:tc>
        <w:tc>
          <w:tcPr>
            <w:tcW w:w="877" w:type="dxa"/>
          </w:tcPr>
          <w:p w:rsidR="00207FE2" w:rsidRPr="00BB7ABF" w:rsidRDefault="0039676D" w:rsidP="00BB7ABF">
            <w:pPr>
              <w:pStyle w:val="TableParagraph"/>
              <w:spacing w:before="138"/>
              <w:ind w:left="107"/>
            </w:pPr>
            <w:r w:rsidRPr="00BB7ABF">
              <w:rPr>
                <w:spacing w:val="-2"/>
              </w:rPr>
              <w:t>206,47</w:t>
            </w:r>
          </w:p>
        </w:tc>
        <w:tc>
          <w:tcPr>
            <w:tcW w:w="876" w:type="dxa"/>
          </w:tcPr>
          <w:p w:rsidR="00207FE2" w:rsidRPr="00BB7ABF" w:rsidRDefault="0039676D" w:rsidP="00BB7ABF">
            <w:pPr>
              <w:pStyle w:val="TableParagraph"/>
              <w:spacing w:before="138"/>
              <w:ind w:left="107"/>
            </w:pPr>
            <w:r w:rsidRPr="00BB7ABF">
              <w:rPr>
                <w:spacing w:val="-2"/>
              </w:rPr>
              <w:t>206,47</w:t>
            </w:r>
          </w:p>
        </w:tc>
        <w:tc>
          <w:tcPr>
            <w:tcW w:w="876" w:type="dxa"/>
          </w:tcPr>
          <w:p w:rsidR="00207FE2" w:rsidRPr="00BB7ABF" w:rsidRDefault="0039676D" w:rsidP="00BB7ABF">
            <w:pPr>
              <w:pStyle w:val="TableParagraph"/>
              <w:spacing w:before="138"/>
              <w:ind w:left="107"/>
            </w:pPr>
            <w:r w:rsidRPr="00BB7ABF">
              <w:rPr>
                <w:spacing w:val="-2"/>
              </w:rPr>
              <w:t>206,47</w:t>
            </w:r>
          </w:p>
        </w:tc>
        <w:tc>
          <w:tcPr>
            <w:tcW w:w="876" w:type="dxa"/>
          </w:tcPr>
          <w:p w:rsidR="00207FE2" w:rsidRPr="00BB7ABF" w:rsidRDefault="0039676D" w:rsidP="00BB7ABF">
            <w:pPr>
              <w:pStyle w:val="TableParagraph"/>
              <w:spacing w:before="138"/>
              <w:ind w:left="107"/>
            </w:pPr>
            <w:r w:rsidRPr="00BB7ABF">
              <w:rPr>
                <w:spacing w:val="-2"/>
              </w:rPr>
              <w:t>206,47</w:t>
            </w:r>
          </w:p>
        </w:tc>
      </w:tr>
      <w:tr w:rsidR="00207FE2" w:rsidRPr="00BB7ABF">
        <w:trPr>
          <w:trHeight w:val="278"/>
        </w:trPr>
        <w:tc>
          <w:tcPr>
            <w:tcW w:w="5816" w:type="dxa"/>
          </w:tcPr>
          <w:p w:rsidR="00207FE2" w:rsidRPr="00BB7ABF" w:rsidRDefault="0039676D">
            <w:pPr>
              <w:pStyle w:val="TableParagraph"/>
              <w:spacing w:before="1" w:line="257" w:lineRule="exact"/>
              <w:ind w:left="110"/>
              <w:jc w:val="left"/>
            </w:pPr>
            <w:r w:rsidRPr="00BB7ABF">
              <w:t>Прибыло</w:t>
            </w:r>
            <w:r w:rsidRPr="00BB7ABF">
              <w:rPr>
                <w:spacing w:val="-3"/>
              </w:rPr>
              <w:t xml:space="preserve"> </w:t>
            </w:r>
            <w:r w:rsidRPr="00BB7ABF">
              <w:t>общей</w:t>
            </w:r>
            <w:r w:rsidRPr="00BB7ABF">
              <w:rPr>
                <w:spacing w:val="-3"/>
              </w:rPr>
              <w:t xml:space="preserve"> </w:t>
            </w:r>
            <w:r w:rsidRPr="00BB7ABF">
              <w:t>отапливаемой</w:t>
            </w:r>
            <w:r w:rsidRPr="00BB7ABF">
              <w:rPr>
                <w:spacing w:val="-3"/>
              </w:rPr>
              <w:t xml:space="preserve"> </w:t>
            </w:r>
            <w:r w:rsidRPr="00BB7ABF">
              <w:t>площади,</w:t>
            </w:r>
            <w:r w:rsidRPr="00BB7ABF">
              <w:rPr>
                <w:spacing w:val="-3"/>
              </w:rPr>
              <w:t xml:space="preserve"> </w:t>
            </w:r>
            <w:r w:rsidRPr="00BB7ABF">
              <w:t>в</w:t>
            </w:r>
            <w:r w:rsidRPr="00BB7ABF">
              <w:rPr>
                <w:spacing w:val="-3"/>
              </w:rPr>
              <w:t xml:space="preserve"> </w:t>
            </w:r>
            <w:r w:rsidRPr="00BB7ABF">
              <w:t>том</w:t>
            </w:r>
            <w:r w:rsidRPr="00BB7ABF">
              <w:rPr>
                <w:spacing w:val="-2"/>
              </w:rPr>
              <w:t xml:space="preserve"> числе:</w:t>
            </w:r>
          </w:p>
        </w:tc>
        <w:tc>
          <w:tcPr>
            <w:tcW w:w="876" w:type="dxa"/>
          </w:tcPr>
          <w:p w:rsidR="00207FE2" w:rsidRPr="00BB7ABF" w:rsidRDefault="0039676D" w:rsidP="00BB7ABF">
            <w:pPr>
              <w:pStyle w:val="TableParagraph"/>
              <w:spacing w:before="1" w:line="257" w:lineRule="exact"/>
              <w:ind w:left="7"/>
            </w:pPr>
            <w:r w:rsidRPr="00BB7ABF">
              <w:rPr>
                <w:spacing w:val="-10"/>
              </w:rPr>
              <w:t>0</w:t>
            </w:r>
          </w:p>
        </w:tc>
        <w:tc>
          <w:tcPr>
            <w:tcW w:w="877" w:type="dxa"/>
          </w:tcPr>
          <w:p w:rsidR="00207FE2" w:rsidRPr="00BB7ABF" w:rsidRDefault="0039676D" w:rsidP="00BB7ABF">
            <w:pPr>
              <w:pStyle w:val="TableParagraph"/>
              <w:spacing w:before="1" w:line="257" w:lineRule="exact"/>
              <w:ind w:left="7" w:right="1"/>
            </w:pPr>
            <w:r w:rsidRPr="00BB7ABF">
              <w:rPr>
                <w:spacing w:val="-10"/>
              </w:rPr>
              <w:t>0</w:t>
            </w:r>
          </w:p>
        </w:tc>
        <w:tc>
          <w:tcPr>
            <w:tcW w:w="876" w:type="dxa"/>
          </w:tcPr>
          <w:p w:rsidR="00207FE2" w:rsidRPr="00BB7ABF" w:rsidRDefault="0039676D" w:rsidP="00BB7ABF">
            <w:pPr>
              <w:pStyle w:val="TableParagraph"/>
              <w:spacing w:before="1" w:line="257" w:lineRule="exact"/>
              <w:ind w:left="7" w:right="1"/>
            </w:pPr>
            <w:r w:rsidRPr="00BB7ABF">
              <w:rPr>
                <w:spacing w:val="-10"/>
              </w:rPr>
              <w:t>0</w:t>
            </w:r>
          </w:p>
        </w:tc>
        <w:tc>
          <w:tcPr>
            <w:tcW w:w="876" w:type="dxa"/>
          </w:tcPr>
          <w:p w:rsidR="00207FE2" w:rsidRPr="00BB7ABF" w:rsidRDefault="0039676D" w:rsidP="00BB7ABF">
            <w:pPr>
              <w:pStyle w:val="TableParagraph"/>
              <w:spacing w:before="1" w:line="257" w:lineRule="exact"/>
              <w:ind w:left="7" w:right="1"/>
            </w:pPr>
            <w:r w:rsidRPr="00BB7ABF">
              <w:rPr>
                <w:spacing w:val="-10"/>
              </w:rPr>
              <w:t>0</w:t>
            </w:r>
          </w:p>
        </w:tc>
        <w:tc>
          <w:tcPr>
            <w:tcW w:w="876" w:type="dxa"/>
          </w:tcPr>
          <w:p w:rsidR="00207FE2" w:rsidRPr="00BB7ABF" w:rsidRDefault="0039676D" w:rsidP="00BB7ABF">
            <w:pPr>
              <w:pStyle w:val="TableParagraph"/>
              <w:spacing w:before="1" w:line="257"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новое</w:t>
            </w:r>
            <w:r w:rsidRPr="00BB7ABF">
              <w:rPr>
                <w:spacing w:val="-4"/>
              </w:rPr>
              <w:t xml:space="preserve"> </w:t>
            </w:r>
            <w:r w:rsidRPr="00BB7ABF">
              <w:t>строительство,</w:t>
            </w:r>
            <w:r w:rsidRPr="00BB7ABF">
              <w:rPr>
                <w:spacing w:val="-2"/>
              </w:rPr>
              <w:t xml:space="preserve"> </w:t>
            </w:r>
            <w:r w:rsidRPr="00BB7ABF">
              <w:t>в</w:t>
            </w:r>
            <w:r w:rsidRPr="00BB7ABF">
              <w:rPr>
                <w:spacing w:val="-3"/>
              </w:rPr>
              <w:t xml:space="preserve"> </w:t>
            </w:r>
            <w:r w:rsidRPr="00BB7ABF">
              <w:t>том</w:t>
            </w:r>
            <w:r w:rsidRPr="00BB7ABF">
              <w:rPr>
                <w:spacing w:val="-1"/>
              </w:rPr>
              <w:t xml:space="preserve"> </w:t>
            </w:r>
            <w:r w:rsidRPr="00BB7ABF">
              <w:rPr>
                <w:spacing w:val="-2"/>
              </w:rPr>
              <w:t>числе:</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bl>
    <w:p w:rsidR="00207FE2" w:rsidRDefault="00207FE2">
      <w:pPr>
        <w:pStyle w:val="TableParagraph"/>
        <w:spacing w:line="256" w:lineRule="exact"/>
        <w:rPr>
          <w:sz w:val="24"/>
        </w:rPr>
        <w:sectPr w:rsidR="00207FE2">
          <w:pgSz w:w="11910" w:h="16840"/>
          <w:pgMar w:top="1040" w:right="425" w:bottom="780" w:left="992" w:header="293" w:footer="591"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816"/>
        <w:gridCol w:w="876"/>
        <w:gridCol w:w="877"/>
        <w:gridCol w:w="876"/>
        <w:gridCol w:w="876"/>
        <w:gridCol w:w="876"/>
      </w:tblGrid>
      <w:tr w:rsidR="00207FE2" w:rsidRPr="00BB7ABF">
        <w:trPr>
          <w:trHeight w:val="277"/>
        </w:trPr>
        <w:tc>
          <w:tcPr>
            <w:tcW w:w="5816" w:type="dxa"/>
          </w:tcPr>
          <w:p w:rsidR="00207FE2" w:rsidRPr="00BB7ABF" w:rsidRDefault="0039676D">
            <w:pPr>
              <w:pStyle w:val="TableParagraph"/>
              <w:spacing w:before="1" w:line="257" w:lineRule="exact"/>
              <w:ind w:left="110"/>
              <w:jc w:val="left"/>
            </w:pPr>
            <w:r w:rsidRPr="00BB7ABF">
              <w:rPr>
                <w:spacing w:val="-4"/>
              </w:rPr>
              <w:t>Годы</w:t>
            </w:r>
          </w:p>
        </w:tc>
        <w:tc>
          <w:tcPr>
            <w:tcW w:w="876" w:type="dxa"/>
          </w:tcPr>
          <w:p w:rsidR="00207FE2" w:rsidRPr="00BB7ABF" w:rsidRDefault="0039676D" w:rsidP="00BB7ABF">
            <w:pPr>
              <w:pStyle w:val="TableParagraph"/>
              <w:spacing w:before="1" w:line="257" w:lineRule="exact"/>
              <w:ind w:left="107"/>
            </w:pPr>
            <w:r w:rsidRPr="00BB7ABF">
              <w:rPr>
                <w:spacing w:val="-4"/>
              </w:rPr>
              <w:t>2021</w:t>
            </w:r>
          </w:p>
        </w:tc>
        <w:tc>
          <w:tcPr>
            <w:tcW w:w="877" w:type="dxa"/>
          </w:tcPr>
          <w:p w:rsidR="00207FE2" w:rsidRPr="00BB7ABF" w:rsidRDefault="0039676D" w:rsidP="00BB7ABF">
            <w:pPr>
              <w:pStyle w:val="TableParagraph"/>
              <w:spacing w:before="1" w:line="257" w:lineRule="exact"/>
              <w:ind w:left="107"/>
            </w:pPr>
            <w:r w:rsidRPr="00BB7ABF">
              <w:rPr>
                <w:spacing w:val="-4"/>
              </w:rPr>
              <w:t>2022</w:t>
            </w:r>
          </w:p>
        </w:tc>
        <w:tc>
          <w:tcPr>
            <w:tcW w:w="876" w:type="dxa"/>
          </w:tcPr>
          <w:p w:rsidR="00207FE2" w:rsidRPr="00BB7ABF" w:rsidRDefault="0039676D" w:rsidP="00BB7ABF">
            <w:pPr>
              <w:pStyle w:val="TableParagraph"/>
              <w:spacing w:before="1" w:line="257" w:lineRule="exact"/>
              <w:ind w:left="107"/>
            </w:pPr>
            <w:r w:rsidRPr="00BB7ABF">
              <w:rPr>
                <w:spacing w:val="-4"/>
              </w:rPr>
              <w:t>2023</w:t>
            </w:r>
          </w:p>
        </w:tc>
        <w:tc>
          <w:tcPr>
            <w:tcW w:w="876" w:type="dxa"/>
          </w:tcPr>
          <w:p w:rsidR="00207FE2" w:rsidRPr="00BB7ABF" w:rsidRDefault="0039676D" w:rsidP="00BB7ABF">
            <w:pPr>
              <w:pStyle w:val="TableParagraph"/>
              <w:spacing w:before="1" w:line="257" w:lineRule="exact"/>
              <w:ind w:left="107"/>
            </w:pPr>
            <w:r w:rsidRPr="00BB7ABF">
              <w:rPr>
                <w:spacing w:val="-4"/>
              </w:rPr>
              <w:t>2024</w:t>
            </w:r>
          </w:p>
        </w:tc>
        <w:tc>
          <w:tcPr>
            <w:tcW w:w="876" w:type="dxa"/>
          </w:tcPr>
          <w:p w:rsidR="00207FE2" w:rsidRPr="00BB7ABF" w:rsidRDefault="0039676D" w:rsidP="00BB7ABF">
            <w:pPr>
              <w:pStyle w:val="TableParagraph"/>
              <w:spacing w:before="1" w:line="257" w:lineRule="exact"/>
              <w:ind w:left="107"/>
            </w:pPr>
            <w:r w:rsidRPr="00BB7ABF">
              <w:rPr>
                <w:spacing w:val="-4"/>
              </w:rPr>
              <w:t>2025</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многоквартирные</w:t>
            </w:r>
            <w:r w:rsidRPr="00BB7ABF">
              <w:rPr>
                <w:spacing w:val="-7"/>
              </w:rPr>
              <w:t xml:space="preserve"> </w:t>
            </w:r>
            <w:r w:rsidRPr="00BB7ABF">
              <w:t>жилые</w:t>
            </w:r>
            <w:r w:rsidRPr="00BB7ABF">
              <w:rPr>
                <w:spacing w:val="-6"/>
              </w:rPr>
              <w:t xml:space="preserve"> </w:t>
            </w:r>
            <w:r w:rsidRPr="00BB7ABF">
              <w:rPr>
                <w:spacing w:val="-2"/>
              </w:rPr>
              <w:t>здания</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общественно-деловая</w:t>
            </w:r>
            <w:r w:rsidRPr="00BB7ABF">
              <w:rPr>
                <w:spacing w:val="-7"/>
              </w:rPr>
              <w:t xml:space="preserve"> </w:t>
            </w:r>
            <w:r w:rsidRPr="00BB7ABF">
              <w:rPr>
                <w:spacing w:val="-2"/>
              </w:rPr>
              <w:t>застройка</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индивидуальная</w:t>
            </w:r>
            <w:r w:rsidRPr="00BB7ABF">
              <w:rPr>
                <w:spacing w:val="-7"/>
              </w:rPr>
              <w:t xml:space="preserve"> </w:t>
            </w:r>
            <w:r w:rsidRPr="00BB7ABF">
              <w:t>жилищная</w:t>
            </w:r>
            <w:r w:rsidRPr="00BB7ABF">
              <w:rPr>
                <w:spacing w:val="-7"/>
              </w:rPr>
              <w:t xml:space="preserve"> </w:t>
            </w:r>
            <w:r w:rsidRPr="00BB7ABF">
              <w:rPr>
                <w:spacing w:val="-2"/>
              </w:rPr>
              <w:t>застройка</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5"/>
        </w:trPr>
        <w:tc>
          <w:tcPr>
            <w:tcW w:w="5816" w:type="dxa"/>
          </w:tcPr>
          <w:p w:rsidR="00207FE2" w:rsidRPr="00BB7ABF" w:rsidRDefault="0039676D">
            <w:pPr>
              <w:pStyle w:val="TableParagraph"/>
              <w:spacing w:line="256" w:lineRule="exact"/>
              <w:ind w:left="110"/>
              <w:jc w:val="left"/>
            </w:pPr>
            <w:r w:rsidRPr="00BB7ABF">
              <w:t>Выбыло</w:t>
            </w:r>
            <w:r w:rsidRPr="00BB7ABF">
              <w:rPr>
                <w:spacing w:val="-4"/>
              </w:rPr>
              <w:t xml:space="preserve"> </w:t>
            </w:r>
            <w:r w:rsidRPr="00BB7ABF">
              <w:t>общей</w:t>
            </w:r>
            <w:r w:rsidRPr="00BB7ABF">
              <w:rPr>
                <w:spacing w:val="-4"/>
              </w:rPr>
              <w:t xml:space="preserve"> </w:t>
            </w:r>
            <w:r w:rsidRPr="00BB7ABF">
              <w:t>отапливаемой</w:t>
            </w:r>
            <w:r w:rsidRPr="00BB7ABF">
              <w:rPr>
                <w:spacing w:val="-4"/>
              </w:rPr>
              <w:t xml:space="preserve"> </w:t>
            </w:r>
            <w:r w:rsidRPr="00BB7ABF">
              <w:rPr>
                <w:spacing w:val="-2"/>
              </w:rPr>
              <w:t>площади</w:t>
            </w:r>
          </w:p>
        </w:tc>
        <w:tc>
          <w:tcPr>
            <w:tcW w:w="876" w:type="dxa"/>
          </w:tcPr>
          <w:p w:rsidR="00207FE2" w:rsidRPr="00BB7ABF" w:rsidRDefault="0039676D" w:rsidP="00BB7ABF">
            <w:pPr>
              <w:pStyle w:val="TableParagraph"/>
              <w:spacing w:line="256" w:lineRule="exact"/>
              <w:ind w:left="7"/>
            </w:pPr>
            <w:r w:rsidRPr="00BB7ABF">
              <w:rPr>
                <w:spacing w:val="-10"/>
              </w:rPr>
              <w:t>0</w:t>
            </w:r>
          </w:p>
        </w:tc>
        <w:tc>
          <w:tcPr>
            <w:tcW w:w="877"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right="1"/>
            </w:pPr>
            <w:r w:rsidRPr="00BB7ABF">
              <w:rPr>
                <w:spacing w:val="-10"/>
              </w:rPr>
              <w:t>0</w:t>
            </w:r>
          </w:p>
        </w:tc>
        <w:tc>
          <w:tcPr>
            <w:tcW w:w="876" w:type="dxa"/>
          </w:tcPr>
          <w:p w:rsidR="00207FE2" w:rsidRPr="00BB7ABF" w:rsidRDefault="0039676D" w:rsidP="00BB7ABF">
            <w:pPr>
              <w:pStyle w:val="TableParagraph"/>
              <w:spacing w:line="256" w:lineRule="exact"/>
              <w:ind w:left="7"/>
            </w:pPr>
            <w:r w:rsidRPr="00BB7ABF">
              <w:rPr>
                <w:spacing w:val="-10"/>
              </w:rPr>
              <w:t>0</w:t>
            </w:r>
          </w:p>
        </w:tc>
      </w:tr>
      <w:tr w:rsidR="00207FE2" w:rsidRPr="00BB7ABF">
        <w:trPr>
          <w:trHeight w:val="277"/>
        </w:trPr>
        <w:tc>
          <w:tcPr>
            <w:tcW w:w="5816" w:type="dxa"/>
          </w:tcPr>
          <w:p w:rsidR="00207FE2" w:rsidRPr="00BB7ABF" w:rsidRDefault="0039676D">
            <w:pPr>
              <w:pStyle w:val="TableParagraph"/>
              <w:spacing w:line="258" w:lineRule="exact"/>
              <w:ind w:left="110"/>
              <w:jc w:val="left"/>
            </w:pPr>
            <w:r w:rsidRPr="00BB7ABF">
              <w:t>Общая</w:t>
            </w:r>
            <w:r w:rsidRPr="00BB7ABF">
              <w:rPr>
                <w:spacing w:val="-5"/>
              </w:rPr>
              <w:t xml:space="preserve"> </w:t>
            </w:r>
            <w:r w:rsidRPr="00BB7ABF">
              <w:t>отапливаемая</w:t>
            </w:r>
            <w:r w:rsidRPr="00BB7ABF">
              <w:rPr>
                <w:spacing w:val="-2"/>
              </w:rPr>
              <w:t xml:space="preserve"> </w:t>
            </w:r>
            <w:r w:rsidRPr="00BB7ABF">
              <w:t>площадь</w:t>
            </w:r>
            <w:r w:rsidRPr="00BB7ABF">
              <w:rPr>
                <w:spacing w:val="-2"/>
              </w:rPr>
              <w:t xml:space="preserve"> </w:t>
            </w:r>
            <w:r w:rsidRPr="00BB7ABF">
              <w:t>на</w:t>
            </w:r>
            <w:r w:rsidRPr="00BB7ABF">
              <w:rPr>
                <w:spacing w:val="-3"/>
              </w:rPr>
              <w:t xml:space="preserve"> </w:t>
            </w:r>
            <w:r w:rsidRPr="00BB7ABF">
              <w:t>конец</w:t>
            </w:r>
            <w:r w:rsidRPr="00BB7ABF">
              <w:rPr>
                <w:spacing w:val="-2"/>
              </w:rPr>
              <w:t xml:space="preserve"> </w:t>
            </w:r>
            <w:r w:rsidRPr="00BB7ABF">
              <w:rPr>
                <w:spacing w:val="-4"/>
              </w:rPr>
              <w:t>года</w:t>
            </w:r>
          </w:p>
        </w:tc>
        <w:tc>
          <w:tcPr>
            <w:tcW w:w="876" w:type="dxa"/>
          </w:tcPr>
          <w:p w:rsidR="00207FE2" w:rsidRPr="00BB7ABF" w:rsidRDefault="0039676D" w:rsidP="00BB7ABF">
            <w:pPr>
              <w:pStyle w:val="TableParagraph"/>
              <w:spacing w:line="258" w:lineRule="exact"/>
              <w:ind w:left="107"/>
            </w:pPr>
            <w:r w:rsidRPr="00BB7ABF">
              <w:rPr>
                <w:spacing w:val="-2"/>
              </w:rPr>
              <w:t>206,47</w:t>
            </w:r>
          </w:p>
        </w:tc>
        <w:tc>
          <w:tcPr>
            <w:tcW w:w="877" w:type="dxa"/>
          </w:tcPr>
          <w:p w:rsidR="00207FE2" w:rsidRPr="00BB7ABF" w:rsidRDefault="0039676D" w:rsidP="00BB7ABF">
            <w:pPr>
              <w:pStyle w:val="TableParagraph"/>
              <w:spacing w:line="258" w:lineRule="exact"/>
              <w:ind w:left="107"/>
            </w:pPr>
            <w:r w:rsidRPr="00BB7ABF">
              <w:rPr>
                <w:spacing w:val="-2"/>
              </w:rPr>
              <w:t>206,47</w:t>
            </w:r>
          </w:p>
        </w:tc>
        <w:tc>
          <w:tcPr>
            <w:tcW w:w="876" w:type="dxa"/>
          </w:tcPr>
          <w:p w:rsidR="00207FE2" w:rsidRPr="00BB7ABF" w:rsidRDefault="0039676D" w:rsidP="00BB7ABF">
            <w:pPr>
              <w:pStyle w:val="TableParagraph"/>
              <w:spacing w:line="258" w:lineRule="exact"/>
              <w:ind w:left="107"/>
            </w:pPr>
            <w:r w:rsidRPr="00BB7ABF">
              <w:rPr>
                <w:spacing w:val="-2"/>
              </w:rPr>
              <w:t>206,47</w:t>
            </w:r>
          </w:p>
        </w:tc>
        <w:tc>
          <w:tcPr>
            <w:tcW w:w="876" w:type="dxa"/>
          </w:tcPr>
          <w:p w:rsidR="00207FE2" w:rsidRPr="00BB7ABF" w:rsidRDefault="0039676D" w:rsidP="00BB7ABF">
            <w:pPr>
              <w:pStyle w:val="TableParagraph"/>
              <w:spacing w:line="258" w:lineRule="exact"/>
              <w:ind w:left="107"/>
            </w:pPr>
            <w:r w:rsidRPr="00BB7ABF">
              <w:rPr>
                <w:spacing w:val="-2"/>
              </w:rPr>
              <w:t>206,47</w:t>
            </w:r>
          </w:p>
        </w:tc>
        <w:tc>
          <w:tcPr>
            <w:tcW w:w="876" w:type="dxa"/>
          </w:tcPr>
          <w:p w:rsidR="00207FE2" w:rsidRPr="00BB7ABF" w:rsidRDefault="0039676D" w:rsidP="00BB7ABF">
            <w:pPr>
              <w:pStyle w:val="TableParagraph"/>
              <w:spacing w:line="258" w:lineRule="exact"/>
              <w:ind w:left="107"/>
            </w:pPr>
            <w:r w:rsidRPr="00BB7ABF">
              <w:rPr>
                <w:spacing w:val="-2"/>
              </w:rPr>
              <w:t>206,47</w:t>
            </w:r>
          </w:p>
        </w:tc>
      </w:tr>
    </w:tbl>
    <w:p w:rsidR="00F72E22" w:rsidRDefault="00F72E22" w:rsidP="00F72E22">
      <w:pPr>
        <w:pStyle w:val="a3"/>
        <w:ind w:left="141" w:firstLine="708"/>
      </w:pPr>
    </w:p>
    <w:p w:rsidR="00207FE2" w:rsidRDefault="0039676D">
      <w:pPr>
        <w:pStyle w:val="a3"/>
        <w:spacing w:line="362" w:lineRule="auto"/>
        <w:ind w:left="141" w:firstLine="708"/>
      </w:pPr>
      <w:r>
        <w:t>Прогноз</w:t>
      </w:r>
      <w:r>
        <w:rPr>
          <w:spacing w:val="40"/>
        </w:rPr>
        <w:t xml:space="preserve"> </w:t>
      </w:r>
      <w:r>
        <w:t>приростов</w:t>
      </w:r>
      <w:r>
        <w:rPr>
          <w:spacing w:val="40"/>
        </w:rPr>
        <w:t xml:space="preserve"> </w:t>
      </w:r>
      <w:r>
        <w:t>площади</w:t>
      </w:r>
      <w:r>
        <w:rPr>
          <w:spacing w:val="40"/>
        </w:rPr>
        <w:t xml:space="preserve"> </w:t>
      </w:r>
      <w:r>
        <w:t>строительных</w:t>
      </w:r>
      <w:r>
        <w:rPr>
          <w:spacing w:val="40"/>
        </w:rPr>
        <w:t xml:space="preserve"> </w:t>
      </w:r>
      <w:r>
        <w:t>фондов</w:t>
      </w:r>
      <w:r>
        <w:rPr>
          <w:spacing w:val="40"/>
        </w:rPr>
        <w:t xml:space="preserve"> </w:t>
      </w:r>
      <w:r>
        <w:t>с</w:t>
      </w:r>
      <w:r>
        <w:rPr>
          <w:spacing w:val="40"/>
        </w:rPr>
        <w:t xml:space="preserve"> </w:t>
      </w:r>
      <w:r>
        <w:t>разделением</w:t>
      </w:r>
      <w:r>
        <w:rPr>
          <w:spacing w:val="40"/>
        </w:rPr>
        <w:t xml:space="preserve"> </w:t>
      </w:r>
      <w:r>
        <w:t>объектов строительства на категории абонентов представлен в таблицах 2.2.2. – 2.2.4.</w:t>
      </w:r>
    </w:p>
    <w:p w:rsidR="00207FE2" w:rsidRPr="00F72E22" w:rsidRDefault="0039676D">
      <w:pPr>
        <w:pStyle w:val="a3"/>
        <w:spacing w:before="195"/>
        <w:ind w:left="141"/>
        <w:rPr>
          <w:b/>
          <w:sz w:val="24"/>
        </w:rPr>
      </w:pPr>
      <w:r w:rsidRPr="00F72E22">
        <w:rPr>
          <w:b/>
          <w:sz w:val="24"/>
        </w:rPr>
        <w:t>Таблица</w:t>
      </w:r>
      <w:r w:rsidRPr="00F72E22">
        <w:rPr>
          <w:b/>
          <w:spacing w:val="-3"/>
          <w:sz w:val="24"/>
        </w:rPr>
        <w:t xml:space="preserve"> </w:t>
      </w:r>
      <w:r w:rsidRPr="00F72E22">
        <w:rPr>
          <w:b/>
          <w:sz w:val="24"/>
        </w:rPr>
        <w:t>2.2.2.</w:t>
      </w:r>
      <w:r w:rsidRPr="00F72E22">
        <w:rPr>
          <w:b/>
          <w:spacing w:val="-3"/>
          <w:sz w:val="24"/>
        </w:rPr>
        <w:t xml:space="preserve"> </w:t>
      </w:r>
      <w:r w:rsidRPr="00F72E22">
        <w:rPr>
          <w:b/>
          <w:sz w:val="24"/>
        </w:rPr>
        <w:t>–</w:t>
      </w:r>
      <w:r w:rsidRPr="00F72E22">
        <w:rPr>
          <w:b/>
          <w:spacing w:val="-5"/>
          <w:sz w:val="24"/>
        </w:rPr>
        <w:t xml:space="preserve"> </w:t>
      </w:r>
      <w:r w:rsidRPr="00F72E22">
        <w:rPr>
          <w:b/>
          <w:sz w:val="24"/>
        </w:rPr>
        <w:t>Ввод</w:t>
      </w:r>
      <w:r w:rsidRPr="00F72E22">
        <w:rPr>
          <w:b/>
          <w:spacing w:val="-2"/>
          <w:sz w:val="24"/>
        </w:rPr>
        <w:t xml:space="preserve"> </w:t>
      </w:r>
      <w:r w:rsidRPr="00F72E22">
        <w:rPr>
          <w:b/>
          <w:sz w:val="24"/>
        </w:rPr>
        <w:t>в</w:t>
      </w:r>
      <w:r w:rsidRPr="00F72E22">
        <w:rPr>
          <w:b/>
          <w:spacing w:val="-4"/>
          <w:sz w:val="24"/>
        </w:rPr>
        <w:t xml:space="preserve"> </w:t>
      </w:r>
      <w:r w:rsidRPr="00F72E22">
        <w:rPr>
          <w:b/>
          <w:sz w:val="24"/>
        </w:rPr>
        <w:t>эксплуатацию</w:t>
      </w:r>
      <w:r w:rsidRPr="00F72E22">
        <w:rPr>
          <w:b/>
          <w:spacing w:val="-4"/>
          <w:sz w:val="24"/>
        </w:rPr>
        <w:t xml:space="preserve"> </w:t>
      </w:r>
      <w:r w:rsidRPr="00F72E22">
        <w:rPr>
          <w:b/>
          <w:sz w:val="24"/>
        </w:rPr>
        <w:t>жилых</w:t>
      </w:r>
      <w:r w:rsidRPr="00F72E22">
        <w:rPr>
          <w:b/>
          <w:spacing w:val="-2"/>
          <w:sz w:val="24"/>
        </w:rPr>
        <w:t xml:space="preserve"> </w:t>
      </w:r>
      <w:r w:rsidRPr="00F72E22">
        <w:rPr>
          <w:b/>
          <w:sz w:val="24"/>
        </w:rPr>
        <w:t>зданий</w:t>
      </w:r>
      <w:r w:rsidRPr="00F72E22">
        <w:rPr>
          <w:b/>
          <w:spacing w:val="-3"/>
          <w:sz w:val="24"/>
        </w:rPr>
        <w:t xml:space="preserve"> </w:t>
      </w:r>
      <w:r w:rsidRPr="00F72E22">
        <w:rPr>
          <w:b/>
          <w:sz w:val="24"/>
        </w:rPr>
        <w:t>с</w:t>
      </w:r>
      <w:r w:rsidRPr="00F72E22">
        <w:rPr>
          <w:b/>
          <w:spacing w:val="-4"/>
          <w:sz w:val="24"/>
        </w:rPr>
        <w:t xml:space="preserve"> </w:t>
      </w:r>
      <w:r w:rsidRPr="00F72E22">
        <w:rPr>
          <w:b/>
          <w:sz w:val="24"/>
        </w:rPr>
        <w:t>общей</w:t>
      </w:r>
      <w:r w:rsidRPr="00F72E22">
        <w:rPr>
          <w:b/>
          <w:spacing w:val="-3"/>
          <w:sz w:val="24"/>
        </w:rPr>
        <w:t xml:space="preserve"> </w:t>
      </w:r>
      <w:r w:rsidRPr="00F72E22">
        <w:rPr>
          <w:b/>
          <w:sz w:val="24"/>
        </w:rPr>
        <w:t>площадью</w:t>
      </w:r>
      <w:r w:rsidRPr="00F72E22">
        <w:rPr>
          <w:b/>
          <w:spacing w:val="-4"/>
          <w:sz w:val="24"/>
        </w:rPr>
        <w:t xml:space="preserve"> </w:t>
      </w:r>
      <w:r w:rsidRPr="00F72E22">
        <w:rPr>
          <w:b/>
          <w:sz w:val="24"/>
        </w:rPr>
        <w:t>жилищного фонда на период разработки или актуализации схемы теплоснабжения, тыс. м</w:t>
      </w:r>
      <w:r w:rsidRPr="00F72E22">
        <w:rPr>
          <w:b/>
          <w:sz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013"/>
        <w:gridCol w:w="2062"/>
        <w:gridCol w:w="2060"/>
        <w:gridCol w:w="2062"/>
      </w:tblGrid>
      <w:tr w:rsidR="00207FE2" w:rsidRPr="00054CCC">
        <w:trPr>
          <w:trHeight w:val="551"/>
        </w:trPr>
        <w:tc>
          <w:tcPr>
            <w:tcW w:w="4013" w:type="dxa"/>
          </w:tcPr>
          <w:p w:rsidR="00207FE2" w:rsidRPr="00054CCC" w:rsidRDefault="0039676D">
            <w:pPr>
              <w:pStyle w:val="TableParagraph"/>
              <w:spacing w:before="138"/>
              <w:ind w:left="14" w:right="5"/>
            </w:pPr>
            <w:r w:rsidRPr="00054CCC">
              <w:t>Наименование</w:t>
            </w:r>
            <w:r w:rsidRPr="00054CCC">
              <w:rPr>
                <w:spacing w:val="-7"/>
              </w:rPr>
              <w:t xml:space="preserve"> </w:t>
            </w:r>
            <w:r w:rsidRPr="00054CCC">
              <w:rPr>
                <w:spacing w:val="-2"/>
              </w:rPr>
              <w:t>показателей</w:t>
            </w:r>
          </w:p>
        </w:tc>
        <w:tc>
          <w:tcPr>
            <w:tcW w:w="2062" w:type="dxa"/>
          </w:tcPr>
          <w:p w:rsidR="00207FE2" w:rsidRPr="00054CCC" w:rsidRDefault="0039676D">
            <w:pPr>
              <w:pStyle w:val="TableParagraph"/>
              <w:spacing w:line="275" w:lineRule="exact"/>
              <w:ind w:left="15" w:right="5"/>
            </w:pPr>
            <w:r w:rsidRPr="00054CCC">
              <w:t>Прирост</w:t>
            </w:r>
            <w:r w:rsidRPr="00054CCC">
              <w:rPr>
                <w:spacing w:val="-2"/>
              </w:rPr>
              <w:t xml:space="preserve"> 202</w:t>
            </w:r>
            <w:r w:rsidR="00F72E22" w:rsidRPr="00054CCC">
              <w:rPr>
                <w:spacing w:val="-2"/>
              </w:rPr>
              <w:t>6</w:t>
            </w:r>
            <w:r w:rsidRPr="00054CCC">
              <w:rPr>
                <w:spacing w:val="-2"/>
              </w:rPr>
              <w:t>-</w:t>
            </w:r>
          </w:p>
          <w:p w:rsidR="00207FE2" w:rsidRPr="00054CCC" w:rsidRDefault="0039676D">
            <w:pPr>
              <w:pStyle w:val="TableParagraph"/>
              <w:spacing w:line="257" w:lineRule="exact"/>
              <w:ind w:left="15" w:right="8"/>
            </w:pPr>
            <w:r w:rsidRPr="00054CCC">
              <w:rPr>
                <w:spacing w:val="-4"/>
              </w:rPr>
              <w:t>2030</w:t>
            </w:r>
          </w:p>
        </w:tc>
        <w:tc>
          <w:tcPr>
            <w:tcW w:w="2060" w:type="dxa"/>
          </w:tcPr>
          <w:p w:rsidR="00207FE2" w:rsidRPr="00054CCC" w:rsidRDefault="0039676D">
            <w:pPr>
              <w:pStyle w:val="TableParagraph"/>
              <w:spacing w:line="275" w:lineRule="exact"/>
              <w:ind w:left="13"/>
            </w:pPr>
            <w:r w:rsidRPr="00054CCC">
              <w:t>Прирост</w:t>
            </w:r>
            <w:r w:rsidRPr="00054CCC">
              <w:rPr>
                <w:spacing w:val="-2"/>
              </w:rPr>
              <w:t xml:space="preserve"> </w:t>
            </w:r>
            <w:r w:rsidRPr="00054CCC">
              <w:rPr>
                <w:spacing w:val="-4"/>
              </w:rPr>
              <w:t>2031-</w:t>
            </w:r>
          </w:p>
          <w:p w:rsidR="00207FE2" w:rsidRPr="00054CCC" w:rsidRDefault="0039676D">
            <w:pPr>
              <w:pStyle w:val="TableParagraph"/>
              <w:spacing w:line="257" w:lineRule="exact"/>
              <w:ind w:left="13" w:right="4"/>
            </w:pPr>
            <w:r w:rsidRPr="00054CCC">
              <w:rPr>
                <w:spacing w:val="-4"/>
              </w:rPr>
              <w:t>2035</w:t>
            </w:r>
          </w:p>
        </w:tc>
        <w:tc>
          <w:tcPr>
            <w:tcW w:w="2062" w:type="dxa"/>
          </w:tcPr>
          <w:p w:rsidR="00207FE2" w:rsidRPr="00054CCC" w:rsidRDefault="0039676D">
            <w:pPr>
              <w:pStyle w:val="TableParagraph"/>
              <w:spacing w:line="275" w:lineRule="exact"/>
              <w:ind w:left="15"/>
            </w:pPr>
            <w:r w:rsidRPr="00054CCC">
              <w:t>Прирост</w:t>
            </w:r>
            <w:r w:rsidRPr="00054CCC">
              <w:rPr>
                <w:spacing w:val="-2"/>
              </w:rPr>
              <w:t xml:space="preserve"> 2036-</w:t>
            </w:r>
          </w:p>
          <w:p w:rsidR="00207FE2" w:rsidRPr="00054CCC" w:rsidRDefault="0039676D">
            <w:pPr>
              <w:pStyle w:val="TableParagraph"/>
              <w:spacing w:line="257" w:lineRule="exact"/>
              <w:ind w:left="15" w:right="4"/>
            </w:pPr>
            <w:r w:rsidRPr="00054CCC">
              <w:rPr>
                <w:spacing w:val="-4"/>
              </w:rPr>
              <w:t>2040</w:t>
            </w:r>
          </w:p>
        </w:tc>
      </w:tr>
      <w:tr w:rsidR="00207FE2" w:rsidRPr="00054CCC">
        <w:trPr>
          <w:trHeight w:val="551"/>
        </w:trPr>
        <w:tc>
          <w:tcPr>
            <w:tcW w:w="4013" w:type="dxa"/>
          </w:tcPr>
          <w:p w:rsidR="00207FE2" w:rsidRPr="00054CCC" w:rsidRDefault="0039676D">
            <w:pPr>
              <w:pStyle w:val="TableParagraph"/>
              <w:spacing w:line="276" w:lineRule="exact"/>
              <w:ind w:left="1684" w:hanging="1421"/>
              <w:jc w:val="left"/>
            </w:pPr>
            <w:r w:rsidRPr="00054CCC">
              <w:t>Прирост</w:t>
            </w:r>
            <w:r w:rsidRPr="00054CCC">
              <w:rPr>
                <w:spacing w:val="-10"/>
              </w:rPr>
              <w:t xml:space="preserve"> </w:t>
            </w:r>
            <w:r w:rsidRPr="00054CCC">
              <w:t>жилищного</w:t>
            </w:r>
            <w:r w:rsidRPr="00054CCC">
              <w:rPr>
                <w:spacing w:val="-10"/>
              </w:rPr>
              <w:t xml:space="preserve"> </w:t>
            </w:r>
            <w:r w:rsidRPr="00054CCC">
              <w:t>фонда,</w:t>
            </w:r>
            <w:r w:rsidRPr="00054CCC">
              <w:rPr>
                <w:spacing w:val="-10"/>
              </w:rPr>
              <w:t xml:space="preserve"> </w:t>
            </w:r>
            <w:r w:rsidRPr="00054CCC">
              <w:t>в</w:t>
            </w:r>
            <w:r w:rsidRPr="00054CCC">
              <w:rPr>
                <w:spacing w:val="-11"/>
              </w:rPr>
              <w:t xml:space="preserve"> </w:t>
            </w:r>
            <w:r w:rsidRPr="00054CCC">
              <w:t xml:space="preserve">том </w:t>
            </w:r>
            <w:r w:rsidRPr="00054CCC">
              <w:rPr>
                <w:spacing w:val="-2"/>
              </w:rPr>
              <w:t>числе:</w:t>
            </w:r>
          </w:p>
        </w:tc>
        <w:tc>
          <w:tcPr>
            <w:tcW w:w="2062" w:type="dxa"/>
          </w:tcPr>
          <w:p w:rsidR="00207FE2" w:rsidRPr="00054CCC" w:rsidRDefault="0039676D">
            <w:pPr>
              <w:pStyle w:val="TableParagraph"/>
              <w:spacing w:before="138"/>
              <w:ind w:left="15" w:right="5"/>
            </w:pPr>
            <w:r w:rsidRPr="00054CCC">
              <w:rPr>
                <w:spacing w:val="-4"/>
              </w:rPr>
              <w:t>4,86</w:t>
            </w:r>
          </w:p>
        </w:tc>
        <w:tc>
          <w:tcPr>
            <w:tcW w:w="2060" w:type="dxa"/>
          </w:tcPr>
          <w:p w:rsidR="00207FE2" w:rsidRPr="00054CCC" w:rsidRDefault="0039676D">
            <w:pPr>
              <w:pStyle w:val="TableParagraph"/>
              <w:spacing w:before="138"/>
              <w:ind w:left="13" w:right="2"/>
            </w:pPr>
            <w:r w:rsidRPr="00054CCC">
              <w:rPr>
                <w:spacing w:val="-4"/>
              </w:rPr>
              <w:t>0,00</w:t>
            </w:r>
          </w:p>
        </w:tc>
        <w:tc>
          <w:tcPr>
            <w:tcW w:w="2062" w:type="dxa"/>
          </w:tcPr>
          <w:p w:rsidR="00207FE2" w:rsidRPr="00054CCC" w:rsidRDefault="0039676D">
            <w:pPr>
              <w:pStyle w:val="TableParagraph"/>
              <w:spacing w:before="138"/>
              <w:ind w:left="15" w:right="1"/>
            </w:pPr>
            <w:r w:rsidRPr="00054CCC">
              <w:rPr>
                <w:spacing w:val="-4"/>
              </w:rPr>
              <w:t>0,00</w:t>
            </w:r>
          </w:p>
        </w:tc>
      </w:tr>
      <w:tr w:rsidR="00207FE2" w:rsidRPr="00054CCC">
        <w:trPr>
          <w:trHeight w:val="275"/>
        </w:trPr>
        <w:tc>
          <w:tcPr>
            <w:tcW w:w="4013" w:type="dxa"/>
          </w:tcPr>
          <w:p w:rsidR="00207FE2" w:rsidRPr="00054CCC" w:rsidRDefault="0039676D">
            <w:pPr>
              <w:pStyle w:val="TableParagraph"/>
              <w:spacing w:line="255" w:lineRule="exact"/>
              <w:ind w:left="14" w:right="2"/>
            </w:pPr>
            <w:r w:rsidRPr="00054CCC">
              <w:t>накопительным</w:t>
            </w:r>
            <w:r w:rsidRPr="00054CCC">
              <w:rPr>
                <w:spacing w:val="-9"/>
              </w:rPr>
              <w:t xml:space="preserve"> </w:t>
            </w:r>
            <w:r w:rsidRPr="00054CCC">
              <w:rPr>
                <w:spacing w:val="-2"/>
              </w:rPr>
              <w:t>итогом:</w:t>
            </w:r>
          </w:p>
        </w:tc>
        <w:tc>
          <w:tcPr>
            <w:tcW w:w="2062" w:type="dxa"/>
          </w:tcPr>
          <w:p w:rsidR="00207FE2" w:rsidRPr="00054CCC" w:rsidRDefault="0039676D">
            <w:pPr>
              <w:pStyle w:val="TableParagraph"/>
              <w:spacing w:line="255" w:lineRule="exact"/>
              <w:ind w:left="15" w:right="5"/>
            </w:pPr>
            <w:r w:rsidRPr="00054CCC">
              <w:rPr>
                <w:spacing w:val="-4"/>
              </w:rPr>
              <w:t>4,86</w:t>
            </w:r>
          </w:p>
        </w:tc>
        <w:tc>
          <w:tcPr>
            <w:tcW w:w="2060" w:type="dxa"/>
          </w:tcPr>
          <w:p w:rsidR="00207FE2" w:rsidRPr="00054CCC" w:rsidRDefault="0039676D">
            <w:pPr>
              <w:pStyle w:val="TableParagraph"/>
              <w:spacing w:line="255" w:lineRule="exact"/>
              <w:ind w:left="13" w:right="2"/>
            </w:pPr>
            <w:r w:rsidRPr="00054CCC">
              <w:rPr>
                <w:spacing w:val="-4"/>
              </w:rPr>
              <w:t>4,86</w:t>
            </w:r>
          </w:p>
        </w:tc>
        <w:tc>
          <w:tcPr>
            <w:tcW w:w="2062" w:type="dxa"/>
          </w:tcPr>
          <w:p w:rsidR="00207FE2" w:rsidRPr="00054CCC" w:rsidRDefault="0039676D">
            <w:pPr>
              <w:pStyle w:val="TableParagraph"/>
              <w:spacing w:line="255" w:lineRule="exact"/>
              <w:ind w:left="15" w:right="1"/>
            </w:pPr>
            <w:r w:rsidRPr="00054CCC">
              <w:rPr>
                <w:spacing w:val="-4"/>
              </w:rPr>
              <w:t>4,86</w:t>
            </w:r>
          </w:p>
        </w:tc>
      </w:tr>
      <w:tr w:rsidR="00207FE2" w:rsidRPr="00054CCC">
        <w:trPr>
          <w:trHeight w:val="275"/>
        </w:trPr>
        <w:tc>
          <w:tcPr>
            <w:tcW w:w="4013" w:type="dxa"/>
          </w:tcPr>
          <w:p w:rsidR="00207FE2" w:rsidRPr="00054CCC" w:rsidRDefault="0039676D">
            <w:pPr>
              <w:pStyle w:val="TableParagraph"/>
              <w:spacing w:line="256" w:lineRule="exact"/>
              <w:ind w:left="14"/>
            </w:pPr>
            <w:r w:rsidRPr="00054CCC">
              <w:t>Многоэтажный</w:t>
            </w:r>
            <w:r w:rsidRPr="00054CCC">
              <w:rPr>
                <w:spacing w:val="-5"/>
              </w:rPr>
              <w:t xml:space="preserve"> </w:t>
            </w:r>
            <w:r w:rsidRPr="00054CCC">
              <w:t>жилищный</w:t>
            </w:r>
            <w:r w:rsidRPr="00054CCC">
              <w:rPr>
                <w:spacing w:val="-5"/>
              </w:rPr>
              <w:t xml:space="preserve"> </w:t>
            </w:r>
            <w:r w:rsidRPr="00054CCC">
              <w:rPr>
                <w:spacing w:val="-4"/>
              </w:rPr>
              <w:t>фонд</w:t>
            </w:r>
          </w:p>
        </w:tc>
        <w:tc>
          <w:tcPr>
            <w:tcW w:w="2062" w:type="dxa"/>
          </w:tcPr>
          <w:p w:rsidR="00207FE2" w:rsidRPr="00054CCC" w:rsidRDefault="0039676D">
            <w:pPr>
              <w:pStyle w:val="TableParagraph"/>
              <w:spacing w:line="256" w:lineRule="exact"/>
              <w:ind w:left="15" w:right="7"/>
            </w:pPr>
            <w:r w:rsidRPr="00054CCC">
              <w:rPr>
                <w:spacing w:val="-10"/>
              </w:rPr>
              <w:t>0</w:t>
            </w:r>
          </w:p>
        </w:tc>
        <w:tc>
          <w:tcPr>
            <w:tcW w:w="2060" w:type="dxa"/>
          </w:tcPr>
          <w:p w:rsidR="00207FE2" w:rsidRPr="00054CCC" w:rsidRDefault="0039676D">
            <w:pPr>
              <w:pStyle w:val="TableParagraph"/>
              <w:spacing w:line="256" w:lineRule="exact"/>
              <w:ind w:left="13" w:right="4"/>
            </w:pPr>
            <w:r w:rsidRPr="00054CCC">
              <w:rPr>
                <w:spacing w:val="-10"/>
              </w:rPr>
              <w:t>0</w:t>
            </w:r>
          </w:p>
        </w:tc>
        <w:tc>
          <w:tcPr>
            <w:tcW w:w="2062" w:type="dxa"/>
          </w:tcPr>
          <w:p w:rsidR="00207FE2" w:rsidRPr="00054CCC" w:rsidRDefault="0039676D">
            <w:pPr>
              <w:pStyle w:val="TableParagraph"/>
              <w:spacing w:line="256" w:lineRule="exact"/>
              <w:ind w:left="15" w:right="4"/>
            </w:pPr>
            <w:r w:rsidRPr="00054CCC">
              <w:rPr>
                <w:spacing w:val="-10"/>
              </w:rPr>
              <w:t>0</w:t>
            </w:r>
          </w:p>
        </w:tc>
      </w:tr>
      <w:tr w:rsidR="00207FE2" w:rsidRPr="00054CCC">
        <w:trPr>
          <w:trHeight w:val="553"/>
        </w:trPr>
        <w:tc>
          <w:tcPr>
            <w:tcW w:w="4013" w:type="dxa"/>
          </w:tcPr>
          <w:p w:rsidR="00207FE2" w:rsidRPr="00054CCC" w:rsidRDefault="0039676D">
            <w:pPr>
              <w:pStyle w:val="TableParagraph"/>
              <w:spacing w:line="270" w:lineRule="atLeast"/>
              <w:ind w:left="1744" w:hanging="1575"/>
              <w:jc w:val="left"/>
            </w:pPr>
            <w:r w:rsidRPr="00054CCC">
              <w:t>Средне-</w:t>
            </w:r>
            <w:r w:rsidRPr="00054CCC">
              <w:rPr>
                <w:spacing w:val="-13"/>
              </w:rPr>
              <w:t xml:space="preserve"> </w:t>
            </w:r>
            <w:r w:rsidRPr="00054CCC">
              <w:t>и</w:t>
            </w:r>
            <w:r w:rsidRPr="00054CCC">
              <w:rPr>
                <w:spacing w:val="-12"/>
              </w:rPr>
              <w:t xml:space="preserve"> </w:t>
            </w:r>
            <w:r w:rsidRPr="00054CCC">
              <w:t>малоэтажный</w:t>
            </w:r>
            <w:r w:rsidRPr="00054CCC">
              <w:rPr>
                <w:spacing w:val="-12"/>
              </w:rPr>
              <w:t xml:space="preserve"> </w:t>
            </w:r>
            <w:r w:rsidRPr="00054CCC">
              <w:t xml:space="preserve">жилищный </w:t>
            </w:r>
            <w:r w:rsidRPr="00054CCC">
              <w:rPr>
                <w:spacing w:val="-4"/>
              </w:rPr>
              <w:t>фонд</w:t>
            </w:r>
          </w:p>
        </w:tc>
        <w:tc>
          <w:tcPr>
            <w:tcW w:w="2062" w:type="dxa"/>
          </w:tcPr>
          <w:p w:rsidR="00207FE2" w:rsidRPr="00054CCC" w:rsidRDefault="0039676D">
            <w:pPr>
              <w:pStyle w:val="TableParagraph"/>
              <w:spacing w:before="138"/>
              <w:ind w:left="15" w:right="5"/>
            </w:pPr>
            <w:r w:rsidRPr="00054CCC">
              <w:rPr>
                <w:spacing w:val="-4"/>
              </w:rPr>
              <w:t>4,86</w:t>
            </w:r>
          </w:p>
        </w:tc>
        <w:tc>
          <w:tcPr>
            <w:tcW w:w="2060" w:type="dxa"/>
          </w:tcPr>
          <w:p w:rsidR="00207FE2" w:rsidRPr="00054CCC" w:rsidRDefault="0039676D">
            <w:pPr>
              <w:pStyle w:val="TableParagraph"/>
              <w:spacing w:before="138"/>
              <w:ind w:left="13" w:right="4"/>
            </w:pPr>
            <w:r w:rsidRPr="00054CCC">
              <w:rPr>
                <w:spacing w:val="-10"/>
              </w:rPr>
              <w:t>0</w:t>
            </w:r>
          </w:p>
        </w:tc>
        <w:tc>
          <w:tcPr>
            <w:tcW w:w="2062" w:type="dxa"/>
          </w:tcPr>
          <w:p w:rsidR="00207FE2" w:rsidRPr="00054CCC" w:rsidRDefault="0039676D">
            <w:pPr>
              <w:pStyle w:val="TableParagraph"/>
              <w:spacing w:before="138"/>
              <w:ind w:left="15" w:right="4"/>
            </w:pPr>
            <w:r w:rsidRPr="00054CCC">
              <w:rPr>
                <w:spacing w:val="-10"/>
              </w:rPr>
              <w:t>0</w:t>
            </w:r>
          </w:p>
        </w:tc>
      </w:tr>
      <w:tr w:rsidR="00207FE2" w:rsidRPr="00054CCC">
        <w:trPr>
          <w:trHeight w:val="275"/>
        </w:trPr>
        <w:tc>
          <w:tcPr>
            <w:tcW w:w="4013" w:type="dxa"/>
          </w:tcPr>
          <w:p w:rsidR="00207FE2" w:rsidRPr="00054CCC" w:rsidRDefault="0039676D">
            <w:pPr>
              <w:pStyle w:val="TableParagraph"/>
              <w:spacing w:line="256" w:lineRule="exact"/>
              <w:ind w:left="14" w:right="2"/>
            </w:pPr>
            <w:r w:rsidRPr="00054CCC">
              <w:t>Всего</w:t>
            </w:r>
            <w:r w:rsidRPr="00054CCC">
              <w:rPr>
                <w:spacing w:val="-1"/>
              </w:rPr>
              <w:t xml:space="preserve"> </w:t>
            </w:r>
            <w:r w:rsidRPr="00054CCC">
              <w:t>по округу,</w:t>
            </w:r>
            <w:r w:rsidRPr="00054CCC">
              <w:rPr>
                <w:spacing w:val="-1"/>
              </w:rPr>
              <w:t xml:space="preserve"> </w:t>
            </w:r>
            <w:r w:rsidRPr="00054CCC">
              <w:t>в</w:t>
            </w:r>
            <w:r w:rsidRPr="00054CCC">
              <w:rPr>
                <w:spacing w:val="-1"/>
              </w:rPr>
              <w:t xml:space="preserve"> </w:t>
            </w:r>
            <w:r w:rsidRPr="00054CCC">
              <w:t xml:space="preserve">том </w:t>
            </w:r>
            <w:r w:rsidRPr="00054CCC">
              <w:rPr>
                <w:spacing w:val="-2"/>
              </w:rPr>
              <w:t>числе:</w:t>
            </w:r>
          </w:p>
        </w:tc>
        <w:tc>
          <w:tcPr>
            <w:tcW w:w="2062" w:type="dxa"/>
          </w:tcPr>
          <w:p w:rsidR="00207FE2" w:rsidRPr="00054CCC" w:rsidRDefault="0039676D">
            <w:pPr>
              <w:pStyle w:val="TableParagraph"/>
              <w:spacing w:line="256" w:lineRule="exact"/>
              <w:ind w:left="15" w:right="5"/>
            </w:pPr>
            <w:r w:rsidRPr="00054CCC">
              <w:rPr>
                <w:spacing w:val="-4"/>
              </w:rPr>
              <w:t>4,86</w:t>
            </w:r>
          </w:p>
        </w:tc>
        <w:tc>
          <w:tcPr>
            <w:tcW w:w="2060" w:type="dxa"/>
          </w:tcPr>
          <w:p w:rsidR="00207FE2" w:rsidRPr="00054CCC" w:rsidRDefault="0039676D">
            <w:pPr>
              <w:pStyle w:val="TableParagraph"/>
              <w:spacing w:line="256" w:lineRule="exact"/>
              <w:ind w:left="13" w:right="4"/>
            </w:pPr>
            <w:r w:rsidRPr="00054CCC">
              <w:rPr>
                <w:spacing w:val="-10"/>
              </w:rPr>
              <w:t>0</w:t>
            </w:r>
          </w:p>
        </w:tc>
        <w:tc>
          <w:tcPr>
            <w:tcW w:w="2062" w:type="dxa"/>
          </w:tcPr>
          <w:p w:rsidR="00207FE2" w:rsidRPr="00054CCC" w:rsidRDefault="0039676D">
            <w:pPr>
              <w:pStyle w:val="TableParagraph"/>
              <w:spacing w:line="256" w:lineRule="exact"/>
              <w:ind w:left="15" w:right="4"/>
            </w:pPr>
            <w:r w:rsidRPr="00054CCC">
              <w:rPr>
                <w:spacing w:val="-10"/>
              </w:rPr>
              <w:t>0</w:t>
            </w:r>
          </w:p>
        </w:tc>
      </w:tr>
      <w:tr w:rsidR="00207FE2" w:rsidRPr="00054CCC">
        <w:trPr>
          <w:trHeight w:val="276"/>
        </w:trPr>
        <w:tc>
          <w:tcPr>
            <w:tcW w:w="4013" w:type="dxa"/>
          </w:tcPr>
          <w:p w:rsidR="00207FE2" w:rsidRPr="00054CCC" w:rsidRDefault="0039676D">
            <w:pPr>
              <w:pStyle w:val="TableParagraph"/>
              <w:spacing w:line="256" w:lineRule="exact"/>
              <w:ind w:left="14" w:right="3"/>
            </w:pPr>
            <w:r w:rsidRPr="00054CCC">
              <w:t>П.</w:t>
            </w:r>
            <w:r w:rsidRPr="00054CCC">
              <w:rPr>
                <w:spacing w:val="-1"/>
              </w:rPr>
              <w:t xml:space="preserve"> </w:t>
            </w:r>
            <w:r w:rsidRPr="00054CCC">
              <w:t>ст.</w:t>
            </w:r>
            <w:r w:rsidRPr="00054CCC">
              <w:rPr>
                <w:spacing w:val="-1"/>
              </w:rPr>
              <w:t xml:space="preserve"> </w:t>
            </w:r>
            <w:r w:rsidRPr="00054CCC">
              <w:rPr>
                <w:spacing w:val="-2"/>
              </w:rPr>
              <w:t>Егозово</w:t>
            </w:r>
          </w:p>
        </w:tc>
        <w:tc>
          <w:tcPr>
            <w:tcW w:w="2062" w:type="dxa"/>
          </w:tcPr>
          <w:p w:rsidR="00207FE2" w:rsidRPr="00054CCC" w:rsidRDefault="0039676D">
            <w:pPr>
              <w:pStyle w:val="TableParagraph"/>
              <w:spacing w:line="256" w:lineRule="exact"/>
              <w:ind w:left="15" w:right="5"/>
            </w:pPr>
            <w:r w:rsidRPr="00054CCC">
              <w:rPr>
                <w:spacing w:val="-4"/>
              </w:rPr>
              <w:t>4,86</w:t>
            </w:r>
          </w:p>
        </w:tc>
        <w:tc>
          <w:tcPr>
            <w:tcW w:w="2060" w:type="dxa"/>
          </w:tcPr>
          <w:p w:rsidR="00207FE2" w:rsidRPr="00054CCC" w:rsidRDefault="0039676D">
            <w:pPr>
              <w:pStyle w:val="TableParagraph"/>
              <w:spacing w:line="256" w:lineRule="exact"/>
              <w:ind w:left="13" w:right="4"/>
            </w:pPr>
            <w:r w:rsidRPr="00054CCC">
              <w:rPr>
                <w:spacing w:val="-10"/>
              </w:rPr>
              <w:t>0</w:t>
            </w:r>
          </w:p>
        </w:tc>
        <w:tc>
          <w:tcPr>
            <w:tcW w:w="2062" w:type="dxa"/>
          </w:tcPr>
          <w:p w:rsidR="00207FE2" w:rsidRPr="00054CCC" w:rsidRDefault="0039676D">
            <w:pPr>
              <w:pStyle w:val="TableParagraph"/>
              <w:spacing w:line="256" w:lineRule="exact"/>
              <w:ind w:left="15" w:right="4"/>
            </w:pPr>
            <w:r w:rsidRPr="00054CCC">
              <w:rPr>
                <w:spacing w:val="-10"/>
              </w:rPr>
              <w:t>0</w:t>
            </w:r>
          </w:p>
        </w:tc>
      </w:tr>
    </w:tbl>
    <w:p w:rsidR="00207FE2" w:rsidRDefault="00207FE2">
      <w:pPr>
        <w:pStyle w:val="a3"/>
        <w:spacing w:before="163"/>
      </w:pPr>
    </w:p>
    <w:p w:rsidR="00207FE2" w:rsidRPr="00F72E22" w:rsidRDefault="0039676D">
      <w:pPr>
        <w:pStyle w:val="a3"/>
        <w:ind w:left="141" w:right="266"/>
        <w:rPr>
          <w:b/>
          <w:sz w:val="24"/>
        </w:rPr>
      </w:pPr>
      <w:r w:rsidRPr="00F72E22">
        <w:rPr>
          <w:b/>
          <w:sz w:val="24"/>
        </w:rPr>
        <w:t>Таблица 2.2.3. – Ввод в эксплуатацию общественно-деловых зданий с общей площадью</w:t>
      </w:r>
      <w:r w:rsidRPr="00F72E22">
        <w:rPr>
          <w:b/>
          <w:spacing w:val="-5"/>
          <w:sz w:val="24"/>
        </w:rPr>
        <w:t xml:space="preserve"> </w:t>
      </w:r>
      <w:r w:rsidRPr="00F72E22">
        <w:rPr>
          <w:b/>
          <w:sz w:val="24"/>
        </w:rPr>
        <w:t>фонда</w:t>
      </w:r>
      <w:r w:rsidRPr="00F72E22">
        <w:rPr>
          <w:b/>
          <w:spacing w:val="-4"/>
          <w:sz w:val="24"/>
        </w:rPr>
        <w:t xml:space="preserve"> </w:t>
      </w:r>
      <w:r w:rsidRPr="00F72E22">
        <w:rPr>
          <w:b/>
          <w:sz w:val="24"/>
        </w:rPr>
        <w:t>на</w:t>
      </w:r>
      <w:r w:rsidRPr="00F72E22">
        <w:rPr>
          <w:b/>
          <w:spacing w:val="-6"/>
          <w:sz w:val="24"/>
        </w:rPr>
        <w:t xml:space="preserve"> </w:t>
      </w:r>
      <w:r w:rsidRPr="00F72E22">
        <w:rPr>
          <w:b/>
          <w:sz w:val="24"/>
        </w:rPr>
        <w:t>период</w:t>
      </w:r>
      <w:r w:rsidRPr="00F72E22">
        <w:rPr>
          <w:b/>
          <w:spacing w:val="-6"/>
          <w:sz w:val="24"/>
        </w:rPr>
        <w:t xml:space="preserve"> </w:t>
      </w:r>
      <w:r w:rsidRPr="00F72E22">
        <w:rPr>
          <w:b/>
          <w:sz w:val="24"/>
        </w:rPr>
        <w:t>разработки</w:t>
      </w:r>
      <w:r w:rsidRPr="00F72E22">
        <w:rPr>
          <w:b/>
          <w:spacing w:val="-7"/>
          <w:sz w:val="24"/>
        </w:rPr>
        <w:t xml:space="preserve"> </w:t>
      </w:r>
      <w:r w:rsidRPr="00F72E22">
        <w:rPr>
          <w:b/>
          <w:sz w:val="24"/>
        </w:rPr>
        <w:t>или</w:t>
      </w:r>
      <w:r w:rsidRPr="00F72E22">
        <w:rPr>
          <w:b/>
          <w:spacing w:val="-4"/>
          <w:sz w:val="24"/>
        </w:rPr>
        <w:t xml:space="preserve"> </w:t>
      </w:r>
      <w:r w:rsidRPr="00F72E22">
        <w:rPr>
          <w:b/>
          <w:sz w:val="24"/>
        </w:rPr>
        <w:t>актуализации</w:t>
      </w:r>
      <w:r w:rsidRPr="00F72E22">
        <w:rPr>
          <w:b/>
          <w:spacing w:val="-4"/>
          <w:sz w:val="24"/>
        </w:rPr>
        <w:t xml:space="preserve"> </w:t>
      </w:r>
      <w:r w:rsidRPr="00F72E22">
        <w:rPr>
          <w:b/>
          <w:sz w:val="24"/>
        </w:rPr>
        <w:t>схемы</w:t>
      </w:r>
      <w:r w:rsidRPr="00F72E22">
        <w:rPr>
          <w:b/>
          <w:spacing w:val="-4"/>
          <w:sz w:val="24"/>
        </w:rPr>
        <w:t xml:space="preserve"> </w:t>
      </w:r>
      <w:r w:rsidRPr="00F72E22">
        <w:rPr>
          <w:b/>
          <w:sz w:val="24"/>
        </w:rPr>
        <w:t>теплоснабжения, тыс. м</w:t>
      </w:r>
      <w:r w:rsidRPr="00F72E22">
        <w:rPr>
          <w:b/>
          <w:sz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436"/>
        <w:gridCol w:w="1921"/>
        <w:gridCol w:w="1921"/>
        <w:gridCol w:w="1921"/>
      </w:tblGrid>
      <w:tr w:rsidR="00207FE2" w:rsidRPr="00690E5D">
        <w:trPr>
          <w:trHeight w:val="551"/>
        </w:trPr>
        <w:tc>
          <w:tcPr>
            <w:tcW w:w="4436" w:type="dxa"/>
          </w:tcPr>
          <w:p w:rsidR="00207FE2" w:rsidRPr="00690E5D" w:rsidRDefault="0039676D">
            <w:pPr>
              <w:pStyle w:val="TableParagraph"/>
              <w:spacing w:before="135"/>
              <w:ind w:left="11" w:right="3"/>
            </w:pPr>
            <w:r w:rsidRPr="00690E5D">
              <w:t>Наименование</w:t>
            </w:r>
            <w:r w:rsidRPr="00690E5D">
              <w:rPr>
                <w:spacing w:val="-7"/>
              </w:rPr>
              <w:t xml:space="preserve"> </w:t>
            </w:r>
            <w:r w:rsidRPr="00690E5D">
              <w:rPr>
                <w:spacing w:val="-2"/>
              </w:rPr>
              <w:t>показателей</w:t>
            </w:r>
          </w:p>
        </w:tc>
        <w:tc>
          <w:tcPr>
            <w:tcW w:w="1921" w:type="dxa"/>
          </w:tcPr>
          <w:p w:rsidR="00207FE2" w:rsidRPr="00690E5D" w:rsidRDefault="0039676D">
            <w:pPr>
              <w:pStyle w:val="TableParagraph"/>
              <w:spacing w:line="275" w:lineRule="exact"/>
              <w:ind w:left="11"/>
            </w:pPr>
            <w:r w:rsidRPr="00690E5D">
              <w:t>Прирост</w:t>
            </w:r>
            <w:r w:rsidRPr="00690E5D">
              <w:rPr>
                <w:spacing w:val="-2"/>
              </w:rPr>
              <w:t xml:space="preserve"> 202</w:t>
            </w:r>
            <w:r w:rsidR="00F72E22" w:rsidRPr="00690E5D">
              <w:rPr>
                <w:spacing w:val="-2"/>
              </w:rPr>
              <w:t>6</w:t>
            </w:r>
            <w:r w:rsidRPr="00690E5D">
              <w:rPr>
                <w:spacing w:val="-2"/>
              </w:rPr>
              <w:t>-</w:t>
            </w:r>
          </w:p>
          <w:p w:rsidR="00207FE2" w:rsidRPr="00690E5D" w:rsidRDefault="0039676D">
            <w:pPr>
              <w:pStyle w:val="TableParagraph"/>
              <w:spacing w:line="257" w:lineRule="exact"/>
              <w:ind w:left="11" w:right="3"/>
            </w:pPr>
            <w:r w:rsidRPr="00690E5D">
              <w:rPr>
                <w:spacing w:val="-4"/>
              </w:rPr>
              <w:t>2030</w:t>
            </w:r>
          </w:p>
        </w:tc>
        <w:tc>
          <w:tcPr>
            <w:tcW w:w="1921" w:type="dxa"/>
          </w:tcPr>
          <w:p w:rsidR="00207FE2" w:rsidRPr="00690E5D" w:rsidRDefault="0039676D">
            <w:pPr>
              <w:pStyle w:val="TableParagraph"/>
              <w:spacing w:line="275" w:lineRule="exact"/>
              <w:ind w:left="11" w:right="1"/>
            </w:pPr>
            <w:r w:rsidRPr="00690E5D">
              <w:t>Прирост</w:t>
            </w:r>
            <w:r w:rsidRPr="00690E5D">
              <w:rPr>
                <w:spacing w:val="-2"/>
              </w:rPr>
              <w:t xml:space="preserve"> </w:t>
            </w:r>
            <w:r w:rsidRPr="00690E5D">
              <w:rPr>
                <w:spacing w:val="-4"/>
              </w:rPr>
              <w:t>2031-</w:t>
            </w:r>
          </w:p>
          <w:p w:rsidR="00207FE2" w:rsidRPr="00690E5D" w:rsidRDefault="0039676D">
            <w:pPr>
              <w:pStyle w:val="TableParagraph"/>
              <w:spacing w:line="257" w:lineRule="exact"/>
              <w:ind w:left="11" w:right="5"/>
            </w:pPr>
            <w:r w:rsidRPr="00690E5D">
              <w:rPr>
                <w:spacing w:val="-4"/>
              </w:rPr>
              <w:t>2035</w:t>
            </w:r>
          </w:p>
        </w:tc>
        <w:tc>
          <w:tcPr>
            <w:tcW w:w="1921" w:type="dxa"/>
          </w:tcPr>
          <w:p w:rsidR="00207FE2" w:rsidRPr="00690E5D" w:rsidRDefault="0039676D">
            <w:pPr>
              <w:pStyle w:val="TableParagraph"/>
              <w:spacing w:line="275" w:lineRule="exact"/>
              <w:ind w:left="11" w:right="2"/>
            </w:pPr>
            <w:r w:rsidRPr="00690E5D">
              <w:t>Прирост</w:t>
            </w:r>
            <w:r w:rsidRPr="00690E5D">
              <w:rPr>
                <w:spacing w:val="-2"/>
              </w:rPr>
              <w:t xml:space="preserve"> 2036-</w:t>
            </w:r>
          </w:p>
          <w:p w:rsidR="00207FE2" w:rsidRPr="00690E5D" w:rsidRDefault="0039676D">
            <w:pPr>
              <w:pStyle w:val="TableParagraph"/>
              <w:spacing w:line="257" w:lineRule="exact"/>
              <w:ind w:left="11" w:right="5"/>
            </w:pPr>
            <w:r w:rsidRPr="00690E5D">
              <w:rPr>
                <w:spacing w:val="-4"/>
              </w:rPr>
              <w:t>2040</w:t>
            </w:r>
          </w:p>
        </w:tc>
      </w:tr>
      <w:tr w:rsidR="00207FE2" w:rsidRPr="00690E5D">
        <w:trPr>
          <w:trHeight w:val="551"/>
        </w:trPr>
        <w:tc>
          <w:tcPr>
            <w:tcW w:w="4436" w:type="dxa"/>
          </w:tcPr>
          <w:p w:rsidR="00207FE2" w:rsidRPr="00690E5D" w:rsidRDefault="0039676D">
            <w:pPr>
              <w:pStyle w:val="TableParagraph"/>
              <w:spacing w:line="276" w:lineRule="exact"/>
              <w:ind w:left="1677" w:right="103" w:hanging="1558"/>
              <w:jc w:val="left"/>
            </w:pPr>
            <w:r w:rsidRPr="00690E5D">
              <w:t>Прирост</w:t>
            </w:r>
            <w:r w:rsidRPr="00690E5D">
              <w:rPr>
                <w:spacing w:val="-13"/>
              </w:rPr>
              <w:t xml:space="preserve"> </w:t>
            </w:r>
            <w:r w:rsidRPr="00690E5D">
              <w:t>общественно-делового</w:t>
            </w:r>
            <w:r w:rsidRPr="00690E5D">
              <w:rPr>
                <w:spacing w:val="-13"/>
              </w:rPr>
              <w:t xml:space="preserve"> </w:t>
            </w:r>
            <w:r w:rsidRPr="00690E5D">
              <w:t>фонда,</w:t>
            </w:r>
            <w:r w:rsidRPr="00690E5D">
              <w:rPr>
                <w:spacing w:val="-13"/>
              </w:rPr>
              <w:t xml:space="preserve"> </w:t>
            </w:r>
            <w:r w:rsidRPr="00690E5D">
              <w:t>в том числе:</w:t>
            </w:r>
          </w:p>
        </w:tc>
        <w:tc>
          <w:tcPr>
            <w:tcW w:w="1921" w:type="dxa"/>
          </w:tcPr>
          <w:p w:rsidR="00207FE2" w:rsidRPr="00690E5D" w:rsidRDefault="0039676D">
            <w:pPr>
              <w:pStyle w:val="TableParagraph"/>
              <w:spacing w:before="138"/>
              <w:ind w:left="11" w:right="3"/>
            </w:pPr>
            <w:r w:rsidRPr="00690E5D">
              <w:rPr>
                <w:spacing w:val="-10"/>
              </w:rPr>
              <w:t>0</w:t>
            </w:r>
          </w:p>
        </w:tc>
        <w:tc>
          <w:tcPr>
            <w:tcW w:w="1921" w:type="dxa"/>
          </w:tcPr>
          <w:p w:rsidR="00207FE2" w:rsidRPr="00690E5D" w:rsidRDefault="0039676D">
            <w:pPr>
              <w:pStyle w:val="TableParagraph"/>
              <w:spacing w:before="138"/>
              <w:ind w:left="11" w:right="3"/>
            </w:pPr>
            <w:r w:rsidRPr="00690E5D">
              <w:rPr>
                <w:spacing w:val="-10"/>
              </w:rPr>
              <w:t>0</w:t>
            </w:r>
          </w:p>
        </w:tc>
        <w:tc>
          <w:tcPr>
            <w:tcW w:w="1921" w:type="dxa"/>
          </w:tcPr>
          <w:p w:rsidR="00207FE2" w:rsidRPr="00690E5D" w:rsidRDefault="0039676D">
            <w:pPr>
              <w:pStyle w:val="TableParagraph"/>
              <w:spacing w:before="138"/>
              <w:ind w:left="11" w:right="5"/>
            </w:pPr>
            <w:r w:rsidRPr="00690E5D">
              <w:rPr>
                <w:spacing w:val="-10"/>
              </w:rPr>
              <w:t>0</w:t>
            </w:r>
          </w:p>
        </w:tc>
      </w:tr>
      <w:tr w:rsidR="00207FE2" w:rsidRPr="00690E5D">
        <w:trPr>
          <w:trHeight w:val="275"/>
        </w:trPr>
        <w:tc>
          <w:tcPr>
            <w:tcW w:w="4436" w:type="dxa"/>
          </w:tcPr>
          <w:p w:rsidR="00207FE2" w:rsidRPr="00690E5D" w:rsidRDefault="0039676D">
            <w:pPr>
              <w:pStyle w:val="TableParagraph"/>
              <w:spacing w:line="255" w:lineRule="exact"/>
              <w:ind w:left="11"/>
            </w:pPr>
            <w:r w:rsidRPr="00690E5D">
              <w:t>накопительным</w:t>
            </w:r>
            <w:r w:rsidRPr="00690E5D">
              <w:rPr>
                <w:spacing w:val="-9"/>
              </w:rPr>
              <w:t xml:space="preserve"> </w:t>
            </w:r>
            <w:r w:rsidRPr="00690E5D">
              <w:rPr>
                <w:spacing w:val="-2"/>
              </w:rPr>
              <w:t>итогом:</w:t>
            </w:r>
          </w:p>
        </w:tc>
        <w:tc>
          <w:tcPr>
            <w:tcW w:w="1921" w:type="dxa"/>
          </w:tcPr>
          <w:p w:rsidR="00207FE2" w:rsidRPr="00690E5D" w:rsidRDefault="0039676D">
            <w:pPr>
              <w:pStyle w:val="TableParagraph"/>
              <w:spacing w:line="255" w:lineRule="exact"/>
              <w:ind w:left="11" w:right="3"/>
            </w:pPr>
            <w:r w:rsidRPr="00690E5D">
              <w:rPr>
                <w:spacing w:val="-10"/>
              </w:rPr>
              <w:t>0</w:t>
            </w:r>
          </w:p>
        </w:tc>
        <w:tc>
          <w:tcPr>
            <w:tcW w:w="1921" w:type="dxa"/>
          </w:tcPr>
          <w:p w:rsidR="00207FE2" w:rsidRPr="00690E5D" w:rsidRDefault="0039676D">
            <w:pPr>
              <w:pStyle w:val="TableParagraph"/>
              <w:spacing w:line="255" w:lineRule="exact"/>
              <w:ind w:left="11" w:right="3"/>
            </w:pPr>
            <w:r w:rsidRPr="00690E5D">
              <w:rPr>
                <w:spacing w:val="-10"/>
              </w:rPr>
              <w:t>0</w:t>
            </w:r>
          </w:p>
        </w:tc>
        <w:tc>
          <w:tcPr>
            <w:tcW w:w="1921" w:type="dxa"/>
          </w:tcPr>
          <w:p w:rsidR="00207FE2" w:rsidRPr="00690E5D" w:rsidRDefault="0039676D">
            <w:pPr>
              <w:pStyle w:val="TableParagraph"/>
              <w:spacing w:line="255" w:lineRule="exact"/>
              <w:ind w:left="11" w:right="5"/>
            </w:pPr>
            <w:r w:rsidRPr="00690E5D">
              <w:rPr>
                <w:spacing w:val="-10"/>
              </w:rPr>
              <w:t>0</w:t>
            </w:r>
          </w:p>
        </w:tc>
      </w:tr>
    </w:tbl>
    <w:p w:rsidR="00207FE2" w:rsidRDefault="00207FE2">
      <w:pPr>
        <w:pStyle w:val="a3"/>
      </w:pPr>
    </w:p>
    <w:p w:rsidR="00207FE2" w:rsidRPr="00920CFD" w:rsidRDefault="0039676D">
      <w:pPr>
        <w:pStyle w:val="a3"/>
        <w:ind w:left="141"/>
        <w:rPr>
          <w:b/>
          <w:sz w:val="24"/>
          <w:szCs w:val="24"/>
        </w:rPr>
      </w:pPr>
      <w:r w:rsidRPr="00920CFD">
        <w:rPr>
          <w:b/>
          <w:sz w:val="24"/>
          <w:szCs w:val="24"/>
        </w:rPr>
        <w:t>Таблица</w:t>
      </w:r>
      <w:r w:rsidRPr="00920CFD">
        <w:rPr>
          <w:b/>
          <w:spacing w:val="-3"/>
          <w:sz w:val="24"/>
          <w:szCs w:val="24"/>
        </w:rPr>
        <w:t xml:space="preserve"> </w:t>
      </w:r>
      <w:r w:rsidRPr="00920CFD">
        <w:rPr>
          <w:b/>
          <w:sz w:val="24"/>
          <w:szCs w:val="24"/>
        </w:rPr>
        <w:t>2.2.4.</w:t>
      </w:r>
      <w:r w:rsidRPr="00920CFD">
        <w:rPr>
          <w:b/>
          <w:spacing w:val="-3"/>
          <w:sz w:val="24"/>
          <w:szCs w:val="24"/>
        </w:rPr>
        <w:t xml:space="preserve"> </w:t>
      </w:r>
      <w:r w:rsidRPr="00920CFD">
        <w:rPr>
          <w:b/>
          <w:sz w:val="24"/>
          <w:szCs w:val="24"/>
        </w:rPr>
        <w:t>–</w:t>
      </w:r>
      <w:r w:rsidRPr="00920CFD">
        <w:rPr>
          <w:b/>
          <w:spacing w:val="-5"/>
          <w:sz w:val="24"/>
          <w:szCs w:val="24"/>
        </w:rPr>
        <w:t xml:space="preserve"> </w:t>
      </w:r>
      <w:r w:rsidRPr="00920CFD">
        <w:rPr>
          <w:b/>
          <w:sz w:val="24"/>
          <w:szCs w:val="24"/>
        </w:rPr>
        <w:t>Снос</w:t>
      </w:r>
      <w:r w:rsidRPr="00920CFD">
        <w:rPr>
          <w:b/>
          <w:spacing w:val="-3"/>
          <w:sz w:val="24"/>
          <w:szCs w:val="24"/>
        </w:rPr>
        <w:t xml:space="preserve"> </w:t>
      </w:r>
      <w:r w:rsidRPr="00920CFD">
        <w:rPr>
          <w:b/>
          <w:sz w:val="24"/>
          <w:szCs w:val="24"/>
        </w:rPr>
        <w:t>(вывод</w:t>
      </w:r>
      <w:r w:rsidRPr="00920CFD">
        <w:rPr>
          <w:b/>
          <w:spacing w:val="-2"/>
          <w:sz w:val="24"/>
          <w:szCs w:val="24"/>
        </w:rPr>
        <w:t xml:space="preserve"> </w:t>
      </w:r>
      <w:r w:rsidRPr="00920CFD">
        <w:rPr>
          <w:b/>
          <w:sz w:val="24"/>
          <w:szCs w:val="24"/>
        </w:rPr>
        <w:t>из</w:t>
      </w:r>
      <w:r w:rsidRPr="00920CFD">
        <w:rPr>
          <w:b/>
          <w:spacing w:val="-3"/>
          <w:sz w:val="24"/>
          <w:szCs w:val="24"/>
        </w:rPr>
        <w:t xml:space="preserve"> </w:t>
      </w:r>
      <w:r w:rsidRPr="00920CFD">
        <w:rPr>
          <w:b/>
          <w:sz w:val="24"/>
          <w:szCs w:val="24"/>
        </w:rPr>
        <w:t>эксплуатации)</w:t>
      </w:r>
      <w:r w:rsidRPr="00920CFD">
        <w:rPr>
          <w:b/>
          <w:spacing w:val="-3"/>
          <w:sz w:val="24"/>
          <w:szCs w:val="24"/>
        </w:rPr>
        <w:t xml:space="preserve"> </w:t>
      </w:r>
      <w:r w:rsidRPr="00920CFD">
        <w:rPr>
          <w:b/>
          <w:sz w:val="24"/>
          <w:szCs w:val="24"/>
        </w:rPr>
        <w:t>жилых</w:t>
      </w:r>
      <w:r w:rsidRPr="00920CFD">
        <w:rPr>
          <w:b/>
          <w:spacing w:val="-2"/>
          <w:sz w:val="24"/>
          <w:szCs w:val="24"/>
        </w:rPr>
        <w:t xml:space="preserve"> </w:t>
      </w:r>
      <w:r w:rsidRPr="00920CFD">
        <w:rPr>
          <w:b/>
          <w:sz w:val="24"/>
          <w:szCs w:val="24"/>
        </w:rPr>
        <w:t>зданий</w:t>
      </w:r>
      <w:r w:rsidRPr="00920CFD">
        <w:rPr>
          <w:b/>
          <w:spacing w:val="-3"/>
          <w:sz w:val="24"/>
          <w:szCs w:val="24"/>
        </w:rPr>
        <w:t xml:space="preserve"> </w:t>
      </w:r>
      <w:r w:rsidRPr="00920CFD">
        <w:rPr>
          <w:b/>
          <w:sz w:val="24"/>
          <w:szCs w:val="24"/>
        </w:rPr>
        <w:t>с</w:t>
      </w:r>
      <w:r w:rsidRPr="00920CFD">
        <w:rPr>
          <w:b/>
          <w:spacing w:val="-7"/>
          <w:sz w:val="24"/>
          <w:szCs w:val="24"/>
        </w:rPr>
        <w:t xml:space="preserve"> </w:t>
      </w:r>
      <w:r w:rsidRPr="00920CFD">
        <w:rPr>
          <w:b/>
          <w:sz w:val="24"/>
          <w:szCs w:val="24"/>
        </w:rPr>
        <w:t>общей</w:t>
      </w:r>
      <w:r w:rsidRPr="00920CFD">
        <w:rPr>
          <w:b/>
          <w:spacing w:val="-6"/>
          <w:sz w:val="24"/>
          <w:szCs w:val="24"/>
        </w:rPr>
        <w:t xml:space="preserve"> </w:t>
      </w:r>
      <w:r w:rsidRPr="00920CFD">
        <w:rPr>
          <w:b/>
          <w:sz w:val="24"/>
          <w:szCs w:val="24"/>
        </w:rPr>
        <w:t>площадью фонда на период разработки или актуализации схемы теплоснабжения, тыс. м</w:t>
      </w:r>
      <w:r w:rsidRPr="00920CFD">
        <w:rPr>
          <w:b/>
          <w:sz w:val="24"/>
          <w:szCs w:val="24"/>
          <w:vertAlign w:val="superscript"/>
        </w:rPr>
        <w:t>2</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5"/>
        <w:gridCol w:w="1371"/>
        <w:gridCol w:w="1370"/>
        <w:gridCol w:w="1370"/>
      </w:tblGrid>
      <w:tr w:rsidR="00207FE2" w:rsidRPr="00BB7ABF">
        <w:trPr>
          <w:trHeight w:val="484"/>
        </w:trPr>
        <w:tc>
          <w:tcPr>
            <w:tcW w:w="6085" w:type="dxa"/>
          </w:tcPr>
          <w:p w:rsidR="00207FE2" w:rsidRPr="00BB7ABF" w:rsidRDefault="0039676D">
            <w:pPr>
              <w:pStyle w:val="TableParagraph"/>
              <w:spacing w:before="104"/>
              <w:ind w:left="9" w:right="3"/>
            </w:pPr>
            <w:r w:rsidRPr="00BB7ABF">
              <w:t>Наименование</w:t>
            </w:r>
            <w:r w:rsidRPr="00BB7ABF">
              <w:rPr>
                <w:spacing w:val="-7"/>
              </w:rPr>
              <w:t xml:space="preserve"> </w:t>
            </w:r>
            <w:r w:rsidRPr="00BB7ABF">
              <w:rPr>
                <w:spacing w:val="-2"/>
              </w:rPr>
              <w:t>показателей</w:t>
            </w:r>
          </w:p>
        </w:tc>
        <w:tc>
          <w:tcPr>
            <w:tcW w:w="1371" w:type="dxa"/>
          </w:tcPr>
          <w:p w:rsidR="00207FE2" w:rsidRPr="00BB7ABF" w:rsidRDefault="0039676D" w:rsidP="00690E5D">
            <w:pPr>
              <w:pStyle w:val="TableParagraph"/>
              <w:spacing w:before="104"/>
              <w:ind w:left="11" w:right="3"/>
            </w:pPr>
            <w:r w:rsidRPr="00BB7ABF">
              <w:rPr>
                <w:spacing w:val="-2"/>
              </w:rPr>
              <w:t>202</w:t>
            </w:r>
            <w:r w:rsidR="00F72E22" w:rsidRPr="00BB7ABF">
              <w:rPr>
                <w:spacing w:val="-2"/>
              </w:rPr>
              <w:t>6</w:t>
            </w:r>
            <w:r w:rsidRPr="00BB7ABF">
              <w:rPr>
                <w:spacing w:val="-2"/>
              </w:rPr>
              <w:t>-</w:t>
            </w:r>
            <w:r w:rsidRPr="00BB7ABF">
              <w:rPr>
                <w:spacing w:val="-4"/>
              </w:rPr>
              <w:t>2030</w:t>
            </w:r>
          </w:p>
        </w:tc>
        <w:tc>
          <w:tcPr>
            <w:tcW w:w="1370" w:type="dxa"/>
          </w:tcPr>
          <w:p w:rsidR="00207FE2" w:rsidRPr="00BB7ABF" w:rsidRDefault="0039676D" w:rsidP="00690E5D">
            <w:pPr>
              <w:pStyle w:val="TableParagraph"/>
              <w:spacing w:before="104"/>
              <w:ind w:left="110"/>
            </w:pPr>
            <w:r w:rsidRPr="00BB7ABF">
              <w:rPr>
                <w:spacing w:val="-2"/>
              </w:rPr>
              <w:t>2031-</w:t>
            </w:r>
            <w:r w:rsidRPr="00BB7ABF">
              <w:rPr>
                <w:spacing w:val="-4"/>
              </w:rPr>
              <w:t>2035</w:t>
            </w:r>
          </w:p>
        </w:tc>
        <w:tc>
          <w:tcPr>
            <w:tcW w:w="1370" w:type="dxa"/>
          </w:tcPr>
          <w:p w:rsidR="00207FE2" w:rsidRPr="00BB7ABF" w:rsidRDefault="0039676D" w:rsidP="00690E5D">
            <w:pPr>
              <w:pStyle w:val="TableParagraph"/>
              <w:spacing w:before="104"/>
              <w:ind w:left="110"/>
            </w:pPr>
            <w:r w:rsidRPr="00BB7ABF">
              <w:rPr>
                <w:spacing w:val="-2"/>
              </w:rPr>
              <w:t>2036-</w:t>
            </w:r>
            <w:r w:rsidRPr="00BB7ABF">
              <w:rPr>
                <w:spacing w:val="-4"/>
              </w:rPr>
              <w:t>2040</w:t>
            </w:r>
          </w:p>
        </w:tc>
      </w:tr>
      <w:tr w:rsidR="00207FE2" w:rsidRPr="00BB7ABF">
        <w:trPr>
          <w:trHeight w:val="278"/>
        </w:trPr>
        <w:tc>
          <w:tcPr>
            <w:tcW w:w="6085" w:type="dxa"/>
          </w:tcPr>
          <w:p w:rsidR="00207FE2" w:rsidRPr="00BB7ABF" w:rsidRDefault="0039676D">
            <w:pPr>
              <w:pStyle w:val="TableParagraph"/>
              <w:spacing w:before="1" w:line="257" w:lineRule="exact"/>
              <w:ind w:left="9" w:right="3"/>
            </w:pPr>
            <w:r w:rsidRPr="00BB7ABF">
              <w:t>Снос</w:t>
            </w:r>
            <w:r w:rsidRPr="00BB7ABF">
              <w:rPr>
                <w:spacing w:val="-4"/>
              </w:rPr>
              <w:t xml:space="preserve"> </w:t>
            </w:r>
            <w:r w:rsidRPr="00BB7ABF">
              <w:t>жилищного</w:t>
            </w:r>
            <w:r w:rsidRPr="00BB7ABF">
              <w:rPr>
                <w:spacing w:val="-2"/>
              </w:rPr>
              <w:t xml:space="preserve"> </w:t>
            </w:r>
            <w:r w:rsidRPr="00BB7ABF">
              <w:t>фонда,</w:t>
            </w:r>
            <w:r w:rsidRPr="00BB7ABF">
              <w:rPr>
                <w:spacing w:val="-2"/>
              </w:rPr>
              <w:t xml:space="preserve"> </w:t>
            </w:r>
            <w:r w:rsidRPr="00BB7ABF">
              <w:t>в</w:t>
            </w:r>
            <w:r w:rsidRPr="00BB7ABF">
              <w:rPr>
                <w:spacing w:val="-3"/>
              </w:rPr>
              <w:t xml:space="preserve"> </w:t>
            </w:r>
            <w:r w:rsidRPr="00BB7ABF">
              <w:t>том</w:t>
            </w:r>
            <w:r w:rsidRPr="00BB7ABF">
              <w:rPr>
                <w:spacing w:val="-2"/>
              </w:rPr>
              <w:t xml:space="preserve"> числе:</w:t>
            </w:r>
          </w:p>
        </w:tc>
        <w:tc>
          <w:tcPr>
            <w:tcW w:w="1371" w:type="dxa"/>
          </w:tcPr>
          <w:p w:rsidR="00207FE2" w:rsidRPr="00BB7ABF" w:rsidRDefault="0039676D">
            <w:pPr>
              <w:pStyle w:val="TableParagraph"/>
              <w:spacing w:before="1" w:line="257" w:lineRule="exact"/>
              <w:ind w:left="11"/>
            </w:pPr>
            <w:r w:rsidRPr="00BB7ABF">
              <w:rPr>
                <w:spacing w:val="-10"/>
              </w:rPr>
              <w:t>0</w:t>
            </w:r>
          </w:p>
        </w:tc>
        <w:tc>
          <w:tcPr>
            <w:tcW w:w="1370" w:type="dxa"/>
          </w:tcPr>
          <w:p w:rsidR="00207FE2" w:rsidRPr="00BB7ABF" w:rsidRDefault="0039676D">
            <w:pPr>
              <w:pStyle w:val="TableParagraph"/>
              <w:spacing w:before="1" w:line="257" w:lineRule="exact"/>
              <w:ind w:left="13" w:right="1"/>
            </w:pPr>
            <w:r w:rsidRPr="00BB7ABF">
              <w:rPr>
                <w:spacing w:val="-10"/>
              </w:rPr>
              <w:t>0</w:t>
            </w:r>
          </w:p>
        </w:tc>
        <w:tc>
          <w:tcPr>
            <w:tcW w:w="1370" w:type="dxa"/>
          </w:tcPr>
          <w:p w:rsidR="00207FE2" w:rsidRPr="00BB7ABF" w:rsidRDefault="0039676D">
            <w:pPr>
              <w:pStyle w:val="TableParagraph"/>
              <w:spacing w:before="1" w:line="257" w:lineRule="exact"/>
              <w:ind w:left="13"/>
            </w:pPr>
            <w:r w:rsidRPr="00BB7ABF">
              <w:rPr>
                <w:spacing w:val="-10"/>
              </w:rPr>
              <w:t>0</w:t>
            </w:r>
          </w:p>
        </w:tc>
      </w:tr>
      <w:tr w:rsidR="00207FE2" w:rsidRPr="00BB7ABF">
        <w:trPr>
          <w:trHeight w:val="275"/>
        </w:trPr>
        <w:tc>
          <w:tcPr>
            <w:tcW w:w="6085" w:type="dxa"/>
          </w:tcPr>
          <w:p w:rsidR="00207FE2" w:rsidRPr="00BB7ABF" w:rsidRDefault="0039676D">
            <w:pPr>
              <w:pStyle w:val="TableParagraph"/>
              <w:spacing w:line="256" w:lineRule="exact"/>
              <w:ind w:left="9"/>
            </w:pPr>
            <w:r w:rsidRPr="00BB7ABF">
              <w:t>накопительным</w:t>
            </w:r>
            <w:r w:rsidRPr="00BB7ABF">
              <w:rPr>
                <w:spacing w:val="-9"/>
              </w:rPr>
              <w:t xml:space="preserve"> </w:t>
            </w:r>
            <w:r w:rsidRPr="00BB7ABF">
              <w:rPr>
                <w:spacing w:val="-2"/>
              </w:rPr>
              <w:t>итогом:</w:t>
            </w:r>
          </w:p>
        </w:tc>
        <w:tc>
          <w:tcPr>
            <w:tcW w:w="1371" w:type="dxa"/>
          </w:tcPr>
          <w:p w:rsidR="00207FE2" w:rsidRPr="00BB7ABF" w:rsidRDefault="0039676D">
            <w:pPr>
              <w:pStyle w:val="TableParagraph"/>
              <w:spacing w:line="256" w:lineRule="exact"/>
              <w:ind w:left="11"/>
            </w:pPr>
            <w:r w:rsidRPr="00BB7ABF">
              <w:rPr>
                <w:spacing w:val="-10"/>
              </w:rPr>
              <w:t>0</w:t>
            </w:r>
          </w:p>
        </w:tc>
        <w:tc>
          <w:tcPr>
            <w:tcW w:w="1370" w:type="dxa"/>
          </w:tcPr>
          <w:p w:rsidR="00207FE2" w:rsidRPr="00BB7ABF" w:rsidRDefault="0039676D">
            <w:pPr>
              <w:pStyle w:val="TableParagraph"/>
              <w:spacing w:line="256" w:lineRule="exact"/>
              <w:ind w:left="13" w:right="1"/>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r>
      <w:tr w:rsidR="00207FE2" w:rsidRPr="00BB7ABF">
        <w:trPr>
          <w:trHeight w:val="275"/>
        </w:trPr>
        <w:tc>
          <w:tcPr>
            <w:tcW w:w="6085" w:type="dxa"/>
          </w:tcPr>
          <w:p w:rsidR="00207FE2" w:rsidRPr="00BB7ABF" w:rsidRDefault="0039676D">
            <w:pPr>
              <w:pStyle w:val="TableParagraph"/>
              <w:spacing w:line="256" w:lineRule="exact"/>
              <w:ind w:left="9"/>
            </w:pPr>
            <w:r w:rsidRPr="00BB7ABF">
              <w:t>Всего</w:t>
            </w:r>
            <w:r w:rsidRPr="00BB7ABF">
              <w:rPr>
                <w:spacing w:val="-1"/>
              </w:rPr>
              <w:t xml:space="preserve"> </w:t>
            </w:r>
            <w:r w:rsidRPr="00BB7ABF">
              <w:t>по округу,</w:t>
            </w:r>
            <w:r w:rsidRPr="00BB7ABF">
              <w:rPr>
                <w:spacing w:val="-1"/>
              </w:rPr>
              <w:t xml:space="preserve"> </w:t>
            </w:r>
            <w:r w:rsidRPr="00BB7ABF">
              <w:t>в</w:t>
            </w:r>
            <w:r w:rsidRPr="00BB7ABF">
              <w:rPr>
                <w:spacing w:val="-1"/>
              </w:rPr>
              <w:t xml:space="preserve"> </w:t>
            </w:r>
            <w:r w:rsidRPr="00BB7ABF">
              <w:t xml:space="preserve">том </w:t>
            </w:r>
            <w:r w:rsidRPr="00BB7ABF">
              <w:rPr>
                <w:spacing w:val="-2"/>
              </w:rPr>
              <w:t>числе:</w:t>
            </w:r>
          </w:p>
        </w:tc>
        <w:tc>
          <w:tcPr>
            <w:tcW w:w="1371" w:type="dxa"/>
          </w:tcPr>
          <w:p w:rsidR="00207FE2" w:rsidRPr="00BB7ABF" w:rsidRDefault="0039676D">
            <w:pPr>
              <w:pStyle w:val="TableParagraph"/>
              <w:spacing w:line="256" w:lineRule="exact"/>
              <w:ind w:left="11"/>
            </w:pPr>
            <w:r w:rsidRPr="00BB7ABF">
              <w:rPr>
                <w:spacing w:val="-10"/>
              </w:rPr>
              <w:t>0</w:t>
            </w:r>
          </w:p>
        </w:tc>
        <w:tc>
          <w:tcPr>
            <w:tcW w:w="1370" w:type="dxa"/>
          </w:tcPr>
          <w:p w:rsidR="00207FE2" w:rsidRPr="00BB7ABF" w:rsidRDefault="0039676D">
            <w:pPr>
              <w:pStyle w:val="TableParagraph"/>
              <w:spacing w:line="256" w:lineRule="exact"/>
              <w:ind w:left="13" w:right="1"/>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r>
    </w:tbl>
    <w:p w:rsidR="00207FE2" w:rsidRDefault="00207FE2">
      <w:pPr>
        <w:pStyle w:val="TableParagraph"/>
        <w:spacing w:line="256" w:lineRule="exact"/>
        <w:rPr>
          <w:sz w:val="24"/>
        </w:rPr>
        <w:sectPr w:rsidR="00207FE2">
          <w:pgSz w:w="11910" w:h="16840"/>
          <w:pgMar w:top="1040" w:right="425" w:bottom="780" w:left="992" w:header="293" w:footer="591" w:gutter="0"/>
          <w:cols w:space="720"/>
        </w:sectPr>
      </w:pPr>
    </w:p>
    <w:p w:rsidR="00207FE2" w:rsidRDefault="0039676D">
      <w:pPr>
        <w:pStyle w:val="a5"/>
        <w:numPr>
          <w:ilvl w:val="1"/>
          <w:numId w:val="13"/>
        </w:numPr>
        <w:tabs>
          <w:tab w:val="left" w:pos="1360"/>
        </w:tabs>
        <w:spacing w:before="90" w:line="360" w:lineRule="auto"/>
        <w:ind w:left="141" w:right="146" w:firstLine="566"/>
        <w:jc w:val="both"/>
        <w:rPr>
          <w:sz w:val="28"/>
        </w:rPr>
      </w:pPr>
      <w:bookmarkStart w:id="3" w:name="_bookmark3"/>
      <w:bookmarkEnd w:id="3"/>
      <w:r>
        <w:rPr>
          <w:sz w:val="28"/>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p>
    <w:p w:rsidR="00207FE2" w:rsidRDefault="0039676D">
      <w:pPr>
        <w:pStyle w:val="a3"/>
        <w:spacing w:before="241" w:line="362" w:lineRule="auto"/>
        <w:ind w:left="141" w:right="146" w:firstLine="708"/>
        <w:jc w:val="both"/>
      </w:pPr>
      <w:r>
        <w:t>Удельное теплопотребление и удельная тепловая нагрузка для вновь строящихся зданий в таблице 2.3.1.</w:t>
      </w:r>
    </w:p>
    <w:p w:rsidR="00207FE2" w:rsidRPr="00F72E22" w:rsidRDefault="0039676D" w:rsidP="00F72E22">
      <w:pPr>
        <w:pStyle w:val="a3"/>
        <w:ind w:left="141" w:right="266"/>
        <w:jc w:val="both"/>
        <w:rPr>
          <w:b/>
          <w:sz w:val="24"/>
        </w:rPr>
      </w:pPr>
      <w:r w:rsidRPr="00F72E22">
        <w:rPr>
          <w:b/>
          <w:sz w:val="24"/>
        </w:rPr>
        <w:t>Таблица 2.3.1. – Удельное теплопотребление и удельная тепловая нагрузка для вновь</w:t>
      </w:r>
      <w:r w:rsidRPr="00F72E22">
        <w:rPr>
          <w:b/>
          <w:spacing w:val="-6"/>
          <w:sz w:val="24"/>
        </w:rPr>
        <w:t xml:space="preserve"> </w:t>
      </w:r>
      <w:r w:rsidRPr="00F72E22">
        <w:rPr>
          <w:b/>
          <w:sz w:val="24"/>
        </w:rPr>
        <w:t>строящихся</w:t>
      </w:r>
      <w:r w:rsidRPr="00F72E22">
        <w:rPr>
          <w:b/>
          <w:spacing w:val="-4"/>
          <w:sz w:val="24"/>
        </w:rPr>
        <w:t xml:space="preserve"> </w:t>
      </w:r>
      <w:r w:rsidRPr="00F72E22">
        <w:rPr>
          <w:b/>
          <w:sz w:val="24"/>
        </w:rPr>
        <w:t>зданий</w:t>
      </w:r>
      <w:r w:rsidRPr="00F72E22">
        <w:rPr>
          <w:b/>
          <w:spacing w:val="-4"/>
          <w:sz w:val="24"/>
        </w:rPr>
        <w:t xml:space="preserve"> </w:t>
      </w:r>
      <w:r w:rsidRPr="00F72E22">
        <w:rPr>
          <w:b/>
          <w:sz w:val="24"/>
        </w:rPr>
        <w:t>в</w:t>
      </w:r>
      <w:r w:rsidRPr="00F72E22">
        <w:rPr>
          <w:b/>
          <w:spacing w:val="-5"/>
          <w:sz w:val="24"/>
        </w:rPr>
        <w:t xml:space="preserve"> </w:t>
      </w:r>
      <w:r w:rsidRPr="00F72E22">
        <w:rPr>
          <w:b/>
          <w:sz w:val="24"/>
        </w:rPr>
        <w:t>границах</w:t>
      </w:r>
      <w:r w:rsidRPr="00F72E22">
        <w:rPr>
          <w:b/>
          <w:spacing w:val="-3"/>
          <w:sz w:val="24"/>
        </w:rPr>
        <w:t xml:space="preserve"> </w:t>
      </w:r>
      <w:r w:rsidRPr="00F72E22">
        <w:rPr>
          <w:b/>
          <w:sz w:val="24"/>
        </w:rPr>
        <w:t>Ленинск-Кузнецкого</w:t>
      </w:r>
      <w:r w:rsidRPr="00F72E22">
        <w:rPr>
          <w:b/>
          <w:spacing w:val="-5"/>
          <w:sz w:val="24"/>
        </w:rPr>
        <w:t xml:space="preserve"> </w:t>
      </w:r>
      <w:r w:rsidRPr="00F72E22">
        <w:rPr>
          <w:b/>
          <w:sz w:val="24"/>
        </w:rPr>
        <w:t>сельских</w:t>
      </w:r>
      <w:r w:rsidRPr="00F72E22">
        <w:rPr>
          <w:b/>
          <w:spacing w:val="-3"/>
          <w:sz w:val="24"/>
        </w:rPr>
        <w:t xml:space="preserve"> </w:t>
      </w:r>
      <w:r w:rsidRPr="00F72E22">
        <w:rPr>
          <w:b/>
          <w:sz w:val="24"/>
        </w:rPr>
        <w:t>населенных пунктов муниципального округа</w:t>
      </w: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215"/>
        <w:gridCol w:w="1205"/>
        <w:gridCol w:w="1327"/>
        <w:gridCol w:w="665"/>
        <w:gridCol w:w="797"/>
        <w:gridCol w:w="1206"/>
        <w:gridCol w:w="1328"/>
        <w:gridCol w:w="622"/>
        <w:gridCol w:w="834"/>
      </w:tblGrid>
      <w:tr w:rsidR="00207FE2" w:rsidRPr="00BB7ABF" w:rsidTr="00920CFD">
        <w:trPr>
          <w:trHeight w:val="242"/>
          <w:jc w:val="center"/>
        </w:trPr>
        <w:tc>
          <w:tcPr>
            <w:tcW w:w="2215" w:type="dxa"/>
            <w:vMerge w:val="restart"/>
          </w:tcPr>
          <w:p w:rsidR="00207FE2" w:rsidRPr="00BB7ABF" w:rsidRDefault="0039676D">
            <w:pPr>
              <w:pStyle w:val="TableParagraph"/>
              <w:spacing w:before="132"/>
              <w:ind w:left="439"/>
              <w:jc w:val="left"/>
            </w:pPr>
            <w:r w:rsidRPr="00BB7ABF">
              <w:t>Тип</w:t>
            </w:r>
            <w:r w:rsidRPr="00BB7ABF">
              <w:rPr>
                <w:spacing w:val="-6"/>
              </w:rPr>
              <w:t xml:space="preserve"> </w:t>
            </w:r>
            <w:r w:rsidRPr="00BB7ABF">
              <w:rPr>
                <w:spacing w:val="-2"/>
              </w:rPr>
              <w:t>застройки</w:t>
            </w:r>
          </w:p>
        </w:tc>
        <w:tc>
          <w:tcPr>
            <w:tcW w:w="3994" w:type="dxa"/>
            <w:gridSpan w:val="4"/>
          </w:tcPr>
          <w:p w:rsidR="00207FE2" w:rsidRPr="00BB7ABF" w:rsidRDefault="0039676D">
            <w:pPr>
              <w:pStyle w:val="TableParagraph"/>
              <w:spacing w:before="7" w:line="215" w:lineRule="exact"/>
              <w:ind w:left="139"/>
              <w:jc w:val="left"/>
            </w:pPr>
            <w:r w:rsidRPr="00BB7ABF">
              <w:rPr>
                <w:spacing w:val="-2"/>
              </w:rPr>
              <w:t>Удельное</w:t>
            </w:r>
            <w:r w:rsidRPr="00BB7ABF">
              <w:rPr>
                <w:spacing w:val="12"/>
              </w:rPr>
              <w:t xml:space="preserve"> </w:t>
            </w:r>
            <w:r w:rsidRPr="00BB7ABF">
              <w:rPr>
                <w:spacing w:val="-2"/>
              </w:rPr>
              <w:t>теплопотребление,</w:t>
            </w:r>
            <w:r w:rsidRPr="00BB7ABF">
              <w:rPr>
                <w:spacing w:val="12"/>
              </w:rPr>
              <w:t xml:space="preserve"> </w:t>
            </w:r>
            <w:r w:rsidRPr="00BB7ABF">
              <w:rPr>
                <w:spacing w:val="-2"/>
              </w:rPr>
              <w:t>Гкал/м</w:t>
            </w:r>
            <w:r w:rsidRPr="00BB7ABF">
              <w:rPr>
                <w:spacing w:val="-2"/>
                <w:vertAlign w:val="superscript"/>
              </w:rPr>
              <w:t>2</w:t>
            </w:r>
            <w:r w:rsidRPr="00BB7ABF">
              <w:rPr>
                <w:spacing w:val="-2"/>
              </w:rPr>
              <w:t>/год</w:t>
            </w:r>
          </w:p>
        </w:tc>
        <w:tc>
          <w:tcPr>
            <w:tcW w:w="3990" w:type="dxa"/>
            <w:gridSpan w:val="4"/>
          </w:tcPr>
          <w:p w:rsidR="00207FE2" w:rsidRPr="00BB7ABF" w:rsidRDefault="0039676D">
            <w:pPr>
              <w:pStyle w:val="TableParagraph"/>
              <w:spacing w:before="7" w:line="215" w:lineRule="exact"/>
              <w:ind w:left="125"/>
              <w:jc w:val="left"/>
            </w:pPr>
            <w:r w:rsidRPr="00BB7ABF">
              <w:t>Удельная</w:t>
            </w:r>
            <w:r w:rsidRPr="00BB7ABF">
              <w:rPr>
                <w:spacing w:val="-8"/>
              </w:rPr>
              <w:t xml:space="preserve"> </w:t>
            </w:r>
            <w:r w:rsidRPr="00BB7ABF">
              <w:t>тепловая</w:t>
            </w:r>
            <w:r w:rsidRPr="00BB7ABF">
              <w:rPr>
                <w:spacing w:val="-8"/>
              </w:rPr>
              <w:t xml:space="preserve"> </w:t>
            </w:r>
            <w:r w:rsidRPr="00BB7ABF">
              <w:t>нагрузка,</w:t>
            </w:r>
            <w:r w:rsidRPr="00BB7ABF">
              <w:rPr>
                <w:spacing w:val="-8"/>
              </w:rPr>
              <w:t xml:space="preserve"> </w:t>
            </w:r>
            <w:r w:rsidRPr="00BB7ABF">
              <w:rPr>
                <w:spacing w:val="-2"/>
              </w:rPr>
              <w:t>ккал/(ч·м</w:t>
            </w:r>
            <w:r w:rsidRPr="00BB7ABF">
              <w:rPr>
                <w:spacing w:val="-2"/>
                <w:vertAlign w:val="superscript"/>
              </w:rPr>
              <w:t>2</w:t>
            </w:r>
            <w:r w:rsidRPr="00BB7ABF">
              <w:rPr>
                <w:spacing w:val="-2"/>
              </w:rPr>
              <w:t>)</w:t>
            </w:r>
          </w:p>
        </w:tc>
      </w:tr>
      <w:tr w:rsidR="00207FE2" w:rsidRPr="00BB7ABF" w:rsidTr="00920CFD">
        <w:trPr>
          <w:trHeight w:val="244"/>
          <w:jc w:val="center"/>
        </w:trPr>
        <w:tc>
          <w:tcPr>
            <w:tcW w:w="2215" w:type="dxa"/>
            <w:vMerge/>
            <w:tcBorders>
              <w:top w:val="nil"/>
            </w:tcBorders>
          </w:tcPr>
          <w:p w:rsidR="00207FE2" w:rsidRPr="00BB7ABF" w:rsidRDefault="00207FE2"/>
        </w:tc>
        <w:tc>
          <w:tcPr>
            <w:tcW w:w="1205" w:type="dxa"/>
          </w:tcPr>
          <w:p w:rsidR="00207FE2" w:rsidRPr="00BB7ABF" w:rsidRDefault="0039676D">
            <w:pPr>
              <w:pStyle w:val="TableParagraph"/>
              <w:spacing w:before="7" w:line="217" w:lineRule="exact"/>
              <w:ind w:left="11" w:right="1"/>
            </w:pPr>
            <w:r w:rsidRPr="00BB7ABF">
              <w:rPr>
                <w:spacing w:val="-2"/>
              </w:rPr>
              <w:t>Отопление</w:t>
            </w:r>
          </w:p>
        </w:tc>
        <w:tc>
          <w:tcPr>
            <w:tcW w:w="1327" w:type="dxa"/>
          </w:tcPr>
          <w:p w:rsidR="00207FE2" w:rsidRPr="00BB7ABF" w:rsidRDefault="0039676D">
            <w:pPr>
              <w:pStyle w:val="TableParagraph"/>
              <w:spacing w:before="7" w:line="217" w:lineRule="exact"/>
              <w:ind w:left="14" w:right="3"/>
            </w:pPr>
            <w:r w:rsidRPr="00BB7ABF">
              <w:rPr>
                <w:spacing w:val="-2"/>
              </w:rPr>
              <w:t>Вентиляция</w:t>
            </w:r>
          </w:p>
        </w:tc>
        <w:tc>
          <w:tcPr>
            <w:tcW w:w="665" w:type="dxa"/>
          </w:tcPr>
          <w:p w:rsidR="00207FE2" w:rsidRPr="00BB7ABF" w:rsidRDefault="0039676D">
            <w:pPr>
              <w:pStyle w:val="TableParagraph"/>
              <w:spacing w:before="7" w:line="217" w:lineRule="exact"/>
              <w:ind w:left="14" w:right="5"/>
            </w:pPr>
            <w:r w:rsidRPr="00BB7ABF">
              <w:rPr>
                <w:spacing w:val="-5"/>
              </w:rPr>
              <w:t>ГВС</w:t>
            </w:r>
          </w:p>
        </w:tc>
        <w:tc>
          <w:tcPr>
            <w:tcW w:w="797" w:type="dxa"/>
          </w:tcPr>
          <w:p w:rsidR="00207FE2" w:rsidRPr="00BB7ABF" w:rsidRDefault="0039676D">
            <w:pPr>
              <w:pStyle w:val="TableParagraph"/>
              <w:spacing w:before="7" w:line="217" w:lineRule="exact"/>
              <w:ind w:left="16" w:right="95"/>
            </w:pPr>
            <w:r w:rsidRPr="00BB7ABF">
              <w:rPr>
                <w:spacing w:val="-4"/>
              </w:rPr>
              <w:t>Сумма</w:t>
            </w:r>
          </w:p>
        </w:tc>
        <w:tc>
          <w:tcPr>
            <w:tcW w:w="1206" w:type="dxa"/>
          </w:tcPr>
          <w:p w:rsidR="00207FE2" w:rsidRPr="00BB7ABF" w:rsidRDefault="0039676D">
            <w:pPr>
              <w:pStyle w:val="TableParagraph"/>
              <w:spacing w:before="7" w:line="217" w:lineRule="exact"/>
              <w:ind w:left="10"/>
            </w:pPr>
            <w:r w:rsidRPr="00BB7ABF">
              <w:rPr>
                <w:spacing w:val="-2"/>
              </w:rPr>
              <w:t>Отопление</w:t>
            </w:r>
          </w:p>
        </w:tc>
        <w:tc>
          <w:tcPr>
            <w:tcW w:w="1328" w:type="dxa"/>
          </w:tcPr>
          <w:p w:rsidR="00207FE2" w:rsidRPr="00BB7ABF" w:rsidRDefault="0039676D">
            <w:pPr>
              <w:pStyle w:val="TableParagraph"/>
              <w:spacing w:before="7" w:line="217" w:lineRule="exact"/>
              <w:ind w:left="12" w:right="3"/>
            </w:pPr>
            <w:r w:rsidRPr="00BB7ABF">
              <w:rPr>
                <w:spacing w:val="-2"/>
              </w:rPr>
              <w:t>Вентиляция</w:t>
            </w:r>
          </w:p>
        </w:tc>
        <w:tc>
          <w:tcPr>
            <w:tcW w:w="622" w:type="dxa"/>
          </w:tcPr>
          <w:p w:rsidR="00207FE2" w:rsidRPr="00BB7ABF" w:rsidRDefault="0039676D">
            <w:pPr>
              <w:pStyle w:val="TableParagraph"/>
              <w:spacing w:before="7" w:line="217" w:lineRule="exact"/>
              <w:ind w:left="6" w:right="1"/>
            </w:pPr>
            <w:r w:rsidRPr="00BB7ABF">
              <w:rPr>
                <w:spacing w:val="-5"/>
              </w:rPr>
              <w:t>ГВС</w:t>
            </w:r>
          </w:p>
        </w:tc>
        <w:tc>
          <w:tcPr>
            <w:tcW w:w="834" w:type="dxa"/>
          </w:tcPr>
          <w:p w:rsidR="00207FE2" w:rsidRPr="00BB7ABF" w:rsidRDefault="0039676D">
            <w:pPr>
              <w:pStyle w:val="TableParagraph"/>
              <w:spacing w:before="7" w:line="217" w:lineRule="exact"/>
              <w:ind w:left="26" w:right="20"/>
            </w:pPr>
            <w:r w:rsidRPr="00BB7ABF">
              <w:rPr>
                <w:spacing w:val="-4"/>
              </w:rPr>
              <w:t>Сумма</w:t>
            </w:r>
          </w:p>
        </w:tc>
      </w:tr>
      <w:tr w:rsidR="00207FE2" w:rsidRPr="00BB7ABF" w:rsidTr="00920CFD">
        <w:trPr>
          <w:trHeight w:val="241"/>
          <w:jc w:val="center"/>
        </w:trPr>
        <w:tc>
          <w:tcPr>
            <w:tcW w:w="2215" w:type="dxa"/>
            <w:vAlign w:val="center"/>
          </w:tcPr>
          <w:p w:rsidR="00207FE2" w:rsidRPr="00BB7ABF" w:rsidRDefault="0039676D" w:rsidP="00690E5D">
            <w:pPr>
              <w:pStyle w:val="TableParagraph"/>
              <w:spacing w:before="5" w:line="217" w:lineRule="exact"/>
              <w:ind w:left="6"/>
              <w:jc w:val="left"/>
            </w:pPr>
            <w:r w:rsidRPr="00BB7ABF">
              <w:t>Жилая</w:t>
            </w:r>
            <w:r w:rsidRPr="00BB7ABF">
              <w:rPr>
                <w:spacing w:val="-8"/>
              </w:rPr>
              <w:t xml:space="preserve"> </w:t>
            </w:r>
            <w:r w:rsidRPr="00BB7ABF">
              <w:rPr>
                <w:spacing w:val="-2"/>
              </w:rPr>
              <w:t>многоэтажная</w:t>
            </w:r>
          </w:p>
        </w:tc>
        <w:tc>
          <w:tcPr>
            <w:tcW w:w="1205" w:type="dxa"/>
          </w:tcPr>
          <w:p w:rsidR="00207FE2" w:rsidRPr="00BB7ABF" w:rsidRDefault="0039676D">
            <w:pPr>
              <w:pStyle w:val="TableParagraph"/>
              <w:spacing w:before="5" w:line="217" w:lineRule="exact"/>
              <w:ind w:left="11"/>
            </w:pPr>
            <w:r w:rsidRPr="00BB7ABF">
              <w:rPr>
                <w:spacing w:val="-2"/>
              </w:rPr>
              <w:t>0,084</w:t>
            </w:r>
          </w:p>
        </w:tc>
        <w:tc>
          <w:tcPr>
            <w:tcW w:w="1327" w:type="dxa"/>
          </w:tcPr>
          <w:p w:rsidR="00207FE2" w:rsidRPr="00BB7ABF" w:rsidRDefault="0039676D">
            <w:pPr>
              <w:pStyle w:val="TableParagraph"/>
              <w:spacing w:before="5" w:line="217" w:lineRule="exact"/>
              <w:ind w:left="14"/>
            </w:pPr>
            <w:r w:rsidRPr="00BB7ABF">
              <w:rPr>
                <w:spacing w:val="-5"/>
              </w:rPr>
              <w:t>0,0</w:t>
            </w:r>
          </w:p>
        </w:tc>
        <w:tc>
          <w:tcPr>
            <w:tcW w:w="665" w:type="dxa"/>
          </w:tcPr>
          <w:p w:rsidR="00207FE2" w:rsidRPr="00BB7ABF" w:rsidRDefault="0039676D">
            <w:pPr>
              <w:pStyle w:val="TableParagraph"/>
              <w:spacing w:before="5" w:line="217" w:lineRule="exact"/>
              <w:ind w:left="14"/>
            </w:pPr>
            <w:r w:rsidRPr="00BB7ABF">
              <w:rPr>
                <w:spacing w:val="-2"/>
              </w:rPr>
              <w:t>0,069</w:t>
            </w:r>
          </w:p>
        </w:tc>
        <w:tc>
          <w:tcPr>
            <w:tcW w:w="797" w:type="dxa"/>
          </w:tcPr>
          <w:p w:rsidR="00207FE2" w:rsidRPr="00BB7ABF" w:rsidRDefault="0039676D">
            <w:pPr>
              <w:pStyle w:val="TableParagraph"/>
              <w:spacing w:before="5" w:line="217" w:lineRule="exact"/>
              <w:ind w:left="16"/>
            </w:pPr>
            <w:r w:rsidRPr="00BB7ABF">
              <w:rPr>
                <w:spacing w:val="-2"/>
              </w:rPr>
              <w:t>0,153</w:t>
            </w:r>
          </w:p>
        </w:tc>
        <w:tc>
          <w:tcPr>
            <w:tcW w:w="1206" w:type="dxa"/>
          </w:tcPr>
          <w:p w:rsidR="00207FE2" w:rsidRPr="00BB7ABF" w:rsidRDefault="0039676D">
            <w:pPr>
              <w:pStyle w:val="TableParagraph"/>
              <w:spacing w:before="5" w:line="217" w:lineRule="exact"/>
              <w:ind w:left="10"/>
            </w:pPr>
            <w:r w:rsidRPr="00BB7ABF">
              <w:rPr>
                <w:spacing w:val="-4"/>
              </w:rPr>
              <w:t>40,9</w:t>
            </w:r>
          </w:p>
        </w:tc>
        <w:tc>
          <w:tcPr>
            <w:tcW w:w="1328" w:type="dxa"/>
          </w:tcPr>
          <w:p w:rsidR="00207FE2" w:rsidRPr="00BB7ABF" w:rsidRDefault="0039676D">
            <w:pPr>
              <w:pStyle w:val="TableParagraph"/>
              <w:spacing w:before="5" w:line="217" w:lineRule="exact"/>
              <w:ind w:left="12"/>
            </w:pPr>
            <w:r w:rsidRPr="00BB7ABF">
              <w:rPr>
                <w:spacing w:val="-5"/>
              </w:rPr>
              <w:t>0,0</w:t>
            </w:r>
          </w:p>
        </w:tc>
        <w:tc>
          <w:tcPr>
            <w:tcW w:w="622" w:type="dxa"/>
          </w:tcPr>
          <w:p w:rsidR="00207FE2" w:rsidRPr="00BB7ABF" w:rsidRDefault="0039676D">
            <w:pPr>
              <w:pStyle w:val="TableParagraph"/>
              <w:spacing w:before="5" w:line="217" w:lineRule="exact"/>
              <w:ind w:left="6"/>
            </w:pPr>
            <w:r w:rsidRPr="00BB7ABF">
              <w:rPr>
                <w:spacing w:val="-5"/>
              </w:rPr>
              <w:t>8,2</w:t>
            </w:r>
          </w:p>
        </w:tc>
        <w:tc>
          <w:tcPr>
            <w:tcW w:w="834" w:type="dxa"/>
          </w:tcPr>
          <w:p w:rsidR="00207FE2" w:rsidRPr="00BB7ABF" w:rsidRDefault="0039676D">
            <w:pPr>
              <w:pStyle w:val="TableParagraph"/>
              <w:spacing w:before="5" w:line="217" w:lineRule="exact"/>
              <w:ind w:left="24" w:right="20"/>
            </w:pPr>
            <w:r w:rsidRPr="00BB7ABF">
              <w:rPr>
                <w:spacing w:val="-4"/>
              </w:rPr>
              <w:t>49,1</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t>Жилая</w:t>
            </w:r>
            <w:r w:rsidRPr="00BB7ABF">
              <w:rPr>
                <w:spacing w:val="-13"/>
              </w:rPr>
              <w:t xml:space="preserve"> </w:t>
            </w:r>
            <w:r w:rsidRPr="00BB7ABF">
              <w:t>средне-</w:t>
            </w:r>
            <w:r w:rsidRPr="00BB7ABF">
              <w:rPr>
                <w:spacing w:val="-12"/>
              </w:rPr>
              <w:t xml:space="preserve"> </w:t>
            </w:r>
            <w:r w:rsidRPr="00BB7ABF">
              <w:t xml:space="preserve">и </w:t>
            </w:r>
            <w:r w:rsidRPr="00BB7ABF">
              <w:rPr>
                <w:spacing w:val="-2"/>
              </w:rPr>
              <w:t>малоэтажная</w:t>
            </w:r>
          </w:p>
        </w:tc>
        <w:tc>
          <w:tcPr>
            <w:tcW w:w="1205" w:type="dxa"/>
          </w:tcPr>
          <w:p w:rsidR="00207FE2" w:rsidRPr="00BB7ABF" w:rsidRDefault="0039676D">
            <w:pPr>
              <w:pStyle w:val="TableParagraph"/>
              <w:spacing w:before="115"/>
              <w:ind w:left="11"/>
            </w:pPr>
            <w:r w:rsidRPr="00BB7ABF">
              <w:rPr>
                <w:spacing w:val="-2"/>
              </w:rPr>
              <w:t>0,110</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0,069</w:t>
            </w:r>
          </w:p>
        </w:tc>
        <w:tc>
          <w:tcPr>
            <w:tcW w:w="797" w:type="dxa"/>
          </w:tcPr>
          <w:p w:rsidR="00207FE2" w:rsidRPr="00BB7ABF" w:rsidRDefault="0039676D">
            <w:pPr>
              <w:pStyle w:val="TableParagraph"/>
              <w:spacing w:before="115"/>
              <w:ind w:left="16"/>
            </w:pPr>
            <w:r w:rsidRPr="00BB7ABF">
              <w:rPr>
                <w:spacing w:val="-2"/>
              </w:rPr>
              <w:t>0,179</w:t>
            </w:r>
          </w:p>
        </w:tc>
        <w:tc>
          <w:tcPr>
            <w:tcW w:w="1206" w:type="dxa"/>
          </w:tcPr>
          <w:p w:rsidR="00207FE2" w:rsidRPr="00BB7ABF" w:rsidRDefault="0039676D">
            <w:pPr>
              <w:pStyle w:val="TableParagraph"/>
              <w:spacing w:before="115"/>
              <w:ind w:left="10"/>
            </w:pPr>
            <w:r w:rsidRPr="00BB7ABF">
              <w:rPr>
                <w:spacing w:val="-4"/>
              </w:rPr>
              <w:t>51,0</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8,2</w:t>
            </w:r>
          </w:p>
        </w:tc>
        <w:tc>
          <w:tcPr>
            <w:tcW w:w="834" w:type="dxa"/>
          </w:tcPr>
          <w:p w:rsidR="00207FE2" w:rsidRPr="00BB7ABF" w:rsidRDefault="0039676D">
            <w:pPr>
              <w:pStyle w:val="TableParagraph"/>
              <w:spacing w:before="115"/>
              <w:ind w:left="24" w:right="20"/>
            </w:pPr>
            <w:r w:rsidRPr="00BB7ABF">
              <w:rPr>
                <w:spacing w:val="-4"/>
              </w:rPr>
              <w:t>59,2</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rPr>
                <w:spacing w:val="-2"/>
              </w:rPr>
              <w:t>Жилая индивидуальная</w:t>
            </w:r>
          </w:p>
        </w:tc>
        <w:tc>
          <w:tcPr>
            <w:tcW w:w="1205" w:type="dxa"/>
          </w:tcPr>
          <w:p w:rsidR="00207FE2" w:rsidRPr="00BB7ABF" w:rsidRDefault="0039676D">
            <w:pPr>
              <w:pStyle w:val="TableParagraph"/>
              <w:spacing w:before="115"/>
              <w:ind w:left="11"/>
            </w:pPr>
            <w:r w:rsidRPr="00BB7ABF">
              <w:rPr>
                <w:spacing w:val="-2"/>
              </w:rPr>
              <w:t>0,131</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0,069</w:t>
            </w:r>
          </w:p>
        </w:tc>
        <w:tc>
          <w:tcPr>
            <w:tcW w:w="797" w:type="dxa"/>
          </w:tcPr>
          <w:p w:rsidR="00207FE2" w:rsidRPr="00BB7ABF" w:rsidRDefault="0039676D">
            <w:pPr>
              <w:pStyle w:val="TableParagraph"/>
              <w:spacing w:before="115"/>
              <w:ind w:left="16"/>
            </w:pPr>
            <w:r w:rsidRPr="00BB7ABF">
              <w:rPr>
                <w:spacing w:val="-5"/>
              </w:rPr>
              <w:t>0,2</w:t>
            </w:r>
          </w:p>
        </w:tc>
        <w:tc>
          <w:tcPr>
            <w:tcW w:w="1206" w:type="dxa"/>
          </w:tcPr>
          <w:p w:rsidR="00207FE2" w:rsidRPr="00BB7ABF" w:rsidRDefault="0039676D">
            <w:pPr>
              <w:pStyle w:val="TableParagraph"/>
              <w:spacing w:before="115"/>
              <w:ind w:left="10"/>
            </w:pPr>
            <w:r w:rsidRPr="00BB7ABF">
              <w:rPr>
                <w:spacing w:val="-4"/>
              </w:rPr>
              <w:t>59,1</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8,2</w:t>
            </w:r>
          </w:p>
        </w:tc>
        <w:tc>
          <w:tcPr>
            <w:tcW w:w="834" w:type="dxa"/>
          </w:tcPr>
          <w:p w:rsidR="00207FE2" w:rsidRPr="00BB7ABF" w:rsidRDefault="0039676D">
            <w:pPr>
              <w:pStyle w:val="TableParagraph"/>
              <w:spacing w:before="115"/>
              <w:ind w:left="24" w:right="20"/>
            </w:pPr>
            <w:r w:rsidRPr="00BB7ABF">
              <w:rPr>
                <w:spacing w:val="-4"/>
              </w:rPr>
              <w:t>67,3</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exact"/>
              <w:ind w:left="6" w:right="99"/>
              <w:jc w:val="left"/>
            </w:pPr>
            <w:r w:rsidRPr="00BB7ABF">
              <w:rPr>
                <w:spacing w:val="-2"/>
              </w:rPr>
              <w:t xml:space="preserve">Общественно-деловая </w:t>
            </w:r>
            <w:r w:rsidRPr="00BB7ABF">
              <w:t>и промышленная</w:t>
            </w:r>
          </w:p>
        </w:tc>
        <w:tc>
          <w:tcPr>
            <w:tcW w:w="1205" w:type="dxa"/>
          </w:tcPr>
          <w:p w:rsidR="00207FE2" w:rsidRPr="00BB7ABF" w:rsidRDefault="0039676D">
            <w:pPr>
              <w:pStyle w:val="TableParagraph"/>
              <w:spacing w:before="115"/>
              <w:ind w:left="11"/>
            </w:pPr>
            <w:r w:rsidRPr="00BB7ABF">
              <w:rPr>
                <w:spacing w:val="-2"/>
              </w:rPr>
              <w:t>0,062</w:t>
            </w:r>
          </w:p>
        </w:tc>
        <w:tc>
          <w:tcPr>
            <w:tcW w:w="1327" w:type="dxa"/>
          </w:tcPr>
          <w:p w:rsidR="00207FE2" w:rsidRPr="00BB7ABF" w:rsidRDefault="0039676D">
            <w:pPr>
              <w:pStyle w:val="TableParagraph"/>
              <w:spacing w:before="115"/>
              <w:ind w:left="14" w:right="1"/>
            </w:pPr>
            <w:r w:rsidRPr="00BB7ABF">
              <w:rPr>
                <w:spacing w:val="-2"/>
              </w:rPr>
              <w:t>0,064</w:t>
            </w:r>
          </w:p>
        </w:tc>
        <w:tc>
          <w:tcPr>
            <w:tcW w:w="665" w:type="dxa"/>
          </w:tcPr>
          <w:p w:rsidR="00207FE2" w:rsidRPr="00BB7ABF" w:rsidRDefault="0039676D">
            <w:pPr>
              <w:pStyle w:val="TableParagraph"/>
              <w:spacing w:before="115"/>
              <w:ind w:left="14"/>
            </w:pPr>
            <w:r w:rsidRPr="00BB7ABF">
              <w:rPr>
                <w:spacing w:val="-2"/>
              </w:rPr>
              <w:t>0,044</w:t>
            </w:r>
          </w:p>
        </w:tc>
        <w:tc>
          <w:tcPr>
            <w:tcW w:w="797" w:type="dxa"/>
          </w:tcPr>
          <w:p w:rsidR="00207FE2" w:rsidRPr="00BB7ABF" w:rsidRDefault="0039676D">
            <w:pPr>
              <w:pStyle w:val="TableParagraph"/>
              <w:spacing w:before="115"/>
              <w:ind w:left="16"/>
            </w:pPr>
            <w:r w:rsidRPr="00BB7ABF">
              <w:rPr>
                <w:spacing w:val="-4"/>
              </w:rPr>
              <w:t>0,17</w:t>
            </w:r>
          </w:p>
        </w:tc>
        <w:tc>
          <w:tcPr>
            <w:tcW w:w="1206" w:type="dxa"/>
          </w:tcPr>
          <w:p w:rsidR="00207FE2" w:rsidRPr="00BB7ABF" w:rsidRDefault="0039676D">
            <w:pPr>
              <w:pStyle w:val="TableParagraph"/>
              <w:spacing w:before="115"/>
              <w:ind w:left="10"/>
            </w:pPr>
            <w:r w:rsidRPr="00BB7ABF">
              <w:rPr>
                <w:spacing w:val="-4"/>
              </w:rPr>
              <w:t>43,8</w:t>
            </w:r>
          </w:p>
        </w:tc>
        <w:tc>
          <w:tcPr>
            <w:tcW w:w="1328" w:type="dxa"/>
          </w:tcPr>
          <w:p w:rsidR="00207FE2" w:rsidRPr="00BB7ABF" w:rsidRDefault="0039676D">
            <w:pPr>
              <w:pStyle w:val="TableParagraph"/>
              <w:spacing w:before="115"/>
              <w:ind w:left="12"/>
            </w:pPr>
            <w:r w:rsidRPr="00BB7ABF">
              <w:rPr>
                <w:spacing w:val="-4"/>
              </w:rPr>
              <w:t>46,5</w:t>
            </w:r>
          </w:p>
        </w:tc>
        <w:tc>
          <w:tcPr>
            <w:tcW w:w="622" w:type="dxa"/>
          </w:tcPr>
          <w:p w:rsidR="00207FE2" w:rsidRPr="00BB7ABF" w:rsidRDefault="0039676D">
            <w:pPr>
              <w:pStyle w:val="TableParagraph"/>
              <w:spacing w:before="115"/>
              <w:ind w:left="6"/>
            </w:pPr>
            <w:r w:rsidRPr="00BB7ABF">
              <w:rPr>
                <w:spacing w:val="-5"/>
              </w:rPr>
              <w:t>4,9</w:t>
            </w:r>
          </w:p>
        </w:tc>
        <w:tc>
          <w:tcPr>
            <w:tcW w:w="834" w:type="dxa"/>
          </w:tcPr>
          <w:p w:rsidR="00207FE2" w:rsidRPr="00BB7ABF" w:rsidRDefault="0039676D">
            <w:pPr>
              <w:pStyle w:val="TableParagraph"/>
              <w:spacing w:before="115"/>
              <w:ind w:left="24" w:right="20"/>
            </w:pPr>
            <w:r w:rsidRPr="00BB7ABF">
              <w:rPr>
                <w:spacing w:val="-4"/>
              </w:rPr>
              <w:t>95,2</w:t>
            </w:r>
          </w:p>
        </w:tc>
      </w:tr>
      <w:tr w:rsidR="00207FE2" w:rsidRPr="00BB7ABF" w:rsidTr="00920CFD">
        <w:trPr>
          <w:trHeight w:val="242"/>
          <w:jc w:val="center"/>
        </w:trPr>
        <w:tc>
          <w:tcPr>
            <w:tcW w:w="2215" w:type="dxa"/>
            <w:vAlign w:val="center"/>
          </w:tcPr>
          <w:p w:rsidR="00207FE2" w:rsidRPr="00BB7ABF" w:rsidRDefault="0039676D" w:rsidP="00690E5D">
            <w:pPr>
              <w:pStyle w:val="TableParagraph"/>
              <w:spacing w:before="5" w:line="217" w:lineRule="exact"/>
              <w:ind w:left="6"/>
              <w:jc w:val="left"/>
            </w:pPr>
            <w:r w:rsidRPr="00BB7ABF">
              <w:t>Жилая</w:t>
            </w:r>
            <w:r w:rsidRPr="00BB7ABF">
              <w:rPr>
                <w:spacing w:val="-8"/>
              </w:rPr>
              <w:t xml:space="preserve"> </w:t>
            </w:r>
            <w:r w:rsidRPr="00BB7ABF">
              <w:rPr>
                <w:spacing w:val="-2"/>
              </w:rPr>
              <w:t>многоэтажная</w:t>
            </w:r>
          </w:p>
        </w:tc>
        <w:tc>
          <w:tcPr>
            <w:tcW w:w="1205" w:type="dxa"/>
          </w:tcPr>
          <w:p w:rsidR="00207FE2" w:rsidRPr="00BB7ABF" w:rsidRDefault="0039676D">
            <w:pPr>
              <w:pStyle w:val="TableParagraph"/>
              <w:spacing w:before="5" w:line="217" w:lineRule="exact"/>
              <w:ind w:left="11"/>
            </w:pPr>
            <w:r w:rsidRPr="00BB7ABF">
              <w:rPr>
                <w:spacing w:val="-2"/>
              </w:rPr>
              <w:t>0,072</w:t>
            </w:r>
          </w:p>
        </w:tc>
        <w:tc>
          <w:tcPr>
            <w:tcW w:w="1327" w:type="dxa"/>
          </w:tcPr>
          <w:p w:rsidR="00207FE2" w:rsidRPr="00BB7ABF" w:rsidRDefault="0039676D">
            <w:pPr>
              <w:pStyle w:val="TableParagraph"/>
              <w:spacing w:before="5" w:line="217" w:lineRule="exact"/>
              <w:ind w:left="14"/>
            </w:pPr>
            <w:r w:rsidRPr="00BB7ABF">
              <w:rPr>
                <w:spacing w:val="-5"/>
              </w:rPr>
              <w:t>0,0</w:t>
            </w:r>
          </w:p>
        </w:tc>
        <w:tc>
          <w:tcPr>
            <w:tcW w:w="665" w:type="dxa"/>
          </w:tcPr>
          <w:p w:rsidR="00207FE2" w:rsidRPr="00BB7ABF" w:rsidRDefault="0039676D">
            <w:pPr>
              <w:pStyle w:val="TableParagraph"/>
              <w:spacing w:before="5" w:line="217" w:lineRule="exact"/>
              <w:ind w:left="14"/>
            </w:pPr>
            <w:r w:rsidRPr="00BB7ABF">
              <w:rPr>
                <w:spacing w:val="-2"/>
              </w:rPr>
              <w:t>0,067</w:t>
            </w:r>
          </w:p>
        </w:tc>
        <w:tc>
          <w:tcPr>
            <w:tcW w:w="797" w:type="dxa"/>
          </w:tcPr>
          <w:p w:rsidR="00207FE2" w:rsidRPr="00BB7ABF" w:rsidRDefault="0039676D">
            <w:pPr>
              <w:pStyle w:val="TableParagraph"/>
              <w:spacing w:before="5" w:line="217" w:lineRule="exact"/>
              <w:ind w:left="16"/>
            </w:pPr>
            <w:r w:rsidRPr="00BB7ABF">
              <w:rPr>
                <w:spacing w:val="-2"/>
              </w:rPr>
              <w:t>0,139</w:t>
            </w:r>
          </w:p>
        </w:tc>
        <w:tc>
          <w:tcPr>
            <w:tcW w:w="1206" w:type="dxa"/>
          </w:tcPr>
          <w:p w:rsidR="00207FE2" w:rsidRPr="00BB7ABF" w:rsidRDefault="0039676D">
            <w:pPr>
              <w:pStyle w:val="TableParagraph"/>
              <w:spacing w:before="5" w:line="217" w:lineRule="exact"/>
              <w:ind w:left="10"/>
            </w:pPr>
            <w:r w:rsidRPr="00BB7ABF">
              <w:rPr>
                <w:spacing w:val="-4"/>
              </w:rPr>
              <w:t>36,3</w:t>
            </w:r>
          </w:p>
        </w:tc>
        <w:tc>
          <w:tcPr>
            <w:tcW w:w="1328" w:type="dxa"/>
          </w:tcPr>
          <w:p w:rsidR="00207FE2" w:rsidRPr="00BB7ABF" w:rsidRDefault="0039676D">
            <w:pPr>
              <w:pStyle w:val="TableParagraph"/>
              <w:spacing w:before="5" w:line="217" w:lineRule="exact"/>
              <w:ind w:left="12"/>
            </w:pPr>
            <w:r w:rsidRPr="00BB7ABF">
              <w:rPr>
                <w:spacing w:val="-5"/>
              </w:rPr>
              <w:t>0,0</w:t>
            </w:r>
          </w:p>
        </w:tc>
        <w:tc>
          <w:tcPr>
            <w:tcW w:w="622" w:type="dxa"/>
          </w:tcPr>
          <w:p w:rsidR="00207FE2" w:rsidRPr="00BB7ABF" w:rsidRDefault="0039676D">
            <w:pPr>
              <w:pStyle w:val="TableParagraph"/>
              <w:spacing w:before="5" w:line="217" w:lineRule="exact"/>
              <w:ind w:left="6"/>
            </w:pPr>
            <w:r w:rsidRPr="00BB7ABF">
              <w:rPr>
                <w:spacing w:val="-5"/>
              </w:rPr>
              <w:t>7,4</w:t>
            </w:r>
          </w:p>
        </w:tc>
        <w:tc>
          <w:tcPr>
            <w:tcW w:w="834" w:type="dxa"/>
          </w:tcPr>
          <w:p w:rsidR="00207FE2" w:rsidRPr="00BB7ABF" w:rsidRDefault="0039676D">
            <w:pPr>
              <w:pStyle w:val="TableParagraph"/>
              <w:spacing w:before="5" w:line="217" w:lineRule="exact"/>
              <w:ind w:left="24" w:right="20"/>
            </w:pPr>
            <w:r w:rsidRPr="00BB7ABF">
              <w:rPr>
                <w:spacing w:val="-4"/>
              </w:rPr>
              <w:t>43,7</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t>Жилая</w:t>
            </w:r>
            <w:r w:rsidRPr="00BB7ABF">
              <w:rPr>
                <w:spacing w:val="-13"/>
              </w:rPr>
              <w:t xml:space="preserve"> </w:t>
            </w:r>
            <w:r w:rsidRPr="00BB7ABF">
              <w:t>средне-</w:t>
            </w:r>
            <w:r w:rsidRPr="00BB7ABF">
              <w:rPr>
                <w:spacing w:val="-12"/>
              </w:rPr>
              <w:t xml:space="preserve"> </w:t>
            </w:r>
            <w:r w:rsidRPr="00BB7ABF">
              <w:t xml:space="preserve">и </w:t>
            </w:r>
            <w:r w:rsidRPr="00BB7ABF">
              <w:rPr>
                <w:spacing w:val="-2"/>
              </w:rPr>
              <w:t>малоэтажная</w:t>
            </w:r>
          </w:p>
        </w:tc>
        <w:tc>
          <w:tcPr>
            <w:tcW w:w="1205" w:type="dxa"/>
          </w:tcPr>
          <w:p w:rsidR="00207FE2" w:rsidRPr="00BB7ABF" w:rsidRDefault="0039676D">
            <w:pPr>
              <w:pStyle w:val="TableParagraph"/>
              <w:spacing w:before="115"/>
              <w:ind w:left="11"/>
            </w:pPr>
            <w:r w:rsidRPr="00BB7ABF">
              <w:rPr>
                <w:spacing w:val="-2"/>
              </w:rPr>
              <w:t>0,086</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0,067</w:t>
            </w:r>
          </w:p>
        </w:tc>
        <w:tc>
          <w:tcPr>
            <w:tcW w:w="797" w:type="dxa"/>
          </w:tcPr>
          <w:p w:rsidR="00207FE2" w:rsidRPr="00BB7ABF" w:rsidRDefault="0039676D">
            <w:pPr>
              <w:pStyle w:val="TableParagraph"/>
              <w:spacing w:before="115"/>
              <w:ind w:left="16"/>
            </w:pPr>
            <w:r w:rsidRPr="00BB7ABF">
              <w:rPr>
                <w:spacing w:val="-2"/>
              </w:rPr>
              <w:t>0,153</w:t>
            </w:r>
          </w:p>
        </w:tc>
        <w:tc>
          <w:tcPr>
            <w:tcW w:w="1206" w:type="dxa"/>
          </w:tcPr>
          <w:p w:rsidR="00207FE2" w:rsidRPr="00BB7ABF" w:rsidRDefault="0039676D">
            <w:pPr>
              <w:pStyle w:val="TableParagraph"/>
              <w:spacing w:before="115"/>
              <w:ind w:left="10"/>
            </w:pPr>
            <w:r w:rsidRPr="00BB7ABF">
              <w:rPr>
                <w:spacing w:val="-4"/>
              </w:rPr>
              <w:t>41,5</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7,4</w:t>
            </w:r>
          </w:p>
        </w:tc>
        <w:tc>
          <w:tcPr>
            <w:tcW w:w="834" w:type="dxa"/>
          </w:tcPr>
          <w:p w:rsidR="00207FE2" w:rsidRPr="00BB7ABF" w:rsidRDefault="0039676D">
            <w:pPr>
              <w:pStyle w:val="TableParagraph"/>
              <w:spacing w:before="115"/>
              <w:ind w:left="24" w:right="20"/>
            </w:pPr>
            <w:r w:rsidRPr="00BB7ABF">
              <w:rPr>
                <w:spacing w:val="-4"/>
              </w:rPr>
              <w:t>48,9</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30" w:lineRule="atLeast"/>
              <w:ind w:left="6"/>
              <w:jc w:val="left"/>
            </w:pPr>
            <w:r w:rsidRPr="00BB7ABF">
              <w:rPr>
                <w:spacing w:val="-2"/>
              </w:rPr>
              <w:t>Жилая индивидуальная</w:t>
            </w:r>
          </w:p>
        </w:tc>
        <w:tc>
          <w:tcPr>
            <w:tcW w:w="1205" w:type="dxa"/>
          </w:tcPr>
          <w:p w:rsidR="00207FE2" w:rsidRPr="00BB7ABF" w:rsidRDefault="0039676D">
            <w:pPr>
              <w:pStyle w:val="TableParagraph"/>
              <w:spacing w:before="115"/>
              <w:ind w:left="11"/>
            </w:pPr>
            <w:r w:rsidRPr="00BB7ABF">
              <w:rPr>
                <w:spacing w:val="-2"/>
              </w:rPr>
              <w:t>0,113</w:t>
            </w:r>
          </w:p>
        </w:tc>
        <w:tc>
          <w:tcPr>
            <w:tcW w:w="1327" w:type="dxa"/>
          </w:tcPr>
          <w:p w:rsidR="00207FE2" w:rsidRPr="00BB7ABF" w:rsidRDefault="0039676D">
            <w:pPr>
              <w:pStyle w:val="TableParagraph"/>
              <w:spacing w:before="115"/>
              <w:ind w:left="14"/>
            </w:pPr>
            <w:r w:rsidRPr="00BB7ABF">
              <w:rPr>
                <w:spacing w:val="-5"/>
              </w:rPr>
              <w:t>0,0</w:t>
            </w:r>
          </w:p>
        </w:tc>
        <w:tc>
          <w:tcPr>
            <w:tcW w:w="665" w:type="dxa"/>
          </w:tcPr>
          <w:p w:rsidR="00207FE2" w:rsidRPr="00BB7ABF" w:rsidRDefault="0039676D">
            <w:pPr>
              <w:pStyle w:val="TableParagraph"/>
              <w:spacing w:before="115"/>
              <w:ind w:left="14"/>
            </w:pPr>
            <w:r w:rsidRPr="00BB7ABF">
              <w:rPr>
                <w:spacing w:val="-2"/>
              </w:rPr>
              <w:t>0,067</w:t>
            </w:r>
          </w:p>
        </w:tc>
        <w:tc>
          <w:tcPr>
            <w:tcW w:w="797" w:type="dxa"/>
          </w:tcPr>
          <w:p w:rsidR="00207FE2" w:rsidRPr="00BB7ABF" w:rsidRDefault="0039676D">
            <w:pPr>
              <w:pStyle w:val="TableParagraph"/>
              <w:spacing w:before="115"/>
              <w:ind w:left="16"/>
            </w:pPr>
            <w:r w:rsidRPr="00BB7ABF">
              <w:rPr>
                <w:spacing w:val="-4"/>
              </w:rPr>
              <w:t>0,18</w:t>
            </w:r>
          </w:p>
        </w:tc>
        <w:tc>
          <w:tcPr>
            <w:tcW w:w="1206" w:type="dxa"/>
          </w:tcPr>
          <w:p w:rsidR="00207FE2" w:rsidRPr="00BB7ABF" w:rsidRDefault="0039676D">
            <w:pPr>
              <w:pStyle w:val="TableParagraph"/>
              <w:spacing w:before="115"/>
              <w:ind w:left="10"/>
            </w:pPr>
            <w:r w:rsidRPr="00BB7ABF">
              <w:rPr>
                <w:spacing w:val="-4"/>
              </w:rPr>
              <w:t>51,8</w:t>
            </w:r>
          </w:p>
        </w:tc>
        <w:tc>
          <w:tcPr>
            <w:tcW w:w="1328" w:type="dxa"/>
          </w:tcPr>
          <w:p w:rsidR="00207FE2" w:rsidRPr="00BB7ABF" w:rsidRDefault="0039676D">
            <w:pPr>
              <w:pStyle w:val="TableParagraph"/>
              <w:spacing w:before="115"/>
              <w:ind w:left="12"/>
            </w:pPr>
            <w:r w:rsidRPr="00BB7ABF">
              <w:rPr>
                <w:spacing w:val="-5"/>
              </w:rPr>
              <w:t>0,0</w:t>
            </w:r>
          </w:p>
        </w:tc>
        <w:tc>
          <w:tcPr>
            <w:tcW w:w="622" w:type="dxa"/>
          </w:tcPr>
          <w:p w:rsidR="00207FE2" w:rsidRPr="00BB7ABF" w:rsidRDefault="0039676D">
            <w:pPr>
              <w:pStyle w:val="TableParagraph"/>
              <w:spacing w:before="115"/>
              <w:ind w:left="6"/>
            </w:pPr>
            <w:r w:rsidRPr="00BB7ABF">
              <w:rPr>
                <w:spacing w:val="-5"/>
              </w:rPr>
              <w:t>7,4</w:t>
            </w:r>
          </w:p>
        </w:tc>
        <w:tc>
          <w:tcPr>
            <w:tcW w:w="834" w:type="dxa"/>
          </w:tcPr>
          <w:p w:rsidR="00207FE2" w:rsidRPr="00BB7ABF" w:rsidRDefault="0039676D">
            <w:pPr>
              <w:pStyle w:val="TableParagraph"/>
              <w:spacing w:before="115"/>
              <w:ind w:left="24" w:right="20"/>
            </w:pPr>
            <w:r w:rsidRPr="00BB7ABF">
              <w:rPr>
                <w:spacing w:val="-4"/>
              </w:rPr>
              <w:t>59,2</w:t>
            </w:r>
          </w:p>
        </w:tc>
      </w:tr>
      <w:tr w:rsidR="00207FE2" w:rsidRPr="00BB7ABF" w:rsidTr="00920CFD">
        <w:trPr>
          <w:trHeight w:val="460"/>
          <w:jc w:val="center"/>
        </w:trPr>
        <w:tc>
          <w:tcPr>
            <w:tcW w:w="2215" w:type="dxa"/>
            <w:vAlign w:val="center"/>
          </w:tcPr>
          <w:p w:rsidR="00207FE2" w:rsidRPr="00BB7ABF" w:rsidRDefault="0039676D" w:rsidP="00920CFD">
            <w:pPr>
              <w:pStyle w:val="TableParagraph"/>
              <w:spacing w:line="228" w:lineRule="exact"/>
              <w:ind w:left="6" w:right="99"/>
              <w:jc w:val="left"/>
            </w:pPr>
            <w:r w:rsidRPr="00BB7ABF">
              <w:rPr>
                <w:spacing w:val="-2"/>
              </w:rPr>
              <w:t xml:space="preserve">Общественно-деловая </w:t>
            </w:r>
            <w:r w:rsidRPr="00BB7ABF">
              <w:t>и промышленная</w:t>
            </w:r>
          </w:p>
        </w:tc>
        <w:tc>
          <w:tcPr>
            <w:tcW w:w="1205" w:type="dxa"/>
          </w:tcPr>
          <w:p w:rsidR="00207FE2" w:rsidRPr="00BB7ABF" w:rsidRDefault="0039676D">
            <w:pPr>
              <w:pStyle w:val="TableParagraph"/>
              <w:spacing w:before="115"/>
              <w:ind w:left="11"/>
            </w:pPr>
            <w:r w:rsidRPr="00BB7ABF">
              <w:rPr>
                <w:spacing w:val="-2"/>
              </w:rPr>
              <w:t>0,056</w:t>
            </w:r>
          </w:p>
        </w:tc>
        <w:tc>
          <w:tcPr>
            <w:tcW w:w="1327" w:type="dxa"/>
          </w:tcPr>
          <w:p w:rsidR="00207FE2" w:rsidRPr="00BB7ABF" w:rsidRDefault="0039676D">
            <w:pPr>
              <w:pStyle w:val="TableParagraph"/>
              <w:spacing w:before="115"/>
              <w:ind w:left="14" w:right="1"/>
            </w:pPr>
            <w:r w:rsidRPr="00BB7ABF">
              <w:rPr>
                <w:spacing w:val="-2"/>
              </w:rPr>
              <w:t>0,052</w:t>
            </w:r>
          </w:p>
        </w:tc>
        <w:tc>
          <w:tcPr>
            <w:tcW w:w="665" w:type="dxa"/>
          </w:tcPr>
          <w:p w:rsidR="00207FE2" w:rsidRPr="00BB7ABF" w:rsidRDefault="0039676D">
            <w:pPr>
              <w:pStyle w:val="TableParagraph"/>
              <w:spacing w:before="115"/>
              <w:ind w:left="14"/>
            </w:pPr>
            <w:r w:rsidRPr="00BB7ABF">
              <w:rPr>
                <w:spacing w:val="-2"/>
              </w:rPr>
              <w:t>0,043</w:t>
            </w:r>
          </w:p>
        </w:tc>
        <w:tc>
          <w:tcPr>
            <w:tcW w:w="797" w:type="dxa"/>
          </w:tcPr>
          <w:p w:rsidR="00207FE2" w:rsidRPr="00BB7ABF" w:rsidRDefault="0039676D">
            <w:pPr>
              <w:pStyle w:val="TableParagraph"/>
              <w:spacing w:before="115"/>
              <w:ind w:left="16"/>
            </w:pPr>
            <w:r w:rsidRPr="00BB7ABF">
              <w:rPr>
                <w:spacing w:val="-2"/>
              </w:rPr>
              <w:t>0,151</w:t>
            </w:r>
          </w:p>
        </w:tc>
        <w:tc>
          <w:tcPr>
            <w:tcW w:w="1206" w:type="dxa"/>
          </w:tcPr>
          <w:p w:rsidR="00207FE2" w:rsidRPr="00BB7ABF" w:rsidRDefault="0039676D">
            <w:pPr>
              <w:pStyle w:val="TableParagraph"/>
              <w:spacing w:before="115"/>
              <w:ind w:left="10"/>
            </w:pPr>
            <w:r w:rsidRPr="00BB7ABF">
              <w:rPr>
                <w:spacing w:val="-4"/>
              </w:rPr>
              <w:t>42,7</w:t>
            </w:r>
          </w:p>
        </w:tc>
        <w:tc>
          <w:tcPr>
            <w:tcW w:w="1328" w:type="dxa"/>
          </w:tcPr>
          <w:p w:rsidR="00207FE2" w:rsidRPr="00BB7ABF" w:rsidRDefault="0039676D">
            <w:pPr>
              <w:pStyle w:val="TableParagraph"/>
              <w:spacing w:before="115"/>
              <w:ind w:left="12"/>
            </w:pPr>
            <w:r w:rsidRPr="00BB7ABF">
              <w:rPr>
                <w:spacing w:val="-4"/>
              </w:rPr>
              <w:t>37,7</w:t>
            </w:r>
          </w:p>
        </w:tc>
        <w:tc>
          <w:tcPr>
            <w:tcW w:w="622" w:type="dxa"/>
          </w:tcPr>
          <w:p w:rsidR="00207FE2" w:rsidRPr="00BB7ABF" w:rsidRDefault="0039676D">
            <w:pPr>
              <w:pStyle w:val="TableParagraph"/>
              <w:spacing w:before="115"/>
              <w:ind w:left="6"/>
            </w:pPr>
            <w:r w:rsidRPr="00BB7ABF">
              <w:rPr>
                <w:spacing w:val="-5"/>
              </w:rPr>
              <w:t>4,5</w:t>
            </w:r>
          </w:p>
        </w:tc>
        <w:tc>
          <w:tcPr>
            <w:tcW w:w="834" w:type="dxa"/>
          </w:tcPr>
          <w:p w:rsidR="00207FE2" w:rsidRPr="00BB7ABF" w:rsidRDefault="0039676D">
            <w:pPr>
              <w:pStyle w:val="TableParagraph"/>
              <w:spacing w:before="115"/>
              <w:ind w:left="24" w:right="20"/>
            </w:pPr>
            <w:r w:rsidRPr="00BB7ABF">
              <w:rPr>
                <w:spacing w:val="-4"/>
              </w:rPr>
              <w:t>84,9</w:t>
            </w:r>
          </w:p>
        </w:tc>
      </w:tr>
    </w:tbl>
    <w:p w:rsidR="00207FE2" w:rsidRDefault="00207FE2">
      <w:pPr>
        <w:pStyle w:val="a3"/>
      </w:pPr>
    </w:p>
    <w:p w:rsidR="00207FE2" w:rsidRDefault="0039676D">
      <w:pPr>
        <w:pStyle w:val="a5"/>
        <w:numPr>
          <w:ilvl w:val="1"/>
          <w:numId w:val="13"/>
        </w:numPr>
        <w:tabs>
          <w:tab w:val="left" w:pos="1211"/>
        </w:tabs>
        <w:spacing w:before="1" w:line="362" w:lineRule="auto"/>
        <w:ind w:left="141" w:right="143" w:firstLine="566"/>
        <w:jc w:val="both"/>
        <w:rPr>
          <w:sz w:val="28"/>
        </w:rPr>
      </w:pPr>
      <w:bookmarkStart w:id="4" w:name="_bookmark4"/>
      <w:bookmarkEnd w:id="4"/>
      <w:r>
        <w:rPr>
          <w:sz w:val="28"/>
        </w:rPr>
        <w:t>Прогнозы приростов объемов потребления тепловой энергии (мощности) и теплоносителя с разделением по видам теплопотребления в каждом расчетном элементе территориального деления</w:t>
      </w:r>
    </w:p>
    <w:p w:rsidR="00207FE2" w:rsidRDefault="0039676D">
      <w:pPr>
        <w:pStyle w:val="a3"/>
        <w:spacing w:before="70" w:line="362" w:lineRule="auto"/>
        <w:ind w:left="141" w:right="146" w:firstLine="708"/>
        <w:jc w:val="both"/>
      </w:pPr>
      <w:r>
        <w:t>Существующие и перспективные объемы потребления тепловой энергии (мощности) и теплоносителя с разделением по видам теплопотребления представлены в таблицах 2.4.1. – 2.4.9.</w:t>
      </w:r>
    </w:p>
    <w:p w:rsidR="00207FE2" w:rsidRPr="00F72E22" w:rsidRDefault="0039676D">
      <w:pPr>
        <w:pStyle w:val="a3"/>
        <w:spacing w:after="2"/>
        <w:ind w:left="141"/>
        <w:rPr>
          <w:b/>
          <w:sz w:val="24"/>
        </w:rPr>
      </w:pPr>
      <w:r w:rsidRPr="00F72E22">
        <w:rPr>
          <w:b/>
          <w:sz w:val="24"/>
        </w:rPr>
        <w:t>Таблица 2.4.1. – Прирост тепловой нагрузки на отопление и вентиляцию в проектируемых</w:t>
      </w:r>
      <w:r w:rsidRPr="00F72E22">
        <w:rPr>
          <w:b/>
          <w:spacing w:val="-5"/>
          <w:sz w:val="24"/>
        </w:rPr>
        <w:t xml:space="preserve"> </w:t>
      </w:r>
      <w:r w:rsidRPr="00F72E22">
        <w:rPr>
          <w:b/>
          <w:sz w:val="24"/>
        </w:rPr>
        <w:t>жилых</w:t>
      </w:r>
      <w:r w:rsidRPr="00F72E22">
        <w:rPr>
          <w:b/>
          <w:spacing w:val="-5"/>
          <w:sz w:val="24"/>
        </w:rPr>
        <w:t xml:space="preserve"> </w:t>
      </w:r>
      <w:r w:rsidRPr="00F72E22">
        <w:rPr>
          <w:b/>
          <w:sz w:val="24"/>
        </w:rPr>
        <w:t>зданиях</w:t>
      </w:r>
      <w:r w:rsidRPr="00F72E22">
        <w:rPr>
          <w:b/>
          <w:spacing w:val="-5"/>
          <w:sz w:val="24"/>
        </w:rPr>
        <w:t xml:space="preserve"> </w:t>
      </w:r>
      <w:r w:rsidRPr="00F72E22">
        <w:rPr>
          <w:b/>
          <w:sz w:val="24"/>
        </w:rPr>
        <w:t>на</w:t>
      </w:r>
      <w:r w:rsidRPr="00F72E22">
        <w:rPr>
          <w:b/>
          <w:spacing w:val="-6"/>
          <w:sz w:val="24"/>
        </w:rPr>
        <w:t xml:space="preserve"> </w:t>
      </w:r>
      <w:r w:rsidRPr="00F72E22">
        <w:rPr>
          <w:b/>
          <w:sz w:val="24"/>
        </w:rPr>
        <w:t>период</w:t>
      </w:r>
      <w:r w:rsidRPr="00F72E22">
        <w:rPr>
          <w:b/>
          <w:spacing w:val="-7"/>
          <w:sz w:val="24"/>
        </w:rPr>
        <w:t xml:space="preserve"> </w:t>
      </w:r>
      <w:r w:rsidRPr="00F72E22">
        <w:rPr>
          <w:b/>
          <w:sz w:val="24"/>
        </w:rPr>
        <w:t>разработки</w:t>
      </w:r>
      <w:r w:rsidRPr="00F72E22">
        <w:rPr>
          <w:b/>
          <w:spacing w:val="-6"/>
          <w:sz w:val="24"/>
        </w:rPr>
        <w:t xml:space="preserve"> </w:t>
      </w:r>
      <w:r w:rsidRPr="00F72E22">
        <w:rPr>
          <w:b/>
          <w:sz w:val="24"/>
        </w:rPr>
        <w:t>или</w:t>
      </w:r>
      <w:r w:rsidRPr="00F72E22">
        <w:rPr>
          <w:b/>
          <w:spacing w:val="-6"/>
          <w:sz w:val="24"/>
        </w:rPr>
        <w:t xml:space="preserve"> </w:t>
      </w:r>
      <w:r w:rsidRPr="00F72E22">
        <w:rPr>
          <w:b/>
          <w:sz w:val="24"/>
        </w:rPr>
        <w:t>актуализации</w:t>
      </w:r>
      <w:r w:rsidRPr="00F72E22">
        <w:rPr>
          <w:b/>
          <w:spacing w:val="-6"/>
          <w:sz w:val="24"/>
        </w:rPr>
        <w:t xml:space="preserve"> </w:t>
      </w:r>
      <w:r w:rsidRPr="00F72E22">
        <w:rPr>
          <w:b/>
          <w:sz w:val="24"/>
        </w:rPr>
        <w:t>схемы теплоснабжения, Гкал/ч</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0"/>
        <w:gridCol w:w="1373"/>
        <w:gridCol w:w="1370"/>
        <w:gridCol w:w="1373"/>
      </w:tblGrid>
      <w:tr w:rsidR="00207FE2" w:rsidRPr="00BB7ABF">
        <w:trPr>
          <w:trHeight w:val="551"/>
        </w:trPr>
        <w:tc>
          <w:tcPr>
            <w:tcW w:w="6080" w:type="dxa"/>
          </w:tcPr>
          <w:p w:rsidR="00207FE2" w:rsidRPr="00BB7ABF" w:rsidRDefault="0039676D">
            <w:pPr>
              <w:pStyle w:val="TableParagraph"/>
              <w:spacing w:before="135"/>
              <w:ind w:left="1538"/>
              <w:jc w:val="left"/>
            </w:pPr>
            <w:r w:rsidRPr="00BB7ABF">
              <w:t>Наименование</w:t>
            </w:r>
            <w:r w:rsidRPr="00BB7ABF">
              <w:rPr>
                <w:spacing w:val="-7"/>
              </w:rPr>
              <w:t xml:space="preserve"> </w:t>
            </w:r>
            <w:r w:rsidRPr="00BB7ABF">
              <w:rPr>
                <w:spacing w:val="-2"/>
              </w:rPr>
              <w:t>показателей</w:t>
            </w:r>
          </w:p>
        </w:tc>
        <w:tc>
          <w:tcPr>
            <w:tcW w:w="1373" w:type="dxa"/>
          </w:tcPr>
          <w:p w:rsidR="00207FE2" w:rsidRPr="00BB7ABF" w:rsidRDefault="0039676D">
            <w:pPr>
              <w:pStyle w:val="TableParagraph"/>
              <w:spacing w:line="275" w:lineRule="exact"/>
              <w:ind w:left="215"/>
              <w:jc w:val="left"/>
            </w:pPr>
            <w:r w:rsidRPr="00BB7ABF">
              <w:rPr>
                <w:spacing w:val="-2"/>
              </w:rPr>
              <w:t>Прирост</w:t>
            </w:r>
          </w:p>
          <w:p w:rsidR="00207FE2" w:rsidRPr="00BB7ABF" w:rsidRDefault="0039676D" w:rsidP="00F72E22">
            <w:pPr>
              <w:pStyle w:val="TableParagraph"/>
              <w:spacing w:line="257" w:lineRule="exact"/>
              <w:ind w:left="165"/>
              <w:jc w:val="left"/>
            </w:pPr>
            <w:r w:rsidRPr="00BB7ABF">
              <w:rPr>
                <w:spacing w:val="-2"/>
              </w:rPr>
              <w:t>202</w:t>
            </w:r>
            <w:r w:rsidR="00F72E22" w:rsidRPr="00BB7ABF">
              <w:rPr>
                <w:spacing w:val="-2"/>
              </w:rPr>
              <w:t>6</w:t>
            </w:r>
            <w:r w:rsidRPr="00BB7ABF">
              <w:rPr>
                <w:spacing w:val="-2"/>
              </w:rPr>
              <w:t>-</w:t>
            </w:r>
            <w:r w:rsidRPr="00BB7ABF">
              <w:rPr>
                <w:spacing w:val="-4"/>
              </w:rPr>
              <w:t>2030</w:t>
            </w:r>
          </w:p>
        </w:tc>
        <w:tc>
          <w:tcPr>
            <w:tcW w:w="1370" w:type="dxa"/>
          </w:tcPr>
          <w:p w:rsidR="00207FE2" w:rsidRPr="00BB7ABF" w:rsidRDefault="0039676D">
            <w:pPr>
              <w:pStyle w:val="TableParagraph"/>
              <w:spacing w:line="275" w:lineRule="exact"/>
              <w:ind w:left="216"/>
              <w:jc w:val="left"/>
            </w:pPr>
            <w:r w:rsidRPr="00BB7ABF">
              <w:rPr>
                <w:spacing w:val="-2"/>
              </w:rPr>
              <w:t>Прирост</w:t>
            </w:r>
          </w:p>
          <w:p w:rsidR="00207FE2" w:rsidRPr="00BB7ABF" w:rsidRDefault="0039676D">
            <w:pPr>
              <w:pStyle w:val="TableParagraph"/>
              <w:spacing w:line="257" w:lineRule="exact"/>
              <w:ind w:left="165"/>
              <w:jc w:val="left"/>
            </w:pPr>
            <w:r w:rsidRPr="00BB7ABF">
              <w:rPr>
                <w:spacing w:val="-2"/>
              </w:rPr>
              <w:t>2031-</w:t>
            </w:r>
            <w:r w:rsidRPr="00BB7ABF">
              <w:rPr>
                <w:spacing w:val="-4"/>
              </w:rPr>
              <w:t>2035</w:t>
            </w:r>
          </w:p>
        </w:tc>
        <w:tc>
          <w:tcPr>
            <w:tcW w:w="1373" w:type="dxa"/>
          </w:tcPr>
          <w:p w:rsidR="00207FE2" w:rsidRPr="00BB7ABF" w:rsidRDefault="0039676D">
            <w:pPr>
              <w:pStyle w:val="TableParagraph"/>
              <w:spacing w:line="275" w:lineRule="exact"/>
              <w:ind w:left="219"/>
              <w:jc w:val="left"/>
            </w:pPr>
            <w:r w:rsidRPr="00BB7ABF">
              <w:rPr>
                <w:spacing w:val="-2"/>
              </w:rPr>
              <w:t>Прирост</w:t>
            </w:r>
          </w:p>
          <w:p w:rsidR="00207FE2" w:rsidRPr="00BB7ABF" w:rsidRDefault="0039676D">
            <w:pPr>
              <w:pStyle w:val="TableParagraph"/>
              <w:spacing w:line="257" w:lineRule="exact"/>
              <w:ind w:left="168"/>
              <w:jc w:val="left"/>
            </w:pPr>
            <w:r w:rsidRPr="00BB7ABF">
              <w:rPr>
                <w:spacing w:val="-2"/>
              </w:rPr>
              <w:t>2036-</w:t>
            </w:r>
            <w:r w:rsidRPr="00BB7ABF">
              <w:rPr>
                <w:spacing w:val="-4"/>
              </w:rPr>
              <w:t>2040</w:t>
            </w:r>
          </w:p>
        </w:tc>
      </w:tr>
      <w:tr w:rsidR="00207FE2" w:rsidRPr="00BB7ABF">
        <w:trPr>
          <w:trHeight w:val="551"/>
        </w:trPr>
        <w:tc>
          <w:tcPr>
            <w:tcW w:w="6080" w:type="dxa"/>
          </w:tcPr>
          <w:p w:rsidR="00207FE2" w:rsidRPr="00BB7ABF" w:rsidRDefault="0039676D">
            <w:pPr>
              <w:pStyle w:val="TableParagraph"/>
              <w:spacing w:line="276" w:lineRule="exact"/>
              <w:ind w:left="2068" w:hanging="1738"/>
              <w:jc w:val="left"/>
            </w:pPr>
            <w:r w:rsidRPr="00BB7ABF">
              <w:t>Прирост</w:t>
            </w:r>
            <w:r w:rsidRPr="00BB7ABF">
              <w:rPr>
                <w:spacing w:val="-8"/>
              </w:rPr>
              <w:t xml:space="preserve"> </w:t>
            </w:r>
            <w:r w:rsidRPr="00BB7ABF">
              <w:t>тепловой</w:t>
            </w:r>
            <w:r w:rsidRPr="00BB7ABF">
              <w:rPr>
                <w:spacing w:val="-8"/>
              </w:rPr>
              <w:t xml:space="preserve"> </w:t>
            </w:r>
            <w:r w:rsidRPr="00BB7ABF">
              <w:t>нагрузки</w:t>
            </w:r>
            <w:r w:rsidRPr="00BB7ABF">
              <w:rPr>
                <w:spacing w:val="-8"/>
              </w:rPr>
              <w:t xml:space="preserve"> </w:t>
            </w:r>
            <w:r w:rsidRPr="00BB7ABF">
              <w:t>отопления</w:t>
            </w:r>
            <w:r w:rsidRPr="00BB7ABF">
              <w:rPr>
                <w:spacing w:val="-8"/>
              </w:rPr>
              <w:t xml:space="preserve"> </w:t>
            </w:r>
            <w:r w:rsidRPr="00BB7ABF">
              <w:t>и</w:t>
            </w:r>
            <w:r w:rsidRPr="00BB7ABF">
              <w:rPr>
                <w:spacing w:val="-8"/>
              </w:rPr>
              <w:t xml:space="preserve"> </w:t>
            </w:r>
            <w:r w:rsidRPr="00BB7ABF">
              <w:t>вентиляции жилищного фонда,</w:t>
            </w:r>
          </w:p>
        </w:tc>
        <w:tc>
          <w:tcPr>
            <w:tcW w:w="1373" w:type="dxa"/>
          </w:tcPr>
          <w:p w:rsidR="00207FE2" w:rsidRPr="00BB7ABF" w:rsidRDefault="0039676D">
            <w:pPr>
              <w:pStyle w:val="TableParagraph"/>
              <w:spacing w:before="138"/>
              <w:ind w:left="415"/>
              <w:jc w:val="left"/>
            </w:pPr>
            <w:r w:rsidRPr="00BB7ABF">
              <w:rPr>
                <w:spacing w:val="-2"/>
              </w:rPr>
              <w:t>0,344</w:t>
            </w:r>
          </w:p>
        </w:tc>
        <w:tc>
          <w:tcPr>
            <w:tcW w:w="1370" w:type="dxa"/>
          </w:tcPr>
          <w:p w:rsidR="00207FE2" w:rsidRPr="00BB7ABF" w:rsidRDefault="0039676D">
            <w:pPr>
              <w:pStyle w:val="TableParagraph"/>
              <w:spacing w:before="138"/>
              <w:ind w:left="13"/>
            </w:pPr>
            <w:r w:rsidRPr="00BB7ABF">
              <w:rPr>
                <w:spacing w:val="-10"/>
              </w:rPr>
              <w:t>0</w:t>
            </w:r>
          </w:p>
        </w:tc>
        <w:tc>
          <w:tcPr>
            <w:tcW w:w="1373" w:type="dxa"/>
          </w:tcPr>
          <w:p w:rsidR="00207FE2" w:rsidRPr="00BB7ABF" w:rsidRDefault="0039676D" w:rsidP="00920CFD">
            <w:pPr>
              <w:pStyle w:val="TableParagraph"/>
              <w:spacing w:before="138"/>
              <w:ind w:left="16"/>
            </w:pPr>
            <w:r w:rsidRPr="00BB7ABF">
              <w:rPr>
                <w:spacing w:val="-10"/>
              </w:rPr>
              <w:t>0</w:t>
            </w:r>
          </w:p>
        </w:tc>
      </w:tr>
    </w:tbl>
    <w:p w:rsidR="00207FE2" w:rsidRDefault="00207FE2">
      <w:pPr>
        <w:pStyle w:val="TableParagraph"/>
        <w:rPr>
          <w:sz w:val="24"/>
        </w:rPr>
        <w:sectPr w:rsidR="00207FE2">
          <w:headerReference w:type="default" r:id="rId12"/>
          <w:footerReference w:type="default" r:id="rId13"/>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0"/>
        <w:gridCol w:w="1373"/>
        <w:gridCol w:w="1370"/>
        <w:gridCol w:w="1373"/>
      </w:tblGrid>
      <w:tr w:rsidR="00207FE2" w:rsidRPr="00BB7ABF">
        <w:trPr>
          <w:trHeight w:val="277"/>
        </w:trPr>
        <w:tc>
          <w:tcPr>
            <w:tcW w:w="6080" w:type="dxa"/>
          </w:tcPr>
          <w:p w:rsidR="00207FE2" w:rsidRPr="00BB7ABF" w:rsidRDefault="0039676D">
            <w:pPr>
              <w:pStyle w:val="TableParagraph"/>
              <w:spacing w:before="1" w:line="257" w:lineRule="exact"/>
              <w:ind w:left="13" w:right="6"/>
            </w:pPr>
            <w:r w:rsidRPr="00BB7ABF">
              <w:t>то</w:t>
            </w:r>
            <w:r w:rsidRPr="00BB7ABF">
              <w:rPr>
                <w:spacing w:val="-2"/>
              </w:rPr>
              <w:t xml:space="preserve"> </w:t>
            </w:r>
            <w:r w:rsidRPr="00BB7ABF">
              <w:t>же</w:t>
            </w:r>
            <w:r w:rsidRPr="00BB7ABF">
              <w:rPr>
                <w:spacing w:val="-2"/>
              </w:rPr>
              <w:t xml:space="preserve"> </w:t>
            </w:r>
            <w:r w:rsidRPr="00BB7ABF">
              <w:t>накопительным</w:t>
            </w:r>
            <w:r w:rsidRPr="00BB7ABF">
              <w:rPr>
                <w:spacing w:val="-3"/>
              </w:rPr>
              <w:t xml:space="preserve"> </w:t>
            </w:r>
            <w:r w:rsidRPr="00BB7ABF">
              <w:t>итогом,</w:t>
            </w:r>
            <w:r w:rsidRPr="00BB7ABF">
              <w:rPr>
                <w:spacing w:val="-2"/>
              </w:rPr>
              <w:t xml:space="preserve"> </w:t>
            </w:r>
            <w:r w:rsidRPr="00BB7ABF">
              <w:t>в</w:t>
            </w:r>
            <w:r w:rsidRPr="00BB7ABF">
              <w:rPr>
                <w:spacing w:val="-3"/>
              </w:rPr>
              <w:t xml:space="preserve"> </w:t>
            </w:r>
            <w:r w:rsidRPr="00BB7ABF">
              <w:t>том</w:t>
            </w:r>
            <w:r w:rsidRPr="00BB7ABF">
              <w:rPr>
                <w:spacing w:val="-1"/>
              </w:rPr>
              <w:t xml:space="preserve"> </w:t>
            </w:r>
            <w:r w:rsidRPr="00BB7ABF">
              <w:rPr>
                <w:spacing w:val="-2"/>
              </w:rPr>
              <w:t>числе:</w:t>
            </w:r>
          </w:p>
        </w:tc>
        <w:tc>
          <w:tcPr>
            <w:tcW w:w="1373" w:type="dxa"/>
          </w:tcPr>
          <w:p w:rsidR="00207FE2" w:rsidRPr="00BB7ABF" w:rsidRDefault="0039676D">
            <w:pPr>
              <w:pStyle w:val="TableParagraph"/>
              <w:spacing w:before="1" w:line="257" w:lineRule="exact"/>
              <w:ind w:left="16" w:right="9"/>
            </w:pPr>
            <w:r w:rsidRPr="00BB7ABF">
              <w:rPr>
                <w:spacing w:val="-2"/>
              </w:rPr>
              <w:t>0,344</w:t>
            </w:r>
          </w:p>
        </w:tc>
        <w:tc>
          <w:tcPr>
            <w:tcW w:w="1370" w:type="dxa"/>
          </w:tcPr>
          <w:p w:rsidR="00207FE2" w:rsidRPr="00BB7ABF" w:rsidRDefault="0039676D">
            <w:pPr>
              <w:pStyle w:val="TableParagraph"/>
              <w:spacing w:before="1" w:line="257" w:lineRule="exact"/>
              <w:ind w:left="13" w:right="2"/>
            </w:pPr>
            <w:r w:rsidRPr="00BB7ABF">
              <w:rPr>
                <w:spacing w:val="-2"/>
              </w:rPr>
              <w:t>0,344</w:t>
            </w:r>
          </w:p>
        </w:tc>
        <w:tc>
          <w:tcPr>
            <w:tcW w:w="1373" w:type="dxa"/>
          </w:tcPr>
          <w:p w:rsidR="00207FE2" w:rsidRPr="00BB7ABF" w:rsidRDefault="0039676D">
            <w:pPr>
              <w:pStyle w:val="TableParagraph"/>
              <w:spacing w:before="1" w:line="257" w:lineRule="exact"/>
              <w:ind w:left="16" w:right="3"/>
            </w:pPr>
            <w:r w:rsidRPr="00BB7ABF">
              <w:rPr>
                <w:spacing w:val="-2"/>
              </w:rPr>
              <w:t>0,344</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Многоэтажный</w:t>
            </w:r>
            <w:r w:rsidRPr="00BB7ABF">
              <w:rPr>
                <w:spacing w:val="-5"/>
              </w:rPr>
              <w:t xml:space="preserve"> </w:t>
            </w:r>
            <w:r w:rsidRPr="00BB7ABF">
              <w:t>жилищный</w:t>
            </w:r>
            <w:r w:rsidRPr="00BB7ABF">
              <w:rPr>
                <w:spacing w:val="-5"/>
              </w:rPr>
              <w:t xml:space="preserve"> </w:t>
            </w:r>
            <w:r w:rsidRPr="00BB7ABF">
              <w:rPr>
                <w:spacing w:val="-4"/>
              </w:rPr>
              <w:t>фонд</w:t>
            </w:r>
          </w:p>
        </w:tc>
        <w:tc>
          <w:tcPr>
            <w:tcW w:w="1373" w:type="dxa"/>
          </w:tcPr>
          <w:p w:rsidR="00207FE2" w:rsidRPr="00BB7ABF" w:rsidRDefault="0039676D">
            <w:pPr>
              <w:pStyle w:val="TableParagraph"/>
              <w:spacing w:line="256" w:lineRule="exact"/>
              <w:ind w:left="16" w:right="7"/>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pPr>
            <w:r w:rsidRPr="00BB7ABF">
              <w:t>Средне-</w:t>
            </w:r>
            <w:r w:rsidRPr="00BB7ABF">
              <w:rPr>
                <w:spacing w:val="-4"/>
              </w:rPr>
              <w:t xml:space="preserve"> </w:t>
            </w:r>
            <w:r w:rsidRPr="00BB7ABF">
              <w:t>и</w:t>
            </w:r>
            <w:r w:rsidRPr="00BB7ABF">
              <w:rPr>
                <w:spacing w:val="-3"/>
              </w:rPr>
              <w:t xml:space="preserve"> </w:t>
            </w:r>
            <w:r w:rsidRPr="00BB7ABF">
              <w:t>малоэтажный</w:t>
            </w:r>
            <w:r w:rsidRPr="00BB7ABF">
              <w:rPr>
                <w:spacing w:val="-3"/>
              </w:rPr>
              <w:t xml:space="preserve"> </w:t>
            </w:r>
            <w:r w:rsidRPr="00BB7ABF">
              <w:t>жилищный</w:t>
            </w:r>
            <w:r w:rsidRPr="00BB7ABF">
              <w:rPr>
                <w:spacing w:val="-3"/>
              </w:rPr>
              <w:t xml:space="preserve"> </w:t>
            </w:r>
            <w:r w:rsidRPr="00BB7ABF">
              <w:rPr>
                <w:spacing w:val="-4"/>
              </w:rPr>
              <w:t>фонд</w:t>
            </w:r>
          </w:p>
        </w:tc>
        <w:tc>
          <w:tcPr>
            <w:tcW w:w="1373" w:type="dxa"/>
          </w:tcPr>
          <w:p w:rsidR="00207FE2" w:rsidRPr="00BB7ABF" w:rsidRDefault="0039676D">
            <w:pPr>
              <w:pStyle w:val="TableParagraph"/>
              <w:spacing w:line="256" w:lineRule="exact"/>
              <w:ind w:left="16" w:right="9"/>
            </w:pPr>
            <w:r w:rsidRPr="00BB7ABF">
              <w:rPr>
                <w:spacing w:val="-2"/>
              </w:rPr>
              <w:t>0,344</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Всего</w:t>
            </w:r>
            <w:r w:rsidRPr="00BB7ABF">
              <w:rPr>
                <w:spacing w:val="-1"/>
              </w:rPr>
              <w:t xml:space="preserve"> </w:t>
            </w:r>
            <w:r w:rsidRPr="00BB7ABF">
              <w:t>по</w:t>
            </w:r>
            <w:r w:rsidRPr="00BB7ABF">
              <w:rPr>
                <w:spacing w:val="-1"/>
              </w:rPr>
              <w:t xml:space="preserve"> </w:t>
            </w:r>
            <w:r w:rsidRPr="00BB7ABF">
              <w:rPr>
                <w:spacing w:val="-2"/>
              </w:rPr>
              <w:t>округу</w:t>
            </w:r>
          </w:p>
        </w:tc>
        <w:tc>
          <w:tcPr>
            <w:tcW w:w="1373" w:type="dxa"/>
          </w:tcPr>
          <w:p w:rsidR="00207FE2" w:rsidRPr="00BB7ABF" w:rsidRDefault="0039676D">
            <w:pPr>
              <w:pStyle w:val="TableParagraph"/>
              <w:spacing w:line="256" w:lineRule="exact"/>
              <w:ind w:left="16" w:right="9"/>
            </w:pPr>
            <w:r w:rsidRPr="00BB7ABF">
              <w:rPr>
                <w:spacing w:val="-2"/>
              </w:rPr>
              <w:t>0,344</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bl>
    <w:p w:rsidR="00207FE2" w:rsidRPr="00F72E22" w:rsidRDefault="00207FE2" w:rsidP="00F72E22">
      <w:pPr>
        <w:pStyle w:val="a3"/>
        <w:jc w:val="both"/>
        <w:rPr>
          <w:b/>
          <w:sz w:val="24"/>
        </w:rPr>
      </w:pPr>
    </w:p>
    <w:p w:rsidR="00207FE2" w:rsidRPr="00F72E22" w:rsidRDefault="0039676D" w:rsidP="00F72E22">
      <w:pPr>
        <w:pStyle w:val="a3"/>
        <w:ind w:left="141" w:right="148"/>
        <w:jc w:val="both"/>
        <w:rPr>
          <w:b/>
          <w:sz w:val="24"/>
        </w:rPr>
      </w:pPr>
      <w:r w:rsidRPr="00F72E22">
        <w:rPr>
          <w:b/>
          <w:sz w:val="24"/>
        </w:rPr>
        <w:t>Таблица</w:t>
      </w:r>
      <w:r w:rsidRPr="00F72E22">
        <w:rPr>
          <w:b/>
          <w:spacing w:val="-3"/>
          <w:sz w:val="24"/>
        </w:rPr>
        <w:t xml:space="preserve"> </w:t>
      </w:r>
      <w:r w:rsidRPr="00F72E22">
        <w:rPr>
          <w:b/>
          <w:sz w:val="24"/>
        </w:rPr>
        <w:t>2.4.6.</w:t>
      </w:r>
      <w:r w:rsidRPr="00F72E22">
        <w:rPr>
          <w:b/>
          <w:spacing w:val="-3"/>
          <w:sz w:val="24"/>
        </w:rPr>
        <w:t xml:space="preserve"> </w:t>
      </w:r>
      <w:r w:rsidRPr="00F72E22">
        <w:rPr>
          <w:b/>
          <w:sz w:val="24"/>
        </w:rPr>
        <w:t>–</w:t>
      </w:r>
      <w:r w:rsidRPr="00F72E22">
        <w:rPr>
          <w:b/>
          <w:spacing w:val="-5"/>
          <w:sz w:val="24"/>
        </w:rPr>
        <w:t xml:space="preserve"> </w:t>
      </w:r>
      <w:r w:rsidRPr="00F72E22">
        <w:rPr>
          <w:b/>
          <w:sz w:val="24"/>
        </w:rPr>
        <w:t>Прирост</w:t>
      </w:r>
      <w:r w:rsidRPr="00F72E22">
        <w:rPr>
          <w:b/>
          <w:spacing w:val="-6"/>
          <w:sz w:val="24"/>
        </w:rPr>
        <w:t xml:space="preserve"> </w:t>
      </w:r>
      <w:r w:rsidRPr="00F72E22">
        <w:rPr>
          <w:b/>
          <w:sz w:val="24"/>
        </w:rPr>
        <w:t>потребления</w:t>
      </w:r>
      <w:r w:rsidRPr="00F72E22">
        <w:rPr>
          <w:b/>
          <w:spacing w:val="-3"/>
          <w:sz w:val="24"/>
        </w:rPr>
        <w:t xml:space="preserve"> </w:t>
      </w:r>
      <w:r w:rsidRPr="00F72E22">
        <w:rPr>
          <w:b/>
          <w:sz w:val="24"/>
        </w:rPr>
        <w:t>тепловой</w:t>
      </w:r>
      <w:r w:rsidRPr="00F72E22">
        <w:rPr>
          <w:b/>
          <w:spacing w:val="-3"/>
          <w:sz w:val="24"/>
        </w:rPr>
        <w:t xml:space="preserve"> </w:t>
      </w:r>
      <w:r w:rsidRPr="00F72E22">
        <w:rPr>
          <w:b/>
          <w:sz w:val="24"/>
        </w:rPr>
        <w:t>энергии</w:t>
      </w:r>
      <w:r w:rsidRPr="00F72E22">
        <w:rPr>
          <w:b/>
          <w:spacing w:val="-3"/>
          <w:sz w:val="24"/>
        </w:rPr>
        <w:t xml:space="preserve"> </w:t>
      </w:r>
      <w:r w:rsidRPr="00F72E22">
        <w:rPr>
          <w:b/>
          <w:sz w:val="24"/>
        </w:rPr>
        <w:t>на</w:t>
      </w:r>
      <w:r w:rsidRPr="00F72E22">
        <w:rPr>
          <w:b/>
          <w:spacing w:val="-6"/>
          <w:sz w:val="24"/>
        </w:rPr>
        <w:t xml:space="preserve"> </w:t>
      </w:r>
      <w:r w:rsidRPr="00F72E22">
        <w:rPr>
          <w:b/>
          <w:sz w:val="24"/>
        </w:rPr>
        <w:t>отопление</w:t>
      </w:r>
      <w:r w:rsidRPr="00F72E22">
        <w:rPr>
          <w:b/>
          <w:spacing w:val="-6"/>
          <w:sz w:val="24"/>
        </w:rPr>
        <w:t xml:space="preserve"> </w:t>
      </w:r>
      <w:r w:rsidRPr="00F72E22">
        <w:rPr>
          <w:b/>
          <w:sz w:val="24"/>
        </w:rPr>
        <w:t>и</w:t>
      </w:r>
      <w:r w:rsidRPr="00F72E22">
        <w:rPr>
          <w:b/>
          <w:spacing w:val="-3"/>
          <w:sz w:val="24"/>
        </w:rPr>
        <w:t xml:space="preserve"> </w:t>
      </w:r>
      <w:r w:rsidRPr="00F72E22">
        <w:rPr>
          <w:b/>
          <w:sz w:val="24"/>
        </w:rPr>
        <w:t>вентиляцию в проектируемых жилых зданиях на период разработки (актуализации) схемы теплоснабжения, тыс. Гкал</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80"/>
        <w:gridCol w:w="1373"/>
        <w:gridCol w:w="1370"/>
        <w:gridCol w:w="1373"/>
      </w:tblGrid>
      <w:tr w:rsidR="00207FE2" w:rsidRPr="00BB7ABF">
        <w:trPr>
          <w:trHeight w:val="552"/>
        </w:trPr>
        <w:tc>
          <w:tcPr>
            <w:tcW w:w="6080" w:type="dxa"/>
          </w:tcPr>
          <w:p w:rsidR="00207FE2" w:rsidRPr="00BB7ABF" w:rsidRDefault="0039676D">
            <w:pPr>
              <w:pStyle w:val="TableParagraph"/>
              <w:spacing w:before="138"/>
              <w:ind w:left="13" w:right="7"/>
            </w:pPr>
            <w:r w:rsidRPr="00BB7ABF">
              <w:t>Наименование</w:t>
            </w:r>
            <w:r w:rsidRPr="00BB7ABF">
              <w:rPr>
                <w:spacing w:val="-7"/>
              </w:rPr>
              <w:t xml:space="preserve"> </w:t>
            </w:r>
            <w:r w:rsidRPr="00BB7ABF">
              <w:rPr>
                <w:spacing w:val="-2"/>
              </w:rPr>
              <w:t>показателей</w:t>
            </w:r>
          </w:p>
        </w:tc>
        <w:tc>
          <w:tcPr>
            <w:tcW w:w="1373" w:type="dxa"/>
          </w:tcPr>
          <w:p w:rsidR="00207FE2" w:rsidRPr="00BB7ABF" w:rsidRDefault="0039676D">
            <w:pPr>
              <w:pStyle w:val="TableParagraph"/>
              <w:spacing w:line="275" w:lineRule="exact"/>
              <w:ind w:left="215"/>
              <w:jc w:val="left"/>
            </w:pPr>
            <w:r w:rsidRPr="00BB7ABF">
              <w:rPr>
                <w:spacing w:val="-2"/>
              </w:rPr>
              <w:t>Прирост</w:t>
            </w:r>
          </w:p>
          <w:p w:rsidR="00207FE2" w:rsidRPr="00BB7ABF" w:rsidRDefault="0039676D" w:rsidP="00F72E22">
            <w:pPr>
              <w:pStyle w:val="TableParagraph"/>
              <w:spacing w:line="257" w:lineRule="exact"/>
              <w:ind w:left="165"/>
              <w:jc w:val="left"/>
            </w:pPr>
            <w:r w:rsidRPr="00BB7ABF">
              <w:rPr>
                <w:spacing w:val="-2"/>
              </w:rPr>
              <w:t>202</w:t>
            </w:r>
            <w:r w:rsidR="00F72E22" w:rsidRPr="00BB7ABF">
              <w:rPr>
                <w:spacing w:val="-2"/>
              </w:rPr>
              <w:t>6</w:t>
            </w:r>
            <w:r w:rsidRPr="00BB7ABF">
              <w:rPr>
                <w:spacing w:val="-2"/>
              </w:rPr>
              <w:t>-</w:t>
            </w:r>
            <w:r w:rsidRPr="00BB7ABF">
              <w:rPr>
                <w:spacing w:val="-4"/>
              </w:rPr>
              <w:t>2030</w:t>
            </w:r>
          </w:p>
        </w:tc>
        <w:tc>
          <w:tcPr>
            <w:tcW w:w="1370" w:type="dxa"/>
          </w:tcPr>
          <w:p w:rsidR="00207FE2" w:rsidRPr="00BB7ABF" w:rsidRDefault="0039676D">
            <w:pPr>
              <w:pStyle w:val="TableParagraph"/>
              <w:spacing w:line="275" w:lineRule="exact"/>
              <w:ind w:left="216"/>
              <w:jc w:val="left"/>
            </w:pPr>
            <w:r w:rsidRPr="00BB7ABF">
              <w:rPr>
                <w:spacing w:val="-2"/>
              </w:rPr>
              <w:t>Прирост</w:t>
            </w:r>
          </w:p>
          <w:p w:rsidR="00207FE2" w:rsidRPr="00BB7ABF" w:rsidRDefault="0039676D">
            <w:pPr>
              <w:pStyle w:val="TableParagraph"/>
              <w:spacing w:line="257" w:lineRule="exact"/>
              <w:ind w:left="165"/>
              <w:jc w:val="left"/>
            </w:pPr>
            <w:r w:rsidRPr="00BB7ABF">
              <w:rPr>
                <w:spacing w:val="-2"/>
              </w:rPr>
              <w:t>2031-</w:t>
            </w:r>
            <w:r w:rsidRPr="00BB7ABF">
              <w:rPr>
                <w:spacing w:val="-4"/>
              </w:rPr>
              <w:t>2035</w:t>
            </w:r>
          </w:p>
        </w:tc>
        <w:tc>
          <w:tcPr>
            <w:tcW w:w="1373" w:type="dxa"/>
          </w:tcPr>
          <w:p w:rsidR="00207FE2" w:rsidRPr="00BB7ABF" w:rsidRDefault="0039676D">
            <w:pPr>
              <w:pStyle w:val="TableParagraph"/>
              <w:spacing w:line="275" w:lineRule="exact"/>
              <w:ind w:left="219"/>
              <w:jc w:val="left"/>
            </w:pPr>
            <w:r w:rsidRPr="00BB7ABF">
              <w:rPr>
                <w:spacing w:val="-2"/>
              </w:rPr>
              <w:t>Прирост</w:t>
            </w:r>
          </w:p>
          <w:p w:rsidR="00207FE2" w:rsidRPr="00BB7ABF" w:rsidRDefault="0039676D">
            <w:pPr>
              <w:pStyle w:val="TableParagraph"/>
              <w:spacing w:line="257" w:lineRule="exact"/>
              <w:ind w:left="168"/>
              <w:jc w:val="left"/>
            </w:pPr>
            <w:r w:rsidRPr="00BB7ABF">
              <w:rPr>
                <w:spacing w:val="-2"/>
              </w:rPr>
              <w:t>2036-</w:t>
            </w:r>
            <w:r w:rsidRPr="00BB7ABF">
              <w:rPr>
                <w:spacing w:val="-4"/>
              </w:rPr>
              <w:t>2040</w:t>
            </w:r>
          </w:p>
        </w:tc>
      </w:tr>
      <w:tr w:rsidR="00207FE2" w:rsidRPr="00BB7ABF">
        <w:trPr>
          <w:trHeight w:val="551"/>
        </w:trPr>
        <w:tc>
          <w:tcPr>
            <w:tcW w:w="6080" w:type="dxa"/>
          </w:tcPr>
          <w:p w:rsidR="00207FE2" w:rsidRPr="00BB7ABF" w:rsidRDefault="0039676D">
            <w:pPr>
              <w:pStyle w:val="TableParagraph"/>
              <w:spacing w:line="276" w:lineRule="exact"/>
              <w:ind w:left="2417" w:hanging="2233"/>
              <w:jc w:val="left"/>
            </w:pPr>
            <w:r w:rsidRPr="00BB7ABF">
              <w:t>Прирост</w:t>
            </w:r>
            <w:r w:rsidRPr="00BB7ABF">
              <w:rPr>
                <w:spacing w:val="-6"/>
              </w:rPr>
              <w:t xml:space="preserve"> </w:t>
            </w:r>
            <w:r w:rsidRPr="00BB7ABF">
              <w:t>потребления</w:t>
            </w:r>
            <w:r w:rsidRPr="00BB7ABF">
              <w:rPr>
                <w:spacing w:val="-9"/>
              </w:rPr>
              <w:t xml:space="preserve"> </w:t>
            </w:r>
            <w:r w:rsidRPr="00BB7ABF">
              <w:t>тепловой</w:t>
            </w:r>
            <w:r w:rsidRPr="00BB7ABF">
              <w:rPr>
                <w:spacing w:val="-6"/>
              </w:rPr>
              <w:t xml:space="preserve"> </w:t>
            </w:r>
            <w:r w:rsidRPr="00BB7ABF">
              <w:t>энергии</w:t>
            </w:r>
            <w:r w:rsidRPr="00BB7ABF">
              <w:rPr>
                <w:spacing w:val="-6"/>
              </w:rPr>
              <w:t xml:space="preserve"> </w:t>
            </w:r>
            <w:r w:rsidRPr="00BB7ABF">
              <w:t>на</w:t>
            </w:r>
            <w:r w:rsidRPr="00BB7ABF">
              <w:rPr>
                <w:spacing w:val="-7"/>
              </w:rPr>
              <w:t xml:space="preserve"> </w:t>
            </w:r>
            <w:r w:rsidRPr="00BB7ABF">
              <w:t>отопление</w:t>
            </w:r>
            <w:r w:rsidRPr="00BB7ABF">
              <w:rPr>
                <w:spacing w:val="-7"/>
              </w:rPr>
              <w:t xml:space="preserve"> </w:t>
            </w:r>
            <w:r w:rsidRPr="00BB7ABF">
              <w:t xml:space="preserve">и </w:t>
            </w:r>
            <w:r w:rsidRPr="00BB7ABF">
              <w:rPr>
                <w:spacing w:val="-2"/>
              </w:rPr>
              <w:t>вентиляцию</w:t>
            </w:r>
          </w:p>
        </w:tc>
        <w:tc>
          <w:tcPr>
            <w:tcW w:w="1373" w:type="dxa"/>
          </w:tcPr>
          <w:p w:rsidR="00207FE2" w:rsidRPr="00BB7ABF" w:rsidRDefault="0039676D">
            <w:pPr>
              <w:pStyle w:val="TableParagraph"/>
              <w:spacing w:before="138"/>
              <w:ind w:left="16" w:right="9"/>
            </w:pPr>
            <w:r w:rsidRPr="00BB7ABF">
              <w:rPr>
                <w:spacing w:val="-4"/>
              </w:rPr>
              <w:t>0,58</w:t>
            </w:r>
          </w:p>
        </w:tc>
        <w:tc>
          <w:tcPr>
            <w:tcW w:w="1370" w:type="dxa"/>
          </w:tcPr>
          <w:p w:rsidR="00207FE2" w:rsidRPr="00BB7ABF" w:rsidRDefault="0039676D">
            <w:pPr>
              <w:pStyle w:val="TableParagraph"/>
              <w:spacing w:before="138"/>
              <w:ind w:left="13"/>
            </w:pPr>
            <w:r w:rsidRPr="00BB7ABF">
              <w:rPr>
                <w:spacing w:val="-10"/>
              </w:rPr>
              <w:t>0</w:t>
            </w:r>
          </w:p>
        </w:tc>
        <w:tc>
          <w:tcPr>
            <w:tcW w:w="1373" w:type="dxa"/>
          </w:tcPr>
          <w:p w:rsidR="00207FE2" w:rsidRPr="00BB7ABF" w:rsidRDefault="0039676D">
            <w:pPr>
              <w:pStyle w:val="TableParagraph"/>
              <w:spacing w:before="138"/>
              <w:ind w:left="16"/>
            </w:pPr>
            <w:r w:rsidRPr="00BB7ABF">
              <w:rPr>
                <w:spacing w:val="-10"/>
              </w:rPr>
              <w:t>0</w:t>
            </w:r>
          </w:p>
        </w:tc>
      </w:tr>
      <w:tr w:rsidR="00207FE2" w:rsidRPr="00BB7ABF">
        <w:trPr>
          <w:trHeight w:val="278"/>
        </w:trPr>
        <w:tc>
          <w:tcPr>
            <w:tcW w:w="6080" w:type="dxa"/>
          </w:tcPr>
          <w:p w:rsidR="00207FE2" w:rsidRPr="00BB7ABF" w:rsidRDefault="0039676D">
            <w:pPr>
              <w:pStyle w:val="TableParagraph"/>
              <w:spacing w:before="1" w:line="257" w:lineRule="exact"/>
              <w:ind w:left="13" w:right="6"/>
            </w:pPr>
            <w:r w:rsidRPr="00BB7ABF">
              <w:t>то</w:t>
            </w:r>
            <w:r w:rsidRPr="00BB7ABF">
              <w:rPr>
                <w:spacing w:val="-2"/>
              </w:rPr>
              <w:t xml:space="preserve"> </w:t>
            </w:r>
            <w:r w:rsidRPr="00BB7ABF">
              <w:t>же</w:t>
            </w:r>
            <w:r w:rsidRPr="00BB7ABF">
              <w:rPr>
                <w:spacing w:val="-2"/>
              </w:rPr>
              <w:t xml:space="preserve"> </w:t>
            </w:r>
            <w:r w:rsidRPr="00BB7ABF">
              <w:t>накопительным</w:t>
            </w:r>
            <w:r w:rsidRPr="00BB7ABF">
              <w:rPr>
                <w:spacing w:val="-3"/>
              </w:rPr>
              <w:t xml:space="preserve"> </w:t>
            </w:r>
            <w:r w:rsidRPr="00BB7ABF">
              <w:t>итогом,</w:t>
            </w:r>
            <w:r w:rsidRPr="00BB7ABF">
              <w:rPr>
                <w:spacing w:val="-2"/>
              </w:rPr>
              <w:t xml:space="preserve"> </w:t>
            </w:r>
            <w:r w:rsidRPr="00BB7ABF">
              <w:t>в</w:t>
            </w:r>
            <w:r w:rsidRPr="00BB7ABF">
              <w:rPr>
                <w:spacing w:val="-3"/>
              </w:rPr>
              <w:t xml:space="preserve"> </w:t>
            </w:r>
            <w:r w:rsidRPr="00BB7ABF">
              <w:t>том</w:t>
            </w:r>
            <w:r w:rsidRPr="00BB7ABF">
              <w:rPr>
                <w:spacing w:val="-1"/>
              </w:rPr>
              <w:t xml:space="preserve"> </w:t>
            </w:r>
            <w:r w:rsidRPr="00BB7ABF">
              <w:rPr>
                <w:spacing w:val="-2"/>
              </w:rPr>
              <w:t>числе:</w:t>
            </w:r>
          </w:p>
        </w:tc>
        <w:tc>
          <w:tcPr>
            <w:tcW w:w="1373" w:type="dxa"/>
          </w:tcPr>
          <w:p w:rsidR="00207FE2" w:rsidRPr="00BB7ABF" w:rsidRDefault="0039676D">
            <w:pPr>
              <w:pStyle w:val="TableParagraph"/>
              <w:spacing w:before="1" w:line="257" w:lineRule="exact"/>
              <w:ind w:left="16" w:right="9"/>
            </w:pPr>
            <w:r w:rsidRPr="00BB7ABF">
              <w:rPr>
                <w:spacing w:val="-4"/>
              </w:rPr>
              <w:t>0,58</w:t>
            </w:r>
          </w:p>
        </w:tc>
        <w:tc>
          <w:tcPr>
            <w:tcW w:w="1370" w:type="dxa"/>
          </w:tcPr>
          <w:p w:rsidR="00207FE2" w:rsidRPr="00BB7ABF" w:rsidRDefault="0039676D">
            <w:pPr>
              <w:pStyle w:val="TableParagraph"/>
              <w:spacing w:before="1" w:line="257" w:lineRule="exact"/>
              <w:ind w:left="13" w:right="2"/>
            </w:pPr>
            <w:r w:rsidRPr="00BB7ABF">
              <w:rPr>
                <w:spacing w:val="-4"/>
              </w:rPr>
              <w:t>0,58</w:t>
            </w:r>
          </w:p>
        </w:tc>
        <w:tc>
          <w:tcPr>
            <w:tcW w:w="1373" w:type="dxa"/>
          </w:tcPr>
          <w:p w:rsidR="00207FE2" w:rsidRPr="00BB7ABF" w:rsidRDefault="0039676D">
            <w:pPr>
              <w:pStyle w:val="TableParagraph"/>
              <w:spacing w:before="1" w:line="257" w:lineRule="exact"/>
              <w:ind w:left="16" w:right="3"/>
            </w:pPr>
            <w:r w:rsidRPr="00BB7ABF">
              <w:rPr>
                <w:spacing w:val="-4"/>
              </w:rPr>
              <w:t>0,58</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Многоэтажный</w:t>
            </w:r>
            <w:r w:rsidRPr="00BB7ABF">
              <w:rPr>
                <w:spacing w:val="-5"/>
              </w:rPr>
              <w:t xml:space="preserve"> </w:t>
            </w:r>
            <w:r w:rsidRPr="00BB7ABF">
              <w:t>жилищный</w:t>
            </w:r>
            <w:r w:rsidRPr="00BB7ABF">
              <w:rPr>
                <w:spacing w:val="-5"/>
              </w:rPr>
              <w:t xml:space="preserve"> </w:t>
            </w:r>
            <w:r w:rsidRPr="00BB7ABF">
              <w:rPr>
                <w:spacing w:val="-4"/>
              </w:rPr>
              <w:t>фонд</w:t>
            </w:r>
          </w:p>
        </w:tc>
        <w:tc>
          <w:tcPr>
            <w:tcW w:w="1373" w:type="dxa"/>
          </w:tcPr>
          <w:p w:rsidR="00207FE2" w:rsidRPr="00BB7ABF" w:rsidRDefault="0039676D">
            <w:pPr>
              <w:pStyle w:val="TableParagraph"/>
              <w:spacing w:line="256" w:lineRule="exact"/>
              <w:ind w:left="16" w:right="7"/>
            </w:pPr>
            <w:r w:rsidRPr="00BB7ABF">
              <w:rPr>
                <w:spacing w:val="-10"/>
              </w:rPr>
              <w:t>0</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pPr>
            <w:r w:rsidRPr="00BB7ABF">
              <w:t>Средне-</w:t>
            </w:r>
            <w:r w:rsidRPr="00BB7ABF">
              <w:rPr>
                <w:spacing w:val="-4"/>
              </w:rPr>
              <w:t xml:space="preserve"> </w:t>
            </w:r>
            <w:r w:rsidRPr="00BB7ABF">
              <w:t>и</w:t>
            </w:r>
            <w:r w:rsidRPr="00BB7ABF">
              <w:rPr>
                <w:spacing w:val="-3"/>
              </w:rPr>
              <w:t xml:space="preserve"> </w:t>
            </w:r>
            <w:r w:rsidRPr="00BB7ABF">
              <w:t>малоэтажный</w:t>
            </w:r>
            <w:r w:rsidRPr="00BB7ABF">
              <w:rPr>
                <w:spacing w:val="-3"/>
              </w:rPr>
              <w:t xml:space="preserve"> </w:t>
            </w:r>
            <w:r w:rsidRPr="00BB7ABF">
              <w:t>жилищный</w:t>
            </w:r>
            <w:r w:rsidRPr="00BB7ABF">
              <w:rPr>
                <w:spacing w:val="-3"/>
              </w:rPr>
              <w:t xml:space="preserve"> </w:t>
            </w:r>
            <w:r w:rsidRPr="00BB7ABF">
              <w:rPr>
                <w:spacing w:val="-4"/>
              </w:rPr>
              <w:t>фонд</w:t>
            </w:r>
          </w:p>
        </w:tc>
        <w:tc>
          <w:tcPr>
            <w:tcW w:w="1373" w:type="dxa"/>
          </w:tcPr>
          <w:p w:rsidR="00207FE2" w:rsidRPr="00BB7ABF" w:rsidRDefault="0039676D">
            <w:pPr>
              <w:pStyle w:val="TableParagraph"/>
              <w:spacing w:line="256" w:lineRule="exact"/>
              <w:ind w:left="16" w:right="9"/>
            </w:pPr>
            <w:r w:rsidRPr="00BB7ABF">
              <w:rPr>
                <w:spacing w:val="-4"/>
              </w:rPr>
              <w:t>0,58</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pPr>
              <w:pStyle w:val="TableParagraph"/>
              <w:spacing w:line="256" w:lineRule="exact"/>
              <w:ind w:left="16"/>
            </w:pPr>
            <w:r w:rsidRPr="00BB7ABF">
              <w:rPr>
                <w:spacing w:val="-10"/>
              </w:rPr>
              <w:t>0</w:t>
            </w:r>
          </w:p>
        </w:tc>
      </w:tr>
      <w:tr w:rsidR="00207FE2" w:rsidRPr="00BB7ABF">
        <w:trPr>
          <w:trHeight w:val="275"/>
        </w:trPr>
        <w:tc>
          <w:tcPr>
            <w:tcW w:w="6080" w:type="dxa"/>
          </w:tcPr>
          <w:p w:rsidR="00207FE2" w:rsidRPr="00BB7ABF" w:rsidRDefault="0039676D">
            <w:pPr>
              <w:pStyle w:val="TableParagraph"/>
              <w:spacing w:line="256" w:lineRule="exact"/>
              <w:ind w:left="13" w:right="3"/>
            </w:pPr>
            <w:r w:rsidRPr="00BB7ABF">
              <w:t>Всего</w:t>
            </w:r>
            <w:r w:rsidRPr="00BB7ABF">
              <w:rPr>
                <w:spacing w:val="-1"/>
              </w:rPr>
              <w:t xml:space="preserve"> </w:t>
            </w:r>
            <w:r w:rsidRPr="00BB7ABF">
              <w:t>по</w:t>
            </w:r>
            <w:r w:rsidRPr="00BB7ABF">
              <w:rPr>
                <w:spacing w:val="-1"/>
              </w:rPr>
              <w:t xml:space="preserve"> </w:t>
            </w:r>
            <w:r w:rsidRPr="00BB7ABF">
              <w:rPr>
                <w:spacing w:val="-2"/>
              </w:rPr>
              <w:t>округу</w:t>
            </w:r>
          </w:p>
        </w:tc>
        <w:tc>
          <w:tcPr>
            <w:tcW w:w="1373" w:type="dxa"/>
          </w:tcPr>
          <w:p w:rsidR="00207FE2" w:rsidRPr="00BB7ABF" w:rsidRDefault="0039676D">
            <w:pPr>
              <w:pStyle w:val="TableParagraph"/>
              <w:spacing w:line="256" w:lineRule="exact"/>
              <w:ind w:left="16" w:right="9"/>
            </w:pPr>
            <w:r w:rsidRPr="00BB7ABF">
              <w:rPr>
                <w:spacing w:val="-4"/>
              </w:rPr>
              <w:t>0,58</w:t>
            </w:r>
          </w:p>
        </w:tc>
        <w:tc>
          <w:tcPr>
            <w:tcW w:w="1370" w:type="dxa"/>
          </w:tcPr>
          <w:p w:rsidR="00207FE2" w:rsidRPr="00BB7ABF" w:rsidRDefault="0039676D">
            <w:pPr>
              <w:pStyle w:val="TableParagraph"/>
              <w:spacing w:line="256" w:lineRule="exact"/>
              <w:ind w:left="13"/>
            </w:pPr>
            <w:r w:rsidRPr="00BB7ABF">
              <w:rPr>
                <w:spacing w:val="-10"/>
              </w:rPr>
              <w:t>0</w:t>
            </w:r>
          </w:p>
        </w:tc>
        <w:tc>
          <w:tcPr>
            <w:tcW w:w="1373" w:type="dxa"/>
          </w:tcPr>
          <w:p w:rsidR="00207FE2" w:rsidRPr="00BB7ABF" w:rsidRDefault="0039676D" w:rsidP="00920CFD">
            <w:pPr>
              <w:pStyle w:val="TableParagraph"/>
              <w:spacing w:line="256" w:lineRule="exact"/>
              <w:ind w:left="16"/>
            </w:pPr>
            <w:r w:rsidRPr="00BB7ABF">
              <w:rPr>
                <w:spacing w:val="-10"/>
              </w:rPr>
              <w:t>0</w:t>
            </w:r>
          </w:p>
        </w:tc>
      </w:tr>
    </w:tbl>
    <w:p w:rsidR="00207FE2" w:rsidRDefault="00207FE2">
      <w:pPr>
        <w:pStyle w:val="TableParagraph"/>
        <w:spacing w:line="256" w:lineRule="exact"/>
        <w:rPr>
          <w:sz w:val="24"/>
        </w:rPr>
        <w:sectPr w:rsidR="00207FE2" w:rsidSect="00920CFD">
          <w:headerReference w:type="default" r:id="rId14"/>
          <w:footerReference w:type="default" r:id="rId15"/>
          <w:pgSz w:w="11910" w:h="16840"/>
          <w:pgMar w:top="1040" w:right="425" w:bottom="780" w:left="992" w:header="293" w:footer="594" w:gutter="0"/>
          <w:pgNumType w:start="10"/>
          <w:cols w:space="720"/>
        </w:sectPr>
      </w:pPr>
    </w:p>
    <w:p w:rsidR="00207FE2" w:rsidRDefault="0039676D">
      <w:pPr>
        <w:pStyle w:val="1"/>
        <w:numPr>
          <w:ilvl w:val="0"/>
          <w:numId w:val="13"/>
        </w:numPr>
        <w:tabs>
          <w:tab w:val="left" w:pos="441"/>
          <w:tab w:val="left" w:pos="2332"/>
        </w:tabs>
        <w:spacing w:before="88" w:line="362" w:lineRule="auto"/>
        <w:ind w:left="2332" w:right="163" w:hanging="2170"/>
        <w:jc w:val="both"/>
      </w:pPr>
      <w:bookmarkStart w:id="5" w:name="_bookmark5"/>
      <w:bookmarkEnd w:id="5"/>
      <w:r>
        <w:lastRenderedPageBreak/>
        <w:t>Электронная</w:t>
      </w:r>
      <w:r>
        <w:rPr>
          <w:spacing w:val="-8"/>
        </w:rPr>
        <w:t xml:space="preserve"> </w:t>
      </w:r>
      <w:r>
        <w:t>модель</w:t>
      </w:r>
      <w:r>
        <w:rPr>
          <w:spacing w:val="-4"/>
        </w:rPr>
        <w:t xml:space="preserve"> </w:t>
      </w:r>
      <w:r>
        <w:t>системы</w:t>
      </w:r>
      <w:r>
        <w:rPr>
          <w:spacing w:val="-8"/>
        </w:rPr>
        <w:t xml:space="preserve"> </w:t>
      </w:r>
      <w:r>
        <w:t>теплоснабжения</w:t>
      </w:r>
      <w:r>
        <w:rPr>
          <w:spacing w:val="-3"/>
        </w:rPr>
        <w:t xml:space="preserve"> </w:t>
      </w:r>
      <w:r>
        <w:t>сельских</w:t>
      </w:r>
      <w:r>
        <w:rPr>
          <w:spacing w:val="-3"/>
        </w:rPr>
        <w:t xml:space="preserve"> </w:t>
      </w:r>
      <w:r>
        <w:t>населенных</w:t>
      </w:r>
      <w:r>
        <w:rPr>
          <w:spacing w:val="-3"/>
        </w:rPr>
        <w:t xml:space="preserve"> </w:t>
      </w:r>
      <w:r>
        <w:t>пунктов Ленинск-Кузнецкого муниципального округа</w:t>
      </w:r>
    </w:p>
    <w:p w:rsidR="00207FE2" w:rsidRDefault="0039676D">
      <w:pPr>
        <w:pStyle w:val="a3"/>
        <w:spacing w:before="235" w:line="360" w:lineRule="auto"/>
        <w:ind w:left="141" w:right="138" w:firstLine="566"/>
        <w:jc w:val="both"/>
      </w:pPr>
      <w:r>
        <w:t>Согласно</w:t>
      </w:r>
      <w:r>
        <w:rPr>
          <w:spacing w:val="-6"/>
        </w:rPr>
        <w:t xml:space="preserve"> </w:t>
      </w:r>
      <w:r>
        <w:t>закону</w:t>
      </w:r>
      <w:r>
        <w:rPr>
          <w:spacing w:val="-6"/>
        </w:rPr>
        <w:t xml:space="preserve"> </w:t>
      </w:r>
      <w:r>
        <w:t>Кемеровской</w:t>
      </w:r>
      <w:r>
        <w:rPr>
          <w:spacing w:val="-9"/>
        </w:rPr>
        <w:t xml:space="preserve"> </w:t>
      </w:r>
      <w:r>
        <w:t>области</w:t>
      </w:r>
      <w:r>
        <w:rPr>
          <w:spacing w:val="-3"/>
        </w:rPr>
        <w:t xml:space="preserve"> </w:t>
      </w:r>
      <w:r>
        <w:t>–</w:t>
      </w:r>
      <w:r>
        <w:rPr>
          <w:spacing w:val="-5"/>
        </w:rPr>
        <w:t xml:space="preserve"> </w:t>
      </w:r>
      <w:r>
        <w:t>Кузбассу</w:t>
      </w:r>
      <w:r>
        <w:rPr>
          <w:spacing w:val="-6"/>
        </w:rPr>
        <w:t xml:space="preserve"> </w:t>
      </w:r>
      <w:r>
        <w:t>№</w:t>
      </w:r>
      <w:r>
        <w:rPr>
          <w:spacing w:val="-6"/>
        </w:rPr>
        <w:t xml:space="preserve"> </w:t>
      </w:r>
      <w:r>
        <w:t>46-ОЗ</w:t>
      </w:r>
      <w:r>
        <w:rPr>
          <w:spacing w:val="-8"/>
        </w:rPr>
        <w:t xml:space="preserve"> </w:t>
      </w:r>
      <w:r>
        <w:t>от</w:t>
      </w:r>
      <w:r>
        <w:rPr>
          <w:spacing w:val="-7"/>
        </w:rPr>
        <w:t xml:space="preserve"> </w:t>
      </w:r>
      <w:r>
        <w:t>06</w:t>
      </w:r>
      <w:r>
        <w:rPr>
          <w:spacing w:val="-6"/>
        </w:rPr>
        <w:t xml:space="preserve"> </w:t>
      </w:r>
      <w:r>
        <w:t>мая</w:t>
      </w:r>
      <w:r>
        <w:rPr>
          <w:spacing w:val="-6"/>
        </w:rPr>
        <w:t xml:space="preserve"> </w:t>
      </w:r>
      <w:r>
        <w:t>2024</w:t>
      </w:r>
      <w:r>
        <w:rPr>
          <w:spacing w:val="-6"/>
        </w:rPr>
        <w:t xml:space="preserve"> </w:t>
      </w:r>
      <w:r>
        <w:t>г.</w:t>
      </w:r>
      <w:r>
        <w:rPr>
          <w:spacing w:val="40"/>
        </w:rPr>
        <w:t xml:space="preserve"> </w:t>
      </w:r>
      <w:r>
        <w:t>«О преобразовании Ленинск-Кузнецкого городского округа, Ленинск-Кузнецкого муниципального округа и Полысаевского городского округа» Ленинск-Кузнецкий городской округ, Ленинск-Кузнецкий муниципальный округ и Полысаевский городской</w:t>
      </w:r>
      <w:r>
        <w:rPr>
          <w:spacing w:val="-7"/>
        </w:rPr>
        <w:t xml:space="preserve"> </w:t>
      </w:r>
      <w:r>
        <w:t>округ</w:t>
      </w:r>
      <w:r>
        <w:rPr>
          <w:spacing w:val="-10"/>
        </w:rPr>
        <w:t xml:space="preserve"> </w:t>
      </w:r>
      <w:r>
        <w:t>объединяются</w:t>
      </w:r>
      <w:r>
        <w:rPr>
          <w:spacing w:val="-8"/>
        </w:rPr>
        <w:t xml:space="preserve"> </w:t>
      </w:r>
      <w:r>
        <w:t>во</w:t>
      </w:r>
      <w:r>
        <w:rPr>
          <w:spacing w:val="-7"/>
        </w:rPr>
        <w:t xml:space="preserve"> </w:t>
      </w:r>
      <w:r>
        <w:t>вновь</w:t>
      </w:r>
      <w:r>
        <w:rPr>
          <w:spacing w:val="-8"/>
        </w:rPr>
        <w:t xml:space="preserve"> </w:t>
      </w:r>
      <w:r>
        <w:t>образованное</w:t>
      </w:r>
      <w:r>
        <w:rPr>
          <w:spacing w:val="-7"/>
        </w:rPr>
        <w:t xml:space="preserve"> </w:t>
      </w:r>
      <w:r>
        <w:t>муниципальное</w:t>
      </w:r>
      <w:r>
        <w:rPr>
          <w:spacing w:val="-10"/>
        </w:rPr>
        <w:t xml:space="preserve"> </w:t>
      </w:r>
      <w:r>
        <w:t>образование –Ленинск-Кузнецкий муниципальный округ (административный центр - город Ленинск-Кузнецкий). Однако, в настоящее время ведется работа по регистрации границ муниципального образования, далее после внесения данных в ЕГРН будет начата работа по разработке нового генерального плана Ленинск-Кузнецкого муниципального округа и на, ориентировочный срок его разработки 202</w:t>
      </w:r>
      <w:r w:rsidR="004223F4">
        <w:t>7</w:t>
      </w:r>
      <w:r>
        <w:t xml:space="preserve"> г.</w:t>
      </w:r>
    </w:p>
    <w:p w:rsidR="00207FE2" w:rsidRDefault="0039676D">
      <w:pPr>
        <w:pStyle w:val="a3"/>
        <w:spacing w:before="242" w:line="360" w:lineRule="auto"/>
        <w:ind w:left="141" w:right="144" w:firstLine="566"/>
        <w:jc w:val="both"/>
      </w:pPr>
      <w:r>
        <w:t>В настоящее время в связи с отсутствием утвержденного генерального плана Ленинск-Кузнецкого муниципального округа и в целях урегулирования правовых и экономических отношений, возникающих в связи с производством, передачей, потреблением тепловой энергии, тепловой мощности, теплоносителя с использованием систем теплоснабжения принято решение о необходимости проведения работы по актуализации схемы теплоснабжения на 202</w:t>
      </w:r>
      <w:r w:rsidR="004223F4">
        <w:t>7</w:t>
      </w:r>
      <w:r>
        <w:t xml:space="preserve"> год, которая будет осуществляться</w:t>
      </w:r>
      <w:r>
        <w:rPr>
          <w:spacing w:val="40"/>
        </w:rPr>
        <w:t xml:space="preserve"> </w:t>
      </w:r>
      <w:r>
        <w:t>по территориям:</w:t>
      </w:r>
    </w:p>
    <w:p w:rsidR="00790C17" w:rsidRDefault="0039676D" w:rsidP="00790C17">
      <w:pPr>
        <w:pStyle w:val="a3"/>
        <w:numPr>
          <w:ilvl w:val="0"/>
          <w:numId w:val="19"/>
        </w:numPr>
        <w:spacing w:line="360" w:lineRule="auto"/>
        <w:ind w:left="142" w:right="145" w:firstLine="925"/>
        <w:jc w:val="both"/>
      </w:pPr>
      <w:r>
        <w:t>г.</w:t>
      </w:r>
      <w:r>
        <w:rPr>
          <w:spacing w:val="-6"/>
        </w:rPr>
        <w:t xml:space="preserve"> </w:t>
      </w:r>
      <w:r>
        <w:t>Ленинск-Кузнецкий,</w:t>
      </w:r>
      <w:r>
        <w:rPr>
          <w:spacing w:val="-6"/>
        </w:rPr>
        <w:t xml:space="preserve"> </w:t>
      </w:r>
      <w:r>
        <w:t>п.</w:t>
      </w:r>
      <w:r>
        <w:rPr>
          <w:spacing w:val="-6"/>
        </w:rPr>
        <w:t xml:space="preserve"> </w:t>
      </w:r>
      <w:r>
        <w:t>ст.</w:t>
      </w:r>
      <w:r>
        <w:rPr>
          <w:spacing w:val="-9"/>
        </w:rPr>
        <w:t xml:space="preserve"> </w:t>
      </w:r>
      <w:r>
        <w:t>Индустрия,</w:t>
      </w:r>
      <w:r>
        <w:rPr>
          <w:spacing w:val="-6"/>
        </w:rPr>
        <w:t xml:space="preserve"> </w:t>
      </w:r>
      <w:r>
        <w:t>п.</w:t>
      </w:r>
      <w:r>
        <w:rPr>
          <w:spacing w:val="-6"/>
        </w:rPr>
        <w:t xml:space="preserve"> </w:t>
      </w:r>
      <w:r>
        <w:t xml:space="preserve">Никитинский; </w:t>
      </w:r>
    </w:p>
    <w:p w:rsidR="00207FE2" w:rsidRDefault="0039676D" w:rsidP="00790C17">
      <w:pPr>
        <w:pStyle w:val="a3"/>
        <w:numPr>
          <w:ilvl w:val="0"/>
          <w:numId w:val="19"/>
        </w:numPr>
        <w:spacing w:line="360" w:lineRule="auto"/>
        <w:ind w:left="142" w:right="145" w:firstLine="925"/>
        <w:jc w:val="both"/>
      </w:pPr>
      <w:r>
        <w:t>г. Полысаево, п. шахты № 5, п. Красногорский;</w:t>
      </w:r>
    </w:p>
    <w:p w:rsidR="00207FE2" w:rsidRDefault="0039676D" w:rsidP="00790C17">
      <w:pPr>
        <w:pStyle w:val="a3"/>
        <w:numPr>
          <w:ilvl w:val="0"/>
          <w:numId w:val="19"/>
        </w:numPr>
        <w:spacing w:line="360" w:lineRule="auto"/>
        <w:ind w:left="142" w:right="145" w:firstLine="925"/>
        <w:jc w:val="both"/>
      </w:pPr>
      <w:r>
        <w:t>сельским</w:t>
      </w:r>
      <w:r>
        <w:rPr>
          <w:spacing w:val="-10"/>
        </w:rPr>
        <w:t xml:space="preserve"> </w:t>
      </w:r>
      <w:r>
        <w:t>населенным</w:t>
      </w:r>
      <w:r>
        <w:rPr>
          <w:spacing w:val="-6"/>
        </w:rPr>
        <w:t xml:space="preserve"> </w:t>
      </w:r>
      <w:r>
        <w:rPr>
          <w:spacing w:val="-2"/>
        </w:rPr>
        <w:t>пунктам.</w:t>
      </w:r>
    </w:p>
    <w:p w:rsidR="00207FE2" w:rsidRDefault="00207FE2" w:rsidP="00BB7ABF">
      <w:pPr>
        <w:pStyle w:val="a3"/>
      </w:pPr>
    </w:p>
    <w:p w:rsidR="00207FE2" w:rsidRDefault="0039676D">
      <w:pPr>
        <w:pStyle w:val="a3"/>
        <w:spacing w:line="362" w:lineRule="auto"/>
        <w:ind w:left="141" w:right="147" w:firstLine="566"/>
        <w:jc w:val="both"/>
      </w:pPr>
      <w:r>
        <w:t>Информация о начале работы размещена на официальном сайте в информационно-телекоммуникационной сети «Интернет».</w:t>
      </w:r>
    </w:p>
    <w:p w:rsidR="00207FE2" w:rsidRDefault="0039676D">
      <w:pPr>
        <w:pStyle w:val="a3"/>
        <w:spacing w:before="233" w:line="360" w:lineRule="auto"/>
        <w:ind w:left="141" w:right="137" w:firstLine="566"/>
        <w:jc w:val="both"/>
      </w:pPr>
      <w:r>
        <w:t>По состоянию на 01.01.202</w:t>
      </w:r>
      <w:r w:rsidR="00790C17">
        <w:t>6</w:t>
      </w:r>
      <w:r>
        <w:t xml:space="preserve"> численность Ленинск-Кузнецкого сельских населенных</w:t>
      </w:r>
      <w:r>
        <w:rPr>
          <w:spacing w:val="50"/>
        </w:rPr>
        <w:t xml:space="preserve"> </w:t>
      </w:r>
      <w:r>
        <w:t>пунктов</w:t>
      </w:r>
      <w:r>
        <w:rPr>
          <w:spacing w:val="55"/>
        </w:rPr>
        <w:t xml:space="preserve"> </w:t>
      </w:r>
      <w:r>
        <w:t>муниципального</w:t>
      </w:r>
      <w:r>
        <w:rPr>
          <w:spacing w:val="50"/>
        </w:rPr>
        <w:t xml:space="preserve"> </w:t>
      </w:r>
      <w:r>
        <w:t>округа</w:t>
      </w:r>
      <w:r>
        <w:rPr>
          <w:spacing w:val="57"/>
        </w:rPr>
        <w:t xml:space="preserve"> </w:t>
      </w:r>
      <w:r w:rsidR="00920CFD">
        <w:rPr>
          <w:spacing w:val="57"/>
        </w:rPr>
        <w:t xml:space="preserve">– </w:t>
      </w:r>
      <w:r>
        <w:t>138130</w:t>
      </w:r>
      <w:r>
        <w:rPr>
          <w:spacing w:val="51"/>
        </w:rPr>
        <w:t xml:space="preserve"> </w:t>
      </w:r>
      <w:r>
        <w:t>чел.,</w:t>
      </w:r>
      <w:r>
        <w:rPr>
          <w:spacing w:val="52"/>
        </w:rPr>
        <w:t xml:space="preserve"> </w:t>
      </w:r>
      <w:r>
        <w:t>из</w:t>
      </w:r>
      <w:r>
        <w:rPr>
          <w:spacing w:val="51"/>
        </w:rPr>
        <w:t xml:space="preserve"> </w:t>
      </w:r>
      <w:r>
        <w:t>них:</w:t>
      </w:r>
      <w:r>
        <w:rPr>
          <w:spacing w:val="53"/>
        </w:rPr>
        <w:t xml:space="preserve"> </w:t>
      </w:r>
      <w:r>
        <w:t>г.</w:t>
      </w:r>
      <w:r>
        <w:rPr>
          <w:spacing w:val="52"/>
        </w:rPr>
        <w:t xml:space="preserve"> </w:t>
      </w:r>
      <w:r>
        <w:rPr>
          <w:spacing w:val="-2"/>
        </w:rPr>
        <w:t>Ленинск-</w:t>
      </w:r>
    </w:p>
    <w:p w:rsidR="00207FE2" w:rsidRDefault="00207FE2">
      <w:pPr>
        <w:pStyle w:val="a3"/>
        <w:spacing w:line="360" w:lineRule="auto"/>
        <w:jc w:val="both"/>
        <w:sectPr w:rsidR="00207FE2">
          <w:pgSz w:w="11910" w:h="16840"/>
          <w:pgMar w:top="1040" w:right="425" w:bottom="780" w:left="992" w:header="293" w:footer="594" w:gutter="0"/>
          <w:cols w:space="720"/>
        </w:sectPr>
      </w:pPr>
    </w:p>
    <w:p w:rsidR="00207FE2" w:rsidRDefault="0039676D" w:rsidP="00920CFD">
      <w:pPr>
        <w:pStyle w:val="a3"/>
        <w:spacing w:before="88"/>
        <w:ind w:left="141"/>
        <w:jc w:val="both"/>
      </w:pPr>
      <w:r>
        <w:lastRenderedPageBreak/>
        <w:t>Кузнецкий</w:t>
      </w:r>
      <w:r>
        <w:rPr>
          <w:spacing w:val="3"/>
        </w:rPr>
        <w:t xml:space="preserve"> </w:t>
      </w:r>
      <w:r w:rsidR="00920CFD">
        <w:rPr>
          <w:spacing w:val="3"/>
        </w:rPr>
        <w:t xml:space="preserve">– </w:t>
      </w:r>
      <w:r>
        <w:t>89440</w:t>
      </w:r>
      <w:r>
        <w:rPr>
          <w:spacing w:val="3"/>
        </w:rPr>
        <w:t xml:space="preserve"> </w:t>
      </w:r>
      <w:r>
        <w:t>чел.,</w:t>
      </w:r>
      <w:r>
        <w:rPr>
          <w:spacing w:val="3"/>
        </w:rPr>
        <w:t xml:space="preserve"> </w:t>
      </w:r>
      <w:r>
        <w:t>г.</w:t>
      </w:r>
      <w:r>
        <w:rPr>
          <w:spacing w:val="4"/>
        </w:rPr>
        <w:t xml:space="preserve"> </w:t>
      </w:r>
      <w:r>
        <w:t>Полысаево</w:t>
      </w:r>
      <w:r>
        <w:rPr>
          <w:spacing w:val="7"/>
        </w:rPr>
        <w:t xml:space="preserve"> </w:t>
      </w:r>
      <w:r w:rsidR="00920CFD">
        <w:rPr>
          <w:spacing w:val="7"/>
        </w:rPr>
        <w:t xml:space="preserve">– </w:t>
      </w:r>
      <w:r>
        <w:t>27678</w:t>
      </w:r>
      <w:r>
        <w:rPr>
          <w:spacing w:val="5"/>
        </w:rPr>
        <w:t xml:space="preserve"> </w:t>
      </w:r>
      <w:r>
        <w:t>чел.,</w:t>
      </w:r>
      <w:r>
        <w:rPr>
          <w:spacing w:val="4"/>
        </w:rPr>
        <w:t xml:space="preserve"> </w:t>
      </w:r>
      <w:r>
        <w:t>сельские</w:t>
      </w:r>
      <w:r>
        <w:rPr>
          <w:spacing w:val="3"/>
        </w:rPr>
        <w:t xml:space="preserve"> </w:t>
      </w:r>
      <w:r>
        <w:t>территории</w:t>
      </w:r>
      <w:r>
        <w:rPr>
          <w:spacing w:val="9"/>
        </w:rPr>
        <w:t xml:space="preserve"> </w:t>
      </w:r>
      <w:r w:rsidR="00920CFD">
        <w:rPr>
          <w:spacing w:val="9"/>
        </w:rPr>
        <w:t xml:space="preserve">– </w:t>
      </w:r>
      <w:r>
        <w:rPr>
          <w:spacing w:val="-2"/>
        </w:rPr>
        <w:t>21004</w:t>
      </w:r>
    </w:p>
    <w:p w:rsidR="00207FE2" w:rsidRDefault="0039676D">
      <w:pPr>
        <w:pStyle w:val="a3"/>
        <w:spacing w:before="166"/>
        <w:ind w:left="141"/>
      </w:pPr>
      <w:r>
        <w:rPr>
          <w:spacing w:val="-4"/>
        </w:rPr>
        <w:t>чел.</w:t>
      </w:r>
    </w:p>
    <w:p w:rsidR="00207FE2" w:rsidRDefault="00207FE2" w:rsidP="00BB7ABF">
      <w:pPr>
        <w:pStyle w:val="a3"/>
        <w:jc w:val="both"/>
      </w:pPr>
    </w:p>
    <w:p w:rsidR="00207FE2" w:rsidRDefault="0039676D" w:rsidP="00790C17">
      <w:pPr>
        <w:pStyle w:val="a3"/>
        <w:spacing w:before="1" w:line="360" w:lineRule="auto"/>
        <w:ind w:left="141" w:firstLine="566"/>
        <w:jc w:val="both"/>
      </w:pPr>
      <w:r>
        <w:t>Для каждой</w:t>
      </w:r>
      <w:r>
        <w:rPr>
          <w:spacing w:val="35"/>
        </w:rPr>
        <w:t xml:space="preserve"> </w:t>
      </w:r>
      <w:r>
        <w:t>из территорий численность населения не превышает 100000 чел.,</w:t>
      </w:r>
      <w:r>
        <w:rPr>
          <w:spacing w:val="40"/>
        </w:rPr>
        <w:t xml:space="preserve"> </w:t>
      </w:r>
      <w:r>
        <w:t>поэтому</w:t>
      </w:r>
      <w:r>
        <w:rPr>
          <w:spacing w:val="-12"/>
        </w:rPr>
        <w:t xml:space="preserve"> </w:t>
      </w:r>
      <w:r>
        <w:t>требование</w:t>
      </w:r>
      <w:r>
        <w:rPr>
          <w:spacing w:val="-12"/>
        </w:rPr>
        <w:t xml:space="preserve"> </w:t>
      </w:r>
      <w:r>
        <w:t>п.</w:t>
      </w:r>
      <w:r>
        <w:rPr>
          <w:spacing w:val="-10"/>
        </w:rPr>
        <w:t xml:space="preserve"> </w:t>
      </w:r>
      <w:r>
        <w:t>2,</w:t>
      </w:r>
      <w:r>
        <w:rPr>
          <w:spacing w:val="-11"/>
        </w:rPr>
        <w:t xml:space="preserve"> </w:t>
      </w:r>
      <w:r>
        <w:t>абзац</w:t>
      </w:r>
      <w:r>
        <w:rPr>
          <w:spacing w:val="-9"/>
        </w:rPr>
        <w:t xml:space="preserve"> </w:t>
      </w:r>
      <w:r>
        <w:t>2</w:t>
      </w:r>
      <w:r>
        <w:rPr>
          <w:spacing w:val="-9"/>
        </w:rPr>
        <w:t xml:space="preserve"> </w:t>
      </w:r>
      <w:r>
        <w:t>Постановления</w:t>
      </w:r>
      <w:r>
        <w:rPr>
          <w:spacing w:val="-10"/>
        </w:rPr>
        <w:t xml:space="preserve"> </w:t>
      </w:r>
      <w:r>
        <w:t>Правительства</w:t>
      </w:r>
      <w:r>
        <w:rPr>
          <w:spacing w:val="-10"/>
        </w:rPr>
        <w:t xml:space="preserve"> </w:t>
      </w:r>
      <w:r>
        <w:t>от</w:t>
      </w:r>
      <w:r>
        <w:rPr>
          <w:spacing w:val="-10"/>
        </w:rPr>
        <w:t xml:space="preserve"> </w:t>
      </w:r>
      <w:r>
        <w:t>22</w:t>
      </w:r>
      <w:r>
        <w:rPr>
          <w:spacing w:val="-10"/>
        </w:rPr>
        <w:t xml:space="preserve"> </w:t>
      </w:r>
      <w:r>
        <w:t>февраля</w:t>
      </w:r>
      <w:r>
        <w:rPr>
          <w:spacing w:val="-10"/>
        </w:rPr>
        <w:t xml:space="preserve"> </w:t>
      </w:r>
      <w:r>
        <w:t>2012</w:t>
      </w:r>
      <w:r>
        <w:rPr>
          <w:spacing w:val="-9"/>
        </w:rPr>
        <w:t xml:space="preserve"> </w:t>
      </w:r>
      <w:r>
        <w:rPr>
          <w:spacing w:val="-5"/>
        </w:rPr>
        <w:t>г.</w:t>
      </w:r>
    </w:p>
    <w:p w:rsidR="00207FE2" w:rsidRDefault="0039676D" w:rsidP="00790C17">
      <w:pPr>
        <w:pStyle w:val="a3"/>
        <w:tabs>
          <w:tab w:val="left" w:pos="1042"/>
          <w:tab w:val="left" w:pos="1572"/>
          <w:tab w:val="left" w:pos="3279"/>
          <w:tab w:val="left" w:pos="3629"/>
          <w:tab w:val="left" w:pos="4709"/>
          <w:tab w:val="left" w:pos="6087"/>
          <w:tab w:val="left" w:pos="6953"/>
          <w:tab w:val="left" w:pos="8142"/>
          <w:tab w:val="left" w:pos="8646"/>
          <w:tab w:val="left" w:pos="10188"/>
        </w:tabs>
        <w:spacing w:line="362" w:lineRule="auto"/>
        <w:ind w:left="141" w:right="148"/>
        <w:jc w:val="both"/>
      </w:pPr>
      <w:r>
        <w:rPr>
          <w:spacing w:val="-4"/>
        </w:rPr>
        <w:t>№154</w:t>
      </w:r>
      <w:r>
        <w:tab/>
      </w:r>
      <w:r w:rsidR="00790C17">
        <w:rPr>
          <w:spacing w:val="-6"/>
        </w:rPr>
        <w:t>«</w:t>
      </w:r>
      <w:r>
        <w:rPr>
          <w:spacing w:val="-6"/>
        </w:rPr>
        <w:t>О</w:t>
      </w:r>
      <w:r>
        <w:tab/>
      </w:r>
      <w:r>
        <w:rPr>
          <w:spacing w:val="-2"/>
        </w:rPr>
        <w:t>требованиях</w:t>
      </w:r>
      <w:r>
        <w:tab/>
      </w:r>
      <w:r>
        <w:rPr>
          <w:spacing w:val="-10"/>
        </w:rPr>
        <w:t>к</w:t>
      </w:r>
      <w:r>
        <w:tab/>
      </w:r>
      <w:r>
        <w:rPr>
          <w:spacing w:val="-2"/>
        </w:rPr>
        <w:t>схемам</w:t>
      </w:r>
      <w:r>
        <w:tab/>
      </w:r>
      <w:r>
        <w:rPr>
          <w:spacing w:val="-2"/>
        </w:rPr>
        <w:t>теплоснабжения,</w:t>
      </w:r>
      <w:r>
        <w:tab/>
      </w:r>
      <w:r>
        <w:rPr>
          <w:spacing w:val="-2"/>
        </w:rPr>
        <w:t>порядку</w:t>
      </w:r>
      <w:r>
        <w:tab/>
      </w:r>
      <w:r>
        <w:rPr>
          <w:spacing w:val="-6"/>
        </w:rPr>
        <w:t>их</w:t>
      </w:r>
      <w:r>
        <w:tab/>
      </w:r>
      <w:r>
        <w:rPr>
          <w:spacing w:val="-2"/>
        </w:rPr>
        <w:t>разработки</w:t>
      </w:r>
      <w:r>
        <w:tab/>
      </w:r>
      <w:r>
        <w:rPr>
          <w:spacing w:val="-10"/>
        </w:rPr>
        <w:t xml:space="preserve">и </w:t>
      </w:r>
      <w:r>
        <w:t>утверждения</w:t>
      </w:r>
      <w:r w:rsidR="00790C17">
        <w:t xml:space="preserve">» </w:t>
      </w:r>
      <w:r>
        <w:t>(с изменениями и дополнениями)</w:t>
      </w:r>
      <w:r>
        <w:tab/>
        <w:t>не является обязательным.</w:t>
      </w:r>
    </w:p>
    <w:p w:rsidR="00207FE2" w:rsidRDefault="00207FE2">
      <w:pPr>
        <w:pStyle w:val="a3"/>
        <w:spacing w:line="362" w:lineRule="auto"/>
        <w:sectPr w:rsidR="00207FE2">
          <w:pgSz w:w="11910" w:h="16840"/>
          <w:pgMar w:top="1040" w:right="425" w:bottom="780" w:left="992" w:header="293" w:footer="594" w:gutter="0"/>
          <w:cols w:space="720"/>
        </w:sectPr>
      </w:pPr>
    </w:p>
    <w:p w:rsidR="00207FE2" w:rsidRDefault="0039676D">
      <w:pPr>
        <w:pStyle w:val="1"/>
        <w:numPr>
          <w:ilvl w:val="0"/>
          <w:numId w:val="13"/>
        </w:numPr>
        <w:tabs>
          <w:tab w:val="left" w:pos="589"/>
          <w:tab w:val="left" w:pos="1866"/>
        </w:tabs>
        <w:spacing w:before="90" w:line="362" w:lineRule="auto"/>
        <w:ind w:left="1866" w:right="314" w:hanging="1556"/>
        <w:jc w:val="both"/>
      </w:pPr>
      <w:bookmarkStart w:id="6" w:name="_bookmark6"/>
      <w:bookmarkEnd w:id="6"/>
      <w:r>
        <w:lastRenderedPageBreak/>
        <w:t>Существующие</w:t>
      </w:r>
      <w:r>
        <w:rPr>
          <w:spacing w:val="-7"/>
        </w:rPr>
        <w:t xml:space="preserve"> </w:t>
      </w:r>
      <w:r>
        <w:t>и</w:t>
      </w:r>
      <w:r>
        <w:rPr>
          <w:spacing w:val="-6"/>
        </w:rPr>
        <w:t xml:space="preserve"> </w:t>
      </w:r>
      <w:r>
        <w:t>перспективные</w:t>
      </w:r>
      <w:r>
        <w:rPr>
          <w:spacing w:val="-5"/>
        </w:rPr>
        <w:t xml:space="preserve"> </w:t>
      </w:r>
      <w:r>
        <w:t>балансы</w:t>
      </w:r>
      <w:r>
        <w:rPr>
          <w:spacing w:val="-6"/>
        </w:rPr>
        <w:t xml:space="preserve"> </w:t>
      </w:r>
      <w:r>
        <w:t>тепловой</w:t>
      </w:r>
      <w:r>
        <w:rPr>
          <w:spacing w:val="-6"/>
        </w:rPr>
        <w:t xml:space="preserve"> </w:t>
      </w:r>
      <w:r>
        <w:t>мощности</w:t>
      </w:r>
      <w:r>
        <w:rPr>
          <w:spacing w:val="-6"/>
        </w:rPr>
        <w:t xml:space="preserve"> </w:t>
      </w:r>
      <w:r>
        <w:t>источников тепловой энергии и тепловой нагрузки потребителей</w:t>
      </w:r>
    </w:p>
    <w:p w:rsidR="00207FE2" w:rsidRDefault="0039676D">
      <w:pPr>
        <w:pStyle w:val="a5"/>
        <w:numPr>
          <w:ilvl w:val="1"/>
          <w:numId w:val="13"/>
        </w:numPr>
        <w:tabs>
          <w:tab w:val="left" w:pos="1411"/>
        </w:tabs>
        <w:spacing w:before="154" w:line="360" w:lineRule="auto"/>
        <w:ind w:left="141" w:right="141" w:firstLine="636"/>
        <w:jc w:val="both"/>
        <w:rPr>
          <w:sz w:val="28"/>
        </w:rPr>
      </w:pPr>
      <w:bookmarkStart w:id="7" w:name="_bookmark7"/>
      <w:bookmarkEnd w:id="7"/>
      <w:r>
        <w:rPr>
          <w:sz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системе теплоснабжения с указанием сведений о значениях</w:t>
      </w:r>
      <w:r>
        <w:rPr>
          <w:spacing w:val="-14"/>
          <w:sz w:val="28"/>
        </w:rPr>
        <w:t xml:space="preserve"> </w:t>
      </w:r>
      <w:r>
        <w:rPr>
          <w:sz w:val="28"/>
        </w:rPr>
        <w:t>существующей</w:t>
      </w:r>
      <w:r>
        <w:rPr>
          <w:spacing w:val="-15"/>
          <w:sz w:val="28"/>
        </w:rPr>
        <w:t xml:space="preserve"> </w:t>
      </w:r>
      <w:r>
        <w:rPr>
          <w:sz w:val="28"/>
        </w:rPr>
        <w:t>и</w:t>
      </w:r>
      <w:r>
        <w:rPr>
          <w:spacing w:val="-17"/>
          <w:sz w:val="28"/>
        </w:rPr>
        <w:t xml:space="preserve"> </w:t>
      </w:r>
      <w:r>
        <w:rPr>
          <w:sz w:val="28"/>
        </w:rPr>
        <w:t>перспективной</w:t>
      </w:r>
      <w:r>
        <w:rPr>
          <w:spacing w:val="-15"/>
          <w:sz w:val="28"/>
        </w:rPr>
        <w:t xml:space="preserve"> </w:t>
      </w:r>
      <w:r>
        <w:rPr>
          <w:sz w:val="28"/>
        </w:rPr>
        <w:t>тепловой</w:t>
      </w:r>
      <w:r>
        <w:rPr>
          <w:spacing w:val="-11"/>
          <w:sz w:val="28"/>
        </w:rPr>
        <w:t xml:space="preserve"> </w:t>
      </w:r>
      <w:r>
        <w:rPr>
          <w:sz w:val="28"/>
        </w:rPr>
        <w:t>мощности</w:t>
      </w:r>
      <w:r>
        <w:rPr>
          <w:spacing w:val="-17"/>
          <w:sz w:val="28"/>
        </w:rPr>
        <w:t xml:space="preserve"> </w:t>
      </w:r>
      <w:r>
        <w:rPr>
          <w:sz w:val="28"/>
        </w:rPr>
        <w:t>источников</w:t>
      </w:r>
      <w:r>
        <w:rPr>
          <w:spacing w:val="-16"/>
          <w:sz w:val="28"/>
        </w:rPr>
        <w:t xml:space="preserve"> </w:t>
      </w:r>
      <w:r>
        <w:rPr>
          <w:sz w:val="28"/>
        </w:rPr>
        <w:t>тепловой энергии, находящихся в государственной или муниципальной собственности и являющихся объектами концессионных соглашений или договоров аренды</w:t>
      </w:r>
    </w:p>
    <w:p w:rsidR="00207FE2" w:rsidRDefault="0039676D">
      <w:pPr>
        <w:pStyle w:val="a3"/>
        <w:spacing w:before="240" w:line="360" w:lineRule="auto"/>
        <w:ind w:left="141" w:right="148" w:firstLine="566"/>
        <w:jc w:val="both"/>
      </w:pPr>
      <w:r>
        <w:t>Перспективные балансы существующей располагаемой тепловой мощности и присоединенной тепловой нагрузки составлены на основании следующих данных:</w:t>
      </w:r>
    </w:p>
    <w:p w:rsidR="00207FE2" w:rsidRDefault="0039676D">
      <w:pPr>
        <w:pStyle w:val="a5"/>
        <w:numPr>
          <w:ilvl w:val="0"/>
          <w:numId w:val="8"/>
        </w:numPr>
        <w:tabs>
          <w:tab w:val="left" w:pos="848"/>
        </w:tabs>
        <w:spacing w:before="238" w:line="360" w:lineRule="auto"/>
        <w:ind w:right="146" w:firstLine="566"/>
        <w:jc w:val="both"/>
        <w:rPr>
          <w:sz w:val="28"/>
        </w:rPr>
      </w:pPr>
      <w:r>
        <w:rPr>
          <w:sz w:val="28"/>
        </w:rPr>
        <w:t xml:space="preserve">данные по существующим установленным и располагаемым мощностям источников тепловой энергии, затратам мощности на собственные нужды и потерям мощности в тепловых сетях на </w:t>
      </w:r>
      <w:r w:rsidR="00790C17">
        <w:rPr>
          <w:sz w:val="28"/>
        </w:rPr>
        <w:t xml:space="preserve">базовый </w:t>
      </w:r>
      <w:r>
        <w:rPr>
          <w:sz w:val="28"/>
        </w:rPr>
        <w:t>2025 г.</w:t>
      </w:r>
    </w:p>
    <w:p w:rsidR="00207FE2" w:rsidRDefault="0039676D">
      <w:pPr>
        <w:pStyle w:val="a5"/>
        <w:numPr>
          <w:ilvl w:val="0"/>
          <w:numId w:val="8"/>
        </w:numPr>
        <w:tabs>
          <w:tab w:val="left" w:pos="848"/>
        </w:tabs>
        <w:spacing w:before="242" w:line="360" w:lineRule="auto"/>
        <w:ind w:right="145" w:firstLine="566"/>
        <w:jc w:val="both"/>
        <w:rPr>
          <w:sz w:val="28"/>
        </w:rPr>
      </w:pPr>
      <w:r>
        <w:rPr>
          <w:sz w:val="28"/>
        </w:rPr>
        <w:t xml:space="preserve">данные по существующим расчетным (договорным) тепловым нагрузкам в зонах действия источников тепловой энергии на </w:t>
      </w:r>
      <w:r w:rsidR="00790C17">
        <w:rPr>
          <w:sz w:val="28"/>
        </w:rPr>
        <w:t xml:space="preserve">базовый </w:t>
      </w:r>
      <w:r>
        <w:rPr>
          <w:sz w:val="28"/>
        </w:rPr>
        <w:t>2025 г.</w:t>
      </w:r>
    </w:p>
    <w:p w:rsidR="00207FE2" w:rsidRDefault="0039676D">
      <w:pPr>
        <w:pStyle w:val="a5"/>
        <w:numPr>
          <w:ilvl w:val="0"/>
          <w:numId w:val="8"/>
        </w:numPr>
        <w:tabs>
          <w:tab w:val="left" w:pos="848"/>
        </w:tabs>
        <w:spacing w:before="241" w:line="360" w:lineRule="auto"/>
        <w:ind w:right="147" w:firstLine="566"/>
        <w:jc w:val="both"/>
        <w:rPr>
          <w:sz w:val="28"/>
        </w:rPr>
      </w:pPr>
      <w:r>
        <w:rPr>
          <w:sz w:val="28"/>
        </w:rPr>
        <w:t>данные по перспективным тепловым нагрузкам в существующих зонах действия источников тепловой энергии и в зонах, граничащих с существующими зонами действия источников тепловой энергии за рассматриваемый период.</w:t>
      </w:r>
    </w:p>
    <w:p w:rsidR="00207FE2" w:rsidRDefault="0039676D">
      <w:pPr>
        <w:pStyle w:val="a3"/>
        <w:spacing w:before="239" w:line="360" w:lineRule="auto"/>
        <w:ind w:left="141" w:right="146" w:firstLine="566"/>
        <w:jc w:val="both"/>
      </w:pPr>
      <w:r>
        <w:t>По результатам составления балансов существующей располагаемой мощности и перспективной тепловой нагрузки в существующих зонах действия источников тепловой энергии определены:</w:t>
      </w:r>
    </w:p>
    <w:p w:rsidR="00207FE2" w:rsidRDefault="0039676D">
      <w:pPr>
        <w:pStyle w:val="a5"/>
        <w:numPr>
          <w:ilvl w:val="0"/>
          <w:numId w:val="8"/>
        </w:numPr>
        <w:tabs>
          <w:tab w:val="left" w:pos="848"/>
        </w:tabs>
        <w:spacing w:before="241" w:line="360" w:lineRule="auto"/>
        <w:ind w:right="147" w:firstLine="566"/>
        <w:jc w:val="both"/>
        <w:rPr>
          <w:sz w:val="28"/>
        </w:rPr>
      </w:pPr>
      <w:r>
        <w:rPr>
          <w:sz w:val="28"/>
        </w:rPr>
        <w:t>резервы и дефициты существующей располагаемой тепловой мощности в существующих зонах действия источников тепловой энергии на конец каждого прогнозируемого периода</w:t>
      </w:r>
    </w:p>
    <w:p w:rsidR="00207FE2" w:rsidRDefault="0039676D">
      <w:pPr>
        <w:pStyle w:val="a5"/>
        <w:numPr>
          <w:ilvl w:val="0"/>
          <w:numId w:val="8"/>
        </w:numPr>
        <w:tabs>
          <w:tab w:val="left" w:pos="848"/>
        </w:tabs>
        <w:spacing w:before="241" w:line="360" w:lineRule="auto"/>
        <w:ind w:right="140" w:firstLine="566"/>
        <w:jc w:val="both"/>
        <w:rPr>
          <w:sz w:val="28"/>
        </w:rPr>
      </w:pPr>
      <w:r>
        <w:rPr>
          <w:sz w:val="28"/>
        </w:rPr>
        <w:t>зоны развития территории сельских населенных пунктов муниципального округа с перспективной тепловой нагрузкой не обеспеченной тепловой мощностью.</w:t>
      </w:r>
    </w:p>
    <w:p w:rsidR="00207FE2" w:rsidRDefault="00207FE2">
      <w:pPr>
        <w:pStyle w:val="a5"/>
        <w:spacing w:line="360" w:lineRule="auto"/>
        <w:jc w:val="both"/>
        <w:rPr>
          <w:sz w:val="28"/>
        </w:rPr>
        <w:sectPr w:rsidR="00207FE2">
          <w:pgSz w:w="11910" w:h="16840"/>
          <w:pgMar w:top="1040" w:right="425" w:bottom="780" w:left="992" w:header="293" w:footer="594" w:gutter="0"/>
          <w:cols w:space="720"/>
        </w:sectPr>
      </w:pPr>
    </w:p>
    <w:p w:rsidR="00207FE2" w:rsidRDefault="0039676D">
      <w:pPr>
        <w:pStyle w:val="a3"/>
        <w:spacing w:before="88" w:line="360" w:lineRule="auto"/>
        <w:ind w:left="141" w:right="144" w:firstLine="708"/>
        <w:jc w:val="both"/>
      </w:pPr>
      <w:r>
        <w:lastRenderedPageBreak/>
        <w:t>Баланс тепловой мощности в разрезе котельных в системе теплоснабжения сельских населенных пунктов муниципального округа в зоне деятельности единых теплоснабжающих организаций приведены в таблицах 4.1.1. – 4.1.30.</w:t>
      </w:r>
    </w:p>
    <w:p w:rsidR="00207FE2" w:rsidRPr="00790C17" w:rsidRDefault="0039676D">
      <w:pPr>
        <w:pStyle w:val="a3"/>
        <w:spacing w:before="121"/>
        <w:ind w:left="141"/>
        <w:jc w:val="both"/>
        <w:rPr>
          <w:b/>
          <w:sz w:val="24"/>
        </w:rPr>
      </w:pPr>
      <w:r w:rsidRPr="00790C17">
        <w:rPr>
          <w:b/>
          <w:sz w:val="24"/>
        </w:rPr>
        <w:t>Таблица</w:t>
      </w:r>
      <w:r w:rsidRPr="00790C17">
        <w:rPr>
          <w:b/>
          <w:spacing w:val="-5"/>
          <w:sz w:val="24"/>
        </w:rPr>
        <w:t xml:space="preserve"> </w:t>
      </w:r>
      <w:r w:rsidRPr="00790C17">
        <w:rPr>
          <w:b/>
          <w:sz w:val="24"/>
        </w:rPr>
        <w:t>4.1.1.</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п.</w:t>
      </w:r>
      <w:r w:rsidRPr="00790C17">
        <w:rPr>
          <w:b/>
          <w:spacing w:val="-4"/>
          <w:sz w:val="24"/>
        </w:rPr>
        <w:t xml:space="preserve"> </w:t>
      </w:r>
      <w:r w:rsidRPr="00790C17">
        <w:rPr>
          <w:b/>
          <w:spacing w:val="-2"/>
          <w:sz w:val="24"/>
        </w:rPr>
        <w:t>Демьяновка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790C17">
        <w:trPr>
          <w:trHeight w:val="277"/>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147956" w:rsidRPr="00790C17" w:rsidTr="00AD20B5">
        <w:trPr>
          <w:trHeight w:val="275"/>
        </w:trPr>
        <w:tc>
          <w:tcPr>
            <w:tcW w:w="7172" w:type="dxa"/>
          </w:tcPr>
          <w:p w:rsidR="00147956" w:rsidRPr="00790C17" w:rsidRDefault="00147956" w:rsidP="00147956">
            <w:pPr>
              <w:pStyle w:val="TableParagraph"/>
              <w:spacing w:line="256" w:lineRule="exact"/>
              <w:ind w:left="63" w:right="51"/>
              <w:rPr>
                <w:sz w:val="24"/>
              </w:rPr>
            </w:pPr>
            <w:r w:rsidRPr="00790C17">
              <w:rPr>
                <w:sz w:val="24"/>
              </w:rPr>
              <w:t>Установленная</w:t>
            </w:r>
            <w:r w:rsidRPr="00790C17">
              <w:rPr>
                <w:spacing w:val="-3"/>
                <w:sz w:val="24"/>
              </w:rPr>
              <w:t xml:space="preserve"> </w:t>
            </w:r>
            <w:r w:rsidRPr="00790C17">
              <w:rPr>
                <w:sz w:val="24"/>
              </w:rPr>
              <w:t>тепловая</w:t>
            </w:r>
            <w:r w:rsidRPr="00790C17">
              <w:rPr>
                <w:spacing w:val="-2"/>
                <w:sz w:val="24"/>
              </w:rPr>
              <w:t xml:space="preserve"> </w:t>
            </w:r>
            <w:r w:rsidRPr="00790C17">
              <w:rPr>
                <w:sz w:val="24"/>
              </w:rPr>
              <w:t>мощность,</w:t>
            </w:r>
            <w:r w:rsidRPr="00790C17">
              <w:rPr>
                <w:spacing w:val="-3"/>
                <w:sz w:val="24"/>
              </w:rPr>
              <w:t xml:space="preserve"> </w:t>
            </w:r>
            <w:r w:rsidRPr="00790C17">
              <w:rPr>
                <w:sz w:val="24"/>
              </w:rPr>
              <w:t>в</w:t>
            </w:r>
            <w:r w:rsidRPr="00790C17">
              <w:rPr>
                <w:spacing w:val="-3"/>
                <w:sz w:val="24"/>
              </w:rPr>
              <w:t xml:space="preserve"> </w:t>
            </w:r>
            <w:r w:rsidRPr="00790C17">
              <w:rPr>
                <w:sz w:val="24"/>
              </w:rPr>
              <w:t>т.</w:t>
            </w:r>
            <w:r w:rsidRPr="00790C17">
              <w:rPr>
                <w:spacing w:val="-2"/>
                <w:sz w:val="24"/>
              </w:rPr>
              <w:t xml:space="preserve"> </w:t>
            </w:r>
            <w:r w:rsidRPr="00790C17">
              <w:rPr>
                <w:spacing w:val="-5"/>
                <w:sz w:val="24"/>
              </w:rPr>
              <w:t>ч.:</w:t>
            </w:r>
          </w:p>
        </w:tc>
        <w:tc>
          <w:tcPr>
            <w:tcW w:w="756" w:type="dxa"/>
            <w:vAlign w:val="center"/>
          </w:tcPr>
          <w:p w:rsidR="00147956" w:rsidRPr="00D91B90" w:rsidRDefault="00147956" w:rsidP="00147956">
            <w:pPr>
              <w:pStyle w:val="TableParagraph"/>
              <w:ind w:left="-19" w:right="2"/>
              <w:rPr>
                <w:sz w:val="24"/>
                <w:szCs w:val="24"/>
              </w:rPr>
            </w:pPr>
            <w:r w:rsidRPr="00D91B90">
              <w:rPr>
                <w:spacing w:val="-2"/>
                <w:sz w:val="24"/>
                <w:szCs w:val="24"/>
              </w:rPr>
              <w:t>3,0</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3,0</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3,0</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3,0</w:t>
            </w:r>
          </w:p>
        </w:tc>
      </w:tr>
      <w:tr w:rsidR="00147956" w:rsidRPr="00790C17" w:rsidTr="00AD20B5">
        <w:trPr>
          <w:trHeight w:val="275"/>
        </w:trPr>
        <w:tc>
          <w:tcPr>
            <w:tcW w:w="7172" w:type="dxa"/>
          </w:tcPr>
          <w:p w:rsidR="00147956" w:rsidRPr="00790C17" w:rsidRDefault="00147956" w:rsidP="00147956">
            <w:pPr>
              <w:pStyle w:val="TableParagraph"/>
              <w:spacing w:line="256" w:lineRule="exact"/>
              <w:ind w:left="63" w:right="55"/>
              <w:rPr>
                <w:sz w:val="24"/>
              </w:rPr>
            </w:pPr>
            <w:r w:rsidRPr="00790C17">
              <w:rPr>
                <w:sz w:val="24"/>
              </w:rPr>
              <w:t>Располагаемая</w:t>
            </w:r>
            <w:r w:rsidRPr="00790C17">
              <w:rPr>
                <w:spacing w:val="-3"/>
                <w:sz w:val="24"/>
              </w:rPr>
              <w:t xml:space="preserve"> </w:t>
            </w:r>
            <w:r w:rsidRPr="00790C17">
              <w:rPr>
                <w:sz w:val="24"/>
              </w:rPr>
              <w:t>тепловая</w:t>
            </w:r>
            <w:r w:rsidRPr="00790C17">
              <w:rPr>
                <w:spacing w:val="-3"/>
                <w:sz w:val="24"/>
              </w:rPr>
              <w:t xml:space="preserve"> </w:t>
            </w:r>
            <w:r w:rsidRPr="00790C17">
              <w:rPr>
                <w:spacing w:val="-2"/>
                <w:sz w:val="24"/>
              </w:rPr>
              <w:t>мощность</w:t>
            </w:r>
          </w:p>
        </w:tc>
        <w:tc>
          <w:tcPr>
            <w:tcW w:w="756" w:type="dxa"/>
            <w:vAlign w:val="center"/>
          </w:tcPr>
          <w:p w:rsidR="00147956" w:rsidRPr="00D91B90" w:rsidRDefault="00147956" w:rsidP="00147956">
            <w:pPr>
              <w:pStyle w:val="a7"/>
              <w:ind w:left="-19" w:right="2"/>
              <w:jc w:val="center"/>
              <w:rPr>
                <w:sz w:val="24"/>
                <w:szCs w:val="24"/>
              </w:rPr>
            </w:pPr>
            <w:r w:rsidRPr="00D91B90">
              <w:rPr>
                <w:spacing w:val="-2"/>
                <w:sz w:val="24"/>
                <w:szCs w:val="24"/>
              </w:rPr>
              <w:t>3,0</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3,0</w:t>
            </w:r>
          </w:p>
        </w:tc>
        <w:tc>
          <w:tcPr>
            <w:tcW w:w="755" w:type="dxa"/>
            <w:vAlign w:val="center"/>
          </w:tcPr>
          <w:p w:rsidR="00147956" w:rsidRPr="00D91B90" w:rsidRDefault="00147956" w:rsidP="00147956">
            <w:pPr>
              <w:pStyle w:val="a5"/>
              <w:ind w:left="-19" w:right="2"/>
              <w:jc w:val="center"/>
              <w:rPr>
                <w:sz w:val="24"/>
                <w:szCs w:val="24"/>
              </w:rPr>
            </w:pPr>
            <w:r w:rsidRPr="00D91B90">
              <w:rPr>
                <w:spacing w:val="-2"/>
                <w:sz w:val="24"/>
                <w:szCs w:val="24"/>
              </w:rPr>
              <w:t>3,0</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3,0</w:t>
            </w:r>
          </w:p>
        </w:tc>
      </w:tr>
      <w:tr w:rsidR="00147956" w:rsidRPr="00790C17" w:rsidTr="00AD20B5">
        <w:trPr>
          <w:trHeight w:val="275"/>
        </w:trPr>
        <w:tc>
          <w:tcPr>
            <w:tcW w:w="7172" w:type="dxa"/>
          </w:tcPr>
          <w:p w:rsidR="00147956" w:rsidRPr="00790C17" w:rsidRDefault="00147956" w:rsidP="00147956">
            <w:pPr>
              <w:pStyle w:val="TableParagraph"/>
              <w:spacing w:line="256" w:lineRule="exact"/>
              <w:ind w:left="63" w:right="51"/>
              <w:rPr>
                <w:sz w:val="24"/>
              </w:rPr>
            </w:pPr>
            <w:r w:rsidRPr="00790C17">
              <w:rPr>
                <w:sz w:val="24"/>
              </w:rPr>
              <w:t>Затраты</w:t>
            </w:r>
            <w:r w:rsidRPr="00790C17">
              <w:rPr>
                <w:spacing w:val="-2"/>
                <w:sz w:val="24"/>
              </w:rPr>
              <w:t xml:space="preserve"> </w:t>
            </w:r>
            <w:r w:rsidRPr="00790C17">
              <w:rPr>
                <w:sz w:val="24"/>
              </w:rPr>
              <w:t>тепла</w:t>
            </w:r>
            <w:r w:rsidRPr="00790C17">
              <w:rPr>
                <w:spacing w:val="-3"/>
                <w:sz w:val="24"/>
              </w:rPr>
              <w:t xml:space="preserve"> </w:t>
            </w:r>
            <w:r w:rsidRPr="00790C17">
              <w:rPr>
                <w:sz w:val="24"/>
              </w:rPr>
              <w:t>на</w:t>
            </w:r>
            <w:r w:rsidRPr="00790C17">
              <w:rPr>
                <w:spacing w:val="-2"/>
                <w:sz w:val="24"/>
              </w:rPr>
              <w:t xml:space="preserve"> </w:t>
            </w:r>
            <w:r w:rsidRPr="00790C17">
              <w:rPr>
                <w:sz w:val="24"/>
              </w:rPr>
              <w:t>собственные</w:t>
            </w:r>
            <w:r w:rsidRPr="00790C17">
              <w:rPr>
                <w:spacing w:val="-3"/>
                <w:sz w:val="24"/>
              </w:rPr>
              <w:t xml:space="preserve"> </w:t>
            </w:r>
            <w:r w:rsidRPr="00790C17">
              <w:rPr>
                <w:spacing w:val="-2"/>
                <w:sz w:val="24"/>
              </w:rPr>
              <w:t>нужды</w:t>
            </w:r>
          </w:p>
        </w:tc>
        <w:tc>
          <w:tcPr>
            <w:tcW w:w="756" w:type="dxa"/>
            <w:vAlign w:val="center"/>
          </w:tcPr>
          <w:p w:rsidR="00147956" w:rsidRPr="00D91B90" w:rsidRDefault="00147956" w:rsidP="00147956">
            <w:pPr>
              <w:pStyle w:val="a7"/>
              <w:spacing w:line="256" w:lineRule="exact"/>
              <w:ind w:left="-19" w:right="2"/>
              <w:jc w:val="center"/>
              <w:rPr>
                <w:sz w:val="24"/>
                <w:szCs w:val="24"/>
              </w:rPr>
            </w:pPr>
            <w:r w:rsidRPr="00D91B90">
              <w:rPr>
                <w:spacing w:val="-2"/>
                <w:sz w:val="24"/>
                <w:szCs w:val="24"/>
              </w:rPr>
              <w:t>0,016</w:t>
            </w:r>
          </w:p>
        </w:tc>
        <w:tc>
          <w:tcPr>
            <w:tcW w:w="755" w:type="dxa"/>
            <w:vAlign w:val="center"/>
          </w:tcPr>
          <w:p w:rsidR="00147956" w:rsidRPr="00D91B90" w:rsidRDefault="00147956" w:rsidP="00147956">
            <w:pPr>
              <w:pStyle w:val="TableParagraph"/>
              <w:spacing w:line="256" w:lineRule="exact"/>
              <w:ind w:left="-19" w:right="2"/>
              <w:rPr>
                <w:sz w:val="24"/>
                <w:szCs w:val="24"/>
              </w:rPr>
            </w:pPr>
            <w:r w:rsidRPr="00D91B90">
              <w:rPr>
                <w:spacing w:val="-2"/>
                <w:sz w:val="24"/>
                <w:szCs w:val="24"/>
              </w:rPr>
              <w:t>0,016</w:t>
            </w:r>
          </w:p>
        </w:tc>
        <w:tc>
          <w:tcPr>
            <w:tcW w:w="755" w:type="dxa"/>
            <w:vAlign w:val="center"/>
          </w:tcPr>
          <w:p w:rsidR="00147956" w:rsidRPr="00D91B90" w:rsidRDefault="00147956" w:rsidP="00147956">
            <w:pPr>
              <w:pStyle w:val="a5"/>
              <w:spacing w:line="256" w:lineRule="exact"/>
              <w:ind w:left="-19" w:right="2"/>
              <w:jc w:val="center"/>
              <w:rPr>
                <w:sz w:val="24"/>
                <w:szCs w:val="24"/>
              </w:rPr>
            </w:pPr>
            <w:r w:rsidRPr="00D91B90">
              <w:rPr>
                <w:spacing w:val="-2"/>
                <w:sz w:val="24"/>
                <w:szCs w:val="24"/>
              </w:rPr>
              <w:t>0,016</w:t>
            </w:r>
          </w:p>
        </w:tc>
        <w:tc>
          <w:tcPr>
            <w:tcW w:w="755" w:type="dxa"/>
            <w:vAlign w:val="center"/>
          </w:tcPr>
          <w:p w:rsidR="00147956" w:rsidRPr="00D91B90" w:rsidRDefault="00147956" w:rsidP="00147956">
            <w:pPr>
              <w:pStyle w:val="TableParagraph"/>
              <w:spacing w:line="256" w:lineRule="exact"/>
              <w:ind w:left="-19" w:right="2"/>
              <w:rPr>
                <w:sz w:val="24"/>
                <w:szCs w:val="24"/>
              </w:rPr>
            </w:pPr>
            <w:r w:rsidRPr="00D91B90">
              <w:rPr>
                <w:spacing w:val="-2"/>
                <w:sz w:val="24"/>
                <w:szCs w:val="24"/>
              </w:rPr>
              <w:t>0,016</w:t>
            </w:r>
          </w:p>
        </w:tc>
      </w:tr>
      <w:tr w:rsidR="00147956" w:rsidRPr="00790C17" w:rsidTr="00AD20B5">
        <w:trPr>
          <w:trHeight w:val="275"/>
        </w:trPr>
        <w:tc>
          <w:tcPr>
            <w:tcW w:w="7172" w:type="dxa"/>
          </w:tcPr>
          <w:p w:rsidR="00147956" w:rsidRPr="00790C17" w:rsidRDefault="00147956" w:rsidP="00147956">
            <w:pPr>
              <w:pStyle w:val="TableParagraph"/>
              <w:spacing w:line="256" w:lineRule="exact"/>
              <w:ind w:left="63" w:right="51"/>
              <w:rPr>
                <w:sz w:val="24"/>
              </w:rPr>
            </w:pPr>
            <w:r w:rsidRPr="00790C17">
              <w:rPr>
                <w:sz w:val="24"/>
              </w:rPr>
              <w:t>Потери</w:t>
            </w:r>
            <w:r w:rsidRPr="00790C17">
              <w:rPr>
                <w:spacing w:val="-1"/>
                <w:sz w:val="24"/>
              </w:rPr>
              <w:t xml:space="preserve"> </w:t>
            </w:r>
            <w:r w:rsidRPr="00790C17">
              <w:rPr>
                <w:sz w:val="24"/>
              </w:rPr>
              <w:t>в</w:t>
            </w:r>
            <w:r w:rsidRPr="00790C17">
              <w:rPr>
                <w:spacing w:val="-2"/>
                <w:sz w:val="24"/>
              </w:rPr>
              <w:t xml:space="preserve"> </w:t>
            </w:r>
            <w:r w:rsidRPr="00790C17">
              <w:rPr>
                <w:sz w:val="24"/>
              </w:rPr>
              <w:t>тепловых</w:t>
            </w:r>
            <w:r w:rsidRPr="00790C17">
              <w:rPr>
                <w:spacing w:val="-1"/>
                <w:sz w:val="24"/>
              </w:rPr>
              <w:t xml:space="preserve"> </w:t>
            </w:r>
            <w:r w:rsidRPr="00790C17">
              <w:rPr>
                <w:spacing w:val="-4"/>
                <w:sz w:val="24"/>
              </w:rPr>
              <w:t>сетях</w:t>
            </w:r>
          </w:p>
        </w:tc>
        <w:tc>
          <w:tcPr>
            <w:tcW w:w="756" w:type="dxa"/>
            <w:vAlign w:val="center"/>
          </w:tcPr>
          <w:p w:rsidR="00147956" w:rsidRPr="00D91B90" w:rsidRDefault="00147956" w:rsidP="00147956">
            <w:pPr>
              <w:pStyle w:val="a7"/>
              <w:spacing w:line="256" w:lineRule="exact"/>
              <w:ind w:left="-19" w:right="2"/>
              <w:jc w:val="center"/>
              <w:rPr>
                <w:sz w:val="24"/>
                <w:szCs w:val="24"/>
              </w:rPr>
            </w:pPr>
            <w:r w:rsidRPr="00D91B90">
              <w:rPr>
                <w:spacing w:val="-2"/>
                <w:sz w:val="24"/>
                <w:szCs w:val="24"/>
              </w:rPr>
              <w:t>0,064</w:t>
            </w:r>
          </w:p>
        </w:tc>
        <w:tc>
          <w:tcPr>
            <w:tcW w:w="755" w:type="dxa"/>
            <w:vAlign w:val="center"/>
          </w:tcPr>
          <w:p w:rsidR="00147956" w:rsidRPr="00D91B90" w:rsidRDefault="00147956" w:rsidP="00147956">
            <w:pPr>
              <w:pStyle w:val="TableParagraph"/>
              <w:spacing w:line="256" w:lineRule="exact"/>
              <w:ind w:left="-19" w:right="2"/>
              <w:rPr>
                <w:sz w:val="24"/>
                <w:szCs w:val="24"/>
              </w:rPr>
            </w:pPr>
            <w:r w:rsidRPr="00D91B90">
              <w:rPr>
                <w:spacing w:val="-2"/>
                <w:sz w:val="24"/>
                <w:szCs w:val="24"/>
              </w:rPr>
              <w:t>0,064</w:t>
            </w:r>
          </w:p>
        </w:tc>
        <w:tc>
          <w:tcPr>
            <w:tcW w:w="755" w:type="dxa"/>
            <w:vAlign w:val="center"/>
          </w:tcPr>
          <w:p w:rsidR="00147956" w:rsidRPr="00D91B90" w:rsidRDefault="00147956" w:rsidP="00147956">
            <w:pPr>
              <w:pStyle w:val="a5"/>
              <w:spacing w:line="256" w:lineRule="exact"/>
              <w:ind w:left="-19" w:right="2"/>
              <w:jc w:val="center"/>
              <w:rPr>
                <w:sz w:val="24"/>
                <w:szCs w:val="24"/>
              </w:rPr>
            </w:pPr>
            <w:r w:rsidRPr="00D91B90">
              <w:rPr>
                <w:spacing w:val="-2"/>
                <w:sz w:val="24"/>
                <w:szCs w:val="24"/>
              </w:rPr>
              <w:t>0,064</w:t>
            </w:r>
          </w:p>
        </w:tc>
        <w:tc>
          <w:tcPr>
            <w:tcW w:w="755" w:type="dxa"/>
            <w:vAlign w:val="center"/>
          </w:tcPr>
          <w:p w:rsidR="00147956" w:rsidRPr="00D91B90" w:rsidRDefault="00147956" w:rsidP="00147956">
            <w:pPr>
              <w:pStyle w:val="TableParagraph"/>
              <w:spacing w:line="256" w:lineRule="exact"/>
              <w:ind w:left="-19" w:right="2"/>
              <w:rPr>
                <w:sz w:val="24"/>
                <w:szCs w:val="24"/>
              </w:rPr>
            </w:pPr>
            <w:r w:rsidRPr="00D91B90">
              <w:rPr>
                <w:spacing w:val="-2"/>
                <w:sz w:val="24"/>
                <w:szCs w:val="24"/>
              </w:rPr>
              <w:t>0,064</w:t>
            </w:r>
          </w:p>
        </w:tc>
      </w:tr>
      <w:tr w:rsidR="00147956" w:rsidRPr="00790C17" w:rsidTr="00AD20B5">
        <w:trPr>
          <w:trHeight w:val="276"/>
        </w:trPr>
        <w:tc>
          <w:tcPr>
            <w:tcW w:w="7172" w:type="dxa"/>
          </w:tcPr>
          <w:p w:rsidR="00147956" w:rsidRPr="00790C17" w:rsidRDefault="00147956" w:rsidP="00147956">
            <w:pPr>
              <w:pStyle w:val="TableParagraph"/>
              <w:spacing w:line="256" w:lineRule="exact"/>
              <w:ind w:left="63" w:right="52"/>
              <w:rPr>
                <w:sz w:val="24"/>
              </w:rPr>
            </w:pPr>
            <w:r w:rsidRPr="00790C17">
              <w:rPr>
                <w:sz w:val="24"/>
              </w:rPr>
              <w:t>Присоединенная</w:t>
            </w:r>
            <w:r w:rsidRPr="00790C17">
              <w:rPr>
                <w:spacing w:val="-7"/>
                <w:sz w:val="24"/>
              </w:rPr>
              <w:t xml:space="preserve"> </w:t>
            </w:r>
            <w:r w:rsidRPr="00790C17">
              <w:rPr>
                <w:sz w:val="24"/>
              </w:rPr>
              <w:t>договорная</w:t>
            </w:r>
            <w:r w:rsidRPr="00790C17">
              <w:rPr>
                <w:spacing w:val="-7"/>
                <w:sz w:val="24"/>
              </w:rPr>
              <w:t xml:space="preserve"> </w:t>
            </w:r>
            <w:r w:rsidRPr="00790C17">
              <w:rPr>
                <w:sz w:val="24"/>
              </w:rPr>
              <w:t>тепловая</w:t>
            </w:r>
            <w:r w:rsidRPr="00790C17">
              <w:rPr>
                <w:spacing w:val="-6"/>
                <w:sz w:val="24"/>
              </w:rPr>
              <w:t xml:space="preserve"> </w:t>
            </w:r>
            <w:r w:rsidRPr="00790C17">
              <w:rPr>
                <w:spacing w:val="-2"/>
                <w:sz w:val="24"/>
              </w:rPr>
              <w:t>нагрузка</w:t>
            </w:r>
          </w:p>
        </w:tc>
        <w:tc>
          <w:tcPr>
            <w:tcW w:w="756" w:type="dxa"/>
            <w:vAlign w:val="center"/>
          </w:tcPr>
          <w:p w:rsidR="00147956" w:rsidRPr="00D91B90" w:rsidRDefault="00147956" w:rsidP="00147956">
            <w:pPr>
              <w:pStyle w:val="a7"/>
              <w:ind w:left="-19" w:right="2"/>
              <w:jc w:val="center"/>
              <w:rPr>
                <w:sz w:val="24"/>
                <w:szCs w:val="24"/>
              </w:rPr>
            </w:pPr>
            <w:r w:rsidRPr="00D91B90">
              <w:rPr>
                <w:spacing w:val="-2"/>
                <w:sz w:val="24"/>
                <w:szCs w:val="24"/>
              </w:rPr>
              <w:t>1,069</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1,069</w:t>
            </w:r>
          </w:p>
        </w:tc>
        <w:tc>
          <w:tcPr>
            <w:tcW w:w="755" w:type="dxa"/>
            <w:vAlign w:val="center"/>
          </w:tcPr>
          <w:p w:rsidR="00147956" w:rsidRPr="00D91B90" w:rsidRDefault="00147956" w:rsidP="00147956">
            <w:pPr>
              <w:pStyle w:val="a5"/>
              <w:ind w:left="-19" w:right="2"/>
              <w:jc w:val="center"/>
              <w:rPr>
                <w:sz w:val="24"/>
                <w:szCs w:val="24"/>
              </w:rPr>
            </w:pPr>
            <w:r w:rsidRPr="00D91B90">
              <w:rPr>
                <w:spacing w:val="-2"/>
                <w:sz w:val="24"/>
                <w:szCs w:val="24"/>
              </w:rPr>
              <w:t>1,069</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1,069</w:t>
            </w:r>
          </w:p>
        </w:tc>
      </w:tr>
      <w:tr w:rsidR="00147956" w:rsidRPr="00790C17" w:rsidTr="00AD20B5">
        <w:trPr>
          <w:trHeight w:val="275"/>
        </w:trPr>
        <w:tc>
          <w:tcPr>
            <w:tcW w:w="7172" w:type="dxa"/>
          </w:tcPr>
          <w:p w:rsidR="00147956" w:rsidRPr="00790C17" w:rsidRDefault="00147956" w:rsidP="00147956">
            <w:pPr>
              <w:pStyle w:val="TableParagraph"/>
              <w:spacing w:line="256" w:lineRule="exact"/>
              <w:ind w:left="63" w:right="52"/>
              <w:rPr>
                <w:sz w:val="24"/>
              </w:rPr>
            </w:pPr>
            <w:r w:rsidRPr="00790C17">
              <w:rPr>
                <w:sz w:val="24"/>
              </w:rPr>
              <w:t>отопление</w:t>
            </w:r>
            <w:r w:rsidRPr="00790C17">
              <w:rPr>
                <w:spacing w:val="-6"/>
                <w:sz w:val="24"/>
              </w:rPr>
              <w:t xml:space="preserve"> </w:t>
            </w:r>
            <w:r w:rsidRPr="00790C17">
              <w:rPr>
                <w:sz w:val="24"/>
              </w:rPr>
              <w:t>и</w:t>
            </w:r>
            <w:r w:rsidRPr="00790C17">
              <w:rPr>
                <w:spacing w:val="-1"/>
                <w:sz w:val="24"/>
              </w:rPr>
              <w:t xml:space="preserve"> </w:t>
            </w:r>
            <w:r w:rsidRPr="00790C17">
              <w:rPr>
                <w:spacing w:val="-2"/>
                <w:sz w:val="24"/>
              </w:rPr>
              <w:t>вентиляция</w:t>
            </w:r>
          </w:p>
        </w:tc>
        <w:tc>
          <w:tcPr>
            <w:tcW w:w="756" w:type="dxa"/>
            <w:vAlign w:val="center"/>
          </w:tcPr>
          <w:p w:rsidR="00147956" w:rsidRPr="00D91B90" w:rsidRDefault="00147956" w:rsidP="00147956">
            <w:pPr>
              <w:pStyle w:val="a7"/>
              <w:ind w:left="-19" w:right="2"/>
              <w:jc w:val="center"/>
              <w:rPr>
                <w:sz w:val="24"/>
                <w:szCs w:val="24"/>
              </w:rPr>
            </w:pPr>
            <w:r w:rsidRPr="00D91B90">
              <w:rPr>
                <w:spacing w:val="-2"/>
                <w:sz w:val="24"/>
                <w:szCs w:val="24"/>
              </w:rPr>
              <w:t>0,820</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0,820</w:t>
            </w:r>
          </w:p>
        </w:tc>
        <w:tc>
          <w:tcPr>
            <w:tcW w:w="755" w:type="dxa"/>
            <w:vAlign w:val="center"/>
          </w:tcPr>
          <w:p w:rsidR="00147956" w:rsidRPr="00D91B90" w:rsidRDefault="00147956" w:rsidP="00147956">
            <w:pPr>
              <w:pStyle w:val="a5"/>
              <w:ind w:left="-19" w:right="2"/>
              <w:jc w:val="center"/>
              <w:rPr>
                <w:sz w:val="24"/>
                <w:szCs w:val="24"/>
              </w:rPr>
            </w:pPr>
            <w:r w:rsidRPr="00D91B90">
              <w:rPr>
                <w:spacing w:val="-2"/>
                <w:sz w:val="24"/>
                <w:szCs w:val="24"/>
              </w:rPr>
              <w:t>0,820</w:t>
            </w:r>
          </w:p>
        </w:tc>
        <w:tc>
          <w:tcPr>
            <w:tcW w:w="755" w:type="dxa"/>
            <w:vAlign w:val="center"/>
          </w:tcPr>
          <w:p w:rsidR="00147956" w:rsidRPr="00D91B90" w:rsidRDefault="00147956" w:rsidP="00147956">
            <w:pPr>
              <w:pStyle w:val="TableParagraph"/>
              <w:ind w:left="-19" w:right="2"/>
              <w:rPr>
                <w:sz w:val="24"/>
                <w:szCs w:val="24"/>
              </w:rPr>
            </w:pPr>
            <w:r w:rsidRPr="00D91B90">
              <w:rPr>
                <w:spacing w:val="-2"/>
                <w:sz w:val="24"/>
                <w:szCs w:val="24"/>
              </w:rPr>
              <w:t>0,820</w:t>
            </w:r>
          </w:p>
        </w:tc>
      </w:tr>
      <w:tr w:rsidR="00147956" w:rsidRPr="00790C17" w:rsidTr="00AD20B5">
        <w:trPr>
          <w:trHeight w:val="277"/>
        </w:trPr>
        <w:tc>
          <w:tcPr>
            <w:tcW w:w="7172" w:type="dxa"/>
          </w:tcPr>
          <w:p w:rsidR="00147956" w:rsidRPr="00790C17" w:rsidRDefault="00147956" w:rsidP="00147956">
            <w:pPr>
              <w:pStyle w:val="TableParagraph"/>
              <w:spacing w:before="1" w:line="257" w:lineRule="exact"/>
              <w:ind w:left="63" w:right="52"/>
              <w:rPr>
                <w:sz w:val="24"/>
              </w:rPr>
            </w:pPr>
            <w:r w:rsidRPr="00790C17">
              <w:rPr>
                <w:sz w:val="24"/>
              </w:rPr>
              <w:t>горячее</w:t>
            </w:r>
            <w:r w:rsidRPr="00790C17">
              <w:rPr>
                <w:spacing w:val="-3"/>
                <w:sz w:val="24"/>
              </w:rPr>
              <w:t xml:space="preserve"> </w:t>
            </w:r>
            <w:r w:rsidRPr="00790C17">
              <w:rPr>
                <w:spacing w:val="-2"/>
                <w:sz w:val="24"/>
              </w:rPr>
              <w:t>водоснабжение</w:t>
            </w:r>
          </w:p>
        </w:tc>
        <w:tc>
          <w:tcPr>
            <w:tcW w:w="756" w:type="dxa"/>
            <w:vAlign w:val="center"/>
          </w:tcPr>
          <w:p w:rsidR="00147956" w:rsidRPr="00D91B90" w:rsidRDefault="00147956" w:rsidP="00147956">
            <w:pPr>
              <w:pStyle w:val="a7"/>
              <w:spacing w:line="257" w:lineRule="exact"/>
              <w:ind w:left="-19" w:right="2"/>
              <w:jc w:val="center"/>
              <w:rPr>
                <w:sz w:val="24"/>
                <w:szCs w:val="24"/>
              </w:rPr>
            </w:pPr>
            <w:r w:rsidRPr="00D91B90">
              <w:rPr>
                <w:spacing w:val="-2"/>
                <w:sz w:val="24"/>
                <w:szCs w:val="24"/>
              </w:rPr>
              <w:t>0,820</w:t>
            </w:r>
          </w:p>
        </w:tc>
        <w:tc>
          <w:tcPr>
            <w:tcW w:w="755" w:type="dxa"/>
            <w:vAlign w:val="center"/>
          </w:tcPr>
          <w:p w:rsidR="00147956" w:rsidRPr="00D91B90" w:rsidRDefault="00147956" w:rsidP="00147956">
            <w:pPr>
              <w:pStyle w:val="TableParagraph"/>
              <w:spacing w:line="257" w:lineRule="exact"/>
              <w:ind w:left="-19" w:right="2"/>
              <w:rPr>
                <w:sz w:val="24"/>
                <w:szCs w:val="24"/>
              </w:rPr>
            </w:pPr>
            <w:r w:rsidRPr="00D91B90">
              <w:rPr>
                <w:spacing w:val="-2"/>
                <w:sz w:val="24"/>
                <w:szCs w:val="24"/>
              </w:rPr>
              <w:t>0,820</w:t>
            </w:r>
          </w:p>
        </w:tc>
        <w:tc>
          <w:tcPr>
            <w:tcW w:w="755" w:type="dxa"/>
            <w:vAlign w:val="center"/>
          </w:tcPr>
          <w:p w:rsidR="00147956" w:rsidRPr="00D91B90" w:rsidRDefault="00147956" w:rsidP="00147956">
            <w:pPr>
              <w:pStyle w:val="a5"/>
              <w:spacing w:line="257" w:lineRule="exact"/>
              <w:ind w:left="-19" w:right="2"/>
              <w:jc w:val="center"/>
              <w:rPr>
                <w:sz w:val="24"/>
                <w:szCs w:val="24"/>
              </w:rPr>
            </w:pPr>
            <w:r w:rsidRPr="00D91B90">
              <w:rPr>
                <w:spacing w:val="-2"/>
                <w:sz w:val="24"/>
                <w:szCs w:val="24"/>
              </w:rPr>
              <w:t>0,820</w:t>
            </w:r>
          </w:p>
        </w:tc>
        <w:tc>
          <w:tcPr>
            <w:tcW w:w="755" w:type="dxa"/>
            <w:vAlign w:val="center"/>
          </w:tcPr>
          <w:p w:rsidR="00147956" w:rsidRPr="00D91B90" w:rsidRDefault="00147956" w:rsidP="00147956">
            <w:pPr>
              <w:pStyle w:val="TableParagraph"/>
              <w:spacing w:line="257" w:lineRule="exact"/>
              <w:ind w:left="-19" w:right="2"/>
              <w:rPr>
                <w:sz w:val="24"/>
                <w:szCs w:val="24"/>
              </w:rPr>
            </w:pPr>
            <w:r w:rsidRPr="00D91B90">
              <w:rPr>
                <w:spacing w:val="-2"/>
                <w:sz w:val="24"/>
                <w:szCs w:val="24"/>
              </w:rPr>
              <w:t>0,820</w:t>
            </w:r>
          </w:p>
        </w:tc>
      </w:tr>
      <w:tr w:rsidR="00147956" w:rsidRPr="00790C17" w:rsidTr="00AD20B5">
        <w:trPr>
          <w:trHeight w:val="275"/>
        </w:trPr>
        <w:tc>
          <w:tcPr>
            <w:tcW w:w="7172" w:type="dxa"/>
          </w:tcPr>
          <w:p w:rsidR="00147956" w:rsidRPr="00790C17" w:rsidRDefault="00147956" w:rsidP="00147956">
            <w:pPr>
              <w:pStyle w:val="TableParagraph"/>
              <w:spacing w:line="256" w:lineRule="exact"/>
              <w:ind w:left="63" w:right="54"/>
              <w:rPr>
                <w:sz w:val="24"/>
              </w:rPr>
            </w:pPr>
            <w:r w:rsidRPr="00790C17">
              <w:rPr>
                <w:sz w:val="24"/>
              </w:rPr>
              <w:t>Резерв/дефицит</w:t>
            </w:r>
            <w:r w:rsidRPr="00790C17">
              <w:rPr>
                <w:spacing w:val="-6"/>
                <w:sz w:val="24"/>
              </w:rPr>
              <w:t xml:space="preserve"> </w:t>
            </w:r>
            <w:r w:rsidRPr="00790C17">
              <w:rPr>
                <w:sz w:val="24"/>
              </w:rPr>
              <w:t>тепловой</w:t>
            </w:r>
            <w:r w:rsidRPr="00790C17">
              <w:rPr>
                <w:spacing w:val="-5"/>
                <w:sz w:val="24"/>
              </w:rPr>
              <w:t xml:space="preserve"> </w:t>
            </w:r>
            <w:r w:rsidRPr="00790C17">
              <w:rPr>
                <w:spacing w:val="-2"/>
                <w:sz w:val="24"/>
              </w:rPr>
              <w:t>мощности</w:t>
            </w:r>
          </w:p>
        </w:tc>
        <w:tc>
          <w:tcPr>
            <w:tcW w:w="756" w:type="dxa"/>
            <w:vAlign w:val="center"/>
          </w:tcPr>
          <w:p w:rsidR="00147956" w:rsidRPr="00D91B90" w:rsidRDefault="00147956" w:rsidP="00147956">
            <w:pPr>
              <w:pStyle w:val="a7"/>
              <w:spacing w:line="256" w:lineRule="exact"/>
              <w:ind w:left="-19" w:right="2"/>
              <w:jc w:val="center"/>
              <w:rPr>
                <w:sz w:val="24"/>
                <w:szCs w:val="24"/>
              </w:rPr>
            </w:pPr>
            <w:r w:rsidRPr="00D91B90">
              <w:rPr>
                <w:spacing w:val="-2"/>
                <w:sz w:val="24"/>
                <w:szCs w:val="24"/>
              </w:rPr>
              <w:t>0,000</w:t>
            </w:r>
          </w:p>
        </w:tc>
        <w:tc>
          <w:tcPr>
            <w:tcW w:w="755" w:type="dxa"/>
            <w:vAlign w:val="center"/>
          </w:tcPr>
          <w:p w:rsidR="00147956" w:rsidRPr="00D91B90" w:rsidRDefault="00147956" w:rsidP="00147956">
            <w:pPr>
              <w:pStyle w:val="TableParagraph"/>
              <w:spacing w:line="256" w:lineRule="exact"/>
              <w:ind w:left="-19" w:right="2"/>
              <w:rPr>
                <w:sz w:val="24"/>
                <w:szCs w:val="24"/>
              </w:rPr>
            </w:pPr>
            <w:r w:rsidRPr="00D91B90">
              <w:rPr>
                <w:spacing w:val="-2"/>
                <w:sz w:val="24"/>
                <w:szCs w:val="24"/>
              </w:rPr>
              <w:t>0,000</w:t>
            </w:r>
          </w:p>
        </w:tc>
        <w:tc>
          <w:tcPr>
            <w:tcW w:w="755" w:type="dxa"/>
            <w:vAlign w:val="center"/>
          </w:tcPr>
          <w:p w:rsidR="00147956" w:rsidRPr="00D91B90" w:rsidRDefault="00147956" w:rsidP="00147956">
            <w:pPr>
              <w:pStyle w:val="a5"/>
              <w:spacing w:line="256" w:lineRule="exact"/>
              <w:ind w:left="-19" w:right="2"/>
              <w:jc w:val="center"/>
              <w:rPr>
                <w:sz w:val="24"/>
                <w:szCs w:val="24"/>
              </w:rPr>
            </w:pPr>
            <w:r w:rsidRPr="00D91B90">
              <w:rPr>
                <w:spacing w:val="-2"/>
                <w:sz w:val="24"/>
                <w:szCs w:val="24"/>
              </w:rPr>
              <w:t>0,000</w:t>
            </w:r>
          </w:p>
        </w:tc>
        <w:tc>
          <w:tcPr>
            <w:tcW w:w="755" w:type="dxa"/>
            <w:vAlign w:val="center"/>
          </w:tcPr>
          <w:p w:rsidR="00147956" w:rsidRPr="00D91B90" w:rsidRDefault="00147956" w:rsidP="00147956">
            <w:pPr>
              <w:pStyle w:val="TableParagraph"/>
              <w:spacing w:line="256" w:lineRule="exact"/>
              <w:ind w:left="-19" w:right="2"/>
              <w:rPr>
                <w:sz w:val="24"/>
                <w:szCs w:val="24"/>
              </w:rPr>
            </w:pPr>
            <w:r w:rsidRPr="00D91B90">
              <w:rPr>
                <w:spacing w:val="-2"/>
                <w:sz w:val="24"/>
                <w:szCs w:val="24"/>
              </w:rPr>
              <w:t>0,000</w:t>
            </w:r>
          </w:p>
        </w:tc>
      </w:tr>
      <w:tr w:rsidR="00147956" w:rsidRPr="00790C17" w:rsidTr="00AD20B5">
        <w:trPr>
          <w:trHeight w:val="827"/>
        </w:trPr>
        <w:tc>
          <w:tcPr>
            <w:tcW w:w="7172" w:type="dxa"/>
          </w:tcPr>
          <w:p w:rsidR="00147956" w:rsidRPr="00790C17" w:rsidRDefault="00147956" w:rsidP="00147956">
            <w:pPr>
              <w:pStyle w:val="TableParagraph"/>
              <w:spacing w:line="276" w:lineRule="exact"/>
              <w:ind w:left="63" w:right="49"/>
              <w:rPr>
                <w:sz w:val="24"/>
              </w:rPr>
            </w:pPr>
            <w:r w:rsidRPr="00790C17">
              <w:rPr>
                <w:sz w:val="24"/>
              </w:rPr>
              <w:t>Располагаемая</w:t>
            </w:r>
            <w:r w:rsidRPr="00790C17">
              <w:rPr>
                <w:spacing w:val="-6"/>
                <w:sz w:val="24"/>
              </w:rPr>
              <w:t xml:space="preserve"> </w:t>
            </w:r>
            <w:r w:rsidRPr="00790C17">
              <w:rPr>
                <w:sz w:val="24"/>
              </w:rPr>
              <w:t>тепловая</w:t>
            </w:r>
            <w:r w:rsidRPr="00790C17">
              <w:rPr>
                <w:spacing w:val="-6"/>
                <w:sz w:val="24"/>
              </w:rPr>
              <w:t xml:space="preserve"> </w:t>
            </w:r>
            <w:r w:rsidRPr="00790C17">
              <w:rPr>
                <w:sz w:val="24"/>
              </w:rPr>
              <w:t>мощность</w:t>
            </w:r>
            <w:r w:rsidRPr="00790C17">
              <w:rPr>
                <w:spacing w:val="-5"/>
                <w:sz w:val="24"/>
              </w:rPr>
              <w:t xml:space="preserve"> </w:t>
            </w:r>
            <w:r w:rsidRPr="00790C17">
              <w:rPr>
                <w:sz w:val="24"/>
              </w:rPr>
              <w:t>нетто</w:t>
            </w:r>
            <w:r w:rsidRPr="00790C17">
              <w:rPr>
                <w:spacing w:val="-6"/>
                <w:sz w:val="24"/>
              </w:rPr>
              <w:t xml:space="preserve"> </w:t>
            </w:r>
            <w:r w:rsidRPr="00790C17">
              <w:rPr>
                <w:sz w:val="24"/>
              </w:rPr>
              <w:t>(с</w:t>
            </w:r>
            <w:r w:rsidRPr="00790C17">
              <w:rPr>
                <w:spacing w:val="-8"/>
                <w:sz w:val="24"/>
              </w:rPr>
              <w:t xml:space="preserve"> </w:t>
            </w:r>
            <w:r w:rsidRPr="00790C17">
              <w:rPr>
                <w:sz w:val="24"/>
              </w:rPr>
              <w:t>учетом</w:t>
            </w:r>
            <w:r w:rsidRPr="00790C17">
              <w:rPr>
                <w:spacing w:val="-6"/>
                <w:sz w:val="24"/>
              </w:rPr>
              <w:t xml:space="preserve"> </w:t>
            </w:r>
            <w:r w:rsidRPr="00790C17">
              <w:rPr>
                <w:sz w:val="24"/>
              </w:rPr>
              <w:t>затрат</w:t>
            </w:r>
            <w:r w:rsidRPr="00790C17">
              <w:rPr>
                <w:spacing w:val="-6"/>
                <w:sz w:val="24"/>
              </w:rPr>
              <w:t xml:space="preserve"> </w:t>
            </w:r>
            <w:r w:rsidRPr="00790C17">
              <w:rPr>
                <w:sz w:val="24"/>
              </w:rPr>
              <w:t>на собственные</w:t>
            </w:r>
            <w:r w:rsidRPr="00790C17">
              <w:rPr>
                <w:spacing w:val="-6"/>
                <w:sz w:val="24"/>
              </w:rPr>
              <w:t xml:space="preserve"> </w:t>
            </w:r>
            <w:r w:rsidRPr="00790C17">
              <w:rPr>
                <w:sz w:val="24"/>
              </w:rPr>
              <w:t>нужды</w:t>
            </w:r>
            <w:r w:rsidRPr="00790C17">
              <w:rPr>
                <w:spacing w:val="-4"/>
                <w:sz w:val="24"/>
              </w:rPr>
              <w:t xml:space="preserve"> </w:t>
            </w:r>
            <w:r w:rsidRPr="00790C17">
              <w:rPr>
                <w:sz w:val="24"/>
              </w:rPr>
              <w:t>станции)</w:t>
            </w:r>
            <w:r w:rsidRPr="00790C17">
              <w:rPr>
                <w:spacing w:val="-4"/>
                <w:sz w:val="24"/>
              </w:rPr>
              <w:t xml:space="preserve"> </w:t>
            </w:r>
            <w:r w:rsidRPr="00790C17">
              <w:rPr>
                <w:sz w:val="24"/>
              </w:rPr>
              <w:t>при</w:t>
            </w:r>
            <w:r w:rsidRPr="00790C17">
              <w:rPr>
                <w:spacing w:val="-4"/>
                <w:sz w:val="24"/>
              </w:rPr>
              <w:t xml:space="preserve"> </w:t>
            </w:r>
            <w:r w:rsidRPr="00790C17">
              <w:rPr>
                <w:sz w:val="24"/>
              </w:rPr>
              <w:t>аварийном</w:t>
            </w:r>
            <w:r w:rsidRPr="00790C17">
              <w:rPr>
                <w:spacing w:val="-5"/>
                <w:sz w:val="24"/>
              </w:rPr>
              <w:t xml:space="preserve"> </w:t>
            </w:r>
            <w:r w:rsidRPr="00790C17">
              <w:rPr>
                <w:sz w:val="24"/>
              </w:rPr>
              <w:t>выводе</w:t>
            </w:r>
            <w:r w:rsidRPr="00790C17">
              <w:rPr>
                <w:spacing w:val="-6"/>
                <w:sz w:val="24"/>
              </w:rPr>
              <w:t xml:space="preserve"> </w:t>
            </w:r>
            <w:r w:rsidRPr="00790C17">
              <w:rPr>
                <w:sz w:val="24"/>
              </w:rPr>
              <w:t>самого мощного котла</w:t>
            </w:r>
          </w:p>
        </w:tc>
        <w:tc>
          <w:tcPr>
            <w:tcW w:w="7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1,851</w:t>
            </w:r>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1,851</w:t>
            </w:r>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1,851</w:t>
            </w:r>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1,851</w:t>
            </w:r>
          </w:p>
        </w:tc>
      </w:tr>
      <w:tr w:rsidR="00147956" w:rsidRPr="00790C17" w:rsidTr="00AD20B5">
        <w:trPr>
          <w:trHeight w:val="827"/>
        </w:trPr>
        <w:tc>
          <w:tcPr>
            <w:tcW w:w="7172" w:type="dxa"/>
          </w:tcPr>
          <w:p w:rsidR="00147956" w:rsidRPr="00790C17" w:rsidRDefault="00147956" w:rsidP="00147956">
            <w:pPr>
              <w:pStyle w:val="TableParagraph"/>
              <w:spacing w:line="276" w:lineRule="exact"/>
              <w:ind w:left="434" w:right="421" w:hanging="4"/>
              <w:rPr>
                <w:sz w:val="24"/>
              </w:rPr>
            </w:pPr>
            <w:r w:rsidRPr="00790C17">
              <w:rPr>
                <w:sz w:val="24"/>
              </w:rPr>
              <w:t>Минимально допустимое значение тепловой нагрузки на коллекторах</w:t>
            </w:r>
            <w:r w:rsidRPr="00790C17">
              <w:rPr>
                <w:spacing w:val="-7"/>
                <w:sz w:val="24"/>
              </w:rPr>
              <w:t xml:space="preserve"> </w:t>
            </w:r>
            <w:r w:rsidRPr="00790C17">
              <w:rPr>
                <w:sz w:val="24"/>
              </w:rPr>
              <w:t>станции</w:t>
            </w:r>
            <w:r w:rsidRPr="00790C17">
              <w:rPr>
                <w:spacing w:val="-7"/>
                <w:sz w:val="24"/>
              </w:rPr>
              <w:t xml:space="preserve"> </w:t>
            </w:r>
            <w:r w:rsidRPr="00790C17">
              <w:rPr>
                <w:sz w:val="24"/>
              </w:rPr>
              <w:t>при</w:t>
            </w:r>
            <w:r w:rsidRPr="00790C17">
              <w:rPr>
                <w:spacing w:val="-7"/>
                <w:sz w:val="24"/>
              </w:rPr>
              <w:t xml:space="preserve"> </w:t>
            </w:r>
            <w:r w:rsidRPr="00790C17">
              <w:rPr>
                <w:sz w:val="24"/>
              </w:rPr>
              <w:t>аварийном</w:t>
            </w:r>
            <w:r w:rsidRPr="00790C17">
              <w:rPr>
                <w:spacing w:val="-8"/>
                <w:sz w:val="24"/>
              </w:rPr>
              <w:t xml:space="preserve"> </w:t>
            </w:r>
            <w:r w:rsidRPr="00790C17">
              <w:rPr>
                <w:sz w:val="24"/>
              </w:rPr>
              <w:t>выводе</w:t>
            </w:r>
            <w:r w:rsidRPr="00790C17">
              <w:rPr>
                <w:spacing w:val="-8"/>
                <w:sz w:val="24"/>
              </w:rPr>
              <w:t xml:space="preserve"> </w:t>
            </w:r>
            <w:r w:rsidRPr="00790C17">
              <w:rPr>
                <w:sz w:val="24"/>
              </w:rPr>
              <w:t>самого</w:t>
            </w:r>
            <w:r w:rsidRPr="00790C17">
              <w:rPr>
                <w:spacing w:val="-7"/>
                <w:sz w:val="24"/>
              </w:rPr>
              <w:t xml:space="preserve"> </w:t>
            </w:r>
            <w:r w:rsidRPr="00790C17">
              <w:rPr>
                <w:sz w:val="24"/>
              </w:rPr>
              <w:t>мощного пикового котла/турбоагрегата</w:t>
            </w:r>
          </w:p>
        </w:tc>
        <w:tc>
          <w:tcPr>
            <w:tcW w:w="75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2,1</w:t>
            </w:r>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2,1</w:t>
            </w:r>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2,1</w:t>
            </w:r>
          </w:p>
        </w:tc>
        <w:tc>
          <w:tcPr>
            <w:tcW w:w="755" w:type="dxa"/>
            <w:tcBorders>
              <w:top w:val="single" w:sz="4" w:space="0" w:color="000000"/>
              <w:left w:val="single" w:sz="4" w:space="0" w:color="000000"/>
              <w:bottom w:val="single" w:sz="4" w:space="0" w:color="000000"/>
              <w:right w:val="single" w:sz="4" w:space="0" w:color="000000"/>
            </w:tcBorders>
            <w:shd w:val="clear" w:color="auto" w:fill="auto"/>
            <w:vAlign w:val="center"/>
          </w:tcPr>
          <w:p w:rsidR="00147956" w:rsidRPr="00D91B90" w:rsidRDefault="00147956" w:rsidP="00147956">
            <w:pPr>
              <w:ind w:left="-19" w:right="2"/>
              <w:jc w:val="center"/>
              <w:rPr>
                <w:color w:val="000000"/>
                <w:sz w:val="24"/>
                <w:szCs w:val="24"/>
              </w:rPr>
            </w:pPr>
            <w:r w:rsidRPr="00D91B90">
              <w:rPr>
                <w:color w:val="000000"/>
                <w:sz w:val="24"/>
                <w:szCs w:val="24"/>
              </w:rPr>
              <w:t>2,1</w:t>
            </w:r>
          </w:p>
        </w:tc>
      </w:tr>
    </w:tbl>
    <w:p w:rsidR="00207FE2" w:rsidRDefault="00207FE2">
      <w:pPr>
        <w:pStyle w:val="a3"/>
        <w:spacing w:before="6"/>
      </w:pPr>
    </w:p>
    <w:p w:rsidR="00207FE2" w:rsidRPr="00790C17" w:rsidRDefault="0039676D">
      <w:pPr>
        <w:pStyle w:val="a3"/>
        <w:spacing w:after="2"/>
        <w:ind w:left="141"/>
        <w:jc w:val="both"/>
        <w:rPr>
          <w:b/>
          <w:sz w:val="24"/>
        </w:rPr>
      </w:pPr>
      <w:r w:rsidRPr="00790C17">
        <w:rPr>
          <w:b/>
          <w:sz w:val="24"/>
        </w:rPr>
        <w:t>Таблица</w:t>
      </w:r>
      <w:r w:rsidRPr="00790C17">
        <w:rPr>
          <w:b/>
          <w:spacing w:val="-7"/>
          <w:sz w:val="24"/>
        </w:rPr>
        <w:t xml:space="preserve"> </w:t>
      </w:r>
      <w:r w:rsidRPr="00790C17">
        <w:rPr>
          <w:b/>
          <w:sz w:val="24"/>
        </w:rPr>
        <w:t>4.1.2.</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д.</w:t>
      </w:r>
      <w:r w:rsidRPr="00790C17">
        <w:rPr>
          <w:b/>
          <w:spacing w:val="-4"/>
          <w:sz w:val="24"/>
        </w:rPr>
        <w:t xml:space="preserve"> </w:t>
      </w:r>
      <w:r w:rsidRPr="00790C17">
        <w:rPr>
          <w:b/>
          <w:spacing w:val="-2"/>
          <w:sz w:val="24"/>
        </w:rPr>
        <w:t>Красноярка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790C17">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Установленная</w:t>
            </w:r>
            <w:r w:rsidRPr="00790C17">
              <w:rPr>
                <w:spacing w:val="-3"/>
                <w:sz w:val="24"/>
              </w:rPr>
              <w:t xml:space="preserve"> </w:t>
            </w:r>
            <w:r w:rsidRPr="00790C17">
              <w:rPr>
                <w:sz w:val="24"/>
              </w:rPr>
              <w:t>тепловая</w:t>
            </w:r>
            <w:r w:rsidRPr="00790C17">
              <w:rPr>
                <w:spacing w:val="-2"/>
                <w:sz w:val="24"/>
              </w:rPr>
              <w:t xml:space="preserve"> </w:t>
            </w:r>
            <w:r w:rsidRPr="00790C17">
              <w:rPr>
                <w:sz w:val="24"/>
              </w:rPr>
              <w:t>мощность,</w:t>
            </w:r>
            <w:r w:rsidRPr="00790C17">
              <w:rPr>
                <w:spacing w:val="-3"/>
                <w:sz w:val="24"/>
              </w:rPr>
              <w:t xml:space="preserve"> </w:t>
            </w:r>
            <w:r w:rsidRPr="00790C17">
              <w:rPr>
                <w:sz w:val="24"/>
              </w:rPr>
              <w:t>в</w:t>
            </w:r>
            <w:r w:rsidRPr="00790C17">
              <w:rPr>
                <w:spacing w:val="-3"/>
                <w:sz w:val="24"/>
              </w:rPr>
              <w:t xml:space="preserve"> </w:t>
            </w:r>
            <w:r w:rsidRPr="00790C17">
              <w:rPr>
                <w:sz w:val="24"/>
              </w:rPr>
              <w:t>т.</w:t>
            </w:r>
            <w:r w:rsidRPr="00790C17">
              <w:rPr>
                <w:spacing w:val="-2"/>
                <w:sz w:val="24"/>
              </w:rPr>
              <w:t xml:space="preserve"> </w:t>
            </w:r>
            <w:r w:rsidRPr="00790C17">
              <w:rPr>
                <w:spacing w:val="-5"/>
                <w:sz w:val="24"/>
              </w:rPr>
              <w:t>ч.:</w:t>
            </w:r>
          </w:p>
        </w:tc>
        <w:tc>
          <w:tcPr>
            <w:tcW w:w="756" w:type="dxa"/>
          </w:tcPr>
          <w:p w:rsidR="00207FE2" w:rsidRPr="00790C17" w:rsidRDefault="0039676D">
            <w:pPr>
              <w:pStyle w:val="TableParagraph"/>
              <w:spacing w:line="256" w:lineRule="exact"/>
              <w:ind w:left="13"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ight="4"/>
              <w:rPr>
                <w:sz w:val="24"/>
              </w:rPr>
            </w:pPr>
            <w:r w:rsidRPr="00790C17">
              <w:rPr>
                <w:spacing w:val="-2"/>
                <w:sz w:val="24"/>
              </w:rPr>
              <w:t>0,800</w:t>
            </w:r>
          </w:p>
        </w:tc>
        <w:tc>
          <w:tcPr>
            <w:tcW w:w="755" w:type="dxa"/>
          </w:tcPr>
          <w:p w:rsidR="00207FE2" w:rsidRPr="00790C17" w:rsidRDefault="0039676D">
            <w:pPr>
              <w:pStyle w:val="TableParagraph"/>
              <w:spacing w:line="256" w:lineRule="exact"/>
              <w:ind w:left="16"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Pr>
                <w:sz w:val="24"/>
              </w:rPr>
            </w:pPr>
            <w:r w:rsidRPr="00790C17">
              <w:rPr>
                <w:spacing w:val="-2"/>
                <w:sz w:val="24"/>
              </w:rPr>
              <w:t>0,800</w:t>
            </w:r>
          </w:p>
        </w:tc>
      </w:tr>
      <w:tr w:rsidR="00207FE2" w:rsidRPr="00790C17">
        <w:trPr>
          <w:trHeight w:val="275"/>
        </w:trPr>
        <w:tc>
          <w:tcPr>
            <w:tcW w:w="7172" w:type="dxa"/>
          </w:tcPr>
          <w:p w:rsidR="00207FE2" w:rsidRPr="00790C17" w:rsidRDefault="0039676D">
            <w:pPr>
              <w:pStyle w:val="TableParagraph"/>
              <w:spacing w:line="256" w:lineRule="exact"/>
              <w:ind w:left="63" w:right="55"/>
              <w:rPr>
                <w:sz w:val="24"/>
              </w:rPr>
            </w:pPr>
            <w:r w:rsidRPr="00790C17">
              <w:rPr>
                <w:sz w:val="24"/>
              </w:rPr>
              <w:t>Располагаемая</w:t>
            </w:r>
            <w:r w:rsidRPr="00790C17">
              <w:rPr>
                <w:spacing w:val="-3"/>
                <w:sz w:val="24"/>
              </w:rPr>
              <w:t xml:space="preserve"> </w:t>
            </w:r>
            <w:r w:rsidRPr="00790C17">
              <w:rPr>
                <w:sz w:val="24"/>
              </w:rPr>
              <w:t>тепловая</w:t>
            </w:r>
            <w:r w:rsidRPr="00790C17">
              <w:rPr>
                <w:spacing w:val="-3"/>
                <w:sz w:val="24"/>
              </w:rPr>
              <w:t xml:space="preserve"> </w:t>
            </w:r>
            <w:r w:rsidRPr="00790C17">
              <w:rPr>
                <w:spacing w:val="-2"/>
                <w:sz w:val="24"/>
              </w:rPr>
              <w:t>мощность</w:t>
            </w:r>
          </w:p>
        </w:tc>
        <w:tc>
          <w:tcPr>
            <w:tcW w:w="756" w:type="dxa"/>
          </w:tcPr>
          <w:p w:rsidR="00207FE2" w:rsidRPr="00790C17" w:rsidRDefault="0039676D">
            <w:pPr>
              <w:pStyle w:val="TableParagraph"/>
              <w:spacing w:line="256" w:lineRule="exact"/>
              <w:ind w:left="13"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ight="4"/>
              <w:rPr>
                <w:sz w:val="24"/>
              </w:rPr>
            </w:pPr>
            <w:r w:rsidRPr="00790C17">
              <w:rPr>
                <w:spacing w:val="-2"/>
                <w:sz w:val="24"/>
              </w:rPr>
              <w:t>0,800</w:t>
            </w:r>
          </w:p>
        </w:tc>
        <w:tc>
          <w:tcPr>
            <w:tcW w:w="755" w:type="dxa"/>
          </w:tcPr>
          <w:p w:rsidR="00207FE2" w:rsidRPr="00790C17" w:rsidRDefault="0039676D">
            <w:pPr>
              <w:pStyle w:val="TableParagraph"/>
              <w:spacing w:line="256" w:lineRule="exact"/>
              <w:ind w:left="16" w:right="2"/>
              <w:rPr>
                <w:sz w:val="24"/>
              </w:rPr>
            </w:pPr>
            <w:r w:rsidRPr="00790C17">
              <w:rPr>
                <w:spacing w:val="-2"/>
                <w:sz w:val="24"/>
              </w:rPr>
              <w:t>0,800</w:t>
            </w:r>
          </w:p>
        </w:tc>
        <w:tc>
          <w:tcPr>
            <w:tcW w:w="755" w:type="dxa"/>
          </w:tcPr>
          <w:p w:rsidR="00207FE2" w:rsidRPr="00790C17" w:rsidRDefault="0039676D">
            <w:pPr>
              <w:pStyle w:val="TableParagraph"/>
              <w:spacing w:line="256" w:lineRule="exact"/>
              <w:ind w:left="16"/>
              <w:rPr>
                <w:sz w:val="24"/>
              </w:rPr>
            </w:pPr>
            <w:r w:rsidRPr="00790C17">
              <w:rPr>
                <w:spacing w:val="-2"/>
                <w:sz w:val="24"/>
              </w:rPr>
              <w:t>0,800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Затраты</w:t>
            </w:r>
            <w:r w:rsidRPr="00790C17">
              <w:rPr>
                <w:spacing w:val="-2"/>
                <w:sz w:val="24"/>
              </w:rPr>
              <w:t xml:space="preserve"> </w:t>
            </w:r>
            <w:r w:rsidRPr="00790C17">
              <w:rPr>
                <w:sz w:val="24"/>
              </w:rPr>
              <w:t>тепла</w:t>
            </w:r>
            <w:r w:rsidRPr="00790C17">
              <w:rPr>
                <w:spacing w:val="-3"/>
                <w:sz w:val="24"/>
              </w:rPr>
              <w:t xml:space="preserve"> </w:t>
            </w:r>
            <w:r w:rsidRPr="00790C17">
              <w:rPr>
                <w:sz w:val="24"/>
              </w:rPr>
              <w:t>на</w:t>
            </w:r>
            <w:r w:rsidRPr="00790C17">
              <w:rPr>
                <w:spacing w:val="-2"/>
                <w:sz w:val="24"/>
              </w:rPr>
              <w:t xml:space="preserve"> </w:t>
            </w:r>
            <w:r w:rsidRPr="00790C17">
              <w:rPr>
                <w:sz w:val="24"/>
              </w:rPr>
              <w:t>собственные</w:t>
            </w:r>
            <w:r w:rsidRPr="00790C17">
              <w:rPr>
                <w:spacing w:val="-3"/>
                <w:sz w:val="24"/>
              </w:rPr>
              <w:t xml:space="preserve"> </w:t>
            </w:r>
            <w:r w:rsidRPr="00790C17">
              <w:rPr>
                <w:spacing w:val="-2"/>
                <w:sz w:val="24"/>
              </w:rPr>
              <w:t>нужды</w:t>
            </w:r>
          </w:p>
        </w:tc>
        <w:tc>
          <w:tcPr>
            <w:tcW w:w="756" w:type="dxa"/>
          </w:tcPr>
          <w:p w:rsidR="00207FE2" w:rsidRPr="00790C17" w:rsidRDefault="0039676D">
            <w:pPr>
              <w:pStyle w:val="TableParagraph"/>
              <w:spacing w:line="256" w:lineRule="exact"/>
              <w:ind w:left="13" w:right="2"/>
              <w:rPr>
                <w:sz w:val="24"/>
              </w:rPr>
            </w:pPr>
            <w:r w:rsidRPr="00790C17">
              <w:rPr>
                <w:spacing w:val="-2"/>
                <w:sz w:val="24"/>
              </w:rPr>
              <w:t>0,009</w:t>
            </w:r>
          </w:p>
        </w:tc>
        <w:tc>
          <w:tcPr>
            <w:tcW w:w="755" w:type="dxa"/>
          </w:tcPr>
          <w:p w:rsidR="00207FE2" w:rsidRPr="00790C17" w:rsidRDefault="0039676D">
            <w:pPr>
              <w:pStyle w:val="TableParagraph"/>
              <w:spacing w:line="256" w:lineRule="exact"/>
              <w:ind w:left="16" w:right="4"/>
              <w:rPr>
                <w:sz w:val="24"/>
              </w:rPr>
            </w:pPr>
            <w:r w:rsidRPr="00790C17">
              <w:rPr>
                <w:spacing w:val="-2"/>
                <w:sz w:val="24"/>
              </w:rPr>
              <w:t>0,009</w:t>
            </w:r>
          </w:p>
        </w:tc>
        <w:tc>
          <w:tcPr>
            <w:tcW w:w="755" w:type="dxa"/>
          </w:tcPr>
          <w:p w:rsidR="00207FE2" w:rsidRPr="00790C17" w:rsidRDefault="0039676D">
            <w:pPr>
              <w:pStyle w:val="TableParagraph"/>
              <w:spacing w:line="256" w:lineRule="exact"/>
              <w:ind w:left="16" w:right="2"/>
              <w:rPr>
                <w:sz w:val="24"/>
              </w:rPr>
            </w:pPr>
            <w:r w:rsidRPr="00790C17">
              <w:rPr>
                <w:spacing w:val="-2"/>
                <w:sz w:val="24"/>
              </w:rPr>
              <w:t>0,009</w:t>
            </w:r>
          </w:p>
        </w:tc>
        <w:tc>
          <w:tcPr>
            <w:tcW w:w="755" w:type="dxa"/>
          </w:tcPr>
          <w:p w:rsidR="00207FE2" w:rsidRPr="00790C17" w:rsidRDefault="0039676D">
            <w:pPr>
              <w:pStyle w:val="TableParagraph"/>
              <w:spacing w:line="256" w:lineRule="exact"/>
              <w:ind w:left="16"/>
              <w:rPr>
                <w:sz w:val="24"/>
              </w:rPr>
            </w:pPr>
            <w:r w:rsidRPr="00790C17">
              <w:rPr>
                <w:spacing w:val="-2"/>
                <w:sz w:val="24"/>
              </w:rPr>
              <w:t>0,009</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Потери</w:t>
            </w:r>
            <w:r w:rsidRPr="00790C17">
              <w:rPr>
                <w:spacing w:val="-1"/>
                <w:sz w:val="24"/>
              </w:rPr>
              <w:t xml:space="preserve"> </w:t>
            </w:r>
            <w:r w:rsidRPr="00790C17">
              <w:rPr>
                <w:sz w:val="24"/>
              </w:rPr>
              <w:t>в</w:t>
            </w:r>
            <w:r w:rsidRPr="00790C17">
              <w:rPr>
                <w:spacing w:val="-2"/>
                <w:sz w:val="24"/>
              </w:rPr>
              <w:t xml:space="preserve"> </w:t>
            </w:r>
            <w:r w:rsidRPr="00790C17">
              <w:rPr>
                <w:sz w:val="24"/>
              </w:rPr>
              <w:t>тепловых</w:t>
            </w:r>
            <w:r w:rsidRPr="00790C17">
              <w:rPr>
                <w:spacing w:val="-1"/>
                <w:sz w:val="24"/>
              </w:rPr>
              <w:t xml:space="preserve"> </w:t>
            </w:r>
            <w:r w:rsidRPr="00790C17">
              <w:rPr>
                <w:spacing w:val="-4"/>
                <w:sz w:val="24"/>
              </w:rPr>
              <w:t>сетях</w:t>
            </w:r>
          </w:p>
        </w:tc>
        <w:tc>
          <w:tcPr>
            <w:tcW w:w="756" w:type="dxa"/>
          </w:tcPr>
          <w:p w:rsidR="00207FE2" w:rsidRPr="00790C17" w:rsidRDefault="0039676D">
            <w:pPr>
              <w:pStyle w:val="TableParagraph"/>
              <w:spacing w:line="256" w:lineRule="exact"/>
              <w:ind w:left="13" w:right="2"/>
              <w:rPr>
                <w:sz w:val="24"/>
              </w:rPr>
            </w:pPr>
            <w:r w:rsidRPr="00790C17">
              <w:rPr>
                <w:spacing w:val="-2"/>
                <w:sz w:val="24"/>
              </w:rPr>
              <w:t>0,036</w:t>
            </w:r>
          </w:p>
        </w:tc>
        <w:tc>
          <w:tcPr>
            <w:tcW w:w="755" w:type="dxa"/>
          </w:tcPr>
          <w:p w:rsidR="00207FE2" w:rsidRPr="00790C17" w:rsidRDefault="0039676D">
            <w:pPr>
              <w:pStyle w:val="TableParagraph"/>
              <w:spacing w:line="256" w:lineRule="exact"/>
              <w:ind w:left="16" w:right="4"/>
              <w:rPr>
                <w:sz w:val="24"/>
              </w:rPr>
            </w:pPr>
            <w:r w:rsidRPr="00790C17">
              <w:rPr>
                <w:spacing w:val="-2"/>
                <w:sz w:val="24"/>
              </w:rPr>
              <w:t>0,036</w:t>
            </w:r>
          </w:p>
        </w:tc>
        <w:tc>
          <w:tcPr>
            <w:tcW w:w="755" w:type="dxa"/>
          </w:tcPr>
          <w:p w:rsidR="00207FE2" w:rsidRPr="00790C17" w:rsidRDefault="0039676D">
            <w:pPr>
              <w:pStyle w:val="TableParagraph"/>
              <w:spacing w:line="256" w:lineRule="exact"/>
              <w:ind w:left="16" w:right="2"/>
              <w:rPr>
                <w:sz w:val="24"/>
              </w:rPr>
            </w:pPr>
            <w:r w:rsidRPr="00790C17">
              <w:rPr>
                <w:spacing w:val="-2"/>
                <w:sz w:val="24"/>
              </w:rPr>
              <w:t>0,036</w:t>
            </w:r>
          </w:p>
        </w:tc>
        <w:tc>
          <w:tcPr>
            <w:tcW w:w="755" w:type="dxa"/>
          </w:tcPr>
          <w:p w:rsidR="00207FE2" w:rsidRPr="00790C17" w:rsidRDefault="0039676D">
            <w:pPr>
              <w:pStyle w:val="TableParagraph"/>
              <w:spacing w:line="256" w:lineRule="exact"/>
              <w:ind w:left="16"/>
              <w:rPr>
                <w:sz w:val="24"/>
              </w:rPr>
            </w:pPr>
            <w:r w:rsidRPr="00790C17">
              <w:rPr>
                <w:spacing w:val="-2"/>
                <w:sz w:val="24"/>
              </w:rPr>
              <w:t>0,036</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Присоединенная</w:t>
            </w:r>
            <w:r w:rsidRPr="00790C17">
              <w:rPr>
                <w:spacing w:val="-7"/>
                <w:sz w:val="24"/>
              </w:rPr>
              <w:t xml:space="preserve"> </w:t>
            </w:r>
            <w:r w:rsidRPr="00790C17">
              <w:rPr>
                <w:sz w:val="24"/>
              </w:rPr>
              <w:t>договорная</w:t>
            </w:r>
            <w:r w:rsidRPr="00790C17">
              <w:rPr>
                <w:spacing w:val="-7"/>
                <w:sz w:val="24"/>
              </w:rPr>
              <w:t xml:space="preserve"> </w:t>
            </w:r>
            <w:r w:rsidRPr="00790C17">
              <w:rPr>
                <w:sz w:val="24"/>
              </w:rPr>
              <w:t>тепловая</w:t>
            </w:r>
            <w:r w:rsidRPr="00790C17">
              <w:rPr>
                <w:spacing w:val="-6"/>
                <w:sz w:val="24"/>
              </w:rPr>
              <w:t xml:space="preserve"> </w:t>
            </w:r>
            <w:r w:rsidRPr="00790C17">
              <w:rPr>
                <w:spacing w:val="-2"/>
                <w:sz w:val="24"/>
              </w:rPr>
              <w:t>нагрузка</w:t>
            </w:r>
          </w:p>
        </w:tc>
        <w:tc>
          <w:tcPr>
            <w:tcW w:w="756" w:type="dxa"/>
          </w:tcPr>
          <w:p w:rsidR="00207FE2" w:rsidRPr="00790C17" w:rsidRDefault="0039676D">
            <w:pPr>
              <w:pStyle w:val="TableParagraph"/>
              <w:spacing w:line="256" w:lineRule="exact"/>
              <w:ind w:left="13" w:right="2"/>
              <w:rPr>
                <w:sz w:val="24"/>
              </w:rPr>
            </w:pPr>
            <w:r w:rsidRPr="00790C17">
              <w:rPr>
                <w:spacing w:val="-2"/>
                <w:sz w:val="24"/>
              </w:rPr>
              <w:t>0,298</w:t>
            </w:r>
          </w:p>
        </w:tc>
        <w:tc>
          <w:tcPr>
            <w:tcW w:w="755" w:type="dxa"/>
          </w:tcPr>
          <w:p w:rsidR="00207FE2" w:rsidRPr="00790C17" w:rsidRDefault="0039676D">
            <w:pPr>
              <w:pStyle w:val="TableParagraph"/>
              <w:spacing w:line="256" w:lineRule="exact"/>
              <w:ind w:left="16" w:right="4"/>
              <w:rPr>
                <w:sz w:val="24"/>
              </w:rPr>
            </w:pPr>
            <w:r w:rsidRPr="00790C17">
              <w:rPr>
                <w:spacing w:val="-2"/>
                <w:sz w:val="24"/>
              </w:rPr>
              <w:t>0,298</w:t>
            </w:r>
          </w:p>
        </w:tc>
        <w:tc>
          <w:tcPr>
            <w:tcW w:w="755" w:type="dxa"/>
          </w:tcPr>
          <w:p w:rsidR="00207FE2" w:rsidRPr="00790C17" w:rsidRDefault="0039676D">
            <w:pPr>
              <w:pStyle w:val="TableParagraph"/>
              <w:spacing w:line="256" w:lineRule="exact"/>
              <w:ind w:left="16" w:right="2"/>
              <w:rPr>
                <w:sz w:val="24"/>
              </w:rPr>
            </w:pPr>
            <w:r w:rsidRPr="00790C17">
              <w:rPr>
                <w:spacing w:val="-2"/>
                <w:sz w:val="24"/>
              </w:rPr>
              <w:t>0,298</w:t>
            </w:r>
          </w:p>
        </w:tc>
        <w:tc>
          <w:tcPr>
            <w:tcW w:w="755" w:type="dxa"/>
          </w:tcPr>
          <w:p w:rsidR="00207FE2" w:rsidRPr="00790C17" w:rsidRDefault="0039676D">
            <w:pPr>
              <w:pStyle w:val="TableParagraph"/>
              <w:spacing w:line="256" w:lineRule="exact"/>
              <w:ind w:left="16"/>
              <w:rPr>
                <w:sz w:val="24"/>
              </w:rPr>
            </w:pPr>
            <w:r w:rsidRPr="00790C17">
              <w:rPr>
                <w:spacing w:val="-2"/>
                <w:sz w:val="24"/>
              </w:rPr>
              <w:t>0,298</w:t>
            </w:r>
          </w:p>
        </w:tc>
      </w:tr>
      <w:tr w:rsidR="00207FE2" w:rsidRPr="00790C17">
        <w:trPr>
          <w:trHeight w:val="278"/>
        </w:trPr>
        <w:tc>
          <w:tcPr>
            <w:tcW w:w="7172" w:type="dxa"/>
          </w:tcPr>
          <w:p w:rsidR="00207FE2" w:rsidRPr="00790C17" w:rsidRDefault="0039676D">
            <w:pPr>
              <w:pStyle w:val="TableParagraph"/>
              <w:spacing w:before="1" w:line="257" w:lineRule="exact"/>
              <w:ind w:left="63" w:right="52"/>
              <w:rPr>
                <w:sz w:val="24"/>
              </w:rPr>
            </w:pPr>
            <w:r w:rsidRPr="00790C17">
              <w:rPr>
                <w:sz w:val="24"/>
              </w:rPr>
              <w:t>отопление</w:t>
            </w:r>
            <w:r w:rsidRPr="00790C17">
              <w:rPr>
                <w:spacing w:val="-6"/>
                <w:sz w:val="24"/>
              </w:rPr>
              <w:t xml:space="preserve"> </w:t>
            </w:r>
            <w:r w:rsidRPr="00790C17">
              <w:rPr>
                <w:sz w:val="24"/>
              </w:rPr>
              <w:t>и</w:t>
            </w:r>
            <w:r w:rsidRPr="00790C17">
              <w:rPr>
                <w:spacing w:val="-1"/>
                <w:sz w:val="24"/>
              </w:rPr>
              <w:t xml:space="preserve"> </w:t>
            </w:r>
            <w:r w:rsidRPr="00790C17">
              <w:rPr>
                <w:spacing w:val="-2"/>
                <w:sz w:val="24"/>
              </w:rPr>
              <w:t>вентиляция</w:t>
            </w:r>
          </w:p>
        </w:tc>
        <w:tc>
          <w:tcPr>
            <w:tcW w:w="756" w:type="dxa"/>
          </w:tcPr>
          <w:p w:rsidR="00207FE2" w:rsidRPr="00790C17" w:rsidRDefault="0039676D">
            <w:pPr>
              <w:pStyle w:val="TableParagraph"/>
              <w:spacing w:before="1" w:line="257" w:lineRule="exact"/>
              <w:ind w:left="13" w:right="2"/>
              <w:rPr>
                <w:sz w:val="24"/>
              </w:rPr>
            </w:pPr>
            <w:r w:rsidRPr="00790C17">
              <w:rPr>
                <w:spacing w:val="-2"/>
                <w:sz w:val="24"/>
              </w:rPr>
              <w:t>0,298</w:t>
            </w:r>
          </w:p>
        </w:tc>
        <w:tc>
          <w:tcPr>
            <w:tcW w:w="755" w:type="dxa"/>
          </w:tcPr>
          <w:p w:rsidR="00207FE2" w:rsidRPr="00790C17" w:rsidRDefault="0039676D">
            <w:pPr>
              <w:pStyle w:val="TableParagraph"/>
              <w:spacing w:before="1" w:line="257" w:lineRule="exact"/>
              <w:ind w:left="16" w:right="4"/>
              <w:rPr>
                <w:sz w:val="24"/>
              </w:rPr>
            </w:pPr>
            <w:r w:rsidRPr="00790C17">
              <w:rPr>
                <w:spacing w:val="-2"/>
                <w:sz w:val="24"/>
              </w:rPr>
              <w:t>0,298</w:t>
            </w:r>
          </w:p>
        </w:tc>
        <w:tc>
          <w:tcPr>
            <w:tcW w:w="755" w:type="dxa"/>
          </w:tcPr>
          <w:p w:rsidR="00207FE2" w:rsidRPr="00790C17" w:rsidRDefault="0039676D">
            <w:pPr>
              <w:pStyle w:val="TableParagraph"/>
              <w:spacing w:before="1" w:line="257" w:lineRule="exact"/>
              <w:ind w:left="16" w:right="2"/>
              <w:rPr>
                <w:sz w:val="24"/>
              </w:rPr>
            </w:pPr>
            <w:r w:rsidRPr="00790C17">
              <w:rPr>
                <w:spacing w:val="-2"/>
                <w:sz w:val="24"/>
              </w:rPr>
              <w:t>0,298</w:t>
            </w:r>
          </w:p>
        </w:tc>
        <w:tc>
          <w:tcPr>
            <w:tcW w:w="755" w:type="dxa"/>
          </w:tcPr>
          <w:p w:rsidR="00207FE2" w:rsidRPr="00790C17" w:rsidRDefault="0039676D">
            <w:pPr>
              <w:pStyle w:val="TableParagraph"/>
              <w:spacing w:before="1" w:line="257" w:lineRule="exact"/>
              <w:ind w:left="16"/>
              <w:rPr>
                <w:sz w:val="24"/>
              </w:rPr>
            </w:pPr>
            <w:r w:rsidRPr="00790C17">
              <w:rPr>
                <w:spacing w:val="-2"/>
                <w:sz w:val="24"/>
              </w:rPr>
              <w:t>0,298</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горячее</w:t>
            </w:r>
            <w:r w:rsidRPr="00790C17">
              <w:rPr>
                <w:spacing w:val="-3"/>
                <w:sz w:val="24"/>
              </w:rPr>
              <w:t xml:space="preserve"> </w:t>
            </w:r>
            <w:r w:rsidRPr="00790C17">
              <w:rPr>
                <w:spacing w:val="-2"/>
                <w:sz w:val="24"/>
              </w:rPr>
              <w:t>водоснабжение</w:t>
            </w:r>
          </w:p>
        </w:tc>
        <w:tc>
          <w:tcPr>
            <w:tcW w:w="756" w:type="dxa"/>
          </w:tcPr>
          <w:p w:rsidR="00207FE2" w:rsidRPr="00790C17" w:rsidRDefault="0039676D">
            <w:pPr>
              <w:pStyle w:val="TableParagraph"/>
              <w:spacing w:line="256" w:lineRule="exact"/>
              <w:ind w:left="13"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ight="4"/>
              <w:rPr>
                <w:sz w:val="24"/>
              </w:rPr>
            </w:pPr>
            <w:r w:rsidRPr="00790C17">
              <w:rPr>
                <w:spacing w:val="-2"/>
                <w:sz w:val="24"/>
              </w:rPr>
              <w:t>0,000</w:t>
            </w:r>
          </w:p>
        </w:tc>
        <w:tc>
          <w:tcPr>
            <w:tcW w:w="755" w:type="dxa"/>
          </w:tcPr>
          <w:p w:rsidR="00207FE2" w:rsidRPr="00790C17" w:rsidRDefault="0039676D">
            <w:pPr>
              <w:pStyle w:val="TableParagraph"/>
              <w:spacing w:line="256" w:lineRule="exact"/>
              <w:ind w:left="16"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Pr>
                <w:sz w:val="24"/>
              </w:rPr>
            </w:pPr>
            <w:r w:rsidRPr="00790C17">
              <w:rPr>
                <w:spacing w:val="-2"/>
                <w:sz w:val="24"/>
              </w:rPr>
              <w:t>0,000</w:t>
            </w:r>
          </w:p>
        </w:tc>
      </w:tr>
      <w:tr w:rsidR="00207FE2" w:rsidRPr="00790C17">
        <w:trPr>
          <w:trHeight w:val="275"/>
        </w:trPr>
        <w:tc>
          <w:tcPr>
            <w:tcW w:w="7172" w:type="dxa"/>
          </w:tcPr>
          <w:p w:rsidR="00207FE2" w:rsidRPr="00790C17" w:rsidRDefault="0039676D">
            <w:pPr>
              <w:pStyle w:val="TableParagraph"/>
              <w:spacing w:line="256" w:lineRule="exact"/>
              <w:ind w:left="63" w:right="54"/>
              <w:rPr>
                <w:sz w:val="24"/>
              </w:rPr>
            </w:pPr>
            <w:r w:rsidRPr="00790C17">
              <w:rPr>
                <w:sz w:val="24"/>
              </w:rPr>
              <w:t>Резерв/дефицит</w:t>
            </w:r>
            <w:r w:rsidRPr="00790C17">
              <w:rPr>
                <w:spacing w:val="-6"/>
                <w:sz w:val="24"/>
              </w:rPr>
              <w:t xml:space="preserve"> </w:t>
            </w:r>
            <w:r w:rsidRPr="00790C17">
              <w:rPr>
                <w:sz w:val="24"/>
              </w:rPr>
              <w:t>тепловой</w:t>
            </w:r>
            <w:r w:rsidRPr="00790C17">
              <w:rPr>
                <w:spacing w:val="-5"/>
                <w:sz w:val="24"/>
              </w:rPr>
              <w:t xml:space="preserve"> </w:t>
            </w:r>
            <w:r w:rsidRPr="00790C17">
              <w:rPr>
                <w:spacing w:val="-2"/>
                <w:sz w:val="24"/>
              </w:rPr>
              <w:t>мощности</w:t>
            </w:r>
          </w:p>
        </w:tc>
        <w:tc>
          <w:tcPr>
            <w:tcW w:w="756" w:type="dxa"/>
          </w:tcPr>
          <w:p w:rsidR="00207FE2" w:rsidRPr="00790C17" w:rsidRDefault="0039676D">
            <w:pPr>
              <w:pStyle w:val="TableParagraph"/>
              <w:spacing w:line="256" w:lineRule="exact"/>
              <w:ind w:left="13" w:right="2"/>
              <w:rPr>
                <w:sz w:val="24"/>
              </w:rPr>
            </w:pPr>
            <w:r w:rsidRPr="00790C17">
              <w:rPr>
                <w:spacing w:val="-2"/>
                <w:sz w:val="24"/>
              </w:rPr>
              <w:t>0,457</w:t>
            </w:r>
          </w:p>
        </w:tc>
        <w:tc>
          <w:tcPr>
            <w:tcW w:w="755" w:type="dxa"/>
          </w:tcPr>
          <w:p w:rsidR="00207FE2" w:rsidRPr="00790C17" w:rsidRDefault="0039676D">
            <w:pPr>
              <w:pStyle w:val="TableParagraph"/>
              <w:spacing w:line="256" w:lineRule="exact"/>
              <w:ind w:left="16" w:right="4"/>
              <w:rPr>
                <w:sz w:val="24"/>
              </w:rPr>
            </w:pPr>
            <w:r w:rsidRPr="00790C17">
              <w:rPr>
                <w:spacing w:val="-2"/>
                <w:sz w:val="24"/>
              </w:rPr>
              <w:t>0,457</w:t>
            </w:r>
          </w:p>
        </w:tc>
        <w:tc>
          <w:tcPr>
            <w:tcW w:w="755" w:type="dxa"/>
          </w:tcPr>
          <w:p w:rsidR="00207FE2" w:rsidRPr="00790C17" w:rsidRDefault="0039676D">
            <w:pPr>
              <w:pStyle w:val="TableParagraph"/>
              <w:spacing w:line="256" w:lineRule="exact"/>
              <w:ind w:left="16" w:right="2"/>
              <w:rPr>
                <w:sz w:val="24"/>
              </w:rPr>
            </w:pPr>
            <w:r w:rsidRPr="00790C17">
              <w:rPr>
                <w:spacing w:val="-2"/>
                <w:sz w:val="24"/>
              </w:rPr>
              <w:t>0,457</w:t>
            </w:r>
          </w:p>
        </w:tc>
        <w:tc>
          <w:tcPr>
            <w:tcW w:w="755" w:type="dxa"/>
          </w:tcPr>
          <w:p w:rsidR="00207FE2" w:rsidRPr="00790C17" w:rsidRDefault="0039676D">
            <w:pPr>
              <w:pStyle w:val="TableParagraph"/>
              <w:spacing w:line="256" w:lineRule="exact"/>
              <w:ind w:left="16"/>
              <w:rPr>
                <w:sz w:val="24"/>
              </w:rPr>
            </w:pPr>
            <w:r w:rsidRPr="00790C17">
              <w:rPr>
                <w:spacing w:val="-2"/>
                <w:sz w:val="24"/>
              </w:rPr>
              <w:t>0,457</w:t>
            </w:r>
          </w:p>
        </w:tc>
      </w:tr>
      <w:tr w:rsidR="00207FE2" w:rsidRPr="00790C17">
        <w:trPr>
          <w:trHeight w:val="828"/>
        </w:trPr>
        <w:tc>
          <w:tcPr>
            <w:tcW w:w="7172" w:type="dxa"/>
          </w:tcPr>
          <w:p w:rsidR="00207FE2" w:rsidRPr="00790C17" w:rsidRDefault="0039676D">
            <w:pPr>
              <w:pStyle w:val="TableParagraph"/>
              <w:ind w:left="63" w:right="49"/>
              <w:rPr>
                <w:sz w:val="24"/>
              </w:rPr>
            </w:pPr>
            <w:r w:rsidRPr="00790C17">
              <w:rPr>
                <w:sz w:val="24"/>
              </w:rPr>
              <w:t>Располагаемая</w:t>
            </w:r>
            <w:r w:rsidRPr="00790C17">
              <w:rPr>
                <w:spacing w:val="-6"/>
                <w:sz w:val="24"/>
              </w:rPr>
              <w:t xml:space="preserve"> </w:t>
            </w:r>
            <w:r w:rsidRPr="00790C17">
              <w:rPr>
                <w:sz w:val="24"/>
              </w:rPr>
              <w:t>тепловая</w:t>
            </w:r>
            <w:r w:rsidRPr="00790C17">
              <w:rPr>
                <w:spacing w:val="-6"/>
                <w:sz w:val="24"/>
              </w:rPr>
              <w:t xml:space="preserve"> </w:t>
            </w:r>
            <w:r w:rsidRPr="00790C17">
              <w:rPr>
                <w:sz w:val="24"/>
              </w:rPr>
              <w:t>мощность</w:t>
            </w:r>
            <w:r w:rsidRPr="00790C17">
              <w:rPr>
                <w:spacing w:val="-5"/>
                <w:sz w:val="24"/>
              </w:rPr>
              <w:t xml:space="preserve"> </w:t>
            </w:r>
            <w:r w:rsidRPr="00790C17">
              <w:rPr>
                <w:sz w:val="24"/>
              </w:rPr>
              <w:t>нетто</w:t>
            </w:r>
            <w:r w:rsidRPr="00790C17">
              <w:rPr>
                <w:spacing w:val="-6"/>
                <w:sz w:val="24"/>
              </w:rPr>
              <w:t xml:space="preserve"> </w:t>
            </w:r>
            <w:r w:rsidRPr="00790C17">
              <w:rPr>
                <w:sz w:val="24"/>
              </w:rPr>
              <w:t>(с</w:t>
            </w:r>
            <w:r w:rsidRPr="00790C17">
              <w:rPr>
                <w:spacing w:val="-8"/>
                <w:sz w:val="24"/>
              </w:rPr>
              <w:t xml:space="preserve"> </w:t>
            </w:r>
            <w:r w:rsidRPr="00790C17">
              <w:rPr>
                <w:sz w:val="24"/>
              </w:rPr>
              <w:t>учетом</w:t>
            </w:r>
            <w:r w:rsidRPr="00790C17">
              <w:rPr>
                <w:spacing w:val="-6"/>
                <w:sz w:val="24"/>
              </w:rPr>
              <w:t xml:space="preserve"> </w:t>
            </w:r>
            <w:r w:rsidRPr="00790C17">
              <w:rPr>
                <w:sz w:val="24"/>
              </w:rPr>
              <w:t>затрат</w:t>
            </w:r>
            <w:r w:rsidRPr="00790C17">
              <w:rPr>
                <w:spacing w:val="-6"/>
                <w:sz w:val="24"/>
              </w:rPr>
              <w:t xml:space="preserve"> </w:t>
            </w:r>
            <w:r w:rsidRPr="00790C17">
              <w:rPr>
                <w:sz w:val="24"/>
              </w:rPr>
              <w:t>на собственные</w:t>
            </w:r>
            <w:r w:rsidRPr="00790C17">
              <w:rPr>
                <w:spacing w:val="-7"/>
                <w:sz w:val="24"/>
              </w:rPr>
              <w:t xml:space="preserve"> </w:t>
            </w:r>
            <w:r w:rsidRPr="00790C17">
              <w:rPr>
                <w:sz w:val="24"/>
              </w:rPr>
              <w:t>нужды</w:t>
            </w:r>
            <w:r w:rsidRPr="00790C17">
              <w:rPr>
                <w:spacing w:val="-2"/>
                <w:sz w:val="24"/>
              </w:rPr>
              <w:t xml:space="preserve"> </w:t>
            </w:r>
            <w:r w:rsidRPr="00790C17">
              <w:rPr>
                <w:sz w:val="24"/>
              </w:rPr>
              <w:t>станции)</w:t>
            </w:r>
            <w:r w:rsidRPr="00790C17">
              <w:rPr>
                <w:spacing w:val="-2"/>
                <w:sz w:val="24"/>
              </w:rPr>
              <w:t xml:space="preserve"> </w:t>
            </w:r>
            <w:r w:rsidRPr="00790C17">
              <w:rPr>
                <w:sz w:val="24"/>
              </w:rPr>
              <w:t>при</w:t>
            </w:r>
            <w:r w:rsidRPr="00790C17">
              <w:rPr>
                <w:spacing w:val="-2"/>
                <w:sz w:val="24"/>
              </w:rPr>
              <w:t xml:space="preserve"> </w:t>
            </w:r>
            <w:r w:rsidRPr="00790C17">
              <w:rPr>
                <w:sz w:val="24"/>
              </w:rPr>
              <w:t>аварийном</w:t>
            </w:r>
            <w:r w:rsidRPr="00790C17">
              <w:rPr>
                <w:spacing w:val="-3"/>
                <w:sz w:val="24"/>
              </w:rPr>
              <w:t xml:space="preserve"> </w:t>
            </w:r>
            <w:r w:rsidRPr="00790C17">
              <w:rPr>
                <w:sz w:val="24"/>
              </w:rPr>
              <w:t>выводе</w:t>
            </w:r>
            <w:r w:rsidRPr="00790C17">
              <w:rPr>
                <w:spacing w:val="-4"/>
                <w:sz w:val="24"/>
              </w:rPr>
              <w:t xml:space="preserve"> </w:t>
            </w:r>
            <w:r w:rsidRPr="00790C17">
              <w:rPr>
                <w:spacing w:val="-2"/>
                <w:sz w:val="24"/>
              </w:rPr>
              <w:t>самого</w:t>
            </w:r>
          </w:p>
          <w:p w:rsidR="00207FE2" w:rsidRPr="00790C17" w:rsidRDefault="0039676D">
            <w:pPr>
              <w:pStyle w:val="TableParagraph"/>
              <w:spacing w:line="257" w:lineRule="exact"/>
              <w:ind w:left="66" w:right="49"/>
              <w:rPr>
                <w:sz w:val="24"/>
              </w:rPr>
            </w:pPr>
            <w:r w:rsidRPr="00790C17">
              <w:rPr>
                <w:sz w:val="24"/>
              </w:rPr>
              <w:t>мощного</w:t>
            </w:r>
            <w:r w:rsidRPr="00790C17">
              <w:rPr>
                <w:spacing w:val="-3"/>
                <w:sz w:val="24"/>
              </w:rPr>
              <w:t xml:space="preserve"> </w:t>
            </w:r>
            <w:r w:rsidRPr="00790C17">
              <w:rPr>
                <w:spacing w:val="-2"/>
                <w:sz w:val="24"/>
              </w:rPr>
              <w:t>котла</w:t>
            </w:r>
          </w:p>
        </w:tc>
        <w:tc>
          <w:tcPr>
            <w:tcW w:w="756" w:type="dxa"/>
          </w:tcPr>
          <w:p w:rsidR="00207FE2" w:rsidRPr="00790C17" w:rsidRDefault="0039676D">
            <w:pPr>
              <w:pStyle w:val="TableParagraph"/>
              <w:spacing w:before="275"/>
              <w:ind w:left="13" w:right="5"/>
              <w:rPr>
                <w:sz w:val="24"/>
              </w:rPr>
            </w:pPr>
            <w:r w:rsidRPr="00790C17">
              <w:rPr>
                <w:spacing w:val="-10"/>
                <w:sz w:val="24"/>
              </w:rPr>
              <w:t>0</w:t>
            </w:r>
          </w:p>
        </w:tc>
        <w:tc>
          <w:tcPr>
            <w:tcW w:w="755" w:type="dxa"/>
          </w:tcPr>
          <w:p w:rsidR="00207FE2" w:rsidRPr="00790C17" w:rsidRDefault="0039676D">
            <w:pPr>
              <w:pStyle w:val="TableParagraph"/>
              <w:spacing w:before="275"/>
              <w:ind w:left="16" w:right="7"/>
              <w:rPr>
                <w:sz w:val="24"/>
              </w:rPr>
            </w:pPr>
            <w:r w:rsidRPr="00790C17">
              <w:rPr>
                <w:spacing w:val="-10"/>
                <w:sz w:val="24"/>
              </w:rPr>
              <w:t>0</w:t>
            </w:r>
          </w:p>
        </w:tc>
        <w:tc>
          <w:tcPr>
            <w:tcW w:w="755" w:type="dxa"/>
          </w:tcPr>
          <w:p w:rsidR="00207FE2" w:rsidRPr="00790C17" w:rsidRDefault="0039676D">
            <w:pPr>
              <w:pStyle w:val="TableParagraph"/>
              <w:spacing w:before="275"/>
              <w:ind w:left="16" w:right="5"/>
              <w:rPr>
                <w:sz w:val="24"/>
              </w:rPr>
            </w:pPr>
            <w:r w:rsidRPr="00790C17">
              <w:rPr>
                <w:spacing w:val="-10"/>
                <w:sz w:val="24"/>
              </w:rPr>
              <w:t>0</w:t>
            </w:r>
          </w:p>
        </w:tc>
        <w:tc>
          <w:tcPr>
            <w:tcW w:w="755" w:type="dxa"/>
          </w:tcPr>
          <w:p w:rsidR="00207FE2" w:rsidRPr="00790C17" w:rsidRDefault="0039676D">
            <w:pPr>
              <w:pStyle w:val="TableParagraph"/>
              <w:spacing w:before="275"/>
              <w:ind w:left="16" w:right="2"/>
              <w:rPr>
                <w:sz w:val="24"/>
              </w:rPr>
            </w:pPr>
            <w:r w:rsidRPr="00790C17">
              <w:rPr>
                <w:spacing w:val="-10"/>
                <w:sz w:val="24"/>
              </w:rPr>
              <w:t>0</w:t>
            </w:r>
          </w:p>
        </w:tc>
      </w:tr>
      <w:tr w:rsidR="00207FE2" w:rsidRPr="00790C17">
        <w:trPr>
          <w:trHeight w:val="827"/>
        </w:trPr>
        <w:tc>
          <w:tcPr>
            <w:tcW w:w="7172" w:type="dxa"/>
          </w:tcPr>
          <w:p w:rsidR="00207FE2" w:rsidRPr="00790C17" w:rsidRDefault="0039676D">
            <w:pPr>
              <w:pStyle w:val="TableParagraph"/>
              <w:spacing w:line="276" w:lineRule="exact"/>
              <w:ind w:left="434" w:right="421" w:hanging="4"/>
              <w:rPr>
                <w:sz w:val="24"/>
              </w:rPr>
            </w:pPr>
            <w:r w:rsidRPr="00790C17">
              <w:rPr>
                <w:sz w:val="24"/>
              </w:rPr>
              <w:t>Минимально допустимое значение тепловой нагрузки на коллекторах</w:t>
            </w:r>
            <w:r w:rsidRPr="00790C17">
              <w:rPr>
                <w:spacing w:val="-7"/>
                <w:sz w:val="24"/>
              </w:rPr>
              <w:t xml:space="preserve"> </w:t>
            </w:r>
            <w:r w:rsidRPr="00790C17">
              <w:rPr>
                <w:sz w:val="24"/>
              </w:rPr>
              <w:t>станции</w:t>
            </w:r>
            <w:r w:rsidRPr="00790C17">
              <w:rPr>
                <w:spacing w:val="-7"/>
                <w:sz w:val="24"/>
              </w:rPr>
              <w:t xml:space="preserve"> </w:t>
            </w:r>
            <w:r w:rsidRPr="00790C17">
              <w:rPr>
                <w:sz w:val="24"/>
              </w:rPr>
              <w:t>при</w:t>
            </w:r>
            <w:r w:rsidRPr="00790C17">
              <w:rPr>
                <w:spacing w:val="-7"/>
                <w:sz w:val="24"/>
              </w:rPr>
              <w:t xml:space="preserve"> </w:t>
            </w:r>
            <w:r w:rsidRPr="00790C17">
              <w:rPr>
                <w:sz w:val="24"/>
              </w:rPr>
              <w:t>аварийном</w:t>
            </w:r>
            <w:r w:rsidRPr="00790C17">
              <w:rPr>
                <w:spacing w:val="-8"/>
                <w:sz w:val="24"/>
              </w:rPr>
              <w:t xml:space="preserve"> </w:t>
            </w:r>
            <w:r w:rsidRPr="00790C17">
              <w:rPr>
                <w:sz w:val="24"/>
              </w:rPr>
              <w:t>выводе</w:t>
            </w:r>
            <w:r w:rsidRPr="00790C17">
              <w:rPr>
                <w:spacing w:val="-8"/>
                <w:sz w:val="24"/>
              </w:rPr>
              <w:t xml:space="preserve"> </w:t>
            </w:r>
            <w:r w:rsidRPr="00790C17">
              <w:rPr>
                <w:sz w:val="24"/>
              </w:rPr>
              <w:t>самого</w:t>
            </w:r>
            <w:r w:rsidRPr="00790C17">
              <w:rPr>
                <w:spacing w:val="-7"/>
                <w:sz w:val="24"/>
              </w:rPr>
              <w:t xml:space="preserve"> </w:t>
            </w:r>
            <w:r w:rsidRPr="00790C17">
              <w:rPr>
                <w:sz w:val="24"/>
              </w:rPr>
              <w:t>мощного пикового котла/турбоагрегата</w:t>
            </w:r>
          </w:p>
        </w:tc>
        <w:tc>
          <w:tcPr>
            <w:tcW w:w="756" w:type="dxa"/>
          </w:tcPr>
          <w:p w:rsidR="00207FE2" w:rsidRPr="00790C17" w:rsidRDefault="0039676D">
            <w:pPr>
              <w:pStyle w:val="TableParagraph"/>
              <w:spacing w:before="275"/>
              <w:ind w:left="13" w:right="5"/>
              <w:rPr>
                <w:sz w:val="24"/>
              </w:rPr>
            </w:pPr>
            <w:r w:rsidRPr="00790C17">
              <w:rPr>
                <w:spacing w:val="-10"/>
                <w:sz w:val="24"/>
              </w:rPr>
              <w:t>0</w:t>
            </w:r>
          </w:p>
        </w:tc>
        <w:tc>
          <w:tcPr>
            <w:tcW w:w="755" w:type="dxa"/>
          </w:tcPr>
          <w:p w:rsidR="00207FE2" w:rsidRPr="00790C17" w:rsidRDefault="0039676D">
            <w:pPr>
              <w:pStyle w:val="TableParagraph"/>
              <w:spacing w:before="275"/>
              <w:ind w:left="16" w:right="7"/>
              <w:rPr>
                <w:sz w:val="24"/>
              </w:rPr>
            </w:pPr>
            <w:r w:rsidRPr="00790C17">
              <w:rPr>
                <w:spacing w:val="-10"/>
                <w:sz w:val="24"/>
              </w:rPr>
              <w:t>0</w:t>
            </w:r>
          </w:p>
        </w:tc>
        <w:tc>
          <w:tcPr>
            <w:tcW w:w="755" w:type="dxa"/>
          </w:tcPr>
          <w:p w:rsidR="00207FE2" w:rsidRPr="00790C17" w:rsidRDefault="0039676D">
            <w:pPr>
              <w:pStyle w:val="TableParagraph"/>
              <w:spacing w:before="275"/>
              <w:ind w:left="16" w:right="5"/>
              <w:rPr>
                <w:sz w:val="24"/>
              </w:rPr>
            </w:pPr>
            <w:r w:rsidRPr="00790C17">
              <w:rPr>
                <w:spacing w:val="-10"/>
                <w:sz w:val="24"/>
              </w:rPr>
              <w:t>0</w:t>
            </w:r>
          </w:p>
        </w:tc>
        <w:tc>
          <w:tcPr>
            <w:tcW w:w="755" w:type="dxa"/>
          </w:tcPr>
          <w:p w:rsidR="00207FE2" w:rsidRPr="00790C17" w:rsidRDefault="0039676D">
            <w:pPr>
              <w:pStyle w:val="TableParagraph"/>
              <w:spacing w:before="275"/>
              <w:ind w:left="16" w:right="2"/>
              <w:rPr>
                <w:sz w:val="24"/>
              </w:rPr>
            </w:pPr>
            <w:r w:rsidRPr="00790C17">
              <w:rPr>
                <w:spacing w:val="-10"/>
                <w:sz w:val="24"/>
              </w:rPr>
              <w:t>0</w:t>
            </w:r>
          </w:p>
        </w:tc>
      </w:tr>
    </w:tbl>
    <w:p w:rsidR="00207FE2" w:rsidRDefault="00207FE2">
      <w:pPr>
        <w:pStyle w:val="a3"/>
        <w:spacing w:before="168"/>
      </w:pPr>
    </w:p>
    <w:p w:rsidR="00207FE2" w:rsidRPr="00790C17" w:rsidRDefault="0039676D">
      <w:pPr>
        <w:pStyle w:val="a3"/>
        <w:ind w:left="141"/>
        <w:rPr>
          <w:b/>
          <w:sz w:val="24"/>
        </w:rPr>
      </w:pPr>
      <w:r w:rsidRPr="00790C17">
        <w:rPr>
          <w:b/>
          <w:sz w:val="24"/>
        </w:rPr>
        <w:t>Таблица</w:t>
      </w:r>
      <w:r w:rsidRPr="00790C17">
        <w:rPr>
          <w:b/>
          <w:spacing w:val="-7"/>
          <w:sz w:val="24"/>
        </w:rPr>
        <w:t xml:space="preserve"> </w:t>
      </w:r>
      <w:r w:rsidRPr="00790C17">
        <w:rPr>
          <w:b/>
          <w:sz w:val="24"/>
        </w:rPr>
        <w:t>4.1.3.</w:t>
      </w:r>
      <w:r w:rsidRPr="00790C17">
        <w:rPr>
          <w:b/>
          <w:spacing w:val="-4"/>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4"/>
          <w:sz w:val="24"/>
        </w:rPr>
        <w:t xml:space="preserve"> </w:t>
      </w:r>
      <w:r w:rsidRPr="00790C17">
        <w:rPr>
          <w:b/>
          <w:sz w:val="24"/>
        </w:rPr>
        <w:t>тепловой</w:t>
      </w:r>
      <w:r w:rsidRPr="00790C17">
        <w:rPr>
          <w:b/>
          <w:spacing w:val="-4"/>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4"/>
          <w:sz w:val="24"/>
        </w:rPr>
        <w:t xml:space="preserve"> </w:t>
      </w:r>
      <w:r w:rsidRPr="00790C17">
        <w:rPr>
          <w:b/>
          <w:sz w:val="24"/>
        </w:rPr>
        <w:t>ДК</w:t>
      </w:r>
      <w:r w:rsidRPr="00790C17">
        <w:rPr>
          <w:b/>
          <w:spacing w:val="-7"/>
          <w:sz w:val="24"/>
        </w:rPr>
        <w:t xml:space="preserve"> </w:t>
      </w:r>
      <w:r w:rsidRPr="00790C17">
        <w:rPr>
          <w:b/>
          <w:sz w:val="24"/>
        </w:rPr>
        <w:t>д.</w:t>
      </w:r>
      <w:r w:rsidRPr="00790C17">
        <w:rPr>
          <w:b/>
          <w:spacing w:val="-5"/>
          <w:sz w:val="24"/>
        </w:rPr>
        <w:t xml:space="preserve"> </w:t>
      </w:r>
      <w:r w:rsidRPr="00790C17">
        <w:rPr>
          <w:b/>
          <w:spacing w:val="-2"/>
          <w:sz w:val="24"/>
        </w:rPr>
        <w:t>Новогеоргиевка</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790C17">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Установленная</w:t>
            </w:r>
            <w:r w:rsidRPr="00790C17">
              <w:rPr>
                <w:spacing w:val="-3"/>
                <w:sz w:val="24"/>
              </w:rPr>
              <w:t xml:space="preserve"> </w:t>
            </w:r>
            <w:r w:rsidRPr="00790C17">
              <w:rPr>
                <w:sz w:val="24"/>
              </w:rPr>
              <w:t>тепловая</w:t>
            </w:r>
            <w:r w:rsidRPr="00790C17">
              <w:rPr>
                <w:spacing w:val="-2"/>
                <w:sz w:val="24"/>
              </w:rPr>
              <w:t xml:space="preserve"> </w:t>
            </w:r>
            <w:r w:rsidRPr="00790C17">
              <w:rPr>
                <w:sz w:val="24"/>
              </w:rPr>
              <w:t>мощность,</w:t>
            </w:r>
            <w:r w:rsidRPr="00790C17">
              <w:rPr>
                <w:spacing w:val="-3"/>
                <w:sz w:val="24"/>
              </w:rPr>
              <w:t xml:space="preserve"> </w:t>
            </w:r>
            <w:r w:rsidRPr="00790C17">
              <w:rPr>
                <w:sz w:val="24"/>
              </w:rPr>
              <w:t>в</w:t>
            </w:r>
            <w:r w:rsidRPr="00790C17">
              <w:rPr>
                <w:spacing w:val="-3"/>
                <w:sz w:val="24"/>
              </w:rPr>
              <w:t xml:space="preserve"> </w:t>
            </w:r>
            <w:r w:rsidRPr="00790C17">
              <w:rPr>
                <w:sz w:val="24"/>
              </w:rPr>
              <w:t>т.</w:t>
            </w:r>
            <w:r w:rsidRPr="00790C17">
              <w:rPr>
                <w:spacing w:val="-2"/>
                <w:sz w:val="24"/>
              </w:rPr>
              <w:t xml:space="preserve"> </w:t>
            </w:r>
            <w:r w:rsidRPr="00790C17">
              <w:rPr>
                <w:spacing w:val="-5"/>
                <w:sz w:val="24"/>
              </w:rPr>
              <w:t>ч.:</w:t>
            </w:r>
          </w:p>
        </w:tc>
        <w:tc>
          <w:tcPr>
            <w:tcW w:w="756" w:type="dxa"/>
          </w:tcPr>
          <w:p w:rsidR="00207FE2" w:rsidRPr="00790C17" w:rsidRDefault="0039676D">
            <w:pPr>
              <w:pStyle w:val="TableParagraph"/>
              <w:spacing w:line="256" w:lineRule="exact"/>
              <w:ind w:left="13"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ight="4"/>
              <w:rPr>
                <w:sz w:val="24"/>
              </w:rPr>
            </w:pPr>
            <w:r w:rsidRPr="00790C17">
              <w:rPr>
                <w:spacing w:val="-2"/>
                <w:sz w:val="24"/>
              </w:rPr>
              <w:t>0,900</w:t>
            </w:r>
          </w:p>
        </w:tc>
        <w:tc>
          <w:tcPr>
            <w:tcW w:w="755" w:type="dxa"/>
          </w:tcPr>
          <w:p w:rsidR="00207FE2" w:rsidRPr="00790C17" w:rsidRDefault="0039676D">
            <w:pPr>
              <w:pStyle w:val="TableParagraph"/>
              <w:spacing w:line="256" w:lineRule="exact"/>
              <w:ind w:left="16"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Pr>
                <w:sz w:val="24"/>
              </w:rPr>
            </w:pPr>
            <w:r w:rsidRPr="00790C17">
              <w:rPr>
                <w:spacing w:val="-2"/>
                <w:sz w:val="24"/>
              </w:rPr>
              <w:t>0,900</w:t>
            </w:r>
          </w:p>
        </w:tc>
      </w:tr>
      <w:tr w:rsidR="00207FE2" w:rsidRPr="00790C17">
        <w:trPr>
          <w:trHeight w:val="275"/>
        </w:trPr>
        <w:tc>
          <w:tcPr>
            <w:tcW w:w="7172" w:type="dxa"/>
          </w:tcPr>
          <w:p w:rsidR="00207FE2" w:rsidRPr="00790C17" w:rsidRDefault="0039676D">
            <w:pPr>
              <w:pStyle w:val="TableParagraph"/>
              <w:spacing w:line="256" w:lineRule="exact"/>
              <w:ind w:left="63" w:right="55"/>
              <w:rPr>
                <w:sz w:val="24"/>
              </w:rPr>
            </w:pPr>
            <w:r w:rsidRPr="00790C17">
              <w:rPr>
                <w:sz w:val="24"/>
              </w:rPr>
              <w:t>Располагаемая</w:t>
            </w:r>
            <w:r w:rsidRPr="00790C17">
              <w:rPr>
                <w:spacing w:val="-3"/>
                <w:sz w:val="24"/>
              </w:rPr>
              <w:t xml:space="preserve"> </w:t>
            </w:r>
            <w:r w:rsidRPr="00790C17">
              <w:rPr>
                <w:sz w:val="24"/>
              </w:rPr>
              <w:t>тепловая</w:t>
            </w:r>
            <w:r w:rsidRPr="00790C17">
              <w:rPr>
                <w:spacing w:val="-3"/>
                <w:sz w:val="24"/>
              </w:rPr>
              <w:t xml:space="preserve"> </w:t>
            </w:r>
            <w:r w:rsidRPr="00790C17">
              <w:rPr>
                <w:spacing w:val="-2"/>
                <w:sz w:val="24"/>
              </w:rPr>
              <w:t>мощность</w:t>
            </w:r>
          </w:p>
        </w:tc>
        <w:tc>
          <w:tcPr>
            <w:tcW w:w="756" w:type="dxa"/>
          </w:tcPr>
          <w:p w:rsidR="00207FE2" w:rsidRPr="00790C17" w:rsidRDefault="0039676D">
            <w:pPr>
              <w:pStyle w:val="TableParagraph"/>
              <w:spacing w:line="256" w:lineRule="exact"/>
              <w:ind w:left="13"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ight="4"/>
              <w:rPr>
                <w:sz w:val="24"/>
              </w:rPr>
            </w:pPr>
            <w:r w:rsidRPr="00790C17">
              <w:rPr>
                <w:spacing w:val="-2"/>
                <w:sz w:val="24"/>
              </w:rPr>
              <w:t>0,900</w:t>
            </w:r>
          </w:p>
        </w:tc>
        <w:tc>
          <w:tcPr>
            <w:tcW w:w="755" w:type="dxa"/>
          </w:tcPr>
          <w:p w:rsidR="00207FE2" w:rsidRPr="00790C17" w:rsidRDefault="0039676D">
            <w:pPr>
              <w:pStyle w:val="TableParagraph"/>
              <w:spacing w:line="256" w:lineRule="exact"/>
              <w:ind w:left="16" w:right="2"/>
              <w:rPr>
                <w:sz w:val="24"/>
              </w:rPr>
            </w:pPr>
            <w:r w:rsidRPr="00790C17">
              <w:rPr>
                <w:spacing w:val="-2"/>
                <w:sz w:val="24"/>
              </w:rPr>
              <w:t>0,900</w:t>
            </w:r>
          </w:p>
        </w:tc>
        <w:tc>
          <w:tcPr>
            <w:tcW w:w="755" w:type="dxa"/>
          </w:tcPr>
          <w:p w:rsidR="00207FE2" w:rsidRPr="00790C17" w:rsidRDefault="0039676D">
            <w:pPr>
              <w:pStyle w:val="TableParagraph"/>
              <w:spacing w:line="256" w:lineRule="exact"/>
              <w:ind w:left="16"/>
              <w:rPr>
                <w:sz w:val="24"/>
              </w:rPr>
            </w:pPr>
            <w:r w:rsidRPr="00790C17">
              <w:rPr>
                <w:spacing w:val="-2"/>
                <w:sz w:val="24"/>
              </w:rPr>
              <w:t>0,900</w:t>
            </w:r>
          </w:p>
        </w:tc>
      </w:tr>
      <w:tr w:rsidR="00207FE2" w:rsidRPr="00790C17">
        <w:trPr>
          <w:trHeight w:val="275"/>
        </w:trPr>
        <w:tc>
          <w:tcPr>
            <w:tcW w:w="7172" w:type="dxa"/>
          </w:tcPr>
          <w:p w:rsidR="00207FE2" w:rsidRPr="00790C17" w:rsidRDefault="0039676D">
            <w:pPr>
              <w:pStyle w:val="TableParagraph"/>
              <w:spacing w:line="256" w:lineRule="exact"/>
              <w:ind w:left="63" w:right="51"/>
              <w:rPr>
                <w:sz w:val="24"/>
              </w:rPr>
            </w:pPr>
            <w:r w:rsidRPr="00790C17">
              <w:rPr>
                <w:sz w:val="24"/>
              </w:rPr>
              <w:t>Затраты</w:t>
            </w:r>
            <w:r w:rsidRPr="00790C17">
              <w:rPr>
                <w:spacing w:val="-2"/>
                <w:sz w:val="24"/>
              </w:rPr>
              <w:t xml:space="preserve"> </w:t>
            </w:r>
            <w:r w:rsidRPr="00790C17">
              <w:rPr>
                <w:sz w:val="24"/>
              </w:rPr>
              <w:t>тепла</w:t>
            </w:r>
            <w:r w:rsidRPr="00790C17">
              <w:rPr>
                <w:spacing w:val="-3"/>
                <w:sz w:val="24"/>
              </w:rPr>
              <w:t xml:space="preserve"> </w:t>
            </w:r>
            <w:r w:rsidRPr="00790C17">
              <w:rPr>
                <w:sz w:val="24"/>
              </w:rPr>
              <w:t>на</w:t>
            </w:r>
            <w:r w:rsidRPr="00790C17">
              <w:rPr>
                <w:spacing w:val="-2"/>
                <w:sz w:val="24"/>
              </w:rPr>
              <w:t xml:space="preserve"> </w:t>
            </w:r>
            <w:r w:rsidRPr="00790C17">
              <w:rPr>
                <w:sz w:val="24"/>
              </w:rPr>
              <w:t>собственные</w:t>
            </w:r>
            <w:r w:rsidRPr="00790C17">
              <w:rPr>
                <w:spacing w:val="-3"/>
                <w:sz w:val="24"/>
              </w:rPr>
              <w:t xml:space="preserve"> </w:t>
            </w:r>
            <w:r w:rsidRPr="00790C17">
              <w:rPr>
                <w:spacing w:val="-2"/>
                <w:sz w:val="24"/>
              </w:rPr>
              <w:t>нужды</w:t>
            </w:r>
          </w:p>
        </w:tc>
        <w:tc>
          <w:tcPr>
            <w:tcW w:w="756" w:type="dxa"/>
          </w:tcPr>
          <w:p w:rsidR="00207FE2" w:rsidRPr="00790C17" w:rsidRDefault="0039676D">
            <w:pPr>
              <w:pStyle w:val="TableParagraph"/>
              <w:spacing w:line="256" w:lineRule="exact"/>
              <w:ind w:left="13" w:right="2"/>
              <w:rPr>
                <w:sz w:val="24"/>
              </w:rPr>
            </w:pPr>
            <w:r w:rsidRPr="00790C17">
              <w:rPr>
                <w:spacing w:val="-2"/>
                <w:sz w:val="24"/>
              </w:rPr>
              <w:t>0,006</w:t>
            </w:r>
          </w:p>
        </w:tc>
        <w:tc>
          <w:tcPr>
            <w:tcW w:w="755" w:type="dxa"/>
          </w:tcPr>
          <w:p w:rsidR="00207FE2" w:rsidRPr="00790C17" w:rsidRDefault="0039676D">
            <w:pPr>
              <w:pStyle w:val="TableParagraph"/>
              <w:spacing w:line="256" w:lineRule="exact"/>
              <w:ind w:left="16" w:right="4"/>
              <w:rPr>
                <w:sz w:val="24"/>
              </w:rPr>
            </w:pPr>
            <w:r w:rsidRPr="00790C17">
              <w:rPr>
                <w:spacing w:val="-2"/>
                <w:sz w:val="24"/>
              </w:rPr>
              <w:t>0,006</w:t>
            </w:r>
          </w:p>
        </w:tc>
        <w:tc>
          <w:tcPr>
            <w:tcW w:w="755" w:type="dxa"/>
          </w:tcPr>
          <w:p w:rsidR="00207FE2" w:rsidRPr="00790C17" w:rsidRDefault="0039676D">
            <w:pPr>
              <w:pStyle w:val="TableParagraph"/>
              <w:spacing w:line="256" w:lineRule="exact"/>
              <w:ind w:left="16" w:right="2"/>
              <w:rPr>
                <w:sz w:val="24"/>
              </w:rPr>
            </w:pPr>
            <w:r w:rsidRPr="00790C17">
              <w:rPr>
                <w:spacing w:val="-2"/>
                <w:sz w:val="24"/>
              </w:rPr>
              <w:t>0,006</w:t>
            </w:r>
          </w:p>
        </w:tc>
        <w:tc>
          <w:tcPr>
            <w:tcW w:w="755" w:type="dxa"/>
          </w:tcPr>
          <w:p w:rsidR="00207FE2" w:rsidRPr="00790C17" w:rsidRDefault="0039676D">
            <w:pPr>
              <w:pStyle w:val="TableParagraph"/>
              <w:spacing w:line="256" w:lineRule="exact"/>
              <w:ind w:left="16"/>
              <w:rPr>
                <w:sz w:val="24"/>
              </w:rPr>
            </w:pPr>
            <w:r w:rsidRPr="00790C17">
              <w:rPr>
                <w:spacing w:val="-2"/>
                <w:sz w:val="24"/>
              </w:rPr>
              <w:t>0,006</w:t>
            </w:r>
          </w:p>
        </w:tc>
      </w:tr>
      <w:tr w:rsidR="00207FE2" w:rsidRPr="00790C17">
        <w:trPr>
          <w:trHeight w:val="278"/>
        </w:trPr>
        <w:tc>
          <w:tcPr>
            <w:tcW w:w="7172" w:type="dxa"/>
          </w:tcPr>
          <w:p w:rsidR="00207FE2" w:rsidRPr="00790C17" w:rsidRDefault="0039676D">
            <w:pPr>
              <w:pStyle w:val="TableParagraph"/>
              <w:spacing w:before="1" w:line="257" w:lineRule="exact"/>
              <w:ind w:left="63" w:right="51"/>
              <w:rPr>
                <w:sz w:val="24"/>
              </w:rPr>
            </w:pPr>
            <w:r w:rsidRPr="00790C17">
              <w:rPr>
                <w:sz w:val="24"/>
              </w:rPr>
              <w:t>Потери</w:t>
            </w:r>
            <w:r w:rsidRPr="00790C17">
              <w:rPr>
                <w:spacing w:val="-1"/>
                <w:sz w:val="24"/>
              </w:rPr>
              <w:t xml:space="preserve"> </w:t>
            </w:r>
            <w:r w:rsidRPr="00790C17">
              <w:rPr>
                <w:sz w:val="24"/>
              </w:rPr>
              <w:t>в</w:t>
            </w:r>
            <w:r w:rsidRPr="00790C17">
              <w:rPr>
                <w:spacing w:val="-2"/>
                <w:sz w:val="24"/>
              </w:rPr>
              <w:t xml:space="preserve"> </w:t>
            </w:r>
            <w:r w:rsidRPr="00790C17">
              <w:rPr>
                <w:sz w:val="24"/>
              </w:rPr>
              <w:t>тепловых</w:t>
            </w:r>
            <w:r w:rsidRPr="00790C17">
              <w:rPr>
                <w:spacing w:val="-1"/>
                <w:sz w:val="24"/>
              </w:rPr>
              <w:t xml:space="preserve"> </w:t>
            </w:r>
            <w:r w:rsidRPr="00790C17">
              <w:rPr>
                <w:spacing w:val="-4"/>
                <w:sz w:val="24"/>
              </w:rPr>
              <w:t>сетях</w:t>
            </w:r>
          </w:p>
        </w:tc>
        <w:tc>
          <w:tcPr>
            <w:tcW w:w="756" w:type="dxa"/>
          </w:tcPr>
          <w:p w:rsidR="00207FE2" w:rsidRPr="00790C17" w:rsidRDefault="0039676D">
            <w:pPr>
              <w:pStyle w:val="TableParagraph"/>
              <w:spacing w:before="1" w:line="257" w:lineRule="exact"/>
              <w:ind w:left="13" w:right="2"/>
              <w:rPr>
                <w:sz w:val="24"/>
              </w:rPr>
            </w:pPr>
            <w:r w:rsidRPr="00790C17">
              <w:rPr>
                <w:spacing w:val="-2"/>
                <w:sz w:val="24"/>
              </w:rPr>
              <w:t>0,001</w:t>
            </w:r>
          </w:p>
        </w:tc>
        <w:tc>
          <w:tcPr>
            <w:tcW w:w="755" w:type="dxa"/>
          </w:tcPr>
          <w:p w:rsidR="00207FE2" w:rsidRPr="00790C17" w:rsidRDefault="0039676D">
            <w:pPr>
              <w:pStyle w:val="TableParagraph"/>
              <w:spacing w:before="1" w:line="257" w:lineRule="exact"/>
              <w:ind w:left="16" w:right="4"/>
              <w:rPr>
                <w:sz w:val="24"/>
              </w:rPr>
            </w:pPr>
            <w:r w:rsidRPr="00790C17">
              <w:rPr>
                <w:spacing w:val="-2"/>
                <w:sz w:val="24"/>
              </w:rPr>
              <w:t>0,001</w:t>
            </w:r>
          </w:p>
        </w:tc>
        <w:tc>
          <w:tcPr>
            <w:tcW w:w="755" w:type="dxa"/>
          </w:tcPr>
          <w:p w:rsidR="00207FE2" w:rsidRPr="00790C17" w:rsidRDefault="0039676D">
            <w:pPr>
              <w:pStyle w:val="TableParagraph"/>
              <w:spacing w:before="1" w:line="257" w:lineRule="exact"/>
              <w:ind w:left="16" w:right="2"/>
              <w:rPr>
                <w:sz w:val="24"/>
              </w:rPr>
            </w:pPr>
            <w:r w:rsidRPr="00790C17">
              <w:rPr>
                <w:spacing w:val="-2"/>
                <w:sz w:val="24"/>
              </w:rPr>
              <w:t>0,001</w:t>
            </w:r>
          </w:p>
        </w:tc>
        <w:tc>
          <w:tcPr>
            <w:tcW w:w="755" w:type="dxa"/>
          </w:tcPr>
          <w:p w:rsidR="00207FE2" w:rsidRPr="00790C17" w:rsidRDefault="0039676D">
            <w:pPr>
              <w:pStyle w:val="TableParagraph"/>
              <w:spacing w:before="1" w:line="257" w:lineRule="exact"/>
              <w:ind w:left="16"/>
              <w:rPr>
                <w:sz w:val="24"/>
              </w:rPr>
            </w:pPr>
            <w:r w:rsidRPr="00790C17">
              <w:rPr>
                <w:spacing w:val="-2"/>
                <w:sz w:val="24"/>
              </w:rPr>
              <w:t>0,001</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Присоединенная</w:t>
            </w:r>
            <w:r w:rsidRPr="00790C17">
              <w:rPr>
                <w:spacing w:val="-7"/>
                <w:sz w:val="24"/>
              </w:rPr>
              <w:t xml:space="preserve"> </w:t>
            </w:r>
            <w:r w:rsidRPr="00790C17">
              <w:rPr>
                <w:sz w:val="24"/>
              </w:rPr>
              <w:t>договорная</w:t>
            </w:r>
            <w:r w:rsidRPr="00790C17">
              <w:rPr>
                <w:spacing w:val="-7"/>
                <w:sz w:val="24"/>
              </w:rPr>
              <w:t xml:space="preserve"> </w:t>
            </w:r>
            <w:r w:rsidRPr="00790C17">
              <w:rPr>
                <w:sz w:val="24"/>
              </w:rPr>
              <w:t>тепловая</w:t>
            </w:r>
            <w:r w:rsidRPr="00790C17">
              <w:rPr>
                <w:spacing w:val="-6"/>
                <w:sz w:val="24"/>
              </w:rPr>
              <w:t xml:space="preserve"> </w:t>
            </w:r>
            <w:r w:rsidRPr="00790C17">
              <w:rPr>
                <w:spacing w:val="-2"/>
                <w:sz w:val="24"/>
              </w:rPr>
              <w:t>нагрузка</w:t>
            </w:r>
          </w:p>
        </w:tc>
        <w:tc>
          <w:tcPr>
            <w:tcW w:w="756" w:type="dxa"/>
          </w:tcPr>
          <w:p w:rsidR="00207FE2" w:rsidRPr="00790C17" w:rsidRDefault="0039676D">
            <w:pPr>
              <w:pStyle w:val="TableParagraph"/>
              <w:spacing w:line="256" w:lineRule="exact"/>
              <w:ind w:left="13"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ight="4"/>
              <w:rPr>
                <w:sz w:val="24"/>
              </w:rPr>
            </w:pPr>
            <w:r w:rsidRPr="00790C17">
              <w:rPr>
                <w:spacing w:val="-2"/>
                <w:sz w:val="24"/>
              </w:rPr>
              <w:t>0,145</w:t>
            </w:r>
          </w:p>
        </w:tc>
        <w:tc>
          <w:tcPr>
            <w:tcW w:w="755" w:type="dxa"/>
          </w:tcPr>
          <w:p w:rsidR="00207FE2" w:rsidRPr="00790C17" w:rsidRDefault="0039676D">
            <w:pPr>
              <w:pStyle w:val="TableParagraph"/>
              <w:spacing w:line="256" w:lineRule="exact"/>
              <w:ind w:left="16"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Pr>
                <w:sz w:val="24"/>
              </w:rPr>
            </w:pPr>
            <w:r w:rsidRPr="00790C17">
              <w:rPr>
                <w:spacing w:val="-2"/>
                <w:sz w:val="24"/>
              </w:rPr>
              <w:t>0,145</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отопление</w:t>
            </w:r>
            <w:r w:rsidRPr="00790C17">
              <w:rPr>
                <w:spacing w:val="-6"/>
                <w:sz w:val="24"/>
              </w:rPr>
              <w:t xml:space="preserve"> </w:t>
            </w:r>
            <w:r w:rsidRPr="00790C17">
              <w:rPr>
                <w:sz w:val="24"/>
              </w:rPr>
              <w:t>и</w:t>
            </w:r>
            <w:r w:rsidRPr="00790C17">
              <w:rPr>
                <w:spacing w:val="-1"/>
                <w:sz w:val="24"/>
              </w:rPr>
              <w:t xml:space="preserve"> </w:t>
            </w:r>
            <w:r w:rsidRPr="00790C17">
              <w:rPr>
                <w:spacing w:val="-2"/>
                <w:sz w:val="24"/>
              </w:rPr>
              <w:t>вентиляция</w:t>
            </w:r>
          </w:p>
        </w:tc>
        <w:tc>
          <w:tcPr>
            <w:tcW w:w="756" w:type="dxa"/>
          </w:tcPr>
          <w:p w:rsidR="00207FE2" w:rsidRPr="00790C17" w:rsidRDefault="0039676D">
            <w:pPr>
              <w:pStyle w:val="TableParagraph"/>
              <w:spacing w:line="256" w:lineRule="exact"/>
              <w:ind w:left="13"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ight="4"/>
              <w:rPr>
                <w:sz w:val="24"/>
              </w:rPr>
            </w:pPr>
            <w:r w:rsidRPr="00790C17">
              <w:rPr>
                <w:spacing w:val="-2"/>
                <w:sz w:val="24"/>
              </w:rPr>
              <w:t>0,145</w:t>
            </w:r>
          </w:p>
        </w:tc>
        <w:tc>
          <w:tcPr>
            <w:tcW w:w="755" w:type="dxa"/>
          </w:tcPr>
          <w:p w:rsidR="00207FE2" w:rsidRPr="00790C17" w:rsidRDefault="0039676D">
            <w:pPr>
              <w:pStyle w:val="TableParagraph"/>
              <w:spacing w:line="256" w:lineRule="exact"/>
              <w:ind w:left="16" w:right="2"/>
              <w:rPr>
                <w:sz w:val="24"/>
              </w:rPr>
            </w:pPr>
            <w:r w:rsidRPr="00790C17">
              <w:rPr>
                <w:spacing w:val="-2"/>
                <w:sz w:val="24"/>
              </w:rPr>
              <w:t>0,145</w:t>
            </w:r>
          </w:p>
        </w:tc>
        <w:tc>
          <w:tcPr>
            <w:tcW w:w="755" w:type="dxa"/>
          </w:tcPr>
          <w:p w:rsidR="00207FE2" w:rsidRPr="00790C17" w:rsidRDefault="0039676D">
            <w:pPr>
              <w:pStyle w:val="TableParagraph"/>
              <w:spacing w:line="256" w:lineRule="exact"/>
              <w:ind w:left="16"/>
              <w:rPr>
                <w:sz w:val="24"/>
              </w:rPr>
            </w:pPr>
            <w:r w:rsidRPr="00790C17">
              <w:rPr>
                <w:spacing w:val="-2"/>
                <w:sz w:val="24"/>
              </w:rPr>
              <w:t>0,145</w:t>
            </w:r>
          </w:p>
        </w:tc>
      </w:tr>
      <w:tr w:rsidR="00207FE2" w:rsidRPr="00790C17">
        <w:trPr>
          <w:trHeight w:val="275"/>
        </w:trPr>
        <w:tc>
          <w:tcPr>
            <w:tcW w:w="7172" w:type="dxa"/>
          </w:tcPr>
          <w:p w:rsidR="00207FE2" w:rsidRPr="00790C17" w:rsidRDefault="0039676D">
            <w:pPr>
              <w:pStyle w:val="TableParagraph"/>
              <w:spacing w:line="256" w:lineRule="exact"/>
              <w:ind w:left="63" w:right="52"/>
              <w:rPr>
                <w:sz w:val="24"/>
              </w:rPr>
            </w:pPr>
            <w:r w:rsidRPr="00790C17">
              <w:rPr>
                <w:sz w:val="24"/>
              </w:rPr>
              <w:t>горячее</w:t>
            </w:r>
            <w:r w:rsidRPr="00790C17">
              <w:rPr>
                <w:spacing w:val="-3"/>
                <w:sz w:val="24"/>
              </w:rPr>
              <w:t xml:space="preserve"> </w:t>
            </w:r>
            <w:r w:rsidRPr="00790C17">
              <w:rPr>
                <w:spacing w:val="-2"/>
                <w:sz w:val="24"/>
              </w:rPr>
              <w:t>водоснабжение</w:t>
            </w:r>
          </w:p>
        </w:tc>
        <w:tc>
          <w:tcPr>
            <w:tcW w:w="756" w:type="dxa"/>
          </w:tcPr>
          <w:p w:rsidR="00207FE2" w:rsidRPr="00790C17" w:rsidRDefault="0039676D">
            <w:pPr>
              <w:pStyle w:val="TableParagraph"/>
              <w:spacing w:line="256" w:lineRule="exact"/>
              <w:ind w:left="13"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ight="4"/>
              <w:rPr>
                <w:sz w:val="24"/>
              </w:rPr>
            </w:pPr>
            <w:r w:rsidRPr="00790C17">
              <w:rPr>
                <w:spacing w:val="-2"/>
                <w:sz w:val="24"/>
              </w:rPr>
              <w:t>0,000</w:t>
            </w:r>
          </w:p>
        </w:tc>
        <w:tc>
          <w:tcPr>
            <w:tcW w:w="755" w:type="dxa"/>
          </w:tcPr>
          <w:p w:rsidR="00207FE2" w:rsidRPr="00790C17" w:rsidRDefault="0039676D">
            <w:pPr>
              <w:pStyle w:val="TableParagraph"/>
              <w:spacing w:line="256" w:lineRule="exact"/>
              <w:ind w:left="16" w:right="2"/>
              <w:rPr>
                <w:sz w:val="24"/>
              </w:rPr>
            </w:pPr>
            <w:r w:rsidRPr="00790C17">
              <w:rPr>
                <w:spacing w:val="-2"/>
                <w:sz w:val="24"/>
              </w:rPr>
              <w:t>0,000</w:t>
            </w:r>
          </w:p>
        </w:tc>
        <w:tc>
          <w:tcPr>
            <w:tcW w:w="755" w:type="dxa"/>
          </w:tcPr>
          <w:p w:rsidR="00207FE2" w:rsidRPr="00790C17" w:rsidRDefault="0039676D">
            <w:pPr>
              <w:pStyle w:val="TableParagraph"/>
              <w:spacing w:line="256" w:lineRule="exact"/>
              <w:ind w:left="16"/>
              <w:rPr>
                <w:sz w:val="24"/>
              </w:rPr>
            </w:pPr>
            <w:r w:rsidRPr="00790C17">
              <w:rPr>
                <w:spacing w:val="-2"/>
                <w:sz w:val="24"/>
              </w:rPr>
              <w:t>0,000</w:t>
            </w:r>
          </w:p>
        </w:tc>
      </w:tr>
      <w:tr w:rsidR="00207FE2" w:rsidRPr="00790C17">
        <w:trPr>
          <w:trHeight w:val="275"/>
        </w:trPr>
        <w:tc>
          <w:tcPr>
            <w:tcW w:w="7172" w:type="dxa"/>
          </w:tcPr>
          <w:p w:rsidR="00207FE2" w:rsidRPr="00790C17" w:rsidRDefault="0039676D">
            <w:pPr>
              <w:pStyle w:val="TableParagraph"/>
              <w:spacing w:line="256" w:lineRule="exact"/>
              <w:ind w:left="63" w:right="54"/>
              <w:rPr>
                <w:sz w:val="24"/>
              </w:rPr>
            </w:pPr>
            <w:r w:rsidRPr="00790C17">
              <w:rPr>
                <w:sz w:val="24"/>
              </w:rPr>
              <w:t>Резерв/дефицит</w:t>
            </w:r>
            <w:r w:rsidRPr="00790C17">
              <w:rPr>
                <w:spacing w:val="-6"/>
                <w:sz w:val="24"/>
              </w:rPr>
              <w:t xml:space="preserve"> </w:t>
            </w:r>
            <w:r w:rsidRPr="00790C17">
              <w:rPr>
                <w:sz w:val="24"/>
              </w:rPr>
              <w:t>тепловой</w:t>
            </w:r>
            <w:r w:rsidRPr="00790C17">
              <w:rPr>
                <w:spacing w:val="-5"/>
                <w:sz w:val="24"/>
              </w:rPr>
              <w:t xml:space="preserve"> </w:t>
            </w:r>
            <w:r w:rsidRPr="00790C17">
              <w:rPr>
                <w:spacing w:val="-2"/>
                <w:sz w:val="24"/>
              </w:rPr>
              <w:t>мощности</w:t>
            </w:r>
          </w:p>
        </w:tc>
        <w:tc>
          <w:tcPr>
            <w:tcW w:w="756" w:type="dxa"/>
          </w:tcPr>
          <w:p w:rsidR="00207FE2" w:rsidRPr="00790C17" w:rsidRDefault="0039676D">
            <w:pPr>
              <w:pStyle w:val="TableParagraph"/>
              <w:spacing w:line="256" w:lineRule="exact"/>
              <w:ind w:left="13" w:right="2"/>
              <w:rPr>
                <w:sz w:val="24"/>
              </w:rPr>
            </w:pPr>
            <w:r w:rsidRPr="00790C17">
              <w:rPr>
                <w:spacing w:val="-2"/>
                <w:sz w:val="24"/>
              </w:rPr>
              <w:t>0,748</w:t>
            </w:r>
          </w:p>
        </w:tc>
        <w:tc>
          <w:tcPr>
            <w:tcW w:w="755" w:type="dxa"/>
          </w:tcPr>
          <w:p w:rsidR="00207FE2" w:rsidRPr="00790C17" w:rsidRDefault="0039676D">
            <w:pPr>
              <w:pStyle w:val="TableParagraph"/>
              <w:spacing w:line="256" w:lineRule="exact"/>
              <w:ind w:left="16" w:right="4"/>
              <w:rPr>
                <w:sz w:val="24"/>
              </w:rPr>
            </w:pPr>
            <w:r w:rsidRPr="00790C17">
              <w:rPr>
                <w:spacing w:val="-2"/>
                <w:sz w:val="24"/>
              </w:rPr>
              <w:t>0,748</w:t>
            </w:r>
          </w:p>
        </w:tc>
        <w:tc>
          <w:tcPr>
            <w:tcW w:w="755" w:type="dxa"/>
          </w:tcPr>
          <w:p w:rsidR="00207FE2" w:rsidRPr="00790C17" w:rsidRDefault="0039676D">
            <w:pPr>
              <w:pStyle w:val="TableParagraph"/>
              <w:spacing w:line="256" w:lineRule="exact"/>
              <w:ind w:left="16" w:right="2"/>
              <w:rPr>
                <w:sz w:val="24"/>
              </w:rPr>
            </w:pPr>
            <w:r w:rsidRPr="00790C17">
              <w:rPr>
                <w:spacing w:val="-2"/>
                <w:sz w:val="24"/>
              </w:rPr>
              <w:t>0,748</w:t>
            </w:r>
          </w:p>
        </w:tc>
        <w:tc>
          <w:tcPr>
            <w:tcW w:w="755" w:type="dxa"/>
          </w:tcPr>
          <w:p w:rsidR="00207FE2" w:rsidRPr="00790C17" w:rsidRDefault="0039676D">
            <w:pPr>
              <w:pStyle w:val="TableParagraph"/>
              <w:spacing w:line="256" w:lineRule="exact"/>
              <w:ind w:left="16"/>
              <w:rPr>
                <w:sz w:val="24"/>
              </w:rPr>
            </w:pPr>
            <w:r w:rsidRPr="00790C17">
              <w:rPr>
                <w:spacing w:val="-2"/>
                <w:sz w:val="24"/>
              </w:rPr>
              <w:t>0,748</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0,094</w:t>
            </w:r>
          </w:p>
        </w:tc>
        <w:tc>
          <w:tcPr>
            <w:tcW w:w="755" w:type="dxa"/>
          </w:tcPr>
          <w:p w:rsidR="00207FE2" w:rsidRDefault="0039676D">
            <w:pPr>
              <w:pStyle w:val="TableParagraph"/>
              <w:spacing w:before="275"/>
              <w:ind w:left="16" w:right="4"/>
              <w:rPr>
                <w:sz w:val="24"/>
              </w:rPr>
            </w:pPr>
            <w:r>
              <w:rPr>
                <w:spacing w:val="-2"/>
                <w:sz w:val="24"/>
              </w:rPr>
              <w:t>0,094</w:t>
            </w:r>
          </w:p>
        </w:tc>
        <w:tc>
          <w:tcPr>
            <w:tcW w:w="755" w:type="dxa"/>
          </w:tcPr>
          <w:p w:rsidR="00207FE2" w:rsidRDefault="0039676D">
            <w:pPr>
              <w:pStyle w:val="TableParagraph"/>
              <w:spacing w:before="275"/>
              <w:ind w:left="16" w:right="2"/>
              <w:rPr>
                <w:sz w:val="24"/>
              </w:rPr>
            </w:pPr>
            <w:r>
              <w:rPr>
                <w:spacing w:val="-2"/>
                <w:sz w:val="24"/>
              </w:rPr>
              <w:t>0,094</w:t>
            </w:r>
          </w:p>
        </w:tc>
        <w:tc>
          <w:tcPr>
            <w:tcW w:w="755" w:type="dxa"/>
          </w:tcPr>
          <w:p w:rsidR="00207FE2" w:rsidRDefault="0039676D">
            <w:pPr>
              <w:pStyle w:val="TableParagraph"/>
              <w:spacing w:before="275"/>
              <w:ind w:left="16"/>
              <w:rPr>
                <w:sz w:val="24"/>
              </w:rPr>
            </w:pPr>
            <w:r>
              <w:rPr>
                <w:spacing w:val="-2"/>
                <w:sz w:val="24"/>
              </w:rPr>
              <w:t>0,094</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0,094</w:t>
            </w:r>
          </w:p>
        </w:tc>
        <w:tc>
          <w:tcPr>
            <w:tcW w:w="755" w:type="dxa"/>
          </w:tcPr>
          <w:p w:rsidR="00207FE2" w:rsidRDefault="0039676D">
            <w:pPr>
              <w:pStyle w:val="TableParagraph"/>
              <w:spacing w:before="275"/>
              <w:ind w:left="16" w:right="4"/>
              <w:rPr>
                <w:sz w:val="24"/>
              </w:rPr>
            </w:pPr>
            <w:r>
              <w:rPr>
                <w:spacing w:val="-2"/>
                <w:sz w:val="24"/>
              </w:rPr>
              <w:t>0,094</w:t>
            </w:r>
          </w:p>
        </w:tc>
        <w:tc>
          <w:tcPr>
            <w:tcW w:w="755" w:type="dxa"/>
          </w:tcPr>
          <w:p w:rsidR="00207FE2" w:rsidRDefault="0039676D">
            <w:pPr>
              <w:pStyle w:val="TableParagraph"/>
              <w:spacing w:before="275"/>
              <w:ind w:left="16" w:right="2"/>
              <w:rPr>
                <w:sz w:val="24"/>
              </w:rPr>
            </w:pPr>
            <w:r>
              <w:rPr>
                <w:spacing w:val="-2"/>
                <w:sz w:val="24"/>
              </w:rPr>
              <w:t>0,094</w:t>
            </w:r>
          </w:p>
        </w:tc>
        <w:tc>
          <w:tcPr>
            <w:tcW w:w="755" w:type="dxa"/>
          </w:tcPr>
          <w:p w:rsidR="00207FE2" w:rsidRDefault="0039676D">
            <w:pPr>
              <w:pStyle w:val="TableParagraph"/>
              <w:spacing w:before="275"/>
              <w:ind w:left="16"/>
              <w:rPr>
                <w:sz w:val="24"/>
              </w:rPr>
            </w:pPr>
            <w:r>
              <w:rPr>
                <w:spacing w:val="-2"/>
                <w:sz w:val="24"/>
              </w:rPr>
              <w:t>0,094</w:t>
            </w:r>
          </w:p>
        </w:tc>
      </w:tr>
    </w:tbl>
    <w:p w:rsidR="00207FE2" w:rsidRDefault="00207FE2" w:rsidP="00790C17">
      <w:pPr>
        <w:pStyle w:val="a3"/>
      </w:pPr>
    </w:p>
    <w:p w:rsidR="00207FE2" w:rsidRPr="00790C17" w:rsidRDefault="0039676D">
      <w:pPr>
        <w:pStyle w:val="a3"/>
        <w:spacing w:before="1"/>
        <w:ind w:left="141"/>
        <w:rPr>
          <w:b/>
          <w:sz w:val="24"/>
        </w:rPr>
      </w:pPr>
      <w:r w:rsidRPr="00790C17">
        <w:rPr>
          <w:b/>
          <w:sz w:val="24"/>
        </w:rPr>
        <w:t>Таблица</w:t>
      </w:r>
      <w:r w:rsidRPr="00790C17">
        <w:rPr>
          <w:b/>
          <w:spacing w:val="-7"/>
          <w:sz w:val="24"/>
        </w:rPr>
        <w:t xml:space="preserve"> </w:t>
      </w:r>
      <w:r w:rsidRPr="00790C17">
        <w:rPr>
          <w:b/>
          <w:sz w:val="24"/>
        </w:rPr>
        <w:t>4.1.4.</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п.</w:t>
      </w:r>
      <w:r w:rsidRPr="00790C17">
        <w:rPr>
          <w:b/>
          <w:spacing w:val="-4"/>
          <w:sz w:val="24"/>
        </w:rPr>
        <w:t xml:space="preserve"> </w:t>
      </w:r>
      <w:r w:rsidRPr="00790C17">
        <w:rPr>
          <w:b/>
          <w:spacing w:val="-2"/>
          <w:sz w:val="24"/>
        </w:rPr>
        <w:t>Клейзавод</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6"/>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0,040</w:t>
            </w:r>
          </w:p>
        </w:tc>
        <w:tc>
          <w:tcPr>
            <w:tcW w:w="755" w:type="dxa"/>
          </w:tcPr>
          <w:p w:rsidR="00207FE2" w:rsidRDefault="0039676D">
            <w:pPr>
              <w:pStyle w:val="TableParagraph"/>
              <w:spacing w:line="256" w:lineRule="exact"/>
              <w:ind w:left="16" w:right="4"/>
              <w:rPr>
                <w:sz w:val="24"/>
              </w:rPr>
            </w:pPr>
            <w:r>
              <w:rPr>
                <w:spacing w:val="-2"/>
                <w:sz w:val="24"/>
              </w:rPr>
              <w:t>0,040</w:t>
            </w:r>
          </w:p>
        </w:tc>
        <w:tc>
          <w:tcPr>
            <w:tcW w:w="755" w:type="dxa"/>
          </w:tcPr>
          <w:p w:rsidR="00207FE2" w:rsidRDefault="0039676D">
            <w:pPr>
              <w:pStyle w:val="TableParagraph"/>
              <w:spacing w:line="256" w:lineRule="exact"/>
              <w:ind w:left="16" w:right="2"/>
              <w:rPr>
                <w:sz w:val="24"/>
              </w:rPr>
            </w:pPr>
            <w:r>
              <w:rPr>
                <w:spacing w:val="-2"/>
                <w:sz w:val="24"/>
              </w:rPr>
              <w:t>0,040</w:t>
            </w:r>
          </w:p>
        </w:tc>
        <w:tc>
          <w:tcPr>
            <w:tcW w:w="755" w:type="dxa"/>
          </w:tcPr>
          <w:p w:rsidR="00207FE2" w:rsidRDefault="0039676D">
            <w:pPr>
              <w:pStyle w:val="TableParagraph"/>
              <w:spacing w:line="256" w:lineRule="exact"/>
              <w:ind w:left="16"/>
              <w:rPr>
                <w:sz w:val="24"/>
              </w:rPr>
            </w:pPr>
            <w:r>
              <w:rPr>
                <w:spacing w:val="-2"/>
                <w:sz w:val="24"/>
              </w:rPr>
              <w:t>0,040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0,308</w:t>
            </w:r>
          </w:p>
        </w:tc>
        <w:tc>
          <w:tcPr>
            <w:tcW w:w="755" w:type="dxa"/>
          </w:tcPr>
          <w:p w:rsidR="00207FE2" w:rsidRDefault="0039676D">
            <w:pPr>
              <w:pStyle w:val="TableParagraph"/>
              <w:spacing w:line="256" w:lineRule="exact"/>
              <w:ind w:left="16" w:right="4"/>
              <w:rPr>
                <w:sz w:val="24"/>
              </w:rPr>
            </w:pPr>
            <w:r>
              <w:rPr>
                <w:spacing w:val="-2"/>
                <w:sz w:val="24"/>
              </w:rPr>
              <w:t>0,308</w:t>
            </w:r>
          </w:p>
        </w:tc>
        <w:tc>
          <w:tcPr>
            <w:tcW w:w="755" w:type="dxa"/>
          </w:tcPr>
          <w:p w:rsidR="00207FE2" w:rsidRDefault="0039676D">
            <w:pPr>
              <w:pStyle w:val="TableParagraph"/>
              <w:spacing w:line="256" w:lineRule="exact"/>
              <w:ind w:left="16" w:right="2"/>
              <w:rPr>
                <w:sz w:val="24"/>
              </w:rPr>
            </w:pPr>
            <w:r>
              <w:rPr>
                <w:spacing w:val="-2"/>
                <w:sz w:val="24"/>
              </w:rPr>
              <w:t>0,308</w:t>
            </w:r>
          </w:p>
        </w:tc>
        <w:tc>
          <w:tcPr>
            <w:tcW w:w="755" w:type="dxa"/>
          </w:tcPr>
          <w:p w:rsidR="00207FE2" w:rsidRDefault="0039676D">
            <w:pPr>
              <w:pStyle w:val="TableParagraph"/>
              <w:spacing w:line="256" w:lineRule="exact"/>
              <w:ind w:left="16"/>
              <w:rPr>
                <w:sz w:val="24"/>
              </w:rPr>
            </w:pPr>
            <w:r>
              <w:rPr>
                <w:spacing w:val="-2"/>
                <w:sz w:val="24"/>
              </w:rPr>
              <w:t>0,308</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0,308</w:t>
            </w:r>
          </w:p>
        </w:tc>
        <w:tc>
          <w:tcPr>
            <w:tcW w:w="755" w:type="dxa"/>
          </w:tcPr>
          <w:p w:rsidR="00207FE2" w:rsidRDefault="0039676D">
            <w:pPr>
              <w:pStyle w:val="TableParagraph"/>
              <w:spacing w:before="1" w:line="257" w:lineRule="exact"/>
              <w:ind w:left="16" w:right="4"/>
              <w:rPr>
                <w:sz w:val="24"/>
              </w:rPr>
            </w:pPr>
            <w:r>
              <w:rPr>
                <w:spacing w:val="-2"/>
                <w:sz w:val="24"/>
              </w:rPr>
              <w:t>0,308</w:t>
            </w:r>
          </w:p>
        </w:tc>
        <w:tc>
          <w:tcPr>
            <w:tcW w:w="755" w:type="dxa"/>
          </w:tcPr>
          <w:p w:rsidR="00207FE2" w:rsidRDefault="0039676D">
            <w:pPr>
              <w:pStyle w:val="TableParagraph"/>
              <w:spacing w:before="1" w:line="257" w:lineRule="exact"/>
              <w:ind w:left="16" w:right="2"/>
              <w:rPr>
                <w:sz w:val="24"/>
              </w:rPr>
            </w:pPr>
            <w:r>
              <w:rPr>
                <w:spacing w:val="-2"/>
                <w:sz w:val="24"/>
              </w:rPr>
              <w:t>0,308</w:t>
            </w:r>
          </w:p>
        </w:tc>
        <w:tc>
          <w:tcPr>
            <w:tcW w:w="755" w:type="dxa"/>
          </w:tcPr>
          <w:p w:rsidR="00207FE2" w:rsidRDefault="0039676D">
            <w:pPr>
              <w:pStyle w:val="TableParagraph"/>
              <w:spacing w:before="1" w:line="257" w:lineRule="exact"/>
              <w:ind w:left="16"/>
              <w:rPr>
                <w:sz w:val="24"/>
              </w:rPr>
            </w:pPr>
            <w:r>
              <w:rPr>
                <w:spacing w:val="-2"/>
                <w:sz w:val="24"/>
              </w:rPr>
              <w:t>0,308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1,717</w:t>
            </w:r>
          </w:p>
        </w:tc>
        <w:tc>
          <w:tcPr>
            <w:tcW w:w="755" w:type="dxa"/>
          </w:tcPr>
          <w:p w:rsidR="00207FE2" w:rsidRDefault="0039676D">
            <w:pPr>
              <w:pStyle w:val="TableParagraph"/>
              <w:spacing w:line="256" w:lineRule="exact"/>
              <w:ind w:left="16" w:right="4"/>
              <w:rPr>
                <w:sz w:val="24"/>
              </w:rPr>
            </w:pPr>
            <w:r>
              <w:rPr>
                <w:spacing w:val="-2"/>
                <w:sz w:val="24"/>
              </w:rPr>
              <w:t>1,717</w:t>
            </w:r>
          </w:p>
        </w:tc>
        <w:tc>
          <w:tcPr>
            <w:tcW w:w="755" w:type="dxa"/>
          </w:tcPr>
          <w:p w:rsidR="00207FE2" w:rsidRDefault="0039676D">
            <w:pPr>
              <w:pStyle w:val="TableParagraph"/>
              <w:spacing w:line="256" w:lineRule="exact"/>
              <w:ind w:left="16" w:right="2"/>
              <w:rPr>
                <w:sz w:val="24"/>
              </w:rPr>
            </w:pPr>
            <w:r>
              <w:rPr>
                <w:spacing w:val="-2"/>
                <w:sz w:val="24"/>
              </w:rPr>
              <w:t>1,717</w:t>
            </w:r>
          </w:p>
        </w:tc>
        <w:tc>
          <w:tcPr>
            <w:tcW w:w="755" w:type="dxa"/>
          </w:tcPr>
          <w:p w:rsidR="00207FE2" w:rsidRDefault="0039676D">
            <w:pPr>
              <w:pStyle w:val="TableParagraph"/>
              <w:spacing w:line="256" w:lineRule="exact"/>
              <w:ind w:left="16"/>
              <w:rPr>
                <w:sz w:val="24"/>
              </w:rPr>
            </w:pPr>
            <w:r>
              <w:rPr>
                <w:spacing w:val="-2"/>
                <w:sz w:val="24"/>
              </w:rPr>
              <w:t>1,717</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1,375</w:t>
            </w:r>
          </w:p>
        </w:tc>
        <w:tc>
          <w:tcPr>
            <w:tcW w:w="755" w:type="dxa"/>
          </w:tcPr>
          <w:p w:rsidR="00207FE2" w:rsidRDefault="0039676D">
            <w:pPr>
              <w:pStyle w:val="TableParagraph"/>
              <w:spacing w:before="275"/>
              <w:ind w:left="16" w:right="4"/>
              <w:rPr>
                <w:sz w:val="24"/>
              </w:rPr>
            </w:pPr>
            <w:r>
              <w:rPr>
                <w:spacing w:val="-2"/>
                <w:sz w:val="24"/>
              </w:rPr>
              <w:t>1,375</w:t>
            </w:r>
          </w:p>
        </w:tc>
        <w:tc>
          <w:tcPr>
            <w:tcW w:w="755" w:type="dxa"/>
          </w:tcPr>
          <w:p w:rsidR="00207FE2" w:rsidRDefault="0039676D">
            <w:pPr>
              <w:pStyle w:val="TableParagraph"/>
              <w:spacing w:before="275"/>
              <w:ind w:left="16" w:right="2"/>
              <w:rPr>
                <w:sz w:val="24"/>
              </w:rPr>
            </w:pPr>
            <w:r>
              <w:rPr>
                <w:spacing w:val="-2"/>
                <w:sz w:val="24"/>
              </w:rPr>
              <w:t>1,375</w:t>
            </w:r>
          </w:p>
        </w:tc>
        <w:tc>
          <w:tcPr>
            <w:tcW w:w="755" w:type="dxa"/>
          </w:tcPr>
          <w:p w:rsidR="00207FE2" w:rsidRDefault="0039676D">
            <w:pPr>
              <w:pStyle w:val="TableParagraph"/>
              <w:spacing w:before="275"/>
              <w:ind w:left="16"/>
              <w:rPr>
                <w:sz w:val="24"/>
              </w:rPr>
            </w:pPr>
            <w:r>
              <w:rPr>
                <w:spacing w:val="-2"/>
                <w:sz w:val="24"/>
              </w:rPr>
              <w:t>1,375</w:t>
            </w:r>
          </w:p>
        </w:tc>
      </w:tr>
      <w:tr w:rsidR="00207FE2">
        <w:trPr>
          <w:trHeight w:val="827"/>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49"/>
              <w:rPr>
                <w:sz w:val="24"/>
              </w:rPr>
            </w:pPr>
            <w:r>
              <w:rPr>
                <w:sz w:val="24"/>
              </w:rPr>
              <w:t>пикового</w:t>
            </w:r>
            <w:r>
              <w:rPr>
                <w:spacing w:val="-3"/>
                <w:sz w:val="24"/>
              </w:rPr>
              <w:t xml:space="preserve"> </w:t>
            </w:r>
            <w:r>
              <w:rPr>
                <w:spacing w:val="-2"/>
                <w:sz w:val="24"/>
              </w:rPr>
              <w:t>котла</w:t>
            </w:r>
          </w:p>
        </w:tc>
        <w:tc>
          <w:tcPr>
            <w:tcW w:w="756" w:type="dxa"/>
          </w:tcPr>
          <w:p w:rsidR="00207FE2" w:rsidRDefault="0039676D">
            <w:pPr>
              <w:pStyle w:val="TableParagraph"/>
              <w:spacing w:before="274"/>
              <w:ind w:left="13" w:right="2"/>
              <w:rPr>
                <w:sz w:val="24"/>
              </w:rPr>
            </w:pPr>
            <w:r>
              <w:rPr>
                <w:spacing w:val="-2"/>
                <w:sz w:val="24"/>
              </w:rPr>
              <w:t>1,375</w:t>
            </w:r>
          </w:p>
        </w:tc>
        <w:tc>
          <w:tcPr>
            <w:tcW w:w="755" w:type="dxa"/>
          </w:tcPr>
          <w:p w:rsidR="00207FE2" w:rsidRDefault="0039676D">
            <w:pPr>
              <w:pStyle w:val="TableParagraph"/>
              <w:spacing w:before="274"/>
              <w:ind w:left="16" w:right="4"/>
              <w:rPr>
                <w:sz w:val="24"/>
              </w:rPr>
            </w:pPr>
            <w:r>
              <w:rPr>
                <w:spacing w:val="-2"/>
                <w:sz w:val="24"/>
              </w:rPr>
              <w:t>1,375</w:t>
            </w:r>
          </w:p>
        </w:tc>
        <w:tc>
          <w:tcPr>
            <w:tcW w:w="755" w:type="dxa"/>
          </w:tcPr>
          <w:p w:rsidR="00207FE2" w:rsidRDefault="0039676D">
            <w:pPr>
              <w:pStyle w:val="TableParagraph"/>
              <w:spacing w:before="274"/>
              <w:ind w:left="16" w:right="2"/>
              <w:rPr>
                <w:sz w:val="24"/>
              </w:rPr>
            </w:pPr>
            <w:r>
              <w:rPr>
                <w:spacing w:val="-2"/>
                <w:sz w:val="24"/>
              </w:rPr>
              <w:t>1,375</w:t>
            </w:r>
          </w:p>
        </w:tc>
        <w:tc>
          <w:tcPr>
            <w:tcW w:w="755" w:type="dxa"/>
          </w:tcPr>
          <w:p w:rsidR="00207FE2" w:rsidRDefault="0039676D">
            <w:pPr>
              <w:pStyle w:val="TableParagraph"/>
              <w:spacing w:before="274"/>
              <w:ind w:left="16"/>
              <w:rPr>
                <w:sz w:val="24"/>
              </w:rPr>
            </w:pPr>
            <w:r>
              <w:rPr>
                <w:spacing w:val="-2"/>
                <w:sz w:val="24"/>
              </w:rPr>
              <w:t>1,375</w:t>
            </w:r>
          </w:p>
        </w:tc>
      </w:tr>
    </w:tbl>
    <w:p w:rsidR="00207FE2" w:rsidRDefault="00207FE2" w:rsidP="00790C17">
      <w:pPr>
        <w:pStyle w:val="a3"/>
      </w:pPr>
    </w:p>
    <w:p w:rsidR="00207FE2" w:rsidRPr="00790C17" w:rsidRDefault="0039676D">
      <w:pPr>
        <w:pStyle w:val="a3"/>
        <w:ind w:left="141"/>
        <w:rPr>
          <w:b/>
        </w:rPr>
      </w:pPr>
      <w:r w:rsidRPr="00790C17">
        <w:rPr>
          <w:b/>
        </w:rPr>
        <w:t>Таблица</w:t>
      </w:r>
      <w:r w:rsidRPr="00790C17">
        <w:rPr>
          <w:b/>
          <w:spacing w:val="-7"/>
        </w:rPr>
        <w:t xml:space="preserve"> </w:t>
      </w:r>
      <w:r w:rsidRPr="00790C17">
        <w:rPr>
          <w:b/>
        </w:rPr>
        <w:t>4.1.5.</w:t>
      </w:r>
      <w:r w:rsidRPr="00790C17">
        <w:rPr>
          <w:b/>
          <w:spacing w:val="-5"/>
        </w:rPr>
        <w:t xml:space="preserve"> </w:t>
      </w:r>
      <w:r w:rsidRPr="00790C17">
        <w:rPr>
          <w:b/>
        </w:rPr>
        <w:t>–</w:t>
      </w:r>
      <w:r w:rsidRPr="00790C17">
        <w:rPr>
          <w:b/>
          <w:spacing w:val="-4"/>
        </w:rPr>
        <w:t xml:space="preserve"> </w:t>
      </w:r>
      <w:r w:rsidRPr="00790C17">
        <w:rPr>
          <w:b/>
        </w:rPr>
        <w:t>Баланс</w:t>
      </w:r>
      <w:r w:rsidRPr="00790C17">
        <w:rPr>
          <w:b/>
          <w:spacing w:val="-5"/>
        </w:rPr>
        <w:t xml:space="preserve"> </w:t>
      </w:r>
      <w:r w:rsidRPr="00790C17">
        <w:rPr>
          <w:b/>
        </w:rPr>
        <w:t>тепловой</w:t>
      </w:r>
      <w:r w:rsidRPr="00790C17">
        <w:rPr>
          <w:b/>
          <w:spacing w:val="-5"/>
        </w:rPr>
        <w:t xml:space="preserve"> </w:t>
      </w:r>
      <w:r w:rsidRPr="00790C17">
        <w:rPr>
          <w:b/>
        </w:rPr>
        <w:t>мощности</w:t>
      </w:r>
      <w:r w:rsidRPr="00790C17">
        <w:rPr>
          <w:b/>
          <w:spacing w:val="-7"/>
        </w:rPr>
        <w:t xml:space="preserve"> </w:t>
      </w:r>
      <w:r w:rsidRPr="00790C17">
        <w:rPr>
          <w:b/>
        </w:rPr>
        <w:t>котельной</w:t>
      </w:r>
      <w:r w:rsidRPr="00790C17">
        <w:rPr>
          <w:b/>
          <w:spacing w:val="-5"/>
        </w:rPr>
        <w:t xml:space="preserve"> </w:t>
      </w:r>
      <w:r w:rsidRPr="00790C17">
        <w:rPr>
          <w:b/>
        </w:rPr>
        <w:t>п.</w:t>
      </w:r>
      <w:r w:rsidRPr="00790C17">
        <w:rPr>
          <w:b/>
          <w:spacing w:val="-4"/>
        </w:rPr>
        <w:t xml:space="preserve"> </w:t>
      </w:r>
      <w:r w:rsidRPr="00790C17">
        <w:rPr>
          <w:b/>
          <w:spacing w:val="-2"/>
        </w:rPr>
        <w:t>Восходящий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2,720</w:t>
            </w:r>
          </w:p>
        </w:tc>
        <w:tc>
          <w:tcPr>
            <w:tcW w:w="755" w:type="dxa"/>
          </w:tcPr>
          <w:p w:rsidR="00207FE2" w:rsidRDefault="0039676D">
            <w:pPr>
              <w:pStyle w:val="TableParagraph"/>
              <w:spacing w:line="256" w:lineRule="exact"/>
              <w:ind w:left="16" w:right="4"/>
              <w:rPr>
                <w:sz w:val="24"/>
              </w:rPr>
            </w:pPr>
            <w:r>
              <w:rPr>
                <w:spacing w:val="-2"/>
                <w:sz w:val="24"/>
              </w:rPr>
              <w:t>2,720</w:t>
            </w:r>
          </w:p>
        </w:tc>
        <w:tc>
          <w:tcPr>
            <w:tcW w:w="755" w:type="dxa"/>
          </w:tcPr>
          <w:p w:rsidR="00207FE2" w:rsidRDefault="0039676D">
            <w:pPr>
              <w:pStyle w:val="TableParagraph"/>
              <w:spacing w:line="256" w:lineRule="exact"/>
              <w:ind w:left="16" w:right="2"/>
              <w:rPr>
                <w:sz w:val="24"/>
              </w:rPr>
            </w:pPr>
            <w:r>
              <w:rPr>
                <w:spacing w:val="-2"/>
                <w:sz w:val="24"/>
              </w:rPr>
              <w:t>2,720</w:t>
            </w:r>
          </w:p>
        </w:tc>
        <w:tc>
          <w:tcPr>
            <w:tcW w:w="755" w:type="dxa"/>
          </w:tcPr>
          <w:p w:rsidR="00207FE2" w:rsidRDefault="0039676D">
            <w:pPr>
              <w:pStyle w:val="TableParagraph"/>
              <w:spacing w:line="256" w:lineRule="exact"/>
              <w:ind w:left="16"/>
              <w:rPr>
                <w:sz w:val="24"/>
              </w:rPr>
            </w:pPr>
            <w:r>
              <w:rPr>
                <w:spacing w:val="-2"/>
                <w:sz w:val="24"/>
              </w:rPr>
              <w:t>2,720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2,720</w:t>
            </w:r>
          </w:p>
        </w:tc>
        <w:tc>
          <w:tcPr>
            <w:tcW w:w="755" w:type="dxa"/>
          </w:tcPr>
          <w:p w:rsidR="00207FE2" w:rsidRDefault="0039676D">
            <w:pPr>
              <w:pStyle w:val="TableParagraph"/>
              <w:spacing w:line="256" w:lineRule="exact"/>
              <w:ind w:left="16" w:right="4"/>
              <w:rPr>
                <w:sz w:val="24"/>
              </w:rPr>
            </w:pPr>
            <w:r>
              <w:rPr>
                <w:spacing w:val="-2"/>
                <w:sz w:val="24"/>
              </w:rPr>
              <w:t>2,720</w:t>
            </w:r>
          </w:p>
        </w:tc>
        <w:tc>
          <w:tcPr>
            <w:tcW w:w="755" w:type="dxa"/>
          </w:tcPr>
          <w:p w:rsidR="00207FE2" w:rsidRDefault="0039676D">
            <w:pPr>
              <w:pStyle w:val="TableParagraph"/>
              <w:spacing w:line="256" w:lineRule="exact"/>
              <w:ind w:left="16" w:right="2"/>
              <w:rPr>
                <w:sz w:val="24"/>
              </w:rPr>
            </w:pPr>
            <w:r>
              <w:rPr>
                <w:spacing w:val="-2"/>
                <w:sz w:val="24"/>
              </w:rPr>
              <w:t>2,720</w:t>
            </w:r>
          </w:p>
        </w:tc>
        <w:tc>
          <w:tcPr>
            <w:tcW w:w="755" w:type="dxa"/>
          </w:tcPr>
          <w:p w:rsidR="00207FE2" w:rsidRDefault="0039676D">
            <w:pPr>
              <w:pStyle w:val="TableParagraph"/>
              <w:spacing w:line="256" w:lineRule="exact"/>
              <w:ind w:left="16"/>
              <w:rPr>
                <w:sz w:val="24"/>
              </w:rPr>
            </w:pPr>
            <w:r>
              <w:rPr>
                <w:spacing w:val="-2"/>
                <w:sz w:val="24"/>
              </w:rPr>
              <w:t>2,720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before="1" w:line="257" w:lineRule="exact"/>
              <w:ind w:left="13" w:right="2"/>
              <w:rPr>
                <w:sz w:val="24"/>
              </w:rPr>
            </w:pPr>
            <w:r>
              <w:rPr>
                <w:spacing w:val="-2"/>
                <w:sz w:val="24"/>
              </w:rPr>
              <w:t>0,096</w:t>
            </w:r>
          </w:p>
        </w:tc>
        <w:tc>
          <w:tcPr>
            <w:tcW w:w="755" w:type="dxa"/>
          </w:tcPr>
          <w:p w:rsidR="00207FE2" w:rsidRDefault="0039676D">
            <w:pPr>
              <w:pStyle w:val="TableParagraph"/>
              <w:spacing w:before="1" w:line="257" w:lineRule="exact"/>
              <w:ind w:left="16" w:right="4"/>
              <w:rPr>
                <w:sz w:val="24"/>
              </w:rPr>
            </w:pPr>
            <w:r>
              <w:rPr>
                <w:spacing w:val="-2"/>
                <w:sz w:val="24"/>
              </w:rPr>
              <w:t>0,096</w:t>
            </w:r>
          </w:p>
        </w:tc>
        <w:tc>
          <w:tcPr>
            <w:tcW w:w="755" w:type="dxa"/>
          </w:tcPr>
          <w:p w:rsidR="00207FE2" w:rsidRDefault="0039676D">
            <w:pPr>
              <w:pStyle w:val="TableParagraph"/>
              <w:spacing w:before="1" w:line="257" w:lineRule="exact"/>
              <w:ind w:left="16" w:right="2"/>
              <w:rPr>
                <w:sz w:val="24"/>
              </w:rPr>
            </w:pPr>
            <w:r>
              <w:rPr>
                <w:spacing w:val="-2"/>
                <w:sz w:val="24"/>
              </w:rPr>
              <w:t>0,096</w:t>
            </w:r>
          </w:p>
        </w:tc>
        <w:tc>
          <w:tcPr>
            <w:tcW w:w="755" w:type="dxa"/>
          </w:tcPr>
          <w:p w:rsidR="00207FE2" w:rsidRDefault="0039676D">
            <w:pPr>
              <w:pStyle w:val="TableParagraph"/>
              <w:spacing w:before="1" w:line="257" w:lineRule="exact"/>
              <w:ind w:left="16"/>
              <w:rPr>
                <w:sz w:val="24"/>
              </w:rPr>
            </w:pPr>
            <w:r>
              <w:rPr>
                <w:spacing w:val="-2"/>
                <w:sz w:val="24"/>
              </w:rPr>
              <w:t>0,096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0,705</w:t>
            </w:r>
          </w:p>
        </w:tc>
        <w:tc>
          <w:tcPr>
            <w:tcW w:w="755" w:type="dxa"/>
          </w:tcPr>
          <w:p w:rsidR="00207FE2" w:rsidRDefault="0039676D">
            <w:pPr>
              <w:pStyle w:val="TableParagraph"/>
              <w:spacing w:line="256" w:lineRule="exact"/>
              <w:ind w:left="16" w:right="4"/>
              <w:rPr>
                <w:sz w:val="24"/>
              </w:rPr>
            </w:pPr>
            <w:r>
              <w:rPr>
                <w:spacing w:val="-2"/>
                <w:sz w:val="24"/>
              </w:rPr>
              <w:t>0,705</w:t>
            </w:r>
          </w:p>
        </w:tc>
        <w:tc>
          <w:tcPr>
            <w:tcW w:w="755" w:type="dxa"/>
          </w:tcPr>
          <w:p w:rsidR="00207FE2" w:rsidRDefault="0039676D">
            <w:pPr>
              <w:pStyle w:val="TableParagraph"/>
              <w:spacing w:line="256" w:lineRule="exact"/>
              <w:ind w:left="16" w:right="2"/>
              <w:rPr>
                <w:sz w:val="24"/>
              </w:rPr>
            </w:pPr>
            <w:r>
              <w:rPr>
                <w:spacing w:val="-2"/>
                <w:sz w:val="24"/>
              </w:rPr>
              <w:t>0,705</w:t>
            </w:r>
          </w:p>
        </w:tc>
        <w:tc>
          <w:tcPr>
            <w:tcW w:w="755" w:type="dxa"/>
          </w:tcPr>
          <w:p w:rsidR="00207FE2" w:rsidRDefault="0039676D">
            <w:pPr>
              <w:pStyle w:val="TableParagraph"/>
              <w:spacing w:line="256" w:lineRule="exact"/>
              <w:ind w:left="16"/>
              <w:rPr>
                <w:sz w:val="24"/>
              </w:rPr>
            </w:pPr>
            <w:r>
              <w:rPr>
                <w:spacing w:val="-2"/>
                <w:sz w:val="24"/>
              </w:rPr>
              <w:t>0,705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0,705</w:t>
            </w:r>
          </w:p>
        </w:tc>
        <w:tc>
          <w:tcPr>
            <w:tcW w:w="755" w:type="dxa"/>
          </w:tcPr>
          <w:p w:rsidR="00207FE2" w:rsidRDefault="0039676D">
            <w:pPr>
              <w:pStyle w:val="TableParagraph"/>
              <w:spacing w:line="256" w:lineRule="exact"/>
              <w:ind w:left="16" w:right="4"/>
              <w:rPr>
                <w:sz w:val="24"/>
              </w:rPr>
            </w:pPr>
            <w:r>
              <w:rPr>
                <w:spacing w:val="-2"/>
                <w:sz w:val="24"/>
              </w:rPr>
              <w:t>0,705</w:t>
            </w:r>
          </w:p>
        </w:tc>
        <w:tc>
          <w:tcPr>
            <w:tcW w:w="755" w:type="dxa"/>
          </w:tcPr>
          <w:p w:rsidR="00207FE2" w:rsidRDefault="0039676D">
            <w:pPr>
              <w:pStyle w:val="TableParagraph"/>
              <w:spacing w:line="256" w:lineRule="exact"/>
              <w:ind w:left="16" w:right="2"/>
              <w:rPr>
                <w:sz w:val="24"/>
              </w:rPr>
            </w:pPr>
            <w:r>
              <w:rPr>
                <w:spacing w:val="-2"/>
                <w:sz w:val="24"/>
              </w:rPr>
              <w:t>0,705</w:t>
            </w:r>
          </w:p>
        </w:tc>
        <w:tc>
          <w:tcPr>
            <w:tcW w:w="755" w:type="dxa"/>
          </w:tcPr>
          <w:p w:rsidR="00207FE2" w:rsidRDefault="0039676D">
            <w:pPr>
              <w:pStyle w:val="TableParagraph"/>
              <w:spacing w:line="256" w:lineRule="exact"/>
              <w:ind w:left="16"/>
              <w:rPr>
                <w:sz w:val="24"/>
              </w:rPr>
            </w:pPr>
            <w:r>
              <w:rPr>
                <w:spacing w:val="-2"/>
                <w:sz w:val="24"/>
              </w:rPr>
              <w:t>0,705</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1,893</w:t>
            </w:r>
          </w:p>
        </w:tc>
        <w:tc>
          <w:tcPr>
            <w:tcW w:w="755" w:type="dxa"/>
          </w:tcPr>
          <w:p w:rsidR="00207FE2" w:rsidRDefault="0039676D">
            <w:pPr>
              <w:pStyle w:val="TableParagraph"/>
              <w:spacing w:line="256" w:lineRule="exact"/>
              <w:ind w:left="16" w:right="4"/>
              <w:rPr>
                <w:sz w:val="24"/>
              </w:rPr>
            </w:pPr>
            <w:r>
              <w:rPr>
                <w:spacing w:val="-2"/>
                <w:sz w:val="24"/>
              </w:rPr>
              <w:t>1,893</w:t>
            </w:r>
          </w:p>
        </w:tc>
        <w:tc>
          <w:tcPr>
            <w:tcW w:w="755" w:type="dxa"/>
          </w:tcPr>
          <w:p w:rsidR="00207FE2" w:rsidRDefault="0039676D">
            <w:pPr>
              <w:pStyle w:val="TableParagraph"/>
              <w:spacing w:line="256" w:lineRule="exact"/>
              <w:ind w:left="16" w:right="2"/>
              <w:rPr>
                <w:sz w:val="24"/>
              </w:rPr>
            </w:pPr>
            <w:r>
              <w:rPr>
                <w:spacing w:val="-2"/>
                <w:sz w:val="24"/>
              </w:rPr>
              <w:t>1,893</w:t>
            </w:r>
          </w:p>
        </w:tc>
        <w:tc>
          <w:tcPr>
            <w:tcW w:w="755" w:type="dxa"/>
          </w:tcPr>
          <w:p w:rsidR="00207FE2" w:rsidRDefault="0039676D">
            <w:pPr>
              <w:pStyle w:val="TableParagraph"/>
              <w:spacing w:line="256" w:lineRule="exact"/>
              <w:ind w:left="16"/>
              <w:rPr>
                <w:sz w:val="24"/>
              </w:rPr>
            </w:pPr>
            <w:r>
              <w:rPr>
                <w:spacing w:val="-2"/>
                <w:sz w:val="24"/>
              </w:rPr>
              <w:t>1,893</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1,694</w:t>
            </w:r>
          </w:p>
        </w:tc>
        <w:tc>
          <w:tcPr>
            <w:tcW w:w="755" w:type="dxa"/>
          </w:tcPr>
          <w:p w:rsidR="00207FE2" w:rsidRDefault="0039676D">
            <w:pPr>
              <w:pStyle w:val="TableParagraph"/>
              <w:spacing w:before="275"/>
              <w:ind w:left="16" w:right="4"/>
              <w:rPr>
                <w:sz w:val="24"/>
              </w:rPr>
            </w:pPr>
            <w:r>
              <w:rPr>
                <w:spacing w:val="-2"/>
                <w:sz w:val="24"/>
              </w:rPr>
              <w:t>1,694</w:t>
            </w:r>
          </w:p>
        </w:tc>
        <w:tc>
          <w:tcPr>
            <w:tcW w:w="755" w:type="dxa"/>
          </w:tcPr>
          <w:p w:rsidR="00207FE2" w:rsidRDefault="0039676D">
            <w:pPr>
              <w:pStyle w:val="TableParagraph"/>
              <w:spacing w:before="275"/>
              <w:ind w:left="16" w:right="2"/>
              <w:rPr>
                <w:sz w:val="24"/>
              </w:rPr>
            </w:pPr>
            <w:r>
              <w:rPr>
                <w:spacing w:val="-2"/>
                <w:sz w:val="24"/>
              </w:rPr>
              <w:t>1,694</w:t>
            </w:r>
          </w:p>
        </w:tc>
        <w:tc>
          <w:tcPr>
            <w:tcW w:w="755" w:type="dxa"/>
          </w:tcPr>
          <w:p w:rsidR="00207FE2" w:rsidRDefault="0039676D">
            <w:pPr>
              <w:pStyle w:val="TableParagraph"/>
              <w:spacing w:before="275"/>
              <w:ind w:left="16"/>
              <w:rPr>
                <w:sz w:val="24"/>
              </w:rPr>
            </w:pPr>
            <w:r>
              <w:rPr>
                <w:spacing w:val="-2"/>
                <w:sz w:val="24"/>
              </w:rPr>
              <w:t>1,694</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1,694</w:t>
            </w:r>
          </w:p>
        </w:tc>
        <w:tc>
          <w:tcPr>
            <w:tcW w:w="755" w:type="dxa"/>
          </w:tcPr>
          <w:p w:rsidR="00207FE2" w:rsidRDefault="0039676D">
            <w:pPr>
              <w:pStyle w:val="TableParagraph"/>
              <w:spacing w:before="274"/>
              <w:ind w:left="16" w:right="4"/>
              <w:rPr>
                <w:sz w:val="24"/>
              </w:rPr>
            </w:pPr>
            <w:r>
              <w:rPr>
                <w:spacing w:val="-2"/>
                <w:sz w:val="24"/>
              </w:rPr>
              <w:t>1,694</w:t>
            </w:r>
          </w:p>
        </w:tc>
        <w:tc>
          <w:tcPr>
            <w:tcW w:w="755" w:type="dxa"/>
          </w:tcPr>
          <w:p w:rsidR="00207FE2" w:rsidRDefault="0039676D">
            <w:pPr>
              <w:pStyle w:val="TableParagraph"/>
              <w:spacing w:before="274"/>
              <w:ind w:left="16" w:right="2"/>
              <w:rPr>
                <w:sz w:val="24"/>
              </w:rPr>
            </w:pPr>
            <w:r>
              <w:rPr>
                <w:spacing w:val="-2"/>
                <w:sz w:val="24"/>
              </w:rPr>
              <w:t>1,694</w:t>
            </w:r>
          </w:p>
        </w:tc>
        <w:tc>
          <w:tcPr>
            <w:tcW w:w="755" w:type="dxa"/>
          </w:tcPr>
          <w:p w:rsidR="00207FE2" w:rsidRDefault="0039676D">
            <w:pPr>
              <w:pStyle w:val="TableParagraph"/>
              <w:spacing w:before="274"/>
              <w:ind w:left="16"/>
              <w:rPr>
                <w:sz w:val="24"/>
              </w:rPr>
            </w:pPr>
            <w:r>
              <w:rPr>
                <w:spacing w:val="-2"/>
                <w:sz w:val="24"/>
              </w:rPr>
              <w:t>1,694</w:t>
            </w:r>
          </w:p>
        </w:tc>
      </w:tr>
    </w:tbl>
    <w:p w:rsidR="00207FE2" w:rsidRDefault="00207FE2" w:rsidP="00790C17">
      <w:pPr>
        <w:pStyle w:val="a3"/>
      </w:pPr>
    </w:p>
    <w:p w:rsidR="00207FE2" w:rsidRPr="00790C17" w:rsidRDefault="0039676D">
      <w:pPr>
        <w:pStyle w:val="a3"/>
        <w:spacing w:before="1"/>
        <w:ind w:left="141"/>
        <w:rPr>
          <w:b/>
        </w:rPr>
      </w:pPr>
      <w:r w:rsidRPr="00790C17">
        <w:rPr>
          <w:b/>
          <w:sz w:val="24"/>
        </w:rPr>
        <w:t>Таб</w:t>
      </w:r>
      <w:r w:rsidRPr="00790C17">
        <w:rPr>
          <w:b/>
        </w:rPr>
        <w:t>лица</w:t>
      </w:r>
      <w:r w:rsidRPr="00790C17">
        <w:rPr>
          <w:b/>
          <w:spacing w:val="-7"/>
        </w:rPr>
        <w:t xml:space="preserve"> </w:t>
      </w:r>
      <w:r w:rsidRPr="00790C17">
        <w:rPr>
          <w:b/>
        </w:rPr>
        <w:t>4.1.6.</w:t>
      </w:r>
      <w:r w:rsidRPr="00790C17">
        <w:rPr>
          <w:b/>
          <w:spacing w:val="-5"/>
        </w:rPr>
        <w:t xml:space="preserve"> </w:t>
      </w:r>
      <w:r w:rsidRPr="00790C17">
        <w:rPr>
          <w:b/>
        </w:rPr>
        <w:t>–</w:t>
      </w:r>
      <w:r w:rsidRPr="00790C17">
        <w:rPr>
          <w:b/>
          <w:spacing w:val="-5"/>
        </w:rPr>
        <w:t xml:space="preserve"> </w:t>
      </w:r>
      <w:r w:rsidRPr="00790C17">
        <w:rPr>
          <w:b/>
        </w:rPr>
        <w:t>Баланс</w:t>
      </w:r>
      <w:r w:rsidRPr="00790C17">
        <w:rPr>
          <w:b/>
          <w:spacing w:val="-4"/>
        </w:rPr>
        <w:t xml:space="preserve"> </w:t>
      </w:r>
      <w:r w:rsidRPr="00790C17">
        <w:rPr>
          <w:b/>
        </w:rPr>
        <w:t>тепловой</w:t>
      </w:r>
      <w:r w:rsidRPr="00790C17">
        <w:rPr>
          <w:b/>
          <w:spacing w:val="-5"/>
        </w:rPr>
        <w:t xml:space="preserve"> </w:t>
      </w:r>
      <w:r w:rsidRPr="00790C17">
        <w:rPr>
          <w:b/>
        </w:rPr>
        <w:t>мощности</w:t>
      </w:r>
      <w:r w:rsidRPr="00790C17">
        <w:rPr>
          <w:b/>
          <w:spacing w:val="-7"/>
        </w:rPr>
        <w:t xml:space="preserve"> </w:t>
      </w:r>
      <w:r w:rsidRPr="00790C17">
        <w:rPr>
          <w:b/>
        </w:rPr>
        <w:t>котельной</w:t>
      </w:r>
      <w:r w:rsidRPr="00790C17">
        <w:rPr>
          <w:b/>
          <w:spacing w:val="-5"/>
        </w:rPr>
        <w:t xml:space="preserve"> </w:t>
      </w:r>
      <w:r w:rsidRPr="00790C17">
        <w:rPr>
          <w:b/>
        </w:rPr>
        <w:t>детсада</w:t>
      </w:r>
      <w:r w:rsidRPr="00790C17">
        <w:rPr>
          <w:b/>
          <w:spacing w:val="-5"/>
        </w:rPr>
        <w:t xml:space="preserve"> </w:t>
      </w:r>
      <w:r w:rsidRPr="00790C17">
        <w:rPr>
          <w:b/>
        </w:rPr>
        <w:t>с.</w:t>
      </w:r>
      <w:r w:rsidRPr="00790C17">
        <w:rPr>
          <w:b/>
          <w:spacing w:val="-5"/>
        </w:rPr>
        <w:t xml:space="preserve"> </w:t>
      </w:r>
      <w:r w:rsidRPr="00790C17">
        <w:rPr>
          <w:b/>
          <w:spacing w:val="-2"/>
        </w:rPr>
        <w:t>Красное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2,070</w:t>
            </w:r>
          </w:p>
        </w:tc>
        <w:tc>
          <w:tcPr>
            <w:tcW w:w="755" w:type="dxa"/>
          </w:tcPr>
          <w:p w:rsidR="00207FE2" w:rsidRDefault="0039676D">
            <w:pPr>
              <w:pStyle w:val="TableParagraph"/>
              <w:spacing w:line="256" w:lineRule="exact"/>
              <w:ind w:left="16" w:right="4"/>
              <w:rPr>
                <w:sz w:val="24"/>
              </w:rPr>
            </w:pPr>
            <w:r>
              <w:rPr>
                <w:spacing w:val="-2"/>
                <w:sz w:val="24"/>
              </w:rPr>
              <w:t>2,070</w:t>
            </w:r>
          </w:p>
        </w:tc>
        <w:tc>
          <w:tcPr>
            <w:tcW w:w="755" w:type="dxa"/>
          </w:tcPr>
          <w:p w:rsidR="00207FE2" w:rsidRDefault="0039676D">
            <w:pPr>
              <w:pStyle w:val="TableParagraph"/>
              <w:spacing w:line="256" w:lineRule="exact"/>
              <w:ind w:left="16" w:right="2"/>
              <w:rPr>
                <w:sz w:val="24"/>
              </w:rPr>
            </w:pPr>
            <w:r>
              <w:rPr>
                <w:spacing w:val="-2"/>
                <w:sz w:val="24"/>
              </w:rPr>
              <w:t>2,070</w:t>
            </w:r>
          </w:p>
        </w:tc>
        <w:tc>
          <w:tcPr>
            <w:tcW w:w="755" w:type="dxa"/>
          </w:tcPr>
          <w:p w:rsidR="00207FE2" w:rsidRDefault="0039676D">
            <w:pPr>
              <w:pStyle w:val="TableParagraph"/>
              <w:spacing w:line="256" w:lineRule="exact"/>
              <w:ind w:left="16"/>
              <w:rPr>
                <w:sz w:val="24"/>
              </w:rPr>
            </w:pPr>
            <w:r>
              <w:rPr>
                <w:spacing w:val="-2"/>
                <w:sz w:val="24"/>
              </w:rPr>
              <w:t>2,070</w:t>
            </w:r>
          </w:p>
        </w:tc>
      </w:tr>
      <w:tr w:rsidR="00207FE2">
        <w:trPr>
          <w:trHeight w:val="277"/>
        </w:trPr>
        <w:tc>
          <w:tcPr>
            <w:tcW w:w="7172" w:type="dxa"/>
          </w:tcPr>
          <w:p w:rsidR="00207FE2" w:rsidRDefault="0039676D">
            <w:pPr>
              <w:pStyle w:val="TableParagraph"/>
              <w:spacing w:before="1" w:line="257"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before="1" w:line="257" w:lineRule="exact"/>
              <w:ind w:left="13" w:right="2"/>
              <w:rPr>
                <w:sz w:val="24"/>
              </w:rPr>
            </w:pPr>
            <w:r>
              <w:rPr>
                <w:spacing w:val="-2"/>
                <w:sz w:val="24"/>
              </w:rPr>
              <w:t>0,011</w:t>
            </w:r>
          </w:p>
        </w:tc>
        <w:tc>
          <w:tcPr>
            <w:tcW w:w="755" w:type="dxa"/>
          </w:tcPr>
          <w:p w:rsidR="00207FE2" w:rsidRDefault="0039676D">
            <w:pPr>
              <w:pStyle w:val="TableParagraph"/>
              <w:spacing w:before="1" w:line="257" w:lineRule="exact"/>
              <w:ind w:left="16" w:right="4"/>
              <w:rPr>
                <w:sz w:val="24"/>
              </w:rPr>
            </w:pPr>
            <w:r>
              <w:rPr>
                <w:spacing w:val="-2"/>
                <w:sz w:val="24"/>
              </w:rPr>
              <w:t>0,011</w:t>
            </w:r>
          </w:p>
        </w:tc>
        <w:tc>
          <w:tcPr>
            <w:tcW w:w="755" w:type="dxa"/>
          </w:tcPr>
          <w:p w:rsidR="00207FE2" w:rsidRDefault="0039676D">
            <w:pPr>
              <w:pStyle w:val="TableParagraph"/>
              <w:spacing w:before="1" w:line="257" w:lineRule="exact"/>
              <w:ind w:left="16" w:right="2"/>
              <w:rPr>
                <w:sz w:val="24"/>
              </w:rPr>
            </w:pPr>
            <w:r>
              <w:rPr>
                <w:spacing w:val="-2"/>
                <w:sz w:val="24"/>
              </w:rPr>
              <w:t>0,011</w:t>
            </w:r>
          </w:p>
        </w:tc>
        <w:tc>
          <w:tcPr>
            <w:tcW w:w="755" w:type="dxa"/>
          </w:tcPr>
          <w:p w:rsidR="00207FE2" w:rsidRDefault="0039676D">
            <w:pPr>
              <w:pStyle w:val="TableParagraph"/>
              <w:spacing w:before="1" w:line="257" w:lineRule="exact"/>
              <w:ind w:left="16"/>
              <w:rPr>
                <w:sz w:val="24"/>
              </w:rPr>
            </w:pPr>
            <w:r>
              <w:rPr>
                <w:spacing w:val="-2"/>
                <w:sz w:val="24"/>
              </w:rPr>
              <w:t>0,011</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0,103</w:t>
            </w:r>
          </w:p>
        </w:tc>
        <w:tc>
          <w:tcPr>
            <w:tcW w:w="755" w:type="dxa"/>
          </w:tcPr>
          <w:p w:rsidR="00207FE2" w:rsidRDefault="0039676D">
            <w:pPr>
              <w:pStyle w:val="TableParagraph"/>
              <w:spacing w:line="256" w:lineRule="exact"/>
              <w:ind w:left="16" w:right="4"/>
              <w:rPr>
                <w:sz w:val="24"/>
              </w:rPr>
            </w:pPr>
            <w:r>
              <w:rPr>
                <w:spacing w:val="-2"/>
                <w:sz w:val="24"/>
              </w:rPr>
              <w:t>0,103</w:t>
            </w:r>
          </w:p>
        </w:tc>
        <w:tc>
          <w:tcPr>
            <w:tcW w:w="755" w:type="dxa"/>
          </w:tcPr>
          <w:p w:rsidR="00207FE2" w:rsidRDefault="0039676D">
            <w:pPr>
              <w:pStyle w:val="TableParagraph"/>
              <w:spacing w:line="256" w:lineRule="exact"/>
              <w:ind w:left="16" w:right="2"/>
              <w:rPr>
                <w:sz w:val="24"/>
              </w:rPr>
            </w:pPr>
            <w:r>
              <w:rPr>
                <w:spacing w:val="-2"/>
                <w:sz w:val="24"/>
              </w:rPr>
              <w:t>0,103</w:t>
            </w:r>
          </w:p>
        </w:tc>
        <w:tc>
          <w:tcPr>
            <w:tcW w:w="755" w:type="dxa"/>
          </w:tcPr>
          <w:p w:rsidR="00207FE2" w:rsidRDefault="0039676D">
            <w:pPr>
              <w:pStyle w:val="TableParagraph"/>
              <w:spacing w:line="256" w:lineRule="exact"/>
              <w:ind w:left="16"/>
              <w:rPr>
                <w:sz w:val="24"/>
              </w:rPr>
            </w:pPr>
            <w:r>
              <w:rPr>
                <w:spacing w:val="-2"/>
                <w:sz w:val="24"/>
              </w:rPr>
              <w:t>0,103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0,690</w:t>
            </w:r>
          </w:p>
        </w:tc>
        <w:tc>
          <w:tcPr>
            <w:tcW w:w="755" w:type="dxa"/>
          </w:tcPr>
          <w:p w:rsidR="00207FE2" w:rsidRDefault="0039676D">
            <w:pPr>
              <w:pStyle w:val="TableParagraph"/>
              <w:spacing w:line="256" w:lineRule="exact"/>
              <w:ind w:left="16" w:right="4"/>
              <w:rPr>
                <w:sz w:val="24"/>
              </w:rPr>
            </w:pPr>
            <w:r>
              <w:rPr>
                <w:spacing w:val="-2"/>
                <w:sz w:val="24"/>
              </w:rPr>
              <w:t>0,690</w:t>
            </w:r>
          </w:p>
        </w:tc>
        <w:tc>
          <w:tcPr>
            <w:tcW w:w="755" w:type="dxa"/>
          </w:tcPr>
          <w:p w:rsidR="00207FE2" w:rsidRDefault="0039676D">
            <w:pPr>
              <w:pStyle w:val="TableParagraph"/>
              <w:spacing w:line="256" w:lineRule="exact"/>
              <w:ind w:left="16" w:right="2"/>
              <w:rPr>
                <w:sz w:val="24"/>
              </w:rPr>
            </w:pPr>
            <w:r>
              <w:rPr>
                <w:spacing w:val="-2"/>
                <w:sz w:val="24"/>
              </w:rPr>
              <w:t>0,690</w:t>
            </w:r>
          </w:p>
        </w:tc>
        <w:tc>
          <w:tcPr>
            <w:tcW w:w="755" w:type="dxa"/>
          </w:tcPr>
          <w:p w:rsidR="00207FE2" w:rsidRDefault="0039676D">
            <w:pPr>
              <w:pStyle w:val="TableParagraph"/>
              <w:spacing w:line="256" w:lineRule="exact"/>
              <w:ind w:left="16"/>
              <w:rPr>
                <w:sz w:val="24"/>
              </w:rPr>
            </w:pPr>
            <w:r>
              <w:rPr>
                <w:spacing w:val="-2"/>
                <w:sz w:val="24"/>
              </w:rPr>
              <w:t>0,690</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0,690</w:t>
            </w:r>
          </w:p>
        </w:tc>
        <w:tc>
          <w:tcPr>
            <w:tcW w:w="755" w:type="dxa"/>
          </w:tcPr>
          <w:p w:rsidR="00207FE2" w:rsidRDefault="0039676D">
            <w:pPr>
              <w:pStyle w:val="TableParagraph"/>
              <w:spacing w:line="256" w:lineRule="exact"/>
              <w:ind w:left="16" w:right="4"/>
              <w:rPr>
                <w:sz w:val="24"/>
              </w:rPr>
            </w:pPr>
            <w:r>
              <w:rPr>
                <w:spacing w:val="-2"/>
                <w:sz w:val="24"/>
              </w:rPr>
              <w:t>0,690</w:t>
            </w:r>
          </w:p>
        </w:tc>
        <w:tc>
          <w:tcPr>
            <w:tcW w:w="755" w:type="dxa"/>
          </w:tcPr>
          <w:p w:rsidR="00207FE2" w:rsidRDefault="0039676D">
            <w:pPr>
              <w:pStyle w:val="TableParagraph"/>
              <w:spacing w:line="256" w:lineRule="exact"/>
              <w:ind w:left="16" w:right="2"/>
              <w:rPr>
                <w:sz w:val="24"/>
              </w:rPr>
            </w:pPr>
            <w:r>
              <w:rPr>
                <w:spacing w:val="-2"/>
                <w:sz w:val="24"/>
              </w:rPr>
              <w:t>0,690</w:t>
            </w:r>
          </w:p>
        </w:tc>
        <w:tc>
          <w:tcPr>
            <w:tcW w:w="755" w:type="dxa"/>
          </w:tcPr>
          <w:p w:rsidR="00207FE2" w:rsidRDefault="0039676D">
            <w:pPr>
              <w:pStyle w:val="TableParagraph"/>
              <w:spacing w:line="256" w:lineRule="exact"/>
              <w:ind w:left="16"/>
              <w:rPr>
                <w:sz w:val="24"/>
              </w:rPr>
            </w:pPr>
            <w:r>
              <w:rPr>
                <w:spacing w:val="-2"/>
                <w:sz w:val="24"/>
              </w:rPr>
              <w:t>0,690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1,266</w:t>
            </w:r>
          </w:p>
        </w:tc>
        <w:tc>
          <w:tcPr>
            <w:tcW w:w="755" w:type="dxa"/>
          </w:tcPr>
          <w:p w:rsidR="00207FE2" w:rsidRDefault="0039676D">
            <w:pPr>
              <w:pStyle w:val="TableParagraph"/>
              <w:spacing w:line="256" w:lineRule="exact"/>
              <w:ind w:left="16" w:right="4"/>
              <w:rPr>
                <w:sz w:val="24"/>
              </w:rPr>
            </w:pPr>
            <w:r>
              <w:rPr>
                <w:spacing w:val="-2"/>
                <w:sz w:val="24"/>
              </w:rPr>
              <w:t>1,266</w:t>
            </w:r>
          </w:p>
        </w:tc>
        <w:tc>
          <w:tcPr>
            <w:tcW w:w="755" w:type="dxa"/>
          </w:tcPr>
          <w:p w:rsidR="00207FE2" w:rsidRDefault="0039676D">
            <w:pPr>
              <w:pStyle w:val="TableParagraph"/>
              <w:spacing w:line="256" w:lineRule="exact"/>
              <w:ind w:left="16" w:right="2"/>
              <w:rPr>
                <w:sz w:val="24"/>
              </w:rPr>
            </w:pPr>
            <w:r>
              <w:rPr>
                <w:spacing w:val="-2"/>
                <w:sz w:val="24"/>
              </w:rPr>
              <w:t>1,266</w:t>
            </w:r>
          </w:p>
        </w:tc>
        <w:tc>
          <w:tcPr>
            <w:tcW w:w="755" w:type="dxa"/>
          </w:tcPr>
          <w:p w:rsidR="00207FE2" w:rsidRDefault="0039676D">
            <w:pPr>
              <w:pStyle w:val="TableParagraph"/>
              <w:spacing w:line="256" w:lineRule="exact"/>
              <w:ind w:left="16"/>
              <w:rPr>
                <w:sz w:val="24"/>
              </w:rPr>
            </w:pPr>
            <w:r>
              <w:rPr>
                <w:spacing w:val="-2"/>
                <w:sz w:val="24"/>
              </w:rPr>
              <w:t>1,266</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1,369</w:t>
            </w:r>
          </w:p>
        </w:tc>
        <w:tc>
          <w:tcPr>
            <w:tcW w:w="755" w:type="dxa"/>
          </w:tcPr>
          <w:p w:rsidR="00207FE2" w:rsidRDefault="0039676D">
            <w:pPr>
              <w:pStyle w:val="TableParagraph"/>
              <w:spacing w:before="275"/>
              <w:ind w:left="16" w:right="4"/>
              <w:rPr>
                <w:sz w:val="24"/>
              </w:rPr>
            </w:pPr>
            <w:r>
              <w:rPr>
                <w:spacing w:val="-2"/>
                <w:sz w:val="24"/>
              </w:rPr>
              <w:t>1,369</w:t>
            </w:r>
          </w:p>
        </w:tc>
        <w:tc>
          <w:tcPr>
            <w:tcW w:w="755" w:type="dxa"/>
          </w:tcPr>
          <w:p w:rsidR="00207FE2" w:rsidRDefault="0039676D">
            <w:pPr>
              <w:pStyle w:val="TableParagraph"/>
              <w:spacing w:before="275"/>
              <w:ind w:left="16" w:right="2"/>
              <w:rPr>
                <w:sz w:val="24"/>
              </w:rPr>
            </w:pPr>
            <w:r>
              <w:rPr>
                <w:spacing w:val="-2"/>
                <w:sz w:val="24"/>
              </w:rPr>
              <w:t>1,369</w:t>
            </w:r>
          </w:p>
        </w:tc>
        <w:tc>
          <w:tcPr>
            <w:tcW w:w="755" w:type="dxa"/>
          </w:tcPr>
          <w:p w:rsidR="00207FE2" w:rsidRDefault="0039676D">
            <w:pPr>
              <w:pStyle w:val="TableParagraph"/>
              <w:spacing w:before="275"/>
              <w:ind w:left="16"/>
              <w:rPr>
                <w:sz w:val="24"/>
              </w:rPr>
            </w:pPr>
            <w:r>
              <w:rPr>
                <w:spacing w:val="-2"/>
                <w:sz w:val="24"/>
              </w:rPr>
              <w:t>1,369</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1,369</w:t>
            </w:r>
          </w:p>
        </w:tc>
        <w:tc>
          <w:tcPr>
            <w:tcW w:w="755" w:type="dxa"/>
          </w:tcPr>
          <w:p w:rsidR="00207FE2" w:rsidRDefault="0039676D">
            <w:pPr>
              <w:pStyle w:val="TableParagraph"/>
              <w:spacing w:before="274"/>
              <w:ind w:left="16" w:right="4"/>
              <w:rPr>
                <w:sz w:val="24"/>
              </w:rPr>
            </w:pPr>
            <w:r>
              <w:rPr>
                <w:spacing w:val="-2"/>
                <w:sz w:val="24"/>
              </w:rPr>
              <w:t>1,369</w:t>
            </w:r>
          </w:p>
        </w:tc>
        <w:tc>
          <w:tcPr>
            <w:tcW w:w="755" w:type="dxa"/>
          </w:tcPr>
          <w:p w:rsidR="00207FE2" w:rsidRDefault="0039676D">
            <w:pPr>
              <w:pStyle w:val="TableParagraph"/>
              <w:spacing w:before="274"/>
              <w:ind w:left="16" w:right="2"/>
              <w:rPr>
                <w:sz w:val="24"/>
              </w:rPr>
            </w:pPr>
            <w:r>
              <w:rPr>
                <w:spacing w:val="-2"/>
                <w:sz w:val="24"/>
              </w:rPr>
              <w:t>1,369</w:t>
            </w:r>
          </w:p>
        </w:tc>
        <w:tc>
          <w:tcPr>
            <w:tcW w:w="755" w:type="dxa"/>
          </w:tcPr>
          <w:p w:rsidR="00207FE2" w:rsidRDefault="0039676D">
            <w:pPr>
              <w:pStyle w:val="TableParagraph"/>
              <w:spacing w:before="274"/>
              <w:ind w:left="16"/>
              <w:rPr>
                <w:sz w:val="24"/>
              </w:rPr>
            </w:pPr>
            <w:r>
              <w:rPr>
                <w:spacing w:val="-2"/>
                <w:sz w:val="24"/>
              </w:rPr>
              <w:t>1,369</w:t>
            </w:r>
          </w:p>
        </w:tc>
      </w:tr>
    </w:tbl>
    <w:p w:rsidR="00207FE2" w:rsidRDefault="00207FE2">
      <w:pPr>
        <w:pStyle w:val="a3"/>
      </w:pPr>
    </w:p>
    <w:p w:rsidR="00207FE2" w:rsidRPr="00790C17" w:rsidRDefault="0039676D">
      <w:pPr>
        <w:pStyle w:val="a3"/>
        <w:ind w:left="141"/>
        <w:rPr>
          <w:b/>
          <w:sz w:val="24"/>
          <w:szCs w:val="24"/>
        </w:rPr>
      </w:pPr>
      <w:r w:rsidRPr="00790C17">
        <w:rPr>
          <w:b/>
          <w:sz w:val="24"/>
          <w:szCs w:val="24"/>
        </w:rPr>
        <w:t>Таблица</w:t>
      </w:r>
      <w:r w:rsidRPr="00790C17">
        <w:rPr>
          <w:b/>
          <w:spacing w:val="-5"/>
          <w:sz w:val="24"/>
          <w:szCs w:val="24"/>
        </w:rPr>
        <w:t xml:space="preserve"> </w:t>
      </w:r>
      <w:r w:rsidRPr="00790C17">
        <w:rPr>
          <w:b/>
          <w:sz w:val="24"/>
          <w:szCs w:val="24"/>
        </w:rPr>
        <w:t>4.1.7.</w:t>
      </w:r>
      <w:r w:rsidRPr="00790C17">
        <w:rPr>
          <w:b/>
          <w:spacing w:val="-5"/>
          <w:sz w:val="24"/>
          <w:szCs w:val="24"/>
        </w:rPr>
        <w:t xml:space="preserve"> </w:t>
      </w:r>
      <w:r w:rsidRPr="00790C17">
        <w:rPr>
          <w:b/>
          <w:sz w:val="24"/>
          <w:szCs w:val="24"/>
        </w:rPr>
        <w:t>–</w:t>
      </w:r>
      <w:r w:rsidRPr="00790C17">
        <w:rPr>
          <w:b/>
          <w:spacing w:val="-5"/>
          <w:sz w:val="24"/>
          <w:szCs w:val="24"/>
        </w:rPr>
        <w:t xml:space="preserve"> </w:t>
      </w:r>
      <w:r w:rsidRPr="00790C17">
        <w:rPr>
          <w:b/>
          <w:sz w:val="24"/>
          <w:szCs w:val="24"/>
        </w:rPr>
        <w:t>Баланс</w:t>
      </w:r>
      <w:r w:rsidRPr="00790C17">
        <w:rPr>
          <w:b/>
          <w:spacing w:val="-5"/>
          <w:sz w:val="24"/>
          <w:szCs w:val="24"/>
        </w:rPr>
        <w:t xml:space="preserve"> </w:t>
      </w:r>
      <w:r w:rsidRPr="00790C17">
        <w:rPr>
          <w:b/>
          <w:sz w:val="24"/>
          <w:szCs w:val="24"/>
        </w:rPr>
        <w:t>тепловой</w:t>
      </w:r>
      <w:r w:rsidRPr="00790C17">
        <w:rPr>
          <w:b/>
          <w:spacing w:val="-5"/>
          <w:sz w:val="24"/>
          <w:szCs w:val="24"/>
        </w:rPr>
        <w:t xml:space="preserve"> </w:t>
      </w:r>
      <w:r w:rsidRPr="00790C17">
        <w:rPr>
          <w:b/>
          <w:sz w:val="24"/>
          <w:szCs w:val="24"/>
        </w:rPr>
        <w:t>мощности</w:t>
      </w:r>
      <w:r w:rsidRPr="00790C17">
        <w:rPr>
          <w:b/>
          <w:spacing w:val="-7"/>
          <w:sz w:val="24"/>
          <w:szCs w:val="24"/>
        </w:rPr>
        <w:t xml:space="preserve"> </w:t>
      </w:r>
      <w:r w:rsidRPr="00790C17">
        <w:rPr>
          <w:b/>
          <w:sz w:val="24"/>
          <w:szCs w:val="24"/>
        </w:rPr>
        <w:t>котельной</w:t>
      </w:r>
      <w:r w:rsidRPr="00790C17">
        <w:rPr>
          <w:b/>
          <w:spacing w:val="-5"/>
          <w:sz w:val="24"/>
          <w:szCs w:val="24"/>
        </w:rPr>
        <w:t xml:space="preserve"> </w:t>
      </w:r>
      <w:r w:rsidRPr="00790C17">
        <w:rPr>
          <w:b/>
          <w:sz w:val="24"/>
          <w:szCs w:val="24"/>
        </w:rPr>
        <w:t>школы</w:t>
      </w:r>
      <w:r w:rsidRPr="00790C17">
        <w:rPr>
          <w:b/>
          <w:spacing w:val="-5"/>
          <w:sz w:val="24"/>
          <w:szCs w:val="24"/>
        </w:rPr>
        <w:t xml:space="preserve"> </w:t>
      </w:r>
      <w:r w:rsidRPr="00790C17">
        <w:rPr>
          <w:b/>
          <w:sz w:val="24"/>
          <w:szCs w:val="24"/>
        </w:rPr>
        <w:t>с.</w:t>
      </w:r>
      <w:r w:rsidRPr="00790C17">
        <w:rPr>
          <w:b/>
          <w:spacing w:val="-5"/>
          <w:sz w:val="24"/>
          <w:szCs w:val="24"/>
        </w:rPr>
        <w:t xml:space="preserve"> </w:t>
      </w:r>
      <w:r w:rsidRPr="00790C17">
        <w:rPr>
          <w:b/>
          <w:spacing w:val="-2"/>
          <w:sz w:val="24"/>
          <w:szCs w:val="24"/>
        </w:rPr>
        <w:t>Красное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1,530</w:t>
            </w:r>
          </w:p>
        </w:tc>
        <w:tc>
          <w:tcPr>
            <w:tcW w:w="755" w:type="dxa"/>
          </w:tcPr>
          <w:p w:rsidR="00207FE2" w:rsidRDefault="0039676D">
            <w:pPr>
              <w:pStyle w:val="TableParagraph"/>
              <w:spacing w:line="256" w:lineRule="exact"/>
              <w:ind w:left="16" w:right="4"/>
              <w:rPr>
                <w:sz w:val="24"/>
              </w:rPr>
            </w:pPr>
            <w:r>
              <w:rPr>
                <w:spacing w:val="-2"/>
                <w:sz w:val="24"/>
              </w:rPr>
              <w:t>1,530</w:t>
            </w:r>
          </w:p>
        </w:tc>
        <w:tc>
          <w:tcPr>
            <w:tcW w:w="755" w:type="dxa"/>
          </w:tcPr>
          <w:p w:rsidR="00207FE2" w:rsidRDefault="0039676D">
            <w:pPr>
              <w:pStyle w:val="TableParagraph"/>
              <w:spacing w:line="256" w:lineRule="exact"/>
              <w:ind w:left="16" w:right="2"/>
              <w:rPr>
                <w:sz w:val="24"/>
              </w:rPr>
            </w:pPr>
            <w:r>
              <w:rPr>
                <w:spacing w:val="-2"/>
                <w:sz w:val="24"/>
              </w:rPr>
              <w:t>1,530</w:t>
            </w:r>
          </w:p>
        </w:tc>
        <w:tc>
          <w:tcPr>
            <w:tcW w:w="755" w:type="dxa"/>
          </w:tcPr>
          <w:p w:rsidR="00207FE2" w:rsidRDefault="0039676D">
            <w:pPr>
              <w:pStyle w:val="TableParagraph"/>
              <w:spacing w:line="256" w:lineRule="exact"/>
              <w:ind w:left="16"/>
              <w:rPr>
                <w:sz w:val="24"/>
              </w:rPr>
            </w:pPr>
            <w:r>
              <w:rPr>
                <w:spacing w:val="-2"/>
                <w:sz w:val="24"/>
              </w:rPr>
              <w:t>1,530</w:t>
            </w:r>
          </w:p>
        </w:tc>
      </w:tr>
      <w:tr w:rsidR="00207FE2">
        <w:trPr>
          <w:trHeight w:val="277"/>
        </w:trPr>
        <w:tc>
          <w:tcPr>
            <w:tcW w:w="7172" w:type="dxa"/>
          </w:tcPr>
          <w:p w:rsidR="00207FE2" w:rsidRDefault="0039676D">
            <w:pPr>
              <w:pStyle w:val="TableParagraph"/>
              <w:spacing w:before="1" w:line="257"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before="1" w:line="257" w:lineRule="exact"/>
              <w:ind w:left="13" w:right="2"/>
              <w:rPr>
                <w:sz w:val="24"/>
              </w:rPr>
            </w:pPr>
            <w:r>
              <w:rPr>
                <w:spacing w:val="-2"/>
                <w:sz w:val="24"/>
              </w:rPr>
              <w:t>1,530</w:t>
            </w:r>
          </w:p>
        </w:tc>
        <w:tc>
          <w:tcPr>
            <w:tcW w:w="755" w:type="dxa"/>
          </w:tcPr>
          <w:p w:rsidR="00207FE2" w:rsidRDefault="0039676D">
            <w:pPr>
              <w:pStyle w:val="TableParagraph"/>
              <w:spacing w:before="1" w:line="257" w:lineRule="exact"/>
              <w:ind w:left="16" w:right="4"/>
              <w:rPr>
                <w:sz w:val="24"/>
              </w:rPr>
            </w:pPr>
            <w:r>
              <w:rPr>
                <w:spacing w:val="-2"/>
                <w:sz w:val="24"/>
              </w:rPr>
              <w:t>1,530</w:t>
            </w:r>
          </w:p>
        </w:tc>
        <w:tc>
          <w:tcPr>
            <w:tcW w:w="755" w:type="dxa"/>
          </w:tcPr>
          <w:p w:rsidR="00207FE2" w:rsidRDefault="0039676D">
            <w:pPr>
              <w:pStyle w:val="TableParagraph"/>
              <w:spacing w:before="1" w:line="257" w:lineRule="exact"/>
              <w:ind w:left="16" w:right="2"/>
              <w:rPr>
                <w:sz w:val="24"/>
              </w:rPr>
            </w:pPr>
            <w:r>
              <w:rPr>
                <w:spacing w:val="-2"/>
                <w:sz w:val="24"/>
              </w:rPr>
              <w:t>1,530</w:t>
            </w:r>
          </w:p>
        </w:tc>
        <w:tc>
          <w:tcPr>
            <w:tcW w:w="755" w:type="dxa"/>
          </w:tcPr>
          <w:p w:rsidR="00207FE2" w:rsidRDefault="0039676D">
            <w:pPr>
              <w:pStyle w:val="TableParagraph"/>
              <w:spacing w:before="1" w:line="257" w:lineRule="exact"/>
              <w:ind w:left="16"/>
              <w:rPr>
                <w:sz w:val="24"/>
              </w:rPr>
            </w:pPr>
            <w:r>
              <w:rPr>
                <w:spacing w:val="-2"/>
                <w:sz w:val="24"/>
              </w:rPr>
              <w:t>1,530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0,013</w:t>
            </w:r>
          </w:p>
        </w:tc>
        <w:tc>
          <w:tcPr>
            <w:tcW w:w="755" w:type="dxa"/>
          </w:tcPr>
          <w:p w:rsidR="00207FE2" w:rsidRDefault="0039676D">
            <w:pPr>
              <w:pStyle w:val="TableParagraph"/>
              <w:spacing w:line="256" w:lineRule="exact"/>
              <w:ind w:left="16" w:right="4"/>
              <w:rPr>
                <w:sz w:val="24"/>
              </w:rPr>
            </w:pPr>
            <w:r>
              <w:rPr>
                <w:spacing w:val="-2"/>
                <w:sz w:val="24"/>
              </w:rPr>
              <w:t>0,013</w:t>
            </w:r>
          </w:p>
        </w:tc>
        <w:tc>
          <w:tcPr>
            <w:tcW w:w="755" w:type="dxa"/>
          </w:tcPr>
          <w:p w:rsidR="00207FE2" w:rsidRDefault="0039676D">
            <w:pPr>
              <w:pStyle w:val="TableParagraph"/>
              <w:spacing w:line="256" w:lineRule="exact"/>
              <w:ind w:left="16" w:right="2"/>
              <w:rPr>
                <w:sz w:val="24"/>
              </w:rPr>
            </w:pPr>
            <w:r>
              <w:rPr>
                <w:spacing w:val="-2"/>
                <w:sz w:val="24"/>
              </w:rPr>
              <w:t>0,013</w:t>
            </w:r>
          </w:p>
        </w:tc>
        <w:tc>
          <w:tcPr>
            <w:tcW w:w="755" w:type="dxa"/>
          </w:tcPr>
          <w:p w:rsidR="00207FE2" w:rsidRDefault="0039676D">
            <w:pPr>
              <w:pStyle w:val="TableParagraph"/>
              <w:spacing w:line="256" w:lineRule="exact"/>
              <w:ind w:left="16"/>
              <w:rPr>
                <w:sz w:val="24"/>
              </w:rPr>
            </w:pPr>
            <w:r>
              <w:rPr>
                <w:spacing w:val="-2"/>
                <w:sz w:val="24"/>
              </w:rPr>
              <w:t>0,013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0,022</w:t>
            </w:r>
          </w:p>
        </w:tc>
        <w:tc>
          <w:tcPr>
            <w:tcW w:w="755" w:type="dxa"/>
          </w:tcPr>
          <w:p w:rsidR="00207FE2" w:rsidRDefault="0039676D">
            <w:pPr>
              <w:pStyle w:val="TableParagraph"/>
              <w:spacing w:line="256" w:lineRule="exact"/>
              <w:ind w:left="16" w:right="4"/>
              <w:rPr>
                <w:sz w:val="24"/>
              </w:rPr>
            </w:pPr>
            <w:r>
              <w:rPr>
                <w:spacing w:val="-2"/>
                <w:sz w:val="24"/>
              </w:rPr>
              <w:t>0,022</w:t>
            </w:r>
          </w:p>
        </w:tc>
        <w:tc>
          <w:tcPr>
            <w:tcW w:w="755" w:type="dxa"/>
          </w:tcPr>
          <w:p w:rsidR="00207FE2" w:rsidRDefault="0039676D">
            <w:pPr>
              <w:pStyle w:val="TableParagraph"/>
              <w:spacing w:line="256" w:lineRule="exact"/>
              <w:ind w:left="16" w:right="2"/>
              <w:rPr>
                <w:sz w:val="24"/>
              </w:rPr>
            </w:pPr>
            <w:r>
              <w:rPr>
                <w:spacing w:val="-2"/>
                <w:sz w:val="24"/>
              </w:rPr>
              <w:t>0,022</w:t>
            </w:r>
          </w:p>
        </w:tc>
        <w:tc>
          <w:tcPr>
            <w:tcW w:w="755" w:type="dxa"/>
          </w:tcPr>
          <w:p w:rsidR="00207FE2" w:rsidRDefault="0039676D">
            <w:pPr>
              <w:pStyle w:val="TableParagraph"/>
              <w:spacing w:line="256" w:lineRule="exact"/>
              <w:ind w:left="16"/>
              <w:rPr>
                <w:sz w:val="24"/>
              </w:rPr>
            </w:pPr>
            <w:r>
              <w:rPr>
                <w:spacing w:val="-2"/>
                <w:sz w:val="24"/>
              </w:rPr>
              <w:t>0,022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0,624</w:t>
            </w:r>
          </w:p>
        </w:tc>
        <w:tc>
          <w:tcPr>
            <w:tcW w:w="755" w:type="dxa"/>
          </w:tcPr>
          <w:p w:rsidR="00207FE2" w:rsidRDefault="0039676D">
            <w:pPr>
              <w:pStyle w:val="TableParagraph"/>
              <w:spacing w:line="256" w:lineRule="exact"/>
              <w:ind w:left="16" w:right="4"/>
              <w:rPr>
                <w:sz w:val="24"/>
              </w:rPr>
            </w:pPr>
            <w:r>
              <w:rPr>
                <w:spacing w:val="-2"/>
                <w:sz w:val="24"/>
              </w:rPr>
              <w:t>0,624</w:t>
            </w:r>
          </w:p>
        </w:tc>
        <w:tc>
          <w:tcPr>
            <w:tcW w:w="755" w:type="dxa"/>
          </w:tcPr>
          <w:p w:rsidR="00207FE2" w:rsidRDefault="0039676D">
            <w:pPr>
              <w:pStyle w:val="TableParagraph"/>
              <w:spacing w:line="256" w:lineRule="exact"/>
              <w:ind w:left="16" w:right="2"/>
              <w:rPr>
                <w:sz w:val="24"/>
              </w:rPr>
            </w:pPr>
            <w:r>
              <w:rPr>
                <w:spacing w:val="-2"/>
                <w:sz w:val="24"/>
              </w:rPr>
              <w:t>0,624</w:t>
            </w:r>
          </w:p>
        </w:tc>
        <w:tc>
          <w:tcPr>
            <w:tcW w:w="755" w:type="dxa"/>
          </w:tcPr>
          <w:p w:rsidR="00207FE2" w:rsidRDefault="0039676D">
            <w:pPr>
              <w:pStyle w:val="TableParagraph"/>
              <w:spacing w:line="256" w:lineRule="exact"/>
              <w:ind w:left="16"/>
              <w:rPr>
                <w:sz w:val="24"/>
              </w:rPr>
            </w:pPr>
            <w:r>
              <w:rPr>
                <w:spacing w:val="-2"/>
                <w:sz w:val="24"/>
              </w:rPr>
              <w:t>0,624</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0,624</w:t>
            </w:r>
          </w:p>
        </w:tc>
        <w:tc>
          <w:tcPr>
            <w:tcW w:w="755" w:type="dxa"/>
          </w:tcPr>
          <w:p w:rsidR="00207FE2" w:rsidRDefault="0039676D">
            <w:pPr>
              <w:pStyle w:val="TableParagraph"/>
              <w:spacing w:line="256" w:lineRule="exact"/>
              <w:ind w:left="16" w:right="4"/>
              <w:rPr>
                <w:sz w:val="24"/>
              </w:rPr>
            </w:pPr>
            <w:r>
              <w:rPr>
                <w:spacing w:val="-2"/>
                <w:sz w:val="24"/>
              </w:rPr>
              <w:t>0,624</w:t>
            </w:r>
          </w:p>
        </w:tc>
        <w:tc>
          <w:tcPr>
            <w:tcW w:w="755" w:type="dxa"/>
          </w:tcPr>
          <w:p w:rsidR="00207FE2" w:rsidRDefault="0039676D">
            <w:pPr>
              <w:pStyle w:val="TableParagraph"/>
              <w:spacing w:line="256" w:lineRule="exact"/>
              <w:ind w:left="16" w:right="2"/>
              <w:rPr>
                <w:sz w:val="24"/>
              </w:rPr>
            </w:pPr>
            <w:r>
              <w:rPr>
                <w:spacing w:val="-2"/>
                <w:sz w:val="24"/>
              </w:rPr>
              <w:t>0,624</w:t>
            </w:r>
          </w:p>
        </w:tc>
        <w:tc>
          <w:tcPr>
            <w:tcW w:w="755" w:type="dxa"/>
          </w:tcPr>
          <w:p w:rsidR="00207FE2" w:rsidRDefault="0039676D">
            <w:pPr>
              <w:pStyle w:val="TableParagraph"/>
              <w:spacing w:line="256" w:lineRule="exact"/>
              <w:ind w:left="16"/>
              <w:rPr>
                <w:sz w:val="24"/>
              </w:rPr>
            </w:pPr>
            <w:r>
              <w:rPr>
                <w:spacing w:val="-2"/>
                <w:sz w:val="24"/>
              </w:rPr>
              <w:t>0,624</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0,871</w:t>
            </w:r>
          </w:p>
        </w:tc>
        <w:tc>
          <w:tcPr>
            <w:tcW w:w="755" w:type="dxa"/>
          </w:tcPr>
          <w:p w:rsidR="00207FE2" w:rsidRDefault="0039676D">
            <w:pPr>
              <w:pStyle w:val="TableParagraph"/>
              <w:spacing w:line="256" w:lineRule="exact"/>
              <w:ind w:left="16" w:right="4"/>
              <w:rPr>
                <w:sz w:val="24"/>
              </w:rPr>
            </w:pPr>
            <w:r>
              <w:rPr>
                <w:spacing w:val="-2"/>
                <w:sz w:val="24"/>
              </w:rPr>
              <w:t>0,871</w:t>
            </w:r>
          </w:p>
        </w:tc>
        <w:tc>
          <w:tcPr>
            <w:tcW w:w="755" w:type="dxa"/>
          </w:tcPr>
          <w:p w:rsidR="00207FE2" w:rsidRDefault="0039676D">
            <w:pPr>
              <w:pStyle w:val="TableParagraph"/>
              <w:spacing w:line="256" w:lineRule="exact"/>
              <w:ind w:left="16" w:right="2"/>
              <w:rPr>
                <w:sz w:val="24"/>
              </w:rPr>
            </w:pPr>
            <w:r>
              <w:rPr>
                <w:spacing w:val="-2"/>
                <w:sz w:val="24"/>
              </w:rPr>
              <w:t>0,871</w:t>
            </w:r>
          </w:p>
        </w:tc>
        <w:tc>
          <w:tcPr>
            <w:tcW w:w="755" w:type="dxa"/>
          </w:tcPr>
          <w:p w:rsidR="00207FE2" w:rsidRDefault="0039676D">
            <w:pPr>
              <w:pStyle w:val="TableParagraph"/>
              <w:spacing w:line="256" w:lineRule="exact"/>
              <w:ind w:left="16"/>
              <w:rPr>
                <w:sz w:val="24"/>
              </w:rPr>
            </w:pPr>
            <w:r>
              <w:rPr>
                <w:spacing w:val="-2"/>
                <w:sz w:val="24"/>
              </w:rPr>
              <w:t>0,871</w:t>
            </w:r>
          </w:p>
        </w:tc>
      </w:tr>
      <w:tr w:rsidR="00207FE2">
        <w:trPr>
          <w:trHeight w:val="830"/>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1,007</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1,007</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1,007</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1,007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1,007</w:t>
            </w:r>
          </w:p>
        </w:tc>
        <w:tc>
          <w:tcPr>
            <w:tcW w:w="755" w:type="dxa"/>
          </w:tcPr>
          <w:p w:rsidR="00207FE2" w:rsidRDefault="0039676D">
            <w:pPr>
              <w:pStyle w:val="TableParagraph"/>
              <w:spacing w:before="275"/>
              <w:ind w:left="16" w:right="4"/>
              <w:rPr>
                <w:sz w:val="24"/>
              </w:rPr>
            </w:pPr>
            <w:r>
              <w:rPr>
                <w:spacing w:val="-2"/>
                <w:sz w:val="24"/>
              </w:rPr>
              <w:t>1,007</w:t>
            </w:r>
          </w:p>
        </w:tc>
        <w:tc>
          <w:tcPr>
            <w:tcW w:w="755" w:type="dxa"/>
          </w:tcPr>
          <w:p w:rsidR="00207FE2" w:rsidRDefault="0039676D">
            <w:pPr>
              <w:pStyle w:val="TableParagraph"/>
              <w:spacing w:before="275"/>
              <w:ind w:left="16" w:right="2"/>
              <w:rPr>
                <w:sz w:val="24"/>
              </w:rPr>
            </w:pPr>
            <w:r>
              <w:rPr>
                <w:spacing w:val="-2"/>
                <w:sz w:val="24"/>
              </w:rPr>
              <w:t>1,007</w:t>
            </w:r>
          </w:p>
        </w:tc>
        <w:tc>
          <w:tcPr>
            <w:tcW w:w="755" w:type="dxa"/>
          </w:tcPr>
          <w:p w:rsidR="00207FE2" w:rsidRDefault="0039676D">
            <w:pPr>
              <w:pStyle w:val="TableParagraph"/>
              <w:spacing w:before="275"/>
              <w:ind w:left="16"/>
              <w:rPr>
                <w:sz w:val="24"/>
              </w:rPr>
            </w:pPr>
            <w:r>
              <w:rPr>
                <w:spacing w:val="-2"/>
                <w:sz w:val="24"/>
              </w:rPr>
              <w:t>1,007</w:t>
            </w:r>
          </w:p>
        </w:tc>
      </w:tr>
    </w:tbl>
    <w:p w:rsidR="00207FE2" w:rsidRDefault="00207FE2" w:rsidP="00790C17">
      <w:pPr>
        <w:pStyle w:val="a3"/>
      </w:pPr>
    </w:p>
    <w:p w:rsidR="00207FE2" w:rsidRPr="00790C17" w:rsidRDefault="0039676D">
      <w:pPr>
        <w:pStyle w:val="a3"/>
        <w:spacing w:before="1"/>
        <w:ind w:left="141"/>
        <w:rPr>
          <w:b/>
          <w:sz w:val="24"/>
        </w:rPr>
      </w:pPr>
      <w:r w:rsidRPr="00790C17">
        <w:rPr>
          <w:b/>
          <w:sz w:val="24"/>
        </w:rPr>
        <w:t>Таблица</w:t>
      </w:r>
      <w:r w:rsidRPr="00790C17">
        <w:rPr>
          <w:b/>
          <w:spacing w:val="-4"/>
          <w:sz w:val="24"/>
        </w:rPr>
        <w:t xml:space="preserve"> </w:t>
      </w:r>
      <w:r w:rsidRPr="00790C17">
        <w:rPr>
          <w:b/>
          <w:sz w:val="24"/>
        </w:rPr>
        <w:t>4.1.8.</w:t>
      </w:r>
      <w:r w:rsidRPr="00790C17">
        <w:rPr>
          <w:b/>
          <w:spacing w:val="-4"/>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4"/>
          <w:sz w:val="24"/>
        </w:rPr>
        <w:t xml:space="preserve"> </w:t>
      </w:r>
      <w:r w:rsidRPr="00790C17">
        <w:rPr>
          <w:b/>
          <w:sz w:val="24"/>
        </w:rPr>
        <w:t>тепловой</w:t>
      </w:r>
      <w:r w:rsidRPr="00790C17">
        <w:rPr>
          <w:b/>
          <w:spacing w:val="-4"/>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4"/>
          <w:sz w:val="24"/>
        </w:rPr>
        <w:t xml:space="preserve"> </w:t>
      </w:r>
      <w:r w:rsidRPr="00790C17">
        <w:rPr>
          <w:b/>
          <w:sz w:val="24"/>
        </w:rPr>
        <w:t>коррекционной</w:t>
      </w:r>
      <w:r w:rsidRPr="00790C17">
        <w:rPr>
          <w:b/>
          <w:spacing w:val="-4"/>
          <w:sz w:val="24"/>
        </w:rPr>
        <w:t xml:space="preserve"> </w:t>
      </w:r>
      <w:r w:rsidRPr="00790C17">
        <w:rPr>
          <w:b/>
          <w:sz w:val="24"/>
        </w:rPr>
        <w:t>школы</w:t>
      </w:r>
      <w:r w:rsidRPr="00790C17">
        <w:rPr>
          <w:b/>
          <w:spacing w:val="-4"/>
          <w:sz w:val="24"/>
        </w:rPr>
        <w:t xml:space="preserve"> </w:t>
      </w:r>
      <w:r w:rsidRPr="00790C17">
        <w:rPr>
          <w:b/>
          <w:sz w:val="24"/>
        </w:rPr>
        <w:t xml:space="preserve">с. </w:t>
      </w:r>
      <w:r w:rsidRPr="00790C17">
        <w:rPr>
          <w:b/>
          <w:spacing w:val="-2"/>
          <w:sz w:val="24"/>
        </w:rPr>
        <w:t>Красное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790C17" w:rsidRDefault="0039676D">
            <w:pPr>
              <w:pStyle w:val="TableParagraph"/>
              <w:spacing w:before="1" w:line="257"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before="1" w:line="257" w:lineRule="exact"/>
              <w:ind w:left="13" w:right="5"/>
              <w:rPr>
                <w:sz w:val="24"/>
              </w:rPr>
            </w:pPr>
            <w:r w:rsidRPr="00790C17">
              <w:rPr>
                <w:spacing w:val="-4"/>
                <w:sz w:val="24"/>
              </w:rPr>
              <w:t>2025</w:t>
            </w:r>
          </w:p>
        </w:tc>
        <w:tc>
          <w:tcPr>
            <w:tcW w:w="755" w:type="dxa"/>
          </w:tcPr>
          <w:p w:rsidR="00207FE2" w:rsidRPr="00790C17" w:rsidRDefault="0039676D">
            <w:pPr>
              <w:pStyle w:val="TableParagraph"/>
              <w:spacing w:before="1" w:line="257" w:lineRule="exact"/>
              <w:ind w:left="16" w:right="7"/>
              <w:rPr>
                <w:sz w:val="24"/>
              </w:rPr>
            </w:pPr>
            <w:r w:rsidRPr="00790C17">
              <w:rPr>
                <w:spacing w:val="-4"/>
                <w:sz w:val="24"/>
              </w:rPr>
              <w:t>2030</w:t>
            </w:r>
          </w:p>
        </w:tc>
        <w:tc>
          <w:tcPr>
            <w:tcW w:w="755" w:type="dxa"/>
          </w:tcPr>
          <w:p w:rsidR="00207FE2" w:rsidRPr="00790C17" w:rsidRDefault="0039676D">
            <w:pPr>
              <w:pStyle w:val="TableParagraph"/>
              <w:spacing w:before="1" w:line="257" w:lineRule="exact"/>
              <w:ind w:left="16" w:right="5"/>
              <w:rPr>
                <w:sz w:val="24"/>
              </w:rPr>
            </w:pPr>
            <w:r w:rsidRPr="00790C17">
              <w:rPr>
                <w:spacing w:val="-4"/>
                <w:sz w:val="24"/>
              </w:rPr>
              <w:t>2035</w:t>
            </w:r>
          </w:p>
        </w:tc>
        <w:tc>
          <w:tcPr>
            <w:tcW w:w="755" w:type="dxa"/>
          </w:tcPr>
          <w:p w:rsidR="00207FE2" w:rsidRPr="00790C17" w:rsidRDefault="0039676D">
            <w:pPr>
              <w:pStyle w:val="TableParagraph"/>
              <w:spacing w:before="1" w:line="257"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6"/>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0,007</w:t>
            </w:r>
          </w:p>
        </w:tc>
        <w:tc>
          <w:tcPr>
            <w:tcW w:w="755" w:type="dxa"/>
          </w:tcPr>
          <w:p w:rsidR="00207FE2" w:rsidRDefault="0039676D">
            <w:pPr>
              <w:pStyle w:val="TableParagraph"/>
              <w:spacing w:line="256" w:lineRule="exact"/>
              <w:ind w:left="16" w:right="4"/>
              <w:rPr>
                <w:sz w:val="24"/>
              </w:rPr>
            </w:pPr>
            <w:r>
              <w:rPr>
                <w:spacing w:val="-2"/>
                <w:sz w:val="24"/>
              </w:rPr>
              <w:t>0,007</w:t>
            </w:r>
          </w:p>
        </w:tc>
        <w:tc>
          <w:tcPr>
            <w:tcW w:w="755" w:type="dxa"/>
          </w:tcPr>
          <w:p w:rsidR="00207FE2" w:rsidRDefault="0039676D">
            <w:pPr>
              <w:pStyle w:val="TableParagraph"/>
              <w:spacing w:line="256" w:lineRule="exact"/>
              <w:ind w:left="16" w:right="2"/>
              <w:rPr>
                <w:sz w:val="24"/>
              </w:rPr>
            </w:pPr>
            <w:r>
              <w:rPr>
                <w:spacing w:val="-2"/>
                <w:sz w:val="24"/>
              </w:rPr>
              <w:t>0,007</w:t>
            </w:r>
          </w:p>
        </w:tc>
        <w:tc>
          <w:tcPr>
            <w:tcW w:w="755" w:type="dxa"/>
          </w:tcPr>
          <w:p w:rsidR="00207FE2" w:rsidRDefault="0039676D">
            <w:pPr>
              <w:pStyle w:val="TableParagraph"/>
              <w:spacing w:line="256" w:lineRule="exact"/>
              <w:ind w:left="16"/>
              <w:rPr>
                <w:sz w:val="24"/>
              </w:rPr>
            </w:pPr>
            <w:r>
              <w:rPr>
                <w:spacing w:val="-2"/>
                <w:sz w:val="24"/>
              </w:rPr>
              <w:t>0,007</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0,036</w:t>
            </w:r>
          </w:p>
        </w:tc>
        <w:tc>
          <w:tcPr>
            <w:tcW w:w="755" w:type="dxa"/>
          </w:tcPr>
          <w:p w:rsidR="00207FE2" w:rsidRDefault="0039676D">
            <w:pPr>
              <w:pStyle w:val="TableParagraph"/>
              <w:spacing w:line="256" w:lineRule="exact"/>
              <w:ind w:left="16" w:right="4"/>
              <w:rPr>
                <w:sz w:val="24"/>
              </w:rPr>
            </w:pPr>
            <w:r>
              <w:rPr>
                <w:spacing w:val="-2"/>
                <w:sz w:val="24"/>
              </w:rPr>
              <w:t>0,036</w:t>
            </w:r>
          </w:p>
        </w:tc>
        <w:tc>
          <w:tcPr>
            <w:tcW w:w="755" w:type="dxa"/>
          </w:tcPr>
          <w:p w:rsidR="00207FE2" w:rsidRDefault="0039676D">
            <w:pPr>
              <w:pStyle w:val="TableParagraph"/>
              <w:spacing w:line="256" w:lineRule="exact"/>
              <w:ind w:left="16" w:right="2"/>
              <w:rPr>
                <w:sz w:val="24"/>
              </w:rPr>
            </w:pPr>
            <w:r>
              <w:rPr>
                <w:spacing w:val="-2"/>
                <w:sz w:val="24"/>
              </w:rPr>
              <w:t>0,036</w:t>
            </w:r>
          </w:p>
        </w:tc>
        <w:tc>
          <w:tcPr>
            <w:tcW w:w="755" w:type="dxa"/>
          </w:tcPr>
          <w:p w:rsidR="00207FE2" w:rsidRDefault="0039676D">
            <w:pPr>
              <w:pStyle w:val="TableParagraph"/>
              <w:spacing w:line="256" w:lineRule="exact"/>
              <w:ind w:left="16"/>
              <w:rPr>
                <w:sz w:val="24"/>
              </w:rPr>
            </w:pPr>
            <w:r>
              <w:rPr>
                <w:spacing w:val="-2"/>
                <w:sz w:val="24"/>
              </w:rPr>
              <w:t>0,036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0,213</w:t>
            </w:r>
          </w:p>
        </w:tc>
        <w:tc>
          <w:tcPr>
            <w:tcW w:w="755" w:type="dxa"/>
          </w:tcPr>
          <w:p w:rsidR="00207FE2" w:rsidRDefault="0039676D">
            <w:pPr>
              <w:pStyle w:val="TableParagraph"/>
              <w:spacing w:line="256" w:lineRule="exact"/>
              <w:ind w:left="16" w:right="4"/>
              <w:rPr>
                <w:sz w:val="24"/>
              </w:rPr>
            </w:pPr>
            <w:r>
              <w:rPr>
                <w:spacing w:val="-2"/>
                <w:sz w:val="24"/>
              </w:rPr>
              <w:t>0,213</w:t>
            </w:r>
          </w:p>
        </w:tc>
        <w:tc>
          <w:tcPr>
            <w:tcW w:w="755" w:type="dxa"/>
          </w:tcPr>
          <w:p w:rsidR="00207FE2" w:rsidRDefault="0039676D">
            <w:pPr>
              <w:pStyle w:val="TableParagraph"/>
              <w:spacing w:line="256" w:lineRule="exact"/>
              <w:ind w:left="16" w:right="2"/>
              <w:rPr>
                <w:sz w:val="24"/>
              </w:rPr>
            </w:pPr>
            <w:r>
              <w:rPr>
                <w:spacing w:val="-2"/>
                <w:sz w:val="24"/>
              </w:rPr>
              <w:t>0,213</w:t>
            </w:r>
          </w:p>
        </w:tc>
        <w:tc>
          <w:tcPr>
            <w:tcW w:w="755" w:type="dxa"/>
          </w:tcPr>
          <w:p w:rsidR="00207FE2" w:rsidRDefault="0039676D">
            <w:pPr>
              <w:pStyle w:val="TableParagraph"/>
              <w:spacing w:line="256" w:lineRule="exact"/>
              <w:ind w:left="16"/>
              <w:rPr>
                <w:sz w:val="24"/>
              </w:rPr>
            </w:pPr>
            <w:r>
              <w:rPr>
                <w:spacing w:val="-2"/>
                <w:sz w:val="24"/>
              </w:rPr>
              <w:t>0,213</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0,213</w:t>
            </w:r>
          </w:p>
        </w:tc>
        <w:tc>
          <w:tcPr>
            <w:tcW w:w="755" w:type="dxa"/>
          </w:tcPr>
          <w:p w:rsidR="00207FE2" w:rsidRDefault="0039676D">
            <w:pPr>
              <w:pStyle w:val="TableParagraph"/>
              <w:spacing w:before="1" w:line="257" w:lineRule="exact"/>
              <w:ind w:left="16" w:right="4"/>
              <w:rPr>
                <w:sz w:val="24"/>
              </w:rPr>
            </w:pPr>
            <w:r>
              <w:rPr>
                <w:spacing w:val="-2"/>
                <w:sz w:val="24"/>
              </w:rPr>
              <w:t>0,213</w:t>
            </w:r>
          </w:p>
        </w:tc>
        <w:tc>
          <w:tcPr>
            <w:tcW w:w="755" w:type="dxa"/>
          </w:tcPr>
          <w:p w:rsidR="00207FE2" w:rsidRDefault="0039676D">
            <w:pPr>
              <w:pStyle w:val="TableParagraph"/>
              <w:spacing w:before="1" w:line="257" w:lineRule="exact"/>
              <w:ind w:left="16" w:right="2"/>
              <w:rPr>
                <w:sz w:val="24"/>
              </w:rPr>
            </w:pPr>
            <w:r>
              <w:rPr>
                <w:spacing w:val="-2"/>
                <w:sz w:val="24"/>
              </w:rPr>
              <w:t>0,213</w:t>
            </w:r>
          </w:p>
        </w:tc>
        <w:tc>
          <w:tcPr>
            <w:tcW w:w="755" w:type="dxa"/>
          </w:tcPr>
          <w:p w:rsidR="00207FE2" w:rsidRDefault="0039676D">
            <w:pPr>
              <w:pStyle w:val="TableParagraph"/>
              <w:spacing w:before="1" w:line="257" w:lineRule="exact"/>
              <w:ind w:left="16"/>
              <w:rPr>
                <w:sz w:val="24"/>
              </w:rPr>
            </w:pPr>
            <w:r>
              <w:rPr>
                <w:spacing w:val="-2"/>
                <w:sz w:val="24"/>
              </w:rPr>
              <w:t>0,213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0,424</w:t>
            </w:r>
          </w:p>
        </w:tc>
        <w:tc>
          <w:tcPr>
            <w:tcW w:w="755" w:type="dxa"/>
          </w:tcPr>
          <w:p w:rsidR="00207FE2" w:rsidRDefault="0039676D">
            <w:pPr>
              <w:pStyle w:val="TableParagraph"/>
              <w:spacing w:line="256" w:lineRule="exact"/>
              <w:ind w:left="16" w:right="4"/>
              <w:rPr>
                <w:sz w:val="24"/>
              </w:rPr>
            </w:pPr>
            <w:r>
              <w:rPr>
                <w:spacing w:val="-2"/>
                <w:sz w:val="24"/>
              </w:rPr>
              <w:t>0,424</w:t>
            </w:r>
          </w:p>
        </w:tc>
        <w:tc>
          <w:tcPr>
            <w:tcW w:w="755" w:type="dxa"/>
          </w:tcPr>
          <w:p w:rsidR="00207FE2" w:rsidRDefault="0039676D">
            <w:pPr>
              <w:pStyle w:val="TableParagraph"/>
              <w:spacing w:line="256" w:lineRule="exact"/>
              <w:ind w:left="16" w:right="2"/>
              <w:rPr>
                <w:sz w:val="24"/>
              </w:rPr>
            </w:pPr>
            <w:r>
              <w:rPr>
                <w:spacing w:val="-2"/>
                <w:sz w:val="24"/>
              </w:rPr>
              <w:t>0,424</w:t>
            </w:r>
          </w:p>
        </w:tc>
        <w:tc>
          <w:tcPr>
            <w:tcW w:w="755" w:type="dxa"/>
          </w:tcPr>
          <w:p w:rsidR="00207FE2" w:rsidRDefault="0039676D">
            <w:pPr>
              <w:pStyle w:val="TableParagraph"/>
              <w:spacing w:line="256" w:lineRule="exact"/>
              <w:ind w:left="16"/>
              <w:rPr>
                <w:sz w:val="24"/>
              </w:rPr>
            </w:pPr>
            <w:r>
              <w:rPr>
                <w:spacing w:val="-2"/>
                <w:sz w:val="24"/>
              </w:rPr>
              <w:t>0,424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0,333</w:t>
            </w:r>
          </w:p>
        </w:tc>
        <w:tc>
          <w:tcPr>
            <w:tcW w:w="755" w:type="dxa"/>
          </w:tcPr>
          <w:p w:rsidR="00207FE2" w:rsidRDefault="0039676D">
            <w:pPr>
              <w:pStyle w:val="TableParagraph"/>
              <w:spacing w:before="275"/>
              <w:ind w:left="16" w:right="4"/>
              <w:rPr>
                <w:sz w:val="24"/>
              </w:rPr>
            </w:pPr>
            <w:r>
              <w:rPr>
                <w:spacing w:val="-2"/>
                <w:sz w:val="24"/>
              </w:rPr>
              <w:t>0,333</w:t>
            </w:r>
          </w:p>
        </w:tc>
        <w:tc>
          <w:tcPr>
            <w:tcW w:w="755" w:type="dxa"/>
          </w:tcPr>
          <w:p w:rsidR="00207FE2" w:rsidRDefault="0039676D">
            <w:pPr>
              <w:pStyle w:val="TableParagraph"/>
              <w:spacing w:before="275"/>
              <w:ind w:left="16" w:right="2"/>
              <w:rPr>
                <w:sz w:val="24"/>
              </w:rPr>
            </w:pPr>
            <w:r>
              <w:rPr>
                <w:spacing w:val="-2"/>
                <w:sz w:val="24"/>
              </w:rPr>
              <w:t>0,333</w:t>
            </w:r>
          </w:p>
        </w:tc>
        <w:tc>
          <w:tcPr>
            <w:tcW w:w="755" w:type="dxa"/>
          </w:tcPr>
          <w:p w:rsidR="00207FE2" w:rsidRDefault="0039676D">
            <w:pPr>
              <w:pStyle w:val="TableParagraph"/>
              <w:spacing w:before="275"/>
              <w:ind w:left="16"/>
              <w:rPr>
                <w:sz w:val="24"/>
              </w:rPr>
            </w:pPr>
            <w:r>
              <w:rPr>
                <w:spacing w:val="-2"/>
                <w:sz w:val="24"/>
              </w:rPr>
              <w:t>0,333</w:t>
            </w:r>
          </w:p>
        </w:tc>
      </w:tr>
      <w:tr w:rsidR="00207FE2">
        <w:trPr>
          <w:trHeight w:val="828"/>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0,333</w:t>
            </w:r>
          </w:p>
        </w:tc>
        <w:tc>
          <w:tcPr>
            <w:tcW w:w="755" w:type="dxa"/>
          </w:tcPr>
          <w:p w:rsidR="00207FE2" w:rsidRDefault="0039676D">
            <w:pPr>
              <w:pStyle w:val="TableParagraph"/>
              <w:spacing w:before="275"/>
              <w:ind w:left="16" w:right="4"/>
              <w:rPr>
                <w:sz w:val="24"/>
              </w:rPr>
            </w:pPr>
            <w:r>
              <w:rPr>
                <w:spacing w:val="-2"/>
                <w:sz w:val="24"/>
              </w:rPr>
              <w:t>0,333</w:t>
            </w:r>
          </w:p>
        </w:tc>
        <w:tc>
          <w:tcPr>
            <w:tcW w:w="755" w:type="dxa"/>
          </w:tcPr>
          <w:p w:rsidR="00207FE2" w:rsidRDefault="0039676D">
            <w:pPr>
              <w:pStyle w:val="TableParagraph"/>
              <w:spacing w:before="275"/>
              <w:ind w:left="16" w:right="2"/>
              <w:rPr>
                <w:sz w:val="24"/>
              </w:rPr>
            </w:pPr>
            <w:r>
              <w:rPr>
                <w:spacing w:val="-2"/>
                <w:sz w:val="24"/>
              </w:rPr>
              <w:t>0,333</w:t>
            </w:r>
          </w:p>
        </w:tc>
        <w:tc>
          <w:tcPr>
            <w:tcW w:w="755" w:type="dxa"/>
          </w:tcPr>
          <w:p w:rsidR="00207FE2" w:rsidRDefault="0039676D">
            <w:pPr>
              <w:pStyle w:val="TableParagraph"/>
              <w:spacing w:before="275"/>
              <w:ind w:left="16"/>
              <w:rPr>
                <w:sz w:val="24"/>
              </w:rPr>
            </w:pPr>
            <w:r>
              <w:rPr>
                <w:spacing w:val="-2"/>
                <w:sz w:val="24"/>
              </w:rPr>
              <w:t>0,333</w:t>
            </w:r>
          </w:p>
        </w:tc>
      </w:tr>
    </w:tbl>
    <w:p w:rsidR="00207FE2" w:rsidRDefault="00207FE2">
      <w:pPr>
        <w:pStyle w:val="a3"/>
        <w:spacing w:before="2"/>
      </w:pPr>
    </w:p>
    <w:p w:rsidR="00207FE2" w:rsidRPr="00790C17" w:rsidRDefault="0039676D">
      <w:pPr>
        <w:pStyle w:val="a3"/>
        <w:spacing w:after="3"/>
        <w:ind w:left="141"/>
        <w:rPr>
          <w:b/>
          <w:sz w:val="24"/>
        </w:rPr>
      </w:pPr>
      <w:r w:rsidRPr="00790C17">
        <w:rPr>
          <w:b/>
          <w:sz w:val="24"/>
        </w:rPr>
        <w:t>Таблица</w:t>
      </w:r>
      <w:r w:rsidRPr="00790C17">
        <w:rPr>
          <w:b/>
          <w:spacing w:val="-7"/>
          <w:sz w:val="24"/>
        </w:rPr>
        <w:t xml:space="preserve"> </w:t>
      </w:r>
      <w:r w:rsidRPr="00790C17">
        <w:rPr>
          <w:b/>
          <w:sz w:val="24"/>
        </w:rPr>
        <w:t>4.1.9.</w:t>
      </w:r>
      <w:r w:rsidRPr="00790C17">
        <w:rPr>
          <w:b/>
          <w:spacing w:val="-5"/>
          <w:sz w:val="24"/>
        </w:rPr>
        <w:t xml:space="preserve"> </w:t>
      </w:r>
      <w:r w:rsidRPr="00790C17">
        <w:rPr>
          <w:b/>
          <w:sz w:val="24"/>
        </w:rPr>
        <w:t>–</w:t>
      </w:r>
      <w:r w:rsidRPr="00790C17">
        <w:rPr>
          <w:b/>
          <w:spacing w:val="-4"/>
          <w:sz w:val="24"/>
        </w:rPr>
        <w:t xml:space="preserve"> </w:t>
      </w:r>
      <w:r w:rsidRPr="00790C17">
        <w:rPr>
          <w:b/>
          <w:sz w:val="24"/>
        </w:rPr>
        <w:t>Баланс</w:t>
      </w:r>
      <w:r w:rsidRPr="00790C17">
        <w:rPr>
          <w:b/>
          <w:spacing w:val="-5"/>
          <w:sz w:val="24"/>
        </w:rPr>
        <w:t xml:space="preserve"> </w:t>
      </w:r>
      <w:r w:rsidRPr="00790C17">
        <w:rPr>
          <w:b/>
          <w:sz w:val="24"/>
        </w:rPr>
        <w:t>тепловой</w:t>
      </w:r>
      <w:r w:rsidRPr="00790C17">
        <w:rPr>
          <w:b/>
          <w:spacing w:val="-5"/>
          <w:sz w:val="24"/>
        </w:rPr>
        <w:t xml:space="preserve"> </w:t>
      </w:r>
      <w:r w:rsidRPr="00790C17">
        <w:rPr>
          <w:b/>
          <w:sz w:val="24"/>
        </w:rPr>
        <w:t>мощности</w:t>
      </w:r>
      <w:r w:rsidRPr="00790C17">
        <w:rPr>
          <w:b/>
          <w:spacing w:val="-7"/>
          <w:sz w:val="24"/>
        </w:rPr>
        <w:t xml:space="preserve"> </w:t>
      </w:r>
      <w:r w:rsidRPr="00790C17">
        <w:rPr>
          <w:b/>
          <w:sz w:val="24"/>
        </w:rPr>
        <w:t>котельной</w:t>
      </w:r>
      <w:r w:rsidRPr="00790C17">
        <w:rPr>
          <w:b/>
          <w:spacing w:val="-5"/>
          <w:sz w:val="24"/>
        </w:rPr>
        <w:t xml:space="preserve"> </w:t>
      </w:r>
      <w:r w:rsidRPr="00790C17">
        <w:rPr>
          <w:b/>
          <w:sz w:val="24"/>
        </w:rPr>
        <w:t>с.</w:t>
      </w:r>
      <w:r w:rsidRPr="00790C17">
        <w:rPr>
          <w:b/>
          <w:spacing w:val="-5"/>
          <w:sz w:val="24"/>
        </w:rPr>
        <w:t xml:space="preserve"> </w:t>
      </w:r>
      <w:r w:rsidRPr="00790C17">
        <w:rPr>
          <w:b/>
          <w:spacing w:val="-2"/>
          <w:sz w:val="24"/>
        </w:rPr>
        <w:t>Ариничево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790C17" w:rsidRDefault="0039676D">
            <w:pPr>
              <w:pStyle w:val="TableParagraph"/>
              <w:spacing w:line="256" w:lineRule="exact"/>
              <w:ind w:left="63" w:right="53"/>
              <w:rPr>
                <w:sz w:val="24"/>
              </w:rPr>
            </w:pPr>
            <w:r w:rsidRPr="00790C17">
              <w:rPr>
                <w:sz w:val="24"/>
              </w:rPr>
              <w:t>Наименование</w:t>
            </w:r>
            <w:r w:rsidRPr="00790C17">
              <w:rPr>
                <w:spacing w:val="-7"/>
                <w:sz w:val="24"/>
              </w:rPr>
              <w:t xml:space="preserve"> </w:t>
            </w:r>
            <w:r w:rsidRPr="00790C17">
              <w:rPr>
                <w:spacing w:val="-2"/>
                <w:sz w:val="24"/>
              </w:rPr>
              <w:t>показателя</w:t>
            </w:r>
          </w:p>
        </w:tc>
        <w:tc>
          <w:tcPr>
            <w:tcW w:w="756" w:type="dxa"/>
          </w:tcPr>
          <w:p w:rsidR="00207FE2" w:rsidRPr="00790C17" w:rsidRDefault="0039676D">
            <w:pPr>
              <w:pStyle w:val="TableParagraph"/>
              <w:spacing w:line="256" w:lineRule="exact"/>
              <w:ind w:left="13" w:right="5"/>
              <w:rPr>
                <w:sz w:val="24"/>
              </w:rPr>
            </w:pPr>
            <w:r w:rsidRPr="00790C17">
              <w:rPr>
                <w:spacing w:val="-4"/>
                <w:sz w:val="24"/>
              </w:rPr>
              <w:t>2025</w:t>
            </w:r>
          </w:p>
        </w:tc>
        <w:tc>
          <w:tcPr>
            <w:tcW w:w="755" w:type="dxa"/>
          </w:tcPr>
          <w:p w:rsidR="00207FE2" w:rsidRPr="00790C17" w:rsidRDefault="0039676D">
            <w:pPr>
              <w:pStyle w:val="TableParagraph"/>
              <w:spacing w:line="256" w:lineRule="exact"/>
              <w:ind w:left="16" w:right="7"/>
              <w:rPr>
                <w:sz w:val="24"/>
              </w:rPr>
            </w:pPr>
            <w:r w:rsidRPr="00790C17">
              <w:rPr>
                <w:spacing w:val="-4"/>
                <w:sz w:val="24"/>
              </w:rPr>
              <w:t>2030</w:t>
            </w:r>
          </w:p>
        </w:tc>
        <w:tc>
          <w:tcPr>
            <w:tcW w:w="755" w:type="dxa"/>
          </w:tcPr>
          <w:p w:rsidR="00207FE2" w:rsidRPr="00790C17" w:rsidRDefault="0039676D">
            <w:pPr>
              <w:pStyle w:val="TableParagraph"/>
              <w:spacing w:line="256" w:lineRule="exact"/>
              <w:ind w:left="16" w:right="5"/>
              <w:rPr>
                <w:sz w:val="24"/>
              </w:rPr>
            </w:pPr>
            <w:r w:rsidRPr="00790C17">
              <w:rPr>
                <w:spacing w:val="-4"/>
                <w:sz w:val="24"/>
              </w:rPr>
              <w:t>2035</w:t>
            </w:r>
          </w:p>
        </w:tc>
        <w:tc>
          <w:tcPr>
            <w:tcW w:w="755" w:type="dxa"/>
          </w:tcPr>
          <w:p w:rsidR="00207FE2" w:rsidRPr="00790C17" w:rsidRDefault="0039676D">
            <w:pPr>
              <w:pStyle w:val="TableParagraph"/>
              <w:spacing w:line="256" w:lineRule="exact"/>
              <w:ind w:left="16" w:right="3"/>
              <w:rPr>
                <w:sz w:val="24"/>
              </w:rPr>
            </w:pPr>
            <w:r w:rsidRPr="00790C1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2,180</w:t>
            </w:r>
          </w:p>
        </w:tc>
        <w:tc>
          <w:tcPr>
            <w:tcW w:w="755" w:type="dxa"/>
          </w:tcPr>
          <w:p w:rsidR="00207FE2" w:rsidRDefault="0039676D">
            <w:pPr>
              <w:pStyle w:val="TableParagraph"/>
              <w:spacing w:line="256" w:lineRule="exact"/>
              <w:ind w:left="16" w:right="4"/>
              <w:rPr>
                <w:sz w:val="24"/>
              </w:rPr>
            </w:pPr>
            <w:r>
              <w:rPr>
                <w:spacing w:val="-2"/>
                <w:sz w:val="24"/>
              </w:rPr>
              <w:t>2,180</w:t>
            </w:r>
          </w:p>
        </w:tc>
        <w:tc>
          <w:tcPr>
            <w:tcW w:w="755" w:type="dxa"/>
          </w:tcPr>
          <w:p w:rsidR="00207FE2" w:rsidRDefault="0039676D">
            <w:pPr>
              <w:pStyle w:val="TableParagraph"/>
              <w:spacing w:line="256" w:lineRule="exact"/>
              <w:ind w:left="16" w:right="2"/>
              <w:rPr>
                <w:sz w:val="24"/>
              </w:rPr>
            </w:pPr>
            <w:r>
              <w:rPr>
                <w:spacing w:val="-2"/>
                <w:sz w:val="24"/>
              </w:rPr>
              <w:t>2,180</w:t>
            </w:r>
          </w:p>
        </w:tc>
        <w:tc>
          <w:tcPr>
            <w:tcW w:w="755" w:type="dxa"/>
          </w:tcPr>
          <w:p w:rsidR="00207FE2" w:rsidRDefault="0039676D">
            <w:pPr>
              <w:pStyle w:val="TableParagraph"/>
              <w:spacing w:line="256" w:lineRule="exact"/>
              <w:ind w:left="16"/>
              <w:rPr>
                <w:sz w:val="24"/>
              </w:rPr>
            </w:pPr>
            <w:r>
              <w:rPr>
                <w:spacing w:val="-2"/>
                <w:sz w:val="24"/>
              </w:rPr>
              <w:t>2,180</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2,180</w:t>
            </w:r>
          </w:p>
        </w:tc>
        <w:tc>
          <w:tcPr>
            <w:tcW w:w="755" w:type="dxa"/>
          </w:tcPr>
          <w:p w:rsidR="00207FE2" w:rsidRDefault="0039676D">
            <w:pPr>
              <w:pStyle w:val="TableParagraph"/>
              <w:spacing w:line="256" w:lineRule="exact"/>
              <w:ind w:left="16" w:right="4"/>
              <w:rPr>
                <w:sz w:val="24"/>
              </w:rPr>
            </w:pPr>
            <w:r>
              <w:rPr>
                <w:spacing w:val="-2"/>
                <w:sz w:val="24"/>
              </w:rPr>
              <w:t>2,180</w:t>
            </w:r>
          </w:p>
        </w:tc>
        <w:tc>
          <w:tcPr>
            <w:tcW w:w="755" w:type="dxa"/>
          </w:tcPr>
          <w:p w:rsidR="00207FE2" w:rsidRDefault="0039676D">
            <w:pPr>
              <w:pStyle w:val="TableParagraph"/>
              <w:spacing w:line="256" w:lineRule="exact"/>
              <w:ind w:left="16" w:right="2"/>
              <w:rPr>
                <w:sz w:val="24"/>
              </w:rPr>
            </w:pPr>
            <w:r>
              <w:rPr>
                <w:spacing w:val="-2"/>
                <w:sz w:val="24"/>
              </w:rPr>
              <w:t>2,180</w:t>
            </w:r>
          </w:p>
        </w:tc>
        <w:tc>
          <w:tcPr>
            <w:tcW w:w="755" w:type="dxa"/>
          </w:tcPr>
          <w:p w:rsidR="00207FE2" w:rsidRDefault="0039676D">
            <w:pPr>
              <w:pStyle w:val="TableParagraph"/>
              <w:spacing w:line="256" w:lineRule="exact"/>
              <w:ind w:left="16"/>
              <w:rPr>
                <w:sz w:val="24"/>
              </w:rPr>
            </w:pPr>
            <w:r>
              <w:rPr>
                <w:spacing w:val="-2"/>
                <w:sz w:val="24"/>
              </w:rPr>
              <w:t>2,180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0,014</w:t>
            </w:r>
          </w:p>
        </w:tc>
        <w:tc>
          <w:tcPr>
            <w:tcW w:w="755" w:type="dxa"/>
          </w:tcPr>
          <w:p w:rsidR="00207FE2" w:rsidRDefault="0039676D">
            <w:pPr>
              <w:pStyle w:val="TableParagraph"/>
              <w:spacing w:line="256" w:lineRule="exact"/>
              <w:ind w:left="16" w:right="4"/>
              <w:rPr>
                <w:sz w:val="24"/>
              </w:rPr>
            </w:pPr>
            <w:r>
              <w:rPr>
                <w:spacing w:val="-2"/>
                <w:sz w:val="24"/>
              </w:rPr>
              <w:t>0,014</w:t>
            </w:r>
          </w:p>
        </w:tc>
        <w:tc>
          <w:tcPr>
            <w:tcW w:w="755" w:type="dxa"/>
          </w:tcPr>
          <w:p w:rsidR="00207FE2" w:rsidRDefault="0039676D">
            <w:pPr>
              <w:pStyle w:val="TableParagraph"/>
              <w:spacing w:line="256" w:lineRule="exact"/>
              <w:ind w:left="16" w:right="2"/>
              <w:rPr>
                <w:sz w:val="24"/>
              </w:rPr>
            </w:pPr>
            <w:r>
              <w:rPr>
                <w:spacing w:val="-2"/>
                <w:sz w:val="24"/>
              </w:rPr>
              <w:t>0,014</w:t>
            </w:r>
          </w:p>
        </w:tc>
        <w:tc>
          <w:tcPr>
            <w:tcW w:w="755" w:type="dxa"/>
          </w:tcPr>
          <w:p w:rsidR="00207FE2" w:rsidRDefault="0039676D">
            <w:pPr>
              <w:pStyle w:val="TableParagraph"/>
              <w:spacing w:line="256" w:lineRule="exact"/>
              <w:ind w:left="16"/>
              <w:rPr>
                <w:sz w:val="24"/>
              </w:rPr>
            </w:pPr>
            <w:r>
              <w:rPr>
                <w:spacing w:val="-2"/>
                <w:sz w:val="24"/>
              </w:rPr>
              <w:t>0,014</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0,116</w:t>
            </w:r>
          </w:p>
        </w:tc>
        <w:tc>
          <w:tcPr>
            <w:tcW w:w="755" w:type="dxa"/>
          </w:tcPr>
          <w:p w:rsidR="00207FE2" w:rsidRDefault="0039676D">
            <w:pPr>
              <w:pStyle w:val="TableParagraph"/>
              <w:spacing w:line="256" w:lineRule="exact"/>
              <w:ind w:left="16" w:right="4"/>
              <w:rPr>
                <w:sz w:val="24"/>
              </w:rPr>
            </w:pPr>
            <w:r>
              <w:rPr>
                <w:spacing w:val="-2"/>
                <w:sz w:val="24"/>
              </w:rPr>
              <w:t>0,116</w:t>
            </w:r>
          </w:p>
        </w:tc>
        <w:tc>
          <w:tcPr>
            <w:tcW w:w="755" w:type="dxa"/>
          </w:tcPr>
          <w:p w:rsidR="00207FE2" w:rsidRDefault="0039676D">
            <w:pPr>
              <w:pStyle w:val="TableParagraph"/>
              <w:spacing w:line="256" w:lineRule="exact"/>
              <w:ind w:left="16" w:right="2"/>
              <w:rPr>
                <w:sz w:val="24"/>
              </w:rPr>
            </w:pPr>
            <w:r>
              <w:rPr>
                <w:spacing w:val="-2"/>
                <w:sz w:val="24"/>
              </w:rPr>
              <w:t>0,116</w:t>
            </w:r>
          </w:p>
        </w:tc>
        <w:tc>
          <w:tcPr>
            <w:tcW w:w="755" w:type="dxa"/>
          </w:tcPr>
          <w:p w:rsidR="00207FE2" w:rsidRDefault="0039676D">
            <w:pPr>
              <w:pStyle w:val="TableParagraph"/>
              <w:spacing w:line="256" w:lineRule="exact"/>
              <w:ind w:left="16"/>
              <w:rPr>
                <w:sz w:val="24"/>
              </w:rPr>
            </w:pPr>
            <w:r>
              <w:rPr>
                <w:spacing w:val="-2"/>
                <w:sz w:val="24"/>
              </w:rPr>
              <w:t>0,116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0,561</w:t>
            </w:r>
          </w:p>
        </w:tc>
        <w:tc>
          <w:tcPr>
            <w:tcW w:w="755" w:type="dxa"/>
          </w:tcPr>
          <w:p w:rsidR="00207FE2" w:rsidRDefault="0039676D">
            <w:pPr>
              <w:pStyle w:val="TableParagraph"/>
              <w:spacing w:line="256" w:lineRule="exact"/>
              <w:ind w:left="16" w:right="4"/>
              <w:rPr>
                <w:sz w:val="24"/>
              </w:rPr>
            </w:pPr>
            <w:r>
              <w:rPr>
                <w:spacing w:val="-2"/>
                <w:sz w:val="24"/>
              </w:rPr>
              <w:t>0,561</w:t>
            </w:r>
          </w:p>
        </w:tc>
        <w:tc>
          <w:tcPr>
            <w:tcW w:w="755" w:type="dxa"/>
          </w:tcPr>
          <w:p w:rsidR="00207FE2" w:rsidRDefault="0039676D">
            <w:pPr>
              <w:pStyle w:val="TableParagraph"/>
              <w:spacing w:line="256" w:lineRule="exact"/>
              <w:ind w:left="16" w:right="2"/>
              <w:rPr>
                <w:sz w:val="24"/>
              </w:rPr>
            </w:pPr>
            <w:r>
              <w:rPr>
                <w:spacing w:val="-2"/>
                <w:sz w:val="24"/>
              </w:rPr>
              <w:t>0,561</w:t>
            </w:r>
          </w:p>
        </w:tc>
        <w:tc>
          <w:tcPr>
            <w:tcW w:w="755" w:type="dxa"/>
          </w:tcPr>
          <w:p w:rsidR="00207FE2" w:rsidRDefault="0039676D">
            <w:pPr>
              <w:pStyle w:val="TableParagraph"/>
              <w:spacing w:line="256" w:lineRule="exact"/>
              <w:ind w:left="16"/>
              <w:rPr>
                <w:sz w:val="24"/>
              </w:rPr>
            </w:pPr>
            <w:r>
              <w:rPr>
                <w:spacing w:val="-2"/>
                <w:sz w:val="24"/>
              </w:rPr>
              <w:t>0,561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0,561</w:t>
            </w:r>
          </w:p>
        </w:tc>
        <w:tc>
          <w:tcPr>
            <w:tcW w:w="755" w:type="dxa"/>
          </w:tcPr>
          <w:p w:rsidR="00207FE2" w:rsidRDefault="0039676D">
            <w:pPr>
              <w:pStyle w:val="TableParagraph"/>
              <w:spacing w:line="256" w:lineRule="exact"/>
              <w:ind w:left="16" w:right="4"/>
              <w:rPr>
                <w:sz w:val="24"/>
              </w:rPr>
            </w:pPr>
            <w:r>
              <w:rPr>
                <w:spacing w:val="-2"/>
                <w:sz w:val="24"/>
              </w:rPr>
              <w:t>0,561</w:t>
            </w:r>
          </w:p>
        </w:tc>
        <w:tc>
          <w:tcPr>
            <w:tcW w:w="755" w:type="dxa"/>
          </w:tcPr>
          <w:p w:rsidR="00207FE2" w:rsidRDefault="0039676D">
            <w:pPr>
              <w:pStyle w:val="TableParagraph"/>
              <w:spacing w:line="256" w:lineRule="exact"/>
              <w:ind w:left="16" w:right="2"/>
              <w:rPr>
                <w:sz w:val="24"/>
              </w:rPr>
            </w:pPr>
            <w:r>
              <w:rPr>
                <w:spacing w:val="-2"/>
                <w:sz w:val="24"/>
              </w:rPr>
              <w:t>0,561</w:t>
            </w:r>
          </w:p>
        </w:tc>
        <w:tc>
          <w:tcPr>
            <w:tcW w:w="755" w:type="dxa"/>
          </w:tcPr>
          <w:p w:rsidR="00207FE2" w:rsidRDefault="0039676D">
            <w:pPr>
              <w:pStyle w:val="TableParagraph"/>
              <w:spacing w:line="256" w:lineRule="exact"/>
              <w:ind w:left="16"/>
              <w:rPr>
                <w:sz w:val="24"/>
              </w:rPr>
            </w:pPr>
            <w:r>
              <w:rPr>
                <w:spacing w:val="-2"/>
                <w:sz w:val="24"/>
              </w:rPr>
              <w:t>0,561</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1,489</w:t>
            </w:r>
          </w:p>
        </w:tc>
        <w:tc>
          <w:tcPr>
            <w:tcW w:w="755" w:type="dxa"/>
          </w:tcPr>
          <w:p w:rsidR="00207FE2" w:rsidRDefault="0039676D">
            <w:pPr>
              <w:pStyle w:val="TableParagraph"/>
              <w:spacing w:line="256" w:lineRule="exact"/>
              <w:ind w:left="16" w:right="4"/>
              <w:rPr>
                <w:sz w:val="24"/>
              </w:rPr>
            </w:pPr>
            <w:r>
              <w:rPr>
                <w:spacing w:val="-2"/>
                <w:sz w:val="24"/>
              </w:rPr>
              <w:t>1,489</w:t>
            </w:r>
          </w:p>
        </w:tc>
        <w:tc>
          <w:tcPr>
            <w:tcW w:w="755" w:type="dxa"/>
          </w:tcPr>
          <w:p w:rsidR="00207FE2" w:rsidRDefault="0039676D">
            <w:pPr>
              <w:pStyle w:val="TableParagraph"/>
              <w:spacing w:line="256" w:lineRule="exact"/>
              <w:ind w:left="16" w:right="2"/>
              <w:rPr>
                <w:sz w:val="24"/>
              </w:rPr>
            </w:pPr>
            <w:r>
              <w:rPr>
                <w:spacing w:val="-2"/>
                <w:sz w:val="24"/>
              </w:rPr>
              <w:t>1,489</w:t>
            </w:r>
          </w:p>
        </w:tc>
        <w:tc>
          <w:tcPr>
            <w:tcW w:w="755" w:type="dxa"/>
          </w:tcPr>
          <w:p w:rsidR="00207FE2" w:rsidRDefault="0039676D">
            <w:pPr>
              <w:pStyle w:val="TableParagraph"/>
              <w:spacing w:line="256" w:lineRule="exact"/>
              <w:ind w:left="16"/>
              <w:rPr>
                <w:sz w:val="24"/>
              </w:rPr>
            </w:pPr>
            <w:r>
              <w:rPr>
                <w:spacing w:val="-2"/>
                <w:sz w:val="24"/>
              </w:rPr>
              <w:t>1,489</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1,366</w:t>
            </w:r>
          </w:p>
        </w:tc>
        <w:tc>
          <w:tcPr>
            <w:tcW w:w="755" w:type="dxa"/>
          </w:tcPr>
          <w:p w:rsidR="00207FE2" w:rsidRDefault="0039676D">
            <w:pPr>
              <w:pStyle w:val="TableParagraph"/>
              <w:spacing w:before="275"/>
              <w:ind w:left="16" w:right="4"/>
              <w:rPr>
                <w:sz w:val="24"/>
              </w:rPr>
            </w:pPr>
            <w:r>
              <w:rPr>
                <w:spacing w:val="-2"/>
                <w:sz w:val="24"/>
              </w:rPr>
              <w:t>1,366</w:t>
            </w:r>
          </w:p>
        </w:tc>
        <w:tc>
          <w:tcPr>
            <w:tcW w:w="755" w:type="dxa"/>
          </w:tcPr>
          <w:p w:rsidR="00207FE2" w:rsidRDefault="0039676D">
            <w:pPr>
              <w:pStyle w:val="TableParagraph"/>
              <w:spacing w:before="275"/>
              <w:ind w:left="16" w:right="2"/>
              <w:rPr>
                <w:sz w:val="24"/>
              </w:rPr>
            </w:pPr>
            <w:r>
              <w:rPr>
                <w:spacing w:val="-2"/>
                <w:sz w:val="24"/>
              </w:rPr>
              <w:t>1,366</w:t>
            </w:r>
          </w:p>
        </w:tc>
        <w:tc>
          <w:tcPr>
            <w:tcW w:w="755" w:type="dxa"/>
          </w:tcPr>
          <w:p w:rsidR="00207FE2" w:rsidRDefault="0039676D">
            <w:pPr>
              <w:pStyle w:val="TableParagraph"/>
              <w:spacing w:before="275"/>
              <w:ind w:left="16"/>
              <w:rPr>
                <w:sz w:val="24"/>
              </w:rPr>
            </w:pPr>
            <w:r>
              <w:rPr>
                <w:spacing w:val="-2"/>
                <w:sz w:val="24"/>
              </w:rPr>
              <w:t>1,366</w:t>
            </w:r>
          </w:p>
        </w:tc>
      </w:tr>
      <w:tr w:rsidR="00207FE2">
        <w:trPr>
          <w:trHeight w:val="828"/>
        </w:trPr>
        <w:tc>
          <w:tcPr>
            <w:tcW w:w="7172" w:type="dxa"/>
          </w:tcPr>
          <w:p w:rsidR="00207FE2" w:rsidRDefault="0039676D">
            <w:pPr>
              <w:pStyle w:val="TableParagraph"/>
              <w:spacing w:line="275" w:lineRule="exact"/>
              <w:ind w:left="63" w:right="55"/>
              <w:rPr>
                <w:sz w:val="24"/>
              </w:rPr>
            </w:pPr>
            <w:r>
              <w:rPr>
                <w:sz w:val="24"/>
              </w:rPr>
              <w:t>Минимально</w:t>
            </w:r>
            <w:r>
              <w:rPr>
                <w:spacing w:val="-7"/>
                <w:sz w:val="24"/>
              </w:rPr>
              <w:t xml:space="preserve"> </w:t>
            </w:r>
            <w:r>
              <w:rPr>
                <w:sz w:val="24"/>
              </w:rPr>
              <w:t>допустимое</w:t>
            </w:r>
            <w:r>
              <w:rPr>
                <w:spacing w:val="-5"/>
                <w:sz w:val="24"/>
              </w:rPr>
              <w:t xml:space="preserve"> </w:t>
            </w:r>
            <w:r>
              <w:rPr>
                <w:sz w:val="24"/>
              </w:rPr>
              <w:t>значение</w:t>
            </w:r>
            <w:r>
              <w:rPr>
                <w:spacing w:val="-6"/>
                <w:sz w:val="24"/>
              </w:rPr>
              <w:t xml:space="preserve"> </w:t>
            </w:r>
            <w:r>
              <w:rPr>
                <w:sz w:val="24"/>
              </w:rPr>
              <w:t>тепловой</w:t>
            </w:r>
            <w:r>
              <w:rPr>
                <w:spacing w:val="-4"/>
                <w:sz w:val="24"/>
              </w:rPr>
              <w:t xml:space="preserve"> </w:t>
            </w:r>
            <w:r>
              <w:rPr>
                <w:sz w:val="24"/>
              </w:rPr>
              <w:t>нагрузки</w:t>
            </w:r>
            <w:r>
              <w:rPr>
                <w:spacing w:val="-4"/>
                <w:sz w:val="24"/>
              </w:rPr>
              <w:t xml:space="preserve"> </w:t>
            </w:r>
            <w:r>
              <w:rPr>
                <w:spacing w:val="-5"/>
                <w:sz w:val="24"/>
              </w:rPr>
              <w:t>на</w:t>
            </w:r>
          </w:p>
          <w:p w:rsidR="00207FE2" w:rsidRDefault="0039676D">
            <w:pPr>
              <w:pStyle w:val="TableParagraph"/>
              <w:spacing w:line="270" w:lineRule="atLeast"/>
              <w:ind w:left="63" w:right="50"/>
              <w:rPr>
                <w:sz w:val="24"/>
              </w:rPr>
            </w:pPr>
            <w:r>
              <w:rPr>
                <w:sz w:val="24"/>
              </w:rPr>
              <w:t>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1,366</w:t>
            </w:r>
          </w:p>
        </w:tc>
        <w:tc>
          <w:tcPr>
            <w:tcW w:w="755" w:type="dxa"/>
          </w:tcPr>
          <w:p w:rsidR="00207FE2" w:rsidRDefault="0039676D">
            <w:pPr>
              <w:pStyle w:val="TableParagraph"/>
              <w:spacing w:before="275"/>
              <w:ind w:left="16" w:right="4"/>
              <w:rPr>
                <w:sz w:val="24"/>
              </w:rPr>
            </w:pPr>
            <w:r>
              <w:rPr>
                <w:spacing w:val="-2"/>
                <w:sz w:val="24"/>
              </w:rPr>
              <w:t>1,366</w:t>
            </w:r>
          </w:p>
        </w:tc>
        <w:tc>
          <w:tcPr>
            <w:tcW w:w="755" w:type="dxa"/>
          </w:tcPr>
          <w:p w:rsidR="00207FE2" w:rsidRDefault="0039676D">
            <w:pPr>
              <w:pStyle w:val="TableParagraph"/>
              <w:spacing w:before="275"/>
              <w:ind w:left="16" w:right="2"/>
              <w:rPr>
                <w:sz w:val="24"/>
              </w:rPr>
            </w:pPr>
            <w:r>
              <w:rPr>
                <w:spacing w:val="-2"/>
                <w:sz w:val="24"/>
              </w:rPr>
              <w:t>1,366</w:t>
            </w:r>
          </w:p>
        </w:tc>
        <w:tc>
          <w:tcPr>
            <w:tcW w:w="755" w:type="dxa"/>
          </w:tcPr>
          <w:p w:rsidR="00207FE2" w:rsidRDefault="0039676D">
            <w:pPr>
              <w:pStyle w:val="TableParagraph"/>
              <w:spacing w:before="275"/>
              <w:ind w:left="16"/>
              <w:rPr>
                <w:sz w:val="24"/>
              </w:rPr>
            </w:pPr>
            <w:r>
              <w:rPr>
                <w:spacing w:val="-2"/>
                <w:sz w:val="24"/>
              </w:rPr>
              <w:t>1,366</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4.1.10.</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Панфилово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1,118</w:t>
            </w:r>
          </w:p>
        </w:tc>
        <w:tc>
          <w:tcPr>
            <w:tcW w:w="755" w:type="dxa"/>
          </w:tcPr>
          <w:p w:rsidR="00207FE2" w:rsidRDefault="0039676D">
            <w:pPr>
              <w:pStyle w:val="TableParagraph"/>
              <w:spacing w:line="256" w:lineRule="exact"/>
              <w:ind w:left="16" w:right="4"/>
              <w:rPr>
                <w:sz w:val="24"/>
              </w:rPr>
            </w:pPr>
            <w:r>
              <w:rPr>
                <w:spacing w:val="-2"/>
                <w:sz w:val="24"/>
              </w:rPr>
              <w:t>1,118</w:t>
            </w:r>
          </w:p>
        </w:tc>
        <w:tc>
          <w:tcPr>
            <w:tcW w:w="755" w:type="dxa"/>
          </w:tcPr>
          <w:p w:rsidR="00207FE2" w:rsidRDefault="0039676D">
            <w:pPr>
              <w:pStyle w:val="TableParagraph"/>
              <w:spacing w:line="256" w:lineRule="exact"/>
              <w:ind w:left="16" w:right="2"/>
              <w:rPr>
                <w:sz w:val="24"/>
              </w:rPr>
            </w:pPr>
            <w:r>
              <w:rPr>
                <w:spacing w:val="-2"/>
                <w:sz w:val="24"/>
              </w:rPr>
              <w:t>1,118</w:t>
            </w:r>
          </w:p>
        </w:tc>
        <w:tc>
          <w:tcPr>
            <w:tcW w:w="755" w:type="dxa"/>
          </w:tcPr>
          <w:p w:rsidR="00207FE2" w:rsidRDefault="0039676D">
            <w:pPr>
              <w:pStyle w:val="TableParagraph"/>
              <w:spacing w:line="256" w:lineRule="exact"/>
              <w:ind w:left="16"/>
              <w:rPr>
                <w:sz w:val="24"/>
              </w:rPr>
            </w:pPr>
            <w:r>
              <w:rPr>
                <w:spacing w:val="-2"/>
                <w:sz w:val="24"/>
              </w:rPr>
              <w:t>1,118</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1,118</w:t>
            </w:r>
          </w:p>
        </w:tc>
        <w:tc>
          <w:tcPr>
            <w:tcW w:w="755" w:type="dxa"/>
          </w:tcPr>
          <w:p w:rsidR="00207FE2" w:rsidRDefault="0039676D">
            <w:pPr>
              <w:pStyle w:val="TableParagraph"/>
              <w:spacing w:line="256" w:lineRule="exact"/>
              <w:ind w:left="16" w:right="4"/>
              <w:rPr>
                <w:sz w:val="24"/>
              </w:rPr>
            </w:pPr>
            <w:r>
              <w:rPr>
                <w:spacing w:val="-2"/>
                <w:sz w:val="24"/>
              </w:rPr>
              <w:t>1,118</w:t>
            </w:r>
          </w:p>
        </w:tc>
        <w:tc>
          <w:tcPr>
            <w:tcW w:w="755" w:type="dxa"/>
          </w:tcPr>
          <w:p w:rsidR="00207FE2" w:rsidRDefault="0039676D">
            <w:pPr>
              <w:pStyle w:val="TableParagraph"/>
              <w:spacing w:line="256" w:lineRule="exact"/>
              <w:ind w:left="16" w:right="2"/>
              <w:rPr>
                <w:sz w:val="24"/>
              </w:rPr>
            </w:pPr>
            <w:r>
              <w:rPr>
                <w:spacing w:val="-2"/>
                <w:sz w:val="24"/>
              </w:rPr>
              <w:t>1,118</w:t>
            </w:r>
          </w:p>
        </w:tc>
        <w:tc>
          <w:tcPr>
            <w:tcW w:w="755" w:type="dxa"/>
          </w:tcPr>
          <w:p w:rsidR="00207FE2" w:rsidRDefault="0039676D">
            <w:pPr>
              <w:pStyle w:val="TableParagraph"/>
              <w:spacing w:line="256" w:lineRule="exact"/>
              <w:ind w:left="16"/>
              <w:rPr>
                <w:sz w:val="24"/>
              </w:rPr>
            </w:pPr>
            <w:r>
              <w:rPr>
                <w:spacing w:val="-2"/>
                <w:sz w:val="24"/>
              </w:rPr>
              <w:t>1,118</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0,024</w:t>
            </w:r>
          </w:p>
        </w:tc>
        <w:tc>
          <w:tcPr>
            <w:tcW w:w="755" w:type="dxa"/>
          </w:tcPr>
          <w:p w:rsidR="00207FE2" w:rsidRDefault="0039676D">
            <w:pPr>
              <w:pStyle w:val="TableParagraph"/>
              <w:spacing w:line="256" w:lineRule="exact"/>
              <w:ind w:left="16" w:right="4"/>
              <w:rPr>
                <w:sz w:val="24"/>
              </w:rPr>
            </w:pPr>
            <w:r>
              <w:rPr>
                <w:spacing w:val="-2"/>
                <w:sz w:val="24"/>
              </w:rPr>
              <w:t>0,024</w:t>
            </w:r>
          </w:p>
        </w:tc>
        <w:tc>
          <w:tcPr>
            <w:tcW w:w="755" w:type="dxa"/>
          </w:tcPr>
          <w:p w:rsidR="00207FE2" w:rsidRDefault="0039676D">
            <w:pPr>
              <w:pStyle w:val="TableParagraph"/>
              <w:spacing w:line="256" w:lineRule="exact"/>
              <w:ind w:left="16" w:right="2"/>
              <w:rPr>
                <w:sz w:val="24"/>
              </w:rPr>
            </w:pPr>
            <w:r>
              <w:rPr>
                <w:spacing w:val="-2"/>
                <w:sz w:val="24"/>
              </w:rPr>
              <w:t>0,024</w:t>
            </w:r>
          </w:p>
        </w:tc>
        <w:tc>
          <w:tcPr>
            <w:tcW w:w="755" w:type="dxa"/>
          </w:tcPr>
          <w:p w:rsidR="00207FE2" w:rsidRDefault="0039676D">
            <w:pPr>
              <w:pStyle w:val="TableParagraph"/>
              <w:spacing w:line="256" w:lineRule="exact"/>
              <w:ind w:left="16"/>
              <w:rPr>
                <w:sz w:val="24"/>
              </w:rPr>
            </w:pPr>
            <w:r>
              <w:rPr>
                <w:spacing w:val="-2"/>
                <w:sz w:val="24"/>
              </w:rPr>
              <w:t>0,024</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0,010</w:t>
            </w:r>
          </w:p>
        </w:tc>
        <w:tc>
          <w:tcPr>
            <w:tcW w:w="755" w:type="dxa"/>
          </w:tcPr>
          <w:p w:rsidR="00207FE2" w:rsidRDefault="0039676D">
            <w:pPr>
              <w:pStyle w:val="TableParagraph"/>
              <w:spacing w:line="256" w:lineRule="exact"/>
              <w:ind w:left="16" w:right="4"/>
              <w:rPr>
                <w:sz w:val="24"/>
              </w:rPr>
            </w:pPr>
            <w:r>
              <w:rPr>
                <w:spacing w:val="-2"/>
                <w:sz w:val="24"/>
              </w:rPr>
              <w:t>0,010</w:t>
            </w:r>
          </w:p>
        </w:tc>
        <w:tc>
          <w:tcPr>
            <w:tcW w:w="755" w:type="dxa"/>
          </w:tcPr>
          <w:p w:rsidR="00207FE2" w:rsidRDefault="0039676D">
            <w:pPr>
              <w:pStyle w:val="TableParagraph"/>
              <w:spacing w:line="256" w:lineRule="exact"/>
              <w:ind w:left="16" w:right="2"/>
              <w:rPr>
                <w:sz w:val="24"/>
              </w:rPr>
            </w:pPr>
            <w:r>
              <w:rPr>
                <w:spacing w:val="-2"/>
                <w:sz w:val="24"/>
              </w:rPr>
              <w:t>0,010</w:t>
            </w:r>
          </w:p>
        </w:tc>
        <w:tc>
          <w:tcPr>
            <w:tcW w:w="755" w:type="dxa"/>
          </w:tcPr>
          <w:p w:rsidR="00207FE2" w:rsidRDefault="0039676D">
            <w:pPr>
              <w:pStyle w:val="TableParagraph"/>
              <w:spacing w:line="256" w:lineRule="exact"/>
              <w:ind w:left="16"/>
              <w:rPr>
                <w:sz w:val="24"/>
              </w:rPr>
            </w:pPr>
            <w:r>
              <w:rPr>
                <w:spacing w:val="-2"/>
                <w:sz w:val="24"/>
              </w:rPr>
              <w:t>0,010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0,213</w:t>
            </w:r>
          </w:p>
        </w:tc>
        <w:tc>
          <w:tcPr>
            <w:tcW w:w="755" w:type="dxa"/>
          </w:tcPr>
          <w:p w:rsidR="00207FE2" w:rsidRDefault="0039676D">
            <w:pPr>
              <w:pStyle w:val="TableParagraph"/>
              <w:spacing w:before="1" w:line="257" w:lineRule="exact"/>
              <w:ind w:left="16" w:right="4"/>
              <w:rPr>
                <w:sz w:val="24"/>
              </w:rPr>
            </w:pPr>
            <w:r>
              <w:rPr>
                <w:spacing w:val="-2"/>
                <w:sz w:val="24"/>
              </w:rPr>
              <w:t>0,213</w:t>
            </w:r>
          </w:p>
        </w:tc>
        <w:tc>
          <w:tcPr>
            <w:tcW w:w="755" w:type="dxa"/>
          </w:tcPr>
          <w:p w:rsidR="00207FE2" w:rsidRDefault="0039676D">
            <w:pPr>
              <w:pStyle w:val="TableParagraph"/>
              <w:spacing w:before="1" w:line="257" w:lineRule="exact"/>
              <w:ind w:left="16" w:right="2"/>
              <w:rPr>
                <w:sz w:val="24"/>
              </w:rPr>
            </w:pPr>
            <w:r>
              <w:rPr>
                <w:spacing w:val="-2"/>
                <w:sz w:val="24"/>
              </w:rPr>
              <w:t>0,213</w:t>
            </w:r>
          </w:p>
        </w:tc>
        <w:tc>
          <w:tcPr>
            <w:tcW w:w="755" w:type="dxa"/>
          </w:tcPr>
          <w:p w:rsidR="00207FE2" w:rsidRDefault="0039676D">
            <w:pPr>
              <w:pStyle w:val="TableParagraph"/>
              <w:spacing w:before="1" w:line="257" w:lineRule="exact"/>
              <w:ind w:left="16"/>
              <w:rPr>
                <w:sz w:val="24"/>
              </w:rPr>
            </w:pPr>
            <w:r>
              <w:rPr>
                <w:spacing w:val="-2"/>
                <w:sz w:val="24"/>
              </w:rPr>
              <w:t>0,213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0,213</w:t>
            </w:r>
          </w:p>
        </w:tc>
        <w:tc>
          <w:tcPr>
            <w:tcW w:w="755" w:type="dxa"/>
          </w:tcPr>
          <w:p w:rsidR="00207FE2" w:rsidRDefault="0039676D">
            <w:pPr>
              <w:pStyle w:val="TableParagraph"/>
              <w:spacing w:line="256" w:lineRule="exact"/>
              <w:ind w:left="16" w:right="4"/>
              <w:rPr>
                <w:sz w:val="24"/>
              </w:rPr>
            </w:pPr>
            <w:r>
              <w:rPr>
                <w:spacing w:val="-2"/>
                <w:sz w:val="24"/>
              </w:rPr>
              <w:t>0,213</w:t>
            </w:r>
          </w:p>
        </w:tc>
        <w:tc>
          <w:tcPr>
            <w:tcW w:w="755" w:type="dxa"/>
          </w:tcPr>
          <w:p w:rsidR="00207FE2" w:rsidRDefault="0039676D">
            <w:pPr>
              <w:pStyle w:val="TableParagraph"/>
              <w:spacing w:line="256" w:lineRule="exact"/>
              <w:ind w:left="16" w:right="2"/>
              <w:rPr>
                <w:sz w:val="24"/>
              </w:rPr>
            </w:pPr>
            <w:r>
              <w:rPr>
                <w:spacing w:val="-2"/>
                <w:sz w:val="24"/>
              </w:rPr>
              <w:t>0,213</w:t>
            </w:r>
          </w:p>
        </w:tc>
        <w:tc>
          <w:tcPr>
            <w:tcW w:w="755" w:type="dxa"/>
          </w:tcPr>
          <w:p w:rsidR="00207FE2" w:rsidRDefault="0039676D">
            <w:pPr>
              <w:pStyle w:val="TableParagraph"/>
              <w:spacing w:line="256" w:lineRule="exact"/>
              <w:ind w:left="16"/>
              <w:rPr>
                <w:sz w:val="24"/>
              </w:rPr>
            </w:pPr>
            <w:r>
              <w:rPr>
                <w:spacing w:val="-2"/>
                <w:sz w:val="24"/>
              </w:rPr>
              <w:t>0,213</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0,871</w:t>
            </w:r>
          </w:p>
        </w:tc>
        <w:tc>
          <w:tcPr>
            <w:tcW w:w="755" w:type="dxa"/>
          </w:tcPr>
          <w:p w:rsidR="00207FE2" w:rsidRDefault="0039676D">
            <w:pPr>
              <w:pStyle w:val="TableParagraph"/>
              <w:spacing w:line="256" w:lineRule="exact"/>
              <w:ind w:left="16" w:right="4"/>
              <w:rPr>
                <w:sz w:val="24"/>
              </w:rPr>
            </w:pPr>
            <w:r>
              <w:rPr>
                <w:spacing w:val="-2"/>
                <w:sz w:val="24"/>
              </w:rPr>
              <w:t>0,871</w:t>
            </w:r>
          </w:p>
        </w:tc>
        <w:tc>
          <w:tcPr>
            <w:tcW w:w="755" w:type="dxa"/>
          </w:tcPr>
          <w:p w:rsidR="00207FE2" w:rsidRDefault="0039676D">
            <w:pPr>
              <w:pStyle w:val="TableParagraph"/>
              <w:spacing w:line="256" w:lineRule="exact"/>
              <w:ind w:left="16" w:right="2"/>
              <w:rPr>
                <w:sz w:val="24"/>
              </w:rPr>
            </w:pPr>
            <w:r>
              <w:rPr>
                <w:spacing w:val="-2"/>
                <w:sz w:val="24"/>
              </w:rPr>
              <w:t>0,871</w:t>
            </w:r>
          </w:p>
        </w:tc>
        <w:tc>
          <w:tcPr>
            <w:tcW w:w="755" w:type="dxa"/>
          </w:tcPr>
          <w:p w:rsidR="00207FE2" w:rsidRDefault="0039676D">
            <w:pPr>
              <w:pStyle w:val="TableParagraph"/>
              <w:spacing w:line="256" w:lineRule="exact"/>
              <w:ind w:left="16"/>
              <w:rPr>
                <w:sz w:val="24"/>
              </w:rPr>
            </w:pPr>
            <w:r>
              <w:rPr>
                <w:spacing w:val="-2"/>
                <w:sz w:val="24"/>
              </w:rPr>
              <w:t>0,871</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0,534</w:t>
            </w:r>
          </w:p>
        </w:tc>
        <w:tc>
          <w:tcPr>
            <w:tcW w:w="755" w:type="dxa"/>
          </w:tcPr>
          <w:p w:rsidR="00207FE2" w:rsidRDefault="0039676D">
            <w:pPr>
              <w:pStyle w:val="TableParagraph"/>
              <w:spacing w:before="275"/>
              <w:ind w:left="16" w:right="4"/>
              <w:rPr>
                <w:sz w:val="24"/>
              </w:rPr>
            </w:pPr>
            <w:r>
              <w:rPr>
                <w:spacing w:val="-2"/>
                <w:sz w:val="24"/>
              </w:rPr>
              <w:t>0,534</w:t>
            </w:r>
          </w:p>
        </w:tc>
        <w:tc>
          <w:tcPr>
            <w:tcW w:w="755" w:type="dxa"/>
          </w:tcPr>
          <w:p w:rsidR="00207FE2" w:rsidRDefault="0039676D">
            <w:pPr>
              <w:pStyle w:val="TableParagraph"/>
              <w:spacing w:before="275"/>
              <w:ind w:left="16" w:right="2"/>
              <w:rPr>
                <w:sz w:val="24"/>
              </w:rPr>
            </w:pPr>
            <w:r>
              <w:rPr>
                <w:spacing w:val="-2"/>
                <w:sz w:val="24"/>
              </w:rPr>
              <w:t>0,534</w:t>
            </w:r>
          </w:p>
        </w:tc>
        <w:tc>
          <w:tcPr>
            <w:tcW w:w="755" w:type="dxa"/>
          </w:tcPr>
          <w:p w:rsidR="00207FE2" w:rsidRDefault="0039676D">
            <w:pPr>
              <w:pStyle w:val="TableParagraph"/>
              <w:spacing w:before="275"/>
              <w:ind w:left="16"/>
              <w:rPr>
                <w:sz w:val="24"/>
              </w:rPr>
            </w:pPr>
            <w:r>
              <w:rPr>
                <w:spacing w:val="-2"/>
                <w:sz w:val="24"/>
              </w:rPr>
              <w:t>0,534</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0,534</w:t>
            </w:r>
          </w:p>
        </w:tc>
        <w:tc>
          <w:tcPr>
            <w:tcW w:w="755" w:type="dxa"/>
          </w:tcPr>
          <w:p w:rsidR="00207FE2" w:rsidRDefault="0039676D">
            <w:pPr>
              <w:pStyle w:val="TableParagraph"/>
              <w:spacing w:before="274"/>
              <w:ind w:left="16" w:right="4"/>
              <w:rPr>
                <w:sz w:val="24"/>
              </w:rPr>
            </w:pPr>
            <w:r>
              <w:rPr>
                <w:spacing w:val="-2"/>
                <w:sz w:val="24"/>
              </w:rPr>
              <w:t>0,534</w:t>
            </w:r>
          </w:p>
        </w:tc>
        <w:tc>
          <w:tcPr>
            <w:tcW w:w="755" w:type="dxa"/>
          </w:tcPr>
          <w:p w:rsidR="00207FE2" w:rsidRDefault="0039676D">
            <w:pPr>
              <w:pStyle w:val="TableParagraph"/>
              <w:spacing w:before="274"/>
              <w:ind w:left="16" w:right="2"/>
              <w:rPr>
                <w:sz w:val="24"/>
              </w:rPr>
            </w:pPr>
            <w:r>
              <w:rPr>
                <w:spacing w:val="-2"/>
                <w:sz w:val="24"/>
              </w:rPr>
              <w:t>0,534</w:t>
            </w:r>
          </w:p>
        </w:tc>
        <w:tc>
          <w:tcPr>
            <w:tcW w:w="755" w:type="dxa"/>
          </w:tcPr>
          <w:p w:rsidR="00207FE2" w:rsidRDefault="0039676D">
            <w:pPr>
              <w:pStyle w:val="TableParagraph"/>
              <w:spacing w:before="274"/>
              <w:ind w:left="16"/>
              <w:rPr>
                <w:sz w:val="24"/>
              </w:rPr>
            </w:pPr>
            <w:r>
              <w:rPr>
                <w:spacing w:val="-2"/>
                <w:sz w:val="24"/>
              </w:rPr>
              <w:t>0,534</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7"/>
          <w:sz w:val="24"/>
        </w:rPr>
        <w:t xml:space="preserve"> </w:t>
      </w:r>
      <w:r w:rsidRPr="00CE1238">
        <w:rPr>
          <w:b/>
          <w:sz w:val="24"/>
        </w:rPr>
        <w:t>4.1.11.</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4"/>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7"/>
          <w:sz w:val="24"/>
        </w:rPr>
        <w:t xml:space="preserve"> </w:t>
      </w:r>
      <w:r w:rsidRPr="00CE1238">
        <w:rPr>
          <w:b/>
          <w:sz w:val="24"/>
        </w:rPr>
        <w:t>детсада</w:t>
      </w:r>
      <w:r w:rsidRPr="00CE1238">
        <w:rPr>
          <w:b/>
          <w:spacing w:val="-5"/>
          <w:sz w:val="24"/>
        </w:rPr>
        <w:t xml:space="preserve"> </w:t>
      </w:r>
      <w:r w:rsidRPr="00CE1238">
        <w:rPr>
          <w:b/>
          <w:sz w:val="24"/>
        </w:rPr>
        <w:t>с.</w:t>
      </w:r>
      <w:r w:rsidRPr="00CE1238">
        <w:rPr>
          <w:b/>
          <w:spacing w:val="-8"/>
          <w:sz w:val="24"/>
        </w:rPr>
        <w:t xml:space="preserve"> </w:t>
      </w:r>
      <w:r w:rsidRPr="00CE1238">
        <w:rPr>
          <w:b/>
          <w:spacing w:val="-2"/>
          <w:sz w:val="24"/>
        </w:rPr>
        <w:t>Панфилово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0,400</w:t>
            </w:r>
          </w:p>
        </w:tc>
        <w:tc>
          <w:tcPr>
            <w:tcW w:w="755" w:type="dxa"/>
          </w:tcPr>
          <w:p w:rsidR="00207FE2" w:rsidRDefault="0039676D">
            <w:pPr>
              <w:pStyle w:val="TableParagraph"/>
              <w:spacing w:line="256" w:lineRule="exact"/>
              <w:ind w:left="16" w:right="4"/>
              <w:rPr>
                <w:sz w:val="24"/>
              </w:rPr>
            </w:pPr>
            <w:r>
              <w:rPr>
                <w:spacing w:val="-2"/>
                <w:sz w:val="24"/>
              </w:rPr>
              <w:t>0,400</w:t>
            </w:r>
          </w:p>
        </w:tc>
        <w:tc>
          <w:tcPr>
            <w:tcW w:w="755" w:type="dxa"/>
          </w:tcPr>
          <w:p w:rsidR="00207FE2" w:rsidRDefault="0039676D">
            <w:pPr>
              <w:pStyle w:val="TableParagraph"/>
              <w:spacing w:line="256" w:lineRule="exact"/>
              <w:ind w:left="16" w:right="2"/>
              <w:rPr>
                <w:sz w:val="24"/>
              </w:rPr>
            </w:pPr>
            <w:r>
              <w:rPr>
                <w:spacing w:val="-2"/>
                <w:sz w:val="24"/>
              </w:rPr>
              <w:t>0,400</w:t>
            </w:r>
          </w:p>
        </w:tc>
        <w:tc>
          <w:tcPr>
            <w:tcW w:w="755" w:type="dxa"/>
          </w:tcPr>
          <w:p w:rsidR="00207FE2" w:rsidRDefault="0039676D">
            <w:pPr>
              <w:pStyle w:val="TableParagraph"/>
              <w:spacing w:line="256" w:lineRule="exact"/>
              <w:ind w:left="16"/>
              <w:rPr>
                <w:sz w:val="24"/>
              </w:rPr>
            </w:pPr>
            <w:r>
              <w:rPr>
                <w:spacing w:val="-2"/>
                <w:sz w:val="24"/>
              </w:rPr>
              <w:t>0,400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0,400</w:t>
            </w:r>
          </w:p>
        </w:tc>
        <w:tc>
          <w:tcPr>
            <w:tcW w:w="755" w:type="dxa"/>
          </w:tcPr>
          <w:p w:rsidR="00207FE2" w:rsidRDefault="0039676D">
            <w:pPr>
              <w:pStyle w:val="TableParagraph"/>
              <w:spacing w:line="256" w:lineRule="exact"/>
              <w:ind w:left="16" w:right="4"/>
              <w:rPr>
                <w:sz w:val="24"/>
              </w:rPr>
            </w:pPr>
            <w:r>
              <w:rPr>
                <w:spacing w:val="-2"/>
                <w:sz w:val="24"/>
              </w:rPr>
              <w:t>0,400</w:t>
            </w:r>
          </w:p>
        </w:tc>
        <w:tc>
          <w:tcPr>
            <w:tcW w:w="755" w:type="dxa"/>
          </w:tcPr>
          <w:p w:rsidR="00207FE2" w:rsidRDefault="0039676D">
            <w:pPr>
              <w:pStyle w:val="TableParagraph"/>
              <w:spacing w:line="256" w:lineRule="exact"/>
              <w:ind w:left="16" w:right="2"/>
              <w:rPr>
                <w:sz w:val="24"/>
              </w:rPr>
            </w:pPr>
            <w:r>
              <w:rPr>
                <w:spacing w:val="-2"/>
                <w:sz w:val="24"/>
              </w:rPr>
              <w:t>0,400</w:t>
            </w:r>
          </w:p>
        </w:tc>
        <w:tc>
          <w:tcPr>
            <w:tcW w:w="755" w:type="dxa"/>
          </w:tcPr>
          <w:p w:rsidR="00207FE2" w:rsidRDefault="0039676D">
            <w:pPr>
              <w:pStyle w:val="TableParagraph"/>
              <w:spacing w:line="256" w:lineRule="exact"/>
              <w:ind w:left="16"/>
              <w:rPr>
                <w:sz w:val="24"/>
              </w:rPr>
            </w:pPr>
            <w:r>
              <w:rPr>
                <w:spacing w:val="-2"/>
                <w:sz w:val="24"/>
              </w:rPr>
              <w:t>0,400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before="1" w:line="257" w:lineRule="exact"/>
              <w:ind w:left="13" w:right="2"/>
              <w:rPr>
                <w:sz w:val="24"/>
              </w:rPr>
            </w:pPr>
            <w:r>
              <w:rPr>
                <w:spacing w:val="-2"/>
                <w:sz w:val="24"/>
              </w:rPr>
              <w:t>0,001</w:t>
            </w:r>
          </w:p>
        </w:tc>
        <w:tc>
          <w:tcPr>
            <w:tcW w:w="755" w:type="dxa"/>
          </w:tcPr>
          <w:p w:rsidR="00207FE2" w:rsidRDefault="0039676D">
            <w:pPr>
              <w:pStyle w:val="TableParagraph"/>
              <w:spacing w:before="1" w:line="257" w:lineRule="exact"/>
              <w:ind w:left="16" w:right="4"/>
              <w:rPr>
                <w:sz w:val="24"/>
              </w:rPr>
            </w:pPr>
            <w:r>
              <w:rPr>
                <w:spacing w:val="-2"/>
                <w:sz w:val="24"/>
              </w:rPr>
              <w:t>0,001</w:t>
            </w:r>
          </w:p>
        </w:tc>
        <w:tc>
          <w:tcPr>
            <w:tcW w:w="755" w:type="dxa"/>
          </w:tcPr>
          <w:p w:rsidR="00207FE2" w:rsidRDefault="0039676D">
            <w:pPr>
              <w:pStyle w:val="TableParagraph"/>
              <w:spacing w:before="1" w:line="257" w:lineRule="exact"/>
              <w:ind w:left="16" w:right="2"/>
              <w:rPr>
                <w:sz w:val="24"/>
              </w:rPr>
            </w:pPr>
            <w:r>
              <w:rPr>
                <w:spacing w:val="-2"/>
                <w:sz w:val="24"/>
              </w:rPr>
              <w:t>0,001</w:t>
            </w:r>
          </w:p>
        </w:tc>
        <w:tc>
          <w:tcPr>
            <w:tcW w:w="755" w:type="dxa"/>
          </w:tcPr>
          <w:p w:rsidR="00207FE2" w:rsidRDefault="0039676D">
            <w:pPr>
              <w:pStyle w:val="TableParagraph"/>
              <w:spacing w:before="1" w:line="257" w:lineRule="exact"/>
              <w:ind w:left="16"/>
              <w:rPr>
                <w:sz w:val="24"/>
              </w:rPr>
            </w:pPr>
            <w:r>
              <w:rPr>
                <w:spacing w:val="-2"/>
                <w:sz w:val="24"/>
              </w:rPr>
              <w:t>0,001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0,038</w:t>
            </w:r>
          </w:p>
        </w:tc>
        <w:tc>
          <w:tcPr>
            <w:tcW w:w="755" w:type="dxa"/>
          </w:tcPr>
          <w:p w:rsidR="00207FE2" w:rsidRDefault="0039676D">
            <w:pPr>
              <w:pStyle w:val="TableParagraph"/>
              <w:spacing w:line="256" w:lineRule="exact"/>
              <w:ind w:left="16" w:right="4"/>
              <w:rPr>
                <w:sz w:val="24"/>
              </w:rPr>
            </w:pPr>
            <w:r>
              <w:rPr>
                <w:spacing w:val="-2"/>
                <w:sz w:val="24"/>
              </w:rPr>
              <w:t>0,038</w:t>
            </w:r>
          </w:p>
        </w:tc>
        <w:tc>
          <w:tcPr>
            <w:tcW w:w="755" w:type="dxa"/>
          </w:tcPr>
          <w:p w:rsidR="00207FE2" w:rsidRDefault="0039676D">
            <w:pPr>
              <w:pStyle w:val="TableParagraph"/>
              <w:spacing w:line="256" w:lineRule="exact"/>
              <w:ind w:left="16" w:right="2"/>
              <w:rPr>
                <w:sz w:val="24"/>
              </w:rPr>
            </w:pPr>
            <w:r>
              <w:rPr>
                <w:spacing w:val="-2"/>
                <w:sz w:val="24"/>
              </w:rPr>
              <w:t>0,038</w:t>
            </w:r>
          </w:p>
        </w:tc>
        <w:tc>
          <w:tcPr>
            <w:tcW w:w="755" w:type="dxa"/>
          </w:tcPr>
          <w:p w:rsidR="00207FE2" w:rsidRDefault="0039676D">
            <w:pPr>
              <w:pStyle w:val="TableParagraph"/>
              <w:spacing w:line="256" w:lineRule="exact"/>
              <w:ind w:left="16"/>
              <w:rPr>
                <w:sz w:val="24"/>
              </w:rPr>
            </w:pPr>
            <w:r>
              <w:rPr>
                <w:spacing w:val="-2"/>
                <w:sz w:val="24"/>
              </w:rPr>
              <w:t>0,038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0,038</w:t>
            </w:r>
          </w:p>
        </w:tc>
        <w:tc>
          <w:tcPr>
            <w:tcW w:w="755" w:type="dxa"/>
          </w:tcPr>
          <w:p w:rsidR="00207FE2" w:rsidRDefault="0039676D">
            <w:pPr>
              <w:pStyle w:val="TableParagraph"/>
              <w:spacing w:line="256" w:lineRule="exact"/>
              <w:ind w:left="16" w:right="4"/>
              <w:rPr>
                <w:sz w:val="24"/>
              </w:rPr>
            </w:pPr>
            <w:r>
              <w:rPr>
                <w:spacing w:val="-2"/>
                <w:sz w:val="24"/>
              </w:rPr>
              <w:t>0,038</w:t>
            </w:r>
          </w:p>
        </w:tc>
        <w:tc>
          <w:tcPr>
            <w:tcW w:w="755" w:type="dxa"/>
          </w:tcPr>
          <w:p w:rsidR="00207FE2" w:rsidRDefault="0039676D">
            <w:pPr>
              <w:pStyle w:val="TableParagraph"/>
              <w:spacing w:line="256" w:lineRule="exact"/>
              <w:ind w:left="16" w:right="2"/>
              <w:rPr>
                <w:sz w:val="24"/>
              </w:rPr>
            </w:pPr>
            <w:r>
              <w:rPr>
                <w:spacing w:val="-2"/>
                <w:sz w:val="24"/>
              </w:rPr>
              <w:t>0,038</w:t>
            </w:r>
          </w:p>
        </w:tc>
        <w:tc>
          <w:tcPr>
            <w:tcW w:w="755" w:type="dxa"/>
          </w:tcPr>
          <w:p w:rsidR="00207FE2" w:rsidRDefault="0039676D">
            <w:pPr>
              <w:pStyle w:val="TableParagraph"/>
              <w:spacing w:line="256" w:lineRule="exact"/>
              <w:ind w:left="16"/>
              <w:rPr>
                <w:sz w:val="24"/>
              </w:rPr>
            </w:pPr>
            <w:r>
              <w:rPr>
                <w:spacing w:val="-2"/>
                <w:sz w:val="24"/>
              </w:rPr>
              <w:t>0,038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0,335</w:t>
            </w:r>
          </w:p>
        </w:tc>
        <w:tc>
          <w:tcPr>
            <w:tcW w:w="755" w:type="dxa"/>
          </w:tcPr>
          <w:p w:rsidR="00207FE2" w:rsidRDefault="0039676D">
            <w:pPr>
              <w:pStyle w:val="TableParagraph"/>
              <w:spacing w:line="256" w:lineRule="exact"/>
              <w:ind w:left="16" w:right="4"/>
              <w:rPr>
                <w:sz w:val="24"/>
              </w:rPr>
            </w:pPr>
            <w:r>
              <w:rPr>
                <w:spacing w:val="-2"/>
                <w:sz w:val="24"/>
              </w:rPr>
              <w:t>0,335</w:t>
            </w:r>
          </w:p>
        </w:tc>
        <w:tc>
          <w:tcPr>
            <w:tcW w:w="755" w:type="dxa"/>
          </w:tcPr>
          <w:p w:rsidR="00207FE2" w:rsidRDefault="0039676D">
            <w:pPr>
              <w:pStyle w:val="TableParagraph"/>
              <w:spacing w:line="256" w:lineRule="exact"/>
              <w:ind w:left="16" w:right="2"/>
              <w:rPr>
                <w:sz w:val="24"/>
              </w:rPr>
            </w:pPr>
            <w:r>
              <w:rPr>
                <w:spacing w:val="-2"/>
                <w:sz w:val="24"/>
              </w:rPr>
              <w:t>0,335</w:t>
            </w:r>
          </w:p>
        </w:tc>
        <w:tc>
          <w:tcPr>
            <w:tcW w:w="755" w:type="dxa"/>
          </w:tcPr>
          <w:p w:rsidR="00207FE2" w:rsidRDefault="0039676D">
            <w:pPr>
              <w:pStyle w:val="TableParagraph"/>
              <w:spacing w:line="256" w:lineRule="exact"/>
              <w:ind w:left="16"/>
              <w:rPr>
                <w:sz w:val="24"/>
              </w:rPr>
            </w:pPr>
            <w:r>
              <w:rPr>
                <w:spacing w:val="-2"/>
                <w:sz w:val="24"/>
              </w:rPr>
              <w:t>0,335</w:t>
            </w:r>
          </w:p>
        </w:tc>
      </w:tr>
      <w:tr w:rsidR="00207FE2">
        <w:trPr>
          <w:trHeight w:val="828"/>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0,174</w:t>
            </w:r>
          </w:p>
        </w:tc>
        <w:tc>
          <w:tcPr>
            <w:tcW w:w="755" w:type="dxa"/>
          </w:tcPr>
          <w:p w:rsidR="00207FE2" w:rsidRDefault="0039676D">
            <w:pPr>
              <w:pStyle w:val="TableParagraph"/>
              <w:spacing w:before="275"/>
              <w:ind w:left="16" w:right="4"/>
              <w:rPr>
                <w:sz w:val="24"/>
              </w:rPr>
            </w:pPr>
            <w:r>
              <w:rPr>
                <w:spacing w:val="-2"/>
                <w:sz w:val="24"/>
              </w:rPr>
              <w:t>0,174</w:t>
            </w:r>
          </w:p>
        </w:tc>
        <w:tc>
          <w:tcPr>
            <w:tcW w:w="755" w:type="dxa"/>
          </w:tcPr>
          <w:p w:rsidR="00207FE2" w:rsidRDefault="0039676D">
            <w:pPr>
              <w:pStyle w:val="TableParagraph"/>
              <w:spacing w:before="275"/>
              <w:ind w:left="16" w:right="2"/>
              <w:rPr>
                <w:sz w:val="24"/>
              </w:rPr>
            </w:pPr>
            <w:r>
              <w:rPr>
                <w:spacing w:val="-2"/>
                <w:sz w:val="24"/>
              </w:rPr>
              <w:t>0,174</w:t>
            </w:r>
          </w:p>
        </w:tc>
        <w:tc>
          <w:tcPr>
            <w:tcW w:w="755" w:type="dxa"/>
          </w:tcPr>
          <w:p w:rsidR="00207FE2" w:rsidRDefault="0039676D">
            <w:pPr>
              <w:pStyle w:val="TableParagraph"/>
              <w:spacing w:before="275"/>
              <w:ind w:left="16"/>
              <w:rPr>
                <w:sz w:val="24"/>
              </w:rPr>
            </w:pPr>
            <w:r>
              <w:rPr>
                <w:spacing w:val="-2"/>
                <w:sz w:val="24"/>
              </w:rPr>
              <w:t>0,174</w:t>
            </w:r>
          </w:p>
        </w:tc>
      </w:tr>
      <w:tr w:rsidR="00207FE2">
        <w:trPr>
          <w:trHeight w:val="830"/>
        </w:trPr>
        <w:tc>
          <w:tcPr>
            <w:tcW w:w="7172" w:type="dxa"/>
          </w:tcPr>
          <w:p w:rsidR="00207FE2" w:rsidRDefault="0039676D">
            <w:pPr>
              <w:pStyle w:val="TableParagraph"/>
              <w:spacing w:line="270" w:lineRule="atLeas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0,174</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0,174</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0,174</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0,174</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Pr="00CE1238" w:rsidRDefault="0039676D">
      <w:pPr>
        <w:pStyle w:val="a3"/>
        <w:spacing w:before="88" w:line="242" w:lineRule="auto"/>
        <w:ind w:left="141" w:right="266"/>
        <w:rPr>
          <w:b/>
          <w:sz w:val="24"/>
        </w:rPr>
      </w:pPr>
      <w:r w:rsidRPr="00CE1238">
        <w:rPr>
          <w:b/>
          <w:sz w:val="24"/>
        </w:rPr>
        <w:lastRenderedPageBreak/>
        <w:t>Таблица</w:t>
      </w:r>
      <w:r w:rsidRPr="00CE1238">
        <w:rPr>
          <w:b/>
          <w:spacing w:val="-5"/>
          <w:sz w:val="24"/>
        </w:rPr>
        <w:t xml:space="preserve"> </w:t>
      </w:r>
      <w:r w:rsidRPr="00CE1238">
        <w:rPr>
          <w:b/>
          <w:sz w:val="24"/>
        </w:rPr>
        <w:t>4.1.12.</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администрации</w:t>
      </w:r>
      <w:r w:rsidRPr="00CE1238">
        <w:rPr>
          <w:b/>
          <w:spacing w:val="-5"/>
          <w:sz w:val="24"/>
        </w:rPr>
        <w:t xml:space="preserve"> </w:t>
      </w:r>
      <w:r w:rsidRPr="00CE1238">
        <w:rPr>
          <w:b/>
          <w:sz w:val="24"/>
        </w:rPr>
        <w:t xml:space="preserve">с. </w:t>
      </w:r>
      <w:r w:rsidRPr="00CE1238">
        <w:rPr>
          <w:b/>
          <w:spacing w:val="-2"/>
          <w:sz w:val="24"/>
        </w:rPr>
        <w:t>Панфилово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0,246</w:t>
            </w:r>
          </w:p>
        </w:tc>
        <w:tc>
          <w:tcPr>
            <w:tcW w:w="755" w:type="dxa"/>
          </w:tcPr>
          <w:p w:rsidR="00207FE2" w:rsidRDefault="0039676D">
            <w:pPr>
              <w:pStyle w:val="TableParagraph"/>
              <w:spacing w:line="256" w:lineRule="exact"/>
              <w:ind w:left="16" w:right="4"/>
              <w:rPr>
                <w:sz w:val="24"/>
              </w:rPr>
            </w:pPr>
            <w:r>
              <w:rPr>
                <w:spacing w:val="-2"/>
                <w:sz w:val="24"/>
              </w:rPr>
              <w:t>0,246</w:t>
            </w:r>
          </w:p>
        </w:tc>
        <w:tc>
          <w:tcPr>
            <w:tcW w:w="755" w:type="dxa"/>
          </w:tcPr>
          <w:p w:rsidR="00207FE2" w:rsidRDefault="0039676D">
            <w:pPr>
              <w:pStyle w:val="TableParagraph"/>
              <w:spacing w:line="256" w:lineRule="exact"/>
              <w:ind w:left="16" w:right="2"/>
              <w:rPr>
                <w:sz w:val="24"/>
              </w:rPr>
            </w:pPr>
            <w:r>
              <w:rPr>
                <w:spacing w:val="-2"/>
                <w:sz w:val="24"/>
              </w:rPr>
              <w:t>0,246</w:t>
            </w:r>
          </w:p>
        </w:tc>
        <w:tc>
          <w:tcPr>
            <w:tcW w:w="755" w:type="dxa"/>
          </w:tcPr>
          <w:p w:rsidR="00207FE2" w:rsidRDefault="0039676D">
            <w:pPr>
              <w:pStyle w:val="TableParagraph"/>
              <w:spacing w:line="256" w:lineRule="exact"/>
              <w:ind w:left="16"/>
              <w:rPr>
                <w:sz w:val="24"/>
              </w:rPr>
            </w:pPr>
            <w:r>
              <w:rPr>
                <w:spacing w:val="-2"/>
                <w:sz w:val="24"/>
              </w:rPr>
              <w:t>0,246</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0,246</w:t>
            </w:r>
          </w:p>
        </w:tc>
        <w:tc>
          <w:tcPr>
            <w:tcW w:w="755" w:type="dxa"/>
          </w:tcPr>
          <w:p w:rsidR="00207FE2" w:rsidRDefault="0039676D">
            <w:pPr>
              <w:pStyle w:val="TableParagraph"/>
              <w:spacing w:line="256" w:lineRule="exact"/>
              <w:ind w:left="16" w:right="4"/>
              <w:rPr>
                <w:sz w:val="24"/>
              </w:rPr>
            </w:pPr>
            <w:r>
              <w:rPr>
                <w:spacing w:val="-2"/>
                <w:sz w:val="24"/>
              </w:rPr>
              <w:t>0,246</w:t>
            </w:r>
          </w:p>
        </w:tc>
        <w:tc>
          <w:tcPr>
            <w:tcW w:w="755" w:type="dxa"/>
          </w:tcPr>
          <w:p w:rsidR="00207FE2" w:rsidRDefault="0039676D">
            <w:pPr>
              <w:pStyle w:val="TableParagraph"/>
              <w:spacing w:line="256" w:lineRule="exact"/>
              <w:ind w:left="16" w:right="2"/>
              <w:rPr>
                <w:sz w:val="24"/>
              </w:rPr>
            </w:pPr>
            <w:r>
              <w:rPr>
                <w:spacing w:val="-2"/>
                <w:sz w:val="24"/>
              </w:rPr>
              <w:t>0,246</w:t>
            </w:r>
          </w:p>
        </w:tc>
        <w:tc>
          <w:tcPr>
            <w:tcW w:w="755" w:type="dxa"/>
          </w:tcPr>
          <w:p w:rsidR="00207FE2" w:rsidRDefault="0039676D">
            <w:pPr>
              <w:pStyle w:val="TableParagraph"/>
              <w:spacing w:line="256" w:lineRule="exact"/>
              <w:ind w:left="16"/>
              <w:rPr>
                <w:sz w:val="24"/>
              </w:rPr>
            </w:pPr>
            <w:r>
              <w:rPr>
                <w:spacing w:val="-2"/>
                <w:sz w:val="24"/>
              </w:rPr>
              <w:t>0,246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8"/>
        </w:trPr>
        <w:tc>
          <w:tcPr>
            <w:tcW w:w="7172" w:type="dxa"/>
          </w:tcPr>
          <w:p w:rsidR="00207FE2" w:rsidRDefault="0039676D">
            <w:pPr>
              <w:pStyle w:val="TableParagraph"/>
              <w:spacing w:line="258"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8" w:lineRule="exact"/>
              <w:ind w:left="13" w:right="2"/>
              <w:rPr>
                <w:sz w:val="24"/>
              </w:rPr>
            </w:pPr>
            <w:r>
              <w:rPr>
                <w:spacing w:val="-2"/>
                <w:sz w:val="24"/>
              </w:rPr>
              <w:t>0,001</w:t>
            </w:r>
          </w:p>
        </w:tc>
        <w:tc>
          <w:tcPr>
            <w:tcW w:w="755" w:type="dxa"/>
          </w:tcPr>
          <w:p w:rsidR="00207FE2" w:rsidRDefault="0039676D">
            <w:pPr>
              <w:pStyle w:val="TableParagraph"/>
              <w:spacing w:line="258" w:lineRule="exact"/>
              <w:ind w:left="16" w:right="4"/>
              <w:rPr>
                <w:sz w:val="24"/>
              </w:rPr>
            </w:pPr>
            <w:r>
              <w:rPr>
                <w:spacing w:val="-2"/>
                <w:sz w:val="24"/>
              </w:rPr>
              <w:t>0,001</w:t>
            </w:r>
          </w:p>
        </w:tc>
        <w:tc>
          <w:tcPr>
            <w:tcW w:w="755" w:type="dxa"/>
          </w:tcPr>
          <w:p w:rsidR="00207FE2" w:rsidRDefault="0039676D">
            <w:pPr>
              <w:pStyle w:val="TableParagraph"/>
              <w:spacing w:line="258" w:lineRule="exact"/>
              <w:ind w:left="16" w:right="2"/>
              <w:rPr>
                <w:sz w:val="24"/>
              </w:rPr>
            </w:pPr>
            <w:r>
              <w:rPr>
                <w:spacing w:val="-2"/>
                <w:sz w:val="24"/>
              </w:rPr>
              <w:t>0,001</w:t>
            </w:r>
          </w:p>
        </w:tc>
        <w:tc>
          <w:tcPr>
            <w:tcW w:w="755" w:type="dxa"/>
          </w:tcPr>
          <w:p w:rsidR="00207FE2" w:rsidRDefault="0039676D">
            <w:pPr>
              <w:pStyle w:val="TableParagraph"/>
              <w:spacing w:line="258" w:lineRule="exact"/>
              <w:ind w:left="16"/>
              <w:rPr>
                <w:sz w:val="24"/>
              </w:rPr>
            </w:pPr>
            <w:r>
              <w:rPr>
                <w:spacing w:val="-2"/>
                <w:sz w:val="24"/>
              </w:rPr>
              <w:t>0,001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0,048</w:t>
            </w:r>
          </w:p>
        </w:tc>
        <w:tc>
          <w:tcPr>
            <w:tcW w:w="755" w:type="dxa"/>
          </w:tcPr>
          <w:p w:rsidR="00207FE2" w:rsidRDefault="0039676D">
            <w:pPr>
              <w:pStyle w:val="TableParagraph"/>
              <w:spacing w:line="256" w:lineRule="exact"/>
              <w:ind w:left="16" w:right="4"/>
              <w:rPr>
                <w:sz w:val="24"/>
              </w:rPr>
            </w:pPr>
            <w:r>
              <w:rPr>
                <w:spacing w:val="-2"/>
                <w:sz w:val="24"/>
              </w:rPr>
              <w:t>0,048</w:t>
            </w:r>
          </w:p>
        </w:tc>
        <w:tc>
          <w:tcPr>
            <w:tcW w:w="755" w:type="dxa"/>
          </w:tcPr>
          <w:p w:rsidR="00207FE2" w:rsidRDefault="0039676D">
            <w:pPr>
              <w:pStyle w:val="TableParagraph"/>
              <w:spacing w:line="256" w:lineRule="exact"/>
              <w:ind w:left="16" w:right="2"/>
              <w:rPr>
                <w:sz w:val="24"/>
              </w:rPr>
            </w:pPr>
            <w:r>
              <w:rPr>
                <w:spacing w:val="-2"/>
                <w:sz w:val="24"/>
              </w:rPr>
              <w:t>0,048</w:t>
            </w:r>
          </w:p>
        </w:tc>
        <w:tc>
          <w:tcPr>
            <w:tcW w:w="755" w:type="dxa"/>
          </w:tcPr>
          <w:p w:rsidR="00207FE2" w:rsidRDefault="0039676D">
            <w:pPr>
              <w:pStyle w:val="TableParagraph"/>
              <w:spacing w:line="256" w:lineRule="exact"/>
              <w:ind w:left="16"/>
              <w:rPr>
                <w:sz w:val="24"/>
              </w:rPr>
            </w:pPr>
            <w:r>
              <w:rPr>
                <w:spacing w:val="-2"/>
                <w:sz w:val="24"/>
              </w:rPr>
              <w:t>0,048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0,048</w:t>
            </w:r>
          </w:p>
        </w:tc>
        <w:tc>
          <w:tcPr>
            <w:tcW w:w="755" w:type="dxa"/>
          </w:tcPr>
          <w:p w:rsidR="00207FE2" w:rsidRDefault="0039676D">
            <w:pPr>
              <w:pStyle w:val="TableParagraph"/>
              <w:spacing w:line="256" w:lineRule="exact"/>
              <w:ind w:left="16" w:right="4"/>
              <w:rPr>
                <w:sz w:val="24"/>
              </w:rPr>
            </w:pPr>
            <w:r>
              <w:rPr>
                <w:spacing w:val="-2"/>
                <w:sz w:val="24"/>
              </w:rPr>
              <w:t>0,048</w:t>
            </w:r>
          </w:p>
        </w:tc>
        <w:tc>
          <w:tcPr>
            <w:tcW w:w="755" w:type="dxa"/>
          </w:tcPr>
          <w:p w:rsidR="00207FE2" w:rsidRDefault="0039676D">
            <w:pPr>
              <w:pStyle w:val="TableParagraph"/>
              <w:spacing w:line="256" w:lineRule="exact"/>
              <w:ind w:left="16" w:right="2"/>
              <w:rPr>
                <w:sz w:val="24"/>
              </w:rPr>
            </w:pPr>
            <w:r>
              <w:rPr>
                <w:spacing w:val="-2"/>
                <w:sz w:val="24"/>
              </w:rPr>
              <w:t>0,048</w:t>
            </w:r>
          </w:p>
        </w:tc>
        <w:tc>
          <w:tcPr>
            <w:tcW w:w="755" w:type="dxa"/>
          </w:tcPr>
          <w:p w:rsidR="00207FE2" w:rsidRDefault="0039676D">
            <w:pPr>
              <w:pStyle w:val="TableParagraph"/>
              <w:spacing w:line="256" w:lineRule="exact"/>
              <w:ind w:left="16"/>
              <w:rPr>
                <w:sz w:val="24"/>
              </w:rPr>
            </w:pPr>
            <w:r>
              <w:rPr>
                <w:spacing w:val="-2"/>
                <w:sz w:val="24"/>
              </w:rPr>
              <w:t>0,048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0,171</w:t>
            </w:r>
          </w:p>
        </w:tc>
        <w:tc>
          <w:tcPr>
            <w:tcW w:w="755" w:type="dxa"/>
          </w:tcPr>
          <w:p w:rsidR="00207FE2" w:rsidRDefault="0039676D">
            <w:pPr>
              <w:pStyle w:val="TableParagraph"/>
              <w:spacing w:line="256" w:lineRule="exact"/>
              <w:ind w:left="16" w:right="4"/>
              <w:rPr>
                <w:sz w:val="24"/>
              </w:rPr>
            </w:pPr>
            <w:r>
              <w:rPr>
                <w:spacing w:val="-2"/>
                <w:sz w:val="24"/>
              </w:rPr>
              <w:t>0,171</w:t>
            </w:r>
          </w:p>
        </w:tc>
        <w:tc>
          <w:tcPr>
            <w:tcW w:w="755" w:type="dxa"/>
          </w:tcPr>
          <w:p w:rsidR="00207FE2" w:rsidRDefault="0039676D">
            <w:pPr>
              <w:pStyle w:val="TableParagraph"/>
              <w:spacing w:line="256" w:lineRule="exact"/>
              <w:ind w:left="16" w:right="2"/>
              <w:rPr>
                <w:sz w:val="24"/>
              </w:rPr>
            </w:pPr>
            <w:r>
              <w:rPr>
                <w:spacing w:val="-2"/>
                <w:sz w:val="24"/>
              </w:rPr>
              <w:t>0,171</w:t>
            </w:r>
          </w:p>
        </w:tc>
        <w:tc>
          <w:tcPr>
            <w:tcW w:w="755" w:type="dxa"/>
          </w:tcPr>
          <w:p w:rsidR="00207FE2" w:rsidRDefault="0039676D">
            <w:pPr>
              <w:pStyle w:val="TableParagraph"/>
              <w:spacing w:line="256" w:lineRule="exact"/>
              <w:ind w:left="16"/>
              <w:rPr>
                <w:sz w:val="24"/>
              </w:rPr>
            </w:pPr>
            <w:r>
              <w:rPr>
                <w:spacing w:val="-2"/>
                <w:sz w:val="24"/>
              </w:rPr>
              <w:t>0,171</w:t>
            </w:r>
          </w:p>
        </w:tc>
      </w:tr>
      <w:tr w:rsidR="00207FE2">
        <w:trPr>
          <w:trHeight w:val="828"/>
        </w:trPr>
        <w:tc>
          <w:tcPr>
            <w:tcW w:w="7172" w:type="dxa"/>
          </w:tcPr>
          <w:p w:rsidR="00207FE2" w:rsidRDefault="0039676D">
            <w:pPr>
              <w:pStyle w:val="TableParagraph"/>
              <w:spacing w:line="271" w:lineRule="exact"/>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39676D">
            <w:pPr>
              <w:pStyle w:val="TableParagraph"/>
              <w:spacing w:before="271"/>
              <w:ind w:left="13" w:right="2"/>
              <w:rPr>
                <w:sz w:val="24"/>
              </w:rPr>
            </w:pPr>
            <w:r>
              <w:rPr>
                <w:spacing w:val="-2"/>
                <w:sz w:val="24"/>
              </w:rPr>
              <w:t>0,074</w:t>
            </w:r>
          </w:p>
        </w:tc>
        <w:tc>
          <w:tcPr>
            <w:tcW w:w="755" w:type="dxa"/>
          </w:tcPr>
          <w:p w:rsidR="00207FE2" w:rsidRDefault="0039676D">
            <w:pPr>
              <w:pStyle w:val="TableParagraph"/>
              <w:spacing w:before="271"/>
              <w:ind w:left="16" w:right="4"/>
              <w:rPr>
                <w:sz w:val="24"/>
              </w:rPr>
            </w:pPr>
            <w:r>
              <w:rPr>
                <w:spacing w:val="-2"/>
                <w:sz w:val="24"/>
              </w:rPr>
              <w:t>0,074</w:t>
            </w:r>
          </w:p>
        </w:tc>
        <w:tc>
          <w:tcPr>
            <w:tcW w:w="755" w:type="dxa"/>
          </w:tcPr>
          <w:p w:rsidR="00207FE2" w:rsidRDefault="0039676D">
            <w:pPr>
              <w:pStyle w:val="TableParagraph"/>
              <w:spacing w:before="271"/>
              <w:ind w:left="16" w:right="2"/>
              <w:rPr>
                <w:sz w:val="24"/>
              </w:rPr>
            </w:pPr>
            <w:r>
              <w:rPr>
                <w:spacing w:val="-2"/>
                <w:sz w:val="24"/>
              </w:rPr>
              <w:t>0,074</w:t>
            </w:r>
          </w:p>
        </w:tc>
        <w:tc>
          <w:tcPr>
            <w:tcW w:w="755" w:type="dxa"/>
          </w:tcPr>
          <w:p w:rsidR="00207FE2" w:rsidRDefault="0039676D">
            <w:pPr>
              <w:pStyle w:val="TableParagraph"/>
              <w:spacing w:before="271"/>
              <w:ind w:left="16"/>
              <w:rPr>
                <w:sz w:val="24"/>
              </w:rPr>
            </w:pPr>
            <w:r>
              <w:rPr>
                <w:spacing w:val="-2"/>
                <w:sz w:val="24"/>
              </w:rPr>
              <w:t>0,074</w:t>
            </w:r>
          </w:p>
        </w:tc>
      </w:tr>
      <w:tr w:rsidR="00207FE2">
        <w:trPr>
          <w:trHeight w:val="829"/>
        </w:trPr>
        <w:tc>
          <w:tcPr>
            <w:tcW w:w="7172" w:type="dxa"/>
          </w:tcPr>
          <w:p w:rsidR="00207FE2" w:rsidRDefault="0039676D">
            <w:pPr>
              <w:pStyle w:val="TableParagraph"/>
              <w:spacing w:line="273" w:lineRule="exact"/>
              <w:ind w:left="63" w:right="55"/>
              <w:rPr>
                <w:sz w:val="24"/>
              </w:rPr>
            </w:pPr>
            <w:r>
              <w:rPr>
                <w:sz w:val="24"/>
              </w:rPr>
              <w:t>Минимально</w:t>
            </w:r>
            <w:r>
              <w:rPr>
                <w:spacing w:val="-7"/>
                <w:sz w:val="24"/>
              </w:rPr>
              <w:t xml:space="preserve"> </w:t>
            </w:r>
            <w:r>
              <w:rPr>
                <w:sz w:val="24"/>
              </w:rPr>
              <w:t>допустимое</w:t>
            </w:r>
            <w:r>
              <w:rPr>
                <w:spacing w:val="-5"/>
                <w:sz w:val="24"/>
              </w:rPr>
              <w:t xml:space="preserve"> </w:t>
            </w:r>
            <w:r>
              <w:rPr>
                <w:sz w:val="24"/>
              </w:rPr>
              <w:t>значение</w:t>
            </w:r>
            <w:r>
              <w:rPr>
                <w:spacing w:val="-6"/>
                <w:sz w:val="24"/>
              </w:rPr>
              <w:t xml:space="preserve"> </w:t>
            </w:r>
            <w:r>
              <w:rPr>
                <w:sz w:val="24"/>
              </w:rPr>
              <w:t>тепловой</w:t>
            </w:r>
            <w:r>
              <w:rPr>
                <w:spacing w:val="-4"/>
                <w:sz w:val="24"/>
              </w:rPr>
              <w:t xml:space="preserve"> </w:t>
            </w:r>
            <w:r>
              <w:rPr>
                <w:sz w:val="24"/>
              </w:rPr>
              <w:t>нагрузки</w:t>
            </w:r>
            <w:r>
              <w:rPr>
                <w:spacing w:val="-4"/>
                <w:sz w:val="24"/>
              </w:rPr>
              <w:t xml:space="preserve"> </w:t>
            </w:r>
            <w:r>
              <w:rPr>
                <w:spacing w:val="-5"/>
                <w:sz w:val="24"/>
              </w:rPr>
              <w:t>на</w:t>
            </w:r>
          </w:p>
          <w:p w:rsidR="00207FE2" w:rsidRDefault="0039676D">
            <w:pPr>
              <w:pStyle w:val="TableParagraph"/>
              <w:spacing w:line="274" w:lineRule="exact"/>
              <w:ind w:left="63" w:right="50"/>
              <w:rPr>
                <w:sz w:val="24"/>
              </w:rPr>
            </w:pPr>
            <w:r>
              <w:rPr>
                <w:sz w:val="24"/>
              </w:rPr>
              <w:t>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3"/>
              <w:ind w:left="13" w:right="2"/>
              <w:rPr>
                <w:sz w:val="24"/>
              </w:rPr>
            </w:pPr>
            <w:r>
              <w:rPr>
                <w:spacing w:val="-2"/>
                <w:sz w:val="24"/>
              </w:rPr>
              <w:t>0,074</w:t>
            </w:r>
          </w:p>
        </w:tc>
        <w:tc>
          <w:tcPr>
            <w:tcW w:w="755" w:type="dxa"/>
          </w:tcPr>
          <w:p w:rsidR="00207FE2" w:rsidRDefault="0039676D">
            <w:pPr>
              <w:pStyle w:val="TableParagraph"/>
              <w:spacing w:before="273"/>
              <w:ind w:left="16" w:right="4"/>
              <w:rPr>
                <w:sz w:val="24"/>
              </w:rPr>
            </w:pPr>
            <w:r>
              <w:rPr>
                <w:spacing w:val="-2"/>
                <w:sz w:val="24"/>
              </w:rPr>
              <w:t>0,074</w:t>
            </w:r>
          </w:p>
        </w:tc>
        <w:tc>
          <w:tcPr>
            <w:tcW w:w="755" w:type="dxa"/>
          </w:tcPr>
          <w:p w:rsidR="00207FE2" w:rsidRDefault="0039676D">
            <w:pPr>
              <w:pStyle w:val="TableParagraph"/>
              <w:spacing w:before="273"/>
              <w:ind w:left="16" w:right="2"/>
              <w:rPr>
                <w:sz w:val="24"/>
              </w:rPr>
            </w:pPr>
            <w:r>
              <w:rPr>
                <w:spacing w:val="-2"/>
                <w:sz w:val="24"/>
              </w:rPr>
              <w:t>0,074</w:t>
            </w:r>
          </w:p>
        </w:tc>
        <w:tc>
          <w:tcPr>
            <w:tcW w:w="755" w:type="dxa"/>
          </w:tcPr>
          <w:p w:rsidR="00207FE2" w:rsidRDefault="0039676D">
            <w:pPr>
              <w:pStyle w:val="TableParagraph"/>
              <w:spacing w:before="273"/>
              <w:ind w:left="16"/>
              <w:rPr>
                <w:sz w:val="24"/>
              </w:rPr>
            </w:pPr>
            <w:r>
              <w:rPr>
                <w:spacing w:val="-2"/>
                <w:sz w:val="24"/>
              </w:rPr>
              <w:t>0,074</w:t>
            </w:r>
          </w:p>
        </w:tc>
      </w:tr>
    </w:tbl>
    <w:p w:rsidR="00207FE2" w:rsidRDefault="00207FE2" w:rsidP="00CE1238">
      <w:pPr>
        <w:pStyle w:val="a3"/>
      </w:pPr>
    </w:p>
    <w:p w:rsidR="00207FE2" w:rsidRPr="00CE1238" w:rsidRDefault="0039676D">
      <w:pPr>
        <w:pStyle w:val="a3"/>
        <w:spacing w:before="1"/>
        <w:ind w:left="141"/>
        <w:rPr>
          <w:b/>
          <w:sz w:val="24"/>
        </w:rPr>
      </w:pPr>
      <w:r w:rsidRPr="00CE1238">
        <w:rPr>
          <w:b/>
          <w:sz w:val="24"/>
        </w:rPr>
        <w:t>Таблица</w:t>
      </w:r>
      <w:r w:rsidRPr="00CE1238">
        <w:rPr>
          <w:b/>
          <w:spacing w:val="-6"/>
          <w:sz w:val="24"/>
        </w:rPr>
        <w:t xml:space="preserve"> </w:t>
      </w:r>
      <w:r w:rsidRPr="00CE1238">
        <w:rPr>
          <w:b/>
          <w:sz w:val="24"/>
        </w:rPr>
        <w:t>4.1.13.</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8"/>
          <w:sz w:val="24"/>
        </w:rPr>
        <w:t xml:space="preserve"> </w:t>
      </w:r>
      <w:r w:rsidRPr="00CE1238">
        <w:rPr>
          <w:b/>
          <w:sz w:val="24"/>
        </w:rPr>
        <w:t>п.</w:t>
      </w:r>
      <w:r w:rsidRPr="00CE1238">
        <w:rPr>
          <w:b/>
          <w:spacing w:val="-5"/>
          <w:sz w:val="24"/>
        </w:rPr>
        <w:t xml:space="preserve"> </w:t>
      </w:r>
      <w:r w:rsidRPr="00CE1238">
        <w:rPr>
          <w:b/>
          <w:spacing w:val="-2"/>
          <w:sz w:val="24"/>
        </w:rPr>
        <w:t>Новый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7"/>
        </w:trPr>
        <w:tc>
          <w:tcPr>
            <w:tcW w:w="7172" w:type="dxa"/>
          </w:tcPr>
          <w:p w:rsidR="00207FE2" w:rsidRDefault="0039676D">
            <w:pPr>
              <w:pStyle w:val="TableParagraph"/>
              <w:spacing w:before="1" w:line="257"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before="1" w:line="257" w:lineRule="exact"/>
              <w:ind w:left="13" w:right="2"/>
              <w:rPr>
                <w:sz w:val="24"/>
              </w:rPr>
            </w:pPr>
            <w:r>
              <w:rPr>
                <w:spacing w:val="-2"/>
                <w:sz w:val="24"/>
              </w:rPr>
              <w:t>0,430</w:t>
            </w:r>
          </w:p>
        </w:tc>
        <w:tc>
          <w:tcPr>
            <w:tcW w:w="755" w:type="dxa"/>
          </w:tcPr>
          <w:p w:rsidR="00207FE2" w:rsidRDefault="0039676D">
            <w:pPr>
              <w:pStyle w:val="TableParagraph"/>
              <w:spacing w:before="1" w:line="257" w:lineRule="exact"/>
              <w:ind w:left="16" w:right="4"/>
              <w:rPr>
                <w:sz w:val="24"/>
              </w:rPr>
            </w:pPr>
            <w:r>
              <w:rPr>
                <w:spacing w:val="-2"/>
                <w:sz w:val="24"/>
              </w:rPr>
              <w:t>0,430</w:t>
            </w:r>
          </w:p>
        </w:tc>
        <w:tc>
          <w:tcPr>
            <w:tcW w:w="755" w:type="dxa"/>
          </w:tcPr>
          <w:p w:rsidR="00207FE2" w:rsidRDefault="0039676D">
            <w:pPr>
              <w:pStyle w:val="TableParagraph"/>
              <w:spacing w:before="1" w:line="257" w:lineRule="exact"/>
              <w:ind w:left="16" w:right="2"/>
              <w:rPr>
                <w:sz w:val="24"/>
              </w:rPr>
            </w:pPr>
            <w:r>
              <w:rPr>
                <w:spacing w:val="-2"/>
                <w:sz w:val="24"/>
              </w:rPr>
              <w:t>0,430</w:t>
            </w:r>
          </w:p>
        </w:tc>
        <w:tc>
          <w:tcPr>
            <w:tcW w:w="755" w:type="dxa"/>
          </w:tcPr>
          <w:p w:rsidR="00207FE2" w:rsidRDefault="0039676D">
            <w:pPr>
              <w:pStyle w:val="TableParagraph"/>
              <w:spacing w:before="1" w:line="257" w:lineRule="exact"/>
              <w:ind w:left="16"/>
              <w:rPr>
                <w:sz w:val="24"/>
              </w:rPr>
            </w:pPr>
            <w:r>
              <w:rPr>
                <w:spacing w:val="-2"/>
                <w:sz w:val="24"/>
              </w:rPr>
              <w:t>0,430</w:t>
            </w:r>
          </w:p>
        </w:tc>
      </w:tr>
      <w:tr w:rsidR="00207FE2">
        <w:trPr>
          <w:trHeight w:val="276"/>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0,026</w:t>
            </w:r>
          </w:p>
        </w:tc>
        <w:tc>
          <w:tcPr>
            <w:tcW w:w="755" w:type="dxa"/>
          </w:tcPr>
          <w:p w:rsidR="00207FE2" w:rsidRDefault="0039676D">
            <w:pPr>
              <w:pStyle w:val="TableParagraph"/>
              <w:spacing w:line="256" w:lineRule="exact"/>
              <w:ind w:left="16" w:right="4"/>
              <w:rPr>
                <w:sz w:val="24"/>
              </w:rPr>
            </w:pPr>
            <w:r>
              <w:rPr>
                <w:spacing w:val="-2"/>
                <w:sz w:val="24"/>
              </w:rPr>
              <w:t>0,026</w:t>
            </w:r>
          </w:p>
        </w:tc>
        <w:tc>
          <w:tcPr>
            <w:tcW w:w="755" w:type="dxa"/>
          </w:tcPr>
          <w:p w:rsidR="00207FE2" w:rsidRDefault="0039676D">
            <w:pPr>
              <w:pStyle w:val="TableParagraph"/>
              <w:spacing w:line="256" w:lineRule="exact"/>
              <w:ind w:left="16" w:right="2"/>
              <w:rPr>
                <w:sz w:val="24"/>
              </w:rPr>
            </w:pPr>
            <w:r>
              <w:rPr>
                <w:spacing w:val="-2"/>
                <w:sz w:val="24"/>
              </w:rPr>
              <w:t>0,026</w:t>
            </w:r>
          </w:p>
        </w:tc>
        <w:tc>
          <w:tcPr>
            <w:tcW w:w="755" w:type="dxa"/>
          </w:tcPr>
          <w:p w:rsidR="00207FE2" w:rsidRDefault="0039676D">
            <w:pPr>
              <w:pStyle w:val="TableParagraph"/>
              <w:spacing w:line="256" w:lineRule="exact"/>
              <w:ind w:left="16"/>
              <w:rPr>
                <w:sz w:val="24"/>
              </w:rPr>
            </w:pPr>
            <w:r>
              <w:rPr>
                <w:spacing w:val="-2"/>
                <w:sz w:val="24"/>
              </w:rPr>
              <w:t>0,026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0,006</w:t>
            </w:r>
          </w:p>
        </w:tc>
        <w:tc>
          <w:tcPr>
            <w:tcW w:w="755" w:type="dxa"/>
          </w:tcPr>
          <w:p w:rsidR="00207FE2" w:rsidRDefault="0039676D">
            <w:pPr>
              <w:pStyle w:val="TableParagraph"/>
              <w:spacing w:line="256" w:lineRule="exact"/>
              <w:ind w:left="16" w:right="4"/>
              <w:rPr>
                <w:sz w:val="24"/>
              </w:rPr>
            </w:pPr>
            <w:r>
              <w:rPr>
                <w:spacing w:val="-2"/>
                <w:sz w:val="24"/>
              </w:rPr>
              <w:t>0,006</w:t>
            </w:r>
          </w:p>
        </w:tc>
        <w:tc>
          <w:tcPr>
            <w:tcW w:w="755" w:type="dxa"/>
          </w:tcPr>
          <w:p w:rsidR="00207FE2" w:rsidRDefault="0039676D">
            <w:pPr>
              <w:pStyle w:val="TableParagraph"/>
              <w:spacing w:line="256" w:lineRule="exact"/>
              <w:ind w:left="16" w:right="2"/>
              <w:rPr>
                <w:sz w:val="24"/>
              </w:rPr>
            </w:pPr>
            <w:r>
              <w:rPr>
                <w:spacing w:val="-2"/>
                <w:sz w:val="24"/>
              </w:rPr>
              <w:t>0,006</w:t>
            </w:r>
          </w:p>
        </w:tc>
        <w:tc>
          <w:tcPr>
            <w:tcW w:w="755" w:type="dxa"/>
          </w:tcPr>
          <w:p w:rsidR="00207FE2" w:rsidRDefault="0039676D">
            <w:pPr>
              <w:pStyle w:val="TableParagraph"/>
              <w:spacing w:line="256" w:lineRule="exact"/>
              <w:ind w:left="16"/>
              <w:rPr>
                <w:sz w:val="24"/>
              </w:rPr>
            </w:pPr>
            <w:r>
              <w:rPr>
                <w:spacing w:val="-2"/>
                <w:sz w:val="24"/>
              </w:rPr>
              <w:t>0,006</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0,105</w:t>
            </w:r>
          </w:p>
        </w:tc>
        <w:tc>
          <w:tcPr>
            <w:tcW w:w="755" w:type="dxa"/>
          </w:tcPr>
          <w:p w:rsidR="00207FE2" w:rsidRDefault="0039676D">
            <w:pPr>
              <w:pStyle w:val="TableParagraph"/>
              <w:spacing w:line="256" w:lineRule="exact"/>
              <w:ind w:left="16" w:right="4"/>
              <w:rPr>
                <w:sz w:val="24"/>
              </w:rPr>
            </w:pPr>
            <w:r>
              <w:rPr>
                <w:spacing w:val="-2"/>
                <w:sz w:val="24"/>
              </w:rPr>
              <w:t>0,105</w:t>
            </w:r>
          </w:p>
        </w:tc>
        <w:tc>
          <w:tcPr>
            <w:tcW w:w="755" w:type="dxa"/>
          </w:tcPr>
          <w:p w:rsidR="00207FE2" w:rsidRDefault="0039676D">
            <w:pPr>
              <w:pStyle w:val="TableParagraph"/>
              <w:spacing w:line="256" w:lineRule="exact"/>
              <w:ind w:left="16" w:right="2"/>
              <w:rPr>
                <w:sz w:val="24"/>
              </w:rPr>
            </w:pPr>
            <w:r>
              <w:rPr>
                <w:spacing w:val="-2"/>
                <w:sz w:val="24"/>
              </w:rPr>
              <w:t>0,105</w:t>
            </w:r>
          </w:p>
        </w:tc>
        <w:tc>
          <w:tcPr>
            <w:tcW w:w="755" w:type="dxa"/>
          </w:tcPr>
          <w:p w:rsidR="00207FE2" w:rsidRDefault="0039676D">
            <w:pPr>
              <w:pStyle w:val="TableParagraph"/>
              <w:spacing w:line="256" w:lineRule="exact"/>
              <w:ind w:left="16"/>
              <w:rPr>
                <w:sz w:val="24"/>
              </w:rPr>
            </w:pPr>
            <w:r>
              <w:rPr>
                <w:spacing w:val="-2"/>
                <w:sz w:val="24"/>
              </w:rPr>
              <w:t>0,105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0,105</w:t>
            </w:r>
          </w:p>
        </w:tc>
        <w:tc>
          <w:tcPr>
            <w:tcW w:w="755" w:type="dxa"/>
          </w:tcPr>
          <w:p w:rsidR="00207FE2" w:rsidRDefault="0039676D">
            <w:pPr>
              <w:pStyle w:val="TableParagraph"/>
              <w:spacing w:line="256" w:lineRule="exact"/>
              <w:ind w:left="16" w:right="4"/>
              <w:rPr>
                <w:sz w:val="24"/>
              </w:rPr>
            </w:pPr>
            <w:r>
              <w:rPr>
                <w:spacing w:val="-2"/>
                <w:sz w:val="24"/>
              </w:rPr>
              <w:t>0,105</w:t>
            </w:r>
          </w:p>
        </w:tc>
        <w:tc>
          <w:tcPr>
            <w:tcW w:w="755" w:type="dxa"/>
          </w:tcPr>
          <w:p w:rsidR="00207FE2" w:rsidRDefault="0039676D">
            <w:pPr>
              <w:pStyle w:val="TableParagraph"/>
              <w:spacing w:line="256" w:lineRule="exact"/>
              <w:ind w:left="16" w:right="2"/>
              <w:rPr>
                <w:sz w:val="24"/>
              </w:rPr>
            </w:pPr>
            <w:r>
              <w:rPr>
                <w:spacing w:val="-2"/>
                <w:sz w:val="24"/>
              </w:rPr>
              <w:t>0,105</w:t>
            </w:r>
          </w:p>
        </w:tc>
        <w:tc>
          <w:tcPr>
            <w:tcW w:w="755" w:type="dxa"/>
          </w:tcPr>
          <w:p w:rsidR="00207FE2" w:rsidRDefault="0039676D">
            <w:pPr>
              <w:pStyle w:val="TableParagraph"/>
              <w:spacing w:line="256" w:lineRule="exact"/>
              <w:ind w:left="16"/>
              <w:rPr>
                <w:sz w:val="24"/>
              </w:rPr>
            </w:pPr>
            <w:r>
              <w:rPr>
                <w:spacing w:val="-2"/>
                <w:sz w:val="24"/>
              </w:rPr>
              <w:t>0,105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0,293</w:t>
            </w:r>
          </w:p>
        </w:tc>
        <w:tc>
          <w:tcPr>
            <w:tcW w:w="755" w:type="dxa"/>
          </w:tcPr>
          <w:p w:rsidR="00207FE2" w:rsidRDefault="0039676D">
            <w:pPr>
              <w:pStyle w:val="TableParagraph"/>
              <w:spacing w:line="256" w:lineRule="exact"/>
              <w:ind w:left="16" w:right="4"/>
              <w:rPr>
                <w:sz w:val="24"/>
              </w:rPr>
            </w:pPr>
            <w:r>
              <w:rPr>
                <w:spacing w:val="-2"/>
                <w:sz w:val="24"/>
              </w:rPr>
              <w:t>0,293</w:t>
            </w:r>
          </w:p>
        </w:tc>
        <w:tc>
          <w:tcPr>
            <w:tcW w:w="755" w:type="dxa"/>
          </w:tcPr>
          <w:p w:rsidR="00207FE2" w:rsidRDefault="0039676D">
            <w:pPr>
              <w:pStyle w:val="TableParagraph"/>
              <w:spacing w:line="256" w:lineRule="exact"/>
              <w:ind w:left="16" w:right="2"/>
              <w:rPr>
                <w:sz w:val="24"/>
              </w:rPr>
            </w:pPr>
            <w:r>
              <w:rPr>
                <w:spacing w:val="-2"/>
                <w:sz w:val="24"/>
              </w:rPr>
              <w:t>0,293</w:t>
            </w:r>
          </w:p>
        </w:tc>
        <w:tc>
          <w:tcPr>
            <w:tcW w:w="755" w:type="dxa"/>
          </w:tcPr>
          <w:p w:rsidR="00207FE2" w:rsidRDefault="0039676D">
            <w:pPr>
              <w:pStyle w:val="TableParagraph"/>
              <w:spacing w:line="256" w:lineRule="exact"/>
              <w:ind w:left="16"/>
              <w:rPr>
                <w:sz w:val="24"/>
              </w:rPr>
            </w:pPr>
            <w:r>
              <w:rPr>
                <w:spacing w:val="-2"/>
                <w:sz w:val="24"/>
              </w:rPr>
              <w:t>0,293</w:t>
            </w:r>
          </w:p>
        </w:tc>
      </w:tr>
      <w:tr w:rsidR="00207FE2">
        <w:trPr>
          <w:trHeight w:val="830"/>
        </w:trPr>
        <w:tc>
          <w:tcPr>
            <w:tcW w:w="7172" w:type="dxa"/>
          </w:tcPr>
          <w:p w:rsidR="00207FE2" w:rsidRDefault="0039676D">
            <w:pPr>
              <w:pStyle w:val="TableParagraph"/>
              <w:spacing w:line="270" w:lineRule="atLeas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0,189</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0,189</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0,189</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0,189</w:t>
            </w:r>
          </w:p>
        </w:tc>
      </w:tr>
      <w:tr w:rsidR="00207FE2">
        <w:trPr>
          <w:trHeight w:val="828"/>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56"/>
              <w:rPr>
                <w:sz w:val="24"/>
              </w:rPr>
            </w:pPr>
            <w:r>
              <w:rPr>
                <w:sz w:val="24"/>
              </w:rPr>
              <w:t>пикового</w:t>
            </w:r>
            <w:r>
              <w:rPr>
                <w:spacing w:val="-3"/>
                <w:sz w:val="24"/>
              </w:rPr>
              <w:t xml:space="preserve"> </w:t>
            </w:r>
            <w:r>
              <w:rPr>
                <w:spacing w:val="-2"/>
                <w:sz w:val="24"/>
              </w:rPr>
              <w:t>котла/турбоагрегата</w:t>
            </w:r>
          </w:p>
        </w:tc>
        <w:tc>
          <w:tcPr>
            <w:tcW w:w="756" w:type="dxa"/>
          </w:tcPr>
          <w:p w:rsidR="00207FE2" w:rsidRDefault="0039676D">
            <w:pPr>
              <w:pStyle w:val="TableParagraph"/>
              <w:spacing w:before="275"/>
              <w:ind w:left="13" w:right="2"/>
              <w:rPr>
                <w:sz w:val="24"/>
              </w:rPr>
            </w:pPr>
            <w:r>
              <w:rPr>
                <w:spacing w:val="-2"/>
                <w:sz w:val="24"/>
              </w:rPr>
              <w:t>0,189</w:t>
            </w:r>
          </w:p>
        </w:tc>
        <w:tc>
          <w:tcPr>
            <w:tcW w:w="755" w:type="dxa"/>
          </w:tcPr>
          <w:p w:rsidR="00207FE2" w:rsidRDefault="0039676D">
            <w:pPr>
              <w:pStyle w:val="TableParagraph"/>
              <w:spacing w:before="275"/>
              <w:ind w:left="16" w:right="4"/>
              <w:rPr>
                <w:sz w:val="24"/>
              </w:rPr>
            </w:pPr>
            <w:r>
              <w:rPr>
                <w:spacing w:val="-2"/>
                <w:sz w:val="24"/>
              </w:rPr>
              <w:t>0,189</w:t>
            </w:r>
          </w:p>
        </w:tc>
        <w:tc>
          <w:tcPr>
            <w:tcW w:w="755" w:type="dxa"/>
          </w:tcPr>
          <w:p w:rsidR="00207FE2" w:rsidRDefault="0039676D">
            <w:pPr>
              <w:pStyle w:val="TableParagraph"/>
              <w:spacing w:before="275"/>
              <w:ind w:left="16" w:right="2"/>
              <w:rPr>
                <w:sz w:val="24"/>
              </w:rPr>
            </w:pPr>
            <w:r>
              <w:rPr>
                <w:spacing w:val="-2"/>
                <w:sz w:val="24"/>
              </w:rPr>
              <w:t>0,189</w:t>
            </w:r>
          </w:p>
        </w:tc>
        <w:tc>
          <w:tcPr>
            <w:tcW w:w="755" w:type="dxa"/>
          </w:tcPr>
          <w:p w:rsidR="00207FE2" w:rsidRDefault="0039676D">
            <w:pPr>
              <w:pStyle w:val="TableParagraph"/>
              <w:spacing w:before="275"/>
              <w:ind w:left="16"/>
              <w:rPr>
                <w:sz w:val="24"/>
              </w:rPr>
            </w:pPr>
            <w:r>
              <w:rPr>
                <w:spacing w:val="-2"/>
                <w:sz w:val="24"/>
              </w:rPr>
              <w:t>0,189</w:t>
            </w:r>
          </w:p>
        </w:tc>
      </w:tr>
    </w:tbl>
    <w:p w:rsidR="00207FE2" w:rsidRDefault="00207FE2" w:rsidP="00CE1238">
      <w:pPr>
        <w:pStyle w:val="a3"/>
      </w:pPr>
    </w:p>
    <w:p w:rsidR="00207FE2" w:rsidRPr="00CE1238" w:rsidRDefault="0039676D">
      <w:pPr>
        <w:pStyle w:val="a3"/>
        <w:spacing w:before="1"/>
        <w:ind w:left="141"/>
        <w:rPr>
          <w:b/>
          <w:sz w:val="24"/>
        </w:rPr>
      </w:pPr>
      <w:r w:rsidRPr="00CE1238">
        <w:rPr>
          <w:b/>
          <w:sz w:val="24"/>
        </w:rPr>
        <w:t>Таблица</w:t>
      </w:r>
      <w:r w:rsidRPr="00CE1238">
        <w:rPr>
          <w:b/>
          <w:spacing w:val="-8"/>
          <w:sz w:val="24"/>
        </w:rPr>
        <w:t xml:space="preserve"> </w:t>
      </w:r>
      <w:r w:rsidRPr="00CE1238">
        <w:rPr>
          <w:b/>
          <w:sz w:val="24"/>
        </w:rPr>
        <w:t>4.1.14.</w:t>
      </w:r>
      <w:r w:rsidRPr="00CE1238">
        <w:rPr>
          <w:b/>
          <w:spacing w:val="-6"/>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8"/>
          <w:sz w:val="24"/>
        </w:rPr>
        <w:t xml:space="preserve"> </w:t>
      </w:r>
      <w:r w:rsidRPr="00CE1238">
        <w:rPr>
          <w:b/>
          <w:sz w:val="24"/>
        </w:rPr>
        <w:t>Центральной</w:t>
      </w:r>
      <w:r w:rsidRPr="00CE1238">
        <w:rPr>
          <w:b/>
          <w:spacing w:val="-6"/>
          <w:sz w:val="24"/>
        </w:rPr>
        <w:t xml:space="preserve"> </w:t>
      </w:r>
      <w:r w:rsidRPr="00CE1238">
        <w:rPr>
          <w:b/>
          <w:sz w:val="24"/>
        </w:rPr>
        <w:t>котельной</w:t>
      </w:r>
      <w:r w:rsidRPr="00CE1238">
        <w:rPr>
          <w:b/>
          <w:spacing w:val="-6"/>
          <w:sz w:val="24"/>
        </w:rPr>
        <w:t xml:space="preserve"> </w:t>
      </w:r>
      <w:r w:rsidRPr="00CE1238">
        <w:rPr>
          <w:b/>
          <w:sz w:val="24"/>
        </w:rPr>
        <w:t>с.</w:t>
      </w:r>
      <w:r w:rsidRPr="00CE1238">
        <w:rPr>
          <w:b/>
          <w:spacing w:val="-6"/>
          <w:sz w:val="24"/>
        </w:rPr>
        <w:t xml:space="preserve"> </w:t>
      </w:r>
      <w:r w:rsidRPr="00CE1238">
        <w:rPr>
          <w:b/>
          <w:spacing w:val="-2"/>
          <w:sz w:val="24"/>
        </w:rPr>
        <w:t>Чусовитино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3,199</w:t>
            </w:r>
          </w:p>
        </w:tc>
        <w:tc>
          <w:tcPr>
            <w:tcW w:w="755" w:type="dxa"/>
          </w:tcPr>
          <w:p w:rsidR="00207FE2" w:rsidRDefault="0039676D">
            <w:pPr>
              <w:pStyle w:val="TableParagraph"/>
              <w:spacing w:before="1" w:line="257" w:lineRule="exact"/>
              <w:ind w:left="16" w:right="4"/>
              <w:rPr>
                <w:sz w:val="24"/>
              </w:rPr>
            </w:pPr>
            <w:r>
              <w:rPr>
                <w:spacing w:val="-2"/>
                <w:sz w:val="24"/>
              </w:rPr>
              <w:t>3,199</w:t>
            </w:r>
          </w:p>
        </w:tc>
        <w:tc>
          <w:tcPr>
            <w:tcW w:w="755" w:type="dxa"/>
          </w:tcPr>
          <w:p w:rsidR="00207FE2" w:rsidRDefault="0039676D">
            <w:pPr>
              <w:pStyle w:val="TableParagraph"/>
              <w:spacing w:before="1" w:line="257" w:lineRule="exact"/>
              <w:ind w:left="16" w:right="2"/>
              <w:rPr>
                <w:sz w:val="24"/>
              </w:rPr>
            </w:pPr>
            <w:r>
              <w:rPr>
                <w:spacing w:val="-2"/>
                <w:sz w:val="24"/>
              </w:rPr>
              <w:t>3,199</w:t>
            </w:r>
          </w:p>
        </w:tc>
        <w:tc>
          <w:tcPr>
            <w:tcW w:w="755" w:type="dxa"/>
          </w:tcPr>
          <w:p w:rsidR="00207FE2" w:rsidRDefault="0039676D">
            <w:pPr>
              <w:pStyle w:val="TableParagraph"/>
              <w:spacing w:before="1" w:line="257" w:lineRule="exact"/>
              <w:ind w:left="16"/>
              <w:rPr>
                <w:sz w:val="24"/>
              </w:rPr>
            </w:pPr>
            <w:r>
              <w:rPr>
                <w:spacing w:val="-2"/>
                <w:sz w:val="24"/>
              </w:rPr>
              <w:t>3,199</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3,199</w:t>
            </w:r>
          </w:p>
        </w:tc>
        <w:tc>
          <w:tcPr>
            <w:tcW w:w="755" w:type="dxa"/>
          </w:tcPr>
          <w:p w:rsidR="00207FE2" w:rsidRDefault="0039676D">
            <w:pPr>
              <w:pStyle w:val="TableParagraph"/>
              <w:spacing w:line="256" w:lineRule="exact"/>
              <w:ind w:left="16" w:right="4"/>
              <w:rPr>
                <w:sz w:val="24"/>
              </w:rPr>
            </w:pPr>
            <w:r>
              <w:rPr>
                <w:spacing w:val="-2"/>
                <w:sz w:val="24"/>
              </w:rPr>
              <w:t>3,199</w:t>
            </w:r>
          </w:p>
        </w:tc>
        <w:tc>
          <w:tcPr>
            <w:tcW w:w="755" w:type="dxa"/>
          </w:tcPr>
          <w:p w:rsidR="00207FE2" w:rsidRDefault="0039676D">
            <w:pPr>
              <w:pStyle w:val="TableParagraph"/>
              <w:spacing w:line="256" w:lineRule="exact"/>
              <w:ind w:left="16" w:right="2"/>
              <w:rPr>
                <w:sz w:val="24"/>
              </w:rPr>
            </w:pPr>
            <w:r>
              <w:rPr>
                <w:spacing w:val="-2"/>
                <w:sz w:val="24"/>
              </w:rPr>
              <w:t>3,199</w:t>
            </w:r>
          </w:p>
        </w:tc>
        <w:tc>
          <w:tcPr>
            <w:tcW w:w="755" w:type="dxa"/>
          </w:tcPr>
          <w:p w:rsidR="00207FE2" w:rsidRDefault="0039676D">
            <w:pPr>
              <w:pStyle w:val="TableParagraph"/>
              <w:spacing w:line="256" w:lineRule="exact"/>
              <w:ind w:left="16"/>
              <w:rPr>
                <w:sz w:val="24"/>
              </w:rPr>
            </w:pPr>
            <w:r>
              <w:rPr>
                <w:spacing w:val="-2"/>
                <w:sz w:val="24"/>
              </w:rPr>
              <w:t>3,199</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0,260</w:t>
            </w:r>
          </w:p>
        </w:tc>
        <w:tc>
          <w:tcPr>
            <w:tcW w:w="755" w:type="dxa"/>
          </w:tcPr>
          <w:p w:rsidR="00207FE2" w:rsidRDefault="0039676D">
            <w:pPr>
              <w:pStyle w:val="TableParagraph"/>
              <w:spacing w:line="256" w:lineRule="exact"/>
              <w:ind w:left="16" w:right="4"/>
              <w:rPr>
                <w:sz w:val="24"/>
              </w:rPr>
            </w:pPr>
            <w:r>
              <w:rPr>
                <w:spacing w:val="-2"/>
                <w:sz w:val="24"/>
              </w:rPr>
              <w:t>0,260</w:t>
            </w:r>
          </w:p>
        </w:tc>
        <w:tc>
          <w:tcPr>
            <w:tcW w:w="755" w:type="dxa"/>
          </w:tcPr>
          <w:p w:rsidR="00207FE2" w:rsidRDefault="0039676D">
            <w:pPr>
              <w:pStyle w:val="TableParagraph"/>
              <w:spacing w:line="256" w:lineRule="exact"/>
              <w:ind w:left="16" w:right="2"/>
              <w:rPr>
                <w:sz w:val="24"/>
              </w:rPr>
            </w:pPr>
            <w:r>
              <w:rPr>
                <w:spacing w:val="-2"/>
                <w:sz w:val="24"/>
              </w:rPr>
              <w:t>0,260</w:t>
            </w:r>
          </w:p>
        </w:tc>
        <w:tc>
          <w:tcPr>
            <w:tcW w:w="755" w:type="dxa"/>
          </w:tcPr>
          <w:p w:rsidR="00207FE2" w:rsidRDefault="0039676D">
            <w:pPr>
              <w:pStyle w:val="TableParagraph"/>
              <w:spacing w:line="256" w:lineRule="exact"/>
              <w:ind w:left="16"/>
              <w:rPr>
                <w:sz w:val="24"/>
              </w:rPr>
            </w:pPr>
            <w:r>
              <w:rPr>
                <w:spacing w:val="-2"/>
                <w:sz w:val="24"/>
              </w:rPr>
              <w:t>0,260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0,081</w:t>
            </w:r>
          </w:p>
        </w:tc>
        <w:tc>
          <w:tcPr>
            <w:tcW w:w="755" w:type="dxa"/>
          </w:tcPr>
          <w:p w:rsidR="00207FE2" w:rsidRDefault="0039676D">
            <w:pPr>
              <w:pStyle w:val="TableParagraph"/>
              <w:spacing w:line="256" w:lineRule="exact"/>
              <w:ind w:left="16" w:right="4"/>
              <w:rPr>
                <w:sz w:val="24"/>
              </w:rPr>
            </w:pPr>
            <w:r>
              <w:rPr>
                <w:spacing w:val="-2"/>
                <w:sz w:val="24"/>
              </w:rPr>
              <w:t>0,081</w:t>
            </w:r>
          </w:p>
        </w:tc>
        <w:tc>
          <w:tcPr>
            <w:tcW w:w="755" w:type="dxa"/>
          </w:tcPr>
          <w:p w:rsidR="00207FE2" w:rsidRDefault="0039676D">
            <w:pPr>
              <w:pStyle w:val="TableParagraph"/>
              <w:spacing w:line="256" w:lineRule="exact"/>
              <w:ind w:left="16" w:right="2"/>
              <w:rPr>
                <w:sz w:val="24"/>
              </w:rPr>
            </w:pPr>
            <w:r>
              <w:rPr>
                <w:spacing w:val="-2"/>
                <w:sz w:val="24"/>
              </w:rPr>
              <w:t>0,081</w:t>
            </w:r>
          </w:p>
        </w:tc>
        <w:tc>
          <w:tcPr>
            <w:tcW w:w="755" w:type="dxa"/>
          </w:tcPr>
          <w:p w:rsidR="00207FE2" w:rsidRDefault="0039676D">
            <w:pPr>
              <w:pStyle w:val="TableParagraph"/>
              <w:spacing w:line="256" w:lineRule="exact"/>
              <w:ind w:left="16"/>
              <w:rPr>
                <w:sz w:val="24"/>
              </w:rPr>
            </w:pPr>
            <w:r>
              <w:rPr>
                <w:spacing w:val="-2"/>
                <w:sz w:val="24"/>
              </w:rPr>
              <w:t>0,081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0,631</w:t>
            </w:r>
          </w:p>
        </w:tc>
        <w:tc>
          <w:tcPr>
            <w:tcW w:w="755" w:type="dxa"/>
          </w:tcPr>
          <w:p w:rsidR="00207FE2" w:rsidRDefault="0039676D">
            <w:pPr>
              <w:pStyle w:val="TableParagraph"/>
              <w:spacing w:line="256" w:lineRule="exact"/>
              <w:ind w:left="16" w:right="4"/>
              <w:rPr>
                <w:sz w:val="24"/>
              </w:rPr>
            </w:pPr>
            <w:r>
              <w:rPr>
                <w:spacing w:val="-2"/>
                <w:sz w:val="24"/>
              </w:rPr>
              <w:t>0,631</w:t>
            </w:r>
          </w:p>
        </w:tc>
        <w:tc>
          <w:tcPr>
            <w:tcW w:w="755" w:type="dxa"/>
          </w:tcPr>
          <w:p w:rsidR="00207FE2" w:rsidRDefault="0039676D">
            <w:pPr>
              <w:pStyle w:val="TableParagraph"/>
              <w:spacing w:line="256" w:lineRule="exact"/>
              <w:ind w:left="16" w:right="2"/>
              <w:rPr>
                <w:sz w:val="24"/>
              </w:rPr>
            </w:pPr>
            <w:r>
              <w:rPr>
                <w:spacing w:val="-2"/>
                <w:sz w:val="24"/>
              </w:rPr>
              <w:t>0,631</w:t>
            </w:r>
          </w:p>
        </w:tc>
        <w:tc>
          <w:tcPr>
            <w:tcW w:w="755" w:type="dxa"/>
          </w:tcPr>
          <w:p w:rsidR="00207FE2" w:rsidRDefault="0039676D">
            <w:pPr>
              <w:pStyle w:val="TableParagraph"/>
              <w:spacing w:line="256" w:lineRule="exact"/>
              <w:ind w:left="16"/>
              <w:rPr>
                <w:sz w:val="24"/>
              </w:rPr>
            </w:pPr>
            <w:r>
              <w:rPr>
                <w:spacing w:val="-2"/>
                <w:sz w:val="24"/>
              </w:rPr>
              <w:t>0,631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0,631</w:t>
            </w:r>
          </w:p>
        </w:tc>
        <w:tc>
          <w:tcPr>
            <w:tcW w:w="755" w:type="dxa"/>
          </w:tcPr>
          <w:p w:rsidR="00207FE2" w:rsidRDefault="0039676D">
            <w:pPr>
              <w:pStyle w:val="TableParagraph"/>
              <w:spacing w:line="256" w:lineRule="exact"/>
              <w:ind w:left="16" w:right="4"/>
              <w:rPr>
                <w:sz w:val="24"/>
              </w:rPr>
            </w:pPr>
            <w:r>
              <w:rPr>
                <w:spacing w:val="-2"/>
                <w:sz w:val="24"/>
              </w:rPr>
              <w:t>0,631</w:t>
            </w:r>
          </w:p>
        </w:tc>
        <w:tc>
          <w:tcPr>
            <w:tcW w:w="755" w:type="dxa"/>
          </w:tcPr>
          <w:p w:rsidR="00207FE2" w:rsidRDefault="0039676D">
            <w:pPr>
              <w:pStyle w:val="TableParagraph"/>
              <w:spacing w:line="256" w:lineRule="exact"/>
              <w:ind w:left="16" w:right="2"/>
              <w:rPr>
                <w:sz w:val="24"/>
              </w:rPr>
            </w:pPr>
            <w:r>
              <w:rPr>
                <w:spacing w:val="-2"/>
                <w:sz w:val="24"/>
              </w:rPr>
              <w:t>0,631</w:t>
            </w:r>
          </w:p>
        </w:tc>
        <w:tc>
          <w:tcPr>
            <w:tcW w:w="755" w:type="dxa"/>
          </w:tcPr>
          <w:p w:rsidR="00207FE2" w:rsidRDefault="0039676D">
            <w:pPr>
              <w:pStyle w:val="TableParagraph"/>
              <w:spacing w:line="256" w:lineRule="exact"/>
              <w:ind w:left="16"/>
              <w:rPr>
                <w:sz w:val="24"/>
              </w:rPr>
            </w:pPr>
            <w:r>
              <w:rPr>
                <w:spacing w:val="-2"/>
                <w:sz w:val="24"/>
              </w:rPr>
              <w:t>0,631</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2,227</w:t>
            </w:r>
          </w:p>
        </w:tc>
        <w:tc>
          <w:tcPr>
            <w:tcW w:w="755" w:type="dxa"/>
          </w:tcPr>
          <w:p w:rsidR="00207FE2" w:rsidRDefault="0039676D">
            <w:pPr>
              <w:pStyle w:val="TableParagraph"/>
              <w:spacing w:line="256" w:lineRule="exact"/>
              <w:ind w:left="16" w:right="4"/>
              <w:rPr>
                <w:sz w:val="24"/>
              </w:rPr>
            </w:pPr>
            <w:r>
              <w:rPr>
                <w:spacing w:val="-2"/>
                <w:sz w:val="24"/>
              </w:rPr>
              <w:t>2,227</w:t>
            </w:r>
          </w:p>
        </w:tc>
        <w:tc>
          <w:tcPr>
            <w:tcW w:w="755" w:type="dxa"/>
          </w:tcPr>
          <w:p w:rsidR="00207FE2" w:rsidRDefault="0039676D">
            <w:pPr>
              <w:pStyle w:val="TableParagraph"/>
              <w:spacing w:line="256" w:lineRule="exact"/>
              <w:ind w:left="16" w:right="2"/>
              <w:rPr>
                <w:sz w:val="24"/>
              </w:rPr>
            </w:pPr>
            <w:r>
              <w:rPr>
                <w:spacing w:val="-2"/>
                <w:sz w:val="24"/>
              </w:rPr>
              <w:t>2,227</w:t>
            </w:r>
          </w:p>
        </w:tc>
        <w:tc>
          <w:tcPr>
            <w:tcW w:w="755" w:type="dxa"/>
          </w:tcPr>
          <w:p w:rsidR="00207FE2" w:rsidRDefault="0039676D">
            <w:pPr>
              <w:pStyle w:val="TableParagraph"/>
              <w:spacing w:line="256" w:lineRule="exact"/>
              <w:ind w:left="16"/>
              <w:rPr>
                <w:sz w:val="24"/>
              </w:rPr>
            </w:pPr>
            <w:r>
              <w:rPr>
                <w:spacing w:val="-2"/>
                <w:sz w:val="24"/>
              </w:rPr>
              <w:t>2,227</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2,139</w:t>
            </w:r>
          </w:p>
        </w:tc>
        <w:tc>
          <w:tcPr>
            <w:tcW w:w="755" w:type="dxa"/>
          </w:tcPr>
          <w:p w:rsidR="00207FE2" w:rsidRDefault="0039676D">
            <w:pPr>
              <w:pStyle w:val="TableParagraph"/>
              <w:spacing w:before="275"/>
              <w:ind w:left="16" w:right="4"/>
              <w:rPr>
                <w:sz w:val="24"/>
              </w:rPr>
            </w:pPr>
            <w:r>
              <w:rPr>
                <w:spacing w:val="-2"/>
                <w:sz w:val="24"/>
              </w:rPr>
              <w:t>2,139</w:t>
            </w:r>
          </w:p>
        </w:tc>
        <w:tc>
          <w:tcPr>
            <w:tcW w:w="755" w:type="dxa"/>
          </w:tcPr>
          <w:p w:rsidR="00207FE2" w:rsidRDefault="0039676D">
            <w:pPr>
              <w:pStyle w:val="TableParagraph"/>
              <w:spacing w:before="275"/>
              <w:ind w:left="16" w:right="2"/>
              <w:rPr>
                <w:sz w:val="24"/>
              </w:rPr>
            </w:pPr>
            <w:r>
              <w:rPr>
                <w:spacing w:val="-2"/>
                <w:sz w:val="24"/>
              </w:rPr>
              <w:t>2,139</w:t>
            </w:r>
          </w:p>
        </w:tc>
        <w:tc>
          <w:tcPr>
            <w:tcW w:w="755" w:type="dxa"/>
          </w:tcPr>
          <w:p w:rsidR="00207FE2" w:rsidRDefault="0039676D">
            <w:pPr>
              <w:pStyle w:val="TableParagraph"/>
              <w:spacing w:before="275"/>
              <w:ind w:left="16"/>
              <w:rPr>
                <w:sz w:val="24"/>
              </w:rPr>
            </w:pPr>
            <w:r>
              <w:rPr>
                <w:spacing w:val="-2"/>
                <w:sz w:val="24"/>
              </w:rPr>
              <w:t>2,139</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2,139</w:t>
            </w:r>
          </w:p>
        </w:tc>
        <w:tc>
          <w:tcPr>
            <w:tcW w:w="755" w:type="dxa"/>
          </w:tcPr>
          <w:p w:rsidR="00207FE2" w:rsidRDefault="0039676D">
            <w:pPr>
              <w:pStyle w:val="TableParagraph"/>
              <w:spacing w:before="275"/>
              <w:ind w:left="16" w:right="4"/>
              <w:rPr>
                <w:sz w:val="24"/>
              </w:rPr>
            </w:pPr>
            <w:r>
              <w:rPr>
                <w:spacing w:val="-2"/>
                <w:sz w:val="24"/>
              </w:rPr>
              <w:t>2,139</w:t>
            </w:r>
          </w:p>
        </w:tc>
        <w:tc>
          <w:tcPr>
            <w:tcW w:w="755" w:type="dxa"/>
          </w:tcPr>
          <w:p w:rsidR="00207FE2" w:rsidRDefault="0039676D">
            <w:pPr>
              <w:pStyle w:val="TableParagraph"/>
              <w:spacing w:before="275"/>
              <w:ind w:left="16" w:right="2"/>
              <w:rPr>
                <w:sz w:val="24"/>
              </w:rPr>
            </w:pPr>
            <w:r>
              <w:rPr>
                <w:spacing w:val="-2"/>
                <w:sz w:val="24"/>
              </w:rPr>
              <w:t>2,139</w:t>
            </w:r>
          </w:p>
        </w:tc>
        <w:tc>
          <w:tcPr>
            <w:tcW w:w="755" w:type="dxa"/>
          </w:tcPr>
          <w:p w:rsidR="00207FE2" w:rsidRDefault="0039676D">
            <w:pPr>
              <w:pStyle w:val="TableParagraph"/>
              <w:spacing w:before="275"/>
              <w:ind w:left="16"/>
              <w:rPr>
                <w:sz w:val="24"/>
              </w:rPr>
            </w:pPr>
            <w:r>
              <w:rPr>
                <w:spacing w:val="-2"/>
                <w:sz w:val="24"/>
              </w:rPr>
              <w:t>2,139</w:t>
            </w:r>
          </w:p>
        </w:tc>
      </w:tr>
    </w:tbl>
    <w:p w:rsidR="00207FE2" w:rsidRDefault="00207FE2">
      <w:pPr>
        <w:pStyle w:val="a3"/>
        <w:spacing w:before="1"/>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4.1.15.</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Драченино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1,020</w:t>
            </w:r>
          </w:p>
        </w:tc>
        <w:tc>
          <w:tcPr>
            <w:tcW w:w="755" w:type="dxa"/>
          </w:tcPr>
          <w:p w:rsidR="00207FE2" w:rsidRDefault="0039676D">
            <w:pPr>
              <w:pStyle w:val="TableParagraph"/>
              <w:spacing w:before="1" w:line="257" w:lineRule="exact"/>
              <w:ind w:left="16" w:right="4"/>
              <w:rPr>
                <w:sz w:val="24"/>
              </w:rPr>
            </w:pPr>
            <w:r>
              <w:rPr>
                <w:spacing w:val="-2"/>
                <w:sz w:val="24"/>
              </w:rPr>
              <w:t>1,020</w:t>
            </w:r>
          </w:p>
        </w:tc>
        <w:tc>
          <w:tcPr>
            <w:tcW w:w="755" w:type="dxa"/>
          </w:tcPr>
          <w:p w:rsidR="00207FE2" w:rsidRDefault="0039676D">
            <w:pPr>
              <w:pStyle w:val="TableParagraph"/>
              <w:spacing w:before="1" w:line="257" w:lineRule="exact"/>
              <w:ind w:left="16" w:right="2"/>
              <w:rPr>
                <w:sz w:val="24"/>
              </w:rPr>
            </w:pPr>
            <w:r>
              <w:rPr>
                <w:spacing w:val="-2"/>
                <w:sz w:val="24"/>
              </w:rPr>
              <w:t>1,020</w:t>
            </w:r>
          </w:p>
        </w:tc>
        <w:tc>
          <w:tcPr>
            <w:tcW w:w="755" w:type="dxa"/>
          </w:tcPr>
          <w:p w:rsidR="00207FE2" w:rsidRDefault="0039676D">
            <w:pPr>
              <w:pStyle w:val="TableParagraph"/>
              <w:spacing w:before="1" w:line="257" w:lineRule="exact"/>
              <w:ind w:left="16"/>
              <w:rPr>
                <w:sz w:val="24"/>
              </w:rPr>
            </w:pPr>
            <w:r>
              <w:rPr>
                <w:spacing w:val="-2"/>
                <w:sz w:val="24"/>
              </w:rPr>
              <w:t>1,020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1,020</w:t>
            </w:r>
          </w:p>
        </w:tc>
        <w:tc>
          <w:tcPr>
            <w:tcW w:w="755" w:type="dxa"/>
          </w:tcPr>
          <w:p w:rsidR="00207FE2" w:rsidRDefault="0039676D">
            <w:pPr>
              <w:pStyle w:val="TableParagraph"/>
              <w:spacing w:line="256" w:lineRule="exact"/>
              <w:ind w:left="16" w:right="4"/>
              <w:rPr>
                <w:sz w:val="24"/>
              </w:rPr>
            </w:pPr>
            <w:r>
              <w:rPr>
                <w:spacing w:val="-2"/>
                <w:sz w:val="24"/>
              </w:rPr>
              <w:t>1,020</w:t>
            </w:r>
          </w:p>
        </w:tc>
        <w:tc>
          <w:tcPr>
            <w:tcW w:w="755" w:type="dxa"/>
          </w:tcPr>
          <w:p w:rsidR="00207FE2" w:rsidRDefault="0039676D">
            <w:pPr>
              <w:pStyle w:val="TableParagraph"/>
              <w:spacing w:line="256" w:lineRule="exact"/>
              <w:ind w:left="16" w:right="2"/>
              <w:rPr>
                <w:sz w:val="24"/>
              </w:rPr>
            </w:pPr>
            <w:r>
              <w:rPr>
                <w:spacing w:val="-2"/>
                <w:sz w:val="24"/>
              </w:rPr>
              <w:t>1,020</w:t>
            </w:r>
          </w:p>
        </w:tc>
        <w:tc>
          <w:tcPr>
            <w:tcW w:w="755" w:type="dxa"/>
          </w:tcPr>
          <w:p w:rsidR="00207FE2" w:rsidRDefault="0039676D">
            <w:pPr>
              <w:pStyle w:val="TableParagraph"/>
              <w:spacing w:line="256" w:lineRule="exact"/>
              <w:ind w:left="16"/>
              <w:rPr>
                <w:sz w:val="24"/>
              </w:rPr>
            </w:pPr>
            <w:r>
              <w:rPr>
                <w:spacing w:val="-2"/>
                <w:sz w:val="24"/>
              </w:rPr>
              <w:t>1,020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0,006</w:t>
            </w:r>
          </w:p>
        </w:tc>
        <w:tc>
          <w:tcPr>
            <w:tcW w:w="755" w:type="dxa"/>
          </w:tcPr>
          <w:p w:rsidR="00207FE2" w:rsidRDefault="0039676D">
            <w:pPr>
              <w:pStyle w:val="TableParagraph"/>
              <w:spacing w:line="256" w:lineRule="exact"/>
              <w:ind w:left="16" w:right="4"/>
              <w:rPr>
                <w:sz w:val="24"/>
              </w:rPr>
            </w:pPr>
            <w:r>
              <w:rPr>
                <w:spacing w:val="-2"/>
                <w:sz w:val="24"/>
              </w:rPr>
              <w:t>0,006</w:t>
            </w:r>
          </w:p>
        </w:tc>
        <w:tc>
          <w:tcPr>
            <w:tcW w:w="755" w:type="dxa"/>
          </w:tcPr>
          <w:p w:rsidR="00207FE2" w:rsidRDefault="0039676D">
            <w:pPr>
              <w:pStyle w:val="TableParagraph"/>
              <w:spacing w:line="256" w:lineRule="exact"/>
              <w:ind w:left="16" w:right="2"/>
              <w:rPr>
                <w:sz w:val="24"/>
              </w:rPr>
            </w:pPr>
            <w:r>
              <w:rPr>
                <w:spacing w:val="-2"/>
                <w:sz w:val="24"/>
              </w:rPr>
              <w:t>0,006</w:t>
            </w:r>
          </w:p>
        </w:tc>
        <w:tc>
          <w:tcPr>
            <w:tcW w:w="755" w:type="dxa"/>
          </w:tcPr>
          <w:p w:rsidR="00207FE2" w:rsidRDefault="0039676D">
            <w:pPr>
              <w:pStyle w:val="TableParagraph"/>
              <w:spacing w:line="256" w:lineRule="exact"/>
              <w:ind w:left="16"/>
              <w:rPr>
                <w:sz w:val="24"/>
              </w:rPr>
            </w:pPr>
            <w:r>
              <w:rPr>
                <w:spacing w:val="-2"/>
                <w:sz w:val="24"/>
              </w:rPr>
              <w:t>0,006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0,010</w:t>
            </w:r>
          </w:p>
        </w:tc>
        <w:tc>
          <w:tcPr>
            <w:tcW w:w="755" w:type="dxa"/>
          </w:tcPr>
          <w:p w:rsidR="00207FE2" w:rsidRDefault="0039676D">
            <w:pPr>
              <w:pStyle w:val="TableParagraph"/>
              <w:spacing w:line="256" w:lineRule="exact"/>
              <w:ind w:left="16" w:right="4"/>
              <w:rPr>
                <w:sz w:val="24"/>
              </w:rPr>
            </w:pPr>
            <w:r>
              <w:rPr>
                <w:spacing w:val="-2"/>
                <w:sz w:val="24"/>
              </w:rPr>
              <w:t>0,010</w:t>
            </w:r>
          </w:p>
        </w:tc>
        <w:tc>
          <w:tcPr>
            <w:tcW w:w="755" w:type="dxa"/>
          </w:tcPr>
          <w:p w:rsidR="00207FE2" w:rsidRDefault="0039676D">
            <w:pPr>
              <w:pStyle w:val="TableParagraph"/>
              <w:spacing w:line="256" w:lineRule="exact"/>
              <w:ind w:left="16" w:right="2"/>
              <w:rPr>
                <w:sz w:val="24"/>
              </w:rPr>
            </w:pPr>
            <w:r>
              <w:rPr>
                <w:spacing w:val="-2"/>
                <w:sz w:val="24"/>
              </w:rPr>
              <w:t>0,010</w:t>
            </w:r>
          </w:p>
        </w:tc>
        <w:tc>
          <w:tcPr>
            <w:tcW w:w="755" w:type="dxa"/>
          </w:tcPr>
          <w:p w:rsidR="00207FE2" w:rsidRDefault="0039676D">
            <w:pPr>
              <w:pStyle w:val="TableParagraph"/>
              <w:spacing w:line="256" w:lineRule="exact"/>
              <w:ind w:left="16"/>
              <w:rPr>
                <w:sz w:val="24"/>
              </w:rPr>
            </w:pPr>
            <w:r>
              <w:rPr>
                <w:spacing w:val="-2"/>
                <w:sz w:val="24"/>
              </w:rPr>
              <w:t>0,010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0,574</w:t>
            </w:r>
          </w:p>
        </w:tc>
        <w:tc>
          <w:tcPr>
            <w:tcW w:w="755" w:type="dxa"/>
          </w:tcPr>
          <w:p w:rsidR="00207FE2" w:rsidRDefault="0039676D">
            <w:pPr>
              <w:pStyle w:val="TableParagraph"/>
              <w:spacing w:line="256" w:lineRule="exact"/>
              <w:ind w:left="16" w:right="4"/>
              <w:rPr>
                <w:sz w:val="24"/>
              </w:rPr>
            </w:pPr>
            <w:r>
              <w:rPr>
                <w:spacing w:val="-2"/>
                <w:sz w:val="24"/>
              </w:rPr>
              <w:t>0,574</w:t>
            </w:r>
          </w:p>
        </w:tc>
        <w:tc>
          <w:tcPr>
            <w:tcW w:w="755" w:type="dxa"/>
          </w:tcPr>
          <w:p w:rsidR="00207FE2" w:rsidRDefault="0039676D">
            <w:pPr>
              <w:pStyle w:val="TableParagraph"/>
              <w:spacing w:line="256" w:lineRule="exact"/>
              <w:ind w:left="16" w:right="2"/>
              <w:rPr>
                <w:sz w:val="24"/>
              </w:rPr>
            </w:pPr>
            <w:r>
              <w:rPr>
                <w:spacing w:val="-2"/>
                <w:sz w:val="24"/>
              </w:rPr>
              <w:t>0,574</w:t>
            </w:r>
          </w:p>
        </w:tc>
        <w:tc>
          <w:tcPr>
            <w:tcW w:w="755" w:type="dxa"/>
          </w:tcPr>
          <w:p w:rsidR="00207FE2" w:rsidRDefault="0039676D">
            <w:pPr>
              <w:pStyle w:val="TableParagraph"/>
              <w:spacing w:line="256" w:lineRule="exact"/>
              <w:ind w:left="16"/>
              <w:rPr>
                <w:sz w:val="24"/>
              </w:rPr>
            </w:pPr>
            <w:r>
              <w:rPr>
                <w:spacing w:val="-2"/>
                <w:sz w:val="24"/>
              </w:rPr>
              <w:t>0,574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0,674</w:t>
            </w:r>
          </w:p>
        </w:tc>
        <w:tc>
          <w:tcPr>
            <w:tcW w:w="755" w:type="dxa"/>
          </w:tcPr>
          <w:p w:rsidR="00207FE2" w:rsidRDefault="0039676D">
            <w:pPr>
              <w:pStyle w:val="TableParagraph"/>
              <w:spacing w:before="275"/>
              <w:ind w:left="16" w:right="4"/>
              <w:rPr>
                <w:sz w:val="24"/>
              </w:rPr>
            </w:pPr>
            <w:r>
              <w:rPr>
                <w:spacing w:val="-2"/>
                <w:sz w:val="24"/>
              </w:rPr>
              <w:t>0,674</w:t>
            </w:r>
          </w:p>
        </w:tc>
        <w:tc>
          <w:tcPr>
            <w:tcW w:w="755" w:type="dxa"/>
          </w:tcPr>
          <w:p w:rsidR="00207FE2" w:rsidRDefault="0039676D">
            <w:pPr>
              <w:pStyle w:val="TableParagraph"/>
              <w:spacing w:before="275"/>
              <w:ind w:left="16" w:right="2"/>
              <w:rPr>
                <w:sz w:val="24"/>
              </w:rPr>
            </w:pPr>
            <w:r>
              <w:rPr>
                <w:spacing w:val="-2"/>
                <w:sz w:val="24"/>
              </w:rPr>
              <w:t>0,674</w:t>
            </w:r>
          </w:p>
        </w:tc>
        <w:tc>
          <w:tcPr>
            <w:tcW w:w="755" w:type="dxa"/>
          </w:tcPr>
          <w:p w:rsidR="00207FE2" w:rsidRDefault="0039676D">
            <w:pPr>
              <w:pStyle w:val="TableParagraph"/>
              <w:spacing w:before="275"/>
              <w:ind w:left="16"/>
              <w:rPr>
                <w:sz w:val="24"/>
              </w:rPr>
            </w:pPr>
            <w:r>
              <w:rPr>
                <w:spacing w:val="-2"/>
                <w:sz w:val="24"/>
              </w:rPr>
              <w:t>0,674</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0,674</w:t>
            </w:r>
          </w:p>
        </w:tc>
        <w:tc>
          <w:tcPr>
            <w:tcW w:w="755" w:type="dxa"/>
          </w:tcPr>
          <w:p w:rsidR="00207FE2" w:rsidRDefault="0039676D">
            <w:pPr>
              <w:pStyle w:val="TableParagraph"/>
              <w:spacing w:before="274"/>
              <w:ind w:left="16" w:right="4"/>
              <w:rPr>
                <w:sz w:val="24"/>
              </w:rPr>
            </w:pPr>
            <w:r>
              <w:rPr>
                <w:spacing w:val="-2"/>
                <w:sz w:val="24"/>
              </w:rPr>
              <w:t>0,674</w:t>
            </w:r>
          </w:p>
        </w:tc>
        <w:tc>
          <w:tcPr>
            <w:tcW w:w="755" w:type="dxa"/>
          </w:tcPr>
          <w:p w:rsidR="00207FE2" w:rsidRDefault="0039676D">
            <w:pPr>
              <w:pStyle w:val="TableParagraph"/>
              <w:spacing w:before="274"/>
              <w:ind w:left="16" w:right="2"/>
              <w:rPr>
                <w:sz w:val="24"/>
              </w:rPr>
            </w:pPr>
            <w:r>
              <w:rPr>
                <w:spacing w:val="-2"/>
                <w:sz w:val="24"/>
              </w:rPr>
              <w:t>0,674</w:t>
            </w:r>
          </w:p>
        </w:tc>
        <w:tc>
          <w:tcPr>
            <w:tcW w:w="755" w:type="dxa"/>
          </w:tcPr>
          <w:p w:rsidR="00207FE2" w:rsidRDefault="0039676D">
            <w:pPr>
              <w:pStyle w:val="TableParagraph"/>
              <w:spacing w:before="274"/>
              <w:ind w:left="16"/>
              <w:rPr>
                <w:sz w:val="24"/>
              </w:rPr>
            </w:pPr>
            <w:r>
              <w:rPr>
                <w:spacing w:val="-2"/>
                <w:sz w:val="24"/>
              </w:rPr>
              <w:t>0,674</w:t>
            </w:r>
          </w:p>
        </w:tc>
      </w:tr>
    </w:tbl>
    <w:p w:rsidR="00207FE2" w:rsidRDefault="00207FE2" w:rsidP="00CE1238">
      <w:pPr>
        <w:pStyle w:val="a3"/>
      </w:pPr>
    </w:p>
    <w:p w:rsidR="00207FE2" w:rsidRPr="00CE1238" w:rsidRDefault="0039676D">
      <w:pPr>
        <w:pStyle w:val="a3"/>
        <w:spacing w:after="2"/>
        <w:ind w:left="141"/>
        <w:rPr>
          <w:b/>
          <w:sz w:val="24"/>
        </w:rPr>
      </w:pPr>
      <w:r w:rsidRPr="00CE1238">
        <w:rPr>
          <w:b/>
          <w:sz w:val="24"/>
        </w:rPr>
        <w:t>Таблица</w:t>
      </w:r>
      <w:r w:rsidRPr="00CE1238">
        <w:rPr>
          <w:b/>
          <w:spacing w:val="-8"/>
          <w:sz w:val="24"/>
        </w:rPr>
        <w:t xml:space="preserve"> </w:t>
      </w:r>
      <w:r w:rsidRPr="00CE1238">
        <w:rPr>
          <w:b/>
          <w:sz w:val="24"/>
        </w:rPr>
        <w:t>4.1.16.</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п.</w:t>
      </w:r>
      <w:r w:rsidRPr="00CE1238">
        <w:rPr>
          <w:b/>
          <w:spacing w:val="-5"/>
          <w:sz w:val="24"/>
        </w:rPr>
        <w:t xml:space="preserve"> </w:t>
      </w:r>
      <w:r w:rsidRPr="00CE1238">
        <w:rPr>
          <w:b/>
          <w:spacing w:val="-2"/>
          <w:sz w:val="24"/>
        </w:rPr>
        <w:t>Свердловский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1,040</w:t>
            </w:r>
          </w:p>
        </w:tc>
        <w:tc>
          <w:tcPr>
            <w:tcW w:w="755" w:type="dxa"/>
          </w:tcPr>
          <w:p w:rsidR="00207FE2" w:rsidRDefault="0039676D">
            <w:pPr>
              <w:pStyle w:val="TableParagraph"/>
              <w:spacing w:line="256" w:lineRule="exact"/>
              <w:ind w:left="16" w:right="4"/>
              <w:rPr>
                <w:sz w:val="24"/>
              </w:rPr>
            </w:pPr>
            <w:r>
              <w:rPr>
                <w:spacing w:val="-2"/>
                <w:sz w:val="24"/>
              </w:rPr>
              <w:t>1,040</w:t>
            </w:r>
          </w:p>
        </w:tc>
        <w:tc>
          <w:tcPr>
            <w:tcW w:w="755" w:type="dxa"/>
          </w:tcPr>
          <w:p w:rsidR="00207FE2" w:rsidRDefault="0039676D">
            <w:pPr>
              <w:pStyle w:val="TableParagraph"/>
              <w:spacing w:line="256" w:lineRule="exact"/>
              <w:ind w:left="16" w:right="2"/>
              <w:rPr>
                <w:sz w:val="24"/>
              </w:rPr>
            </w:pPr>
            <w:r>
              <w:rPr>
                <w:spacing w:val="-2"/>
                <w:sz w:val="24"/>
              </w:rPr>
              <w:t>1,040</w:t>
            </w:r>
          </w:p>
        </w:tc>
        <w:tc>
          <w:tcPr>
            <w:tcW w:w="755" w:type="dxa"/>
          </w:tcPr>
          <w:p w:rsidR="00207FE2" w:rsidRDefault="0039676D">
            <w:pPr>
              <w:pStyle w:val="TableParagraph"/>
              <w:spacing w:line="256" w:lineRule="exact"/>
              <w:ind w:left="16"/>
              <w:rPr>
                <w:sz w:val="24"/>
              </w:rPr>
            </w:pPr>
            <w:r>
              <w:rPr>
                <w:spacing w:val="-2"/>
                <w:sz w:val="24"/>
              </w:rPr>
              <w:t>1,040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1,040</w:t>
            </w:r>
          </w:p>
        </w:tc>
        <w:tc>
          <w:tcPr>
            <w:tcW w:w="755" w:type="dxa"/>
          </w:tcPr>
          <w:p w:rsidR="00207FE2" w:rsidRDefault="0039676D">
            <w:pPr>
              <w:pStyle w:val="TableParagraph"/>
              <w:spacing w:line="256" w:lineRule="exact"/>
              <w:ind w:left="16" w:right="4"/>
              <w:rPr>
                <w:sz w:val="24"/>
              </w:rPr>
            </w:pPr>
            <w:r>
              <w:rPr>
                <w:spacing w:val="-2"/>
                <w:sz w:val="24"/>
              </w:rPr>
              <w:t>1,040</w:t>
            </w:r>
          </w:p>
        </w:tc>
        <w:tc>
          <w:tcPr>
            <w:tcW w:w="755" w:type="dxa"/>
          </w:tcPr>
          <w:p w:rsidR="00207FE2" w:rsidRDefault="0039676D">
            <w:pPr>
              <w:pStyle w:val="TableParagraph"/>
              <w:spacing w:line="256" w:lineRule="exact"/>
              <w:ind w:left="16" w:right="2"/>
              <w:rPr>
                <w:sz w:val="24"/>
              </w:rPr>
            </w:pPr>
            <w:r>
              <w:rPr>
                <w:spacing w:val="-2"/>
                <w:sz w:val="24"/>
              </w:rPr>
              <w:t>1,040</w:t>
            </w:r>
          </w:p>
        </w:tc>
        <w:tc>
          <w:tcPr>
            <w:tcW w:w="755" w:type="dxa"/>
          </w:tcPr>
          <w:p w:rsidR="00207FE2" w:rsidRDefault="0039676D">
            <w:pPr>
              <w:pStyle w:val="TableParagraph"/>
              <w:spacing w:line="256" w:lineRule="exact"/>
              <w:ind w:left="16"/>
              <w:rPr>
                <w:sz w:val="24"/>
              </w:rPr>
            </w:pPr>
            <w:r>
              <w:rPr>
                <w:spacing w:val="-2"/>
                <w:sz w:val="24"/>
              </w:rPr>
              <w:t>1,040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0,002</w:t>
            </w:r>
          </w:p>
        </w:tc>
        <w:tc>
          <w:tcPr>
            <w:tcW w:w="755" w:type="dxa"/>
          </w:tcPr>
          <w:p w:rsidR="00207FE2" w:rsidRDefault="0039676D">
            <w:pPr>
              <w:pStyle w:val="TableParagraph"/>
              <w:spacing w:line="256" w:lineRule="exact"/>
              <w:ind w:left="16" w:right="4"/>
              <w:rPr>
                <w:sz w:val="24"/>
              </w:rPr>
            </w:pPr>
            <w:r>
              <w:rPr>
                <w:spacing w:val="-2"/>
                <w:sz w:val="24"/>
              </w:rPr>
              <w:t>0,002</w:t>
            </w:r>
          </w:p>
        </w:tc>
        <w:tc>
          <w:tcPr>
            <w:tcW w:w="755" w:type="dxa"/>
          </w:tcPr>
          <w:p w:rsidR="00207FE2" w:rsidRDefault="0039676D">
            <w:pPr>
              <w:pStyle w:val="TableParagraph"/>
              <w:spacing w:line="256" w:lineRule="exact"/>
              <w:ind w:left="16" w:right="2"/>
              <w:rPr>
                <w:sz w:val="24"/>
              </w:rPr>
            </w:pPr>
            <w:r>
              <w:rPr>
                <w:spacing w:val="-2"/>
                <w:sz w:val="24"/>
              </w:rPr>
              <w:t>0,002</w:t>
            </w:r>
          </w:p>
        </w:tc>
        <w:tc>
          <w:tcPr>
            <w:tcW w:w="755" w:type="dxa"/>
          </w:tcPr>
          <w:p w:rsidR="00207FE2" w:rsidRDefault="0039676D">
            <w:pPr>
              <w:pStyle w:val="TableParagraph"/>
              <w:spacing w:line="256" w:lineRule="exact"/>
              <w:ind w:left="16"/>
              <w:rPr>
                <w:sz w:val="24"/>
              </w:rPr>
            </w:pPr>
            <w:r>
              <w:rPr>
                <w:spacing w:val="-2"/>
                <w:sz w:val="24"/>
              </w:rPr>
              <w:t>0,002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0,330</w:t>
            </w:r>
          </w:p>
        </w:tc>
        <w:tc>
          <w:tcPr>
            <w:tcW w:w="755" w:type="dxa"/>
          </w:tcPr>
          <w:p w:rsidR="00207FE2" w:rsidRDefault="0039676D">
            <w:pPr>
              <w:pStyle w:val="TableParagraph"/>
              <w:spacing w:line="256" w:lineRule="exact"/>
              <w:ind w:left="16" w:right="4"/>
              <w:rPr>
                <w:sz w:val="24"/>
              </w:rPr>
            </w:pPr>
            <w:r>
              <w:rPr>
                <w:spacing w:val="-2"/>
                <w:sz w:val="24"/>
              </w:rPr>
              <w:t>0,330</w:t>
            </w:r>
          </w:p>
        </w:tc>
        <w:tc>
          <w:tcPr>
            <w:tcW w:w="755" w:type="dxa"/>
          </w:tcPr>
          <w:p w:rsidR="00207FE2" w:rsidRDefault="0039676D">
            <w:pPr>
              <w:pStyle w:val="TableParagraph"/>
              <w:spacing w:line="256" w:lineRule="exact"/>
              <w:ind w:left="16" w:right="2"/>
              <w:rPr>
                <w:sz w:val="24"/>
              </w:rPr>
            </w:pPr>
            <w:r>
              <w:rPr>
                <w:spacing w:val="-2"/>
                <w:sz w:val="24"/>
              </w:rPr>
              <w:t>0,330</w:t>
            </w:r>
          </w:p>
        </w:tc>
        <w:tc>
          <w:tcPr>
            <w:tcW w:w="755" w:type="dxa"/>
          </w:tcPr>
          <w:p w:rsidR="00207FE2" w:rsidRDefault="0039676D">
            <w:pPr>
              <w:pStyle w:val="TableParagraph"/>
              <w:spacing w:line="256" w:lineRule="exact"/>
              <w:ind w:left="16"/>
              <w:rPr>
                <w:sz w:val="24"/>
              </w:rPr>
            </w:pPr>
            <w:r>
              <w:rPr>
                <w:spacing w:val="-2"/>
                <w:sz w:val="24"/>
              </w:rPr>
              <w:t>0,330</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0,330</w:t>
            </w:r>
          </w:p>
        </w:tc>
        <w:tc>
          <w:tcPr>
            <w:tcW w:w="755" w:type="dxa"/>
          </w:tcPr>
          <w:p w:rsidR="00207FE2" w:rsidRDefault="0039676D">
            <w:pPr>
              <w:pStyle w:val="TableParagraph"/>
              <w:spacing w:before="1" w:line="257" w:lineRule="exact"/>
              <w:ind w:left="16" w:right="4"/>
              <w:rPr>
                <w:sz w:val="24"/>
              </w:rPr>
            </w:pPr>
            <w:r>
              <w:rPr>
                <w:spacing w:val="-2"/>
                <w:sz w:val="24"/>
              </w:rPr>
              <w:t>0,330</w:t>
            </w:r>
          </w:p>
        </w:tc>
        <w:tc>
          <w:tcPr>
            <w:tcW w:w="755" w:type="dxa"/>
          </w:tcPr>
          <w:p w:rsidR="00207FE2" w:rsidRDefault="0039676D">
            <w:pPr>
              <w:pStyle w:val="TableParagraph"/>
              <w:spacing w:before="1" w:line="257" w:lineRule="exact"/>
              <w:ind w:left="16" w:right="2"/>
              <w:rPr>
                <w:sz w:val="24"/>
              </w:rPr>
            </w:pPr>
            <w:r>
              <w:rPr>
                <w:spacing w:val="-2"/>
                <w:sz w:val="24"/>
              </w:rPr>
              <w:t>0,330</w:t>
            </w:r>
          </w:p>
        </w:tc>
        <w:tc>
          <w:tcPr>
            <w:tcW w:w="755" w:type="dxa"/>
          </w:tcPr>
          <w:p w:rsidR="00207FE2" w:rsidRDefault="0039676D">
            <w:pPr>
              <w:pStyle w:val="TableParagraph"/>
              <w:spacing w:before="1" w:line="257" w:lineRule="exact"/>
              <w:ind w:left="16"/>
              <w:rPr>
                <w:sz w:val="24"/>
              </w:rPr>
            </w:pPr>
            <w:r>
              <w:rPr>
                <w:spacing w:val="-2"/>
                <w:sz w:val="24"/>
              </w:rPr>
              <w:t>0,330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3"/>
              <w:rPr>
                <w:sz w:val="24"/>
              </w:rPr>
            </w:pPr>
            <w:r>
              <w:rPr>
                <w:sz w:val="24"/>
              </w:rPr>
              <w:t>Резерв/дефицит</w:t>
            </w:r>
            <w:r>
              <w:rPr>
                <w:spacing w:val="-7"/>
                <w:sz w:val="24"/>
              </w:rPr>
              <w:t xml:space="preserve"> </w:t>
            </w:r>
            <w:r>
              <w:rPr>
                <w:sz w:val="24"/>
              </w:rPr>
              <w:t>тепловой</w:t>
            </w:r>
            <w:r>
              <w:rPr>
                <w:spacing w:val="-5"/>
                <w:sz w:val="24"/>
              </w:rPr>
              <w:t xml:space="preserve"> </w:t>
            </w:r>
            <w:r>
              <w:rPr>
                <w:sz w:val="24"/>
              </w:rPr>
              <w:t>мощности</w:t>
            </w:r>
            <w:r>
              <w:rPr>
                <w:spacing w:val="-5"/>
                <w:sz w:val="24"/>
              </w:rPr>
              <w:t xml:space="preserve"> </w:t>
            </w:r>
            <w:r>
              <w:rPr>
                <w:sz w:val="24"/>
              </w:rPr>
              <w:t>(по</w:t>
            </w:r>
            <w:r>
              <w:rPr>
                <w:spacing w:val="-5"/>
                <w:sz w:val="24"/>
              </w:rPr>
              <w:t xml:space="preserve"> </w:t>
            </w:r>
            <w:r>
              <w:rPr>
                <w:sz w:val="24"/>
              </w:rPr>
              <w:t>договорной</w:t>
            </w:r>
            <w:r>
              <w:rPr>
                <w:spacing w:val="-4"/>
                <w:sz w:val="24"/>
              </w:rPr>
              <w:t xml:space="preserve"> </w:t>
            </w:r>
            <w:r>
              <w:rPr>
                <w:spacing w:val="-2"/>
                <w:sz w:val="24"/>
              </w:rPr>
              <w:t>нагрузке)</w:t>
            </w:r>
          </w:p>
        </w:tc>
        <w:tc>
          <w:tcPr>
            <w:tcW w:w="756" w:type="dxa"/>
          </w:tcPr>
          <w:p w:rsidR="00207FE2" w:rsidRDefault="0039676D">
            <w:pPr>
              <w:pStyle w:val="TableParagraph"/>
              <w:spacing w:line="256" w:lineRule="exact"/>
              <w:ind w:left="13" w:right="2"/>
              <w:rPr>
                <w:sz w:val="24"/>
              </w:rPr>
            </w:pPr>
            <w:r>
              <w:rPr>
                <w:spacing w:val="-2"/>
                <w:sz w:val="24"/>
              </w:rPr>
              <w:t>0,703</w:t>
            </w:r>
          </w:p>
        </w:tc>
        <w:tc>
          <w:tcPr>
            <w:tcW w:w="755" w:type="dxa"/>
          </w:tcPr>
          <w:p w:rsidR="00207FE2" w:rsidRDefault="0039676D">
            <w:pPr>
              <w:pStyle w:val="TableParagraph"/>
              <w:spacing w:line="256" w:lineRule="exact"/>
              <w:ind w:left="16" w:right="4"/>
              <w:rPr>
                <w:sz w:val="24"/>
              </w:rPr>
            </w:pPr>
            <w:r>
              <w:rPr>
                <w:spacing w:val="-2"/>
                <w:sz w:val="24"/>
              </w:rPr>
              <w:t>0,703</w:t>
            </w:r>
          </w:p>
        </w:tc>
        <w:tc>
          <w:tcPr>
            <w:tcW w:w="755" w:type="dxa"/>
          </w:tcPr>
          <w:p w:rsidR="00207FE2" w:rsidRDefault="0039676D">
            <w:pPr>
              <w:pStyle w:val="TableParagraph"/>
              <w:spacing w:line="256" w:lineRule="exact"/>
              <w:ind w:left="16" w:right="2"/>
              <w:rPr>
                <w:sz w:val="24"/>
              </w:rPr>
            </w:pPr>
            <w:r>
              <w:rPr>
                <w:spacing w:val="-2"/>
                <w:sz w:val="24"/>
              </w:rPr>
              <w:t>0,703</w:t>
            </w:r>
          </w:p>
        </w:tc>
        <w:tc>
          <w:tcPr>
            <w:tcW w:w="755" w:type="dxa"/>
          </w:tcPr>
          <w:p w:rsidR="00207FE2" w:rsidRDefault="0039676D">
            <w:pPr>
              <w:pStyle w:val="TableParagraph"/>
              <w:spacing w:line="256" w:lineRule="exact"/>
              <w:ind w:left="16"/>
              <w:rPr>
                <w:sz w:val="24"/>
              </w:rPr>
            </w:pPr>
            <w:r>
              <w:rPr>
                <w:spacing w:val="-2"/>
                <w:sz w:val="24"/>
              </w:rPr>
              <w:t>0,703</w:t>
            </w:r>
          </w:p>
        </w:tc>
      </w:tr>
      <w:tr w:rsidR="00207FE2">
        <w:trPr>
          <w:trHeight w:val="828"/>
        </w:trPr>
        <w:tc>
          <w:tcPr>
            <w:tcW w:w="7172" w:type="dxa"/>
          </w:tcPr>
          <w:p w:rsidR="00207FE2" w:rsidRDefault="0039676D">
            <w:pPr>
              <w:pStyle w:val="TableParagraph"/>
              <w:spacing w:line="275" w:lineRule="exact"/>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0,515</w:t>
            </w:r>
          </w:p>
        </w:tc>
        <w:tc>
          <w:tcPr>
            <w:tcW w:w="755" w:type="dxa"/>
          </w:tcPr>
          <w:p w:rsidR="00207FE2" w:rsidRDefault="0039676D">
            <w:pPr>
              <w:pStyle w:val="TableParagraph"/>
              <w:spacing w:before="275"/>
              <w:ind w:left="16" w:right="4"/>
              <w:rPr>
                <w:sz w:val="24"/>
              </w:rPr>
            </w:pPr>
            <w:r>
              <w:rPr>
                <w:spacing w:val="-2"/>
                <w:sz w:val="24"/>
              </w:rPr>
              <w:t>0,515</w:t>
            </w:r>
          </w:p>
        </w:tc>
        <w:tc>
          <w:tcPr>
            <w:tcW w:w="755" w:type="dxa"/>
          </w:tcPr>
          <w:p w:rsidR="00207FE2" w:rsidRDefault="0039676D">
            <w:pPr>
              <w:pStyle w:val="TableParagraph"/>
              <w:spacing w:before="275"/>
              <w:ind w:left="16" w:right="2"/>
              <w:rPr>
                <w:sz w:val="24"/>
              </w:rPr>
            </w:pPr>
            <w:r>
              <w:rPr>
                <w:spacing w:val="-2"/>
                <w:sz w:val="24"/>
              </w:rPr>
              <w:t>0,515</w:t>
            </w:r>
          </w:p>
        </w:tc>
        <w:tc>
          <w:tcPr>
            <w:tcW w:w="755" w:type="dxa"/>
          </w:tcPr>
          <w:p w:rsidR="00207FE2" w:rsidRDefault="0039676D">
            <w:pPr>
              <w:pStyle w:val="TableParagraph"/>
              <w:spacing w:before="275"/>
              <w:ind w:left="16"/>
              <w:rPr>
                <w:sz w:val="24"/>
              </w:rPr>
            </w:pPr>
            <w:r>
              <w:rPr>
                <w:spacing w:val="-2"/>
                <w:sz w:val="24"/>
              </w:rPr>
              <w:t>0,515</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0,515</w:t>
            </w:r>
          </w:p>
        </w:tc>
        <w:tc>
          <w:tcPr>
            <w:tcW w:w="755" w:type="dxa"/>
          </w:tcPr>
          <w:p w:rsidR="00207FE2" w:rsidRDefault="0039676D">
            <w:pPr>
              <w:pStyle w:val="TableParagraph"/>
              <w:spacing w:before="275"/>
              <w:ind w:left="16" w:right="4"/>
              <w:rPr>
                <w:sz w:val="24"/>
              </w:rPr>
            </w:pPr>
            <w:r>
              <w:rPr>
                <w:spacing w:val="-2"/>
                <w:sz w:val="24"/>
              </w:rPr>
              <w:t>0,515</w:t>
            </w:r>
          </w:p>
        </w:tc>
        <w:tc>
          <w:tcPr>
            <w:tcW w:w="755" w:type="dxa"/>
          </w:tcPr>
          <w:p w:rsidR="00207FE2" w:rsidRDefault="0039676D">
            <w:pPr>
              <w:pStyle w:val="TableParagraph"/>
              <w:spacing w:before="275"/>
              <w:ind w:left="16" w:right="2"/>
              <w:rPr>
                <w:sz w:val="24"/>
              </w:rPr>
            </w:pPr>
            <w:r>
              <w:rPr>
                <w:spacing w:val="-2"/>
                <w:sz w:val="24"/>
              </w:rPr>
              <w:t>0,515</w:t>
            </w:r>
          </w:p>
        </w:tc>
        <w:tc>
          <w:tcPr>
            <w:tcW w:w="755" w:type="dxa"/>
          </w:tcPr>
          <w:p w:rsidR="00207FE2" w:rsidRDefault="0039676D">
            <w:pPr>
              <w:pStyle w:val="TableParagraph"/>
              <w:spacing w:before="275"/>
              <w:ind w:left="16"/>
              <w:rPr>
                <w:sz w:val="24"/>
              </w:rPr>
            </w:pPr>
            <w:r>
              <w:rPr>
                <w:spacing w:val="-2"/>
                <w:sz w:val="24"/>
              </w:rPr>
              <w:t>0,515</w:t>
            </w:r>
          </w:p>
        </w:tc>
      </w:tr>
    </w:tbl>
    <w:p w:rsidR="00207FE2" w:rsidRDefault="00207FE2">
      <w:pPr>
        <w:pStyle w:val="a3"/>
        <w:spacing w:before="8"/>
      </w:pPr>
    </w:p>
    <w:p w:rsidR="00207FE2" w:rsidRPr="00CE1238" w:rsidRDefault="0039676D">
      <w:pPr>
        <w:pStyle w:val="a3"/>
        <w:ind w:left="141"/>
        <w:rPr>
          <w:b/>
          <w:sz w:val="24"/>
        </w:rPr>
      </w:pPr>
      <w:r w:rsidRPr="00CE1238">
        <w:rPr>
          <w:b/>
          <w:sz w:val="24"/>
        </w:rPr>
        <w:t>Таблица</w:t>
      </w:r>
      <w:r w:rsidRPr="00CE1238">
        <w:rPr>
          <w:b/>
          <w:spacing w:val="-7"/>
          <w:sz w:val="24"/>
        </w:rPr>
        <w:t xml:space="preserve"> </w:t>
      </w:r>
      <w:r w:rsidRPr="00CE1238">
        <w:rPr>
          <w:b/>
          <w:sz w:val="24"/>
        </w:rPr>
        <w:t>4.1.17.</w:t>
      </w:r>
      <w:r w:rsidRPr="00CE1238">
        <w:rPr>
          <w:b/>
          <w:spacing w:val="-4"/>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4"/>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4"/>
          <w:sz w:val="24"/>
        </w:rPr>
        <w:t xml:space="preserve"> </w:t>
      </w:r>
      <w:r w:rsidRPr="00CE1238">
        <w:rPr>
          <w:b/>
          <w:sz w:val="24"/>
        </w:rPr>
        <w:t>котельной</w:t>
      </w:r>
      <w:r w:rsidRPr="00CE1238">
        <w:rPr>
          <w:b/>
          <w:spacing w:val="-8"/>
          <w:sz w:val="24"/>
        </w:rPr>
        <w:t xml:space="preserve"> </w:t>
      </w:r>
      <w:r w:rsidRPr="00CE1238">
        <w:rPr>
          <w:b/>
          <w:sz w:val="24"/>
        </w:rPr>
        <w:t>ДК</w:t>
      </w:r>
      <w:r w:rsidRPr="00CE1238">
        <w:rPr>
          <w:b/>
          <w:spacing w:val="-6"/>
          <w:sz w:val="24"/>
        </w:rPr>
        <w:t xml:space="preserve"> </w:t>
      </w:r>
      <w:r w:rsidRPr="00CE1238">
        <w:rPr>
          <w:b/>
          <w:sz w:val="24"/>
        </w:rPr>
        <w:t>п.</w:t>
      </w:r>
      <w:r w:rsidRPr="00CE1238">
        <w:rPr>
          <w:b/>
          <w:spacing w:val="-4"/>
          <w:sz w:val="24"/>
        </w:rPr>
        <w:t xml:space="preserve"> </w:t>
      </w:r>
      <w:r w:rsidRPr="00CE1238">
        <w:rPr>
          <w:b/>
          <w:spacing w:val="-2"/>
          <w:sz w:val="24"/>
        </w:rPr>
        <w:t>Свердловский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0,003</w:t>
            </w:r>
          </w:p>
        </w:tc>
        <w:tc>
          <w:tcPr>
            <w:tcW w:w="755" w:type="dxa"/>
          </w:tcPr>
          <w:p w:rsidR="00207FE2" w:rsidRDefault="0039676D">
            <w:pPr>
              <w:pStyle w:val="TableParagraph"/>
              <w:spacing w:line="256" w:lineRule="exact"/>
              <w:ind w:left="16" w:right="4"/>
              <w:rPr>
                <w:sz w:val="24"/>
              </w:rPr>
            </w:pPr>
            <w:r>
              <w:rPr>
                <w:spacing w:val="-2"/>
                <w:sz w:val="24"/>
              </w:rPr>
              <w:t>0,003</w:t>
            </w:r>
          </w:p>
        </w:tc>
        <w:tc>
          <w:tcPr>
            <w:tcW w:w="755" w:type="dxa"/>
          </w:tcPr>
          <w:p w:rsidR="00207FE2" w:rsidRDefault="0039676D">
            <w:pPr>
              <w:pStyle w:val="TableParagraph"/>
              <w:spacing w:line="256" w:lineRule="exact"/>
              <w:ind w:left="16" w:right="2"/>
              <w:rPr>
                <w:sz w:val="24"/>
              </w:rPr>
            </w:pPr>
            <w:r>
              <w:rPr>
                <w:spacing w:val="-2"/>
                <w:sz w:val="24"/>
              </w:rPr>
              <w:t>0,003</w:t>
            </w:r>
          </w:p>
        </w:tc>
        <w:tc>
          <w:tcPr>
            <w:tcW w:w="755" w:type="dxa"/>
          </w:tcPr>
          <w:p w:rsidR="00207FE2" w:rsidRDefault="0039676D">
            <w:pPr>
              <w:pStyle w:val="TableParagraph"/>
              <w:spacing w:line="256" w:lineRule="exact"/>
              <w:ind w:left="16"/>
              <w:rPr>
                <w:sz w:val="24"/>
              </w:rPr>
            </w:pPr>
            <w:r>
              <w:rPr>
                <w:spacing w:val="-2"/>
                <w:sz w:val="24"/>
              </w:rPr>
              <w:t>0,003</w:t>
            </w:r>
          </w:p>
        </w:tc>
      </w:tr>
      <w:tr w:rsidR="00207FE2">
        <w:trPr>
          <w:trHeight w:val="276"/>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0,230</w:t>
            </w:r>
          </w:p>
        </w:tc>
        <w:tc>
          <w:tcPr>
            <w:tcW w:w="755" w:type="dxa"/>
          </w:tcPr>
          <w:p w:rsidR="00207FE2" w:rsidRDefault="0039676D">
            <w:pPr>
              <w:pStyle w:val="TableParagraph"/>
              <w:spacing w:before="1" w:line="257" w:lineRule="exact"/>
              <w:ind w:left="16" w:right="4"/>
              <w:rPr>
                <w:sz w:val="24"/>
              </w:rPr>
            </w:pPr>
            <w:r>
              <w:rPr>
                <w:spacing w:val="-2"/>
                <w:sz w:val="24"/>
              </w:rPr>
              <w:t>0,230</w:t>
            </w:r>
          </w:p>
        </w:tc>
        <w:tc>
          <w:tcPr>
            <w:tcW w:w="755" w:type="dxa"/>
          </w:tcPr>
          <w:p w:rsidR="00207FE2" w:rsidRDefault="0039676D">
            <w:pPr>
              <w:pStyle w:val="TableParagraph"/>
              <w:spacing w:before="1" w:line="257" w:lineRule="exact"/>
              <w:ind w:left="16" w:right="2"/>
              <w:rPr>
                <w:sz w:val="24"/>
              </w:rPr>
            </w:pPr>
            <w:r>
              <w:rPr>
                <w:spacing w:val="-2"/>
                <w:sz w:val="24"/>
              </w:rPr>
              <w:t>0,230</w:t>
            </w:r>
          </w:p>
        </w:tc>
        <w:tc>
          <w:tcPr>
            <w:tcW w:w="755" w:type="dxa"/>
          </w:tcPr>
          <w:p w:rsidR="00207FE2" w:rsidRDefault="0039676D">
            <w:pPr>
              <w:pStyle w:val="TableParagraph"/>
              <w:spacing w:before="1" w:line="257" w:lineRule="exact"/>
              <w:ind w:left="16"/>
              <w:rPr>
                <w:sz w:val="24"/>
              </w:rPr>
            </w:pPr>
            <w:r>
              <w:rPr>
                <w:spacing w:val="-2"/>
                <w:sz w:val="24"/>
              </w:rPr>
              <w:t>0,230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0,230</w:t>
            </w:r>
          </w:p>
        </w:tc>
        <w:tc>
          <w:tcPr>
            <w:tcW w:w="755" w:type="dxa"/>
          </w:tcPr>
          <w:p w:rsidR="00207FE2" w:rsidRDefault="0039676D">
            <w:pPr>
              <w:pStyle w:val="TableParagraph"/>
              <w:spacing w:line="256" w:lineRule="exact"/>
              <w:ind w:left="16" w:right="4"/>
              <w:rPr>
                <w:sz w:val="24"/>
              </w:rPr>
            </w:pPr>
            <w:r>
              <w:rPr>
                <w:spacing w:val="-2"/>
                <w:sz w:val="24"/>
              </w:rPr>
              <w:t>0,230</w:t>
            </w:r>
          </w:p>
        </w:tc>
        <w:tc>
          <w:tcPr>
            <w:tcW w:w="755" w:type="dxa"/>
          </w:tcPr>
          <w:p w:rsidR="00207FE2" w:rsidRDefault="0039676D">
            <w:pPr>
              <w:pStyle w:val="TableParagraph"/>
              <w:spacing w:line="256" w:lineRule="exact"/>
              <w:ind w:left="16" w:right="2"/>
              <w:rPr>
                <w:sz w:val="24"/>
              </w:rPr>
            </w:pPr>
            <w:r>
              <w:rPr>
                <w:spacing w:val="-2"/>
                <w:sz w:val="24"/>
              </w:rPr>
              <w:t>0,230</w:t>
            </w:r>
          </w:p>
        </w:tc>
        <w:tc>
          <w:tcPr>
            <w:tcW w:w="755" w:type="dxa"/>
          </w:tcPr>
          <w:p w:rsidR="00207FE2" w:rsidRDefault="0039676D">
            <w:pPr>
              <w:pStyle w:val="TableParagraph"/>
              <w:spacing w:line="256" w:lineRule="exact"/>
              <w:ind w:left="16"/>
              <w:rPr>
                <w:sz w:val="24"/>
              </w:rPr>
            </w:pPr>
            <w:r>
              <w:rPr>
                <w:spacing w:val="-2"/>
                <w:sz w:val="24"/>
              </w:rPr>
              <w:t>0,230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0,067</w:t>
            </w:r>
          </w:p>
        </w:tc>
        <w:tc>
          <w:tcPr>
            <w:tcW w:w="755" w:type="dxa"/>
          </w:tcPr>
          <w:p w:rsidR="00207FE2" w:rsidRDefault="0039676D">
            <w:pPr>
              <w:pStyle w:val="TableParagraph"/>
              <w:spacing w:line="256" w:lineRule="exact"/>
              <w:ind w:left="16" w:right="4"/>
              <w:rPr>
                <w:sz w:val="24"/>
              </w:rPr>
            </w:pPr>
            <w:r>
              <w:rPr>
                <w:spacing w:val="-2"/>
                <w:sz w:val="24"/>
              </w:rPr>
              <w:t>0,067</w:t>
            </w:r>
          </w:p>
        </w:tc>
        <w:tc>
          <w:tcPr>
            <w:tcW w:w="755" w:type="dxa"/>
          </w:tcPr>
          <w:p w:rsidR="00207FE2" w:rsidRDefault="0039676D">
            <w:pPr>
              <w:pStyle w:val="TableParagraph"/>
              <w:spacing w:line="256" w:lineRule="exact"/>
              <w:ind w:left="16" w:right="2"/>
              <w:rPr>
                <w:sz w:val="24"/>
              </w:rPr>
            </w:pPr>
            <w:r>
              <w:rPr>
                <w:spacing w:val="-2"/>
                <w:sz w:val="24"/>
              </w:rPr>
              <w:t>0,067</w:t>
            </w:r>
          </w:p>
        </w:tc>
        <w:tc>
          <w:tcPr>
            <w:tcW w:w="755" w:type="dxa"/>
          </w:tcPr>
          <w:p w:rsidR="00207FE2" w:rsidRDefault="0039676D">
            <w:pPr>
              <w:pStyle w:val="TableParagraph"/>
              <w:spacing w:line="256" w:lineRule="exact"/>
              <w:ind w:left="16"/>
              <w:rPr>
                <w:sz w:val="24"/>
              </w:rPr>
            </w:pPr>
            <w:r>
              <w:rPr>
                <w:spacing w:val="-2"/>
                <w:sz w:val="24"/>
              </w:rPr>
              <w:t>0,067</w:t>
            </w:r>
          </w:p>
        </w:tc>
      </w:tr>
    </w:tbl>
    <w:p w:rsidR="00207FE2" w:rsidRDefault="00207FE2">
      <w:pPr>
        <w:pStyle w:val="TableParagraph"/>
        <w:spacing w:line="256" w:lineRule="exact"/>
        <w:rPr>
          <w:sz w:val="24"/>
        </w:rPr>
        <w:sectPr w:rsidR="00207FE2">
          <w:headerReference w:type="default" r:id="rId16"/>
          <w:footerReference w:type="default" r:id="rId17"/>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0,197</w:t>
            </w:r>
          </w:p>
        </w:tc>
        <w:tc>
          <w:tcPr>
            <w:tcW w:w="755" w:type="dxa"/>
          </w:tcPr>
          <w:p w:rsidR="00207FE2" w:rsidRDefault="0039676D">
            <w:pPr>
              <w:pStyle w:val="TableParagraph"/>
              <w:spacing w:before="275"/>
              <w:ind w:left="16" w:right="4"/>
              <w:rPr>
                <w:sz w:val="24"/>
              </w:rPr>
            </w:pPr>
            <w:r>
              <w:rPr>
                <w:spacing w:val="-2"/>
                <w:sz w:val="24"/>
              </w:rPr>
              <w:t>0,197</w:t>
            </w:r>
          </w:p>
        </w:tc>
        <w:tc>
          <w:tcPr>
            <w:tcW w:w="755" w:type="dxa"/>
          </w:tcPr>
          <w:p w:rsidR="00207FE2" w:rsidRDefault="0039676D">
            <w:pPr>
              <w:pStyle w:val="TableParagraph"/>
              <w:spacing w:before="275"/>
              <w:ind w:left="16" w:right="2"/>
              <w:rPr>
                <w:sz w:val="24"/>
              </w:rPr>
            </w:pPr>
            <w:r>
              <w:rPr>
                <w:spacing w:val="-2"/>
                <w:sz w:val="24"/>
              </w:rPr>
              <w:t>0,197</w:t>
            </w:r>
          </w:p>
        </w:tc>
        <w:tc>
          <w:tcPr>
            <w:tcW w:w="755" w:type="dxa"/>
          </w:tcPr>
          <w:p w:rsidR="00207FE2" w:rsidRDefault="0039676D">
            <w:pPr>
              <w:pStyle w:val="TableParagraph"/>
              <w:spacing w:before="275"/>
              <w:ind w:left="16"/>
              <w:rPr>
                <w:sz w:val="24"/>
              </w:rPr>
            </w:pPr>
            <w:r>
              <w:rPr>
                <w:spacing w:val="-2"/>
                <w:sz w:val="24"/>
              </w:rPr>
              <w:t>0,197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0,197</w:t>
            </w:r>
          </w:p>
        </w:tc>
        <w:tc>
          <w:tcPr>
            <w:tcW w:w="755" w:type="dxa"/>
          </w:tcPr>
          <w:p w:rsidR="00207FE2" w:rsidRDefault="0039676D">
            <w:pPr>
              <w:pStyle w:val="TableParagraph"/>
              <w:spacing w:before="275"/>
              <w:ind w:left="16" w:right="4"/>
              <w:rPr>
                <w:sz w:val="24"/>
              </w:rPr>
            </w:pPr>
            <w:r>
              <w:rPr>
                <w:spacing w:val="-2"/>
                <w:sz w:val="24"/>
              </w:rPr>
              <w:t>0,197</w:t>
            </w:r>
          </w:p>
        </w:tc>
        <w:tc>
          <w:tcPr>
            <w:tcW w:w="755" w:type="dxa"/>
          </w:tcPr>
          <w:p w:rsidR="00207FE2" w:rsidRDefault="0039676D">
            <w:pPr>
              <w:pStyle w:val="TableParagraph"/>
              <w:spacing w:before="275"/>
              <w:ind w:left="16" w:right="2"/>
              <w:rPr>
                <w:sz w:val="24"/>
              </w:rPr>
            </w:pPr>
            <w:r>
              <w:rPr>
                <w:spacing w:val="-2"/>
                <w:sz w:val="24"/>
              </w:rPr>
              <w:t>0,197</w:t>
            </w:r>
          </w:p>
        </w:tc>
        <w:tc>
          <w:tcPr>
            <w:tcW w:w="755" w:type="dxa"/>
          </w:tcPr>
          <w:p w:rsidR="00207FE2" w:rsidRDefault="0039676D">
            <w:pPr>
              <w:pStyle w:val="TableParagraph"/>
              <w:spacing w:before="275"/>
              <w:ind w:left="16"/>
              <w:rPr>
                <w:sz w:val="24"/>
              </w:rPr>
            </w:pPr>
            <w:r>
              <w:rPr>
                <w:spacing w:val="-2"/>
                <w:sz w:val="24"/>
              </w:rPr>
              <w:t>0,197</w:t>
            </w:r>
          </w:p>
        </w:tc>
      </w:tr>
    </w:tbl>
    <w:p w:rsidR="00207FE2" w:rsidRDefault="00207FE2" w:rsidP="00CE1238">
      <w:pPr>
        <w:pStyle w:val="a3"/>
      </w:pPr>
    </w:p>
    <w:p w:rsidR="00207FE2" w:rsidRPr="00CE1238" w:rsidRDefault="0039676D">
      <w:pPr>
        <w:pStyle w:val="a3"/>
        <w:spacing w:before="1"/>
        <w:ind w:left="141"/>
        <w:rPr>
          <w:b/>
          <w:sz w:val="24"/>
        </w:rPr>
      </w:pPr>
      <w:r w:rsidRPr="00CE1238">
        <w:rPr>
          <w:b/>
          <w:sz w:val="24"/>
        </w:rPr>
        <w:t>Таблица</w:t>
      </w:r>
      <w:r w:rsidRPr="00CE1238">
        <w:rPr>
          <w:b/>
          <w:spacing w:val="-7"/>
          <w:sz w:val="24"/>
        </w:rPr>
        <w:t xml:space="preserve"> </w:t>
      </w:r>
      <w:r w:rsidRPr="00CE1238">
        <w:rPr>
          <w:b/>
          <w:sz w:val="24"/>
        </w:rPr>
        <w:t>4.1.18.</w:t>
      </w:r>
      <w:r w:rsidRPr="00CE1238">
        <w:rPr>
          <w:b/>
          <w:spacing w:val="-4"/>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4"/>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4"/>
          <w:sz w:val="24"/>
        </w:rPr>
        <w:t xml:space="preserve"> </w:t>
      </w:r>
      <w:r w:rsidRPr="00CE1238">
        <w:rPr>
          <w:b/>
          <w:sz w:val="24"/>
        </w:rPr>
        <w:t>котельной</w:t>
      </w:r>
      <w:r w:rsidRPr="00CE1238">
        <w:rPr>
          <w:b/>
          <w:spacing w:val="-8"/>
          <w:sz w:val="24"/>
        </w:rPr>
        <w:t xml:space="preserve"> </w:t>
      </w:r>
      <w:r w:rsidRPr="00CE1238">
        <w:rPr>
          <w:b/>
          <w:sz w:val="24"/>
        </w:rPr>
        <w:t>ДК</w:t>
      </w:r>
      <w:r w:rsidRPr="00CE1238">
        <w:rPr>
          <w:b/>
          <w:spacing w:val="-6"/>
          <w:sz w:val="24"/>
        </w:rPr>
        <w:t xml:space="preserve"> </w:t>
      </w:r>
      <w:r w:rsidRPr="00CE1238">
        <w:rPr>
          <w:b/>
          <w:sz w:val="24"/>
        </w:rPr>
        <w:t>с.</w:t>
      </w:r>
      <w:r w:rsidRPr="00CE1238">
        <w:rPr>
          <w:b/>
          <w:spacing w:val="-5"/>
          <w:sz w:val="24"/>
        </w:rPr>
        <w:t xml:space="preserve"> </w:t>
      </w:r>
      <w:r w:rsidRPr="00CE1238">
        <w:rPr>
          <w:b/>
          <w:spacing w:val="-2"/>
          <w:sz w:val="24"/>
        </w:rPr>
        <w:t>Подгорное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0,740</w:t>
            </w:r>
          </w:p>
        </w:tc>
        <w:tc>
          <w:tcPr>
            <w:tcW w:w="755" w:type="dxa"/>
          </w:tcPr>
          <w:p w:rsidR="00207FE2" w:rsidRDefault="0039676D">
            <w:pPr>
              <w:pStyle w:val="TableParagraph"/>
              <w:spacing w:line="256" w:lineRule="exact"/>
              <w:ind w:left="16" w:right="4"/>
              <w:rPr>
                <w:sz w:val="24"/>
              </w:rPr>
            </w:pPr>
            <w:r>
              <w:rPr>
                <w:spacing w:val="-2"/>
                <w:sz w:val="24"/>
              </w:rPr>
              <w:t>0,740</w:t>
            </w:r>
          </w:p>
        </w:tc>
        <w:tc>
          <w:tcPr>
            <w:tcW w:w="755" w:type="dxa"/>
          </w:tcPr>
          <w:p w:rsidR="00207FE2" w:rsidRDefault="0039676D">
            <w:pPr>
              <w:pStyle w:val="TableParagraph"/>
              <w:spacing w:line="256" w:lineRule="exact"/>
              <w:ind w:left="16" w:right="2"/>
              <w:rPr>
                <w:sz w:val="24"/>
              </w:rPr>
            </w:pPr>
            <w:r>
              <w:rPr>
                <w:spacing w:val="-2"/>
                <w:sz w:val="24"/>
              </w:rPr>
              <w:t>0,740</w:t>
            </w:r>
          </w:p>
        </w:tc>
        <w:tc>
          <w:tcPr>
            <w:tcW w:w="755" w:type="dxa"/>
          </w:tcPr>
          <w:p w:rsidR="00207FE2" w:rsidRDefault="0039676D">
            <w:pPr>
              <w:pStyle w:val="TableParagraph"/>
              <w:spacing w:line="256" w:lineRule="exact"/>
              <w:ind w:left="16"/>
              <w:rPr>
                <w:sz w:val="24"/>
              </w:rPr>
            </w:pPr>
            <w:r>
              <w:rPr>
                <w:spacing w:val="-2"/>
                <w:sz w:val="24"/>
              </w:rPr>
              <w:t>0,740</w:t>
            </w:r>
          </w:p>
        </w:tc>
      </w:tr>
      <w:tr w:rsidR="00207FE2">
        <w:trPr>
          <w:trHeight w:val="276"/>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0,740</w:t>
            </w:r>
          </w:p>
        </w:tc>
        <w:tc>
          <w:tcPr>
            <w:tcW w:w="755" w:type="dxa"/>
          </w:tcPr>
          <w:p w:rsidR="00207FE2" w:rsidRDefault="0039676D">
            <w:pPr>
              <w:pStyle w:val="TableParagraph"/>
              <w:spacing w:line="256" w:lineRule="exact"/>
              <w:ind w:left="16" w:right="4"/>
              <w:rPr>
                <w:sz w:val="24"/>
              </w:rPr>
            </w:pPr>
            <w:r>
              <w:rPr>
                <w:spacing w:val="-2"/>
                <w:sz w:val="24"/>
              </w:rPr>
              <w:t>0,740</w:t>
            </w:r>
          </w:p>
        </w:tc>
        <w:tc>
          <w:tcPr>
            <w:tcW w:w="755" w:type="dxa"/>
          </w:tcPr>
          <w:p w:rsidR="00207FE2" w:rsidRDefault="0039676D">
            <w:pPr>
              <w:pStyle w:val="TableParagraph"/>
              <w:spacing w:line="256" w:lineRule="exact"/>
              <w:ind w:left="16" w:right="2"/>
              <w:rPr>
                <w:sz w:val="24"/>
              </w:rPr>
            </w:pPr>
            <w:r>
              <w:rPr>
                <w:spacing w:val="-2"/>
                <w:sz w:val="24"/>
              </w:rPr>
              <w:t>0,740</w:t>
            </w:r>
          </w:p>
        </w:tc>
        <w:tc>
          <w:tcPr>
            <w:tcW w:w="755" w:type="dxa"/>
          </w:tcPr>
          <w:p w:rsidR="00207FE2" w:rsidRDefault="0039676D">
            <w:pPr>
              <w:pStyle w:val="TableParagraph"/>
              <w:spacing w:line="256" w:lineRule="exact"/>
              <w:ind w:left="16"/>
              <w:rPr>
                <w:sz w:val="24"/>
              </w:rPr>
            </w:pPr>
            <w:r>
              <w:rPr>
                <w:spacing w:val="-2"/>
                <w:sz w:val="24"/>
              </w:rPr>
              <w:t>0,740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0,005</w:t>
            </w:r>
          </w:p>
        </w:tc>
        <w:tc>
          <w:tcPr>
            <w:tcW w:w="755" w:type="dxa"/>
          </w:tcPr>
          <w:p w:rsidR="00207FE2" w:rsidRDefault="0039676D">
            <w:pPr>
              <w:pStyle w:val="TableParagraph"/>
              <w:spacing w:line="256" w:lineRule="exact"/>
              <w:ind w:left="16" w:right="4"/>
              <w:rPr>
                <w:sz w:val="24"/>
              </w:rPr>
            </w:pPr>
            <w:r>
              <w:rPr>
                <w:spacing w:val="-2"/>
                <w:sz w:val="24"/>
              </w:rPr>
              <w:t>0,005</w:t>
            </w:r>
          </w:p>
        </w:tc>
        <w:tc>
          <w:tcPr>
            <w:tcW w:w="755" w:type="dxa"/>
          </w:tcPr>
          <w:p w:rsidR="00207FE2" w:rsidRDefault="0039676D">
            <w:pPr>
              <w:pStyle w:val="TableParagraph"/>
              <w:spacing w:line="256" w:lineRule="exact"/>
              <w:ind w:left="16" w:right="2"/>
              <w:rPr>
                <w:sz w:val="24"/>
              </w:rPr>
            </w:pPr>
            <w:r>
              <w:rPr>
                <w:spacing w:val="-2"/>
                <w:sz w:val="24"/>
              </w:rPr>
              <w:t>0,005</w:t>
            </w:r>
          </w:p>
        </w:tc>
        <w:tc>
          <w:tcPr>
            <w:tcW w:w="755" w:type="dxa"/>
          </w:tcPr>
          <w:p w:rsidR="00207FE2" w:rsidRDefault="0039676D">
            <w:pPr>
              <w:pStyle w:val="TableParagraph"/>
              <w:spacing w:line="256"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before="1" w:line="257" w:lineRule="exact"/>
              <w:ind w:left="13" w:right="2"/>
              <w:rPr>
                <w:sz w:val="24"/>
              </w:rPr>
            </w:pPr>
            <w:r>
              <w:rPr>
                <w:spacing w:val="-2"/>
                <w:sz w:val="24"/>
              </w:rPr>
              <w:t>0,300</w:t>
            </w:r>
          </w:p>
        </w:tc>
        <w:tc>
          <w:tcPr>
            <w:tcW w:w="755" w:type="dxa"/>
          </w:tcPr>
          <w:p w:rsidR="00207FE2" w:rsidRDefault="0039676D">
            <w:pPr>
              <w:pStyle w:val="TableParagraph"/>
              <w:spacing w:before="1" w:line="257" w:lineRule="exact"/>
              <w:ind w:left="16" w:right="4"/>
              <w:rPr>
                <w:sz w:val="24"/>
              </w:rPr>
            </w:pPr>
            <w:r>
              <w:rPr>
                <w:spacing w:val="-2"/>
                <w:sz w:val="24"/>
              </w:rPr>
              <w:t>0,300</w:t>
            </w:r>
          </w:p>
        </w:tc>
        <w:tc>
          <w:tcPr>
            <w:tcW w:w="755" w:type="dxa"/>
          </w:tcPr>
          <w:p w:rsidR="00207FE2" w:rsidRDefault="0039676D">
            <w:pPr>
              <w:pStyle w:val="TableParagraph"/>
              <w:spacing w:before="1" w:line="257" w:lineRule="exact"/>
              <w:ind w:left="16" w:right="2"/>
              <w:rPr>
                <w:sz w:val="24"/>
              </w:rPr>
            </w:pPr>
            <w:r>
              <w:rPr>
                <w:spacing w:val="-2"/>
                <w:sz w:val="24"/>
              </w:rPr>
              <w:t>0,300</w:t>
            </w:r>
          </w:p>
        </w:tc>
        <w:tc>
          <w:tcPr>
            <w:tcW w:w="755" w:type="dxa"/>
          </w:tcPr>
          <w:p w:rsidR="00207FE2" w:rsidRDefault="0039676D">
            <w:pPr>
              <w:pStyle w:val="TableParagraph"/>
              <w:spacing w:before="1" w:line="257"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0,335</w:t>
            </w:r>
          </w:p>
        </w:tc>
        <w:tc>
          <w:tcPr>
            <w:tcW w:w="755" w:type="dxa"/>
          </w:tcPr>
          <w:p w:rsidR="00207FE2" w:rsidRDefault="0039676D">
            <w:pPr>
              <w:pStyle w:val="TableParagraph"/>
              <w:spacing w:before="275"/>
              <w:ind w:left="16" w:right="4"/>
              <w:rPr>
                <w:sz w:val="24"/>
              </w:rPr>
            </w:pPr>
            <w:r>
              <w:rPr>
                <w:spacing w:val="-2"/>
                <w:sz w:val="24"/>
              </w:rPr>
              <w:t>0,335</w:t>
            </w:r>
          </w:p>
        </w:tc>
        <w:tc>
          <w:tcPr>
            <w:tcW w:w="755" w:type="dxa"/>
          </w:tcPr>
          <w:p w:rsidR="00207FE2" w:rsidRDefault="0039676D">
            <w:pPr>
              <w:pStyle w:val="TableParagraph"/>
              <w:spacing w:before="275"/>
              <w:ind w:left="16" w:right="2"/>
              <w:rPr>
                <w:sz w:val="24"/>
              </w:rPr>
            </w:pPr>
            <w:r>
              <w:rPr>
                <w:spacing w:val="-2"/>
                <w:sz w:val="24"/>
              </w:rPr>
              <w:t>0,335</w:t>
            </w:r>
          </w:p>
        </w:tc>
        <w:tc>
          <w:tcPr>
            <w:tcW w:w="755" w:type="dxa"/>
          </w:tcPr>
          <w:p w:rsidR="00207FE2" w:rsidRDefault="0039676D">
            <w:pPr>
              <w:pStyle w:val="TableParagraph"/>
              <w:spacing w:before="275"/>
              <w:ind w:left="16"/>
              <w:rPr>
                <w:sz w:val="24"/>
              </w:rPr>
            </w:pPr>
            <w:r>
              <w:rPr>
                <w:spacing w:val="-2"/>
                <w:sz w:val="24"/>
              </w:rPr>
              <w:t>0,335</w:t>
            </w:r>
          </w:p>
        </w:tc>
      </w:tr>
      <w:tr w:rsidR="00207FE2">
        <w:trPr>
          <w:trHeight w:val="827"/>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56"/>
              <w:rPr>
                <w:sz w:val="24"/>
              </w:rPr>
            </w:pPr>
            <w:r>
              <w:rPr>
                <w:sz w:val="24"/>
              </w:rPr>
              <w:t>пикового</w:t>
            </w:r>
            <w:r>
              <w:rPr>
                <w:spacing w:val="-3"/>
                <w:sz w:val="24"/>
              </w:rPr>
              <w:t xml:space="preserve"> </w:t>
            </w:r>
            <w:r>
              <w:rPr>
                <w:spacing w:val="-2"/>
                <w:sz w:val="24"/>
              </w:rPr>
              <w:t>котла/турбоагрегата</w:t>
            </w:r>
          </w:p>
        </w:tc>
        <w:tc>
          <w:tcPr>
            <w:tcW w:w="756" w:type="dxa"/>
          </w:tcPr>
          <w:p w:rsidR="00207FE2" w:rsidRDefault="0039676D">
            <w:pPr>
              <w:pStyle w:val="TableParagraph"/>
              <w:spacing w:before="274"/>
              <w:ind w:left="13" w:right="2"/>
              <w:rPr>
                <w:sz w:val="24"/>
              </w:rPr>
            </w:pPr>
            <w:r>
              <w:rPr>
                <w:spacing w:val="-2"/>
                <w:sz w:val="24"/>
              </w:rPr>
              <w:t>0,335</w:t>
            </w:r>
          </w:p>
        </w:tc>
        <w:tc>
          <w:tcPr>
            <w:tcW w:w="755" w:type="dxa"/>
          </w:tcPr>
          <w:p w:rsidR="00207FE2" w:rsidRDefault="0039676D">
            <w:pPr>
              <w:pStyle w:val="TableParagraph"/>
              <w:spacing w:before="274"/>
              <w:ind w:left="16" w:right="4"/>
              <w:rPr>
                <w:sz w:val="24"/>
              </w:rPr>
            </w:pPr>
            <w:r>
              <w:rPr>
                <w:spacing w:val="-2"/>
                <w:sz w:val="24"/>
              </w:rPr>
              <w:t>0,335</w:t>
            </w:r>
          </w:p>
        </w:tc>
        <w:tc>
          <w:tcPr>
            <w:tcW w:w="755" w:type="dxa"/>
          </w:tcPr>
          <w:p w:rsidR="00207FE2" w:rsidRDefault="0039676D">
            <w:pPr>
              <w:pStyle w:val="TableParagraph"/>
              <w:spacing w:before="274"/>
              <w:ind w:left="16" w:right="2"/>
              <w:rPr>
                <w:sz w:val="24"/>
              </w:rPr>
            </w:pPr>
            <w:r>
              <w:rPr>
                <w:spacing w:val="-2"/>
                <w:sz w:val="24"/>
              </w:rPr>
              <w:t>0,335</w:t>
            </w:r>
          </w:p>
        </w:tc>
        <w:tc>
          <w:tcPr>
            <w:tcW w:w="755" w:type="dxa"/>
          </w:tcPr>
          <w:p w:rsidR="00207FE2" w:rsidRDefault="0039676D">
            <w:pPr>
              <w:pStyle w:val="TableParagraph"/>
              <w:spacing w:before="274"/>
              <w:ind w:left="16"/>
              <w:rPr>
                <w:sz w:val="24"/>
              </w:rPr>
            </w:pPr>
            <w:r>
              <w:rPr>
                <w:spacing w:val="-2"/>
                <w:sz w:val="24"/>
              </w:rPr>
              <w:t>0,335</w:t>
            </w:r>
          </w:p>
        </w:tc>
      </w:tr>
    </w:tbl>
    <w:p w:rsidR="00207FE2" w:rsidRPr="00CE1238" w:rsidRDefault="00207FE2">
      <w:pPr>
        <w:pStyle w:val="a3"/>
        <w:spacing w:before="168"/>
        <w:rPr>
          <w:sz w:val="24"/>
          <w:szCs w:val="24"/>
        </w:rPr>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4.1.19.</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школы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Подгорное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0,510</w:t>
            </w:r>
          </w:p>
        </w:tc>
        <w:tc>
          <w:tcPr>
            <w:tcW w:w="755" w:type="dxa"/>
          </w:tcPr>
          <w:p w:rsidR="00207FE2" w:rsidRDefault="0039676D">
            <w:pPr>
              <w:pStyle w:val="TableParagraph"/>
              <w:spacing w:line="256" w:lineRule="exact"/>
              <w:ind w:left="16" w:right="4"/>
              <w:rPr>
                <w:sz w:val="24"/>
              </w:rPr>
            </w:pPr>
            <w:r>
              <w:rPr>
                <w:spacing w:val="-2"/>
                <w:sz w:val="24"/>
              </w:rPr>
              <w:t>0,510</w:t>
            </w:r>
          </w:p>
        </w:tc>
        <w:tc>
          <w:tcPr>
            <w:tcW w:w="755" w:type="dxa"/>
          </w:tcPr>
          <w:p w:rsidR="00207FE2" w:rsidRDefault="0039676D">
            <w:pPr>
              <w:pStyle w:val="TableParagraph"/>
              <w:spacing w:line="256" w:lineRule="exact"/>
              <w:ind w:left="16" w:right="2"/>
              <w:rPr>
                <w:sz w:val="24"/>
              </w:rPr>
            </w:pPr>
            <w:r>
              <w:rPr>
                <w:spacing w:val="-2"/>
                <w:sz w:val="24"/>
              </w:rPr>
              <w:t>0,510</w:t>
            </w:r>
          </w:p>
        </w:tc>
        <w:tc>
          <w:tcPr>
            <w:tcW w:w="755" w:type="dxa"/>
          </w:tcPr>
          <w:p w:rsidR="00207FE2" w:rsidRDefault="0039676D">
            <w:pPr>
              <w:pStyle w:val="TableParagraph"/>
              <w:spacing w:line="256" w:lineRule="exact"/>
              <w:ind w:left="16"/>
              <w:rPr>
                <w:sz w:val="24"/>
              </w:rPr>
            </w:pPr>
            <w:r>
              <w:rPr>
                <w:spacing w:val="-2"/>
                <w:sz w:val="24"/>
              </w:rPr>
              <w:t>0,510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0,510</w:t>
            </w:r>
          </w:p>
        </w:tc>
        <w:tc>
          <w:tcPr>
            <w:tcW w:w="755" w:type="dxa"/>
          </w:tcPr>
          <w:p w:rsidR="00207FE2" w:rsidRDefault="0039676D">
            <w:pPr>
              <w:pStyle w:val="TableParagraph"/>
              <w:spacing w:line="256" w:lineRule="exact"/>
              <w:ind w:left="16" w:right="4"/>
              <w:rPr>
                <w:sz w:val="24"/>
              </w:rPr>
            </w:pPr>
            <w:r>
              <w:rPr>
                <w:spacing w:val="-2"/>
                <w:sz w:val="24"/>
              </w:rPr>
              <w:t>0,510</w:t>
            </w:r>
          </w:p>
        </w:tc>
        <w:tc>
          <w:tcPr>
            <w:tcW w:w="755" w:type="dxa"/>
          </w:tcPr>
          <w:p w:rsidR="00207FE2" w:rsidRDefault="0039676D">
            <w:pPr>
              <w:pStyle w:val="TableParagraph"/>
              <w:spacing w:line="256" w:lineRule="exact"/>
              <w:ind w:left="16" w:right="2"/>
              <w:rPr>
                <w:sz w:val="24"/>
              </w:rPr>
            </w:pPr>
            <w:r>
              <w:rPr>
                <w:spacing w:val="-2"/>
                <w:sz w:val="24"/>
              </w:rPr>
              <w:t>0,510</w:t>
            </w:r>
          </w:p>
        </w:tc>
        <w:tc>
          <w:tcPr>
            <w:tcW w:w="755" w:type="dxa"/>
          </w:tcPr>
          <w:p w:rsidR="00207FE2" w:rsidRDefault="0039676D">
            <w:pPr>
              <w:pStyle w:val="TableParagraph"/>
              <w:spacing w:line="256" w:lineRule="exact"/>
              <w:ind w:left="16"/>
              <w:rPr>
                <w:sz w:val="24"/>
              </w:rPr>
            </w:pPr>
            <w:r>
              <w:rPr>
                <w:spacing w:val="-2"/>
                <w:sz w:val="24"/>
              </w:rPr>
              <w:t>0,510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0,006</w:t>
            </w:r>
          </w:p>
        </w:tc>
        <w:tc>
          <w:tcPr>
            <w:tcW w:w="755" w:type="dxa"/>
          </w:tcPr>
          <w:p w:rsidR="00207FE2" w:rsidRDefault="0039676D">
            <w:pPr>
              <w:pStyle w:val="TableParagraph"/>
              <w:spacing w:line="256" w:lineRule="exact"/>
              <w:ind w:left="16" w:right="4"/>
              <w:rPr>
                <w:sz w:val="24"/>
              </w:rPr>
            </w:pPr>
            <w:r>
              <w:rPr>
                <w:spacing w:val="-2"/>
                <w:sz w:val="24"/>
              </w:rPr>
              <w:t>0,006</w:t>
            </w:r>
          </w:p>
        </w:tc>
        <w:tc>
          <w:tcPr>
            <w:tcW w:w="755" w:type="dxa"/>
          </w:tcPr>
          <w:p w:rsidR="00207FE2" w:rsidRDefault="0039676D">
            <w:pPr>
              <w:pStyle w:val="TableParagraph"/>
              <w:spacing w:line="256" w:lineRule="exact"/>
              <w:ind w:left="16" w:right="2"/>
              <w:rPr>
                <w:sz w:val="24"/>
              </w:rPr>
            </w:pPr>
            <w:r>
              <w:rPr>
                <w:spacing w:val="-2"/>
                <w:sz w:val="24"/>
              </w:rPr>
              <w:t>0,006</w:t>
            </w:r>
          </w:p>
        </w:tc>
        <w:tc>
          <w:tcPr>
            <w:tcW w:w="755" w:type="dxa"/>
          </w:tcPr>
          <w:p w:rsidR="00207FE2" w:rsidRDefault="0039676D">
            <w:pPr>
              <w:pStyle w:val="TableParagraph"/>
              <w:spacing w:line="256" w:lineRule="exact"/>
              <w:ind w:left="16"/>
              <w:rPr>
                <w:sz w:val="24"/>
              </w:rPr>
            </w:pPr>
            <w:r>
              <w:rPr>
                <w:spacing w:val="-2"/>
                <w:sz w:val="24"/>
              </w:rPr>
              <w:t>0,006</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before="1" w:line="257" w:lineRule="exact"/>
              <w:ind w:left="13" w:right="2"/>
              <w:rPr>
                <w:sz w:val="24"/>
              </w:rPr>
            </w:pPr>
            <w:r>
              <w:rPr>
                <w:spacing w:val="-2"/>
                <w:sz w:val="24"/>
              </w:rPr>
              <w:t>0,029</w:t>
            </w:r>
          </w:p>
        </w:tc>
        <w:tc>
          <w:tcPr>
            <w:tcW w:w="755" w:type="dxa"/>
          </w:tcPr>
          <w:p w:rsidR="00207FE2" w:rsidRDefault="0039676D">
            <w:pPr>
              <w:pStyle w:val="TableParagraph"/>
              <w:spacing w:before="1" w:line="257" w:lineRule="exact"/>
              <w:ind w:left="16" w:right="4"/>
              <w:rPr>
                <w:sz w:val="24"/>
              </w:rPr>
            </w:pPr>
            <w:r>
              <w:rPr>
                <w:spacing w:val="-2"/>
                <w:sz w:val="24"/>
              </w:rPr>
              <w:t>0,029</w:t>
            </w:r>
          </w:p>
        </w:tc>
        <w:tc>
          <w:tcPr>
            <w:tcW w:w="755" w:type="dxa"/>
          </w:tcPr>
          <w:p w:rsidR="00207FE2" w:rsidRDefault="0039676D">
            <w:pPr>
              <w:pStyle w:val="TableParagraph"/>
              <w:spacing w:before="1" w:line="257" w:lineRule="exact"/>
              <w:ind w:left="16" w:right="2"/>
              <w:rPr>
                <w:sz w:val="24"/>
              </w:rPr>
            </w:pPr>
            <w:r>
              <w:rPr>
                <w:spacing w:val="-2"/>
                <w:sz w:val="24"/>
              </w:rPr>
              <w:t>0,029</w:t>
            </w:r>
          </w:p>
        </w:tc>
        <w:tc>
          <w:tcPr>
            <w:tcW w:w="755" w:type="dxa"/>
          </w:tcPr>
          <w:p w:rsidR="00207FE2" w:rsidRDefault="0039676D">
            <w:pPr>
              <w:pStyle w:val="TableParagraph"/>
              <w:spacing w:before="1" w:line="257" w:lineRule="exact"/>
              <w:ind w:left="16"/>
              <w:rPr>
                <w:sz w:val="24"/>
              </w:rPr>
            </w:pPr>
            <w:r>
              <w:rPr>
                <w:spacing w:val="-2"/>
                <w:sz w:val="24"/>
              </w:rPr>
              <w:t>0,029</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0,300</w:t>
            </w:r>
          </w:p>
        </w:tc>
        <w:tc>
          <w:tcPr>
            <w:tcW w:w="755" w:type="dxa"/>
          </w:tcPr>
          <w:p w:rsidR="00207FE2" w:rsidRDefault="0039676D">
            <w:pPr>
              <w:pStyle w:val="TableParagraph"/>
              <w:spacing w:line="256" w:lineRule="exact"/>
              <w:ind w:left="16" w:right="4"/>
              <w:rPr>
                <w:sz w:val="24"/>
              </w:rPr>
            </w:pPr>
            <w:r>
              <w:rPr>
                <w:spacing w:val="-2"/>
                <w:sz w:val="24"/>
              </w:rPr>
              <w:t>0,300</w:t>
            </w:r>
          </w:p>
        </w:tc>
        <w:tc>
          <w:tcPr>
            <w:tcW w:w="755" w:type="dxa"/>
          </w:tcPr>
          <w:p w:rsidR="00207FE2" w:rsidRDefault="0039676D">
            <w:pPr>
              <w:pStyle w:val="TableParagraph"/>
              <w:spacing w:line="256" w:lineRule="exact"/>
              <w:ind w:left="16" w:right="2"/>
              <w:rPr>
                <w:sz w:val="24"/>
              </w:rPr>
            </w:pPr>
            <w:r>
              <w:rPr>
                <w:spacing w:val="-2"/>
                <w:sz w:val="24"/>
              </w:rPr>
              <w:t>0,300</w:t>
            </w:r>
          </w:p>
        </w:tc>
        <w:tc>
          <w:tcPr>
            <w:tcW w:w="755" w:type="dxa"/>
          </w:tcPr>
          <w:p w:rsidR="00207FE2" w:rsidRDefault="0039676D">
            <w:pPr>
              <w:pStyle w:val="TableParagraph"/>
              <w:spacing w:line="256" w:lineRule="exact"/>
              <w:ind w:left="16"/>
              <w:rPr>
                <w:sz w:val="24"/>
              </w:rPr>
            </w:pPr>
            <w:r>
              <w:rPr>
                <w:spacing w:val="-2"/>
                <w:sz w:val="24"/>
              </w:rPr>
              <w:t>0,300</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0,175</w:t>
            </w:r>
          </w:p>
        </w:tc>
        <w:tc>
          <w:tcPr>
            <w:tcW w:w="755" w:type="dxa"/>
          </w:tcPr>
          <w:p w:rsidR="00207FE2" w:rsidRDefault="0039676D">
            <w:pPr>
              <w:pStyle w:val="TableParagraph"/>
              <w:spacing w:line="256" w:lineRule="exact"/>
              <w:ind w:left="16" w:right="4"/>
              <w:rPr>
                <w:sz w:val="24"/>
              </w:rPr>
            </w:pPr>
            <w:r>
              <w:rPr>
                <w:spacing w:val="-2"/>
                <w:sz w:val="24"/>
              </w:rPr>
              <w:t>0,175</w:t>
            </w:r>
          </w:p>
        </w:tc>
        <w:tc>
          <w:tcPr>
            <w:tcW w:w="755" w:type="dxa"/>
          </w:tcPr>
          <w:p w:rsidR="00207FE2" w:rsidRDefault="0039676D">
            <w:pPr>
              <w:pStyle w:val="TableParagraph"/>
              <w:spacing w:line="256" w:lineRule="exact"/>
              <w:ind w:left="16" w:right="2"/>
              <w:rPr>
                <w:sz w:val="24"/>
              </w:rPr>
            </w:pPr>
            <w:r>
              <w:rPr>
                <w:spacing w:val="-2"/>
                <w:sz w:val="24"/>
              </w:rPr>
              <w:t>0,175</w:t>
            </w:r>
          </w:p>
        </w:tc>
        <w:tc>
          <w:tcPr>
            <w:tcW w:w="755" w:type="dxa"/>
          </w:tcPr>
          <w:p w:rsidR="00207FE2" w:rsidRDefault="0039676D">
            <w:pPr>
              <w:pStyle w:val="TableParagraph"/>
              <w:spacing w:line="256" w:lineRule="exact"/>
              <w:ind w:left="16"/>
              <w:rPr>
                <w:sz w:val="24"/>
              </w:rPr>
            </w:pPr>
            <w:r>
              <w:rPr>
                <w:spacing w:val="-2"/>
                <w:sz w:val="24"/>
              </w:rPr>
              <w:t>0,175</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0,334</w:t>
            </w:r>
          </w:p>
        </w:tc>
        <w:tc>
          <w:tcPr>
            <w:tcW w:w="755" w:type="dxa"/>
          </w:tcPr>
          <w:p w:rsidR="00207FE2" w:rsidRDefault="0039676D">
            <w:pPr>
              <w:pStyle w:val="TableParagraph"/>
              <w:spacing w:before="275"/>
              <w:ind w:left="16" w:right="4"/>
              <w:rPr>
                <w:sz w:val="24"/>
              </w:rPr>
            </w:pPr>
            <w:r>
              <w:rPr>
                <w:spacing w:val="-2"/>
                <w:sz w:val="24"/>
              </w:rPr>
              <w:t>0,334</w:t>
            </w:r>
          </w:p>
        </w:tc>
        <w:tc>
          <w:tcPr>
            <w:tcW w:w="755" w:type="dxa"/>
          </w:tcPr>
          <w:p w:rsidR="00207FE2" w:rsidRDefault="0039676D">
            <w:pPr>
              <w:pStyle w:val="TableParagraph"/>
              <w:spacing w:before="275"/>
              <w:ind w:left="16" w:right="2"/>
              <w:rPr>
                <w:sz w:val="24"/>
              </w:rPr>
            </w:pPr>
            <w:r>
              <w:rPr>
                <w:spacing w:val="-2"/>
                <w:sz w:val="24"/>
              </w:rPr>
              <w:t>0,334</w:t>
            </w:r>
          </w:p>
        </w:tc>
        <w:tc>
          <w:tcPr>
            <w:tcW w:w="755" w:type="dxa"/>
          </w:tcPr>
          <w:p w:rsidR="00207FE2" w:rsidRDefault="0039676D">
            <w:pPr>
              <w:pStyle w:val="TableParagraph"/>
              <w:spacing w:before="275"/>
              <w:ind w:left="16"/>
              <w:rPr>
                <w:sz w:val="24"/>
              </w:rPr>
            </w:pPr>
            <w:r>
              <w:rPr>
                <w:spacing w:val="-2"/>
                <w:sz w:val="24"/>
              </w:rPr>
              <w:t>0,334</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0,334</w:t>
            </w:r>
          </w:p>
        </w:tc>
        <w:tc>
          <w:tcPr>
            <w:tcW w:w="755" w:type="dxa"/>
          </w:tcPr>
          <w:p w:rsidR="00207FE2" w:rsidRDefault="0039676D">
            <w:pPr>
              <w:pStyle w:val="TableParagraph"/>
              <w:spacing w:before="274"/>
              <w:ind w:left="16" w:right="4"/>
              <w:rPr>
                <w:sz w:val="24"/>
              </w:rPr>
            </w:pPr>
            <w:r>
              <w:rPr>
                <w:spacing w:val="-2"/>
                <w:sz w:val="24"/>
              </w:rPr>
              <w:t>0,334</w:t>
            </w:r>
          </w:p>
        </w:tc>
        <w:tc>
          <w:tcPr>
            <w:tcW w:w="755" w:type="dxa"/>
          </w:tcPr>
          <w:p w:rsidR="00207FE2" w:rsidRDefault="0039676D">
            <w:pPr>
              <w:pStyle w:val="TableParagraph"/>
              <w:spacing w:before="274"/>
              <w:ind w:left="16" w:right="2"/>
              <w:rPr>
                <w:sz w:val="24"/>
              </w:rPr>
            </w:pPr>
            <w:r>
              <w:rPr>
                <w:spacing w:val="-2"/>
                <w:sz w:val="24"/>
              </w:rPr>
              <w:t>0,334</w:t>
            </w:r>
          </w:p>
        </w:tc>
        <w:tc>
          <w:tcPr>
            <w:tcW w:w="755" w:type="dxa"/>
          </w:tcPr>
          <w:p w:rsidR="00207FE2" w:rsidRDefault="0039676D">
            <w:pPr>
              <w:pStyle w:val="TableParagraph"/>
              <w:spacing w:before="274"/>
              <w:ind w:left="16"/>
              <w:rPr>
                <w:sz w:val="24"/>
              </w:rPr>
            </w:pPr>
            <w:r>
              <w:rPr>
                <w:spacing w:val="-2"/>
                <w:sz w:val="24"/>
              </w:rPr>
              <w:t>0,334</w:t>
            </w:r>
          </w:p>
        </w:tc>
      </w:tr>
    </w:tbl>
    <w:p w:rsidR="00CE1238" w:rsidRDefault="00CE1238">
      <w:pPr>
        <w:pStyle w:val="a3"/>
        <w:spacing w:before="1"/>
        <w:ind w:left="141"/>
      </w:pPr>
    </w:p>
    <w:p w:rsidR="00207FE2" w:rsidRPr="00CE1238" w:rsidRDefault="0039676D">
      <w:pPr>
        <w:pStyle w:val="a3"/>
        <w:spacing w:before="1"/>
        <w:ind w:left="141"/>
        <w:rPr>
          <w:b/>
          <w:sz w:val="24"/>
        </w:rPr>
      </w:pPr>
      <w:r w:rsidRPr="00CE1238">
        <w:rPr>
          <w:b/>
          <w:sz w:val="24"/>
        </w:rPr>
        <w:t>Таблица</w:t>
      </w:r>
      <w:r w:rsidRPr="00CE1238">
        <w:rPr>
          <w:b/>
          <w:spacing w:val="-8"/>
          <w:sz w:val="24"/>
        </w:rPr>
        <w:t xml:space="preserve"> </w:t>
      </w:r>
      <w:r w:rsidRPr="00CE1238">
        <w:rPr>
          <w:b/>
          <w:sz w:val="24"/>
        </w:rPr>
        <w:t>4.1.20.</w:t>
      </w:r>
      <w:r w:rsidRPr="00CE1238">
        <w:rPr>
          <w:b/>
          <w:spacing w:val="-5"/>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6"/>
          <w:sz w:val="24"/>
        </w:rPr>
        <w:t xml:space="preserve"> </w:t>
      </w:r>
      <w:r w:rsidRPr="00CE1238">
        <w:rPr>
          <w:b/>
          <w:sz w:val="24"/>
        </w:rPr>
        <w:t>котельной</w:t>
      </w:r>
      <w:r w:rsidRPr="00CE1238">
        <w:rPr>
          <w:b/>
          <w:spacing w:val="-8"/>
          <w:sz w:val="24"/>
        </w:rPr>
        <w:t xml:space="preserve"> </w:t>
      </w:r>
      <w:r w:rsidRPr="00CE1238">
        <w:rPr>
          <w:b/>
          <w:sz w:val="24"/>
        </w:rPr>
        <w:t>больницы</w:t>
      </w:r>
      <w:r w:rsidRPr="00CE1238">
        <w:rPr>
          <w:b/>
          <w:spacing w:val="-5"/>
          <w:sz w:val="24"/>
        </w:rPr>
        <w:t xml:space="preserve"> </w:t>
      </w:r>
      <w:r w:rsidRPr="00CE1238">
        <w:rPr>
          <w:b/>
          <w:sz w:val="24"/>
        </w:rPr>
        <w:t>с.</w:t>
      </w:r>
      <w:r w:rsidRPr="00CE1238">
        <w:rPr>
          <w:b/>
          <w:spacing w:val="-6"/>
          <w:sz w:val="24"/>
        </w:rPr>
        <w:t xml:space="preserve"> </w:t>
      </w:r>
      <w:r w:rsidRPr="00CE1238">
        <w:rPr>
          <w:b/>
          <w:spacing w:val="-2"/>
          <w:sz w:val="24"/>
        </w:rPr>
        <w:t>Подгорное</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0,680</w:t>
            </w:r>
          </w:p>
        </w:tc>
        <w:tc>
          <w:tcPr>
            <w:tcW w:w="755" w:type="dxa"/>
          </w:tcPr>
          <w:p w:rsidR="00207FE2" w:rsidRDefault="0039676D">
            <w:pPr>
              <w:pStyle w:val="TableParagraph"/>
              <w:spacing w:line="256" w:lineRule="exact"/>
              <w:ind w:left="16" w:right="4"/>
              <w:rPr>
                <w:sz w:val="24"/>
              </w:rPr>
            </w:pPr>
            <w:r>
              <w:rPr>
                <w:spacing w:val="-2"/>
                <w:sz w:val="24"/>
              </w:rPr>
              <w:t>0,680</w:t>
            </w:r>
          </w:p>
        </w:tc>
        <w:tc>
          <w:tcPr>
            <w:tcW w:w="755" w:type="dxa"/>
          </w:tcPr>
          <w:p w:rsidR="00207FE2" w:rsidRDefault="0039676D">
            <w:pPr>
              <w:pStyle w:val="TableParagraph"/>
              <w:spacing w:line="256" w:lineRule="exact"/>
              <w:ind w:left="16" w:right="2"/>
              <w:rPr>
                <w:sz w:val="24"/>
              </w:rPr>
            </w:pPr>
            <w:r>
              <w:rPr>
                <w:spacing w:val="-2"/>
                <w:sz w:val="24"/>
              </w:rPr>
              <w:t>0,680</w:t>
            </w:r>
          </w:p>
        </w:tc>
        <w:tc>
          <w:tcPr>
            <w:tcW w:w="755" w:type="dxa"/>
          </w:tcPr>
          <w:p w:rsidR="00207FE2" w:rsidRDefault="0039676D">
            <w:pPr>
              <w:pStyle w:val="TableParagraph"/>
              <w:spacing w:line="256" w:lineRule="exact"/>
              <w:ind w:left="16"/>
              <w:rPr>
                <w:sz w:val="24"/>
              </w:rPr>
            </w:pPr>
            <w:r>
              <w:rPr>
                <w:spacing w:val="-2"/>
                <w:sz w:val="24"/>
              </w:rPr>
              <w:t>0,680</w:t>
            </w:r>
          </w:p>
        </w:tc>
      </w:tr>
      <w:tr w:rsidR="00207FE2">
        <w:trPr>
          <w:trHeight w:val="277"/>
        </w:trPr>
        <w:tc>
          <w:tcPr>
            <w:tcW w:w="7172" w:type="dxa"/>
          </w:tcPr>
          <w:p w:rsidR="00207FE2" w:rsidRDefault="0039676D">
            <w:pPr>
              <w:pStyle w:val="TableParagraph"/>
              <w:spacing w:before="1" w:line="257"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before="1" w:line="257" w:lineRule="exact"/>
              <w:ind w:left="13" w:right="2"/>
              <w:rPr>
                <w:sz w:val="24"/>
              </w:rPr>
            </w:pPr>
            <w:r>
              <w:rPr>
                <w:spacing w:val="-2"/>
                <w:sz w:val="24"/>
              </w:rPr>
              <w:t>0,005</w:t>
            </w:r>
          </w:p>
        </w:tc>
        <w:tc>
          <w:tcPr>
            <w:tcW w:w="755" w:type="dxa"/>
          </w:tcPr>
          <w:p w:rsidR="00207FE2" w:rsidRDefault="0039676D">
            <w:pPr>
              <w:pStyle w:val="TableParagraph"/>
              <w:spacing w:before="1" w:line="257" w:lineRule="exact"/>
              <w:ind w:left="16" w:right="4"/>
              <w:rPr>
                <w:sz w:val="24"/>
              </w:rPr>
            </w:pPr>
            <w:r>
              <w:rPr>
                <w:spacing w:val="-2"/>
                <w:sz w:val="24"/>
              </w:rPr>
              <w:t>0,005</w:t>
            </w:r>
          </w:p>
        </w:tc>
        <w:tc>
          <w:tcPr>
            <w:tcW w:w="755" w:type="dxa"/>
          </w:tcPr>
          <w:p w:rsidR="00207FE2" w:rsidRDefault="0039676D">
            <w:pPr>
              <w:pStyle w:val="TableParagraph"/>
              <w:spacing w:before="1" w:line="257" w:lineRule="exact"/>
              <w:ind w:left="16" w:right="2"/>
              <w:rPr>
                <w:sz w:val="24"/>
              </w:rPr>
            </w:pPr>
            <w:r>
              <w:rPr>
                <w:spacing w:val="-2"/>
                <w:sz w:val="24"/>
              </w:rPr>
              <w:t>0,005</w:t>
            </w:r>
          </w:p>
        </w:tc>
        <w:tc>
          <w:tcPr>
            <w:tcW w:w="755" w:type="dxa"/>
          </w:tcPr>
          <w:p w:rsidR="00207FE2" w:rsidRDefault="0039676D">
            <w:pPr>
              <w:pStyle w:val="TableParagraph"/>
              <w:spacing w:before="1" w:line="257" w:lineRule="exact"/>
              <w:ind w:left="16"/>
              <w:rPr>
                <w:sz w:val="24"/>
              </w:rPr>
            </w:pPr>
            <w:r>
              <w:rPr>
                <w:spacing w:val="-2"/>
                <w:sz w:val="24"/>
              </w:rPr>
              <w:t>0,005</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0,011</w:t>
            </w:r>
          </w:p>
        </w:tc>
        <w:tc>
          <w:tcPr>
            <w:tcW w:w="755" w:type="dxa"/>
          </w:tcPr>
          <w:p w:rsidR="00207FE2" w:rsidRDefault="0039676D">
            <w:pPr>
              <w:pStyle w:val="TableParagraph"/>
              <w:spacing w:line="256" w:lineRule="exact"/>
              <w:ind w:left="16" w:right="4"/>
              <w:rPr>
                <w:sz w:val="24"/>
              </w:rPr>
            </w:pPr>
            <w:r>
              <w:rPr>
                <w:spacing w:val="-2"/>
                <w:sz w:val="24"/>
              </w:rPr>
              <w:t>0,011</w:t>
            </w:r>
          </w:p>
        </w:tc>
        <w:tc>
          <w:tcPr>
            <w:tcW w:w="755" w:type="dxa"/>
          </w:tcPr>
          <w:p w:rsidR="00207FE2" w:rsidRDefault="0039676D">
            <w:pPr>
              <w:pStyle w:val="TableParagraph"/>
              <w:spacing w:line="256" w:lineRule="exact"/>
              <w:ind w:left="16" w:right="2"/>
              <w:rPr>
                <w:sz w:val="24"/>
              </w:rPr>
            </w:pPr>
            <w:r>
              <w:rPr>
                <w:spacing w:val="-2"/>
                <w:sz w:val="24"/>
              </w:rPr>
              <w:t>0,011</w:t>
            </w:r>
          </w:p>
        </w:tc>
        <w:tc>
          <w:tcPr>
            <w:tcW w:w="755" w:type="dxa"/>
          </w:tcPr>
          <w:p w:rsidR="00207FE2" w:rsidRDefault="0039676D">
            <w:pPr>
              <w:pStyle w:val="TableParagraph"/>
              <w:spacing w:line="256" w:lineRule="exact"/>
              <w:ind w:left="16"/>
              <w:rPr>
                <w:sz w:val="24"/>
              </w:rPr>
            </w:pPr>
            <w:r>
              <w:rPr>
                <w:spacing w:val="-2"/>
                <w:sz w:val="24"/>
              </w:rPr>
              <w:t>0,011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0,320</w:t>
            </w:r>
          </w:p>
        </w:tc>
        <w:tc>
          <w:tcPr>
            <w:tcW w:w="755" w:type="dxa"/>
          </w:tcPr>
          <w:p w:rsidR="00207FE2" w:rsidRDefault="0039676D">
            <w:pPr>
              <w:pStyle w:val="TableParagraph"/>
              <w:spacing w:line="256" w:lineRule="exact"/>
              <w:ind w:left="16" w:right="4"/>
              <w:rPr>
                <w:sz w:val="24"/>
              </w:rPr>
            </w:pPr>
            <w:r>
              <w:rPr>
                <w:spacing w:val="-2"/>
                <w:sz w:val="24"/>
              </w:rPr>
              <w:t>0,320</w:t>
            </w:r>
          </w:p>
        </w:tc>
        <w:tc>
          <w:tcPr>
            <w:tcW w:w="755" w:type="dxa"/>
          </w:tcPr>
          <w:p w:rsidR="00207FE2" w:rsidRDefault="0039676D">
            <w:pPr>
              <w:pStyle w:val="TableParagraph"/>
              <w:spacing w:line="256" w:lineRule="exact"/>
              <w:ind w:left="16" w:right="2"/>
              <w:rPr>
                <w:sz w:val="24"/>
              </w:rPr>
            </w:pPr>
            <w:r>
              <w:rPr>
                <w:spacing w:val="-2"/>
                <w:sz w:val="24"/>
              </w:rPr>
              <w:t>0,320</w:t>
            </w:r>
          </w:p>
        </w:tc>
        <w:tc>
          <w:tcPr>
            <w:tcW w:w="755" w:type="dxa"/>
          </w:tcPr>
          <w:p w:rsidR="00207FE2" w:rsidRPr="00A87644" w:rsidRDefault="0039676D" w:rsidP="00A87644">
            <w:pPr>
              <w:pStyle w:val="TableParagraph"/>
              <w:spacing w:line="256" w:lineRule="exact"/>
              <w:ind w:left="16"/>
            </w:pPr>
            <w:r>
              <w:rPr>
                <w:spacing w:val="-2"/>
                <w:sz w:val="24"/>
              </w:rPr>
              <w:t>0,320</w:t>
            </w:r>
          </w:p>
        </w:tc>
      </w:tr>
    </w:tbl>
    <w:p w:rsidR="00207FE2" w:rsidRDefault="00207FE2">
      <w:pPr>
        <w:pStyle w:val="TableParagraph"/>
        <w:spacing w:line="256" w:lineRule="exact"/>
        <w:rPr>
          <w:sz w:val="24"/>
        </w:rPr>
        <w:sectPr w:rsidR="00207FE2" w:rsidSect="00A87644">
          <w:headerReference w:type="default" r:id="rId18"/>
          <w:footerReference w:type="default" r:id="rId19"/>
          <w:pgSz w:w="11910" w:h="16840"/>
          <w:pgMar w:top="1040" w:right="425" w:bottom="780" w:left="992" w:header="293" w:footer="594" w:gutter="0"/>
          <w:pgNumType w:start="2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E1238" w:rsidRDefault="0039676D">
            <w:pPr>
              <w:pStyle w:val="TableParagraph"/>
              <w:spacing w:before="1" w:line="257"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before="1" w:line="257" w:lineRule="exact"/>
              <w:ind w:left="13" w:right="5"/>
              <w:rPr>
                <w:sz w:val="24"/>
              </w:rPr>
            </w:pPr>
            <w:r w:rsidRPr="00CE1238">
              <w:rPr>
                <w:spacing w:val="-4"/>
                <w:sz w:val="24"/>
              </w:rPr>
              <w:t>2025</w:t>
            </w:r>
          </w:p>
        </w:tc>
        <w:tc>
          <w:tcPr>
            <w:tcW w:w="755" w:type="dxa"/>
          </w:tcPr>
          <w:p w:rsidR="00207FE2" w:rsidRPr="00CE1238" w:rsidRDefault="0039676D">
            <w:pPr>
              <w:pStyle w:val="TableParagraph"/>
              <w:spacing w:before="1" w:line="257" w:lineRule="exact"/>
              <w:ind w:left="16" w:right="7"/>
              <w:rPr>
                <w:sz w:val="24"/>
              </w:rPr>
            </w:pPr>
            <w:r w:rsidRPr="00CE1238">
              <w:rPr>
                <w:spacing w:val="-4"/>
                <w:sz w:val="24"/>
              </w:rPr>
              <w:t>2030</w:t>
            </w:r>
          </w:p>
        </w:tc>
        <w:tc>
          <w:tcPr>
            <w:tcW w:w="755" w:type="dxa"/>
          </w:tcPr>
          <w:p w:rsidR="00207FE2" w:rsidRPr="00CE1238" w:rsidRDefault="0039676D">
            <w:pPr>
              <w:pStyle w:val="TableParagraph"/>
              <w:spacing w:before="1" w:line="257" w:lineRule="exact"/>
              <w:ind w:left="16" w:right="5"/>
              <w:rPr>
                <w:sz w:val="24"/>
              </w:rPr>
            </w:pPr>
            <w:r w:rsidRPr="00CE1238">
              <w:rPr>
                <w:spacing w:val="-4"/>
                <w:sz w:val="24"/>
              </w:rPr>
              <w:t>2035</w:t>
            </w:r>
          </w:p>
        </w:tc>
        <w:tc>
          <w:tcPr>
            <w:tcW w:w="755" w:type="dxa"/>
          </w:tcPr>
          <w:p w:rsidR="00207FE2" w:rsidRPr="00CE1238" w:rsidRDefault="0039676D">
            <w:pPr>
              <w:pStyle w:val="TableParagraph"/>
              <w:spacing w:before="1" w:line="257"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0,320</w:t>
            </w:r>
          </w:p>
        </w:tc>
        <w:tc>
          <w:tcPr>
            <w:tcW w:w="755" w:type="dxa"/>
          </w:tcPr>
          <w:p w:rsidR="00207FE2" w:rsidRDefault="0039676D">
            <w:pPr>
              <w:pStyle w:val="TableParagraph"/>
              <w:spacing w:line="256" w:lineRule="exact"/>
              <w:ind w:left="16" w:right="4"/>
              <w:rPr>
                <w:sz w:val="24"/>
              </w:rPr>
            </w:pPr>
            <w:r>
              <w:rPr>
                <w:spacing w:val="-2"/>
                <w:sz w:val="24"/>
              </w:rPr>
              <w:t>0,320</w:t>
            </w:r>
          </w:p>
        </w:tc>
        <w:tc>
          <w:tcPr>
            <w:tcW w:w="755" w:type="dxa"/>
          </w:tcPr>
          <w:p w:rsidR="00207FE2" w:rsidRDefault="0039676D">
            <w:pPr>
              <w:pStyle w:val="TableParagraph"/>
              <w:spacing w:line="256" w:lineRule="exact"/>
              <w:ind w:left="16" w:right="2"/>
              <w:rPr>
                <w:sz w:val="24"/>
              </w:rPr>
            </w:pPr>
            <w:r>
              <w:rPr>
                <w:spacing w:val="-2"/>
                <w:sz w:val="24"/>
              </w:rPr>
              <w:t>0,320</w:t>
            </w:r>
          </w:p>
        </w:tc>
        <w:tc>
          <w:tcPr>
            <w:tcW w:w="755" w:type="dxa"/>
          </w:tcPr>
          <w:p w:rsidR="00207FE2" w:rsidRDefault="0039676D">
            <w:pPr>
              <w:pStyle w:val="TableParagraph"/>
              <w:spacing w:line="256" w:lineRule="exact"/>
              <w:ind w:left="16"/>
              <w:rPr>
                <w:sz w:val="24"/>
              </w:rPr>
            </w:pPr>
            <w:r>
              <w:rPr>
                <w:spacing w:val="-2"/>
                <w:sz w:val="24"/>
              </w:rPr>
              <w:t>0,320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0,344</w:t>
            </w:r>
          </w:p>
        </w:tc>
        <w:tc>
          <w:tcPr>
            <w:tcW w:w="755" w:type="dxa"/>
          </w:tcPr>
          <w:p w:rsidR="00207FE2" w:rsidRDefault="0039676D">
            <w:pPr>
              <w:pStyle w:val="TableParagraph"/>
              <w:spacing w:line="256" w:lineRule="exact"/>
              <w:ind w:left="16" w:right="4"/>
              <w:rPr>
                <w:sz w:val="24"/>
              </w:rPr>
            </w:pPr>
            <w:r>
              <w:rPr>
                <w:spacing w:val="-2"/>
                <w:sz w:val="24"/>
              </w:rPr>
              <w:t>0,344</w:t>
            </w:r>
          </w:p>
        </w:tc>
        <w:tc>
          <w:tcPr>
            <w:tcW w:w="755" w:type="dxa"/>
          </w:tcPr>
          <w:p w:rsidR="00207FE2" w:rsidRDefault="0039676D">
            <w:pPr>
              <w:pStyle w:val="TableParagraph"/>
              <w:spacing w:line="256" w:lineRule="exact"/>
              <w:ind w:left="16" w:right="2"/>
              <w:rPr>
                <w:sz w:val="24"/>
              </w:rPr>
            </w:pPr>
            <w:r>
              <w:rPr>
                <w:spacing w:val="-2"/>
                <w:sz w:val="24"/>
              </w:rPr>
              <w:t>0,344</w:t>
            </w:r>
          </w:p>
        </w:tc>
        <w:tc>
          <w:tcPr>
            <w:tcW w:w="755" w:type="dxa"/>
          </w:tcPr>
          <w:p w:rsidR="00207FE2" w:rsidRDefault="0039676D">
            <w:pPr>
              <w:pStyle w:val="TableParagraph"/>
              <w:spacing w:line="256" w:lineRule="exact"/>
              <w:ind w:left="16"/>
              <w:rPr>
                <w:sz w:val="24"/>
              </w:rPr>
            </w:pPr>
            <w:r>
              <w:rPr>
                <w:spacing w:val="-2"/>
                <w:sz w:val="24"/>
              </w:rPr>
              <w:t>0,344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0,335</w:t>
            </w:r>
          </w:p>
        </w:tc>
        <w:tc>
          <w:tcPr>
            <w:tcW w:w="755" w:type="dxa"/>
          </w:tcPr>
          <w:p w:rsidR="00207FE2" w:rsidRDefault="0039676D">
            <w:pPr>
              <w:pStyle w:val="TableParagraph"/>
              <w:spacing w:before="275"/>
              <w:ind w:left="16" w:right="4"/>
              <w:rPr>
                <w:sz w:val="24"/>
              </w:rPr>
            </w:pPr>
            <w:r>
              <w:rPr>
                <w:spacing w:val="-2"/>
                <w:sz w:val="24"/>
              </w:rPr>
              <w:t>0,335</w:t>
            </w:r>
          </w:p>
        </w:tc>
        <w:tc>
          <w:tcPr>
            <w:tcW w:w="755" w:type="dxa"/>
          </w:tcPr>
          <w:p w:rsidR="00207FE2" w:rsidRDefault="0039676D">
            <w:pPr>
              <w:pStyle w:val="TableParagraph"/>
              <w:spacing w:before="275"/>
              <w:ind w:left="16" w:right="2"/>
              <w:rPr>
                <w:sz w:val="24"/>
              </w:rPr>
            </w:pPr>
            <w:r>
              <w:rPr>
                <w:spacing w:val="-2"/>
                <w:sz w:val="24"/>
              </w:rPr>
              <w:t>0,335</w:t>
            </w:r>
          </w:p>
        </w:tc>
        <w:tc>
          <w:tcPr>
            <w:tcW w:w="755" w:type="dxa"/>
          </w:tcPr>
          <w:p w:rsidR="00207FE2" w:rsidRDefault="0039676D">
            <w:pPr>
              <w:pStyle w:val="TableParagraph"/>
              <w:spacing w:before="275"/>
              <w:ind w:left="16"/>
              <w:rPr>
                <w:sz w:val="24"/>
              </w:rPr>
            </w:pPr>
            <w:r>
              <w:rPr>
                <w:spacing w:val="-2"/>
                <w:sz w:val="24"/>
              </w:rPr>
              <w:t>0,335</w:t>
            </w:r>
          </w:p>
        </w:tc>
      </w:tr>
      <w:tr w:rsidR="00207FE2">
        <w:trPr>
          <w:trHeight w:val="830"/>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0,335</w:t>
            </w:r>
          </w:p>
        </w:tc>
        <w:tc>
          <w:tcPr>
            <w:tcW w:w="755" w:type="dxa"/>
          </w:tcPr>
          <w:p w:rsidR="00207FE2" w:rsidRDefault="0039676D">
            <w:pPr>
              <w:pStyle w:val="TableParagraph"/>
              <w:spacing w:before="274"/>
              <w:ind w:left="16" w:right="4"/>
              <w:rPr>
                <w:sz w:val="24"/>
              </w:rPr>
            </w:pPr>
            <w:r>
              <w:rPr>
                <w:spacing w:val="-2"/>
                <w:sz w:val="24"/>
              </w:rPr>
              <w:t>0,335</w:t>
            </w:r>
          </w:p>
        </w:tc>
        <w:tc>
          <w:tcPr>
            <w:tcW w:w="755" w:type="dxa"/>
          </w:tcPr>
          <w:p w:rsidR="00207FE2" w:rsidRDefault="0039676D">
            <w:pPr>
              <w:pStyle w:val="TableParagraph"/>
              <w:spacing w:before="274"/>
              <w:ind w:left="16" w:right="2"/>
              <w:rPr>
                <w:sz w:val="24"/>
              </w:rPr>
            </w:pPr>
            <w:r>
              <w:rPr>
                <w:spacing w:val="-2"/>
                <w:sz w:val="24"/>
              </w:rPr>
              <w:t>0,335</w:t>
            </w:r>
          </w:p>
        </w:tc>
        <w:tc>
          <w:tcPr>
            <w:tcW w:w="755" w:type="dxa"/>
          </w:tcPr>
          <w:p w:rsidR="00207FE2" w:rsidRDefault="0039676D">
            <w:pPr>
              <w:pStyle w:val="TableParagraph"/>
              <w:spacing w:before="274"/>
              <w:ind w:left="16"/>
              <w:rPr>
                <w:sz w:val="24"/>
              </w:rPr>
            </w:pPr>
            <w:r>
              <w:rPr>
                <w:spacing w:val="-2"/>
                <w:sz w:val="24"/>
              </w:rPr>
              <w:t>0,335</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8"/>
          <w:sz w:val="24"/>
        </w:rPr>
        <w:t xml:space="preserve"> </w:t>
      </w:r>
      <w:r w:rsidRPr="00CE1238">
        <w:rPr>
          <w:b/>
          <w:sz w:val="24"/>
        </w:rPr>
        <w:t>4.1.21.</w:t>
      </w:r>
      <w:r w:rsidRPr="00CE1238">
        <w:rPr>
          <w:b/>
          <w:spacing w:val="-5"/>
          <w:sz w:val="24"/>
        </w:rPr>
        <w:t xml:space="preserve"> </w:t>
      </w:r>
      <w:r w:rsidRPr="00CE1238">
        <w:rPr>
          <w:b/>
          <w:sz w:val="24"/>
        </w:rPr>
        <w:t>–</w:t>
      </w:r>
      <w:r w:rsidRPr="00CE1238">
        <w:rPr>
          <w:b/>
          <w:spacing w:val="-5"/>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5"/>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5"/>
          <w:sz w:val="24"/>
        </w:rPr>
        <w:t xml:space="preserve"> </w:t>
      </w:r>
      <w:r w:rsidRPr="00CE1238">
        <w:rPr>
          <w:b/>
          <w:sz w:val="24"/>
        </w:rPr>
        <w:t>с.</w:t>
      </w:r>
      <w:r w:rsidRPr="00CE1238">
        <w:rPr>
          <w:b/>
          <w:spacing w:val="-9"/>
          <w:sz w:val="24"/>
        </w:rPr>
        <w:t xml:space="preserve"> </w:t>
      </w:r>
      <w:r w:rsidRPr="00CE1238">
        <w:rPr>
          <w:b/>
          <w:spacing w:val="-2"/>
          <w:sz w:val="24"/>
        </w:rPr>
        <w:t>Худяшово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0,340</w:t>
            </w:r>
          </w:p>
        </w:tc>
        <w:tc>
          <w:tcPr>
            <w:tcW w:w="755" w:type="dxa"/>
          </w:tcPr>
          <w:p w:rsidR="00207FE2" w:rsidRDefault="0039676D">
            <w:pPr>
              <w:pStyle w:val="TableParagraph"/>
              <w:spacing w:line="256" w:lineRule="exact"/>
              <w:ind w:left="16" w:right="4"/>
              <w:rPr>
                <w:sz w:val="24"/>
              </w:rPr>
            </w:pPr>
            <w:r>
              <w:rPr>
                <w:spacing w:val="-2"/>
                <w:sz w:val="24"/>
              </w:rPr>
              <w:t>0,340</w:t>
            </w:r>
          </w:p>
        </w:tc>
        <w:tc>
          <w:tcPr>
            <w:tcW w:w="755" w:type="dxa"/>
          </w:tcPr>
          <w:p w:rsidR="00207FE2" w:rsidRDefault="0039676D">
            <w:pPr>
              <w:pStyle w:val="TableParagraph"/>
              <w:spacing w:line="256" w:lineRule="exact"/>
              <w:ind w:left="16" w:right="2"/>
              <w:rPr>
                <w:sz w:val="24"/>
              </w:rPr>
            </w:pPr>
            <w:r>
              <w:rPr>
                <w:spacing w:val="-2"/>
                <w:sz w:val="24"/>
              </w:rPr>
              <w:t>0,340</w:t>
            </w:r>
          </w:p>
        </w:tc>
        <w:tc>
          <w:tcPr>
            <w:tcW w:w="755" w:type="dxa"/>
          </w:tcPr>
          <w:p w:rsidR="00207FE2" w:rsidRDefault="0039676D">
            <w:pPr>
              <w:pStyle w:val="TableParagraph"/>
              <w:spacing w:line="256" w:lineRule="exact"/>
              <w:ind w:left="16"/>
              <w:rPr>
                <w:sz w:val="24"/>
              </w:rPr>
            </w:pPr>
            <w:r>
              <w:rPr>
                <w:spacing w:val="-2"/>
                <w:sz w:val="24"/>
              </w:rPr>
              <w:t>0,340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0,340</w:t>
            </w:r>
          </w:p>
        </w:tc>
        <w:tc>
          <w:tcPr>
            <w:tcW w:w="755" w:type="dxa"/>
          </w:tcPr>
          <w:p w:rsidR="00207FE2" w:rsidRDefault="0039676D">
            <w:pPr>
              <w:pStyle w:val="TableParagraph"/>
              <w:spacing w:line="256" w:lineRule="exact"/>
              <w:ind w:left="16" w:right="4"/>
              <w:rPr>
                <w:sz w:val="24"/>
              </w:rPr>
            </w:pPr>
            <w:r>
              <w:rPr>
                <w:spacing w:val="-2"/>
                <w:sz w:val="24"/>
              </w:rPr>
              <w:t>0,340</w:t>
            </w:r>
          </w:p>
        </w:tc>
        <w:tc>
          <w:tcPr>
            <w:tcW w:w="755" w:type="dxa"/>
          </w:tcPr>
          <w:p w:rsidR="00207FE2" w:rsidRDefault="0039676D">
            <w:pPr>
              <w:pStyle w:val="TableParagraph"/>
              <w:spacing w:line="256" w:lineRule="exact"/>
              <w:ind w:left="16" w:right="2"/>
              <w:rPr>
                <w:sz w:val="24"/>
              </w:rPr>
            </w:pPr>
            <w:r>
              <w:rPr>
                <w:spacing w:val="-2"/>
                <w:sz w:val="24"/>
              </w:rPr>
              <w:t>0,340</w:t>
            </w:r>
          </w:p>
        </w:tc>
        <w:tc>
          <w:tcPr>
            <w:tcW w:w="755" w:type="dxa"/>
          </w:tcPr>
          <w:p w:rsidR="00207FE2" w:rsidRDefault="0039676D">
            <w:pPr>
              <w:pStyle w:val="TableParagraph"/>
              <w:spacing w:line="256" w:lineRule="exact"/>
              <w:ind w:left="16"/>
              <w:rPr>
                <w:sz w:val="24"/>
              </w:rPr>
            </w:pPr>
            <w:r>
              <w:rPr>
                <w:spacing w:val="-2"/>
                <w:sz w:val="24"/>
              </w:rPr>
              <w:t>0,340</w:t>
            </w:r>
          </w:p>
        </w:tc>
      </w:tr>
      <w:tr w:rsidR="00207FE2">
        <w:trPr>
          <w:trHeight w:val="277"/>
        </w:trPr>
        <w:tc>
          <w:tcPr>
            <w:tcW w:w="7172" w:type="dxa"/>
          </w:tcPr>
          <w:p w:rsidR="00207FE2" w:rsidRDefault="0039676D">
            <w:pPr>
              <w:pStyle w:val="TableParagraph"/>
              <w:spacing w:before="1" w:line="257"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before="1" w:line="257" w:lineRule="exact"/>
              <w:ind w:left="13" w:right="2"/>
              <w:rPr>
                <w:sz w:val="24"/>
              </w:rPr>
            </w:pPr>
            <w:r>
              <w:rPr>
                <w:spacing w:val="-2"/>
                <w:sz w:val="24"/>
              </w:rPr>
              <w:t>0,003</w:t>
            </w:r>
          </w:p>
        </w:tc>
        <w:tc>
          <w:tcPr>
            <w:tcW w:w="755" w:type="dxa"/>
          </w:tcPr>
          <w:p w:rsidR="00207FE2" w:rsidRDefault="0039676D">
            <w:pPr>
              <w:pStyle w:val="TableParagraph"/>
              <w:spacing w:before="1" w:line="257" w:lineRule="exact"/>
              <w:ind w:left="16" w:right="4"/>
              <w:rPr>
                <w:sz w:val="24"/>
              </w:rPr>
            </w:pPr>
            <w:r>
              <w:rPr>
                <w:spacing w:val="-2"/>
                <w:sz w:val="24"/>
              </w:rPr>
              <w:t>0,003</w:t>
            </w:r>
          </w:p>
        </w:tc>
        <w:tc>
          <w:tcPr>
            <w:tcW w:w="755" w:type="dxa"/>
          </w:tcPr>
          <w:p w:rsidR="00207FE2" w:rsidRDefault="0039676D">
            <w:pPr>
              <w:pStyle w:val="TableParagraph"/>
              <w:spacing w:before="1" w:line="257" w:lineRule="exact"/>
              <w:ind w:left="16" w:right="2"/>
              <w:rPr>
                <w:sz w:val="24"/>
              </w:rPr>
            </w:pPr>
            <w:r>
              <w:rPr>
                <w:spacing w:val="-2"/>
                <w:sz w:val="24"/>
              </w:rPr>
              <w:t>0,003</w:t>
            </w:r>
          </w:p>
        </w:tc>
        <w:tc>
          <w:tcPr>
            <w:tcW w:w="755" w:type="dxa"/>
          </w:tcPr>
          <w:p w:rsidR="00207FE2" w:rsidRDefault="0039676D">
            <w:pPr>
              <w:pStyle w:val="TableParagraph"/>
              <w:spacing w:before="1" w:line="257" w:lineRule="exact"/>
              <w:ind w:left="16"/>
              <w:rPr>
                <w:sz w:val="24"/>
              </w:rPr>
            </w:pPr>
            <w:r>
              <w:rPr>
                <w:spacing w:val="-2"/>
                <w:sz w:val="24"/>
              </w:rPr>
              <w:t>0,003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0,002</w:t>
            </w:r>
          </w:p>
        </w:tc>
        <w:tc>
          <w:tcPr>
            <w:tcW w:w="755" w:type="dxa"/>
          </w:tcPr>
          <w:p w:rsidR="00207FE2" w:rsidRDefault="0039676D">
            <w:pPr>
              <w:pStyle w:val="TableParagraph"/>
              <w:spacing w:line="256" w:lineRule="exact"/>
              <w:ind w:left="16" w:right="4"/>
              <w:rPr>
                <w:sz w:val="24"/>
              </w:rPr>
            </w:pPr>
            <w:r>
              <w:rPr>
                <w:spacing w:val="-2"/>
                <w:sz w:val="24"/>
              </w:rPr>
              <w:t>0,002</w:t>
            </w:r>
          </w:p>
        </w:tc>
        <w:tc>
          <w:tcPr>
            <w:tcW w:w="755" w:type="dxa"/>
          </w:tcPr>
          <w:p w:rsidR="00207FE2" w:rsidRDefault="0039676D">
            <w:pPr>
              <w:pStyle w:val="TableParagraph"/>
              <w:spacing w:line="256" w:lineRule="exact"/>
              <w:ind w:left="16" w:right="2"/>
              <w:rPr>
                <w:sz w:val="24"/>
              </w:rPr>
            </w:pPr>
            <w:r>
              <w:rPr>
                <w:spacing w:val="-2"/>
                <w:sz w:val="24"/>
              </w:rPr>
              <w:t>0,002</w:t>
            </w:r>
          </w:p>
        </w:tc>
        <w:tc>
          <w:tcPr>
            <w:tcW w:w="755" w:type="dxa"/>
          </w:tcPr>
          <w:p w:rsidR="00207FE2" w:rsidRDefault="0039676D">
            <w:pPr>
              <w:pStyle w:val="TableParagraph"/>
              <w:spacing w:line="256" w:lineRule="exact"/>
              <w:ind w:left="16"/>
              <w:rPr>
                <w:sz w:val="24"/>
              </w:rPr>
            </w:pPr>
            <w:r>
              <w:rPr>
                <w:spacing w:val="-2"/>
                <w:sz w:val="24"/>
              </w:rPr>
              <w:t>0,002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0,140</w:t>
            </w:r>
          </w:p>
        </w:tc>
        <w:tc>
          <w:tcPr>
            <w:tcW w:w="755" w:type="dxa"/>
          </w:tcPr>
          <w:p w:rsidR="00207FE2" w:rsidRDefault="0039676D">
            <w:pPr>
              <w:pStyle w:val="TableParagraph"/>
              <w:spacing w:line="256" w:lineRule="exact"/>
              <w:ind w:left="16" w:right="4"/>
              <w:rPr>
                <w:sz w:val="24"/>
              </w:rPr>
            </w:pPr>
            <w:r>
              <w:rPr>
                <w:spacing w:val="-2"/>
                <w:sz w:val="24"/>
              </w:rPr>
              <w:t>0,140</w:t>
            </w:r>
          </w:p>
        </w:tc>
        <w:tc>
          <w:tcPr>
            <w:tcW w:w="755" w:type="dxa"/>
          </w:tcPr>
          <w:p w:rsidR="00207FE2" w:rsidRDefault="0039676D">
            <w:pPr>
              <w:pStyle w:val="TableParagraph"/>
              <w:spacing w:line="256" w:lineRule="exact"/>
              <w:ind w:left="16" w:right="2"/>
              <w:rPr>
                <w:sz w:val="24"/>
              </w:rPr>
            </w:pPr>
            <w:r>
              <w:rPr>
                <w:spacing w:val="-2"/>
                <w:sz w:val="24"/>
              </w:rPr>
              <w:t>0,140</w:t>
            </w:r>
          </w:p>
        </w:tc>
        <w:tc>
          <w:tcPr>
            <w:tcW w:w="755" w:type="dxa"/>
          </w:tcPr>
          <w:p w:rsidR="00207FE2" w:rsidRDefault="0039676D">
            <w:pPr>
              <w:pStyle w:val="TableParagraph"/>
              <w:spacing w:line="256" w:lineRule="exact"/>
              <w:ind w:left="16"/>
              <w:rPr>
                <w:sz w:val="24"/>
              </w:rPr>
            </w:pPr>
            <w:r>
              <w:rPr>
                <w:spacing w:val="-2"/>
                <w:sz w:val="24"/>
              </w:rPr>
              <w:t>0,140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0,140</w:t>
            </w:r>
          </w:p>
        </w:tc>
        <w:tc>
          <w:tcPr>
            <w:tcW w:w="755" w:type="dxa"/>
          </w:tcPr>
          <w:p w:rsidR="00207FE2" w:rsidRDefault="0039676D">
            <w:pPr>
              <w:pStyle w:val="TableParagraph"/>
              <w:spacing w:line="256" w:lineRule="exact"/>
              <w:ind w:left="16" w:right="4"/>
              <w:rPr>
                <w:sz w:val="24"/>
              </w:rPr>
            </w:pPr>
            <w:r>
              <w:rPr>
                <w:spacing w:val="-2"/>
                <w:sz w:val="24"/>
              </w:rPr>
              <w:t>0,140</w:t>
            </w:r>
          </w:p>
        </w:tc>
        <w:tc>
          <w:tcPr>
            <w:tcW w:w="755" w:type="dxa"/>
          </w:tcPr>
          <w:p w:rsidR="00207FE2" w:rsidRDefault="0039676D">
            <w:pPr>
              <w:pStyle w:val="TableParagraph"/>
              <w:spacing w:line="256" w:lineRule="exact"/>
              <w:ind w:left="16" w:right="2"/>
              <w:rPr>
                <w:sz w:val="24"/>
              </w:rPr>
            </w:pPr>
            <w:r>
              <w:rPr>
                <w:spacing w:val="-2"/>
                <w:sz w:val="24"/>
              </w:rPr>
              <w:t>0,140</w:t>
            </w:r>
          </w:p>
        </w:tc>
        <w:tc>
          <w:tcPr>
            <w:tcW w:w="755" w:type="dxa"/>
          </w:tcPr>
          <w:p w:rsidR="00207FE2" w:rsidRDefault="0039676D">
            <w:pPr>
              <w:pStyle w:val="TableParagraph"/>
              <w:spacing w:line="256" w:lineRule="exact"/>
              <w:ind w:left="16"/>
              <w:rPr>
                <w:sz w:val="24"/>
              </w:rPr>
            </w:pPr>
            <w:r>
              <w:rPr>
                <w:spacing w:val="-2"/>
                <w:sz w:val="24"/>
              </w:rPr>
              <w:t>0,140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0,195</w:t>
            </w:r>
          </w:p>
        </w:tc>
        <w:tc>
          <w:tcPr>
            <w:tcW w:w="755" w:type="dxa"/>
          </w:tcPr>
          <w:p w:rsidR="00207FE2" w:rsidRDefault="0039676D">
            <w:pPr>
              <w:pStyle w:val="TableParagraph"/>
              <w:spacing w:line="256" w:lineRule="exact"/>
              <w:ind w:left="16" w:right="4"/>
              <w:rPr>
                <w:sz w:val="24"/>
              </w:rPr>
            </w:pPr>
            <w:r>
              <w:rPr>
                <w:spacing w:val="-2"/>
                <w:sz w:val="24"/>
              </w:rPr>
              <w:t>0,195</w:t>
            </w:r>
          </w:p>
        </w:tc>
        <w:tc>
          <w:tcPr>
            <w:tcW w:w="755" w:type="dxa"/>
          </w:tcPr>
          <w:p w:rsidR="00207FE2" w:rsidRDefault="0039676D">
            <w:pPr>
              <w:pStyle w:val="TableParagraph"/>
              <w:spacing w:line="256" w:lineRule="exact"/>
              <w:ind w:left="16" w:right="2"/>
              <w:rPr>
                <w:sz w:val="24"/>
              </w:rPr>
            </w:pPr>
            <w:r>
              <w:rPr>
                <w:spacing w:val="-2"/>
                <w:sz w:val="24"/>
              </w:rPr>
              <w:t>0,195</w:t>
            </w:r>
          </w:p>
        </w:tc>
        <w:tc>
          <w:tcPr>
            <w:tcW w:w="755" w:type="dxa"/>
          </w:tcPr>
          <w:p w:rsidR="00207FE2" w:rsidRDefault="0039676D">
            <w:pPr>
              <w:pStyle w:val="TableParagraph"/>
              <w:spacing w:line="256" w:lineRule="exact"/>
              <w:ind w:left="16"/>
              <w:rPr>
                <w:sz w:val="24"/>
              </w:rPr>
            </w:pPr>
            <w:r>
              <w:rPr>
                <w:spacing w:val="-2"/>
                <w:sz w:val="24"/>
              </w:rPr>
              <w:t>0,195</w:t>
            </w:r>
          </w:p>
        </w:tc>
      </w:tr>
      <w:tr w:rsidR="00207FE2">
        <w:trPr>
          <w:trHeight w:val="830"/>
        </w:trPr>
        <w:tc>
          <w:tcPr>
            <w:tcW w:w="7172" w:type="dxa"/>
          </w:tcPr>
          <w:p w:rsidR="00207FE2" w:rsidRDefault="0039676D">
            <w:pPr>
              <w:pStyle w:val="TableParagraph"/>
              <w:spacing w:before="1"/>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207FE2">
            <w:pPr>
              <w:pStyle w:val="TableParagraph"/>
              <w:spacing w:before="1"/>
              <w:jc w:val="left"/>
              <w:rPr>
                <w:sz w:val="24"/>
              </w:rPr>
            </w:pPr>
          </w:p>
          <w:p w:rsidR="00207FE2" w:rsidRDefault="0039676D">
            <w:pPr>
              <w:pStyle w:val="TableParagraph"/>
              <w:ind w:left="13" w:right="2"/>
              <w:rPr>
                <w:sz w:val="24"/>
              </w:rPr>
            </w:pPr>
            <w:r>
              <w:rPr>
                <w:spacing w:val="-2"/>
                <w:sz w:val="24"/>
              </w:rPr>
              <w:t>0,167</w:t>
            </w:r>
          </w:p>
        </w:tc>
        <w:tc>
          <w:tcPr>
            <w:tcW w:w="755" w:type="dxa"/>
          </w:tcPr>
          <w:p w:rsidR="00207FE2" w:rsidRDefault="00207FE2">
            <w:pPr>
              <w:pStyle w:val="TableParagraph"/>
              <w:spacing w:before="1"/>
              <w:jc w:val="left"/>
              <w:rPr>
                <w:sz w:val="24"/>
              </w:rPr>
            </w:pPr>
          </w:p>
          <w:p w:rsidR="00207FE2" w:rsidRDefault="0039676D">
            <w:pPr>
              <w:pStyle w:val="TableParagraph"/>
              <w:ind w:left="16" w:right="4"/>
              <w:rPr>
                <w:sz w:val="24"/>
              </w:rPr>
            </w:pPr>
            <w:r>
              <w:rPr>
                <w:spacing w:val="-2"/>
                <w:sz w:val="24"/>
              </w:rPr>
              <w:t>0,167</w:t>
            </w:r>
          </w:p>
        </w:tc>
        <w:tc>
          <w:tcPr>
            <w:tcW w:w="755" w:type="dxa"/>
          </w:tcPr>
          <w:p w:rsidR="00207FE2" w:rsidRDefault="00207FE2">
            <w:pPr>
              <w:pStyle w:val="TableParagraph"/>
              <w:spacing w:before="1"/>
              <w:jc w:val="left"/>
              <w:rPr>
                <w:sz w:val="24"/>
              </w:rPr>
            </w:pPr>
          </w:p>
          <w:p w:rsidR="00207FE2" w:rsidRDefault="0039676D">
            <w:pPr>
              <w:pStyle w:val="TableParagraph"/>
              <w:ind w:left="16" w:right="2"/>
              <w:rPr>
                <w:sz w:val="24"/>
              </w:rPr>
            </w:pPr>
            <w:r>
              <w:rPr>
                <w:spacing w:val="-2"/>
                <w:sz w:val="24"/>
              </w:rPr>
              <w:t>0,167</w:t>
            </w:r>
          </w:p>
        </w:tc>
        <w:tc>
          <w:tcPr>
            <w:tcW w:w="755" w:type="dxa"/>
          </w:tcPr>
          <w:p w:rsidR="00207FE2" w:rsidRDefault="00207FE2">
            <w:pPr>
              <w:pStyle w:val="TableParagraph"/>
              <w:spacing w:before="1"/>
              <w:jc w:val="left"/>
              <w:rPr>
                <w:sz w:val="24"/>
              </w:rPr>
            </w:pPr>
          </w:p>
          <w:p w:rsidR="00207FE2" w:rsidRDefault="0039676D">
            <w:pPr>
              <w:pStyle w:val="TableParagraph"/>
              <w:ind w:left="16"/>
              <w:rPr>
                <w:sz w:val="24"/>
              </w:rPr>
            </w:pPr>
            <w:r>
              <w:rPr>
                <w:spacing w:val="-2"/>
                <w:sz w:val="24"/>
              </w:rPr>
              <w:t>0,167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0,167</w:t>
            </w:r>
          </w:p>
        </w:tc>
        <w:tc>
          <w:tcPr>
            <w:tcW w:w="755" w:type="dxa"/>
          </w:tcPr>
          <w:p w:rsidR="00207FE2" w:rsidRDefault="0039676D">
            <w:pPr>
              <w:pStyle w:val="TableParagraph"/>
              <w:spacing w:before="275"/>
              <w:ind w:left="16" w:right="4"/>
              <w:rPr>
                <w:sz w:val="24"/>
              </w:rPr>
            </w:pPr>
            <w:r>
              <w:rPr>
                <w:spacing w:val="-2"/>
                <w:sz w:val="24"/>
              </w:rPr>
              <w:t>0,167</w:t>
            </w:r>
          </w:p>
        </w:tc>
        <w:tc>
          <w:tcPr>
            <w:tcW w:w="755" w:type="dxa"/>
          </w:tcPr>
          <w:p w:rsidR="00207FE2" w:rsidRDefault="0039676D">
            <w:pPr>
              <w:pStyle w:val="TableParagraph"/>
              <w:spacing w:before="275"/>
              <w:ind w:left="16" w:right="2"/>
              <w:rPr>
                <w:sz w:val="24"/>
              </w:rPr>
            </w:pPr>
            <w:r>
              <w:rPr>
                <w:spacing w:val="-2"/>
                <w:sz w:val="24"/>
              </w:rPr>
              <w:t>0,167</w:t>
            </w:r>
          </w:p>
        </w:tc>
        <w:tc>
          <w:tcPr>
            <w:tcW w:w="755" w:type="dxa"/>
          </w:tcPr>
          <w:p w:rsidR="00207FE2" w:rsidRDefault="0039676D">
            <w:pPr>
              <w:pStyle w:val="TableParagraph"/>
              <w:spacing w:before="275"/>
              <w:ind w:left="16"/>
              <w:rPr>
                <w:sz w:val="24"/>
              </w:rPr>
            </w:pPr>
            <w:r>
              <w:rPr>
                <w:spacing w:val="-2"/>
                <w:sz w:val="24"/>
              </w:rPr>
              <w:t>0,167</w:t>
            </w:r>
          </w:p>
        </w:tc>
      </w:tr>
    </w:tbl>
    <w:p w:rsidR="00207FE2" w:rsidRDefault="00207FE2" w:rsidP="00CE1238">
      <w:pPr>
        <w:pStyle w:val="a3"/>
      </w:pPr>
    </w:p>
    <w:p w:rsidR="00207FE2" w:rsidRPr="00CE1238" w:rsidRDefault="0039676D">
      <w:pPr>
        <w:pStyle w:val="a3"/>
        <w:ind w:left="141"/>
        <w:rPr>
          <w:b/>
          <w:sz w:val="24"/>
        </w:rPr>
      </w:pPr>
      <w:r w:rsidRPr="00CE1238">
        <w:rPr>
          <w:b/>
          <w:sz w:val="24"/>
        </w:rPr>
        <w:t>Таблица</w:t>
      </w:r>
      <w:r w:rsidRPr="00CE1238">
        <w:rPr>
          <w:b/>
          <w:spacing w:val="-6"/>
          <w:sz w:val="24"/>
        </w:rPr>
        <w:t xml:space="preserve"> </w:t>
      </w:r>
      <w:r w:rsidRPr="00CE1238">
        <w:rPr>
          <w:b/>
          <w:sz w:val="24"/>
        </w:rPr>
        <w:t>4.1.22.</w:t>
      </w:r>
      <w:r w:rsidRPr="00CE1238">
        <w:rPr>
          <w:b/>
          <w:spacing w:val="-6"/>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5"/>
          <w:sz w:val="24"/>
        </w:rPr>
        <w:t xml:space="preserve"> </w:t>
      </w:r>
      <w:r w:rsidRPr="00CE1238">
        <w:rPr>
          <w:b/>
          <w:sz w:val="24"/>
        </w:rPr>
        <w:t>котельной</w:t>
      </w:r>
      <w:r w:rsidRPr="00CE1238">
        <w:rPr>
          <w:b/>
          <w:spacing w:val="-3"/>
          <w:sz w:val="24"/>
        </w:rPr>
        <w:t xml:space="preserve"> </w:t>
      </w:r>
      <w:r w:rsidRPr="00CE1238">
        <w:rPr>
          <w:b/>
          <w:spacing w:val="-5"/>
          <w:sz w:val="24"/>
        </w:rPr>
        <w:t>ЦРБ</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0,500</w:t>
            </w:r>
          </w:p>
        </w:tc>
        <w:tc>
          <w:tcPr>
            <w:tcW w:w="755" w:type="dxa"/>
          </w:tcPr>
          <w:p w:rsidR="00207FE2" w:rsidRDefault="0039676D">
            <w:pPr>
              <w:pStyle w:val="TableParagraph"/>
              <w:spacing w:before="1" w:line="257" w:lineRule="exact"/>
              <w:ind w:left="16" w:right="4"/>
              <w:rPr>
                <w:sz w:val="24"/>
              </w:rPr>
            </w:pPr>
            <w:r>
              <w:rPr>
                <w:spacing w:val="-2"/>
                <w:sz w:val="24"/>
              </w:rPr>
              <w:t>0,500</w:t>
            </w:r>
          </w:p>
        </w:tc>
        <w:tc>
          <w:tcPr>
            <w:tcW w:w="755" w:type="dxa"/>
          </w:tcPr>
          <w:p w:rsidR="00207FE2" w:rsidRDefault="0039676D">
            <w:pPr>
              <w:pStyle w:val="TableParagraph"/>
              <w:spacing w:before="1" w:line="257" w:lineRule="exact"/>
              <w:ind w:left="16" w:right="2"/>
              <w:rPr>
                <w:sz w:val="24"/>
              </w:rPr>
            </w:pPr>
            <w:r>
              <w:rPr>
                <w:spacing w:val="-2"/>
                <w:sz w:val="24"/>
              </w:rPr>
              <w:t>0,500</w:t>
            </w:r>
          </w:p>
        </w:tc>
        <w:tc>
          <w:tcPr>
            <w:tcW w:w="755" w:type="dxa"/>
          </w:tcPr>
          <w:p w:rsidR="00207FE2" w:rsidRDefault="0039676D">
            <w:pPr>
              <w:pStyle w:val="TableParagraph"/>
              <w:spacing w:before="1" w:line="257" w:lineRule="exact"/>
              <w:ind w:left="16"/>
              <w:rPr>
                <w:sz w:val="24"/>
              </w:rPr>
            </w:pPr>
            <w:r>
              <w:rPr>
                <w:spacing w:val="-2"/>
                <w:sz w:val="24"/>
              </w:rPr>
              <w:t>0,500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0,500</w:t>
            </w:r>
          </w:p>
        </w:tc>
        <w:tc>
          <w:tcPr>
            <w:tcW w:w="755" w:type="dxa"/>
          </w:tcPr>
          <w:p w:rsidR="00207FE2" w:rsidRDefault="0039676D">
            <w:pPr>
              <w:pStyle w:val="TableParagraph"/>
              <w:spacing w:line="256" w:lineRule="exact"/>
              <w:ind w:left="16" w:right="4"/>
              <w:rPr>
                <w:sz w:val="24"/>
              </w:rPr>
            </w:pPr>
            <w:r>
              <w:rPr>
                <w:spacing w:val="-2"/>
                <w:sz w:val="24"/>
              </w:rPr>
              <w:t>0,500</w:t>
            </w:r>
          </w:p>
        </w:tc>
        <w:tc>
          <w:tcPr>
            <w:tcW w:w="755" w:type="dxa"/>
          </w:tcPr>
          <w:p w:rsidR="00207FE2" w:rsidRDefault="0039676D">
            <w:pPr>
              <w:pStyle w:val="TableParagraph"/>
              <w:spacing w:line="256" w:lineRule="exact"/>
              <w:ind w:left="16" w:right="2"/>
              <w:rPr>
                <w:sz w:val="24"/>
              </w:rPr>
            </w:pPr>
            <w:r>
              <w:rPr>
                <w:spacing w:val="-2"/>
                <w:sz w:val="24"/>
              </w:rPr>
              <w:t>0,500</w:t>
            </w:r>
          </w:p>
        </w:tc>
        <w:tc>
          <w:tcPr>
            <w:tcW w:w="755" w:type="dxa"/>
          </w:tcPr>
          <w:p w:rsidR="00207FE2" w:rsidRDefault="0039676D">
            <w:pPr>
              <w:pStyle w:val="TableParagraph"/>
              <w:spacing w:line="256" w:lineRule="exact"/>
              <w:ind w:left="16"/>
              <w:rPr>
                <w:sz w:val="24"/>
              </w:rPr>
            </w:pPr>
            <w:r>
              <w:rPr>
                <w:spacing w:val="-2"/>
                <w:sz w:val="24"/>
              </w:rPr>
              <w:t>0,500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0,003</w:t>
            </w:r>
          </w:p>
        </w:tc>
        <w:tc>
          <w:tcPr>
            <w:tcW w:w="755" w:type="dxa"/>
          </w:tcPr>
          <w:p w:rsidR="00207FE2" w:rsidRDefault="0039676D">
            <w:pPr>
              <w:pStyle w:val="TableParagraph"/>
              <w:spacing w:line="256" w:lineRule="exact"/>
              <w:ind w:left="16" w:right="4"/>
              <w:rPr>
                <w:sz w:val="24"/>
              </w:rPr>
            </w:pPr>
            <w:r>
              <w:rPr>
                <w:spacing w:val="-2"/>
                <w:sz w:val="24"/>
              </w:rPr>
              <w:t>0,003</w:t>
            </w:r>
          </w:p>
        </w:tc>
        <w:tc>
          <w:tcPr>
            <w:tcW w:w="755" w:type="dxa"/>
          </w:tcPr>
          <w:p w:rsidR="00207FE2" w:rsidRDefault="0039676D">
            <w:pPr>
              <w:pStyle w:val="TableParagraph"/>
              <w:spacing w:line="256" w:lineRule="exact"/>
              <w:ind w:left="16" w:right="2"/>
              <w:rPr>
                <w:sz w:val="24"/>
              </w:rPr>
            </w:pPr>
            <w:r>
              <w:rPr>
                <w:spacing w:val="-2"/>
                <w:sz w:val="24"/>
              </w:rPr>
              <w:t>0,003</w:t>
            </w:r>
          </w:p>
        </w:tc>
        <w:tc>
          <w:tcPr>
            <w:tcW w:w="755" w:type="dxa"/>
          </w:tcPr>
          <w:p w:rsidR="00207FE2" w:rsidRDefault="0039676D">
            <w:pPr>
              <w:pStyle w:val="TableParagraph"/>
              <w:spacing w:line="256" w:lineRule="exact"/>
              <w:ind w:left="16"/>
              <w:rPr>
                <w:sz w:val="24"/>
              </w:rPr>
            </w:pPr>
            <w:r>
              <w:rPr>
                <w:spacing w:val="-2"/>
                <w:sz w:val="24"/>
              </w:rPr>
              <w:t>0,003</w:t>
            </w:r>
          </w:p>
        </w:tc>
      </w:tr>
      <w:tr w:rsidR="00207FE2">
        <w:trPr>
          <w:trHeight w:val="276"/>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0,002</w:t>
            </w:r>
          </w:p>
        </w:tc>
        <w:tc>
          <w:tcPr>
            <w:tcW w:w="755" w:type="dxa"/>
          </w:tcPr>
          <w:p w:rsidR="00207FE2" w:rsidRDefault="0039676D">
            <w:pPr>
              <w:pStyle w:val="TableParagraph"/>
              <w:spacing w:line="256" w:lineRule="exact"/>
              <w:ind w:left="16" w:right="4"/>
              <w:rPr>
                <w:sz w:val="24"/>
              </w:rPr>
            </w:pPr>
            <w:r>
              <w:rPr>
                <w:spacing w:val="-2"/>
                <w:sz w:val="24"/>
              </w:rPr>
              <w:t>0,002</w:t>
            </w:r>
          </w:p>
        </w:tc>
        <w:tc>
          <w:tcPr>
            <w:tcW w:w="755" w:type="dxa"/>
          </w:tcPr>
          <w:p w:rsidR="00207FE2" w:rsidRDefault="0039676D">
            <w:pPr>
              <w:pStyle w:val="TableParagraph"/>
              <w:spacing w:line="256" w:lineRule="exact"/>
              <w:ind w:left="16" w:right="2"/>
              <w:rPr>
                <w:sz w:val="24"/>
              </w:rPr>
            </w:pPr>
            <w:r>
              <w:rPr>
                <w:spacing w:val="-2"/>
                <w:sz w:val="24"/>
              </w:rPr>
              <w:t>0,002</w:t>
            </w:r>
          </w:p>
        </w:tc>
        <w:tc>
          <w:tcPr>
            <w:tcW w:w="755" w:type="dxa"/>
          </w:tcPr>
          <w:p w:rsidR="00207FE2" w:rsidRDefault="0039676D">
            <w:pPr>
              <w:pStyle w:val="TableParagraph"/>
              <w:spacing w:line="256" w:lineRule="exact"/>
              <w:ind w:left="16"/>
              <w:rPr>
                <w:sz w:val="24"/>
              </w:rPr>
            </w:pPr>
            <w:r>
              <w:rPr>
                <w:spacing w:val="-2"/>
                <w:sz w:val="24"/>
              </w:rPr>
              <w:t>0,002</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0,430</w:t>
            </w:r>
          </w:p>
        </w:tc>
        <w:tc>
          <w:tcPr>
            <w:tcW w:w="755" w:type="dxa"/>
          </w:tcPr>
          <w:p w:rsidR="00207FE2" w:rsidRDefault="0039676D">
            <w:pPr>
              <w:pStyle w:val="TableParagraph"/>
              <w:spacing w:line="256" w:lineRule="exact"/>
              <w:ind w:left="16" w:right="4"/>
              <w:rPr>
                <w:sz w:val="24"/>
              </w:rPr>
            </w:pPr>
            <w:r>
              <w:rPr>
                <w:spacing w:val="-2"/>
                <w:sz w:val="24"/>
              </w:rPr>
              <w:t>0,430</w:t>
            </w:r>
          </w:p>
        </w:tc>
        <w:tc>
          <w:tcPr>
            <w:tcW w:w="755" w:type="dxa"/>
          </w:tcPr>
          <w:p w:rsidR="00207FE2" w:rsidRDefault="0039676D">
            <w:pPr>
              <w:pStyle w:val="TableParagraph"/>
              <w:spacing w:line="256" w:lineRule="exact"/>
              <w:ind w:left="16" w:right="2"/>
              <w:rPr>
                <w:sz w:val="24"/>
              </w:rPr>
            </w:pPr>
            <w:r>
              <w:rPr>
                <w:spacing w:val="-2"/>
                <w:sz w:val="24"/>
              </w:rPr>
              <w:t>0,430</w:t>
            </w:r>
          </w:p>
        </w:tc>
        <w:tc>
          <w:tcPr>
            <w:tcW w:w="755" w:type="dxa"/>
          </w:tcPr>
          <w:p w:rsidR="00207FE2" w:rsidRDefault="0039676D">
            <w:pPr>
              <w:pStyle w:val="TableParagraph"/>
              <w:spacing w:line="256" w:lineRule="exact"/>
              <w:ind w:left="16"/>
              <w:rPr>
                <w:sz w:val="24"/>
              </w:rPr>
            </w:pPr>
            <w:r>
              <w:rPr>
                <w:spacing w:val="-2"/>
                <w:sz w:val="24"/>
              </w:rPr>
              <w:t>0,430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8"/>
        </w:trPr>
        <w:tc>
          <w:tcPr>
            <w:tcW w:w="7172" w:type="dxa"/>
          </w:tcPr>
          <w:p w:rsidR="00207FE2" w:rsidRDefault="0039676D">
            <w:pPr>
              <w:pStyle w:val="TableParagraph"/>
              <w:spacing w:before="1" w:line="257"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before="1" w:line="257" w:lineRule="exact"/>
              <w:ind w:left="13" w:right="2"/>
              <w:rPr>
                <w:sz w:val="24"/>
              </w:rPr>
            </w:pPr>
            <w:r>
              <w:rPr>
                <w:spacing w:val="-2"/>
                <w:sz w:val="24"/>
              </w:rPr>
              <w:t>0,065</w:t>
            </w:r>
          </w:p>
        </w:tc>
        <w:tc>
          <w:tcPr>
            <w:tcW w:w="755" w:type="dxa"/>
          </w:tcPr>
          <w:p w:rsidR="00207FE2" w:rsidRDefault="0039676D">
            <w:pPr>
              <w:pStyle w:val="TableParagraph"/>
              <w:spacing w:before="1" w:line="257" w:lineRule="exact"/>
              <w:ind w:left="16" w:right="4"/>
              <w:rPr>
                <w:sz w:val="24"/>
              </w:rPr>
            </w:pPr>
            <w:r>
              <w:rPr>
                <w:spacing w:val="-2"/>
                <w:sz w:val="24"/>
              </w:rPr>
              <w:t>0,065</w:t>
            </w:r>
          </w:p>
        </w:tc>
        <w:tc>
          <w:tcPr>
            <w:tcW w:w="755" w:type="dxa"/>
          </w:tcPr>
          <w:p w:rsidR="00207FE2" w:rsidRDefault="0039676D">
            <w:pPr>
              <w:pStyle w:val="TableParagraph"/>
              <w:spacing w:before="1" w:line="257" w:lineRule="exact"/>
              <w:ind w:left="16" w:right="2"/>
              <w:rPr>
                <w:sz w:val="24"/>
              </w:rPr>
            </w:pPr>
            <w:r>
              <w:rPr>
                <w:spacing w:val="-2"/>
                <w:sz w:val="24"/>
              </w:rPr>
              <w:t>0,065</w:t>
            </w:r>
          </w:p>
        </w:tc>
        <w:tc>
          <w:tcPr>
            <w:tcW w:w="755" w:type="dxa"/>
          </w:tcPr>
          <w:p w:rsidR="00207FE2" w:rsidRDefault="0039676D">
            <w:pPr>
              <w:pStyle w:val="TableParagraph"/>
              <w:spacing w:before="1" w:line="257" w:lineRule="exact"/>
              <w:ind w:left="16"/>
              <w:rPr>
                <w:sz w:val="24"/>
              </w:rPr>
            </w:pPr>
            <w:r>
              <w:rPr>
                <w:spacing w:val="-2"/>
                <w:sz w:val="24"/>
              </w:rPr>
              <w:t>0,065</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0,397</w:t>
            </w:r>
          </w:p>
        </w:tc>
        <w:tc>
          <w:tcPr>
            <w:tcW w:w="755" w:type="dxa"/>
          </w:tcPr>
          <w:p w:rsidR="00207FE2" w:rsidRDefault="0039676D">
            <w:pPr>
              <w:pStyle w:val="TableParagraph"/>
              <w:spacing w:before="275"/>
              <w:ind w:left="16" w:right="4"/>
              <w:rPr>
                <w:sz w:val="24"/>
              </w:rPr>
            </w:pPr>
            <w:r>
              <w:rPr>
                <w:spacing w:val="-2"/>
                <w:sz w:val="24"/>
              </w:rPr>
              <w:t>0,397</w:t>
            </w:r>
          </w:p>
        </w:tc>
        <w:tc>
          <w:tcPr>
            <w:tcW w:w="755" w:type="dxa"/>
          </w:tcPr>
          <w:p w:rsidR="00207FE2" w:rsidRDefault="0039676D">
            <w:pPr>
              <w:pStyle w:val="TableParagraph"/>
              <w:spacing w:before="275"/>
              <w:ind w:left="16" w:right="2"/>
              <w:rPr>
                <w:sz w:val="24"/>
              </w:rPr>
            </w:pPr>
            <w:r>
              <w:rPr>
                <w:spacing w:val="-2"/>
                <w:sz w:val="24"/>
              </w:rPr>
              <w:t>0,397</w:t>
            </w:r>
          </w:p>
        </w:tc>
        <w:tc>
          <w:tcPr>
            <w:tcW w:w="755" w:type="dxa"/>
          </w:tcPr>
          <w:p w:rsidR="00207FE2" w:rsidRDefault="0039676D">
            <w:pPr>
              <w:pStyle w:val="TableParagraph"/>
              <w:spacing w:before="275"/>
              <w:ind w:left="16"/>
              <w:rPr>
                <w:sz w:val="24"/>
              </w:rPr>
            </w:pPr>
            <w:r>
              <w:rPr>
                <w:spacing w:val="-2"/>
                <w:sz w:val="24"/>
              </w:rPr>
              <w:t>0,397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0,397</w:t>
            </w:r>
          </w:p>
        </w:tc>
        <w:tc>
          <w:tcPr>
            <w:tcW w:w="755" w:type="dxa"/>
          </w:tcPr>
          <w:p w:rsidR="00207FE2" w:rsidRDefault="0039676D">
            <w:pPr>
              <w:pStyle w:val="TableParagraph"/>
              <w:spacing w:before="274"/>
              <w:ind w:left="16" w:right="4"/>
              <w:rPr>
                <w:sz w:val="24"/>
              </w:rPr>
            </w:pPr>
            <w:r>
              <w:rPr>
                <w:spacing w:val="-2"/>
                <w:sz w:val="24"/>
              </w:rPr>
              <w:t>0,397</w:t>
            </w:r>
          </w:p>
        </w:tc>
        <w:tc>
          <w:tcPr>
            <w:tcW w:w="755" w:type="dxa"/>
          </w:tcPr>
          <w:p w:rsidR="00207FE2" w:rsidRDefault="0039676D">
            <w:pPr>
              <w:pStyle w:val="TableParagraph"/>
              <w:spacing w:before="274"/>
              <w:ind w:left="16" w:right="2"/>
              <w:rPr>
                <w:sz w:val="24"/>
              </w:rPr>
            </w:pPr>
            <w:r>
              <w:rPr>
                <w:spacing w:val="-2"/>
                <w:sz w:val="24"/>
              </w:rPr>
              <w:t>0,397</w:t>
            </w:r>
          </w:p>
        </w:tc>
        <w:tc>
          <w:tcPr>
            <w:tcW w:w="755" w:type="dxa"/>
          </w:tcPr>
          <w:p w:rsidR="00207FE2" w:rsidRDefault="0039676D">
            <w:pPr>
              <w:pStyle w:val="TableParagraph"/>
              <w:spacing w:before="274"/>
              <w:ind w:left="16"/>
              <w:rPr>
                <w:sz w:val="24"/>
              </w:rPr>
            </w:pPr>
            <w:r>
              <w:rPr>
                <w:spacing w:val="-2"/>
                <w:sz w:val="24"/>
              </w:rPr>
              <w:t>0,397</w:t>
            </w:r>
          </w:p>
        </w:tc>
      </w:tr>
    </w:tbl>
    <w:p w:rsidR="00207FE2" w:rsidRDefault="00207FE2">
      <w:pPr>
        <w:pStyle w:val="a3"/>
        <w:spacing w:before="3"/>
      </w:pPr>
    </w:p>
    <w:p w:rsidR="00207FE2" w:rsidRPr="00CE1238" w:rsidRDefault="0039676D">
      <w:pPr>
        <w:pStyle w:val="a3"/>
        <w:spacing w:before="1"/>
        <w:ind w:left="141"/>
        <w:rPr>
          <w:b/>
          <w:sz w:val="24"/>
        </w:rPr>
      </w:pPr>
      <w:r w:rsidRPr="00CE1238">
        <w:rPr>
          <w:b/>
          <w:sz w:val="24"/>
        </w:rPr>
        <w:t>Таблица</w:t>
      </w:r>
      <w:r w:rsidRPr="00CE1238">
        <w:rPr>
          <w:b/>
          <w:spacing w:val="-8"/>
          <w:sz w:val="24"/>
        </w:rPr>
        <w:t xml:space="preserve"> </w:t>
      </w:r>
      <w:r w:rsidRPr="00CE1238">
        <w:rPr>
          <w:b/>
          <w:sz w:val="24"/>
        </w:rPr>
        <w:t>4.1.23.</w:t>
      </w:r>
      <w:r w:rsidRPr="00CE1238">
        <w:rPr>
          <w:b/>
          <w:spacing w:val="-6"/>
          <w:sz w:val="24"/>
        </w:rPr>
        <w:t xml:space="preserve"> </w:t>
      </w:r>
      <w:r w:rsidRPr="00CE1238">
        <w:rPr>
          <w:b/>
          <w:sz w:val="24"/>
        </w:rPr>
        <w:t>–</w:t>
      </w:r>
      <w:r w:rsidRPr="00CE1238">
        <w:rPr>
          <w:b/>
          <w:spacing w:val="-6"/>
          <w:sz w:val="24"/>
        </w:rPr>
        <w:t xml:space="preserve"> </w:t>
      </w:r>
      <w:r w:rsidRPr="00CE1238">
        <w:rPr>
          <w:b/>
          <w:sz w:val="24"/>
        </w:rPr>
        <w:t>Баланс</w:t>
      </w:r>
      <w:r w:rsidRPr="00CE1238">
        <w:rPr>
          <w:b/>
          <w:spacing w:val="-5"/>
          <w:sz w:val="24"/>
        </w:rPr>
        <w:t xml:space="preserve"> </w:t>
      </w:r>
      <w:r w:rsidRPr="00CE1238">
        <w:rPr>
          <w:b/>
          <w:sz w:val="24"/>
        </w:rPr>
        <w:t>тепловой</w:t>
      </w:r>
      <w:r w:rsidRPr="00CE1238">
        <w:rPr>
          <w:b/>
          <w:spacing w:val="-6"/>
          <w:sz w:val="24"/>
        </w:rPr>
        <w:t xml:space="preserve"> </w:t>
      </w:r>
      <w:r w:rsidRPr="00CE1238">
        <w:rPr>
          <w:b/>
          <w:sz w:val="24"/>
        </w:rPr>
        <w:t>мощности</w:t>
      </w:r>
      <w:r w:rsidRPr="00CE1238">
        <w:rPr>
          <w:b/>
          <w:spacing w:val="-8"/>
          <w:sz w:val="24"/>
        </w:rPr>
        <w:t xml:space="preserve"> </w:t>
      </w:r>
      <w:r w:rsidRPr="00CE1238">
        <w:rPr>
          <w:b/>
          <w:sz w:val="24"/>
        </w:rPr>
        <w:t>Центральной</w:t>
      </w:r>
      <w:r w:rsidRPr="00CE1238">
        <w:rPr>
          <w:b/>
          <w:spacing w:val="-6"/>
          <w:sz w:val="24"/>
        </w:rPr>
        <w:t xml:space="preserve"> </w:t>
      </w:r>
      <w:r w:rsidRPr="00CE1238">
        <w:rPr>
          <w:b/>
          <w:sz w:val="24"/>
        </w:rPr>
        <w:t>котельной</w:t>
      </w:r>
      <w:r w:rsidRPr="00CE1238">
        <w:rPr>
          <w:b/>
          <w:spacing w:val="-5"/>
          <w:sz w:val="24"/>
        </w:rPr>
        <w:t xml:space="preserve"> </w:t>
      </w:r>
      <w:r w:rsidRPr="00CE1238">
        <w:rPr>
          <w:b/>
          <w:sz w:val="24"/>
        </w:rPr>
        <w:t>п.</w:t>
      </w:r>
      <w:r w:rsidRPr="00CE1238">
        <w:rPr>
          <w:b/>
          <w:spacing w:val="-5"/>
          <w:sz w:val="24"/>
        </w:rPr>
        <w:t xml:space="preserve"> </w:t>
      </w:r>
      <w:r w:rsidRPr="00CE1238">
        <w:rPr>
          <w:b/>
          <w:spacing w:val="-2"/>
          <w:sz w:val="24"/>
        </w:rPr>
        <w:t>Чкаловский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CE1238">
        <w:trPr>
          <w:trHeight w:val="275"/>
        </w:trPr>
        <w:tc>
          <w:tcPr>
            <w:tcW w:w="7172" w:type="dxa"/>
          </w:tcPr>
          <w:p w:rsidR="00207FE2" w:rsidRPr="00CE1238" w:rsidRDefault="0039676D">
            <w:pPr>
              <w:pStyle w:val="TableParagraph"/>
              <w:spacing w:line="256" w:lineRule="exact"/>
              <w:ind w:left="63" w:right="53"/>
              <w:rPr>
                <w:sz w:val="24"/>
              </w:rPr>
            </w:pPr>
            <w:r w:rsidRPr="00CE1238">
              <w:rPr>
                <w:sz w:val="24"/>
              </w:rPr>
              <w:t>Наименование</w:t>
            </w:r>
            <w:r w:rsidRPr="00CE1238">
              <w:rPr>
                <w:spacing w:val="-7"/>
                <w:sz w:val="24"/>
              </w:rPr>
              <w:t xml:space="preserve"> </w:t>
            </w:r>
            <w:r w:rsidRPr="00CE1238">
              <w:rPr>
                <w:spacing w:val="-2"/>
                <w:sz w:val="24"/>
              </w:rPr>
              <w:t>показателя</w:t>
            </w:r>
          </w:p>
        </w:tc>
        <w:tc>
          <w:tcPr>
            <w:tcW w:w="756" w:type="dxa"/>
          </w:tcPr>
          <w:p w:rsidR="00207FE2" w:rsidRPr="00CE1238" w:rsidRDefault="0039676D">
            <w:pPr>
              <w:pStyle w:val="TableParagraph"/>
              <w:spacing w:line="256" w:lineRule="exact"/>
              <w:ind w:left="13" w:right="5"/>
              <w:rPr>
                <w:sz w:val="24"/>
              </w:rPr>
            </w:pPr>
            <w:r w:rsidRPr="00CE1238">
              <w:rPr>
                <w:spacing w:val="-4"/>
                <w:sz w:val="24"/>
              </w:rPr>
              <w:t>2025</w:t>
            </w:r>
          </w:p>
        </w:tc>
        <w:tc>
          <w:tcPr>
            <w:tcW w:w="755" w:type="dxa"/>
          </w:tcPr>
          <w:p w:rsidR="00207FE2" w:rsidRPr="00CE1238" w:rsidRDefault="0039676D">
            <w:pPr>
              <w:pStyle w:val="TableParagraph"/>
              <w:spacing w:line="256" w:lineRule="exact"/>
              <w:ind w:left="16" w:right="7"/>
              <w:rPr>
                <w:sz w:val="24"/>
              </w:rPr>
            </w:pPr>
            <w:r w:rsidRPr="00CE1238">
              <w:rPr>
                <w:spacing w:val="-4"/>
                <w:sz w:val="24"/>
              </w:rPr>
              <w:t>2030</w:t>
            </w:r>
          </w:p>
        </w:tc>
        <w:tc>
          <w:tcPr>
            <w:tcW w:w="755" w:type="dxa"/>
          </w:tcPr>
          <w:p w:rsidR="00207FE2" w:rsidRPr="00CE1238" w:rsidRDefault="0039676D">
            <w:pPr>
              <w:pStyle w:val="TableParagraph"/>
              <w:spacing w:line="256" w:lineRule="exact"/>
              <w:ind w:left="16" w:right="5"/>
              <w:rPr>
                <w:sz w:val="24"/>
              </w:rPr>
            </w:pPr>
            <w:r w:rsidRPr="00CE1238">
              <w:rPr>
                <w:spacing w:val="-4"/>
                <w:sz w:val="24"/>
              </w:rPr>
              <w:t>2035</w:t>
            </w:r>
          </w:p>
        </w:tc>
        <w:tc>
          <w:tcPr>
            <w:tcW w:w="755" w:type="dxa"/>
          </w:tcPr>
          <w:p w:rsidR="00207FE2" w:rsidRPr="00CE1238" w:rsidRDefault="0039676D">
            <w:pPr>
              <w:pStyle w:val="TableParagraph"/>
              <w:spacing w:line="256" w:lineRule="exact"/>
              <w:ind w:left="16" w:right="3"/>
              <w:rPr>
                <w:sz w:val="24"/>
              </w:rPr>
            </w:pPr>
            <w:r w:rsidRPr="00CE1238">
              <w:rPr>
                <w:spacing w:val="-4"/>
                <w:sz w:val="24"/>
              </w:rPr>
              <w:t>2040</w:t>
            </w:r>
          </w:p>
        </w:tc>
      </w:tr>
      <w:tr w:rsidR="00207FE2" w:rsidRPr="00CE1238">
        <w:trPr>
          <w:trHeight w:val="275"/>
        </w:trPr>
        <w:tc>
          <w:tcPr>
            <w:tcW w:w="7172" w:type="dxa"/>
          </w:tcPr>
          <w:p w:rsidR="00207FE2" w:rsidRPr="00CE1238" w:rsidRDefault="0039676D">
            <w:pPr>
              <w:pStyle w:val="TableParagraph"/>
              <w:spacing w:line="256" w:lineRule="exact"/>
              <w:ind w:left="63" w:right="51"/>
              <w:rPr>
                <w:sz w:val="24"/>
              </w:rPr>
            </w:pPr>
            <w:r w:rsidRPr="00CE1238">
              <w:rPr>
                <w:sz w:val="24"/>
              </w:rPr>
              <w:t>Установленная</w:t>
            </w:r>
            <w:r w:rsidRPr="00CE1238">
              <w:rPr>
                <w:spacing w:val="-3"/>
                <w:sz w:val="24"/>
              </w:rPr>
              <w:t xml:space="preserve"> </w:t>
            </w:r>
            <w:r w:rsidRPr="00CE1238">
              <w:rPr>
                <w:sz w:val="24"/>
              </w:rPr>
              <w:t>тепловая</w:t>
            </w:r>
            <w:r w:rsidRPr="00CE1238">
              <w:rPr>
                <w:spacing w:val="-2"/>
                <w:sz w:val="24"/>
              </w:rPr>
              <w:t xml:space="preserve"> </w:t>
            </w:r>
            <w:r w:rsidRPr="00CE1238">
              <w:rPr>
                <w:sz w:val="24"/>
              </w:rPr>
              <w:t>мощность,</w:t>
            </w:r>
            <w:r w:rsidRPr="00CE1238">
              <w:rPr>
                <w:spacing w:val="-3"/>
                <w:sz w:val="24"/>
              </w:rPr>
              <w:t xml:space="preserve"> </w:t>
            </w:r>
            <w:r w:rsidRPr="00CE1238">
              <w:rPr>
                <w:sz w:val="24"/>
              </w:rPr>
              <w:t>в</w:t>
            </w:r>
            <w:r w:rsidRPr="00CE1238">
              <w:rPr>
                <w:spacing w:val="-3"/>
                <w:sz w:val="24"/>
              </w:rPr>
              <w:t xml:space="preserve"> </w:t>
            </w:r>
            <w:r w:rsidRPr="00CE1238">
              <w:rPr>
                <w:sz w:val="24"/>
              </w:rPr>
              <w:t>т.</w:t>
            </w:r>
            <w:r w:rsidRPr="00CE1238">
              <w:rPr>
                <w:spacing w:val="-2"/>
                <w:sz w:val="24"/>
              </w:rPr>
              <w:t xml:space="preserve"> </w:t>
            </w:r>
            <w:r w:rsidRPr="00CE1238">
              <w:rPr>
                <w:spacing w:val="-5"/>
                <w:sz w:val="24"/>
              </w:rPr>
              <w:t>ч.:</w:t>
            </w:r>
          </w:p>
        </w:tc>
        <w:tc>
          <w:tcPr>
            <w:tcW w:w="756" w:type="dxa"/>
          </w:tcPr>
          <w:p w:rsidR="00207FE2" w:rsidRPr="00CE1238" w:rsidRDefault="0039676D">
            <w:pPr>
              <w:pStyle w:val="TableParagraph"/>
              <w:spacing w:line="256" w:lineRule="exact"/>
              <w:ind w:left="13"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ight="4"/>
              <w:rPr>
                <w:sz w:val="24"/>
              </w:rPr>
            </w:pPr>
            <w:r w:rsidRPr="00CE1238">
              <w:rPr>
                <w:spacing w:val="-2"/>
                <w:sz w:val="24"/>
              </w:rPr>
              <w:t>2,190</w:t>
            </w:r>
          </w:p>
        </w:tc>
        <w:tc>
          <w:tcPr>
            <w:tcW w:w="755" w:type="dxa"/>
          </w:tcPr>
          <w:p w:rsidR="00207FE2" w:rsidRPr="00CE1238" w:rsidRDefault="0039676D">
            <w:pPr>
              <w:pStyle w:val="TableParagraph"/>
              <w:spacing w:line="256" w:lineRule="exact"/>
              <w:ind w:left="16"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Pr>
                <w:sz w:val="24"/>
              </w:rPr>
            </w:pPr>
            <w:r w:rsidRPr="00CE1238">
              <w:rPr>
                <w:spacing w:val="-2"/>
                <w:sz w:val="24"/>
              </w:rPr>
              <w:t>2,190</w:t>
            </w:r>
          </w:p>
        </w:tc>
      </w:tr>
      <w:tr w:rsidR="00207FE2" w:rsidRPr="00CE1238">
        <w:trPr>
          <w:trHeight w:val="275"/>
        </w:trPr>
        <w:tc>
          <w:tcPr>
            <w:tcW w:w="7172" w:type="dxa"/>
          </w:tcPr>
          <w:p w:rsidR="00207FE2" w:rsidRPr="00CE1238" w:rsidRDefault="0039676D">
            <w:pPr>
              <w:pStyle w:val="TableParagraph"/>
              <w:spacing w:line="256" w:lineRule="exact"/>
              <w:ind w:left="63" w:right="55"/>
              <w:rPr>
                <w:sz w:val="24"/>
              </w:rPr>
            </w:pPr>
            <w:r w:rsidRPr="00CE1238">
              <w:rPr>
                <w:sz w:val="24"/>
              </w:rPr>
              <w:t>Располагаемая</w:t>
            </w:r>
            <w:r w:rsidRPr="00CE1238">
              <w:rPr>
                <w:spacing w:val="-3"/>
                <w:sz w:val="24"/>
              </w:rPr>
              <w:t xml:space="preserve"> </w:t>
            </w:r>
            <w:r w:rsidRPr="00CE1238">
              <w:rPr>
                <w:sz w:val="24"/>
              </w:rPr>
              <w:t>тепловая</w:t>
            </w:r>
            <w:r w:rsidRPr="00CE1238">
              <w:rPr>
                <w:spacing w:val="-3"/>
                <w:sz w:val="24"/>
              </w:rPr>
              <w:t xml:space="preserve"> </w:t>
            </w:r>
            <w:r w:rsidRPr="00CE1238">
              <w:rPr>
                <w:spacing w:val="-2"/>
                <w:sz w:val="24"/>
              </w:rPr>
              <w:t>мощность</w:t>
            </w:r>
          </w:p>
        </w:tc>
        <w:tc>
          <w:tcPr>
            <w:tcW w:w="756" w:type="dxa"/>
          </w:tcPr>
          <w:p w:rsidR="00207FE2" w:rsidRPr="00CE1238" w:rsidRDefault="0039676D">
            <w:pPr>
              <w:pStyle w:val="TableParagraph"/>
              <w:spacing w:line="256" w:lineRule="exact"/>
              <w:ind w:left="13"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ight="4"/>
              <w:rPr>
                <w:sz w:val="24"/>
              </w:rPr>
            </w:pPr>
            <w:r w:rsidRPr="00CE1238">
              <w:rPr>
                <w:spacing w:val="-2"/>
                <w:sz w:val="24"/>
              </w:rPr>
              <w:t>2,190</w:t>
            </w:r>
          </w:p>
        </w:tc>
        <w:tc>
          <w:tcPr>
            <w:tcW w:w="755" w:type="dxa"/>
          </w:tcPr>
          <w:p w:rsidR="00207FE2" w:rsidRPr="00CE1238" w:rsidRDefault="0039676D">
            <w:pPr>
              <w:pStyle w:val="TableParagraph"/>
              <w:spacing w:line="256" w:lineRule="exact"/>
              <w:ind w:left="16" w:right="2"/>
              <w:rPr>
                <w:sz w:val="24"/>
              </w:rPr>
            </w:pPr>
            <w:r w:rsidRPr="00CE1238">
              <w:rPr>
                <w:spacing w:val="-2"/>
                <w:sz w:val="24"/>
              </w:rPr>
              <w:t>2,190</w:t>
            </w:r>
          </w:p>
        </w:tc>
        <w:tc>
          <w:tcPr>
            <w:tcW w:w="755" w:type="dxa"/>
          </w:tcPr>
          <w:p w:rsidR="00207FE2" w:rsidRPr="00CE1238" w:rsidRDefault="0039676D">
            <w:pPr>
              <w:pStyle w:val="TableParagraph"/>
              <w:spacing w:line="256" w:lineRule="exact"/>
              <w:ind w:left="16"/>
              <w:rPr>
                <w:sz w:val="24"/>
              </w:rPr>
            </w:pPr>
            <w:r w:rsidRPr="00CE1238">
              <w:rPr>
                <w:spacing w:val="-2"/>
                <w:sz w:val="24"/>
              </w:rPr>
              <w:t>2,190</w:t>
            </w:r>
          </w:p>
        </w:tc>
      </w:tr>
    </w:tbl>
    <w:p w:rsidR="00207FE2" w:rsidRDefault="00207FE2">
      <w:pPr>
        <w:pStyle w:val="TableParagraph"/>
        <w:spacing w:line="256" w:lineRule="exact"/>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7"/>
        </w:trPr>
        <w:tc>
          <w:tcPr>
            <w:tcW w:w="7172" w:type="dxa"/>
          </w:tcPr>
          <w:p w:rsidR="00207FE2" w:rsidRPr="00C62137" w:rsidRDefault="0039676D">
            <w:pPr>
              <w:pStyle w:val="TableParagraph"/>
              <w:spacing w:before="1" w:line="257"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before="1" w:line="257" w:lineRule="exact"/>
              <w:ind w:left="13" w:right="5"/>
              <w:rPr>
                <w:sz w:val="24"/>
              </w:rPr>
            </w:pPr>
            <w:r w:rsidRPr="00C62137">
              <w:rPr>
                <w:spacing w:val="-4"/>
                <w:sz w:val="24"/>
              </w:rPr>
              <w:t>2025</w:t>
            </w:r>
          </w:p>
        </w:tc>
        <w:tc>
          <w:tcPr>
            <w:tcW w:w="755" w:type="dxa"/>
          </w:tcPr>
          <w:p w:rsidR="00207FE2" w:rsidRPr="00C62137" w:rsidRDefault="0039676D">
            <w:pPr>
              <w:pStyle w:val="TableParagraph"/>
              <w:spacing w:before="1" w:line="257" w:lineRule="exact"/>
              <w:ind w:left="16" w:right="7"/>
              <w:rPr>
                <w:sz w:val="24"/>
              </w:rPr>
            </w:pPr>
            <w:r w:rsidRPr="00C62137">
              <w:rPr>
                <w:spacing w:val="-4"/>
                <w:sz w:val="24"/>
              </w:rPr>
              <w:t>2030</w:t>
            </w:r>
          </w:p>
        </w:tc>
        <w:tc>
          <w:tcPr>
            <w:tcW w:w="755" w:type="dxa"/>
          </w:tcPr>
          <w:p w:rsidR="00207FE2" w:rsidRPr="00C62137" w:rsidRDefault="0039676D">
            <w:pPr>
              <w:pStyle w:val="TableParagraph"/>
              <w:spacing w:before="1" w:line="257" w:lineRule="exact"/>
              <w:ind w:left="16" w:right="5"/>
              <w:rPr>
                <w:sz w:val="24"/>
              </w:rPr>
            </w:pPr>
            <w:r w:rsidRPr="00C62137">
              <w:rPr>
                <w:spacing w:val="-4"/>
                <w:sz w:val="24"/>
              </w:rPr>
              <w:t>2035</w:t>
            </w:r>
          </w:p>
        </w:tc>
        <w:tc>
          <w:tcPr>
            <w:tcW w:w="755" w:type="dxa"/>
          </w:tcPr>
          <w:p w:rsidR="00207FE2" w:rsidRPr="00C62137" w:rsidRDefault="0039676D">
            <w:pPr>
              <w:pStyle w:val="TableParagraph"/>
              <w:spacing w:before="1" w:line="257"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0,016</w:t>
            </w:r>
          </w:p>
        </w:tc>
        <w:tc>
          <w:tcPr>
            <w:tcW w:w="755" w:type="dxa"/>
          </w:tcPr>
          <w:p w:rsidR="00207FE2" w:rsidRDefault="0039676D">
            <w:pPr>
              <w:pStyle w:val="TableParagraph"/>
              <w:spacing w:line="256" w:lineRule="exact"/>
              <w:ind w:left="16" w:right="4"/>
              <w:rPr>
                <w:sz w:val="24"/>
              </w:rPr>
            </w:pPr>
            <w:r>
              <w:rPr>
                <w:spacing w:val="-2"/>
                <w:sz w:val="24"/>
              </w:rPr>
              <w:t>0,016</w:t>
            </w:r>
          </w:p>
        </w:tc>
        <w:tc>
          <w:tcPr>
            <w:tcW w:w="755" w:type="dxa"/>
          </w:tcPr>
          <w:p w:rsidR="00207FE2" w:rsidRDefault="0039676D">
            <w:pPr>
              <w:pStyle w:val="TableParagraph"/>
              <w:spacing w:line="256" w:lineRule="exact"/>
              <w:ind w:left="16" w:right="2"/>
              <w:rPr>
                <w:sz w:val="24"/>
              </w:rPr>
            </w:pPr>
            <w:r>
              <w:rPr>
                <w:spacing w:val="-2"/>
                <w:sz w:val="24"/>
              </w:rPr>
              <w:t>0,016</w:t>
            </w:r>
          </w:p>
        </w:tc>
        <w:tc>
          <w:tcPr>
            <w:tcW w:w="755" w:type="dxa"/>
          </w:tcPr>
          <w:p w:rsidR="00207FE2" w:rsidRDefault="0039676D">
            <w:pPr>
              <w:pStyle w:val="TableParagraph"/>
              <w:spacing w:line="256" w:lineRule="exact"/>
              <w:ind w:left="16"/>
              <w:rPr>
                <w:sz w:val="24"/>
              </w:rPr>
            </w:pPr>
            <w:r>
              <w:rPr>
                <w:spacing w:val="-2"/>
                <w:sz w:val="24"/>
              </w:rPr>
              <w:t>0,016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0,051</w:t>
            </w:r>
          </w:p>
        </w:tc>
        <w:tc>
          <w:tcPr>
            <w:tcW w:w="755" w:type="dxa"/>
          </w:tcPr>
          <w:p w:rsidR="00207FE2" w:rsidRDefault="0039676D">
            <w:pPr>
              <w:pStyle w:val="TableParagraph"/>
              <w:spacing w:line="256" w:lineRule="exact"/>
              <w:ind w:left="16" w:right="4"/>
              <w:rPr>
                <w:sz w:val="24"/>
              </w:rPr>
            </w:pPr>
            <w:r>
              <w:rPr>
                <w:spacing w:val="-2"/>
                <w:sz w:val="24"/>
              </w:rPr>
              <w:t>0,051</w:t>
            </w:r>
          </w:p>
        </w:tc>
        <w:tc>
          <w:tcPr>
            <w:tcW w:w="755" w:type="dxa"/>
          </w:tcPr>
          <w:p w:rsidR="00207FE2" w:rsidRDefault="0039676D">
            <w:pPr>
              <w:pStyle w:val="TableParagraph"/>
              <w:spacing w:line="256" w:lineRule="exact"/>
              <w:ind w:left="16" w:right="2"/>
              <w:rPr>
                <w:sz w:val="24"/>
              </w:rPr>
            </w:pPr>
            <w:r>
              <w:rPr>
                <w:spacing w:val="-2"/>
                <w:sz w:val="24"/>
              </w:rPr>
              <w:t>0,051</w:t>
            </w:r>
          </w:p>
        </w:tc>
        <w:tc>
          <w:tcPr>
            <w:tcW w:w="755" w:type="dxa"/>
          </w:tcPr>
          <w:p w:rsidR="00207FE2" w:rsidRDefault="0039676D">
            <w:pPr>
              <w:pStyle w:val="TableParagraph"/>
              <w:spacing w:line="256" w:lineRule="exact"/>
              <w:ind w:left="16"/>
              <w:rPr>
                <w:sz w:val="24"/>
              </w:rPr>
            </w:pPr>
            <w:r>
              <w:rPr>
                <w:spacing w:val="-2"/>
                <w:sz w:val="24"/>
              </w:rPr>
              <w:t>0,051</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0,800</w:t>
            </w:r>
          </w:p>
        </w:tc>
        <w:tc>
          <w:tcPr>
            <w:tcW w:w="755" w:type="dxa"/>
          </w:tcPr>
          <w:p w:rsidR="00207FE2" w:rsidRDefault="0039676D">
            <w:pPr>
              <w:pStyle w:val="TableParagraph"/>
              <w:spacing w:line="256" w:lineRule="exact"/>
              <w:ind w:left="16" w:right="4"/>
              <w:rPr>
                <w:sz w:val="24"/>
              </w:rPr>
            </w:pPr>
            <w:r>
              <w:rPr>
                <w:spacing w:val="-2"/>
                <w:sz w:val="24"/>
              </w:rPr>
              <w:t>0,800</w:t>
            </w:r>
          </w:p>
        </w:tc>
        <w:tc>
          <w:tcPr>
            <w:tcW w:w="755" w:type="dxa"/>
          </w:tcPr>
          <w:p w:rsidR="00207FE2" w:rsidRDefault="0039676D">
            <w:pPr>
              <w:pStyle w:val="TableParagraph"/>
              <w:spacing w:line="256" w:lineRule="exact"/>
              <w:ind w:left="16" w:right="2"/>
              <w:rPr>
                <w:sz w:val="24"/>
              </w:rPr>
            </w:pPr>
            <w:r>
              <w:rPr>
                <w:spacing w:val="-2"/>
                <w:sz w:val="24"/>
              </w:rPr>
              <w:t>0,800</w:t>
            </w:r>
          </w:p>
        </w:tc>
        <w:tc>
          <w:tcPr>
            <w:tcW w:w="755" w:type="dxa"/>
          </w:tcPr>
          <w:p w:rsidR="00207FE2" w:rsidRDefault="0039676D">
            <w:pPr>
              <w:pStyle w:val="TableParagraph"/>
              <w:spacing w:line="256" w:lineRule="exact"/>
              <w:ind w:left="16"/>
              <w:rPr>
                <w:sz w:val="24"/>
              </w:rPr>
            </w:pPr>
            <w:r>
              <w:rPr>
                <w:spacing w:val="-2"/>
                <w:sz w:val="24"/>
              </w:rPr>
              <w:t>0,800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0,800</w:t>
            </w:r>
          </w:p>
        </w:tc>
        <w:tc>
          <w:tcPr>
            <w:tcW w:w="755" w:type="dxa"/>
          </w:tcPr>
          <w:p w:rsidR="00207FE2" w:rsidRDefault="0039676D">
            <w:pPr>
              <w:pStyle w:val="TableParagraph"/>
              <w:spacing w:line="256" w:lineRule="exact"/>
              <w:ind w:left="16" w:right="4"/>
              <w:rPr>
                <w:sz w:val="24"/>
              </w:rPr>
            </w:pPr>
            <w:r>
              <w:rPr>
                <w:spacing w:val="-2"/>
                <w:sz w:val="24"/>
              </w:rPr>
              <w:t>0,800</w:t>
            </w:r>
          </w:p>
        </w:tc>
        <w:tc>
          <w:tcPr>
            <w:tcW w:w="755" w:type="dxa"/>
          </w:tcPr>
          <w:p w:rsidR="00207FE2" w:rsidRDefault="0039676D">
            <w:pPr>
              <w:pStyle w:val="TableParagraph"/>
              <w:spacing w:line="256" w:lineRule="exact"/>
              <w:ind w:left="16" w:right="2"/>
              <w:rPr>
                <w:sz w:val="24"/>
              </w:rPr>
            </w:pPr>
            <w:r>
              <w:rPr>
                <w:spacing w:val="-2"/>
                <w:sz w:val="24"/>
              </w:rPr>
              <w:t>0,800</w:t>
            </w:r>
          </w:p>
        </w:tc>
        <w:tc>
          <w:tcPr>
            <w:tcW w:w="755" w:type="dxa"/>
          </w:tcPr>
          <w:p w:rsidR="00207FE2" w:rsidRDefault="0039676D">
            <w:pPr>
              <w:pStyle w:val="TableParagraph"/>
              <w:spacing w:line="256" w:lineRule="exact"/>
              <w:ind w:left="16"/>
              <w:rPr>
                <w:sz w:val="24"/>
              </w:rPr>
            </w:pPr>
            <w:r>
              <w:rPr>
                <w:spacing w:val="-2"/>
                <w:sz w:val="24"/>
              </w:rPr>
              <w:t>0,800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7"/>
        </w:trPr>
        <w:tc>
          <w:tcPr>
            <w:tcW w:w="7172" w:type="dxa"/>
          </w:tcPr>
          <w:p w:rsidR="00207FE2" w:rsidRDefault="0039676D">
            <w:pPr>
              <w:pStyle w:val="TableParagraph"/>
              <w:spacing w:before="1" w:line="257"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before="1" w:line="257" w:lineRule="exact"/>
              <w:ind w:left="13" w:right="2"/>
              <w:rPr>
                <w:sz w:val="24"/>
              </w:rPr>
            </w:pPr>
            <w:r>
              <w:rPr>
                <w:spacing w:val="-2"/>
                <w:sz w:val="24"/>
              </w:rPr>
              <w:t>1,323</w:t>
            </w:r>
          </w:p>
        </w:tc>
        <w:tc>
          <w:tcPr>
            <w:tcW w:w="755" w:type="dxa"/>
          </w:tcPr>
          <w:p w:rsidR="00207FE2" w:rsidRDefault="0039676D">
            <w:pPr>
              <w:pStyle w:val="TableParagraph"/>
              <w:spacing w:before="1" w:line="257" w:lineRule="exact"/>
              <w:ind w:left="16" w:right="4"/>
              <w:rPr>
                <w:sz w:val="24"/>
              </w:rPr>
            </w:pPr>
            <w:r>
              <w:rPr>
                <w:spacing w:val="-2"/>
                <w:sz w:val="24"/>
              </w:rPr>
              <w:t>1,323</w:t>
            </w:r>
          </w:p>
        </w:tc>
        <w:tc>
          <w:tcPr>
            <w:tcW w:w="755" w:type="dxa"/>
          </w:tcPr>
          <w:p w:rsidR="00207FE2" w:rsidRDefault="0039676D">
            <w:pPr>
              <w:pStyle w:val="TableParagraph"/>
              <w:spacing w:before="1" w:line="257" w:lineRule="exact"/>
              <w:ind w:left="16" w:right="2"/>
              <w:rPr>
                <w:sz w:val="24"/>
              </w:rPr>
            </w:pPr>
            <w:r>
              <w:rPr>
                <w:spacing w:val="-2"/>
                <w:sz w:val="24"/>
              </w:rPr>
              <w:t>1,323</w:t>
            </w:r>
          </w:p>
        </w:tc>
        <w:tc>
          <w:tcPr>
            <w:tcW w:w="755" w:type="dxa"/>
          </w:tcPr>
          <w:p w:rsidR="00207FE2" w:rsidRDefault="0039676D">
            <w:pPr>
              <w:pStyle w:val="TableParagraph"/>
              <w:spacing w:before="1" w:line="257" w:lineRule="exact"/>
              <w:ind w:left="16"/>
              <w:rPr>
                <w:sz w:val="24"/>
              </w:rPr>
            </w:pPr>
            <w:r>
              <w:rPr>
                <w:spacing w:val="-2"/>
                <w:sz w:val="24"/>
              </w:rPr>
              <w:t>1,323</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1,444</w:t>
            </w:r>
          </w:p>
        </w:tc>
        <w:tc>
          <w:tcPr>
            <w:tcW w:w="755" w:type="dxa"/>
          </w:tcPr>
          <w:p w:rsidR="00207FE2" w:rsidRDefault="0039676D">
            <w:pPr>
              <w:pStyle w:val="TableParagraph"/>
              <w:spacing w:before="275"/>
              <w:ind w:left="16" w:right="4"/>
              <w:rPr>
                <w:sz w:val="24"/>
              </w:rPr>
            </w:pPr>
            <w:r>
              <w:rPr>
                <w:spacing w:val="-2"/>
                <w:sz w:val="24"/>
              </w:rPr>
              <w:t>1,444</w:t>
            </w:r>
          </w:p>
        </w:tc>
        <w:tc>
          <w:tcPr>
            <w:tcW w:w="755" w:type="dxa"/>
          </w:tcPr>
          <w:p w:rsidR="00207FE2" w:rsidRDefault="0039676D">
            <w:pPr>
              <w:pStyle w:val="TableParagraph"/>
              <w:spacing w:before="275"/>
              <w:ind w:left="16" w:right="2"/>
              <w:rPr>
                <w:sz w:val="24"/>
              </w:rPr>
            </w:pPr>
            <w:r>
              <w:rPr>
                <w:spacing w:val="-2"/>
                <w:sz w:val="24"/>
              </w:rPr>
              <w:t>1,444</w:t>
            </w:r>
          </w:p>
        </w:tc>
        <w:tc>
          <w:tcPr>
            <w:tcW w:w="755" w:type="dxa"/>
          </w:tcPr>
          <w:p w:rsidR="00207FE2" w:rsidRDefault="0039676D">
            <w:pPr>
              <w:pStyle w:val="TableParagraph"/>
              <w:spacing w:before="275"/>
              <w:ind w:left="16"/>
              <w:rPr>
                <w:sz w:val="24"/>
              </w:rPr>
            </w:pPr>
            <w:r>
              <w:rPr>
                <w:spacing w:val="-2"/>
                <w:sz w:val="24"/>
              </w:rPr>
              <w:t>1,444</w:t>
            </w:r>
          </w:p>
        </w:tc>
      </w:tr>
      <w:tr w:rsidR="00207FE2">
        <w:trPr>
          <w:trHeight w:val="828"/>
        </w:trPr>
        <w:tc>
          <w:tcPr>
            <w:tcW w:w="7172" w:type="dxa"/>
          </w:tcPr>
          <w:p w:rsidR="00207FE2" w:rsidRDefault="0039676D">
            <w:pPr>
              <w:pStyle w:val="TableParagraph"/>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w:t>
            </w:r>
          </w:p>
          <w:p w:rsidR="00207FE2" w:rsidRDefault="0039676D">
            <w:pPr>
              <w:pStyle w:val="TableParagraph"/>
              <w:spacing w:line="257" w:lineRule="exact"/>
              <w:ind w:left="63" w:right="56"/>
              <w:rPr>
                <w:sz w:val="24"/>
              </w:rPr>
            </w:pPr>
            <w:r>
              <w:rPr>
                <w:sz w:val="24"/>
              </w:rPr>
              <w:t>пикового</w:t>
            </w:r>
            <w:r>
              <w:rPr>
                <w:spacing w:val="-3"/>
                <w:sz w:val="24"/>
              </w:rPr>
              <w:t xml:space="preserve"> </w:t>
            </w:r>
            <w:r>
              <w:rPr>
                <w:spacing w:val="-2"/>
                <w:sz w:val="24"/>
              </w:rPr>
              <w:t>котла/турбоагрегата</w:t>
            </w:r>
          </w:p>
        </w:tc>
        <w:tc>
          <w:tcPr>
            <w:tcW w:w="756" w:type="dxa"/>
          </w:tcPr>
          <w:p w:rsidR="00207FE2" w:rsidRDefault="0039676D">
            <w:pPr>
              <w:pStyle w:val="TableParagraph"/>
              <w:spacing w:before="274"/>
              <w:ind w:left="13" w:right="2"/>
              <w:rPr>
                <w:sz w:val="24"/>
              </w:rPr>
            </w:pPr>
            <w:r>
              <w:rPr>
                <w:spacing w:val="-2"/>
                <w:sz w:val="24"/>
              </w:rPr>
              <w:t>1,444</w:t>
            </w:r>
          </w:p>
        </w:tc>
        <w:tc>
          <w:tcPr>
            <w:tcW w:w="755" w:type="dxa"/>
          </w:tcPr>
          <w:p w:rsidR="00207FE2" w:rsidRDefault="0039676D">
            <w:pPr>
              <w:pStyle w:val="TableParagraph"/>
              <w:spacing w:before="274"/>
              <w:ind w:left="16" w:right="4"/>
              <w:rPr>
                <w:sz w:val="24"/>
              </w:rPr>
            </w:pPr>
            <w:r>
              <w:rPr>
                <w:spacing w:val="-2"/>
                <w:sz w:val="24"/>
              </w:rPr>
              <w:t>1,444</w:t>
            </w:r>
          </w:p>
        </w:tc>
        <w:tc>
          <w:tcPr>
            <w:tcW w:w="755" w:type="dxa"/>
          </w:tcPr>
          <w:p w:rsidR="00207FE2" w:rsidRDefault="0039676D">
            <w:pPr>
              <w:pStyle w:val="TableParagraph"/>
              <w:spacing w:before="274"/>
              <w:ind w:left="16" w:right="2"/>
              <w:rPr>
                <w:sz w:val="24"/>
              </w:rPr>
            </w:pPr>
            <w:r>
              <w:rPr>
                <w:spacing w:val="-2"/>
                <w:sz w:val="24"/>
              </w:rPr>
              <w:t>1,444</w:t>
            </w:r>
          </w:p>
        </w:tc>
        <w:tc>
          <w:tcPr>
            <w:tcW w:w="755" w:type="dxa"/>
          </w:tcPr>
          <w:p w:rsidR="00207FE2" w:rsidRDefault="0039676D">
            <w:pPr>
              <w:pStyle w:val="TableParagraph"/>
              <w:spacing w:before="274"/>
              <w:ind w:left="16"/>
              <w:rPr>
                <w:sz w:val="24"/>
              </w:rPr>
            </w:pPr>
            <w:r>
              <w:rPr>
                <w:spacing w:val="-2"/>
                <w:sz w:val="24"/>
              </w:rPr>
              <w:t>1,444</w:t>
            </w:r>
          </w:p>
        </w:tc>
      </w:tr>
    </w:tbl>
    <w:p w:rsidR="00207FE2" w:rsidRDefault="00207FE2" w:rsidP="00C62137">
      <w:pPr>
        <w:pStyle w:val="a3"/>
      </w:pPr>
    </w:p>
    <w:p w:rsidR="00207FE2" w:rsidRPr="00C62137" w:rsidRDefault="0039676D">
      <w:pPr>
        <w:pStyle w:val="a3"/>
        <w:ind w:left="141"/>
        <w:rPr>
          <w:b/>
          <w:sz w:val="24"/>
        </w:rPr>
      </w:pPr>
      <w:r w:rsidRPr="00C62137">
        <w:rPr>
          <w:b/>
          <w:sz w:val="24"/>
        </w:rPr>
        <w:t>Таблица</w:t>
      </w:r>
      <w:r w:rsidRPr="00C62137">
        <w:rPr>
          <w:b/>
          <w:spacing w:val="-7"/>
          <w:sz w:val="24"/>
        </w:rPr>
        <w:t xml:space="preserve"> </w:t>
      </w:r>
      <w:r w:rsidRPr="00C62137">
        <w:rPr>
          <w:b/>
          <w:sz w:val="24"/>
        </w:rPr>
        <w:t>4.1.2</w:t>
      </w:r>
      <w:r w:rsidR="00147956">
        <w:rPr>
          <w:b/>
          <w:sz w:val="24"/>
        </w:rPr>
        <w:t>4</w:t>
      </w:r>
      <w:r w:rsidRPr="00C62137">
        <w:rPr>
          <w:b/>
          <w:sz w:val="24"/>
        </w:rPr>
        <w:t>.</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5"/>
          <w:sz w:val="24"/>
        </w:rPr>
        <w:t xml:space="preserve"> </w:t>
      </w:r>
      <w:r w:rsidRPr="00C62137">
        <w:rPr>
          <w:b/>
          <w:sz w:val="24"/>
        </w:rPr>
        <w:t>п.</w:t>
      </w:r>
      <w:r w:rsidRPr="00C62137">
        <w:rPr>
          <w:b/>
          <w:spacing w:val="-5"/>
          <w:sz w:val="24"/>
        </w:rPr>
        <w:t xml:space="preserve"> </w:t>
      </w:r>
      <w:r w:rsidRPr="00C62137">
        <w:rPr>
          <w:b/>
          <w:spacing w:val="-2"/>
          <w:sz w:val="24"/>
        </w:rPr>
        <w:t>Мусохраново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rsidRPr="00C62137">
        <w:trPr>
          <w:trHeight w:val="275"/>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rsidRPr="00C62137">
        <w:trPr>
          <w:trHeight w:val="276"/>
        </w:trPr>
        <w:tc>
          <w:tcPr>
            <w:tcW w:w="7172" w:type="dxa"/>
          </w:tcPr>
          <w:p w:rsidR="00207FE2" w:rsidRPr="00C62137" w:rsidRDefault="0039676D">
            <w:pPr>
              <w:pStyle w:val="TableParagraph"/>
              <w:spacing w:line="256" w:lineRule="exact"/>
              <w:ind w:left="63" w:right="51"/>
              <w:rPr>
                <w:sz w:val="24"/>
              </w:rPr>
            </w:pPr>
            <w:r w:rsidRPr="00C62137">
              <w:rPr>
                <w:sz w:val="24"/>
              </w:rPr>
              <w:t>Установленная</w:t>
            </w:r>
            <w:r w:rsidRPr="00C62137">
              <w:rPr>
                <w:spacing w:val="-3"/>
                <w:sz w:val="24"/>
              </w:rPr>
              <w:t xml:space="preserve"> </w:t>
            </w:r>
            <w:r w:rsidRPr="00C62137">
              <w:rPr>
                <w:sz w:val="24"/>
              </w:rPr>
              <w:t>тепловая</w:t>
            </w:r>
            <w:r w:rsidRPr="00C62137">
              <w:rPr>
                <w:spacing w:val="-2"/>
                <w:sz w:val="24"/>
              </w:rPr>
              <w:t xml:space="preserve"> </w:t>
            </w:r>
            <w:r w:rsidRPr="00C62137">
              <w:rPr>
                <w:sz w:val="24"/>
              </w:rPr>
              <w:t>мощность,</w:t>
            </w:r>
            <w:r w:rsidRPr="00C62137">
              <w:rPr>
                <w:spacing w:val="-3"/>
                <w:sz w:val="24"/>
              </w:rPr>
              <w:t xml:space="preserve"> </w:t>
            </w:r>
            <w:r w:rsidRPr="00C62137">
              <w:rPr>
                <w:sz w:val="24"/>
              </w:rPr>
              <w:t>в</w:t>
            </w:r>
            <w:r w:rsidRPr="00C62137">
              <w:rPr>
                <w:spacing w:val="-3"/>
                <w:sz w:val="24"/>
              </w:rPr>
              <w:t xml:space="preserve"> </w:t>
            </w:r>
            <w:r w:rsidRPr="00C62137">
              <w:rPr>
                <w:sz w:val="24"/>
              </w:rPr>
              <w:t>т.</w:t>
            </w:r>
            <w:r w:rsidRPr="00C62137">
              <w:rPr>
                <w:spacing w:val="-2"/>
                <w:sz w:val="24"/>
              </w:rPr>
              <w:t xml:space="preserve"> </w:t>
            </w:r>
            <w:r w:rsidRPr="00C62137">
              <w:rPr>
                <w:spacing w:val="-5"/>
                <w:sz w:val="24"/>
              </w:rPr>
              <w:t>ч.:</w:t>
            </w:r>
          </w:p>
        </w:tc>
        <w:tc>
          <w:tcPr>
            <w:tcW w:w="756" w:type="dxa"/>
          </w:tcPr>
          <w:p w:rsidR="00207FE2" w:rsidRPr="00C62137" w:rsidRDefault="0039676D">
            <w:pPr>
              <w:pStyle w:val="TableParagraph"/>
              <w:spacing w:line="256" w:lineRule="exact"/>
              <w:ind w:left="13"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ight="4"/>
              <w:rPr>
                <w:sz w:val="24"/>
              </w:rPr>
            </w:pPr>
            <w:r w:rsidRPr="00C62137">
              <w:rPr>
                <w:spacing w:val="-2"/>
                <w:sz w:val="24"/>
              </w:rPr>
              <w:t>0,340</w:t>
            </w:r>
          </w:p>
        </w:tc>
        <w:tc>
          <w:tcPr>
            <w:tcW w:w="755" w:type="dxa"/>
          </w:tcPr>
          <w:p w:rsidR="00207FE2" w:rsidRPr="00C62137" w:rsidRDefault="0039676D">
            <w:pPr>
              <w:pStyle w:val="TableParagraph"/>
              <w:spacing w:line="256" w:lineRule="exact"/>
              <w:ind w:left="16"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Pr>
                <w:sz w:val="24"/>
              </w:rPr>
            </w:pPr>
            <w:r w:rsidRPr="00C62137">
              <w:rPr>
                <w:spacing w:val="-2"/>
                <w:sz w:val="24"/>
              </w:rPr>
              <w:t>0,340</w:t>
            </w:r>
          </w:p>
        </w:tc>
      </w:tr>
      <w:tr w:rsidR="00207FE2" w:rsidRPr="00C62137">
        <w:trPr>
          <w:trHeight w:val="275"/>
        </w:trPr>
        <w:tc>
          <w:tcPr>
            <w:tcW w:w="7172" w:type="dxa"/>
          </w:tcPr>
          <w:p w:rsidR="00207FE2" w:rsidRPr="00C62137" w:rsidRDefault="0039676D">
            <w:pPr>
              <w:pStyle w:val="TableParagraph"/>
              <w:spacing w:line="256" w:lineRule="exact"/>
              <w:ind w:left="63" w:right="55"/>
              <w:rPr>
                <w:sz w:val="24"/>
              </w:rPr>
            </w:pPr>
            <w:r w:rsidRPr="00C62137">
              <w:rPr>
                <w:sz w:val="24"/>
              </w:rPr>
              <w:t>Располагаемая</w:t>
            </w:r>
            <w:r w:rsidRPr="00C62137">
              <w:rPr>
                <w:spacing w:val="-3"/>
                <w:sz w:val="24"/>
              </w:rPr>
              <w:t xml:space="preserve"> </w:t>
            </w:r>
            <w:r w:rsidRPr="00C62137">
              <w:rPr>
                <w:sz w:val="24"/>
              </w:rPr>
              <w:t>тепловая</w:t>
            </w:r>
            <w:r w:rsidRPr="00C62137">
              <w:rPr>
                <w:spacing w:val="-3"/>
                <w:sz w:val="24"/>
              </w:rPr>
              <w:t xml:space="preserve"> </w:t>
            </w:r>
            <w:r w:rsidRPr="00C62137">
              <w:rPr>
                <w:spacing w:val="-2"/>
                <w:sz w:val="24"/>
              </w:rPr>
              <w:t>мощность</w:t>
            </w:r>
          </w:p>
        </w:tc>
        <w:tc>
          <w:tcPr>
            <w:tcW w:w="756" w:type="dxa"/>
          </w:tcPr>
          <w:p w:rsidR="00207FE2" w:rsidRPr="00C62137" w:rsidRDefault="0039676D">
            <w:pPr>
              <w:pStyle w:val="TableParagraph"/>
              <w:spacing w:line="256" w:lineRule="exact"/>
              <w:ind w:left="13"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ight="4"/>
              <w:rPr>
                <w:sz w:val="24"/>
              </w:rPr>
            </w:pPr>
            <w:r w:rsidRPr="00C62137">
              <w:rPr>
                <w:spacing w:val="-2"/>
                <w:sz w:val="24"/>
              </w:rPr>
              <w:t>0,340</w:t>
            </w:r>
          </w:p>
        </w:tc>
        <w:tc>
          <w:tcPr>
            <w:tcW w:w="755" w:type="dxa"/>
          </w:tcPr>
          <w:p w:rsidR="00207FE2" w:rsidRPr="00C62137" w:rsidRDefault="0039676D">
            <w:pPr>
              <w:pStyle w:val="TableParagraph"/>
              <w:spacing w:line="256" w:lineRule="exact"/>
              <w:ind w:left="16" w:right="2"/>
              <w:rPr>
                <w:sz w:val="24"/>
              </w:rPr>
            </w:pPr>
            <w:r w:rsidRPr="00C62137">
              <w:rPr>
                <w:spacing w:val="-2"/>
                <w:sz w:val="24"/>
              </w:rPr>
              <w:t>0,340</w:t>
            </w:r>
          </w:p>
        </w:tc>
        <w:tc>
          <w:tcPr>
            <w:tcW w:w="755" w:type="dxa"/>
          </w:tcPr>
          <w:p w:rsidR="00207FE2" w:rsidRPr="00C62137" w:rsidRDefault="0039676D">
            <w:pPr>
              <w:pStyle w:val="TableParagraph"/>
              <w:spacing w:line="256" w:lineRule="exact"/>
              <w:ind w:left="16"/>
              <w:rPr>
                <w:sz w:val="24"/>
              </w:rPr>
            </w:pPr>
            <w:r w:rsidRPr="00C62137">
              <w:rPr>
                <w:spacing w:val="-2"/>
                <w:sz w:val="24"/>
              </w:rPr>
              <w:t>0,340</w:t>
            </w:r>
          </w:p>
        </w:tc>
      </w:tr>
      <w:tr w:rsidR="00207FE2" w:rsidRPr="00C62137">
        <w:trPr>
          <w:trHeight w:val="275"/>
        </w:trPr>
        <w:tc>
          <w:tcPr>
            <w:tcW w:w="7172" w:type="dxa"/>
          </w:tcPr>
          <w:p w:rsidR="00207FE2" w:rsidRPr="00C62137" w:rsidRDefault="0039676D">
            <w:pPr>
              <w:pStyle w:val="TableParagraph"/>
              <w:spacing w:line="256" w:lineRule="exact"/>
              <w:ind w:left="63" w:right="51"/>
              <w:rPr>
                <w:sz w:val="24"/>
              </w:rPr>
            </w:pPr>
            <w:r w:rsidRPr="00C62137">
              <w:rPr>
                <w:sz w:val="24"/>
              </w:rPr>
              <w:t>Затраты</w:t>
            </w:r>
            <w:r w:rsidRPr="00C62137">
              <w:rPr>
                <w:spacing w:val="-2"/>
                <w:sz w:val="24"/>
              </w:rPr>
              <w:t xml:space="preserve"> </w:t>
            </w:r>
            <w:r w:rsidRPr="00C62137">
              <w:rPr>
                <w:sz w:val="24"/>
              </w:rPr>
              <w:t>тепла</w:t>
            </w:r>
            <w:r w:rsidRPr="00C62137">
              <w:rPr>
                <w:spacing w:val="-3"/>
                <w:sz w:val="24"/>
              </w:rPr>
              <w:t xml:space="preserve"> </w:t>
            </w:r>
            <w:r w:rsidRPr="00C62137">
              <w:rPr>
                <w:sz w:val="24"/>
              </w:rPr>
              <w:t>на</w:t>
            </w:r>
            <w:r w:rsidRPr="00C62137">
              <w:rPr>
                <w:spacing w:val="-2"/>
                <w:sz w:val="24"/>
              </w:rPr>
              <w:t xml:space="preserve"> </w:t>
            </w:r>
            <w:r w:rsidRPr="00C62137">
              <w:rPr>
                <w:sz w:val="24"/>
              </w:rPr>
              <w:t>собственные</w:t>
            </w:r>
            <w:r w:rsidRPr="00C62137">
              <w:rPr>
                <w:spacing w:val="-3"/>
                <w:sz w:val="24"/>
              </w:rPr>
              <w:t xml:space="preserve"> </w:t>
            </w:r>
            <w:r w:rsidRPr="00C62137">
              <w:rPr>
                <w:spacing w:val="-2"/>
                <w:sz w:val="24"/>
              </w:rPr>
              <w:t>нужды</w:t>
            </w:r>
          </w:p>
        </w:tc>
        <w:tc>
          <w:tcPr>
            <w:tcW w:w="756" w:type="dxa"/>
          </w:tcPr>
          <w:p w:rsidR="00207FE2" w:rsidRPr="00C62137" w:rsidRDefault="0039676D">
            <w:pPr>
              <w:pStyle w:val="TableParagraph"/>
              <w:spacing w:line="256" w:lineRule="exact"/>
              <w:ind w:left="13" w:right="2"/>
              <w:rPr>
                <w:sz w:val="24"/>
              </w:rPr>
            </w:pPr>
            <w:r w:rsidRPr="00C62137">
              <w:rPr>
                <w:spacing w:val="-2"/>
                <w:sz w:val="24"/>
              </w:rPr>
              <w:t>0,008</w:t>
            </w:r>
          </w:p>
        </w:tc>
        <w:tc>
          <w:tcPr>
            <w:tcW w:w="755" w:type="dxa"/>
          </w:tcPr>
          <w:p w:rsidR="00207FE2" w:rsidRPr="00C62137" w:rsidRDefault="0039676D">
            <w:pPr>
              <w:pStyle w:val="TableParagraph"/>
              <w:spacing w:line="256" w:lineRule="exact"/>
              <w:ind w:left="16" w:right="4"/>
              <w:rPr>
                <w:sz w:val="24"/>
              </w:rPr>
            </w:pPr>
            <w:r w:rsidRPr="00C62137">
              <w:rPr>
                <w:spacing w:val="-2"/>
                <w:sz w:val="24"/>
              </w:rPr>
              <w:t>0,008</w:t>
            </w:r>
          </w:p>
        </w:tc>
        <w:tc>
          <w:tcPr>
            <w:tcW w:w="755" w:type="dxa"/>
          </w:tcPr>
          <w:p w:rsidR="00207FE2" w:rsidRPr="00C62137" w:rsidRDefault="0039676D">
            <w:pPr>
              <w:pStyle w:val="TableParagraph"/>
              <w:spacing w:line="256" w:lineRule="exact"/>
              <w:ind w:left="16" w:right="2"/>
              <w:rPr>
                <w:sz w:val="24"/>
              </w:rPr>
            </w:pPr>
            <w:r w:rsidRPr="00C62137">
              <w:rPr>
                <w:spacing w:val="-2"/>
                <w:sz w:val="24"/>
              </w:rPr>
              <w:t>0,008</w:t>
            </w:r>
          </w:p>
        </w:tc>
        <w:tc>
          <w:tcPr>
            <w:tcW w:w="755" w:type="dxa"/>
          </w:tcPr>
          <w:p w:rsidR="00207FE2" w:rsidRPr="00C62137" w:rsidRDefault="0039676D">
            <w:pPr>
              <w:pStyle w:val="TableParagraph"/>
              <w:spacing w:line="256" w:lineRule="exact"/>
              <w:ind w:left="16"/>
              <w:rPr>
                <w:sz w:val="24"/>
              </w:rPr>
            </w:pPr>
            <w:r w:rsidRPr="00C62137">
              <w:rPr>
                <w:spacing w:val="-2"/>
                <w:sz w:val="24"/>
              </w:rPr>
              <w:t>0,008</w:t>
            </w:r>
          </w:p>
        </w:tc>
      </w:tr>
      <w:tr w:rsidR="00207FE2" w:rsidRPr="00C62137">
        <w:trPr>
          <w:trHeight w:val="275"/>
        </w:trPr>
        <w:tc>
          <w:tcPr>
            <w:tcW w:w="7172" w:type="dxa"/>
          </w:tcPr>
          <w:p w:rsidR="00207FE2" w:rsidRPr="00C62137" w:rsidRDefault="0039676D">
            <w:pPr>
              <w:pStyle w:val="TableParagraph"/>
              <w:spacing w:line="256" w:lineRule="exact"/>
              <w:ind w:left="63" w:right="51"/>
              <w:rPr>
                <w:sz w:val="24"/>
              </w:rPr>
            </w:pPr>
            <w:r w:rsidRPr="00C62137">
              <w:rPr>
                <w:sz w:val="24"/>
              </w:rPr>
              <w:t>Потери</w:t>
            </w:r>
            <w:r w:rsidRPr="00C62137">
              <w:rPr>
                <w:spacing w:val="-1"/>
                <w:sz w:val="24"/>
              </w:rPr>
              <w:t xml:space="preserve"> </w:t>
            </w:r>
            <w:r w:rsidRPr="00C62137">
              <w:rPr>
                <w:sz w:val="24"/>
              </w:rPr>
              <w:t>в</w:t>
            </w:r>
            <w:r w:rsidRPr="00C62137">
              <w:rPr>
                <w:spacing w:val="-2"/>
                <w:sz w:val="24"/>
              </w:rPr>
              <w:t xml:space="preserve"> </w:t>
            </w:r>
            <w:r w:rsidRPr="00C62137">
              <w:rPr>
                <w:sz w:val="24"/>
              </w:rPr>
              <w:t>тепловых</w:t>
            </w:r>
            <w:r w:rsidRPr="00C62137">
              <w:rPr>
                <w:spacing w:val="-1"/>
                <w:sz w:val="24"/>
              </w:rPr>
              <w:t xml:space="preserve"> </w:t>
            </w:r>
            <w:r w:rsidRPr="00C62137">
              <w:rPr>
                <w:spacing w:val="-4"/>
                <w:sz w:val="24"/>
              </w:rPr>
              <w:t>сетях</w:t>
            </w:r>
          </w:p>
        </w:tc>
        <w:tc>
          <w:tcPr>
            <w:tcW w:w="756" w:type="dxa"/>
          </w:tcPr>
          <w:p w:rsidR="00207FE2" w:rsidRPr="00C62137" w:rsidRDefault="0039676D">
            <w:pPr>
              <w:pStyle w:val="TableParagraph"/>
              <w:spacing w:line="256" w:lineRule="exact"/>
              <w:ind w:left="13" w:right="2"/>
              <w:rPr>
                <w:sz w:val="24"/>
              </w:rPr>
            </w:pPr>
            <w:r w:rsidRPr="00C62137">
              <w:rPr>
                <w:spacing w:val="-2"/>
                <w:sz w:val="24"/>
              </w:rPr>
              <w:t>0,002</w:t>
            </w:r>
          </w:p>
        </w:tc>
        <w:tc>
          <w:tcPr>
            <w:tcW w:w="755" w:type="dxa"/>
          </w:tcPr>
          <w:p w:rsidR="00207FE2" w:rsidRPr="00C62137" w:rsidRDefault="0039676D">
            <w:pPr>
              <w:pStyle w:val="TableParagraph"/>
              <w:spacing w:line="256" w:lineRule="exact"/>
              <w:ind w:left="16" w:right="4"/>
              <w:rPr>
                <w:sz w:val="24"/>
              </w:rPr>
            </w:pPr>
            <w:r w:rsidRPr="00C62137">
              <w:rPr>
                <w:spacing w:val="-2"/>
                <w:sz w:val="24"/>
              </w:rPr>
              <w:t>0,002</w:t>
            </w:r>
          </w:p>
        </w:tc>
        <w:tc>
          <w:tcPr>
            <w:tcW w:w="755" w:type="dxa"/>
          </w:tcPr>
          <w:p w:rsidR="00207FE2" w:rsidRPr="00C62137" w:rsidRDefault="0039676D">
            <w:pPr>
              <w:pStyle w:val="TableParagraph"/>
              <w:spacing w:line="256" w:lineRule="exact"/>
              <w:ind w:left="16" w:right="2"/>
              <w:rPr>
                <w:sz w:val="24"/>
              </w:rPr>
            </w:pPr>
            <w:r w:rsidRPr="00C62137">
              <w:rPr>
                <w:spacing w:val="-2"/>
                <w:sz w:val="24"/>
              </w:rPr>
              <w:t>0,002</w:t>
            </w:r>
          </w:p>
        </w:tc>
        <w:tc>
          <w:tcPr>
            <w:tcW w:w="755" w:type="dxa"/>
          </w:tcPr>
          <w:p w:rsidR="00207FE2" w:rsidRPr="00C62137" w:rsidRDefault="0039676D">
            <w:pPr>
              <w:pStyle w:val="TableParagraph"/>
              <w:spacing w:line="256" w:lineRule="exact"/>
              <w:ind w:left="16"/>
              <w:rPr>
                <w:sz w:val="24"/>
              </w:rPr>
            </w:pPr>
            <w:r w:rsidRPr="00C62137">
              <w:rPr>
                <w:spacing w:val="-2"/>
                <w:sz w:val="24"/>
              </w:rPr>
              <w:t>0,002</w:t>
            </w:r>
          </w:p>
        </w:tc>
      </w:tr>
      <w:tr w:rsidR="00207FE2" w:rsidRPr="00C62137">
        <w:trPr>
          <w:trHeight w:val="278"/>
        </w:trPr>
        <w:tc>
          <w:tcPr>
            <w:tcW w:w="7172" w:type="dxa"/>
          </w:tcPr>
          <w:p w:rsidR="00207FE2" w:rsidRPr="00C62137" w:rsidRDefault="0039676D">
            <w:pPr>
              <w:pStyle w:val="TableParagraph"/>
              <w:spacing w:before="1" w:line="257" w:lineRule="exact"/>
              <w:ind w:left="63" w:right="52"/>
              <w:rPr>
                <w:sz w:val="24"/>
              </w:rPr>
            </w:pPr>
            <w:r w:rsidRPr="00C62137">
              <w:rPr>
                <w:sz w:val="24"/>
              </w:rPr>
              <w:t>Присоединенная</w:t>
            </w:r>
            <w:r w:rsidRPr="00C62137">
              <w:rPr>
                <w:spacing w:val="-7"/>
                <w:sz w:val="24"/>
              </w:rPr>
              <w:t xml:space="preserve"> </w:t>
            </w:r>
            <w:r w:rsidRPr="00C62137">
              <w:rPr>
                <w:sz w:val="24"/>
              </w:rPr>
              <w:t>договорная</w:t>
            </w:r>
            <w:r w:rsidRPr="00C62137">
              <w:rPr>
                <w:spacing w:val="-7"/>
                <w:sz w:val="24"/>
              </w:rPr>
              <w:t xml:space="preserve"> </w:t>
            </w:r>
            <w:r w:rsidRPr="00C62137">
              <w:rPr>
                <w:sz w:val="24"/>
              </w:rPr>
              <w:t>тепловая</w:t>
            </w:r>
            <w:r w:rsidRPr="00C62137">
              <w:rPr>
                <w:spacing w:val="-6"/>
                <w:sz w:val="24"/>
              </w:rPr>
              <w:t xml:space="preserve"> </w:t>
            </w:r>
            <w:r w:rsidRPr="00C62137">
              <w:rPr>
                <w:spacing w:val="-2"/>
                <w:sz w:val="24"/>
              </w:rPr>
              <w:t>нагрузка</w:t>
            </w:r>
          </w:p>
        </w:tc>
        <w:tc>
          <w:tcPr>
            <w:tcW w:w="756" w:type="dxa"/>
          </w:tcPr>
          <w:p w:rsidR="00207FE2" w:rsidRPr="00C62137" w:rsidRDefault="0039676D">
            <w:pPr>
              <w:pStyle w:val="TableParagraph"/>
              <w:spacing w:before="1" w:line="257" w:lineRule="exact"/>
              <w:ind w:left="13" w:right="2"/>
              <w:rPr>
                <w:sz w:val="24"/>
              </w:rPr>
            </w:pPr>
            <w:r w:rsidRPr="00C62137">
              <w:rPr>
                <w:spacing w:val="-2"/>
                <w:sz w:val="24"/>
              </w:rPr>
              <w:t>0,260</w:t>
            </w:r>
          </w:p>
        </w:tc>
        <w:tc>
          <w:tcPr>
            <w:tcW w:w="755" w:type="dxa"/>
          </w:tcPr>
          <w:p w:rsidR="00207FE2" w:rsidRPr="00C62137" w:rsidRDefault="0039676D">
            <w:pPr>
              <w:pStyle w:val="TableParagraph"/>
              <w:spacing w:before="1" w:line="257" w:lineRule="exact"/>
              <w:ind w:left="16" w:right="4"/>
              <w:rPr>
                <w:sz w:val="24"/>
              </w:rPr>
            </w:pPr>
            <w:r w:rsidRPr="00C62137">
              <w:rPr>
                <w:spacing w:val="-2"/>
                <w:sz w:val="24"/>
              </w:rPr>
              <w:t>0,260</w:t>
            </w:r>
          </w:p>
        </w:tc>
        <w:tc>
          <w:tcPr>
            <w:tcW w:w="755" w:type="dxa"/>
          </w:tcPr>
          <w:p w:rsidR="00207FE2" w:rsidRPr="00C62137" w:rsidRDefault="0039676D">
            <w:pPr>
              <w:pStyle w:val="TableParagraph"/>
              <w:spacing w:before="1" w:line="257" w:lineRule="exact"/>
              <w:ind w:left="16" w:right="2"/>
              <w:rPr>
                <w:sz w:val="24"/>
              </w:rPr>
            </w:pPr>
            <w:r w:rsidRPr="00C62137">
              <w:rPr>
                <w:spacing w:val="-2"/>
                <w:sz w:val="24"/>
              </w:rPr>
              <w:t>0,260</w:t>
            </w:r>
          </w:p>
        </w:tc>
        <w:tc>
          <w:tcPr>
            <w:tcW w:w="755" w:type="dxa"/>
          </w:tcPr>
          <w:p w:rsidR="00207FE2" w:rsidRPr="00C62137" w:rsidRDefault="0039676D">
            <w:pPr>
              <w:pStyle w:val="TableParagraph"/>
              <w:spacing w:before="1" w:line="257" w:lineRule="exact"/>
              <w:ind w:left="16"/>
              <w:rPr>
                <w:sz w:val="24"/>
              </w:rPr>
            </w:pPr>
            <w:r w:rsidRPr="00C62137">
              <w:rPr>
                <w:spacing w:val="-2"/>
                <w:sz w:val="24"/>
              </w:rPr>
              <w:t>0,260</w:t>
            </w:r>
          </w:p>
        </w:tc>
      </w:tr>
      <w:tr w:rsidR="00207FE2" w:rsidRPr="00C62137">
        <w:trPr>
          <w:trHeight w:val="275"/>
        </w:trPr>
        <w:tc>
          <w:tcPr>
            <w:tcW w:w="7172" w:type="dxa"/>
          </w:tcPr>
          <w:p w:rsidR="00207FE2" w:rsidRPr="00C62137" w:rsidRDefault="0039676D">
            <w:pPr>
              <w:pStyle w:val="TableParagraph"/>
              <w:spacing w:line="256" w:lineRule="exact"/>
              <w:ind w:left="63" w:right="52"/>
              <w:rPr>
                <w:sz w:val="24"/>
              </w:rPr>
            </w:pPr>
            <w:r w:rsidRPr="00C62137">
              <w:rPr>
                <w:sz w:val="24"/>
              </w:rPr>
              <w:t>отопление</w:t>
            </w:r>
            <w:r w:rsidRPr="00C62137">
              <w:rPr>
                <w:spacing w:val="-6"/>
                <w:sz w:val="24"/>
              </w:rPr>
              <w:t xml:space="preserve"> </w:t>
            </w:r>
            <w:r w:rsidRPr="00C62137">
              <w:rPr>
                <w:sz w:val="24"/>
              </w:rPr>
              <w:t>и</w:t>
            </w:r>
            <w:r w:rsidRPr="00C62137">
              <w:rPr>
                <w:spacing w:val="-1"/>
                <w:sz w:val="24"/>
              </w:rPr>
              <w:t xml:space="preserve"> </w:t>
            </w:r>
            <w:r w:rsidRPr="00C62137">
              <w:rPr>
                <w:spacing w:val="-2"/>
                <w:sz w:val="24"/>
              </w:rPr>
              <w:t>вентиляция</w:t>
            </w:r>
          </w:p>
        </w:tc>
        <w:tc>
          <w:tcPr>
            <w:tcW w:w="756" w:type="dxa"/>
          </w:tcPr>
          <w:p w:rsidR="00207FE2" w:rsidRPr="00C62137" w:rsidRDefault="0039676D">
            <w:pPr>
              <w:pStyle w:val="TableParagraph"/>
              <w:spacing w:line="256" w:lineRule="exact"/>
              <w:ind w:left="13" w:right="2"/>
              <w:rPr>
                <w:sz w:val="24"/>
              </w:rPr>
            </w:pPr>
            <w:r w:rsidRPr="00C62137">
              <w:rPr>
                <w:spacing w:val="-2"/>
                <w:sz w:val="24"/>
              </w:rPr>
              <w:t>0,260</w:t>
            </w:r>
          </w:p>
        </w:tc>
        <w:tc>
          <w:tcPr>
            <w:tcW w:w="755" w:type="dxa"/>
          </w:tcPr>
          <w:p w:rsidR="00207FE2" w:rsidRPr="00C62137" w:rsidRDefault="0039676D">
            <w:pPr>
              <w:pStyle w:val="TableParagraph"/>
              <w:spacing w:line="256" w:lineRule="exact"/>
              <w:ind w:left="16" w:right="4"/>
              <w:rPr>
                <w:sz w:val="24"/>
              </w:rPr>
            </w:pPr>
            <w:r w:rsidRPr="00C62137">
              <w:rPr>
                <w:spacing w:val="-2"/>
                <w:sz w:val="24"/>
              </w:rPr>
              <w:t>0,260</w:t>
            </w:r>
          </w:p>
        </w:tc>
        <w:tc>
          <w:tcPr>
            <w:tcW w:w="755" w:type="dxa"/>
          </w:tcPr>
          <w:p w:rsidR="00207FE2" w:rsidRPr="00C62137" w:rsidRDefault="0039676D">
            <w:pPr>
              <w:pStyle w:val="TableParagraph"/>
              <w:spacing w:line="256" w:lineRule="exact"/>
              <w:ind w:left="16" w:right="2"/>
              <w:rPr>
                <w:sz w:val="24"/>
              </w:rPr>
            </w:pPr>
            <w:r w:rsidRPr="00C62137">
              <w:rPr>
                <w:spacing w:val="-2"/>
                <w:sz w:val="24"/>
              </w:rPr>
              <w:t>0,260</w:t>
            </w:r>
          </w:p>
        </w:tc>
        <w:tc>
          <w:tcPr>
            <w:tcW w:w="755" w:type="dxa"/>
          </w:tcPr>
          <w:p w:rsidR="00207FE2" w:rsidRPr="00C62137" w:rsidRDefault="0039676D">
            <w:pPr>
              <w:pStyle w:val="TableParagraph"/>
              <w:spacing w:line="256" w:lineRule="exact"/>
              <w:ind w:left="16"/>
              <w:rPr>
                <w:sz w:val="24"/>
              </w:rPr>
            </w:pPr>
            <w:r w:rsidRPr="00C62137">
              <w:rPr>
                <w:spacing w:val="-2"/>
                <w:sz w:val="24"/>
              </w:rPr>
              <w:t>0,260</w:t>
            </w:r>
          </w:p>
        </w:tc>
      </w:tr>
      <w:tr w:rsidR="00207FE2" w:rsidRPr="00C62137">
        <w:trPr>
          <w:trHeight w:val="275"/>
        </w:trPr>
        <w:tc>
          <w:tcPr>
            <w:tcW w:w="7172" w:type="dxa"/>
          </w:tcPr>
          <w:p w:rsidR="00207FE2" w:rsidRPr="00C62137" w:rsidRDefault="0039676D">
            <w:pPr>
              <w:pStyle w:val="TableParagraph"/>
              <w:spacing w:line="256" w:lineRule="exact"/>
              <w:ind w:left="63" w:right="52"/>
              <w:rPr>
                <w:sz w:val="24"/>
              </w:rPr>
            </w:pPr>
            <w:r w:rsidRPr="00C62137">
              <w:rPr>
                <w:sz w:val="24"/>
              </w:rPr>
              <w:t>горячее</w:t>
            </w:r>
            <w:r w:rsidRPr="00C62137">
              <w:rPr>
                <w:spacing w:val="-3"/>
                <w:sz w:val="24"/>
              </w:rPr>
              <w:t xml:space="preserve"> </w:t>
            </w:r>
            <w:r w:rsidRPr="00C62137">
              <w:rPr>
                <w:spacing w:val="-2"/>
                <w:sz w:val="24"/>
              </w:rPr>
              <w:t>водоснабжение</w:t>
            </w:r>
          </w:p>
        </w:tc>
        <w:tc>
          <w:tcPr>
            <w:tcW w:w="756" w:type="dxa"/>
          </w:tcPr>
          <w:p w:rsidR="00207FE2" w:rsidRPr="00C62137" w:rsidRDefault="0039676D">
            <w:pPr>
              <w:pStyle w:val="TableParagraph"/>
              <w:spacing w:line="256" w:lineRule="exact"/>
              <w:ind w:left="13" w:right="2"/>
              <w:rPr>
                <w:sz w:val="24"/>
              </w:rPr>
            </w:pPr>
            <w:r w:rsidRPr="00C62137">
              <w:rPr>
                <w:spacing w:val="-2"/>
                <w:sz w:val="24"/>
              </w:rPr>
              <w:t>0,000</w:t>
            </w:r>
          </w:p>
        </w:tc>
        <w:tc>
          <w:tcPr>
            <w:tcW w:w="755" w:type="dxa"/>
          </w:tcPr>
          <w:p w:rsidR="00207FE2" w:rsidRPr="00C62137" w:rsidRDefault="0039676D">
            <w:pPr>
              <w:pStyle w:val="TableParagraph"/>
              <w:spacing w:line="256" w:lineRule="exact"/>
              <w:ind w:left="16" w:right="4"/>
              <w:rPr>
                <w:sz w:val="24"/>
              </w:rPr>
            </w:pPr>
            <w:r w:rsidRPr="00C62137">
              <w:rPr>
                <w:spacing w:val="-2"/>
                <w:sz w:val="24"/>
              </w:rPr>
              <w:t>0,000</w:t>
            </w:r>
          </w:p>
        </w:tc>
        <w:tc>
          <w:tcPr>
            <w:tcW w:w="755" w:type="dxa"/>
          </w:tcPr>
          <w:p w:rsidR="00207FE2" w:rsidRPr="00C62137" w:rsidRDefault="0039676D">
            <w:pPr>
              <w:pStyle w:val="TableParagraph"/>
              <w:spacing w:line="256" w:lineRule="exact"/>
              <w:ind w:left="16" w:right="2"/>
              <w:rPr>
                <w:sz w:val="24"/>
              </w:rPr>
            </w:pPr>
            <w:r w:rsidRPr="00C62137">
              <w:rPr>
                <w:spacing w:val="-2"/>
                <w:sz w:val="24"/>
              </w:rPr>
              <w:t>0,000</w:t>
            </w:r>
          </w:p>
        </w:tc>
        <w:tc>
          <w:tcPr>
            <w:tcW w:w="755" w:type="dxa"/>
          </w:tcPr>
          <w:p w:rsidR="00207FE2" w:rsidRPr="00C62137" w:rsidRDefault="0039676D">
            <w:pPr>
              <w:pStyle w:val="TableParagraph"/>
              <w:spacing w:line="256" w:lineRule="exact"/>
              <w:ind w:left="16"/>
              <w:rPr>
                <w:sz w:val="24"/>
              </w:rPr>
            </w:pPr>
            <w:r w:rsidRPr="00C62137">
              <w:rPr>
                <w:spacing w:val="-2"/>
                <w:sz w:val="24"/>
              </w:rPr>
              <w:t>0,000</w:t>
            </w:r>
          </w:p>
        </w:tc>
      </w:tr>
      <w:tr w:rsidR="00207FE2" w:rsidRPr="00C62137">
        <w:trPr>
          <w:trHeight w:val="275"/>
        </w:trPr>
        <w:tc>
          <w:tcPr>
            <w:tcW w:w="7172" w:type="dxa"/>
          </w:tcPr>
          <w:p w:rsidR="00207FE2" w:rsidRPr="00C62137" w:rsidRDefault="0039676D">
            <w:pPr>
              <w:pStyle w:val="TableParagraph"/>
              <w:spacing w:line="256" w:lineRule="exact"/>
              <w:ind w:left="63" w:right="54"/>
              <w:rPr>
                <w:sz w:val="24"/>
              </w:rPr>
            </w:pPr>
            <w:r w:rsidRPr="00C62137">
              <w:rPr>
                <w:sz w:val="24"/>
              </w:rPr>
              <w:t>Резерв/дефицит</w:t>
            </w:r>
            <w:r w:rsidRPr="00C62137">
              <w:rPr>
                <w:spacing w:val="-6"/>
                <w:sz w:val="24"/>
              </w:rPr>
              <w:t xml:space="preserve"> </w:t>
            </w:r>
            <w:r w:rsidRPr="00C62137">
              <w:rPr>
                <w:sz w:val="24"/>
              </w:rPr>
              <w:t>тепловой</w:t>
            </w:r>
            <w:r w:rsidRPr="00C62137">
              <w:rPr>
                <w:spacing w:val="-5"/>
                <w:sz w:val="24"/>
              </w:rPr>
              <w:t xml:space="preserve"> </w:t>
            </w:r>
            <w:r w:rsidRPr="00C62137">
              <w:rPr>
                <w:spacing w:val="-2"/>
                <w:sz w:val="24"/>
              </w:rPr>
              <w:t>мощности</w:t>
            </w:r>
          </w:p>
        </w:tc>
        <w:tc>
          <w:tcPr>
            <w:tcW w:w="756" w:type="dxa"/>
          </w:tcPr>
          <w:p w:rsidR="00207FE2" w:rsidRPr="00C62137" w:rsidRDefault="0039676D">
            <w:pPr>
              <w:pStyle w:val="TableParagraph"/>
              <w:spacing w:line="256" w:lineRule="exact"/>
              <w:ind w:left="13" w:right="2"/>
              <w:rPr>
                <w:sz w:val="24"/>
              </w:rPr>
            </w:pPr>
            <w:r w:rsidRPr="00C62137">
              <w:rPr>
                <w:spacing w:val="-2"/>
                <w:sz w:val="24"/>
              </w:rPr>
              <w:t>0,070</w:t>
            </w:r>
          </w:p>
        </w:tc>
        <w:tc>
          <w:tcPr>
            <w:tcW w:w="755" w:type="dxa"/>
          </w:tcPr>
          <w:p w:rsidR="00207FE2" w:rsidRPr="00C62137" w:rsidRDefault="0039676D">
            <w:pPr>
              <w:pStyle w:val="TableParagraph"/>
              <w:spacing w:line="256" w:lineRule="exact"/>
              <w:ind w:left="16" w:right="4"/>
              <w:rPr>
                <w:sz w:val="24"/>
              </w:rPr>
            </w:pPr>
            <w:r w:rsidRPr="00C62137">
              <w:rPr>
                <w:spacing w:val="-2"/>
                <w:sz w:val="24"/>
              </w:rPr>
              <w:t>0,070</w:t>
            </w:r>
          </w:p>
        </w:tc>
        <w:tc>
          <w:tcPr>
            <w:tcW w:w="755" w:type="dxa"/>
          </w:tcPr>
          <w:p w:rsidR="00207FE2" w:rsidRPr="00C62137" w:rsidRDefault="0039676D">
            <w:pPr>
              <w:pStyle w:val="TableParagraph"/>
              <w:spacing w:line="256" w:lineRule="exact"/>
              <w:ind w:left="16" w:right="2"/>
              <w:rPr>
                <w:sz w:val="24"/>
              </w:rPr>
            </w:pPr>
            <w:r w:rsidRPr="00C62137">
              <w:rPr>
                <w:spacing w:val="-2"/>
                <w:sz w:val="24"/>
              </w:rPr>
              <w:t>0,070</w:t>
            </w:r>
          </w:p>
        </w:tc>
        <w:tc>
          <w:tcPr>
            <w:tcW w:w="755" w:type="dxa"/>
          </w:tcPr>
          <w:p w:rsidR="00207FE2" w:rsidRPr="00C62137" w:rsidRDefault="0039676D">
            <w:pPr>
              <w:pStyle w:val="TableParagraph"/>
              <w:spacing w:line="256" w:lineRule="exact"/>
              <w:ind w:left="16"/>
              <w:rPr>
                <w:sz w:val="24"/>
              </w:rPr>
            </w:pPr>
            <w:r w:rsidRPr="00C62137">
              <w:rPr>
                <w:spacing w:val="-2"/>
                <w:sz w:val="24"/>
              </w:rPr>
              <w:t>0,070</w:t>
            </w:r>
          </w:p>
        </w:tc>
      </w:tr>
      <w:tr w:rsidR="00207FE2" w:rsidRPr="00C62137">
        <w:trPr>
          <w:trHeight w:val="827"/>
        </w:trPr>
        <w:tc>
          <w:tcPr>
            <w:tcW w:w="7172" w:type="dxa"/>
          </w:tcPr>
          <w:p w:rsidR="00207FE2" w:rsidRPr="00C62137" w:rsidRDefault="0039676D">
            <w:pPr>
              <w:pStyle w:val="TableParagraph"/>
              <w:spacing w:line="276" w:lineRule="exact"/>
              <w:ind w:left="63" w:right="49"/>
              <w:rPr>
                <w:sz w:val="24"/>
              </w:rPr>
            </w:pPr>
            <w:r w:rsidRPr="00C62137">
              <w:rPr>
                <w:sz w:val="24"/>
              </w:rPr>
              <w:t>Располагаемая</w:t>
            </w:r>
            <w:r w:rsidRPr="00C62137">
              <w:rPr>
                <w:spacing w:val="-6"/>
                <w:sz w:val="24"/>
              </w:rPr>
              <w:t xml:space="preserve"> </w:t>
            </w:r>
            <w:r w:rsidRPr="00C62137">
              <w:rPr>
                <w:sz w:val="24"/>
              </w:rPr>
              <w:t>тепловая</w:t>
            </w:r>
            <w:r w:rsidRPr="00C62137">
              <w:rPr>
                <w:spacing w:val="-6"/>
                <w:sz w:val="24"/>
              </w:rPr>
              <w:t xml:space="preserve"> </w:t>
            </w:r>
            <w:r w:rsidRPr="00C62137">
              <w:rPr>
                <w:sz w:val="24"/>
              </w:rPr>
              <w:t>мощность</w:t>
            </w:r>
            <w:r w:rsidRPr="00C62137">
              <w:rPr>
                <w:spacing w:val="-5"/>
                <w:sz w:val="24"/>
              </w:rPr>
              <w:t xml:space="preserve"> </w:t>
            </w:r>
            <w:r w:rsidRPr="00C62137">
              <w:rPr>
                <w:sz w:val="24"/>
              </w:rPr>
              <w:t>нетто</w:t>
            </w:r>
            <w:r w:rsidRPr="00C62137">
              <w:rPr>
                <w:spacing w:val="-6"/>
                <w:sz w:val="24"/>
              </w:rPr>
              <w:t xml:space="preserve"> </w:t>
            </w:r>
            <w:r w:rsidRPr="00C62137">
              <w:rPr>
                <w:sz w:val="24"/>
              </w:rPr>
              <w:t>(с</w:t>
            </w:r>
            <w:r w:rsidRPr="00C62137">
              <w:rPr>
                <w:spacing w:val="-8"/>
                <w:sz w:val="24"/>
              </w:rPr>
              <w:t xml:space="preserve"> </w:t>
            </w:r>
            <w:r w:rsidRPr="00C62137">
              <w:rPr>
                <w:sz w:val="24"/>
              </w:rPr>
              <w:t>учетом</w:t>
            </w:r>
            <w:r w:rsidRPr="00C62137">
              <w:rPr>
                <w:spacing w:val="-6"/>
                <w:sz w:val="24"/>
              </w:rPr>
              <w:t xml:space="preserve"> </w:t>
            </w:r>
            <w:r w:rsidRPr="00C62137">
              <w:rPr>
                <w:sz w:val="24"/>
              </w:rPr>
              <w:t>затрат</w:t>
            </w:r>
            <w:r w:rsidRPr="00C62137">
              <w:rPr>
                <w:spacing w:val="-6"/>
                <w:sz w:val="24"/>
              </w:rPr>
              <w:t xml:space="preserve"> </w:t>
            </w:r>
            <w:r w:rsidRPr="00C62137">
              <w:rPr>
                <w:sz w:val="24"/>
              </w:rPr>
              <w:t>на собственные</w:t>
            </w:r>
            <w:r w:rsidRPr="00C62137">
              <w:rPr>
                <w:spacing w:val="-6"/>
                <w:sz w:val="24"/>
              </w:rPr>
              <w:t xml:space="preserve"> </w:t>
            </w:r>
            <w:r w:rsidRPr="00C62137">
              <w:rPr>
                <w:sz w:val="24"/>
              </w:rPr>
              <w:t>нужды</w:t>
            </w:r>
            <w:r w:rsidRPr="00C62137">
              <w:rPr>
                <w:spacing w:val="-4"/>
                <w:sz w:val="24"/>
              </w:rPr>
              <w:t xml:space="preserve"> </w:t>
            </w:r>
            <w:r w:rsidRPr="00C62137">
              <w:rPr>
                <w:sz w:val="24"/>
              </w:rPr>
              <w:t>станции)</w:t>
            </w:r>
            <w:r w:rsidRPr="00C62137">
              <w:rPr>
                <w:spacing w:val="-4"/>
                <w:sz w:val="24"/>
              </w:rPr>
              <w:t xml:space="preserve"> </w:t>
            </w:r>
            <w:r w:rsidRPr="00C62137">
              <w:rPr>
                <w:sz w:val="24"/>
              </w:rPr>
              <w:t>при</w:t>
            </w:r>
            <w:r w:rsidRPr="00C62137">
              <w:rPr>
                <w:spacing w:val="-4"/>
                <w:sz w:val="24"/>
              </w:rPr>
              <w:t xml:space="preserve"> </w:t>
            </w:r>
            <w:r w:rsidRPr="00C62137">
              <w:rPr>
                <w:sz w:val="24"/>
              </w:rPr>
              <w:t>аварийном</w:t>
            </w:r>
            <w:r w:rsidRPr="00C62137">
              <w:rPr>
                <w:spacing w:val="-5"/>
                <w:sz w:val="24"/>
              </w:rPr>
              <w:t xml:space="preserve"> </w:t>
            </w:r>
            <w:r w:rsidRPr="00C62137">
              <w:rPr>
                <w:sz w:val="24"/>
              </w:rPr>
              <w:t>выводе</w:t>
            </w:r>
            <w:r w:rsidRPr="00C62137">
              <w:rPr>
                <w:spacing w:val="-6"/>
                <w:sz w:val="24"/>
              </w:rPr>
              <w:t xml:space="preserve"> </w:t>
            </w:r>
            <w:r w:rsidRPr="00C62137">
              <w:rPr>
                <w:sz w:val="24"/>
              </w:rPr>
              <w:t>самого мощного котла</w:t>
            </w:r>
          </w:p>
        </w:tc>
        <w:tc>
          <w:tcPr>
            <w:tcW w:w="756" w:type="dxa"/>
          </w:tcPr>
          <w:p w:rsidR="00207FE2" w:rsidRPr="00C62137" w:rsidRDefault="0039676D">
            <w:pPr>
              <w:pStyle w:val="TableParagraph"/>
              <w:spacing w:before="275"/>
              <w:ind w:left="13" w:right="2"/>
              <w:rPr>
                <w:sz w:val="24"/>
              </w:rPr>
            </w:pPr>
            <w:r w:rsidRPr="00C62137">
              <w:rPr>
                <w:spacing w:val="-4"/>
                <w:sz w:val="24"/>
              </w:rPr>
              <w:t>0,09</w:t>
            </w:r>
          </w:p>
        </w:tc>
        <w:tc>
          <w:tcPr>
            <w:tcW w:w="755" w:type="dxa"/>
          </w:tcPr>
          <w:p w:rsidR="00207FE2" w:rsidRPr="00C62137" w:rsidRDefault="0039676D">
            <w:pPr>
              <w:pStyle w:val="TableParagraph"/>
              <w:spacing w:before="275"/>
              <w:ind w:left="16" w:right="4"/>
              <w:rPr>
                <w:sz w:val="24"/>
              </w:rPr>
            </w:pPr>
            <w:r w:rsidRPr="00C62137">
              <w:rPr>
                <w:spacing w:val="-4"/>
                <w:sz w:val="24"/>
              </w:rPr>
              <w:t>0,09</w:t>
            </w:r>
          </w:p>
        </w:tc>
        <w:tc>
          <w:tcPr>
            <w:tcW w:w="755" w:type="dxa"/>
          </w:tcPr>
          <w:p w:rsidR="00207FE2" w:rsidRPr="00C62137" w:rsidRDefault="0039676D">
            <w:pPr>
              <w:pStyle w:val="TableParagraph"/>
              <w:spacing w:before="275"/>
              <w:ind w:left="16" w:right="2"/>
              <w:rPr>
                <w:sz w:val="24"/>
              </w:rPr>
            </w:pPr>
            <w:r w:rsidRPr="00C62137">
              <w:rPr>
                <w:spacing w:val="-4"/>
                <w:sz w:val="24"/>
              </w:rPr>
              <w:t>0,09</w:t>
            </w:r>
          </w:p>
        </w:tc>
        <w:tc>
          <w:tcPr>
            <w:tcW w:w="755" w:type="dxa"/>
          </w:tcPr>
          <w:p w:rsidR="00207FE2" w:rsidRPr="00C62137" w:rsidRDefault="0039676D">
            <w:pPr>
              <w:pStyle w:val="TableParagraph"/>
              <w:spacing w:before="275"/>
              <w:ind w:left="16"/>
              <w:rPr>
                <w:sz w:val="24"/>
              </w:rPr>
            </w:pPr>
            <w:r w:rsidRPr="00C62137">
              <w:rPr>
                <w:spacing w:val="-4"/>
                <w:sz w:val="24"/>
              </w:rPr>
              <w:t>0,09</w:t>
            </w:r>
          </w:p>
        </w:tc>
      </w:tr>
      <w:tr w:rsidR="00207FE2" w:rsidRPr="00C62137">
        <w:trPr>
          <w:trHeight w:val="830"/>
        </w:trPr>
        <w:tc>
          <w:tcPr>
            <w:tcW w:w="7172" w:type="dxa"/>
          </w:tcPr>
          <w:p w:rsidR="00207FE2" w:rsidRPr="00C62137" w:rsidRDefault="0039676D">
            <w:pPr>
              <w:pStyle w:val="TableParagraph"/>
              <w:spacing w:line="276" w:lineRule="exact"/>
              <w:ind w:left="434" w:right="421" w:hanging="3"/>
              <w:rPr>
                <w:sz w:val="24"/>
              </w:rPr>
            </w:pPr>
            <w:r w:rsidRPr="00C62137">
              <w:rPr>
                <w:sz w:val="24"/>
              </w:rPr>
              <w:t>Максимально допустимое значение тепловой нагрузки на коллекторах</w:t>
            </w:r>
            <w:r w:rsidRPr="00C62137">
              <w:rPr>
                <w:spacing w:val="-7"/>
                <w:sz w:val="24"/>
              </w:rPr>
              <w:t xml:space="preserve"> </w:t>
            </w:r>
            <w:r w:rsidRPr="00C62137">
              <w:rPr>
                <w:sz w:val="24"/>
              </w:rPr>
              <w:t>станции</w:t>
            </w:r>
            <w:r w:rsidRPr="00C62137">
              <w:rPr>
                <w:spacing w:val="-7"/>
                <w:sz w:val="24"/>
              </w:rPr>
              <w:t xml:space="preserve"> </w:t>
            </w:r>
            <w:r w:rsidRPr="00C62137">
              <w:rPr>
                <w:sz w:val="24"/>
              </w:rPr>
              <w:t>при</w:t>
            </w:r>
            <w:r w:rsidRPr="00C62137">
              <w:rPr>
                <w:spacing w:val="-7"/>
                <w:sz w:val="24"/>
              </w:rPr>
              <w:t xml:space="preserve"> </w:t>
            </w:r>
            <w:r w:rsidRPr="00C62137">
              <w:rPr>
                <w:sz w:val="24"/>
              </w:rPr>
              <w:t>аварийном</w:t>
            </w:r>
            <w:r w:rsidRPr="00C62137">
              <w:rPr>
                <w:spacing w:val="-8"/>
                <w:sz w:val="24"/>
              </w:rPr>
              <w:t xml:space="preserve"> </w:t>
            </w:r>
            <w:r w:rsidRPr="00C62137">
              <w:rPr>
                <w:sz w:val="24"/>
              </w:rPr>
              <w:t>выводе</w:t>
            </w:r>
            <w:r w:rsidRPr="00C62137">
              <w:rPr>
                <w:spacing w:val="-8"/>
                <w:sz w:val="24"/>
              </w:rPr>
              <w:t xml:space="preserve"> </w:t>
            </w:r>
            <w:r w:rsidRPr="00C62137">
              <w:rPr>
                <w:sz w:val="24"/>
              </w:rPr>
              <w:t>самого</w:t>
            </w:r>
            <w:r w:rsidRPr="00C62137">
              <w:rPr>
                <w:spacing w:val="-7"/>
                <w:sz w:val="24"/>
              </w:rPr>
              <w:t xml:space="preserve"> </w:t>
            </w:r>
            <w:r w:rsidRPr="00C62137">
              <w:rPr>
                <w:sz w:val="24"/>
              </w:rPr>
              <w:t>мощного пикового котла/турбоагрегата</w:t>
            </w:r>
          </w:p>
        </w:tc>
        <w:tc>
          <w:tcPr>
            <w:tcW w:w="756" w:type="dxa"/>
          </w:tcPr>
          <w:p w:rsidR="00207FE2" w:rsidRPr="00C62137" w:rsidRDefault="0039676D">
            <w:pPr>
              <w:pStyle w:val="TableParagraph"/>
              <w:spacing w:before="275"/>
              <w:ind w:left="13" w:right="2"/>
              <w:rPr>
                <w:sz w:val="24"/>
              </w:rPr>
            </w:pPr>
            <w:r w:rsidRPr="00C62137">
              <w:rPr>
                <w:spacing w:val="-4"/>
                <w:sz w:val="24"/>
              </w:rPr>
              <w:t>0,09</w:t>
            </w:r>
          </w:p>
        </w:tc>
        <w:tc>
          <w:tcPr>
            <w:tcW w:w="755" w:type="dxa"/>
          </w:tcPr>
          <w:p w:rsidR="00207FE2" w:rsidRPr="00C62137" w:rsidRDefault="0039676D">
            <w:pPr>
              <w:pStyle w:val="TableParagraph"/>
              <w:spacing w:before="275"/>
              <w:ind w:left="16" w:right="4"/>
              <w:rPr>
                <w:sz w:val="24"/>
              </w:rPr>
            </w:pPr>
            <w:r w:rsidRPr="00C62137">
              <w:rPr>
                <w:spacing w:val="-4"/>
                <w:sz w:val="24"/>
              </w:rPr>
              <w:t>0,09</w:t>
            </w:r>
          </w:p>
        </w:tc>
        <w:tc>
          <w:tcPr>
            <w:tcW w:w="755" w:type="dxa"/>
          </w:tcPr>
          <w:p w:rsidR="00207FE2" w:rsidRPr="00C62137" w:rsidRDefault="0039676D">
            <w:pPr>
              <w:pStyle w:val="TableParagraph"/>
              <w:spacing w:before="275"/>
              <w:ind w:left="16" w:right="2"/>
              <w:rPr>
                <w:sz w:val="24"/>
              </w:rPr>
            </w:pPr>
            <w:r w:rsidRPr="00C62137">
              <w:rPr>
                <w:spacing w:val="-4"/>
                <w:sz w:val="24"/>
              </w:rPr>
              <w:t>0,09</w:t>
            </w:r>
          </w:p>
        </w:tc>
        <w:tc>
          <w:tcPr>
            <w:tcW w:w="755" w:type="dxa"/>
          </w:tcPr>
          <w:p w:rsidR="00207FE2" w:rsidRPr="00C62137" w:rsidRDefault="0039676D">
            <w:pPr>
              <w:pStyle w:val="TableParagraph"/>
              <w:spacing w:before="275"/>
              <w:ind w:left="16"/>
              <w:rPr>
                <w:sz w:val="24"/>
              </w:rPr>
            </w:pPr>
            <w:r w:rsidRPr="00C62137">
              <w:rPr>
                <w:spacing w:val="-4"/>
                <w:sz w:val="24"/>
              </w:rPr>
              <w:t>0,09</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Pr="00C62137" w:rsidRDefault="0039676D">
      <w:pPr>
        <w:pStyle w:val="a3"/>
        <w:spacing w:before="88" w:after="2"/>
        <w:ind w:left="141"/>
        <w:rPr>
          <w:b/>
          <w:sz w:val="24"/>
        </w:rPr>
      </w:pPr>
      <w:r w:rsidRPr="00C62137">
        <w:rPr>
          <w:b/>
          <w:sz w:val="24"/>
        </w:rPr>
        <w:lastRenderedPageBreak/>
        <w:t>Таблица</w:t>
      </w:r>
      <w:r w:rsidRPr="00C62137">
        <w:rPr>
          <w:b/>
          <w:spacing w:val="-7"/>
          <w:sz w:val="24"/>
        </w:rPr>
        <w:t xml:space="preserve"> </w:t>
      </w:r>
      <w:r w:rsidRPr="00C62137">
        <w:rPr>
          <w:b/>
          <w:sz w:val="24"/>
        </w:rPr>
        <w:t>4.1.2</w:t>
      </w:r>
      <w:r w:rsidR="00147956">
        <w:rPr>
          <w:b/>
          <w:sz w:val="24"/>
        </w:rPr>
        <w:t>5</w:t>
      </w:r>
      <w:r w:rsidRPr="00C62137">
        <w:rPr>
          <w:b/>
          <w:sz w:val="24"/>
        </w:rPr>
        <w:t>.</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5"/>
          <w:sz w:val="24"/>
        </w:rPr>
        <w:t xml:space="preserve"> </w:t>
      </w:r>
      <w:r w:rsidRPr="00C62137">
        <w:rPr>
          <w:b/>
          <w:sz w:val="24"/>
        </w:rPr>
        <w:t>п.</w:t>
      </w:r>
      <w:r w:rsidRPr="00C62137">
        <w:rPr>
          <w:b/>
          <w:spacing w:val="-5"/>
          <w:sz w:val="24"/>
        </w:rPr>
        <w:t xml:space="preserve"> </w:t>
      </w:r>
      <w:r w:rsidRPr="00C62137">
        <w:rPr>
          <w:b/>
          <w:spacing w:val="-2"/>
          <w:sz w:val="24"/>
        </w:rPr>
        <w:t>Мирный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6"/>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2,400</w:t>
            </w:r>
          </w:p>
        </w:tc>
        <w:tc>
          <w:tcPr>
            <w:tcW w:w="755" w:type="dxa"/>
          </w:tcPr>
          <w:p w:rsidR="00207FE2" w:rsidRDefault="0039676D">
            <w:pPr>
              <w:pStyle w:val="TableParagraph"/>
              <w:spacing w:line="256" w:lineRule="exact"/>
              <w:ind w:left="16" w:right="4"/>
              <w:rPr>
                <w:sz w:val="24"/>
              </w:rPr>
            </w:pPr>
            <w:r>
              <w:rPr>
                <w:spacing w:val="-2"/>
                <w:sz w:val="24"/>
              </w:rPr>
              <w:t>2,400</w:t>
            </w:r>
          </w:p>
        </w:tc>
        <w:tc>
          <w:tcPr>
            <w:tcW w:w="755" w:type="dxa"/>
          </w:tcPr>
          <w:p w:rsidR="00207FE2" w:rsidRDefault="0039676D">
            <w:pPr>
              <w:pStyle w:val="TableParagraph"/>
              <w:spacing w:line="256" w:lineRule="exact"/>
              <w:ind w:left="16" w:right="2"/>
              <w:rPr>
                <w:sz w:val="24"/>
              </w:rPr>
            </w:pPr>
            <w:r>
              <w:rPr>
                <w:spacing w:val="-2"/>
                <w:sz w:val="24"/>
              </w:rPr>
              <w:t>2,400</w:t>
            </w:r>
          </w:p>
        </w:tc>
        <w:tc>
          <w:tcPr>
            <w:tcW w:w="755" w:type="dxa"/>
          </w:tcPr>
          <w:p w:rsidR="00207FE2" w:rsidRDefault="0039676D">
            <w:pPr>
              <w:pStyle w:val="TableParagraph"/>
              <w:spacing w:line="256" w:lineRule="exact"/>
              <w:ind w:left="16"/>
              <w:rPr>
                <w:sz w:val="24"/>
              </w:rPr>
            </w:pPr>
            <w:r>
              <w:rPr>
                <w:spacing w:val="-2"/>
                <w:sz w:val="24"/>
              </w:rPr>
              <w:t>2,400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2,400</w:t>
            </w:r>
          </w:p>
        </w:tc>
        <w:tc>
          <w:tcPr>
            <w:tcW w:w="755" w:type="dxa"/>
          </w:tcPr>
          <w:p w:rsidR="00207FE2" w:rsidRDefault="0039676D">
            <w:pPr>
              <w:pStyle w:val="TableParagraph"/>
              <w:spacing w:line="256" w:lineRule="exact"/>
              <w:ind w:left="16" w:right="4"/>
              <w:rPr>
                <w:sz w:val="24"/>
              </w:rPr>
            </w:pPr>
            <w:r>
              <w:rPr>
                <w:spacing w:val="-2"/>
                <w:sz w:val="24"/>
              </w:rPr>
              <w:t>2,400</w:t>
            </w:r>
          </w:p>
        </w:tc>
        <w:tc>
          <w:tcPr>
            <w:tcW w:w="755" w:type="dxa"/>
          </w:tcPr>
          <w:p w:rsidR="00207FE2" w:rsidRDefault="0039676D">
            <w:pPr>
              <w:pStyle w:val="TableParagraph"/>
              <w:spacing w:line="256" w:lineRule="exact"/>
              <w:ind w:left="16" w:right="2"/>
              <w:rPr>
                <w:sz w:val="24"/>
              </w:rPr>
            </w:pPr>
            <w:r>
              <w:rPr>
                <w:spacing w:val="-2"/>
                <w:sz w:val="24"/>
              </w:rPr>
              <w:t>2,400</w:t>
            </w:r>
          </w:p>
        </w:tc>
        <w:tc>
          <w:tcPr>
            <w:tcW w:w="755" w:type="dxa"/>
          </w:tcPr>
          <w:p w:rsidR="00207FE2" w:rsidRDefault="0039676D">
            <w:pPr>
              <w:pStyle w:val="TableParagraph"/>
              <w:spacing w:line="256" w:lineRule="exact"/>
              <w:ind w:left="16"/>
              <w:rPr>
                <w:sz w:val="24"/>
              </w:rPr>
            </w:pPr>
            <w:r>
              <w:rPr>
                <w:spacing w:val="-2"/>
                <w:sz w:val="24"/>
              </w:rPr>
              <w:t>2,400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0,016</w:t>
            </w:r>
          </w:p>
        </w:tc>
        <w:tc>
          <w:tcPr>
            <w:tcW w:w="755" w:type="dxa"/>
          </w:tcPr>
          <w:p w:rsidR="00207FE2" w:rsidRDefault="0039676D">
            <w:pPr>
              <w:pStyle w:val="TableParagraph"/>
              <w:spacing w:line="256" w:lineRule="exact"/>
              <w:ind w:left="16" w:right="4"/>
              <w:rPr>
                <w:sz w:val="24"/>
              </w:rPr>
            </w:pPr>
            <w:r>
              <w:rPr>
                <w:spacing w:val="-2"/>
                <w:sz w:val="24"/>
              </w:rPr>
              <w:t>0,016</w:t>
            </w:r>
          </w:p>
        </w:tc>
        <w:tc>
          <w:tcPr>
            <w:tcW w:w="755" w:type="dxa"/>
          </w:tcPr>
          <w:p w:rsidR="00207FE2" w:rsidRDefault="0039676D">
            <w:pPr>
              <w:pStyle w:val="TableParagraph"/>
              <w:spacing w:line="256" w:lineRule="exact"/>
              <w:ind w:left="16" w:right="2"/>
              <w:rPr>
                <w:sz w:val="24"/>
              </w:rPr>
            </w:pPr>
            <w:r>
              <w:rPr>
                <w:spacing w:val="-2"/>
                <w:sz w:val="24"/>
              </w:rPr>
              <w:t>0,016</w:t>
            </w:r>
          </w:p>
        </w:tc>
        <w:tc>
          <w:tcPr>
            <w:tcW w:w="755" w:type="dxa"/>
          </w:tcPr>
          <w:p w:rsidR="00207FE2" w:rsidRDefault="0039676D">
            <w:pPr>
              <w:pStyle w:val="TableParagraph"/>
              <w:spacing w:line="256" w:lineRule="exact"/>
              <w:ind w:left="16"/>
              <w:rPr>
                <w:sz w:val="24"/>
              </w:rPr>
            </w:pPr>
            <w:r>
              <w:rPr>
                <w:spacing w:val="-2"/>
                <w:sz w:val="24"/>
              </w:rPr>
              <w:t>0,016</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0,061</w:t>
            </w:r>
          </w:p>
        </w:tc>
        <w:tc>
          <w:tcPr>
            <w:tcW w:w="755" w:type="dxa"/>
          </w:tcPr>
          <w:p w:rsidR="00207FE2" w:rsidRDefault="0039676D">
            <w:pPr>
              <w:pStyle w:val="TableParagraph"/>
              <w:spacing w:line="256" w:lineRule="exact"/>
              <w:ind w:left="16" w:right="4"/>
              <w:rPr>
                <w:sz w:val="24"/>
              </w:rPr>
            </w:pPr>
            <w:r>
              <w:rPr>
                <w:spacing w:val="-2"/>
                <w:sz w:val="24"/>
              </w:rPr>
              <w:t>0,061</w:t>
            </w:r>
          </w:p>
        </w:tc>
        <w:tc>
          <w:tcPr>
            <w:tcW w:w="755" w:type="dxa"/>
          </w:tcPr>
          <w:p w:rsidR="00207FE2" w:rsidRDefault="0039676D">
            <w:pPr>
              <w:pStyle w:val="TableParagraph"/>
              <w:spacing w:line="256" w:lineRule="exact"/>
              <w:ind w:left="16" w:right="2"/>
              <w:rPr>
                <w:sz w:val="24"/>
              </w:rPr>
            </w:pPr>
            <w:r>
              <w:rPr>
                <w:spacing w:val="-2"/>
                <w:sz w:val="24"/>
              </w:rPr>
              <w:t>0,061</w:t>
            </w:r>
          </w:p>
        </w:tc>
        <w:tc>
          <w:tcPr>
            <w:tcW w:w="755" w:type="dxa"/>
          </w:tcPr>
          <w:p w:rsidR="00207FE2" w:rsidRDefault="0039676D">
            <w:pPr>
              <w:pStyle w:val="TableParagraph"/>
              <w:spacing w:line="256" w:lineRule="exact"/>
              <w:ind w:left="16"/>
              <w:rPr>
                <w:sz w:val="24"/>
              </w:rPr>
            </w:pPr>
            <w:r>
              <w:rPr>
                <w:spacing w:val="-2"/>
                <w:sz w:val="24"/>
              </w:rPr>
              <w:t>0,061</w:t>
            </w:r>
          </w:p>
        </w:tc>
      </w:tr>
      <w:tr w:rsidR="00207FE2">
        <w:trPr>
          <w:trHeight w:val="277"/>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1,600</w:t>
            </w:r>
          </w:p>
        </w:tc>
        <w:tc>
          <w:tcPr>
            <w:tcW w:w="755" w:type="dxa"/>
          </w:tcPr>
          <w:p w:rsidR="00207FE2" w:rsidRDefault="0039676D">
            <w:pPr>
              <w:pStyle w:val="TableParagraph"/>
              <w:spacing w:before="1" w:line="257" w:lineRule="exact"/>
              <w:ind w:left="16" w:right="4"/>
              <w:rPr>
                <w:sz w:val="24"/>
              </w:rPr>
            </w:pPr>
            <w:r>
              <w:rPr>
                <w:spacing w:val="-2"/>
                <w:sz w:val="24"/>
              </w:rPr>
              <w:t>1,600</w:t>
            </w:r>
          </w:p>
        </w:tc>
        <w:tc>
          <w:tcPr>
            <w:tcW w:w="755" w:type="dxa"/>
          </w:tcPr>
          <w:p w:rsidR="00207FE2" w:rsidRDefault="0039676D">
            <w:pPr>
              <w:pStyle w:val="TableParagraph"/>
              <w:spacing w:before="1" w:line="257" w:lineRule="exact"/>
              <w:ind w:left="16" w:right="2"/>
              <w:rPr>
                <w:sz w:val="24"/>
              </w:rPr>
            </w:pPr>
            <w:r>
              <w:rPr>
                <w:spacing w:val="-2"/>
                <w:sz w:val="24"/>
              </w:rPr>
              <w:t>1,600</w:t>
            </w:r>
          </w:p>
        </w:tc>
        <w:tc>
          <w:tcPr>
            <w:tcW w:w="755" w:type="dxa"/>
          </w:tcPr>
          <w:p w:rsidR="00207FE2" w:rsidRDefault="0039676D">
            <w:pPr>
              <w:pStyle w:val="TableParagraph"/>
              <w:spacing w:before="1" w:line="257" w:lineRule="exact"/>
              <w:ind w:left="16"/>
              <w:rPr>
                <w:sz w:val="24"/>
              </w:rPr>
            </w:pPr>
            <w:r>
              <w:rPr>
                <w:spacing w:val="-2"/>
                <w:sz w:val="24"/>
              </w:rPr>
              <w:t>1,600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1,600</w:t>
            </w:r>
          </w:p>
        </w:tc>
        <w:tc>
          <w:tcPr>
            <w:tcW w:w="755" w:type="dxa"/>
          </w:tcPr>
          <w:p w:rsidR="00207FE2" w:rsidRDefault="0039676D">
            <w:pPr>
              <w:pStyle w:val="TableParagraph"/>
              <w:spacing w:line="256" w:lineRule="exact"/>
              <w:ind w:left="16" w:right="4"/>
              <w:rPr>
                <w:sz w:val="24"/>
              </w:rPr>
            </w:pPr>
            <w:r>
              <w:rPr>
                <w:spacing w:val="-2"/>
                <w:sz w:val="24"/>
              </w:rPr>
              <w:t>1,600</w:t>
            </w:r>
          </w:p>
        </w:tc>
        <w:tc>
          <w:tcPr>
            <w:tcW w:w="755" w:type="dxa"/>
          </w:tcPr>
          <w:p w:rsidR="00207FE2" w:rsidRDefault="0039676D">
            <w:pPr>
              <w:pStyle w:val="TableParagraph"/>
              <w:spacing w:line="256" w:lineRule="exact"/>
              <w:ind w:left="16" w:right="2"/>
              <w:rPr>
                <w:sz w:val="24"/>
              </w:rPr>
            </w:pPr>
            <w:r>
              <w:rPr>
                <w:spacing w:val="-2"/>
                <w:sz w:val="24"/>
              </w:rPr>
              <w:t>1,600</w:t>
            </w:r>
          </w:p>
        </w:tc>
        <w:tc>
          <w:tcPr>
            <w:tcW w:w="755" w:type="dxa"/>
          </w:tcPr>
          <w:p w:rsidR="00207FE2" w:rsidRDefault="0039676D">
            <w:pPr>
              <w:pStyle w:val="TableParagraph"/>
              <w:spacing w:line="256" w:lineRule="exact"/>
              <w:ind w:left="16"/>
              <w:rPr>
                <w:sz w:val="24"/>
              </w:rPr>
            </w:pPr>
            <w:r>
              <w:rPr>
                <w:spacing w:val="-2"/>
                <w:sz w:val="24"/>
              </w:rPr>
              <w:t>1,600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0,723</w:t>
            </w:r>
          </w:p>
        </w:tc>
        <w:tc>
          <w:tcPr>
            <w:tcW w:w="755" w:type="dxa"/>
          </w:tcPr>
          <w:p w:rsidR="00207FE2" w:rsidRDefault="0039676D">
            <w:pPr>
              <w:pStyle w:val="TableParagraph"/>
              <w:spacing w:line="256" w:lineRule="exact"/>
              <w:ind w:left="16" w:right="4"/>
              <w:rPr>
                <w:sz w:val="24"/>
              </w:rPr>
            </w:pPr>
            <w:r>
              <w:rPr>
                <w:spacing w:val="-2"/>
                <w:sz w:val="24"/>
              </w:rPr>
              <w:t>0,723</w:t>
            </w:r>
          </w:p>
        </w:tc>
        <w:tc>
          <w:tcPr>
            <w:tcW w:w="755" w:type="dxa"/>
          </w:tcPr>
          <w:p w:rsidR="00207FE2" w:rsidRDefault="0039676D">
            <w:pPr>
              <w:pStyle w:val="TableParagraph"/>
              <w:spacing w:line="256" w:lineRule="exact"/>
              <w:ind w:left="16" w:right="2"/>
              <w:rPr>
                <w:sz w:val="24"/>
              </w:rPr>
            </w:pPr>
            <w:r>
              <w:rPr>
                <w:spacing w:val="-2"/>
                <w:sz w:val="24"/>
              </w:rPr>
              <w:t>0,723</w:t>
            </w:r>
          </w:p>
        </w:tc>
        <w:tc>
          <w:tcPr>
            <w:tcW w:w="755" w:type="dxa"/>
          </w:tcPr>
          <w:p w:rsidR="00207FE2" w:rsidRDefault="0039676D">
            <w:pPr>
              <w:pStyle w:val="TableParagraph"/>
              <w:spacing w:line="256" w:lineRule="exact"/>
              <w:ind w:left="16"/>
              <w:rPr>
                <w:sz w:val="24"/>
              </w:rPr>
            </w:pPr>
            <w:r>
              <w:rPr>
                <w:spacing w:val="-2"/>
                <w:sz w:val="24"/>
              </w:rPr>
              <w:t>0,723</w:t>
            </w:r>
          </w:p>
        </w:tc>
      </w:tr>
      <w:tr w:rsidR="00207FE2">
        <w:trPr>
          <w:trHeight w:val="828"/>
        </w:trPr>
        <w:tc>
          <w:tcPr>
            <w:tcW w:w="7172" w:type="dxa"/>
          </w:tcPr>
          <w:p w:rsidR="00207FE2" w:rsidRDefault="0039676D">
            <w:pPr>
              <w:pStyle w:val="TableParagraph"/>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7"/>
                <w:sz w:val="24"/>
              </w:rPr>
              <w:t xml:space="preserve"> </w:t>
            </w:r>
            <w:r>
              <w:rPr>
                <w:sz w:val="24"/>
              </w:rPr>
              <w:t>нужды</w:t>
            </w:r>
            <w:r>
              <w:rPr>
                <w:spacing w:val="-2"/>
                <w:sz w:val="24"/>
              </w:rPr>
              <w:t xml:space="preserve"> </w:t>
            </w:r>
            <w:r>
              <w:rPr>
                <w:sz w:val="24"/>
              </w:rPr>
              <w:t>станции)</w:t>
            </w:r>
            <w:r>
              <w:rPr>
                <w:spacing w:val="-2"/>
                <w:sz w:val="24"/>
              </w:rPr>
              <w:t xml:space="preserve"> </w:t>
            </w:r>
            <w:r>
              <w:rPr>
                <w:sz w:val="24"/>
              </w:rPr>
              <w:t>при</w:t>
            </w:r>
            <w:r>
              <w:rPr>
                <w:spacing w:val="-2"/>
                <w:sz w:val="24"/>
              </w:rPr>
              <w:t xml:space="preserve"> </w:t>
            </w:r>
            <w:r>
              <w:rPr>
                <w:sz w:val="24"/>
              </w:rPr>
              <w:t>аварийном</w:t>
            </w:r>
            <w:r>
              <w:rPr>
                <w:spacing w:val="-3"/>
                <w:sz w:val="24"/>
              </w:rPr>
              <w:t xml:space="preserve"> </w:t>
            </w:r>
            <w:r>
              <w:rPr>
                <w:sz w:val="24"/>
              </w:rPr>
              <w:t>выводе</w:t>
            </w:r>
            <w:r>
              <w:rPr>
                <w:spacing w:val="-4"/>
                <w:sz w:val="24"/>
              </w:rPr>
              <w:t xml:space="preserve"> </w:t>
            </w:r>
            <w:r>
              <w:rPr>
                <w:spacing w:val="-2"/>
                <w:sz w:val="24"/>
              </w:rPr>
              <w:t>самого</w:t>
            </w:r>
          </w:p>
          <w:p w:rsidR="00207FE2" w:rsidRDefault="0039676D">
            <w:pPr>
              <w:pStyle w:val="TableParagraph"/>
              <w:spacing w:line="257" w:lineRule="exact"/>
              <w:ind w:left="66" w:right="49"/>
              <w:rPr>
                <w:sz w:val="24"/>
              </w:rPr>
            </w:pPr>
            <w:r>
              <w:rPr>
                <w:sz w:val="24"/>
              </w:rPr>
              <w:t>мощного</w:t>
            </w:r>
            <w:r>
              <w:rPr>
                <w:spacing w:val="-3"/>
                <w:sz w:val="24"/>
              </w:rPr>
              <w:t xml:space="preserve"> </w:t>
            </w:r>
            <w:r>
              <w:rPr>
                <w:spacing w:val="-2"/>
                <w:sz w:val="24"/>
              </w:rPr>
              <w:t>котла</w:t>
            </w:r>
          </w:p>
        </w:tc>
        <w:tc>
          <w:tcPr>
            <w:tcW w:w="756" w:type="dxa"/>
          </w:tcPr>
          <w:p w:rsidR="00207FE2" w:rsidRDefault="0039676D">
            <w:pPr>
              <w:pStyle w:val="TableParagraph"/>
              <w:spacing w:before="275"/>
              <w:ind w:left="13" w:right="2"/>
              <w:rPr>
                <w:sz w:val="24"/>
              </w:rPr>
            </w:pPr>
            <w:r>
              <w:rPr>
                <w:spacing w:val="-2"/>
                <w:sz w:val="24"/>
              </w:rPr>
              <w:t>1,584</w:t>
            </w:r>
          </w:p>
        </w:tc>
        <w:tc>
          <w:tcPr>
            <w:tcW w:w="755" w:type="dxa"/>
          </w:tcPr>
          <w:p w:rsidR="00207FE2" w:rsidRDefault="0039676D">
            <w:pPr>
              <w:pStyle w:val="TableParagraph"/>
              <w:spacing w:before="275"/>
              <w:ind w:left="16" w:right="4"/>
              <w:rPr>
                <w:sz w:val="24"/>
              </w:rPr>
            </w:pPr>
            <w:r>
              <w:rPr>
                <w:spacing w:val="-2"/>
                <w:sz w:val="24"/>
              </w:rPr>
              <w:t>1,584</w:t>
            </w:r>
          </w:p>
        </w:tc>
        <w:tc>
          <w:tcPr>
            <w:tcW w:w="755" w:type="dxa"/>
          </w:tcPr>
          <w:p w:rsidR="00207FE2" w:rsidRDefault="0039676D">
            <w:pPr>
              <w:pStyle w:val="TableParagraph"/>
              <w:spacing w:before="275"/>
              <w:ind w:left="16" w:right="2"/>
              <w:rPr>
                <w:sz w:val="24"/>
              </w:rPr>
            </w:pPr>
            <w:r>
              <w:rPr>
                <w:spacing w:val="-2"/>
                <w:sz w:val="24"/>
              </w:rPr>
              <w:t>1,584</w:t>
            </w:r>
          </w:p>
        </w:tc>
        <w:tc>
          <w:tcPr>
            <w:tcW w:w="755" w:type="dxa"/>
          </w:tcPr>
          <w:p w:rsidR="00207FE2" w:rsidRDefault="0039676D">
            <w:pPr>
              <w:pStyle w:val="TableParagraph"/>
              <w:spacing w:before="275"/>
              <w:ind w:left="16"/>
              <w:rPr>
                <w:sz w:val="24"/>
              </w:rPr>
            </w:pPr>
            <w:r>
              <w:rPr>
                <w:spacing w:val="-2"/>
                <w:sz w:val="24"/>
              </w:rPr>
              <w:t>1,584</w:t>
            </w:r>
          </w:p>
        </w:tc>
      </w:tr>
      <w:tr w:rsidR="00207FE2">
        <w:trPr>
          <w:trHeight w:val="829"/>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1,584</w:t>
            </w:r>
          </w:p>
        </w:tc>
        <w:tc>
          <w:tcPr>
            <w:tcW w:w="755" w:type="dxa"/>
          </w:tcPr>
          <w:p w:rsidR="00207FE2" w:rsidRDefault="0039676D">
            <w:pPr>
              <w:pStyle w:val="TableParagraph"/>
              <w:spacing w:before="275"/>
              <w:ind w:left="16" w:right="4"/>
              <w:rPr>
                <w:sz w:val="24"/>
              </w:rPr>
            </w:pPr>
            <w:r>
              <w:rPr>
                <w:spacing w:val="-2"/>
                <w:sz w:val="24"/>
              </w:rPr>
              <w:t>1,584</w:t>
            </w:r>
          </w:p>
        </w:tc>
        <w:tc>
          <w:tcPr>
            <w:tcW w:w="755" w:type="dxa"/>
          </w:tcPr>
          <w:p w:rsidR="00207FE2" w:rsidRDefault="0039676D">
            <w:pPr>
              <w:pStyle w:val="TableParagraph"/>
              <w:spacing w:before="275"/>
              <w:ind w:left="16" w:right="2"/>
              <w:rPr>
                <w:sz w:val="24"/>
              </w:rPr>
            </w:pPr>
            <w:r>
              <w:rPr>
                <w:spacing w:val="-2"/>
                <w:sz w:val="24"/>
              </w:rPr>
              <w:t>1,584</w:t>
            </w:r>
          </w:p>
        </w:tc>
        <w:tc>
          <w:tcPr>
            <w:tcW w:w="755" w:type="dxa"/>
          </w:tcPr>
          <w:p w:rsidR="00207FE2" w:rsidRDefault="0039676D">
            <w:pPr>
              <w:pStyle w:val="TableParagraph"/>
              <w:spacing w:before="275"/>
              <w:ind w:left="16"/>
              <w:rPr>
                <w:sz w:val="24"/>
              </w:rPr>
            </w:pPr>
            <w:r>
              <w:rPr>
                <w:spacing w:val="-2"/>
                <w:sz w:val="24"/>
              </w:rPr>
              <w:t>1,584</w:t>
            </w:r>
          </w:p>
        </w:tc>
      </w:tr>
    </w:tbl>
    <w:p w:rsidR="00207FE2" w:rsidRDefault="00207FE2" w:rsidP="00C62137">
      <w:pPr>
        <w:pStyle w:val="a3"/>
      </w:pPr>
    </w:p>
    <w:p w:rsidR="00207FE2" w:rsidRPr="00C62137" w:rsidRDefault="0039676D">
      <w:pPr>
        <w:pStyle w:val="a3"/>
        <w:ind w:left="141"/>
        <w:rPr>
          <w:b/>
          <w:sz w:val="24"/>
        </w:rPr>
      </w:pPr>
      <w:r w:rsidRPr="00C62137">
        <w:rPr>
          <w:b/>
          <w:sz w:val="24"/>
        </w:rPr>
        <w:t>Таблица</w:t>
      </w:r>
      <w:r w:rsidRPr="00C62137">
        <w:rPr>
          <w:b/>
          <w:spacing w:val="-8"/>
          <w:sz w:val="24"/>
        </w:rPr>
        <w:t xml:space="preserve"> </w:t>
      </w:r>
      <w:r w:rsidRPr="00C62137">
        <w:rPr>
          <w:b/>
          <w:sz w:val="24"/>
        </w:rPr>
        <w:t>4.1.2</w:t>
      </w:r>
      <w:r w:rsidR="00147956">
        <w:rPr>
          <w:b/>
          <w:sz w:val="24"/>
        </w:rPr>
        <w:t>6</w:t>
      </w:r>
      <w:r w:rsidRPr="00C62137">
        <w:rPr>
          <w:b/>
          <w:sz w:val="24"/>
        </w:rPr>
        <w:t>.</w:t>
      </w:r>
      <w:r w:rsidRPr="00C62137">
        <w:rPr>
          <w:b/>
          <w:spacing w:val="-5"/>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6"/>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5"/>
          <w:sz w:val="24"/>
        </w:rPr>
        <w:t xml:space="preserve"> </w:t>
      </w:r>
      <w:r w:rsidRPr="00C62137">
        <w:rPr>
          <w:b/>
          <w:sz w:val="24"/>
        </w:rPr>
        <w:t>с.</w:t>
      </w:r>
      <w:r w:rsidRPr="00C62137">
        <w:rPr>
          <w:b/>
          <w:spacing w:val="-5"/>
          <w:sz w:val="24"/>
        </w:rPr>
        <w:t xml:space="preserve"> </w:t>
      </w:r>
      <w:r w:rsidRPr="00C62137">
        <w:rPr>
          <w:b/>
          <w:spacing w:val="-2"/>
          <w:sz w:val="24"/>
        </w:rPr>
        <w:t>Камышино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trPr>
          <w:trHeight w:val="278"/>
        </w:trPr>
        <w:tc>
          <w:tcPr>
            <w:tcW w:w="7172" w:type="dxa"/>
          </w:tcPr>
          <w:p w:rsidR="00207FE2" w:rsidRDefault="0039676D">
            <w:pPr>
              <w:pStyle w:val="TableParagraph"/>
              <w:spacing w:before="1" w:line="257"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before="1" w:line="257" w:lineRule="exact"/>
              <w:ind w:left="13" w:right="2"/>
              <w:rPr>
                <w:sz w:val="24"/>
              </w:rPr>
            </w:pPr>
            <w:r>
              <w:rPr>
                <w:spacing w:val="-2"/>
                <w:sz w:val="24"/>
              </w:rPr>
              <w:t>0,740</w:t>
            </w:r>
          </w:p>
        </w:tc>
        <w:tc>
          <w:tcPr>
            <w:tcW w:w="755" w:type="dxa"/>
          </w:tcPr>
          <w:p w:rsidR="00207FE2" w:rsidRDefault="0039676D">
            <w:pPr>
              <w:pStyle w:val="TableParagraph"/>
              <w:spacing w:before="1" w:line="257" w:lineRule="exact"/>
              <w:ind w:left="16" w:right="4"/>
              <w:rPr>
                <w:sz w:val="24"/>
              </w:rPr>
            </w:pPr>
            <w:r>
              <w:rPr>
                <w:spacing w:val="-2"/>
                <w:sz w:val="24"/>
              </w:rPr>
              <w:t>0,740</w:t>
            </w:r>
          </w:p>
        </w:tc>
        <w:tc>
          <w:tcPr>
            <w:tcW w:w="755" w:type="dxa"/>
          </w:tcPr>
          <w:p w:rsidR="00207FE2" w:rsidRDefault="0039676D">
            <w:pPr>
              <w:pStyle w:val="TableParagraph"/>
              <w:spacing w:before="1" w:line="257" w:lineRule="exact"/>
              <w:ind w:left="16" w:right="2"/>
              <w:rPr>
                <w:sz w:val="24"/>
              </w:rPr>
            </w:pPr>
            <w:r>
              <w:rPr>
                <w:spacing w:val="-2"/>
                <w:sz w:val="24"/>
              </w:rPr>
              <w:t>0,740</w:t>
            </w:r>
          </w:p>
        </w:tc>
        <w:tc>
          <w:tcPr>
            <w:tcW w:w="755" w:type="dxa"/>
          </w:tcPr>
          <w:p w:rsidR="00207FE2" w:rsidRDefault="0039676D">
            <w:pPr>
              <w:pStyle w:val="TableParagraph"/>
              <w:spacing w:before="1" w:line="257" w:lineRule="exact"/>
              <w:ind w:left="16"/>
              <w:rPr>
                <w:sz w:val="24"/>
              </w:rPr>
            </w:pPr>
            <w:r>
              <w:rPr>
                <w:spacing w:val="-2"/>
                <w:sz w:val="24"/>
              </w:rPr>
              <w:t>0,740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0,740</w:t>
            </w:r>
          </w:p>
        </w:tc>
        <w:tc>
          <w:tcPr>
            <w:tcW w:w="755" w:type="dxa"/>
          </w:tcPr>
          <w:p w:rsidR="00207FE2" w:rsidRDefault="0039676D">
            <w:pPr>
              <w:pStyle w:val="TableParagraph"/>
              <w:spacing w:line="256" w:lineRule="exact"/>
              <w:ind w:left="16" w:right="4"/>
              <w:rPr>
                <w:sz w:val="24"/>
              </w:rPr>
            </w:pPr>
            <w:r>
              <w:rPr>
                <w:spacing w:val="-2"/>
                <w:sz w:val="24"/>
              </w:rPr>
              <w:t>0,740</w:t>
            </w:r>
          </w:p>
        </w:tc>
        <w:tc>
          <w:tcPr>
            <w:tcW w:w="755" w:type="dxa"/>
          </w:tcPr>
          <w:p w:rsidR="00207FE2" w:rsidRDefault="0039676D">
            <w:pPr>
              <w:pStyle w:val="TableParagraph"/>
              <w:spacing w:line="256" w:lineRule="exact"/>
              <w:ind w:left="16" w:right="2"/>
              <w:rPr>
                <w:sz w:val="24"/>
              </w:rPr>
            </w:pPr>
            <w:r>
              <w:rPr>
                <w:spacing w:val="-2"/>
                <w:sz w:val="24"/>
              </w:rPr>
              <w:t>0,740</w:t>
            </w:r>
          </w:p>
        </w:tc>
        <w:tc>
          <w:tcPr>
            <w:tcW w:w="755" w:type="dxa"/>
          </w:tcPr>
          <w:p w:rsidR="00207FE2" w:rsidRDefault="0039676D">
            <w:pPr>
              <w:pStyle w:val="TableParagraph"/>
              <w:spacing w:line="256" w:lineRule="exact"/>
              <w:ind w:left="16"/>
              <w:rPr>
                <w:sz w:val="24"/>
              </w:rPr>
            </w:pPr>
            <w:r>
              <w:rPr>
                <w:spacing w:val="-2"/>
                <w:sz w:val="24"/>
              </w:rPr>
              <w:t>0,740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0,008</w:t>
            </w:r>
          </w:p>
        </w:tc>
        <w:tc>
          <w:tcPr>
            <w:tcW w:w="755" w:type="dxa"/>
          </w:tcPr>
          <w:p w:rsidR="00207FE2" w:rsidRDefault="0039676D">
            <w:pPr>
              <w:pStyle w:val="TableParagraph"/>
              <w:spacing w:line="256" w:lineRule="exact"/>
              <w:ind w:left="16" w:right="4"/>
              <w:rPr>
                <w:sz w:val="24"/>
              </w:rPr>
            </w:pPr>
            <w:r>
              <w:rPr>
                <w:spacing w:val="-2"/>
                <w:sz w:val="24"/>
              </w:rPr>
              <w:t>0,008</w:t>
            </w:r>
          </w:p>
        </w:tc>
        <w:tc>
          <w:tcPr>
            <w:tcW w:w="755" w:type="dxa"/>
          </w:tcPr>
          <w:p w:rsidR="00207FE2" w:rsidRDefault="0039676D">
            <w:pPr>
              <w:pStyle w:val="TableParagraph"/>
              <w:spacing w:line="256" w:lineRule="exact"/>
              <w:ind w:left="16" w:right="2"/>
              <w:rPr>
                <w:sz w:val="24"/>
              </w:rPr>
            </w:pPr>
            <w:r>
              <w:rPr>
                <w:spacing w:val="-2"/>
                <w:sz w:val="24"/>
              </w:rPr>
              <w:t>0,008</w:t>
            </w:r>
          </w:p>
        </w:tc>
        <w:tc>
          <w:tcPr>
            <w:tcW w:w="755" w:type="dxa"/>
          </w:tcPr>
          <w:p w:rsidR="00207FE2" w:rsidRDefault="0039676D">
            <w:pPr>
              <w:pStyle w:val="TableParagraph"/>
              <w:spacing w:line="256" w:lineRule="exact"/>
              <w:ind w:left="16"/>
              <w:rPr>
                <w:sz w:val="24"/>
              </w:rPr>
            </w:pPr>
            <w:r>
              <w:rPr>
                <w:spacing w:val="-2"/>
                <w:sz w:val="24"/>
              </w:rPr>
              <w:t>0,008</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0,028</w:t>
            </w:r>
          </w:p>
        </w:tc>
        <w:tc>
          <w:tcPr>
            <w:tcW w:w="755" w:type="dxa"/>
          </w:tcPr>
          <w:p w:rsidR="00207FE2" w:rsidRDefault="0039676D">
            <w:pPr>
              <w:pStyle w:val="TableParagraph"/>
              <w:spacing w:line="256" w:lineRule="exact"/>
              <w:ind w:left="16" w:right="4"/>
              <w:rPr>
                <w:sz w:val="24"/>
              </w:rPr>
            </w:pPr>
            <w:r>
              <w:rPr>
                <w:spacing w:val="-2"/>
                <w:sz w:val="24"/>
              </w:rPr>
              <w:t>0,028</w:t>
            </w:r>
          </w:p>
        </w:tc>
        <w:tc>
          <w:tcPr>
            <w:tcW w:w="755" w:type="dxa"/>
          </w:tcPr>
          <w:p w:rsidR="00207FE2" w:rsidRDefault="0039676D">
            <w:pPr>
              <w:pStyle w:val="TableParagraph"/>
              <w:spacing w:line="256" w:lineRule="exact"/>
              <w:ind w:left="16" w:right="2"/>
              <w:rPr>
                <w:sz w:val="24"/>
              </w:rPr>
            </w:pPr>
            <w:r>
              <w:rPr>
                <w:spacing w:val="-2"/>
                <w:sz w:val="24"/>
              </w:rPr>
              <w:t>0,028</w:t>
            </w:r>
          </w:p>
        </w:tc>
        <w:tc>
          <w:tcPr>
            <w:tcW w:w="755" w:type="dxa"/>
          </w:tcPr>
          <w:p w:rsidR="00207FE2" w:rsidRDefault="0039676D">
            <w:pPr>
              <w:pStyle w:val="TableParagraph"/>
              <w:spacing w:line="256" w:lineRule="exact"/>
              <w:ind w:left="16"/>
              <w:rPr>
                <w:sz w:val="24"/>
              </w:rPr>
            </w:pPr>
            <w:r>
              <w:rPr>
                <w:spacing w:val="-2"/>
                <w:sz w:val="24"/>
              </w:rPr>
              <w:t>0,028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0,220</w:t>
            </w:r>
          </w:p>
        </w:tc>
        <w:tc>
          <w:tcPr>
            <w:tcW w:w="755" w:type="dxa"/>
          </w:tcPr>
          <w:p w:rsidR="00207FE2" w:rsidRDefault="0039676D">
            <w:pPr>
              <w:pStyle w:val="TableParagraph"/>
              <w:spacing w:line="256" w:lineRule="exact"/>
              <w:ind w:left="16" w:right="4"/>
              <w:rPr>
                <w:sz w:val="24"/>
              </w:rPr>
            </w:pPr>
            <w:r>
              <w:rPr>
                <w:spacing w:val="-2"/>
                <w:sz w:val="24"/>
              </w:rPr>
              <w:t>0,220</w:t>
            </w:r>
          </w:p>
        </w:tc>
        <w:tc>
          <w:tcPr>
            <w:tcW w:w="755" w:type="dxa"/>
          </w:tcPr>
          <w:p w:rsidR="00207FE2" w:rsidRDefault="0039676D">
            <w:pPr>
              <w:pStyle w:val="TableParagraph"/>
              <w:spacing w:line="256" w:lineRule="exact"/>
              <w:ind w:left="16" w:right="2"/>
              <w:rPr>
                <w:sz w:val="24"/>
              </w:rPr>
            </w:pPr>
            <w:r>
              <w:rPr>
                <w:spacing w:val="-2"/>
                <w:sz w:val="24"/>
              </w:rPr>
              <w:t>0,220</w:t>
            </w:r>
          </w:p>
        </w:tc>
        <w:tc>
          <w:tcPr>
            <w:tcW w:w="755" w:type="dxa"/>
          </w:tcPr>
          <w:p w:rsidR="00207FE2" w:rsidRDefault="0039676D">
            <w:pPr>
              <w:pStyle w:val="TableParagraph"/>
              <w:spacing w:line="256" w:lineRule="exact"/>
              <w:ind w:left="16"/>
              <w:rPr>
                <w:sz w:val="24"/>
              </w:rPr>
            </w:pPr>
            <w:r>
              <w:rPr>
                <w:spacing w:val="-2"/>
                <w:sz w:val="24"/>
              </w:rPr>
              <w:t>0,220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0,220</w:t>
            </w:r>
          </w:p>
        </w:tc>
        <w:tc>
          <w:tcPr>
            <w:tcW w:w="755" w:type="dxa"/>
          </w:tcPr>
          <w:p w:rsidR="00207FE2" w:rsidRDefault="0039676D">
            <w:pPr>
              <w:pStyle w:val="TableParagraph"/>
              <w:spacing w:line="256" w:lineRule="exact"/>
              <w:ind w:left="16" w:right="4"/>
              <w:rPr>
                <w:sz w:val="24"/>
              </w:rPr>
            </w:pPr>
            <w:r>
              <w:rPr>
                <w:spacing w:val="-2"/>
                <w:sz w:val="24"/>
              </w:rPr>
              <w:t>0,220</w:t>
            </w:r>
          </w:p>
        </w:tc>
        <w:tc>
          <w:tcPr>
            <w:tcW w:w="755" w:type="dxa"/>
          </w:tcPr>
          <w:p w:rsidR="00207FE2" w:rsidRDefault="0039676D">
            <w:pPr>
              <w:pStyle w:val="TableParagraph"/>
              <w:spacing w:line="256" w:lineRule="exact"/>
              <w:ind w:left="16" w:right="2"/>
              <w:rPr>
                <w:sz w:val="24"/>
              </w:rPr>
            </w:pPr>
            <w:r>
              <w:rPr>
                <w:spacing w:val="-2"/>
                <w:sz w:val="24"/>
              </w:rPr>
              <w:t>0,220</w:t>
            </w:r>
          </w:p>
        </w:tc>
        <w:tc>
          <w:tcPr>
            <w:tcW w:w="755" w:type="dxa"/>
          </w:tcPr>
          <w:p w:rsidR="00207FE2" w:rsidRDefault="0039676D">
            <w:pPr>
              <w:pStyle w:val="TableParagraph"/>
              <w:spacing w:line="256" w:lineRule="exact"/>
              <w:ind w:left="16"/>
              <w:rPr>
                <w:sz w:val="24"/>
              </w:rPr>
            </w:pPr>
            <w:r>
              <w:rPr>
                <w:spacing w:val="-2"/>
                <w:sz w:val="24"/>
              </w:rPr>
              <w:t>0,220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before="1" w:line="257" w:lineRule="exact"/>
              <w:ind w:left="13" w:right="2"/>
              <w:rPr>
                <w:sz w:val="24"/>
              </w:rPr>
            </w:pPr>
            <w:r>
              <w:rPr>
                <w:spacing w:val="-2"/>
                <w:sz w:val="24"/>
              </w:rPr>
              <w:t>0,000</w:t>
            </w:r>
          </w:p>
        </w:tc>
        <w:tc>
          <w:tcPr>
            <w:tcW w:w="755" w:type="dxa"/>
          </w:tcPr>
          <w:p w:rsidR="00207FE2" w:rsidRDefault="0039676D">
            <w:pPr>
              <w:pStyle w:val="TableParagraph"/>
              <w:spacing w:before="1" w:line="257" w:lineRule="exact"/>
              <w:ind w:left="16" w:right="4"/>
              <w:rPr>
                <w:sz w:val="24"/>
              </w:rPr>
            </w:pPr>
            <w:r>
              <w:rPr>
                <w:spacing w:val="-2"/>
                <w:sz w:val="24"/>
              </w:rPr>
              <w:t>0,000</w:t>
            </w:r>
          </w:p>
        </w:tc>
        <w:tc>
          <w:tcPr>
            <w:tcW w:w="755" w:type="dxa"/>
          </w:tcPr>
          <w:p w:rsidR="00207FE2" w:rsidRDefault="0039676D">
            <w:pPr>
              <w:pStyle w:val="TableParagraph"/>
              <w:spacing w:before="1" w:line="257" w:lineRule="exact"/>
              <w:ind w:left="16" w:right="2"/>
              <w:rPr>
                <w:sz w:val="24"/>
              </w:rPr>
            </w:pPr>
            <w:r>
              <w:rPr>
                <w:spacing w:val="-2"/>
                <w:sz w:val="24"/>
              </w:rPr>
              <w:t>0,000</w:t>
            </w:r>
          </w:p>
        </w:tc>
        <w:tc>
          <w:tcPr>
            <w:tcW w:w="755" w:type="dxa"/>
          </w:tcPr>
          <w:p w:rsidR="00207FE2" w:rsidRDefault="0039676D">
            <w:pPr>
              <w:pStyle w:val="TableParagraph"/>
              <w:spacing w:before="1" w:line="257"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0,484</w:t>
            </w:r>
          </w:p>
        </w:tc>
        <w:tc>
          <w:tcPr>
            <w:tcW w:w="755" w:type="dxa"/>
          </w:tcPr>
          <w:p w:rsidR="00207FE2" w:rsidRDefault="0039676D">
            <w:pPr>
              <w:pStyle w:val="TableParagraph"/>
              <w:spacing w:line="256" w:lineRule="exact"/>
              <w:ind w:left="16" w:right="4"/>
              <w:rPr>
                <w:sz w:val="24"/>
              </w:rPr>
            </w:pPr>
            <w:r>
              <w:rPr>
                <w:spacing w:val="-2"/>
                <w:sz w:val="24"/>
              </w:rPr>
              <w:t>0,484</w:t>
            </w:r>
          </w:p>
        </w:tc>
        <w:tc>
          <w:tcPr>
            <w:tcW w:w="755" w:type="dxa"/>
          </w:tcPr>
          <w:p w:rsidR="00207FE2" w:rsidRDefault="0039676D">
            <w:pPr>
              <w:pStyle w:val="TableParagraph"/>
              <w:spacing w:line="256" w:lineRule="exact"/>
              <w:ind w:left="16" w:right="2"/>
              <w:rPr>
                <w:sz w:val="24"/>
              </w:rPr>
            </w:pPr>
            <w:r>
              <w:rPr>
                <w:spacing w:val="-2"/>
                <w:sz w:val="24"/>
              </w:rPr>
              <w:t>0,484</w:t>
            </w:r>
          </w:p>
        </w:tc>
        <w:tc>
          <w:tcPr>
            <w:tcW w:w="755" w:type="dxa"/>
          </w:tcPr>
          <w:p w:rsidR="00207FE2" w:rsidRDefault="0039676D">
            <w:pPr>
              <w:pStyle w:val="TableParagraph"/>
              <w:spacing w:line="256" w:lineRule="exact"/>
              <w:ind w:left="16"/>
              <w:rPr>
                <w:sz w:val="24"/>
              </w:rPr>
            </w:pPr>
            <w:r>
              <w:rPr>
                <w:spacing w:val="-2"/>
                <w:sz w:val="24"/>
              </w:rPr>
              <w:t>0,484</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0,362</w:t>
            </w:r>
          </w:p>
        </w:tc>
        <w:tc>
          <w:tcPr>
            <w:tcW w:w="755" w:type="dxa"/>
          </w:tcPr>
          <w:p w:rsidR="00207FE2" w:rsidRDefault="0039676D">
            <w:pPr>
              <w:pStyle w:val="TableParagraph"/>
              <w:spacing w:before="275"/>
              <w:ind w:left="16" w:right="4"/>
              <w:rPr>
                <w:sz w:val="24"/>
              </w:rPr>
            </w:pPr>
            <w:r>
              <w:rPr>
                <w:spacing w:val="-2"/>
                <w:sz w:val="24"/>
              </w:rPr>
              <w:t>0,362</w:t>
            </w:r>
          </w:p>
        </w:tc>
        <w:tc>
          <w:tcPr>
            <w:tcW w:w="755" w:type="dxa"/>
          </w:tcPr>
          <w:p w:rsidR="00207FE2" w:rsidRDefault="0039676D">
            <w:pPr>
              <w:pStyle w:val="TableParagraph"/>
              <w:spacing w:before="275"/>
              <w:ind w:left="16" w:right="2"/>
              <w:rPr>
                <w:sz w:val="24"/>
              </w:rPr>
            </w:pPr>
            <w:r>
              <w:rPr>
                <w:spacing w:val="-2"/>
                <w:sz w:val="24"/>
              </w:rPr>
              <w:t>0,362</w:t>
            </w:r>
          </w:p>
        </w:tc>
        <w:tc>
          <w:tcPr>
            <w:tcW w:w="755" w:type="dxa"/>
          </w:tcPr>
          <w:p w:rsidR="00207FE2" w:rsidRDefault="0039676D">
            <w:pPr>
              <w:pStyle w:val="TableParagraph"/>
              <w:spacing w:before="275"/>
              <w:ind w:left="16"/>
              <w:rPr>
                <w:sz w:val="24"/>
              </w:rPr>
            </w:pPr>
            <w:r>
              <w:rPr>
                <w:spacing w:val="-2"/>
                <w:sz w:val="24"/>
              </w:rPr>
              <w:t>0,362</w:t>
            </w:r>
          </w:p>
        </w:tc>
      </w:tr>
      <w:tr w:rsidR="00147956">
        <w:trPr>
          <w:trHeight w:val="827"/>
        </w:trPr>
        <w:tc>
          <w:tcPr>
            <w:tcW w:w="7172" w:type="dxa"/>
          </w:tcPr>
          <w:p w:rsidR="00147956" w:rsidRDefault="00147956" w:rsidP="00147956">
            <w:pPr>
              <w:pStyle w:val="TableParagraph"/>
              <w:spacing w:line="276" w:lineRule="exact"/>
              <w:ind w:left="434" w:right="421" w:hanging="3"/>
              <w:rPr>
                <w:sz w:val="24"/>
              </w:rPr>
            </w:pPr>
            <w:r>
              <w:rPr>
                <w:sz w:val="24"/>
              </w:rPr>
              <w:t>Максимально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147956" w:rsidRDefault="00147956" w:rsidP="00147956">
            <w:pPr>
              <w:pStyle w:val="TableParagraph"/>
              <w:spacing w:before="275"/>
              <w:ind w:left="13" w:right="2"/>
              <w:rPr>
                <w:sz w:val="24"/>
              </w:rPr>
            </w:pPr>
            <w:r>
              <w:rPr>
                <w:spacing w:val="-2"/>
                <w:sz w:val="24"/>
              </w:rPr>
              <w:t>0,362</w:t>
            </w:r>
          </w:p>
        </w:tc>
        <w:tc>
          <w:tcPr>
            <w:tcW w:w="755" w:type="dxa"/>
          </w:tcPr>
          <w:p w:rsidR="00147956" w:rsidRDefault="00147956" w:rsidP="00147956">
            <w:pPr>
              <w:pStyle w:val="TableParagraph"/>
              <w:spacing w:before="275"/>
              <w:ind w:left="16" w:right="4"/>
              <w:rPr>
                <w:sz w:val="24"/>
              </w:rPr>
            </w:pPr>
            <w:r>
              <w:rPr>
                <w:spacing w:val="-2"/>
                <w:sz w:val="24"/>
              </w:rPr>
              <w:t>0,362</w:t>
            </w:r>
          </w:p>
        </w:tc>
        <w:tc>
          <w:tcPr>
            <w:tcW w:w="755" w:type="dxa"/>
          </w:tcPr>
          <w:p w:rsidR="00147956" w:rsidRDefault="00147956" w:rsidP="00147956">
            <w:pPr>
              <w:pStyle w:val="TableParagraph"/>
              <w:spacing w:before="275"/>
              <w:ind w:left="16" w:right="2"/>
              <w:rPr>
                <w:sz w:val="24"/>
              </w:rPr>
            </w:pPr>
            <w:r>
              <w:rPr>
                <w:spacing w:val="-2"/>
                <w:sz w:val="24"/>
              </w:rPr>
              <w:t>0,362</w:t>
            </w:r>
          </w:p>
        </w:tc>
        <w:tc>
          <w:tcPr>
            <w:tcW w:w="755" w:type="dxa"/>
          </w:tcPr>
          <w:p w:rsidR="00147956" w:rsidRDefault="00147956" w:rsidP="00147956">
            <w:pPr>
              <w:pStyle w:val="TableParagraph"/>
              <w:spacing w:before="275"/>
              <w:ind w:left="16"/>
              <w:rPr>
                <w:sz w:val="24"/>
              </w:rPr>
            </w:pPr>
            <w:r>
              <w:rPr>
                <w:spacing w:val="-2"/>
                <w:sz w:val="24"/>
              </w:rPr>
              <w:t>0,362</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Default="00207FE2">
      <w:pPr>
        <w:pStyle w:val="a3"/>
        <w:spacing w:before="7"/>
        <w:rPr>
          <w:sz w:val="7"/>
        </w:rPr>
      </w:pPr>
    </w:p>
    <w:p w:rsidR="00207FE2" w:rsidRPr="00C62137" w:rsidRDefault="0039676D">
      <w:pPr>
        <w:pStyle w:val="a3"/>
        <w:ind w:left="141"/>
        <w:rPr>
          <w:b/>
          <w:sz w:val="24"/>
        </w:rPr>
      </w:pPr>
      <w:r w:rsidRPr="00C62137">
        <w:rPr>
          <w:b/>
          <w:sz w:val="24"/>
        </w:rPr>
        <w:t>Таблица</w:t>
      </w:r>
      <w:r w:rsidRPr="00C62137">
        <w:rPr>
          <w:b/>
          <w:spacing w:val="-7"/>
          <w:sz w:val="24"/>
        </w:rPr>
        <w:t xml:space="preserve"> </w:t>
      </w:r>
      <w:r w:rsidRPr="00C62137">
        <w:rPr>
          <w:b/>
          <w:sz w:val="24"/>
        </w:rPr>
        <w:t>4.1.2</w:t>
      </w:r>
      <w:r w:rsidR="00147956">
        <w:rPr>
          <w:b/>
          <w:sz w:val="24"/>
        </w:rPr>
        <w:t>7</w:t>
      </w:r>
      <w:r w:rsidRPr="00C62137">
        <w:rPr>
          <w:b/>
          <w:sz w:val="24"/>
        </w:rPr>
        <w:t>.</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4"/>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школы</w:t>
      </w:r>
      <w:r w:rsidRPr="00C62137">
        <w:rPr>
          <w:b/>
          <w:spacing w:val="-4"/>
          <w:sz w:val="24"/>
        </w:rPr>
        <w:t xml:space="preserve"> </w:t>
      </w:r>
      <w:r w:rsidRPr="00C62137">
        <w:rPr>
          <w:b/>
          <w:sz w:val="24"/>
        </w:rPr>
        <w:t>п.</w:t>
      </w:r>
      <w:r w:rsidRPr="00C62137">
        <w:rPr>
          <w:b/>
          <w:spacing w:val="-5"/>
          <w:sz w:val="24"/>
        </w:rPr>
        <w:t xml:space="preserve"> </w:t>
      </w:r>
      <w:r w:rsidRPr="00C62137">
        <w:rPr>
          <w:b/>
          <w:sz w:val="24"/>
        </w:rPr>
        <w:t>ст.</w:t>
      </w:r>
      <w:r w:rsidRPr="00C62137">
        <w:rPr>
          <w:b/>
          <w:spacing w:val="-8"/>
          <w:sz w:val="24"/>
        </w:rPr>
        <w:t xml:space="preserve"> </w:t>
      </w:r>
      <w:r w:rsidRPr="00C62137">
        <w:rPr>
          <w:b/>
          <w:spacing w:val="-2"/>
          <w:sz w:val="24"/>
        </w:rPr>
        <w:t>Егозово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8"/>
        </w:trPr>
        <w:tc>
          <w:tcPr>
            <w:tcW w:w="7172" w:type="dxa"/>
          </w:tcPr>
          <w:p w:rsidR="00207FE2" w:rsidRPr="00C62137" w:rsidRDefault="0039676D">
            <w:pPr>
              <w:pStyle w:val="TableParagraph"/>
              <w:spacing w:before="1" w:line="257"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before="1" w:line="257" w:lineRule="exact"/>
              <w:ind w:left="13" w:right="5"/>
              <w:rPr>
                <w:sz w:val="24"/>
              </w:rPr>
            </w:pPr>
            <w:r w:rsidRPr="00C62137">
              <w:rPr>
                <w:spacing w:val="-4"/>
                <w:sz w:val="24"/>
              </w:rPr>
              <w:t>2025</w:t>
            </w:r>
          </w:p>
        </w:tc>
        <w:tc>
          <w:tcPr>
            <w:tcW w:w="755" w:type="dxa"/>
          </w:tcPr>
          <w:p w:rsidR="00207FE2" w:rsidRPr="00C62137" w:rsidRDefault="0039676D">
            <w:pPr>
              <w:pStyle w:val="TableParagraph"/>
              <w:spacing w:before="1" w:line="257" w:lineRule="exact"/>
              <w:ind w:left="16" w:right="7"/>
              <w:rPr>
                <w:sz w:val="24"/>
              </w:rPr>
            </w:pPr>
            <w:r w:rsidRPr="00C62137">
              <w:rPr>
                <w:spacing w:val="-4"/>
                <w:sz w:val="24"/>
              </w:rPr>
              <w:t>2030</w:t>
            </w:r>
          </w:p>
        </w:tc>
        <w:tc>
          <w:tcPr>
            <w:tcW w:w="755" w:type="dxa"/>
          </w:tcPr>
          <w:p w:rsidR="00207FE2" w:rsidRPr="00C62137" w:rsidRDefault="0039676D">
            <w:pPr>
              <w:pStyle w:val="TableParagraph"/>
              <w:spacing w:before="1" w:line="257" w:lineRule="exact"/>
              <w:ind w:left="16" w:right="5"/>
              <w:rPr>
                <w:sz w:val="24"/>
              </w:rPr>
            </w:pPr>
            <w:r w:rsidRPr="00C62137">
              <w:rPr>
                <w:spacing w:val="-4"/>
                <w:sz w:val="24"/>
              </w:rPr>
              <w:t>2035</w:t>
            </w:r>
          </w:p>
        </w:tc>
        <w:tc>
          <w:tcPr>
            <w:tcW w:w="755" w:type="dxa"/>
          </w:tcPr>
          <w:p w:rsidR="00207FE2" w:rsidRPr="00C62137" w:rsidRDefault="0039676D">
            <w:pPr>
              <w:pStyle w:val="TableParagraph"/>
              <w:spacing w:before="1" w:line="257"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0,013</w:t>
            </w:r>
          </w:p>
        </w:tc>
        <w:tc>
          <w:tcPr>
            <w:tcW w:w="755" w:type="dxa"/>
          </w:tcPr>
          <w:p w:rsidR="00207FE2" w:rsidRDefault="0039676D">
            <w:pPr>
              <w:pStyle w:val="TableParagraph"/>
              <w:spacing w:line="256" w:lineRule="exact"/>
              <w:ind w:left="16" w:right="4"/>
              <w:rPr>
                <w:sz w:val="24"/>
              </w:rPr>
            </w:pPr>
            <w:r>
              <w:rPr>
                <w:spacing w:val="-2"/>
                <w:sz w:val="24"/>
              </w:rPr>
              <w:t>0,013</w:t>
            </w:r>
          </w:p>
        </w:tc>
        <w:tc>
          <w:tcPr>
            <w:tcW w:w="755" w:type="dxa"/>
          </w:tcPr>
          <w:p w:rsidR="00207FE2" w:rsidRDefault="0039676D">
            <w:pPr>
              <w:pStyle w:val="TableParagraph"/>
              <w:spacing w:line="256" w:lineRule="exact"/>
              <w:ind w:left="16" w:right="2"/>
              <w:rPr>
                <w:sz w:val="24"/>
              </w:rPr>
            </w:pPr>
            <w:r>
              <w:rPr>
                <w:spacing w:val="-2"/>
                <w:sz w:val="24"/>
              </w:rPr>
              <w:t>0,013</w:t>
            </w:r>
          </w:p>
        </w:tc>
        <w:tc>
          <w:tcPr>
            <w:tcW w:w="755" w:type="dxa"/>
          </w:tcPr>
          <w:p w:rsidR="00207FE2" w:rsidRDefault="0039676D">
            <w:pPr>
              <w:pStyle w:val="TableParagraph"/>
              <w:spacing w:line="256" w:lineRule="exact"/>
              <w:ind w:left="16"/>
              <w:rPr>
                <w:sz w:val="24"/>
              </w:rPr>
            </w:pPr>
            <w:r>
              <w:rPr>
                <w:spacing w:val="-2"/>
                <w:sz w:val="24"/>
              </w:rPr>
              <w:t>0,013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0,038</w:t>
            </w:r>
          </w:p>
        </w:tc>
        <w:tc>
          <w:tcPr>
            <w:tcW w:w="755" w:type="dxa"/>
          </w:tcPr>
          <w:p w:rsidR="00207FE2" w:rsidRDefault="0039676D">
            <w:pPr>
              <w:pStyle w:val="TableParagraph"/>
              <w:spacing w:line="256" w:lineRule="exact"/>
              <w:ind w:left="16" w:right="4"/>
              <w:rPr>
                <w:sz w:val="24"/>
              </w:rPr>
            </w:pPr>
            <w:r>
              <w:rPr>
                <w:spacing w:val="-2"/>
                <w:sz w:val="24"/>
              </w:rPr>
              <w:t>0,038</w:t>
            </w:r>
          </w:p>
        </w:tc>
        <w:tc>
          <w:tcPr>
            <w:tcW w:w="755" w:type="dxa"/>
          </w:tcPr>
          <w:p w:rsidR="00207FE2" w:rsidRDefault="0039676D">
            <w:pPr>
              <w:pStyle w:val="TableParagraph"/>
              <w:spacing w:line="256" w:lineRule="exact"/>
              <w:ind w:left="16" w:right="2"/>
              <w:rPr>
                <w:sz w:val="24"/>
              </w:rPr>
            </w:pPr>
            <w:r>
              <w:rPr>
                <w:spacing w:val="-2"/>
                <w:sz w:val="24"/>
              </w:rPr>
              <w:t>0,038</w:t>
            </w:r>
          </w:p>
        </w:tc>
        <w:tc>
          <w:tcPr>
            <w:tcW w:w="755" w:type="dxa"/>
          </w:tcPr>
          <w:p w:rsidR="00207FE2" w:rsidRDefault="0039676D">
            <w:pPr>
              <w:pStyle w:val="TableParagraph"/>
              <w:spacing w:line="256" w:lineRule="exact"/>
              <w:ind w:left="16"/>
              <w:rPr>
                <w:sz w:val="24"/>
              </w:rPr>
            </w:pPr>
            <w:r>
              <w:rPr>
                <w:spacing w:val="-2"/>
                <w:sz w:val="24"/>
              </w:rPr>
              <w:t>0,038</w:t>
            </w:r>
          </w:p>
        </w:tc>
      </w:tr>
      <w:tr w:rsidR="00207FE2">
        <w:trPr>
          <w:trHeight w:val="276"/>
        </w:trPr>
        <w:tc>
          <w:tcPr>
            <w:tcW w:w="7172" w:type="dxa"/>
          </w:tcPr>
          <w:p w:rsidR="00207FE2" w:rsidRDefault="0039676D">
            <w:pPr>
              <w:pStyle w:val="TableParagraph"/>
              <w:spacing w:line="256"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line="256" w:lineRule="exact"/>
              <w:ind w:left="13" w:right="2"/>
              <w:rPr>
                <w:sz w:val="24"/>
              </w:rPr>
            </w:pPr>
            <w:r>
              <w:rPr>
                <w:spacing w:val="-2"/>
                <w:sz w:val="24"/>
              </w:rPr>
              <w:t>2,124</w:t>
            </w:r>
          </w:p>
        </w:tc>
        <w:tc>
          <w:tcPr>
            <w:tcW w:w="755" w:type="dxa"/>
          </w:tcPr>
          <w:p w:rsidR="00207FE2" w:rsidRDefault="0039676D">
            <w:pPr>
              <w:pStyle w:val="TableParagraph"/>
              <w:spacing w:line="256" w:lineRule="exact"/>
              <w:ind w:left="16" w:right="4"/>
              <w:rPr>
                <w:sz w:val="24"/>
              </w:rPr>
            </w:pPr>
            <w:r>
              <w:rPr>
                <w:spacing w:val="-2"/>
                <w:sz w:val="24"/>
              </w:rPr>
              <w:t>2,468</w:t>
            </w:r>
          </w:p>
        </w:tc>
        <w:tc>
          <w:tcPr>
            <w:tcW w:w="755" w:type="dxa"/>
          </w:tcPr>
          <w:p w:rsidR="00207FE2" w:rsidRDefault="0039676D">
            <w:pPr>
              <w:pStyle w:val="TableParagraph"/>
              <w:spacing w:line="256" w:lineRule="exact"/>
              <w:ind w:left="16" w:right="2"/>
              <w:rPr>
                <w:sz w:val="24"/>
              </w:rPr>
            </w:pPr>
            <w:r>
              <w:rPr>
                <w:spacing w:val="-2"/>
                <w:sz w:val="24"/>
              </w:rPr>
              <w:t>2,468</w:t>
            </w:r>
          </w:p>
        </w:tc>
        <w:tc>
          <w:tcPr>
            <w:tcW w:w="755" w:type="dxa"/>
          </w:tcPr>
          <w:p w:rsidR="00207FE2" w:rsidRDefault="0039676D">
            <w:pPr>
              <w:pStyle w:val="TableParagraph"/>
              <w:spacing w:line="256" w:lineRule="exact"/>
              <w:ind w:left="16"/>
              <w:rPr>
                <w:sz w:val="24"/>
              </w:rPr>
            </w:pPr>
            <w:r>
              <w:rPr>
                <w:spacing w:val="-2"/>
                <w:sz w:val="24"/>
              </w:rPr>
              <w:t>2,468</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vMerge w:val="restart"/>
          </w:tcPr>
          <w:p w:rsidR="00207FE2" w:rsidRDefault="0039676D">
            <w:pPr>
              <w:pStyle w:val="TableParagraph"/>
              <w:spacing w:before="143"/>
              <w:ind w:left="108"/>
              <w:jc w:val="left"/>
              <w:rPr>
                <w:sz w:val="24"/>
              </w:rPr>
            </w:pPr>
            <w:r>
              <w:rPr>
                <w:spacing w:val="-2"/>
                <w:sz w:val="24"/>
              </w:rPr>
              <w:t>2,124</w:t>
            </w:r>
          </w:p>
        </w:tc>
        <w:tc>
          <w:tcPr>
            <w:tcW w:w="755" w:type="dxa"/>
            <w:vMerge w:val="restart"/>
          </w:tcPr>
          <w:p w:rsidR="00207FE2" w:rsidRDefault="0039676D">
            <w:pPr>
              <w:pStyle w:val="TableParagraph"/>
              <w:spacing w:before="143"/>
              <w:ind w:left="108"/>
              <w:jc w:val="left"/>
              <w:rPr>
                <w:sz w:val="24"/>
              </w:rPr>
            </w:pPr>
            <w:r>
              <w:rPr>
                <w:spacing w:val="-2"/>
                <w:sz w:val="24"/>
              </w:rPr>
              <w:t>2,468</w:t>
            </w:r>
          </w:p>
        </w:tc>
        <w:tc>
          <w:tcPr>
            <w:tcW w:w="755" w:type="dxa"/>
            <w:vMerge w:val="restart"/>
          </w:tcPr>
          <w:p w:rsidR="00207FE2" w:rsidRDefault="0039676D">
            <w:pPr>
              <w:pStyle w:val="TableParagraph"/>
              <w:spacing w:before="143"/>
              <w:ind w:left="109"/>
              <w:jc w:val="left"/>
              <w:rPr>
                <w:sz w:val="24"/>
              </w:rPr>
            </w:pPr>
            <w:r>
              <w:rPr>
                <w:spacing w:val="-2"/>
                <w:sz w:val="24"/>
              </w:rPr>
              <w:t>2,468</w:t>
            </w:r>
          </w:p>
        </w:tc>
        <w:tc>
          <w:tcPr>
            <w:tcW w:w="755" w:type="dxa"/>
            <w:vMerge w:val="restart"/>
          </w:tcPr>
          <w:p w:rsidR="00207FE2" w:rsidRDefault="0039676D">
            <w:pPr>
              <w:pStyle w:val="TableParagraph"/>
              <w:spacing w:before="143"/>
              <w:ind w:left="110"/>
              <w:jc w:val="left"/>
              <w:rPr>
                <w:sz w:val="24"/>
              </w:rPr>
            </w:pPr>
            <w:r>
              <w:rPr>
                <w:spacing w:val="-2"/>
                <w:sz w:val="24"/>
              </w:rPr>
              <w:t>2,468</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vMerge/>
            <w:tcBorders>
              <w:top w:val="nil"/>
            </w:tcBorders>
          </w:tcPr>
          <w:p w:rsidR="00207FE2" w:rsidRDefault="00207FE2">
            <w:pPr>
              <w:rPr>
                <w:sz w:val="2"/>
                <w:szCs w:val="2"/>
              </w:rPr>
            </w:pPr>
          </w:p>
        </w:tc>
        <w:tc>
          <w:tcPr>
            <w:tcW w:w="755" w:type="dxa"/>
            <w:vMerge/>
            <w:tcBorders>
              <w:top w:val="nil"/>
            </w:tcBorders>
          </w:tcPr>
          <w:p w:rsidR="00207FE2" w:rsidRDefault="00207FE2">
            <w:pPr>
              <w:rPr>
                <w:sz w:val="2"/>
                <w:szCs w:val="2"/>
              </w:rPr>
            </w:pPr>
          </w:p>
        </w:tc>
        <w:tc>
          <w:tcPr>
            <w:tcW w:w="755" w:type="dxa"/>
            <w:vMerge/>
            <w:tcBorders>
              <w:top w:val="nil"/>
            </w:tcBorders>
          </w:tcPr>
          <w:p w:rsidR="00207FE2" w:rsidRDefault="00207FE2">
            <w:pPr>
              <w:rPr>
                <w:sz w:val="2"/>
                <w:szCs w:val="2"/>
              </w:rPr>
            </w:pPr>
          </w:p>
        </w:tc>
        <w:tc>
          <w:tcPr>
            <w:tcW w:w="755" w:type="dxa"/>
            <w:vMerge/>
            <w:tcBorders>
              <w:top w:val="nil"/>
            </w:tcBorders>
          </w:tcPr>
          <w:p w:rsidR="00207FE2" w:rsidRDefault="00207FE2">
            <w:pPr>
              <w:rPr>
                <w:sz w:val="2"/>
                <w:szCs w:val="2"/>
              </w:rPr>
            </w:pP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1,025</w:t>
            </w:r>
          </w:p>
        </w:tc>
        <w:tc>
          <w:tcPr>
            <w:tcW w:w="755" w:type="dxa"/>
          </w:tcPr>
          <w:p w:rsidR="00207FE2" w:rsidRDefault="0039676D">
            <w:pPr>
              <w:pStyle w:val="TableParagraph"/>
              <w:spacing w:line="256" w:lineRule="exact"/>
              <w:ind w:left="16" w:right="4"/>
              <w:rPr>
                <w:sz w:val="24"/>
              </w:rPr>
            </w:pPr>
            <w:r>
              <w:rPr>
                <w:spacing w:val="-2"/>
                <w:sz w:val="24"/>
              </w:rPr>
              <w:t>0,681</w:t>
            </w:r>
          </w:p>
        </w:tc>
        <w:tc>
          <w:tcPr>
            <w:tcW w:w="755" w:type="dxa"/>
          </w:tcPr>
          <w:p w:rsidR="00207FE2" w:rsidRDefault="0039676D">
            <w:pPr>
              <w:pStyle w:val="TableParagraph"/>
              <w:spacing w:line="256" w:lineRule="exact"/>
              <w:ind w:left="16" w:right="2"/>
              <w:rPr>
                <w:sz w:val="24"/>
              </w:rPr>
            </w:pPr>
            <w:r>
              <w:rPr>
                <w:spacing w:val="-2"/>
                <w:sz w:val="24"/>
              </w:rPr>
              <w:t>0,681</w:t>
            </w:r>
          </w:p>
        </w:tc>
        <w:tc>
          <w:tcPr>
            <w:tcW w:w="755" w:type="dxa"/>
          </w:tcPr>
          <w:p w:rsidR="00207FE2" w:rsidRDefault="0039676D">
            <w:pPr>
              <w:pStyle w:val="TableParagraph"/>
              <w:spacing w:line="256" w:lineRule="exact"/>
              <w:ind w:left="16"/>
              <w:rPr>
                <w:sz w:val="24"/>
              </w:rPr>
            </w:pPr>
            <w:r>
              <w:rPr>
                <w:spacing w:val="-2"/>
                <w:sz w:val="24"/>
              </w:rPr>
              <w:t>0,681</w:t>
            </w:r>
          </w:p>
        </w:tc>
      </w:tr>
      <w:tr w:rsidR="00207FE2">
        <w:trPr>
          <w:trHeight w:val="827"/>
        </w:trPr>
        <w:tc>
          <w:tcPr>
            <w:tcW w:w="7172" w:type="dxa"/>
          </w:tcPr>
          <w:p w:rsidR="00207FE2" w:rsidRDefault="0039676D">
            <w:pPr>
              <w:pStyle w:val="TableParagraph"/>
              <w:spacing w:line="276" w:lineRule="exact"/>
              <w:ind w:left="63" w:right="49"/>
              <w:rPr>
                <w:sz w:val="24"/>
              </w:rPr>
            </w:pPr>
            <w:r>
              <w:rPr>
                <w:sz w:val="24"/>
              </w:rPr>
              <w:t>Располагаемая</w:t>
            </w:r>
            <w:r>
              <w:rPr>
                <w:spacing w:val="-6"/>
                <w:sz w:val="24"/>
              </w:rPr>
              <w:t xml:space="preserve"> </w:t>
            </w:r>
            <w:r>
              <w:rPr>
                <w:sz w:val="24"/>
              </w:rPr>
              <w:t>тепловая</w:t>
            </w:r>
            <w:r>
              <w:rPr>
                <w:spacing w:val="-6"/>
                <w:sz w:val="24"/>
              </w:rPr>
              <w:t xml:space="preserve"> </w:t>
            </w:r>
            <w:r>
              <w:rPr>
                <w:sz w:val="24"/>
              </w:rPr>
              <w:t>мощность</w:t>
            </w:r>
            <w:r>
              <w:rPr>
                <w:spacing w:val="-5"/>
                <w:sz w:val="24"/>
              </w:rPr>
              <w:t xml:space="preserve"> </w:t>
            </w:r>
            <w:r>
              <w:rPr>
                <w:sz w:val="24"/>
              </w:rPr>
              <w:t>нетто</w:t>
            </w:r>
            <w:r>
              <w:rPr>
                <w:spacing w:val="-6"/>
                <w:sz w:val="24"/>
              </w:rPr>
              <w:t xml:space="preserve"> </w:t>
            </w:r>
            <w:r>
              <w:rPr>
                <w:sz w:val="24"/>
              </w:rPr>
              <w:t>(с</w:t>
            </w:r>
            <w:r>
              <w:rPr>
                <w:spacing w:val="-8"/>
                <w:sz w:val="24"/>
              </w:rPr>
              <w:t xml:space="preserve"> </w:t>
            </w:r>
            <w:r>
              <w:rPr>
                <w:sz w:val="24"/>
              </w:rPr>
              <w:t>учетом</w:t>
            </w:r>
            <w:r>
              <w:rPr>
                <w:spacing w:val="-6"/>
                <w:sz w:val="24"/>
              </w:rPr>
              <w:t xml:space="preserve"> </w:t>
            </w:r>
            <w:r>
              <w:rPr>
                <w:sz w:val="24"/>
              </w:rPr>
              <w:t>затрат</w:t>
            </w:r>
            <w:r>
              <w:rPr>
                <w:spacing w:val="-6"/>
                <w:sz w:val="24"/>
              </w:rPr>
              <w:t xml:space="preserve"> </w:t>
            </w:r>
            <w:r>
              <w:rPr>
                <w:sz w:val="24"/>
              </w:rPr>
              <w:t>на собственные</w:t>
            </w:r>
            <w:r>
              <w:rPr>
                <w:spacing w:val="-6"/>
                <w:sz w:val="24"/>
              </w:rPr>
              <w:t xml:space="preserve"> </w:t>
            </w:r>
            <w:r>
              <w:rPr>
                <w:sz w:val="24"/>
              </w:rPr>
              <w:t>нужды</w:t>
            </w:r>
            <w:r>
              <w:rPr>
                <w:spacing w:val="-4"/>
                <w:sz w:val="24"/>
              </w:rPr>
              <w:t xml:space="preserve"> </w:t>
            </w:r>
            <w:r>
              <w:rPr>
                <w:sz w:val="24"/>
              </w:rPr>
              <w:t>станции)</w:t>
            </w:r>
            <w:r>
              <w:rPr>
                <w:spacing w:val="-4"/>
                <w:sz w:val="24"/>
              </w:rPr>
              <w:t xml:space="preserve"> </w:t>
            </w:r>
            <w:r>
              <w:rPr>
                <w:sz w:val="24"/>
              </w:rPr>
              <w:t>при</w:t>
            </w:r>
            <w:r>
              <w:rPr>
                <w:spacing w:val="-4"/>
                <w:sz w:val="24"/>
              </w:rPr>
              <w:t xml:space="preserve"> </w:t>
            </w:r>
            <w:r>
              <w:rPr>
                <w:sz w:val="24"/>
              </w:rPr>
              <w:t>аварийном</w:t>
            </w:r>
            <w:r>
              <w:rPr>
                <w:spacing w:val="-5"/>
                <w:sz w:val="24"/>
              </w:rPr>
              <w:t xml:space="preserve"> </w:t>
            </w:r>
            <w:r>
              <w:rPr>
                <w:sz w:val="24"/>
              </w:rPr>
              <w:t>выводе</w:t>
            </w:r>
            <w:r>
              <w:rPr>
                <w:spacing w:val="-6"/>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2,387</w:t>
            </w:r>
          </w:p>
        </w:tc>
        <w:tc>
          <w:tcPr>
            <w:tcW w:w="755" w:type="dxa"/>
          </w:tcPr>
          <w:p w:rsidR="00207FE2" w:rsidRDefault="0039676D">
            <w:pPr>
              <w:pStyle w:val="TableParagraph"/>
              <w:spacing w:before="275"/>
              <w:ind w:left="16" w:right="4"/>
              <w:rPr>
                <w:sz w:val="24"/>
              </w:rPr>
            </w:pPr>
            <w:r>
              <w:rPr>
                <w:spacing w:val="-2"/>
                <w:sz w:val="24"/>
              </w:rPr>
              <w:t>2,387</w:t>
            </w:r>
          </w:p>
        </w:tc>
        <w:tc>
          <w:tcPr>
            <w:tcW w:w="755" w:type="dxa"/>
          </w:tcPr>
          <w:p w:rsidR="00207FE2" w:rsidRDefault="0039676D">
            <w:pPr>
              <w:pStyle w:val="TableParagraph"/>
              <w:spacing w:before="275"/>
              <w:ind w:left="16" w:right="2"/>
              <w:rPr>
                <w:sz w:val="24"/>
              </w:rPr>
            </w:pPr>
            <w:r>
              <w:rPr>
                <w:spacing w:val="-2"/>
                <w:sz w:val="24"/>
              </w:rPr>
              <w:t>2,387</w:t>
            </w:r>
          </w:p>
        </w:tc>
        <w:tc>
          <w:tcPr>
            <w:tcW w:w="755" w:type="dxa"/>
          </w:tcPr>
          <w:p w:rsidR="00207FE2" w:rsidRDefault="0039676D">
            <w:pPr>
              <w:pStyle w:val="TableParagraph"/>
              <w:spacing w:before="275"/>
              <w:ind w:left="16"/>
              <w:rPr>
                <w:sz w:val="24"/>
              </w:rPr>
            </w:pPr>
            <w:r>
              <w:rPr>
                <w:spacing w:val="-2"/>
                <w:sz w:val="24"/>
              </w:rPr>
              <w:t>2,387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4"/>
              <w:ind w:left="13" w:right="2"/>
              <w:rPr>
                <w:sz w:val="24"/>
              </w:rPr>
            </w:pPr>
            <w:r>
              <w:rPr>
                <w:spacing w:val="-2"/>
                <w:sz w:val="24"/>
              </w:rPr>
              <w:t>2,387</w:t>
            </w:r>
          </w:p>
        </w:tc>
        <w:tc>
          <w:tcPr>
            <w:tcW w:w="755" w:type="dxa"/>
          </w:tcPr>
          <w:p w:rsidR="00207FE2" w:rsidRDefault="0039676D">
            <w:pPr>
              <w:pStyle w:val="TableParagraph"/>
              <w:spacing w:before="274"/>
              <w:ind w:left="16" w:right="4"/>
              <w:rPr>
                <w:sz w:val="24"/>
              </w:rPr>
            </w:pPr>
            <w:r>
              <w:rPr>
                <w:spacing w:val="-2"/>
                <w:sz w:val="24"/>
              </w:rPr>
              <w:t>2,387</w:t>
            </w:r>
          </w:p>
        </w:tc>
        <w:tc>
          <w:tcPr>
            <w:tcW w:w="755" w:type="dxa"/>
          </w:tcPr>
          <w:p w:rsidR="00207FE2" w:rsidRDefault="0039676D">
            <w:pPr>
              <w:pStyle w:val="TableParagraph"/>
              <w:spacing w:before="274"/>
              <w:ind w:left="16" w:right="2"/>
              <w:rPr>
                <w:sz w:val="24"/>
              </w:rPr>
            </w:pPr>
            <w:r>
              <w:rPr>
                <w:spacing w:val="-2"/>
                <w:sz w:val="24"/>
              </w:rPr>
              <w:t>2,387</w:t>
            </w:r>
          </w:p>
        </w:tc>
        <w:tc>
          <w:tcPr>
            <w:tcW w:w="755" w:type="dxa"/>
          </w:tcPr>
          <w:p w:rsidR="00207FE2" w:rsidRDefault="0039676D">
            <w:pPr>
              <w:pStyle w:val="TableParagraph"/>
              <w:spacing w:before="274"/>
              <w:ind w:left="16"/>
              <w:rPr>
                <w:sz w:val="24"/>
              </w:rPr>
            </w:pPr>
            <w:r>
              <w:rPr>
                <w:spacing w:val="-2"/>
                <w:sz w:val="24"/>
              </w:rPr>
              <w:t>2,387</w:t>
            </w:r>
          </w:p>
        </w:tc>
      </w:tr>
    </w:tbl>
    <w:p w:rsidR="00207FE2" w:rsidRDefault="00207FE2" w:rsidP="00C62137">
      <w:pPr>
        <w:pStyle w:val="a3"/>
      </w:pPr>
    </w:p>
    <w:p w:rsidR="00207FE2" w:rsidRPr="00C62137" w:rsidRDefault="0039676D">
      <w:pPr>
        <w:pStyle w:val="a3"/>
        <w:spacing w:after="2"/>
        <w:ind w:left="141"/>
        <w:rPr>
          <w:b/>
          <w:sz w:val="24"/>
        </w:rPr>
      </w:pPr>
      <w:r w:rsidRPr="00C62137">
        <w:rPr>
          <w:b/>
          <w:sz w:val="24"/>
        </w:rPr>
        <w:t>Таблица</w:t>
      </w:r>
      <w:r w:rsidRPr="00C62137">
        <w:rPr>
          <w:b/>
          <w:spacing w:val="-7"/>
          <w:sz w:val="24"/>
        </w:rPr>
        <w:t xml:space="preserve"> </w:t>
      </w:r>
      <w:r w:rsidRPr="00C62137">
        <w:rPr>
          <w:b/>
          <w:sz w:val="24"/>
        </w:rPr>
        <w:t>4.1.</w:t>
      </w:r>
      <w:r w:rsidR="00147956">
        <w:rPr>
          <w:b/>
          <w:sz w:val="24"/>
        </w:rPr>
        <w:t>28</w:t>
      </w:r>
      <w:r w:rsidRPr="00C62137">
        <w:rPr>
          <w:b/>
          <w:sz w:val="24"/>
        </w:rPr>
        <w:t>.</w:t>
      </w:r>
      <w:r w:rsidRPr="00C62137">
        <w:rPr>
          <w:b/>
          <w:spacing w:val="-6"/>
          <w:sz w:val="24"/>
        </w:rPr>
        <w:t xml:space="preserve"> </w:t>
      </w:r>
      <w:r w:rsidRPr="00C62137">
        <w:rPr>
          <w:b/>
          <w:sz w:val="24"/>
        </w:rPr>
        <w:t>–</w:t>
      </w:r>
      <w:r w:rsidRPr="00C62137">
        <w:rPr>
          <w:b/>
          <w:spacing w:val="-5"/>
          <w:sz w:val="24"/>
        </w:rPr>
        <w:t xml:space="preserve"> </w:t>
      </w:r>
      <w:r w:rsidRPr="00C62137">
        <w:rPr>
          <w:b/>
          <w:sz w:val="24"/>
        </w:rPr>
        <w:t>Баланс</w:t>
      </w:r>
      <w:r w:rsidRPr="00C62137">
        <w:rPr>
          <w:b/>
          <w:spacing w:val="-5"/>
          <w:sz w:val="24"/>
        </w:rPr>
        <w:t xml:space="preserve"> </w:t>
      </w:r>
      <w:r w:rsidRPr="00C62137">
        <w:rPr>
          <w:b/>
          <w:sz w:val="24"/>
        </w:rPr>
        <w:t>тепловой</w:t>
      </w:r>
      <w:r w:rsidRPr="00C62137">
        <w:rPr>
          <w:b/>
          <w:spacing w:val="-5"/>
          <w:sz w:val="24"/>
        </w:rPr>
        <w:t xml:space="preserve"> </w:t>
      </w:r>
      <w:r w:rsidRPr="00C62137">
        <w:rPr>
          <w:b/>
          <w:sz w:val="24"/>
        </w:rPr>
        <w:t>мощности</w:t>
      </w:r>
      <w:r w:rsidRPr="00C62137">
        <w:rPr>
          <w:b/>
          <w:spacing w:val="-5"/>
          <w:sz w:val="24"/>
        </w:rPr>
        <w:t xml:space="preserve"> </w:t>
      </w:r>
      <w:r w:rsidRPr="00C62137">
        <w:rPr>
          <w:b/>
          <w:sz w:val="24"/>
        </w:rPr>
        <w:t>котельной</w:t>
      </w:r>
      <w:r w:rsidRPr="00C62137">
        <w:rPr>
          <w:b/>
          <w:spacing w:val="-5"/>
          <w:sz w:val="24"/>
        </w:rPr>
        <w:t xml:space="preserve"> </w:t>
      </w:r>
      <w:r w:rsidRPr="00C62137">
        <w:rPr>
          <w:b/>
          <w:sz w:val="24"/>
        </w:rPr>
        <w:t>с.</w:t>
      </w:r>
      <w:r w:rsidRPr="00C62137">
        <w:rPr>
          <w:b/>
          <w:spacing w:val="-9"/>
          <w:sz w:val="24"/>
        </w:rPr>
        <w:t xml:space="preserve"> </w:t>
      </w:r>
      <w:r w:rsidRPr="00C62137">
        <w:rPr>
          <w:b/>
          <w:spacing w:val="-2"/>
          <w:sz w:val="24"/>
        </w:rPr>
        <w:t>Шабаново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172"/>
        <w:gridCol w:w="756"/>
        <w:gridCol w:w="755"/>
        <w:gridCol w:w="755"/>
        <w:gridCol w:w="755"/>
      </w:tblGrid>
      <w:tr w:rsidR="00207FE2">
        <w:trPr>
          <w:trHeight w:val="275"/>
        </w:trPr>
        <w:tc>
          <w:tcPr>
            <w:tcW w:w="7172" w:type="dxa"/>
          </w:tcPr>
          <w:p w:rsidR="00207FE2" w:rsidRPr="00C62137" w:rsidRDefault="0039676D">
            <w:pPr>
              <w:pStyle w:val="TableParagraph"/>
              <w:spacing w:line="256" w:lineRule="exact"/>
              <w:ind w:left="63" w:right="53"/>
              <w:rPr>
                <w:sz w:val="24"/>
              </w:rPr>
            </w:pPr>
            <w:r w:rsidRPr="00C62137">
              <w:rPr>
                <w:sz w:val="24"/>
              </w:rPr>
              <w:t>Наименование</w:t>
            </w:r>
            <w:r w:rsidRPr="00C62137">
              <w:rPr>
                <w:spacing w:val="-7"/>
                <w:sz w:val="24"/>
              </w:rPr>
              <w:t xml:space="preserve"> </w:t>
            </w:r>
            <w:r w:rsidRPr="00C62137">
              <w:rPr>
                <w:spacing w:val="-2"/>
                <w:sz w:val="24"/>
              </w:rPr>
              <w:t>показателя</w:t>
            </w:r>
          </w:p>
        </w:tc>
        <w:tc>
          <w:tcPr>
            <w:tcW w:w="756" w:type="dxa"/>
          </w:tcPr>
          <w:p w:rsidR="00207FE2" w:rsidRPr="00C62137" w:rsidRDefault="0039676D">
            <w:pPr>
              <w:pStyle w:val="TableParagraph"/>
              <w:spacing w:line="256" w:lineRule="exact"/>
              <w:ind w:left="13" w:right="5"/>
              <w:rPr>
                <w:sz w:val="24"/>
              </w:rPr>
            </w:pPr>
            <w:r w:rsidRPr="00C62137">
              <w:rPr>
                <w:spacing w:val="-4"/>
                <w:sz w:val="24"/>
              </w:rPr>
              <w:t>2025</w:t>
            </w:r>
          </w:p>
        </w:tc>
        <w:tc>
          <w:tcPr>
            <w:tcW w:w="755" w:type="dxa"/>
          </w:tcPr>
          <w:p w:rsidR="00207FE2" w:rsidRPr="00C62137" w:rsidRDefault="0039676D">
            <w:pPr>
              <w:pStyle w:val="TableParagraph"/>
              <w:spacing w:line="256" w:lineRule="exact"/>
              <w:ind w:left="16" w:right="7"/>
              <w:rPr>
                <w:sz w:val="24"/>
              </w:rPr>
            </w:pPr>
            <w:r w:rsidRPr="00C62137">
              <w:rPr>
                <w:spacing w:val="-4"/>
                <w:sz w:val="24"/>
              </w:rPr>
              <w:t>2030</w:t>
            </w:r>
          </w:p>
        </w:tc>
        <w:tc>
          <w:tcPr>
            <w:tcW w:w="755" w:type="dxa"/>
          </w:tcPr>
          <w:p w:rsidR="00207FE2" w:rsidRPr="00C62137" w:rsidRDefault="0039676D">
            <w:pPr>
              <w:pStyle w:val="TableParagraph"/>
              <w:spacing w:line="256" w:lineRule="exact"/>
              <w:ind w:left="16" w:right="5"/>
              <w:rPr>
                <w:sz w:val="24"/>
              </w:rPr>
            </w:pPr>
            <w:r w:rsidRPr="00C62137">
              <w:rPr>
                <w:spacing w:val="-4"/>
                <w:sz w:val="24"/>
              </w:rPr>
              <w:t>2035</w:t>
            </w:r>
          </w:p>
        </w:tc>
        <w:tc>
          <w:tcPr>
            <w:tcW w:w="755" w:type="dxa"/>
          </w:tcPr>
          <w:p w:rsidR="00207FE2" w:rsidRPr="00C62137" w:rsidRDefault="0039676D">
            <w:pPr>
              <w:pStyle w:val="TableParagraph"/>
              <w:spacing w:line="256" w:lineRule="exact"/>
              <w:ind w:left="16" w:right="3"/>
              <w:rPr>
                <w:sz w:val="24"/>
              </w:rPr>
            </w:pPr>
            <w:r w:rsidRPr="00C62137">
              <w:rPr>
                <w:spacing w:val="-4"/>
                <w:sz w:val="24"/>
              </w:rPr>
              <w:t>2040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Установленная</w:t>
            </w:r>
            <w:r>
              <w:rPr>
                <w:spacing w:val="-3"/>
                <w:sz w:val="24"/>
              </w:rPr>
              <w:t xml:space="preserve"> </w:t>
            </w:r>
            <w:r>
              <w:rPr>
                <w:sz w:val="24"/>
              </w:rPr>
              <w:t>тепловая</w:t>
            </w:r>
            <w:r>
              <w:rPr>
                <w:spacing w:val="-2"/>
                <w:sz w:val="24"/>
              </w:rPr>
              <w:t xml:space="preserve"> </w:t>
            </w:r>
            <w:r>
              <w:rPr>
                <w:sz w:val="24"/>
              </w:rPr>
              <w:t>мощность,</w:t>
            </w:r>
            <w:r>
              <w:rPr>
                <w:spacing w:val="-3"/>
                <w:sz w:val="24"/>
              </w:rPr>
              <w:t xml:space="preserve"> </w:t>
            </w:r>
            <w:r>
              <w:rPr>
                <w:sz w:val="24"/>
              </w:rPr>
              <w:t>в</w:t>
            </w:r>
            <w:r>
              <w:rPr>
                <w:spacing w:val="-3"/>
                <w:sz w:val="24"/>
              </w:rPr>
              <w:t xml:space="preserve"> </w:t>
            </w:r>
            <w:r>
              <w:rPr>
                <w:sz w:val="24"/>
              </w:rPr>
              <w:t>т.</w:t>
            </w:r>
            <w:r>
              <w:rPr>
                <w:spacing w:val="-2"/>
                <w:sz w:val="24"/>
              </w:rPr>
              <w:t xml:space="preserve"> </w:t>
            </w:r>
            <w:r>
              <w:rPr>
                <w:spacing w:val="-5"/>
                <w:sz w:val="24"/>
              </w:rPr>
              <w:t>ч.:</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5"/>
              <w:rPr>
                <w:sz w:val="24"/>
              </w:rPr>
            </w:pPr>
            <w:r>
              <w:rPr>
                <w:sz w:val="24"/>
              </w:rPr>
              <w:t>Располагаемая</w:t>
            </w:r>
            <w:r>
              <w:rPr>
                <w:spacing w:val="-3"/>
                <w:sz w:val="24"/>
              </w:rPr>
              <w:t xml:space="preserve"> </w:t>
            </w:r>
            <w:r>
              <w:rPr>
                <w:sz w:val="24"/>
              </w:rPr>
              <w:t>тепловая</w:t>
            </w:r>
            <w:r>
              <w:rPr>
                <w:spacing w:val="-3"/>
                <w:sz w:val="24"/>
              </w:rPr>
              <w:t xml:space="preserve"> </w:t>
            </w:r>
            <w:r>
              <w:rPr>
                <w:spacing w:val="-2"/>
                <w:sz w:val="24"/>
              </w:rPr>
              <w:t>мощность</w:t>
            </w:r>
          </w:p>
        </w:tc>
        <w:tc>
          <w:tcPr>
            <w:tcW w:w="756" w:type="dxa"/>
          </w:tcPr>
          <w:p w:rsidR="00207FE2" w:rsidRDefault="0039676D">
            <w:pPr>
              <w:pStyle w:val="TableParagraph"/>
              <w:spacing w:line="256" w:lineRule="exact"/>
              <w:ind w:left="13" w:right="2"/>
              <w:rPr>
                <w:sz w:val="24"/>
              </w:rPr>
            </w:pPr>
            <w:r>
              <w:rPr>
                <w:spacing w:val="-2"/>
                <w:sz w:val="24"/>
              </w:rPr>
              <w:t>3,200</w:t>
            </w:r>
          </w:p>
        </w:tc>
        <w:tc>
          <w:tcPr>
            <w:tcW w:w="755" w:type="dxa"/>
          </w:tcPr>
          <w:p w:rsidR="00207FE2" w:rsidRDefault="0039676D">
            <w:pPr>
              <w:pStyle w:val="TableParagraph"/>
              <w:spacing w:line="256" w:lineRule="exact"/>
              <w:ind w:left="16" w:right="4"/>
              <w:rPr>
                <w:sz w:val="24"/>
              </w:rPr>
            </w:pPr>
            <w:r>
              <w:rPr>
                <w:spacing w:val="-2"/>
                <w:sz w:val="24"/>
              </w:rPr>
              <w:t>3,200</w:t>
            </w:r>
          </w:p>
        </w:tc>
        <w:tc>
          <w:tcPr>
            <w:tcW w:w="755" w:type="dxa"/>
          </w:tcPr>
          <w:p w:rsidR="00207FE2" w:rsidRDefault="0039676D">
            <w:pPr>
              <w:pStyle w:val="TableParagraph"/>
              <w:spacing w:line="256" w:lineRule="exact"/>
              <w:ind w:left="16" w:right="2"/>
              <w:rPr>
                <w:sz w:val="24"/>
              </w:rPr>
            </w:pPr>
            <w:r>
              <w:rPr>
                <w:spacing w:val="-2"/>
                <w:sz w:val="24"/>
              </w:rPr>
              <w:t>3,200</w:t>
            </w:r>
          </w:p>
        </w:tc>
        <w:tc>
          <w:tcPr>
            <w:tcW w:w="755" w:type="dxa"/>
          </w:tcPr>
          <w:p w:rsidR="00207FE2" w:rsidRDefault="0039676D">
            <w:pPr>
              <w:pStyle w:val="TableParagraph"/>
              <w:spacing w:line="256" w:lineRule="exact"/>
              <w:ind w:left="16"/>
              <w:rPr>
                <w:sz w:val="24"/>
              </w:rPr>
            </w:pPr>
            <w:r>
              <w:rPr>
                <w:spacing w:val="-2"/>
                <w:sz w:val="24"/>
              </w:rPr>
              <w:t>3,200</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Затраты</w:t>
            </w:r>
            <w:r>
              <w:rPr>
                <w:spacing w:val="-2"/>
                <w:sz w:val="24"/>
              </w:rPr>
              <w:t xml:space="preserve"> </w:t>
            </w:r>
            <w:r>
              <w:rPr>
                <w:sz w:val="24"/>
              </w:rPr>
              <w:t>тепла</w:t>
            </w:r>
            <w:r>
              <w:rPr>
                <w:spacing w:val="-3"/>
                <w:sz w:val="24"/>
              </w:rPr>
              <w:t xml:space="preserve"> </w:t>
            </w:r>
            <w:r>
              <w:rPr>
                <w:sz w:val="24"/>
              </w:rPr>
              <w:t>на</w:t>
            </w:r>
            <w:r>
              <w:rPr>
                <w:spacing w:val="-2"/>
                <w:sz w:val="24"/>
              </w:rPr>
              <w:t xml:space="preserve"> </w:t>
            </w:r>
            <w:r>
              <w:rPr>
                <w:sz w:val="24"/>
              </w:rPr>
              <w:t>собственные</w:t>
            </w:r>
            <w:r>
              <w:rPr>
                <w:spacing w:val="-3"/>
                <w:sz w:val="24"/>
              </w:rPr>
              <w:t xml:space="preserve"> </w:t>
            </w:r>
            <w:r>
              <w:rPr>
                <w:spacing w:val="-2"/>
                <w:sz w:val="24"/>
              </w:rPr>
              <w:t>нужды</w:t>
            </w:r>
          </w:p>
        </w:tc>
        <w:tc>
          <w:tcPr>
            <w:tcW w:w="756" w:type="dxa"/>
          </w:tcPr>
          <w:p w:rsidR="00207FE2" w:rsidRDefault="0039676D">
            <w:pPr>
              <w:pStyle w:val="TableParagraph"/>
              <w:spacing w:line="256" w:lineRule="exact"/>
              <w:ind w:left="13" w:right="2"/>
              <w:rPr>
                <w:sz w:val="24"/>
              </w:rPr>
            </w:pPr>
            <w:r>
              <w:rPr>
                <w:spacing w:val="-2"/>
                <w:sz w:val="24"/>
              </w:rPr>
              <w:t>0,013</w:t>
            </w:r>
          </w:p>
        </w:tc>
        <w:tc>
          <w:tcPr>
            <w:tcW w:w="755" w:type="dxa"/>
          </w:tcPr>
          <w:p w:rsidR="00207FE2" w:rsidRDefault="0039676D">
            <w:pPr>
              <w:pStyle w:val="TableParagraph"/>
              <w:spacing w:line="256" w:lineRule="exact"/>
              <w:ind w:left="16" w:right="4"/>
              <w:rPr>
                <w:sz w:val="24"/>
              </w:rPr>
            </w:pPr>
            <w:r>
              <w:rPr>
                <w:spacing w:val="-2"/>
                <w:sz w:val="24"/>
              </w:rPr>
              <w:t>0,013</w:t>
            </w:r>
          </w:p>
        </w:tc>
        <w:tc>
          <w:tcPr>
            <w:tcW w:w="755" w:type="dxa"/>
          </w:tcPr>
          <w:p w:rsidR="00207FE2" w:rsidRDefault="0039676D">
            <w:pPr>
              <w:pStyle w:val="TableParagraph"/>
              <w:spacing w:line="256" w:lineRule="exact"/>
              <w:ind w:left="16" w:right="2"/>
              <w:rPr>
                <w:sz w:val="24"/>
              </w:rPr>
            </w:pPr>
            <w:r>
              <w:rPr>
                <w:spacing w:val="-2"/>
                <w:sz w:val="24"/>
              </w:rPr>
              <w:t>0,013</w:t>
            </w:r>
          </w:p>
        </w:tc>
        <w:tc>
          <w:tcPr>
            <w:tcW w:w="755" w:type="dxa"/>
          </w:tcPr>
          <w:p w:rsidR="00207FE2" w:rsidRDefault="0039676D">
            <w:pPr>
              <w:pStyle w:val="TableParagraph"/>
              <w:spacing w:line="256" w:lineRule="exact"/>
              <w:ind w:left="16"/>
              <w:rPr>
                <w:sz w:val="24"/>
              </w:rPr>
            </w:pPr>
            <w:r>
              <w:rPr>
                <w:spacing w:val="-2"/>
                <w:sz w:val="24"/>
              </w:rPr>
              <w:t>0,013</w:t>
            </w:r>
          </w:p>
        </w:tc>
      </w:tr>
      <w:tr w:rsidR="00207FE2">
        <w:trPr>
          <w:trHeight w:val="275"/>
        </w:trPr>
        <w:tc>
          <w:tcPr>
            <w:tcW w:w="7172" w:type="dxa"/>
          </w:tcPr>
          <w:p w:rsidR="00207FE2" w:rsidRDefault="0039676D">
            <w:pPr>
              <w:pStyle w:val="TableParagraph"/>
              <w:spacing w:line="256" w:lineRule="exact"/>
              <w:ind w:left="63" w:right="51"/>
              <w:rPr>
                <w:sz w:val="24"/>
              </w:rPr>
            </w:pPr>
            <w:r>
              <w:rPr>
                <w:sz w:val="24"/>
              </w:rPr>
              <w:t>Потери</w:t>
            </w:r>
            <w:r>
              <w:rPr>
                <w:spacing w:val="-1"/>
                <w:sz w:val="24"/>
              </w:rPr>
              <w:t xml:space="preserve"> </w:t>
            </w:r>
            <w:r>
              <w:rPr>
                <w:sz w:val="24"/>
              </w:rPr>
              <w:t>в</w:t>
            </w:r>
            <w:r>
              <w:rPr>
                <w:spacing w:val="-2"/>
                <w:sz w:val="24"/>
              </w:rPr>
              <w:t xml:space="preserve"> </w:t>
            </w:r>
            <w:r>
              <w:rPr>
                <w:sz w:val="24"/>
              </w:rPr>
              <w:t>тепловых</w:t>
            </w:r>
            <w:r>
              <w:rPr>
                <w:spacing w:val="-1"/>
                <w:sz w:val="24"/>
              </w:rPr>
              <w:t xml:space="preserve"> </w:t>
            </w:r>
            <w:r>
              <w:rPr>
                <w:spacing w:val="-4"/>
                <w:sz w:val="24"/>
              </w:rPr>
              <w:t>сетях</w:t>
            </w:r>
          </w:p>
        </w:tc>
        <w:tc>
          <w:tcPr>
            <w:tcW w:w="756" w:type="dxa"/>
          </w:tcPr>
          <w:p w:rsidR="00207FE2" w:rsidRDefault="0039676D">
            <w:pPr>
              <w:pStyle w:val="TableParagraph"/>
              <w:spacing w:line="256" w:lineRule="exact"/>
              <w:ind w:left="13" w:right="2"/>
              <w:rPr>
                <w:sz w:val="24"/>
              </w:rPr>
            </w:pPr>
            <w:r>
              <w:rPr>
                <w:spacing w:val="-2"/>
                <w:sz w:val="24"/>
              </w:rPr>
              <w:t>0,110</w:t>
            </w:r>
          </w:p>
        </w:tc>
        <w:tc>
          <w:tcPr>
            <w:tcW w:w="755" w:type="dxa"/>
          </w:tcPr>
          <w:p w:rsidR="00207FE2" w:rsidRDefault="0039676D">
            <w:pPr>
              <w:pStyle w:val="TableParagraph"/>
              <w:spacing w:line="256" w:lineRule="exact"/>
              <w:ind w:left="16" w:right="4"/>
              <w:rPr>
                <w:sz w:val="24"/>
              </w:rPr>
            </w:pPr>
            <w:r>
              <w:rPr>
                <w:spacing w:val="-2"/>
                <w:sz w:val="24"/>
              </w:rPr>
              <w:t>0,110</w:t>
            </w:r>
          </w:p>
        </w:tc>
        <w:tc>
          <w:tcPr>
            <w:tcW w:w="755" w:type="dxa"/>
          </w:tcPr>
          <w:p w:rsidR="00207FE2" w:rsidRDefault="0039676D">
            <w:pPr>
              <w:pStyle w:val="TableParagraph"/>
              <w:spacing w:line="256" w:lineRule="exact"/>
              <w:ind w:left="16" w:right="2"/>
              <w:rPr>
                <w:sz w:val="24"/>
              </w:rPr>
            </w:pPr>
            <w:r>
              <w:rPr>
                <w:spacing w:val="-2"/>
                <w:sz w:val="24"/>
              </w:rPr>
              <w:t>0,110</w:t>
            </w:r>
          </w:p>
        </w:tc>
        <w:tc>
          <w:tcPr>
            <w:tcW w:w="755" w:type="dxa"/>
          </w:tcPr>
          <w:p w:rsidR="00207FE2" w:rsidRDefault="0039676D">
            <w:pPr>
              <w:pStyle w:val="TableParagraph"/>
              <w:spacing w:line="256" w:lineRule="exact"/>
              <w:ind w:left="16"/>
              <w:rPr>
                <w:sz w:val="24"/>
              </w:rPr>
            </w:pPr>
            <w:r>
              <w:rPr>
                <w:spacing w:val="-2"/>
                <w:sz w:val="24"/>
              </w:rPr>
              <w:t>0,110</w:t>
            </w:r>
          </w:p>
        </w:tc>
      </w:tr>
      <w:tr w:rsidR="00207FE2">
        <w:trPr>
          <w:trHeight w:val="278"/>
        </w:trPr>
        <w:tc>
          <w:tcPr>
            <w:tcW w:w="7172" w:type="dxa"/>
          </w:tcPr>
          <w:p w:rsidR="00207FE2" w:rsidRDefault="0039676D">
            <w:pPr>
              <w:pStyle w:val="TableParagraph"/>
              <w:spacing w:before="1" w:line="257" w:lineRule="exact"/>
              <w:ind w:left="63" w:right="52"/>
              <w:rPr>
                <w:sz w:val="24"/>
              </w:rPr>
            </w:pPr>
            <w:r>
              <w:rPr>
                <w:sz w:val="24"/>
              </w:rPr>
              <w:t>Присоединенная</w:t>
            </w:r>
            <w:r>
              <w:rPr>
                <w:spacing w:val="-7"/>
                <w:sz w:val="24"/>
              </w:rPr>
              <w:t xml:space="preserve"> </w:t>
            </w:r>
            <w:r>
              <w:rPr>
                <w:sz w:val="24"/>
              </w:rPr>
              <w:t>договорная</w:t>
            </w:r>
            <w:r>
              <w:rPr>
                <w:spacing w:val="-7"/>
                <w:sz w:val="24"/>
              </w:rPr>
              <w:t xml:space="preserve"> </w:t>
            </w:r>
            <w:r>
              <w:rPr>
                <w:sz w:val="24"/>
              </w:rPr>
              <w:t>тепловая</w:t>
            </w:r>
            <w:r>
              <w:rPr>
                <w:spacing w:val="-6"/>
                <w:sz w:val="24"/>
              </w:rPr>
              <w:t xml:space="preserve"> </w:t>
            </w:r>
            <w:r>
              <w:rPr>
                <w:spacing w:val="-2"/>
                <w:sz w:val="24"/>
              </w:rPr>
              <w:t>нагрузка</w:t>
            </w:r>
          </w:p>
        </w:tc>
        <w:tc>
          <w:tcPr>
            <w:tcW w:w="756" w:type="dxa"/>
          </w:tcPr>
          <w:p w:rsidR="00207FE2" w:rsidRDefault="0039676D">
            <w:pPr>
              <w:pStyle w:val="TableParagraph"/>
              <w:spacing w:before="1" w:line="257" w:lineRule="exact"/>
              <w:ind w:left="13" w:right="2"/>
              <w:rPr>
                <w:sz w:val="24"/>
              </w:rPr>
            </w:pPr>
            <w:r>
              <w:rPr>
                <w:spacing w:val="-2"/>
                <w:sz w:val="24"/>
              </w:rPr>
              <w:t>1,360</w:t>
            </w:r>
          </w:p>
        </w:tc>
        <w:tc>
          <w:tcPr>
            <w:tcW w:w="755" w:type="dxa"/>
          </w:tcPr>
          <w:p w:rsidR="00207FE2" w:rsidRDefault="0039676D">
            <w:pPr>
              <w:pStyle w:val="TableParagraph"/>
              <w:spacing w:before="1" w:line="257" w:lineRule="exact"/>
              <w:ind w:left="16" w:right="4"/>
              <w:rPr>
                <w:sz w:val="24"/>
              </w:rPr>
            </w:pPr>
            <w:r>
              <w:rPr>
                <w:spacing w:val="-2"/>
                <w:sz w:val="24"/>
              </w:rPr>
              <w:t>1,360</w:t>
            </w:r>
          </w:p>
        </w:tc>
        <w:tc>
          <w:tcPr>
            <w:tcW w:w="755" w:type="dxa"/>
          </w:tcPr>
          <w:p w:rsidR="00207FE2" w:rsidRDefault="0039676D">
            <w:pPr>
              <w:pStyle w:val="TableParagraph"/>
              <w:spacing w:before="1" w:line="257" w:lineRule="exact"/>
              <w:ind w:left="16" w:right="2"/>
              <w:rPr>
                <w:sz w:val="24"/>
              </w:rPr>
            </w:pPr>
            <w:r>
              <w:rPr>
                <w:spacing w:val="-2"/>
                <w:sz w:val="24"/>
              </w:rPr>
              <w:t>1,360</w:t>
            </w:r>
          </w:p>
        </w:tc>
        <w:tc>
          <w:tcPr>
            <w:tcW w:w="755" w:type="dxa"/>
          </w:tcPr>
          <w:p w:rsidR="00207FE2" w:rsidRDefault="0039676D">
            <w:pPr>
              <w:pStyle w:val="TableParagraph"/>
              <w:spacing w:before="1" w:line="257" w:lineRule="exact"/>
              <w:ind w:left="16"/>
              <w:rPr>
                <w:sz w:val="24"/>
              </w:rPr>
            </w:pPr>
            <w:r>
              <w:rPr>
                <w:spacing w:val="-2"/>
                <w:sz w:val="24"/>
              </w:rPr>
              <w:t>1,360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отопление</w:t>
            </w:r>
            <w:r>
              <w:rPr>
                <w:spacing w:val="-6"/>
                <w:sz w:val="24"/>
              </w:rPr>
              <w:t xml:space="preserve"> </w:t>
            </w:r>
            <w:r>
              <w:rPr>
                <w:sz w:val="24"/>
              </w:rPr>
              <w:t>и</w:t>
            </w:r>
            <w:r>
              <w:rPr>
                <w:spacing w:val="-1"/>
                <w:sz w:val="24"/>
              </w:rPr>
              <w:t xml:space="preserve"> </w:t>
            </w:r>
            <w:r>
              <w:rPr>
                <w:spacing w:val="-2"/>
                <w:sz w:val="24"/>
              </w:rPr>
              <w:t>вентиляция</w:t>
            </w:r>
          </w:p>
        </w:tc>
        <w:tc>
          <w:tcPr>
            <w:tcW w:w="756" w:type="dxa"/>
          </w:tcPr>
          <w:p w:rsidR="00207FE2" w:rsidRDefault="0039676D">
            <w:pPr>
              <w:pStyle w:val="TableParagraph"/>
              <w:spacing w:line="256" w:lineRule="exact"/>
              <w:ind w:left="13" w:right="2"/>
              <w:rPr>
                <w:sz w:val="24"/>
              </w:rPr>
            </w:pPr>
            <w:r>
              <w:rPr>
                <w:spacing w:val="-2"/>
                <w:sz w:val="24"/>
              </w:rPr>
              <w:t>1,360</w:t>
            </w:r>
          </w:p>
        </w:tc>
        <w:tc>
          <w:tcPr>
            <w:tcW w:w="755" w:type="dxa"/>
          </w:tcPr>
          <w:p w:rsidR="00207FE2" w:rsidRDefault="0039676D">
            <w:pPr>
              <w:pStyle w:val="TableParagraph"/>
              <w:spacing w:line="256" w:lineRule="exact"/>
              <w:ind w:left="16" w:right="4"/>
              <w:rPr>
                <w:sz w:val="24"/>
              </w:rPr>
            </w:pPr>
            <w:r>
              <w:rPr>
                <w:spacing w:val="-2"/>
                <w:sz w:val="24"/>
              </w:rPr>
              <w:t>1,360</w:t>
            </w:r>
          </w:p>
        </w:tc>
        <w:tc>
          <w:tcPr>
            <w:tcW w:w="755" w:type="dxa"/>
          </w:tcPr>
          <w:p w:rsidR="00207FE2" w:rsidRDefault="0039676D">
            <w:pPr>
              <w:pStyle w:val="TableParagraph"/>
              <w:spacing w:line="256" w:lineRule="exact"/>
              <w:ind w:left="16" w:right="2"/>
              <w:rPr>
                <w:sz w:val="24"/>
              </w:rPr>
            </w:pPr>
            <w:r>
              <w:rPr>
                <w:spacing w:val="-2"/>
                <w:sz w:val="24"/>
              </w:rPr>
              <w:t>1,360</w:t>
            </w:r>
          </w:p>
        </w:tc>
        <w:tc>
          <w:tcPr>
            <w:tcW w:w="755" w:type="dxa"/>
          </w:tcPr>
          <w:p w:rsidR="00207FE2" w:rsidRDefault="0039676D">
            <w:pPr>
              <w:pStyle w:val="TableParagraph"/>
              <w:spacing w:line="256" w:lineRule="exact"/>
              <w:ind w:left="16"/>
              <w:rPr>
                <w:sz w:val="24"/>
              </w:rPr>
            </w:pPr>
            <w:r>
              <w:rPr>
                <w:spacing w:val="-2"/>
                <w:sz w:val="24"/>
              </w:rPr>
              <w:t>1,360</w:t>
            </w:r>
          </w:p>
        </w:tc>
      </w:tr>
      <w:tr w:rsidR="00207FE2">
        <w:trPr>
          <w:trHeight w:val="275"/>
        </w:trPr>
        <w:tc>
          <w:tcPr>
            <w:tcW w:w="7172" w:type="dxa"/>
          </w:tcPr>
          <w:p w:rsidR="00207FE2" w:rsidRDefault="0039676D">
            <w:pPr>
              <w:pStyle w:val="TableParagraph"/>
              <w:spacing w:line="256" w:lineRule="exact"/>
              <w:ind w:left="63" w:right="52"/>
              <w:rPr>
                <w:sz w:val="24"/>
              </w:rPr>
            </w:pPr>
            <w:r>
              <w:rPr>
                <w:sz w:val="24"/>
              </w:rPr>
              <w:t>горячее</w:t>
            </w:r>
            <w:r>
              <w:rPr>
                <w:spacing w:val="-3"/>
                <w:sz w:val="24"/>
              </w:rPr>
              <w:t xml:space="preserve"> </w:t>
            </w:r>
            <w:r>
              <w:rPr>
                <w:spacing w:val="-2"/>
                <w:sz w:val="24"/>
              </w:rPr>
              <w:t>водоснабжение</w:t>
            </w:r>
          </w:p>
        </w:tc>
        <w:tc>
          <w:tcPr>
            <w:tcW w:w="756" w:type="dxa"/>
          </w:tcPr>
          <w:p w:rsidR="00207FE2" w:rsidRDefault="0039676D">
            <w:pPr>
              <w:pStyle w:val="TableParagraph"/>
              <w:spacing w:line="256" w:lineRule="exact"/>
              <w:ind w:left="13" w:right="2"/>
              <w:rPr>
                <w:sz w:val="24"/>
              </w:rPr>
            </w:pPr>
            <w:r>
              <w:rPr>
                <w:spacing w:val="-2"/>
                <w:sz w:val="24"/>
              </w:rPr>
              <w:t>0,000</w:t>
            </w:r>
          </w:p>
        </w:tc>
        <w:tc>
          <w:tcPr>
            <w:tcW w:w="755" w:type="dxa"/>
          </w:tcPr>
          <w:p w:rsidR="00207FE2" w:rsidRDefault="0039676D">
            <w:pPr>
              <w:pStyle w:val="TableParagraph"/>
              <w:spacing w:line="256" w:lineRule="exact"/>
              <w:ind w:left="16" w:right="4"/>
              <w:rPr>
                <w:sz w:val="24"/>
              </w:rPr>
            </w:pPr>
            <w:r>
              <w:rPr>
                <w:spacing w:val="-2"/>
                <w:sz w:val="24"/>
              </w:rPr>
              <w:t>0,000</w:t>
            </w:r>
          </w:p>
        </w:tc>
        <w:tc>
          <w:tcPr>
            <w:tcW w:w="755" w:type="dxa"/>
          </w:tcPr>
          <w:p w:rsidR="00207FE2" w:rsidRDefault="0039676D">
            <w:pPr>
              <w:pStyle w:val="TableParagraph"/>
              <w:spacing w:line="256" w:lineRule="exact"/>
              <w:ind w:left="16" w:right="2"/>
              <w:rPr>
                <w:sz w:val="24"/>
              </w:rPr>
            </w:pPr>
            <w:r>
              <w:rPr>
                <w:spacing w:val="-2"/>
                <w:sz w:val="24"/>
              </w:rPr>
              <w:t>0,000</w:t>
            </w:r>
          </w:p>
        </w:tc>
        <w:tc>
          <w:tcPr>
            <w:tcW w:w="755" w:type="dxa"/>
          </w:tcPr>
          <w:p w:rsidR="00207FE2" w:rsidRDefault="0039676D">
            <w:pPr>
              <w:pStyle w:val="TableParagraph"/>
              <w:spacing w:line="256" w:lineRule="exact"/>
              <w:ind w:left="16"/>
              <w:rPr>
                <w:sz w:val="24"/>
              </w:rPr>
            </w:pPr>
            <w:r>
              <w:rPr>
                <w:spacing w:val="-2"/>
                <w:sz w:val="24"/>
              </w:rPr>
              <w:t>0,000</w:t>
            </w:r>
          </w:p>
        </w:tc>
      </w:tr>
      <w:tr w:rsidR="00207FE2">
        <w:trPr>
          <w:trHeight w:val="275"/>
        </w:trPr>
        <w:tc>
          <w:tcPr>
            <w:tcW w:w="7172" w:type="dxa"/>
          </w:tcPr>
          <w:p w:rsidR="00207FE2" w:rsidRDefault="0039676D">
            <w:pPr>
              <w:pStyle w:val="TableParagraph"/>
              <w:spacing w:line="256" w:lineRule="exact"/>
              <w:ind w:left="63" w:right="54"/>
              <w:rPr>
                <w:sz w:val="24"/>
              </w:rPr>
            </w:pPr>
            <w:r>
              <w:rPr>
                <w:sz w:val="24"/>
              </w:rPr>
              <w:t>Резерв/дефицит</w:t>
            </w:r>
            <w:r>
              <w:rPr>
                <w:spacing w:val="-6"/>
                <w:sz w:val="24"/>
              </w:rPr>
              <w:t xml:space="preserve"> </w:t>
            </w:r>
            <w:r>
              <w:rPr>
                <w:sz w:val="24"/>
              </w:rPr>
              <w:t>тепловой</w:t>
            </w:r>
            <w:r>
              <w:rPr>
                <w:spacing w:val="-5"/>
                <w:sz w:val="24"/>
              </w:rPr>
              <w:t xml:space="preserve"> </w:t>
            </w:r>
            <w:r>
              <w:rPr>
                <w:spacing w:val="-2"/>
                <w:sz w:val="24"/>
              </w:rPr>
              <w:t>мощности</w:t>
            </w:r>
          </w:p>
        </w:tc>
        <w:tc>
          <w:tcPr>
            <w:tcW w:w="756" w:type="dxa"/>
          </w:tcPr>
          <w:p w:rsidR="00207FE2" w:rsidRDefault="0039676D">
            <w:pPr>
              <w:pStyle w:val="TableParagraph"/>
              <w:spacing w:line="256" w:lineRule="exact"/>
              <w:ind w:left="13" w:right="2"/>
              <w:rPr>
                <w:sz w:val="24"/>
              </w:rPr>
            </w:pPr>
            <w:r>
              <w:rPr>
                <w:spacing w:val="-2"/>
                <w:sz w:val="24"/>
              </w:rPr>
              <w:t>1,717</w:t>
            </w:r>
          </w:p>
        </w:tc>
        <w:tc>
          <w:tcPr>
            <w:tcW w:w="755" w:type="dxa"/>
          </w:tcPr>
          <w:p w:rsidR="00207FE2" w:rsidRDefault="0039676D">
            <w:pPr>
              <w:pStyle w:val="TableParagraph"/>
              <w:spacing w:line="256" w:lineRule="exact"/>
              <w:ind w:left="16" w:right="4"/>
              <w:rPr>
                <w:sz w:val="24"/>
              </w:rPr>
            </w:pPr>
            <w:r>
              <w:rPr>
                <w:spacing w:val="-2"/>
                <w:sz w:val="24"/>
              </w:rPr>
              <w:t>1,717</w:t>
            </w:r>
          </w:p>
        </w:tc>
        <w:tc>
          <w:tcPr>
            <w:tcW w:w="755" w:type="dxa"/>
          </w:tcPr>
          <w:p w:rsidR="00207FE2" w:rsidRDefault="0039676D">
            <w:pPr>
              <w:pStyle w:val="TableParagraph"/>
              <w:spacing w:line="256" w:lineRule="exact"/>
              <w:ind w:left="16" w:right="2"/>
              <w:rPr>
                <w:sz w:val="24"/>
              </w:rPr>
            </w:pPr>
            <w:r>
              <w:rPr>
                <w:spacing w:val="-2"/>
                <w:sz w:val="24"/>
              </w:rPr>
              <w:t>1,717</w:t>
            </w:r>
          </w:p>
        </w:tc>
        <w:tc>
          <w:tcPr>
            <w:tcW w:w="755" w:type="dxa"/>
          </w:tcPr>
          <w:p w:rsidR="00207FE2" w:rsidRDefault="0039676D">
            <w:pPr>
              <w:pStyle w:val="TableParagraph"/>
              <w:spacing w:line="256" w:lineRule="exact"/>
              <w:ind w:left="16"/>
              <w:rPr>
                <w:sz w:val="24"/>
              </w:rPr>
            </w:pPr>
            <w:r>
              <w:rPr>
                <w:spacing w:val="-2"/>
                <w:sz w:val="24"/>
              </w:rPr>
              <w:t>1,717</w:t>
            </w:r>
          </w:p>
        </w:tc>
      </w:tr>
      <w:tr w:rsidR="00207FE2">
        <w:trPr>
          <w:trHeight w:val="828"/>
        </w:trPr>
        <w:tc>
          <w:tcPr>
            <w:tcW w:w="7172" w:type="dxa"/>
          </w:tcPr>
          <w:p w:rsidR="00207FE2" w:rsidRDefault="0039676D">
            <w:pPr>
              <w:pStyle w:val="TableParagraph"/>
              <w:spacing w:line="275" w:lineRule="exact"/>
              <w:ind w:left="489" w:hanging="5"/>
              <w:jc w:val="left"/>
              <w:rPr>
                <w:sz w:val="24"/>
              </w:rPr>
            </w:pPr>
            <w:r>
              <w:rPr>
                <w:sz w:val="24"/>
              </w:rPr>
              <w:t>Располагаемая</w:t>
            </w:r>
            <w:r>
              <w:rPr>
                <w:spacing w:val="-2"/>
                <w:sz w:val="24"/>
              </w:rPr>
              <w:t xml:space="preserve"> </w:t>
            </w:r>
            <w:r>
              <w:rPr>
                <w:sz w:val="24"/>
              </w:rPr>
              <w:t>тепловая</w:t>
            </w:r>
            <w:r>
              <w:rPr>
                <w:spacing w:val="-2"/>
                <w:sz w:val="24"/>
              </w:rPr>
              <w:t xml:space="preserve"> </w:t>
            </w:r>
            <w:r>
              <w:rPr>
                <w:sz w:val="24"/>
              </w:rPr>
              <w:t>мощность</w:t>
            </w:r>
            <w:r>
              <w:rPr>
                <w:spacing w:val="-2"/>
                <w:sz w:val="24"/>
              </w:rPr>
              <w:t xml:space="preserve"> </w:t>
            </w:r>
            <w:r>
              <w:rPr>
                <w:sz w:val="24"/>
              </w:rPr>
              <w:t>нетто</w:t>
            </w:r>
            <w:r>
              <w:rPr>
                <w:spacing w:val="-2"/>
                <w:sz w:val="24"/>
              </w:rPr>
              <w:t xml:space="preserve"> </w:t>
            </w:r>
            <w:r>
              <w:rPr>
                <w:sz w:val="24"/>
              </w:rPr>
              <w:t>(с</w:t>
            </w:r>
            <w:r>
              <w:rPr>
                <w:spacing w:val="-3"/>
                <w:sz w:val="24"/>
              </w:rPr>
              <w:t xml:space="preserve"> </w:t>
            </w:r>
            <w:r>
              <w:rPr>
                <w:sz w:val="24"/>
              </w:rPr>
              <w:t>учетом</w:t>
            </w:r>
            <w:r>
              <w:rPr>
                <w:spacing w:val="-2"/>
                <w:sz w:val="24"/>
              </w:rPr>
              <w:t xml:space="preserve"> </w:t>
            </w:r>
            <w:r>
              <w:rPr>
                <w:sz w:val="24"/>
              </w:rPr>
              <w:t>затрат</w:t>
            </w:r>
            <w:r>
              <w:rPr>
                <w:spacing w:val="-2"/>
                <w:sz w:val="24"/>
              </w:rPr>
              <w:t xml:space="preserve"> </w:t>
            </w:r>
            <w:r>
              <w:rPr>
                <w:spacing w:val="-5"/>
                <w:sz w:val="24"/>
              </w:rPr>
              <w:t>на</w:t>
            </w:r>
          </w:p>
          <w:p w:rsidR="00207FE2" w:rsidRDefault="0039676D">
            <w:pPr>
              <w:pStyle w:val="TableParagraph"/>
              <w:spacing w:line="270" w:lineRule="atLeast"/>
              <w:ind w:left="2813" w:hanging="2324"/>
              <w:jc w:val="left"/>
              <w:rPr>
                <w:sz w:val="24"/>
              </w:rPr>
            </w:pPr>
            <w:r>
              <w:rPr>
                <w:sz w:val="24"/>
              </w:rPr>
              <w:t>собственные</w:t>
            </w:r>
            <w:r>
              <w:rPr>
                <w:spacing w:val="-8"/>
                <w:sz w:val="24"/>
              </w:rPr>
              <w:t xml:space="preserve"> </w:t>
            </w:r>
            <w:r>
              <w:rPr>
                <w:sz w:val="24"/>
              </w:rPr>
              <w:t>нужды</w:t>
            </w:r>
            <w:r>
              <w:rPr>
                <w:spacing w:val="-6"/>
                <w:sz w:val="24"/>
              </w:rPr>
              <w:t xml:space="preserve"> </w:t>
            </w:r>
            <w:r>
              <w:rPr>
                <w:sz w:val="24"/>
              </w:rPr>
              <w:t>станции)</w:t>
            </w:r>
            <w:r>
              <w:rPr>
                <w:spacing w:val="-6"/>
                <w:sz w:val="24"/>
              </w:rPr>
              <w:t xml:space="preserve"> </w:t>
            </w:r>
            <w:r>
              <w:rPr>
                <w:sz w:val="24"/>
              </w:rPr>
              <w:t>при</w:t>
            </w:r>
            <w:r>
              <w:rPr>
                <w:spacing w:val="-6"/>
                <w:sz w:val="24"/>
              </w:rPr>
              <w:t xml:space="preserve"> </w:t>
            </w:r>
            <w:r>
              <w:rPr>
                <w:sz w:val="24"/>
              </w:rPr>
              <w:t>аварийном</w:t>
            </w:r>
            <w:r>
              <w:rPr>
                <w:spacing w:val="-7"/>
                <w:sz w:val="24"/>
              </w:rPr>
              <w:t xml:space="preserve"> </w:t>
            </w:r>
            <w:r>
              <w:rPr>
                <w:sz w:val="24"/>
              </w:rPr>
              <w:t>выводе</w:t>
            </w:r>
            <w:r>
              <w:rPr>
                <w:spacing w:val="-8"/>
                <w:sz w:val="24"/>
              </w:rPr>
              <w:t xml:space="preserve"> </w:t>
            </w:r>
            <w:r>
              <w:rPr>
                <w:sz w:val="24"/>
              </w:rPr>
              <w:t>самого мощного котла</w:t>
            </w:r>
          </w:p>
        </w:tc>
        <w:tc>
          <w:tcPr>
            <w:tcW w:w="756" w:type="dxa"/>
          </w:tcPr>
          <w:p w:rsidR="00207FE2" w:rsidRDefault="0039676D">
            <w:pPr>
              <w:pStyle w:val="TableParagraph"/>
              <w:spacing w:before="275"/>
              <w:ind w:left="13" w:right="2"/>
              <w:rPr>
                <w:sz w:val="24"/>
              </w:rPr>
            </w:pPr>
            <w:r>
              <w:rPr>
                <w:spacing w:val="-2"/>
                <w:sz w:val="24"/>
              </w:rPr>
              <w:t>2,387</w:t>
            </w:r>
          </w:p>
        </w:tc>
        <w:tc>
          <w:tcPr>
            <w:tcW w:w="755" w:type="dxa"/>
          </w:tcPr>
          <w:p w:rsidR="00207FE2" w:rsidRDefault="0039676D">
            <w:pPr>
              <w:pStyle w:val="TableParagraph"/>
              <w:spacing w:before="275"/>
              <w:ind w:left="16" w:right="4"/>
              <w:rPr>
                <w:sz w:val="24"/>
              </w:rPr>
            </w:pPr>
            <w:r>
              <w:rPr>
                <w:spacing w:val="-2"/>
                <w:sz w:val="24"/>
              </w:rPr>
              <w:t>2,387</w:t>
            </w:r>
          </w:p>
        </w:tc>
        <w:tc>
          <w:tcPr>
            <w:tcW w:w="755" w:type="dxa"/>
          </w:tcPr>
          <w:p w:rsidR="00207FE2" w:rsidRDefault="0039676D">
            <w:pPr>
              <w:pStyle w:val="TableParagraph"/>
              <w:spacing w:before="275"/>
              <w:ind w:left="16" w:right="2"/>
              <w:rPr>
                <w:sz w:val="24"/>
              </w:rPr>
            </w:pPr>
            <w:r>
              <w:rPr>
                <w:spacing w:val="-2"/>
                <w:sz w:val="24"/>
              </w:rPr>
              <w:t>2,387</w:t>
            </w:r>
          </w:p>
        </w:tc>
        <w:tc>
          <w:tcPr>
            <w:tcW w:w="755" w:type="dxa"/>
          </w:tcPr>
          <w:p w:rsidR="00207FE2" w:rsidRDefault="0039676D">
            <w:pPr>
              <w:pStyle w:val="TableParagraph"/>
              <w:spacing w:before="275"/>
              <w:ind w:left="16"/>
              <w:rPr>
                <w:sz w:val="24"/>
              </w:rPr>
            </w:pPr>
            <w:r>
              <w:rPr>
                <w:spacing w:val="-2"/>
                <w:sz w:val="24"/>
              </w:rPr>
              <w:t>2,387</w:t>
            </w:r>
          </w:p>
        </w:tc>
      </w:tr>
      <w:tr w:rsidR="00207FE2">
        <w:trPr>
          <w:trHeight w:val="827"/>
        </w:trPr>
        <w:tc>
          <w:tcPr>
            <w:tcW w:w="7172" w:type="dxa"/>
          </w:tcPr>
          <w:p w:rsidR="00207FE2" w:rsidRDefault="0039676D">
            <w:pPr>
              <w:pStyle w:val="TableParagraph"/>
              <w:spacing w:line="276" w:lineRule="exact"/>
              <w:ind w:left="434" w:right="421" w:hanging="4"/>
              <w:rPr>
                <w:sz w:val="24"/>
              </w:rPr>
            </w:pPr>
            <w:r>
              <w:rPr>
                <w:sz w:val="24"/>
              </w:rPr>
              <w:t>Минимально допустимое значение тепловой нагрузки на коллекторах</w:t>
            </w:r>
            <w:r>
              <w:rPr>
                <w:spacing w:val="-7"/>
                <w:sz w:val="24"/>
              </w:rPr>
              <w:t xml:space="preserve"> </w:t>
            </w:r>
            <w:r>
              <w:rPr>
                <w:sz w:val="24"/>
              </w:rPr>
              <w:t>станции</w:t>
            </w:r>
            <w:r>
              <w:rPr>
                <w:spacing w:val="-7"/>
                <w:sz w:val="24"/>
              </w:rPr>
              <w:t xml:space="preserve"> </w:t>
            </w:r>
            <w:r>
              <w:rPr>
                <w:sz w:val="24"/>
              </w:rPr>
              <w:t>при</w:t>
            </w:r>
            <w:r>
              <w:rPr>
                <w:spacing w:val="-7"/>
                <w:sz w:val="24"/>
              </w:rPr>
              <w:t xml:space="preserve"> </w:t>
            </w:r>
            <w:r>
              <w:rPr>
                <w:sz w:val="24"/>
              </w:rPr>
              <w:t>аварийном</w:t>
            </w:r>
            <w:r>
              <w:rPr>
                <w:spacing w:val="-8"/>
                <w:sz w:val="24"/>
              </w:rPr>
              <w:t xml:space="preserve"> </w:t>
            </w:r>
            <w:r>
              <w:rPr>
                <w:sz w:val="24"/>
              </w:rPr>
              <w:t>выводе</w:t>
            </w:r>
            <w:r>
              <w:rPr>
                <w:spacing w:val="-8"/>
                <w:sz w:val="24"/>
              </w:rPr>
              <w:t xml:space="preserve"> </w:t>
            </w:r>
            <w:r>
              <w:rPr>
                <w:sz w:val="24"/>
              </w:rPr>
              <w:t>самого</w:t>
            </w:r>
            <w:r>
              <w:rPr>
                <w:spacing w:val="-7"/>
                <w:sz w:val="24"/>
              </w:rPr>
              <w:t xml:space="preserve"> </w:t>
            </w:r>
            <w:r>
              <w:rPr>
                <w:sz w:val="24"/>
              </w:rPr>
              <w:t>мощного пикового котла/турбоагрегата</w:t>
            </w:r>
          </w:p>
        </w:tc>
        <w:tc>
          <w:tcPr>
            <w:tcW w:w="756" w:type="dxa"/>
          </w:tcPr>
          <w:p w:rsidR="00207FE2" w:rsidRDefault="0039676D">
            <w:pPr>
              <w:pStyle w:val="TableParagraph"/>
              <w:spacing w:before="275"/>
              <w:ind w:left="13" w:right="2"/>
              <w:rPr>
                <w:sz w:val="24"/>
              </w:rPr>
            </w:pPr>
            <w:r>
              <w:rPr>
                <w:spacing w:val="-2"/>
                <w:sz w:val="24"/>
              </w:rPr>
              <w:t>2,387</w:t>
            </w:r>
          </w:p>
        </w:tc>
        <w:tc>
          <w:tcPr>
            <w:tcW w:w="755" w:type="dxa"/>
          </w:tcPr>
          <w:p w:rsidR="00207FE2" w:rsidRDefault="0039676D">
            <w:pPr>
              <w:pStyle w:val="TableParagraph"/>
              <w:spacing w:before="275"/>
              <w:ind w:left="16" w:right="4"/>
              <w:rPr>
                <w:sz w:val="24"/>
              </w:rPr>
            </w:pPr>
            <w:r>
              <w:rPr>
                <w:spacing w:val="-2"/>
                <w:sz w:val="24"/>
              </w:rPr>
              <w:t>2,387</w:t>
            </w:r>
          </w:p>
        </w:tc>
        <w:tc>
          <w:tcPr>
            <w:tcW w:w="755" w:type="dxa"/>
          </w:tcPr>
          <w:p w:rsidR="00207FE2" w:rsidRDefault="0039676D">
            <w:pPr>
              <w:pStyle w:val="TableParagraph"/>
              <w:spacing w:before="275"/>
              <w:ind w:left="16" w:right="2"/>
              <w:rPr>
                <w:sz w:val="24"/>
              </w:rPr>
            </w:pPr>
            <w:r>
              <w:rPr>
                <w:spacing w:val="-2"/>
                <w:sz w:val="24"/>
              </w:rPr>
              <w:t>2,387</w:t>
            </w:r>
          </w:p>
        </w:tc>
        <w:tc>
          <w:tcPr>
            <w:tcW w:w="755" w:type="dxa"/>
          </w:tcPr>
          <w:p w:rsidR="00207FE2" w:rsidRDefault="0039676D">
            <w:pPr>
              <w:pStyle w:val="TableParagraph"/>
              <w:spacing w:before="275"/>
              <w:ind w:left="16"/>
              <w:rPr>
                <w:sz w:val="24"/>
              </w:rPr>
            </w:pPr>
            <w:r>
              <w:rPr>
                <w:spacing w:val="-2"/>
                <w:sz w:val="24"/>
              </w:rPr>
              <w:t>2,387</w:t>
            </w:r>
          </w:p>
        </w:tc>
      </w:tr>
    </w:tbl>
    <w:p w:rsidR="00207FE2" w:rsidRDefault="00207FE2">
      <w:pPr>
        <w:pStyle w:val="TableParagraph"/>
        <w:rPr>
          <w:sz w:val="24"/>
        </w:rPr>
        <w:sectPr w:rsidR="00207FE2">
          <w:pgSz w:w="11910" w:h="16840"/>
          <w:pgMar w:top="1040" w:right="425" w:bottom="780" w:left="992" w:header="293" w:footer="594" w:gutter="0"/>
          <w:cols w:space="720"/>
        </w:sectPr>
      </w:pPr>
    </w:p>
    <w:p w:rsidR="00207FE2" w:rsidRDefault="0039676D">
      <w:pPr>
        <w:pStyle w:val="a5"/>
        <w:numPr>
          <w:ilvl w:val="1"/>
          <w:numId w:val="13"/>
        </w:numPr>
        <w:tabs>
          <w:tab w:val="left" w:pos="1497"/>
        </w:tabs>
        <w:spacing w:before="90" w:line="360" w:lineRule="auto"/>
        <w:ind w:left="141" w:right="146" w:firstLine="566"/>
        <w:jc w:val="both"/>
        <w:rPr>
          <w:sz w:val="28"/>
        </w:rPr>
      </w:pPr>
      <w:bookmarkStart w:id="8" w:name="_bookmark8"/>
      <w:bookmarkEnd w:id="8"/>
      <w:r>
        <w:rPr>
          <w:sz w:val="28"/>
        </w:rPr>
        <w:lastRenderedPageBreak/>
        <w:t>Гидравлический расчет передачи теплоносителя для каждого магистрального вывода с целью определения возможности (невозможности) обеспечения тепловой энергией существующих и перспективных потребителей, присоединенных к тепловой сети от каждого источника тепловой энергии</w:t>
      </w:r>
    </w:p>
    <w:p w:rsidR="00207FE2" w:rsidRDefault="0039676D">
      <w:pPr>
        <w:pStyle w:val="a3"/>
        <w:spacing w:before="241" w:line="360" w:lineRule="auto"/>
        <w:ind w:left="141" w:right="139" w:firstLine="708"/>
        <w:jc w:val="both"/>
      </w:pPr>
      <w:r>
        <w:t>Новые потребители, планируемые к подключению за период с 202</w:t>
      </w:r>
      <w:r w:rsidR="00D93156">
        <w:t>6</w:t>
      </w:r>
      <w:r>
        <w:t>-2040 гг., отсутствуют, за исключением нового микрорайона в п. ст. Егозово.</w:t>
      </w:r>
    </w:p>
    <w:p w:rsidR="00207FE2" w:rsidRDefault="0039676D">
      <w:pPr>
        <w:pStyle w:val="a3"/>
        <w:spacing w:before="239" w:line="360" w:lineRule="auto"/>
        <w:ind w:left="141" w:right="145" w:firstLine="708"/>
        <w:jc w:val="both"/>
      </w:pPr>
      <w:r>
        <w:t>На рис. 4.2.1. показана проектируемая трасса для доставки до нового микрорайона. При проектной нагрузке 0,344 Гкал/ч расход теплоносителя на абонентском вводе составит 13,76 м</w:t>
      </w:r>
      <w:r>
        <w:rPr>
          <w:vertAlign w:val="superscript"/>
        </w:rPr>
        <w:t>3</w:t>
      </w:r>
      <w:r>
        <w:t>/ч, что соответствует диаметру прямого и обратного трубопроводов, равному 69 мм. Принимаем D = 70 мм.</w:t>
      </w:r>
    </w:p>
    <w:p w:rsidR="00207FE2" w:rsidRDefault="0039676D">
      <w:pPr>
        <w:pStyle w:val="a3"/>
        <w:spacing w:before="241" w:line="360" w:lineRule="auto"/>
        <w:ind w:left="141" w:right="150" w:firstLine="708"/>
        <w:jc w:val="both"/>
      </w:pPr>
      <w:r>
        <w:t>Характеристики трубопроводов, содержащихся на данном участке и перепады давления в характерных точках приведены в таблице 4.2.1.</w:t>
      </w:r>
    </w:p>
    <w:p w:rsidR="00207FE2" w:rsidRDefault="0039676D">
      <w:pPr>
        <w:pStyle w:val="a3"/>
        <w:spacing w:before="239" w:line="360" w:lineRule="auto"/>
        <w:ind w:left="141" w:right="142" w:firstLine="708"/>
        <w:jc w:val="both"/>
      </w:pPr>
      <w:r>
        <w:t>По результатам расчета построен пьезометрический график (рис. 4.2.2.), который показывает, что располагаемый напор на абонентском вводе конечного потребителя равен 7,3 м в. ст. (0,73 кгс/см</w:t>
      </w:r>
      <w:r>
        <w:rPr>
          <w:vertAlign w:val="superscript"/>
        </w:rPr>
        <w:t>2</w:t>
      </w:r>
      <w:r>
        <w:t>). Потери напора у абонентов зависят от схемы присоединения абонента. При безэлеваторном вводе – DНбэ =2…5 м.</w:t>
      </w:r>
    </w:p>
    <w:p w:rsidR="00207FE2" w:rsidRDefault="00207FE2">
      <w:pPr>
        <w:pStyle w:val="a3"/>
        <w:spacing w:line="360" w:lineRule="auto"/>
        <w:jc w:val="both"/>
        <w:sectPr w:rsidR="00207FE2">
          <w:pgSz w:w="11910" w:h="16840"/>
          <w:pgMar w:top="1040" w:right="425" w:bottom="780" w:left="992" w:header="293" w:footer="594" w:gutter="0"/>
          <w:cols w:space="720"/>
        </w:sectPr>
      </w:pPr>
    </w:p>
    <w:p w:rsidR="00207FE2" w:rsidRDefault="00207FE2">
      <w:pPr>
        <w:pStyle w:val="a3"/>
        <w:spacing w:before="10"/>
        <w:rPr>
          <w:sz w:val="6"/>
        </w:rPr>
      </w:pPr>
    </w:p>
    <w:p w:rsidR="00207FE2" w:rsidRDefault="0039676D">
      <w:pPr>
        <w:pStyle w:val="a3"/>
        <w:ind w:left="750"/>
        <w:rPr>
          <w:sz w:val="20"/>
        </w:rPr>
      </w:pPr>
      <w:r>
        <w:rPr>
          <w:noProof/>
          <w:sz w:val="20"/>
          <w:lang w:eastAsia="ru-RU"/>
        </w:rPr>
        <w:drawing>
          <wp:inline distT="0" distB="0" distL="0" distR="0">
            <wp:extent cx="8859803" cy="5141309"/>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20" cstate="print"/>
                    <a:stretch>
                      <a:fillRect/>
                    </a:stretch>
                  </pic:blipFill>
                  <pic:spPr>
                    <a:xfrm>
                      <a:off x="0" y="0"/>
                      <a:ext cx="8859803" cy="5141309"/>
                    </a:xfrm>
                    <a:prstGeom prst="rect">
                      <a:avLst/>
                    </a:prstGeom>
                  </pic:spPr>
                </pic:pic>
              </a:graphicData>
            </a:graphic>
          </wp:inline>
        </w:drawing>
      </w:r>
    </w:p>
    <w:p w:rsidR="00207FE2" w:rsidRDefault="00207FE2">
      <w:pPr>
        <w:pStyle w:val="a3"/>
        <w:spacing w:before="61"/>
      </w:pPr>
    </w:p>
    <w:p w:rsidR="00207FE2" w:rsidRPr="00D93156" w:rsidRDefault="0039676D">
      <w:pPr>
        <w:pStyle w:val="a3"/>
        <w:jc w:val="center"/>
        <w:rPr>
          <w:b/>
          <w:sz w:val="24"/>
        </w:rPr>
      </w:pPr>
      <w:r w:rsidRPr="00D93156">
        <w:rPr>
          <w:b/>
          <w:sz w:val="24"/>
        </w:rPr>
        <w:t>Рисунок</w:t>
      </w:r>
      <w:r w:rsidRPr="00D93156">
        <w:rPr>
          <w:b/>
          <w:spacing w:val="-10"/>
          <w:sz w:val="24"/>
        </w:rPr>
        <w:t xml:space="preserve"> </w:t>
      </w:r>
      <w:r w:rsidRPr="00D93156">
        <w:rPr>
          <w:b/>
          <w:sz w:val="24"/>
        </w:rPr>
        <w:t>4.2.1.</w:t>
      </w:r>
      <w:r w:rsidRPr="00D93156">
        <w:rPr>
          <w:b/>
          <w:spacing w:val="-5"/>
          <w:sz w:val="24"/>
        </w:rPr>
        <w:t xml:space="preserve"> </w:t>
      </w:r>
      <w:r w:rsidRPr="00D93156">
        <w:rPr>
          <w:b/>
          <w:sz w:val="24"/>
        </w:rPr>
        <w:t>–</w:t>
      </w:r>
      <w:r w:rsidRPr="00D93156">
        <w:rPr>
          <w:b/>
          <w:spacing w:val="-5"/>
          <w:sz w:val="24"/>
        </w:rPr>
        <w:t xml:space="preserve"> </w:t>
      </w:r>
      <w:r w:rsidRPr="00D93156">
        <w:rPr>
          <w:b/>
          <w:sz w:val="24"/>
        </w:rPr>
        <w:t>Проектируемая</w:t>
      </w:r>
      <w:r w:rsidRPr="00D93156">
        <w:rPr>
          <w:b/>
          <w:spacing w:val="-5"/>
          <w:sz w:val="24"/>
        </w:rPr>
        <w:t xml:space="preserve"> </w:t>
      </w:r>
      <w:r w:rsidRPr="00D93156">
        <w:rPr>
          <w:b/>
          <w:sz w:val="24"/>
        </w:rPr>
        <w:t>трасса</w:t>
      </w:r>
      <w:r w:rsidRPr="00D93156">
        <w:rPr>
          <w:b/>
          <w:spacing w:val="-7"/>
          <w:sz w:val="24"/>
        </w:rPr>
        <w:t xml:space="preserve"> </w:t>
      </w:r>
      <w:r w:rsidRPr="00D93156">
        <w:rPr>
          <w:b/>
          <w:spacing w:val="-2"/>
          <w:sz w:val="24"/>
        </w:rPr>
        <w:t>теплосети</w:t>
      </w:r>
    </w:p>
    <w:p w:rsidR="00207FE2" w:rsidRDefault="00207FE2">
      <w:pPr>
        <w:pStyle w:val="a3"/>
        <w:jc w:val="center"/>
        <w:sectPr w:rsidR="00207FE2">
          <w:headerReference w:type="default" r:id="rId21"/>
          <w:footerReference w:type="default" r:id="rId22"/>
          <w:pgSz w:w="16840" w:h="11910" w:orient="landscape"/>
          <w:pgMar w:top="1040" w:right="992" w:bottom="1200" w:left="425" w:header="717" w:footer="1000" w:gutter="0"/>
          <w:cols w:space="720"/>
        </w:sectPr>
      </w:pPr>
    </w:p>
    <w:p w:rsidR="00207FE2" w:rsidRPr="00D93156" w:rsidRDefault="0039676D">
      <w:pPr>
        <w:pStyle w:val="a3"/>
        <w:spacing w:before="79"/>
        <w:ind w:left="141"/>
        <w:rPr>
          <w:b/>
          <w:sz w:val="24"/>
        </w:rPr>
      </w:pPr>
      <w:r w:rsidRPr="00D93156">
        <w:rPr>
          <w:b/>
          <w:sz w:val="24"/>
        </w:rPr>
        <w:lastRenderedPageBreak/>
        <w:t>Таблица</w:t>
      </w:r>
      <w:r w:rsidRPr="00D93156">
        <w:rPr>
          <w:b/>
          <w:spacing w:val="-6"/>
          <w:sz w:val="24"/>
        </w:rPr>
        <w:t xml:space="preserve"> </w:t>
      </w:r>
      <w:r w:rsidRPr="00D93156">
        <w:rPr>
          <w:b/>
          <w:sz w:val="24"/>
        </w:rPr>
        <w:t>4.2.1.</w:t>
      </w:r>
      <w:r w:rsidRPr="00D93156">
        <w:rPr>
          <w:b/>
          <w:spacing w:val="-4"/>
          <w:sz w:val="24"/>
        </w:rPr>
        <w:t xml:space="preserve"> </w:t>
      </w:r>
      <w:r w:rsidRPr="00D93156">
        <w:rPr>
          <w:b/>
          <w:sz w:val="24"/>
        </w:rPr>
        <w:t>–</w:t>
      </w:r>
      <w:r w:rsidRPr="00D93156">
        <w:rPr>
          <w:b/>
          <w:spacing w:val="-7"/>
          <w:sz w:val="24"/>
        </w:rPr>
        <w:t xml:space="preserve"> </w:t>
      </w:r>
      <w:r w:rsidRPr="00D93156">
        <w:rPr>
          <w:b/>
          <w:sz w:val="24"/>
        </w:rPr>
        <w:t>Характеристики</w:t>
      </w:r>
      <w:r w:rsidRPr="00D93156">
        <w:rPr>
          <w:b/>
          <w:spacing w:val="-5"/>
          <w:sz w:val="24"/>
        </w:rPr>
        <w:t xml:space="preserve"> </w:t>
      </w:r>
      <w:r w:rsidRPr="00D93156">
        <w:rPr>
          <w:b/>
          <w:sz w:val="24"/>
        </w:rPr>
        <w:t>расчетного</w:t>
      </w:r>
      <w:r w:rsidRPr="00D93156">
        <w:rPr>
          <w:b/>
          <w:spacing w:val="-7"/>
          <w:sz w:val="24"/>
        </w:rPr>
        <w:t xml:space="preserve"> </w:t>
      </w:r>
      <w:r w:rsidRPr="00D93156">
        <w:rPr>
          <w:b/>
          <w:sz w:val="24"/>
        </w:rPr>
        <w:t>участка</w:t>
      </w:r>
      <w:r w:rsidRPr="00D93156">
        <w:rPr>
          <w:b/>
          <w:spacing w:val="-5"/>
          <w:sz w:val="24"/>
        </w:rPr>
        <w:t xml:space="preserve"> </w:t>
      </w:r>
      <w:r w:rsidRPr="00D93156">
        <w:rPr>
          <w:b/>
          <w:sz w:val="24"/>
        </w:rPr>
        <w:t>тепловой</w:t>
      </w:r>
      <w:r w:rsidRPr="00D93156">
        <w:rPr>
          <w:b/>
          <w:spacing w:val="-5"/>
          <w:sz w:val="24"/>
        </w:rPr>
        <w:t xml:space="preserve"> </w:t>
      </w:r>
      <w:r w:rsidRPr="00D93156">
        <w:rPr>
          <w:b/>
          <w:spacing w:val="-4"/>
          <w:sz w:val="24"/>
        </w:rPr>
        <w:t>сети</w:t>
      </w:r>
    </w:p>
    <w:tbl>
      <w:tblPr>
        <w:tblStyle w:val="TableNormal"/>
        <w:tblW w:w="0" w:type="auto"/>
        <w:tblInd w:w="156"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2470"/>
        <w:gridCol w:w="727"/>
        <w:gridCol w:w="1416"/>
        <w:gridCol w:w="1339"/>
        <w:gridCol w:w="1010"/>
        <w:gridCol w:w="742"/>
        <w:gridCol w:w="763"/>
        <w:gridCol w:w="386"/>
        <w:gridCol w:w="470"/>
        <w:gridCol w:w="410"/>
        <w:gridCol w:w="593"/>
        <w:gridCol w:w="626"/>
        <w:gridCol w:w="721"/>
        <w:gridCol w:w="383"/>
        <w:gridCol w:w="467"/>
        <w:gridCol w:w="469"/>
        <w:gridCol w:w="534"/>
        <w:gridCol w:w="918"/>
        <w:gridCol w:w="766"/>
      </w:tblGrid>
      <w:tr w:rsidR="00207FE2" w:rsidRPr="00D93156" w:rsidTr="00657951">
        <w:trPr>
          <w:trHeight w:hRule="exact" w:val="369"/>
        </w:trPr>
        <w:tc>
          <w:tcPr>
            <w:tcW w:w="2470" w:type="dxa"/>
            <w:vMerge w:val="restart"/>
            <w:tcBorders>
              <w:bottom w:val="single" w:sz="4" w:space="0" w:color="000000"/>
            </w:tcBorders>
            <w:vAlign w:val="center"/>
          </w:tcPr>
          <w:p w:rsidR="00207FE2" w:rsidRPr="00D93156" w:rsidRDefault="0039676D" w:rsidP="00F65C18">
            <w:pPr>
              <w:pStyle w:val="TableParagraph"/>
            </w:pPr>
            <w:r w:rsidRPr="00D93156">
              <w:t>Источник</w:t>
            </w:r>
            <w:r w:rsidRPr="00D93156">
              <w:rPr>
                <w:spacing w:val="-10"/>
              </w:rPr>
              <w:t xml:space="preserve"> </w:t>
            </w:r>
            <w:r w:rsidRPr="00D93156">
              <w:t>теплоснабжения,</w:t>
            </w:r>
            <w:r w:rsidRPr="00D93156">
              <w:rPr>
                <w:spacing w:val="40"/>
              </w:rPr>
              <w:t xml:space="preserve"> </w:t>
            </w:r>
            <w:r w:rsidRPr="00D93156">
              <w:t>наименование</w:t>
            </w:r>
            <w:r w:rsidRPr="00D93156">
              <w:rPr>
                <w:spacing w:val="-10"/>
              </w:rPr>
              <w:t xml:space="preserve"> </w:t>
            </w:r>
            <w:r w:rsidRPr="00D93156">
              <w:t>магистрали,</w:t>
            </w:r>
            <w:r w:rsidRPr="00D93156">
              <w:rPr>
                <w:spacing w:val="40"/>
              </w:rPr>
              <w:t xml:space="preserve"> </w:t>
            </w:r>
            <w:r w:rsidRPr="00D93156">
              <w:t>участка,</w:t>
            </w:r>
            <w:r w:rsidRPr="00D93156">
              <w:rPr>
                <w:spacing w:val="-5"/>
              </w:rPr>
              <w:t xml:space="preserve"> </w:t>
            </w:r>
            <w:r w:rsidRPr="00D93156">
              <w:t>трубопровода</w:t>
            </w:r>
            <w:r w:rsidRPr="00D93156">
              <w:rPr>
                <w:spacing w:val="40"/>
              </w:rPr>
              <w:t xml:space="preserve"> </w:t>
            </w:r>
            <w:r w:rsidRPr="00D93156">
              <w:t>(подающий,</w:t>
            </w:r>
            <w:r w:rsidRPr="00D93156">
              <w:rPr>
                <w:spacing w:val="-5"/>
              </w:rPr>
              <w:t xml:space="preserve"> </w:t>
            </w:r>
            <w:r w:rsidRPr="00D93156">
              <w:t>обратный)</w:t>
            </w:r>
          </w:p>
        </w:tc>
        <w:tc>
          <w:tcPr>
            <w:tcW w:w="3482" w:type="dxa"/>
            <w:gridSpan w:val="3"/>
            <w:tcBorders>
              <w:right w:val="single" w:sz="4" w:space="0" w:color="000000"/>
            </w:tcBorders>
            <w:vAlign w:val="center"/>
          </w:tcPr>
          <w:p w:rsidR="00207FE2" w:rsidRPr="00D93156" w:rsidRDefault="0039676D" w:rsidP="00F65C18">
            <w:pPr>
              <w:pStyle w:val="TableParagraph"/>
            </w:pPr>
            <w:r w:rsidRPr="00D93156">
              <w:t>Состав</w:t>
            </w:r>
            <w:r w:rsidRPr="00D93156">
              <w:rPr>
                <w:spacing w:val="-9"/>
              </w:rPr>
              <w:t xml:space="preserve"> </w:t>
            </w:r>
            <w:r w:rsidRPr="00D93156">
              <w:rPr>
                <w:spacing w:val="-2"/>
              </w:rPr>
              <w:t>участка</w:t>
            </w:r>
          </w:p>
        </w:tc>
        <w:tc>
          <w:tcPr>
            <w:tcW w:w="1010" w:type="dxa"/>
            <w:vMerge w:val="restart"/>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2"/>
              </w:rPr>
              <w:t>Линейные</w:t>
            </w:r>
            <w:r w:rsidRPr="00D93156">
              <w:rPr>
                <w:spacing w:val="40"/>
              </w:rPr>
              <w:t xml:space="preserve"> </w:t>
            </w:r>
            <w:r w:rsidRPr="00D93156">
              <w:rPr>
                <w:spacing w:val="-2"/>
              </w:rPr>
              <w:t>потери</w:t>
            </w:r>
            <w:r w:rsidRPr="00D93156">
              <w:rPr>
                <w:spacing w:val="40"/>
              </w:rPr>
              <w:t xml:space="preserve"> </w:t>
            </w:r>
            <w:r w:rsidRPr="00D93156">
              <w:t>напора,</w:t>
            </w:r>
            <w:r w:rsidRPr="00D93156">
              <w:rPr>
                <w:spacing w:val="-5"/>
              </w:rPr>
              <w:t xml:space="preserve"> </w:t>
            </w:r>
            <w:r w:rsidRPr="00D93156">
              <w:t>м</w:t>
            </w:r>
          </w:p>
        </w:tc>
        <w:tc>
          <w:tcPr>
            <w:tcW w:w="1505" w:type="dxa"/>
            <w:gridSpan w:val="2"/>
            <w:vMerge w:val="restart"/>
            <w:tcBorders>
              <w:left w:val="single" w:sz="4" w:space="0" w:color="000000"/>
            </w:tcBorders>
            <w:vAlign w:val="center"/>
          </w:tcPr>
          <w:p w:rsidR="00207FE2" w:rsidRPr="00D93156" w:rsidRDefault="0039676D" w:rsidP="00F65C18">
            <w:pPr>
              <w:pStyle w:val="TableParagraph"/>
            </w:pPr>
            <w:r w:rsidRPr="00D93156">
              <w:rPr>
                <w:spacing w:val="-2"/>
              </w:rPr>
              <w:t>Геодезическая</w:t>
            </w:r>
            <w:r w:rsidRPr="00D93156">
              <w:rPr>
                <w:spacing w:val="40"/>
              </w:rPr>
              <w:t xml:space="preserve"> </w:t>
            </w:r>
            <w:r w:rsidRPr="00D93156">
              <w:t>отметка,</w:t>
            </w:r>
            <w:r w:rsidRPr="00D93156">
              <w:rPr>
                <w:spacing w:val="-5"/>
              </w:rPr>
              <w:t xml:space="preserve"> </w:t>
            </w:r>
            <w:r w:rsidRPr="00D93156">
              <w:t>м</w:t>
            </w:r>
          </w:p>
        </w:tc>
        <w:tc>
          <w:tcPr>
            <w:tcW w:w="5977" w:type="dxa"/>
            <w:gridSpan w:val="11"/>
            <w:vMerge w:val="restart"/>
            <w:vAlign w:val="center"/>
          </w:tcPr>
          <w:p w:rsidR="00207FE2" w:rsidRPr="00D93156" w:rsidRDefault="0039676D" w:rsidP="00F65C18">
            <w:pPr>
              <w:pStyle w:val="TableParagraph"/>
            </w:pPr>
            <w:r w:rsidRPr="00D93156">
              <w:rPr>
                <w:color w:val="0A0A0A"/>
              </w:rPr>
              <w:t>Местные</w:t>
            </w:r>
            <w:r w:rsidRPr="00D93156">
              <w:rPr>
                <w:color w:val="0A0A0A"/>
                <w:spacing w:val="-7"/>
              </w:rPr>
              <w:t xml:space="preserve"> </w:t>
            </w:r>
            <w:r w:rsidRPr="00D93156">
              <w:rPr>
                <w:color w:val="0A0A0A"/>
                <w:spacing w:val="-2"/>
              </w:rPr>
              <w:t>сопротивления</w:t>
            </w:r>
          </w:p>
        </w:tc>
        <w:tc>
          <w:tcPr>
            <w:tcW w:w="766" w:type="dxa"/>
            <w:vMerge w:val="restart"/>
            <w:tcBorders>
              <w:bottom w:val="single" w:sz="4" w:space="0" w:color="000000"/>
            </w:tcBorders>
            <w:vAlign w:val="center"/>
          </w:tcPr>
          <w:p w:rsidR="00207FE2" w:rsidRPr="00D93156" w:rsidRDefault="0039676D" w:rsidP="00F65C18">
            <w:pPr>
              <w:pStyle w:val="TableParagraph"/>
              <w:ind w:hanging="3"/>
            </w:pPr>
            <w:r w:rsidRPr="00D93156">
              <w:rPr>
                <w:color w:val="0A0A0A"/>
                <w:spacing w:val="-2"/>
              </w:rPr>
              <w:t>Общий</w:t>
            </w:r>
            <w:r w:rsidRPr="00D93156">
              <w:rPr>
                <w:color w:val="0A0A0A"/>
                <w:spacing w:val="40"/>
              </w:rPr>
              <w:t xml:space="preserve"> </w:t>
            </w:r>
            <w:r w:rsidRPr="00D93156">
              <w:rPr>
                <w:color w:val="0A0A0A"/>
                <w:spacing w:val="-2"/>
              </w:rPr>
              <w:t>перепад,</w:t>
            </w:r>
            <w:r w:rsidRPr="00D93156">
              <w:rPr>
                <w:color w:val="0A0A0A"/>
                <w:spacing w:val="40"/>
              </w:rPr>
              <w:t xml:space="preserve"> </w:t>
            </w:r>
            <w:r w:rsidRPr="00D93156">
              <w:rPr>
                <w:color w:val="0A0A0A"/>
                <w:spacing w:val="-10"/>
              </w:rPr>
              <w:t>м</w:t>
            </w:r>
          </w:p>
        </w:tc>
      </w:tr>
      <w:tr w:rsidR="00207FE2" w:rsidRPr="00D93156" w:rsidTr="00657951">
        <w:trPr>
          <w:trHeight w:hRule="exact" w:val="134"/>
        </w:trPr>
        <w:tc>
          <w:tcPr>
            <w:tcW w:w="2470" w:type="dxa"/>
            <w:vMerge/>
            <w:tcBorders>
              <w:top w:val="nil"/>
              <w:bottom w:val="single" w:sz="4" w:space="0" w:color="000000"/>
            </w:tcBorders>
            <w:vAlign w:val="center"/>
          </w:tcPr>
          <w:p w:rsidR="00207FE2" w:rsidRPr="00D93156" w:rsidRDefault="00207FE2" w:rsidP="00F65C18"/>
        </w:tc>
        <w:tc>
          <w:tcPr>
            <w:tcW w:w="727" w:type="dxa"/>
            <w:vMerge w:val="restart"/>
            <w:tcBorders>
              <w:bottom w:val="single" w:sz="4" w:space="0" w:color="000000"/>
            </w:tcBorders>
            <w:vAlign w:val="center"/>
          </w:tcPr>
          <w:p w:rsidR="00207FE2" w:rsidRPr="00D93156" w:rsidRDefault="0039676D" w:rsidP="00F65C18">
            <w:pPr>
              <w:pStyle w:val="TableParagraph"/>
              <w:ind w:firstLine="48"/>
              <w:jc w:val="left"/>
            </w:pPr>
            <w:r w:rsidRPr="00D93156">
              <w:rPr>
                <w:spacing w:val="-4"/>
              </w:rPr>
              <w:t>Номер</w:t>
            </w:r>
            <w:r w:rsidRPr="00D93156">
              <w:rPr>
                <w:spacing w:val="40"/>
              </w:rPr>
              <w:t xml:space="preserve"> </w:t>
            </w:r>
            <w:r w:rsidRPr="00D93156">
              <w:rPr>
                <w:spacing w:val="-2"/>
              </w:rPr>
              <w:t>участка</w:t>
            </w:r>
          </w:p>
        </w:tc>
        <w:tc>
          <w:tcPr>
            <w:tcW w:w="1416" w:type="dxa"/>
            <w:vMerge w:val="restart"/>
            <w:tcBorders>
              <w:bottom w:val="single" w:sz="4" w:space="0" w:color="000000"/>
            </w:tcBorders>
            <w:vAlign w:val="center"/>
          </w:tcPr>
          <w:p w:rsidR="00207FE2" w:rsidRPr="00D93156" w:rsidRDefault="0039676D" w:rsidP="00F65C18">
            <w:pPr>
              <w:pStyle w:val="TableParagraph"/>
              <w:ind w:hanging="3"/>
            </w:pPr>
            <w:r w:rsidRPr="00D93156">
              <w:rPr>
                <w:spacing w:val="-2"/>
              </w:rPr>
              <w:t>Условный</w:t>
            </w:r>
            <w:r w:rsidRPr="00D93156">
              <w:rPr>
                <w:spacing w:val="40"/>
              </w:rPr>
              <w:t xml:space="preserve"> </w:t>
            </w:r>
            <w:r w:rsidRPr="00D93156">
              <w:rPr>
                <w:spacing w:val="-2"/>
              </w:rPr>
              <w:t>диаметр</w:t>
            </w:r>
            <w:r w:rsidRPr="00D93156">
              <w:rPr>
                <w:spacing w:val="40"/>
              </w:rPr>
              <w:t xml:space="preserve"> </w:t>
            </w:r>
            <w:r w:rsidRPr="00D93156">
              <w:t>трубопровода,</w:t>
            </w:r>
            <w:r w:rsidRPr="00D93156">
              <w:rPr>
                <w:spacing w:val="-10"/>
              </w:rPr>
              <w:t xml:space="preserve"> </w:t>
            </w:r>
            <w:r w:rsidRPr="00D93156">
              <w:t>мм</w:t>
            </w:r>
          </w:p>
        </w:tc>
        <w:tc>
          <w:tcPr>
            <w:tcW w:w="1339" w:type="dxa"/>
            <w:vMerge w:val="restart"/>
            <w:tcBorders>
              <w:bottom w:val="single" w:sz="4" w:space="0" w:color="000000"/>
              <w:right w:val="single" w:sz="4" w:space="0" w:color="000000"/>
            </w:tcBorders>
            <w:vAlign w:val="center"/>
          </w:tcPr>
          <w:p w:rsidR="00207FE2" w:rsidRPr="00D93156" w:rsidRDefault="0039676D" w:rsidP="00F65C18">
            <w:pPr>
              <w:pStyle w:val="TableParagraph"/>
              <w:ind w:hanging="1"/>
            </w:pPr>
            <w:r w:rsidRPr="00D93156">
              <w:rPr>
                <w:spacing w:val="-2"/>
              </w:rPr>
              <w:t>Длина</w:t>
            </w:r>
            <w:r w:rsidRPr="00D93156">
              <w:rPr>
                <w:spacing w:val="40"/>
              </w:rPr>
              <w:t xml:space="preserve"> </w:t>
            </w:r>
            <w:r w:rsidRPr="00D93156">
              <w:t>трубопровода</w:t>
            </w:r>
            <w:r w:rsidRPr="00D93156">
              <w:rPr>
                <w:spacing w:val="-10"/>
              </w:rPr>
              <w:t xml:space="preserve"> </w:t>
            </w:r>
            <w:r w:rsidRPr="00D93156">
              <w:rPr>
                <w:i/>
              </w:rPr>
              <w:t>L</w:t>
            </w:r>
            <w:r w:rsidRPr="00D93156">
              <w:t>,</w:t>
            </w:r>
            <w:r w:rsidRPr="00D93156">
              <w:rPr>
                <w:spacing w:val="40"/>
              </w:rPr>
              <w:t xml:space="preserve"> </w:t>
            </w:r>
            <w:r w:rsidRPr="00D93156">
              <w:rPr>
                <w:spacing w:val="-10"/>
              </w:rPr>
              <w:t>м</w:t>
            </w:r>
          </w:p>
        </w:tc>
        <w:tc>
          <w:tcPr>
            <w:tcW w:w="101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1505" w:type="dxa"/>
            <w:gridSpan w:val="2"/>
            <w:vMerge/>
            <w:tcBorders>
              <w:top w:val="nil"/>
              <w:left w:val="single" w:sz="4" w:space="0" w:color="000000"/>
            </w:tcBorders>
            <w:vAlign w:val="center"/>
          </w:tcPr>
          <w:p w:rsidR="00207FE2" w:rsidRPr="00D93156" w:rsidRDefault="00207FE2" w:rsidP="00F65C18"/>
        </w:tc>
        <w:tc>
          <w:tcPr>
            <w:tcW w:w="5977" w:type="dxa"/>
            <w:gridSpan w:val="11"/>
            <w:vMerge/>
            <w:tcBorders>
              <w:top w:val="nil"/>
            </w:tcBorders>
            <w:vAlign w:val="center"/>
          </w:tcPr>
          <w:p w:rsidR="00207FE2" w:rsidRPr="00D93156" w:rsidRDefault="00207FE2" w:rsidP="00F65C18"/>
        </w:tc>
        <w:tc>
          <w:tcPr>
            <w:tcW w:w="766" w:type="dxa"/>
            <w:vMerge/>
            <w:tcBorders>
              <w:top w:val="nil"/>
              <w:bottom w:val="single" w:sz="4" w:space="0" w:color="000000"/>
            </w:tcBorders>
            <w:vAlign w:val="center"/>
          </w:tcPr>
          <w:p w:rsidR="00207FE2" w:rsidRPr="00D93156" w:rsidRDefault="00207FE2" w:rsidP="00F65C18"/>
        </w:tc>
      </w:tr>
      <w:tr w:rsidR="00207FE2" w:rsidRPr="00D93156" w:rsidTr="00657951">
        <w:trPr>
          <w:trHeight w:hRule="exact" w:val="566"/>
        </w:trPr>
        <w:tc>
          <w:tcPr>
            <w:tcW w:w="2470" w:type="dxa"/>
            <w:vMerge/>
            <w:tcBorders>
              <w:top w:val="nil"/>
              <w:bottom w:val="single" w:sz="4" w:space="0" w:color="000000"/>
            </w:tcBorders>
            <w:vAlign w:val="center"/>
          </w:tcPr>
          <w:p w:rsidR="00207FE2" w:rsidRPr="00D93156" w:rsidRDefault="00207FE2" w:rsidP="00F65C18"/>
        </w:tc>
        <w:tc>
          <w:tcPr>
            <w:tcW w:w="727" w:type="dxa"/>
            <w:vMerge/>
            <w:tcBorders>
              <w:top w:val="nil"/>
              <w:bottom w:val="single" w:sz="4" w:space="0" w:color="000000"/>
            </w:tcBorders>
            <w:vAlign w:val="center"/>
          </w:tcPr>
          <w:p w:rsidR="00207FE2" w:rsidRPr="00D93156" w:rsidRDefault="00207FE2" w:rsidP="00F65C18"/>
        </w:tc>
        <w:tc>
          <w:tcPr>
            <w:tcW w:w="1416" w:type="dxa"/>
            <w:vMerge/>
            <w:tcBorders>
              <w:top w:val="nil"/>
              <w:bottom w:val="single" w:sz="4" w:space="0" w:color="000000"/>
            </w:tcBorders>
            <w:vAlign w:val="center"/>
          </w:tcPr>
          <w:p w:rsidR="00207FE2" w:rsidRPr="00D93156" w:rsidRDefault="00207FE2" w:rsidP="00F65C18"/>
        </w:tc>
        <w:tc>
          <w:tcPr>
            <w:tcW w:w="1339" w:type="dxa"/>
            <w:vMerge/>
            <w:tcBorders>
              <w:top w:val="nil"/>
              <w:bottom w:val="single" w:sz="4" w:space="0" w:color="000000"/>
              <w:right w:val="single" w:sz="4" w:space="0" w:color="000000"/>
            </w:tcBorders>
            <w:vAlign w:val="center"/>
          </w:tcPr>
          <w:p w:rsidR="00207FE2" w:rsidRPr="00D93156" w:rsidRDefault="00207FE2" w:rsidP="00F65C18"/>
        </w:tc>
        <w:tc>
          <w:tcPr>
            <w:tcW w:w="101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1505" w:type="dxa"/>
            <w:gridSpan w:val="2"/>
            <w:vMerge/>
            <w:tcBorders>
              <w:top w:val="nil"/>
              <w:left w:val="single" w:sz="4" w:space="0" w:color="000000"/>
            </w:tcBorders>
            <w:vAlign w:val="center"/>
          </w:tcPr>
          <w:p w:rsidR="00207FE2" w:rsidRPr="00D93156" w:rsidRDefault="00207FE2" w:rsidP="00F65C18"/>
        </w:tc>
        <w:tc>
          <w:tcPr>
            <w:tcW w:w="856" w:type="dxa"/>
            <w:gridSpan w:val="2"/>
            <w:vAlign w:val="center"/>
          </w:tcPr>
          <w:p w:rsidR="00207FE2" w:rsidRPr="00D93156" w:rsidRDefault="0039676D" w:rsidP="00F65C18">
            <w:pPr>
              <w:pStyle w:val="TableParagraph"/>
              <w:jc w:val="left"/>
            </w:pPr>
            <w:r w:rsidRPr="00D93156">
              <w:rPr>
                <w:spacing w:val="-2"/>
              </w:rPr>
              <w:t>Поворот</w:t>
            </w:r>
          </w:p>
        </w:tc>
        <w:tc>
          <w:tcPr>
            <w:tcW w:w="1003" w:type="dxa"/>
            <w:gridSpan w:val="2"/>
            <w:vAlign w:val="center"/>
          </w:tcPr>
          <w:p w:rsidR="00207FE2" w:rsidRPr="00D93156" w:rsidRDefault="0039676D" w:rsidP="00657951">
            <w:pPr>
              <w:pStyle w:val="TableParagraph"/>
              <w:ind w:firstLine="14"/>
            </w:pPr>
            <w:r w:rsidRPr="00D93156">
              <w:rPr>
                <w:spacing w:val="-2"/>
              </w:rPr>
              <w:t>Задвижка,</w:t>
            </w:r>
            <w:r w:rsidRPr="00D93156">
              <w:rPr>
                <w:spacing w:val="40"/>
              </w:rPr>
              <w:t xml:space="preserve"> </w:t>
            </w:r>
            <w:r w:rsidRPr="00D93156">
              <w:rPr>
                <w:spacing w:val="-2"/>
              </w:rPr>
              <w:t>вентиль</w:t>
            </w:r>
          </w:p>
        </w:tc>
        <w:tc>
          <w:tcPr>
            <w:tcW w:w="1347" w:type="dxa"/>
            <w:gridSpan w:val="2"/>
            <w:tcBorders>
              <w:right w:val="single" w:sz="4" w:space="0" w:color="000000"/>
            </w:tcBorders>
            <w:vAlign w:val="center"/>
          </w:tcPr>
          <w:p w:rsidR="00207FE2" w:rsidRPr="00D93156" w:rsidRDefault="0039676D" w:rsidP="00F65C18">
            <w:pPr>
              <w:pStyle w:val="TableParagraph"/>
            </w:pPr>
            <w:r w:rsidRPr="00D93156">
              <w:t>Переход</w:t>
            </w:r>
            <w:r w:rsidRPr="00D93156">
              <w:rPr>
                <w:spacing w:val="-10"/>
              </w:rPr>
              <w:t xml:space="preserve"> </w:t>
            </w:r>
            <w:r w:rsidRPr="00D93156">
              <w:t>диаметра</w:t>
            </w:r>
            <w:r w:rsidRPr="00D93156">
              <w:rPr>
                <w:spacing w:val="40"/>
              </w:rPr>
              <w:t xml:space="preserve"> </w:t>
            </w:r>
            <w:r w:rsidRPr="00D93156">
              <w:rPr>
                <w:spacing w:val="-2"/>
              </w:rPr>
              <w:t>(сужение,</w:t>
            </w:r>
          </w:p>
          <w:p w:rsidR="00207FE2" w:rsidRPr="00D93156" w:rsidRDefault="0039676D" w:rsidP="00F65C18">
            <w:pPr>
              <w:pStyle w:val="TableParagraph"/>
            </w:pPr>
            <w:r w:rsidRPr="00D93156">
              <w:rPr>
                <w:spacing w:val="-2"/>
              </w:rPr>
              <w:t>расширение)</w:t>
            </w:r>
          </w:p>
        </w:tc>
        <w:tc>
          <w:tcPr>
            <w:tcW w:w="850" w:type="dxa"/>
            <w:gridSpan w:val="2"/>
            <w:tcBorders>
              <w:left w:val="single" w:sz="4" w:space="0" w:color="000000"/>
              <w:bottom w:val="single" w:sz="4" w:space="0" w:color="000000"/>
              <w:right w:val="single" w:sz="4" w:space="0" w:color="000000"/>
            </w:tcBorders>
            <w:vAlign w:val="center"/>
          </w:tcPr>
          <w:p w:rsidR="00207FE2" w:rsidRPr="00D93156" w:rsidRDefault="0039676D" w:rsidP="00F65C18">
            <w:pPr>
              <w:pStyle w:val="TableParagraph"/>
              <w:jc w:val="left"/>
            </w:pPr>
            <w:r w:rsidRPr="00D93156">
              <w:rPr>
                <w:color w:val="0A0A0A"/>
                <w:spacing w:val="-2"/>
              </w:rPr>
              <w:t>Тройник</w:t>
            </w:r>
          </w:p>
        </w:tc>
        <w:tc>
          <w:tcPr>
            <w:tcW w:w="1000" w:type="dxa"/>
            <w:gridSpan w:val="2"/>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jc w:val="left"/>
            </w:pPr>
            <w:r w:rsidRPr="00D93156">
              <w:rPr>
                <w:color w:val="0A0A0A"/>
                <w:spacing w:val="-2"/>
              </w:rPr>
              <w:t>Компенсатор</w:t>
            </w:r>
          </w:p>
        </w:tc>
        <w:tc>
          <w:tcPr>
            <w:tcW w:w="918" w:type="dxa"/>
            <w:vMerge w:val="restart"/>
            <w:tcBorders>
              <w:left w:val="single" w:sz="4" w:space="0" w:color="000000"/>
              <w:bottom w:val="single" w:sz="4" w:space="0" w:color="000000"/>
            </w:tcBorders>
            <w:vAlign w:val="center"/>
          </w:tcPr>
          <w:p w:rsidR="00207FE2" w:rsidRPr="00D93156" w:rsidRDefault="0039676D" w:rsidP="00F65C18">
            <w:pPr>
              <w:pStyle w:val="TableParagraph"/>
              <w:ind w:hanging="1"/>
            </w:pPr>
            <w:r w:rsidRPr="00D93156">
              <w:rPr>
                <w:color w:val="0A0A0A"/>
                <w:spacing w:val="-2"/>
              </w:rPr>
              <w:t>Местные</w:t>
            </w:r>
            <w:r w:rsidRPr="00D93156">
              <w:rPr>
                <w:color w:val="0A0A0A"/>
                <w:spacing w:val="40"/>
              </w:rPr>
              <w:t xml:space="preserve"> </w:t>
            </w:r>
            <w:r w:rsidRPr="00D93156">
              <w:rPr>
                <w:color w:val="0A0A0A"/>
                <w:spacing w:val="-2"/>
              </w:rPr>
              <w:t>потери</w:t>
            </w:r>
            <w:r w:rsidRPr="00D93156">
              <w:rPr>
                <w:color w:val="0A0A0A"/>
                <w:spacing w:val="40"/>
              </w:rPr>
              <w:t xml:space="preserve"> </w:t>
            </w:r>
            <w:r w:rsidRPr="00D93156">
              <w:rPr>
                <w:color w:val="0A0A0A"/>
              </w:rPr>
              <w:t>напора,</w:t>
            </w:r>
            <w:r w:rsidRPr="00D93156">
              <w:rPr>
                <w:color w:val="0A0A0A"/>
                <w:spacing w:val="-10"/>
              </w:rPr>
              <w:t xml:space="preserve"> </w:t>
            </w:r>
            <w:r w:rsidRPr="00D93156">
              <w:rPr>
                <w:color w:val="0A0A0A"/>
              </w:rPr>
              <w:t>м</w:t>
            </w:r>
          </w:p>
        </w:tc>
        <w:tc>
          <w:tcPr>
            <w:tcW w:w="766" w:type="dxa"/>
            <w:vMerge/>
            <w:tcBorders>
              <w:top w:val="nil"/>
              <w:bottom w:val="single" w:sz="4" w:space="0" w:color="000000"/>
            </w:tcBorders>
            <w:vAlign w:val="center"/>
          </w:tcPr>
          <w:p w:rsidR="00207FE2" w:rsidRPr="00D93156" w:rsidRDefault="00207FE2" w:rsidP="00F65C18"/>
        </w:tc>
      </w:tr>
      <w:tr w:rsidR="00207FE2" w:rsidRPr="00D93156" w:rsidTr="00657951">
        <w:trPr>
          <w:trHeight w:hRule="exact" w:val="1175"/>
        </w:trPr>
        <w:tc>
          <w:tcPr>
            <w:tcW w:w="2470" w:type="dxa"/>
            <w:vMerge/>
            <w:tcBorders>
              <w:top w:val="nil"/>
              <w:bottom w:val="single" w:sz="4" w:space="0" w:color="000000"/>
            </w:tcBorders>
            <w:vAlign w:val="center"/>
          </w:tcPr>
          <w:p w:rsidR="00207FE2" w:rsidRPr="00D93156" w:rsidRDefault="00207FE2" w:rsidP="00F65C18"/>
        </w:tc>
        <w:tc>
          <w:tcPr>
            <w:tcW w:w="727" w:type="dxa"/>
            <w:vMerge/>
            <w:tcBorders>
              <w:top w:val="nil"/>
              <w:bottom w:val="single" w:sz="4" w:space="0" w:color="000000"/>
            </w:tcBorders>
            <w:vAlign w:val="center"/>
          </w:tcPr>
          <w:p w:rsidR="00207FE2" w:rsidRPr="00D93156" w:rsidRDefault="00207FE2" w:rsidP="00F65C18"/>
        </w:tc>
        <w:tc>
          <w:tcPr>
            <w:tcW w:w="1416" w:type="dxa"/>
            <w:vMerge/>
            <w:tcBorders>
              <w:top w:val="nil"/>
              <w:bottom w:val="single" w:sz="4" w:space="0" w:color="000000"/>
            </w:tcBorders>
            <w:vAlign w:val="center"/>
          </w:tcPr>
          <w:p w:rsidR="00207FE2" w:rsidRPr="00D93156" w:rsidRDefault="00207FE2" w:rsidP="00F65C18"/>
        </w:tc>
        <w:tc>
          <w:tcPr>
            <w:tcW w:w="1339" w:type="dxa"/>
            <w:vMerge/>
            <w:tcBorders>
              <w:top w:val="nil"/>
              <w:bottom w:val="single" w:sz="4" w:space="0" w:color="000000"/>
              <w:right w:val="single" w:sz="4" w:space="0" w:color="000000"/>
            </w:tcBorders>
            <w:vAlign w:val="center"/>
          </w:tcPr>
          <w:p w:rsidR="00207FE2" w:rsidRPr="00D93156" w:rsidRDefault="00207FE2" w:rsidP="00F65C18"/>
        </w:tc>
        <w:tc>
          <w:tcPr>
            <w:tcW w:w="101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42" w:type="dxa"/>
            <w:tcBorders>
              <w:left w:val="single" w:sz="4" w:space="0" w:color="000000"/>
              <w:bottom w:val="single" w:sz="4" w:space="0" w:color="000000"/>
            </w:tcBorders>
            <w:vAlign w:val="center"/>
          </w:tcPr>
          <w:p w:rsidR="00207FE2" w:rsidRPr="00D93156" w:rsidRDefault="0039676D" w:rsidP="00F65C18">
            <w:pPr>
              <w:pStyle w:val="TableParagraph"/>
              <w:ind w:firstLine="12"/>
              <w:jc w:val="left"/>
            </w:pPr>
            <w:r w:rsidRPr="00D93156">
              <w:rPr>
                <w:spacing w:val="-2"/>
              </w:rPr>
              <w:t>Начало</w:t>
            </w:r>
            <w:r w:rsidRPr="00D93156">
              <w:rPr>
                <w:spacing w:val="40"/>
              </w:rPr>
              <w:t xml:space="preserve"> </w:t>
            </w:r>
            <w:r w:rsidRPr="00D93156">
              <w:rPr>
                <w:spacing w:val="-2"/>
              </w:rPr>
              <w:t>участка</w:t>
            </w:r>
          </w:p>
        </w:tc>
        <w:tc>
          <w:tcPr>
            <w:tcW w:w="763" w:type="dxa"/>
            <w:tcBorders>
              <w:bottom w:val="single" w:sz="4" w:space="0" w:color="000000"/>
            </w:tcBorders>
            <w:vAlign w:val="center"/>
          </w:tcPr>
          <w:p w:rsidR="00207FE2" w:rsidRPr="00D93156" w:rsidRDefault="0039676D" w:rsidP="00F65C18">
            <w:pPr>
              <w:pStyle w:val="TableParagraph"/>
              <w:ind w:firstLine="79"/>
              <w:jc w:val="left"/>
            </w:pPr>
            <w:r w:rsidRPr="00D93156">
              <w:rPr>
                <w:spacing w:val="-4"/>
              </w:rPr>
              <w:t>Конец</w:t>
            </w:r>
            <w:r w:rsidRPr="00D93156">
              <w:rPr>
                <w:spacing w:val="40"/>
              </w:rPr>
              <w:t xml:space="preserve"> </w:t>
            </w:r>
            <w:r w:rsidRPr="00D93156">
              <w:rPr>
                <w:spacing w:val="-2"/>
              </w:rPr>
              <w:t>участка</w:t>
            </w:r>
          </w:p>
        </w:tc>
        <w:tc>
          <w:tcPr>
            <w:tcW w:w="386" w:type="dxa"/>
            <w:tcBorders>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470" w:type="dxa"/>
            <w:tcBorders>
              <w:bottom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jc w:val="left"/>
              <w:rPr>
                <w:position w:val="-4"/>
              </w:rPr>
            </w:pPr>
            <w:r w:rsidRPr="00D93156">
              <w:rPr>
                <w:noProof/>
                <w:position w:val="-4"/>
                <w:lang w:eastAsia="ru-RU"/>
              </w:rPr>
              <w:drawing>
                <wp:inline distT="0" distB="0" distL="0" distR="0">
                  <wp:extent cx="204078" cy="144779"/>
                  <wp:effectExtent l="0" t="0" r="0" b="0"/>
                  <wp:docPr id="16" name="Image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 name="Image 16"/>
                          <pic:cNvPicPr/>
                        </pic:nvPicPr>
                        <pic:blipFill>
                          <a:blip r:embed="rId23" cstate="print"/>
                          <a:stretch>
                            <a:fillRect/>
                          </a:stretch>
                        </pic:blipFill>
                        <pic:spPr>
                          <a:xfrm>
                            <a:off x="0" y="0"/>
                            <a:ext cx="204078" cy="144779"/>
                          </a:xfrm>
                          <a:prstGeom prst="rect">
                            <a:avLst/>
                          </a:prstGeom>
                        </pic:spPr>
                      </pic:pic>
                    </a:graphicData>
                  </a:graphic>
                </wp:inline>
              </w:drawing>
            </w:r>
          </w:p>
          <w:p w:rsidR="00207FE2" w:rsidRPr="00D93156" w:rsidRDefault="0039676D" w:rsidP="00F65C18">
            <w:pPr>
              <w:pStyle w:val="TableParagraph"/>
            </w:pPr>
            <w:r w:rsidRPr="00D93156">
              <w:rPr>
                <w:color w:val="0A0A0A"/>
              </w:rPr>
              <w:t>,</w:t>
            </w:r>
            <w:r w:rsidRPr="00D93156">
              <w:rPr>
                <w:color w:val="0A0A0A"/>
                <w:spacing w:val="1"/>
              </w:rPr>
              <w:t xml:space="preserve"> </w:t>
            </w:r>
            <w:r w:rsidRPr="00D93156">
              <w:rPr>
                <w:color w:val="0A0A0A"/>
                <w:spacing w:val="-10"/>
              </w:rPr>
              <w:t>м</w:t>
            </w:r>
          </w:p>
        </w:tc>
        <w:tc>
          <w:tcPr>
            <w:tcW w:w="410" w:type="dxa"/>
            <w:tcBorders>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593" w:type="dxa"/>
            <w:tcBorders>
              <w:bottom w:val="single" w:sz="4" w:space="0" w:color="000000"/>
            </w:tcBorders>
            <w:vAlign w:val="center"/>
          </w:tcPr>
          <w:p w:rsidR="00207FE2" w:rsidRPr="00D93156" w:rsidRDefault="0039676D" w:rsidP="00F65C18">
            <w:pPr>
              <w:pStyle w:val="TableParagraph"/>
            </w:pPr>
            <w:r w:rsidRPr="00D93156">
              <w:rPr>
                <w:color w:val="0A0A0A"/>
                <w:spacing w:val="-10"/>
              </w:rPr>
              <w:t>,</w:t>
            </w:r>
          </w:p>
          <w:p w:rsidR="00207FE2" w:rsidRPr="00D93156" w:rsidRDefault="0039676D" w:rsidP="00F65C18">
            <w:pPr>
              <w:pStyle w:val="TableParagraph"/>
            </w:pPr>
            <w:r w:rsidRPr="00D93156">
              <w:rPr>
                <w:noProof/>
                <w:lang w:eastAsia="ru-RU"/>
              </w:rPr>
              <mc:AlternateContent>
                <mc:Choice Requires="wpg">
                  <w:drawing>
                    <wp:anchor distT="0" distB="0" distL="0" distR="0" simplePos="0" relativeHeight="251629056" behindDoc="0" locked="0" layoutInCell="1" allowOverlap="1">
                      <wp:simplePos x="0" y="0"/>
                      <wp:positionH relativeFrom="column">
                        <wp:posOffset>26074</wp:posOffset>
                      </wp:positionH>
                      <wp:positionV relativeFrom="paragraph">
                        <wp:posOffset>-204774</wp:posOffset>
                      </wp:positionV>
                      <wp:extent cx="203200" cy="144145"/>
                      <wp:effectExtent l="0" t="0" r="0" b="0"/>
                      <wp:wrapNone/>
                      <wp:docPr id="17" name="Group 1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18" name="Image 18"/>
                                <pic:cNvPicPr/>
                              </pic:nvPicPr>
                              <pic:blipFill>
                                <a:blip r:embed="rId23" cstate="print"/>
                                <a:stretch>
                                  <a:fillRect/>
                                </a:stretch>
                              </pic:blipFill>
                              <pic:spPr>
                                <a:xfrm>
                                  <a:off x="0" y="0"/>
                                  <a:ext cx="203102" cy="144087"/>
                                </a:xfrm>
                                <a:prstGeom prst="rect">
                                  <a:avLst/>
                                </a:prstGeom>
                              </pic:spPr>
                            </pic:pic>
                          </wpg:wgp>
                        </a:graphicData>
                      </a:graphic>
                    </wp:anchor>
                  </w:drawing>
                </mc:Choice>
                <mc:Fallback>
                  <w:pict>
                    <v:group w14:anchorId="388ED92F" id="Group 17" o:spid="_x0000_s1026" style="position:absolute;margin-left:2.05pt;margin-top:-16.1pt;width:16pt;height:11.35pt;z-index:251629056;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18"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">
                        <v:imagedata r:id="rId24" o:title=""/>
                      </v:shape>
                    </v:group>
                  </w:pict>
                </mc:Fallback>
              </mc:AlternateContent>
            </w:r>
            <w:r w:rsidRPr="00D93156">
              <w:rPr>
                <w:color w:val="0A0A0A"/>
                <w:spacing w:val="-10"/>
              </w:rPr>
              <w:t>м</w:t>
            </w:r>
          </w:p>
        </w:tc>
        <w:tc>
          <w:tcPr>
            <w:tcW w:w="626" w:type="dxa"/>
            <w:tcBorders>
              <w:bottom w:val="single" w:sz="4" w:space="0" w:color="000000"/>
            </w:tcBorders>
            <w:vAlign w:val="center"/>
          </w:tcPr>
          <w:p w:rsidR="00207FE2" w:rsidRPr="00D93156" w:rsidRDefault="0039676D" w:rsidP="00F65C18">
            <w:pPr>
              <w:pStyle w:val="TableParagraph"/>
            </w:pPr>
            <w:r w:rsidRPr="00D93156">
              <w:rPr>
                <w:color w:val="0A0A0A"/>
                <w:spacing w:val="-2"/>
              </w:rPr>
              <w:t>Кол-</w:t>
            </w:r>
            <w:r w:rsidRPr="00D93156">
              <w:rPr>
                <w:color w:val="0A0A0A"/>
                <w:spacing w:val="-5"/>
              </w:rPr>
              <w:t>во</w:t>
            </w:r>
          </w:p>
        </w:tc>
        <w:tc>
          <w:tcPr>
            <w:tcW w:w="721" w:type="dxa"/>
            <w:tcBorders>
              <w:bottom w:val="single" w:sz="4" w:space="0" w:color="000000"/>
              <w:right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jc w:val="left"/>
            </w:pPr>
            <w:r w:rsidRPr="00D93156">
              <w:rPr>
                <w:noProof/>
                <w:lang w:eastAsia="ru-RU"/>
              </w:rPr>
              <mc:AlternateContent>
                <mc:Choice Requires="wpg">
                  <w:drawing>
                    <wp:anchor distT="0" distB="0" distL="0" distR="0" simplePos="0" relativeHeight="251641344" behindDoc="0" locked="0" layoutInCell="1" allowOverlap="1">
                      <wp:simplePos x="0" y="0"/>
                      <wp:positionH relativeFrom="column">
                        <wp:posOffset>50712</wp:posOffset>
                      </wp:positionH>
                      <wp:positionV relativeFrom="paragraph">
                        <wp:posOffset>-89204</wp:posOffset>
                      </wp:positionV>
                      <wp:extent cx="203200" cy="144145"/>
                      <wp:effectExtent l="0" t="0" r="0" b="0"/>
                      <wp:wrapNone/>
                      <wp:docPr id="19" name="Group 1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0" name="Image 20"/>
                                <pic:cNvPicPr/>
                              </pic:nvPicPr>
                              <pic:blipFill>
                                <a:blip r:embed="rId23" cstate="print"/>
                                <a:stretch>
                                  <a:fillRect/>
                                </a:stretch>
                              </pic:blipFill>
                              <pic:spPr>
                                <a:xfrm>
                                  <a:off x="0" y="0"/>
                                  <a:ext cx="203102" cy="144087"/>
                                </a:xfrm>
                                <a:prstGeom prst="rect">
                                  <a:avLst/>
                                </a:prstGeom>
                              </pic:spPr>
                            </pic:pic>
                          </wpg:wgp>
                        </a:graphicData>
                      </a:graphic>
                    </wp:anchor>
                  </w:drawing>
                </mc:Choice>
                <mc:Fallback>
                  <w:pict>
                    <v:group w14:anchorId="590DDA7F" id="Group 19" o:spid="_x0000_s1026" style="position:absolute;margin-left:4pt;margin-top:-7pt;width:16pt;height:11.35pt;z-index:251641344;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">
                      <v:shape id="Image 20"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">
                        <v:imagedata r:id="rId24" o:title=""/>
                      </v:shape>
                    </v:group>
                  </w:pict>
                </mc:Fallback>
              </mc:AlternateContent>
            </w:r>
            <w:r w:rsidRPr="00D93156">
              <w:rPr>
                <w:color w:val="0A0A0A"/>
              </w:rPr>
              <w:t>,</w:t>
            </w:r>
            <w:r w:rsidRPr="00D93156">
              <w:rPr>
                <w:color w:val="0A0A0A"/>
                <w:spacing w:val="1"/>
              </w:rPr>
              <w:t xml:space="preserve"> </w:t>
            </w:r>
            <w:r w:rsidRPr="00D93156">
              <w:rPr>
                <w:color w:val="0A0A0A"/>
                <w:spacing w:val="-10"/>
              </w:rPr>
              <w:t>м</w:t>
            </w:r>
          </w:p>
        </w:tc>
        <w:tc>
          <w:tcPr>
            <w:tcW w:w="383" w:type="dxa"/>
            <w:tcBorders>
              <w:top w:val="single" w:sz="4" w:space="0" w:color="000000"/>
              <w:left w:val="single" w:sz="4" w:space="0" w:color="000000"/>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467" w:type="dxa"/>
            <w:tcBorders>
              <w:top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jc w:val="left"/>
              <w:rPr>
                <w:position w:val="-4"/>
              </w:rPr>
            </w:pPr>
            <w:r w:rsidRPr="00D93156">
              <w:rPr>
                <w:noProof/>
                <w:position w:val="-4"/>
                <w:lang w:eastAsia="ru-RU"/>
              </w:rPr>
              <w:drawing>
                <wp:inline distT="0" distB="0" distL="0" distR="0">
                  <wp:extent cx="204078" cy="144779"/>
                  <wp:effectExtent l="0" t="0" r="0" b="0"/>
                  <wp:docPr id="21" name="Image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1" name="Image 21"/>
                          <pic:cNvPicPr/>
                        </pic:nvPicPr>
                        <pic:blipFill>
                          <a:blip r:embed="rId23" cstate="print"/>
                          <a:stretch>
                            <a:fillRect/>
                          </a:stretch>
                        </pic:blipFill>
                        <pic:spPr>
                          <a:xfrm>
                            <a:off x="0" y="0"/>
                            <a:ext cx="204078" cy="144779"/>
                          </a:xfrm>
                          <a:prstGeom prst="rect">
                            <a:avLst/>
                          </a:prstGeom>
                        </pic:spPr>
                      </pic:pic>
                    </a:graphicData>
                  </a:graphic>
                </wp:inline>
              </w:drawing>
            </w:r>
          </w:p>
          <w:p w:rsidR="00207FE2" w:rsidRPr="00D93156" w:rsidRDefault="0039676D" w:rsidP="00F65C18">
            <w:pPr>
              <w:pStyle w:val="TableParagraph"/>
            </w:pPr>
            <w:r w:rsidRPr="00D93156">
              <w:rPr>
                <w:color w:val="0A0A0A"/>
              </w:rPr>
              <w:t>,</w:t>
            </w:r>
            <w:r w:rsidRPr="00D93156">
              <w:rPr>
                <w:color w:val="0A0A0A"/>
                <w:spacing w:val="1"/>
              </w:rPr>
              <w:t xml:space="preserve"> </w:t>
            </w:r>
            <w:r w:rsidRPr="00D93156">
              <w:rPr>
                <w:color w:val="0A0A0A"/>
                <w:spacing w:val="-10"/>
              </w:rPr>
              <w:t>м</w:t>
            </w:r>
          </w:p>
        </w:tc>
        <w:tc>
          <w:tcPr>
            <w:tcW w:w="469" w:type="dxa"/>
            <w:tcBorders>
              <w:top w:val="single" w:sz="4" w:space="0" w:color="000000"/>
              <w:left w:val="single" w:sz="4" w:space="0" w:color="000000"/>
              <w:bottom w:val="single" w:sz="4" w:space="0" w:color="000000"/>
            </w:tcBorders>
            <w:vAlign w:val="center"/>
          </w:tcPr>
          <w:p w:rsidR="00207FE2" w:rsidRPr="00D93156" w:rsidRDefault="0039676D" w:rsidP="00F65C18">
            <w:pPr>
              <w:pStyle w:val="TableParagraph"/>
              <w:ind w:hanging="87"/>
              <w:jc w:val="left"/>
            </w:pPr>
            <w:r w:rsidRPr="00D93156">
              <w:rPr>
                <w:color w:val="0A0A0A"/>
                <w:spacing w:val="-4"/>
              </w:rPr>
              <w:t>Кол-</w:t>
            </w:r>
            <w:r w:rsidRPr="00D93156">
              <w:rPr>
                <w:color w:val="0A0A0A"/>
                <w:spacing w:val="-6"/>
              </w:rPr>
              <w:t>во</w:t>
            </w:r>
          </w:p>
        </w:tc>
        <w:tc>
          <w:tcPr>
            <w:tcW w:w="531" w:type="dxa"/>
            <w:tcBorders>
              <w:top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p w:rsidR="00207FE2" w:rsidRPr="00D93156" w:rsidRDefault="0039676D" w:rsidP="00F65C18">
            <w:pPr>
              <w:pStyle w:val="TableParagraph"/>
            </w:pPr>
            <w:r w:rsidRPr="00D93156">
              <w:rPr>
                <w:color w:val="0A0A0A"/>
                <w:spacing w:val="-10"/>
              </w:rPr>
              <w:t>,</w:t>
            </w:r>
          </w:p>
          <w:p w:rsidR="00207FE2" w:rsidRPr="00D93156" w:rsidRDefault="0039676D" w:rsidP="00F65C18">
            <w:pPr>
              <w:pStyle w:val="TableParagraph"/>
            </w:pPr>
            <w:r w:rsidRPr="00D93156">
              <w:rPr>
                <w:noProof/>
                <w:lang w:eastAsia="ru-RU"/>
              </w:rPr>
              <mc:AlternateContent>
                <mc:Choice Requires="wpg">
                  <w:drawing>
                    <wp:anchor distT="0" distB="0" distL="0" distR="0" simplePos="0" relativeHeight="251652608" behindDoc="0" locked="0" layoutInCell="1" allowOverlap="1">
                      <wp:simplePos x="0" y="0"/>
                      <wp:positionH relativeFrom="column">
                        <wp:posOffset>38012</wp:posOffset>
                      </wp:positionH>
                      <wp:positionV relativeFrom="paragraph">
                        <wp:posOffset>-204774</wp:posOffset>
                      </wp:positionV>
                      <wp:extent cx="203200" cy="144145"/>
                      <wp:effectExtent l="0" t="0" r="0" b="0"/>
                      <wp:wrapNone/>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03200" cy="144145"/>
                                <a:chOff x="0" y="0"/>
                                <a:chExt cx="203200" cy="144145"/>
                              </a:xfrm>
                            </wpg:grpSpPr>
                            <pic:pic xmlns:pic="http://schemas.openxmlformats.org/drawingml/2006/picture">
                              <pic:nvPicPr>
                                <pic:cNvPr id="23" name="Image 23"/>
                                <pic:cNvPicPr/>
                              </pic:nvPicPr>
                              <pic:blipFill>
                                <a:blip r:embed="rId23" cstate="print"/>
                                <a:stretch>
                                  <a:fillRect/>
                                </a:stretch>
                              </pic:blipFill>
                              <pic:spPr>
                                <a:xfrm>
                                  <a:off x="0" y="0"/>
                                  <a:ext cx="203102" cy="144087"/>
                                </a:xfrm>
                                <a:prstGeom prst="rect">
                                  <a:avLst/>
                                </a:prstGeom>
                              </pic:spPr>
                            </pic:pic>
                          </wpg:wgp>
                        </a:graphicData>
                      </a:graphic>
                    </wp:anchor>
                  </w:drawing>
                </mc:Choice>
                <mc:Fallback>
                  <w:pict>
                    <v:group w14:anchorId="1E0B1E89" id="Group 22" o:spid="_x0000_s1026" style="position:absolute;margin-left:3pt;margin-top:-16.1pt;width:16pt;height:11.35pt;z-index:251652608;mso-wrap-distance-left:0;mso-wrap-distance-right:0" coordsize="203200,1441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">
                      <v:shape id="Image 23" o:spid="_x0000_s1027" type="#_x0000_t75" style="position:absolute;width:203102;height:1440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">
                        <v:imagedata r:id="rId24" o:title=""/>
                      </v:shape>
                    </v:group>
                  </w:pict>
                </mc:Fallback>
              </mc:AlternateContent>
            </w:r>
            <w:r w:rsidRPr="00D93156">
              <w:rPr>
                <w:color w:val="0A0A0A"/>
                <w:spacing w:val="-10"/>
              </w:rPr>
              <w:t>м</w:t>
            </w:r>
          </w:p>
        </w:tc>
        <w:tc>
          <w:tcPr>
            <w:tcW w:w="918" w:type="dxa"/>
            <w:vMerge/>
            <w:tcBorders>
              <w:top w:val="nil"/>
              <w:left w:val="single" w:sz="4" w:space="0" w:color="000000"/>
              <w:bottom w:val="single" w:sz="4" w:space="0" w:color="000000"/>
            </w:tcBorders>
            <w:vAlign w:val="center"/>
          </w:tcPr>
          <w:p w:rsidR="00207FE2" w:rsidRPr="00D93156" w:rsidRDefault="00207FE2" w:rsidP="00F65C18"/>
        </w:tc>
        <w:tc>
          <w:tcPr>
            <w:tcW w:w="766" w:type="dxa"/>
            <w:vMerge/>
            <w:tcBorders>
              <w:top w:val="nil"/>
              <w:bottom w:val="single" w:sz="4" w:space="0" w:color="000000"/>
            </w:tcBorders>
            <w:vAlign w:val="center"/>
          </w:tcPr>
          <w:p w:rsidR="00207FE2" w:rsidRPr="00D93156" w:rsidRDefault="00207FE2" w:rsidP="00F65C18"/>
        </w:tc>
      </w:tr>
      <w:tr w:rsidR="00207FE2" w:rsidRPr="00D93156" w:rsidTr="00657951">
        <w:trPr>
          <w:trHeight w:hRule="exact" w:val="280"/>
        </w:trPr>
        <w:tc>
          <w:tcPr>
            <w:tcW w:w="2470" w:type="dxa"/>
            <w:vMerge w:val="restart"/>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657951">
            <w:pPr>
              <w:pStyle w:val="TableParagraph"/>
              <w:ind w:right="142" w:firstLine="3"/>
            </w:pPr>
            <w:r w:rsidRPr="00D93156">
              <w:t>Прямой</w:t>
            </w:r>
            <w:r w:rsidRPr="00D93156">
              <w:rPr>
                <w:spacing w:val="-10"/>
              </w:rPr>
              <w:t xml:space="preserve"> </w:t>
            </w:r>
            <w:r w:rsidRPr="00D93156">
              <w:t>от</w:t>
            </w:r>
            <w:r w:rsidRPr="00D93156">
              <w:rPr>
                <w:spacing w:val="-9"/>
              </w:rPr>
              <w:t xml:space="preserve"> </w:t>
            </w:r>
            <w:r w:rsidRPr="00D93156">
              <w:t>котельной</w:t>
            </w:r>
            <w:r w:rsidRPr="00D93156">
              <w:rPr>
                <w:spacing w:val="-9"/>
              </w:rPr>
              <w:t xml:space="preserve"> </w:t>
            </w:r>
            <w:r w:rsidRPr="00D93156">
              <w:t>до</w:t>
            </w:r>
            <w:r w:rsidRPr="00D93156">
              <w:rPr>
                <w:spacing w:val="-10"/>
              </w:rPr>
              <w:t xml:space="preserve"> </w:t>
            </w:r>
            <w:r w:rsidRPr="00D93156">
              <w:t>нового</w:t>
            </w:r>
            <w:r w:rsidRPr="00D93156">
              <w:rPr>
                <w:spacing w:val="40"/>
              </w:rPr>
              <w:t xml:space="preserve"> </w:t>
            </w:r>
            <w:r w:rsidRPr="00D93156">
              <w:rPr>
                <w:spacing w:val="-4"/>
              </w:rPr>
              <w:t>мкр</w:t>
            </w:r>
          </w:p>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150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151</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right="9"/>
            </w:pPr>
            <w:r w:rsidRPr="00D93156">
              <w:rPr>
                <w:spacing w:val="-4"/>
              </w:rPr>
              <w:t>0,12</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173</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2</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0,2</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2,7</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3,8</w:t>
            </w:r>
          </w:p>
        </w:tc>
      </w:tr>
      <w:tr w:rsidR="00207FE2" w:rsidRPr="00D93156" w:rsidTr="00657951">
        <w:trPr>
          <w:trHeight w:hRule="exact" w:val="283"/>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100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85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9"/>
            </w:pPr>
            <w:r w:rsidRPr="00D93156">
              <w:rPr>
                <w:spacing w:val="-4"/>
              </w:rPr>
              <w:t>0,11</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0,2</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1</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0,2</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0,4</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0,5</w:t>
            </w:r>
          </w:p>
        </w:tc>
      </w:tr>
      <w:tr w:rsidR="00207FE2" w:rsidRPr="00D93156" w:rsidTr="00657951">
        <w:trPr>
          <w:trHeight w:hRule="exact" w:val="416"/>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3</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70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135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right="9"/>
            </w:pPr>
            <w:r w:rsidRPr="00D93156">
              <w:rPr>
                <w:spacing w:val="-4"/>
              </w:rPr>
              <w:t>0,33</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170</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4</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4</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2</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0,4</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4,9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1,2</w:t>
            </w:r>
          </w:p>
        </w:tc>
      </w:tr>
      <w:tr w:rsidR="00207FE2" w:rsidRPr="00D93156" w:rsidTr="00657951">
        <w:trPr>
          <w:trHeight w:hRule="exact" w:val="280"/>
        </w:trPr>
        <w:tc>
          <w:tcPr>
            <w:tcW w:w="4613" w:type="dxa"/>
            <w:gridSpan w:val="3"/>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1" w:right="1"/>
            </w:pPr>
            <w:r w:rsidRPr="00D93156">
              <w:rPr>
                <w:spacing w:val="-2"/>
              </w:rPr>
              <w:t>Всего:</w:t>
            </w:r>
          </w:p>
        </w:tc>
        <w:tc>
          <w:tcPr>
            <w:tcW w:w="1339"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4" w:right="3"/>
            </w:pPr>
            <w:r w:rsidRPr="00D93156">
              <w:rPr>
                <w:spacing w:val="-5"/>
              </w:rPr>
              <w:t>371</w:t>
            </w:r>
          </w:p>
        </w:tc>
        <w:tc>
          <w:tcPr>
            <w:tcW w:w="1010"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9" w:right="9"/>
            </w:pPr>
            <w:r w:rsidRPr="00D93156">
              <w:rPr>
                <w:spacing w:val="-4"/>
              </w:rPr>
              <w:t>0,56</w:t>
            </w:r>
          </w:p>
        </w:tc>
        <w:tc>
          <w:tcPr>
            <w:tcW w:w="1505" w:type="dxa"/>
            <w:gridSpan w:val="2"/>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1" w:right="2"/>
            </w:pPr>
            <w:r w:rsidRPr="00D93156">
              <w:rPr>
                <w:spacing w:val="-2"/>
              </w:rPr>
              <w:t>-</w:t>
            </w:r>
            <w:r w:rsidRPr="00D93156">
              <w:rPr>
                <w:spacing w:val="-12"/>
              </w:rPr>
              <w:t>3</w:t>
            </w:r>
          </w:p>
        </w:tc>
        <w:tc>
          <w:tcPr>
            <w:tcW w:w="386"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left="1"/>
            </w:pPr>
            <w:r w:rsidRPr="00D93156">
              <w:rPr>
                <w:spacing w:val="-5"/>
              </w:rPr>
              <w:t>8,0</w:t>
            </w:r>
          </w:p>
        </w:tc>
        <w:tc>
          <w:tcPr>
            <w:tcW w:w="766" w:type="dxa"/>
            <w:tcBorders>
              <w:top w:val="single" w:sz="4" w:space="0" w:color="000000"/>
              <w:left w:val="single" w:sz="4" w:space="0" w:color="000000"/>
              <w:bottom w:val="single" w:sz="4" w:space="0" w:color="000000"/>
              <w:right w:val="single" w:sz="4" w:space="0" w:color="000000"/>
            </w:tcBorders>
          </w:tcPr>
          <w:p w:rsidR="00207FE2" w:rsidRPr="00D93156" w:rsidRDefault="0039676D" w:rsidP="00F65C18">
            <w:pPr>
              <w:pStyle w:val="TableParagraph"/>
              <w:ind w:right="1"/>
            </w:pPr>
            <w:r w:rsidRPr="00D93156">
              <w:rPr>
                <w:spacing w:val="-5"/>
              </w:rPr>
              <w:t>5,5</w:t>
            </w:r>
          </w:p>
        </w:tc>
      </w:tr>
      <w:tr w:rsidR="00207FE2" w:rsidRPr="00D93156" w:rsidTr="00657951">
        <w:trPr>
          <w:trHeight w:hRule="exact" w:val="194"/>
        </w:trPr>
        <w:tc>
          <w:tcPr>
            <w:tcW w:w="15210" w:type="dxa"/>
            <w:gridSpan w:val="19"/>
            <w:tcBorders>
              <w:top w:val="single" w:sz="4" w:space="0" w:color="000000"/>
              <w:left w:val="single" w:sz="4" w:space="0" w:color="000000"/>
              <w:bottom w:val="single" w:sz="4" w:space="0" w:color="000000"/>
              <w:right w:val="single" w:sz="4" w:space="0" w:color="000000"/>
            </w:tcBorders>
          </w:tcPr>
          <w:p w:rsidR="00207FE2" w:rsidRPr="00D93156" w:rsidRDefault="00207FE2" w:rsidP="00F65C18">
            <w:pPr>
              <w:pStyle w:val="TableParagraph"/>
              <w:jc w:val="left"/>
            </w:pPr>
          </w:p>
        </w:tc>
      </w:tr>
      <w:tr w:rsidR="00207FE2" w:rsidRPr="00D93156" w:rsidTr="00657951">
        <w:trPr>
          <w:trHeight w:hRule="exact" w:val="386"/>
        </w:trPr>
        <w:tc>
          <w:tcPr>
            <w:tcW w:w="2470" w:type="dxa"/>
            <w:vMerge w:val="restart"/>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3</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70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135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0,33</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170</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4</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4</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2</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0,4</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4,9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9,2</w:t>
            </w:r>
          </w:p>
        </w:tc>
      </w:tr>
      <w:tr w:rsidR="00207FE2" w:rsidRPr="00D93156" w:rsidTr="00657951">
        <w:trPr>
          <w:trHeight w:hRule="exact" w:val="419"/>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100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pPr>
            <w:r w:rsidRPr="00D93156">
              <w:rPr>
                <w:spacing w:val="-5"/>
              </w:rPr>
              <w:t>85</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0,11</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174</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0,1</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10"/>
              </w:rPr>
              <w:t>1</w:t>
            </w: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0,2</w:t>
            </w: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0,3</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0,4</w:t>
            </w:r>
          </w:p>
        </w:tc>
      </w:tr>
      <w:tr w:rsidR="00207FE2" w:rsidRPr="00D93156" w:rsidTr="00657951">
        <w:trPr>
          <w:trHeight w:hRule="exact" w:val="284"/>
        </w:trPr>
        <w:tc>
          <w:tcPr>
            <w:tcW w:w="2470" w:type="dxa"/>
            <w:vMerge/>
            <w:tcBorders>
              <w:top w:val="nil"/>
              <w:left w:val="single" w:sz="4" w:space="0" w:color="000000"/>
              <w:bottom w:val="single" w:sz="4" w:space="0" w:color="000000"/>
              <w:right w:val="single" w:sz="4" w:space="0" w:color="000000"/>
            </w:tcBorders>
            <w:vAlign w:val="center"/>
          </w:tcPr>
          <w:p w:rsidR="00207FE2" w:rsidRPr="00D93156" w:rsidRDefault="00207FE2" w:rsidP="00F65C18"/>
        </w:tc>
        <w:tc>
          <w:tcPr>
            <w:tcW w:w="72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141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4"/>
            </w:pPr>
            <w:r w:rsidRPr="00D93156">
              <w:rPr>
                <w:spacing w:val="-5"/>
              </w:rPr>
              <w:t>150</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151</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0,12</w:t>
            </w:r>
          </w:p>
        </w:tc>
        <w:tc>
          <w:tcPr>
            <w:tcW w:w="742"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174</w:t>
            </w:r>
          </w:p>
        </w:tc>
        <w:tc>
          <w:tcPr>
            <w:tcW w:w="76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173</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2</w:t>
            </w: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3"/>
            </w:pPr>
            <w:r w:rsidRPr="00D93156">
              <w:rPr>
                <w:spacing w:val="-10"/>
              </w:rPr>
              <w:t>2</w:t>
            </w: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10"/>
              </w:rPr>
              <w:t>1</w:t>
            </w: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pPr>
            <w:r w:rsidRPr="00D93156">
              <w:rPr>
                <w:spacing w:val="-5"/>
              </w:rPr>
              <w:t>0,5</w:t>
            </w: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6"/>
            </w:pPr>
            <w:r w:rsidRPr="00D93156">
              <w:rPr>
                <w:spacing w:val="-10"/>
              </w:rPr>
              <w:t>1</w:t>
            </w: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56"/>
              <w:jc w:val="left"/>
            </w:pPr>
            <w:r w:rsidRPr="00D93156">
              <w:rPr>
                <w:spacing w:val="-5"/>
              </w:rPr>
              <w:t>0,1</w:t>
            </w: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2,7</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5"/>
              </w:rPr>
              <w:t>1,8</w:t>
            </w:r>
          </w:p>
        </w:tc>
      </w:tr>
      <w:tr w:rsidR="00207FE2" w:rsidRPr="00D93156" w:rsidTr="00657951">
        <w:trPr>
          <w:trHeight w:hRule="exact" w:val="273"/>
        </w:trPr>
        <w:tc>
          <w:tcPr>
            <w:tcW w:w="4613" w:type="dxa"/>
            <w:gridSpan w:val="3"/>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right="1"/>
            </w:pPr>
            <w:r w:rsidRPr="00D93156">
              <w:rPr>
                <w:spacing w:val="-2"/>
              </w:rPr>
              <w:t>Всего:</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371</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0,56</w:t>
            </w:r>
          </w:p>
        </w:tc>
        <w:tc>
          <w:tcPr>
            <w:tcW w:w="1505" w:type="dxa"/>
            <w:gridSpan w:val="2"/>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2" w:right="1"/>
            </w:pPr>
            <w:r w:rsidRPr="00D93156">
              <w:rPr>
                <w:spacing w:val="-5"/>
              </w:rPr>
              <w:t>+3</w:t>
            </w:r>
          </w:p>
        </w:tc>
        <w:tc>
          <w:tcPr>
            <w:tcW w:w="38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7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9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62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72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383"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7"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46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531"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5"/>
              </w:rPr>
              <w:t>7,9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4"/>
              </w:rPr>
              <w:t>11,4</w:t>
            </w:r>
          </w:p>
        </w:tc>
      </w:tr>
      <w:tr w:rsidR="00207FE2" w:rsidRPr="00D93156" w:rsidTr="00657951">
        <w:trPr>
          <w:trHeight w:hRule="exact" w:val="292"/>
        </w:trPr>
        <w:tc>
          <w:tcPr>
            <w:tcW w:w="4613" w:type="dxa"/>
            <w:gridSpan w:val="3"/>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2"/>
              </w:rPr>
              <w:t>ИТОГО:</w:t>
            </w:r>
          </w:p>
        </w:tc>
        <w:tc>
          <w:tcPr>
            <w:tcW w:w="1339"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4" w:right="3"/>
            </w:pPr>
            <w:r w:rsidRPr="00D93156">
              <w:rPr>
                <w:spacing w:val="-5"/>
              </w:rPr>
              <w:t>742</w:t>
            </w:r>
          </w:p>
        </w:tc>
        <w:tc>
          <w:tcPr>
            <w:tcW w:w="1010"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9" w:right="9"/>
            </w:pPr>
            <w:r w:rsidRPr="00D93156">
              <w:rPr>
                <w:spacing w:val="-4"/>
              </w:rPr>
              <w:t>1,12</w:t>
            </w:r>
          </w:p>
        </w:tc>
        <w:tc>
          <w:tcPr>
            <w:tcW w:w="6564" w:type="dxa"/>
            <w:gridSpan w:val="12"/>
            <w:tcBorders>
              <w:top w:val="single" w:sz="4" w:space="0" w:color="000000"/>
              <w:left w:val="single" w:sz="4" w:space="0" w:color="000000"/>
              <w:bottom w:val="single" w:sz="4" w:space="0" w:color="000000"/>
              <w:right w:val="single" w:sz="4" w:space="0" w:color="000000"/>
            </w:tcBorders>
            <w:vAlign w:val="center"/>
          </w:tcPr>
          <w:p w:rsidR="00207FE2" w:rsidRPr="00D93156" w:rsidRDefault="00207FE2" w:rsidP="00F65C18">
            <w:pPr>
              <w:pStyle w:val="TableParagraph"/>
              <w:jc w:val="left"/>
            </w:pPr>
          </w:p>
        </w:tc>
        <w:tc>
          <w:tcPr>
            <w:tcW w:w="918"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left="1"/>
            </w:pPr>
            <w:r w:rsidRPr="00D93156">
              <w:rPr>
                <w:spacing w:val="-4"/>
              </w:rPr>
              <w:t>15,9</w:t>
            </w:r>
          </w:p>
        </w:tc>
        <w:tc>
          <w:tcPr>
            <w:tcW w:w="766" w:type="dxa"/>
            <w:tcBorders>
              <w:top w:val="single" w:sz="4" w:space="0" w:color="000000"/>
              <w:left w:val="single" w:sz="4" w:space="0" w:color="000000"/>
              <w:bottom w:val="single" w:sz="4" w:space="0" w:color="000000"/>
              <w:right w:val="single" w:sz="4" w:space="0" w:color="000000"/>
            </w:tcBorders>
            <w:vAlign w:val="center"/>
          </w:tcPr>
          <w:p w:rsidR="00207FE2" w:rsidRPr="00D93156" w:rsidRDefault="0039676D" w:rsidP="00F65C18">
            <w:pPr>
              <w:pStyle w:val="TableParagraph"/>
              <w:ind w:right="1"/>
            </w:pPr>
            <w:r w:rsidRPr="00D93156">
              <w:rPr>
                <w:spacing w:val="-4"/>
              </w:rPr>
              <w:t>16,9</w:t>
            </w:r>
          </w:p>
        </w:tc>
      </w:tr>
    </w:tbl>
    <w:p w:rsidR="00207FE2" w:rsidRDefault="00207FE2">
      <w:pPr>
        <w:pStyle w:val="TableParagraph"/>
        <w:spacing w:line="163" w:lineRule="exact"/>
        <w:rPr>
          <w:b/>
          <w:sz w:val="16"/>
        </w:rPr>
        <w:sectPr w:rsidR="00207FE2">
          <w:pgSz w:w="16840" w:h="11910" w:orient="landscape"/>
          <w:pgMar w:top="1040" w:right="992" w:bottom="1200" w:left="425" w:header="717" w:footer="1000" w:gutter="0"/>
          <w:cols w:space="720"/>
        </w:sectPr>
      </w:pPr>
    </w:p>
    <w:p w:rsidR="00207FE2" w:rsidRDefault="00207FE2">
      <w:pPr>
        <w:pStyle w:val="a3"/>
        <w:spacing w:before="2"/>
        <w:rPr>
          <w:sz w:val="6"/>
        </w:rPr>
      </w:pPr>
    </w:p>
    <w:p w:rsidR="00207FE2" w:rsidRDefault="0039676D">
      <w:pPr>
        <w:pStyle w:val="a3"/>
        <w:ind w:left="134"/>
        <w:rPr>
          <w:sz w:val="20"/>
        </w:rPr>
      </w:pPr>
      <w:r>
        <w:rPr>
          <w:noProof/>
          <w:sz w:val="20"/>
          <w:lang w:eastAsia="ru-RU"/>
        </w:rPr>
        <mc:AlternateContent>
          <mc:Choice Requires="wpg">
            <w:drawing>
              <wp:inline distT="0" distB="0" distL="0" distR="0">
                <wp:extent cx="9465945" cy="3369945"/>
                <wp:effectExtent l="0" t="0" r="0" b="1904"/>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465945" cy="3369945"/>
                          <a:chOff x="0" y="0"/>
                          <a:chExt cx="9465945" cy="3369945"/>
                        </a:xfrm>
                      </wpg:grpSpPr>
                      <wps:wsp>
                        <wps:cNvPr id="25" name="Graphic 25"/>
                        <wps:cNvSpPr/>
                        <wps:spPr>
                          <a:xfrm>
                            <a:off x="738708" y="78041"/>
                            <a:ext cx="8391525" cy="2904490"/>
                          </a:xfrm>
                          <a:custGeom>
                            <a:avLst/>
                            <a:gdLst/>
                            <a:ahLst/>
                            <a:cxnLst/>
                            <a:rect l="l" t="t" r="r" b="b"/>
                            <a:pathLst>
                              <a:path w="8391525" h="2904490">
                                <a:moveTo>
                                  <a:pt x="0" y="2489327"/>
                                </a:moveTo>
                                <a:lnTo>
                                  <a:pt x="8391512" y="2489327"/>
                                </a:lnTo>
                              </a:path>
                              <a:path w="8391525" h="2904490">
                                <a:moveTo>
                                  <a:pt x="0" y="2074799"/>
                                </a:moveTo>
                                <a:lnTo>
                                  <a:pt x="8391512" y="2074799"/>
                                </a:lnTo>
                              </a:path>
                              <a:path w="8391525" h="2904490">
                                <a:moveTo>
                                  <a:pt x="0" y="1660271"/>
                                </a:moveTo>
                                <a:lnTo>
                                  <a:pt x="8391512" y="1660271"/>
                                </a:lnTo>
                              </a:path>
                              <a:path w="8391525" h="2904490">
                                <a:moveTo>
                                  <a:pt x="0" y="1244219"/>
                                </a:moveTo>
                                <a:lnTo>
                                  <a:pt x="8391512" y="1244219"/>
                                </a:lnTo>
                              </a:path>
                              <a:path w="8391525" h="2904490">
                                <a:moveTo>
                                  <a:pt x="0" y="829691"/>
                                </a:moveTo>
                                <a:lnTo>
                                  <a:pt x="8391512" y="829691"/>
                                </a:lnTo>
                              </a:path>
                              <a:path w="8391525" h="2904490">
                                <a:moveTo>
                                  <a:pt x="0" y="415163"/>
                                </a:moveTo>
                                <a:lnTo>
                                  <a:pt x="8391512" y="415163"/>
                                </a:lnTo>
                              </a:path>
                              <a:path w="8391525" h="2904490">
                                <a:moveTo>
                                  <a:pt x="0" y="0"/>
                                </a:moveTo>
                                <a:lnTo>
                                  <a:pt x="8391512" y="0"/>
                                </a:lnTo>
                              </a:path>
                              <a:path w="8391525" h="2904490">
                                <a:moveTo>
                                  <a:pt x="1131049" y="0"/>
                                </a:moveTo>
                                <a:lnTo>
                                  <a:pt x="1131049" y="2904363"/>
                                </a:lnTo>
                              </a:path>
                              <a:path w="8391525" h="2904490">
                                <a:moveTo>
                                  <a:pt x="2261857" y="0"/>
                                </a:moveTo>
                                <a:lnTo>
                                  <a:pt x="2261857" y="2904363"/>
                                </a:lnTo>
                              </a:path>
                              <a:path w="8391525" h="2904490">
                                <a:moveTo>
                                  <a:pt x="3392665" y="0"/>
                                </a:moveTo>
                                <a:lnTo>
                                  <a:pt x="3392665" y="2904363"/>
                                </a:lnTo>
                              </a:path>
                              <a:path w="8391525" h="2904490">
                                <a:moveTo>
                                  <a:pt x="4523473" y="0"/>
                                </a:moveTo>
                                <a:lnTo>
                                  <a:pt x="4523473" y="2904363"/>
                                </a:lnTo>
                              </a:path>
                              <a:path w="8391525" h="2904490">
                                <a:moveTo>
                                  <a:pt x="5654281" y="0"/>
                                </a:moveTo>
                                <a:lnTo>
                                  <a:pt x="5654281" y="2904363"/>
                                </a:lnTo>
                              </a:path>
                              <a:path w="8391525" h="2904490">
                                <a:moveTo>
                                  <a:pt x="6785089" y="0"/>
                                </a:moveTo>
                                <a:lnTo>
                                  <a:pt x="6785089" y="2904363"/>
                                </a:lnTo>
                              </a:path>
                              <a:path w="8391525" h="2904490">
                                <a:moveTo>
                                  <a:pt x="7916532" y="0"/>
                                </a:moveTo>
                                <a:lnTo>
                                  <a:pt x="7916532" y="2904363"/>
                                </a:lnTo>
                              </a:path>
                            </a:pathLst>
                          </a:custGeom>
                          <a:ln w="9525">
                            <a:solidFill>
                              <a:srgbClr val="D9D9D9"/>
                            </a:solidFill>
                            <a:prstDash val="solid"/>
                          </a:ln>
                        </wps:spPr>
                        <wps:bodyPr wrap="square" lIns="0" tIns="0" rIns="0" bIns="0" rtlCol="0">
                          <a:prstTxWarp prst="textNoShape">
                            <a:avLst/>
                          </a:prstTxWarp>
                          <a:noAutofit/>
                        </wps:bodyPr>
                      </wps:wsp>
                      <wps:wsp>
                        <wps:cNvPr id="26" name="Graphic 26"/>
                        <wps:cNvSpPr/>
                        <wps:spPr>
                          <a:xfrm>
                            <a:off x="738708" y="78041"/>
                            <a:ext cx="8391525" cy="2904490"/>
                          </a:xfrm>
                          <a:custGeom>
                            <a:avLst/>
                            <a:gdLst/>
                            <a:ahLst/>
                            <a:cxnLst/>
                            <a:rect l="l" t="t" r="r" b="b"/>
                            <a:pathLst>
                              <a:path w="8391525" h="2904490">
                                <a:moveTo>
                                  <a:pt x="0" y="2904363"/>
                                </a:moveTo>
                                <a:lnTo>
                                  <a:pt x="0" y="0"/>
                                </a:lnTo>
                              </a:path>
                              <a:path w="8391525" h="2904490">
                                <a:moveTo>
                                  <a:pt x="0" y="2904363"/>
                                </a:moveTo>
                                <a:lnTo>
                                  <a:pt x="8391512" y="2904363"/>
                                </a:lnTo>
                              </a:path>
                            </a:pathLst>
                          </a:custGeom>
                          <a:ln w="9525">
                            <a:solidFill>
                              <a:srgbClr val="BEBEBE"/>
                            </a:solidFill>
                            <a:prstDash val="solid"/>
                          </a:ln>
                        </wps:spPr>
                        <wps:bodyPr wrap="square" lIns="0" tIns="0" rIns="0" bIns="0" rtlCol="0">
                          <a:prstTxWarp prst="textNoShape">
                            <a:avLst/>
                          </a:prstTxWarp>
                          <a:noAutofit/>
                        </wps:bodyPr>
                      </wps:wsp>
                      <wps:wsp>
                        <wps:cNvPr id="27" name="Graphic 27"/>
                        <wps:cNvSpPr/>
                        <wps:spPr>
                          <a:xfrm>
                            <a:off x="738708" y="575881"/>
                            <a:ext cx="8391525" cy="456565"/>
                          </a:xfrm>
                          <a:custGeom>
                            <a:avLst/>
                            <a:gdLst/>
                            <a:ahLst/>
                            <a:cxnLst/>
                            <a:rect l="l" t="t" r="r" b="b"/>
                            <a:pathLst>
                              <a:path w="8391525" h="456565">
                                <a:moveTo>
                                  <a:pt x="0" y="0"/>
                                </a:moveTo>
                                <a:lnTo>
                                  <a:pt x="50383" y="4668"/>
                                </a:lnTo>
                                <a:lnTo>
                                  <a:pt x="101075" y="9393"/>
                                </a:lnTo>
                                <a:lnTo>
                                  <a:pt x="152062" y="14172"/>
                                </a:lnTo>
                                <a:lnTo>
                                  <a:pt x="203328" y="19002"/>
                                </a:lnTo>
                                <a:lnTo>
                                  <a:pt x="254861" y="23881"/>
                                </a:lnTo>
                                <a:lnTo>
                                  <a:pt x="306646" y="28806"/>
                                </a:lnTo>
                                <a:lnTo>
                                  <a:pt x="358668" y="33774"/>
                                </a:lnTo>
                                <a:lnTo>
                                  <a:pt x="410914" y="38784"/>
                                </a:lnTo>
                                <a:lnTo>
                                  <a:pt x="463368" y="43831"/>
                                </a:lnTo>
                                <a:lnTo>
                                  <a:pt x="516017" y="48914"/>
                                </a:lnTo>
                                <a:lnTo>
                                  <a:pt x="568847" y="54031"/>
                                </a:lnTo>
                                <a:lnTo>
                                  <a:pt x="621843" y="59177"/>
                                </a:lnTo>
                                <a:lnTo>
                                  <a:pt x="674992" y="64352"/>
                                </a:lnTo>
                                <a:lnTo>
                                  <a:pt x="728277" y="69552"/>
                                </a:lnTo>
                                <a:lnTo>
                                  <a:pt x="781687" y="74774"/>
                                </a:lnTo>
                                <a:lnTo>
                                  <a:pt x="835206" y="80016"/>
                                </a:lnTo>
                                <a:lnTo>
                                  <a:pt x="888820" y="85276"/>
                                </a:lnTo>
                                <a:lnTo>
                                  <a:pt x="942514" y="90550"/>
                                </a:lnTo>
                                <a:lnTo>
                                  <a:pt x="996275" y="95837"/>
                                </a:lnTo>
                                <a:lnTo>
                                  <a:pt x="1050089" y="101133"/>
                                </a:lnTo>
                                <a:lnTo>
                                  <a:pt x="1103940" y="106436"/>
                                </a:lnTo>
                                <a:lnTo>
                                  <a:pt x="1157816" y="111743"/>
                                </a:lnTo>
                                <a:lnTo>
                                  <a:pt x="1211701" y="117052"/>
                                </a:lnTo>
                                <a:lnTo>
                                  <a:pt x="1265581" y="122360"/>
                                </a:lnTo>
                                <a:lnTo>
                                  <a:pt x="1319442" y="127665"/>
                                </a:lnTo>
                                <a:lnTo>
                                  <a:pt x="1373270" y="132963"/>
                                </a:lnTo>
                                <a:lnTo>
                                  <a:pt x="1427051" y="138253"/>
                                </a:lnTo>
                                <a:lnTo>
                                  <a:pt x="1480770" y="143531"/>
                                </a:lnTo>
                                <a:lnTo>
                                  <a:pt x="1534413" y="148795"/>
                                </a:lnTo>
                                <a:lnTo>
                                  <a:pt x="1587966" y="154043"/>
                                </a:lnTo>
                                <a:lnTo>
                                  <a:pt x="1641415" y="159271"/>
                                </a:lnTo>
                                <a:lnTo>
                                  <a:pt x="1694745" y="164478"/>
                                </a:lnTo>
                                <a:lnTo>
                                  <a:pt x="1747941" y="169660"/>
                                </a:lnTo>
                                <a:lnTo>
                                  <a:pt x="1800991" y="174815"/>
                                </a:lnTo>
                                <a:lnTo>
                                  <a:pt x="1853880" y="179940"/>
                                </a:lnTo>
                                <a:lnTo>
                                  <a:pt x="1906592" y="185034"/>
                                </a:lnTo>
                                <a:lnTo>
                                  <a:pt x="1959115" y="190092"/>
                                </a:lnTo>
                                <a:lnTo>
                                  <a:pt x="2011434" y="195113"/>
                                </a:lnTo>
                                <a:lnTo>
                                  <a:pt x="2063534" y="200093"/>
                                </a:lnTo>
                                <a:lnTo>
                                  <a:pt x="2115402" y="205031"/>
                                </a:lnTo>
                                <a:lnTo>
                                  <a:pt x="2167023" y="209924"/>
                                </a:lnTo>
                                <a:lnTo>
                                  <a:pt x="2218382" y="214768"/>
                                </a:lnTo>
                                <a:lnTo>
                                  <a:pt x="2269466" y="219563"/>
                                </a:lnTo>
                                <a:lnTo>
                                  <a:pt x="2320261" y="224303"/>
                                </a:lnTo>
                                <a:lnTo>
                                  <a:pt x="2370752" y="228989"/>
                                </a:lnTo>
                                <a:lnTo>
                                  <a:pt x="2420924" y="233615"/>
                                </a:lnTo>
                                <a:lnTo>
                                  <a:pt x="2470765" y="238181"/>
                                </a:lnTo>
                                <a:lnTo>
                                  <a:pt x="2520258" y="242683"/>
                                </a:lnTo>
                                <a:lnTo>
                                  <a:pt x="2569391" y="247119"/>
                                </a:lnTo>
                                <a:lnTo>
                                  <a:pt x="2618148" y="251486"/>
                                </a:lnTo>
                                <a:lnTo>
                                  <a:pt x="2666517" y="255781"/>
                                </a:lnTo>
                                <a:lnTo>
                                  <a:pt x="2714481" y="260003"/>
                                </a:lnTo>
                                <a:lnTo>
                                  <a:pt x="2762028" y="264148"/>
                                </a:lnTo>
                                <a:lnTo>
                                  <a:pt x="2809143" y="268213"/>
                                </a:lnTo>
                                <a:lnTo>
                                  <a:pt x="2855811" y="272197"/>
                                </a:lnTo>
                                <a:lnTo>
                                  <a:pt x="2902019" y="276096"/>
                                </a:lnTo>
                                <a:lnTo>
                                  <a:pt x="2947752" y="279908"/>
                                </a:lnTo>
                                <a:lnTo>
                                  <a:pt x="2992995" y="283630"/>
                                </a:lnTo>
                                <a:lnTo>
                                  <a:pt x="3037736" y="287260"/>
                                </a:lnTo>
                                <a:lnTo>
                                  <a:pt x="3081958" y="290794"/>
                                </a:lnTo>
                                <a:lnTo>
                                  <a:pt x="3125649" y="294232"/>
                                </a:lnTo>
                                <a:lnTo>
                                  <a:pt x="3168794" y="297569"/>
                                </a:lnTo>
                                <a:lnTo>
                                  <a:pt x="3211379" y="300803"/>
                                </a:lnTo>
                                <a:lnTo>
                                  <a:pt x="3253389" y="303932"/>
                                </a:lnTo>
                                <a:lnTo>
                                  <a:pt x="3294810" y="306953"/>
                                </a:lnTo>
                                <a:lnTo>
                                  <a:pt x="3335628" y="309863"/>
                                </a:lnTo>
                                <a:lnTo>
                                  <a:pt x="3375829" y="312660"/>
                                </a:lnTo>
                                <a:lnTo>
                                  <a:pt x="3415398" y="315340"/>
                                </a:lnTo>
                                <a:lnTo>
                                  <a:pt x="3484231" y="319826"/>
                                </a:lnTo>
                                <a:lnTo>
                                  <a:pt x="3550356" y="323911"/>
                                </a:lnTo>
                                <a:lnTo>
                                  <a:pt x="3613918" y="327614"/>
                                </a:lnTo>
                                <a:lnTo>
                                  <a:pt x="3675060" y="330951"/>
                                </a:lnTo>
                                <a:lnTo>
                                  <a:pt x="3733925" y="333942"/>
                                </a:lnTo>
                                <a:lnTo>
                                  <a:pt x="3790657" y="336605"/>
                                </a:lnTo>
                                <a:lnTo>
                                  <a:pt x="3845398" y="338957"/>
                                </a:lnTo>
                                <a:lnTo>
                                  <a:pt x="3898293" y="341018"/>
                                </a:lnTo>
                                <a:lnTo>
                                  <a:pt x="3949485" y="342804"/>
                                </a:lnTo>
                                <a:lnTo>
                                  <a:pt x="3999118" y="344334"/>
                                </a:lnTo>
                                <a:lnTo>
                                  <a:pt x="4047334" y="345627"/>
                                </a:lnTo>
                                <a:lnTo>
                                  <a:pt x="4094278" y="346700"/>
                                </a:lnTo>
                                <a:lnTo>
                                  <a:pt x="4140092" y="347571"/>
                                </a:lnTo>
                                <a:lnTo>
                                  <a:pt x="4184921" y="348259"/>
                                </a:lnTo>
                                <a:lnTo>
                                  <a:pt x="4228907" y="348782"/>
                                </a:lnTo>
                                <a:lnTo>
                                  <a:pt x="4272195" y="349158"/>
                                </a:lnTo>
                                <a:lnTo>
                                  <a:pt x="4314927" y="349404"/>
                                </a:lnTo>
                                <a:lnTo>
                                  <a:pt x="4357247" y="349540"/>
                                </a:lnTo>
                                <a:lnTo>
                                  <a:pt x="4399299" y="349583"/>
                                </a:lnTo>
                                <a:lnTo>
                                  <a:pt x="4441225" y="349551"/>
                                </a:lnTo>
                                <a:lnTo>
                                  <a:pt x="4483170" y="349463"/>
                                </a:lnTo>
                                <a:lnTo>
                                  <a:pt x="4525277" y="349336"/>
                                </a:lnTo>
                                <a:lnTo>
                                  <a:pt x="4567689" y="349189"/>
                                </a:lnTo>
                                <a:lnTo>
                                  <a:pt x="4610550" y="349040"/>
                                </a:lnTo>
                                <a:lnTo>
                                  <a:pt x="4654002" y="348906"/>
                                </a:lnTo>
                                <a:lnTo>
                                  <a:pt x="4698191" y="348807"/>
                                </a:lnTo>
                                <a:lnTo>
                                  <a:pt x="4743259" y="348760"/>
                                </a:lnTo>
                                <a:lnTo>
                                  <a:pt x="4789349" y="348783"/>
                                </a:lnTo>
                                <a:lnTo>
                                  <a:pt x="4836605" y="348895"/>
                                </a:lnTo>
                                <a:lnTo>
                                  <a:pt x="4885171" y="349113"/>
                                </a:lnTo>
                                <a:lnTo>
                                  <a:pt x="4935190" y="349456"/>
                                </a:lnTo>
                                <a:lnTo>
                                  <a:pt x="4986805" y="349942"/>
                                </a:lnTo>
                                <a:lnTo>
                                  <a:pt x="5040159" y="350588"/>
                                </a:lnTo>
                                <a:lnTo>
                                  <a:pt x="5095397" y="351414"/>
                                </a:lnTo>
                                <a:lnTo>
                                  <a:pt x="5152662" y="352437"/>
                                </a:lnTo>
                                <a:lnTo>
                                  <a:pt x="5212097" y="353675"/>
                                </a:lnTo>
                                <a:lnTo>
                                  <a:pt x="5273845" y="355146"/>
                                </a:lnTo>
                                <a:lnTo>
                                  <a:pt x="5338051" y="356869"/>
                                </a:lnTo>
                                <a:lnTo>
                                  <a:pt x="5379828" y="358060"/>
                                </a:lnTo>
                                <a:lnTo>
                                  <a:pt x="5422217" y="359283"/>
                                </a:lnTo>
                                <a:lnTo>
                                  <a:pt x="5465204" y="360536"/>
                                </a:lnTo>
                                <a:lnTo>
                                  <a:pt x="5508771" y="361819"/>
                                </a:lnTo>
                                <a:lnTo>
                                  <a:pt x="5552904" y="363131"/>
                                </a:lnTo>
                                <a:lnTo>
                                  <a:pt x="5597587" y="364472"/>
                                </a:lnTo>
                                <a:lnTo>
                                  <a:pt x="5642803" y="365840"/>
                                </a:lnTo>
                                <a:lnTo>
                                  <a:pt x="5688538" y="367235"/>
                                </a:lnTo>
                                <a:lnTo>
                                  <a:pt x="5734776" y="368655"/>
                                </a:lnTo>
                                <a:lnTo>
                                  <a:pt x="5781500" y="370101"/>
                                </a:lnTo>
                                <a:lnTo>
                                  <a:pt x="5828696" y="371571"/>
                                </a:lnTo>
                                <a:lnTo>
                                  <a:pt x="5876347" y="373065"/>
                                </a:lnTo>
                                <a:lnTo>
                                  <a:pt x="5924438" y="374581"/>
                                </a:lnTo>
                                <a:lnTo>
                                  <a:pt x="5972953" y="376119"/>
                                </a:lnTo>
                                <a:lnTo>
                                  <a:pt x="6021876" y="377678"/>
                                </a:lnTo>
                                <a:lnTo>
                                  <a:pt x="6071192" y="379257"/>
                                </a:lnTo>
                                <a:lnTo>
                                  <a:pt x="6120886" y="380855"/>
                                </a:lnTo>
                                <a:lnTo>
                                  <a:pt x="6170940" y="382473"/>
                                </a:lnTo>
                                <a:lnTo>
                                  <a:pt x="6221340" y="384108"/>
                                </a:lnTo>
                                <a:lnTo>
                                  <a:pt x="6272070" y="385760"/>
                                </a:lnTo>
                                <a:lnTo>
                                  <a:pt x="6323114" y="387428"/>
                                </a:lnTo>
                                <a:lnTo>
                                  <a:pt x="6374457" y="389111"/>
                                </a:lnTo>
                                <a:lnTo>
                                  <a:pt x="6426082" y="390809"/>
                                </a:lnTo>
                                <a:lnTo>
                                  <a:pt x="6477974" y="392521"/>
                                </a:lnTo>
                                <a:lnTo>
                                  <a:pt x="6530118" y="394246"/>
                                </a:lnTo>
                                <a:lnTo>
                                  <a:pt x="6582498" y="395982"/>
                                </a:lnTo>
                                <a:lnTo>
                                  <a:pt x="6635097" y="397730"/>
                                </a:lnTo>
                                <a:lnTo>
                                  <a:pt x="6687901" y="399489"/>
                                </a:lnTo>
                                <a:lnTo>
                                  <a:pt x="6740893" y="401257"/>
                                </a:lnTo>
                                <a:lnTo>
                                  <a:pt x="6794058" y="403034"/>
                                </a:lnTo>
                                <a:lnTo>
                                  <a:pt x="6847380" y="404819"/>
                                </a:lnTo>
                                <a:lnTo>
                                  <a:pt x="6900844" y="406611"/>
                                </a:lnTo>
                                <a:lnTo>
                                  <a:pt x="6954434" y="408410"/>
                                </a:lnTo>
                                <a:lnTo>
                                  <a:pt x="7008133" y="410214"/>
                                </a:lnTo>
                                <a:lnTo>
                                  <a:pt x="7061927" y="412024"/>
                                </a:lnTo>
                                <a:lnTo>
                                  <a:pt x="7115800" y="413837"/>
                                </a:lnTo>
                                <a:lnTo>
                                  <a:pt x="7169735" y="415653"/>
                                </a:lnTo>
                                <a:lnTo>
                                  <a:pt x="7223718" y="417472"/>
                                </a:lnTo>
                                <a:lnTo>
                                  <a:pt x="7277732" y="419292"/>
                                </a:lnTo>
                                <a:lnTo>
                                  <a:pt x="7331763" y="421113"/>
                                </a:lnTo>
                                <a:lnTo>
                                  <a:pt x="7385793" y="422934"/>
                                </a:lnTo>
                                <a:lnTo>
                                  <a:pt x="7439808" y="424754"/>
                                </a:lnTo>
                                <a:lnTo>
                                  <a:pt x="7493791" y="426572"/>
                                </a:lnTo>
                                <a:lnTo>
                                  <a:pt x="7547728" y="428388"/>
                                </a:lnTo>
                                <a:lnTo>
                                  <a:pt x="7601602" y="430200"/>
                                </a:lnTo>
                                <a:lnTo>
                                  <a:pt x="7655397" y="432008"/>
                                </a:lnTo>
                                <a:lnTo>
                                  <a:pt x="7709098" y="433812"/>
                                </a:lnTo>
                                <a:lnTo>
                                  <a:pt x="7762690" y="435610"/>
                                </a:lnTo>
                                <a:lnTo>
                                  <a:pt x="7816156" y="437401"/>
                                </a:lnTo>
                                <a:lnTo>
                                  <a:pt x="7869481" y="439184"/>
                                </a:lnTo>
                                <a:lnTo>
                                  <a:pt x="7922649" y="440960"/>
                                </a:lnTo>
                                <a:lnTo>
                                  <a:pt x="7975645" y="442726"/>
                                </a:lnTo>
                                <a:lnTo>
                                  <a:pt x="8028452" y="444483"/>
                                </a:lnTo>
                                <a:lnTo>
                                  <a:pt x="8081055" y="446229"/>
                                </a:lnTo>
                                <a:lnTo>
                                  <a:pt x="8133439" y="447964"/>
                                </a:lnTo>
                                <a:lnTo>
                                  <a:pt x="8185587" y="449686"/>
                                </a:lnTo>
                                <a:lnTo>
                                  <a:pt x="8237484" y="451396"/>
                                </a:lnTo>
                                <a:lnTo>
                                  <a:pt x="8289114" y="453091"/>
                                </a:lnTo>
                                <a:lnTo>
                                  <a:pt x="8340462" y="454772"/>
                                </a:lnTo>
                                <a:lnTo>
                                  <a:pt x="8391512" y="456438"/>
                                </a:lnTo>
                              </a:path>
                            </a:pathLst>
                          </a:custGeom>
                          <a:ln w="19050">
                            <a:solidFill>
                              <a:srgbClr val="FF0000"/>
                            </a:solidFill>
                            <a:prstDash val="solid"/>
                          </a:ln>
                        </wps:spPr>
                        <wps:bodyPr wrap="square" lIns="0" tIns="0" rIns="0" bIns="0" rtlCol="0">
                          <a:prstTxWarp prst="textNoShape">
                            <a:avLst/>
                          </a:prstTxWarp>
                          <a:noAutofit/>
                        </wps:bodyPr>
                      </wps:wsp>
                      <wps:wsp>
                        <wps:cNvPr id="28" name="Graphic 28"/>
                        <wps:cNvSpPr/>
                        <wps:spPr>
                          <a:xfrm>
                            <a:off x="738708" y="1638109"/>
                            <a:ext cx="8391525" cy="1095375"/>
                          </a:xfrm>
                          <a:custGeom>
                            <a:avLst/>
                            <a:gdLst/>
                            <a:ahLst/>
                            <a:cxnLst/>
                            <a:rect l="l" t="t" r="r" b="b"/>
                            <a:pathLst>
                              <a:path w="8391525" h="1095375">
                                <a:moveTo>
                                  <a:pt x="0" y="1095375"/>
                                </a:moveTo>
                                <a:lnTo>
                                  <a:pt x="49650" y="1084233"/>
                                </a:lnTo>
                                <a:lnTo>
                                  <a:pt x="99601" y="1072946"/>
                                </a:lnTo>
                                <a:lnTo>
                                  <a:pt x="149839" y="1061518"/>
                                </a:lnTo>
                                <a:lnTo>
                                  <a:pt x="200349" y="1049957"/>
                                </a:lnTo>
                                <a:lnTo>
                                  <a:pt x="251118" y="1038269"/>
                                </a:lnTo>
                                <a:lnTo>
                                  <a:pt x="302133" y="1026461"/>
                                </a:lnTo>
                                <a:lnTo>
                                  <a:pt x="353380" y="1014540"/>
                                </a:lnTo>
                                <a:lnTo>
                                  <a:pt x="404845" y="1002512"/>
                                </a:lnTo>
                                <a:lnTo>
                                  <a:pt x="456515" y="990385"/>
                                </a:lnTo>
                                <a:lnTo>
                                  <a:pt x="508376" y="978164"/>
                                </a:lnTo>
                                <a:lnTo>
                                  <a:pt x="560414" y="965856"/>
                                </a:lnTo>
                                <a:lnTo>
                                  <a:pt x="612615" y="953468"/>
                                </a:lnTo>
                                <a:lnTo>
                                  <a:pt x="664967" y="941007"/>
                                </a:lnTo>
                                <a:lnTo>
                                  <a:pt x="717455" y="928479"/>
                                </a:lnTo>
                                <a:lnTo>
                                  <a:pt x="770066" y="915891"/>
                                </a:lnTo>
                                <a:lnTo>
                                  <a:pt x="822787" y="903250"/>
                                </a:lnTo>
                                <a:lnTo>
                                  <a:pt x="875602" y="890563"/>
                                </a:lnTo>
                                <a:lnTo>
                                  <a:pt x="928500" y="877835"/>
                                </a:lnTo>
                                <a:lnTo>
                                  <a:pt x="981466" y="865074"/>
                                </a:lnTo>
                                <a:lnTo>
                                  <a:pt x="1034486" y="852286"/>
                                </a:lnTo>
                                <a:lnTo>
                                  <a:pt x="1087548" y="839478"/>
                                </a:lnTo>
                                <a:lnTo>
                                  <a:pt x="1140636" y="826657"/>
                                </a:lnTo>
                                <a:lnTo>
                                  <a:pt x="1193739" y="813830"/>
                                </a:lnTo>
                                <a:lnTo>
                                  <a:pt x="1246841" y="801002"/>
                                </a:lnTo>
                                <a:lnTo>
                                  <a:pt x="1299930" y="788181"/>
                                </a:lnTo>
                                <a:lnTo>
                                  <a:pt x="1352992" y="775373"/>
                                </a:lnTo>
                                <a:lnTo>
                                  <a:pt x="1406013" y="762585"/>
                                </a:lnTo>
                                <a:lnTo>
                                  <a:pt x="1458979" y="749824"/>
                                </a:lnTo>
                                <a:lnTo>
                                  <a:pt x="1511878" y="737097"/>
                                </a:lnTo>
                                <a:lnTo>
                                  <a:pt x="1564694" y="724409"/>
                                </a:lnTo>
                                <a:lnTo>
                                  <a:pt x="1617415" y="711768"/>
                                </a:lnTo>
                                <a:lnTo>
                                  <a:pt x="1670027" y="699180"/>
                                </a:lnTo>
                                <a:lnTo>
                                  <a:pt x="1722517" y="686652"/>
                                </a:lnTo>
                                <a:lnTo>
                                  <a:pt x="1774870" y="674191"/>
                                </a:lnTo>
                                <a:lnTo>
                                  <a:pt x="1827073" y="661803"/>
                                </a:lnTo>
                                <a:lnTo>
                                  <a:pt x="1879113" y="649496"/>
                                </a:lnTo>
                                <a:lnTo>
                                  <a:pt x="1930975" y="637275"/>
                                </a:lnTo>
                                <a:lnTo>
                                  <a:pt x="1982647" y="625147"/>
                                </a:lnTo>
                                <a:lnTo>
                                  <a:pt x="2034114" y="613119"/>
                                </a:lnTo>
                                <a:lnTo>
                                  <a:pt x="2085363" y="601198"/>
                                </a:lnTo>
                                <a:lnTo>
                                  <a:pt x="2136380" y="589390"/>
                                </a:lnTo>
                                <a:lnTo>
                                  <a:pt x="2187152" y="577703"/>
                                </a:lnTo>
                                <a:lnTo>
                                  <a:pt x="2237664" y="566141"/>
                                </a:lnTo>
                                <a:lnTo>
                                  <a:pt x="2287904" y="554714"/>
                                </a:lnTo>
                                <a:lnTo>
                                  <a:pt x="2337858" y="543426"/>
                                </a:lnTo>
                                <a:lnTo>
                                  <a:pt x="2387512" y="532285"/>
                                </a:lnTo>
                                <a:lnTo>
                                  <a:pt x="2436852" y="521297"/>
                                </a:lnTo>
                                <a:lnTo>
                                  <a:pt x="2485865" y="510469"/>
                                </a:lnTo>
                                <a:lnTo>
                                  <a:pt x="2534537" y="499808"/>
                                </a:lnTo>
                                <a:lnTo>
                                  <a:pt x="2582855" y="489320"/>
                                </a:lnTo>
                                <a:lnTo>
                                  <a:pt x="2630804" y="479012"/>
                                </a:lnTo>
                                <a:lnTo>
                                  <a:pt x="2678372" y="468891"/>
                                </a:lnTo>
                                <a:lnTo>
                                  <a:pt x="2725544" y="458963"/>
                                </a:lnTo>
                                <a:lnTo>
                                  <a:pt x="2772308" y="449236"/>
                                </a:lnTo>
                                <a:lnTo>
                                  <a:pt x="2818648" y="439714"/>
                                </a:lnTo>
                                <a:lnTo>
                                  <a:pt x="2864552" y="430407"/>
                                </a:lnTo>
                                <a:lnTo>
                                  <a:pt x="2910007" y="421319"/>
                                </a:lnTo>
                                <a:lnTo>
                                  <a:pt x="2954997" y="412458"/>
                                </a:lnTo>
                                <a:lnTo>
                                  <a:pt x="2999511" y="403830"/>
                                </a:lnTo>
                                <a:lnTo>
                                  <a:pt x="3043534" y="395442"/>
                                </a:lnTo>
                                <a:lnTo>
                                  <a:pt x="3087052" y="387301"/>
                                </a:lnTo>
                                <a:lnTo>
                                  <a:pt x="3130052" y="379413"/>
                                </a:lnTo>
                                <a:lnTo>
                                  <a:pt x="3172520" y="371785"/>
                                </a:lnTo>
                                <a:lnTo>
                                  <a:pt x="3214443" y="364424"/>
                                </a:lnTo>
                                <a:lnTo>
                                  <a:pt x="3255806" y="357336"/>
                                </a:lnTo>
                                <a:lnTo>
                                  <a:pt x="3296597" y="350528"/>
                                </a:lnTo>
                                <a:lnTo>
                                  <a:pt x="3336802" y="344006"/>
                                </a:lnTo>
                                <a:lnTo>
                                  <a:pt x="3376407" y="337778"/>
                                </a:lnTo>
                                <a:lnTo>
                                  <a:pt x="3415398" y="331850"/>
                                </a:lnTo>
                                <a:lnTo>
                                  <a:pt x="3482500" y="322201"/>
                                </a:lnTo>
                                <a:lnTo>
                                  <a:pt x="3547029" y="313635"/>
                                </a:lnTo>
                                <a:lnTo>
                                  <a:pt x="3609117" y="306104"/>
                                </a:lnTo>
                                <a:lnTo>
                                  <a:pt x="3668896" y="299556"/>
                                </a:lnTo>
                                <a:lnTo>
                                  <a:pt x="3726501" y="293941"/>
                                </a:lnTo>
                                <a:lnTo>
                                  <a:pt x="3782062" y="289209"/>
                                </a:lnTo>
                                <a:lnTo>
                                  <a:pt x="3835713" y="285310"/>
                                </a:lnTo>
                                <a:lnTo>
                                  <a:pt x="3887587" y="282193"/>
                                </a:lnTo>
                                <a:lnTo>
                                  <a:pt x="3937815" y="279808"/>
                                </a:lnTo>
                                <a:lnTo>
                                  <a:pt x="3986532" y="278104"/>
                                </a:lnTo>
                                <a:lnTo>
                                  <a:pt x="4033870" y="277031"/>
                                </a:lnTo>
                                <a:lnTo>
                                  <a:pt x="4079961" y="276539"/>
                                </a:lnTo>
                                <a:lnTo>
                                  <a:pt x="4124937" y="276577"/>
                                </a:lnTo>
                                <a:lnTo>
                                  <a:pt x="4168933" y="277095"/>
                                </a:lnTo>
                                <a:lnTo>
                                  <a:pt x="4212080" y="278043"/>
                                </a:lnTo>
                                <a:lnTo>
                                  <a:pt x="4254511" y="279370"/>
                                </a:lnTo>
                                <a:lnTo>
                                  <a:pt x="4296359" y="281026"/>
                                </a:lnTo>
                                <a:lnTo>
                                  <a:pt x="4337757" y="282960"/>
                                </a:lnTo>
                                <a:lnTo>
                                  <a:pt x="4378836" y="285122"/>
                                </a:lnTo>
                                <a:lnTo>
                                  <a:pt x="4419731" y="287462"/>
                                </a:lnTo>
                                <a:lnTo>
                                  <a:pt x="4460573" y="289930"/>
                                </a:lnTo>
                                <a:lnTo>
                                  <a:pt x="4501496" y="292474"/>
                                </a:lnTo>
                                <a:lnTo>
                                  <a:pt x="4542631" y="295045"/>
                                </a:lnTo>
                                <a:lnTo>
                                  <a:pt x="4584113" y="297593"/>
                                </a:lnTo>
                                <a:lnTo>
                                  <a:pt x="4626072" y="300066"/>
                                </a:lnTo>
                                <a:lnTo>
                                  <a:pt x="4668643" y="302415"/>
                                </a:lnTo>
                                <a:lnTo>
                                  <a:pt x="4711958" y="304589"/>
                                </a:lnTo>
                                <a:lnTo>
                                  <a:pt x="4756149" y="306537"/>
                                </a:lnTo>
                                <a:lnTo>
                                  <a:pt x="4801349" y="308210"/>
                                </a:lnTo>
                                <a:lnTo>
                                  <a:pt x="4847691" y="309558"/>
                                </a:lnTo>
                                <a:lnTo>
                                  <a:pt x="4895308" y="310528"/>
                                </a:lnTo>
                                <a:lnTo>
                                  <a:pt x="4944332" y="311073"/>
                                </a:lnTo>
                                <a:lnTo>
                                  <a:pt x="4994896" y="311140"/>
                                </a:lnTo>
                                <a:lnTo>
                                  <a:pt x="5047133" y="310679"/>
                                </a:lnTo>
                                <a:lnTo>
                                  <a:pt x="5101175" y="309641"/>
                                </a:lnTo>
                                <a:lnTo>
                                  <a:pt x="5157155" y="307975"/>
                                </a:lnTo>
                                <a:lnTo>
                                  <a:pt x="5215206" y="305630"/>
                                </a:lnTo>
                                <a:lnTo>
                                  <a:pt x="5275460" y="302556"/>
                                </a:lnTo>
                                <a:lnTo>
                                  <a:pt x="5338051" y="298703"/>
                                </a:lnTo>
                                <a:lnTo>
                                  <a:pt x="5379828" y="295862"/>
                                </a:lnTo>
                                <a:lnTo>
                                  <a:pt x="5422217" y="292877"/>
                                </a:lnTo>
                                <a:lnTo>
                                  <a:pt x="5465204" y="289751"/>
                                </a:lnTo>
                                <a:lnTo>
                                  <a:pt x="5508771" y="286490"/>
                                </a:lnTo>
                                <a:lnTo>
                                  <a:pt x="5552904" y="283096"/>
                                </a:lnTo>
                                <a:lnTo>
                                  <a:pt x="5597587" y="279573"/>
                                </a:lnTo>
                                <a:lnTo>
                                  <a:pt x="5642803" y="275925"/>
                                </a:lnTo>
                                <a:lnTo>
                                  <a:pt x="5688538" y="272155"/>
                                </a:lnTo>
                                <a:lnTo>
                                  <a:pt x="5734776" y="268267"/>
                                </a:lnTo>
                                <a:lnTo>
                                  <a:pt x="5781500" y="264265"/>
                                </a:lnTo>
                                <a:lnTo>
                                  <a:pt x="5828696" y="260153"/>
                                </a:lnTo>
                                <a:lnTo>
                                  <a:pt x="5876347" y="255934"/>
                                </a:lnTo>
                                <a:lnTo>
                                  <a:pt x="5924438" y="251612"/>
                                </a:lnTo>
                                <a:lnTo>
                                  <a:pt x="5972953" y="247190"/>
                                </a:lnTo>
                                <a:lnTo>
                                  <a:pt x="6021876" y="242673"/>
                                </a:lnTo>
                                <a:lnTo>
                                  <a:pt x="6071192" y="238063"/>
                                </a:lnTo>
                                <a:lnTo>
                                  <a:pt x="6120886" y="233365"/>
                                </a:lnTo>
                                <a:lnTo>
                                  <a:pt x="6170940" y="228583"/>
                                </a:lnTo>
                                <a:lnTo>
                                  <a:pt x="6221340" y="223719"/>
                                </a:lnTo>
                                <a:lnTo>
                                  <a:pt x="6272070" y="218778"/>
                                </a:lnTo>
                                <a:lnTo>
                                  <a:pt x="6323114" y="213764"/>
                                </a:lnTo>
                                <a:lnTo>
                                  <a:pt x="6374457" y="208679"/>
                                </a:lnTo>
                                <a:lnTo>
                                  <a:pt x="6426082" y="203528"/>
                                </a:lnTo>
                                <a:lnTo>
                                  <a:pt x="6477974" y="198315"/>
                                </a:lnTo>
                                <a:lnTo>
                                  <a:pt x="6530118" y="193042"/>
                                </a:lnTo>
                                <a:lnTo>
                                  <a:pt x="6582498" y="187714"/>
                                </a:lnTo>
                                <a:lnTo>
                                  <a:pt x="6635097" y="182335"/>
                                </a:lnTo>
                                <a:lnTo>
                                  <a:pt x="6687901" y="176908"/>
                                </a:lnTo>
                                <a:lnTo>
                                  <a:pt x="6740893" y="171437"/>
                                </a:lnTo>
                                <a:lnTo>
                                  <a:pt x="6794058" y="165925"/>
                                </a:lnTo>
                                <a:lnTo>
                                  <a:pt x="6847380" y="160376"/>
                                </a:lnTo>
                                <a:lnTo>
                                  <a:pt x="6900844" y="154795"/>
                                </a:lnTo>
                                <a:lnTo>
                                  <a:pt x="6954434" y="149183"/>
                                </a:lnTo>
                                <a:lnTo>
                                  <a:pt x="7008133" y="143546"/>
                                </a:lnTo>
                                <a:lnTo>
                                  <a:pt x="7061927" y="137887"/>
                                </a:lnTo>
                                <a:lnTo>
                                  <a:pt x="7115800" y="132210"/>
                                </a:lnTo>
                                <a:lnTo>
                                  <a:pt x="7169735" y="126517"/>
                                </a:lnTo>
                                <a:lnTo>
                                  <a:pt x="7223718" y="120814"/>
                                </a:lnTo>
                                <a:lnTo>
                                  <a:pt x="7277732" y="115103"/>
                                </a:lnTo>
                                <a:lnTo>
                                  <a:pt x="7331763" y="109389"/>
                                </a:lnTo>
                                <a:lnTo>
                                  <a:pt x="7385793" y="103674"/>
                                </a:lnTo>
                                <a:lnTo>
                                  <a:pt x="7439808" y="97964"/>
                                </a:lnTo>
                                <a:lnTo>
                                  <a:pt x="7493791" y="92260"/>
                                </a:lnTo>
                                <a:lnTo>
                                  <a:pt x="7547728" y="86568"/>
                                </a:lnTo>
                                <a:lnTo>
                                  <a:pt x="7601602" y="80891"/>
                                </a:lnTo>
                                <a:lnTo>
                                  <a:pt x="7655397" y="75231"/>
                                </a:lnTo>
                                <a:lnTo>
                                  <a:pt x="7709098" y="69594"/>
                                </a:lnTo>
                                <a:lnTo>
                                  <a:pt x="7762690" y="63983"/>
                                </a:lnTo>
                                <a:lnTo>
                                  <a:pt x="7816156" y="58401"/>
                                </a:lnTo>
                                <a:lnTo>
                                  <a:pt x="7869481" y="52853"/>
                                </a:lnTo>
                                <a:lnTo>
                                  <a:pt x="7922649" y="47341"/>
                                </a:lnTo>
                                <a:lnTo>
                                  <a:pt x="7975645" y="41870"/>
                                </a:lnTo>
                                <a:lnTo>
                                  <a:pt x="8028452" y="36442"/>
                                </a:lnTo>
                                <a:lnTo>
                                  <a:pt x="8081055" y="31063"/>
                                </a:lnTo>
                                <a:lnTo>
                                  <a:pt x="8133439" y="25736"/>
                                </a:lnTo>
                                <a:lnTo>
                                  <a:pt x="8185587" y="20463"/>
                                </a:lnTo>
                                <a:lnTo>
                                  <a:pt x="8237484" y="15250"/>
                                </a:lnTo>
                                <a:lnTo>
                                  <a:pt x="8289114" y="10099"/>
                                </a:lnTo>
                                <a:lnTo>
                                  <a:pt x="8340462" y="5014"/>
                                </a:lnTo>
                                <a:lnTo>
                                  <a:pt x="8391512" y="0"/>
                                </a:lnTo>
                              </a:path>
                            </a:pathLst>
                          </a:custGeom>
                          <a:ln w="19050">
                            <a:solidFill>
                              <a:srgbClr val="4F81BC"/>
                            </a:solidFill>
                            <a:prstDash val="solid"/>
                          </a:ln>
                        </wps:spPr>
                        <wps:bodyPr wrap="square" lIns="0" tIns="0" rIns="0" bIns="0" rtlCol="0">
                          <a:prstTxWarp prst="textNoShape">
                            <a:avLst/>
                          </a:prstTxWarp>
                          <a:noAutofit/>
                        </wps:bodyPr>
                      </wps:wsp>
                      <wps:wsp>
                        <wps:cNvPr id="29" name="Graphic 29"/>
                        <wps:cNvSpPr/>
                        <wps:spPr>
                          <a:xfrm>
                            <a:off x="738708" y="674306"/>
                            <a:ext cx="3415665" cy="2136140"/>
                          </a:xfrm>
                          <a:custGeom>
                            <a:avLst/>
                            <a:gdLst/>
                            <a:ahLst/>
                            <a:cxnLst/>
                            <a:rect l="l" t="t" r="r" b="b"/>
                            <a:pathLst>
                              <a:path w="3415665" h="2136140">
                                <a:moveTo>
                                  <a:pt x="3415398" y="216915"/>
                                </a:moveTo>
                                <a:lnTo>
                                  <a:pt x="3395713" y="0"/>
                                </a:lnTo>
                                <a:lnTo>
                                  <a:pt x="3338182" y="0"/>
                                </a:lnTo>
                              </a:path>
                              <a:path w="3415665" h="2136140">
                                <a:moveTo>
                                  <a:pt x="0" y="2059177"/>
                                </a:moveTo>
                                <a:lnTo>
                                  <a:pt x="156654" y="2136140"/>
                                </a:lnTo>
                              </a:path>
                            </a:pathLst>
                          </a:custGeom>
                          <a:ln w="9525">
                            <a:solidFill>
                              <a:srgbClr val="A6A6A6"/>
                            </a:solidFill>
                            <a:prstDash val="solid"/>
                          </a:ln>
                        </wps:spPr>
                        <wps:bodyPr wrap="square" lIns="0" tIns="0" rIns="0" bIns="0" rtlCol="0">
                          <a:prstTxWarp prst="textNoShape">
                            <a:avLst/>
                          </a:prstTxWarp>
                          <a:noAutofit/>
                        </wps:bodyPr>
                      </wps:wsp>
                      <wps:wsp>
                        <wps:cNvPr id="30" name="Graphic 30"/>
                        <wps:cNvSpPr/>
                        <wps:spPr>
                          <a:xfrm>
                            <a:off x="4762" y="4762"/>
                            <a:ext cx="9456420" cy="3360420"/>
                          </a:xfrm>
                          <a:custGeom>
                            <a:avLst/>
                            <a:gdLst/>
                            <a:ahLst/>
                            <a:cxnLst/>
                            <a:rect l="l" t="t" r="r" b="b"/>
                            <a:pathLst>
                              <a:path w="9456420" h="3360420">
                                <a:moveTo>
                                  <a:pt x="0" y="3360420"/>
                                </a:moveTo>
                                <a:lnTo>
                                  <a:pt x="9456420" y="3360420"/>
                                </a:lnTo>
                                <a:lnTo>
                                  <a:pt x="9456420" y="0"/>
                                </a:lnTo>
                                <a:lnTo>
                                  <a:pt x="0" y="0"/>
                                </a:lnTo>
                                <a:lnTo>
                                  <a:pt x="0" y="3360420"/>
                                </a:lnTo>
                                <a:close/>
                              </a:path>
                            </a:pathLst>
                          </a:custGeom>
                          <a:ln w="9525">
                            <a:solidFill>
                              <a:srgbClr val="D9D9D9"/>
                            </a:solidFill>
                            <a:prstDash val="solid"/>
                          </a:ln>
                        </wps:spPr>
                        <wps:bodyPr wrap="square" lIns="0" tIns="0" rIns="0" bIns="0" rtlCol="0">
                          <a:prstTxWarp prst="textNoShape">
                            <a:avLst/>
                          </a:prstTxWarp>
                          <a:noAutofit/>
                        </wps:bodyPr>
                      </wps:wsp>
                      <wps:wsp>
                        <wps:cNvPr id="31" name="Textbox 31"/>
                        <wps:cNvSpPr txBox="1"/>
                        <wps:spPr>
                          <a:xfrm>
                            <a:off x="8569515"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350</w:t>
                              </w:r>
                            </w:p>
                          </w:txbxContent>
                        </wps:txbx>
                        <wps:bodyPr wrap="square" lIns="0" tIns="0" rIns="0" bIns="0" rtlCol="0">
                          <a:noAutofit/>
                        </wps:bodyPr>
                      </wps:wsp>
                      <wps:wsp>
                        <wps:cNvPr id="32" name="Textbox 32"/>
                        <wps:cNvSpPr txBox="1"/>
                        <wps:spPr>
                          <a:xfrm>
                            <a:off x="7438707"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300</w:t>
                              </w:r>
                            </w:p>
                          </w:txbxContent>
                        </wps:txbx>
                        <wps:bodyPr wrap="square" lIns="0" tIns="0" rIns="0" bIns="0" rtlCol="0">
                          <a:noAutofit/>
                        </wps:bodyPr>
                      </wps:wsp>
                      <wps:wsp>
                        <wps:cNvPr id="33" name="Textbox 33"/>
                        <wps:cNvSpPr txBox="1"/>
                        <wps:spPr>
                          <a:xfrm>
                            <a:off x="6307645"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250</w:t>
                              </w:r>
                            </w:p>
                          </w:txbxContent>
                        </wps:txbx>
                        <wps:bodyPr wrap="square" lIns="0" tIns="0" rIns="0" bIns="0" rtlCol="0">
                          <a:noAutofit/>
                        </wps:bodyPr>
                      </wps:wsp>
                      <wps:wsp>
                        <wps:cNvPr id="34" name="Textbox 34"/>
                        <wps:cNvSpPr txBox="1"/>
                        <wps:spPr>
                          <a:xfrm>
                            <a:off x="5176583"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35" name="Textbox 35"/>
                        <wps:cNvSpPr txBox="1"/>
                        <wps:spPr>
                          <a:xfrm>
                            <a:off x="4045394"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150</w:t>
                              </w:r>
                            </w:p>
                          </w:txbxContent>
                        </wps:txbx>
                        <wps:bodyPr wrap="square" lIns="0" tIns="0" rIns="0" bIns="0" rtlCol="0">
                          <a:noAutofit/>
                        </wps:bodyPr>
                      </wps:wsp>
                      <wps:wsp>
                        <wps:cNvPr id="36" name="Textbox 36"/>
                        <wps:cNvSpPr txBox="1"/>
                        <wps:spPr>
                          <a:xfrm>
                            <a:off x="2914332" y="3078162"/>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100</w:t>
                              </w:r>
                            </w:p>
                          </w:txbxContent>
                        </wps:txbx>
                        <wps:bodyPr wrap="square" lIns="0" tIns="0" rIns="0" bIns="0" rtlCol="0">
                          <a:noAutofit/>
                        </wps:bodyPr>
                      </wps:wsp>
                      <wps:wsp>
                        <wps:cNvPr id="37" name="Textbox 37"/>
                        <wps:cNvSpPr txBox="1"/>
                        <wps:spPr>
                          <a:xfrm>
                            <a:off x="1812099" y="3078162"/>
                            <a:ext cx="128905"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50</w:t>
                              </w:r>
                            </w:p>
                          </w:txbxContent>
                        </wps:txbx>
                        <wps:bodyPr wrap="square" lIns="0" tIns="0" rIns="0" bIns="0" rtlCol="0">
                          <a:noAutofit/>
                        </wps:bodyPr>
                      </wps:wsp>
                      <wps:wsp>
                        <wps:cNvPr id="38" name="Textbox 38"/>
                        <wps:cNvSpPr txBox="1"/>
                        <wps:spPr>
                          <a:xfrm>
                            <a:off x="709993" y="3078162"/>
                            <a:ext cx="71120" cy="114300"/>
                          </a:xfrm>
                          <a:prstGeom prst="rect">
                            <a:avLst/>
                          </a:prstGeom>
                        </wps:spPr>
                        <wps:txbx>
                          <w:txbxContent>
                            <w:p w:rsidR="000C6763" w:rsidRDefault="000C6763">
                              <w:pPr>
                                <w:spacing w:line="180" w:lineRule="exact"/>
                                <w:rPr>
                                  <w:rFonts w:ascii="Calibri"/>
                                  <w:sz w:val="18"/>
                                </w:rPr>
                              </w:pPr>
                              <w:r>
                                <w:rPr>
                                  <w:rFonts w:ascii="Calibri"/>
                                  <w:color w:val="585858"/>
                                  <w:spacing w:val="-10"/>
                                  <w:sz w:val="18"/>
                                </w:rPr>
                                <w:t>0</w:t>
                              </w:r>
                            </w:p>
                          </w:txbxContent>
                        </wps:txbx>
                        <wps:bodyPr wrap="square" lIns="0" tIns="0" rIns="0" bIns="0" rtlCol="0">
                          <a:noAutofit/>
                        </wps:bodyPr>
                      </wps:wsp>
                      <wps:wsp>
                        <wps:cNvPr id="39" name="Textbox 39"/>
                        <wps:cNvSpPr txBox="1"/>
                        <wps:spPr>
                          <a:xfrm>
                            <a:off x="807834" y="2852864"/>
                            <a:ext cx="186690" cy="114300"/>
                          </a:xfrm>
                          <a:prstGeom prst="rect">
                            <a:avLst/>
                          </a:prstGeom>
                        </wps:spPr>
                        <wps:txbx>
                          <w:txbxContent>
                            <w:p w:rsidR="000C6763" w:rsidRDefault="000C6763">
                              <w:pPr>
                                <w:spacing w:line="180" w:lineRule="exact"/>
                                <w:rPr>
                                  <w:rFonts w:ascii="Calibri"/>
                                  <w:sz w:val="18"/>
                                </w:rPr>
                              </w:pPr>
                              <w:r>
                                <w:rPr>
                                  <w:rFonts w:ascii="Calibri"/>
                                  <w:color w:val="404040"/>
                                  <w:spacing w:val="-5"/>
                                  <w:sz w:val="18"/>
                                </w:rPr>
                                <w:t>193</w:t>
                              </w:r>
                            </w:p>
                          </w:txbxContent>
                        </wps:txbx>
                        <wps:bodyPr wrap="square" lIns="0" tIns="0" rIns="0" bIns="0" rtlCol="0">
                          <a:noAutofit/>
                        </wps:bodyPr>
                      </wps:wsp>
                      <wps:wsp>
                        <wps:cNvPr id="40" name="Textbox 40"/>
                        <wps:cNvSpPr txBox="1"/>
                        <wps:spPr>
                          <a:xfrm>
                            <a:off x="459143" y="2929699"/>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190</w:t>
                              </w:r>
                            </w:p>
                          </w:txbxContent>
                        </wps:txbx>
                        <wps:bodyPr wrap="square" lIns="0" tIns="0" rIns="0" bIns="0" rtlCol="0">
                          <a:noAutofit/>
                        </wps:bodyPr>
                      </wps:wsp>
                      <wps:wsp>
                        <wps:cNvPr id="41" name="Textbox 41"/>
                        <wps:cNvSpPr txBox="1"/>
                        <wps:spPr>
                          <a:xfrm>
                            <a:off x="459143" y="2514536"/>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195</w:t>
                              </w:r>
                            </w:p>
                          </w:txbxContent>
                        </wps:txbx>
                        <wps:bodyPr wrap="square" lIns="0" tIns="0" rIns="0" bIns="0" rtlCol="0">
                          <a:noAutofit/>
                        </wps:bodyPr>
                      </wps:wsp>
                      <wps:wsp>
                        <wps:cNvPr id="42" name="Textbox 42"/>
                        <wps:cNvSpPr txBox="1"/>
                        <wps:spPr>
                          <a:xfrm>
                            <a:off x="459143" y="2099144"/>
                            <a:ext cx="186690" cy="114935"/>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200</w:t>
                              </w:r>
                            </w:p>
                          </w:txbxContent>
                        </wps:txbx>
                        <wps:bodyPr wrap="square" lIns="0" tIns="0" rIns="0" bIns="0" rtlCol="0">
                          <a:noAutofit/>
                        </wps:bodyPr>
                      </wps:wsp>
                      <wps:wsp>
                        <wps:cNvPr id="43" name="Textbox 43"/>
                        <wps:cNvSpPr txBox="1"/>
                        <wps:spPr>
                          <a:xfrm>
                            <a:off x="6185471" y="1890077"/>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202,6</w:t>
                              </w:r>
                            </w:p>
                          </w:txbxContent>
                        </wps:txbx>
                        <wps:bodyPr wrap="square" lIns="0" tIns="0" rIns="0" bIns="0" rtlCol="0">
                          <a:noAutofit/>
                        </wps:bodyPr>
                      </wps:wsp>
                      <wps:wsp>
                        <wps:cNvPr id="44" name="Textbox 44"/>
                        <wps:cNvSpPr txBox="1"/>
                        <wps:spPr>
                          <a:xfrm>
                            <a:off x="4262437" y="1923224"/>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202,2</w:t>
                              </w:r>
                            </w:p>
                          </w:txbxContent>
                        </wps:txbx>
                        <wps:bodyPr wrap="square" lIns="0" tIns="0" rIns="0" bIns="0" rtlCol="0">
                          <a:noAutofit/>
                        </wps:bodyPr>
                      </wps:wsp>
                      <wps:wsp>
                        <wps:cNvPr id="45" name="Textbox 45"/>
                        <wps:cNvSpPr txBox="1"/>
                        <wps:spPr>
                          <a:xfrm>
                            <a:off x="459143" y="1684591"/>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205</w:t>
                              </w:r>
                            </w:p>
                          </w:txbxContent>
                        </wps:txbx>
                        <wps:bodyPr wrap="square" lIns="0" tIns="0" rIns="0" bIns="0" rtlCol="0">
                          <a:noAutofit/>
                        </wps:bodyPr>
                      </wps:wsp>
                      <wps:wsp>
                        <wps:cNvPr id="46" name="Textbox 46"/>
                        <wps:cNvSpPr txBox="1"/>
                        <wps:spPr>
                          <a:xfrm>
                            <a:off x="9164256" y="1591373"/>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206,2</w:t>
                              </w:r>
                            </w:p>
                          </w:txbxContent>
                        </wps:txbx>
                        <wps:bodyPr wrap="square" lIns="0" tIns="0" rIns="0" bIns="0" rtlCol="0">
                          <a:noAutofit/>
                        </wps:bodyPr>
                      </wps:wsp>
                      <wps:wsp>
                        <wps:cNvPr id="47" name="Textbox 47"/>
                        <wps:cNvSpPr txBox="1"/>
                        <wps:spPr>
                          <a:xfrm>
                            <a:off x="459143" y="1269428"/>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210</w:t>
                              </w:r>
                            </w:p>
                          </w:txbxContent>
                        </wps:txbx>
                        <wps:bodyPr wrap="square" lIns="0" tIns="0" rIns="0" bIns="0" rtlCol="0">
                          <a:noAutofit/>
                        </wps:bodyPr>
                      </wps:wsp>
                      <wps:wsp>
                        <wps:cNvPr id="48" name="Textbox 48"/>
                        <wps:cNvSpPr txBox="1"/>
                        <wps:spPr>
                          <a:xfrm>
                            <a:off x="9164256" y="985329"/>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213,5</w:t>
                              </w:r>
                            </w:p>
                          </w:txbxContent>
                        </wps:txbx>
                        <wps:bodyPr wrap="square" lIns="0" tIns="0" rIns="0" bIns="0" rtlCol="0">
                          <a:noAutofit/>
                        </wps:bodyPr>
                      </wps:wsp>
                      <wps:wsp>
                        <wps:cNvPr id="49" name="Textbox 49"/>
                        <wps:cNvSpPr txBox="1"/>
                        <wps:spPr>
                          <a:xfrm>
                            <a:off x="6185471" y="885761"/>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214,7</w:t>
                              </w:r>
                            </w:p>
                          </w:txbxContent>
                        </wps:txbx>
                        <wps:bodyPr wrap="square" lIns="0" tIns="0" rIns="0" bIns="0" rtlCol="0">
                          <a:noAutofit/>
                        </wps:bodyPr>
                      </wps:wsp>
                      <wps:wsp>
                        <wps:cNvPr id="50" name="Textbox 50"/>
                        <wps:cNvSpPr txBox="1"/>
                        <wps:spPr>
                          <a:xfrm>
                            <a:off x="459143" y="854646"/>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215</w:t>
                              </w:r>
                            </w:p>
                          </w:txbxContent>
                        </wps:txbx>
                        <wps:bodyPr wrap="square" lIns="0" tIns="0" rIns="0" bIns="0" rtlCol="0">
                          <a:noAutofit/>
                        </wps:bodyPr>
                      </wps:wsp>
                      <wps:wsp>
                        <wps:cNvPr id="51" name="Textbox 51"/>
                        <wps:cNvSpPr txBox="1"/>
                        <wps:spPr>
                          <a:xfrm>
                            <a:off x="3779075" y="627189"/>
                            <a:ext cx="273050" cy="114300"/>
                          </a:xfrm>
                          <a:prstGeom prst="rect">
                            <a:avLst/>
                          </a:prstGeom>
                        </wps:spPr>
                        <wps:txbx>
                          <w:txbxContent>
                            <w:p w:rsidR="000C6763" w:rsidRDefault="000C6763">
                              <w:pPr>
                                <w:spacing w:line="180" w:lineRule="exact"/>
                                <w:rPr>
                                  <w:rFonts w:ascii="Calibri"/>
                                  <w:sz w:val="18"/>
                                </w:rPr>
                              </w:pPr>
                              <w:r>
                                <w:rPr>
                                  <w:rFonts w:ascii="Calibri"/>
                                  <w:color w:val="404040"/>
                                  <w:spacing w:val="-2"/>
                                  <w:sz w:val="18"/>
                                </w:rPr>
                                <w:t>215,2</w:t>
                              </w:r>
                            </w:p>
                          </w:txbxContent>
                        </wps:txbx>
                        <wps:bodyPr wrap="square" lIns="0" tIns="0" rIns="0" bIns="0" rtlCol="0">
                          <a:noAutofit/>
                        </wps:bodyPr>
                      </wps:wsp>
                      <wps:wsp>
                        <wps:cNvPr id="52" name="Textbox 52"/>
                        <wps:cNvSpPr txBox="1"/>
                        <wps:spPr>
                          <a:xfrm>
                            <a:off x="459143" y="439483"/>
                            <a:ext cx="523240" cy="127635"/>
                          </a:xfrm>
                          <a:prstGeom prst="rect">
                            <a:avLst/>
                          </a:prstGeom>
                        </wps:spPr>
                        <wps:txbx>
                          <w:txbxContent>
                            <w:p w:rsidR="000C6763" w:rsidRDefault="000C6763">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wps:txbx>
                        <wps:bodyPr wrap="square" lIns="0" tIns="0" rIns="0" bIns="0" rtlCol="0">
                          <a:noAutofit/>
                        </wps:bodyPr>
                      </wps:wsp>
                      <wps:wsp>
                        <wps:cNvPr id="53" name="Textbox 53"/>
                        <wps:cNvSpPr txBox="1"/>
                        <wps:spPr>
                          <a:xfrm>
                            <a:off x="459143" y="24701"/>
                            <a:ext cx="186690" cy="114300"/>
                          </a:xfrm>
                          <a:prstGeom prst="rect">
                            <a:avLst/>
                          </a:prstGeom>
                        </wps:spPr>
                        <wps:txbx>
                          <w:txbxContent>
                            <w:p w:rsidR="000C6763" w:rsidRDefault="000C6763">
                              <w:pPr>
                                <w:spacing w:line="180" w:lineRule="exact"/>
                                <w:rPr>
                                  <w:rFonts w:ascii="Calibri"/>
                                  <w:sz w:val="18"/>
                                </w:rPr>
                              </w:pPr>
                              <w:r>
                                <w:rPr>
                                  <w:rFonts w:ascii="Calibri"/>
                                  <w:color w:val="585858"/>
                                  <w:spacing w:val="-5"/>
                                  <w:sz w:val="18"/>
                                </w:rPr>
                                <w:t>225</w:t>
                              </w:r>
                            </w:p>
                          </w:txbxContent>
                        </wps:txbx>
                        <wps:bodyPr wrap="square" lIns="0" tIns="0" rIns="0" bIns="0" rtlCol="0">
                          <a:noAutofit/>
                        </wps:bodyPr>
                      </wps:wsp>
                    </wpg:wgp>
                  </a:graphicData>
                </a:graphic>
              </wp:inline>
            </w:drawing>
          </mc:Choice>
          <mc:Fallback>
            <w:pict>
              <v:group id="Group 24" o:spid="_x0000_s1026" style="width:745.35pt;height:265.35pt;mso-position-horizontal-relative:char;mso-position-vertical-relative:line" coordsize="94659,336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">
                <v:shape id="Graphic 25" o:spid="_x0000_s1027" style="position:absolute;left:7387;top:780;width:83915;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" path="m,2489327r8391512,em,2074799r8391512,em,1660271r8391512,em,1244219r8391512,em,829691r8391512,em,415163r8391512,em,l8391512,em1131049,r,2904363em2261857,r,2904363em3392665,r,2904363em4523473,r,2904363em5654281,r,2904363em6785089,r,2904363em7916532,r,2904363e" filled="f" strokecolor="#d9d9d9">
                  <v:path arrowok="t"/>
                </v:shape>
                <v:shape id="Graphic 26" o:spid="_x0000_s1028" style="position:absolute;left:7387;top:780;width:83915;height:29045;visibility:visible;mso-wrap-style:square;v-text-anchor:top" coordsize="8391525,290449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" path="m,2904363l,em,2904363r8391512,e" filled="f" strokecolor="#bebebe">
                  <v:path arrowok="t"/>
                </v:shape>
                <v:shape id="Graphic 27" o:spid="_x0000_s1029" style="position:absolute;left:7387;top:5758;width:83915;height:4566;visibility:visible;mso-wrap-style:square;v-text-anchor:top" coordsize="8391525,4565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" path="m,l50383,4668r50692,4725l152062,14172r51266,4830l254861,23881r51785,4925l358668,33774r52246,5010l463368,43831r52649,5083l568847,54031r52996,5146l674992,64352r53285,5200l781687,74774r53519,5242l888820,85276r53694,5274l996275,95837r53814,5296l1103940,106436r53876,5307l1211701,117052r53880,5308l1319442,127665r53828,5298l1427051,138253r53719,5278l1534413,148795r53553,5248l1641415,159271r53330,5207l1747941,169660r53050,5155l1853880,179940r52712,5094l1959115,190092r52319,5021l2063534,200093r51868,4938l2167023,209924r51359,4844l2269466,219563r50795,4740l2370752,228989r50172,4626l2470765,238181r49493,4502l2569391,247119r48757,4367l2666517,255781r47964,4222l2762028,264148r47115,4065l2855811,272197r46208,3899l2947752,279908r45243,3722l3037736,287260r44222,3534l3125649,294232r43145,3337l3211379,300803r42010,3129l3294810,306953r40818,2910l3375829,312660r39569,2680l3484231,319826r66125,4085l3613918,327614r61142,3337l3733925,333942r56732,2663l3845398,338957r52895,2061l3949485,342804r49633,1530l4047334,345627r46944,1073l4140092,347571r44829,688l4228907,348782r43288,376l4314927,349404r42320,136l4399299,349583r41926,-32l4483170,349463r42107,-127l4567689,349189r42861,-149l4654002,348906r44189,-99l4743259,348760r46090,23l4836605,348895r48566,218l4935190,349456r51615,486l5040159,350588r55238,826l5152662,352437r59435,1238l5273845,355146r64206,1723l5379828,358060r42389,1223l5465204,360536r43567,1283l5552904,363131r44683,1341l5642803,365840r45735,1395l5734776,368655r46724,1446l5828696,371571r47651,1494l5924438,374581r48515,1538l6021876,377678r49316,1579l6120886,380855r50054,1618l6221340,384108r50730,1652l6323114,387428r51343,1683l6426082,390809r51892,1712l6530118,394246r52380,1736l6635097,397730r52804,1759l6740893,401257r53165,1777l6847380,404819r53464,1792l6954434,408410r53699,1804l7061927,412024r53873,1813l7169735,415653r53983,1819l7277732,419292r54031,1821l7385793,422934r54015,1820l7493791,426572r53937,1816l7601602,430200r53795,1808l7709098,433812r53592,1798l7816156,437401r53325,1783l7922649,440960r52996,1766l8028452,444483r52603,1746l8133439,447964r52148,1722l8237484,451396r51630,1695l8340462,454772r51050,1666e" filled="f" strokecolor="red" strokeweight="1.5pt">
                  <v:path arrowok="t"/>
                </v:shape>
                <v:shape id="Graphic 28" o:spid="_x0000_s1030" style="position:absolute;left:7387;top:16381;width:83915;height:10953;visibility:visible;mso-wrap-style:square;v-text-anchor:top" coordsize="8391525,10953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" path="m,1095375r49650,-11142l99601,1072946r50238,-11428l200349,1049957r50769,-11688l302133,1026461r51247,-11921l404845,1002512r51670,-12127l508376,978164r52038,-12308l612615,953468r52352,-12461l717455,928479r52611,-12588l822787,903250r52815,-12687l928500,877835r52966,-12761l1034486,852286r53062,-12808l1140636,826657r53103,-12827l1246841,801002r53089,-12821l1352992,775373r53021,-12788l1458979,749824r52899,-12727l1564694,724409r52721,-12641l1670027,699180r52490,-12528l1774870,674191r52203,-12388l1879113,649496r51862,-12221l1982647,625147r51467,-12028l2085363,601198r51017,-11808l2187152,577703r50512,-11562l2287904,554714r49954,-11288l2387512,532285r49340,-10988l2485865,510469r48672,-10661l2582855,489320r47949,-10308l2678372,468891r47172,-9928l2772308,449236r46340,-9522l2864552,430407r45455,-9088l2954997,412458r44514,-8628l3043534,395442r43518,-8141l3130052,379413r42468,-7628l3214443,364424r41363,-7088l3296597,350528r40205,-6522l3376407,337778r38991,-5928l3482500,322201r64529,-8566l3609117,306104r59779,-6548l3726501,293941r55561,-4732l3835713,285310r51874,-3117l3937815,279808r48717,-1704l4033870,277031r46091,-492l4124937,276577r43996,518l4212080,278043r42431,1327l4296359,281026r41398,1934l4378836,285122r40895,2340l4460573,289930r40923,2544l4542631,295045r41482,2548l4626072,300066r42571,2349l4711958,304589r44191,1948l4801349,308210r46342,1348l4895308,310528r49024,545l4994896,311140r52237,-461l5101175,309641r55980,-1666l5215206,305630r60254,-3074l5338051,298703r41777,-2841l5422217,292877r42987,-3126l5508771,286490r44133,-3394l5597587,279573r45216,-3648l5688538,272155r46238,-3888l5781500,264265r47196,-4112l5876347,255934r48091,-4322l5972953,247190r48923,-4517l6071192,238063r49694,-4698l6170940,228583r50400,-4864l6272070,218778r51044,-5014l6374457,208679r51625,-5151l6477974,198315r52144,-5273l6582498,187714r52599,-5379l6687901,176908r52992,-5471l6794058,165925r53322,-5549l6900844,154795r53590,-5612l7008133,143546r53794,-5659l7115800,132210r53935,-5693l7223718,120814r54014,-5711l7331763,109389r54030,-5715l7439808,97964r53983,-5704l7547728,86568r53874,-5677l7655397,75231r53701,-5637l7762690,63983r53466,-5582l7869481,52853r53168,-5512l7975645,41870r52807,-5428l8081055,31063r52384,-5327l8185587,20463r51897,-5213l8289114,10099r51348,-5085l8391512,e" filled="f" strokecolor="#4f81bc" strokeweight="1.5pt">
                  <v:path arrowok="t"/>
                </v:shape>
                <v:shape id="Graphic 29" o:spid="_x0000_s1031" style="position:absolute;left:7387;top:6743;width:34156;height:21361;visibility:visible;mso-wrap-style:square;v-text-anchor:top" coordsize="3415665,213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" path="m3415398,216915l3395713,r-57531,em,2059177r156654,76963e" filled="f" strokecolor="#a6a6a6">
                  <v:path arrowok="t"/>
                </v:shape>
                <v:shape id="Graphic 30" o:spid="_x0000_s1032" style="position:absolute;left:47;top:47;width:94564;height:33604;visibility:visible;mso-wrap-style:square;v-text-anchor:top" coordsize="9456420,336042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" path="m,3360420r9456420,l9456420,,,,,3360420xe" filled="f" strokecolor="#d9d9d9">
                  <v:path arrowok="t"/>
                </v:shape>
                <v:shapetype id="_x0000_t202" coordsize="21600,21600" o:spt="202" path="m,l,21600r21600,l21600,xe">
                  <v:stroke joinstyle="miter"/>
                  <v:path gradientshapeok="t" o:connecttype="rect"/>
                </v:shapetype>
                <v:shape id="Textbox 31" o:spid="_x0000_s1033" type="#_x0000_t202" style="position:absolute;left:8569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wFtMxQAAANsAAAAPAAAAZHJzL2Rvd25yZXYueG1sRI9Ba8JA&#10;FITvhf6H5RW8NRsV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AxwFtM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350</w:t>
                        </w:r>
                      </w:p>
                    </w:txbxContent>
                  </v:textbox>
                </v:shape>
                <v:shape id="Textbox 32" o:spid="_x0000_s1034" type="#_x0000_t202" style="position:absolute;left:74387;top:30781;width:1866;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EsU7wwAAANsAAAAPAAAAZHJzL2Rvd25yZXYueG1sRI9Ba8JA&#10;FITvQv/D8gredKOC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wRLFO8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585858"/>
                            <w:spacing w:val="-5"/>
                            <w:sz w:val="18"/>
                          </w:rPr>
                          <w:t>300</w:t>
                        </w:r>
                      </w:p>
                    </w:txbxContent>
                  </v:textbox>
                </v:shape>
                <v:shape id="Textbox 33" o:spid="_x0000_s1035" type="#_x0000_t202" style="position:absolute;left:63076;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XmCgxQAAANsAAAAPAAAAZHJzL2Rvd25yZXYueG1sRI9Ba8JA&#10;FITvBf/D8oTemo0V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CuXmCg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250</w:t>
                        </w:r>
                      </w:p>
                    </w:txbxContent>
                  </v:textbox>
                </v:shape>
                <v:shape id="Textbox 34" o:spid="_x0000_s1036" type="#_x0000_t202" style="position:absolute;left:51765;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t/jUxAAAANsAAAAPAAAAZHJzL2Rvd25yZXYueG1sRI9Ba8JA&#10;FITvBf/D8oTe6sa2iE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CG3+NT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200</w:t>
                        </w:r>
                      </w:p>
                    </w:txbxContent>
                  </v:textbox>
                </v:shape>
                <v:shape id="Textbox 35" o:spid="_x0000_s1037" type="#_x0000_t202" style="position:absolute;left:40453;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11PxAAAANsAAAAPAAAAZHJzL2Rvd25yZXYueG1sRI9Ba8JA&#10;FITvBf/D8oTe6saW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E77XU/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150</w:t>
                        </w:r>
                      </w:p>
                    </w:txbxContent>
                  </v:textbox>
                </v:shape>
                <v:shape id="Textbox 36" o:spid="_x0000_s1038" type="#_x0000_t202" style="position:absolute;left:29143;top:30781;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cM4xAAAANsAAAAPAAAAZHJzL2Rvd25yZXYueG1sRI9Ba8JA&#10;FITvBf/D8oTe6sYW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L4pwzj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100</w:t>
                        </w:r>
                      </w:p>
                    </w:txbxContent>
                  </v:textbox>
                </v:shape>
                <v:shape id="Textbox 37" o:spid="_x0000_s1039" type="#_x0000_t202" style="position:absolute;left:18120;top:30781;width:129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ZWajxQAAANsAAAAPAAAAZHJzL2Rvd25yZXYueG1sRI9Ba8JA&#10;FITvQv/D8gredFMF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DRZWaj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50</w:t>
                        </w:r>
                      </w:p>
                    </w:txbxContent>
                  </v:textbox>
                </v:shape>
                <v:shape id="Textbox 38" o:spid="_x0000_s1040" type="#_x0000_t202" style="position:absolute;left:7099;top:30781;width:712;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vLRwAAAANsAAAAPAAAAZHJzL2Rvd25yZXYueG1sRE9Ni8Iw&#10;EL0v+B/CCN7W1B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oPry0c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585858"/>
                            <w:spacing w:val="-10"/>
                            <w:sz w:val="18"/>
                          </w:rPr>
                          <w:t>0</w:t>
                        </w:r>
                      </w:p>
                    </w:txbxContent>
                  </v:textbox>
                </v:shape>
                <v:shape id="Textbox 39" o:spid="_x0000_s1041" type="#_x0000_t202" style="position:absolute;left:8078;top:28528;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tldKwwAAANsAAAAPAAAAZHJzL2Rvd25yZXYueG1sRI9Ba8JA&#10;FITvBf/D8gre6qYK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z7ZXSs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404040"/>
                            <w:spacing w:val="-5"/>
                            <w:sz w:val="18"/>
                          </w:rPr>
                          <w:t>193</w:t>
                        </w:r>
                      </w:p>
                    </w:txbxContent>
                  </v:textbox>
                </v:shape>
                <v:shape id="Textbox 40" o:spid="_x0000_s1042" type="#_x0000_t202" style="position:absolute;left:4591;top:2929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io2qwAAAANsAAAAPAAAAZHJzL2Rvd25yZXYueG1sRE9Ni8Iw&#10;EL0v+B/CCN7W1EVk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BoqNqs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585858"/>
                            <w:spacing w:val="-5"/>
                            <w:sz w:val="18"/>
                          </w:rPr>
                          <w:t>190</w:t>
                        </w:r>
                      </w:p>
                    </w:txbxContent>
                  </v:textbox>
                </v:shape>
                <v:shape id="Textbox 41" o:spid="_x0000_s1043" type="#_x0000_t202" style="position:absolute;left:4591;top:2514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xigxxQAAANsAAAAPAAAAZHJzL2Rvd25yZXYueG1sRI9Ba8JA&#10;FITvhf6H5RW8NRtFpE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Bpxigx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195</w:t>
                        </w:r>
                      </w:p>
                    </w:txbxContent>
                  </v:textbox>
                </v:shape>
                <v:shape id="Textbox 42" o:spid="_x0000_s1044" type="#_x0000_t202" style="position:absolute;left:4591;top:20991;width:1867;height:114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FLZGwwAAANsAAAAPAAAAZHJzL2Rvd25yZXYueG1sRI9Ba8JA&#10;FITvQv/D8gredKOI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mRS2Rs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585858"/>
                            <w:spacing w:val="-5"/>
                            <w:sz w:val="18"/>
                          </w:rPr>
                          <w:t>200</w:t>
                        </w:r>
                      </w:p>
                    </w:txbxContent>
                  </v:textbox>
                </v:shape>
                <v:shape id="Textbox 43" o:spid="_x0000_s1045" type="#_x0000_t202" style="position:absolute;left:61854;top:18900;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WBPdxAAAANsAAAAPAAAAZHJzL2Rvd25yZXYueG1sRI9Ba8JA&#10;FITvBf/D8oTe6sa2iE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PZYE93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404040"/>
                            <w:spacing w:val="-2"/>
                            <w:sz w:val="18"/>
                          </w:rPr>
                          <w:t>202,6</w:t>
                        </w:r>
                      </w:p>
                    </w:txbxContent>
                  </v:textbox>
                </v:shape>
                <v:shape id="Textbox 44" o:spid="_x0000_s1046" type="#_x0000_t202" style="position:absolute;left:42624;top:19232;width:2730;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404040"/>
                            <w:spacing w:val="-2"/>
                            <w:sz w:val="18"/>
                          </w:rPr>
                          <w:t>202,2</w:t>
                        </w:r>
                      </w:p>
                    </w:txbxContent>
                  </v:textbox>
                </v:shape>
                <v:shape id="Textbox 45" o:spid="_x0000_s1047" type="#_x0000_t202" style="position:absolute;left:4591;top:16845;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205</w:t>
                        </w:r>
                      </w:p>
                    </w:txbxContent>
                  </v:textbox>
                </v:shape>
                <v:shape id="Textbox 46" o:spid="_x0000_s1048" type="#_x0000_t202" style="position:absolute;left:91642;top:1591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404040"/>
                            <w:spacing w:val="-2"/>
                            <w:sz w:val="18"/>
                          </w:rPr>
                          <w:t>206,2</w:t>
                        </w:r>
                      </w:p>
                    </w:txbxContent>
                  </v:textbox>
                </v:shape>
                <v:shape id="Textbox 47" o:spid="_x0000_s1049" type="#_x0000_t202" style="position:absolute;left:4591;top:12694;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585858"/>
                            <w:spacing w:val="-5"/>
                            <w:sz w:val="18"/>
                          </w:rPr>
                          <w:t>210</w:t>
                        </w:r>
                      </w:p>
                    </w:txbxContent>
                  </v:textbox>
                </v:shape>
                <v:shape id="Textbox 48" o:spid="_x0000_s1050" type="#_x0000_t202" style="position:absolute;left:91642;top:9853;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404040"/>
                            <w:spacing w:val="-2"/>
                            <w:sz w:val="18"/>
                          </w:rPr>
                          <w:t>213,5</w:t>
                        </w:r>
                      </w:p>
                    </w:txbxContent>
                  </v:textbox>
                </v:shape>
                <v:shape id="Textbox 49" o:spid="_x0000_s1051" type="#_x0000_t202" style="position:absolute;left:61854;top:8857;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" filled="f" stroked="f">
                  <v:textbox inset="0,0,0,0">
                    <w:txbxContent>
                      <w:p w:rsidR="000C6763" w:rsidRDefault="000C6763">
                        <w:pPr>
                          <w:spacing w:line="180" w:lineRule="exact"/>
                          <w:rPr>
                            <w:rFonts w:ascii="Calibri"/>
                            <w:sz w:val="18"/>
                          </w:rPr>
                        </w:pPr>
                        <w:r>
                          <w:rPr>
                            <w:rFonts w:ascii="Calibri"/>
                            <w:color w:val="404040"/>
                            <w:spacing w:val="-2"/>
                            <w:sz w:val="18"/>
                          </w:rPr>
                          <w:t>214,7</w:t>
                        </w:r>
                      </w:p>
                    </w:txbxContent>
                  </v:textbox>
                </v:shape>
                <v:shape id="Textbox 50" o:spid="_x0000_s1052" type="#_x0000_t202" style="position:absolute;left:4591;top:8546;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" filled="f" stroked="f">
                  <v:textbox inset="0,0,0,0">
                    <w:txbxContent>
                      <w:p w:rsidR="000C6763" w:rsidRDefault="000C6763">
                        <w:pPr>
                          <w:spacing w:line="180" w:lineRule="exact"/>
                          <w:rPr>
                            <w:rFonts w:ascii="Calibri"/>
                            <w:sz w:val="18"/>
                          </w:rPr>
                        </w:pPr>
                        <w:r>
                          <w:rPr>
                            <w:rFonts w:ascii="Calibri"/>
                            <w:color w:val="585858"/>
                            <w:spacing w:val="-5"/>
                            <w:sz w:val="18"/>
                          </w:rPr>
                          <w:t>215</w:t>
                        </w:r>
                      </w:p>
                    </w:txbxContent>
                  </v:textbox>
                </v:shape>
                <v:shape id="Textbox 51" o:spid="_x0000_s1053" type="#_x0000_t202" style="position:absolute;left:37790;top:6271;width:2731;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rsidR="000C6763" w:rsidRDefault="000C6763">
                        <w:pPr>
                          <w:spacing w:line="180" w:lineRule="exact"/>
                          <w:rPr>
                            <w:rFonts w:ascii="Calibri"/>
                            <w:sz w:val="18"/>
                          </w:rPr>
                        </w:pPr>
                        <w:r>
                          <w:rPr>
                            <w:rFonts w:ascii="Calibri"/>
                            <w:color w:val="404040"/>
                            <w:spacing w:val="-2"/>
                            <w:sz w:val="18"/>
                          </w:rPr>
                          <w:t>215,2</w:t>
                        </w:r>
                      </w:p>
                    </w:txbxContent>
                  </v:textbox>
                </v:shape>
                <v:shape id="Textbox 52" o:spid="_x0000_s1054" type="#_x0000_t202" style="position:absolute;left:4591;top:4394;width:5232;height:127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" filled="f" stroked="f">
                  <v:textbox inset="0,0,0,0">
                    <w:txbxContent>
                      <w:p w:rsidR="000C6763" w:rsidRDefault="000C6763">
                        <w:pPr>
                          <w:tabs>
                            <w:tab w:val="left" w:pos="529"/>
                          </w:tabs>
                          <w:spacing w:line="200" w:lineRule="exact"/>
                          <w:rPr>
                            <w:rFonts w:ascii="Calibri"/>
                            <w:position w:val="-1"/>
                            <w:sz w:val="18"/>
                          </w:rPr>
                        </w:pPr>
                        <w:r>
                          <w:rPr>
                            <w:rFonts w:ascii="Calibri"/>
                            <w:color w:val="585858"/>
                            <w:spacing w:val="-5"/>
                            <w:sz w:val="18"/>
                          </w:rPr>
                          <w:t>220</w:t>
                        </w:r>
                        <w:r>
                          <w:rPr>
                            <w:rFonts w:ascii="Calibri"/>
                            <w:color w:val="585858"/>
                            <w:sz w:val="18"/>
                          </w:rPr>
                          <w:tab/>
                        </w:r>
                        <w:r>
                          <w:rPr>
                            <w:rFonts w:ascii="Calibri"/>
                            <w:color w:val="404040"/>
                            <w:spacing w:val="-5"/>
                            <w:position w:val="-1"/>
                            <w:sz w:val="18"/>
                          </w:rPr>
                          <w:t>219</w:t>
                        </w:r>
                      </w:p>
                    </w:txbxContent>
                  </v:textbox>
                </v:shape>
                <v:shape id="Textbox 53" o:spid="_x0000_s1055" type="#_x0000_t202" style="position:absolute;left:4591;top:247;width:1867;height:11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" filled="f" stroked="f">
                  <v:textbox inset="0,0,0,0">
                    <w:txbxContent>
                      <w:p w:rsidR="000C6763" w:rsidRDefault="000C6763">
                        <w:pPr>
                          <w:spacing w:line="180" w:lineRule="exact"/>
                          <w:rPr>
                            <w:rFonts w:ascii="Calibri"/>
                            <w:sz w:val="18"/>
                          </w:rPr>
                        </w:pPr>
                        <w:r>
                          <w:rPr>
                            <w:rFonts w:ascii="Calibri"/>
                            <w:color w:val="585858"/>
                            <w:spacing w:val="-5"/>
                            <w:sz w:val="18"/>
                          </w:rPr>
                          <w:t>225</w:t>
                        </w:r>
                      </w:p>
                    </w:txbxContent>
                  </v:textbox>
                </v:shape>
                <w10:anchorlock/>
              </v:group>
            </w:pict>
          </mc:Fallback>
        </mc:AlternateContent>
      </w:r>
    </w:p>
    <w:p w:rsidR="00207FE2" w:rsidRDefault="0039676D">
      <w:pPr>
        <w:pStyle w:val="a3"/>
        <w:spacing w:before="3"/>
        <w:rPr>
          <w:sz w:val="9"/>
        </w:rPr>
      </w:pPr>
      <w:r>
        <w:rPr>
          <w:noProof/>
          <w:sz w:val="9"/>
          <w:lang w:eastAsia="ru-RU"/>
        </w:rPr>
        <w:drawing>
          <wp:anchor distT="0" distB="0" distL="0" distR="0" simplePos="0" relativeHeight="487590400" behindDoc="1" locked="0" layoutInCell="1" allowOverlap="1">
            <wp:simplePos x="0" y="0"/>
            <wp:positionH relativeFrom="page">
              <wp:posOffset>1026794</wp:posOffset>
            </wp:positionH>
            <wp:positionV relativeFrom="paragraph">
              <wp:posOffset>83458</wp:posOffset>
            </wp:positionV>
            <wp:extent cx="8575207" cy="1165860"/>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25" cstate="print"/>
                    <a:stretch>
                      <a:fillRect/>
                    </a:stretch>
                  </pic:blipFill>
                  <pic:spPr>
                    <a:xfrm>
                      <a:off x="0" y="0"/>
                      <a:ext cx="8575207" cy="1165860"/>
                    </a:xfrm>
                    <a:prstGeom prst="rect">
                      <a:avLst/>
                    </a:prstGeom>
                  </pic:spPr>
                </pic:pic>
              </a:graphicData>
            </a:graphic>
          </wp:anchor>
        </w:drawing>
      </w:r>
    </w:p>
    <w:p w:rsidR="00207FE2" w:rsidRPr="00103F09" w:rsidRDefault="0039676D">
      <w:pPr>
        <w:pStyle w:val="a3"/>
        <w:spacing w:before="157"/>
        <w:ind w:left="355"/>
        <w:rPr>
          <w:b/>
          <w:sz w:val="24"/>
        </w:rPr>
      </w:pPr>
      <w:r w:rsidRPr="00103F09">
        <w:rPr>
          <w:b/>
          <w:sz w:val="24"/>
        </w:rPr>
        <w:t>Рисунок</w:t>
      </w:r>
      <w:r w:rsidRPr="00103F09">
        <w:rPr>
          <w:b/>
          <w:spacing w:val="-10"/>
          <w:sz w:val="24"/>
        </w:rPr>
        <w:t xml:space="preserve"> </w:t>
      </w:r>
      <w:r w:rsidRPr="00103F09">
        <w:rPr>
          <w:b/>
          <w:sz w:val="24"/>
        </w:rPr>
        <w:t>4.2.2.</w:t>
      </w:r>
      <w:r w:rsidRPr="00103F09">
        <w:rPr>
          <w:b/>
          <w:spacing w:val="-4"/>
          <w:sz w:val="24"/>
        </w:rPr>
        <w:t xml:space="preserve"> </w:t>
      </w:r>
      <w:r w:rsidRPr="00103F09">
        <w:rPr>
          <w:b/>
          <w:sz w:val="24"/>
        </w:rPr>
        <w:t>–</w:t>
      </w:r>
      <w:r w:rsidRPr="00103F09">
        <w:rPr>
          <w:b/>
          <w:spacing w:val="-5"/>
          <w:sz w:val="24"/>
        </w:rPr>
        <w:t xml:space="preserve"> </w:t>
      </w:r>
      <w:r w:rsidRPr="00103F09">
        <w:rPr>
          <w:b/>
          <w:sz w:val="24"/>
        </w:rPr>
        <w:t>Пьезометрический</w:t>
      </w:r>
      <w:r w:rsidRPr="00103F09">
        <w:rPr>
          <w:b/>
          <w:spacing w:val="-5"/>
          <w:sz w:val="24"/>
        </w:rPr>
        <w:t xml:space="preserve"> </w:t>
      </w:r>
      <w:r w:rsidRPr="00103F09">
        <w:rPr>
          <w:b/>
          <w:sz w:val="24"/>
        </w:rPr>
        <w:t>график</w:t>
      </w:r>
      <w:r w:rsidRPr="00103F09">
        <w:rPr>
          <w:b/>
          <w:spacing w:val="-5"/>
          <w:sz w:val="24"/>
        </w:rPr>
        <w:t xml:space="preserve"> </w:t>
      </w:r>
      <w:r w:rsidRPr="00103F09">
        <w:rPr>
          <w:b/>
          <w:sz w:val="24"/>
        </w:rPr>
        <w:t>расчетного</w:t>
      </w:r>
      <w:r w:rsidRPr="00103F09">
        <w:rPr>
          <w:b/>
          <w:spacing w:val="-6"/>
          <w:sz w:val="24"/>
        </w:rPr>
        <w:t xml:space="preserve"> </w:t>
      </w:r>
      <w:r w:rsidRPr="00103F09">
        <w:rPr>
          <w:b/>
          <w:sz w:val="24"/>
        </w:rPr>
        <w:t>участка</w:t>
      </w:r>
      <w:r w:rsidRPr="00103F09">
        <w:rPr>
          <w:b/>
          <w:spacing w:val="-5"/>
          <w:sz w:val="24"/>
        </w:rPr>
        <w:t xml:space="preserve"> </w:t>
      </w:r>
      <w:r w:rsidRPr="00103F09">
        <w:rPr>
          <w:b/>
          <w:sz w:val="24"/>
        </w:rPr>
        <w:t>от</w:t>
      </w:r>
      <w:r w:rsidRPr="00103F09">
        <w:rPr>
          <w:b/>
          <w:spacing w:val="-6"/>
          <w:sz w:val="24"/>
        </w:rPr>
        <w:t xml:space="preserve"> </w:t>
      </w:r>
      <w:r w:rsidRPr="00103F09">
        <w:rPr>
          <w:b/>
          <w:sz w:val="24"/>
        </w:rPr>
        <w:t>котельной</w:t>
      </w:r>
      <w:r w:rsidRPr="00103F09">
        <w:rPr>
          <w:b/>
          <w:spacing w:val="-8"/>
          <w:sz w:val="24"/>
        </w:rPr>
        <w:t xml:space="preserve"> </w:t>
      </w:r>
      <w:r w:rsidRPr="00103F09">
        <w:rPr>
          <w:b/>
          <w:sz w:val="24"/>
        </w:rPr>
        <w:t>п.</w:t>
      </w:r>
      <w:r w:rsidRPr="00103F09">
        <w:rPr>
          <w:b/>
          <w:spacing w:val="-5"/>
          <w:sz w:val="24"/>
        </w:rPr>
        <w:t xml:space="preserve"> </w:t>
      </w:r>
      <w:r w:rsidRPr="00103F09">
        <w:rPr>
          <w:b/>
          <w:sz w:val="24"/>
        </w:rPr>
        <w:t>ст.</w:t>
      </w:r>
      <w:r w:rsidRPr="00103F09">
        <w:rPr>
          <w:b/>
          <w:spacing w:val="-6"/>
          <w:sz w:val="24"/>
        </w:rPr>
        <w:t xml:space="preserve"> </w:t>
      </w:r>
      <w:r w:rsidRPr="00103F09">
        <w:rPr>
          <w:b/>
          <w:sz w:val="24"/>
        </w:rPr>
        <w:t>Егозово</w:t>
      </w:r>
      <w:r w:rsidRPr="00103F09">
        <w:rPr>
          <w:b/>
          <w:spacing w:val="-8"/>
          <w:sz w:val="24"/>
        </w:rPr>
        <w:t xml:space="preserve"> </w:t>
      </w:r>
      <w:r w:rsidRPr="00103F09">
        <w:rPr>
          <w:b/>
          <w:sz w:val="24"/>
        </w:rPr>
        <w:t>до</w:t>
      </w:r>
      <w:r w:rsidRPr="00103F09">
        <w:rPr>
          <w:b/>
          <w:spacing w:val="-8"/>
          <w:sz w:val="24"/>
        </w:rPr>
        <w:t xml:space="preserve"> </w:t>
      </w:r>
      <w:r w:rsidRPr="00103F09">
        <w:rPr>
          <w:b/>
          <w:sz w:val="24"/>
        </w:rPr>
        <w:t>перспективного</w:t>
      </w:r>
      <w:r w:rsidRPr="00103F09">
        <w:rPr>
          <w:b/>
          <w:spacing w:val="-3"/>
          <w:sz w:val="24"/>
        </w:rPr>
        <w:t xml:space="preserve"> </w:t>
      </w:r>
      <w:r w:rsidRPr="00103F09">
        <w:rPr>
          <w:b/>
          <w:spacing w:val="-2"/>
          <w:sz w:val="24"/>
        </w:rPr>
        <w:t>потребителя</w:t>
      </w:r>
    </w:p>
    <w:p w:rsidR="00207FE2" w:rsidRDefault="00207FE2">
      <w:pPr>
        <w:pStyle w:val="a3"/>
        <w:sectPr w:rsidR="00207FE2">
          <w:pgSz w:w="16840" w:h="11910" w:orient="landscape"/>
          <w:pgMar w:top="1040" w:right="992" w:bottom="1200" w:left="425" w:header="717" w:footer="1000" w:gutter="0"/>
          <w:cols w:space="720"/>
        </w:sectPr>
      </w:pPr>
    </w:p>
    <w:p w:rsidR="00207FE2" w:rsidRDefault="0039676D">
      <w:pPr>
        <w:pStyle w:val="a5"/>
        <w:numPr>
          <w:ilvl w:val="1"/>
          <w:numId w:val="13"/>
        </w:numPr>
        <w:tabs>
          <w:tab w:val="left" w:pos="1206"/>
        </w:tabs>
        <w:spacing w:before="162" w:line="362" w:lineRule="auto"/>
        <w:ind w:left="141" w:right="146" w:firstLine="566"/>
        <w:rPr>
          <w:sz w:val="28"/>
        </w:rPr>
      </w:pPr>
      <w:bookmarkStart w:id="9" w:name="_bookmark9"/>
      <w:bookmarkEnd w:id="9"/>
      <w:r>
        <w:rPr>
          <w:sz w:val="28"/>
        </w:rPr>
        <w:lastRenderedPageBreak/>
        <w:t>Выводы о резервах (дефицитах) существующей системы теплоснабжения при обеспечении перспективной тепловой нагрузки потребителей</w:t>
      </w:r>
    </w:p>
    <w:p w:rsidR="00207FE2" w:rsidRDefault="0039676D">
      <w:pPr>
        <w:pStyle w:val="a3"/>
        <w:spacing w:before="235" w:line="362" w:lineRule="auto"/>
        <w:ind w:left="141" w:firstLine="566"/>
      </w:pPr>
      <w:r>
        <w:t>Анализ резерва (дефицита) тепловой мощности при обеспечении перспективной тепловой нагрузки потребителей представлен в таблице 4.3.1.</w:t>
      </w:r>
    </w:p>
    <w:p w:rsidR="00207FE2" w:rsidRPr="00103F09" w:rsidRDefault="0039676D">
      <w:pPr>
        <w:pStyle w:val="a3"/>
        <w:spacing w:before="232"/>
        <w:ind w:left="141"/>
        <w:rPr>
          <w:b/>
          <w:sz w:val="24"/>
        </w:rPr>
      </w:pPr>
      <w:r w:rsidRPr="00103F09">
        <w:rPr>
          <w:b/>
          <w:sz w:val="24"/>
        </w:rPr>
        <w:t>Таблица</w:t>
      </w:r>
      <w:r w:rsidRPr="00103F09">
        <w:rPr>
          <w:b/>
          <w:spacing w:val="-3"/>
          <w:sz w:val="24"/>
        </w:rPr>
        <w:t xml:space="preserve"> </w:t>
      </w:r>
      <w:r w:rsidRPr="00103F09">
        <w:rPr>
          <w:b/>
          <w:sz w:val="24"/>
        </w:rPr>
        <w:t>4.3.1.</w:t>
      </w:r>
      <w:r w:rsidRPr="00103F09">
        <w:rPr>
          <w:b/>
          <w:spacing w:val="-3"/>
          <w:sz w:val="24"/>
        </w:rPr>
        <w:t xml:space="preserve"> </w:t>
      </w:r>
      <w:r w:rsidRPr="00103F09">
        <w:rPr>
          <w:b/>
          <w:sz w:val="24"/>
        </w:rPr>
        <w:t>–</w:t>
      </w:r>
      <w:r w:rsidRPr="00103F09">
        <w:rPr>
          <w:b/>
          <w:spacing w:val="-5"/>
          <w:sz w:val="24"/>
        </w:rPr>
        <w:t xml:space="preserve"> </w:t>
      </w:r>
      <w:r w:rsidRPr="00103F09">
        <w:rPr>
          <w:b/>
          <w:sz w:val="24"/>
        </w:rPr>
        <w:t>Анализ</w:t>
      </w:r>
      <w:r w:rsidRPr="00103F09">
        <w:rPr>
          <w:b/>
          <w:spacing w:val="-4"/>
          <w:sz w:val="24"/>
        </w:rPr>
        <w:t xml:space="preserve"> </w:t>
      </w:r>
      <w:r w:rsidRPr="00103F09">
        <w:rPr>
          <w:b/>
          <w:sz w:val="24"/>
        </w:rPr>
        <w:t>резерва</w:t>
      </w:r>
      <w:r w:rsidRPr="00103F09">
        <w:rPr>
          <w:b/>
          <w:spacing w:val="-4"/>
          <w:sz w:val="24"/>
        </w:rPr>
        <w:t xml:space="preserve"> </w:t>
      </w:r>
      <w:r w:rsidRPr="00103F09">
        <w:rPr>
          <w:b/>
          <w:sz w:val="24"/>
        </w:rPr>
        <w:t>(дефицита)</w:t>
      </w:r>
      <w:r w:rsidRPr="00103F09">
        <w:rPr>
          <w:b/>
          <w:spacing w:val="-3"/>
          <w:sz w:val="24"/>
        </w:rPr>
        <w:t xml:space="preserve"> </w:t>
      </w:r>
      <w:r w:rsidRPr="00103F09">
        <w:rPr>
          <w:b/>
          <w:sz w:val="24"/>
        </w:rPr>
        <w:t>тепловой</w:t>
      </w:r>
      <w:r w:rsidRPr="00103F09">
        <w:rPr>
          <w:b/>
          <w:spacing w:val="-3"/>
          <w:sz w:val="24"/>
        </w:rPr>
        <w:t xml:space="preserve"> </w:t>
      </w:r>
      <w:r w:rsidRPr="00103F09">
        <w:rPr>
          <w:b/>
          <w:sz w:val="24"/>
        </w:rPr>
        <w:t>мощности</w:t>
      </w:r>
      <w:r w:rsidRPr="00103F09">
        <w:rPr>
          <w:b/>
          <w:spacing w:val="-6"/>
          <w:sz w:val="24"/>
        </w:rPr>
        <w:t xml:space="preserve"> </w:t>
      </w:r>
      <w:r w:rsidRPr="00103F09">
        <w:rPr>
          <w:b/>
          <w:sz w:val="24"/>
        </w:rPr>
        <w:t>при</w:t>
      </w:r>
      <w:r w:rsidRPr="00103F09">
        <w:rPr>
          <w:b/>
          <w:spacing w:val="-6"/>
          <w:sz w:val="24"/>
        </w:rPr>
        <w:t xml:space="preserve"> </w:t>
      </w:r>
      <w:r w:rsidRPr="00103F09">
        <w:rPr>
          <w:b/>
          <w:sz w:val="24"/>
        </w:rPr>
        <w:t>обеспечении перспективной тепловой нагрузки потребителей</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5"/>
        <w:gridCol w:w="2727"/>
        <w:gridCol w:w="3786"/>
        <w:gridCol w:w="1935"/>
      </w:tblGrid>
      <w:tr w:rsidR="00207FE2" w:rsidRPr="00BB7ABF">
        <w:trPr>
          <w:trHeight w:val="552"/>
        </w:trPr>
        <w:tc>
          <w:tcPr>
            <w:tcW w:w="2035" w:type="dxa"/>
          </w:tcPr>
          <w:p w:rsidR="00207FE2" w:rsidRPr="00BB7ABF" w:rsidRDefault="0039676D">
            <w:pPr>
              <w:pStyle w:val="TableParagraph"/>
              <w:spacing w:before="138"/>
              <w:ind w:left="110"/>
              <w:jc w:val="left"/>
            </w:pPr>
            <w:r w:rsidRPr="00BB7ABF">
              <w:rPr>
                <w:spacing w:val="-2"/>
              </w:rPr>
              <w:t>Котельная</w:t>
            </w:r>
          </w:p>
        </w:tc>
        <w:tc>
          <w:tcPr>
            <w:tcW w:w="2727" w:type="dxa"/>
          </w:tcPr>
          <w:p w:rsidR="00207FE2" w:rsidRPr="00BB7ABF" w:rsidRDefault="0039676D" w:rsidP="00103F09">
            <w:pPr>
              <w:pStyle w:val="TableParagraph"/>
              <w:spacing w:line="276" w:lineRule="exact"/>
              <w:ind w:left="107"/>
              <w:jc w:val="left"/>
            </w:pPr>
            <w:r w:rsidRPr="00BB7ABF">
              <w:t>Резерв</w:t>
            </w:r>
            <w:r w:rsidRPr="00BB7ABF">
              <w:rPr>
                <w:spacing w:val="-15"/>
              </w:rPr>
              <w:t xml:space="preserve"> </w:t>
            </w:r>
            <w:r w:rsidRPr="00BB7ABF">
              <w:t>мощности</w:t>
            </w:r>
            <w:r w:rsidRPr="00BB7ABF">
              <w:rPr>
                <w:spacing w:val="-15"/>
              </w:rPr>
              <w:t xml:space="preserve"> </w:t>
            </w:r>
            <w:r w:rsidRPr="00BB7ABF">
              <w:t>на 01.01.202</w:t>
            </w:r>
            <w:r w:rsidR="00103F09" w:rsidRPr="00BB7ABF">
              <w:t>6</w:t>
            </w:r>
            <w:r w:rsidRPr="00BB7ABF">
              <w:rPr>
                <w:spacing w:val="-1"/>
              </w:rPr>
              <w:t xml:space="preserve"> </w:t>
            </w:r>
            <w:r w:rsidRPr="00BB7ABF">
              <w:t xml:space="preserve">г., </w:t>
            </w:r>
            <w:r w:rsidRPr="00BB7ABF">
              <w:rPr>
                <w:spacing w:val="-2"/>
              </w:rPr>
              <w:t>Гкал/ч</w:t>
            </w:r>
          </w:p>
        </w:tc>
        <w:tc>
          <w:tcPr>
            <w:tcW w:w="3786" w:type="dxa"/>
          </w:tcPr>
          <w:p w:rsidR="00207FE2" w:rsidRPr="00BB7ABF" w:rsidRDefault="0039676D">
            <w:pPr>
              <w:pStyle w:val="TableParagraph"/>
              <w:spacing w:before="138"/>
              <w:ind w:left="110"/>
              <w:jc w:val="left"/>
            </w:pPr>
            <w:r w:rsidRPr="00BB7ABF">
              <w:t>Подключаемая</w:t>
            </w:r>
            <w:r w:rsidRPr="00BB7ABF">
              <w:rPr>
                <w:spacing w:val="-5"/>
              </w:rPr>
              <w:t xml:space="preserve"> </w:t>
            </w:r>
            <w:r w:rsidRPr="00BB7ABF">
              <w:t>нагрузка,</w:t>
            </w:r>
            <w:r w:rsidRPr="00BB7ABF">
              <w:rPr>
                <w:spacing w:val="-5"/>
              </w:rPr>
              <w:t xml:space="preserve"> </w:t>
            </w:r>
            <w:r w:rsidRPr="00BB7ABF">
              <w:rPr>
                <w:spacing w:val="-2"/>
              </w:rPr>
              <w:t>Гкал/ч</w:t>
            </w:r>
          </w:p>
        </w:tc>
        <w:tc>
          <w:tcPr>
            <w:tcW w:w="1935" w:type="dxa"/>
          </w:tcPr>
          <w:p w:rsidR="00207FE2" w:rsidRPr="00BB7ABF" w:rsidRDefault="0039676D">
            <w:pPr>
              <w:pStyle w:val="TableParagraph"/>
              <w:spacing w:line="276" w:lineRule="exact"/>
              <w:ind w:left="110" w:right="843"/>
              <w:jc w:val="left"/>
            </w:pPr>
            <w:r w:rsidRPr="00BB7ABF">
              <w:rPr>
                <w:spacing w:val="-2"/>
              </w:rPr>
              <w:t>Остаток, Гкал/ч</w:t>
            </w:r>
          </w:p>
        </w:tc>
      </w:tr>
      <w:tr w:rsidR="00207FE2" w:rsidRPr="00BB7ABF">
        <w:trPr>
          <w:trHeight w:val="553"/>
        </w:trPr>
        <w:tc>
          <w:tcPr>
            <w:tcW w:w="2035" w:type="dxa"/>
          </w:tcPr>
          <w:p w:rsidR="00207FE2" w:rsidRPr="00BB7ABF" w:rsidRDefault="0039676D">
            <w:pPr>
              <w:pStyle w:val="TableParagraph"/>
              <w:spacing w:line="270" w:lineRule="atLeast"/>
              <w:ind w:left="110"/>
              <w:jc w:val="left"/>
            </w:pPr>
            <w:r w:rsidRPr="00BB7ABF">
              <w:t>Котельная</w:t>
            </w:r>
            <w:r w:rsidRPr="00BB7ABF">
              <w:rPr>
                <w:spacing w:val="-15"/>
              </w:rPr>
              <w:t xml:space="preserve"> </w:t>
            </w:r>
            <w:r w:rsidRPr="00BB7ABF">
              <w:t>п.</w:t>
            </w:r>
            <w:r w:rsidRPr="00BB7ABF">
              <w:rPr>
                <w:spacing w:val="-15"/>
              </w:rPr>
              <w:t xml:space="preserve"> </w:t>
            </w:r>
            <w:r w:rsidRPr="00BB7ABF">
              <w:t xml:space="preserve">ст. </w:t>
            </w:r>
            <w:r w:rsidRPr="00BB7ABF">
              <w:rPr>
                <w:spacing w:val="-2"/>
              </w:rPr>
              <w:t>Егозово</w:t>
            </w:r>
          </w:p>
        </w:tc>
        <w:tc>
          <w:tcPr>
            <w:tcW w:w="2727" w:type="dxa"/>
          </w:tcPr>
          <w:p w:rsidR="00207FE2" w:rsidRPr="00BB7ABF" w:rsidRDefault="0039676D">
            <w:pPr>
              <w:pStyle w:val="TableParagraph"/>
              <w:spacing w:before="138"/>
              <w:ind w:left="107"/>
              <w:jc w:val="left"/>
            </w:pPr>
            <w:r w:rsidRPr="00BB7ABF">
              <w:rPr>
                <w:spacing w:val="-2"/>
              </w:rPr>
              <w:t>1,518</w:t>
            </w:r>
          </w:p>
        </w:tc>
        <w:tc>
          <w:tcPr>
            <w:tcW w:w="3786" w:type="dxa"/>
          </w:tcPr>
          <w:p w:rsidR="00207FE2" w:rsidRPr="00BB7ABF" w:rsidRDefault="0039676D">
            <w:pPr>
              <w:pStyle w:val="TableParagraph"/>
              <w:spacing w:before="138"/>
              <w:ind w:left="110"/>
              <w:jc w:val="left"/>
            </w:pPr>
            <w:r w:rsidRPr="00BB7ABF">
              <w:rPr>
                <w:spacing w:val="-2"/>
              </w:rPr>
              <w:t>0,344</w:t>
            </w:r>
          </w:p>
        </w:tc>
        <w:tc>
          <w:tcPr>
            <w:tcW w:w="1935" w:type="dxa"/>
          </w:tcPr>
          <w:p w:rsidR="00207FE2" w:rsidRPr="00BB7ABF" w:rsidRDefault="0039676D">
            <w:pPr>
              <w:pStyle w:val="TableParagraph"/>
              <w:spacing w:before="138"/>
              <w:ind w:left="110"/>
              <w:jc w:val="left"/>
            </w:pPr>
            <w:r w:rsidRPr="00BB7ABF">
              <w:rPr>
                <w:spacing w:val="-2"/>
              </w:rPr>
              <w:t>1,174</w:t>
            </w:r>
          </w:p>
        </w:tc>
      </w:tr>
      <w:tr w:rsidR="00207FE2" w:rsidRPr="00BB7ABF">
        <w:trPr>
          <w:trHeight w:val="275"/>
        </w:trPr>
        <w:tc>
          <w:tcPr>
            <w:tcW w:w="2035" w:type="dxa"/>
          </w:tcPr>
          <w:p w:rsidR="00207FE2" w:rsidRPr="00BB7ABF" w:rsidRDefault="0039676D">
            <w:pPr>
              <w:pStyle w:val="TableParagraph"/>
              <w:spacing w:line="256" w:lineRule="exact"/>
              <w:ind w:left="110"/>
              <w:jc w:val="left"/>
            </w:pPr>
            <w:r w:rsidRPr="00BB7ABF">
              <w:rPr>
                <w:spacing w:val="-2"/>
              </w:rPr>
              <w:t>ИТОГО:</w:t>
            </w:r>
          </w:p>
        </w:tc>
        <w:tc>
          <w:tcPr>
            <w:tcW w:w="2727" w:type="dxa"/>
          </w:tcPr>
          <w:p w:rsidR="00207FE2" w:rsidRPr="00BB7ABF" w:rsidRDefault="0039676D">
            <w:pPr>
              <w:pStyle w:val="TableParagraph"/>
              <w:spacing w:line="256" w:lineRule="exact"/>
              <w:ind w:left="107"/>
              <w:jc w:val="left"/>
            </w:pPr>
            <w:r w:rsidRPr="00BB7ABF">
              <w:rPr>
                <w:spacing w:val="-2"/>
              </w:rPr>
              <w:t>1,518</w:t>
            </w:r>
          </w:p>
        </w:tc>
        <w:tc>
          <w:tcPr>
            <w:tcW w:w="3786" w:type="dxa"/>
          </w:tcPr>
          <w:p w:rsidR="00207FE2" w:rsidRPr="00BB7ABF" w:rsidRDefault="0039676D">
            <w:pPr>
              <w:pStyle w:val="TableParagraph"/>
              <w:spacing w:line="256" w:lineRule="exact"/>
              <w:ind w:left="110"/>
              <w:jc w:val="left"/>
            </w:pPr>
            <w:r w:rsidRPr="00BB7ABF">
              <w:rPr>
                <w:spacing w:val="-2"/>
              </w:rPr>
              <w:t>0,344</w:t>
            </w:r>
          </w:p>
        </w:tc>
        <w:tc>
          <w:tcPr>
            <w:tcW w:w="1935" w:type="dxa"/>
          </w:tcPr>
          <w:p w:rsidR="00207FE2" w:rsidRPr="00BB7ABF" w:rsidRDefault="0039676D">
            <w:pPr>
              <w:pStyle w:val="TableParagraph"/>
              <w:spacing w:line="256" w:lineRule="exact"/>
              <w:ind w:left="110"/>
              <w:jc w:val="left"/>
            </w:pPr>
            <w:r w:rsidRPr="00BB7ABF">
              <w:rPr>
                <w:spacing w:val="-2"/>
              </w:rPr>
              <w:t>1,174</w:t>
            </w:r>
          </w:p>
        </w:tc>
      </w:tr>
    </w:tbl>
    <w:p w:rsidR="00207FE2" w:rsidRDefault="0039676D">
      <w:pPr>
        <w:pStyle w:val="a3"/>
        <w:spacing w:before="241" w:line="362" w:lineRule="auto"/>
        <w:ind w:left="141" w:firstLine="566"/>
      </w:pPr>
      <w:r>
        <w:t>Из</w:t>
      </w:r>
      <w:r>
        <w:rPr>
          <w:spacing w:val="80"/>
        </w:rPr>
        <w:t xml:space="preserve"> </w:t>
      </w:r>
      <w:r>
        <w:t>результатов,</w:t>
      </w:r>
      <w:r>
        <w:rPr>
          <w:spacing w:val="80"/>
        </w:rPr>
        <w:t xml:space="preserve"> </w:t>
      </w:r>
      <w:r>
        <w:t>полученных</w:t>
      </w:r>
      <w:r>
        <w:rPr>
          <w:spacing w:val="80"/>
        </w:rPr>
        <w:t xml:space="preserve"> </w:t>
      </w:r>
      <w:r>
        <w:t>в</w:t>
      </w:r>
      <w:r>
        <w:rPr>
          <w:spacing w:val="80"/>
        </w:rPr>
        <w:t xml:space="preserve"> </w:t>
      </w:r>
      <w:r>
        <w:t>таблице</w:t>
      </w:r>
      <w:r>
        <w:rPr>
          <w:spacing w:val="80"/>
        </w:rPr>
        <w:t xml:space="preserve"> </w:t>
      </w:r>
      <w:r>
        <w:t>4.3.1.</w:t>
      </w:r>
      <w:r>
        <w:rPr>
          <w:spacing w:val="80"/>
        </w:rPr>
        <w:t xml:space="preserve"> </w:t>
      </w:r>
      <w:r>
        <w:t>следует,</w:t>
      </w:r>
      <w:r>
        <w:rPr>
          <w:spacing w:val="80"/>
        </w:rPr>
        <w:t xml:space="preserve"> </w:t>
      </w:r>
      <w:r>
        <w:t>что</w:t>
      </w:r>
      <w:r>
        <w:rPr>
          <w:spacing w:val="80"/>
        </w:rPr>
        <w:t xml:space="preserve"> </w:t>
      </w:r>
      <w:r>
        <w:t>для</w:t>
      </w:r>
      <w:r>
        <w:rPr>
          <w:spacing w:val="80"/>
        </w:rPr>
        <w:t xml:space="preserve"> </w:t>
      </w:r>
      <w:r>
        <w:t>подключения планируемых объектов резерва тепловой мощности котельных будет достаточно.</w:t>
      </w:r>
    </w:p>
    <w:p w:rsidR="00207FE2" w:rsidRDefault="00207FE2">
      <w:pPr>
        <w:pStyle w:val="a3"/>
        <w:spacing w:line="362" w:lineRule="auto"/>
        <w:sectPr w:rsidR="00207FE2">
          <w:headerReference w:type="default" r:id="rId26"/>
          <w:footerReference w:type="default" r:id="rId27"/>
          <w:pgSz w:w="11910" w:h="16840"/>
          <w:pgMar w:top="1240" w:right="141" w:bottom="1200" w:left="992" w:header="717" w:footer="1000" w:gutter="0"/>
          <w:cols w:space="720"/>
        </w:sectPr>
      </w:pPr>
    </w:p>
    <w:p w:rsidR="00207FE2" w:rsidRDefault="0039676D">
      <w:pPr>
        <w:pStyle w:val="1"/>
        <w:numPr>
          <w:ilvl w:val="0"/>
          <w:numId w:val="13"/>
        </w:numPr>
        <w:tabs>
          <w:tab w:val="left" w:pos="605"/>
          <w:tab w:val="left" w:pos="3432"/>
        </w:tabs>
        <w:spacing w:before="1" w:line="362" w:lineRule="auto"/>
        <w:ind w:left="3432" w:right="260" w:hanging="3176"/>
        <w:jc w:val="both"/>
      </w:pPr>
      <w:bookmarkStart w:id="10" w:name="_bookmark10"/>
      <w:bookmarkEnd w:id="10"/>
      <w:r>
        <w:lastRenderedPageBreak/>
        <w:t>Мастер-план</w:t>
      </w:r>
      <w:r>
        <w:rPr>
          <w:spacing w:val="-6"/>
        </w:rPr>
        <w:t xml:space="preserve"> </w:t>
      </w:r>
      <w:r>
        <w:t>развития</w:t>
      </w:r>
      <w:r>
        <w:rPr>
          <w:spacing w:val="-7"/>
        </w:rPr>
        <w:t xml:space="preserve"> </w:t>
      </w:r>
      <w:r>
        <w:t>систем</w:t>
      </w:r>
      <w:r>
        <w:rPr>
          <w:spacing w:val="-5"/>
        </w:rPr>
        <w:t xml:space="preserve"> </w:t>
      </w:r>
      <w:r>
        <w:t>теплоснабжения</w:t>
      </w:r>
      <w:r>
        <w:rPr>
          <w:spacing w:val="-7"/>
        </w:rPr>
        <w:t xml:space="preserve"> </w:t>
      </w:r>
      <w:r>
        <w:t>поселения,</w:t>
      </w:r>
      <w:r>
        <w:rPr>
          <w:spacing w:val="-7"/>
        </w:rPr>
        <w:t xml:space="preserve"> </w:t>
      </w:r>
      <w:r>
        <w:t>городского</w:t>
      </w:r>
      <w:r>
        <w:rPr>
          <w:spacing w:val="-8"/>
        </w:rPr>
        <w:t xml:space="preserve"> </w:t>
      </w:r>
      <w:r>
        <w:t>округа, города федерального значения</w:t>
      </w:r>
    </w:p>
    <w:p w:rsidR="00207FE2" w:rsidRDefault="0039676D">
      <w:pPr>
        <w:pStyle w:val="a5"/>
        <w:numPr>
          <w:ilvl w:val="1"/>
          <w:numId w:val="13"/>
        </w:numPr>
        <w:tabs>
          <w:tab w:val="left" w:pos="1329"/>
        </w:tabs>
        <w:spacing w:before="156" w:line="362" w:lineRule="auto"/>
        <w:ind w:left="141" w:right="146" w:firstLine="566"/>
        <w:jc w:val="both"/>
        <w:rPr>
          <w:sz w:val="28"/>
        </w:rPr>
      </w:pPr>
      <w:bookmarkStart w:id="11" w:name="_bookmark11"/>
      <w:bookmarkEnd w:id="11"/>
      <w:r>
        <w:rPr>
          <w:sz w:val="28"/>
        </w:rPr>
        <w:t>Описание вариантов (не менее двух) перспективного развития систем теплоснабжения поселения, городского округа, города федерального значения</w:t>
      </w:r>
    </w:p>
    <w:p w:rsidR="00207FE2" w:rsidRDefault="0039676D">
      <w:pPr>
        <w:pStyle w:val="a3"/>
        <w:spacing w:before="232" w:line="360" w:lineRule="auto"/>
        <w:ind w:left="141" w:right="137" w:firstLine="708"/>
        <w:jc w:val="both"/>
      </w:pPr>
      <w:r>
        <w:t>Проектом схемы теплоснабжения предусматривается два варианта развития системы теплоснабжения сельских населенных пунктов Ленинск-Кузнецкого муниципального округа.</w:t>
      </w:r>
    </w:p>
    <w:p w:rsidR="00207FE2" w:rsidRDefault="0039676D">
      <w:pPr>
        <w:pStyle w:val="1"/>
        <w:numPr>
          <w:ilvl w:val="0"/>
          <w:numId w:val="12"/>
        </w:numPr>
        <w:tabs>
          <w:tab w:val="left" w:pos="777"/>
        </w:tabs>
        <w:spacing w:before="242"/>
        <w:ind w:hanging="211"/>
      </w:pPr>
      <w:r>
        <w:rPr>
          <w:spacing w:val="-2"/>
        </w:rPr>
        <w:t>вариант</w:t>
      </w:r>
    </w:p>
    <w:p w:rsidR="00207FE2" w:rsidRDefault="00207FE2">
      <w:pPr>
        <w:pStyle w:val="a3"/>
        <w:spacing w:before="78"/>
        <w:rPr>
          <w:b/>
        </w:rPr>
      </w:pPr>
    </w:p>
    <w:p w:rsidR="00207FE2" w:rsidRDefault="0039676D">
      <w:pPr>
        <w:pStyle w:val="a3"/>
        <w:spacing w:line="360" w:lineRule="auto"/>
        <w:ind w:left="141" w:right="137" w:firstLine="566"/>
        <w:jc w:val="both"/>
      </w:pPr>
      <w:r>
        <w:t>Исследование параметров гидравлических режимов тепловых сетей показало, что системы теплоснабжения сельских населенных пунктов Ленинск-Кузнецкого муниципального округа имеют существенный резерв по располагаемому напору, что говорит о том, чтобы заменить существующие сетевые насосы на насосы с меньшим энергопотреблением. Поэтому данным вариантом предлагается использовать этот резерв при переходе от качественного регулирования отпуска тепловой энергии к количественному, с увеличением скорости теплоносителя по трубопроводам.</w:t>
      </w:r>
    </w:p>
    <w:p w:rsidR="00207FE2" w:rsidRDefault="0039676D">
      <w:pPr>
        <w:pStyle w:val="a3"/>
        <w:spacing w:before="241" w:line="360" w:lineRule="auto"/>
        <w:ind w:left="141" w:right="146" w:firstLine="566"/>
        <w:jc w:val="both"/>
      </w:pPr>
      <w:r>
        <w:t>Суть этого способа заключается в поддержке постоянной температуры на прямом трубопроводе, которая равна:</w:t>
      </w:r>
    </w:p>
    <w:p w:rsidR="00207FE2" w:rsidRPr="00F65C18" w:rsidRDefault="0039676D">
      <w:pPr>
        <w:spacing w:before="239"/>
        <w:ind w:left="4224"/>
        <w:rPr>
          <w:sz w:val="18"/>
        </w:rPr>
      </w:pPr>
      <w:r w:rsidRPr="00F65C18">
        <w:rPr>
          <w:position w:val="2"/>
          <w:sz w:val="28"/>
        </w:rPr>
        <w:t>Т</w:t>
      </w:r>
      <w:r w:rsidRPr="00F65C18">
        <w:rPr>
          <w:sz w:val="18"/>
        </w:rPr>
        <w:t>пр</w:t>
      </w:r>
      <w:r w:rsidRPr="00F65C18">
        <w:rPr>
          <w:spacing w:val="24"/>
          <w:sz w:val="18"/>
        </w:rPr>
        <w:t xml:space="preserve"> </w:t>
      </w:r>
      <w:r w:rsidRPr="00F65C18">
        <w:rPr>
          <w:position w:val="2"/>
          <w:sz w:val="28"/>
        </w:rPr>
        <w:t>=</w:t>
      </w:r>
      <w:r w:rsidRPr="00F65C18">
        <w:rPr>
          <w:spacing w:val="-1"/>
          <w:position w:val="2"/>
          <w:sz w:val="28"/>
        </w:rPr>
        <w:t xml:space="preserve"> </w:t>
      </w:r>
      <w:r w:rsidRPr="00F65C18">
        <w:rPr>
          <w:position w:val="2"/>
          <w:sz w:val="28"/>
        </w:rPr>
        <w:t>Т</w:t>
      </w:r>
      <w:r w:rsidRPr="00F65C18">
        <w:rPr>
          <w:sz w:val="18"/>
        </w:rPr>
        <w:t>об</w:t>
      </w:r>
      <w:r w:rsidRPr="00F65C18">
        <w:rPr>
          <w:spacing w:val="24"/>
          <w:sz w:val="18"/>
        </w:rPr>
        <w:t xml:space="preserve"> </w:t>
      </w:r>
      <w:r w:rsidRPr="00F65C18">
        <w:rPr>
          <w:position w:val="2"/>
          <w:sz w:val="28"/>
        </w:rPr>
        <w:t>+</w:t>
      </w:r>
      <w:r w:rsidRPr="00F65C18">
        <w:rPr>
          <w:spacing w:val="-1"/>
          <w:position w:val="2"/>
          <w:sz w:val="28"/>
        </w:rPr>
        <w:t xml:space="preserve"> </w:t>
      </w:r>
      <w:r w:rsidRPr="00F65C18">
        <w:rPr>
          <w:spacing w:val="-2"/>
          <w:position w:val="2"/>
          <w:sz w:val="28"/>
        </w:rPr>
        <w:t>Q</w:t>
      </w:r>
      <w:r w:rsidRPr="00F65C18">
        <w:rPr>
          <w:spacing w:val="-2"/>
          <w:sz w:val="18"/>
        </w:rPr>
        <w:t>дог</w:t>
      </w:r>
      <w:r w:rsidRPr="00F65C18">
        <w:rPr>
          <w:spacing w:val="-2"/>
          <w:position w:val="2"/>
          <w:sz w:val="28"/>
        </w:rPr>
        <w:t>·1000/G</w:t>
      </w:r>
      <w:r w:rsidRPr="00F65C18">
        <w:rPr>
          <w:spacing w:val="-2"/>
          <w:sz w:val="18"/>
        </w:rPr>
        <w:t>п</w:t>
      </w:r>
    </w:p>
    <w:p w:rsidR="00207FE2" w:rsidRDefault="00207FE2">
      <w:pPr>
        <w:pStyle w:val="a3"/>
        <w:spacing w:before="78"/>
        <w:rPr>
          <w:b/>
        </w:rPr>
      </w:pPr>
    </w:p>
    <w:p w:rsidR="00207FE2" w:rsidRDefault="0039676D">
      <w:pPr>
        <w:pStyle w:val="a3"/>
        <w:ind w:left="707"/>
        <w:rPr>
          <w:position w:val="2"/>
        </w:rPr>
      </w:pPr>
      <w:r>
        <w:rPr>
          <w:position w:val="2"/>
        </w:rPr>
        <w:t>где</w:t>
      </w:r>
      <w:r>
        <w:rPr>
          <w:spacing w:val="-9"/>
          <w:position w:val="2"/>
        </w:rPr>
        <w:t xml:space="preserve"> </w:t>
      </w:r>
      <w:r w:rsidRPr="00BB7ABF">
        <w:rPr>
          <w:position w:val="2"/>
        </w:rPr>
        <w:t>G</w:t>
      </w:r>
      <w:r w:rsidRPr="00BB7ABF">
        <w:rPr>
          <w:sz w:val="18"/>
        </w:rPr>
        <w:t>п</w:t>
      </w:r>
      <w:r w:rsidRPr="00BB7ABF">
        <w:rPr>
          <w:spacing w:val="19"/>
          <w:sz w:val="18"/>
        </w:rPr>
        <w:t xml:space="preserve"> </w:t>
      </w:r>
      <w:r>
        <w:rPr>
          <w:position w:val="2"/>
        </w:rPr>
        <w:t>–</w:t>
      </w:r>
      <w:r>
        <w:rPr>
          <w:spacing w:val="-8"/>
          <w:position w:val="2"/>
        </w:rPr>
        <w:t xml:space="preserve"> </w:t>
      </w:r>
      <w:r>
        <w:rPr>
          <w:position w:val="2"/>
        </w:rPr>
        <w:t>паспортная</w:t>
      </w:r>
      <w:r>
        <w:rPr>
          <w:spacing w:val="-7"/>
          <w:position w:val="2"/>
        </w:rPr>
        <w:t xml:space="preserve"> </w:t>
      </w:r>
      <w:r>
        <w:rPr>
          <w:position w:val="2"/>
        </w:rPr>
        <w:t>производительность</w:t>
      </w:r>
      <w:r>
        <w:rPr>
          <w:spacing w:val="-7"/>
          <w:position w:val="2"/>
        </w:rPr>
        <w:t xml:space="preserve"> </w:t>
      </w:r>
      <w:r>
        <w:rPr>
          <w:position w:val="2"/>
        </w:rPr>
        <w:t>сетевых</w:t>
      </w:r>
      <w:r>
        <w:rPr>
          <w:spacing w:val="-8"/>
          <w:position w:val="2"/>
        </w:rPr>
        <w:t xml:space="preserve"> </w:t>
      </w:r>
      <w:r>
        <w:rPr>
          <w:position w:val="2"/>
        </w:rPr>
        <w:t>насосов,</w:t>
      </w:r>
      <w:r>
        <w:rPr>
          <w:spacing w:val="-6"/>
          <w:position w:val="2"/>
        </w:rPr>
        <w:t xml:space="preserve"> </w:t>
      </w:r>
      <w:r>
        <w:rPr>
          <w:spacing w:val="-2"/>
          <w:position w:val="2"/>
        </w:rPr>
        <w:t>м</w:t>
      </w:r>
      <w:r>
        <w:rPr>
          <w:spacing w:val="-2"/>
          <w:position w:val="2"/>
          <w:vertAlign w:val="superscript"/>
        </w:rPr>
        <w:t>3</w:t>
      </w:r>
      <w:r>
        <w:rPr>
          <w:spacing w:val="-2"/>
          <w:position w:val="2"/>
        </w:rPr>
        <w:t>/ч,</w:t>
      </w:r>
    </w:p>
    <w:p w:rsidR="00207FE2" w:rsidRDefault="00207FE2">
      <w:pPr>
        <w:pStyle w:val="a3"/>
        <w:spacing w:before="60"/>
      </w:pPr>
    </w:p>
    <w:p w:rsidR="00207FE2" w:rsidRDefault="0039676D">
      <w:pPr>
        <w:pStyle w:val="a3"/>
        <w:spacing w:line="362" w:lineRule="auto"/>
        <w:ind w:left="141" w:right="149" w:firstLine="636"/>
        <w:jc w:val="both"/>
      </w:pPr>
      <w:r>
        <w:t xml:space="preserve">а регулирования отпуска тепловой энергии происходит путем изменения расхода </w:t>
      </w:r>
      <w:r>
        <w:rPr>
          <w:spacing w:val="-2"/>
        </w:rPr>
        <w:t>теплоносителя.</w:t>
      </w:r>
    </w:p>
    <w:p w:rsidR="00207FE2" w:rsidRDefault="0039676D">
      <w:pPr>
        <w:pStyle w:val="a3"/>
        <w:spacing w:before="235" w:line="360" w:lineRule="auto"/>
        <w:ind w:left="141" w:right="146" w:firstLine="566"/>
        <w:jc w:val="both"/>
      </w:pPr>
      <w:r>
        <w:t>Экономический эффект от данного мероприятия рассмотрим для котельных, где известны марки (характеристики) установленных сетевых насосов (см. таблицу 5.1.).</w:t>
      </w:r>
    </w:p>
    <w:p w:rsidR="00207FE2" w:rsidRDefault="00207FE2">
      <w:pPr>
        <w:pStyle w:val="a3"/>
        <w:spacing w:line="360" w:lineRule="auto"/>
        <w:jc w:val="both"/>
        <w:sectPr w:rsidR="00207FE2">
          <w:headerReference w:type="default" r:id="rId28"/>
          <w:footerReference w:type="default" r:id="rId29"/>
          <w:pgSz w:w="11910" w:h="16840"/>
          <w:pgMar w:top="1240" w:right="141" w:bottom="1200" w:left="992" w:header="717" w:footer="1000" w:gutter="0"/>
          <w:cols w:space="720"/>
        </w:sectPr>
      </w:pPr>
    </w:p>
    <w:p w:rsidR="00207FE2" w:rsidRPr="00103F09" w:rsidRDefault="0039676D">
      <w:pPr>
        <w:pStyle w:val="a3"/>
        <w:spacing w:before="251"/>
        <w:ind w:left="425"/>
        <w:rPr>
          <w:b/>
          <w:sz w:val="24"/>
        </w:rPr>
      </w:pPr>
      <w:r w:rsidRPr="00103F09">
        <w:rPr>
          <w:b/>
          <w:sz w:val="24"/>
        </w:rPr>
        <w:lastRenderedPageBreak/>
        <w:t>Таблица</w:t>
      </w:r>
      <w:r w:rsidRPr="00103F09">
        <w:rPr>
          <w:b/>
          <w:spacing w:val="-8"/>
          <w:sz w:val="24"/>
        </w:rPr>
        <w:t xml:space="preserve"> </w:t>
      </w:r>
      <w:r w:rsidRPr="00103F09">
        <w:rPr>
          <w:b/>
          <w:sz w:val="24"/>
        </w:rPr>
        <w:t>5.1.</w:t>
      </w:r>
      <w:r w:rsidRPr="00103F09">
        <w:rPr>
          <w:b/>
          <w:spacing w:val="-5"/>
          <w:sz w:val="24"/>
        </w:rPr>
        <w:t xml:space="preserve"> </w:t>
      </w:r>
      <w:r w:rsidRPr="00103F09">
        <w:rPr>
          <w:b/>
          <w:sz w:val="24"/>
        </w:rPr>
        <w:t>–</w:t>
      </w:r>
      <w:r w:rsidRPr="00103F09">
        <w:rPr>
          <w:b/>
          <w:spacing w:val="-7"/>
          <w:sz w:val="24"/>
        </w:rPr>
        <w:t xml:space="preserve"> </w:t>
      </w:r>
      <w:r w:rsidRPr="00103F09">
        <w:rPr>
          <w:b/>
          <w:sz w:val="24"/>
        </w:rPr>
        <w:t>Перечень</w:t>
      </w:r>
      <w:r w:rsidRPr="00103F09">
        <w:rPr>
          <w:b/>
          <w:spacing w:val="-6"/>
          <w:sz w:val="24"/>
        </w:rPr>
        <w:t xml:space="preserve"> </w:t>
      </w:r>
      <w:r w:rsidRPr="00103F09">
        <w:rPr>
          <w:b/>
          <w:sz w:val="24"/>
        </w:rPr>
        <w:t>установленных</w:t>
      </w:r>
      <w:r w:rsidRPr="00103F09">
        <w:rPr>
          <w:b/>
          <w:spacing w:val="-7"/>
          <w:sz w:val="24"/>
        </w:rPr>
        <w:t xml:space="preserve"> </w:t>
      </w:r>
      <w:r w:rsidRPr="00103F09">
        <w:rPr>
          <w:b/>
          <w:sz w:val="24"/>
        </w:rPr>
        <w:t>сетевых</w:t>
      </w:r>
      <w:r w:rsidRPr="00103F09">
        <w:rPr>
          <w:b/>
          <w:spacing w:val="-4"/>
          <w:sz w:val="24"/>
        </w:rPr>
        <w:t xml:space="preserve"> </w:t>
      </w:r>
      <w:r w:rsidRPr="00103F09">
        <w:rPr>
          <w:b/>
          <w:sz w:val="24"/>
        </w:rPr>
        <w:t>насосов</w:t>
      </w:r>
      <w:r w:rsidRPr="00103F09">
        <w:rPr>
          <w:b/>
          <w:spacing w:val="-6"/>
          <w:sz w:val="24"/>
        </w:rPr>
        <w:t xml:space="preserve"> </w:t>
      </w:r>
      <w:r w:rsidRPr="00103F09">
        <w:rPr>
          <w:b/>
          <w:sz w:val="24"/>
        </w:rPr>
        <w:t>в</w:t>
      </w:r>
      <w:r w:rsidRPr="00103F09">
        <w:rPr>
          <w:b/>
          <w:spacing w:val="-6"/>
          <w:sz w:val="24"/>
        </w:rPr>
        <w:t xml:space="preserve"> </w:t>
      </w:r>
      <w:r w:rsidRPr="00103F09">
        <w:rPr>
          <w:b/>
          <w:spacing w:val="-2"/>
          <w:sz w:val="24"/>
        </w:rPr>
        <w:t>котельных</w:t>
      </w:r>
    </w:p>
    <w:tbl>
      <w:tblPr>
        <w:tblStyle w:val="TableNormal"/>
        <w:tblW w:w="16150" w:type="dxa"/>
        <w:tblInd w:w="15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21"/>
        <w:gridCol w:w="1560"/>
        <w:gridCol w:w="2408"/>
        <w:gridCol w:w="1757"/>
        <w:gridCol w:w="1978"/>
        <w:gridCol w:w="2463"/>
        <w:gridCol w:w="1870"/>
        <w:gridCol w:w="1993"/>
      </w:tblGrid>
      <w:tr w:rsidR="00207FE2" w:rsidRPr="00103F09" w:rsidTr="00103F09">
        <w:trPr>
          <w:trHeight w:val="1012"/>
        </w:trPr>
        <w:tc>
          <w:tcPr>
            <w:tcW w:w="2121" w:type="dxa"/>
            <w:vAlign w:val="center"/>
          </w:tcPr>
          <w:p w:rsidR="00207FE2" w:rsidRPr="00103F09" w:rsidRDefault="0039676D" w:rsidP="00103F09">
            <w:pPr>
              <w:pStyle w:val="TableParagraph"/>
              <w:ind w:left="107"/>
              <w:jc w:val="left"/>
            </w:pPr>
            <w:r w:rsidRPr="00103F09">
              <w:rPr>
                <w:spacing w:val="-2"/>
              </w:rPr>
              <w:t>Наименование котельной</w:t>
            </w:r>
          </w:p>
        </w:tc>
        <w:tc>
          <w:tcPr>
            <w:tcW w:w="1560" w:type="dxa"/>
            <w:vAlign w:val="center"/>
          </w:tcPr>
          <w:p w:rsidR="00207FE2" w:rsidRPr="00103F09" w:rsidRDefault="0039676D" w:rsidP="00103F09">
            <w:pPr>
              <w:pStyle w:val="TableParagraph"/>
              <w:ind w:left="107" w:right="166"/>
              <w:jc w:val="left"/>
            </w:pPr>
            <w:r w:rsidRPr="00103F09">
              <w:rPr>
                <w:spacing w:val="-2"/>
              </w:rPr>
              <w:t>Марка сетевого насоса</w:t>
            </w:r>
          </w:p>
        </w:tc>
        <w:tc>
          <w:tcPr>
            <w:tcW w:w="2408" w:type="dxa"/>
            <w:vAlign w:val="center"/>
          </w:tcPr>
          <w:p w:rsidR="00207FE2" w:rsidRPr="00103F09" w:rsidRDefault="0039676D" w:rsidP="00103F09">
            <w:pPr>
              <w:pStyle w:val="TableParagraph"/>
              <w:ind w:left="109"/>
              <w:jc w:val="left"/>
            </w:pPr>
            <w:r w:rsidRPr="00103F09">
              <w:rPr>
                <w:spacing w:val="-2"/>
              </w:rPr>
              <w:t xml:space="preserve">Паспортная производительность, </w:t>
            </w:r>
            <w:r w:rsidRPr="00103F09">
              <w:rPr>
                <w:spacing w:val="-4"/>
              </w:rPr>
              <w:t>м</w:t>
            </w:r>
            <w:r w:rsidRPr="00103F09">
              <w:rPr>
                <w:spacing w:val="-4"/>
                <w:vertAlign w:val="superscript"/>
              </w:rPr>
              <w:t>3</w:t>
            </w:r>
            <w:r w:rsidRPr="00103F09">
              <w:rPr>
                <w:spacing w:val="-4"/>
              </w:rPr>
              <w:t>/ч</w:t>
            </w:r>
          </w:p>
        </w:tc>
        <w:tc>
          <w:tcPr>
            <w:tcW w:w="1757" w:type="dxa"/>
            <w:vAlign w:val="center"/>
          </w:tcPr>
          <w:p w:rsidR="00207FE2" w:rsidRPr="00103F09" w:rsidRDefault="0039676D" w:rsidP="00103F09">
            <w:pPr>
              <w:pStyle w:val="TableParagraph"/>
              <w:ind w:left="106" w:right="139"/>
              <w:jc w:val="left"/>
            </w:pPr>
            <w:r w:rsidRPr="00103F09">
              <w:rPr>
                <w:spacing w:val="-2"/>
              </w:rPr>
              <w:t xml:space="preserve">Паспортная потребляемая </w:t>
            </w:r>
            <w:r w:rsidRPr="00103F09">
              <w:t>мощность,</w:t>
            </w:r>
            <w:r w:rsidRPr="00103F09">
              <w:rPr>
                <w:spacing w:val="-14"/>
              </w:rPr>
              <w:t xml:space="preserve"> </w:t>
            </w:r>
            <w:r w:rsidRPr="00103F09">
              <w:t>кВт</w:t>
            </w:r>
          </w:p>
        </w:tc>
        <w:tc>
          <w:tcPr>
            <w:tcW w:w="1978" w:type="dxa"/>
            <w:vAlign w:val="center"/>
          </w:tcPr>
          <w:p w:rsidR="00207FE2" w:rsidRPr="00103F09" w:rsidRDefault="0039676D" w:rsidP="00103F09">
            <w:pPr>
              <w:pStyle w:val="TableParagraph"/>
              <w:ind w:left="109" w:right="163"/>
              <w:jc w:val="left"/>
            </w:pPr>
            <w:r w:rsidRPr="00103F09">
              <w:rPr>
                <w:spacing w:val="-2"/>
              </w:rPr>
              <w:t xml:space="preserve">Присоединенная </w:t>
            </w:r>
            <w:r w:rsidRPr="00103F09">
              <w:t>нагрузка,</w:t>
            </w:r>
            <w:r w:rsidRPr="00103F09">
              <w:rPr>
                <w:spacing w:val="-2"/>
              </w:rPr>
              <w:t xml:space="preserve"> Гкал/ч</w:t>
            </w:r>
          </w:p>
        </w:tc>
        <w:tc>
          <w:tcPr>
            <w:tcW w:w="2463" w:type="dxa"/>
            <w:vAlign w:val="center"/>
          </w:tcPr>
          <w:p w:rsidR="00207FE2" w:rsidRPr="00103F09" w:rsidRDefault="0039676D" w:rsidP="00103F09">
            <w:pPr>
              <w:pStyle w:val="TableParagraph"/>
              <w:ind w:left="109"/>
              <w:jc w:val="left"/>
            </w:pPr>
            <w:r w:rsidRPr="00103F09">
              <w:rPr>
                <w:spacing w:val="-2"/>
              </w:rPr>
              <w:t xml:space="preserve">Производительность </w:t>
            </w:r>
            <w:r w:rsidRPr="00103F09">
              <w:t>при расчетной нагрузке, м</w:t>
            </w:r>
            <w:r w:rsidRPr="00103F09">
              <w:rPr>
                <w:vertAlign w:val="superscript"/>
              </w:rPr>
              <w:t>3</w:t>
            </w:r>
            <w:r w:rsidRPr="00103F09">
              <w:t>/ч</w:t>
            </w:r>
          </w:p>
        </w:tc>
        <w:tc>
          <w:tcPr>
            <w:tcW w:w="1870" w:type="dxa"/>
            <w:vAlign w:val="center"/>
          </w:tcPr>
          <w:p w:rsidR="00207FE2" w:rsidRPr="00103F09" w:rsidRDefault="0039676D" w:rsidP="00103F09">
            <w:pPr>
              <w:pStyle w:val="TableParagraph"/>
              <w:ind w:left="106" w:right="312"/>
              <w:jc w:val="both"/>
            </w:pPr>
            <w:r w:rsidRPr="00103F09">
              <w:rPr>
                <w:spacing w:val="-2"/>
              </w:rPr>
              <w:t xml:space="preserve">Потребляемая </w:t>
            </w:r>
            <w:r w:rsidRPr="00103F09">
              <w:t>мощность</w:t>
            </w:r>
            <w:r w:rsidRPr="00103F09">
              <w:rPr>
                <w:spacing w:val="-14"/>
              </w:rPr>
              <w:t xml:space="preserve"> </w:t>
            </w:r>
            <w:r w:rsidRPr="00103F09">
              <w:t xml:space="preserve">при </w:t>
            </w:r>
            <w:r w:rsidRPr="00103F09">
              <w:rPr>
                <w:spacing w:val="-2"/>
              </w:rPr>
              <w:t>расчетной</w:t>
            </w:r>
          </w:p>
          <w:p w:rsidR="00207FE2" w:rsidRPr="00103F09" w:rsidRDefault="0039676D" w:rsidP="00103F09">
            <w:pPr>
              <w:pStyle w:val="TableParagraph"/>
              <w:spacing w:line="235" w:lineRule="exact"/>
              <w:ind w:left="106"/>
              <w:jc w:val="both"/>
            </w:pPr>
            <w:r w:rsidRPr="00103F09">
              <w:t>нагрузке,</w:t>
            </w:r>
            <w:r w:rsidRPr="00103F09">
              <w:rPr>
                <w:spacing w:val="-9"/>
              </w:rPr>
              <w:t xml:space="preserve"> </w:t>
            </w:r>
            <w:r w:rsidRPr="00103F09">
              <w:rPr>
                <w:spacing w:val="-4"/>
              </w:rPr>
              <w:t>кВт*</w:t>
            </w:r>
          </w:p>
        </w:tc>
        <w:tc>
          <w:tcPr>
            <w:tcW w:w="1993" w:type="dxa"/>
            <w:vAlign w:val="center"/>
          </w:tcPr>
          <w:p w:rsidR="00207FE2" w:rsidRPr="00103F09" w:rsidRDefault="0039676D" w:rsidP="00103F09">
            <w:pPr>
              <w:pStyle w:val="TableParagraph"/>
              <w:ind w:left="106" w:right="121"/>
              <w:jc w:val="left"/>
            </w:pPr>
            <w:r w:rsidRPr="00103F09">
              <w:t>Удельный</w:t>
            </w:r>
            <w:r w:rsidRPr="00103F09">
              <w:rPr>
                <w:spacing w:val="-14"/>
              </w:rPr>
              <w:t xml:space="preserve"> </w:t>
            </w:r>
            <w:r w:rsidRPr="00103F09">
              <w:t xml:space="preserve">расход </w:t>
            </w:r>
            <w:r w:rsidRPr="00103F09">
              <w:rPr>
                <w:spacing w:val="-2"/>
              </w:rPr>
              <w:t>электроэнергии, кВт-ч/м</w:t>
            </w:r>
            <w:r w:rsidRPr="00103F09">
              <w:rPr>
                <w:spacing w:val="-2"/>
                <w:vertAlign w:val="superscript"/>
              </w:rPr>
              <w:t>3</w:t>
            </w:r>
          </w:p>
        </w:tc>
      </w:tr>
      <w:tr w:rsidR="00207FE2" w:rsidRPr="00103F09" w:rsidTr="00103F09">
        <w:trPr>
          <w:trHeight w:val="505"/>
        </w:trPr>
        <w:tc>
          <w:tcPr>
            <w:tcW w:w="2121" w:type="dxa"/>
            <w:vAlign w:val="center"/>
          </w:tcPr>
          <w:p w:rsidR="00207FE2" w:rsidRPr="00103F09" w:rsidRDefault="0039676D" w:rsidP="00103F09">
            <w:pPr>
              <w:pStyle w:val="TableParagraph"/>
              <w:spacing w:line="252" w:lineRule="exact"/>
              <w:ind w:left="107"/>
              <w:jc w:val="left"/>
            </w:pPr>
            <w:r w:rsidRPr="00103F09">
              <w:t>Котельная</w:t>
            </w:r>
            <w:r w:rsidRPr="00103F09">
              <w:rPr>
                <w:spacing w:val="-14"/>
              </w:rPr>
              <w:t xml:space="preserve"> </w:t>
            </w:r>
            <w:r w:rsidRPr="00103F09">
              <w:t xml:space="preserve">п. </w:t>
            </w:r>
            <w:r w:rsidRPr="00103F09">
              <w:rPr>
                <w:spacing w:val="-2"/>
              </w:rPr>
              <w:t>Восходящий</w:t>
            </w:r>
          </w:p>
        </w:tc>
        <w:tc>
          <w:tcPr>
            <w:tcW w:w="1560" w:type="dxa"/>
            <w:vAlign w:val="center"/>
          </w:tcPr>
          <w:p w:rsidR="00207FE2" w:rsidRPr="00103F09" w:rsidRDefault="0039676D" w:rsidP="00690E5D">
            <w:pPr>
              <w:pStyle w:val="TableParagraph"/>
              <w:spacing w:line="252" w:lineRule="exact"/>
              <w:ind w:left="151" w:right="140"/>
              <w:jc w:val="left"/>
            </w:pPr>
            <w:r w:rsidRPr="00103F09">
              <w:rPr>
                <w:spacing w:val="-2"/>
              </w:rPr>
              <w:t>К100-80-</w:t>
            </w:r>
            <w:r w:rsidRPr="00103F09">
              <w:rPr>
                <w:spacing w:val="-4"/>
              </w:rPr>
              <w:t>160</w:t>
            </w:r>
          </w:p>
        </w:tc>
        <w:tc>
          <w:tcPr>
            <w:tcW w:w="2408" w:type="dxa"/>
            <w:vAlign w:val="center"/>
          </w:tcPr>
          <w:p w:rsidR="00207FE2" w:rsidRPr="00103F09" w:rsidRDefault="0039676D" w:rsidP="00103F09">
            <w:pPr>
              <w:pStyle w:val="TableParagraph"/>
              <w:ind w:left="109"/>
              <w:jc w:val="left"/>
            </w:pPr>
            <w:r w:rsidRPr="00103F09">
              <w:rPr>
                <w:spacing w:val="-2"/>
              </w:rPr>
              <w:t>100,0</w:t>
            </w:r>
          </w:p>
        </w:tc>
        <w:tc>
          <w:tcPr>
            <w:tcW w:w="1757" w:type="dxa"/>
            <w:vAlign w:val="center"/>
          </w:tcPr>
          <w:p w:rsidR="00207FE2" w:rsidRPr="00103F09" w:rsidRDefault="0039676D" w:rsidP="00103F09">
            <w:pPr>
              <w:pStyle w:val="TableParagraph"/>
              <w:ind w:left="106"/>
              <w:jc w:val="left"/>
            </w:pPr>
            <w:r w:rsidRPr="00103F09">
              <w:rPr>
                <w:spacing w:val="-4"/>
              </w:rPr>
              <w:t>15,0</w:t>
            </w:r>
          </w:p>
        </w:tc>
        <w:tc>
          <w:tcPr>
            <w:tcW w:w="1978" w:type="dxa"/>
            <w:vAlign w:val="center"/>
          </w:tcPr>
          <w:p w:rsidR="00207FE2" w:rsidRPr="00103F09" w:rsidRDefault="0039676D" w:rsidP="00103F09">
            <w:pPr>
              <w:pStyle w:val="TableParagraph"/>
              <w:ind w:left="109"/>
              <w:jc w:val="left"/>
            </w:pPr>
            <w:r w:rsidRPr="00103F09">
              <w:rPr>
                <w:spacing w:val="-2"/>
              </w:rPr>
              <w:t>0,705</w:t>
            </w:r>
          </w:p>
        </w:tc>
        <w:tc>
          <w:tcPr>
            <w:tcW w:w="2463" w:type="dxa"/>
            <w:vAlign w:val="center"/>
          </w:tcPr>
          <w:p w:rsidR="00207FE2" w:rsidRPr="00103F09" w:rsidRDefault="0039676D" w:rsidP="00103F09">
            <w:pPr>
              <w:pStyle w:val="TableParagraph"/>
              <w:ind w:left="109"/>
              <w:jc w:val="left"/>
            </w:pPr>
            <w:r w:rsidRPr="00103F09">
              <w:rPr>
                <w:spacing w:val="-2"/>
              </w:rPr>
              <w:t>28,21</w:t>
            </w:r>
          </w:p>
        </w:tc>
        <w:tc>
          <w:tcPr>
            <w:tcW w:w="1870" w:type="dxa"/>
            <w:vAlign w:val="center"/>
          </w:tcPr>
          <w:p w:rsidR="00207FE2" w:rsidRPr="00103F09" w:rsidRDefault="0039676D" w:rsidP="00103F09">
            <w:pPr>
              <w:pStyle w:val="TableParagraph"/>
              <w:ind w:left="106"/>
              <w:jc w:val="left"/>
            </w:pPr>
            <w:r w:rsidRPr="00103F09">
              <w:rPr>
                <w:spacing w:val="-4"/>
              </w:rPr>
              <w:t>0,34</w:t>
            </w:r>
          </w:p>
        </w:tc>
        <w:tc>
          <w:tcPr>
            <w:tcW w:w="1993" w:type="dxa"/>
            <w:vAlign w:val="center"/>
          </w:tcPr>
          <w:p w:rsidR="00207FE2" w:rsidRPr="00103F09" w:rsidRDefault="0039676D" w:rsidP="00103F09">
            <w:pPr>
              <w:pStyle w:val="TableParagraph"/>
              <w:ind w:left="106"/>
              <w:jc w:val="left"/>
            </w:pPr>
            <w:r w:rsidRPr="00103F09">
              <w:rPr>
                <w:spacing w:val="-2"/>
              </w:rPr>
              <w:t>0,012</w:t>
            </w:r>
          </w:p>
        </w:tc>
      </w:tr>
      <w:tr w:rsidR="00207FE2" w:rsidRPr="00103F09" w:rsidTr="00103F09">
        <w:trPr>
          <w:trHeight w:val="505"/>
        </w:trPr>
        <w:tc>
          <w:tcPr>
            <w:tcW w:w="2121" w:type="dxa"/>
            <w:vAlign w:val="center"/>
          </w:tcPr>
          <w:p w:rsidR="00207FE2" w:rsidRPr="00103F09" w:rsidRDefault="0039676D" w:rsidP="00103F09">
            <w:pPr>
              <w:pStyle w:val="TableParagraph"/>
              <w:spacing w:line="252" w:lineRule="exact"/>
              <w:ind w:left="107"/>
              <w:jc w:val="left"/>
            </w:pPr>
            <w:r w:rsidRPr="00103F09">
              <w:t xml:space="preserve">Котельная д. </w:t>
            </w:r>
            <w:r w:rsidRPr="00103F09">
              <w:rPr>
                <w:spacing w:val="-2"/>
              </w:rPr>
              <w:t>Новогеоргиевка</w:t>
            </w:r>
          </w:p>
        </w:tc>
        <w:tc>
          <w:tcPr>
            <w:tcW w:w="1560" w:type="dxa"/>
            <w:vAlign w:val="center"/>
          </w:tcPr>
          <w:p w:rsidR="00207FE2" w:rsidRPr="00103F09" w:rsidRDefault="0039676D" w:rsidP="00690E5D">
            <w:pPr>
              <w:pStyle w:val="TableParagraph"/>
              <w:ind w:left="151" w:right="140"/>
              <w:jc w:val="left"/>
            </w:pPr>
            <w:r w:rsidRPr="00103F09">
              <w:rPr>
                <w:spacing w:val="-2"/>
              </w:rPr>
              <w:t>К20/30</w:t>
            </w:r>
          </w:p>
        </w:tc>
        <w:tc>
          <w:tcPr>
            <w:tcW w:w="2408" w:type="dxa"/>
            <w:vAlign w:val="center"/>
          </w:tcPr>
          <w:p w:rsidR="00207FE2" w:rsidRPr="00103F09" w:rsidRDefault="0039676D" w:rsidP="00103F09">
            <w:pPr>
              <w:pStyle w:val="TableParagraph"/>
              <w:ind w:left="109"/>
              <w:jc w:val="left"/>
            </w:pPr>
            <w:r w:rsidRPr="00103F09">
              <w:rPr>
                <w:spacing w:val="-4"/>
              </w:rPr>
              <w:t>25,0</w:t>
            </w:r>
          </w:p>
        </w:tc>
        <w:tc>
          <w:tcPr>
            <w:tcW w:w="1757" w:type="dxa"/>
            <w:vAlign w:val="center"/>
          </w:tcPr>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39676D" w:rsidP="00103F09">
            <w:pPr>
              <w:pStyle w:val="TableParagraph"/>
              <w:ind w:left="109"/>
              <w:jc w:val="left"/>
            </w:pPr>
            <w:r w:rsidRPr="00103F09">
              <w:rPr>
                <w:spacing w:val="-2"/>
              </w:rPr>
              <w:t>0,145</w:t>
            </w:r>
          </w:p>
        </w:tc>
        <w:tc>
          <w:tcPr>
            <w:tcW w:w="2463" w:type="dxa"/>
            <w:vAlign w:val="center"/>
          </w:tcPr>
          <w:p w:rsidR="00207FE2" w:rsidRPr="00103F09" w:rsidRDefault="0039676D" w:rsidP="00103F09">
            <w:pPr>
              <w:pStyle w:val="TableParagraph"/>
              <w:ind w:left="109"/>
              <w:jc w:val="left"/>
            </w:pPr>
            <w:r w:rsidRPr="00103F09">
              <w:rPr>
                <w:spacing w:val="-4"/>
              </w:rPr>
              <w:t>5,80</w:t>
            </w:r>
          </w:p>
        </w:tc>
        <w:tc>
          <w:tcPr>
            <w:tcW w:w="1870" w:type="dxa"/>
            <w:vAlign w:val="center"/>
          </w:tcPr>
          <w:p w:rsidR="00207FE2" w:rsidRPr="00103F09" w:rsidRDefault="0039676D" w:rsidP="00103F09">
            <w:pPr>
              <w:pStyle w:val="TableParagraph"/>
              <w:ind w:left="106"/>
              <w:jc w:val="left"/>
            </w:pPr>
            <w:r w:rsidRPr="00103F09">
              <w:rPr>
                <w:spacing w:val="-4"/>
              </w:rPr>
              <w:t>0,07</w:t>
            </w:r>
          </w:p>
        </w:tc>
        <w:tc>
          <w:tcPr>
            <w:tcW w:w="1993" w:type="dxa"/>
            <w:vAlign w:val="center"/>
          </w:tcPr>
          <w:p w:rsidR="00207FE2" w:rsidRPr="00103F09" w:rsidRDefault="0039676D" w:rsidP="00103F09">
            <w:pPr>
              <w:pStyle w:val="TableParagraph"/>
              <w:ind w:left="106"/>
              <w:jc w:val="left"/>
            </w:pPr>
            <w:r w:rsidRPr="00103F09">
              <w:rPr>
                <w:spacing w:val="-2"/>
              </w:rPr>
              <w:t>0,012</w:t>
            </w:r>
          </w:p>
        </w:tc>
      </w:tr>
      <w:tr w:rsidR="00207FE2" w:rsidRPr="00103F09" w:rsidTr="00103F09">
        <w:trPr>
          <w:trHeight w:val="504"/>
        </w:trPr>
        <w:tc>
          <w:tcPr>
            <w:tcW w:w="2121" w:type="dxa"/>
            <w:vAlign w:val="center"/>
          </w:tcPr>
          <w:p w:rsidR="00207FE2" w:rsidRPr="00103F09" w:rsidRDefault="0039676D" w:rsidP="00103F09">
            <w:pPr>
              <w:pStyle w:val="TableParagraph"/>
              <w:spacing w:line="252" w:lineRule="exact"/>
              <w:ind w:left="107" w:right="492"/>
              <w:jc w:val="left"/>
            </w:pPr>
            <w:r w:rsidRPr="00103F09">
              <w:t>Котельная</w:t>
            </w:r>
            <w:r w:rsidRPr="00103F09">
              <w:rPr>
                <w:spacing w:val="-14"/>
              </w:rPr>
              <w:t xml:space="preserve"> </w:t>
            </w:r>
            <w:r w:rsidRPr="00103F09">
              <w:t xml:space="preserve">д. </w:t>
            </w:r>
            <w:r w:rsidRPr="00103F09">
              <w:rPr>
                <w:spacing w:val="-2"/>
              </w:rPr>
              <w:t>Красноярка</w:t>
            </w:r>
          </w:p>
        </w:tc>
        <w:tc>
          <w:tcPr>
            <w:tcW w:w="1560" w:type="dxa"/>
            <w:vAlign w:val="center"/>
          </w:tcPr>
          <w:p w:rsidR="00207FE2" w:rsidRPr="00103F09" w:rsidRDefault="0039676D" w:rsidP="00690E5D">
            <w:pPr>
              <w:pStyle w:val="TableParagraph"/>
              <w:ind w:left="151" w:right="140"/>
              <w:jc w:val="left"/>
            </w:pPr>
            <w:r w:rsidRPr="00103F09">
              <w:rPr>
                <w:spacing w:val="-2"/>
              </w:rPr>
              <w:t>К45/30а</w:t>
            </w:r>
          </w:p>
        </w:tc>
        <w:tc>
          <w:tcPr>
            <w:tcW w:w="2408" w:type="dxa"/>
            <w:vAlign w:val="center"/>
          </w:tcPr>
          <w:p w:rsidR="00207FE2" w:rsidRPr="00103F09" w:rsidRDefault="0039676D" w:rsidP="00103F09">
            <w:pPr>
              <w:pStyle w:val="TableParagraph"/>
              <w:ind w:left="109"/>
              <w:jc w:val="left"/>
            </w:pPr>
            <w:r w:rsidRPr="00103F09">
              <w:rPr>
                <w:spacing w:val="-4"/>
              </w:rPr>
              <w:t>35,0</w:t>
            </w:r>
          </w:p>
        </w:tc>
        <w:tc>
          <w:tcPr>
            <w:tcW w:w="1757" w:type="dxa"/>
            <w:vAlign w:val="center"/>
          </w:tcPr>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39676D" w:rsidP="00103F09">
            <w:pPr>
              <w:pStyle w:val="TableParagraph"/>
              <w:ind w:left="109"/>
              <w:jc w:val="left"/>
            </w:pPr>
            <w:r w:rsidRPr="00103F09">
              <w:rPr>
                <w:spacing w:val="-2"/>
              </w:rPr>
              <w:t>0,298</w:t>
            </w:r>
          </w:p>
        </w:tc>
        <w:tc>
          <w:tcPr>
            <w:tcW w:w="2463" w:type="dxa"/>
            <w:vAlign w:val="center"/>
          </w:tcPr>
          <w:p w:rsidR="00207FE2" w:rsidRPr="00103F09" w:rsidRDefault="0039676D" w:rsidP="00103F09">
            <w:pPr>
              <w:pStyle w:val="TableParagraph"/>
              <w:ind w:left="109"/>
              <w:jc w:val="left"/>
            </w:pPr>
            <w:r w:rsidRPr="00103F09">
              <w:rPr>
                <w:spacing w:val="-2"/>
              </w:rPr>
              <w:t>11,92</w:t>
            </w:r>
          </w:p>
        </w:tc>
        <w:tc>
          <w:tcPr>
            <w:tcW w:w="1870" w:type="dxa"/>
            <w:vAlign w:val="center"/>
          </w:tcPr>
          <w:p w:rsidR="00207FE2" w:rsidRPr="00103F09" w:rsidRDefault="0039676D" w:rsidP="00103F09">
            <w:pPr>
              <w:pStyle w:val="TableParagraph"/>
              <w:ind w:left="106"/>
              <w:jc w:val="left"/>
            </w:pPr>
            <w:r w:rsidRPr="00103F09">
              <w:rPr>
                <w:spacing w:val="-4"/>
              </w:rPr>
              <w:t>0,22</w:t>
            </w:r>
          </w:p>
        </w:tc>
        <w:tc>
          <w:tcPr>
            <w:tcW w:w="1993" w:type="dxa"/>
            <w:vAlign w:val="center"/>
          </w:tcPr>
          <w:p w:rsidR="00207FE2" w:rsidRPr="00103F09" w:rsidRDefault="0039676D" w:rsidP="00103F09">
            <w:pPr>
              <w:pStyle w:val="TableParagraph"/>
              <w:ind w:left="106"/>
              <w:jc w:val="left"/>
            </w:pPr>
            <w:r w:rsidRPr="00103F09">
              <w:rPr>
                <w:spacing w:val="-2"/>
              </w:rPr>
              <w:t>0,018</w:t>
            </w:r>
          </w:p>
        </w:tc>
      </w:tr>
      <w:tr w:rsidR="00207FE2" w:rsidRPr="00103F09" w:rsidTr="00103F09">
        <w:trPr>
          <w:trHeight w:val="109"/>
        </w:trPr>
        <w:tc>
          <w:tcPr>
            <w:tcW w:w="2121" w:type="dxa"/>
            <w:vAlign w:val="center"/>
          </w:tcPr>
          <w:p w:rsidR="00207FE2" w:rsidRPr="00103F09" w:rsidRDefault="0039676D" w:rsidP="00103F09">
            <w:pPr>
              <w:pStyle w:val="TableParagraph"/>
              <w:ind w:left="107"/>
              <w:jc w:val="left"/>
            </w:pPr>
            <w:r w:rsidRPr="00103F09">
              <w:t>Котельная</w:t>
            </w:r>
            <w:r w:rsidRPr="00103F09">
              <w:rPr>
                <w:spacing w:val="-14"/>
              </w:rPr>
              <w:t xml:space="preserve"> </w:t>
            </w:r>
            <w:r w:rsidRPr="00103F09">
              <w:t xml:space="preserve">п. </w:t>
            </w:r>
            <w:r w:rsidRPr="00103F09">
              <w:rPr>
                <w:spacing w:val="-2"/>
              </w:rPr>
              <w:t>Клейзавод</w:t>
            </w:r>
          </w:p>
        </w:tc>
        <w:tc>
          <w:tcPr>
            <w:tcW w:w="1560" w:type="dxa"/>
            <w:vAlign w:val="center"/>
          </w:tcPr>
          <w:p w:rsidR="00207FE2" w:rsidRPr="00103F09" w:rsidRDefault="0039676D" w:rsidP="00690E5D">
            <w:pPr>
              <w:pStyle w:val="TableParagraph"/>
              <w:ind w:left="151" w:right="140"/>
              <w:jc w:val="left"/>
            </w:pPr>
            <w:r w:rsidRPr="00103F09">
              <w:rPr>
                <w:spacing w:val="-6"/>
              </w:rPr>
              <w:t xml:space="preserve">IL </w:t>
            </w:r>
            <w:r w:rsidRPr="00103F09">
              <w:rPr>
                <w:spacing w:val="-2"/>
              </w:rPr>
              <w:t>40/200-7,5/2</w:t>
            </w:r>
          </w:p>
        </w:tc>
        <w:tc>
          <w:tcPr>
            <w:tcW w:w="2408" w:type="dxa"/>
            <w:vAlign w:val="center"/>
          </w:tcPr>
          <w:p w:rsidR="00207FE2" w:rsidRPr="00103F09" w:rsidRDefault="0039676D" w:rsidP="00103F09">
            <w:pPr>
              <w:pStyle w:val="TableParagraph"/>
              <w:ind w:left="109"/>
              <w:jc w:val="left"/>
            </w:pPr>
            <w:r w:rsidRPr="00103F09">
              <w:rPr>
                <w:spacing w:val="-4"/>
              </w:rPr>
              <w:t>38,0</w:t>
            </w:r>
          </w:p>
        </w:tc>
        <w:tc>
          <w:tcPr>
            <w:tcW w:w="1757" w:type="dxa"/>
            <w:vAlign w:val="center"/>
          </w:tcPr>
          <w:p w:rsidR="00207FE2" w:rsidRPr="00103F09" w:rsidRDefault="0039676D" w:rsidP="00103F09">
            <w:pPr>
              <w:pStyle w:val="TableParagraph"/>
              <w:ind w:left="106"/>
              <w:jc w:val="left"/>
            </w:pPr>
            <w:r w:rsidRPr="00103F09">
              <w:rPr>
                <w:spacing w:val="-5"/>
              </w:rPr>
              <w:t>7,5</w:t>
            </w:r>
          </w:p>
        </w:tc>
        <w:tc>
          <w:tcPr>
            <w:tcW w:w="1978" w:type="dxa"/>
            <w:vAlign w:val="center"/>
          </w:tcPr>
          <w:p w:rsidR="00207FE2" w:rsidRPr="00103F09" w:rsidRDefault="0039676D" w:rsidP="00103F09">
            <w:pPr>
              <w:pStyle w:val="TableParagraph"/>
              <w:ind w:left="109"/>
              <w:jc w:val="left"/>
            </w:pPr>
            <w:r w:rsidRPr="00103F09">
              <w:rPr>
                <w:spacing w:val="-2"/>
              </w:rPr>
              <w:t>0,308</w:t>
            </w:r>
          </w:p>
        </w:tc>
        <w:tc>
          <w:tcPr>
            <w:tcW w:w="2463" w:type="dxa"/>
            <w:vAlign w:val="center"/>
          </w:tcPr>
          <w:p w:rsidR="00207FE2" w:rsidRPr="00103F09" w:rsidRDefault="0039676D" w:rsidP="00103F09">
            <w:pPr>
              <w:pStyle w:val="TableParagraph"/>
              <w:ind w:left="109"/>
              <w:jc w:val="left"/>
            </w:pPr>
            <w:r w:rsidRPr="00103F09">
              <w:rPr>
                <w:spacing w:val="-2"/>
              </w:rPr>
              <w:t>12,32</w:t>
            </w:r>
          </w:p>
        </w:tc>
        <w:tc>
          <w:tcPr>
            <w:tcW w:w="1870" w:type="dxa"/>
            <w:vAlign w:val="center"/>
          </w:tcPr>
          <w:p w:rsidR="00207FE2" w:rsidRPr="00103F09" w:rsidRDefault="0039676D" w:rsidP="00103F09">
            <w:pPr>
              <w:pStyle w:val="TableParagraph"/>
              <w:ind w:left="106"/>
              <w:jc w:val="left"/>
            </w:pPr>
            <w:r w:rsidRPr="00103F09">
              <w:rPr>
                <w:spacing w:val="-4"/>
              </w:rPr>
              <w:t>0,26</w:t>
            </w:r>
          </w:p>
        </w:tc>
        <w:tc>
          <w:tcPr>
            <w:tcW w:w="1993" w:type="dxa"/>
            <w:vAlign w:val="center"/>
          </w:tcPr>
          <w:p w:rsidR="00207FE2" w:rsidRPr="00103F09" w:rsidRDefault="0039676D" w:rsidP="00103F09">
            <w:pPr>
              <w:pStyle w:val="TableParagraph"/>
              <w:ind w:left="106"/>
              <w:jc w:val="left"/>
            </w:pPr>
            <w:r w:rsidRPr="00103F09">
              <w:rPr>
                <w:spacing w:val="-2"/>
              </w:rPr>
              <w:t>0,021</w:t>
            </w:r>
          </w:p>
        </w:tc>
      </w:tr>
      <w:tr w:rsidR="00207FE2" w:rsidRPr="00103F09" w:rsidTr="00103F09">
        <w:trPr>
          <w:trHeight w:val="109"/>
        </w:trPr>
        <w:tc>
          <w:tcPr>
            <w:tcW w:w="2121" w:type="dxa"/>
            <w:vAlign w:val="center"/>
          </w:tcPr>
          <w:p w:rsidR="00207FE2" w:rsidRPr="00103F09" w:rsidRDefault="0039676D" w:rsidP="00103F09">
            <w:pPr>
              <w:pStyle w:val="TableParagraph"/>
              <w:ind w:left="107"/>
              <w:jc w:val="left"/>
            </w:pPr>
            <w:r w:rsidRPr="00103F09">
              <w:rPr>
                <w:spacing w:val="-2"/>
              </w:rPr>
              <w:t xml:space="preserve">Котельная </w:t>
            </w:r>
            <w:r w:rsidRPr="00103F09">
              <w:t>больницы</w:t>
            </w:r>
            <w:r w:rsidRPr="00103F09">
              <w:rPr>
                <w:spacing w:val="-9"/>
              </w:rPr>
              <w:t xml:space="preserve"> </w:t>
            </w:r>
            <w:r w:rsidRPr="00103F09">
              <w:rPr>
                <w:spacing w:val="-5"/>
              </w:rPr>
              <w:t>с.</w:t>
            </w:r>
            <w:r w:rsidR="00103F09">
              <w:rPr>
                <w:spacing w:val="-5"/>
              </w:rPr>
              <w:t xml:space="preserve"> </w:t>
            </w:r>
            <w:r w:rsidRPr="00103F09">
              <w:rPr>
                <w:spacing w:val="-2"/>
              </w:rPr>
              <w:t>Подгорное</w:t>
            </w:r>
          </w:p>
        </w:tc>
        <w:tc>
          <w:tcPr>
            <w:tcW w:w="1560" w:type="dxa"/>
            <w:vAlign w:val="center"/>
          </w:tcPr>
          <w:p w:rsidR="00207FE2" w:rsidRPr="00103F09" w:rsidRDefault="0039676D" w:rsidP="00690E5D">
            <w:pPr>
              <w:pStyle w:val="TableParagraph"/>
              <w:ind w:left="151" w:right="140"/>
              <w:jc w:val="left"/>
            </w:pPr>
            <w:r w:rsidRPr="00103F09">
              <w:rPr>
                <w:spacing w:val="-4"/>
              </w:rPr>
              <w:t xml:space="preserve">IPL </w:t>
            </w:r>
            <w:r w:rsidRPr="00103F09">
              <w:rPr>
                <w:spacing w:val="-2"/>
              </w:rPr>
              <w:t>32/175</w:t>
            </w:r>
          </w:p>
        </w:tc>
        <w:tc>
          <w:tcPr>
            <w:tcW w:w="2408" w:type="dxa"/>
            <w:vAlign w:val="center"/>
          </w:tcPr>
          <w:p w:rsidR="00207FE2" w:rsidRPr="00103F09" w:rsidRDefault="0039676D" w:rsidP="00103F09">
            <w:pPr>
              <w:pStyle w:val="TableParagraph"/>
              <w:ind w:left="109"/>
              <w:jc w:val="left"/>
            </w:pPr>
            <w:r w:rsidRPr="00103F09">
              <w:rPr>
                <w:spacing w:val="-4"/>
              </w:rPr>
              <w:t>28,6</w:t>
            </w:r>
          </w:p>
        </w:tc>
        <w:tc>
          <w:tcPr>
            <w:tcW w:w="1757" w:type="dxa"/>
            <w:vAlign w:val="center"/>
          </w:tcPr>
          <w:p w:rsidR="00207FE2" w:rsidRPr="00103F09" w:rsidRDefault="0039676D" w:rsidP="00103F09">
            <w:pPr>
              <w:pStyle w:val="TableParagraph"/>
              <w:ind w:left="106"/>
              <w:jc w:val="left"/>
            </w:pPr>
            <w:r w:rsidRPr="00103F09">
              <w:rPr>
                <w:spacing w:val="-5"/>
              </w:rPr>
              <w:t>4,0</w:t>
            </w:r>
          </w:p>
        </w:tc>
        <w:tc>
          <w:tcPr>
            <w:tcW w:w="1978" w:type="dxa"/>
            <w:vAlign w:val="center"/>
          </w:tcPr>
          <w:p w:rsidR="00207FE2" w:rsidRPr="00103F09" w:rsidRDefault="0039676D" w:rsidP="00103F09">
            <w:pPr>
              <w:pStyle w:val="TableParagraph"/>
              <w:ind w:left="109"/>
              <w:jc w:val="left"/>
            </w:pPr>
            <w:r w:rsidRPr="00103F09">
              <w:rPr>
                <w:spacing w:val="-2"/>
              </w:rPr>
              <w:t>0,320</w:t>
            </w:r>
          </w:p>
        </w:tc>
        <w:tc>
          <w:tcPr>
            <w:tcW w:w="2463" w:type="dxa"/>
            <w:vAlign w:val="center"/>
          </w:tcPr>
          <w:p w:rsidR="00207FE2" w:rsidRPr="00103F09" w:rsidRDefault="0039676D" w:rsidP="00103F09">
            <w:pPr>
              <w:pStyle w:val="TableParagraph"/>
              <w:ind w:left="109"/>
              <w:jc w:val="left"/>
            </w:pPr>
            <w:r w:rsidRPr="00103F09">
              <w:rPr>
                <w:spacing w:val="-2"/>
              </w:rPr>
              <w:t>12,80</w:t>
            </w:r>
          </w:p>
        </w:tc>
        <w:tc>
          <w:tcPr>
            <w:tcW w:w="1870" w:type="dxa"/>
            <w:vAlign w:val="center"/>
          </w:tcPr>
          <w:p w:rsidR="00207FE2" w:rsidRPr="00103F09" w:rsidRDefault="0039676D" w:rsidP="00103F09">
            <w:pPr>
              <w:pStyle w:val="TableParagraph"/>
              <w:ind w:left="106"/>
              <w:jc w:val="left"/>
            </w:pPr>
            <w:r w:rsidRPr="00103F09">
              <w:rPr>
                <w:spacing w:val="-4"/>
              </w:rPr>
              <w:t>0,36</w:t>
            </w:r>
          </w:p>
        </w:tc>
        <w:tc>
          <w:tcPr>
            <w:tcW w:w="1993" w:type="dxa"/>
            <w:vAlign w:val="center"/>
          </w:tcPr>
          <w:p w:rsidR="00207FE2" w:rsidRPr="00103F09" w:rsidRDefault="0039676D" w:rsidP="00103F09">
            <w:pPr>
              <w:pStyle w:val="TableParagraph"/>
              <w:ind w:left="106"/>
              <w:jc w:val="left"/>
            </w:pPr>
            <w:r w:rsidRPr="00103F09">
              <w:rPr>
                <w:spacing w:val="-2"/>
              </w:rPr>
              <w:t>0,028</w:t>
            </w:r>
          </w:p>
        </w:tc>
      </w:tr>
      <w:tr w:rsidR="00207FE2" w:rsidRPr="00103F09" w:rsidTr="00103F09">
        <w:trPr>
          <w:trHeight w:val="109"/>
        </w:trPr>
        <w:tc>
          <w:tcPr>
            <w:tcW w:w="2121" w:type="dxa"/>
            <w:vAlign w:val="center"/>
          </w:tcPr>
          <w:p w:rsidR="00207FE2" w:rsidRPr="00103F09" w:rsidRDefault="0039676D" w:rsidP="00103F09">
            <w:pPr>
              <w:pStyle w:val="TableParagraph"/>
              <w:spacing w:line="251" w:lineRule="exact"/>
              <w:ind w:left="107"/>
              <w:jc w:val="left"/>
            </w:pPr>
            <w:r w:rsidRPr="00103F09">
              <w:rPr>
                <w:spacing w:val="-2"/>
              </w:rPr>
              <w:t>Котельная</w:t>
            </w:r>
          </w:p>
          <w:p w:rsidR="00207FE2" w:rsidRPr="00103F09" w:rsidRDefault="0039676D" w:rsidP="00103F09">
            <w:pPr>
              <w:pStyle w:val="TableParagraph"/>
              <w:spacing w:line="252" w:lineRule="exact"/>
              <w:ind w:left="107"/>
              <w:jc w:val="left"/>
            </w:pPr>
            <w:r w:rsidRPr="00103F09">
              <w:t xml:space="preserve">школы с. </w:t>
            </w:r>
            <w:r w:rsidRPr="00103F09">
              <w:rPr>
                <w:spacing w:val="-2"/>
              </w:rPr>
              <w:t>Подгорное</w:t>
            </w:r>
          </w:p>
        </w:tc>
        <w:tc>
          <w:tcPr>
            <w:tcW w:w="1560" w:type="dxa"/>
            <w:vAlign w:val="center"/>
          </w:tcPr>
          <w:p w:rsidR="00207FE2" w:rsidRPr="00103F09" w:rsidRDefault="0039676D" w:rsidP="00690E5D">
            <w:pPr>
              <w:pStyle w:val="TableParagraph"/>
              <w:ind w:left="151" w:right="140"/>
              <w:jc w:val="left"/>
            </w:pPr>
            <w:r w:rsidRPr="00103F09">
              <w:rPr>
                <w:spacing w:val="-2"/>
              </w:rPr>
              <w:t>К20/30</w:t>
            </w:r>
          </w:p>
        </w:tc>
        <w:tc>
          <w:tcPr>
            <w:tcW w:w="2408" w:type="dxa"/>
            <w:vAlign w:val="center"/>
          </w:tcPr>
          <w:p w:rsidR="00207FE2" w:rsidRPr="00103F09" w:rsidRDefault="0039676D" w:rsidP="00103F09">
            <w:pPr>
              <w:pStyle w:val="TableParagraph"/>
              <w:ind w:left="109"/>
              <w:jc w:val="left"/>
            </w:pPr>
            <w:r w:rsidRPr="00103F09">
              <w:rPr>
                <w:spacing w:val="-4"/>
              </w:rPr>
              <w:t>25,0</w:t>
            </w:r>
          </w:p>
        </w:tc>
        <w:tc>
          <w:tcPr>
            <w:tcW w:w="1757" w:type="dxa"/>
            <w:vAlign w:val="center"/>
          </w:tcPr>
          <w:p w:rsidR="00207FE2" w:rsidRPr="00103F09" w:rsidRDefault="00207FE2" w:rsidP="00103F09">
            <w:pPr>
              <w:pStyle w:val="TableParagraph"/>
              <w:jc w:val="left"/>
            </w:pPr>
          </w:p>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207FE2" w:rsidP="00103F09">
            <w:pPr>
              <w:pStyle w:val="TableParagraph"/>
              <w:jc w:val="left"/>
            </w:pPr>
          </w:p>
          <w:p w:rsidR="00207FE2" w:rsidRPr="00103F09" w:rsidRDefault="0039676D" w:rsidP="00103F09">
            <w:pPr>
              <w:pStyle w:val="TableParagraph"/>
              <w:ind w:left="109"/>
              <w:jc w:val="left"/>
            </w:pPr>
            <w:r w:rsidRPr="00103F09">
              <w:rPr>
                <w:spacing w:val="-2"/>
              </w:rPr>
              <w:t>0,300</w:t>
            </w:r>
          </w:p>
        </w:tc>
        <w:tc>
          <w:tcPr>
            <w:tcW w:w="2463" w:type="dxa"/>
            <w:vAlign w:val="center"/>
          </w:tcPr>
          <w:p w:rsidR="00207FE2" w:rsidRPr="00103F09" w:rsidRDefault="00207FE2" w:rsidP="00103F09">
            <w:pPr>
              <w:pStyle w:val="TableParagraph"/>
              <w:jc w:val="left"/>
            </w:pPr>
          </w:p>
          <w:p w:rsidR="00207FE2" w:rsidRPr="00103F09" w:rsidRDefault="0039676D" w:rsidP="00103F09">
            <w:pPr>
              <w:pStyle w:val="TableParagraph"/>
              <w:ind w:left="109"/>
              <w:jc w:val="left"/>
            </w:pPr>
            <w:r w:rsidRPr="00103F09">
              <w:rPr>
                <w:spacing w:val="-2"/>
              </w:rPr>
              <w:t>12,00</w:t>
            </w:r>
          </w:p>
        </w:tc>
        <w:tc>
          <w:tcPr>
            <w:tcW w:w="1870" w:type="dxa"/>
            <w:vAlign w:val="center"/>
          </w:tcPr>
          <w:p w:rsidR="00207FE2" w:rsidRPr="00103F09" w:rsidRDefault="00207FE2" w:rsidP="00103F09">
            <w:pPr>
              <w:pStyle w:val="TableParagraph"/>
              <w:jc w:val="left"/>
            </w:pPr>
          </w:p>
          <w:p w:rsidR="00207FE2" w:rsidRPr="00103F09" w:rsidRDefault="0039676D" w:rsidP="00103F09">
            <w:pPr>
              <w:pStyle w:val="TableParagraph"/>
              <w:ind w:left="106"/>
              <w:jc w:val="left"/>
            </w:pPr>
            <w:r w:rsidRPr="00103F09">
              <w:rPr>
                <w:spacing w:val="-4"/>
              </w:rPr>
              <w:t>0,61</w:t>
            </w:r>
          </w:p>
        </w:tc>
        <w:tc>
          <w:tcPr>
            <w:tcW w:w="1993" w:type="dxa"/>
            <w:vAlign w:val="center"/>
          </w:tcPr>
          <w:p w:rsidR="00207FE2" w:rsidRPr="00103F09" w:rsidRDefault="00207FE2" w:rsidP="00103F09">
            <w:pPr>
              <w:pStyle w:val="TableParagraph"/>
              <w:jc w:val="left"/>
            </w:pPr>
          </w:p>
          <w:p w:rsidR="00207FE2" w:rsidRPr="00103F09" w:rsidRDefault="0039676D" w:rsidP="00103F09">
            <w:pPr>
              <w:pStyle w:val="TableParagraph"/>
              <w:ind w:left="106"/>
              <w:jc w:val="left"/>
            </w:pPr>
            <w:r w:rsidRPr="00103F09">
              <w:rPr>
                <w:spacing w:val="-2"/>
              </w:rPr>
              <w:t>0,051</w:t>
            </w:r>
          </w:p>
        </w:tc>
      </w:tr>
      <w:tr w:rsidR="00207FE2" w:rsidRPr="00103F09" w:rsidTr="00103F09">
        <w:trPr>
          <w:trHeight w:val="505"/>
        </w:trPr>
        <w:tc>
          <w:tcPr>
            <w:tcW w:w="2121" w:type="dxa"/>
            <w:vAlign w:val="center"/>
          </w:tcPr>
          <w:p w:rsidR="00207FE2" w:rsidRPr="00103F09" w:rsidRDefault="0039676D" w:rsidP="00103F09">
            <w:pPr>
              <w:pStyle w:val="TableParagraph"/>
              <w:spacing w:line="252" w:lineRule="exact"/>
              <w:ind w:left="107"/>
              <w:jc w:val="left"/>
            </w:pPr>
            <w:r w:rsidRPr="00103F09">
              <w:t>Котельная</w:t>
            </w:r>
            <w:r w:rsidRPr="00103F09">
              <w:rPr>
                <w:spacing w:val="-14"/>
              </w:rPr>
              <w:t xml:space="preserve"> </w:t>
            </w:r>
            <w:r w:rsidRPr="00103F09">
              <w:t>ДК</w:t>
            </w:r>
            <w:r w:rsidRPr="00103F09">
              <w:rPr>
                <w:spacing w:val="-14"/>
              </w:rPr>
              <w:t xml:space="preserve"> </w:t>
            </w:r>
            <w:r w:rsidRPr="00103F09">
              <w:t xml:space="preserve">п. </w:t>
            </w:r>
            <w:r w:rsidRPr="00103F09">
              <w:rPr>
                <w:spacing w:val="-2"/>
              </w:rPr>
              <w:t>Свердловский</w:t>
            </w:r>
          </w:p>
        </w:tc>
        <w:tc>
          <w:tcPr>
            <w:tcW w:w="1560" w:type="dxa"/>
            <w:vAlign w:val="center"/>
          </w:tcPr>
          <w:p w:rsidR="00207FE2" w:rsidRPr="00103F09" w:rsidRDefault="0039676D" w:rsidP="00690E5D">
            <w:pPr>
              <w:pStyle w:val="TableParagraph"/>
              <w:spacing w:line="252" w:lineRule="exact"/>
              <w:ind w:left="151" w:right="140"/>
              <w:jc w:val="left"/>
            </w:pPr>
            <w:r w:rsidRPr="00103F09">
              <w:rPr>
                <w:spacing w:val="-2"/>
              </w:rPr>
              <w:t>К65-50-</w:t>
            </w:r>
            <w:r w:rsidRPr="00103F09">
              <w:rPr>
                <w:spacing w:val="-4"/>
              </w:rPr>
              <w:t>160</w:t>
            </w:r>
          </w:p>
        </w:tc>
        <w:tc>
          <w:tcPr>
            <w:tcW w:w="2408" w:type="dxa"/>
            <w:vAlign w:val="center"/>
          </w:tcPr>
          <w:p w:rsidR="00207FE2" w:rsidRPr="00103F09" w:rsidRDefault="0039676D" w:rsidP="00103F09">
            <w:pPr>
              <w:pStyle w:val="TableParagraph"/>
              <w:ind w:left="109"/>
              <w:jc w:val="left"/>
            </w:pPr>
            <w:r w:rsidRPr="00103F09">
              <w:rPr>
                <w:spacing w:val="-4"/>
              </w:rPr>
              <w:t>25,0</w:t>
            </w:r>
          </w:p>
        </w:tc>
        <w:tc>
          <w:tcPr>
            <w:tcW w:w="1757" w:type="dxa"/>
            <w:vAlign w:val="center"/>
          </w:tcPr>
          <w:p w:rsidR="00207FE2" w:rsidRPr="00103F09" w:rsidRDefault="0039676D" w:rsidP="00103F09">
            <w:pPr>
              <w:pStyle w:val="TableParagraph"/>
              <w:ind w:left="106"/>
              <w:jc w:val="left"/>
            </w:pPr>
            <w:r w:rsidRPr="00103F09">
              <w:rPr>
                <w:spacing w:val="-5"/>
              </w:rPr>
              <w:t>5,5</w:t>
            </w:r>
          </w:p>
        </w:tc>
        <w:tc>
          <w:tcPr>
            <w:tcW w:w="1978" w:type="dxa"/>
            <w:vAlign w:val="center"/>
          </w:tcPr>
          <w:p w:rsidR="00207FE2" w:rsidRPr="00103F09" w:rsidRDefault="0039676D" w:rsidP="00103F09">
            <w:pPr>
              <w:pStyle w:val="TableParagraph"/>
              <w:ind w:left="109"/>
              <w:jc w:val="left"/>
            </w:pPr>
            <w:r w:rsidRPr="00103F09">
              <w:rPr>
                <w:spacing w:val="-2"/>
              </w:rPr>
              <w:t>0,230</w:t>
            </w:r>
          </w:p>
        </w:tc>
        <w:tc>
          <w:tcPr>
            <w:tcW w:w="2463" w:type="dxa"/>
            <w:vAlign w:val="center"/>
          </w:tcPr>
          <w:p w:rsidR="00207FE2" w:rsidRPr="00103F09" w:rsidRDefault="0039676D" w:rsidP="00103F09">
            <w:pPr>
              <w:pStyle w:val="TableParagraph"/>
              <w:ind w:left="109"/>
              <w:jc w:val="left"/>
            </w:pPr>
            <w:r w:rsidRPr="00103F09">
              <w:rPr>
                <w:spacing w:val="-4"/>
              </w:rPr>
              <w:t>9,20</w:t>
            </w:r>
          </w:p>
        </w:tc>
        <w:tc>
          <w:tcPr>
            <w:tcW w:w="1870" w:type="dxa"/>
            <w:vAlign w:val="center"/>
          </w:tcPr>
          <w:p w:rsidR="00207FE2" w:rsidRPr="00103F09" w:rsidRDefault="0039676D" w:rsidP="00103F09">
            <w:pPr>
              <w:pStyle w:val="TableParagraph"/>
              <w:ind w:left="106"/>
              <w:jc w:val="left"/>
            </w:pPr>
            <w:r w:rsidRPr="00103F09">
              <w:rPr>
                <w:spacing w:val="-4"/>
              </w:rPr>
              <w:t>0,27</w:t>
            </w:r>
          </w:p>
        </w:tc>
        <w:tc>
          <w:tcPr>
            <w:tcW w:w="1993" w:type="dxa"/>
            <w:vAlign w:val="center"/>
          </w:tcPr>
          <w:p w:rsidR="00207FE2" w:rsidRPr="00103F09" w:rsidRDefault="0039676D" w:rsidP="00103F09">
            <w:pPr>
              <w:pStyle w:val="TableParagraph"/>
              <w:ind w:left="106"/>
              <w:jc w:val="left"/>
            </w:pPr>
            <w:r w:rsidRPr="00103F09">
              <w:rPr>
                <w:spacing w:val="-2"/>
              </w:rPr>
              <w:t>0,030</w:t>
            </w:r>
          </w:p>
        </w:tc>
      </w:tr>
      <w:tr w:rsidR="00207FE2" w:rsidRPr="00103F09" w:rsidTr="00103F09">
        <w:trPr>
          <w:trHeight w:val="757"/>
        </w:trPr>
        <w:tc>
          <w:tcPr>
            <w:tcW w:w="2121" w:type="dxa"/>
            <w:vAlign w:val="center"/>
          </w:tcPr>
          <w:p w:rsidR="00207FE2" w:rsidRPr="00103F09" w:rsidRDefault="0039676D" w:rsidP="00103F09">
            <w:pPr>
              <w:pStyle w:val="TableParagraph"/>
              <w:ind w:left="107" w:right="492"/>
              <w:jc w:val="left"/>
            </w:pPr>
            <w:r w:rsidRPr="00103F09">
              <w:rPr>
                <w:spacing w:val="-2"/>
              </w:rPr>
              <w:t xml:space="preserve">Котельная </w:t>
            </w:r>
            <w:r w:rsidRPr="00103F09">
              <w:t>школы п.</w:t>
            </w:r>
          </w:p>
          <w:p w:rsidR="00207FE2" w:rsidRPr="00103F09" w:rsidRDefault="0039676D" w:rsidP="00103F09">
            <w:pPr>
              <w:pStyle w:val="TableParagraph"/>
              <w:spacing w:line="233" w:lineRule="exact"/>
              <w:ind w:left="107"/>
              <w:jc w:val="left"/>
            </w:pPr>
            <w:r w:rsidRPr="00103F09">
              <w:rPr>
                <w:spacing w:val="-2"/>
              </w:rPr>
              <w:t>Свердловский</w:t>
            </w:r>
          </w:p>
        </w:tc>
        <w:tc>
          <w:tcPr>
            <w:tcW w:w="1560" w:type="dxa"/>
            <w:vAlign w:val="center"/>
          </w:tcPr>
          <w:p w:rsidR="00207FE2" w:rsidRPr="00103F09" w:rsidRDefault="0039676D" w:rsidP="00690E5D">
            <w:pPr>
              <w:pStyle w:val="TableParagraph"/>
              <w:ind w:left="151" w:right="140"/>
              <w:jc w:val="left"/>
            </w:pPr>
            <w:r w:rsidRPr="00103F09">
              <w:rPr>
                <w:spacing w:val="-2"/>
              </w:rPr>
              <w:t>К80-50-</w:t>
            </w:r>
            <w:r w:rsidRPr="00103F09">
              <w:rPr>
                <w:spacing w:val="-4"/>
              </w:rPr>
              <w:t>200</w:t>
            </w:r>
          </w:p>
        </w:tc>
        <w:tc>
          <w:tcPr>
            <w:tcW w:w="2408" w:type="dxa"/>
            <w:vAlign w:val="center"/>
          </w:tcPr>
          <w:p w:rsidR="00207FE2" w:rsidRPr="00103F09" w:rsidRDefault="0039676D" w:rsidP="00103F09">
            <w:pPr>
              <w:pStyle w:val="TableParagraph"/>
              <w:ind w:left="109"/>
              <w:jc w:val="left"/>
            </w:pPr>
            <w:r w:rsidRPr="00103F09">
              <w:rPr>
                <w:spacing w:val="-4"/>
              </w:rPr>
              <w:t>50,0</w:t>
            </w:r>
          </w:p>
        </w:tc>
        <w:tc>
          <w:tcPr>
            <w:tcW w:w="1757" w:type="dxa"/>
            <w:vAlign w:val="center"/>
          </w:tcPr>
          <w:p w:rsidR="00207FE2" w:rsidRPr="00103F09" w:rsidRDefault="0039676D" w:rsidP="00103F09">
            <w:pPr>
              <w:pStyle w:val="TableParagraph"/>
              <w:ind w:left="106"/>
              <w:jc w:val="left"/>
            </w:pPr>
            <w:r w:rsidRPr="00103F09">
              <w:rPr>
                <w:spacing w:val="-4"/>
              </w:rPr>
              <w:t>15,0</w:t>
            </w:r>
          </w:p>
        </w:tc>
        <w:tc>
          <w:tcPr>
            <w:tcW w:w="1978" w:type="dxa"/>
            <w:vAlign w:val="center"/>
          </w:tcPr>
          <w:p w:rsidR="00207FE2" w:rsidRPr="00103F09" w:rsidRDefault="0039676D" w:rsidP="00103F09">
            <w:pPr>
              <w:pStyle w:val="TableParagraph"/>
              <w:ind w:left="109"/>
              <w:jc w:val="left"/>
            </w:pPr>
            <w:r w:rsidRPr="00103F09">
              <w:rPr>
                <w:spacing w:val="-2"/>
              </w:rPr>
              <w:t>0,330</w:t>
            </w:r>
          </w:p>
        </w:tc>
        <w:tc>
          <w:tcPr>
            <w:tcW w:w="2463" w:type="dxa"/>
            <w:vAlign w:val="center"/>
          </w:tcPr>
          <w:p w:rsidR="00207FE2" w:rsidRPr="00103F09" w:rsidRDefault="0039676D" w:rsidP="00103F09">
            <w:pPr>
              <w:pStyle w:val="TableParagraph"/>
              <w:ind w:left="109"/>
              <w:jc w:val="left"/>
            </w:pPr>
            <w:r w:rsidRPr="00103F09">
              <w:rPr>
                <w:spacing w:val="-2"/>
              </w:rPr>
              <w:t>13,20</w:t>
            </w:r>
          </w:p>
        </w:tc>
        <w:tc>
          <w:tcPr>
            <w:tcW w:w="1870" w:type="dxa"/>
            <w:vAlign w:val="center"/>
          </w:tcPr>
          <w:p w:rsidR="00207FE2" w:rsidRPr="00103F09" w:rsidRDefault="0039676D" w:rsidP="00103F09">
            <w:pPr>
              <w:pStyle w:val="TableParagraph"/>
              <w:ind w:left="106"/>
              <w:jc w:val="left"/>
            </w:pPr>
            <w:r w:rsidRPr="00103F09">
              <w:rPr>
                <w:spacing w:val="-4"/>
              </w:rPr>
              <w:t>0,28</w:t>
            </w:r>
          </w:p>
        </w:tc>
        <w:tc>
          <w:tcPr>
            <w:tcW w:w="1993" w:type="dxa"/>
            <w:vAlign w:val="center"/>
          </w:tcPr>
          <w:p w:rsidR="00207FE2" w:rsidRPr="00103F09" w:rsidRDefault="0039676D" w:rsidP="00103F09">
            <w:pPr>
              <w:pStyle w:val="TableParagraph"/>
              <w:ind w:left="106"/>
              <w:jc w:val="left"/>
            </w:pPr>
            <w:r w:rsidRPr="00103F09">
              <w:rPr>
                <w:spacing w:val="-2"/>
              </w:rPr>
              <w:t>0,021</w:t>
            </w:r>
          </w:p>
        </w:tc>
      </w:tr>
      <w:tr w:rsidR="00207FE2" w:rsidRPr="00103F09" w:rsidTr="00103F09">
        <w:trPr>
          <w:trHeight w:val="506"/>
        </w:trPr>
        <w:tc>
          <w:tcPr>
            <w:tcW w:w="2121" w:type="dxa"/>
            <w:vAlign w:val="center"/>
          </w:tcPr>
          <w:p w:rsidR="00207FE2" w:rsidRPr="00103F09" w:rsidRDefault="0039676D" w:rsidP="00103F09">
            <w:pPr>
              <w:pStyle w:val="TableParagraph"/>
              <w:spacing w:line="254" w:lineRule="exact"/>
              <w:ind w:left="107"/>
              <w:jc w:val="left"/>
            </w:pPr>
            <w:r w:rsidRPr="00103F09">
              <w:t>Котельная</w:t>
            </w:r>
            <w:r w:rsidRPr="00103F09">
              <w:rPr>
                <w:spacing w:val="-14"/>
              </w:rPr>
              <w:t xml:space="preserve"> </w:t>
            </w:r>
            <w:r w:rsidRPr="00103F09">
              <w:t>ДК</w:t>
            </w:r>
            <w:r w:rsidRPr="00103F09">
              <w:rPr>
                <w:spacing w:val="-14"/>
              </w:rPr>
              <w:t xml:space="preserve"> </w:t>
            </w:r>
            <w:r w:rsidRPr="00103F09">
              <w:t xml:space="preserve">с. </w:t>
            </w:r>
            <w:r w:rsidRPr="00103F09">
              <w:rPr>
                <w:spacing w:val="-2"/>
              </w:rPr>
              <w:t>Подгорное</w:t>
            </w:r>
          </w:p>
        </w:tc>
        <w:tc>
          <w:tcPr>
            <w:tcW w:w="1560" w:type="dxa"/>
            <w:vAlign w:val="center"/>
          </w:tcPr>
          <w:p w:rsidR="00207FE2" w:rsidRPr="00103F09" w:rsidRDefault="0039676D" w:rsidP="00690E5D">
            <w:pPr>
              <w:pStyle w:val="TableParagraph"/>
              <w:spacing w:line="254" w:lineRule="exact"/>
              <w:ind w:left="151" w:right="140"/>
              <w:jc w:val="left"/>
            </w:pPr>
            <w:r w:rsidRPr="00103F09">
              <w:rPr>
                <w:spacing w:val="-4"/>
              </w:rPr>
              <w:t xml:space="preserve">UPS </w:t>
            </w:r>
            <w:r w:rsidR="00690E5D">
              <w:rPr>
                <w:spacing w:val="-4"/>
              </w:rPr>
              <w:t>3</w:t>
            </w:r>
            <w:r w:rsidRPr="00103F09">
              <w:rPr>
                <w:spacing w:val="-2"/>
              </w:rPr>
              <w:t>2/80</w:t>
            </w:r>
          </w:p>
        </w:tc>
        <w:tc>
          <w:tcPr>
            <w:tcW w:w="2408" w:type="dxa"/>
            <w:vAlign w:val="center"/>
          </w:tcPr>
          <w:p w:rsidR="00207FE2" w:rsidRPr="00103F09" w:rsidRDefault="0039676D" w:rsidP="00103F09">
            <w:pPr>
              <w:pStyle w:val="TableParagraph"/>
              <w:ind w:left="109"/>
              <w:jc w:val="left"/>
            </w:pPr>
            <w:r w:rsidRPr="00103F09">
              <w:rPr>
                <w:spacing w:val="-4"/>
              </w:rPr>
              <w:t>12,0</w:t>
            </w:r>
          </w:p>
        </w:tc>
        <w:tc>
          <w:tcPr>
            <w:tcW w:w="1757" w:type="dxa"/>
            <w:vAlign w:val="center"/>
          </w:tcPr>
          <w:p w:rsidR="00207FE2" w:rsidRPr="00103F09" w:rsidRDefault="0039676D" w:rsidP="00103F09">
            <w:pPr>
              <w:pStyle w:val="TableParagraph"/>
              <w:ind w:left="106"/>
              <w:jc w:val="left"/>
            </w:pPr>
            <w:r w:rsidRPr="00103F09">
              <w:rPr>
                <w:spacing w:val="-4"/>
              </w:rPr>
              <w:t>0,75</w:t>
            </w:r>
          </w:p>
        </w:tc>
        <w:tc>
          <w:tcPr>
            <w:tcW w:w="1978" w:type="dxa"/>
            <w:vAlign w:val="center"/>
          </w:tcPr>
          <w:p w:rsidR="00207FE2" w:rsidRPr="00103F09" w:rsidRDefault="0039676D" w:rsidP="00103F09">
            <w:pPr>
              <w:pStyle w:val="TableParagraph"/>
              <w:ind w:left="109"/>
              <w:jc w:val="left"/>
            </w:pPr>
            <w:r w:rsidRPr="00103F09">
              <w:rPr>
                <w:spacing w:val="-2"/>
              </w:rPr>
              <w:t>0,300</w:t>
            </w:r>
          </w:p>
        </w:tc>
        <w:tc>
          <w:tcPr>
            <w:tcW w:w="2463" w:type="dxa"/>
            <w:vAlign w:val="center"/>
          </w:tcPr>
          <w:p w:rsidR="00207FE2" w:rsidRPr="00103F09" w:rsidRDefault="0039676D" w:rsidP="00103F09">
            <w:pPr>
              <w:pStyle w:val="TableParagraph"/>
              <w:ind w:left="109"/>
              <w:jc w:val="left"/>
            </w:pPr>
            <w:r w:rsidRPr="00103F09">
              <w:rPr>
                <w:spacing w:val="-2"/>
              </w:rPr>
              <w:t>12,00</w:t>
            </w:r>
          </w:p>
        </w:tc>
        <w:tc>
          <w:tcPr>
            <w:tcW w:w="1870" w:type="dxa"/>
            <w:vAlign w:val="center"/>
          </w:tcPr>
          <w:p w:rsidR="00207FE2" w:rsidRPr="00103F09" w:rsidRDefault="0039676D" w:rsidP="00103F09">
            <w:pPr>
              <w:pStyle w:val="TableParagraph"/>
              <w:ind w:left="106"/>
              <w:jc w:val="left"/>
            </w:pPr>
            <w:r w:rsidRPr="00103F09">
              <w:rPr>
                <w:spacing w:val="-2"/>
              </w:rPr>
              <w:t>12,00</w:t>
            </w:r>
          </w:p>
        </w:tc>
        <w:tc>
          <w:tcPr>
            <w:tcW w:w="1993" w:type="dxa"/>
            <w:vAlign w:val="center"/>
          </w:tcPr>
          <w:p w:rsidR="00207FE2" w:rsidRPr="00103F09" w:rsidRDefault="0039676D" w:rsidP="00103F09">
            <w:pPr>
              <w:pStyle w:val="TableParagraph"/>
              <w:ind w:left="106"/>
              <w:jc w:val="left"/>
            </w:pPr>
            <w:r w:rsidRPr="00103F09">
              <w:rPr>
                <w:spacing w:val="-2"/>
              </w:rPr>
              <w:t>1,000</w:t>
            </w:r>
          </w:p>
        </w:tc>
      </w:tr>
      <w:tr w:rsidR="00207FE2" w:rsidRPr="00103F09" w:rsidTr="00103F09">
        <w:trPr>
          <w:trHeight w:val="756"/>
        </w:trPr>
        <w:tc>
          <w:tcPr>
            <w:tcW w:w="2121" w:type="dxa"/>
            <w:vAlign w:val="center"/>
          </w:tcPr>
          <w:p w:rsidR="00207FE2" w:rsidRPr="00103F09" w:rsidRDefault="0039676D" w:rsidP="00103F09">
            <w:pPr>
              <w:pStyle w:val="TableParagraph"/>
              <w:spacing w:line="249" w:lineRule="exact"/>
              <w:ind w:left="107"/>
              <w:jc w:val="left"/>
            </w:pPr>
            <w:r w:rsidRPr="00103F09">
              <w:rPr>
                <w:spacing w:val="-2"/>
              </w:rPr>
              <w:t>Котельная</w:t>
            </w:r>
          </w:p>
          <w:p w:rsidR="00207FE2" w:rsidRPr="00103F09" w:rsidRDefault="0039676D" w:rsidP="00103F09">
            <w:pPr>
              <w:pStyle w:val="TableParagraph"/>
              <w:spacing w:line="252" w:lineRule="exact"/>
              <w:ind w:left="107"/>
              <w:jc w:val="left"/>
            </w:pPr>
            <w:r w:rsidRPr="00103F09">
              <w:t xml:space="preserve">школы с. </w:t>
            </w:r>
            <w:r w:rsidRPr="00103F09">
              <w:rPr>
                <w:spacing w:val="-2"/>
              </w:rPr>
              <w:t>Драченино</w:t>
            </w:r>
          </w:p>
        </w:tc>
        <w:tc>
          <w:tcPr>
            <w:tcW w:w="1560" w:type="dxa"/>
            <w:vAlign w:val="center"/>
          </w:tcPr>
          <w:p w:rsidR="00207FE2" w:rsidRPr="00103F09" w:rsidRDefault="0039676D" w:rsidP="00690E5D">
            <w:pPr>
              <w:pStyle w:val="TableParagraph"/>
              <w:spacing w:line="252" w:lineRule="exact"/>
              <w:ind w:left="151" w:right="140"/>
              <w:jc w:val="left"/>
            </w:pPr>
            <w:r w:rsidRPr="00103F09">
              <w:t>BL</w:t>
            </w:r>
            <w:r w:rsidRPr="00103F09">
              <w:rPr>
                <w:spacing w:val="-1"/>
              </w:rPr>
              <w:t xml:space="preserve"> </w:t>
            </w:r>
            <w:r w:rsidRPr="00103F09">
              <w:rPr>
                <w:spacing w:val="-5"/>
              </w:rPr>
              <w:t>32-</w:t>
            </w:r>
            <w:r w:rsidRPr="00103F09">
              <w:rPr>
                <w:spacing w:val="-2"/>
              </w:rPr>
              <w:t>160-</w:t>
            </w:r>
            <w:r w:rsidRPr="00103F09">
              <w:rPr>
                <w:spacing w:val="-10"/>
              </w:rPr>
              <w:t>4</w:t>
            </w:r>
          </w:p>
        </w:tc>
        <w:tc>
          <w:tcPr>
            <w:tcW w:w="2408" w:type="dxa"/>
            <w:vAlign w:val="center"/>
          </w:tcPr>
          <w:p w:rsidR="00207FE2" w:rsidRPr="00103F09" w:rsidRDefault="0039676D" w:rsidP="00103F09">
            <w:pPr>
              <w:pStyle w:val="TableParagraph"/>
              <w:ind w:left="109"/>
              <w:jc w:val="left"/>
            </w:pPr>
            <w:r w:rsidRPr="00103F09">
              <w:rPr>
                <w:spacing w:val="-4"/>
              </w:rPr>
              <w:t>33,0</w:t>
            </w:r>
          </w:p>
        </w:tc>
        <w:tc>
          <w:tcPr>
            <w:tcW w:w="1757" w:type="dxa"/>
            <w:vAlign w:val="center"/>
          </w:tcPr>
          <w:p w:rsidR="00207FE2" w:rsidRPr="00103F09" w:rsidRDefault="0039676D" w:rsidP="00103F09">
            <w:pPr>
              <w:pStyle w:val="TableParagraph"/>
              <w:ind w:left="106"/>
              <w:jc w:val="left"/>
            </w:pPr>
            <w:r w:rsidRPr="00103F09">
              <w:rPr>
                <w:spacing w:val="-5"/>
              </w:rPr>
              <w:t>4,0</w:t>
            </w:r>
          </w:p>
        </w:tc>
        <w:tc>
          <w:tcPr>
            <w:tcW w:w="1978" w:type="dxa"/>
            <w:vAlign w:val="center"/>
          </w:tcPr>
          <w:p w:rsidR="00207FE2" w:rsidRPr="00103F09" w:rsidRDefault="0039676D" w:rsidP="00103F09">
            <w:pPr>
              <w:pStyle w:val="TableParagraph"/>
              <w:ind w:left="109"/>
              <w:jc w:val="left"/>
            </w:pPr>
            <w:r w:rsidRPr="00103F09">
              <w:rPr>
                <w:spacing w:val="-2"/>
              </w:rPr>
              <w:t>0,430</w:t>
            </w:r>
          </w:p>
        </w:tc>
        <w:tc>
          <w:tcPr>
            <w:tcW w:w="2463" w:type="dxa"/>
            <w:vAlign w:val="center"/>
          </w:tcPr>
          <w:p w:rsidR="00207FE2" w:rsidRPr="00103F09" w:rsidRDefault="0039676D" w:rsidP="00103F09">
            <w:pPr>
              <w:pStyle w:val="TableParagraph"/>
              <w:ind w:left="109"/>
              <w:jc w:val="left"/>
            </w:pPr>
            <w:r w:rsidRPr="00103F09">
              <w:rPr>
                <w:spacing w:val="-2"/>
              </w:rPr>
              <w:t>17,20</w:t>
            </w:r>
          </w:p>
        </w:tc>
        <w:tc>
          <w:tcPr>
            <w:tcW w:w="1870" w:type="dxa"/>
            <w:vAlign w:val="center"/>
          </w:tcPr>
          <w:p w:rsidR="00207FE2" w:rsidRPr="00103F09" w:rsidRDefault="0039676D" w:rsidP="00103F09">
            <w:pPr>
              <w:pStyle w:val="TableParagraph"/>
              <w:ind w:left="106"/>
              <w:jc w:val="left"/>
            </w:pPr>
            <w:r w:rsidRPr="00103F09">
              <w:rPr>
                <w:spacing w:val="-4"/>
              </w:rPr>
              <w:t>0,57</w:t>
            </w:r>
          </w:p>
        </w:tc>
        <w:tc>
          <w:tcPr>
            <w:tcW w:w="1993" w:type="dxa"/>
            <w:vAlign w:val="center"/>
          </w:tcPr>
          <w:p w:rsidR="00207FE2" w:rsidRPr="00103F09" w:rsidRDefault="0039676D" w:rsidP="00103F09">
            <w:pPr>
              <w:pStyle w:val="TableParagraph"/>
              <w:ind w:left="106"/>
              <w:jc w:val="left"/>
            </w:pPr>
            <w:r w:rsidRPr="00103F09">
              <w:rPr>
                <w:spacing w:val="-2"/>
              </w:rPr>
              <w:t>0,033</w:t>
            </w:r>
          </w:p>
        </w:tc>
      </w:tr>
      <w:tr w:rsidR="00207FE2" w:rsidRPr="00103F09" w:rsidTr="00103F09">
        <w:trPr>
          <w:trHeight w:val="506"/>
        </w:trPr>
        <w:tc>
          <w:tcPr>
            <w:tcW w:w="2121" w:type="dxa"/>
            <w:vAlign w:val="center"/>
          </w:tcPr>
          <w:p w:rsidR="00207FE2" w:rsidRPr="00103F09" w:rsidRDefault="0039676D" w:rsidP="00103F09">
            <w:pPr>
              <w:pStyle w:val="TableParagraph"/>
              <w:spacing w:line="252" w:lineRule="exact"/>
              <w:ind w:left="107"/>
              <w:jc w:val="left"/>
            </w:pPr>
            <w:r w:rsidRPr="00103F09">
              <w:t>Котельная</w:t>
            </w:r>
            <w:r w:rsidRPr="00103F09">
              <w:rPr>
                <w:spacing w:val="-14"/>
              </w:rPr>
              <w:t xml:space="preserve"> </w:t>
            </w:r>
            <w:r w:rsidRPr="00103F09">
              <w:t xml:space="preserve">с. </w:t>
            </w:r>
            <w:r w:rsidRPr="00103F09">
              <w:rPr>
                <w:spacing w:val="-2"/>
              </w:rPr>
              <w:t>Худяшово</w:t>
            </w:r>
          </w:p>
        </w:tc>
        <w:tc>
          <w:tcPr>
            <w:tcW w:w="1560" w:type="dxa"/>
            <w:vAlign w:val="center"/>
          </w:tcPr>
          <w:p w:rsidR="00207FE2" w:rsidRPr="00103F09" w:rsidRDefault="0039676D" w:rsidP="00690E5D">
            <w:pPr>
              <w:pStyle w:val="TableParagraph"/>
              <w:spacing w:line="252" w:lineRule="exact"/>
              <w:ind w:left="151" w:right="140"/>
              <w:jc w:val="left"/>
            </w:pPr>
            <w:r w:rsidRPr="00103F09">
              <w:rPr>
                <w:spacing w:val="-4"/>
              </w:rPr>
              <w:t xml:space="preserve">UPS </w:t>
            </w:r>
            <w:r w:rsidRPr="00103F09">
              <w:rPr>
                <w:spacing w:val="-2"/>
              </w:rPr>
              <w:t>32/80</w:t>
            </w:r>
          </w:p>
        </w:tc>
        <w:tc>
          <w:tcPr>
            <w:tcW w:w="2408" w:type="dxa"/>
            <w:vAlign w:val="center"/>
          </w:tcPr>
          <w:p w:rsidR="00207FE2" w:rsidRPr="00103F09" w:rsidRDefault="0039676D" w:rsidP="00103F09">
            <w:pPr>
              <w:pStyle w:val="TableParagraph"/>
              <w:ind w:left="109"/>
              <w:jc w:val="left"/>
            </w:pPr>
            <w:r w:rsidRPr="00103F09">
              <w:rPr>
                <w:spacing w:val="-4"/>
              </w:rPr>
              <w:t>11,0</w:t>
            </w:r>
          </w:p>
        </w:tc>
        <w:tc>
          <w:tcPr>
            <w:tcW w:w="1757" w:type="dxa"/>
            <w:vAlign w:val="center"/>
          </w:tcPr>
          <w:p w:rsidR="00207FE2" w:rsidRPr="00103F09" w:rsidRDefault="0039676D" w:rsidP="00103F09">
            <w:pPr>
              <w:pStyle w:val="TableParagraph"/>
              <w:ind w:left="106"/>
              <w:jc w:val="left"/>
            </w:pPr>
            <w:r w:rsidRPr="00103F09">
              <w:rPr>
                <w:spacing w:val="-4"/>
              </w:rPr>
              <w:t>0,75</w:t>
            </w:r>
          </w:p>
        </w:tc>
        <w:tc>
          <w:tcPr>
            <w:tcW w:w="1978" w:type="dxa"/>
            <w:vAlign w:val="center"/>
          </w:tcPr>
          <w:p w:rsidR="00207FE2" w:rsidRPr="00103F09" w:rsidRDefault="0039676D" w:rsidP="00103F09">
            <w:pPr>
              <w:pStyle w:val="TableParagraph"/>
              <w:ind w:left="109"/>
              <w:jc w:val="left"/>
            </w:pPr>
            <w:r w:rsidRPr="00103F09">
              <w:rPr>
                <w:spacing w:val="-2"/>
              </w:rPr>
              <w:t>0,140</w:t>
            </w:r>
          </w:p>
        </w:tc>
        <w:tc>
          <w:tcPr>
            <w:tcW w:w="2463" w:type="dxa"/>
            <w:vAlign w:val="center"/>
          </w:tcPr>
          <w:p w:rsidR="00207FE2" w:rsidRPr="00103F09" w:rsidRDefault="0039676D" w:rsidP="00103F09">
            <w:pPr>
              <w:pStyle w:val="TableParagraph"/>
              <w:ind w:left="109"/>
              <w:jc w:val="left"/>
            </w:pPr>
            <w:r w:rsidRPr="00103F09">
              <w:rPr>
                <w:spacing w:val="-4"/>
              </w:rPr>
              <w:t>5,60</w:t>
            </w:r>
          </w:p>
        </w:tc>
        <w:tc>
          <w:tcPr>
            <w:tcW w:w="1870" w:type="dxa"/>
            <w:vAlign w:val="center"/>
          </w:tcPr>
          <w:p w:rsidR="00207FE2" w:rsidRPr="00103F09" w:rsidRDefault="0039676D" w:rsidP="00103F09">
            <w:pPr>
              <w:pStyle w:val="TableParagraph"/>
              <w:ind w:left="106"/>
              <w:jc w:val="left"/>
            </w:pPr>
            <w:r w:rsidRPr="00103F09">
              <w:rPr>
                <w:spacing w:val="-4"/>
              </w:rPr>
              <w:t>0,01</w:t>
            </w:r>
          </w:p>
        </w:tc>
        <w:tc>
          <w:tcPr>
            <w:tcW w:w="1993" w:type="dxa"/>
            <w:vAlign w:val="center"/>
          </w:tcPr>
          <w:p w:rsidR="00207FE2" w:rsidRPr="00103F09" w:rsidRDefault="0039676D" w:rsidP="00103F09">
            <w:pPr>
              <w:pStyle w:val="TableParagraph"/>
              <w:ind w:left="106"/>
              <w:jc w:val="left"/>
            </w:pPr>
            <w:r w:rsidRPr="00103F09">
              <w:rPr>
                <w:spacing w:val="-2"/>
              </w:rPr>
              <w:t>0,018</w:t>
            </w:r>
          </w:p>
        </w:tc>
      </w:tr>
      <w:tr w:rsidR="00207FE2" w:rsidRPr="00103F09" w:rsidTr="00690E5D">
        <w:trPr>
          <w:trHeight w:val="482"/>
        </w:trPr>
        <w:tc>
          <w:tcPr>
            <w:tcW w:w="2121" w:type="dxa"/>
            <w:vAlign w:val="center"/>
          </w:tcPr>
          <w:p w:rsidR="00207FE2" w:rsidRPr="00103F09" w:rsidRDefault="0039676D" w:rsidP="00103F09">
            <w:pPr>
              <w:pStyle w:val="TableParagraph"/>
              <w:ind w:left="107"/>
              <w:jc w:val="left"/>
            </w:pPr>
            <w:r w:rsidRPr="00103F09">
              <w:t>Котельная</w:t>
            </w:r>
            <w:r w:rsidRPr="00103F09">
              <w:rPr>
                <w:spacing w:val="-14"/>
              </w:rPr>
              <w:t xml:space="preserve"> </w:t>
            </w:r>
            <w:r w:rsidRPr="00103F09">
              <w:t>п.</w:t>
            </w:r>
            <w:r w:rsidRPr="00103F09">
              <w:rPr>
                <w:spacing w:val="-14"/>
              </w:rPr>
              <w:t xml:space="preserve"> </w:t>
            </w:r>
            <w:r w:rsidRPr="00103F09">
              <w:t xml:space="preserve">ст. </w:t>
            </w:r>
            <w:r w:rsidRPr="00103F09">
              <w:rPr>
                <w:spacing w:val="-2"/>
              </w:rPr>
              <w:t>Егозово</w:t>
            </w:r>
          </w:p>
        </w:tc>
        <w:tc>
          <w:tcPr>
            <w:tcW w:w="1560" w:type="dxa"/>
            <w:vAlign w:val="center"/>
          </w:tcPr>
          <w:p w:rsidR="00207FE2" w:rsidRPr="00103F09" w:rsidRDefault="0039676D" w:rsidP="00690E5D">
            <w:pPr>
              <w:pStyle w:val="TableParagraph"/>
              <w:ind w:left="151" w:right="140"/>
              <w:jc w:val="left"/>
            </w:pPr>
            <w:r w:rsidRPr="00103F09">
              <w:rPr>
                <w:spacing w:val="-2"/>
              </w:rPr>
              <w:t>Wilo-IL 50/140-</w:t>
            </w:r>
            <w:r w:rsidRPr="00103F09">
              <w:rPr>
                <w:spacing w:val="-5"/>
              </w:rPr>
              <w:t>4/2</w:t>
            </w:r>
          </w:p>
        </w:tc>
        <w:tc>
          <w:tcPr>
            <w:tcW w:w="2408" w:type="dxa"/>
            <w:vAlign w:val="center"/>
          </w:tcPr>
          <w:p w:rsidR="00207FE2" w:rsidRPr="00103F09" w:rsidRDefault="0039676D" w:rsidP="00103F09">
            <w:pPr>
              <w:pStyle w:val="TableParagraph"/>
              <w:ind w:left="109"/>
              <w:jc w:val="left"/>
            </w:pPr>
            <w:r w:rsidRPr="00103F09">
              <w:rPr>
                <w:spacing w:val="-2"/>
              </w:rPr>
              <w:t>120,0</w:t>
            </w:r>
          </w:p>
        </w:tc>
        <w:tc>
          <w:tcPr>
            <w:tcW w:w="1757" w:type="dxa"/>
            <w:vAlign w:val="center"/>
          </w:tcPr>
          <w:p w:rsidR="00207FE2" w:rsidRPr="00103F09" w:rsidRDefault="0039676D" w:rsidP="00103F09">
            <w:pPr>
              <w:pStyle w:val="TableParagraph"/>
              <w:ind w:left="106"/>
              <w:jc w:val="left"/>
            </w:pPr>
            <w:r w:rsidRPr="00103F09">
              <w:rPr>
                <w:spacing w:val="-5"/>
              </w:rPr>
              <w:t>8,0</w:t>
            </w:r>
          </w:p>
        </w:tc>
        <w:tc>
          <w:tcPr>
            <w:tcW w:w="1978" w:type="dxa"/>
            <w:vAlign w:val="center"/>
          </w:tcPr>
          <w:p w:rsidR="00207FE2" w:rsidRPr="00103F09" w:rsidRDefault="0039676D" w:rsidP="00103F09">
            <w:pPr>
              <w:pStyle w:val="TableParagraph"/>
              <w:ind w:left="109"/>
              <w:jc w:val="left"/>
            </w:pPr>
            <w:r w:rsidRPr="00103F09">
              <w:rPr>
                <w:spacing w:val="-2"/>
              </w:rPr>
              <w:t>2,124</w:t>
            </w:r>
          </w:p>
        </w:tc>
        <w:tc>
          <w:tcPr>
            <w:tcW w:w="2463" w:type="dxa"/>
            <w:vAlign w:val="center"/>
          </w:tcPr>
          <w:p w:rsidR="00207FE2" w:rsidRPr="00103F09" w:rsidRDefault="0039676D" w:rsidP="00103F09">
            <w:pPr>
              <w:pStyle w:val="TableParagraph"/>
              <w:ind w:left="109"/>
              <w:jc w:val="left"/>
            </w:pPr>
            <w:r w:rsidRPr="00103F09">
              <w:rPr>
                <w:spacing w:val="-2"/>
              </w:rPr>
              <w:t>84,96</w:t>
            </w:r>
          </w:p>
        </w:tc>
        <w:tc>
          <w:tcPr>
            <w:tcW w:w="1870" w:type="dxa"/>
            <w:vAlign w:val="center"/>
          </w:tcPr>
          <w:p w:rsidR="00207FE2" w:rsidRPr="00103F09" w:rsidRDefault="0039676D" w:rsidP="00103F09">
            <w:pPr>
              <w:pStyle w:val="TableParagraph"/>
              <w:ind w:left="106"/>
              <w:jc w:val="left"/>
            </w:pPr>
            <w:r w:rsidRPr="00103F09">
              <w:rPr>
                <w:spacing w:val="-4"/>
              </w:rPr>
              <w:t>2,84</w:t>
            </w:r>
          </w:p>
        </w:tc>
        <w:tc>
          <w:tcPr>
            <w:tcW w:w="1993" w:type="dxa"/>
            <w:vAlign w:val="center"/>
          </w:tcPr>
          <w:p w:rsidR="00207FE2" w:rsidRPr="00103F09" w:rsidRDefault="0039676D" w:rsidP="00103F09">
            <w:pPr>
              <w:pStyle w:val="TableParagraph"/>
              <w:ind w:left="106"/>
              <w:jc w:val="left"/>
            </w:pPr>
            <w:r w:rsidRPr="00103F09">
              <w:rPr>
                <w:spacing w:val="-2"/>
              </w:rPr>
              <w:t>0,033</w:t>
            </w:r>
          </w:p>
        </w:tc>
      </w:tr>
    </w:tbl>
    <w:p w:rsidR="00207FE2" w:rsidRDefault="0039676D">
      <w:pPr>
        <w:spacing w:before="6"/>
        <w:ind w:left="850"/>
        <w:rPr>
          <w:sz w:val="24"/>
        </w:rPr>
      </w:pPr>
      <w:r>
        <w:rPr>
          <w:sz w:val="24"/>
        </w:rPr>
        <w:t>*При</w:t>
      </w:r>
      <w:r>
        <w:rPr>
          <w:spacing w:val="-5"/>
          <w:sz w:val="24"/>
        </w:rPr>
        <w:t xml:space="preserve"> </w:t>
      </w:r>
      <w:r>
        <w:rPr>
          <w:sz w:val="24"/>
        </w:rPr>
        <w:t>условии,</w:t>
      </w:r>
      <w:r>
        <w:rPr>
          <w:spacing w:val="-2"/>
          <w:sz w:val="24"/>
        </w:rPr>
        <w:t xml:space="preserve"> </w:t>
      </w:r>
      <w:r>
        <w:rPr>
          <w:sz w:val="24"/>
        </w:rPr>
        <w:t>что</w:t>
      </w:r>
      <w:r>
        <w:rPr>
          <w:spacing w:val="-2"/>
          <w:sz w:val="24"/>
        </w:rPr>
        <w:t xml:space="preserve"> </w:t>
      </w:r>
      <w:r>
        <w:rPr>
          <w:sz w:val="24"/>
        </w:rPr>
        <w:t>на</w:t>
      </w:r>
      <w:r>
        <w:rPr>
          <w:spacing w:val="-3"/>
          <w:sz w:val="24"/>
        </w:rPr>
        <w:t xml:space="preserve"> </w:t>
      </w:r>
      <w:r>
        <w:rPr>
          <w:sz w:val="24"/>
        </w:rPr>
        <w:t>насосах</w:t>
      </w:r>
      <w:r>
        <w:rPr>
          <w:spacing w:val="-2"/>
          <w:sz w:val="24"/>
        </w:rPr>
        <w:t xml:space="preserve"> </w:t>
      </w:r>
      <w:r>
        <w:rPr>
          <w:sz w:val="24"/>
        </w:rPr>
        <w:t>установлены</w:t>
      </w:r>
      <w:r>
        <w:rPr>
          <w:spacing w:val="-2"/>
          <w:sz w:val="24"/>
        </w:rPr>
        <w:t xml:space="preserve"> </w:t>
      </w:r>
      <w:r>
        <w:rPr>
          <w:sz w:val="24"/>
        </w:rPr>
        <w:t>частотные</w:t>
      </w:r>
      <w:r>
        <w:rPr>
          <w:spacing w:val="-4"/>
          <w:sz w:val="24"/>
        </w:rPr>
        <w:t xml:space="preserve"> </w:t>
      </w:r>
      <w:r>
        <w:rPr>
          <w:spacing w:val="-2"/>
          <w:sz w:val="24"/>
        </w:rPr>
        <w:t>регуляторы.</w:t>
      </w:r>
    </w:p>
    <w:p w:rsidR="00207FE2" w:rsidRDefault="00207FE2">
      <w:pPr>
        <w:rPr>
          <w:sz w:val="24"/>
        </w:rPr>
        <w:sectPr w:rsidR="00207FE2" w:rsidSect="00A87644">
          <w:headerReference w:type="default" r:id="rId30"/>
          <w:footerReference w:type="default" r:id="rId31"/>
          <w:pgSz w:w="16840" w:h="11910" w:orient="landscape"/>
          <w:pgMar w:top="840" w:right="992" w:bottom="640" w:left="141" w:header="576" w:footer="452" w:gutter="0"/>
          <w:pgNumType w:start="31"/>
          <w:cols w:space="720"/>
        </w:sectPr>
      </w:pPr>
    </w:p>
    <w:p w:rsidR="00207FE2" w:rsidRDefault="0039676D">
      <w:pPr>
        <w:pStyle w:val="a3"/>
        <w:spacing w:before="10" w:line="360" w:lineRule="auto"/>
        <w:ind w:left="142" w:firstLine="708"/>
      </w:pPr>
      <w:r>
        <w:lastRenderedPageBreak/>
        <w:t>При</w:t>
      </w:r>
      <w:r>
        <w:rPr>
          <w:spacing w:val="-11"/>
        </w:rPr>
        <w:t xml:space="preserve"> </w:t>
      </w:r>
      <w:r>
        <w:t>количественном</w:t>
      </w:r>
      <w:r>
        <w:rPr>
          <w:spacing w:val="-11"/>
        </w:rPr>
        <w:t xml:space="preserve"> </w:t>
      </w:r>
      <w:r>
        <w:t>регулировании</w:t>
      </w:r>
      <w:r>
        <w:rPr>
          <w:spacing w:val="-11"/>
        </w:rPr>
        <w:t xml:space="preserve"> </w:t>
      </w:r>
      <w:r>
        <w:t>отпуска</w:t>
      </w:r>
      <w:r>
        <w:rPr>
          <w:spacing w:val="-11"/>
        </w:rPr>
        <w:t xml:space="preserve"> </w:t>
      </w:r>
      <w:r>
        <w:t>тепловой</w:t>
      </w:r>
      <w:r>
        <w:rPr>
          <w:spacing w:val="-11"/>
        </w:rPr>
        <w:t xml:space="preserve"> </w:t>
      </w:r>
      <w:r>
        <w:t>энергии</w:t>
      </w:r>
      <w:r>
        <w:rPr>
          <w:spacing w:val="-11"/>
        </w:rPr>
        <w:t xml:space="preserve"> </w:t>
      </w:r>
      <w:r>
        <w:t>температурные</w:t>
      </w:r>
      <w:r>
        <w:rPr>
          <w:spacing w:val="-13"/>
        </w:rPr>
        <w:t xml:space="preserve"> </w:t>
      </w:r>
      <w:r>
        <w:t>графики</w:t>
      </w:r>
      <w:r>
        <w:rPr>
          <w:spacing w:val="-11"/>
        </w:rPr>
        <w:t xml:space="preserve"> </w:t>
      </w:r>
      <w:r>
        <w:t>котельных</w:t>
      </w:r>
      <w:r>
        <w:rPr>
          <w:spacing w:val="-10"/>
        </w:rPr>
        <w:t xml:space="preserve"> </w:t>
      </w:r>
      <w:r>
        <w:t>примут</w:t>
      </w:r>
      <w:r>
        <w:rPr>
          <w:spacing w:val="-11"/>
        </w:rPr>
        <w:t xml:space="preserve"> </w:t>
      </w:r>
      <w:r>
        <w:t>следующий</w:t>
      </w:r>
      <w:r>
        <w:rPr>
          <w:spacing w:val="-11"/>
        </w:rPr>
        <w:t xml:space="preserve"> </w:t>
      </w:r>
      <w:r>
        <w:t>вид (см. таблицы 5.2-5.13).</w:t>
      </w:r>
    </w:p>
    <w:p w:rsidR="00207FE2" w:rsidRPr="0017142A" w:rsidRDefault="0039676D">
      <w:pPr>
        <w:pStyle w:val="a3"/>
        <w:spacing w:before="240"/>
        <w:ind w:left="425"/>
        <w:rPr>
          <w:b/>
          <w:sz w:val="24"/>
        </w:rPr>
      </w:pPr>
      <w:r w:rsidRPr="0017142A">
        <w:rPr>
          <w:b/>
          <w:sz w:val="24"/>
        </w:rPr>
        <w:t>Таблица</w:t>
      </w:r>
      <w:r w:rsidRPr="0017142A">
        <w:rPr>
          <w:b/>
          <w:spacing w:val="-7"/>
          <w:sz w:val="24"/>
        </w:rPr>
        <w:t xml:space="preserve"> </w:t>
      </w:r>
      <w:r w:rsidRPr="0017142A">
        <w:rPr>
          <w:b/>
          <w:sz w:val="24"/>
        </w:rPr>
        <w:t>5.2.</w:t>
      </w:r>
      <w:r w:rsidRPr="0017142A">
        <w:rPr>
          <w:b/>
          <w:spacing w:val="-4"/>
          <w:sz w:val="24"/>
        </w:rPr>
        <w:t xml:space="preserve"> </w:t>
      </w:r>
      <w:r w:rsidRPr="0017142A">
        <w:rPr>
          <w:b/>
          <w:sz w:val="24"/>
        </w:rPr>
        <w:t>–</w:t>
      </w:r>
      <w:r w:rsidRPr="0017142A">
        <w:rPr>
          <w:b/>
          <w:spacing w:val="-7"/>
          <w:sz w:val="24"/>
        </w:rPr>
        <w:t xml:space="preserve"> </w:t>
      </w:r>
      <w:r w:rsidRPr="0017142A">
        <w:rPr>
          <w:b/>
          <w:sz w:val="24"/>
        </w:rPr>
        <w:t>Температурные</w:t>
      </w:r>
      <w:r w:rsidRPr="0017142A">
        <w:rPr>
          <w:b/>
          <w:spacing w:val="-4"/>
          <w:sz w:val="24"/>
        </w:rPr>
        <w:t xml:space="preserve"> </w:t>
      </w:r>
      <w:r w:rsidRPr="0017142A">
        <w:rPr>
          <w:b/>
          <w:sz w:val="24"/>
        </w:rPr>
        <w:t>графики</w:t>
      </w:r>
      <w:r w:rsidRPr="0017142A">
        <w:rPr>
          <w:b/>
          <w:spacing w:val="-6"/>
          <w:sz w:val="24"/>
        </w:rPr>
        <w:t xml:space="preserve"> </w:t>
      </w:r>
      <w:r w:rsidRPr="0017142A">
        <w:rPr>
          <w:b/>
          <w:sz w:val="24"/>
        </w:rPr>
        <w:t>по</w:t>
      </w:r>
      <w:r w:rsidRPr="0017142A">
        <w:rPr>
          <w:b/>
          <w:spacing w:val="-4"/>
          <w:sz w:val="24"/>
        </w:rPr>
        <w:t xml:space="preserve"> </w:t>
      </w:r>
      <w:r w:rsidRPr="0017142A">
        <w:rPr>
          <w:b/>
          <w:sz w:val="24"/>
        </w:rPr>
        <w:t>котельной</w:t>
      </w:r>
      <w:r w:rsidRPr="0017142A">
        <w:rPr>
          <w:b/>
          <w:spacing w:val="-4"/>
          <w:sz w:val="24"/>
        </w:rPr>
        <w:t xml:space="preserve"> </w:t>
      </w:r>
      <w:r w:rsidRPr="0017142A">
        <w:rPr>
          <w:b/>
          <w:sz w:val="24"/>
        </w:rPr>
        <w:t>п.</w:t>
      </w:r>
      <w:r w:rsidRPr="0017142A">
        <w:rPr>
          <w:b/>
          <w:spacing w:val="-4"/>
          <w:sz w:val="24"/>
        </w:rPr>
        <w:t xml:space="preserve"> </w:t>
      </w:r>
      <w:r w:rsidRPr="0017142A">
        <w:rPr>
          <w:b/>
          <w:spacing w:val="-2"/>
          <w:sz w:val="24"/>
        </w:rPr>
        <w:t>Восходящий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30"/>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5"/>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5"/>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5"/>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5"/>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line="206" w:lineRule="exact"/>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8</w:t>
            </w:r>
          </w:p>
        </w:tc>
        <w:tc>
          <w:tcPr>
            <w:tcW w:w="2388" w:type="dxa"/>
          </w:tcPr>
          <w:p w:rsidR="00207FE2" w:rsidRPr="00741AC7" w:rsidRDefault="0039676D">
            <w:pPr>
              <w:pStyle w:val="TableParagraph"/>
              <w:spacing w:before="41"/>
              <w:ind w:left="16" w:right="4"/>
              <w:rPr>
                <w:sz w:val="18"/>
              </w:rPr>
            </w:pPr>
            <w:r w:rsidRPr="00741AC7">
              <w:rPr>
                <w:spacing w:val="-2"/>
                <w:sz w:val="18"/>
              </w:rPr>
              <w:t>40,00</w:t>
            </w:r>
          </w:p>
        </w:tc>
        <w:tc>
          <w:tcPr>
            <w:tcW w:w="2455" w:type="dxa"/>
          </w:tcPr>
          <w:p w:rsidR="00207FE2" w:rsidRPr="00741AC7" w:rsidRDefault="0039676D">
            <w:pPr>
              <w:pStyle w:val="TableParagraph"/>
              <w:spacing w:before="41"/>
              <w:ind w:left="19" w:right="6"/>
              <w:rPr>
                <w:sz w:val="18"/>
              </w:rPr>
            </w:pPr>
            <w:r w:rsidRPr="00741AC7">
              <w:rPr>
                <w:spacing w:val="-2"/>
                <w:sz w:val="18"/>
              </w:rPr>
              <w:t>34,90</w:t>
            </w:r>
          </w:p>
        </w:tc>
        <w:tc>
          <w:tcPr>
            <w:tcW w:w="1269" w:type="dxa"/>
          </w:tcPr>
          <w:p w:rsidR="00207FE2" w:rsidRPr="00741AC7" w:rsidRDefault="0039676D">
            <w:pPr>
              <w:pStyle w:val="TableParagraph"/>
              <w:spacing w:before="41"/>
              <w:ind w:left="16" w:right="2"/>
              <w:rPr>
                <w:sz w:val="18"/>
              </w:rPr>
            </w:pPr>
            <w:r w:rsidRPr="00741AC7">
              <w:rPr>
                <w:spacing w:val="-2"/>
                <w:sz w:val="18"/>
              </w:rPr>
              <w:t>28,20</w:t>
            </w:r>
          </w:p>
        </w:tc>
        <w:tc>
          <w:tcPr>
            <w:tcW w:w="1699" w:type="dxa"/>
          </w:tcPr>
          <w:p w:rsidR="00207FE2" w:rsidRPr="00741AC7" w:rsidRDefault="0039676D">
            <w:pPr>
              <w:pStyle w:val="TableParagraph"/>
              <w:spacing w:before="41"/>
              <w:ind w:left="18"/>
              <w:rPr>
                <w:sz w:val="18"/>
              </w:rPr>
            </w:pPr>
            <w:r w:rsidRPr="00741AC7">
              <w:rPr>
                <w:spacing w:val="-2"/>
                <w:sz w:val="18"/>
              </w:rPr>
              <w:t>0,144</w:t>
            </w:r>
          </w:p>
        </w:tc>
        <w:tc>
          <w:tcPr>
            <w:tcW w:w="2388" w:type="dxa"/>
          </w:tcPr>
          <w:p w:rsidR="00207FE2" w:rsidRPr="00741AC7" w:rsidRDefault="0039676D">
            <w:pPr>
              <w:pStyle w:val="TableParagraph"/>
              <w:spacing w:before="41"/>
              <w:ind w:left="16"/>
              <w:rPr>
                <w:sz w:val="18"/>
              </w:rPr>
            </w:pPr>
            <w:r w:rsidRPr="00741AC7">
              <w:rPr>
                <w:spacing w:val="-4"/>
                <w:sz w:val="18"/>
              </w:rPr>
              <w:t>77,1</w:t>
            </w:r>
          </w:p>
        </w:tc>
        <w:tc>
          <w:tcPr>
            <w:tcW w:w="2455" w:type="dxa"/>
          </w:tcPr>
          <w:p w:rsidR="00207FE2" w:rsidRPr="00741AC7" w:rsidRDefault="0039676D">
            <w:pPr>
              <w:pStyle w:val="TableParagraph"/>
              <w:spacing w:before="41"/>
              <w:ind w:left="19" w:right="2"/>
              <w:rPr>
                <w:sz w:val="18"/>
              </w:rPr>
            </w:pPr>
            <w:r w:rsidRPr="00741AC7">
              <w:rPr>
                <w:spacing w:val="-4"/>
                <w:sz w:val="18"/>
              </w:rPr>
              <w:t>34,9</w:t>
            </w:r>
          </w:p>
        </w:tc>
        <w:tc>
          <w:tcPr>
            <w:tcW w:w="1750" w:type="dxa"/>
          </w:tcPr>
          <w:p w:rsidR="00207FE2" w:rsidRPr="00741AC7" w:rsidRDefault="0039676D">
            <w:pPr>
              <w:pStyle w:val="TableParagraph"/>
              <w:spacing w:before="41"/>
              <w:ind w:left="127" w:right="110"/>
              <w:rPr>
                <w:sz w:val="18"/>
              </w:rPr>
            </w:pPr>
            <w:r w:rsidRPr="00741AC7">
              <w:rPr>
                <w:spacing w:val="-4"/>
                <w:sz w:val="18"/>
              </w:rPr>
              <w:t>3,41</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0,155</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3,76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0,166</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4,13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0,180</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4,58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0,192</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4,98</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0,203</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5,40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0,214</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5,82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0,226</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6,28</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0</w:t>
            </w:r>
          </w:p>
        </w:tc>
        <w:tc>
          <w:tcPr>
            <w:tcW w:w="2388" w:type="dxa"/>
          </w:tcPr>
          <w:p w:rsidR="00207FE2" w:rsidRPr="00741AC7" w:rsidRDefault="0039676D">
            <w:pPr>
              <w:pStyle w:val="TableParagraph"/>
              <w:spacing w:before="41"/>
              <w:ind w:left="16" w:right="4"/>
              <w:rPr>
                <w:sz w:val="18"/>
              </w:rPr>
            </w:pPr>
            <w:r w:rsidRPr="00741AC7">
              <w:rPr>
                <w:spacing w:val="-2"/>
                <w:sz w:val="18"/>
              </w:rPr>
              <w:t>50,50</w:t>
            </w:r>
          </w:p>
        </w:tc>
        <w:tc>
          <w:tcPr>
            <w:tcW w:w="2455" w:type="dxa"/>
          </w:tcPr>
          <w:p w:rsidR="00207FE2" w:rsidRPr="00741AC7" w:rsidRDefault="0039676D">
            <w:pPr>
              <w:pStyle w:val="TableParagraph"/>
              <w:spacing w:before="41"/>
              <w:ind w:left="19" w:right="6"/>
              <w:rPr>
                <w:sz w:val="18"/>
              </w:rPr>
            </w:pPr>
            <w:r w:rsidRPr="00741AC7">
              <w:rPr>
                <w:spacing w:val="-2"/>
                <w:sz w:val="18"/>
              </w:rPr>
              <w:t>42,10</w:t>
            </w:r>
          </w:p>
        </w:tc>
        <w:tc>
          <w:tcPr>
            <w:tcW w:w="1269" w:type="dxa"/>
          </w:tcPr>
          <w:p w:rsidR="00207FE2" w:rsidRPr="00741AC7" w:rsidRDefault="0039676D">
            <w:pPr>
              <w:pStyle w:val="TableParagraph"/>
              <w:spacing w:before="41"/>
              <w:ind w:left="16" w:right="2"/>
              <w:rPr>
                <w:sz w:val="18"/>
              </w:rPr>
            </w:pPr>
            <w:r w:rsidRPr="00741AC7">
              <w:rPr>
                <w:spacing w:val="-2"/>
                <w:sz w:val="18"/>
              </w:rPr>
              <w:t>28,20</w:t>
            </w:r>
          </w:p>
        </w:tc>
        <w:tc>
          <w:tcPr>
            <w:tcW w:w="1699" w:type="dxa"/>
          </w:tcPr>
          <w:p w:rsidR="00207FE2" w:rsidRPr="00741AC7" w:rsidRDefault="0039676D">
            <w:pPr>
              <w:pStyle w:val="TableParagraph"/>
              <w:spacing w:before="41"/>
              <w:ind w:left="18"/>
              <w:rPr>
                <w:sz w:val="18"/>
              </w:rPr>
            </w:pPr>
            <w:r w:rsidRPr="00741AC7">
              <w:rPr>
                <w:spacing w:val="-2"/>
                <w:sz w:val="18"/>
              </w:rPr>
              <w:t>0,237</w:t>
            </w:r>
          </w:p>
        </w:tc>
        <w:tc>
          <w:tcPr>
            <w:tcW w:w="2388" w:type="dxa"/>
          </w:tcPr>
          <w:p w:rsidR="00207FE2" w:rsidRPr="00741AC7" w:rsidRDefault="0039676D">
            <w:pPr>
              <w:pStyle w:val="TableParagraph"/>
              <w:spacing w:before="41"/>
              <w:ind w:left="16"/>
              <w:rPr>
                <w:sz w:val="18"/>
              </w:rPr>
            </w:pPr>
            <w:r w:rsidRPr="00741AC7">
              <w:rPr>
                <w:spacing w:val="-4"/>
                <w:sz w:val="18"/>
              </w:rPr>
              <w:t>77,1</w:t>
            </w:r>
          </w:p>
        </w:tc>
        <w:tc>
          <w:tcPr>
            <w:tcW w:w="2455" w:type="dxa"/>
          </w:tcPr>
          <w:p w:rsidR="00207FE2" w:rsidRPr="00741AC7" w:rsidRDefault="0039676D">
            <w:pPr>
              <w:pStyle w:val="TableParagraph"/>
              <w:spacing w:before="41"/>
              <w:ind w:left="19" w:right="2"/>
              <w:rPr>
                <w:sz w:val="18"/>
              </w:rPr>
            </w:pPr>
            <w:r w:rsidRPr="00741AC7">
              <w:rPr>
                <w:spacing w:val="-4"/>
                <w:sz w:val="18"/>
              </w:rPr>
              <w:t>42,1</w:t>
            </w:r>
          </w:p>
        </w:tc>
        <w:tc>
          <w:tcPr>
            <w:tcW w:w="1750" w:type="dxa"/>
          </w:tcPr>
          <w:p w:rsidR="00207FE2" w:rsidRPr="00741AC7" w:rsidRDefault="0039676D">
            <w:pPr>
              <w:pStyle w:val="TableParagraph"/>
              <w:spacing w:before="41"/>
              <w:ind w:left="127" w:right="110"/>
              <w:rPr>
                <w:sz w:val="18"/>
              </w:rPr>
            </w:pPr>
            <w:r w:rsidRPr="00741AC7">
              <w:rPr>
                <w:spacing w:val="-4"/>
                <w:sz w:val="18"/>
              </w:rPr>
              <w:t>6,77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0,248</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7,26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0,262</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7,85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0,274</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8,39</w:t>
            </w:r>
          </w:p>
        </w:tc>
      </w:tr>
      <w:tr w:rsidR="00207FE2" w:rsidRPr="00741AC7">
        <w:trPr>
          <w:trHeight w:val="290"/>
        </w:trPr>
        <w:tc>
          <w:tcPr>
            <w:tcW w:w="722" w:type="dxa"/>
          </w:tcPr>
          <w:p w:rsidR="00207FE2" w:rsidRPr="00741AC7" w:rsidRDefault="0039676D">
            <w:pPr>
              <w:pStyle w:val="TableParagraph"/>
              <w:spacing w:before="43"/>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3"/>
              <w:ind w:left="16" w:right="4"/>
              <w:rPr>
                <w:sz w:val="18"/>
              </w:rPr>
            </w:pPr>
            <w:r w:rsidRPr="00741AC7">
              <w:rPr>
                <w:spacing w:val="-2"/>
                <w:sz w:val="18"/>
              </w:rPr>
              <w:t>55,50</w:t>
            </w:r>
          </w:p>
        </w:tc>
        <w:tc>
          <w:tcPr>
            <w:tcW w:w="2455" w:type="dxa"/>
          </w:tcPr>
          <w:p w:rsidR="00207FE2" w:rsidRPr="00741AC7" w:rsidRDefault="0039676D">
            <w:pPr>
              <w:pStyle w:val="TableParagraph"/>
              <w:spacing w:before="43"/>
              <w:ind w:left="19" w:right="6"/>
              <w:rPr>
                <w:sz w:val="18"/>
              </w:rPr>
            </w:pPr>
            <w:r w:rsidRPr="00741AC7">
              <w:rPr>
                <w:spacing w:val="-2"/>
                <w:sz w:val="18"/>
              </w:rPr>
              <w:t>45,30</w:t>
            </w:r>
          </w:p>
        </w:tc>
        <w:tc>
          <w:tcPr>
            <w:tcW w:w="1269" w:type="dxa"/>
          </w:tcPr>
          <w:p w:rsidR="00207FE2" w:rsidRPr="00741AC7" w:rsidRDefault="0039676D">
            <w:pPr>
              <w:pStyle w:val="TableParagraph"/>
              <w:spacing w:before="43"/>
              <w:ind w:left="16" w:right="2"/>
              <w:rPr>
                <w:sz w:val="18"/>
              </w:rPr>
            </w:pPr>
            <w:r w:rsidRPr="00741AC7">
              <w:rPr>
                <w:spacing w:val="-2"/>
                <w:sz w:val="18"/>
              </w:rPr>
              <w:t>28,20</w:t>
            </w:r>
          </w:p>
        </w:tc>
        <w:tc>
          <w:tcPr>
            <w:tcW w:w="1699" w:type="dxa"/>
          </w:tcPr>
          <w:p w:rsidR="00207FE2" w:rsidRPr="00741AC7" w:rsidRDefault="0039676D">
            <w:pPr>
              <w:pStyle w:val="TableParagraph"/>
              <w:spacing w:before="43"/>
              <w:ind w:left="18"/>
              <w:rPr>
                <w:sz w:val="18"/>
              </w:rPr>
            </w:pPr>
            <w:r w:rsidRPr="00741AC7">
              <w:rPr>
                <w:spacing w:val="-2"/>
                <w:sz w:val="18"/>
              </w:rPr>
              <w:t>0,288</w:t>
            </w:r>
          </w:p>
        </w:tc>
        <w:tc>
          <w:tcPr>
            <w:tcW w:w="2388" w:type="dxa"/>
          </w:tcPr>
          <w:p w:rsidR="00207FE2" w:rsidRPr="00741AC7" w:rsidRDefault="0039676D">
            <w:pPr>
              <w:pStyle w:val="TableParagraph"/>
              <w:spacing w:before="43"/>
              <w:ind w:left="16"/>
              <w:rPr>
                <w:sz w:val="18"/>
              </w:rPr>
            </w:pPr>
            <w:r w:rsidRPr="00741AC7">
              <w:rPr>
                <w:spacing w:val="-4"/>
                <w:sz w:val="18"/>
              </w:rPr>
              <w:t>77,1</w:t>
            </w:r>
          </w:p>
        </w:tc>
        <w:tc>
          <w:tcPr>
            <w:tcW w:w="2455" w:type="dxa"/>
          </w:tcPr>
          <w:p w:rsidR="00207FE2" w:rsidRPr="00741AC7" w:rsidRDefault="0039676D">
            <w:pPr>
              <w:pStyle w:val="TableParagraph"/>
              <w:spacing w:before="43"/>
              <w:ind w:left="19" w:right="2"/>
              <w:rPr>
                <w:sz w:val="18"/>
              </w:rPr>
            </w:pPr>
            <w:r w:rsidRPr="00741AC7">
              <w:rPr>
                <w:spacing w:val="-4"/>
                <w:sz w:val="18"/>
              </w:rPr>
              <w:t>45,3</w:t>
            </w:r>
          </w:p>
        </w:tc>
        <w:tc>
          <w:tcPr>
            <w:tcW w:w="1750" w:type="dxa"/>
          </w:tcPr>
          <w:p w:rsidR="00207FE2" w:rsidRPr="00741AC7" w:rsidRDefault="0039676D">
            <w:pPr>
              <w:pStyle w:val="TableParagraph"/>
              <w:spacing w:before="43"/>
              <w:ind w:left="127" w:right="110"/>
              <w:rPr>
                <w:sz w:val="18"/>
              </w:rPr>
            </w:pPr>
            <w:r w:rsidRPr="00741AC7">
              <w:rPr>
                <w:spacing w:val="-4"/>
                <w:sz w:val="18"/>
              </w:rPr>
              <w:t>9,05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0,299</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9,64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0,310</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8" w:right="110"/>
              <w:rPr>
                <w:sz w:val="18"/>
              </w:rPr>
            </w:pPr>
            <w:r w:rsidRPr="00741AC7">
              <w:rPr>
                <w:spacing w:val="-2"/>
                <w:sz w:val="18"/>
              </w:rPr>
              <w:t>10,27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0,321</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8" w:right="110"/>
              <w:rPr>
                <w:sz w:val="18"/>
              </w:rPr>
            </w:pPr>
            <w:r w:rsidRPr="00741AC7">
              <w:rPr>
                <w:spacing w:val="-2"/>
                <w:sz w:val="18"/>
              </w:rPr>
              <w:t>10,93</w:t>
            </w:r>
          </w:p>
        </w:tc>
      </w:tr>
      <w:tr w:rsidR="00207FE2" w:rsidRPr="00741AC7">
        <w:trPr>
          <w:trHeight w:val="288"/>
        </w:trPr>
        <w:tc>
          <w:tcPr>
            <w:tcW w:w="722" w:type="dxa"/>
            <w:shd w:val="clear" w:color="auto" w:fill="FFFF00"/>
          </w:tcPr>
          <w:p w:rsidR="00207FE2" w:rsidRPr="00741AC7" w:rsidRDefault="0039676D">
            <w:pPr>
              <w:pStyle w:val="TableParagraph"/>
              <w:spacing w:before="41"/>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1"/>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1"/>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1"/>
              <w:ind w:left="16" w:right="2"/>
              <w:rPr>
                <w:sz w:val="18"/>
              </w:rPr>
            </w:pPr>
            <w:r w:rsidRPr="00741AC7">
              <w:rPr>
                <w:spacing w:val="-2"/>
                <w:sz w:val="18"/>
              </w:rPr>
              <w:t>28,20</w:t>
            </w:r>
          </w:p>
        </w:tc>
        <w:tc>
          <w:tcPr>
            <w:tcW w:w="1699" w:type="dxa"/>
            <w:shd w:val="clear" w:color="auto" w:fill="FFFF00"/>
          </w:tcPr>
          <w:p w:rsidR="00207FE2" w:rsidRPr="00741AC7" w:rsidRDefault="0039676D">
            <w:pPr>
              <w:pStyle w:val="TableParagraph"/>
              <w:spacing w:before="41"/>
              <w:ind w:left="18"/>
              <w:rPr>
                <w:sz w:val="18"/>
              </w:rPr>
            </w:pPr>
            <w:r w:rsidRPr="00741AC7">
              <w:rPr>
                <w:spacing w:val="-2"/>
                <w:sz w:val="18"/>
              </w:rPr>
              <w:t>0,336</w:t>
            </w:r>
          </w:p>
        </w:tc>
        <w:tc>
          <w:tcPr>
            <w:tcW w:w="2388" w:type="dxa"/>
            <w:shd w:val="clear" w:color="auto" w:fill="FFFF00"/>
          </w:tcPr>
          <w:p w:rsidR="00207FE2" w:rsidRPr="00741AC7" w:rsidRDefault="0039676D">
            <w:pPr>
              <w:pStyle w:val="TableParagraph"/>
              <w:spacing w:before="41"/>
              <w:ind w:left="16"/>
              <w:rPr>
                <w:sz w:val="18"/>
              </w:rPr>
            </w:pPr>
            <w:r w:rsidRPr="00741AC7">
              <w:rPr>
                <w:spacing w:val="-4"/>
                <w:sz w:val="18"/>
              </w:rPr>
              <w:t>77,1</w:t>
            </w:r>
          </w:p>
        </w:tc>
        <w:tc>
          <w:tcPr>
            <w:tcW w:w="2455" w:type="dxa"/>
            <w:shd w:val="clear" w:color="auto" w:fill="FFFF00"/>
          </w:tcPr>
          <w:p w:rsidR="00207FE2" w:rsidRPr="00741AC7" w:rsidRDefault="0039676D">
            <w:pPr>
              <w:pStyle w:val="TableParagraph"/>
              <w:spacing w:before="41"/>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1"/>
              <w:ind w:left="128" w:right="110"/>
              <w:rPr>
                <w:sz w:val="18"/>
              </w:rPr>
            </w:pPr>
            <w:r w:rsidRPr="00741AC7">
              <w:rPr>
                <w:spacing w:val="-2"/>
                <w:sz w:val="18"/>
              </w:rPr>
              <w:t>11,69</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0,347</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8" w:right="110"/>
              <w:rPr>
                <w:sz w:val="18"/>
              </w:rPr>
            </w:pPr>
            <w:r w:rsidRPr="00741AC7">
              <w:rPr>
                <w:spacing w:val="-2"/>
                <w:sz w:val="18"/>
              </w:rPr>
              <w:t>12,43</w:t>
            </w:r>
          </w:p>
        </w:tc>
      </w:tr>
      <w:tr w:rsidR="00207FE2" w:rsidRPr="00741AC7">
        <w:trPr>
          <w:trHeight w:val="290"/>
        </w:trPr>
        <w:tc>
          <w:tcPr>
            <w:tcW w:w="722" w:type="dxa"/>
          </w:tcPr>
          <w:p w:rsidR="00207FE2" w:rsidRPr="00741AC7" w:rsidRDefault="0039676D">
            <w:pPr>
              <w:pStyle w:val="TableParagraph"/>
              <w:spacing w:before="43"/>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3"/>
              <w:ind w:left="16" w:right="4"/>
              <w:rPr>
                <w:sz w:val="18"/>
              </w:rPr>
            </w:pPr>
            <w:r w:rsidRPr="00741AC7">
              <w:rPr>
                <w:spacing w:val="-2"/>
                <w:sz w:val="18"/>
              </w:rPr>
              <w:t>62,70</w:t>
            </w:r>
          </w:p>
        </w:tc>
        <w:tc>
          <w:tcPr>
            <w:tcW w:w="2455" w:type="dxa"/>
          </w:tcPr>
          <w:p w:rsidR="00207FE2" w:rsidRPr="00741AC7" w:rsidRDefault="0039676D">
            <w:pPr>
              <w:pStyle w:val="TableParagraph"/>
              <w:spacing w:before="43"/>
              <w:ind w:left="19" w:right="6"/>
              <w:rPr>
                <w:sz w:val="18"/>
              </w:rPr>
            </w:pPr>
            <w:r w:rsidRPr="00741AC7">
              <w:rPr>
                <w:spacing w:val="-2"/>
                <w:sz w:val="18"/>
              </w:rPr>
              <w:t>50,00</w:t>
            </w:r>
          </w:p>
        </w:tc>
        <w:tc>
          <w:tcPr>
            <w:tcW w:w="1269" w:type="dxa"/>
          </w:tcPr>
          <w:p w:rsidR="00207FE2" w:rsidRPr="00741AC7" w:rsidRDefault="0039676D">
            <w:pPr>
              <w:pStyle w:val="TableParagraph"/>
              <w:spacing w:before="43"/>
              <w:ind w:left="16" w:right="2"/>
              <w:rPr>
                <w:sz w:val="18"/>
              </w:rPr>
            </w:pPr>
            <w:r w:rsidRPr="00741AC7">
              <w:rPr>
                <w:spacing w:val="-2"/>
                <w:sz w:val="18"/>
              </w:rPr>
              <w:t>28,20</w:t>
            </w:r>
          </w:p>
        </w:tc>
        <w:tc>
          <w:tcPr>
            <w:tcW w:w="1699" w:type="dxa"/>
          </w:tcPr>
          <w:p w:rsidR="00207FE2" w:rsidRPr="00741AC7" w:rsidRDefault="0039676D">
            <w:pPr>
              <w:pStyle w:val="TableParagraph"/>
              <w:spacing w:before="43"/>
              <w:ind w:left="18"/>
              <w:rPr>
                <w:sz w:val="18"/>
              </w:rPr>
            </w:pPr>
            <w:r w:rsidRPr="00741AC7">
              <w:rPr>
                <w:spacing w:val="-2"/>
                <w:sz w:val="18"/>
              </w:rPr>
              <w:t>0,358</w:t>
            </w:r>
          </w:p>
        </w:tc>
        <w:tc>
          <w:tcPr>
            <w:tcW w:w="2388" w:type="dxa"/>
          </w:tcPr>
          <w:p w:rsidR="00207FE2" w:rsidRPr="00741AC7" w:rsidRDefault="0039676D">
            <w:pPr>
              <w:pStyle w:val="TableParagraph"/>
              <w:spacing w:before="43"/>
              <w:ind w:left="16"/>
              <w:rPr>
                <w:sz w:val="18"/>
              </w:rPr>
            </w:pPr>
            <w:r w:rsidRPr="00741AC7">
              <w:rPr>
                <w:spacing w:val="-4"/>
                <w:sz w:val="18"/>
              </w:rPr>
              <w:t>77,1</w:t>
            </w:r>
          </w:p>
        </w:tc>
        <w:tc>
          <w:tcPr>
            <w:tcW w:w="2455" w:type="dxa"/>
          </w:tcPr>
          <w:p w:rsidR="00207FE2" w:rsidRPr="00741AC7" w:rsidRDefault="0039676D">
            <w:pPr>
              <w:pStyle w:val="TableParagraph"/>
              <w:spacing w:before="43"/>
              <w:ind w:left="19"/>
              <w:rPr>
                <w:sz w:val="18"/>
              </w:rPr>
            </w:pPr>
            <w:r w:rsidRPr="00741AC7">
              <w:rPr>
                <w:spacing w:val="-5"/>
                <w:sz w:val="18"/>
              </w:rPr>
              <w:t>50</w:t>
            </w:r>
          </w:p>
        </w:tc>
        <w:tc>
          <w:tcPr>
            <w:tcW w:w="1750" w:type="dxa"/>
          </w:tcPr>
          <w:p w:rsidR="00207FE2" w:rsidRPr="00741AC7" w:rsidRDefault="0039676D">
            <w:pPr>
              <w:pStyle w:val="TableParagraph"/>
              <w:spacing w:before="43"/>
              <w:ind w:left="128" w:right="110"/>
              <w:rPr>
                <w:sz w:val="18"/>
              </w:rPr>
            </w:pPr>
            <w:r w:rsidRPr="00741AC7">
              <w:rPr>
                <w:spacing w:val="-2"/>
                <w:sz w:val="18"/>
              </w:rPr>
              <w:t>13,22</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0,372</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8" w:right="110"/>
              <w:rPr>
                <w:sz w:val="18"/>
              </w:rPr>
            </w:pPr>
            <w:r w:rsidRPr="00741AC7">
              <w:rPr>
                <w:spacing w:val="-2"/>
                <w:sz w:val="18"/>
              </w:rPr>
              <w:t>14,10</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0,384</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8" w:right="110"/>
              <w:rPr>
                <w:sz w:val="18"/>
              </w:rPr>
            </w:pPr>
            <w:r w:rsidRPr="00741AC7">
              <w:rPr>
                <w:spacing w:val="-2"/>
                <w:sz w:val="18"/>
              </w:rPr>
              <w:t>14,98</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0"/>
              <w:ind w:left="16" w:right="4"/>
              <w:rPr>
                <w:sz w:val="18"/>
              </w:rPr>
            </w:pPr>
            <w:r w:rsidRPr="00741AC7">
              <w:rPr>
                <w:spacing w:val="-2"/>
                <w:sz w:val="18"/>
              </w:rPr>
              <w:t>66,20</w:t>
            </w:r>
          </w:p>
        </w:tc>
        <w:tc>
          <w:tcPr>
            <w:tcW w:w="2455" w:type="dxa"/>
          </w:tcPr>
          <w:p w:rsidR="00207FE2" w:rsidRPr="00741AC7" w:rsidRDefault="0039676D">
            <w:pPr>
              <w:pStyle w:val="TableParagraph"/>
              <w:spacing w:before="40"/>
              <w:ind w:left="19" w:right="6"/>
              <w:rPr>
                <w:sz w:val="18"/>
              </w:rPr>
            </w:pPr>
            <w:r w:rsidRPr="00741AC7">
              <w:rPr>
                <w:spacing w:val="-2"/>
                <w:sz w:val="18"/>
              </w:rPr>
              <w:t>52,20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0,395</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52,2</w:t>
            </w:r>
          </w:p>
        </w:tc>
        <w:tc>
          <w:tcPr>
            <w:tcW w:w="1750" w:type="dxa"/>
          </w:tcPr>
          <w:p w:rsidR="00207FE2" w:rsidRPr="00741AC7" w:rsidRDefault="0039676D">
            <w:pPr>
              <w:pStyle w:val="TableParagraph"/>
              <w:spacing w:before="40"/>
              <w:ind w:left="128" w:right="110"/>
              <w:rPr>
                <w:sz w:val="18"/>
              </w:rPr>
            </w:pPr>
            <w:r w:rsidRPr="00741AC7">
              <w:rPr>
                <w:spacing w:val="-2"/>
                <w:sz w:val="18"/>
              </w:rPr>
              <w:t>15,86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0,406</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8" w:right="110"/>
              <w:rPr>
                <w:sz w:val="18"/>
              </w:rPr>
            </w:pPr>
            <w:r w:rsidRPr="00741AC7">
              <w:rPr>
                <w:spacing w:val="-2"/>
                <w:sz w:val="18"/>
              </w:rPr>
              <w:t>16,85</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tcPr>
          <w:p w:rsidR="00207FE2" w:rsidRPr="00741AC7" w:rsidRDefault="0039676D">
            <w:pPr>
              <w:pStyle w:val="TableParagraph"/>
              <w:spacing w:before="40"/>
              <w:ind w:left="16" w:right="4"/>
              <w:rPr>
                <w:sz w:val="18"/>
              </w:rPr>
            </w:pPr>
            <w:r w:rsidRPr="00741AC7">
              <w:rPr>
                <w:spacing w:val="-2"/>
                <w:sz w:val="18"/>
              </w:rPr>
              <w:t>68,60</w:t>
            </w:r>
          </w:p>
        </w:tc>
        <w:tc>
          <w:tcPr>
            <w:tcW w:w="2455" w:type="dxa"/>
          </w:tcPr>
          <w:p w:rsidR="00207FE2" w:rsidRPr="00741AC7" w:rsidRDefault="0039676D">
            <w:pPr>
              <w:pStyle w:val="TableParagraph"/>
              <w:spacing w:before="40"/>
              <w:ind w:left="19" w:right="6"/>
              <w:rPr>
                <w:sz w:val="18"/>
              </w:rPr>
            </w:pPr>
            <w:r w:rsidRPr="00741AC7">
              <w:rPr>
                <w:spacing w:val="-2"/>
                <w:sz w:val="18"/>
              </w:rPr>
              <w:t>53,70</w:t>
            </w:r>
          </w:p>
        </w:tc>
        <w:tc>
          <w:tcPr>
            <w:tcW w:w="1269" w:type="dxa"/>
          </w:tcPr>
          <w:p w:rsidR="00207FE2" w:rsidRPr="00741AC7" w:rsidRDefault="0039676D">
            <w:pPr>
              <w:pStyle w:val="TableParagraph"/>
              <w:spacing w:before="40"/>
              <w:ind w:left="16" w:right="2"/>
              <w:rPr>
                <w:sz w:val="18"/>
              </w:rPr>
            </w:pPr>
            <w:r w:rsidRPr="00741AC7">
              <w:rPr>
                <w:spacing w:val="-2"/>
                <w:sz w:val="18"/>
              </w:rPr>
              <w:t>28,20</w:t>
            </w:r>
          </w:p>
        </w:tc>
        <w:tc>
          <w:tcPr>
            <w:tcW w:w="1699" w:type="dxa"/>
          </w:tcPr>
          <w:p w:rsidR="00207FE2" w:rsidRPr="00741AC7" w:rsidRDefault="0039676D">
            <w:pPr>
              <w:pStyle w:val="TableParagraph"/>
              <w:spacing w:before="40"/>
              <w:ind w:left="18"/>
              <w:rPr>
                <w:sz w:val="18"/>
              </w:rPr>
            </w:pPr>
            <w:r w:rsidRPr="00741AC7">
              <w:rPr>
                <w:spacing w:val="-2"/>
                <w:sz w:val="18"/>
              </w:rPr>
              <w:t>0,420</w:t>
            </w:r>
          </w:p>
        </w:tc>
        <w:tc>
          <w:tcPr>
            <w:tcW w:w="2388" w:type="dxa"/>
          </w:tcPr>
          <w:p w:rsidR="00207FE2" w:rsidRPr="00741AC7" w:rsidRDefault="0039676D">
            <w:pPr>
              <w:pStyle w:val="TableParagraph"/>
              <w:spacing w:before="40"/>
              <w:ind w:left="16"/>
              <w:rPr>
                <w:sz w:val="18"/>
              </w:rPr>
            </w:pPr>
            <w:r w:rsidRPr="00741AC7">
              <w:rPr>
                <w:spacing w:val="-4"/>
                <w:sz w:val="18"/>
              </w:rPr>
              <w:t>77,1</w:t>
            </w:r>
          </w:p>
        </w:tc>
        <w:tc>
          <w:tcPr>
            <w:tcW w:w="2455" w:type="dxa"/>
          </w:tcPr>
          <w:p w:rsidR="00207FE2" w:rsidRPr="00741AC7" w:rsidRDefault="0039676D">
            <w:pPr>
              <w:pStyle w:val="TableParagraph"/>
              <w:spacing w:before="40"/>
              <w:ind w:left="19" w:right="2"/>
              <w:rPr>
                <w:sz w:val="18"/>
              </w:rPr>
            </w:pPr>
            <w:r w:rsidRPr="00741AC7">
              <w:rPr>
                <w:spacing w:val="-4"/>
                <w:sz w:val="18"/>
              </w:rPr>
              <w:t>53,7</w:t>
            </w:r>
          </w:p>
        </w:tc>
        <w:tc>
          <w:tcPr>
            <w:tcW w:w="1750" w:type="dxa"/>
          </w:tcPr>
          <w:p w:rsidR="00207FE2" w:rsidRPr="00741AC7" w:rsidRDefault="0039676D">
            <w:pPr>
              <w:pStyle w:val="TableParagraph"/>
              <w:spacing w:before="40"/>
              <w:ind w:left="128" w:right="110"/>
              <w:rPr>
                <w:sz w:val="18"/>
              </w:rPr>
            </w:pPr>
            <w:r w:rsidRPr="00741AC7">
              <w:rPr>
                <w:spacing w:val="-2"/>
                <w:sz w:val="18"/>
              </w:rPr>
              <w:t>17,96</w:t>
            </w:r>
          </w:p>
        </w:tc>
      </w:tr>
      <w:tr w:rsidR="00207FE2" w:rsidRPr="00741AC7">
        <w:trPr>
          <w:trHeight w:val="290"/>
        </w:trPr>
        <w:tc>
          <w:tcPr>
            <w:tcW w:w="722" w:type="dxa"/>
          </w:tcPr>
          <w:p w:rsidR="00207FE2" w:rsidRPr="00741AC7" w:rsidRDefault="0039676D">
            <w:pPr>
              <w:pStyle w:val="TableParagraph"/>
              <w:spacing w:before="43"/>
              <w:ind w:left="77" w:right="67"/>
              <w:rPr>
                <w:sz w:val="18"/>
              </w:rPr>
            </w:pPr>
            <w:r w:rsidRPr="00741AC7">
              <w:rPr>
                <w:sz w:val="18"/>
              </w:rPr>
              <w:t>-</w:t>
            </w:r>
            <w:r w:rsidRPr="00741AC7">
              <w:rPr>
                <w:spacing w:val="-5"/>
                <w:sz w:val="18"/>
              </w:rPr>
              <w:t>16</w:t>
            </w:r>
          </w:p>
        </w:tc>
        <w:tc>
          <w:tcPr>
            <w:tcW w:w="2388" w:type="dxa"/>
          </w:tcPr>
          <w:p w:rsidR="00207FE2" w:rsidRPr="00741AC7" w:rsidRDefault="0039676D">
            <w:pPr>
              <w:pStyle w:val="TableParagraph"/>
              <w:spacing w:before="43"/>
              <w:ind w:left="16" w:right="4"/>
              <w:rPr>
                <w:sz w:val="18"/>
              </w:rPr>
            </w:pPr>
            <w:r w:rsidRPr="00741AC7">
              <w:rPr>
                <w:spacing w:val="-2"/>
                <w:sz w:val="18"/>
              </w:rPr>
              <w:t>69,70</w:t>
            </w:r>
          </w:p>
        </w:tc>
        <w:tc>
          <w:tcPr>
            <w:tcW w:w="2455" w:type="dxa"/>
          </w:tcPr>
          <w:p w:rsidR="00207FE2" w:rsidRPr="00741AC7" w:rsidRDefault="0039676D">
            <w:pPr>
              <w:pStyle w:val="TableParagraph"/>
              <w:spacing w:before="43"/>
              <w:ind w:left="19" w:right="6"/>
              <w:rPr>
                <w:sz w:val="18"/>
              </w:rPr>
            </w:pPr>
            <w:r w:rsidRPr="00741AC7">
              <w:rPr>
                <w:spacing w:val="-2"/>
                <w:sz w:val="18"/>
              </w:rPr>
              <w:t>54,40</w:t>
            </w:r>
          </w:p>
        </w:tc>
        <w:tc>
          <w:tcPr>
            <w:tcW w:w="1269" w:type="dxa"/>
          </w:tcPr>
          <w:p w:rsidR="00207FE2" w:rsidRPr="00741AC7" w:rsidRDefault="0039676D">
            <w:pPr>
              <w:pStyle w:val="TableParagraph"/>
              <w:spacing w:before="43"/>
              <w:ind w:left="16" w:right="2"/>
              <w:rPr>
                <w:sz w:val="18"/>
              </w:rPr>
            </w:pPr>
            <w:r w:rsidRPr="00741AC7">
              <w:rPr>
                <w:spacing w:val="-2"/>
                <w:sz w:val="18"/>
              </w:rPr>
              <w:t>28,20</w:t>
            </w:r>
          </w:p>
        </w:tc>
        <w:tc>
          <w:tcPr>
            <w:tcW w:w="1699" w:type="dxa"/>
          </w:tcPr>
          <w:p w:rsidR="00207FE2" w:rsidRPr="00741AC7" w:rsidRDefault="0039676D">
            <w:pPr>
              <w:pStyle w:val="TableParagraph"/>
              <w:spacing w:before="43"/>
              <w:ind w:left="18"/>
              <w:rPr>
                <w:sz w:val="18"/>
              </w:rPr>
            </w:pPr>
            <w:r w:rsidRPr="00741AC7">
              <w:rPr>
                <w:spacing w:val="-2"/>
                <w:sz w:val="18"/>
              </w:rPr>
              <w:t>0,431</w:t>
            </w:r>
          </w:p>
        </w:tc>
        <w:tc>
          <w:tcPr>
            <w:tcW w:w="2388" w:type="dxa"/>
          </w:tcPr>
          <w:p w:rsidR="00207FE2" w:rsidRPr="00741AC7" w:rsidRDefault="0039676D">
            <w:pPr>
              <w:pStyle w:val="TableParagraph"/>
              <w:spacing w:before="43"/>
              <w:ind w:left="16"/>
              <w:rPr>
                <w:sz w:val="18"/>
              </w:rPr>
            </w:pPr>
            <w:r w:rsidRPr="00741AC7">
              <w:rPr>
                <w:spacing w:val="-4"/>
                <w:sz w:val="18"/>
              </w:rPr>
              <w:t>77,1</w:t>
            </w:r>
          </w:p>
        </w:tc>
        <w:tc>
          <w:tcPr>
            <w:tcW w:w="2455" w:type="dxa"/>
          </w:tcPr>
          <w:p w:rsidR="00207FE2" w:rsidRPr="00741AC7" w:rsidRDefault="0039676D">
            <w:pPr>
              <w:pStyle w:val="TableParagraph"/>
              <w:spacing w:before="43"/>
              <w:ind w:left="19" w:right="2"/>
              <w:rPr>
                <w:sz w:val="18"/>
              </w:rPr>
            </w:pPr>
            <w:r w:rsidRPr="00741AC7">
              <w:rPr>
                <w:spacing w:val="-4"/>
                <w:sz w:val="18"/>
              </w:rPr>
              <w:t>54,4</w:t>
            </w:r>
          </w:p>
        </w:tc>
        <w:tc>
          <w:tcPr>
            <w:tcW w:w="1750" w:type="dxa"/>
          </w:tcPr>
          <w:p w:rsidR="00207FE2" w:rsidRPr="00741AC7" w:rsidRDefault="0039676D">
            <w:pPr>
              <w:pStyle w:val="TableParagraph"/>
              <w:spacing w:before="43"/>
              <w:ind w:left="128" w:right="110"/>
              <w:rPr>
                <w:sz w:val="18"/>
              </w:rPr>
            </w:pPr>
            <w:r w:rsidRPr="00741AC7">
              <w:rPr>
                <w:spacing w:val="-2"/>
                <w:sz w:val="18"/>
              </w:rPr>
              <w:t>19,01</w:t>
            </w:r>
          </w:p>
        </w:tc>
      </w:tr>
    </w:tbl>
    <w:p w:rsidR="00207FE2" w:rsidRDefault="00207FE2">
      <w:pPr>
        <w:pStyle w:val="TableParagraph"/>
        <w:rPr>
          <w:sz w:val="18"/>
        </w:rPr>
        <w:sectPr w:rsidR="00207FE2">
          <w:pgSz w:w="16840" w:h="11910" w:orient="landscape"/>
          <w:pgMar w:top="840" w:right="992" w:bottom="802"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0,446</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8" w:right="110"/>
              <w:rPr>
                <w:sz w:val="18"/>
              </w:rPr>
            </w:pPr>
            <w:r>
              <w:rPr>
                <w:spacing w:val="-2"/>
                <w:sz w:val="18"/>
              </w:rPr>
              <w:t>20,25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0,454</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8" w:right="110"/>
              <w:rPr>
                <w:sz w:val="18"/>
              </w:rPr>
            </w:pPr>
            <w:r>
              <w:rPr>
                <w:spacing w:val="-2"/>
                <w:sz w:val="18"/>
              </w:rPr>
              <w:t>21,42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0,468</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8" w:right="110"/>
              <w:rPr>
                <w:sz w:val="18"/>
              </w:rPr>
            </w:pPr>
            <w:r>
              <w:rPr>
                <w:spacing w:val="-2"/>
                <w:sz w:val="18"/>
              </w:rPr>
              <w:t>22,84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0,479</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8" w:right="110"/>
              <w:rPr>
                <w:sz w:val="18"/>
              </w:rPr>
            </w:pPr>
            <w:r>
              <w:rPr>
                <w:spacing w:val="-2"/>
                <w:sz w:val="18"/>
              </w:rPr>
              <w:t>24,21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0,491</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25,69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0,502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27,28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0,516</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29,16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0,527</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31,02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0,539</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33,04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0,550</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35,25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0,561</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37,66</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0,572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40,03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0,584</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42,92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0,595</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46,13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0,609</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49,52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0,620</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53,48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0,632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57,43</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34</w:t>
            </w:r>
          </w:p>
        </w:tc>
        <w:tc>
          <w:tcPr>
            <w:tcW w:w="2388" w:type="dxa"/>
          </w:tcPr>
          <w:p w:rsidR="00207FE2" w:rsidRDefault="0039676D">
            <w:pPr>
              <w:pStyle w:val="TableParagraph"/>
              <w:spacing w:before="41"/>
              <w:ind w:left="16" w:right="4"/>
              <w:rPr>
                <w:sz w:val="18"/>
              </w:rPr>
            </w:pPr>
            <w:r>
              <w:rPr>
                <w:spacing w:val="-2"/>
                <w:sz w:val="18"/>
              </w:rPr>
              <w:t>89,60</w:t>
            </w:r>
          </w:p>
        </w:tc>
        <w:tc>
          <w:tcPr>
            <w:tcW w:w="2455" w:type="dxa"/>
          </w:tcPr>
          <w:p w:rsidR="00207FE2" w:rsidRDefault="0039676D">
            <w:pPr>
              <w:pStyle w:val="TableParagraph"/>
              <w:spacing w:before="41"/>
              <w:ind w:left="19" w:right="6"/>
              <w:rPr>
                <w:sz w:val="18"/>
              </w:rPr>
            </w:pPr>
            <w:r>
              <w:rPr>
                <w:spacing w:val="-2"/>
                <w:sz w:val="18"/>
              </w:rPr>
              <w:t>66,80</w:t>
            </w:r>
          </w:p>
        </w:tc>
        <w:tc>
          <w:tcPr>
            <w:tcW w:w="1269" w:type="dxa"/>
          </w:tcPr>
          <w:p w:rsidR="00207FE2" w:rsidRDefault="0039676D">
            <w:pPr>
              <w:pStyle w:val="TableParagraph"/>
              <w:spacing w:before="41"/>
              <w:ind w:left="16" w:right="2"/>
              <w:rPr>
                <w:sz w:val="18"/>
              </w:rPr>
            </w:pPr>
            <w:r>
              <w:rPr>
                <w:spacing w:val="-2"/>
                <w:sz w:val="18"/>
              </w:rPr>
              <w:t>28,20</w:t>
            </w:r>
          </w:p>
        </w:tc>
        <w:tc>
          <w:tcPr>
            <w:tcW w:w="1699" w:type="dxa"/>
          </w:tcPr>
          <w:p w:rsidR="00207FE2" w:rsidRDefault="0039676D">
            <w:pPr>
              <w:pStyle w:val="TableParagraph"/>
              <w:spacing w:before="41"/>
              <w:ind w:left="18"/>
              <w:rPr>
                <w:sz w:val="18"/>
              </w:rPr>
            </w:pPr>
            <w:r>
              <w:rPr>
                <w:spacing w:val="-2"/>
                <w:sz w:val="18"/>
              </w:rPr>
              <w:t>0,643</w:t>
            </w:r>
          </w:p>
        </w:tc>
        <w:tc>
          <w:tcPr>
            <w:tcW w:w="2388" w:type="dxa"/>
          </w:tcPr>
          <w:p w:rsidR="00207FE2" w:rsidRDefault="0039676D">
            <w:pPr>
              <w:pStyle w:val="TableParagraph"/>
              <w:spacing w:before="41"/>
              <w:ind w:left="16"/>
              <w:rPr>
                <w:sz w:val="18"/>
              </w:rPr>
            </w:pPr>
            <w:r>
              <w:rPr>
                <w:spacing w:val="-4"/>
                <w:sz w:val="18"/>
              </w:rPr>
              <w:t>77,1</w:t>
            </w:r>
          </w:p>
        </w:tc>
        <w:tc>
          <w:tcPr>
            <w:tcW w:w="2455" w:type="dxa"/>
          </w:tcPr>
          <w:p w:rsidR="00207FE2" w:rsidRDefault="0039676D">
            <w:pPr>
              <w:pStyle w:val="TableParagraph"/>
              <w:spacing w:before="41"/>
              <w:ind w:left="19" w:right="2"/>
              <w:rPr>
                <w:sz w:val="18"/>
              </w:rPr>
            </w:pPr>
            <w:r>
              <w:rPr>
                <w:spacing w:val="-4"/>
                <w:sz w:val="18"/>
              </w:rPr>
              <w:t>66,8</w:t>
            </w:r>
          </w:p>
        </w:tc>
        <w:tc>
          <w:tcPr>
            <w:tcW w:w="1750" w:type="dxa"/>
          </w:tcPr>
          <w:p w:rsidR="00207FE2" w:rsidRDefault="0039676D">
            <w:pPr>
              <w:pStyle w:val="TableParagraph"/>
              <w:spacing w:before="41"/>
              <w:ind w:left="128" w:right="110"/>
              <w:rPr>
                <w:sz w:val="18"/>
              </w:rPr>
            </w:pPr>
            <w:r>
              <w:rPr>
                <w:spacing w:val="-2"/>
                <w:sz w:val="18"/>
              </w:rPr>
              <w:t>62,42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0,657</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67,74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0,671</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73,75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0,682</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81,24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28,20</w:t>
            </w:r>
          </w:p>
        </w:tc>
        <w:tc>
          <w:tcPr>
            <w:tcW w:w="1699" w:type="dxa"/>
          </w:tcPr>
          <w:p w:rsidR="00207FE2" w:rsidRDefault="0039676D">
            <w:pPr>
              <w:pStyle w:val="TableParagraph"/>
              <w:spacing w:before="40"/>
              <w:ind w:left="18"/>
              <w:rPr>
                <w:sz w:val="18"/>
              </w:rPr>
            </w:pPr>
            <w:r>
              <w:rPr>
                <w:spacing w:val="-2"/>
                <w:sz w:val="18"/>
              </w:rPr>
              <w:t>0,694</w:t>
            </w:r>
          </w:p>
        </w:tc>
        <w:tc>
          <w:tcPr>
            <w:tcW w:w="2388" w:type="dxa"/>
          </w:tcPr>
          <w:p w:rsidR="00207FE2" w:rsidRDefault="0039676D">
            <w:pPr>
              <w:pStyle w:val="TableParagraph"/>
              <w:spacing w:before="40"/>
              <w:ind w:left="16"/>
              <w:rPr>
                <w:sz w:val="18"/>
              </w:rPr>
            </w:pPr>
            <w:r>
              <w:rPr>
                <w:spacing w:val="-4"/>
                <w:sz w:val="18"/>
              </w:rPr>
              <w:t>77,1</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88,94</w:t>
            </w:r>
          </w:p>
        </w:tc>
      </w:tr>
      <w:tr w:rsidR="00207FE2">
        <w:trPr>
          <w:trHeight w:val="290"/>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28,20</w:t>
            </w:r>
          </w:p>
        </w:tc>
        <w:tc>
          <w:tcPr>
            <w:tcW w:w="1699" w:type="dxa"/>
          </w:tcPr>
          <w:p w:rsidR="00207FE2" w:rsidRPr="00415892" w:rsidRDefault="0039676D">
            <w:pPr>
              <w:pStyle w:val="TableParagraph"/>
              <w:spacing w:before="40"/>
              <w:ind w:left="18"/>
              <w:rPr>
                <w:sz w:val="18"/>
              </w:rPr>
            </w:pPr>
            <w:r w:rsidRPr="00415892">
              <w:rPr>
                <w:spacing w:val="-2"/>
                <w:sz w:val="18"/>
              </w:rPr>
              <w:t>0,705</w:t>
            </w:r>
          </w:p>
        </w:tc>
        <w:tc>
          <w:tcPr>
            <w:tcW w:w="2388" w:type="dxa"/>
          </w:tcPr>
          <w:p w:rsidR="00207FE2" w:rsidRPr="00415892" w:rsidRDefault="0039676D">
            <w:pPr>
              <w:pStyle w:val="TableParagraph"/>
              <w:spacing w:before="40"/>
              <w:ind w:left="16"/>
              <w:rPr>
                <w:sz w:val="18"/>
              </w:rPr>
            </w:pPr>
            <w:r w:rsidRPr="00415892">
              <w:rPr>
                <w:spacing w:val="-4"/>
                <w:sz w:val="18"/>
              </w:rPr>
              <w:t>77,1</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99,30</w:t>
            </w:r>
          </w:p>
        </w:tc>
      </w:tr>
    </w:tbl>
    <w:p w:rsidR="00207FE2" w:rsidRDefault="00207FE2">
      <w:pPr>
        <w:pStyle w:val="a3"/>
      </w:pPr>
    </w:p>
    <w:p w:rsidR="00207FE2" w:rsidRPr="00B50B67" w:rsidRDefault="0039676D">
      <w:pPr>
        <w:pStyle w:val="a3"/>
        <w:spacing w:after="2"/>
        <w:ind w:left="425"/>
        <w:rPr>
          <w:b/>
          <w:spacing w:val="-2"/>
          <w:sz w:val="24"/>
        </w:rPr>
      </w:pPr>
      <w:r w:rsidRPr="00B50B67">
        <w:rPr>
          <w:b/>
          <w:sz w:val="24"/>
        </w:rPr>
        <w:t>Таблица</w:t>
      </w:r>
      <w:r w:rsidRPr="00B50B67">
        <w:rPr>
          <w:b/>
          <w:spacing w:val="-7"/>
          <w:sz w:val="24"/>
        </w:rPr>
        <w:t xml:space="preserve"> </w:t>
      </w:r>
      <w:r w:rsidRPr="00B50B67">
        <w:rPr>
          <w:b/>
          <w:sz w:val="24"/>
        </w:rPr>
        <w:t>5.3.</w:t>
      </w:r>
      <w:r w:rsidRPr="00B50B67">
        <w:rPr>
          <w:b/>
          <w:spacing w:val="-4"/>
          <w:sz w:val="24"/>
        </w:rPr>
        <w:t xml:space="preserve"> </w:t>
      </w:r>
      <w:r w:rsidRPr="00B50B67">
        <w:rPr>
          <w:b/>
          <w:sz w:val="24"/>
        </w:rPr>
        <w:t>–</w:t>
      </w:r>
      <w:r w:rsidRPr="00B50B67">
        <w:rPr>
          <w:b/>
          <w:spacing w:val="-7"/>
          <w:sz w:val="24"/>
        </w:rPr>
        <w:t xml:space="preserve"> </w:t>
      </w:r>
      <w:r w:rsidRPr="00B50B67">
        <w:rPr>
          <w:b/>
          <w:sz w:val="24"/>
        </w:rPr>
        <w:t>Температурные</w:t>
      </w:r>
      <w:r w:rsidRPr="00B50B67">
        <w:rPr>
          <w:b/>
          <w:spacing w:val="-4"/>
          <w:sz w:val="24"/>
        </w:rPr>
        <w:t xml:space="preserve"> </w:t>
      </w:r>
      <w:r w:rsidRPr="00B50B67">
        <w:rPr>
          <w:b/>
          <w:sz w:val="24"/>
        </w:rPr>
        <w:t>графики</w:t>
      </w:r>
      <w:r w:rsidRPr="00B50B67">
        <w:rPr>
          <w:b/>
          <w:spacing w:val="-6"/>
          <w:sz w:val="24"/>
        </w:rPr>
        <w:t xml:space="preserve"> </w:t>
      </w:r>
      <w:r w:rsidRPr="00B50B67">
        <w:rPr>
          <w:b/>
          <w:sz w:val="24"/>
        </w:rPr>
        <w:t>по</w:t>
      </w:r>
      <w:r w:rsidRPr="00B50B67">
        <w:rPr>
          <w:b/>
          <w:spacing w:val="-4"/>
          <w:sz w:val="24"/>
        </w:rPr>
        <w:t xml:space="preserve"> </w:t>
      </w:r>
      <w:r w:rsidRPr="00B50B67">
        <w:rPr>
          <w:b/>
          <w:sz w:val="24"/>
        </w:rPr>
        <w:t>котельной</w:t>
      </w:r>
      <w:r w:rsidRPr="00B50B67">
        <w:rPr>
          <w:b/>
          <w:spacing w:val="-4"/>
          <w:sz w:val="24"/>
        </w:rPr>
        <w:t xml:space="preserve"> </w:t>
      </w:r>
      <w:r w:rsidRPr="00B50B67">
        <w:rPr>
          <w:b/>
          <w:sz w:val="24"/>
        </w:rPr>
        <w:t>д.</w:t>
      </w:r>
      <w:r w:rsidRPr="00B50B67">
        <w:rPr>
          <w:b/>
          <w:spacing w:val="-4"/>
          <w:sz w:val="24"/>
        </w:rPr>
        <w:t xml:space="preserve"> </w:t>
      </w:r>
      <w:r w:rsidRPr="00B50B67">
        <w:rPr>
          <w:b/>
          <w:spacing w:val="-2"/>
          <w:sz w:val="24"/>
        </w:rPr>
        <w:t>Новогеоргиевка</w:t>
      </w:r>
    </w:p>
    <w:p w:rsidR="00207FE2" w:rsidRDefault="00207FE2">
      <w:pPr>
        <w:pStyle w:val="TableParagraph"/>
        <w:rPr>
          <w:b/>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A87644" w:rsidRPr="00741AC7" w:rsidTr="00A87644">
        <w:trPr>
          <w:trHeight w:val="96"/>
        </w:trPr>
        <w:tc>
          <w:tcPr>
            <w:tcW w:w="722" w:type="dxa"/>
            <w:vMerge w:val="restart"/>
            <w:vAlign w:val="center"/>
          </w:tcPr>
          <w:p w:rsidR="00A87644" w:rsidRPr="00A87644" w:rsidRDefault="00A87644" w:rsidP="00A87644">
            <w:pPr>
              <w:pStyle w:val="TableParagraph"/>
              <w:ind w:left="75" w:right="67"/>
              <w:rPr>
                <w:spacing w:val="-4"/>
                <w:sz w:val="18"/>
              </w:rPr>
            </w:pPr>
            <w:r w:rsidRPr="00A87644">
              <w:rPr>
                <w:spacing w:val="-4"/>
                <w:sz w:val="18"/>
              </w:rPr>
              <w:lastRenderedPageBreak/>
              <w:t>Темп ерату ра возду</w:t>
            </w:r>
          </w:p>
          <w:p w:rsidR="00A87644" w:rsidRPr="00741AC7" w:rsidRDefault="00A87644" w:rsidP="00A87644">
            <w:pPr>
              <w:pStyle w:val="TableParagraph"/>
              <w:ind w:left="75" w:right="67"/>
              <w:rPr>
                <w:spacing w:val="-4"/>
                <w:sz w:val="18"/>
              </w:rPr>
            </w:pPr>
            <w:r w:rsidRPr="00A87644">
              <w:rPr>
                <w:spacing w:val="-4"/>
                <w:sz w:val="18"/>
              </w:rPr>
              <w:t>ха, °С</w:t>
            </w:r>
          </w:p>
        </w:tc>
        <w:tc>
          <w:tcPr>
            <w:tcW w:w="7811" w:type="dxa"/>
            <w:gridSpan w:val="4"/>
            <w:vAlign w:val="center"/>
          </w:tcPr>
          <w:p w:rsidR="00A87644" w:rsidRPr="00741AC7" w:rsidRDefault="00A87644" w:rsidP="00A87644">
            <w:pPr>
              <w:pStyle w:val="TableParagraph"/>
              <w:ind w:left="153" w:right="137" w:firstLine="1"/>
              <w:rPr>
                <w:spacing w:val="-2"/>
                <w:sz w:val="18"/>
              </w:rPr>
            </w:pPr>
            <w:r w:rsidRPr="00A87644">
              <w:rPr>
                <w:spacing w:val="-2"/>
                <w:sz w:val="18"/>
              </w:rPr>
              <w:t>Параметры сети при качественном регулировании</w:t>
            </w:r>
          </w:p>
        </w:tc>
        <w:tc>
          <w:tcPr>
            <w:tcW w:w="6593" w:type="dxa"/>
            <w:gridSpan w:val="3"/>
            <w:vAlign w:val="center"/>
          </w:tcPr>
          <w:p w:rsidR="00A87644" w:rsidRPr="00741AC7" w:rsidRDefault="00A87644" w:rsidP="00A87644">
            <w:pPr>
              <w:pStyle w:val="TableParagraph"/>
              <w:ind w:left="251" w:right="234" w:firstLine="1"/>
              <w:rPr>
                <w:spacing w:val="-2"/>
                <w:sz w:val="18"/>
              </w:rPr>
            </w:pPr>
            <w:r w:rsidRPr="00A87644">
              <w:rPr>
                <w:spacing w:val="-2"/>
                <w:sz w:val="18"/>
              </w:rPr>
              <w:t>Параметры сети при количественном регулировании</w:t>
            </w:r>
          </w:p>
        </w:tc>
      </w:tr>
      <w:tr w:rsidR="00A87644" w:rsidRPr="00741AC7" w:rsidTr="00A87644">
        <w:trPr>
          <w:trHeight w:val="255"/>
        </w:trPr>
        <w:tc>
          <w:tcPr>
            <w:tcW w:w="722" w:type="dxa"/>
            <w:vMerge/>
            <w:vAlign w:val="center"/>
          </w:tcPr>
          <w:p w:rsidR="00A87644" w:rsidRPr="00741AC7" w:rsidRDefault="00A87644" w:rsidP="00A87644">
            <w:pPr>
              <w:pStyle w:val="TableParagraph"/>
              <w:spacing w:line="186" w:lineRule="exact"/>
              <w:ind w:left="75" w:right="68"/>
              <w:rPr>
                <w:sz w:val="18"/>
              </w:rPr>
            </w:pPr>
          </w:p>
        </w:tc>
        <w:tc>
          <w:tcPr>
            <w:tcW w:w="2388" w:type="dxa"/>
            <w:vAlign w:val="center"/>
          </w:tcPr>
          <w:p w:rsidR="00A87644" w:rsidRPr="00741AC7" w:rsidRDefault="00A87644" w:rsidP="00A87644">
            <w:pPr>
              <w:pStyle w:val="TableParagraph"/>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vAlign w:val="center"/>
          </w:tcPr>
          <w:p w:rsidR="00A87644" w:rsidRPr="00741AC7" w:rsidRDefault="00A87644" w:rsidP="00A87644">
            <w:pPr>
              <w:pStyle w:val="TableParagraph"/>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vAlign w:val="center"/>
          </w:tcPr>
          <w:p w:rsidR="00A87644" w:rsidRPr="00741AC7" w:rsidRDefault="00A87644" w:rsidP="00A87644">
            <w:pPr>
              <w:pStyle w:val="TableParagraph"/>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vAlign w:val="center"/>
          </w:tcPr>
          <w:p w:rsidR="00A87644" w:rsidRPr="00741AC7" w:rsidRDefault="00A87644" w:rsidP="00A87644">
            <w:pPr>
              <w:pStyle w:val="TableParagraph"/>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vAlign w:val="center"/>
          </w:tcPr>
          <w:p w:rsidR="00A87644" w:rsidRPr="00741AC7" w:rsidRDefault="00A87644" w:rsidP="00A87644">
            <w:pPr>
              <w:pStyle w:val="TableParagraph"/>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vAlign w:val="center"/>
          </w:tcPr>
          <w:p w:rsidR="00A87644" w:rsidRPr="00741AC7" w:rsidRDefault="00A87644" w:rsidP="00A87644">
            <w:pPr>
              <w:pStyle w:val="TableParagraph"/>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vAlign w:val="center"/>
          </w:tcPr>
          <w:p w:rsidR="00A87644" w:rsidRPr="00741AC7" w:rsidRDefault="00A87644" w:rsidP="00A87644">
            <w:pPr>
              <w:pStyle w:val="TableParagraph"/>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8</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40,00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34,90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0,030</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34,9</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0,72</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7</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41,30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35,80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0,032</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35,8</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0,80</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6</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42,70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36,80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36,8</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0,88</w:t>
            </w:r>
          </w:p>
        </w:tc>
      </w:tr>
      <w:tr w:rsidR="00207FE2" w:rsidRPr="00741AC7" w:rsidTr="00A87644">
        <w:trPr>
          <w:trHeight w:val="290"/>
        </w:trPr>
        <w:tc>
          <w:tcPr>
            <w:tcW w:w="722" w:type="dxa"/>
            <w:vAlign w:val="center"/>
          </w:tcPr>
          <w:p w:rsidR="00207FE2" w:rsidRPr="00741AC7" w:rsidRDefault="0039676D">
            <w:pPr>
              <w:pStyle w:val="TableParagraph"/>
              <w:spacing w:before="43"/>
              <w:ind w:left="75" w:right="69"/>
              <w:rPr>
                <w:sz w:val="18"/>
              </w:rPr>
            </w:pPr>
            <w:r w:rsidRPr="00741AC7">
              <w:rPr>
                <w:spacing w:val="-10"/>
                <w:sz w:val="18"/>
              </w:rPr>
              <w:t>5</w:t>
            </w:r>
          </w:p>
        </w:tc>
        <w:tc>
          <w:tcPr>
            <w:tcW w:w="2388" w:type="dxa"/>
            <w:vAlign w:val="center"/>
          </w:tcPr>
          <w:p w:rsidR="00207FE2" w:rsidRPr="00741AC7" w:rsidRDefault="0039676D">
            <w:pPr>
              <w:pStyle w:val="TableParagraph"/>
              <w:spacing w:before="43"/>
              <w:ind w:left="16" w:right="4"/>
              <w:rPr>
                <w:sz w:val="18"/>
              </w:rPr>
            </w:pPr>
            <w:r w:rsidRPr="00741AC7">
              <w:rPr>
                <w:spacing w:val="-2"/>
                <w:sz w:val="18"/>
              </w:rPr>
              <w:t>44,10</w:t>
            </w:r>
          </w:p>
        </w:tc>
        <w:tc>
          <w:tcPr>
            <w:tcW w:w="2455" w:type="dxa"/>
            <w:vAlign w:val="center"/>
          </w:tcPr>
          <w:p w:rsidR="00207FE2" w:rsidRPr="00741AC7" w:rsidRDefault="0039676D">
            <w:pPr>
              <w:pStyle w:val="TableParagraph"/>
              <w:spacing w:before="43"/>
              <w:ind w:left="19" w:right="6"/>
              <w:rPr>
                <w:sz w:val="18"/>
              </w:rPr>
            </w:pPr>
            <w:r w:rsidRPr="00741AC7">
              <w:rPr>
                <w:spacing w:val="-2"/>
                <w:sz w:val="18"/>
              </w:rPr>
              <w:t>37,70</w:t>
            </w:r>
          </w:p>
        </w:tc>
        <w:tc>
          <w:tcPr>
            <w:tcW w:w="1269" w:type="dxa"/>
            <w:vAlign w:val="center"/>
          </w:tcPr>
          <w:p w:rsidR="00207FE2" w:rsidRPr="00741AC7" w:rsidRDefault="0039676D">
            <w:pPr>
              <w:pStyle w:val="TableParagraph"/>
              <w:spacing w:before="43"/>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3"/>
              <w:ind w:left="18"/>
              <w:rPr>
                <w:sz w:val="18"/>
              </w:rPr>
            </w:pPr>
            <w:r w:rsidRPr="00741AC7">
              <w:rPr>
                <w:spacing w:val="-2"/>
                <w:sz w:val="18"/>
              </w:rPr>
              <w:t>0,037</w:t>
            </w:r>
          </w:p>
        </w:tc>
        <w:tc>
          <w:tcPr>
            <w:tcW w:w="2388" w:type="dxa"/>
            <w:vAlign w:val="center"/>
          </w:tcPr>
          <w:p w:rsidR="00207FE2" w:rsidRPr="00741AC7" w:rsidRDefault="0039676D">
            <w:pPr>
              <w:pStyle w:val="TableParagraph"/>
              <w:spacing w:before="43"/>
              <w:ind w:left="16"/>
              <w:rPr>
                <w:sz w:val="18"/>
              </w:rPr>
            </w:pPr>
            <w:r w:rsidRPr="00741AC7">
              <w:rPr>
                <w:spacing w:val="-4"/>
                <w:sz w:val="18"/>
              </w:rPr>
              <w:t>75,8</w:t>
            </w:r>
          </w:p>
        </w:tc>
        <w:tc>
          <w:tcPr>
            <w:tcW w:w="2455" w:type="dxa"/>
            <w:vAlign w:val="center"/>
          </w:tcPr>
          <w:p w:rsidR="00207FE2" w:rsidRPr="00741AC7" w:rsidRDefault="0039676D">
            <w:pPr>
              <w:pStyle w:val="TableParagraph"/>
              <w:spacing w:before="43"/>
              <w:ind w:left="19" w:right="2"/>
              <w:rPr>
                <w:sz w:val="18"/>
              </w:rPr>
            </w:pPr>
            <w:r w:rsidRPr="00741AC7">
              <w:rPr>
                <w:spacing w:val="-4"/>
                <w:sz w:val="18"/>
              </w:rPr>
              <w:t>37,7</w:t>
            </w:r>
          </w:p>
        </w:tc>
        <w:tc>
          <w:tcPr>
            <w:tcW w:w="1750" w:type="dxa"/>
            <w:vAlign w:val="center"/>
          </w:tcPr>
          <w:p w:rsidR="00207FE2" w:rsidRPr="00741AC7" w:rsidRDefault="0039676D">
            <w:pPr>
              <w:pStyle w:val="TableParagraph"/>
              <w:spacing w:before="43"/>
              <w:ind w:left="127" w:right="110"/>
              <w:rPr>
                <w:sz w:val="18"/>
              </w:rPr>
            </w:pPr>
            <w:r w:rsidRPr="00741AC7">
              <w:rPr>
                <w:spacing w:val="-4"/>
                <w:sz w:val="18"/>
              </w:rPr>
              <w:t>0,97</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4</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45,40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38,60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0,039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38,6</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1,06</w:t>
            </w:r>
          </w:p>
        </w:tc>
      </w:tr>
      <w:tr w:rsidR="00207FE2" w:rsidRPr="00741AC7" w:rsidTr="00A87644">
        <w:trPr>
          <w:trHeight w:val="288"/>
        </w:trPr>
        <w:tc>
          <w:tcPr>
            <w:tcW w:w="722" w:type="dxa"/>
            <w:vAlign w:val="center"/>
          </w:tcPr>
          <w:p w:rsidR="00207FE2" w:rsidRPr="00741AC7" w:rsidRDefault="0039676D">
            <w:pPr>
              <w:pStyle w:val="TableParagraph"/>
              <w:spacing w:before="41"/>
              <w:ind w:left="75" w:right="69"/>
              <w:rPr>
                <w:sz w:val="18"/>
              </w:rPr>
            </w:pPr>
            <w:r w:rsidRPr="00741AC7">
              <w:rPr>
                <w:spacing w:val="-10"/>
                <w:sz w:val="18"/>
              </w:rPr>
              <w:t>3</w:t>
            </w:r>
          </w:p>
        </w:tc>
        <w:tc>
          <w:tcPr>
            <w:tcW w:w="2388" w:type="dxa"/>
            <w:vAlign w:val="center"/>
          </w:tcPr>
          <w:p w:rsidR="00207FE2" w:rsidRPr="00741AC7" w:rsidRDefault="0039676D">
            <w:pPr>
              <w:pStyle w:val="TableParagraph"/>
              <w:spacing w:before="41"/>
              <w:ind w:left="16" w:right="4"/>
              <w:rPr>
                <w:sz w:val="18"/>
              </w:rPr>
            </w:pPr>
            <w:r w:rsidRPr="00741AC7">
              <w:rPr>
                <w:spacing w:val="-2"/>
                <w:sz w:val="18"/>
              </w:rPr>
              <w:t>46,70</w:t>
            </w:r>
          </w:p>
        </w:tc>
        <w:tc>
          <w:tcPr>
            <w:tcW w:w="2455" w:type="dxa"/>
            <w:vAlign w:val="center"/>
          </w:tcPr>
          <w:p w:rsidR="00207FE2" w:rsidRPr="00741AC7" w:rsidRDefault="0039676D">
            <w:pPr>
              <w:pStyle w:val="TableParagraph"/>
              <w:spacing w:before="41"/>
              <w:ind w:left="19" w:right="6"/>
              <w:rPr>
                <w:sz w:val="18"/>
              </w:rPr>
            </w:pPr>
            <w:r w:rsidRPr="00741AC7">
              <w:rPr>
                <w:spacing w:val="-2"/>
                <w:sz w:val="18"/>
              </w:rPr>
              <w:t>39,50</w:t>
            </w:r>
          </w:p>
        </w:tc>
        <w:tc>
          <w:tcPr>
            <w:tcW w:w="1269" w:type="dxa"/>
            <w:vAlign w:val="center"/>
          </w:tcPr>
          <w:p w:rsidR="00207FE2" w:rsidRPr="00741AC7" w:rsidRDefault="0039676D">
            <w:pPr>
              <w:pStyle w:val="TableParagraph"/>
              <w:spacing w:before="41"/>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1"/>
              <w:ind w:left="18"/>
              <w:rPr>
                <w:sz w:val="18"/>
              </w:rPr>
            </w:pPr>
            <w:r w:rsidRPr="00741AC7">
              <w:rPr>
                <w:spacing w:val="-2"/>
                <w:sz w:val="18"/>
              </w:rPr>
              <w:t>0,042</w:t>
            </w:r>
          </w:p>
        </w:tc>
        <w:tc>
          <w:tcPr>
            <w:tcW w:w="2388" w:type="dxa"/>
            <w:vAlign w:val="center"/>
          </w:tcPr>
          <w:p w:rsidR="00207FE2" w:rsidRPr="00741AC7" w:rsidRDefault="0039676D">
            <w:pPr>
              <w:pStyle w:val="TableParagraph"/>
              <w:spacing w:before="41"/>
              <w:ind w:left="16"/>
              <w:rPr>
                <w:sz w:val="18"/>
              </w:rPr>
            </w:pPr>
            <w:r w:rsidRPr="00741AC7">
              <w:rPr>
                <w:spacing w:val="-4"/>
                <w:sz w:val="18"/>
              </w:rPr>
              <w:t>75,8</w:t>
            </w:r>
          </w:p>
        </w:tc>
        <w:tc>
          <w:tcPr>
            <w:tcW w:w="2455" w:type="dxa"/>
            <w:vAlign w:val="center"/>
          </w:tcPr>
          <w:p w:rsidR="00207FE2" w:rsidRPr="00741AC7" w:rsidRDefault="0039676D">
            <w:pPr>
              <w:pStyle w:val="TableParagraph"/>
              <w:spacing w:before="41"/>
              <w:ind w:left="19" w:right="2"/>
              <w:rPr>
                <w:sz w:val="18"/>
              </w:rPr>
            </w:pPr>
            <w:r w:rsidRPr="00741AC7">
              <w:rPr>
                <w:spacing w:val="-4"/>
                <w:sz w:val="18"/>
              </w:rPr>
              <w:t>39,5</w:t>
            </w:r>
          </w:p>
        </w:tc>
        <w:tc>
          <w:tcPr>
            <w:tcW w:w="1750" w:type="dxa"/>
            <w:vAlign w:val="center"/>
          </w:tcPr>
          <w:p w:rsidR="00207FE2" w:rsidRPr="00741AC7" w:rsidRDefault="0039676D">
            <w:pPr>
              <w:pStyle w:val="TableParagraph"/>
              <w:spacing w:before="41"/>
              <w:ind w:left="127" w:right="110"/>
              <w:rPr>
                <w:sz w:val="18"/>
              </w:rPr>
            </w:pPr>
            <w:r w:rsidRPr="00741AC7">
              <w:rPr>
                <w:spacing w:val="-4"/>
                <w:sz w:val="18"/>
              </w:rPr>
              <w:t>1,15</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lastRenderedPageBreak/>
              <w:t>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47,90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40,30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0,044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40,3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1,24</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1</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49,20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41,20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0,046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41,2</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1,34</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9"/>
              <w:rPr>
                <w:sz w:val="18"/>
              </w:rPr>
            </w:pPr>
            <w:r w:rsidRPr="00741AC7">
              <w:rPr>
                <w:spacing w:val="-10"/>
                <w:sz w:val="18"/>
              </w:rPr>
              <w:t>0</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50,50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42,10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0,049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42,1</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1,45</w:t>
            </w:r>
          </w:p>
        </w:tc>
      </w:tr>
      <w:tr w:rsidR="00207FE2" w:rsidRPr="00741AC7" w:rsidTr="00A87644">
        <w:trPr>
          <w:trHeight w:val="290"/>
        </w:trPr>
        <w:tc>
          <w:tcPr>
            <w:tcW w:w="722" w:type="dxa"/>
            <w:vAlign w:val="center"/>
          </w:tcPr>
          <w:p w:rsidR="00207FE2" w:rsidRPr="00741AC7" w:rsidRDefault="0039676D">
            <w:pPr>
              <w:pStyle w:val="TableParagraph"/>
              <w:spacing w:before="43"/>
              <w:ind w:left="75" w:right="67"/>
              <w:rPr>
                <w:sz w:val="18"/>
              </w:rPr>
            </w:pPr>
            <w:r w:rsidRPr="00741AC7">
              <w:rPr>
                <w:sz w:val="18"/>
              </w:rPr>
              <w:t>-</w:t>
            </w:r>
            <w:r w:rsidRPr="00741AC7">
              <w:rPr>
                <w:spacing w:val="-10"/>
                <w:sz w:val="18"/>
              </w:rPr>
              <w:t>1</w:t>
            </w:r>
          </w:p>
        </w:tc>
        <w:tc>
          <w:tcPr>
            <w:tcW w:w="2388" w:type="dxa"/>
            <w:vAlign w:val="center"/>
          </w:tcPr>
          <w:p w:rsidR="00207FE2" w:rsidRPr="00741AC7" w:rsidRDefault="0039676D">
            <w:pPr>
              <w:pStyle w:val="TableParagraph"/>
              <w:spacing w:before="43"/>
              <w:ind w:left="16" w:right="4"/>
              <w:rPr>
                <w:sz w:val="18"/>
              </w:rPr>
            </w:pPr>
            <w:r w:rsidRPr="00741AC7">
              <w:rPr>
                <w:spacing w:val="-2"/>
                <w:sz w:val="18"/>
              </w:rPr>
              <w:t>51,70</w:t>
            </w:r>
          </w:p>
        </w:tc>
        <w:tc>
          <w:tcPr>
            <w:tcW w:w="2455" w:type="dxa"/>
            <w:vAlign w:val="center"/>
          </w:tcPr>
          <w:p w:rsidR="00207FE2" w:rsidRPr="00741AC7" w:rsidRDefault="0039676D">
            <w:pPr>
              <w:pStyle w:val="TableParagraph"/>
              <w:spacing w:before="43"/>
              <w:ind w:left="19" w:right="6"/>
              <w:rPr>
                <w:sz w:val="18"/>
              </w:rPr>
            </w:pPr>
            <w:r w:rsidRPr="00741AC7">
              <w:rPr>
                <w:spacing w:val="-2"/>
                <w:sz w:val="18"/>
              </w:rPr>
              <w:t>42,90</w:t>
            </w:r>
          </w:p>
        </w:tc>
        <w:tc>
          <w:tcPr>
            <w:tcW w:w="1269" w:type="dxa"/>
            <w:vAlign w:val="center"/>
          </w:tcPr>
          <w:p w:rsidR="00207FE2" w:rsidRPr="00741AC7" w:rsidRDefault="0039676D">
            <w:pPr>
              <w:pStyle w:val="TableParagraph"/>
              <w:spacing w:before="43"/>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3"/>
              <w:ind w:left="18"/>
              <w:rPr>
                <w:sz w:val="18"/>
              </w:rPr>
            </w:pPr>
            <w:r w:rsidRPr="00741AC7">
              <w:rPr>
                <w:spacing w:val="-2"/>
                <w:sz w:val="18"/>
              </w:rPr>
              <w:t>0,051</w:t>
            </w:r>
          </w:p>
        </w:tc>
        <w:tc>
          <w:tcPr>
            <w:tcW w:w="2388" w:type="dxa"/>
            <w:vAlign w:val="center"/>
          </w:tcPr>
          <w:p w:rsidR="00207FE2" w:rsidRPr="00741AC7" w:rsidRDefault="0039676D">
            <w:pPr>
              <w:pStyle w:val="TableParagraph"/>
              <w:spacing w:before="43"/>
              <w:ind w:left="16"/>
              <w:rPr>
                <w:sz w:val="18"/>
              </w:rPr>
            </w:pPr>
            <w:r w:rsidRPr="00741AC7">
              <w:rPr>
                <w:spacing w:val="-4"/>
                <w:sz w:val="18"/>
              </w:rPr>
              <w:t>75,8</w:t>
            </w:r>
          </w:p>
        </w:tc>
        <w:tc>
          <w:tcPr>
            <w:tcW w:w="2455" w:type="dxa"/>
            <w:vAlign w:val="center"/>
          </w:tcPr>
          <w:p w:rsidR="00207FE2" w:rsidRPr="00741AC7" w:rsidRDefault="0039676D">
            <w:pPr>
              <w:pStyle w:val="TableParagraph"/>
              <w:spacing w:before="43"/>
              <w:ind w:left="19" w:right="2"/>
              <w:rPr>
                <w:sz w:val="18"/>
              </w:rPr>
            </w:pPr>
            <w:r w:rsidRPr="00741AC7">
              <w:rPr>
                <w:spacing w:val="-4"/>
                <w:sz w:val="18"/>
              </w:rPr>
              <w:t>42,9</w:t>
            </w:r>
          </w:p>
        </w:tc>
        <w:tc>
          <w:tcPr>
            <w:tcW w:w="1750" w:type="dxa"/>
            <w:vAlign w:val="center"/>
          </w:tcPr>
          <w:p w:rsidR="00207FE2" w:rsidRPr="00741AC7" w:rsidRDefault="0039676D">
            <w:pPr>
              <w:pStyle w:val="TableParagraph"/>
              <w:spacing w:before="43"/>
              <w:ind w:left="127" w:right="110"/>
              <w:rPr>
                <w:sz w:val="18"/>
              </w:rPr>
            </w:pPr>
            <w:r w:rsidRPr="00741AC7">
              <w:rPr>
                <w:spacing w:val="-4"/>
                <w:sz w:val="18"/>
              </w:rPr>
              <w:t>1,55</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53,00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43,70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0,054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43,7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1,68</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54,20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44,50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0,056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44,5</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1,80</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55,50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45,30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0,059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45,3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1,94</w:t>
            </w:r>
          </w:p>
        </w:tc>
      </w:tr>
      <w:tr w:rsidR="00207FE2" w:rsidRPr="00741AC7" w:rsidTr="00A87644">
        <w:trPr>
          <w:trHeight w:val="287"/>
        </w:trPr>
        <w:tc>
          <w:tcPr>
            <w:tcW w:w="722" w:type="dxa"/>
            <w:vAlign w:val="center"/>
          </w:tcPr>
          <w:p w:rsidR="00207FE2" w:rsidRPr="00741AC7" w:rsidRDefault="0039676D">
            <w:pPr>
              <w:pStyle w:val="TableParagraph"/>
              <w:spacing w:before="41"/>
              <w:ind w:left="75" w:right="67"/>
              <w:rPr>
                <w:sz w:val="18"/>
              </w:rPr>
            </w:pPr>
            <w:r w:rsidRPr="00741AC7">
              <w:rPr>
                <w:sz w:val="18"/>
              </w:rPr>
              <w:t>-</w:t>
            </w:r>
            <w:r w:rsidRPr="00741AC7">
              <w:rPr>
                <w:spacing w:val="-10"/>
                <w:sz w:val="18"/>
              </w:rPr>
              <w:t>5</w:t>
            </w:r>
          </w:p>
        </w:tc>
        <w:tc>
          <w:tcPr>
            <w:tcW w:w="2388" w:type="dxa"/>
            <w:vAlign w:val="center"/>
          </w:tcPr>
          <w:p w:rsidR="00207FE2" w:rsidRPr="00741AC7" w:rsidRDefault="0039676D">
            <w:pPr>
              <w:pStyle w:val="TableParagraph"/>
              <w:spacing w:before="41"/>
              <w:ind w:left="16" w:right="4"/>
              <w:rPr>
                <w:sz w:val="18"/>
              </w:rPr>
            </w:pPr>
            <w:r w:rsidRPr="00741AC7">
              <w:rPr>
                <w:spacing w:val="-2"/>
                <w:sz w:val="18"/>
              </w:rPr>
              <w:t>56,70</w:t>
            </w:r>
          </w:p>
        </w:tc>
        <w:tc>
          <w:tcPr>
            <w:tcW w:w="2455" w:type="dxa"/>
            <w:vAlign w:val="center"/>
          </w:tcPr>
          <w:p w:rsidR="00207FE2" w:rsidRPr="00741AC7" w:rsidRDefault="0039676D">
            <w:pPr>
              <w:pStyle w:val="TableParagraph"/>
              <w:spacing w:before="41"/>
              <w:ind w:left="19" w:right="6"/>
              <w:rPr>
                <w:sz w:val="18"/>
              </w:rPr>
            </w:pPr>
            <w:r w:rsidRPr="00741AC7">
              <w:rPr>
                <w:spacing w:val="-2"/>
                <w:sz w:val="18"/>
              </w:rPr>
              <w:t>46,10</w:t>
            </w:r>
          </w:p>
        </w:tc>
        <w:tc>
          <w:tcPr>
            <w:tcW w:w="1269" w:type="dxa"/>
            <w:vAlign w:val="center"/>
          </w:tcPr>
          <w:p w:rsidR="00207FE2" w:rsidRPr="00741AC7" w:rsidRDefault="0039676D">
            <w:pPr>
              <w:pStyle w:val="TableParagraph"/>
              <w:spacing w:before="41"/>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1"/>
              <w:ind w:left="18"/>
              <w:rPr>
                <w:sz w:val="18"/>
              </w:rPr>
            </w:pPr>
            <w:r w:rsidRPr="00741AC7">
              <w:rPr>
                <w:spacing w:val="-2"/>
                <w:sz w:val="18"/>
              </w:rPr>
              <w:t>0,061</w:t>
            </w:r>
          </w:p>
        </w:tc>
        <w:tc>
          <w:tcPr>
            <w:tcW w:w="2388" w:type="dxa"/>
            <w:vAlign w:val="center"/>
          </w:tcPr>
          <w:p w:rsidR="00207FE2" w:rsidRPr="00741AC7" w:rsidRDefault="0039676D">
            <w:pPr>
              <w:pStyle w:val="TableParagraph"/>
              <w:spacing w:before="41"/>
              <w:ind w:left="16"/>
              <w:rPr>
                <w:sz w:val="18"/>
              </w:rPr>
            </w:pPr>
            <w:r w:rsidRPr="00741AC7">
              <w:rPr>
                <w:spacing w:val="-4"/>
                <w:sz w:val="18"/>
              </w:rPr>
              <w:t>75,8</w:t>
            </w:r>
          </w:p>
        </w:tc>
        <w:tc>
          <w:tcPr>
            <w:tcW w:w="2455" w:type="dxa"/>
            <w:vAlign w:val="center"/>
          </w:tcPr>
          <w:p w:rsidR="00207FE2" w:rsidRPr="00741AC7" w:rsidRDefault="0039676D">
            <w:pPr>
              <w:pStyle w:val="TableParagraph"/>
              <w:spacing w:before="41"/>
              <w:ind w:left="19" w:right="2"/>
              <w:rPr>
                <w:sz w:val="18"/>
              </w:rPr>
            </w:pPr>
            <w:r w:rsidRPr="00741AC7">
              <w:rPr>
                <w:spacing w:val="-4"/>
                <w:sz w:val="18"/>
              </w:rPr>
              <w:t>46,1</w:t>
            </w:r>
          </w:p>
        </w:tc>
        <w:tc>
          <w:tcPr>
            <w:tcW w:w="1750" w:type="dxa"/>
            <w:vAlign w:val="center"/>
          </w:tcPr>
          <w:p w:rsidR="00207FE2" w:rsidRPr="00741AC7" w:rsidRDefault="0039676D">
            <w:pPr>
              <w:pStyle w:val="TableParagraph"/>
              <w:spacing w:before="41"/>
              <w:ind w:left="127" w:right="110"/>
              <w:rPr>
                <w:sz w:val="18"/>
              </w:rPr>
            </w:pPr>
            <w:r w:rsidRPr="00741AC7">
              <w:rPr>
                <w:spacing w:val="-4"/>
                <w:sz w:val="18"/>
              </w:rPr>
              <w:t>2,07</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57,90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46,90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0,064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46,9</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2,21</w:t>
            </w:r>
          </w:p>
        </w:tc>
      </w:tr>
      <w:tr w:rsidR="00207FE2" w:rsidRPr="00741AC7" w:rsidTr="00A87644">
        <w:trPr>
          <w:trHeight w:val="290"/>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59,10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47,70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0,066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47,7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2,35</w:t>
            </w:r>
          </w:p>
        </w:tc>
      </w:tr>
      <w:tr w:rsidR="00207FE2" w:rsidRPr="00741AC7" w:rsidTr="00A87644">
        <w:trPr>
          <w:trHeight w:val="287"/>
        </w:trPr>
        <w:tc>
          <w:tcPr>
            <w:tcW w:w="722" w:type="dxa"/>
            <w:shd w:val="clear" w:color="auto" w:fill="FFFF00"/>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vAlign w:val="center"/>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vAlign w:val="center"/>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shd w:val="clear" w:color="auto" w:fill="FFFF00"/>
            <w:vAlign w:val="center"/>
          </w:tcPr>
          <w:p w:rsidR="00207FE2" w:rsidRPr="00741AC7" w:rsidRDefault="0039676D">
            <w:pPr>
              <w:pStyle w:val="TableParagraph"/>
              <w:spacing w:before="40"/>
              <w:ind w:left="18"/>
              <w:rPr>
                <w:sz w:val="18"/>
              </w:rPr>
            </w:pPr>
            <w:r w:rsidRPr="00741AC7">
              <w:rPr>
                <w:spacing w:val="-2"/>
                <w:sz w:val="18"/>
              </w:rPr>
              <w:t>0,069</w:t>
            </w:r>
          </w:p>
        </w:tc>
        <w:tc>
          <w:tcPr>
            <w:tcW w:w="2388" w:type="dxa"/>
            <w:shd w:val="clear" w:color="auto" w:fill="FFFF00"/>
            <w:vAlign w:val="center"/>
          </w:tcPr>
          <w:p w:rsidR="00207FE2" w:rsidRPr="00741AC7" w:rsidRDefault="0039676D">
            <w:pPr>
              <w:pStyle w:val="TableParagraph"/>
              <w:spacing w:before="40"/>
              <w:ind w:left="16"/>
              <w:rPr>
                <w:sz w:val="18"/>
              </w:rPr>
            </w:pPr>
            <w:r w:rsidRPr="00741AC7">
              <w:rPr>
                <w:spacing w:val="-4"/>
                <w:sz w:val="18"/>
              </w:rPr>
              <w:t>75,8</w:t>
            </w:r>
          </w:p>
        </w:tc>
        <w:tc>
          <w:tcPr>
            <w:tcW w:w="2455" w:type="dxa"/>
            <w:shd w:val="clear" w:color="auto" w:fill="FFFF00"/>
            <w:vAlign w:val="center"/>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vAlign w:val="center"/>
          </w:tcPr>
          <w:p w:rsidR="00207FE2" w:rsidRPr="00741AC7" w:rsidRDefault="0039676D">
            <w:pPr>
              <w:pStyle w:val="TableParagraph"/>
              <w:spacing w:before="40"/>
              <w:ind w:left="127" w:right="110"/>
              <w:rPr>
                <w:sz w:val="18"/>
              </w:rPr>
            </w:pPr>
            <w:r w:rsidRPr="00741AC7">
              <w:rPr>
                <w:spacing w:val="-4"/>
                <w:sz w:val="18"/>
              </w:rPr>
              <w:t>2,52</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61,50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49,20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0,071</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49,2</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2,68</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62,70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50,00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Pr>
                <w:sz w:val="18"/>
              </w:rPr>
            </w:pPr>
            <w:r w:rsidRPr="00741AC7">
              <w:rPr>
                <w:spacing w:val="-5"/>
                <w:sz w:val="18"/>
              </w:rPr>
              <w:t>50</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2,86</w:t>
            </w:r>
          </w:p>
        </w:tc>
      </w:tr>
      <w:tr w:rsidR="00207FE2" w:rsidRPr="00741AC7" w:rsidTr="00A87644">
        <w:trPr>
          <w:trHeight w:val="287"/>
        </w:trPr>
        <w:tc>
          <w:tcPr>
            <w:tcW w:w="722" w:type="dxa"/>
            <w:vAlign w:val="center"/>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63,90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50,70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0,077</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50,7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3,05</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65,10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51,50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0,079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51,5</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3,25</w:t>
            </w:r>
          </w:p>
        </w:tc>
      </w:tr>
      <w:tr w:rsidR="00207FE2" w:rsidRPr="00741AC7" w:rsidTr="00A87644">
        <w:trPr>
          <w:trHeight w:val="290"/>
        </w:trPr>
        <w:tc>
          <w:tcPr>
            <w:tcW w:w="722" w:type="dxa"/>
            <w:vAlign w:val="center"/>
          </w:tcPr>
          <w:p w:rsidR="00207FE2" w:rsidRPr="00741AC7" w:rsidRDefault="0039676D">
            <w:pPr>
              <w:pStyle w:val="TableParagraph"/>
              <w:spacing w:before="41"/>
              <w:ind w:left="77" w:right="67"/>
              <w:rPr>
                <w:sz w:val="18"/>
              </w:rPr>
            </w:pPr>
            <w:r w:rsidRPr="00741AC7">
              <w:rPr>
                <w:sz w:val="18"/>
              </w:rPr>
              <w:t>-</w:t>
            </w:r>
            <w:r w:rsidRPr="00741AC7">
              <w:rPr>
                <w:spacing w:val="-5"/>
                <w:sz w:val="18"/>
              </w:rPr>
              <w:t>13</w:t>
            </w:r>
          </w:p>
        </w:tc>
        <w:tc>
          <w:tcPr>
            <w:tcW w:w="2388" w:type="dxa"/>
            <w:vAlign w:val="center"/>
          </w:tcPr>
          <w:p w:rsidR="00207FE2" w:rsidRPr="00741AC7" w:rsidRDefault="0039676D">
            <w:pPr>
              <w:pStyle w:val="TableParagraph"/>
              <w:spacing w:before="41"/>
              <w:ind w:left="16" w:right="4"/>
              <w:rPr>
                <w:sz w:val="18"/>
              </w:rPr>
            </w:pPr>
            <w:r w:rsidRPr="00741AC7">
              <w:rPr>
                <w:spacing w:val="-2"/>
                <w:sz w:val="18"/>
              </w:rPr>
              <w:t>66,20</w:t>
            </w:r>
          </w:p>
        </w:tc>
        <w:tc>
          <w:tcPr>
            <w:tcW w:w="2455" w:type="dxa"/>
            <w:vAlign w:val="center"/>
          </w:tcPr>
          <w:p w:rsidR="00207FE2" w:rsidRPr="00741AC7" w:rsidRDefault="0039676D">
            <w:pPr>
              <w:pStyle w:val="TableParagraph"/>
              <w:spacing w:before="41"/>
              <w:ind w:left="19" w:right="6"/>
              <w:rPr>
                <w:sz w:val="18"/>
              </w:rPr>
            </w:pPr>
            <w:r w:rsidRPr="00741AC7">
              <w:rPr>
                <w:spacing w:val="-2"/>
                <w:sz w:val="18"/>
              </w:rPr>
              <w:t>52,20</w:t>
            </w:r>
          </w:p>
        </w:tc>
        <w:tc>
          <w:tcPr>
            <w:tcW w:w="1269" w:type="dxa"/>
            <w:vAlign w:val="center"/>
          </w:tcPr>
          <w:p w:rsidR="00207FE2" w:rsidRPr="00741AC7" w:rsidRDefault="0039676D">
            <w:pPr>
              <w:pStyle w:val="TableParagraph"/>
              <w:spacing w:before="41"/>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1"/>
              <w:ind w:left="18"/>
              <w:rPr>
                <w:sz w:val="18"/>
              </w:rPr>
            </w:pPr>
            <w:r w:rsidRPr="00741AC7">
              <w:rPr>
                <w:spacing w:val="-2"/>
                <w:sz w:val="18"/>
              </w:rPr>
              <w:t>0,081</w:t>
            </w:r>
          </w:p>
        </w:tc>
        <w:tc>
          <w:tcPr>
            <w:tcW w:w="2388" w:type="dxa"/>
            <w:vAlign w:val="center"/>
          </w:tcPr>
          <w:p w:rsidR="00207FE2" w:rsidRPr="00741AC7" w:rsidRDefault="0039676D">
            <w:pPr>
              <w:pStyle w:val="TableParagraph"/>
              <w:spacing w:before="41"/>
              <w:ind w:left="16"/>
              <w:rPr>
                <w:sz w:val="18"/>
              </w:rPr>
            </w:pPr>
            <w:r w:rsidRPr="00741AC7">
              <w:rPr>
                <w:spacing w:val="-4"/>
                <w:sz w:val="18"/>
              </w:rPr>
              <w:t>75,8</w:t>
            </w:r>
          </w:p>
        </w:tc>
        <w:tc>
          <w:tcPr>
            <w:tcW w:w="2455" w:type="dxa"/>
            <w:vAlign w:val="center"/>
          </w:tcPr>
          <w:p w:rsidR="00207FE2" w:rsidRPr="00741AC7" w:rsidRDefault="0039676D">
            <w:pPr>
              <w:pStyle w:val="TableParagraph"/>
              <w:spacing w:before="41"/>
              <w:ind w:left="19" w:right="2"/>
              <w:rPr>
                <w:sz w:val="18"/>
              </w:rPr>
            </w:pPr>
            <w:r w:rsidRPr="00741AC7">
              <w:rPr>
                <w:spacing w:val="-4"/>
                <w:sz w:val="18"/>
              </w:rPr>
              <w:t>52,2</w:t>
            </w:r>
          </w:p>
        </w:tc>
        <w:tc>
          <w:tcPr>
            <w:tcW w:w="1750" w:type="dxa"/>
            <w:vAlign w:val="center"/>
          </w:tcPr>
          <w:p w:rsidR="00207FE2" w:rsidRPr="00741AC7" w:rsidRDefault="0039676D">
            <w:pPr>
              <w:pStyle w:val="TableParagraph"/>
              <w:spacing w:before="41"/>
              <w:ind w:left="127" w:right="110"/>
              <w:rPr>
                <w:sz w:val="18"/>
              </w:rPr>
            </w:pPr>
            <w:r w:rsidRPr="00741AC7">
              <w:rPr>
                <w:spacing w:val="-4"/>
                <w:sz w:val="18"/>
              </w:rPr>
              <w:t>3,44</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67,40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53,00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0,084</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Pr>
                <w:sz w:val="18"/>
              </w:rPr>
            </w:pPr>
            <w:r w:rsidRPr="00741AC7">
              <w:rPr>
                <w:spacing w:val="-5"/>
                <w:sz w:val="18"/>
              </w:rPr>
              <w:t>53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3,66</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68,60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53,70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0,086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53,7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3,91</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16</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69,70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54,40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0,089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54,4</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4,15</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70,90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55,10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0,092</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55,1</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4,43</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18</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72,00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55,90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0,093</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55,9</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4,69</w:t>
            </w:r>
          </w:p>
        </w:tc>
      </w:tr>
      <w:tr w:rsidR="00207FE2" w:rsidRPr="00741AC7" w:rsidTr="00A87644">
        <w:trPr>
          <w:trHeight w:val="289"/>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19</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73,20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56,60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0,096</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56,6</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5,01</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20</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74,30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57,30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0,099</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57,3</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5,33</w:t>
            </w:r>
          </w:p>
        </w:tc>
      </w:tr>
      <w:tr w:rsidR="00207FE2" w:rsidRPr="00741AC7" w:rsidTr="00A87644">
        <w:trPr>
          <w:trHeight w:val="288"/>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21</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75,40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58,00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0,101</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Pr>
                <w:sz w:val="18"/>
              </w:rPr>
            </w:pPr>
            <w:r w:rsidRPr="00741AC7">
              <w:rPr>
                <w:spacing w:val="-5"/>
                <w:sz w:val="18"/>
              </w:rPr>
              <w:t>58</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5,67</w:t>
            </w:r>
          </w:p>
        </w:tc>
      </w:tr>
      <w:tr w:rsidR="00207FE2" w:rsidRPr="00741AC7" w:rsidTr="00A87644">
        <w:trPr>
          <w:trHeight w:val="287"/>
        </w:trPr>
        <w:tc>
          <w:tcPr>
            <w:tcW w:w="722" w:type="dxa"/>
            <w:vAlign w:val="center"/>
          </w:tcPr>
          <w:p w:rsidR="00207FE2" w:rsidRPr="00741AC7" w:rsidRDefault="0039676D">
            <w:pPr>
              <w:pStyle w:val="TableParagraph"/>
              <w:spacing w:before="40"/>
              <w:ind w:left="77" w:right="67"/>
              <w:rPr>
                <w:sz w:val="18"/>
              </w:rPr>
            </w:pPr>
            <w:r w:rsidRPr="00741AC7">
              <w:rPr>
                <w:sz w:val="18"/>
              </w:rPr>
              <w:t>-</w:t>
            </w:r>
            <w:r w:rsidRPr="00741AC7">
              <w:rPr>
                <w:spacing w:val="-5"/>
                <w:sz w:val="18"/>
              </w:rPr>
              <w:t>22</w:t>
            </w:r>
          </w:p>
        </w:tc>
        <w:tc>
          <w:tcPr>
            <w:tcW w:w="2388" w:type="dxa"/>
            <w:vAlign w:val="center"/>
          </w:tcPr>
          <w:p w:rsidR="00207FE2" w:rsidRPr="00741AC7" w:rsidRDefault="0039676D">
            <w:pPr>
              <w:pStyle w:val="TableParagraph"/>
              <w:spacing w:before="40"/>
              <w:ind w:left="16" w:right="4"/>
              <w:rPr>
                <w:sz w:val="18"/>
              </w:rPr>
            </w:pPr>
            <w:r w:rsidRPr="00741AC7">
              <w:rPr>
                <w:spacing w:val="-2"/>
                <w:sz w:val="18"/>
              </w:rPr>
              <w:t>76,50</w:t>
            </w:r>
          </w:p>
        </w:tc>
        <w:tc>
          <w:tcPr>
            <w:tcW w:w="2455" w:type="dxa"/>
            <w:vAlign w:val="center"/>
          </w:tcPr>
          <w:p w:rsidR="00207FE2" w:rsidRPr="00741AC7" w:rsidRDefault="0039676D">
            <w:pPr>
              <w:pStyle w:val="TableParagraph"/>
              <w:spacing w:before="40"/>
              <w:ind w:left="19" w:right="6"/>
              <w:rPr>
                <w:sz w:val="18"/>
              </w:rPr>
            </w:pPr>
            <w:r w:rsidRPr="00741AC7">
              <w:rPr>
                <w:spacing w:val="-2"/>
                <w:sz w:val="18"/>
              </w:rPr>
              <w:t>58,70</w:t>
            </w:r>
          </w:p>
        </w:tc>
        <w:tc>
          <w:tcPr>
            <w:tcW w:w="1269" w:type="dxa"/>
            <w:vAlign w:val="center"/>
          </w:tcPr>
          <w:p w:rsidR="00207FE2" w:rsidRPr="00741AC7" w:rsidRDefault="0039676D">
            <w:pPr>
              <w:pStyle w:val="TableParagraph"/>
              <w:spacing w:before="40"/>
              <w:ind w:left="16" w:right="2"/>
              <w:rPr>
                <w:sz w:val="18"/>
              </w:rPr>
            </w:pPr>
            <w:r w:rsidRPr="00741AC7">
              <w:rPr>
                <w:spacing w:val="-4"/>
                <w:sz w:val="18"/>
              </w:rPr>
              <w:t>5,80</w:t>
            </w:r>
          </w:p>
        </w:tc>
        <w:tc>
          <w:tcPr>
            <w:tcW w:w="1699" w:type="dxa"/>
            <w:vAlign w:val="center"/>
          </w:tcPr>
          <w:p w:rsidR="00207FE2" w:rsidRPr="00741AC7" w:rsidRDefault="0039676D">
            <w:pPr>
              <w:pStyle w:val="TableParagraph"/>
              <w:spacing w:before="40"/>
              <w:ind w:left="18"/>
              <w:rPr>
                <w:sz w:val="18"/>
              </w:rPr>
            </w:pPr>
            <w:r w:rsidRPr="00741AC7">
              <w:rPr>
                <w:spacing w:val="-2"/>
                <w:sz w:val="18"/>
              </w:rPr>
              <w:t>0,103</w:t>
            </w:r>
          </w:p>
        </w:tc>
        <w:tc>
          <w:tcPr>
            <w:tcW w:w="2388" w:type="dxa"/>
            <w:vAlign w:val="center"/>
          </w:tcPr>
          <w:p w:rsidR="00207FE2" w:rsidRPr="00741AC7" w:rsidRDefault="0039676D">
            <w:pPr>
              <w:pStyle w:val="TableParagraph"/>
              <w:spacing w:before="40"/>
              <w:ind w:left="16"/>
              <w:rPr>
                <w:sz w:val="18"/>
              </w:rPr>
            </w:pPr>
            <w:r w:rsidRPr="00741AC7">
              <w:rPr>
                <w:spacing w:val="-4"/>
                <w:sz w:val="18"/>
              </w:rPr>
              <w:t>75,8</w:t>
            </w:r>
          </w:p>
        </w:tc>
        <w:tc>
          <w:tcPr>
            <w:tcW w:w="2455" w:type="dxa"/>
            <w:vAlign w:val="center"/>
          </w:tcPr>
          <w:p w:rsidR="00207FE2" w:rsidRPr="00741AC7" w:rsidRDefault="0039676D">
            <w:pPr>
              <w:pStyle w:val="TableParagraph"/>
              <w:spacing w:before="40"/>
              <w:ind w:left="19" w:right="2"/>
              <w:rPr>
                <w:sz w:val="18"/>
              </w:rPr>
            </w:pPr>
            <w:r w:rsidRPr="00741AC7">
              <w:rPr>
                <w:spacing w:val="-4"/>
                <w:sz w:val="18"/>
              </w:rPr>
              <w:t>58,7</w:t>
            </w:r>
          </w:p>
        </w:tc>
        <w:tc>
          <w:tcPr>
            <w:tcW w:w="1750" w:type="dxa"/>
            <w:vAlign w:val="center"/>
          </w:tcPr>
          <w:p w:rsidR="00207FE2" w:rsidRPr="00741AC7" w:rsidRDefault="0039676D">
            <w:pPr>
              <w:pStyle w:val="TableParagraph"/>
              <w:spacing w:before="40"/>
              <w:ind w:left="127" w:right="110"/>
              <w:rPr>
                <w:sz w:val="18"/>
              </w:rPr>
            </w:pPr>
            <w:r w:rsidRPr="00741AC7">
              <w:rPr>
                <w:spacing w:val="-4"/>
                <w:sz w:val="18"/>
              </w:rPr>
              <w:t>6,04</w:t>
            </w:r>
          </w:p>
        </w:tc>
      </w:tr>
    </w:tbl>
    <w:p w:rsidR="00207FE2" w:rsidRDefault="00207FE2">
      <w:pPr>
        <w:pStyle w:val="TableParagraph"/>
        <w:rPr>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0,106</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6,47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0,108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0"/>
              <w:rPr>
                <w:sz w:val="18"/>
              </w:rPr>
            </w:pPr>
            <w:r>
              <w:rPr>
                <w:spacing w:val="-4"/>
                <w:sz w:val="18"/>
              </w:rPr>
              <w:t>6,91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0,111</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0"/>
              <w:rPr>
                <w:sz w:val="18"/>
              </w:rPr>
            </w:pPr>
            <w:r>
              <w:rPr>
                <w:spacing w:val="-4"/>
                <w:sz w:val="18"/>
              </w:rPr>
              <w:t>7,39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ight="3"/>
              <w:rPr>
                <w:sz w:val="18"/>
              </w:rPr>
            </w:pPr>
            <w:r>
              <w:rPr>
                <w:spacing w:val="-2"/>
                <w:sz w:val="18"/>
              </w:rPr>
              <w:t>0,113</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0"/>
              <w:rPr>
                <w:sz w:val="18"/>
              </w:rPr>
            </w:pPr>
            <w:r>
              <w:rPr>
                <w:spacing w:val="-4"/>
                <w:sz w:val="18"/>
              </w:rPr>
              <w:t>7,91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ight="3"/>
              <w:rPr>
                <w:sz w:val="18"/>
              </w:rPr>
            </w:pPr>
            <w:r>
              <w:rPr>
                <w:spacing w:val="-2"/>
                <w:sz w:val="18"/>
              </w:rPr>
              <w:t>0,115</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7" w:right="110"/>
              <w:rPr>
                <w:sz w:val="18"/>
              </w:rPr>
            </w:pPr>
            <w:r>
              <w:rPr>
                <w:spacing w:val="-4"/>
                <w:sz w:val="18"/>
              </w:rPr>
              <w:t>8,49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ight="3"/>
              <w:rPr>
                <w:sz w:val="18"/>
              </w:rPr>
            </w:pPr>
            <w:r>
              <w:rPr>
                <w:spacing w:val="-2"/>
                <w:sz w:val="18"/>
              </w:rPr>
              <w:t>0,118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7" w:right="110"/>
              <w:rPr>
                <w:sz w:val="18"/>
              </w:rPr>
            </w:pPr>
            <w:r>
              <w:rPr>
                <w:spacing w:val="-4"/>
                <w:sz w:val="18"/>
              </w:rPr>
              <w:t>9,06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0,120</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7" w:right="110"/>
              <w:rPr>
                <w:sz w:val="18"/>
              </w:rPr>
            </w:pPr>
            <w:r>
              <w:rPr>
                <w:spacing w:val="-4"/>
                <w:sz w:val="18"/>
              </w:rPr>
              <w:t>9,76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0,122</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10,55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0,125</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7" w:right="112"/>
              <w:rPr>
                <w:sz w:val="18"/>
              </w:rPr>
            </w:pPr>
            <w:r>
              <w:rPr>
                <w:spacing w:val="-2"/>
                <w:sz w:val="18"/>
              </w:rPr>
              <w:t>11,39</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0,128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12,39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0,130</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13,39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0,132</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14,69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0,135</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16,09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0,138</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17,70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0,140</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19,77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4"/>
                <w:sz w:val="18"/>
              </w:rPr>
              <w:t>5,80</w:t>
            </w:r>
          </w:p>
        </w:tc>
        <w:tc>
          <w:tcPr>
            <w:tcW w:w="1699" w:type="dxa"/>
          </w:tcPr>
          <w:p w:rsidR="00207FE2" w:rsidRDefault="0039676D">
            <w:pPr>
              <w:pStyle w:val="TableParagraph"/>
              <w:spacing w:before="40"/>
              <w:ind w:left="18"/>
              <w:rPr>
                <w:sz w:val="18"/>
              </w:rPr>
            </w:pPr>
            <w:r>
              <w:rPr>
                <w:spacing w:val="-2"/>
                <w:sz w:val="18"/>
              </w:rPr>
              <w:t>0,143</w:t>
            </w:r>
          </w:p>
        </w:tc>
        <w:tc>
          <w:tcPr>
            <w:tcW w:w="2388" w:type="dxa"/>
          </w:tcPr>
          <w:p w:rsidR="00207FE2" w:rsidRDefault="0039676D">
            <w:pPr>
              <w:pStyle w:val="TableParagraph"/>
              <w:spacing w:before="40"/>
              <w:ind w:left="16"/>
              <w:rPr>
                <w:sz w:val="18"/>
              </w:rPr>
            </w:pPr>
            <w:r>
              <w:rPr>
                <w:spacing w:val="-4"/>
                <w:sz w:val="18"/>
              </w:rPr>
              <w:t>75,8</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21,95</w:t>
            </w:r>
          </w:p>
        </w:tc>
      </w:tr>
      <w:tr w:rsidR="00207FE2">
        <w:trPr>
          <w:trHeight w:val="290"/>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4"/>
                <w:sz w:val="18"/>
              </w:rPr>
              <w:t>5,80</w:t>
            </w:r>
          </w:p>
        </w:tc>
        <w:tc>
          <w:tcPr>
            <w:tcW w:w="1699" w:type="dxa"/>
          </w:tcPr>
          <w:p w:rsidR="00207FE2" w:rsidRPr="00415892" w:rsidRDefault="0039676D">
            <w:pPr>
              <w:pStyle w:val="TableParagraph"/>
              <w:spacing w:before="40"/>
              <w:ind w:left="18"/>
              <w:rPr>
                <w:sz w:val="18"/>
              </w:rPr>
            </w:pPr>
            <w:r w:rsidRPr="00415892">
              <w:rPr>
                <w:spacing w:val="-2"/>
                <w:sz w:val="18"/>
              </w:rPr>
              <w:t>0,145</w:t>
            </w:r>
          </w:p>
        </w:tc>
        <w:tc>
          <w:tcPr>
            <w:tcW w:w="2388" w:type="dxa"/>
          </w:tcPr>
          <w:p w:rsidR="00207FE2" w:rsidRPr="00415892" w:rsidRDefault="0039676D">
            <w:pPr>
              <w:pStyle w:val="TableParagraph"/>
              <w:spacing w:before="40"/>
              <w:ind w:left="16"/>
              <w:rPr>
                <w:sz w:val="18"/>
              </w:rPr>
            </w:pPr>
            <w:r w:rsidRPr="00415892">
              <w:rPr>
                <w:spacing w:val="-4"/>
                <w:sz w:val="18"/>
              </w:rPr>
              <w:t>75,8</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25,00</w:t>
            </w:r>
          </w:p>
        </w:tc>
      </w:tr>
    </w:tbl>
    <w:p w:rsidR="00207FE2" w:rsidRPr="00741AC7" w:rsidRDefault="00207FE2">
      <w:pPr>
        <w:pStyle w:val="a3"/>
        <w:rPr>
          <w:b/>
          <w:sz w:val="24"/>
        </w:rPr>
      </w:pPr>
    </w:p>
    <w:p w:rsidR="00207FE2" w:rsidRPr="00741AC7" w:rsidRDefault="0039676D">
      <w:pPr>
        <w:pStyle w:val="a3"/>
        <w:ind w:left="425"/>
        <w:rPr>
          <w:sz w:val="24"/>
          <w:szCs w:val="24"/>
        </w:rPr>
      </w:pPr>
      <w:r w:rsidRPr="00741AC7">
        <w:rPr>
          <w:sz w:val="24"/>
          <w:szCs w:val="24"/>
        </w:rPr>
        <w:t>Таблица</w:t>
      </w:r>
      <w:r w:rsidRPr="00741AC7">
        <w:rPr>
          <w:spacing w:val="-7"/>
          <w:sz w:val="24"/>
          <w:szCs w:val="24"/>
        </w:rPr>
        <w:t xml:space="preserve"> </w:t>
      </w:r>
      <w:r w:rsidRPr="00741AC7">
        <w:rPr>
          <w:sz w:val="24"/>
          <w:szCs w:val="24"/>
        </w:rPr>
        <w:t>5.4.</w:t>
      </w:r>
      <w:r w:rsidRPr="00741AC7">
        <w:rPr>
          <w:spacing w:val="-4"/>
          <w:sz w:val="24"/>
          <w:szCs w:val="24"/>
        </w:rPr>
        <w:t xml:space="preserve"> </w:t>
      </w:r>
      <w:r w:rsidRPr="00741AC7">
        <w:rPr>
          <w:sz w:val="24"/>
          <w:szCs w:val="24"/>
        </w:rPr>
        <w:t>–</w:t>
      </w:r>
      <w:r w:rsidRPr="00741AC7">
        <w:rPr>
          <w:spacing w:val="-7"/>
          <w:sz w:val="24"/>
          <w:szCs w:val="24"/>
        </w:rPr>
        <w:t xml:space="preserve"> </w:t>
      </w:r>
      <w:r w:rsidRPr="00741AC7">
        <w:rPr>
          <w:sz w:val="24"/>
          <w:szCs w:val="24"/>
        </w:rPr>
        <w:t>Температурные</w:t>
      </w:r>
      <w:r w:rsidRPr="00741AC7">
        <w:rPr>
          <w:spacing w:val="-4"/>
          <w:sz w:val="24"/>
          <w:szCs w:val="24"/>
        </w:rPr>
        <w:t xml:space="preserve"> </w:t>
      </w:r>
      <w:r w:rsidRPr="00741AC7">
        <w:rPr>
          <w:sz w:val="24"/>
          <w:szCs w:val="24"/>
        </w:rPr>
        <w:t>графики</w:t>
      </w:r>
      <w:r w:rsidRPr="00741AC7">
        <w:rPr>
          <w:spacing w:val="-6"/>
          <w:sz w:val="24"/>
          <w:szCs w:val="24"/>
        </w:rPr>
        <w:t xml:space="preserve"> </w:t>
      </w:r>
      <w:r w:rsidRPr="00741AC7">
        <w:rPr>
          <w:sz w:val="24"/>
          <w:szCs w:val="24"/>
        </w:rPr>
        <w:t>по</w:t>
      </w:r>
      <w:r w:rsidRPr="00741AC7">
        <w:rPr>
          <w:spacing w:val="-4"/>
          <w:sz w:val="24"/>
          <w:szCs w:val="24"/>
        </w:rPr>
        <w:t xml:space="preserve"> </w:t>
      </w:r>
      <w:r w:rsidRPr="00741AC7">
        <w:rPr>
          <w:sz w:val="24"/>
          <w:szCs w:val="24"/>
        </w:rPr>
        <w:t>котельной</w:t>
      </w:r>
      <w:r w:rsidRPr="00741AC7">
        <w:rPr>
          <w:spacing w:val="-4"/>
          <w:sz w:val="24"/>
          <w:szCs w:val="24"/>
        </w:rPr>
        <w:t xml:space="preserve"> </w:t>
      </w:r>
      <w:r w:rsidRPr="00741AC7">
        <w:rPr>
          <w:sz w:val="24"/>
          <w:szCs w:val="24"/>
        </w:rPr>
        <w:t>д.</w:t>
      </w:r>
      <w:r w:rsidRPr="00741AC7">
        <w:rPr>
          <w:spacing w:val="-4"/>
          <w:sz w:val="24"/>
          <w:szCs w:val="24"/>
        </w:rPr>
        <w:t xml:space="preserve"> </w:t>
      </w:r>
      <w:r w:rsidRPr="00741AC7">
        <w:rPr>
          <w:spacing w:val="-2"/>
          <w:sz w:val="24"/>
          <w:szCs w:val="24"/>
        </w:rPr>
        <w:t>Красноярка</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 теплоносителя,</w:t>
            </w:r>
          </w:p>
          <w:p w:rsidR="00207FE2" w:rsidRPr="00741AC7" w:rsidRDefault="0039676D">
            <w:pPr>
              <w:pStyle w:val="TableParagraph"/>
              <w:spacing w:line="186" w:lineRule="exact"/>
              <w:ind w:left="128" w:right="110"/>
              <w:rPr>
                <w:sz w:val="18"/>
              </w:rPr>
            </w:pP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8</w:t>
            </w:r>
          </w:p>
        </w:tc>
        <w:tc>
          <w:tcPr>
            <w:tcW w:w="2388" w:type="dxa"/>
          </w:tcPr>
          <w:p w:rsidR="00207FE2" w:rsidRPr="00741AC7" w:rsidRDefault="0039676D">
            <w:pPr>
              <w:pStyle w:val="TableParagraph"/>
              <w:spacing w:before="41"/>
              <w:ind w:left="16" w:right="4"/>
              <w:rPr>
                <w:sz w:val="18"/>
              </w:rPr>
            </w:pPr>
            <w:r w:rsidRPr="00741AC7">
              <w:rPr>
                <w:spacing w:val="-2"/>
                <w:sz w:val="18"/>
              </w:rPr>
              <w:t>40,00</w:t>
            </w:r>
          </w:p>
        </w:tc>
        <w:tc>
          <w:tcPr>
            <w:tcW w:w="2455" w:type="dxa"/>
          </w:tcPr>
          <w:p w:rsidR="00207FE2" w:rsidRPr="00741AC7" w:rsidRDefault="0039676D">
            <w:pPr>
              <w:pStyle w:val="TableParagraph"/>
              <w:spacing w:before="41"/>
              <w:ind w:left="19" w:right="6"/>
              <w:rPr>
                <w:sz w:val="18"/>
              </w:rPr>
            </w:pPr>
            <w:r w:rsidRPr="00741AC7">
              <w:rPr>
                <w:spacing w:val="-2"/>
                <w:sz w:val="18"/>
              </w:rPr>
              <w:t>34,90</w:t>
            </w:r>
          </w:p>
        </w:tc>
        <w:tc>
          <w:tcPr>
            <w:tcW w:w="1269" w:type="dxa"/>
          </w:tcPr>
          <w:p w:rsidR="00207FE2" w:rsidRPr="00741AC7" w:rsidRDefault="0039676D">
            <w:pPr>
              <w:pStyle w:val="TableParagraph"/>
              <w:spacing w:before="41"/>
              <w:ind w:left="16"/>
              <w:rPr>
                <w:sz w:val="18"/>
              </w:rPr>
            </w:pPr>
            <w:r w:rsidRPr="00741AC7">
              <w:rPr>
                <w:spacing w:val="-2"/>
                <w:sz w:val="18"/>
              </w:rPr>
              <w:t>11,92</w:t>
            </w:r>
          </w:p>
        </w:tc>
        <w:tc>
          <w:tcPr>
            <w:tcW w:w="1699" w:type="dxa"/>
          </w:tcPr>
          <w:p w:rsidR="00207FE2" w:rsidRPr="00741AC7" w:rsidRDefault="0039676D">
            <w:pPr>
              <w:pStyle w:val="TableParagraph"/>
              <w:spacing w:before="41"/>
              <w:ind w:left="18"/>
              <w:rPr>
                <w:sz w:val="18"/>
              </w:rPr>
            </w:pPr>
            <w:r w:rsidRPr="00741AC7">
              <w:rPr>
                <w:spacing w:val="-2"/>
                <w:sz w:val="18"/>
              </w:rPr>
              <w:t>0,061</w:t>
            </w:r>
          </w:p>
        </w:tc>
        <w:tc>
          <w:tcPr>
            <w:tcW w:w="2388" w:type="dxa"/>
          </w:tcPr>
          <w:p w:rsidR="00207FE2" w:rsidRPr="00741AC7" w:rsidRDefault="0039676D">
            <w:pPr>
              <w:pStyle w:val="TableParagraph"/>
              <w:spacing w:before="41"/>
              <w:ind w:left="16"/>
              <w:rPr>
                <w:sz w:val="18"/>
              </w:rPr>
            </w:pPr>
            <w:r w:rsidRPr="00741AC7">
              <w:rPr>
                <w:spacing w:val="-4"/>
                <w:sz w:val="18"/>
              </w:rPr>
              <w:t>78,5</w:t>
            </w:r>
          </w:p>
        </w:tc>
        <w:tc>
          <w:tcPr>
            <w:tcW w:w="2455" w:type="dxa"/>
          </w:tcPr>
          <w:p w:rsidR="00207FE2" w:rsidRPr="00741AC7" w:rsidRDefault="0039676D">
            <w:pPr>
              <w:pStyle w:val="TableParagraph"/>
              <w:spacing w:before="41"/>
              <w:ind w:left="19" w:right="2"/>
              <w:rPr>
                <w:sz w:val="18"/>
              </w:rPr>
            </w:pPr>
            <w:r w:rsidRPr="00741AC7">
              <w:rPr>
                <w:spacing w:val="-4"/>
                <w:sz w:val="18"/>
              </w:rPr>
              <w:t>34,9</w:t>
            </w:r>
          </w:p>
        </w:tc>
        <w:tc>
          <w:tcPr>
            <w:tcW w:w="1750" w:type="dxa"/>
          </w:tcPr>
          <w:p w:rsidR="00207FE2" w:rsidRPr="00741AC7" w:rsidRDefault="0039676D">
            <w:pPr>
              <w:pStyle w:val="TableParagraph"/>
              <w:spacing w:before="41"/>
              <w:ind w:left="127" w:right="110"/>
              <w:rPr>
                <w:sz w:val="18"/>
              </w:rPr>
            </w:pPr>
            <w:r w:rsidRPr="00741AC7">
              <w:rPr>
                <w:spacing w:val="-4"/>
                <w:sz w:val="18"/>
              </w:rPr>
              <w:t>1,39</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1,54</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0,070</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1,69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0,076</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1,87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0,081</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2,03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0,086</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2,20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0,091</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2,37</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0,095</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2,56</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0</w:t>
            </w:r>
          </w:p>
        </w:tc>
        <w:tc>
          <w:tcPr>
            <w:tcW w:w="2388" w:type="dxa"/>
          </w:tcPr>
          <w:p w:rsidR="00207FE2" w:rsidRPr="00741AC7" w:rsidRDefault="0039676D">
            <w:pPr>
              <w:pStyle w:val="TableParagraph"/>
              <w:spacing w:before="41"/>
              <w:ind w:left="16" w:right="4"/>
              <w:rPr>
                <w:sz w:val="18"/>
              </w:rPr>
            </w:pPr>
            <w:r w:rsidRPr="00741AC7">
              <w:rPr>
                <w:spacing w:val="-2"/>
                <w:sz w:val="18"/>
              </w:rPr>
              <w:t>50,50</w:t>
            </w:r>
          </w:p>
        </w:tc>
        <w:tc>
          <w:tcPr>
            <w:tcW w:w="2455" w:type="dxa"/>
          </w:tcPr>
          <w:p w:rsidR="00207FE2" w:rsidRPr="00741AC7" w:rsidRDefault="0039676D">
            <w:pPr>
              <w:pStyle w:val="TableParagraph"/>
              <w:spacing w:before="41"/>
              <w:ind w:left="19" w:right="6"/>
              <w:rPr>
                <w:sz w:val="18"/>
              </w:rPr>
            </w:pPr>
            <w:r w:rsidRPr="00741AC7">
              <w:rPr>
                <w:spacing w:val="-2"/>
                <w:sz w:val="18"/>
              </w:rPr>
              <w:t>42,10</w:t>
            </w:r>
          </w:p>
        </w:tc>
        <w:tc>
          <w:tcPr>
            <w:tcW w:w="1269" w:type="dxa"/>
          </w:tcPr>
          <w:p w:rsidR="00207FE2" w:rsidRPr="00741AC7" w:rsidRDefault="0039676D">
            <w:pPr>
              <w:pStyle w:val="TableParagraph"/>
              <w:spacing w:before="41"/>
              <w:ind w:left="16"/>
              <w:rPr>
                <w:sz w:val="18"/>
              </w:rPr>
            </w:pPr>
            <w:r w:rsidRPr="00741AC7">
              <w:rPr>
                <w:spacing w:val="-2"/>
                <w:sz w:val="18"/>
              </w:rPr>
              <w:t>11,92</w:t>
            </w:r>
          </w:p>
        </w:tc>
        <w:tc>
          <w:tcPr>
            <w:tcW w:w="1699" w:type="dxa"/>
          </w:tcPr>
          <w:p w:rsidR="00207FE2" w:rsidRPr="00741AC7" w:rsidRDefault="0039676D">
            <w:pPr>
              <w:pStyle w:val="TableParagraph"/>
              <w:spacing w:before="41"/>
              <w:ind w:left="18"/>
              <w:rPr>
                <w:sz w:val="18"/>
              </w:rPr>
            </w:pPr>
            <w:r w:rsidRPr="00741AC7">
              <w:rPr>
                <w:spacing w:val="-2"/>
                <w:sz w:val="18"/>
              </w:rPr>
              <w:t>0,100</w:t>
            </w:r>
          </w:p>
        </w:tc>
        <w:tc>
          <w:tcPr>
            <w:tcW w:w="2388" w:type="dxa"/>
          </w:tcPr>
          <w:p w:rsidR="00207FE2" w:rsidRPr="00741AC7" w:rsidRDefault="0039676D">
            <w:pPr>
              <w:pStyle w:val="TableParagraph"/>
              <w:spacing w:before="41"/>
              <w:ind w:left="16"/>
              <w:rPr>
                <w:sz w:val="18"/>
              </w:rPr>
            </w:pPr>
            <w:r w:rsidRPr="00741AC7">
              <w:rPr>
                <w:spacing w:val="-4"/>
                <w:sz w:val="18"/>
              </w:rPr>
              <w:t>78,5</w:t>
            </w:r>
          </w:p>
        </w:tc>
        <w:tc>
          <w:tcPr>
            <w:tcW w:w="2455" w:type="dxa"/>
          </w:tcPr>
          <w:p w:rsidR="00207FE2" w:rsidRPr="00741AC7" w:rsidRDefault="0039676D">
            <w:pPr>
              <w:pStyle w:val="TableParagraph"/>
              <w:spacing w:before="41"/>
              <w:ind w:left="19" w:right="2"/>
              <w:rPr>
                <w:sz w:val="18"/>
              </w:rPr>
            </w:pPr>
            <w:r w:rsidRPr="00741AC7">
              <w:rPr>
                <w:spacing w:val="-4"/>
                <w:sz w:val="18"/>
              </w:rPr>
              <w:t>42,1</w:t>
            </w:r>
          </w:p>
        </w:tc>
        <w:tc>
          <w:tcPr>
            <w:tcW w:w="1750" w:type="dxa"/>
          </w:tcPr>
          <w:p w:rsidR="00207FE2" w:rsidRPr="00741AC7" w:rsidRDefault="0039676D">
            <w:pPr>
              <w:pStyle w:val="TableParagraph"/>
              <w:spacing w:before="41"/>
              <w:ind w:left="127" w:right="110"/>
              <w:rPr>
                <w:sz w:val="18"/>
              </w:rPr>
            </w:pPr>
            <w:r w:rsidRPr="00741AC7">
              <w:rPr>
                <w:spacing w:val="-4"/>
                <w:sz w:val="18"/>
              </w:rPr>
              <w:t>2,75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Pr>
                <w:sz w:val="18"/>
              </w:rPr>
            </w:pPr>
            <w:r w:rsidRPr="00741AC7">
              <w:rPr>
                <w:spacing w:val="-2"/>
                <w:sz w:val="18"/>
              </w:rPr>
              <w:t>11,92</w:t>
            </w:r>
          </w:p>
        </w:tc>
        <w:tc>
          <w:tcPr>
            <w:tcW w:w="1699" w:type="dxa"/>
          </w:tcPr>
          <w:p w:rsidR="00207FE2" w:rsidRPr="00741AC7" w:rsidRDefault="0039676D">
            <w:pPr>
              <w:pStyle w:val="TableParagraph"/>
              <w:spacing w:before="40"/>
              <w:ind w:left="18"/>
              <w:rPr>
                <w:sz w:val="18"/>
              </w:rPr>
            </w:pPr>
            <w:r w:rsidRPr="00741AC7">
              <w:rPr>
                <w:spacing w:val="-2"/>
                <w:sz w:val="18"/>
              </w:rPr>
              <w:t>0,105</w:t>
            </w:r>
          </w:p>
        </w:tc>
        <w:tc>
          <w:tcPr>
            <w:tcW w:w="2388" w:type="dxa"/>
          </w:tcPr>
          <w:p w:rsidR="00207FE2" w:rsidRPr="00741AC7" w:rsidRDefault="0039676D">
            <w:pPr>
              <w:pStyle w:val="TableParagraph"/>
              <w:spacing w:before="40"/>
              <w:ind w:left="16"/>
              <w:rPr>
                <w:sz w:val="18"/>
              </w:rPr>
            </w:pPr>
            <w:r w:rsidRPr="00741AC7">
              <w:rPr>
                <w:spacing w:val="-4"/>
                <w:sz w:val="18"/>
              </w:rPr>
              <w:t>78,5</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2,95</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2</w:t>
            </w:r>
          </w:p>
        </w:tc>
        <w:tc>
          <w:tcPr>
            <w:tcW w:w="2388" w:type="dxa"/>
          </w:tcPr>
          <w:p w:rsidR="00207FE2" w:rsidRDefault="0039676D">
            <w:pPr>
              <w:pStyle w:val="TableParagraph"/>
              <w:spacing w:before="40"/>
              <w:ind w:left="16" w:right="4"/>
              <w:rPr>
                <w:sz w:val="18"/>
              </w:rPr>
            </w:pPr>
            <w:r>
              <w:rPr>
                <w:spacing w:val="-2"/>
                <w:sz w:val="18"/>
              </w:rPr>
              <w:t>53,00</w:t>
            </w:r>
          </w:p>
        </w:tc>
        <w:tc>
          <w:tcPr>
            <w:tcW w:w="2455" w:type="dxa"/>
          </w:tcPr>
          <w:p w:rsidR="00207FE2" w:rsidRDefault="0039676D">
            <w:pPr>
              <w:pStyle w:val="TableParagraph"/>
              <w:spacing w:before="40"/>
              <w:ind w:left="19" w:right="6"/>
              <w:rPr>
                <w:sz w:val="18"/>
              </w:rPr>
            </w:pPr>
            <w:r>
              <w:rPr>
                <w:spacing w:val="-2"/>
                <w:sz w:val="18"/>
              </w:rPr>
              <w:t>43,70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0,111</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43,7</w:t>
            </w:r>
          </w:p>
        </w:tc>
        <w:tc>
          <w:tcPr>
            <w:tcW w:w="1750" w:type="dxa"/>
          </w:tcPr>
          <w:p w:rsidR="00207FE2" w:rsidRDefault="0039676D">
            <w:pPr>
              <w:pStyle w:val="TableParagraph"/>
              <w:spacing w:before="40"/>
              <w:ind w:left="127" w:right="110"/>
              <w:rPr>
                <w:sz w:val="18"/>
              </w:rPr>
            </w:pPr>
            <w:r>
              <w:rPr>
                <w:spacing w:val="-4"/>
                <w:sz w:val="18"/>
              </w:rPr>
              <w:t>3,19</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3</w:t>
            </w:r>
          </w:p>
        </w:tc>
        <w:tc>
          <w:tcPr>
            <w:tcW w:w="2388" w:type="dxa"/>
          </w:tcPr>
          <w:p w:rsidR="00207FE2" w:rsidRDefault="0039676D">
            <w:pPr>
              <w:pStyle w:val="TableParagraph"/>
              <w:spacing w:before="40"/>
              <w:ind w:left="16" w:right="4"/>
              <w:rPr>
                <w:sz w:val="18"/>
              </w:rPr>
            </w:pPr>
            <w:r>
              <w:rPr>
                <w:spacing w:val="-2"/>
                <w:sz w:val="18"/>
              </w:rPr>
              <w:t>54,20</w:t>
            </w:r>
          </w:p>
        </w:tc>
        <w:tc>
          <w:tcPr>
            <w:tcW w:w="2455" w:type="dxa"/>
          </w:tcPr>
          <w:p w:rsidR="00207FE2" w:rsidRDefault="0039676D">
            <w:pPr>
              <w:pStyle w:val="TableParagraph"/>
              <w:spacing w:before="40"/>
              <w:ind w:left="19" w:right="6"/>
              <w:rPr>
                <w:sz w:val="18"/>
              </w:rPr>
            </w:pPr>
            <w:r>
              <w:rPr>
                <w:spacing w:val="-2"/>
                <w:sz w:val="18"/>
              </w:rPr>
              <w:t>44,50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ight="3"/>
              <w:rPr>
                <w:sz w:val="18"/>
              </w:rPr>
            </w:pPr>
            <w:r>
              <w:rPr>
                <w:spacing w:val="-2"/>
                <w:sz w:val="18"/>
              </w:rPr>
              <w:t>0,116</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44,5</w:t>
            </w:r>
          </w:p>
        </w:tc>
        <w:tc>
          <w:tcPr>
            <w:tcW w:w="1750" w:type="dxa"/>
          </w:tcPr>
          <w:p w:rsidR="00207FE2" w:rsidRDefault="0039676D">
            <w:pPr>
              <w:pStyle w:val="TableParagraph"/>
              <w:spacing w:before="40"/>
              <w:ind w:left="127" w:right="110"/>
              <w:rPr>
                <w:sz w:val="18"/>
              </w:rPr>
            </w:pPr>
            <w:r>
              <w:rPr>
                <w:spacing w:val="-4"/>
                <w:sz w:val="18"/>
              </w:rPr>
              <w:t>3,40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4</w:t>
            </w:r>
          </w:p>
        </w:tc>
        <w:tc>
          <w:tcPr>
            <w:tcW w:w="2388" w:type="dxa"/>
          </w:tcPr>
          <w:p w:rsidR="00207FE2" w:rsidRDefault="0039676D">
            <w:pPr>
              <w:pStyle w:val="TableParagraph"/>
              <w:spacing w:before="40"/>
              <w:ind w:left="16" w:right="4"/>
              <w:rPr>
                <w:sz w:val="18"/>
              </w:rPr>
            </w:pPr>
            <w:r>
              <w:rPr>
                <w:spacing w:val="-2"/>
                <w:sz w:val="18"/>
              </w:rPr>
              <w:t>55,50</w:t>
            </w:r>
          </w:p>
        </w:tc>
        <w:tc>
          <w:tcPr>
            <w:tcW w:w="2455" w:type="dxa"/>
          </w:tcPr>
          <w:p w:rsidR="00207FE2" w:rsidRDefault="0039676D">
            <w:pPr>
              <w:pStyle w:val="TableParagraph"/>
              <w:spacing w:before="40"/>
              <w:ind w:left="19" w:right="6"/>
              <w:rPr>
                <w:sz w:val="18"/>
              </w:rPr>
            </w:pPr>
            <w:r>
              <w:rPr>
                <w:spacing w:val="-2"/>
                <w:sz w:val="18"/>
              </w:rPr>
              <w:t>45,30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0,122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45,3</w:t>
            </w:r>
          </w:p>
        </w:tc>
        <w:tc>
          <w:tcPr>
            <w:tcW w:w="1750" w:type="dxa"/>
          </w:tcPr>
          <w:p w:rsidR="00207FE2" w:rsidRDefault="0039676D">
            <w:pPr>
              <w:pStyle w:val="TableParagraph"/>
              <w:spacing w:before="40"/>
              <w:ind w:left="127" w:right="110"/>
              <w:rPr>
                <w:sz w:val="18"/>
              </w:rPr>
            </w:pPr>
            <w:r>
              <w:rPr>
                <w:spacing w:val="-4"/>
                <w:sz w:val="18"/>
              </w:rPr>
              <w:t>3,66</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5</w:t>
            </w:r>
          </w:p>
        </w:tc>
        <w:tc>
          <w:tcPr>
            <w:tcW w:w="2388" w:type="dxa"/>
          </w:tcPr>
          <w:p w:rsidR="00207FE2" w:rsidRDefault="0039676D">
            <w:pPr>
              <w:pStyle w:val="TableParagraph"/>
              <w:spacing w:before="40"/>
              <w:ind w:left="16" w:right="4"/>
              <w:rPr>
                <w:sz w:val="18"/>
              </w:rPr>
            </w:pPr>
            <w:r>
              <w:rPr>
                <w:spacing w:val="-2"/>
                <w:sz w:val="18"/>
              </w:rPr>
              <w:t>56,70</w:t>
            </w:r>
          </w:p>
        </w:tc>
        <w:tc>
          <w:tcPr>
            <w:tcW w:w="2455" w:type="dxa"/>
          </w:tcPr>
          <w:p w:rsidR="00207FE2" w:rsidRDefault="0039676D">
            <w:pPr>
              <w:pStyle w:val="TableParagraph"/>
              <w:spacing w:before="40"/>
              <w:ind w:left="19" w:right="6"/>
              <w:rPr>
                <w:sz w:val="18"/>
              </w:rPr>
            </w:pPr>
            <w:r>
              <w:rPr>
                <w:spacing w:val="-2"/>
                <w:sz w:val="18"/>
              </w:rPr>
              <w:t>46,10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0,126</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46,1</w:t>
            </w:r>
          </w:p>
        </w:tc>
        <w:tc>
          <w:tcPr>
            <w:tcW w:w="1750" w:type="dxa"/>
          </w:tcPr>
          <w:p w:rsidR="00207FE2" w:rsidRDefault="0039676D">
            <w:pPr>
              <w:pStyle w:val="TableParagraph"/>
              <w:spacing w:before="40"/>
              <w:ind w:left="127" w:right="110"/>
              <w:rPr>
                <w:sz w:val="18"/>
              </w:rPr>
            </w:pPr>
            <w:r>
              <w:rPr>
                <w:spacing w:val="-4"/>
                <w:sz w:val="18"/>
              </w:rPr>
              <w:t>3,90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0,131</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4,15</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0,136</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4,41</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Pr>
                <w:sz w:val="18"/>
              </w:rPr>
            </w:pPr>
            <w:r>
              <w:rPr>
                <w:spacing w:val="-2"/>
                <w:sz w:val="18"/>
              </w:rPr>
              <w:t>11,92</w:t>
            </w:r>
          </w:p>
        </w:tc>
        <w:tc>
          <w:tcPr>
            <w:tcW w:w="1699" w:type="dxa"/>
            <w:shd w:val="clear" w:color="auto" w:fill="FFFF00"/>
          </w:tcPr>
          <w:p w:rsidR="00207FE2" w:rsidRDefault="0039676D">
            <w:pPr>
              <w:pStyle w:val="TableParagraph"/>
              <w:spacing w:before="40"/>
              <w:ind w:left="18"/>
              <w:rPr>
                <w:sz w:val="18"/>
              </w:rPr>
            </w:pPr>
            <w:r>
              <w:rPr>
                <w:spacing w:val="-2"/>
                <w:sz w:val="18"/>
              </w:rPr>
              <w:t>0,142</w:t>
            </w:r>
          </w:p>
        </w:tc>
        <w:tc>
          <w:tcPr>
            <w:tcW w:w="2388" w:type="dxa"/>
            <w:shd w:val="clear" w:color="auto" w:fill="FFFF00"/>
          </w:tcPr>
          <w:p w:rsidR="00207FE2" w:rsidRDefault="0039676D">
            <w:pPr>
              <w:pStyle w:val="TableParagraph"/>
              <w:spacing w:before="40"/>
              <w:ind w:left="16"/>
              <w:rPr>
                <w:sz w:val="18"/>
              </w:rPr>
            </w:pPr>
            <w:r>
              <w:rPr>
                <w:spacing w:val="-4"/>
                <w:sz w:val="18"/>
              </w:rPr>
              <w:t>78,5</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4,71</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0,147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5,00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0,151</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5,31</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0,157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5,66</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0,162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6,00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0,167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6,35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0,172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6,73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0,178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7,16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0,182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7,57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0,188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8,05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0,192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8,49</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19</w:t>
            </w:r>
          </w:p>
        </w:tc>
        <w:tc>
          <w:tcPr>
            <w:tcW w:w="2388" w:type="dxa"/>
          </w:tcPr>
          <w:p w:rsidR="00207FE2" w:rsidRDefault="0039676D">
            <w:pPr>
              <w:pStyle w:val="TableParagraph"/>
              <w:spacing w:before="41"/>
              <w:ind w:left="16" w:right="4"/>
              <w:rPr>
                <w:sz w:val="18"/>
              </w:rPr>
            </w:pPr>
            <w:r>
              <w:rPr>
                <w:spacing w:val="-2"/>
                <w:sz w:val="18"/>
              </w:rPr>
              <w:t>73,20</w:t>
            </w:r>
          </w:p>
        </w:tc>
        <w:tc>
          <w:tcPr>
            <w:tcW w:w="2455" w:type="dxa"/>
          </w:tcPr>
          <w:p w:rsidR="00207FE2" w:rsidRDefault="0039676D">
            <w:pPr>
              <w:pStyle w:val="TableParagraph"/>
              <w:spacing w:before="41"/>
              <w:ind w:left="19" w:right="6"/>
              <w:rPr>
                <w:sz w:val="18"/>
              </w:rPr>
            </w:pPr>
            <w:r>
              <w:rPr>
                <w:spacing w:val="-2"/>
                <w:sz w:val="18"/>
              </w:rPr>
              <w:t>56,60</w:t>
            </w:r>
          </w:p>
        </w:tc>
        <w:tc>
          <w:tcPr>
            <w:tcW w:w="1269" w:type="dxa"/>
          </w:tcPr>
          <w:p w:rsidR="00207FE2" w:rsidRDefault="0039676D">
            <w:pPr>
              <w:pStyle w:val="TableParagraph"/>
              <w:spacing w:before="41"/>
              <w:ind w:left="16"/>
              <w:rPr>
                <w:sz w:val="18"/>
              </w:rPr>
            </w:pPr>
            <w:r>
              <w:rPr>
                <w:spacing w:val="-2"/>
                <w:sz w:val="18"/>
              </w:rPr>
              <w:t>11,92</w:t>
            </w:r>
          </w:p>
        </w:tc>
        <w:tc>
          <w:tcPr>
            <w:tcW w:w="1699" w:type="dxa"/>
          </w:tcPr>
          <w:p w:rsidR="00207FE2" w:rsidRDefault="0039676D">
            <w:pPr>
              <w:pStyle w:val="TableParagraph"/>
              <w:spacing w:before="41"/>
              <w:ind w:left="18"/>
              <w:rPr>
                <w:sz w:val="18"/>
              </w:rPr>
            </w:pPr>
            <w:r>
              <w:rPr>
                <w:spacing w:val="-2"/>
                <w:sz w:val="18"/>
              </w:rPr>
              <w:t>0,198</w:t>
            </w:r>
          </w:p>
        </w:tc>
        <w:tc>
          <w:tcPr>
            <w:tcW w:w="2388" w:type="dxa"/>
          </w:tcPr>
          <w:p w:rsidR="00207FE2" w:rsidRDefault="0039676D">
            <w:pPr>
              <w:pStyle w:val="TableParagraph"/>
              <w:spacing w:before="41"/>
              <w:ind w:left="16"/>
              <w:rPr>
                <w:sz w:val="18"/>
              </w:rPr>
            </w:pPr>
            <w:r>
              <w:rPr>
                <w:spacing w:val="-4"/>
                <w:sz w:val="18"/>
              </w:rPr>
              <w:t>78,5</w:t>
            </w:r>
          </w:p>
        </w:tc>
        <w:tc>
          <w:tcPr>
            <w:tcW w:w="2455" w:type="dxa"/>
          </w:tcPr>
          <w:p w:rsidR="00207FE2" w:rsidRDefault="0039676D">
            <w:pPr>
              <w:pStyle w:val="TableParagraph"/>
              <w:spacing w:before="41"/>
              <w:ind w:left="19" w:right="2"/>
              <w:rPr>
                <w:sz w:val="18"/>
              </w:rPr>
            </w:pPr>
            <w:r>
              <w:rPr>
                <w:spacing w:val="-4"/>
                <w:sz w:val="18"/>
              </w:rPr>
              <w:t>56,6</w:t>
            </w:r>
          </w:p>
        </w:tc>
        <w:tc>
          <w:tcPr>
            <w:tcW w:w="1750" w:type="dxa"/>
          </w:tcPr>
          <w:p w:rsidR="00207FE2" w:rsidRDefault="0039676D">
            <w:pPr>
              <w:pStyle w:val="TableParagraph"/>
              <w:spacing w:before="41"/>
              <w:ind w:left="127" w:right="110"/>
              <w:rPr>
                <w:sz w:val="18"/>
              </w:rPr>
            </w:pPr>
            <w:r>
              <w:rPr>
                <w:spacing w:val="-4"/>
                <w:sz w:val="18"/>
              </w:rPr>
              <w:t>9,04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0,203</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9,56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0,207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10,12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0,212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10,72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0,218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2"/>
              <w:rPr>
                <w:sz w:val="18"/>
              </w:rPr>
            </w:pPr>
            <w:r>
              <w:rPr>
                <w:spacing w:val="-2"/>
                <w:sz w:val="18"/>
              </w:rPr>
              <w:t>11,42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0,223</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2"/>
              <w:rPr>
                <w:sz w:val="18"/>
              </w:rPr>
            </w:pPr>
            <w:r>
              <w:rPr>
                <w:spacing w:val="-2"/>
                <w:sz w:val="18"/>
              </w:rPr>
              <w:t>12,11</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0,228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12,86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0,232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13,67</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27</w:t>
            </w:r>
          </w:p>
        </w:tc>
        <w:tc>
          <w:tcPr>
            <w:tcW w:w="2388" w:type="dxa"/>
          </w:tcPr>
          <w:p w:rsidR="00207FE2" w:rsidRDefault="0039676D">
            <w:pPr>
              <w:pStyle w:val="TableParagraph"/>
              <w:spacing w:before="41"/>
              <w:ind w:left="16" w:right="4"/>
              <w:rPr>
                <w:sz w:val="18"/>
              </w:rPr>
            </w:pPr>
            <w:r>
              <w:rPr>
                <w:spacing w:val="-2"/>
                <w:sz w:val="18"/>
              </w:rPr>
              <w:t>82,10</w:t>
            </w:r>
          </w:p>
        </w:tc>
        <w:tc>
          <w:tcPr>
            <w:tcW w:w="2455" w:type="dxa"/>
          </w:tcPr>
          <w:p w:rsidR="00207FE2" w:rsidRDefault="0039676D">
            <w:pPr>
              <w:pStyle w:val="TableParagraph"/>
              <w:spacing w:before="41"/>
              <w:ind w:left="19" w:right="6"/>
              <w:rPr>
                <w:sz w:val="18"/>
              </w:rPr>
            </w:pPr>
            <w:r>
              <w:rPr>
                <w:spacing w:val="-2"/>
                <w:sz w:val="18"/>
              </w:rPr>
              <w:t>62,20</w:t>
            </w:r>
          </w:p>
        </w:tc>
        <w:tc>
          <w:tcPr>
            <w:tcW w:w="1269" w:type="dxa"/>
          </w:tcPr>
          <w:p w:rsidR="00207FE2" w:rsidRDefault="0039676D">
            <w:pPr>
              <w:pStyle w:val="TableParagraph"/>
              <w:spacing w:before="41"/>
              <w:ind w:left="16"/>
              <w:rPr>
                <w:sz w:val="18"/>
              </w:rPr>
            </w:pPr>
            <w:r>
              <w:rPr>
                <w:spacing w:val="-2"/>
                <w:sz w:val="18"/>
              </w:rPr>
              <w:t>11,92</w:t>
            </w:r>
          </w:p>
        </w:tc>
        <w:tc>
          <w:tcPr>
            <w:tcW w:w="1699" w:type="dxa"/>
          </w:tcPr>
          <w:p w:rsidR="00207FE2" w:rsidRDefault="0039676D">
            <w:pPr>
              <w:pStyle w:val="TableParagraph"/>
              <w:spacing w:before="41"/>
              <w:ind w:left="18"/>
              <w:rPr>
                <w:sz w:val="18"/>
              </w:rPr>
            </w:pPr>
            <w:r>
              <w:rPr>
                <w:spacing w:val="-2"/>
                <w:sz w:val="18"/>
              </w:rPr>
              <w:t>0,237</w:t>
            </w:r>
          </w:p>
        </w:tc>
        <w:tc>
          <w:tcPr>
            <w:tcW w:w="2388" w:type="dxa"/>
          </w:tcPr>
          <w:p w:rsidR="00207FE2" w:rsidRDefault="0039676D">
            <w:pPr>
              <w:pStyle w:val="TableParagraph"/>
              <w:spacing w:before="41"/>
              <w:ind w:left="16"/>
              <w:rPr>
                <w:sz w:val="18"/>
              </w:rPr>
            </w:pPr>
            <w:r>
              <w:rPr>
                <w:spacing w:val="-4"/>
                <w:sz w:val="18"/>
              </w:rPr>
              <w:t>78,5</w:t>
            </w:r>
          </w:p>
        </w:tc>
        <w:tc>
          <w:tcPr>
            <w:tcW w:w="2455" w:type="dxa"/>
          </w:tcPr>
          <w:p w:rsidR="00207FE2" w:rsidRDefault="0039676D">
            <w:pPr>
              <w:pStyle w:val="TableParagraph"/>
              <w:spacing w:before="41"/>
              <w:ind w:left="19" w:right="2"/>
              <w:rPr>
                <w:sz w:val="18"/>
              </w:rPr>
            </w:pPr>
            <w:r>
              <w:rPr>
                <w:spacing w:val="-4"/>
                <w:sz w:val="18"/>
              </w:rPr>
              <w:t>62,2</w:t>
            </w:r>
          </w:p>
        </w:tc>
        <w:tc>
          <w:tcPr>
            <w:tcW w:w="1750" w:type="dxa"/>
          </w:tcPr>
          <w:p w:rsidR="00207FE2" w:rsidRDefault="0039676D">
            <w:pPr>
              <w:pStyle w:val="TableParagraph"/>
              <w:spacing w:before="41"/>
              <w:ind w:left="128" w:right="110"/>
              <w:rPr>
                <w:sz w:val="18"/>
              </w:rPr>
            </w:pPr>
            <w:r>
              <w:rPr>
                <w:spacing w:val="-2"/>
                <w:sz w:val="18"/>
              </w:rPr>
              <w:t>14,55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0,242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15,41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0,247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16,45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0,252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17,59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0,257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18,79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0,262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20,17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0,267</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21,53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0,272</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23,23</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35</w:t>
            </w:r>
          </w:p>
        </w:tc>
        <w:tc>
          <w:tcPr>
            <w:tcW w:w="2388" w:type="dxa"/>
          </w:tcPr>
          <w:p w:rsidR="00207FE2" w:rsidRDefault="0039676D">
            <w:pPr>
              <w:pStyle w:val="TableParagraph"/>
              <w:spacing w:before="41"/>
              <w:ind w:left="16" w:right="4"/>
              <w:rPr>
                <w:sz w:val="18"/>
              </w:rPr>
            </w:pPr>
            <w:r>
              <w:rPr>
                <w:spacing w:val="-2"/>
                <w:sz w:val="18"/>
              </w:rPr>
              <w:t>90,70</w:t>
            </w:r>
          </w:p>
        </w:tc>
        <w:tc>
          <w:tcPr>
            <w:tcW w:w="2455" w:type="dxa"/>
          </w:tcPr>
          <w:p w:rsidR="00207FE2" w:rsidRDefault="0039676D">
            <w:pPr>
              <w:pStyle w:val="TableParagraph"/>
              <w:spacing w:before="41"/>
              <w:ind w:left="19" w:right="6"/>
              <w:rPr>
                <w:sz w:val="18"/>
              </w:rPr>
            </w:pPr>
            <w:r>
              <w:rPr>
                <w:spacing w:val="-2"/>
                <w:sz w:val="18"/>
              </w:rPr>
              <w:t>67,40</w:t>
            </w:r>
          </w:p>
        </w:tc>
        <w:tc>
          <w:tcPr>
            <w:tcW w:w="1269" w:type="dxa"/>
          </w:tcPr>
          <w:p w:rsidR="00207FE2" w:rsidRDefault="0039676D">
            <w:pPr>
              <w:pStyle w:val="TableParagraph"/>
              <w:spacing w:before="41"/>
              <w:ind w:left="16"/>
              <w:rPr>
                <w:sz w:val="18"/>
              </w:rPr>
            </w:pPr>
            <w:r>
              <w:rPr>
                <w:spacing w:val="-2"/>
                <w:sz w:val="18"/>
              </w:rPr>
              <w:t>11,92</w:t>
            </w:r>
          </w:p>
        </w:tc>
        <w:tc>
          <w:tcPr>
            <w:tcW w:w="1699" w:type="dxa"/>
          </w:tcPr>
          <w:p w:rsidR="00207FE2" w:rsidRDefault="0039676D">
            <w:pPr>
              <w:pStyle w:val="TableParagraph"/>
              <w:spacing w:before="41"/>
              <w:ind w:left="18"/>
              <w:rPr>
                <w:sz w:val="18"/>
              </w:rPr>
            </w:pPr>
            <w:r>
              <w:rPr>
                <w:spacing w:val="-2"/>
                <w:sz w:val="18"/>
              </w:rPr>
              <w:t>0,278</w:t>
            </w:r>
          </w:p>
        </w:tc>
        <w:tc>
          <w:tcPr>
            <w:tcW w:w="2388" w:type="dxa"/>
          </w:tcPr>
          <w:p w:rsidR="00207FE2" w:rsidRDefault="0039676D">
            <w:pPr>
              <w:pStyle w:val="TableParagraph"/>
              <w:spacing w:before="41"/>
              <w:ind w:left="16"/>
              <w:rPr>
                <w:sz w:val="18"/>
              </w:rPr>
            </w:pPr>
            <w:r>
              <w:rPr>
                <w:spacing w:val="-4"/>
                <w:sz w:val="18"/>
              </w:rPr>
              <w:t>78,5</w:t>
            </w:r>
          </w:p>
        </w:tc>
        <w:tc>
          <w:tcPr>
            <w:tcW w:w="2455" w:type="dxa"/>
          </w:tcPr>
          <w:p w:rsidR="00207FE2" w:rsidRDefault="0039676D">
            <w:pPr>
              <w:pStyle w:val="TableParagraph"/>
              <w:spacing w:before="41"/>
              <w:ind w:left="19" w:right="2"/>
              <w:rPr>
                <w:sz w:val="18"/>
              </w:rPr>
            </w:pPr>
            <w:r>
              <w:rPr>
                <w:spacing w:val="-4"/>
                <w:sz w:val="18"/>
              </w:rPr>
              <w:t>67,4</w:t>
            </w:r>
          </w:p>
        </w:tc>
        <w:tc>
          <w:tcPr>
            <w:tcW w:w="1750" w:type="dxa"/>
          </w:tcPr>
          <w:p w:rsidR="00207FE2" w:rsidRDefault="0039676D">
            <w:pPr>
              <w:pStyle w:val="TableParagraph"/>
              <w:spacing w:before="41"/>
              <w:ind w:left="128" w:right="110"/>
              <w:rPr>
                <w:sz w:val="18"/>
              </w:rPr>
            </w:pPr>
            <w:r>
              <w:rPr>
                <w:spacing w:val="-2"/>
                <w:sz w:val="18"/>
              </w:rPr>
              <w:t>25,02</w:t>
            </w:r>
          </w:p>
        </w:tc>
      </w:tr>
    </w:tbl>
    <w:p w:rsidR="00207FE2" w:rsidRDefault="00207FE2">
      <w:pPr>
        <w:pStyle w:val="TableParagraph"/>
        <w:rPr>
          <w:sz w:val="18"/>
        </w:rPr>
        <w:sectPr w:rsidR="00207FE2">
          <w:type w:val="continuous"/>
          <w:pgSz w:w="16840" w:h="11910" w:orient="landscape"/>
          <w:pgMar w:top="840" w:right="992" w:bottom="801"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0,284</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27,02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0,288</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29,44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Pr>
                <w:sz w:val="18"/>
              </w:rPr>
            </w:pPr>
            <w:r>
              <w:rPr>
                <w:spacing w:val="-2"/>
                <w:sz w:val="18"/>
              </w:rPr>
              <w:t>11,92</w:t>
            </w:r>
          </w:p>
        </w:tc>
        <w:tc>
          <w:tcPr>
            <w:tcW w:w="1699" w:type="dxa"/>
          </w:tcPr>
          <w:p w:rsidR="00207FE2" w:rsidRDefault="0039676D">
            <w:pPr>
              <w:pStyle w:val="TableParagraph"/>
              <w:spacing w:before="40"/>
              <w:ind w:left="18"/>
              <w:rPr>
                <w:sz w:val="18"/>
              </w:rPr>
            </w:pPr>
            <w:r>
              <w:rPr>
                <w:spacing w:val="-2"/>
                <w:sz w:val="18"/>
              </w:rPr>
              <w:t>0,293</w:t>
            </w:r>
          </w:p>
        </w:tc>
        <w:tc>
          <w:tcPr>
            <w:tcW w:w="2388" w:type="dxa"/>
          </w:tcPr>
          <w:p w:rsidR="00207FE2" w:rsidRDefault="0039676D">
            <w:pPr>
              <w:pStyle w:val="TableParagraph"/>
              <w:spacing w:before="40"/>
              <w:ind w:left="16"/>
              <w:rPr>
                <w:sz w:val="18"/>
              </w:rPr>
            </w:pPr>
            <w:r>
              <w:rPr>
                <w:spacing w:val="-4"/>
                <w:sz w:val="18"/>
              </w:rPr>
              <w:t>78,5</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31,87</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11,92</w:t>
            </w:r>
          </w:p>
        </w:tc>
        <w:tc>
          <w:tcPr>
            <w:tcW w:w="1699" w:type="dxa"/>
          </w:tcPr>
          <w:p w:rsidR="00207FE2" w:rsidRPr="00415892" w:rsidRDefault="0039676D">
            <w:pPr>
              <w:pStyle w:val="TableParagraph"/>
              <w:spacing w:before="40"/>
              <w:ind w:left="18"/>
              <w:rPr>
                <w:sz w:val="18"/>
              </w:rPr>
            </w:pPr>
            <w:r w:rsidRPr="00415892">
              <w:rPr>
                <w:spacing w:val="-2"/>
                <w:sz w:val="18"/>
              </w:rPr>
              <w:t>0,298</w:t>
            </w:r>
          </w:p>
        </w:tc>
        <w:tc>
          <w:tcPr>
            <w:tcW w:w="2388" w:type="dxa"/>
          </w:tcPr>
          <w:p w:rsidR="00207FE2" w:rsidRPr="00415892" w:rsidRDefault="0039676D">
            <w:pPr>
              <w:pStyle w:val="TableParagraph"/>
              <w:spacing w:before="40"/>
              <w:ind w:left="16"/>
              <w:rPr>
                <w:sz w:val="18"/>
              </w:rPr>
            </w:pPr>
            <w:r w:rsidRPr="00415892">
              <w:rPr>
                <w:spacing w:val="-4"/>
                <w:sz w:val="18"/>
              </w:rPr>
              <w:t>78,5</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35,06</w:t>
            </w:r>
          </w:p>
        </w:tc>
      </w:tr>
    </w:tbl>
    <w:p w:rsidR="00741AC7" w:rsidRDefault="00741AC7">
      <w:pPr>
        <w:pStyle w:val="a3"/>
        <w:ind w:left="425"/>
      </w:pPr>
    </w:p>
    <w:p w:rsidR="00B50B67" w:rsidRDefault="00B50B67">
      <w:pPr>
        <w:pStyle w:val="a3"/>
        <w:ind w:left="425"/>
      </w:pPr>
    </w:p>
    <w:p w:rsidR="00741AC7" w:rsidRDefault="00741AC7">
      <w:pPr>
        <w:pStyle w:val="a3"/>
        <w:ind w:left="425"/>
      </w:pPr>
    </w:p>
    <w:p w:rsidR="00741AC7" w:rsidRDefault="00741AC7">
      <w:pPr>
        <w:pStyle w:val="a3"/>
        <w:ind w:left="425"/>
      </w:pPr>
      <w:r>
        <w:t>\</w:t>
      </w:r>
    </w:p>
    <w:p w:rsidR="00741AC7" w:rsidRDefault="00741AC7">
      <w:pPr>
        <w:pStyle w:val="a3"/>
        <w:ind w:left="425"/>
      </w:pPr>
    </w:p>
    <w:p w:rsidR="00741AC7" w:rsidRDefault="00741AC7">
      <w:pPr>
        <w:pStyle w:val="a3"/>
        <w:ind w:left="425"/>
        <w:rPr>
          <w:b/>
          <w:sz w:val="24"/>
        </w:rPr>
      </w:pPr>
    </w:p>
    <w:p w:rsidR="00207FE2" w:rsidRPr="00741AC7" w:rsidRDefault="0039676D">
      <w:pPr>
        <w:pStyle w:val="a3"/>
        <w:ind w:left="425"/>
        <w:rPr>
          <w:b/>
          <w:sz w:val="24"/>
        </w:rPr>
      </w:pPr>
      <w:r w:rsidRPr="00741AC7">
        <w:rPr>
          <w:b/>
          <w:sz w:val="24"/>
        </w:rPr>
        <w:t>Таблица</w:t>
      </w:r>
      <w:r w:rsidRPr="00741AC7">
        <w:rPr>
          <w:b/>
          <w:spacing w:val="-7"/>
          <w:sz w:val="24"/>
        </w:rPr>
        <w:t xml:space="preserve"> </w:t>
      </w:r>
      <w:r w:rsidRPr="00741AC7">
        <w:rPr>
          <w:b/>
          <w:sz w:val="24"/>
        </w:rPr>
        <w:t>5.5.</w:t>
      </w:r>
      <w:r w:rsidRPr="00741AC7">
        <w:rPr>
          <w:b/>
          <w:spacing w:val="-4"/>
          <w:sz w:val="24"/>
        </w:rPr>
        <w:t xml:space="preserve"> </w:t>
      </w:r>
      <w:r w:rsidRPr="00741AC7">
        <w:rPr>
          <w:b/>
          <w:sz w:val="24"/>
        </w:rPr>
        <w:t>–</w:t>
      </w:r>
      <w:r w:rsidRPr="00741AC7">
        <w:rPr>
          <w:b/>
          <w:spacing w:val="-7"/>
          <w:sz w:val="24"/>
        </w:rPr>
        <w:t xml:space="preserve"> </w:t>
      </w:r>
      <w:r w:rsidRPr="00741AC7">
        <w:rPr>
          <w:b/>
          <w:sz w:val="24"/>
        </w:rPr>
        <w:t>Температурные</w:t>
      </w:r>
      <w:r w:rsidRPr="00741AC7">
        <w:rPr>
          <w:b/>
          <w:spacing w:val="-4"/>
          <w:sz w:val="24"/>
        </w:rPr>
        <w:t xml:space="preserve"> </w:t>
      </w:r>
      <w:r w:rsidRPr="00741AC7">
        <w:rPr>
          <w:b/>
          <w:sz w:val="24"/>
        </w:rPr>
        <w:t>графики</w:t>
      </w:r>
      <w:r w:rsidRPr="00741AC7">
        <w:rPr>
          <w:b/>
          <w:spacing w:val="-6"/>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4"/>
          <w:sz w:val="24"/>
        </w:rPr>
        <w:t xml:space="preserve"> </w:t>
      </w:r>
      <w:r w:rsidRPr="00741AC7">
        <w:rPr>
          <w:b/>
          <w:sz w:val="24"/>
        </w:rPr>
        <w:t>п.</w:t>
      </w:r>
      <w:r w:rsidRPr="00741AC7">
        <w:rPr>
          <w:b/>
          <w:spacing w:val="-4"/>
          <w:sz w:val="24"/>
        </w:rPr>
        <w:t xml:space="preserve"> </w:t>
      </w:r>
      <w:r w:rsidRPr="00741AC7">
        <w:rPr>
          <w:b/>
          <w:spacing w:val="-2"/>
          <w:sz w:val="24"/>
        </w:rPr>
        <w:t>Клейзавод</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8"/>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 теплоносителя,</w:t>
            </w:r>
          </w:p>
          <w:p w:rsidR="00207FE2" w:rsidRPr="00741AC7" w:rsidRDefault="0039676D">
            <w:pPr>
              <w:pStyle w:val="TableParagraph"/>
              <w:spacing w:before="1" w:line="186" w:lineRule="exact"/>
              <w:ind w:left="128" w:right="110"/>
              <w:rPr>
                <w:sz w:val="18"/>
              </w:rPr>
            </w:pP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0,063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1,45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0,068</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1,60</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0,073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1,76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0,079</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1,95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0,084</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2,12</w:t>
            </w:r>
          </w:p>
        </w:tc>
      </w:tr>
      <w:tr w:rsidR="00207FE2" w:rsidRPr="00741AC7">
        <w:trPr>
          <w:trHeight w:val="287"/>
        </w:trPr>
        <w:tc>
          <w:tcPr>
            <w:tcW w:w="722" w:type="dxa"/>
          </w:tcPr>
          <w:p w:rsidR="00207FE2" w:rsidRPr="00741AC7" w:rsidRDefault="0039676D">
            <w:pPr>
              <w:pStyle w:val="TableParagraph"/>
              <w:spacing w:before="41"/>
              <w:ind w:left="75" w:right="69"/>
              <w:rPr>
                <w:sz w:val="18"/>
              </w:rPr>
            </w:pPr>
            <w:r w:rsidRPr="00741AC7">
              <w:rPr>
                <w:spacing w:val="-10"/>
                <w:sz w:val="18"/>
              </w:rPr>
              <w:t>3</w:t>
            </w:r>
          </w:p>
        </w:tc>
        <w:tc>
          <w:tcPr>
            <w:tcW w:w="2388" w:type="dxa"/>
          </w:tcPr>
          <w:p w:rsidR="00207FE2" w:rsidRPr="00741AC7" w:rsidRDefault="0039676D">
            <w:pPr>
              <w:pStyle w:val="TableParagraph"/>
              <w:spacing w:before="41"/>
              <w:ind w:left="16" w:right="4"/>
              <w:rPr>
                <w:sz w:val="18"/>
              </w:rPr>
            </w:pPr>
            <w:r w:rsidRPr="00741AC7">
              <w:rPr>
                <w:spacing w:val="-2"/>
                <w:sz w:val="18"/>
              </w:rPr>
              <w:t>46,70</w:t>
            </w:r>
          </w:p>
        </w:tc>
        <w:tc>
          <w:tcPr>
            <w:tcW w:w="2455" w:type="dxa"/>
          </w:tcPr>
          <w:p w:rsidR="00207FE2" w:rsidRPr="00741AC7" w:rsidRDefault="0039676D">
            <w:pPr>
              <w:pStyle w:val="TableParagraph"/>
              <w:spacing w:before="41"/>
              <w:ind w:left="19" w:right="6"/>
              <w:rPr>
                <w:sz w:val="18"/>
              </w:rPr>
            </w:pPr>
            <w:r w:rsidRPr="00741AC7">
              <w:rPr>
                <w:spacing w:val="-2"/>
                <w:sz w:val="18"/>
              </w:rPr>
              <w:t>39,50</w:t>
            </w:r>
          </w:p>
        </w:tc>
        <w:tc>
          <w:tcPr>
            <w:tcW w:w="1269" w:type="dxa"/>
          </w:tcPr>
          <w:p w:rsidR="00207FE2" w:rsidRPr="00741AC7" w:rsidRDefault="0039676D">
            <w:pPr>
              <w:pStyle w:val="TableParagraph"/>
              <w:spacing w:before="41"/>
              <w:ind w:left="16" w:right="2"/>
              <w:rPr>
                <w:sz w:val="18"/>
              </w:rPr>
            </w:pPr>
            <w:r w:rsidRPr="00741AC7">
              <w:rPr>
                <w:spacing w:val="-2"/>
                <w:sz w:val="18"/>
              </w:rPr>
              <w:t>12,32</w:t>
            </w:r>
          </w:p>
        </w:tc>
        <w:tc>
          <w:tcPr>
            <w:tcW w:w="1699" w:type="dxa"/>
          </w:tcPr>
          <w:p w:rsidR="00207FE2" w:rsidRPr="00741AC7" w:rsidRDefault="0039676D">
            <w:pPr>
              <w:pStyle w:val="TableParagraph"/>
              <w:spacing w:before="41"/>
              <w:ind w:left="18"/>
              <w:rPr>
                <w:sz w:val="18"/>
              </w:rPr>
            </w:pPr>
            <w:r w:rsidRPr="00741AC7">
              <w:rPr>
                <w:spacing w:val="-2"/>
                <w:sz w:val="18"/>
              </w:rPr>
              <w:t>0,089</w:t>
            </w:r>
          </w:p>
        </w:tc>
        <w:tc>
          <w:tcPr>
            <w:tcW w:w="2388" w:type="dxa"/>
          </w:tcPr>
          <w:p w:rsidR="00207FE2" w:rsidRPr="00741AC7" w:rsidRDefault="0039676D">
            <w:pPr>
              <w:pStyle w:val="TableParagraph"/>
              <w:spacing w:before="41"/>
              <w:ind w:left="16"/>
              <w:rPr>
                <w:sz w:val="18"/>
              </w:rPr>
            </w:pPr>
            <w:r w:rsidRPr="00741AC7">
              <w:rPr>
                <w:spacing w:val="-4"/>
                <w:sz w:val="18"/>
              </w:rPr>
              <w:t>78,1</w:t>
            </w:r>
          </w:p>
        </w:tc>
        <w:tc>
          <w:tcPr>
            <w:tcW w:w="2455" w:type="dxa"/>
          </w:tcPr>
          <w:p w:rsidR="00207FE2" w:rsidRPr="00741AC7" w:rsidRDefault="0039676D">
            <w:pPr>
              <w:pStyle w:val="TableParagraph"/>
              <w:spacing w:before="41"/>
              <w:ind w:left="19" w:right="2"/>
              <w:rPr>
                <w:sz w:val="18"/>
              </w:rPr>
            </w:pPr>
            <w:r w:rsidRPr="00741AC7">
              <w:rPr>
                <w:spacing w:val="-4"/>
                <w:sz w:val="18"/>
              </w:rPr>
              <w:t>39,5</w:t>
            </w:r>
          </w:p>
        </w:tc>
        <w:tc>
          <w:tcPr>
            <w:tcW w:w="1750" w:type="dxa"/>
          </w:tcPr>
          <w:p w:rsidR="00207FE2" w:rsidRPr="00741AC7" w:rsidRDefault="0039676D">
            <w:pPr>
              <w:pStyle w:val="TableParagraph"/>
              <w:spacing w:before="41"/>
              <w:ind w:left="127" w:right="110"/>
              <w:rPr>
                <w:sz w:val="18"/>
              </w:rPr>
            </w:pPr>
            <w:r w:rsidRPr="00741AC7">
              <w:rPr>
                <w:spacing w:val="-4"/>
                <w:sz w:val="18"/>
              </w:rPr>
              <w:t>2,30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0,094</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2,48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0,099</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2,67</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0,103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2,87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0,108</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3,08</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ight="3"/>
              <w:rPr>
                <w:sz w:val="18"/>
              </w:rPr>
            </w:pPr>
            <w:r w:rsidRPr="00741AC7">
              <w:rPr>
                <w:spacing w:val="-2"/>
                <w:sz w:val="18"/>
              </w:rPr>
              <w:t>0,115</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3,33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0,120</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3,56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0,126</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3,83</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1"/>
              <w:ind w:left="16" w:right="4"/>
              <w:rPr>
                <w:sz w:val="18"/>
              </w:rPr>
            </w:pPr>
            <w:r w:rsidRPr="00741AC7">
              <w:rPr>
                <w:spacing w:val="-2"/>
                <w:sz w:val="18"/>
              </w:rPr>
              <w:t>56,70</w:t>
            </w:r>
          </w:p>
        </w:tc>
        <w:tc>
          <w:tcPr>
            <w:tcW w:w="2455" w:type="dxa"/>
          </w:tcPr>
          <w:p w:rsidR="00207FE2" w:rsidRPr="00741AC7" w:rsidRDefault="0039676D">
            <w:pPr>
              <w:pStyle w:val="TableParagraph"/>
              <w:spacing w:before="41"/>
              <w:ind w:left="19" w:right="6"/>
              <w:rPr>
                <w:sz w:val="18"/>
              </w:rPr>
            </w:pPr>
            <w:r w:rsidRPr="00741AC7">
              <w:rPr>
                <w:spacing w:val="-2"/>
                <w:sz w:val="18"/>
              </w:rPr>
              <w:t>46,10</w:t>
            </w:r>
          </w:p>
        </w:tc>
        <w:tc>
          <w:tcPr>
            <w:tcW w:w="1269" w:type="dxa"/>
          </w:tcPr>
          <w:p w:rsidR="00207FE2" w:rsidRPr="00741AC7" w:rsidRDefault="0039676D">
            <w:pPr>
              <w:pStyle w:val="TableParagraph"/>
              <w:spacing w:before="41"/>
              <w:ind w:left="16" w:right="2"/>
              <w:rPr>
                <w:sz w:val="18"/>
              </w:rPr>
            </w:pPr>
            <w:r w:rsidRPr="00741AC7">
              <w:rPr>
                <w:spacing w:val="-2"/>
                <w:sz w:val="18"/>
              </w:rPr>
              <w:t>12,32</w:t>
            </w:r>
          </w:p>
        </w:tc>
        <w:tc>
          <w:tcPr>
            <w:tcW w:w="1699" w:type="dxa"/>
          </w:tcPr>
          <w:p w:rsidR="00207FE2" w:rsidRPr="00741AC7" w:rsidRDefault="0039676D">
            <w:pPr>
              <w:pStyle w:val="TableParagraph"/>
              <w:spacing w:before="41"/>
              <w:ind w:left="18"/>
              <w:rPr>
                <w:sz w:val="18"/>
              </w:rPr>
            </w:pPr>
            <w:r w:rsidRPr="00741AC7">
              <w:rPr>
                <w:spacing w:val="-2"/>
                <w:sz w:val="18"/>
              </w:rPr>
              <w:t>0,131</w:t>
            </w:r>
          </w:p>
        </w:tc>
        <w:tc>
          <w:tcPr>
            <w:tcW w:w="2388" w:type="dxa"/>
          </w:tcPr>
          <w:p w:rsidR="00207FE2" w:rsidRPr="00741AC7" w:rsidRDefault="0039676D">
            <w:pPr>
              <w:pStyle w:val="TableParagraph"/>
              <w:spacing w:before="41"/>
              <w:ind w:left="16"/>
              <w:rPr>
                <w:sz w:val="18"/>
              </w:rPr>
            </w:pPr>
            <w:r w:rsidRPr="00741AC7">
              <w:rPr>
                <w:spacing w:val="-4"/>
                <w:sz w:val="18"/>
              </w:rPr>
              <w:t>78,1</w:t>
            </w:r>
          </w:p>
        </w:tc>
        <w:tc>
          <w:tcPr>
            <w:tcW w:w="2455" w:type="dxa"/>
          </w:tcPr>
          <w:p w:rsidR="00207FE2" w:rsidRPr="00741AC7" w:rsidRDefault="0039676D">
            <w:pPr>
              <w:pStyle w:val="TableParagraph"/>
              <w:spacing w:before="41"/>
              <w:ind w:left="19" w:right="2"/>
              <w:rPr>
                <w:sz w:val="18"/>
              </w:rPr>
            </w:pPr>
            <w:r w:rsidRPr="00741AC7">
              <w:rPr>
                <w:spacing w:val="-4"/>
                <w:sz w:val="18"/>
              </w:rPr>
              <w:t>46,1</w:t>
            </w:r>
          </w:p>
        </w:tc>
        <w:tc>
          <w:tcPr>
            <w:tcW w:w="1750" w:type="dxa"/>
          </w:tcPr>
          <w:p w:rsidR="00207FE2" w:rsidRPr="00741AC7" w:rsidRDefault="0039676D">
            <w:pPr>
              <w:pStyle w:val="TableParagraph"/>
              <w:spacing w:before="41"/>
              <w:ind w:left="127" w:right="110"/>
              <w:rPr>
                <w:sz w:val="18"/>
              </w:rPr>
            </w:pPr>
            <w:r w:rsidRPr="00741AC7">
              <w:rPr>
                <w:spacing w:val="-4"/>
                <w:sz w:val="18"/>
              </w:rPr>
              <w:t>4,08</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0,136</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4,34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0,140</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4,62</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12,32</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0,147</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78,1</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4,94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0,152</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5,24</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0"/>
              <w:ind w:left="16" w:right="4"/>
              <w:rPr>
                <w:sz w:val="18"/>
              </w:rPr>
            </w:pPr>
            <w:r w:rsidRPr="00741AC7">
              <w:rPr>
                <w:spacing w:val="-2"/>
                <w:sz w:val="18"/>
              </w:rPr>
              <w:t>62,70</w:t>
            </w:r>
          </w:p>
        </w:tc>
        <w:tc>
          <w:tcPr>
            <w:tcW w:w="2455" w:type="dxa"/>
          </w:tcPr>
          <w:p w:rsidR="00207FE2" w:rsidRPr="00741AC7" w:rsidRDefault="0039676D">
            <w:pPr>
              <w:pStyle w:val="TableParagraph"/>
              <w:spacing w:before="40"/>
              <w:ind w:left="19" w:right="6"/>
              <w:rPr>
                <w:sz w:val="18"/>
              </w:rPr>
            </w:pPr>
            <w:r w:rsidRPr="00741AC7">
              <w:rPr>
                <w:spacing w:val="-2"/>
                <w:sz w:val="18"/>
              </w:rPr>
              <w:t>50,00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0,156</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Pr>
                <w:sz w:val="18"/>
              </w:rPr>
            </w:pPr>
            <w:r w:rsidRPr="00741AC7">
              <w:rPr>
                <w:spacing w:val="-5"/>
                <w:sz w:val="18"/>
              </w:rPr>
              <w:t>50</w:t>
            </w:r>
          </w:p>
        </w:tc>
        <w:tc>
          <w:tcPr>
            <w:tcW w:w="1750" w:type="dxa"/>
          </w:tcPr>
          <w:p w:rsidR="00207FE2" w:rsidRPr="00741AC7" w:rsidRDefault="0039676D">
            <w:pPr>
              <w:pStyle w:val="TableParagraph"/>
              <w:spacing w:before="40"/>
              <w:ind w:left="127" w:right="110"/>
              <w:rPr>
                <w:sz w:val="18"/>
              </w:rPr>
            </w:pPr>
            <w:r w:rsidRPr="00741AC7">
              <w:rPr>
                <w:spacing w:val="-4"/>
                <w:sz w:val="18"/>
              </w:rPr>
              <w:t>5,57</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0,163</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5,94</w:t>
            </w:r>
          </w:p>
        </w:tc>
      </w:tr>
      <w:tr w:rsidR="00207FE2" w:rsidRPr="00741AC7">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0,168</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7" w:right="110"/>
              <w:rPr>
                <w:sz w:val="18"/>
              </w:rPr>
            </w:pPr>
            <w:r w:rsidRPr="00741AC7">
              <w:rPr>
                <w:spacing w:val="-4"/>
                <w:sz w:val="18"/>
              </w:rPr>
              <w:t>6,30</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1"/>
              <w:ind w:left="16" w:right="4"/>
              <w:rPr>
                <w:sz w:val="18"/>
              </w:rPr>
            </w:pPr>
            <w:r w:rsidRPr="00741AC7">
              <w:rPr>
                <w:spacing w:val="-2"/>
                <w:sz w:val="18"/>
              </w:rPr>
              <w:t>66,20</w:t>
            </w:r>
          </w:p>
        </w:tc>
        <w:tc>
          <w:tcPr>
            <w:tcW w:w="2455" w:type="dxa"/>
          </w:tcPr>
          <w:p w:rsidR="00207FE2" w:rsidRPr="00741AC7" w:rsidRDefault="0039676D">
            <w:pPr>
              <w:pStyle w:val="TableParagraph"/>
              <w:spacing w:before="41"/>
              <w:ind w:left="19" w:right="6"/>
              <w:rPr>
                <w:sz w:val="18"/>
              </w:rPr>
            </w:pPr>
            <w:r w:rsidRPr="00741AC7">
              <w:rPr>
                <w:spacing w:val="-2"/>
                <w:sz w:val="18"/>
              </w:rPr>
              <w:t>52,20</w:t>
            </w:r>
          </w:p>
        </w:tc>
        <w:tc>
          <w:tcPr>
            <w:tcW w:w="1269" w:type="dxa"/>
          </w:tcPr>
          <w:p w:rsidR="00207FE2" w:rsidRPr="00741AC7" w:rsidRDefault="0039676D">
            <w:pPr>
              <w:pStyle w:val="TableParagraph"/>
              <w:spacing w:before="41"/>
              <w:ind w:left="16" w:right="2"/>
              <w:rPr>
                <w:sz w:val="18"/>
              </w:rPr>
            </w:pPr>
            <w:r w:rsidRPr="00741AC7">
              <w:rPr>
                <w:spacing w:val="-2"/>
                <w:sz w:val="18"/>
              </w:rPr>
              <w:t>12,32</w:t>
            </w:r>
          </w:p>
        </w:tc>
        <w:tc>
          <w:tcPr>
            <w:tcW w:w="1699" w:type="dxa"/>
          </w:tcPr>
          <w:p w:rsidR="00207FE2" w:rsidRPr="00741AC7" w:rsidRDefault="0039676D">
            <w:pPr>
              <w:pStyle w:val="TableParagraph"/>
              <w:spacing w:before="41"/>
              <w:ind w:left="18"/>
              <w:rPr>
                <w:sz w:val="18"/>
              </w:rPr>
            </w:pPr>
            <w:r w:rsidRPr="00741AC7">
              <w:rPr>
                <w:spacing w:val="-2"/>
                <w:sz w:val="18"/>
              </w:rPr>
              <w:t>0,172</w:t>
            </w:r>
          </w:p>
        </w:tc>
        <w:tc>
          <w:tcPr>
            <w:tcW w:w="2388" w:type="dxa"/>
          </w:tcPr>
          <w:p w:rsidR="00207FE2" w:rsidRPr="00741AC7" w:rsidRDefault="0039676D">
            <w:pPr>
              <w:pStyle w:val="TableParagraph"/>
              <w:spacing w:before="41"/>
              <w:ind w:left="16"/>
              <w:rPr>
                <w:sz w:val="18"/>
              </w:rPr>
            </w:pPr>
            <w:r w:rsidRPr="00741AC7">
              <w:rPr>
                <w:spacing w:val="-4"/>
                <w:sz w:val="18"/>
              </w:rPr>
              <w:t>78,1</w:t>
            </w:r>
          </w:p>
        </w:tc>
        <w:tc>
          <w:tcPr>
            <w:tcW w:w="2455" w:type="dxa"/>
          </w:tcPr>
          <w:p w:rsidR="00207FE2" w:rsidRPr="00741AC7" w:rsidRDefault="0039676D">
            <w:pPr>
              <w:pStyle w:val="TableParagraph"/>
              <w:spacing w:before="41"/>
              <w:ind w:left="19" w:right="2"/>
              <w:rPr>
                <w:sz w:val="18"/>
              </w:rPr>
            </w:pPr>
            <w:r w:rsidRPr="00741AC7">
              <w:rPr>
                <w:spacing w:val="-4"/>
                <w:sz w:val="18"/>
              </w:rPr>
              <w:t>52,2</w:t>
            </w:r>
          </w:p>
        </w:tc>
        <w:tc>
          <w:tcPr>
            <w:tcW w:w="1750" w:type="dxa"/>
          </w:tcPr>
          <w:p w:rsidR="00207FE2" w:rsidRPr="00741AC7" w:rsidRDefault="0039676D">
            <w:pPr>
              <w:pStyle w:val="TableParagraph"/>
              <w:spacing w:before="41"/>
              <w:ind w:left="127" w:right="110"/>
              <w:rPr>
                <w:sz w:val="18"/>
              </w:rPr>
            </w:pPr>
            <w:r w:rsidRPr="00741AC7">
              <w:rPr>
                <w:spacing w:val="-4"/>
                <w:sz w:val="18"/>
              </w:rPr>
              <w:t>6,66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2"/>
                <w:sz w:val="18"/>
              </w:rPr>
              <w:t>12,32</w:t>
            </w:r>
          </w:p>
        </w:tc>
        <w:tc>
          <w:tcPr>
            <w:tcW w:w="1699" w:type="dxa"/>
          </w:tcPr>
          <w:p w:rsidR="00207FE2" w:rsidRPr="00741AC7" w:rsidRDefault="0039676D">
            <w:pPr>
              <w:pStyle w:val="TableParagraph"/>
              <w:spacing w:before="40"/>
              <w:ind w:left="18"/>
              <w:rPr>
                <w:sz w:val="18"/>
              </w:rPr>
            </w:pPr>
            <w:r w:rsidRPr="00741AC7">
              <w:rPr>
                <w:spacing w:val="-2"/>
                <w:sz w:val="18"/>
              </w:rPr>
              <w:t>0,177</w:t>
            </w:r>
          </w:p>
        </w:tc>
        <w:tc>
          <w:tcPr>
            <w:tcW w:w="2388" w:type="dxa"/>
          </w:tcPr>
          <w:p w:rsidR="00207FE2" w:rsidRPr="00741AC7" w:rsidRDefault="0039676D">
            <w:pPr>
              <w:pStyle w:val="TableParagraph"/>
              <w:spacing w:before="40"/>
              <w:ind w:left="16"/>
              <w:rPr>
                <w:sz w:val="18"/>
              </w:rPr>
            </w:pPr>
            <w:r w:rsidRPr="00741AC7">
              <w:rPr>
                <w:spacing w:val="-4"/>
                <w:sz w:val="18"/>
              </w:rPr>
              <w:t>78,1</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7" w:right="110"/>
              <w:rPr>
                <w:sz w:val="18"/>
              </w:rPr>
            </w:pPr>
            <w:r w:rsidRPr="00741AC7">
              <w:rPr>
                <w:spacing w:val="-4"/>
                <w:sz w:val="18"/>
              </w:rPr>
              <w:t>7,07</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7,52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0,188</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7,95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0,195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8,46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0,198</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8,93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0,205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9,51</w:t>
            </w:r>
          </w:p>
        </w:tc>
      </w:tr>
      <w:tr w:rsidR="00207FE2">
        <w:trPr>
          <w:trHeight w:val="290"/>
        </w:trPr>
        <w:tc>
          <w:tcPr>
            <w:tcW w:w="722" w:type="dxa"/>
          </w:tcPr>
          <w:p w:rsidR="00207FE2" w:rsidRDefault="0039676D">
            <w:pPr>
              <w:pStyle w:val="TableParagraph"/>
              <w:spacing w:before="40"/>
              <w:ind w:left="77" w:right="67"/>
              <w:rPr>
                <w:sz w:val="18"/>
              </w:rPr>
            </w:pPr>
            <w:r>
              <w:rPr>
                <w:sz w:val="18"/>
              </w:rPr>
              <w:lastRenderedPageBreak/>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8" w:right="110"/>
              <w:rPr>
                <w:sz w:val="18"/>
              </w:rPr>
            </w:pPr>
            <w:r>
              <w:rPr>
                <w:spacing w:val="-2"/>
                <w:sz w:val="18"/>
              </w:rPr>
              <w:t>10,07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10,67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0,219</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2"/>
              <w:rPr>
                <w:sz w:val="18"/>
              </w:rPr>
            </w:pPr>
            <w:r>
              <w:rPr>
                <w:spacing w:val="-2"/>
                <w:sz w:val="18"/>
              </w:rPr>
              <w:t>11,30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0,225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0,230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12,80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0,235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13,60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0,240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14,47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0,245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15,42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0,250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16,35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0,255</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17,47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0,260</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18,70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0,266</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20,01</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32</w:t>
            </w:r>
          </w:p>
        </w:tc>
        <w:tc>
          <w:tcPr>
            <w:tcW w:w="2388" w:type="dxa"/>
          </w:tcPr>
          <w:p w:rsidR="00207FE2" w:rsidRDefault="0039676D">
            <w:pPr>
              <w:pStyle w:val="TableParagraph"/>
              <w:spacing w:before="41"/>
              <w:ind w:left="16" w:right="4"/>
              <w:rPr>
                <w:sz w:val="18"/>
              </w:rPr>
            </w:pPr>
            <w:r>
              <w:rPr>
                <w:spacing w:val="-2"/>
                <w:sz w:val="18"/>
              </w:rPr>
              <w:t>87,50</w:t>
            </w:r>
          </w:p>
        </w:tc>
        <w:tc>
          <w:tcPr>
            <w:tcW w:w="2455" w:type="dxa"/>
          </w:tcPr>
          <w:p w:rsidR="00207FE2" w:rsidRDefault="0039676D">
            <w:pPr>
              <w:pStyle w:val="TableParagraph"/>
              <w:spacing w:before="41"/>
              <w:ind w:left="19" w:right="6"/>
              <w:rPr>
                <w:sz w:val="18"/>
              </w:rPr>
            </w:pPr>
            <w:r>
              <w:rPr>
                <w:spacing w:val="-2"/>
                <w:sz w:val="18"/>
              </w:rPr>
              <w:t>65,50</w:t>
            </w:r>
          </w:p>
        </w:tc>
        <w:tc>
          <w:tcPr>
            <w:tcW w:w="1269" w:type="dxa"/>
          </w:tcPr>
          <w:p w:rsidR="00207FE2" w:rsidRDefault="0039676D">
            <w:pPr>
              <w:pStyle w:val="TableParagraph"/>
              <w:spacing w:before="41"/>
              <w:ind w:left="16" w:right="2"/>
              <w:rPr>
                <w:sz w:val="18"/>
              </w:rPr>
            </w:pPr>
            <w:r>
              <w:rPr>
                <w:spacing w:val="-2"/>
                <w:sz w:val="18"/>
              </w:rPr>
              <w:t>12,32</w:t>
            </w:r>
          </w:p>
        </w:tc>
        <w:tc>
          <w:tcPr>
            <w:tcW w:w="1699" w:type="dxa"/>
          </w:tcPr>
          <w:p w:rsidR="00207FE2" w:rsidRDefault="0039676D">
            <w:pPr>
              <w:pStyle w:val="TableParagraph"/>
              <w:spacing w:before="41"/>
              <w:ind w:left="18"/>
              <w:rPr>
                <w:sz w:val="18"/>
              </w:rPr>
            </w:pPr>
            <w:r>
              <w:rPr>
                <w:spacing w:val="-2"/>
                <w:sz w:val="18"/>
              </w:rPr>
              <w:t>0,271</w:t>
            </w:r>
          </w:p>
        </w:tc>
        <w:tc>
          <w:tcPr>
            <w:tcW w:w="2388" w:type="dxa"/>
          </w:tcPr>
          <w:p w:rsidR="00207FE2" w:rsidRDefault="0039676D">
            <w:pPr>
              <w:pStyle w:val="TableParagraph"/>
              <w:spacing w:before="41"/>
              <w:ind w:left="16"/>
              <w:rPr>
                <w:sz w:val="18"/>
              </w:rPr>
            </w:pPr>
            <w:r>
              <w:rPr>
                <w:spacing w:val="-4"/>
                <w:sz w:val="18"/>
              </w:rPr>
              <w:t>78,1</w:t>
            </w:r>
          </w:p>
        </w:tc>
        <w:tc>
          <w:tcPr>
            <w:tcW w:w="2455" w:type="dxa"/>
          </w:tcPr>
          <w:p w:rsidR="00207FE2" w:rsidRDefault="0039676D">
            <w:pPr>
              <w:pStyle w:val="TableParagraph"/>
              <w:spacing w:before="41"/>
              <w:ind w:left="19" w:right="2"/>
              <w:rPr>
                <w:sz w:val="18"/>
              </w:rPr>
            </w:pPr>
            <w:r>
              <w:rPr>
                <w:spacing w:val="-4"/>
                <w:sz w:val="18"/>
              </w:rPr>
              <w:t>65,5</w:t>
            </w:r>
          </w:p>
        </w:tc>
        <w:tc>
          <w:tcPr>
            <w:tcW w:w="1750" w:type="dxa"/>
          </w:tcPr>
          <w:p w:rsidR="00207FE2" w:rsidRDefault="0039676D">
            <w:pPr>
              <w:pStyle w:val="TableParagraph"/>
              <w:spacing w:before="41"/>
              <w:ind w:left="128" w:right="110"/>
              <w:rPr>
                <w:sz w:val="18"/>
              </w:rPr>
            </w:pPr>
            <w:r>
              <w:rPr>
                <w:spacing w:val="-2"/>
                <w:sz w:val="18"/>
              </w:rPr>
              <w:t>21,51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0,276</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23,00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0,281</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24,86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0,287</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26,83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0,293</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29,03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0,298</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31,72</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12,32</w:t>
            </w:r>
          </w:p>
        </w:tc>
        <w:tc>
          <w:tcPr>
            <w:tcW w:w="1699" w:type="dxa"/>
          </w:tcPr>
          <w:p w:rsidR="00207FE2" w:rsidRDefault="0039676D">
            <w:pPr>
              <w:pStyle w:val="TableParagraph"/>
              <w:spacing w:before="40"/>
              <w:ind w:left="18"/>
              <w:rPr>
                <w:sz w:val="18"/>
              </w:rPr>
            </w:pPr>
            <w:r>
              <w:rPr>
                <w:spacing w:val="-2"/>
                <w:sz w:val="18"/>
              </w:rPr>
              <w:t>0,303</w:t>
            </w:r>
          </w:p>
        </w:tc>
        <w:tc>
          <w:tcPr>
            <w:tcW w:w="2388" w:type="dxa"/>
          </w:tcPr>
          <w:p w:rsidR="00207FE2" w:rsidRDefault="0039676D">
            <w:pPr>
              <w:pStyle w:val="TableParagraph"/>
              <w:spacing w:before="40"/>
              <w:ind w:left="16"/>
              <w:rPr>
                <w:sz w:val="18"/>
              </w:rPr>
            </w:pPr>
            <w:r>
              <w:rPr>
                <w:spacing w:val="-4"/>
                <w:sz w:val="18"/>
              </w:rPr>
              <w:t>78,1</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34,44</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12,32</w:t>
            </w:r>
          </w:p>
        </w:tc>
        <w:tc>
          <w:tcPr>
            <w:tcW w:w="1699" w:type="dxa"/>
          </w:tcPr>
          <w:p w:rsidR="00207FE2" w:rsidRPr="00415892" w:rsidRDefault="0039676D">
            <w:pPr>
              <w:pStyle w:val="TableParagraph"/>
              <w:spacing w:before="40"/>
              <w:ind w:left="18"/>
              <w:rPr>
                <w:sz w:val="18"/>
              </w:rPr>
            </w:pPr>
            <w:r w:rsidRPr="00415892">
              <w:rPr>
                <w:spacing w:val="-2"/>
                <w:sz w:val="18"/>
              </w:rPr>
              <w:t>0,308</w:t>
            </w:r>
          </w:p>
        </w:tc>
        <w:tc>
          <w:tcPr>
            <w:tcW w:w="2388" w:type="dxa"/>
          </w:tcPr>
          <w:p w:rsidR="00207FE2" w:rsidRPr="00415892" w:rsidRDefault="0039676D">
            <w:pPr>
              <w:pStyle w:val="TableParagraph"/>
              <w:spacing w:before="40"/>
              <w:ind w:left="16"/>
              <w:rPr>
                <w:sz w:val="18"/>
              </w:rPr>
            </w:pPr>
            <w:r w:rsidRPr="00415892">
              <w:rPr>
                <w:spacing w:val="-4"/>
                <w:sz w:val="18"/>
              </w:rPr>
              <w:t>78,1</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38,02</w:t>
            </w:r>
          </w:p>
        </w:tc>
      </w:tr>
    </w:tbl>
    <w:p w:rsidR="00207FE2" w:rsidRDefault="00207FE2">
      <w:pPr>
        <w:pStyle w:val="a3"/>
      </w:pPr>
    </w:p>
    <w:p w:rsidR="00207FE2" w:rsidRPr="00741AC7" w:rsidRDefault="0039676D">
      <w:pPr>
        <w:pStyle w:val="a3"/>
        <w:spacing w:before="1"/>
        <w:ind w:left="425"/>
        <w:rPr>
          <w:b/>
          <w:sz w:val="24"/>
        </w:rPr>
      </w:pPr>
      <w:r w:rsidRPr="00741AC7">
        <w:rPr>
          <w:b/>
          <w:sz w:val="24"/>
        </w:rPr>
        <w:t>Таблица</w:t>
      </w:r>
      <w:r w:rsidRPr="00741AC7">
        <w:rPr>
          <w:b/>
          <w:spacing w:val="-7"/>
          <w:sz w:val="24"/>
        </w:rPr>
        <w:t xml:space="preserve"> </w:t>
      </w:r>
      <w:r w:rsidRPr="00741AC7">
        <w:rPr>
          <w:b/>
          <w:sz w:val="24"/>
        </w:rPr>
        <w:t>5.6.</w:t>
      </w:r>
      <w:r w:rsidRPr="00741AC7">
        <w:rPr>
          <w:b/>
          <w:spacing w:val="-5"/>
          <w:sz w:val="24"/>
        </w:rPr>
        <w:t xml:space="preserve"> </w:t>
      </w:r>
      <w:r w:rsidRPr="00741AC7">
        <w:rPr>
          <w:b/>
          <w:sz w:val="24"/>
        </w:rPr>
        <w:t>–</w:t>
      </w:r>
      <w:r w:rsidRPr="00741AC7">
        <w:rPr>
          <w:b/>
          <w:spacing w:val="-7"/>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6"/>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больницы</w:t>
      </w:r>
      <w:r w:rsidRPr="00741AC7">
        <w:rPr>
          <w:b/>
          <w:spacing w:val="-5"/>
          <w:sz w:val="24"/>
        </w:rPr>
        <w:t xml:space="preserve"> </w:t>
      </w:r>
      <w:r w:rsidRPr="00741AC7">
        <w:rPr>
          <w:b/>
          <w:sz w:val="24"/>
        </w:rPr>
        <w:t>с.</w:t>
      </w:r>
      <w:r w:rsidRPr="00741AC7">
        <w:rPr>
          <w:b/>
          <w:spacing w:val="-5"/>
          <w:sz w:val="24"/>
        </w:rPr>
        <w:t xml:space="preserve"> </w:t>
      </w:r>
      <w:r w:rsidRPr="00741AC7">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8"/>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0" w:lineRule="atLeas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433"/>
              <w:jc w:val="left"/>
              <w:rPr>
                <w:sz w:val="18"/>
              </w:rPr>
            </w:pPr>
            <w:r w:rsidRPr="00741AC7">
              <w:rPr>
                <w:spacing w:val="-2"/>
                <w:sz w:val="18"/>
              </w:rPr>
              <w:t>12,80</w:t>
            </w:r>
          </w:p>
        </w:tc>
        <w:tc>
          <w:tcPr>
            <w:tcW w:w="1699" w:type="dxa"/>
          </w:tcPr>
          <w:p w:rsidR="00207FE2" w:rsidRPr="00741AC7" w:rsidRDefault="0039676D">
            <w:pPr>
              <w:pStyle w:val="TableParagraph"/>
              <w:spacing w:before="40"/>
              <w:ind w:left="18"/>
              <w:rPr>
                <w:sz w:val="18"/>
              </w:rPr>
            </w:pPr>
            <w:r w:rsidRPr="00741AC7">
              <w:rPr>
                <w:spacing w:val="-2"/>
                <w:sz w:val="18"/>
              </w:rPr>
              <w:t>0,065</w:t>
            </w:r>
          </w:p>
        </w:tc>
        <w:tc>
          <w:tcPr>
            <w:tcW w:w="2388" w:type="dxa"/>
          </w:tcPr>
          <w:p w:rsidR="00207FE2" w:rsidRPr="00741AC7" w:rsidRDefault="0039676D">
            <w:pPr>
              <w:pStyle w:val="TableParagraph"/>
              <w:spacing w:before="40"/>
              <w:ind w:left="16"/>
              <w:rPr>
                <w:sz w:val="18"/>
              </w:rPr>
            </w:pPr>
            <w:r w:rsidRPr="00741AC7">
              <w:rPr>
                <w:spacing w:val="-4"/>
                <w:sz w:val="18"/>
              </w:rPr>
              <w:t>81,2</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1,41</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7</w:t>
            </w:r>
          </w:p>
        </w:tc>
        <w:tc>
          <w:tcPr>
            <w:tcW w:w="2388" w:type="dxa"/>
          </w:tcPr>
          <w:p w:rsidR="00B50B67" w:rsidRDefault="00B50B67" w:rsidP="00B50B67">
            <w:pPr>
              <w:pStyle w:val="TableParagraph"/>
              <w:spacing w:before="40"/>
              <w:ind w:left="16" w:right="4"/>
              <w:rPr>
                <w:sz w:val="18"/>
              </w:rPr>
            </w:pPr>
            <w:r>
              <w:rPr>
                <w:spacing w:val="-2"/>
                <w:sz w:val="18"/>
              </w:rPr>
              <w:t>41,30</w:t>
            </w:r>
          </w:p>
        </w:tc>
        <w:tc>
          <w:tcPr>
            <w:tcW w:w="2455" w:type="dxa"/>
          </w:tcPr>
          <w:p w:rsidR="00B50B67" w:rsidRDefault="00B50B67" w:rsidP="00B50B67">
            <w:pPr>
              <w:pStyle w:val="TableParagraph"/>
              <w:spacing w:before="40"/>
              <w:ind w:left="19" w:right="6"/>
              <w:rPr>
                <w:sz w:val="18"/>
              </w:rPr>
            </w:pPr>
            <w:r>
              <w:rPr>
                <w:spacing w:val="-2"/>
                <w:sz w:val="18"/>
              </w:rPr>
              <w:t>35,80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0,070</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35,8</w:t>
            </w:r>
          </w:p>
        </w:tc>
        <w:tc>
          <w:tcPr>
            <w:tcW w:w="1750" w:type="dxa"/>
          </w:tcPr>
          <w:p w:rsidR="00B50B67" w:rsidRDefault="00B50B67" w:rsidP="00B50B67">
            <w:pPr>
              <w:pStyle w:val="TableParagraph"/>
              <w:spacing w:before="40"/>
              <w:ind w:left="127" w:right="110"/>
              <w:rPr>
                <w:sz w:val="18"/>
              </w:rPr>
            </w:pPr>
            <w:r>
              <w:rPr>
                <w:spacing w:val="-4"/>
                <w:sz w:val="18"/>
              </w:rPr>
              <w:t>1,55</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6</w:t>
            </w:r>
          </w:p>
        </w:tc>
        <w:tc>
          <w:tcPr>
            <w:tcW w:w="2388" w:type="dxa"/>
          </w:tcPr>
          <w:p w:rsidR="00B50B67" w:rsidRDefault="00B50B67" w:rsidP="00B50B67">
            <w:pPr>
              <w:pStyle w:val="TableParagraph"/>
              <w:spacing w:before="40"/>
              <w:ind w:left="16" w:right="4"/>
              <w:rPr>
                <w:sz w:val="18"/>
              </w:rPr>
            </w:pPr>
            <w:r>
              <w:rPr>
                <w:spacing w:val="-2"/>
                <w:sz w:val="18"/>
              </w:rPr>
              <w:t>42,70</w:t>
            </w:r>
          </w:p>
        </w:tc>
        <w:tc>
          <w:tcPr>
            <w:tcW w:w="2455" w:type="dxa"/>
          </w:tcPr>
          <w:p w:rsidR="00B50B67" w:rsidRDefault="00B50B67" w:rsidP="00B50B67">
            <w:pPr>
              <w:pStyle w:val="TableParagraph"/>
              <w:spacing w:before="40"/>
              <w:ind w:left="19" w:right="6"/>
              <w:rPr>
                <w:sz w:val="18"/>
              </w:rPr>
            </w:pPr>
            <w:r>
              <w:rPr>
                <w:spacing w:val="-2"/>
                <w:sz w:val="18"/>
              </w:rPr>
              <w:t>36,80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0,076</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36,8</w:t>
            </w:r>
          </w:p>
        </w:tc>
        <w:tc>
          <w:tcPr>
            <w:tcW w:w="1750" w:type="dxa"/>
          </w:tcPr>
          <w:p w:rsidR="00B50B67" w:rsidRDefault="00B50B67" w:rsidP="00B50B67">
            <w:pPr>
              <w:pStyle w:val="TableParagraph"/>
              <w:spacing w:before="40"/>
              <w:ind w:left="127" w:right="110"/>
              <w:rPr>
                <w:sz w:val="18"/>
              </w:rPr>
            </w:pPr>
            <w:r>
              <w:rPr>
                <w:spacing w:val="-4"/>
                <w:sz w:val="18"/>
              </w:rPr>
              <w:t>1,70</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5</w:t>
            </w:r>
          </w:p>
        </w:tc>
        <w:tc>
          <w:tcPr>
            <w:tcW w:w="2388" w:type="dxa"/>
          </w:tcPr>
          <w:p w:rsidR="00B50B67" w:rsidRDefault="00B50B67" w:rsidP="00B50B67">
            <w:pPr>
              <w:pStyle w:val="TableParagraph"/>
              <w:spacing w:before="40"/>
              <w:ind w:left="16" w:right="4"/>
              <w:rPr>
                <w:sz w:val="18"/>
              </w:rPr>
            </w:pPr>
            <w:r>
              <w:rPr>
                <w:spacing w:val="-2"/>
                <w:sz w:val="18"/>
              </w:rPr>
              <w:t>44,10</w:t>
            </w:r>
          </w:p>
        </w:tc>
        <w:tc>
          <w:tcPr>
            <w:tcW w:w="2455" w:type="dxa"/>
          </w:tcPr>
          <w:p w:rsidR="00B50B67" w:rsidRDefault="00B50B67" w:rsidP="00B50B67">
            <w:pPr>
              <w:pStyle w:val="TableParagraph"/>
              <w:spacing w:before="40"/>
              <w:ind w:left="19" w:right="6"/>
              <w:rPr>
                <w:sz w:val="18"/>
              </w:rPr>
            </w:pPr>
            <w:r>
              <w:rPr>
                <w:spacing w:val="-2"/>
                <w:sz w:val="18"/>
              </w:rPr>
              <w:t>37,70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0,082</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37,7</w:t>
            </w:r>
          </w:p>
        </w:tc>
        <w:tc>
          <w:tcPr>
            <w:tcW w:w="1750" w:type="dxa"/>
          </w:tcPr>
          <w:p w:rsidR="00B50B67" w:rsidRDefault="00B50B67" w:rsidP="00B50B67">
            <w:pPr>
              <w:pStyle w:val="TableParagraph"/>
              <w:spacing w:before="40"/>
              <w:ind w:left="127" w:right="110"/>
              <w:rPr>
                <w:sz w:val="18"/>
              </w:rPr>
            </w:pPr>
            <w:r>
              <w:rPr>
                <w:spacing w:val="-4"/>
                <w:sz w:val="18"/>
              </w:rPr>
              <w:t>1,88</w:t>
            </w:r>
          </w:p>
        </w:tc>
      </w:tr>
      <w:tr w:rsidR="00B50B67" w:rsidRPr="00741AC7">
        <w:trPr>
          <w:trHeight w:val="290"/>
        </w:trPr>
        <w:tc>
          <w:tcPr>
            <w:tcW w:w="722" w:type="dxa"/>
          </w:tcPr>
          <w:p w:rsidR="00B50B67" w:rsidRDefault="00B50B67" w:rsidP="00B50B67">
            <w:pPr>
              <w:pStyle w:val="TableParagraph"/>
              <w:spacing w:before="40"/>
              <w:ind w:left="75" w:right="69"/>
              <w:rPr>
                <w:sz w:val="18"/>
              </w:rPr>
            </w:pPr>
            <w:r>
              <w:rPr>
                <w:spacing w:val="-10"/>
                <w:sz w:val="18"/>
              </w:rPr>
              <w:t>4</w:t>
            </w:r>
          </w:p>
        </w:tc>
        <w:tc>
          <w:tcPr>
            <w:tcW w:w="2388" w:type="dxa"/>
          </w:tcPr>
          <w:p w:rsidR="00B50B67" w:rsidRDefault="00B50B67" w:rsidP="00B50B67">
            <w:pPr>
              <w:pStyle w:val="TableParagraph"/>
              <w:spacing w:before="40"/>
              <w:ind w:left="16" w:right="4"/>
              <w:rPr>
                <w:sz w:val="18"/>
              </w:rPr>
            </w:pPr>
            <w:r>
              <w:rPr>
                <w:spacing w:val="-2"/>
                <w:sz w:val="18"/>
              </w:rPr>
              <w:t>45,40</w:t>
            </w:r>
          </w:p>
        </w:tc>
        <w:tc>
          <w:tcPr>
            <w:tcW w:w="2455" w:type="dxa"/>
          </w:tcPr>
          <w:p w:rsidR="00B50B67" w:rsidRDefault="00B50B67" w:rsidP="00B50B67">
            <w:pPr>
              <w:pStyle w:val="TableParagraph"/>
              <w:spacing w:before="40"/>
              <w:ind w:left="19" w:right="6"/>
              <w:rPr>
                <w:sz w:val="18"/>
              </w:rPr>
            </w:pPr>
            <w:r>
              <w:rPr>
                <w:spacing w:val="-2"/>
                <w:sz w:val="18"/>
              </w:rPr>
              <w:t>38,60</w:t>
            </w:r>
          </w:p>
        </w:tc>
        <w:tc>
          <w:tcPr>
            <w:tcW w:w="1269" w:type="dxa"/>
          </w:tcPr>
          <w:p w:rsidR="00B50B67" w:rsidRDefault="00B50B67" w:rsidP="00B50B67">
            <w:pPr>
              <w:pStyle w:val="TableParagraph"/>
              <w:spacing w:before="40"/>
              <w:ind w:left="16" w:right="2"/>
              <w:rPr>
                <w:sz w:val="18"/>
              </w:rPr>
            </w:pPr>
            <w:r>
              <w:rPr>
                <w:spacing w:val="-2"/>
                <w:sz w:val="18"/>
              </w:rPr>
              <w:t>12,80</w:t>
            </w:r>
          </w:p>
        </w:tc>
        <w:tc>
          <w:tcPr>
            <w:tcW w:w="1699" w:type="dxa"/>
          </w:tcPr>
          <w:p w:rsidR="00B50B67" w:rsidRDefault="00B50B67" w:rsidP="00B50B67">
            <w:pPr>
              <w:pStyle w:val="TableParagraph"/>
              <w:spacing w:before="40"/>
              <w:ind w:left="18"/>
              <w:rPr>
                <w:sz w:val="18"/>
              </w:rPr>
            </w:pPr>
            <w:r>
              <w:rPr>
                <w:spacing w:val="-2"/>
                <w:sz w:val="18"/>
              </w:rPr>
              <w:t>0,087</w:t>
            </w:r>
          </w:p>
        </w:tc>
        <w:tc>
          <w:tcPr>
            <w:tcW w:w="2388" w:type="dxa"/>
          </w:tcPr>
          <w:p w:rsidR="00B50B67" w:rsidRDefault="00B50B67" w:rsidP="00B50B67">
            <w:pPr>
              <w:pStyle w:val="TableParagraph"/>
              <w:spacing w:before="40"/>
              <w:ind w:left="16"/>
              <w:rPr>
                <w:sz w:val="18"/>
              </w:rPr>
            </w:pPr>
            <w:r>
              <w:rPr>
                <w:spacing w:val="-4"/>
                <w:sz w:val="18"/>
              </w:rPr>
              <w:t>81,2</w:t>
            </w:r>
          </w:p>
        </w:tc>
        <w:tc>
          <w:tcPr>
            <w:tcW w:w="2455" w:type="dxa"/>
          </w:tcPr>
          <w:p w:rsidR="00B50B67" w:rsidRDefault="00B50B67" w:rsidP="00B50B67">
            <w:pPr>
              <w:pStyle w:val="TableParagraph"/>
              <w:spacing w:before="40"/>
              <w:ind w:left="19" w:right="2"/>
              <w:rPr>
                <w:sz w:val="18"/>
              </w:rPr>
            </w:pPr>
            <w:r>
              <w:rPr>
                <w:spacing w:val="-4"/>
                <w:sz w:val="18"/>
              </w:rPr>
              <w:t>38,6</w:t>
            </w:r>
          </w:p>
        </w:tc>
        <w:tc>
          <w:tcPr>
            <w:tcW w:w="1750" w:type="dxa"/>
          </w:tcPr>
          <w:p w:rsidR="00B50B67" w:rsidRDefault="00B50B67" w:rsidP="00B50B67">
            <w:pPr>
              <w:pStyle w:val="TableParagraph"/>
              <w:spacing w:before="40"/>
              <w:ind w:left="127" w:right="110"/>
              <w:rPr>
                <w:sz w:val="18"/>
              </w:rPr>
            </w:pPr>
            <w:r>
              <w:rPr>
                <w:spacing w:val="-4"/>
                <w:sz w:val="18"/>
              </w:rPr>
              <w:t>2,04</w:t>
            </w:r>
          </w:p>
        </w:tc>
      </w:tr>
    </w:tbl>
    <w:p w:rsidR="00207FE2" w:rsidRDefault="00207FE2">
      <w:pPr>
        <w:pStyle w:val="TableParagraph"/>
        <w:rPr>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9"/>
              <w:rPr>
                <w:sz w:val="18"/>
              </w:rPr>
            </w:pPr>
            <w:r>
              <w:rPr>
                <w:spacing w:val="-10"/>
                <w:sz w:val="18"/>
              </w:rPr>
              <w:lastRenderedPageBreak/>
              <w:t>3</w:t>
            </w:r>
          </w:p>
        </w:tc>
        <w:tc>
          <w:tcPr>
            <w:tcW w:w="2388" w:type="dxa"/>
          </w:tcPr>
          <w:p w:rsidR="00207FE2" w:rsidRDefault="0039676D">
            <w:pPr>
              <w:pStyle w:val="TableParagraph"/>
              <w:spacing w:before="40"/>
              <w:ind w:left="16" w:right="4"/>
              <w:rPr>
                <w:sz w:val="18"/>
              </w:rPr>
            </w:pPr>
            <w:r>
              <w:rPr>
                <w:spacing w:val="-2"/>
                <w:sz w:val="18"/>
              </w:rPr>
              <w:t>46,70</w:t>
            </w:r>
          </w:p>
        </w:tc>
        <w:tc>
          <w:tcPr>
            <w:tcW w:w="2455" w:type="dxa"/>
          </w:tcPr>
          <w:p w:rsidR="00207FE2" w:rsidRDefault="0039676D">
            <w:pPr>
              <w:pStyle w:val="TableParagraph"/>
              <w:spacing w:before="40"/>
              <w:ind w:left="19" w:right="6"/>
              <w:rPr>
                <w:sz w:val="18"/>
              </w:rPr>
            </w:pPr>
            <w:r>
              <w:rPr>
                <w:spacing w:val="-2"/>
                <w:sz w:val="18"/>
              </w:rPr>
              <w:t>39,50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0,092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39,5</w:t>
            </w:r>
          </w:p>
        </w:tc>
        <w:tc>
          <w:tcPr>
            <w:tcW w:w="1750" w:type="dxa"/>
          </w:tcPr>
          <w:p w:rsidR="00207FE2" w:rsidRDefault="0039676D">
            <w:pPr>
              <w:pStyle w:val="TableParagraph"/>
              <w:spacing w:before="40"/>
              <w:ind w:left="127" w:right="110"/>
              <w:rPr>
                <w:sz w:val="18"/>
              </w:rPr>
            </w:pPr>
            <w:r>
              <w:rPr>
                <w:spacing w:val="-4"/>
                <w:sz w:val="18"/>
              </w:rPr>
              <w:t>2,21</w:t>
            </w:r>
          </w:p>
        </w:tc>
      </w:tr>
      <w:tr w:rsidR="00207FE2">
        <w:trPr>
          <w:trHeight w:val="290"/>
        </w:trPr>
        <w:tc>
          <w:tcPr>
            <w:tcW w:w="722" w:type="dxa"/>
          </w:tcPr>
          <w:p w:rsidR="00207FE2" w:rsidRDefault="0039676D">
            <w:pPr>
              <w:pStyle w:val="TableParagraph"/>
              <w:spacing w:before="40"/>
              <w:ind w:left="75" w:right="69"/>
              <w:rPr>
                <w:sz w:val="18"/>
              </w:rPr>
            </w:pPr>
            <w:r>
              <w:rPr>
                <w:spacing w:val="-10"/>
                <w:sz w:val="18"/>
              </w:rPr>
              <w:t>2</w:t>
            </w:r>
          </w:p>
        </w:tc>
        <w:tc>
          <w:tcPr>
            <w:tcW w:w="2388" w:type="dxa"/>
          </w:tcPr>
          <w:p w:rsidR="00207FE2" w:rsidRDefault="0039676D">
            <w:pPr>
              <w:pStyle w:val="TableParagraph"/>
              <w:spacing w:before="40"/>
              <w:ind w:left="16" w:right="4"/>
              <w:rPr>
                <w:sz w:val="18"/>
              </w:rPr>
            </w:pPr>
            <w:r>
              <w:rPr>
                <w:spacing w:val="-2"/>
                <w:sz w:val="18"/>
              </w:rPr>
              <w:t>47,90</w:t>
            </w:r>
          </w:p>
        </w:tc>
        <w:tc>
          <w:tcPr>
            <w:tcW w:w="2455" w:type="dxa"/>
          </w:tcPr>
          <w:p w:rsidR="00207FE2" w:rsidRDefault="0039676D">
            <w:pPr>
              <w:pStyle w:val="TableParagraph"/>
              <w:spacing w:before="40"/>
              <w:ind w:left="19" w:right="6"/>
              <w:rPr>
                <w:sz w:val="18"/>
              </w:rPr>
            </w:pPr>
            <w:r>
              <w:rPr>
                <w:spacing w:val="-2"/>
                <w:sz w:val="18"/>
              </w:rPr>
              <w:t>40,30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0,097</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40,3</w:t>
            </w:r>
          </w:p>
        </w:tc>
        <w:tc>
          <w:tcPr>
            <w:tcW w:w="1750" w:type="dxa"/>
          </w:tcPr>
          <w:p w:rsidR="00207FE2" w:rsidRDefault="0039676D">
            <w:pPr>
              <w:pStyle w:val="TableParagraph"/>
              <w:spacing w:before="40"/>
              <w:ind w:left="127" w:right="110"/>
              <w:rPr>
                <w:sz w:val="18"/>
              </w:rPr>
            </w:pPr>
            <w:r>
              <w:rPr>
                <w:spacing w:val="-4"/>
                <w:sz w:val="18"/>
              </w:rPr>
              <w:t>2,38</w:t>
            </w:r>
          </w:p>
        </w:tc>
      </w:tr>
      <w:tr w:rsidR="00207FE2">
        <w:trPr>
          <w:trHeight w:val="287"/>
        </w:trPr>
        <w:tc>
          <w:tcPr>
            <w:tcW w:w="722" w:type="dxa"/>
          </w:tcPr>
          <w:p w:rsidR="00207FE2" w:rsidRDefault="0039676D">
            <w:pPr>
              <w:pStyle w:val="TableParagraph"/>
              <w:spacing w:before="40"/>
              <w:ind w:left="75" w:right="69"/>
              <w:rPr>
                <w:sz w:val="18"/>
              </w:rPr>
            </w:pPr>
            <w:r>
              <w:rPr>
                <w:spacing w:val="-10"/>
                <w:sz w:val="18"/>
              </w:rPr>
              <w:t>1</w:t>
            </w:r>
          </w:p>
        </w:tc>
        <w:tc>
          <w:tcPr>
            <w:tcW w:w="2388" w:type="dxa"/>
          </w:tcPr>
          <w:p w:rsidR="00207FE2" w:rsidRDefault="0039676D">
            <w:pPr>
              <w:pStyle w:val="TableParagraph"/>
              <w:spacing w:before="40"/>
              <w:ind w:left="16" w:right="4"/>
              <w:rPr>
                <w:sz w:val="18"/>
              </w:rPr>
            </w:pPr>
            <w:r>
              <w:rPr>
                <w:spacing w:val="-2"/>
                <w:sz w:val="18"/>
              </w:rPr>
              <w:t>49,20</w:t>
            </w:r>
          </w:p>
        </w:tc>
        <w:tc>
          <w:tcPr>
            <w:tcW w:w="2455" w:type="dxa"/>
          </w:tcPr>
          <w:p w:rsidR="00207FE2" w:rsidRDefault="0039676D">
            <w:pPr>
              <w:pStyle w:val="TableParagraph"/>
              <w:spacing w:before="40"/>
              <w:ind w:left="19" w:right="6"/>
              <w:rPr>
                <w:sz w:val="18"/>
              </w:rPr>
            </w:pPr>
            <w:r>
              <w:rPr>
                <w:spacing w:val="-2"/>
                <w:sz w:val="18"/>
              </w:rPr>
              <w:t>41,20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0,102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41,2</w:t>
            </w:r>
          </w:p>
        </w:tc>
        <w:tc>
          <w:tcPr>
            <w:tcW w:w="1750" w:type="dxa"/>
          </w:tcPr>
          <w:p w:rsidR="00207FE2" w:rsidRDefault="0039676D">
            <w:pPr>
              <w:pStyle w:val="TableParagraph"/>
              <w:spacing w:before="40"/>
              <w:ind w:left="127" w:right="110"/>
              <w:rPr>
                <w:sz w:val="18"/>
              </w:rPr>
            </w:pPr>
            <w:r>
              <w:rPr>
                <w:spacing w:val="-4"/>
                <w:sz w:val="18"/>
              </w:rPr>
              <w:t>2,56</w:t>
            </w:r>
          </w:p>
        </w:tc>
      </w:tr>
      <w:tr w:rsidR="00207FE2">
        <w:trPr>
          <w:trHeight w:val="287"/>
        </w:trPr>
        <w:tc>
          <w:tcPr>
            <w:tcW w:w="722" w:type="dxa"/>
          </w:tcPr>
          <w:p w:rsidR="00207FE2" w:rsidRDefault="0039676D">
            <w:pPr>
              <w:pStyle w:val="TableParagraph"/>
              <w:spacing w:before="40"/>
              <w:ind w:left="75" w:right="69"/>
              <w:rPr>
                <w:sz w:val="18"/>
              </w:rPr>
            </w:pPr>
            <w:r>
              <w:rPr>
                <w:spacing w:val="-10"/>
                <w:sz w:val="18"/>
              </w:rPr>
              <w:t>0</w:t>
            </w:r>
          </w:p>
        </w:tc>
        <w:tc>
          <w:tcPr>
            <w:tcW w:w="2388" w:type="dxa"/>
          </w:tcPr>
          <w:p w:rsidR="00207FE2" w:rsidRDefault="0039676D">
            <w:pPr>
              <w:pStyle w:val="TableParagraph"/>
              <w:spacing w:before="40"/>
              <w:ind w:left="16" w:right="4"/>
              <w:rPr>
                <w:sz w:val="18"/>
              </w:rPr>
            </w:pPr>
            <w:r>
              <w:rPr>
                <w:spacing w:val="-2"/>
                <w:sz w:val="18"/>
              </w:rPr>
              <w:t>50,50</w:t>
            </w:r>
          </w:p>
        </w:tc>
        <w:tc>
          <w:tcPr>
            <w:tcW w:w="2455" w:type="dxa"/>
          </w:tcPr>
          <w:p w:rsidR="00207FE2" w:rsidRDefault="0039676D">
            <w:pPr>
              <w:pStyle w:val="TableParagraph"/>
              <w:spacing w:before="40"/>
              <w:ind w:left="19" w:right="6"/>
              <w:rPr>
                <w:sz w:val="18"/>
              </w:rPr>
            </w:pPr>
            <w:r>
              <w:rPr>
                <w:spacing w:val="-2"/>
                <w:sz w:val="18"/>
              </w:rPr>
              <w:t>42,10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0,108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42,1</w:t>
            </w:r>
          </w:p>
        </w:tc>
        <w:tc>
          <w:tcPr>
            <w:tcW w:w="1750" w:type="dxa"/>
          </w:tcPr>
          <w:p w:rsidR="00207FE2" w:rsidRDefault="0039676D">
            <w:pPr>
              <w:pStyle w:val="TableParagraph"/>
              <w:spacing w:before="40"/>
              <w:ind w:left="127" w:right="110"/>
              <w:rPr>
                <w:sz w:val="18"/>
              </w:rPr>
            </w:pPr>
            <w:r>
              <w:rPr>
                <w:spacing w:val="-4"/>
                <w:sz w:val="18"/>
              </w:rPr>
              <w:t>2,75</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1</w:t>
            </w:r>
          </w:p>
        </w:tc>
        <w:tc>
          <w:tcPr>
            <w:tcW w:w="2388" w:type="dxa"/>
          </w:tcPr>
          <w:p w:rsidR="00207FE2" w:rsidRDefault="0039676D">
            <w:pPr>
              <w:pStyle w:val="TableParagraph"/>
              <w:spacing w:before="40"/>
              <w:ind w:left="16" w:right="4"/>
              <w:rPr>
                <w:sz w:val="18"/>
              </w:rPr>
            </w:pPr>
            <w:r>
              <w:rPr>
                <w:spacing w:val="-2"/>
                <w:sz w:val="18"/>
              </w:rPr>
              <w:t>51,70</w:t>
            </w:r>
          </w:p>
        </w:tc>
        <w:tc>
          <w:tcPr>
            <w:tcW w:w="2455" w:type="dxa"/>
          </w:tcPr>
          <w:p w:rsidR="00207FE2" w:rsidRDefault="0039676D">
            <w:pPr>
              <w:pStyle w:val="TableParagraph"/>
              <w:spacing w:before="40"/>
              <w:ind w:left="19" w:right="6"/>
              <w:rPr>
                <w:sz w:val="18"/>
              </w:rPr>
            </w:pPr>
            <w:r>
              <w:rPr>
                <w:spacing w:val="-2"/>
                <w:sz w:val="18"/>
              </w:rPr>
              <w:t>42,90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ight="3"/>
              <w:rPr>
                <w:sz w:val="18"/>
              </w:rPr>
            </w:pPr>
            <w:r>
              <w:rPr>
                <w:spacing w:val="-2"/>
                <w:sz w:val="18"/>
              </w:rPr>
              <w:t>0,113</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42,9</w:t>
            </w:r>
          </w:p>
        </w:tc>
        <w:tc>
          <w:tcPr>
            <w:tcW w:w="1750" w:type="dxa"/>
          </w:tcPr>
          <w:p w:rsidR="00207FE2" w:rsidRDefault="0039676D">
            <w:pPr>
              <w:pStyle w:val="TableParagraph"/>
              <w:spacing w:before="40"/>
              <w:ind w:left="127" w:right="110"/>
              <w:rPr>
                <w:sz w:val="18"/>
              </w:rPr>
            </w:pPr>
            <w:r>
              <w:rPr>
                <w:spacing w:val="-4"/>
                <w:sz w:val="18"/>
              </w:rPr>
              <w:t>2,94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2</w:t>
            </w:r>
          </w:p>
        </w:tc>
        <w:tc>
          <w:tcPr>
            <w:tcW w:w="2388" w:type="dxa"/>
          </w:tcPr>
          <w:p w:rsidR="00207FE2" w:rsidRDefault="0039676D">
            <w:pPr>
              <w:pStyle w:val="TableParagraph"/>
              <w:spacing w:before="40"/>
              <w:ind w:left="16" w:right="4"/>
              <w:rPr>
                <w:sz w:val="18"/>
              </w:rPr>
            </w:pPr>
            <w:r>
              <w:rPr>
                <w:spacing w:val="-2"/>
                <w:sz w:val="18"/>
              </w:rPr>
              <w:t>53,00</w:t>
            </w:r>
          </w:p>
        </w:tc>
        <w:tc>
          <w:tcPr>
            <w:tcW w:w="2455" w:type="dxa"/>
          </w:tcPr>
          <w:p w:rsidR="00207FE2" w:rsidRDefault="0039676D">
            <w:pPr>
              <w:pStyle w:val="TableParagraph"/>
              <w:spacing w:before="40"/>
              <w:ind w:left="19" w:right="6"/>
              <w:rPr>
                <w:sz w:val="18"/>
              </w:rPr>
            </w:pPr>
            <w:r>
              <w:rPr>
                <w:spacing w:val="-2"/>
                <w:sz w:val="18"/>
              </w:rPr>
              <w:t>43,70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ight="3"/>
              <w:rPr>
                <w:sz w:val="18"/>
              </w:rPr>
            </w:pPr>
            <w:r>
              <w:rPr>
                <w:spacing w:val="-2"/>
                <w:sz w:val="18"/>
              </w:rPr>
              <w:t>0,119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43,7</w:t>
            </w:r>
          </w:p>
        </w:tc>
        <w:tc>
          <w:tcPr>
            <w:tcW w:w="1750" w:type="dxa"/>
          </w:tcPr>
          <w:p w:rsidR="00207FE2" w:rsidRDefault="0039676D">
            <w:pPr>
              <w:pStyle w:val="TableParagraph"/>
              <w:spacing w:before="40"/>
              <w:ind w:left="127" w:right="110"/>
              <w:rPr>
                <w:sz w:val="18"/>
              </w:rPr>
            </w:pPr>
            <w:r>
              <w:rPr>
                <w:spacing w:val="-4"/>
                <w:sz w:val="18"/>
              </w:rPr>
              <w:t>3,17</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3</w:t>
            </w:r>
          </w:p>
        </w:tc>
        <w:tc>
          <w:tcPr>
            <w:tcW w:w="2388" w:type="dxa"/>
          </w:tcPr>
          <w:p w:rsidR="00207FE2" w:rsidRDefault="0039676D">
            <w:pPr>
              <w:pStyle w:val="TableParagraph"/>
              <w:spacing w:before="40"/>
              <w:ind w:left="16" w:right="4"/>
              <w:rPr>
                <w:sz w:val="18"/>
              </w:rPr>
            </w:pPr>
            <w:r>
              <w:rPr>
                <w:spacing w:val="-2"/>
                <w:sz w:val="18"/>
              </w:rPr>
              <w:t>54,20</w:t>
            </w:r>
          </w:p>
        </w:tc>
        <w:tc>
          <w:tcPr>
            <w:tcW w:w="2455" w:type="dxa"/>
          </w:tcPr>
          <w:p w:rsidR="00207FE2" w:rsidRDefault="0039676D">
            <w:pPr>
              <w:pStyle w:val="TableParagraph"/>
              <w:spacing w:before="40"/>
              <w:ind w:left="19" w:right="6"/>
              <w:rPr>
                <w:sz w:val="18"/>
              </w:rPr>
            </w:pPr>
            <w:r>
              <w:rPr>
                <w:spacing w:val="-2"/>
                <w:sz w:val="18"/>
              </w:rPr>
              <w:t>44,50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0,124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44,5</w:t>
            </w:r>
          </w:p>
        </w:tc>
        <w:tc>
          <w:tcPr>
            <w:tcW w:w="1750" w:type="dxa"/>
          </w:tcPr>
          <w:p w:rsidR="00207FE2" w:rsidRDefault="0039676D">
            <w:pPr>
              <w:pStyle w:val="TableParagraph"/>
              <w:spacing w:before="40"/>
              <w:ind w:left="127" w:right="110"/>
              <w:rPr>
                <w:sz w:val="18"/>
              </w:rPr>
            </w:pPr>
            <w:r>
              <w:rPr>
                <w:spacing w:val="-4"/>
                <w:sz w:val="18"/>
              </w:rPr>
              <w:t>3,38</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4</w:t>
            </w:r>
          </w:p>
        </w:tc>
        <w:tc>
          <w:tcPr>
            <w:tcW w:w="2388" w:type="dxa"/>
          </w:tcPr>
          <w:p w:rsidR="00207FE2" w:rsidRDefault="0039676D">
            <w:pPr>
              <w:pStyle w:val="TableParagraph"/>
              <w:spacing w:before="40"/>
              <w:ind w:left="16" w:right="4"/>
              <w:rPr>
                <w:sz w:val="18"/>
              </w:rPr>
            </w:pPr>
            <w:r>
              <w:rPr>
                <w:spacing w:val="-2"/>
                <w:sz w:val="18"/>
              </w:rPr>
              <w:t>55,50</w:t>
            </w:r>
          </w:p>
        </w:tc>
        <w:tc>
          <w:tcPr>
            <w:tcW w:w="2455" w:type="dxa"/>
          </w:tcPr>
          <w:p w:rsidR="00207FE2" w:rsidRDefault="0039676D">
            <w:pPr>
              <w:pStyle w:val="TableParagraph"/>
              <w:spacing w:before="40"/>
              <w:ind w:left="19" w:right="6"/>
              <w:rPr>
                <w:sz w:val="18"/>
              </w:rPr>
            </w:pPr>
            <w:r>
              <w:rPr>
                <w:spacing w:val="-2"/>
                <w:sz w:val="18"/>
              </w:rPr>
              <w:t>45,30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0,131</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45,3</w:t>
            </w:r>
          </w:p>
        </w:tc>
        <w:tc>
          <w:tcPr>
            <w:tcW w:w="1750" w:type="dxa"/>
          </w:tcPr>
          <w:p w:rsidR="00207FE2" w:rsidRDefault="0039676D">
            <w:pPr>
              <w:pStyle w:val="TableParagraph"/>
              <w:spacing w:before="40"/>
              <w:ind w:left="127" w:right="110"/>
              <w:rPr>
                <w:sz w:val="18"/>
              </w:rPr>
            </w:pPr>
            <w:r>
              <w:rPr>
                <w:spacing w:val="-4"/>
                <w:sz w:val="18"/>
              </w:rPr>
              <w:t>3,64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5</w:t>
            </w:r>
          </w:p>
        </w:tc>
        <w:tc>
          <w:tcPr>
            <w:tcW w:w="2388" w:type="dxa"/>
          </w:tcPr>
          <w:p w:rsidR="00207FE2" w:rsidRDefault="0039676D">
            <w:pPr>
              <w:pStyle w:val="TableParagraph"/>
              <w:spacing w:before="40"/>
              <w:ind w:left="16" w:right="4"/>
              <w:rPr>
                <w:sz w:val="18"/>
              </w:rPr>
            </w:pPr>
            <w:r>
              <w:rPr>
                <w:spacing w:val="-2"/>
                <w:sz w:val="18"/>
              </w:rPr>
              <w:t>56,70</w:t>
            </w:r>
          </w:p>
        </w:tc>
        <w:tc>
          <w:tcPr>
            <w:tcW w:w="2455" w:type="dxa"/>
          </w:tcPr>
          <w:p w:rsidR="00207FE2" w:rsidRDefault="0039676D">
            <w:pPr>
              <w:pStyle w:val="TableParagraph"/>
              <w:spacing w:before="40"/>
              <w:ind w:left="19" w:right="6"/>
              <w:rPr>
                <w:sz w:val="18"/>
              </w:rPr>
            </w:pPr>
            <w:r>
              <w:rPr>
                <w:spacing w:val="-2"/>
                <w:sz w:val="18"/>
              </w:rPr>
              <w:t>46,10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0,136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46,1</w:t>
            </w:r>
          </w:p>
        </w:tc>
        <w:tc>
          <w:tcPr>
            <w:tcW w:w="1750" w:type="dxa"/>
          </w:tcPr>
          <w:p w:rsidR="00207FE2" w:rsidRDefault="0039676D">
            <w:pPr>
              <w:pStyle w:val="TableParagraph"/>
              <w:spacing w:before="40"/>
              <w:ind w:left="127" w:right="110"/>
              <w:rPr>
                <w:sz w:val="18"/>
              </w:rPr>
            </w:pPr>
            <w:r>
              <w:rPr>
                <w:spacing w:val="-4"/>
                <w:sz w:val="18"/>
              </w:rPr>
              <w:t>3,87</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0,141</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4,10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0,146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4,36</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2"/>
                <w:sz w:val="18"/>
              </w:rPr>
              <w:t>12,80</w:t>
            </w:r>
          </w:p>
        </w:tc>
        <w:tc>
          <w:tcPr>
            <w:tcW w:w="1699" w:type="dxa"/>
            <w:shd w:val="clear" w:color="auto" w:fill="FFFF00"/>
          </w:tcPr>
          <w:p w:rsidR="00207FE2" w:rsidRDefault="0039676D">
            <w:pPr>
              <w:pStyle w:val="TableParagraph"/>
              <w:spacing w:before="40"/>
              <w:ind w:left="18"/>
              <w:rPr>
                <w:sz w:val="18"/>
              </w:rPr>
            </w:pPr>
            <w:r>
              <w:rPr>
                <w:spacing w:val="-2"/>
                <w:sz w:val="18"/>
              </w:rPr>
              <w:t>0,152</w:t>
            </w:r>
          </w:p>
        </w:tc>
        <w:tc>
          <w:tcPr>
            <w:tcW w:w="2388" w:type="dxa"/>
            <w:shd w:val="clear" w:color="auto" w:fill="FFFF00"/>
          </w:tcPr>
          <w:p w:rsidR="00207FE2" w:rsidRDefault="0039676D">
            <w:pPr>
              <w:pStyle w:val="TableParagraph"/>
              <w:spacing w:before="40"/>
              <w:ind w:left="16"/>
              <w:rPr>
                <w:sz w:val="18"/>
              </w:rPr>
            </w:pPr>
            <w:r>
              <w:rPr>
                <w:spacing w:val="-4"/>
                <w:sz w:val="18"/>
              </w:rPr>
              <w:t>81,2</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4,64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0,157</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4,92</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10</w:t>
            </w:r>
          </w:p>
        </w:tc>
        <w:tc>
          <w:tcPr>
            <w:tcW w:w="2388" w:type="dxa"/>
          </w:tcPr>
          <w:p w:rsidR="00207FE2" w:rsidRDefault="0039676D">
            <w:pPr>
              <w:pStyle w:val="TableParagraph"/>
              <w:spacing w:before="41"/>
              <w:ind w:left="16" w:right="4"/>
              <w:rPr>
                <w:sz w:val="18"/>
              </w:rPr>
            </w:pPr>
            <w:r>
              <w:rPr>
                <w:spacing w:val="-2"/>
                <w:sz w:val="18"/>
              </w:rPr>
              <w:t>62,70</w:t>
            </w:r>
          </w:p>
        </w:tc>
        <w:tc>
          <w:tcPr>
            <w:tcW w:w="2455" w:type="dxa"/>
          </w:tcPr>
          <w:p w:rsidR="00207FE2" w:rsidRDefault="0039676D">
            <w:pPr>
              <w:pStyle w:val="TableParagraph"/>
              <w:spacing w:before="41"/>
              <w:ind w:left="19" w:right="6"/>
              <w:rPr>
                <w:sz w:val="18"/>
              </w:rPr>
            </w:pPr>
            <w:r>
              <w:rPr>
                <w:spacing w:val="-2"/>
                <w:sz w:val="18"/>
              </w:rPr>
              <w:t>50,00</w:t>
            </w:r>
          </w:p>
        </w:tc>
        <w:tc>
          <w:tcPr>
            <w:tcW w:w="1269" w:type="dxa"/>
          </w:tcPr>
          <w:p w:rsidR="00207FE2" w:rsidRDefault="0039676D">
            <w:pPr>
              <w:pStyle w:val="TableParagraph"/>
              <w:spacing w:before="41"/>
              <w:ind w:left="16" w:right="2"/>
              <w:rPr>
                <w:sz w:val="18"/>
              </w:rPr>
            </w:pPr>
            <w:r>
              <w:rPr>
                <w:spacing w:val="-2"/>
                <w:sz w:val="18"/>
              </w:rPr>
              <w:t>12,80</w:t>
            </w:r>
          </w:p>
        </w:tc>
        <w:tc>
          <w:tcPr>
            <w:tcW w:w="1699" w:type="dxa"/>
          </w:tcPr>
          <w:p w:rsidR="00207FE2" w:rsidRDefault="0039676D">
            <w:pPr>
              <w:pStyle w:val="TableParagraph"/>
              <w:spacing w:before="41"/>
              <w:ind w:left="18"/>
              <w:rPr>
                <w:sz w:val="18"/>
              </w:rPr>
            </w:pPr>
            <w:r>
              <w:rPr>
                <w:spacing w:val="-2"/>
                <w:sz w:val="18"/>
              </w:rPr>
              <w:t>0,163</w:t>
            </w:r>
          </w:p>
        </w:tc>
        <w:tc>
          <w:tcPr>
            <w:tcW w:w="2388" w:type="dxa"/>
          </w:tcPr>
          <w:p w:rsidR="00207FE2" w:rsidRDefault="0039676D">
            <w:pPr>
              <w:pStyle w:val="TableParagraph"/>
              <w:spacing w:before="41"/>
              <w:ind w:left="16"/>
              <w:rPr>
                <w:sz w:val="18"/>
              </w:rPr>
            </w:pPr>
            <w:r>
              <w:rPr>
                <w:spacing w:val="-4"/>
                <w:sz w:val="18"/>
              </w:rPr>
              <w:t>81,2</w:t>
            </w:r>
          </w:p>
        </w:tc>
        <w:tc>
          <w:tcPr>
            <w:tcW w:w="2455" w:type="dxa"/>
          </w:tcPr>
          <w:p w:rsidR="00207FE2" w:rsidRDefault="0039676D">
            <w:pPr>
              <w:pStyle w:val="TableParagraph"/>
              <w:spacing w:before="41"/>
              <w:ind w:left="19"/>
              <w:rPr>
                <w:sz w:val="18"/>
              </w:rPr>
            </w:pPr>
            <w:r>
              <w:rPr>
                <w:spacing w:val="-5"/>
                <w:sz w:val="18"/>
              </w:rPr>
              <w:t>50</w:t>
            </w:r>
          </w:p>
        </w:tc>
        <w:tc>
          <w:tcPr>
            <w:tcW w:w="1750" w:type="dxa"/>
          </w:tcPr>
          <w:p w:rsidR="00207FE2" w:rsidRDefault="0039676D">
            <w:pPr>
              <w:pStyle w:val="TableParagraph"/>
              <w:spacing w:before="41"/>
              <w:ind w:left="127" w:right="110"/>
              <w:rPr>
                <w:sz w:val="18"/>
              </w:rPr>
            </w:pPr>
            <w:r>
              <w:rPr>
                <w:spacing w:val="-4"/>
                <w:sz w:val="18"/>
              </w:rPr>
              <w:t>5,21</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0,169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5,54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0,174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5,86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6,18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6,54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0,191</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6,94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0,196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7,31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0,202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7,75</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18</w:t>
            </w:r>
          </w:p>
        </w:tc>
        <w:tc>
          <w:tcPr>
            <w:tcW w:w="2388" w:type="dxa"/>
          </w:tcPr>
          <w:p w:rsidR="00207FE2" w:rsidRDefault="0039676D">
            <w:pPr>
              <w:pStyle w:val="TableParagraph"/>
              <w:spacing w:before="41"/>
              <w:ind w:left="16" w:right="4"/>
              <w:rPr>
                <w:sz w:val="18"/>
              </w:rPr>
            </w:pPr>
            <w:r>
              <w:rPr>
                <w:spacing w:val="-2"/>
                <w:sz w:val="18"/>
              </w:rPr>
              <w:t>72,00</w:t>
            </w:r>
          </w:p>
        </w:tc>
        <w:tc>
          <w:tcPr>
            <w:tcW w:w="2455" w:type="dxa"/>
          </w:tcPr>
          <w:p w:rsidR="00207FE2" w:rsidRDefault="0039676D">
            <w:pPr>
              <w:pStyle w:val="TableParagraph"/>
              <w:spacing w:before="41"/>
              <w:ind w:left="19" w:right="6"/>
              <w:rPr>
                <w:sz w:val="18"/>
              </w:rPr>
            </w:pPr>
            <w:r>
              <w:rPr>
                <w:spacing w:val="-2"/>
                <w:sz w:val="18"/>
              </w:rPr>
              <w:t>55,90</w:t>
            </w:r>
          </w:p>
        </w:tc>
        <w:tc>
          <w:tcPr>
            <w:tcW w:w="1269" w:type="dxa"/>
          </w:tcPr>
          <w:p w:rsidR="00207FE2" w:rsidRDefault="0039676D">
            <w:pPr>
              <w:pStyle w:val="TableParagraph"/>
              <w:spacing w:before="41"/>
              <w:ind w:left="16" w:right="2"/>
              <w:rPr>
                <w:sz w:val="18"/>
              </w:rPr>
            </w:pPr>
            <w:r>
              <w:rPr>
                <w:spacing w:val="-2"/>
                <w:sz w:val="18"/>
              </w:rPr>
              <w:t>12,80</w:t>
            </w:r>
          </w:p>
        </w:tc>
        <w:tc>
          <w:tcPr>
            <w:tcW w:w="1699" w:type="dxa"/>
          </w:tcPr>
          <w:p w:rsidR="00207FE2" w:rsidRDefault="0039676D">
            <w:pPr>
              <w:pStyle w:val="TableParagraph"/>
              <w:spacing w:before="41"/>
              <w:ind w:left="18"/>
              <w:rPr>
                <w:sz w:val="18"/>
              </w:rPr>
            </w:pPr>
            <w:r>
              <w:rPr>
                <w:spacing w:val="-2"/>
                <w:sz w:val="18"/>
              </w:rPr>
              <w:t>0,206</w:t>
            </w:r>
          </w:p>
        </w:tc>
        <w:tc>
          <w:tcPr>
            <w:tcW w:w="2388" w:type="dxa"/>
          </w:tcPr>
          <w:p w:rsidR="00207FE2" w:rsidRDefault="0039676D">
            <w:pPr>
              <w:pStyle w:val="TableParagraph"/>
              <w:spacing w:before="41"/>
              <w:ind w:left="16"/>
              <w:rPr>
                <w:sz w:val="18"/>
              </w:rPr>
            </w:pPr>
            <w:r>
              <w:rPr>
                <w:spacing w:val="-4"/>
                <w:sz w:val="18"/>
              </w:rPr>
              <w:t>81,2</w:t>
            </w:r>
          </w:p>
        </w:tc>
        <w:tc>
          <w:tcPr>
            <w:tcW w:w="2455" w:type="dxa"/>
          </w:tcPr>
          <w:p w:rsidR="00207FE2" w:rsidRDefault="0039676D">
            <w:pPr>
              <w:pStyle w:val="TableParagraph"/>
              <w:spacing w:before="41"/>
              <w:ind w:left="19" w:right="2"/>
              <w:rPr>
                <w:sz w:val="18"/>
              </w:rPr>
            </w:pPr>
            <w:r>
              <w:rPr>
                <w:spacing w:val="-4"/>
                <w:sz w:val="18"/>
              </w:rPr>
              <w:t>55,9</w:t>
            </w:r>
          </w:p>
        </w:tc>
        <w:tc>
          <w:tcPr>
            <w:tcW w:w="1750" w:type="dxa"/>
          </w:tcPr>
          <w:p w:rsidR="00207FE2" w:rsidRDefault="0039676D">
            <w:pPr>
              <w:pStyle w:val="TableParagraph"/>
              <w:spacing w:before="41"/>
              <w:ind w:left="127" w:right="110"/>
              <w:rPr>
                <w:sz w:val="18"/>
              </w:rPr>
            </w:pPr>
            <w:r>
              <w:rPr>
                <w:spacing w:val="-4"/>
                <w:sz w:val="18"/>
              </w:rPr>
              <w:t>8,15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0,212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8,64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0,218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9,10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0,223</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9,60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0,228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10,13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0,234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10,74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0,239</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2"/>
              <w:rPr>
                <w:sz w:val="18"/>
              </w:rPr>
            </w:pPr>
            <w:r>
              <w:rPr>
                <w:spacing w:val="-2"/>
                <w:sz w:val="18"/>
              </w:rPr>
              <w:t>11,34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0,244</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2"/>
              <w:rPr>
                <w:sz w:val="18"/>
              </w:rPr>
            </w:pPr>
            <w:r>
              <w:rPr>
                <w:spacing w:val="-2"/>
                <w:sz w:val="18"/>
              </w:rPr>
              <w:t>11,98</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26</w:t>
            </w:r>
          </w:p>
        </w:tc>
        <w:tc>
          <w:tcPr>
            <w:tcW w:w="2388" w:type="dxa"/>
          </w:tcPr>
          <w:p w:rsidR="00207FE2" w:rsidRDefault="0039676D">
            <w:pPr>
              <w:pStyle w:val="TableParagraph"/>
              <w:spacing w:before="41"/>
              <w:ind w:left="16" w:right="4"/>
              <w:rPr>
                <w:sz w:val="18"/>
              </w:rPr>
            </w:pPr>
            <w:r>
              <w:rPr>
                <w:spacing w:val="-2"/>
                <w:sz w:val="18"/>
              </w:rPr>
              <w:t>81,00</w:t>
            </w:r>
          </w:p>
        </w:tc>
        <w:tc>
          <w:tcPr>
            <w:tcW w:w="2455" w:type="dxa"/>
          </w:tcPr>
          <w:p w:rsidR="00207FE2" w:rsidRDefault="0039676D">
            <w:pPr>
              <w:pStyle w:val="TableParagraph"/>
              <w:spacing w:before="41"/>
              <w:ind w:left="19" w:right="6"/>
              <w:rPr>
                <w:sz w:val="18"/>
              </w:rPr>
            </w:pPr>
            <w:r>
              <w:rPr>
                <w:spacing w:val="-2"/>
                <w:sz w:val="18"/>
              </w:rPr>
              <w:t>61,50</w:t>
            </w:r>
          </w:p>
        </w:tc>
        <w:tc>
          <w:tcPr>
            <w:tcW w:w="1269" w:type="dxa"/>
          </w:tcPr>
          <w:p w:rsidR="00207FE2" w:rsidRDefault="0039676D">
            <w:pPr>
              <w:pStyle w:val="TableParagraph"/>
              <w:spacing w:before="41"/>
              <w:ind w:left="16" w:right="2"/>
              <w:rPr>
                <w:sz w:val="18"/>
              </w:rPr>
            </w:pPr>
            <w:r>
              <w:rPr>
                <w:spacing w:val="-2"/>
                <w:sz w:val="18"/>
              </w:rPr>
              <w:t>12,80</w:t>
            </w:r>
          </w:p>
        </w:tc>
        <w:tc>
          <w:tcPr>
            <w:tcW w:w="1699" w:type="dxa"/>
          </w:tcPr>
          <w:p w:rsidR="00207FE2" w:rsidRDefault="0039676D">
            <w:pPr>
              <w:pStyle w:val="TableParagraph"/>
              <w:spacing w:before="41"/>
              <w:ind w:left="18"/>
              <w:rPr>
                <w:sz w:val="18"/>
              </w:rPr>
            </w:pPr>
            <w:r>
              <w:rPr>
                <w:spacing w:val="-2"/>
                <w:sz w:val="18"/>
              </w:rPr>
              <w:t>0,250</w:t>
            </w:r>
          </w:p>
        </w:tc>
        <w:tc>
          <w:tcPr>
            <w:tcW w:w="2388" w:type="dxa"/>
          </w:tcPr>
          <w:p w:rsidR="00207FE2" w:rsidRDefault="0039676D">
            <w:pPr>
              <w:pStyle w:val="TableParagraph"/>
              <w:spacing w:before="41"/>
              <w:ind w:left="16"/>
              <w:rPr>
                <w:sz w:val="18"/>
              </w:rPr>
            </w:pPr>
            <w:r>
              <w:rPr>
                <w:spacing w:val="-4"/>
                <w:sz w:val="18"/>
              </w:rPr>
              <w:t>81,2</w:t>
            </w:r>
          </w:p>
        </w:tc>
        <w:tc>
          <w:tcPr>
            <w:tcW w:w="2455" w:type="dxa"/>
          </w:tcPr>
          <w:p w:rsidR="00207FE2" w:rsidRDefault="0039676D">
            <w:pPr>
              <w:pStyle w:val="TableParagraph"/>
              <w:spacing w:before="41"/>
              <w:ind w:left="19" w:right="2"/>
              <w:rPr>
                <w:sz w:val="18"/>
              </w:rPr>
            </w:pPr>
            <w:r>
              <w:rPr>
                <w:spacing w:val="-4"/>
                <w:sz w:val="18"/>
              </w:rPr>
              <w:t>61,5</w:t>
            </w:r>
          </w:p>
        </w:tc>
        <w:tc>
          <w:tcPr>
            <w:tcW w:w="1750" w:type="dxa"/>
          </w:tcPr>
          <w:p w:rsidR="00207FE2" w:rsidRDefault="0039676D">
            <w:pPr>
              <w:pStyle w:val="TableParagraph"/>
              <w:spacing w:before="41"/>
              <w:ind w:left="128" w:right="110"/>
              <w:rPr>
                <w:sz w:val="18"/>
              </w:rPr>
            </w:pPr>
            <w:r>
              <w:rPr>
                <w:spacing w:val="-2"/>
                <w:sz w:val="18"/>
              </w:rPr>
              <w:t>12,67</w:t>
            </w:r>
          </w:p>
        </w:tc>
      </w:tr>
    </w:tbl>
    <w:p w:rsidR="00207FE2" w:rsidRDefault="00207FE2">
      <w:pPr>
        <w:pStyle w:val="TableParagraph"/>
        <w:rPr>
          <w:sz w:val="18"/>
        </w:rPr>
        <w:sectPr w:rsidR="00207FE2">
          <w:headerReference w:type="default" r:id="rId32"/>
          <w:footerReference w:type="default" r:id="rId33"/>
          <w:pgSz w:w="16840" w:h="11910" w:orient="landscape"/>
          <w:pgMar w:top="840" w:right="992" w:bottom="660" w:left="141" w:header="576" w:footer="474"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0,255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13,41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0,260</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14,12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0,265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14,97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0,270</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15,89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0,276</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16,86</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0,282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17,94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0,287</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18,99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0,292</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20,27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0,298</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21,61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0,305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23,08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0,310</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24,78</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12,80</w:t>
            </w:r>
          </w:p>
        </w:tc>
        <w:tc>
          <w:tcPr>
            <w:tcW w:w="1699" w:type="dxa"/>
          </w:tcPr>
          <w:p w:rsidR="00207FE2" w:rsidRDefault="0039676D">
            <w:pPr>
              <w:pStyle w:val="TableParagraph"/>
              <w:spacing w:before="40"/>
              <w:ind w:left="18"/>
              <w:rPr>
                <w:sz w:val="18"/>
              </w:rPr>
            </w:pPr>
            <w:r>
              <w:rPr>
                <w:spacing w:val="-2"/>
                <w:sz w:val="18"/>
              </w:rPr>
              <w:t>0,315</w:t>
            </w:r>
          </w:p>
        </w:tc>
        <w:tc>
          <w:tcPr>
            <w:tcW w:w="2388" w:type="dxa"/>
          </w:tcPr>
          <w:p w:rsidR="00207FE2" w:rsidRDefault="0039676D">
            <w:pPr>
              <w:pStyle w:val="TableParagraph"/>
              <w:spacing w:before="40"/>
              <w:ind w:left="16"/>
              <w:rPr>
                <w:sz w:val="18"/>
              </w:rPr>
            </w:pPr>
            <w:r>
              <w:rPr>
                <w:spacing w:val="-4"/>
                <w:sz w:val="18"/>
              </w:rPr>
              <w:t>81,2</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26,46</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12,80</w:t>
            </w:r>
          </w:p>
        </w:tc>
        <w:tc>
          <w:tcPr>
            <w:tcW w:w="1699" w:type="dxa"/>
          </w:tcPr>
          <w:p w:rsidR="00207FE2" w:rsidRPr="00415892" w:rsidRDefault="0039676D">
            <w:pPr>
              <w:pStyle w:val="TableParagraph"/>
              <w:spacing w:before="40"/>
              <w:ind w:left="18"/>
              <w:rPr>
                <w:sz w:val="18"/>
              </w:rPr>
            </w:pPr>
            <w:r w:rsidRPr="00415892">
              <w:rPr>
                <w:spacing w:val="-2"/>
                <w:sz w:val="18"/>
              </w:rPr>
              <w:t>0,320</w:t>
            </w:r>
          </w:p>
        </w:tc>
        <w:tc>
          <w:tcPr>
            <w:tcW w:w="2388" w:type="dxa"/>
          </w:tcPr>
          <w:p w:rsidR="00207FE2" w:rsidRPr="00415892" w:rsidRDefault="0039676D">
            <w:pPr>
              <w:pStyle w:val="TableParagraph"/>
              <w:spacing w:before="40"/>
              <w:ind w:left="16"/>
              <w:rPr>
                <w:sz w:val="18"/>
              </w:rPr>
            </w:pPr>
            <w:r w:rsidRPr="00415892">
              <w:rPr>
                <w:spacing w:val="-4"/>
                <w:sz w:val="18"/>
              </w:rPr>
              <w:t>81,2</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28,57</w:t>
            </w:r>
          </w:p>
        </w:tc>
      </w:tr>
    </w:tbl>
    <w:p w:rsidR="00741AC7" w:rsidRDefault="00741AC7">
      <w:pPr>
        <w:pStyle w:val="a3"/>
        <w:ind w:left="425"/>
      </w:pPr>
    </w:p>
    <w:p w:rsidR="00207FE2" w:rsidRPr="00741AC7" w:rsidRDefault="0039676D">
      <w:pPr>
        <w:pStyle w:val="a3"/>
        <w:ind w:left="425"/>
        <w:rPr>
          <w:b/>
          <w:sz w:val="24"/>
        </w:rPr>
      </w:pPr>
      <w:r w:rsidRPr="00741AC7">
        <w:rPr>
          <w:b/>
          <w:sz w:val="24"/>
        </w:rPr>
        <w:t>Таблица</w:t>
      </w:r>
      <w:r w:rsidRPr="00741AC7">
        <w:rPr>
          <w:b/>
          <w:spacing w:val="-5"/>
          <w:sz w:val="24"/>
        </w:rPr>
        <w:t xml:space="preserve"> </w:t>
      </w:r>
      <w:r w:rsidRPr="00741AC7">
        <w:rPr>
          <w:b/>
          <w:sz w:val="24"/>
        </w:rPr>
        <w:t>5.7.</w:t>
      </w:r>
      <w:r w:rsidRPr="00741AC7">
        <w:rPr>
          <w:b/>
          <w:spacing w:val="-4"/>
          <w:sz w:val="24"/>
        </w:rPr>
        <w:t xml:space="preserve"> </w:t>
      </w:r>
      <w:r w:rsidRPr="00741AC7">
        <w:rPr>
          <w:b/>
          <w:sz w:val="24"/>
        </w:rPr>
        <w:t>–</w:t>
      </w:r>
      <w:r w:rsidRPr="00741AC7">
        <w:rPr>
          <w:b/>
          <w:spacing w:val="-6"/>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00BB7ABF">
        <w:rPr>
          <w:b/>
          <w:sz w:val="24"/>
        </w:rPr>
        <w:t xml:space="preserve"> </w:t>
      </w:r>
      <w:r w:rsidRPr="00741AC7">
        <w:rPr>
          <w:b/>
          <w:sz w:val="24"/>
        </w:rPr>
        <w:t>по</w:t>
      </w:r>
      <w:r w:rsidRPr="00741AC7">
        <w:rPr>
          <w:b/>
          <w:spacing w:val="-3"/>
          <w:sz w:val="24"/>
        </w:rPr>
        <w:t xml:space="preserve"> </w:t>
      </w:r>
      <w:r w:rsidRPr="00741AC7">
        <w:rPr>
          <w:b/>
          <w:sz w:val="24"/>
        </w:rPr>
        <w:t>котельной</w:t>
      </w:r>
      <w:r w:rsidRPr="00741AC7">
        <w:rPr>
          <w:b/>
          <w:spacing w:val="-5"/>
          <w:sz w:val="24"/>
        </w:rPr>
        <w:t xml:space="preserve"> </w:t>
      </w:r>
      <w:r w:rsidRPr="00741AC7">
        <w:rPr>
          <w:b/>
          <w:sz w:val="24"/>
        </w:rPr>
        <w:t>школы</w:t>
      </w:r>
      <w:r w:rsidRPr="00741AC7">
        <w:rPr>
          <w:b/>
          <w:spacing w:val="-4"/>
          <w:sz w:val="24"/>
        </w:rPr>
        <w:t xml:space="preserve"> </w:t>
      </w:r>
      <w:r w:rsidRPr="00741AC7">
        <w:rPr>
          <w:b/>
          <w:sz w:val="24"/>
        </w:rPr>
        <w:t>с.</w:t>
      </w:r>
      <w:r w:rsidRPr="00741AC7">
        <w:rPr>
          <w:b/>
          <w:spacing w:val="-5"/>
          <w:sz w:val="24"/>
        </w:rPr>
        <w:t xml:space="preserve"> </w:t>
      </w:r>
      <w:r w:rsidRPr="00741AC7">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1"/>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1"/>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30"/>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5"/>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5"/>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5"/>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5"/>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line="206" w:lineRule="exact"/>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1,30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1,43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0,071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1,57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0,077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1,73</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4</w:t>
            </w:r>
          </w:p>
        </w:tc>
        <w:tc>
          <w:tcPr>
            <w:tcW w:w="2388" w:type="dxa"/>
          </w:tcPr>
          <w:p w:rsidR="00207FE2" w:rsidRPr="00741AC7" w:rsidRDefault="0039676D">
            <w:pPr>
              <w:pStyle w:val="TableParagraph"/>
              <w:spacing w:before="41"/>
              <w:ind w:left="16" w:right="4"/>
              <w:rPr>
                <w:sz w:val="18"/>
              </w:rPr>
            </w:pPr>
            <w:r w:rsidRPr="00741AC7">
              <w:rPr>
                <w:spacing w:val="-2"/>
                <w:sz w:val="18"/>
              </w:rPr>
              <w:t>45,40</w:t>
            </w:r>
          </w:p>
        </w:tc>
        <w:tc>
          <w:tcPr>
            <w:tcW w:w="2455" w:type="dxa"/>
          </w:tcPr>
          <w:p w:rsidR="00207FE2" w:rsidRPr="00741AC7" w:rsidRDefault="0039676D">
            <w:pPr>
              <w:pStyle w:val="TableParagraph"/>
              <w:spacing w:before="41"/>
              <w:ind w:left="19" w:right="6"/>
              <w:rPr>
                <w:sz w:val="18"/>
              </w:rPr>
            </w:pPr>
            <w:r w:rsidRPr="00741AC7">
              <w:rPr>
                <w:spacing w:val="-2"/>
                <w:sz w:val="18"/>
              </w:rPr>
              <w:t>38,60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0,082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38,6</w:t>
            </w:r>
          </w:p>
        </w:tc>
        <w:tc>
          <w:tcPr>
            <w:tcW w:w="1750" w:type="dxa"/>
          </w:tcPr>
          <w:p w:rsidR="00207FE2" w:rsidRPr="00741AC7" w:rsidRDefault="0039676D">
            <w:pPr>
              <w:pStyle w:val="TableParagraph"/>
              <w:spacing w:before="41"/>
              <w:ind w:left="127" w:right="110"/>
              <w:rPr>
                <w:sz w:val="18"/>
              </w:rPr>
            </w:pPr>
            <w:r w:rsidRPr="00741AC7">
              <w:rPr>
                <w:spacing w:val="-4"/>
                <w:sz w:val="18"/>
              </w:rPr>
              <w:t>1,88</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0,086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2,03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2,19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2,35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2,53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2,70</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ight="3"/>
              <w:rPr>
                <w:sz w:val="18"/>
              </w:rPr>
            </w:pPr>
            <w:r w:rsidRPr="00741AC7">
              <w:rPr>
                <w:spacing w:val="-2"/>
                <w:sz w:val="18"/>
              </w:rPr>
              <w:t>0,112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2,91</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ight="3"/>
              <w:rPr>
                <w:sz w:val="18"/>
              </w:rPr>
            </w:pPr>
            <w:r w:rsidRPr="00741AC7">
              <w:rPr>
                <w:spacing w:val="-2"/>
                <w:sz w:val="18"/>
              </w:rPr>
              <w:t>0,116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3,10</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1"/>
              <w:ind w:left="16" w:right="4"/>
              <w:rPr>
                <w:sz w:val="18"/>
              </w:rPr>
            </w:pPr>
            <w:r w:rsidRPr="00741AC7">
              <w:rPr>
                <w:spacing w:val="-2"/>
                <w:sz w:val="18"/>
              </w:rPr>
              <w:t>55,50</w:t>
            </w:r>
          </w:p>
        </w:tc>
        <w:tc>
          <w:tcPr>
            <w:tcW w:w="2455" w:type="dxa"/>
          </w:tcPr>
          <w:p w:rsidR="00207FE2" w:rsidRPr="00741AC7" w:rsidRDefault="0039676D">
            <w:pPr>
              <w:pStyle w:val="TableParagraph"/>
              <w:spacing w:before="41"/>
              <w:ind w:left="19" w:right="6"/>
              <w:rPr>
                <w:sz w:val="18"/>
              </w:rPr>
            </w:pPr>
            <w:r w:rsidRPr="00741AC7">
              <w:rPr>
                <w:spacing w:val="-2"/>
                <w:sz w:val="18"/>
              </w:rPr>
              <w:t>45,30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0,122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45,3</w:t>
            </w:r>
          </w:p>
        </w:tc>
        <w:tc>
          <w:tcPr>
            <w:tcW w:w="1750" w:type="dxa"/>
          </w:tcPr>
          <w:p w:rsidR="00207FE2" w:rsidRPr="00741AC7" w:rsidRDefault="0039676D">
            <w:pPr>
              <w:pStyle w:val="TableParagraph"/>
              <w:spacing w:before="41"/>
              <w:ind w:left="127" w:right="110"/>
              <w:rPr>
                <w:sz w:val="18"/>
              </w:rPr>
            </w:pPr>
            <w:r w:rsidRPr="00741AC7">
              <w:rPr>
                <w:spacing w:val="-4"/>
                <w:sz w:val="18"/>
              </w:rPr>
              <w:t>3,34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0,127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3,54</w:t>
            </w:r>
          </w:p>
        </w:tc>
      </w:tr>
    </w:tbl>
    <w:p w:rsidR="00207FE2" w:rsidRDefault="00207FE2">
      <w:pPr>
        <w:pStyle w:val="TableParagraph"/>
        <w:rPr>
          <w:sz w:val="18"/>
        </w:rPr>
        <w:sectPr w:rsidR="00207FE2" w:rsidSect="00B50B67">
          <w:headerReference w:type="default" r:id="rId34"/>
          <w:footerReference w:type="default" r:id="rId35"/>
          <w:pgSz w:w="16840" w:h="11910" w:orient="landscape"/>
          <w:pgMar w:top="840" w:right="992" w:bottom="640" w:left="141" w:header="576" w:footer="452" w:gutter="0"/>
          <w:pgNumType w:start="4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0,132</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3,76</w:t>
            </w:r>
          </w:p>
        </w:tc>
      </w:tr>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0,137</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3,99</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2"/>
                <w:sz w:val="18"/>
              </w:rPr>
              <w:t>12,00</w:t>
            </w:r>
          </w:p>
        </w:tc>
        <w:tc>
          <w:tcPr>
            <w:tcW w:w="1699" w:type="dxa"/>
            <w:shd w:val="clear" w:color="auto" w:fill="FFFF00"/>
          </w:tcPr>
          <w:p w:rsidR="00207FE2" w:rsidRDefault="0039676D">
            <w:pPr>
              <w:pStyle w:val="TableParagraph"/>
              <w:spacing w:before="40"/>
              <w:ind w:left="18"/>
              <w:rPr>
                <w:sz w:val="18"/>
              </w:rPr>
            </w:pPr>
            <w:r>
              <w:rPr>
                <w:spacing w:val="-2"/>
                <w:sz w:val="18"/>
              </w:rPr>
              <w:t>0,143</w:t>
            </w:r>
          </w:p>
        </w:tc>
        <w:tc>
          <w:tcPr>
            <w:tcW w:w="2388" w:type="dxa"/>
            <w:shd w:val="clear" w:color="auto" w:fill="FFFF00"/>
          </w:tcPr>
          <w:p w:rsidR="00207FE2" w:rsidRDefault="0039676D">
            <w:pPr>
              <w:pStyle w:val="TableParagraph"/>
              <w:spacing w:before="40"/>
              <w:ind w:left="16"/>
              <w:rPr>
                <w:sz w:val="18"/>
              </w:rPr>
            </w:pPr>
            <w:r>
              <w:rPr>
                <w:spacing w:val="-4"/>
                <w:sz w:val="18"/>
              </w:rPr>
              <w:t>82,0</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4,25</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0,148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4,50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0,152</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4,76</w:t>
            </w:r>
          </w:p>
        </w:tc>
      </w:tr>
      <w:tr w:rsidR="00207FE2">
        <w:trPr>
          <w:trHeight w:val="290"/>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0,158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5,06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5,35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5,64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5,96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6,32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6,65</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7,05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7,40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7,84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8,26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8,70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9,17</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23</w:t>
            </w:r>
          </w:p>
        </w:tc>
        <w:tc>
          <w:tcPr>
            <w:tcW w:w="2388" w:type="dxa"/>
          </w:tcPr>
          <w:p w:rsidR="00207FE2" w:rsidRDefault="0039676D">
            <w:pPr>
              <w:pStyle w:val="TableParagraph"/>
              <w:spacing w:before="41"/>
              <w:ind w:left="16" w:right="4"/>
              <w:rPr>
                <w:sz w:val="18"/>
              </w:rPr>
            </w:pPr>
            <w:r>
              <w:rPr>
                <w:spacing w:val="-2"/>
                <w:sz w:val="18"/>
              </w:rPr>
              <w:t>77,70</w:t>
            </w:r>
          </w:p>
        </w:tc>
        <w:tc>
          <w:tcPr>
            <w:tcW w:w="2455" w:type="dxa"/>
          </w:tcPr>
          <w:p w:rsidR="00207FE2" w:rsidRDefault="0039676D">
            <w:pPr>
              <w:pStyle w:val="TableParagraph"/>
              <w:spacing w:before="41"/>
              <w:ind w:left="19" w:right="6"/>
              <w:rPr>
                <w:sz w:val="18"/>
              </w:rPr>
            </w:pPr>
            <w:r>
              <w:rPr>
                <w:spacing w:val="-2"/>
                <w:sz w:val="18"/>
              </w:rPr>
              <w:t>59,40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0,220</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59,4</w:t>
            </w:r>
          </w:p>
        </w:tc>
        <w:tc>
          <w:tcPr>
            <w:tcW w:w="1750" w:type="dxa"/>
          </w:tcPr>
          <w:p w:rsidR="00207FE2" w:rsidRDefault="0039676D">
            <w:pPr>
              <w:pStyle w:val="TableParagraph"/>
              <w:spacing w:before="41"/>
              <w:ind w:left="127" w:right="110"/>
              <w:rPr>
                <w:sz w:val="18"/>
              </w:rPr>
            </w:pPr>
            <w:r>
              <w:rPr>
                <w:spacing w:val="-4"/>
                <w:sz w:val="18"/>
              </w:rPr>
              <w:t>9,72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10,25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10,81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2"/>
              <w:rPr>
                <w:sz w:val="18"/>
              </w:rPr>
            </w:pPr>
            <w:r>
              <w:rPr>
                <w:spacing w:val="-2"/>
                <w:sz w:val="18"/>
              </w:rPr>
              <w:t>11,41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0,244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12,69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0,248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13,43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0,253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14,22</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31</w:t>
            </w:r>
          </w:p>
        </w:tc>
        <w:tc>
          <w:tcPr>
            <w:tcW w:w="2388" w:type="dxa"/>
          </w:tcPr>
          <w:p w:rsidR="00207FE2" w:rsidRDefault="0039676D">
            <w:pPr>
              <w:pStyle w:val="TableParagraph"/>
              <w:spacing w:before="41"/>
              <w:ind w:left="16" w:right="4"/>
              <w:rPr>
                <w:sz w:val="18"/>
              </w:rPr>
            </w:pPr>
            <w:r>
              <w:rPr>
                <w:spacing w:val="-2"/>
                <w:sz w:val="18"/>
              </w:rPr>
              <w:t>86,40</w:t>
            </w:r>
          </w:p>
        </w:tc>
        <w:tc>
          <w:tcPr>
            <w:tcW w:w="2455" w:type="dxa"/>
          </w:tcPr>
          <w:p w:rsidR="00207FE2" w:rsidRDefault="0039676D">
            <w:pPr>
              <w:pStyle w:val="TableParagraph"/>
              <w:spacing w:before="41"/>
              <w:ind w:left="19" w:right="6"/>
              <w:rPr>
                <w:sz w:val="18"/>
              </w:rPr>
            </w:pPr>
            <w:r>
              <w:rPr>
                <w:spacing w:val="-2"/>
                <w:sz w:val="18"/>
              </w:rPr>
              <w:t>64,80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0,259</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64,8</w:t>
            </w:r>
          </w:p>
        </w:tc>
        <w:tc>
          <w:tcPr>
            <w:tcW w:w="1750" w:type="dxa"/>
          </w:tcPr>
          <w:p w:rsidR="00207FE2" w:rsidRDefault="0039676D">
            <w:pPr>
              <w:pStyle w:val="TableParagraph"/>
              <w:spacing w:before="41"/>
              <w:ind w:left="128" w:right="110"/>
              <w:rPr>
                <w:sz w:val="18"/>
              </w:rPr>
            </w:pPr>
            <w:r>
              <w:rPr>
                <w:spacing w:val="-2"/>
                <w:sz w:val="18"/>
              </w:rPr>
              <w:t>15,07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16,00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16,91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0,274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18,00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19,15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0,286</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20,40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0,290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21,83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0,295</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23,24</w:t>
            </w:r>
          </w:p>
        </w:tc>
      </w:tr>
      <w:tr w:rsidR="00207FE2">
        <w:trPr>
          <w:trHeight w:val="288"/>
        </w:trPr>
        <w:tc>
          <w:tcPr>
            <w:tcW w:w="722" w:type="dxa"/>
          </w:tcPr>
          <w:p w:rsidR="00207FE2" w:rsidRPr="00415892" w:rsidRDefault="0039676D">
            <w:pPr>
              <w:pStyle w:val="TableParagraph"/>
              <w:spacing w:before="41"/>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1"/>
              <w:ind w:left="16" w:right="4"/>
              <w:rPr>
                <w:sz w:val="18"/>
              </w:rPr>
            </w:pPr>
            <w:r w:rsidRPr="00415892">
              <w:rPr>
                <w:spacing w:val="-2"/>
                <w:sz w:val="18"/>
              </w:rPr>
              <w:t>95,00</w:t>
            </w:r>
          </w:p>
        </w:tc>
        <w:tc>
          <w:tcPr>
            <w:tcW w:w="2455" w:type="dxa"/>
          </w:tcPr>
          <w:p w:rsidR="00207FE2" w:rsidRPr="00415892" w:rsidRDefault="0039676D">
            <w:pPr>
              <w:pStyle w:val="TableParagraph"/>
              <w:spacing w:before="41"/>
              <w:ind w:left="19" w:right="6"/>
              <w:rPr>
                <w:sz w:val="18"/>
              </w:rPr>
            </w:pPr>
            <w:r w:rsidRPr="00415892">
              <w:rPr>
                <w:spacing w:val="-2"/>
                <w:sz w:val="18"/>
              </w:rPr>
              <w:t>70,00</w:t>
            </w:r>
          </w:p>
        </w:tc>
        <w:tc>
          <w:tcPr>
            <w:tcW w:w="1269" w:type="dxa"/>
          </w:tcPr>
          <w:p w:rsidR="00207FE2" w:rsidRPr="00415892" w:rsidRDefault="0039676D">
            <w:pPr>
              <w:pStyle w:val="TableParagraph"/>
              <w:spacing w:before="41"/>
              <w:ind w:left="16" w:right="2"/>
              <w:rPr>
                <w:sz w:val="18"/>
              </w:rPr>
            </w:pPr>
            <w:r w:rsidRPr="00415892">
              <w:rPr>
                <w:spacing w:val="-2"/>
                <w:sz w:val="18"/>
              </w:rPr>
              <w:t>12,00</w:t>
            </w:r>
          </w:p>
        </w:tc>
        <w:tc>
          <w:tcPr>
            <w:tcW w:w="1699" w:type="dxa"/>
          </w:tcPr>
          <w:p w:rsidR="00207FE2" w:rsidRPr="00415892" w:rsidRDefault="0039676D">
            <w:pPr>
              <w:pStyle w:val="TableParagraph"/>
              <w:spacing w:before="41"/>
              <w:ind w:left="18"/>
              <w:rPr>
                <w:sz w:val="18"/>
              </w:rPr>
            </w:pPr>
            <w:r w:rsidRPr="00415892">
              <w:rPr>
                <w:spacing w:val="-2"/>
                <w:sz w:val="18"/>
              </w:rPr>
              <w:t>0,300</w:t>
            </w:r>
          </w:p>
        </w:tc>
        <w:tc>
          <w:tcPr>
            <w:tcW w:w="2388" w:type="dxa"/>
          </w:tcPr>
          <w:p w:rsidR="00207FE2" w:rsidRPr="00415892" w:rsidRDefault="0039676D">
            <w:pPr>
              <w:pStyle w:val="TableParagraph"/>
              <w:spacing w:before="41"/>
              <w:ind w:left="16"/>
              <w:rPr>
                <w:sz w:val="18"/>
              </w:rPr>
            </w:pPr>
            <w:r w:rsidRPr="00415892">
              <w:rPr>
                <w:spacing w:val="-4"/>
                <w:sz w:val="18"/>
              </w:rPr>
              <w:t>82,0</w:t>
            </w:r>
          </w:p>
        </w:tc>
        <w:tc>
          <w:tcPr>
            <w:tcW w:w="2455" w:type="dxa"/>
          </w:tcPr>
          <w:p w:rsidR="00207FE2" w:rsidRPr="00415892" w:rsidRDefault="0039676D">
            <w:pPr>
              <w:pStyle w:val="TableParagraph"/>
              <w:spacing w:before="41"/>
              <w:ind w:left="19"/>
              <w:rPr>
                <w:sz w:val="18"/>
              </w:rPr>
            </w:pPr>
            <w:r w:rsidRPr="00415892">
              <w:rPr>
                <w:spacing w:val="-5"/>
                <w:sz w:val="18"/>
              </w:rPr>
              <w:t>70</w:t>
            </w:r>
          </w:p>
        </w:tc>
        <w:tc>
          <w:tcPr>
            <w:tcW w:w="1750" w:type="dxa"/>
          </w:tcPr>
          <w:p w:rsidR="00207FE2" w:rsidRPr="00415892" w:rsidRDefault="0039676D">
            <w:pPr>
              <w:pStyle w:val="TableParagraph"/>
              <w:spacing w:before="41"/>
              <w:ind w:left="128" w:right="110"/>
              <w:rPr>
                <w:sz w:val="18"/>
              </w:rPr>
            </w:pPr>
            <w:r w:rsidRPr="00415892">
              <w:rPr>
                <w:spacing w:val="-2"/>
                <w:sz w:val="18"/>
              </w:rPr>
              <w:t>25,00</w:t>
            </w:r>
          </w:p>
        </w:tc>
      </w:tr>
    </w:tbl>
    <w:p w:rsidR="00207FE2" w:rsidRDefault="00207FE2">
      <w:pPr>
        <w:pStyle w:val="TableParagraph"/>
        <w:rPr>
          <w:b/>
          <w:sz w:val="18"/>
        </w:rPr>
        <w:sectPr w:rsidR="00207FE2">
          <w:type w:val="continuous"/>
          <w:pgSz w:w="16840" w:h="11910" w:orient="landscape"/>
          <w:pgMar w:top="840" w:right="992" w:bottom="660" w:left="141" w:header="576" w:footer="452" w:gutter="0"/>
          <w:cols w:space="720"/>
        </w:sectPr>
      </w:pPr>
    </w:p>
    <w:p w:rsidR="00207FE2" w:rsidRPr="00741AC7" w:rsidRDefault="0039676D">
      <w:pPr>
        <w:pStyle w:val="a3"/>
        <w:ind w:left="425"/>
        <w:rPr>
          <w:b/>
          <w:sz w:val="24"/>
        </w:rPr>
      </w:pPr>
      <w:r w:rsidRPr="00741AC7">
        <w:rPr>
          <w:b/>
          <w:sz w:val="24"/>
        </w:rPr>
        <w:lastRenderedPageBreak/>
        <w:t>Таблица</w:t>
      </w:r>
      <w:r w:rsidRPr="00741AC7">
        <w:rPr>
          <w:b/>
          <w:spacing w:val="-6"/>
          <w:sz w:val="24"/>
        </w:rPr>
        <w:t xml:space="preserve"> </w:t>
      </w:r>
      <w:r w:rsidRPr="00741AC7">
        <w:rPr>
          <w:b/>
          <w:sz w:val="24"/>
        </w:rPr>
        <w:t>5.8.</w:t>
      </w:r>
      <w:r w:rsidRPr="00741AC7">
        <w:rPr>
          <w:b/>
          <w:spacing w:val="-4"/>
          <w:sz w:val="24"/>
        </w:rPr>
        <w:t xml:space="preserve"> </w:t>
      </w:r>
      <w:r w:rsidRPr="00741AC7">
        <w:rPr>
          <w:b/>
          <w:sz w:val="24"/>
        </w:rPr>
        <w:t>–</w:t>
      </w:r>
      <w:r w:rsidRPr="00741AC7">
        <w:rPr>
          <w:b/>
          <w:spacing w:val="-6"/>
          <w:sz w:val="24"/>
        </w:rPr>
        <w:t xml:space="preserve"> </w:t>
      </w:r>
      <w:r w:rsidRPr="00741AC7">
        <w:rPr>
          <w:b/>
          <w:sz w:val="24"/>
        </w:rPr>
        <w:t>Температурные</w:t>
      </w:r>
      <w:r w:rsidRPr="00741AC7">
        <w:rPr>
          <w:b/>
          <w:spacing w:val="-4"/>
          <w:sz w:val="24"/>
        </w:rPr>
        <w:t xml:space="preserve"> </w:t>
      </w:r>
      <w:r w:rsidRPr="00741AC7">
        <w:rPr>
          <w:b/>
          <w:sz w:val="24"/>
        </w:rPr>
        <w:t>графики</w:t>
      </w:r>
      <w:r w:rsidRPr="00741AC7">
        <w:rPr>
          <w:b/>
          <w:spacing w:val="-6"/>
          <w:sz w:val="24"/>
        </w:rPr>
        <w:t xml:space="preserve"> </w:t>
      </w:r>
      <w:r w:rsidRPr="00741AC7">
        <w:rPr>
          <w:b/>
          <w:sz w:val="24"/>
        </w:rPr>
        <w:t>по</w:t>
      </w:r>
      <w:r w:rsidRPr="00741AC7">
        <w:rPr>
          <w:b/>
          <w:spacing w:val="-3"/>
          <w:sz w:val="24"/>
        </w:rPr>
        <w:t xml:space="preserve"> </w:t>
      </w:r>
      <w:r w:rsidRPr="00741AC7">
        <w:rPr>
          <w:b/>
          <w:sz w:val="24"/>
        </w:rPr>
        <w:t>котельной</w:t>
      </w:r>
      <w:r w:rsidRPr="00741AC7">
        <w:rPr>
          <w:b/>
          <w:spacing w:val="-4"/>
          <w:sz w:val="24"/>
        </w:rPr>
        <w:t xml:space="preserve"> </w:t>
      </w:r>
      <w:r w:rsidRPr="00741AC7">
        <w:rPr>
          <w:b/>
          <w:sz w:val="24"/>
        </w:rPr>
        <w:t>ДК</w:t>
      </w:r>
      <w:r w:rsidRPr="00741AC7">
        <w:rPr>
          <w:b/>
          <w:spacing w:val="-4"/>
          <w:sz w:val="24"/>
        </w:rPr>
        <w:t xml:space="preserve"> </w:t>
      </w:r>
      <w:r w:rsidRPr="00741AC7">
        <w:rPr>
          <w:b/>
          <w:sz w:val="24"/>
        </w:rPr>
        <w:t>п.</w:t>
      </w:r>
      <w:r w:rsidRPr="00741AC7">
        <w:rPr>
          <w:b/>
          <w:spacing w:val="-7"/>
          <w:sz w:val="24"/>
        </w:rPr>
        <w:t xml:space="preserve"> </w:t>
      </w:r>
      <w:r w:rsidRPr="00741AC7">
        <w:rPr>
          <w:b/>
          <w:spacing w:val="-2"/>
          <w:sz w:val="24"/>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6" w:lineRule="exac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0,047</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1,06</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0,051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1,17</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6</w:t>
            </w:r>
          </w:p>
        </w:tc>
        <w:tc>
          <w:tcPr>
            <w:tcW w:w="2388" w:type="dxa"/>
          </w:tcPr>
          <w:p w:rsidR="00207FE2" w:rsidRPr="00741AC7" w:rsidRDefault="0039676D">
            <w:pPr>
              <w:pStyle w:val="TableParagraph"/>
              <w:spacing w:before="41"/>
              <w:ind w:left="16" w:right="4"/>
              <w:rPr>
                <w:sz w:val="18"/>
              </w:rPr>
            </w:pPr>
            <w:r w:rsidRPr="00741AC7">
              <w:rPr>
                <w:spacing w:val="-2"/>
                <w:sz w:val="18"/>
              </w:rPr>
              <w:t>42,70</w:t>
            </w:r>
          </w:p>
        </w:tc>
        <w:tc>
          <w:tcPr>
            <w:tcW w:w="2455" w:type="dxa"/>
          </w:tcPr>
          <w:p w:rsidR="00207FE2" w:rsidRPr="00741AC7" w:rsidRDefault="0039676D">
            <w:pPr>
              <w:pStyle w:val="TableParagraph"/>
              <w:spacing w:before="41"/>
              <w:ind w:left="19" w:right="6"/>
              <w:rPr>
                <w:sz w:val="18"/>
              </w:rPr>
            </w:pPr>
            <w:r w:rsidRPr="00741AC7">
              <w:rPr>
                <w:spacing w:val="-2"/>
                <w:sz w:val="18"/>
              </w:rPr>
              <w:t>36,80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Pr>
                <w:sz w:val="18"/>
              </w:rPr>
            </w:pPr>
            <w:r w:rsidRPr="00741AC7">
              <w:rPr>
                <w:spacing w:val="-2"/>
                <w:sz w:val="18"/>
              </w:rPr>
              <w:t>0,054</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ight="2"/>
              <w:rPr>
                <w:sz w:val="18"/>
              </w:rPr>
            </w:pPr>
            <w:r w:rsidRPr="00741AC7">
              <w:rPr>
                <w:spacing w:val="-4"/>
                <w:sz w:val="18"/>
              </w:rPr>
              <w:t>36,8</w:t>
            </w:r>
          </w:p>
        </w:tc>
        <w:tc>
          <w:tcPr>
            <w:tcW w:w="1750" w:type="dxa"/>
          </w:tcPr>
          <w:p w:rsidR="00207FE2" w:rsidRPr="00741AC7" w:rsidRDefault="0039676D">
            <w:pPr>
              <w:pStyle w:val="TableParagraph"/>
              <w:spacing w:before="41"/>
              <w:ind w:left="127" w:right="110"/>
              <w:rPr>
                <w:sz w:val="18"/>
              </w:rPr>
            </w:pPr>
            <w:r w:rsidRPr="00741AC7">
              <w:rPr>
                <w:spacing w:val="-4"/>
                <w:sz w:val="18"/>
              </w:rPr>
              <w:t>1,28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0,059</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1,42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0,063</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1,54</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1,67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0,070</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1,80</w:t>
            </w:r>
          </w:p>
        </w:tc>
      </w:tr>
      <w:tr w:rsidR="00207FE2" w:rsidRPr="00741AC7">
        <w:trPr>
          <w:trHeight w:val="289"/>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0,074</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1,94</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0,077</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2,08</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0,081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2,23</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1"/>
              <w:ind w:left="16" w:right="4"/>
              <w:rPr>
                <w:sz w:val="18"/>
              </w:rPr>
            </w:pPr>
            <w:r w:rsidRPr="00741AC7">
              <w:rPr>
                <w:spacing w:val="-2"/>
                <w:sz w:val="18"/>
              </w:rPr>
              <w:t>53,00</w:t>
            </w:r>
          </w:p>
        </w:tc>
        <w:tc>
          <w:tcPr>
            <w:tcW w:w="2455" w:type="dxa"/>
          </w:tcPr>
          <w:p w:rsidR="00207FE2" w:rsidRPr="00741AC7" w:rsidRDefault="0039676D">
            <w:pPr>
              <w:pStyle w:val="TableParagraph"/>
              <w:spacing w:before="41"/>
              <w:ind w:left="19" w:right="6"/>
              <w:rPr>
                <w:sz w:val="18"/>
              </w:rPr>
            </w:pPr>
            <w:r w:rsidRPr="00741AC7">
              <w:rPr>
                <w:spacing w:val="-2"/>
                <w:sz w:val="18"/>
              </w:rPr>
              <w:t>43,70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Pr>
                <w:sz w:val="18"/>
              </w:rPr>
            </w:pPr>
            <w:r w:rsidRPr="00741AC7">
              <w:rPr>
                <w:spacing w:val="-2"/>
                <w:sz w:val="18"/>
              </w:rPr>
              <w:t>0,086</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ight="2"/>
              <w:rPr>
                <w:sz w:val="18"/>
              </w:rPr>
            </w:pPr>
            <w:r w:rsidRPr="00741AC7">
              <w:rPr>
                <w:spacing w:val="-4"/>
                <w:sz w:val="18"/>
              </w:rPr>
              <w:t>43,7</w:t>
            </w:r>
          </w:p>
        </w:tc>
        <w:tc>
          <w:tcPr>
            <w:tcW w:w="1750" w:type="dxa"/>
          </w:tcPr>
          <w:p w:rsidR="00207FE2" w:rsidRPr="00741AC7" w:rsidRDefault="0039676D">
            <w:pPr>
              <w:pStyle w:val="TableParagraph"/>
              <w:spacing w:before="41"/>
              <w:ind w:left="127" w:right="110"/>
              <w:rPr>
                <w:sz w:val="18"/>
              </w:rPr>
            </w:pPr>
            <w:r w:rsidRPr="00741AC7">
              <w:rPr>
                <w:spacing w:val="-4"/>
                <w:sz w:val="18"/>
              </w:rPr>
              <w:t>2,41</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0,089</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2,57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0,094</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2,77</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0,098</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2,95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3,13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0,105</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3,33</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4"/>
                <w:sz w:val="18"/>
              </w:rPr>
              <w:t>9,20</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0,109</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79,2</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3,55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ight="3"/>
              <w:rPr>
                <w:sz w:val="18"/>
              </w:rPr>
            </w:pPr>
            <w:r w:rsidRPr="00741AC7">
              <w:rPr>
                <w:spacing w:val="-2"/>
                <w:sz w:val="18"/>
              </w:rPr>
              <w:t>0,113</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3,77</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1"/>
              <w:ind w:left="16" w:right="4"/>
              <w:rPr>
                <w:sz w:val="18"/>
              </w:rPr>
            </w:pPr>
            <w:r w:rsidRPr="00741AC7">
              <w:rPr>
                <w:spacing w:val="-2"/>
                <w:sz w:val="18"/>
              </w:rPr>
              <w:t>62,70</w:t>
            </w:r>
          </w:p>
        </w:tc>
        <w:tc>
          <w:tcPr>
            <w:tcW w:w="2455" w:type="dxa"/>
          </w:tcPr>
          <w:p w:rsidR="00207FE2" w:rsidRPr="00741AC7" w:rsidRDefault="0039676D">
            <w:pPr>
              <w:pStyle w:val="TableParagraph"/>
              <w:spacing w:before="41"/>
              <w:ind w:left="19" w:right="6"/>
              <w:rPr>
                <w:sz w:val="18"/>
              </w:rPr>
            </w:pPr>
            <w:r w:rsidRPr="00741AC7">
              <w:rPr>
                <w:spacing w:val="-2"/>
                <w:sz w:val="18"/>
              </w:rPr>
              <w:t>50,00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ight="3"/>
              <w:rPr>
                <w:sz w:val="18"/>
              </w:rPr>
            </w:pPr>
            <w:r w:rsidRPr="00741AC7">
              <w:rPr>
                <w:spacing w:val="-2"/>
                <w:sz w:val="18"/>
              </w:rPr>
              <w:t>0,117</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Pr>
                <w:sz w:val="18"/>
              </w:rPr>
            </w:pPr>
            <w:r w:rsidRPr="00741AC7">
              <w:rPr>
                <w:spacing w:val="-5"/>
                <w:sz w:val="18"/>
              </w:rPr>
              <w:t>50</w:t>
            </w:r>
          </w:p>
        </w:tc>
        <w:tc>
          <w:tcPr>
            <w:tcW w:w="1750" w:type="dxa"/>
          </w:tcPr>
          <w:p w:rsidR="00207FE2" w:rsidRPr="00741AC7" w:rsidRDefault="0039676D">
            <w:pPr>
              <w:pStyle w:val="TableParagraph"/>
              <w:spacing w:before="41"/>
              <w:ind w:left="127" w:right="110"/>
              <w:rPr>
                <w:sz w:val="18"/>
              </w:rPr>
            </w:pPr>
            <w:r w:rsidRPr="00741AC7">
              <w:rPr>
                <w:spacing w:val="-4"/>
                <w:sz w:val="18"/>
              </w:rPr>
              <w:t>4,00</w:t>
            </w:r>
          </w:p>
        </w:tc>
      </w:tr>
      <w:tr w:rsidR="00207FE2" w:rsidRPr="00741AC7">
        <w:trPr>
          <w:trHeight w:val="290"/>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0,121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4,26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0,125</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7" w:right="110"/>
              <w:rPr>
                <w:sz w:val="18"/>
              </w:rPr>
            </w:pPr>
            <w:r w:rsidRPr="00741AC7">
              <w:rPr>
                <w:spacing w:val="-4"/>
                <w:sz w:val="18"/>
              </w:rPr>
              <w:t>4,52</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0"/>
              <w:ind w:left="16" w:right="4"/>
              <w:rPr>
                <w:sz w:val="18"/>
              </w:rPr>
            </w:pPr>
            <w:r w:rsidRPr="00741AC7">
              <w:rPr>
                <w:spacing w:val="-2"/>
                <w:sz w:val="18"/>
              </w:rPr>
              <w:t>66,20</w:t>
            </w:r>
          </w:p>
        </w:tc>
        <w:tc>
          <w:tcPr>
            <w:tcW w:w="2455" w:type="dxa"/>
          </w:tcPr>
          <w:p w:rsidR="00207FE2" w:rsidRPr="00741AC7" w:rsidRDefault="0039676D">
            <w:pPr>
              <w:pStyle w:val="TableParagraph"/>
              <w:spacing w:before="40"/>
              <w:ind w:left="19" w:right="6"/>
              <w:rPr>
                <w:sz w:val="18"/>
              </w:rPr>
            </w:pPr>
            <w:r w:rsidRPr="00741AC7">
              <w:rPr>
                <w:spacing w:val="-2"/>
                <w:sz w:val="18"/>
              </w:rPr>
              <w:t>52,20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0,129</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52,2</w:t>
            </w:r>
          </w:p>
        </w:tc>
        <w:tc>
          <w:tcPr>
            <w:tcW w:w="1750" w:type="dxa"/>
          </w:tcPr>
          <w:p w:rsidR="00207FE2" w:rsidRPr="00741AC7" w:rsidRDefault="0039676D">
            <w:pPr>
              <w:pStyle w:val="TableParagraph"/>
              <w:spacing w:before="40"/>
              <w:ind w:left="127" w:right="110"/>
              <w:rPr>
                <w:sz w:val="18"/>
              </w:rPr>
            </w:pPr>
            <w:r w:rsidRPr="00741AC7">
              <w:rPr>
                <w:spacing w:val="-4"/>
                <w:sz w:val="18"/>
              </w:rPr>
              <w:t>4,77</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0,132</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7" w:right="110"/>
              <w:rPr>
                <w:sz w:val="18"/>
              </w:rPr>
            </w:pPr>
            <w:r w:rsidRPr="00741AC7">
              <w:rPr>
                <w:spacing w:val="-4"/>
                <w:sz w:val="18"/>
              </w:rPr>
              <w:t>5,06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tcPr>
          <w:p w:rsidR="00207FE2" w:rsidRPr="00741AC7" w:rsidRDefault="0039676D">
            <w:pPr>
              <w:pStyle w:val="TableParagraph"/>
              <w:spacing w:before="40"/>
              <w:ind w:left="16" w:right="4"/>
              <w:rPr>
                <w:sz w:val="18"/>
              </w:rPr>
            </w:pPr>
            <w:r w:rsidRPr="00741AC7">
              <w:rPr>
                <w:spacing w:val="-2"/>
                <w:sz w:val="18"/>
              </w:rPr>
              <w:t>68,60</w:t>
            </w:r>
          </w:p>
        </w:tc>
        <w:tc>
          <w:tcPr>
            <w:tcW w:w="2455" w:type="dxa"/>
          </w:tcPr>
          <w:p w:rsidR="00207FE2" w:rsidRPr="00741AC7" w:rsidRDefault="0039676D">
            <w:pPr>
              <w:pStyle w:val="TableParagraph"/>
              <w:spacing w:before="40"/>
              <w:ind w:left="19" w:right="6"/>
              <w:rPr>
                <w:sz w:val="18"/>
              </w:rPr>
            </w:pPr>
            <w:r w:rsidRPr="00741AC7">
              <w:rPr>
                <w:spacing w:val="-2"/>
                <w:sz w:val="18"/>
              </w:rPr>
              <w:t>53,70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0,137</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53,7</w:t>
            </w:r>
          </w:p>
        </w:tc>
        <w:tc>
          <w:tcPr>
            <w:tcW w:w="1750" w:type="dxa"/>
          </w:tcPr>
          <w:p w:rsidR="00207FE2" w:rsidRPr="00741AC7" w:rsidRDefault="0039676D">
            <w:pPr>
              <w:pStyle w:val="TableParagraph"/>
              <w:spacing w:before="40"/>
              <w:ind w:left="127" w:right="110"/>
              <w:rPr>
                <w:sz w:val="18"/>
              </w:rPr>
            </w:pPr>
            <w:r w:rsidRPr="00741AC7">
              <w:rPr>
                <w:spacing w:val="-4"/>
                <w:sz w:val="18"/>
              </w:rPr>
              <w:t>5,38</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16</w:t>
            </w:r>
          </w:p>
        </w:tc>
        <w:tc>
          <w:tcPr>
            <w:tcW w:w="2388" w:type="dxa"/>
          </w:tcPr>
          <w:p w:rsidR="00207FE2" w:rsidRPr="00741AC7" w:rsidRDefault="0039676D">
            <w:pPr>
              <w:pStyle w:val="TableParagraph"/>
              <w:spacing w:before="40"/>
              <w:ind w:left="16" w:right="4"/>
              <w:rPr>
                <w:sz w:val="18"/>
              </w:rPr>
            </w:pPr>
            <w:r w:rsidRPr="00741AC7">
              <w:rPr>
                <w:spacing w:val="-2"/>
                <w:sz w:val="18"/>
              </w:rPr>
              <w:t>69,70</w:t>
            </w:r>
          </w:p>
        </w:tc>
        <w:tc>
          <w:tcPr>
            <w:tcW w:w="2455" w:type="dxa"/>
          </w:tcPr>
          <w:p w:rsidR="00207FE2" w:rsidRPr="00741AC7" w:rsidRDefault="0039676D">
            <w:pPr>
              <w:pStyle w:val="TableParagraph"/>
              <w:spacing w:before="40"/>
              <w:ind w:left="19" w:right="6"/>
              <w:rPr>
                <w:sz w:val="18"/>
              </w:rPr>
            </w:pPr>
            <w:r w:rsidRPr="00741AC7">
              <w:rPr>
                <w:spacing w:val="-2"/>
                <w:sz w:val="18"/>
              </w:rPr>
              <w:t>54,40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0,141</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54,4</w:t>
            </w:r>
          </w:p>
        </w:tc>
        <w:tc>
          <w:tcPr>
            <w:tcW w:w="1750" w:type="dxa"/>
          </w:tcPr>
          <w:p w:rsidR="00207FE2" w:rsidRPr="00741AC7" w:rsidRDefault="0039676D">
            <w:pPr>
              <w:pStyle w:val="TableParagraph"/>
              <w:spacing w:before="40"/>
              <w:ind w:left="127" w:right="110"/>
              <w:rPr>
                <w:sz w:val="18"/>
              </w:rPr>
            </w:pPr>
            <w:r w:rsidRPr="00741AC7">
              <w:rPr>
                <w:spacing w:val="-4"/>
                <w:sz w:val="18"/>
              </w:rPr>
              <w:t>5,68</w:t>
            </w:r>
          </w:p>
        </w:tc>
      </w:tr>
      <w:tr w:rsidR="00207FE2" w:rsidRPr="00741AC7">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tcPr>
          <w:p w:rsidR="00207FE2" w:rsidRPr="00741AC7" w:rsidRDefault="0039676D">
            <w:pPr>
              <w:pStyle w:val="TableParagraph"/>
              <w:spacing w:before="40"/>
              <w:ind w:left="16" w:right="4"/>
              <w:rPr>
                <w:sz w:val="18"/>
              </w:rPr>
            </w:pPr>
            <w:r w:rsidRPr="00741AC7">
              <w:rPr>
                <w:spacing w:val="-2"/>
                <w:sz w:val="18"/>
              </w:rPr>
              <w:t>70,90</w:t>
            </w:r>
          </w:p>
        </w:tc>
        <w:tc>
          <w:tcPr>
            <w:tcW w:w="2455" w:type="dxa"/>
          </w:tcPr>
          <w:p w:rsidR="00207FE2" w:rsidRPr="00741AC7" w:rsidRDefault="0039676D">
            <w:pPr>
              <w:pStyle w:val="TableParagraph"/>
              <w:spacing w:before="40"/>
              <w:ind w:left="19" w:right="6"/>
              <w:rPr>
                <w:sz w:val="18"/>
              </w:rPr>
            </w:pPr>
            <w:r w:rsidRPr="00741AC7">
              <w:rPr>
                <w:spacing w:val="-2"/>
                <w:sz w:val="18"/>
              </w:rPr>
              <w:t>55,10</w:t>
            </w:r>
          </w:p>
        </w:tc>
        <w:tc>
          <w:tcPr>
            <w:tcW w:w="1269" w:type="dxa"/>
          </w:tcPr>
          <w:p w:rsidR="00207FE2" w:rsidRPr="00741AC7" w:rsidRDefault="0039676D">
            <w:pPr>
              <w:pStyle w:val="TableParagraph"/>
              <w:spacing w:before="40"/>
              <w:ind w:left="16" w:right="2"/>
              <w:rPr>
                <w:sz w:val="18"/>
              </w:rPr>
            </w:pPr>
            <w:r w:rsidRPr="00741AC7">
              <w:rPr>
                <w:spacing w:val="-4"/>
                <w:sz w:val="18"/>
              </w:rPr>
              <w:t>9,20</w:t>
            </w:r>
          </w:p>
        </w:tc>
        <w:tc>
          <w:tcPr>
            <w:tcW w:w="1699" w:type="dxa"/>
          </w:tcPr>
          <w:p w:rsidR="00207FE2" w:rsidRPr="00741AC7" w:rsidRDefault="0039676D">
            <w:pPr>
              <w:pStyle w:val="TableParagraph"/>
              <w:spacing w:before="40"/>
              <w:ind w:left="18"/>
              <w:rPr>
                <w:sz w:val="18"/>
              </w:rPr>
            </w:pPr>
            <w:r w:rsidRPr="00741AC7">
              <w:rPr>
                <w:spacing w:val="-2"/>
                <w:sz w:val="18"/>
              </w:rPr>
              <w:t>0,145</w:t>
            </w:r>
          </w:p>
        </w:tc>
        <w:tc>
          <w:tcPr>
            <w:tcW w:w="2388" w:type="dxa"/>
          </w:tcPr>
          <w:p w:rsidR="00207FE2" w:rsidRPr="00741AC7" w:rsidRDefault="0039676D">
            <w:pPr>
              <w:pStyle w:val="TableParagraph"/>
              <w:spacing w:before="40"/>
              <w:ind w:left="16"/>
              <w:rPr>
                <w:sz w:val="18"/>
              </w:rPr>
            </w:pPr>
            <w:r w:rsidRPr="00741AC7">
              <w:rPr>
                <w:spacing w:val="-4"/>
                <w:sz w:val="18"/>
              </w:rPr>
              <w:t>79,2</w:t>
            </w:r>
          </w:p>
        </w:tc>
        <w:tc>
          <w:tcPr>
            <w:tcW w:w="2455" w:type="dxa"/>
          </w:tcPr>
          <w:p w:rsidR="00207FE2" w:rsidRPr="00741AC7" w:rsidRDefault="0039676D">
            <w:pPr>
              <w:pStyle w:val="TableParagraph"/>
              <w:spacing w:before="40"/>
              <w:ind w:left="19" w:right="2"/>
              <w:rPr>
                <w:sz w:val="18"/>
              </w:rPr>
            </w:pPr>
            <w:r w:rsidRPr="00741AC7">
              <w:rPr>
                <w:spacing w:val="-4"/>
                <w:sz w:val="18"/>
              </w:rPr>
              <w:t>55,1</w:t>
            </w:r>
          </w:p>
        </w:tc>
        <w:tc>
          <w:tcPr>
            <w:tcW w:w="1750" w:type="dxa"/>
          </w:tcPr>
          <w:p w:rsidR="00207FE2" w:rsidRPr="00741AC7" w:rsidRDefault="0039676D">
            <w:pPr>
              <w:pStyle w:val="TableParagraph"/>
              <w:spacing w:before="40"/>
              <w:ind w:left="127" w:right="110"/>
              <w:rPr>
                <w:sz w:val="18"/>
              </w:rPr>
            </w:pPr>
            <w:r w:rsidRPr="00741AC7">
              <w:rPr>
                <w:spacing w:val="-4"/>
                <w:sz w:val="18"/>
              </w:rPr>
              <w:t>6,03</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18</w:t>
            </w:r>
          </w:p>
        </w:tc>
        <w:tc>
          <w:tcPr>
            <w:tcW w:w="2388" w:type="dxa"/>
          </w:tcPr>
          <w:p w:rsidR="00207FE2" w:rsidRPr="00741AC7" w:rsidRDefault="0039676D">
            <w:pPr>
              <w:pStyle w:val="TableParagraph"/>
              <w:spacing w:before="41"/>
              <w:ind w:left="16" w:right="4"/>
              <w:rPr>
                <w:sz w:val="18"/>
              </w:rPr>
            </w:pPr>
            <w:r w:rsidRPr="00741AC7">
              <w:rPr>
                <w:spacing w:val="-2"/>
                <w:sz w:val="18"/>
              </w:rPr>
              <w:t>72,00</w:t>
            </w:r>
          </w:p>
        </w:tc>
        <w:tc>
          <w:tcPr>
            <w:tcW w:w="2455" w:type="dxa"/>
          </w:tcPr>
          <w:p w:rsidR="00207FE2" w:rsidRPr="00741AC7" w:rsidRDefault="0039676D">
            <w:pPr>
              <w:pStyle w:val="TableParagraph"/>
              <w:spacing w:before="41"/>
              <w:ind w:left="19" w:right="6"/>
              <w:rPr>
                <w:sz w:val="18"/>
              </w:rPr>
            </w:pPr>
            <w:r w:rsidRPr="00741AC7">
              <w:rPr>
                <w:spacing w:val="-2"/>
                <w:sz w:val="18"/>
              </w:rPr>
              <w:t>55,90</w:t>
            </w:r>
          </w:p>
        </w:tc>
        <w:tc>
          <w:tcPr>
            <w:tcW w:w="1269" w:type="dxa"/>
          </w:tcPr>
          <w:p w:rsidR="00207FE2" w:rsidRPr="00741AC7" w:rsidRDefault="0039676D">
            <w:pPr>
              <w:pStyle w:val="TableParagraph"/>
              <w:spacing w:before="41"/>
              <w:ind w:left="16" w:right="2"/>
              <w:rPr>
                <w:sz w:val="18"/>
              </w:rPr>
            </w:pPr>
            <w:r w:rsidRPr="00741AC7">
              <w:rPr>
                <w:spacing w:val="-4"/>
                <w:sz w:val="18"/>
              </w:rPr>
              <w:t>9,20</w:t>
            </w:r>
          </w:p>
        </w:tc>
        <w:tc>
          <w:tcPr>
            <w:tcW w:w="1699" w:type="dxa"/>
          </w:tcPr>
          <w:p w:rsidR="00207FE2" w:rsidRPr="00741AC7" w:rsidRDefault="0039676D">
            <w:pPr>
              <w:pStyle w:val="TableParagraph"/>
              <w:spacing w:before="41"/>
              <w:ind w:left="18"/>
              <w:rPr>
                <w:sz w:val="18"/>
              </w:rPr>
            </w:pPr>
            <w:r w:rsidRPr="00741AC7">
              <w:rPr>
                <w:spacing w:val="-2"/>
                <w:sz w:val="18"/>
              </w:rPr>
              <w:t>0,148</w:t>
            </w:r>
          </w:p>
        </w:tc>
        <w:tc>
          <w:tcPr>
            <w:tcW w:w="2388" w:type="dxa"/>
          </w:tcPr>
          <w:p w:rsidR="00207FE2" w:rsidRPr="00741AC7" w:rsidRDefault="0039676D">
            <w:pPr>
              <w:pStyle w:val="TableParagraph"/>
              <w:spacing w:before="41"/>
              <w:ind w:left="16"/>
              <w:rPr>
                <w:sz w:val="18"/>
              </w:rPr>
            </w:pPr>
            <w:r w:rsidRPr="00741AC7">
              <w:rPr>
                <w:spacing w:val="-4"/>
                <w:sz w:val="18"/>
              </w:rPr>
              <w:t>79,2</w:t>
            </w:r>
          </w:p>
        </w:tc>
        <w:tc>
          <w:tcPr>
            <w:tcW w:w="2455" w:type="dxa"/>
          </w:tcPr>
          <w:p w:rsidR="00207FE2" w:rsidRPr="00741AC7" w:rsidRDefault="0039676D">
            <w:pPr>
              <w:pStyle w:val="TableParagraph"/>
              <w:spacing w:before="41"/>
              <w:ind w:left="19" w:right="2"/>
              <w:rPr>
                <w:sz w:val="18"/>
              </w:rPr>
            </w:pPr>
            <w:r w:rsidRPr="00741AC7">
              <w:rPr>
                <w:spacing w:val="-4"/>
                <w:sz w:val="18"/>
              </w:rPr>
              <w:t>55,9</w:t>
            </w:r>
          </w:p>
        </w:tc>
        <w:tc>
          <w:tcPr>
            <w:tcW w:w="1750" w:type="dxa"/>
          </w:tcPr>
          <w:p w:rsidR="00207FE2" w:rsidRPr="00741AC7" w:rsidRDefault="0039676D">
            <w:pPr>
              <w:pStyle w:val="TableParagraph"/>
              <w:spacing w:before="41"/>
              <w:ind w:left="127" w:right="110"/>
              <w:rPr>
                <w:sz w:val="18"/>
              </w:rPr>
            </w:pPr>
            <w:r w:rsidRPr="00741AC7">
              <w:rPr>
                <w:spacing w:val="-4"/>
                <w:sz w:val="18"/>
              </w:rPr>
              <w:t>6,36</w:t>
            </w:r>
          </w:p>
        </w:tc>
      </w:tr>
    </w:tbl>
    <w:p w:rsidR="00207FE2" w:rsidRDefault="00207FE2">
      <w:pPr>
        <w:pStyle w:val="TableParagraph"/>
        <w:rPr>
          <w:sz w:val="18"/>
        </w:rPr>
        <w:sectPr w:rsidR="00207FE2">
          <w:pgSz w:w="16840" w:h="11910" w:orient="landscape"/>
          <w:pgMar w:top="840" w:right="992" w:bottom="851"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0,153</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6,76</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0,156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7,14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0,160</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7,55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0,164</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7,99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8,50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0,172</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0"/>
              <w:rPr>
                <w:sz w:val="18"/>
              </w:rPr>
            </w:pPr>
            <w:r>
              <w:rPr>
                <w:spacing w:val="-4"/>
                <w:sz w:val="18"/>
              </w:rPr>
              <w:t>9,01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0,176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0"/>
              <w:rPr>
                <w:sz w:val="18"/>
              </w:rPr>
            </w:pPr>
            <w:r>
              <w:rPr>
                <w:spacing w:val="-4"/>
                <w:sz w:val="18"/>
              </w:rPr>
              <w:t>9,55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10,14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0,183</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10,77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0,187</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7" w:right="112"/>
              <w:rPr>
                <w:sz w:val="18"/>
              </w:rPr>
            </w:pPr>
            <w:r>
              <w:rPr>
                <w:spacing w:val="-2"/>
                <w:sz w:val="18"/>
              </w:rPr>
              <w:t>11,39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12,13</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0,194</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12,94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0,199</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13,80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0,202</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14,77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0,206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15,73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0,210</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16,92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18,17</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36</w:t>
            </w:r>
          </w:p>
        </w:tc>
        <w:tc>
          <w:tcPr>
            <w:tcW w:w="2388" w:type="dxa"/>
          </w:tcPr>
          <w:p w:rsidR="00207FE2" w:rsidRDefault="0039676D">
            <w:pPr>
              <w:pStyle w:val="TableParagraph"/>
              <w:spacing w:before="41"/>
              <w:ind w:left="16" w:right="4"/>
              <w:rPr>
                <w:sz w:val="18"/>
              </w:rPr>
            </w:pPr>
            <w:r>
              <w:rPr>
                <w:spacing w:val="-2"/>
                <w:sz w:val="18"/>
              </w:rPr>
              <w:t>91,80</w:t>
            </w:r>
          </w:p>
        </w:tc>
        <w:tc>
          <w:tcPr>
            <w:tcW w:w="2455" w:type="dxa"/>
          </w:tcPr>
          <w:p w:rsidR="00207FE2" w:rsidRDefault="0039676D">
            <w:pPr>
              <w:pStyle w:val="TableParagraph"/>
              <w:spacing w:before="41"/>
              <w:ind w:left="19" w:right="6"/>
              <w:rPr>
                <w:sz w:val="18"/>
              </w:rPr>
            </w:pPr>
            <w:r>
              <w:rPr>
                <w:spacing w:val="-2"/>
                <w:sz w:val="18"/>
              </w:rPr>
              <w:t>68,00</w:t>
            </w:r>
          </w:p>
        </w:tc>
        <w:tc>
          <w:tcPr>
            <w:tcW w:w="1269" w:type="dxa"/>
          </w:tcPr>
          <w:p w:rsidR="00207FE2" w:rsidRDefault="0039676D">
            <w:pPr>
              <w:pStyle w:val="TableParagraph"/>
              <w:spacing w:before="41"/>
              <w:ind w:left="16" w:right="2"/>
              <w:rPr>
                <w:sz w:val="18"/>
              </w:rPr>
            </w:pPr>
            <w:r>
              <w:rPr>
                <w:spacing w:val="-4"/>
                <w:sz w:val="18"/>
              </w:rPr>
              <w:t>9,20</w:t>
            </w:r>
          </w:p>
        </w:tc>
        <w:tc>
          <w:tcPr>
            <w:tcW w:w="1699" w:type="dxa"/>
          </w:tcPr>
          <w:p w:rsidR="00207FE2" w:rsidRDefault="0039676D">
            <w:pPr>
              <w:pStyle w:val="TableParagraph"/>
              <w:spacing w:before="41"/>
              <w:ind w:left="18"/>
              <w:rPr>
                <w:sz w:val="18"/>
              </w:rPr>
            </w:pPr>
            <w:r>
              <w:rPr>
                <w:spacing w:val="-2"/>
                <w:sz w:val="18"/>
              </w:rPr>
              <w:t>0,219</w:t>
            </w:r>
          </w:p>
        </w:tc>
        <w:tc>
          <w:tcPr>
            <w:tcW w:w="2388" w:type="dxa"/>
          </w:tcPr>
          <w:p w:rsidR="00207FE2" w:rsidRDefault="0039676D">
            <w:pPr>
              <w:pStyle w:val="TableParagraph"/>
              <w:spacing w:before="41"/>
              <w:ind w:left="16"/>
              <w:rPr>
                <w:sz w:val="18"/>
              </w:rPr>
            </w:pPr>
            <w:r>
              <w:rPr>
                <w:spacing w:val="-4"/>
                <w:sz w:val="18"/>
              </w:rPr>
              <w:t>79,2</w:t>
            </w:r>
          </w:p>
        </w:tc>
        <w:tc>
          <w:tcPr>
            <w:tcW w:w="2455" w:type="dxa"/>
          </w:tcPr>
          <w:p w:rsidR="00207FE2" w:rsidRDefault="0039676D">
            <w:pPr>
              <w:pStyle w:val="TableParagraph"/>
              <w:spacing w:before="41"/>
              <w:ind w:left="19"/>
              <w:rPr>
                <w:sz w:val="18"/>
              </w:rPr>
            </w:pPr>
            <w:r>
              <w:rPr>
                <w:spacing w:val="-5"/>
                <w:sz w:val="18"/>
              </w:rPr>
              <w:t>68</w:t>
            </w:r>
          </w:p>
        </w:tc>
        <w:tc>
          <w:tcPr>
            <w:tcW w:w="1750" w:type="dxa"/>
          </w:tcPr>
          <w:p w:rsidR="00207FE2" w:rsidRDefault="0039676D">
            <w:pPr>
              <w:pStyle w:val="TableParagraph"/>
              <w:spacing w:before="41"/>
              <w:ind w:left="128" w:right="110"/>
              <w:rPr>
                <w:sz w:val="18"/>
              </w:rPr>
            </w:pPr>
            <w:r>
              <w:rPr>
                <w:spacing w:val="-2"/>
                <w:sz w:val="18"/>
              </w:rPr>
              <w:t>19,55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0,223</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21,20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4"/>
                <w:sz w:val="18"/>
              </w:rPr>
              <w:t>9,20</w:t>
            </w:r>
          </w:p>
        </w:tc>
        <w:tc>
          <w:tcPr>
            <w:tcW w:w="1699" w:type="dxa"/>
          </w:tcPr>
          <w:p w:rsidR="00207FE2" w:rsidRDefault="0039676D">
            <w:pPr>
              <w:pStyle w:val="TableParagraph"/>
              <w:spacing w:before="40"/>
              <w:ind w:left="18"/>
              <w:rPr>
                <w:sz w:val="18"/>
              </w:rPr>
            </w:pPr>
            <w:r>
              <w:rPr>
                <w:spacing w:val="-2"/>
                <w:sz w:val="18"/>
              </w:rPr>
              <w:t>0,226</w:t>
            </w:r>
          </w:p>
        </w:tc>
        <w:tc>
          <w:tcPr>
            <w:tcW w:w="2388" w:type="dxa"/>
          </w:tcPr>
          <w:p w:rsidR="00207FE2" w:rsidRDefault="0039676D">
            <w:pPr>
              <w:pStyle w:val="TableParagraph"/>
              <w:spacing w:before="40"/>
              <w:ind w:left="16"/>
              <w:rPr>
                <w:sz w:val="18"/>
              </w:rPr>
            </w:pPr>
            <w:r>
              <w:rPr>
                <w:spacing w:val="-4"/>
                <w:sz w:val="18"/>
              </w:rPr>
              <w:t>79,2</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22,86</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4"/>
                <w:sz w:val="18"/>
              </w:rPr>
              <w:t>9,20</w:t>
            </w:r>
          </w:p>
        </w:tc>
        <w:tc>
          <w:tcPr>
            <w:tcW w:w="1699" w:type="dxa"/>
          </w:tcPr>
          <w:p w:rsidR="00207FE2" w:rsidRPr="00415892" w:rsidRDefault="0039676D">
            <w:pPr>
              <w:pStyle w:val="TableParagraph"/>
              <w:spacing w:before="40"/>
              <w:ind w:left="18"/>
              <w:rPr>
                <w:sz w:val="18"/>
              </w:rPr>
            </w:pPr>
            <w:r w:rsidRPr="00415892">
              <w:rPr>
                <w:spacing w:val="-2"/>
                <w:sz w:val="18"/>
              </w:rPr>
              <w:t>0,230</w:t>
            </w:r>
          </w:p>
        </w:tc>
        <w:tc>
          <w:tcPr>
            <w:tcW w:w="2388" w:type="dxa"/>
          </w:tcPr>
          <w:p w:rsidR="00207FE2" w:rsidRPr="00415892" w:rsidRDefault="0039676D">
            <w:pPr>
              <w:pStyle w:val="TableParagraph"/>
              <w:spacing w:before="40"/>
              <w:ind w:left="16"/>
              <w:rPr>
                <w:sz w:val="18"/>
              </w:rPr>
            </w:pPr>
            <w:r w:rsidRPr="00415892">
              <w:rPr>
                <w:spacing w:val="-4"/>
                <w:sz w:val="18"/>
              </w:rPr>
              <w:t>79,2</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Default="0039676D">
            <w:pPr>
              <w:pStyle w:val="TableParagraph"/>
              <w:spacing w:before="40"/>
              <w:ind w:left="128" w:right="110"/>
              <w:rPr>
                <w:b/>
                <w:sz w:val="18"/>
              </w:rPr>
            </w:pPr>
            <w:r>
              <w:rPr>
                <w:b/>
                <w:spacing w:val="-2"/>
                <w:sz w:val="18"/>
              </w:rPr>
              <w:t>25,00</w:t>
            </w:r>
          </w:p>
        </w:tc>
      </w:tr>
    </w:tbl>
    <w:p w:rsidR="00207FE2" w:rsidRPr="00741AC7" w:rsidRDefault="0039676D">
      <w:pPr>
        <w:pStyle w:val="a3"/>
        <w:spacing w:before="262"/>
        <w:ind w:left="425"/>
        <w:rPr>
          <w:b/>
        </w:rPr>
      </w:pPr>
      <w:r w:rsidRPr="00741AC7">
        <w:rPr>
          <w:b/>
        </w:rPr>
        <w:t>Таблица</w:t>
      </w:r>
      <w:r w:rsidRPr="00741AC7">
        <w:rPr>
          <w:b/>
          <w:spacing w:val="-7"/>
        </w:rPr>
        <w:t xml:space="preserve"> </w:t>
      </w:r>
      <w:r w:rsidRPr="00741AC7">
        <w:rPr>
          <w:b/>
        </w:rPr>
        <w:t>5.9.</w:t>
      </w:r>
      <w:r w:rsidRPr="00741AC7">
        <w:rPr>
          <w:b/>
          <w:spacing w:val="-4"/>
        </w:rPr>
        <w:t xml:space="preserve"> </w:t>
      </w:r>
      <w:r w:rsidRPr="00741AC7">
        <w:rPr>
          <w:b/>
        </w:rPr>
        <w:t>–</w:t>
      </w:r>
      <w:r w:rsidRPr="00741AC7">
        <w:rPr>
          <w:b/>
          <w:spacing w:val="-6"/>
        </w:rPr>
        <w:t xml:space="preserve"> </w:t>
      </w:r>
      <w:r w:rsidRPr="00741AC7">
        <w:rPr>
          <w:b/>
        </w:rPr>
        <w:t>Температурные</w:t>
      </w:r>
      <w:r w:rsidRPr="00741AC7">
        <w:rPr>
          <w:b/>
          <w:spacing w:val="-5"/>
        </w:rPr>
        <w:t xml:space="preserve"> </w:t>
      </w:r>
      <w:r w:rsidRPr="00741AC7">
        <w:rPr>
          <w:b/>
        </w:rPr>
        <w:t>графики</w:t>
      </w:r>
      <w:r w:rsidRPr="00741AC7">
        <w:rPr>
          <w:b/>
          <w:spacing w:val="-6"/>
        </w:rPr>
        <w:t xml:space="preserve"> </w:t>
      </w:r>
      <w:r w:rsidRPr="00741AC7">
        <w:rPr>
          <w:b/>
        </w:rPr>
        <w:t>по</w:t>
      </w:r>
      <w:r w:rsidRPr="00741AC7">
        <w:rPr>
          <w:b/>
          <w:spacing w:val="-3"/>
        </w:rPr>
        <w:t xml:space="preserve"> </w:t>
      </w:r>
      <w:r w:rsidRPr="00741AC7">
        <w:rPr>
          <w:b/>
        </w:rPr>
        <w:t>котельной</w:t>
      </w:r>
      <w:r w:rsidRPr="00741AC7">
        <w:rPr>
          <w:b/>
          <w:spacing w:val="-5"/>
        </w:rPr>
        <w:t xml:space="preserve"> </w:t>
      </w:r>
      <w:r w:rsidRPr="00741AC7">
        <w:rPr>
          <w:b/>
        </w:rPr>
        <w:t>школы</w:t>
      </w:r>
      <w:r w:rsidRPr="00741AC7">
        <w:rPr>
          <w:b/>
          <w:spacing w:val="-4"/>
        </w:rPr>
        <w:t xml:space="preserve"> </w:t>
      </w:r>
      <w:r w:rsidRPr="00741AC7">
        <w:rPr>
          <w:b/>
        </w:rPr>
        <w:t>п.</w:t>
      </w:r>
      <w:r w:rsidRPr="00741AC7">
        <w:rPr>
          <w:b/>
          <w:spacing w:val="-4"/>
        </w:rPr>
        <w:t xml:space="preserve"> </w:t>
      </w:r>
      <w:r w:rsidRPr="00741AC7">
        <w:rPr>
          <w:b/>
          <w:spacing w:val="-2"/>
        </w:rPr>
        <w:t>Свердловский</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90"/>
        </w:trPr>
        <w:tc>
          <w:tcPr>
            <w:tcW w:w="722" w:type="dxa"/>
            <w:vMerge w:val="restart"/>
          </w:tcPr>
          <w:p w:rsidR="00207FE2" w:rsidRPr="00741AC7" w:rsidRDefault="0039676D">
            <w:pPr>
              <w:pStyle w:val="TableParagraph"/>
              <w:spacing w:before="47"/>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8"/>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6" w:lineRule="exac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0,067</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1,61</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0,073</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1,78</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0,078</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1,96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0,084</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2,17</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0,090</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2,36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13,20</w:t>
            </w:r>
          </w:p>
        </w:tc>
        <w:tc>
          <w:tcPr>
            <w:tcW w:w="1699" w:type="dxa"/>
          </w:tcPr>
          <w:p w:rsidR="00207FE2" w:rsidRPr="00741AC7" w:rsidRDefault="0039676D">
            <w:pPr>
              <w:pStyle w:val="TableParagraph"/>
              <w:spacing w:before="40"/>
              <w:ind w:left="18"/>
              <w:rPr>
                <w:sz w:val="18"/>
              </w:rPr>
            </w:pPr>
            <w:r w:rsidRPr="00741AC7">
              <w:rPr>
                <w:spacing w:val="-2"/>
                <w:sz w:val="18"/>
              </w:rPr>
              <w:t>0,095</w:t>
            </w:r>
          </w:p>
        </w:tc>
        <w:tc>
          <w:tcPr>
            <w:tcW w:w="2388" w:type="dxa"/>
          </w:tcPr>
          <w:p w:rsidR="00207FE2" w:rsidRPr="00741AC7" w:rsidRDefault="0039676D">
            <w:pPr>
              <w:pStyle w:val="TableParagraph"/>
              <w:spacing w:before="40"/>
              <w:ind w:left="16"/>
              <w:rPr>
                <w:sz w:val="18"/>
              </w:rPr>
            </w:pPr>
            <w:r w:rsidRPr="00741AC7">
              <w:rPr>
                <w:spacing w:val="-4"/>
                <w:sz w:val="18"/>
              </w:rPr>
              <w:t>76,6</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2,56</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2</w:t>
            </w:r>
          </w:p>
        </w:tc>
        <w:tc>
          <w:tcPr>
            <w:tcW w:w="2388" w:type="dxa"/>
          </w:tcPr>
          <w:p w:rsidR="00207FE2" w:rsidRPr="00741AC7" w:rsidRDefault="0039676D">
            <w:pPr>
              <w:pStyle w:val="TableParagraph"/>
              <w:spacing w:before="41"/>
              <w:ind w:left="16" w:right="4"/>
              <w:rPr>
                <w:sz w:val="18"/>
              </w:rPr>
            </w:pPr>
            <w:r w:rsidRPr="00741AC7">
              <w:rPr>
                <w:spacing w:val="-2"/>
                <w:sz w:val="18"/>
              </w:rPr>
              <w:t>47,90</w:t>
            </w:r>
          </w:p>
        </w:tc>
        <w:tc>
          <w:tcPr>
            <w:tcW w:w="2455" w:type="dxa"/>
          </w:tcPr>
          <w:p w:rsidR="00207FE2" w:rsidRPr="00741AC7" w:rsidRDefault="0039676D">
            <w:pPr>
              <w:pStyle w:val="TableParagraph"/>
              <w:spacing w:before="41"/>
              <w:ind w:left="19" w:right="6"/>
              <w:rPr>
                <w:sz w:val="18"/>
              </w:rPr>
            </w:pPr>
            <w:r w:rsidRPr="00741AC7">
              <w:rPr>
                <w:spacing w:val="-2"/>
                <w:sz w:val="18"/>
              </w:rPr>
              <w:t>40,30</w:t>
            </w:r>
          </w:p>
        </w:tc>
        <w:tc>
          <w:tcPr>
            <w:tcW w:w="1269" w:type="dxa"/>
          </w:tcPr>
          <w:p w:rsidR="00207FE2" w:rsidRPr="00741AC7" w:rsidRDefault="0039676D">
            <w:pPr>
              <w:pStyle w:val="TableParagraph"/>
              <w:spacing w:before="41"/>
              <w:ind w:left="16" w:right="2"/>
              <w:rPr>
                <w:sz w:val="18"/>
              </w:rPr>
            </w:pPr>
            <w:r w:rsidRPr="00741AC7">
              <w:rPr>
                <w:spacing w:val="-2"/>
                <w:sz w:val="18"/>
              </w:rPr>
              <w:t>13,20</w:t>
            </w:r>
          </w:p>
        </w:tc>
        <w:tc>
          <w:tcPr>
            <w:tcW w:w="1699" w:type="dxa"/>
          </w:tcPr>
          <w:p w:rsidR="00207FE2" w:rsidRPr="00741AC7" w:rsidRDefault="0039676D">
            <w:pPr>
              <w:pStyle w:val="TableParagraph"/>
              <w:spacing w:before="41"/>
              <w:ind w:left="18"/>
              <w:rPr>
                <w:sz w:val="18"/>
              </w:rPr>
            </w:pPr>
            <w:r w:rsidRPr="00741AC7">
              <w:rPr>
                <w:spacing w:val="-2"/>
                <w:sz w:val="18"/>
              </w:rPr>
              <w:t>0,100</w:t>
            </w:r>
          </w:p>
        </w:tc>
        <w:tc>
          <w:tcPr>
            <w:tcW w:w="2388" w:type="dxa"/>
          </w:tcPr>
          <w:p w:rsidR="00207FE2" w:rsidRPr="00741AC7" w:rsidRDefault="0039676D">
            <w:pPr>
              <w:pStyle w:val="TableParagraph"/>
              <w:spacing w:before="41"/>
              <w:ind w:left="16"/>
              <w:rPr>
                <w:sz w:val="18"/>
              </w:rPr>
            </w:pPr>
            <w:r w:rsidRPr="00741AC7">
              <w:rPr>
                <w:spacing w:val="-4"/>
                <w:sz w:val="18"/>
              </w:rPr>
              <w:t>76,6</w:t>
            </w:r>
          </w:p>
        </w:tc>
        <w:tc>
          <w:tcPr>
            <w:tcW w:w="2455" w:type="dxa"/>
          </w:tcPr>
          <w:p w:rsidR="00207FE2" w:rsidRPr="00741AC7" w:rsidRDefault="0039676D">
            <w:pPr>
              <w:pStyle w:val="TableParagraph"/>
              <w:spacing w:before="41"/>
              <w:ind w:left="19" w:right="2"/>
              <w:rPr>
                <w:sz w:val="18"/>
              </w:rPr>
            </w:pPr>
            <w:r w:rsidRPr="00741AC7">
              <w:rPr>
                <w:spacing w:val="-4"/>
                <w:sz w:val="18"/>
              </w:rPr>
              <w:t>40,3</w:t>
            </w:r>
          </w:p>
        </w:tc>
        <w:tc>
          <w:tcPr>
            <w:tcW w:w="1750" w:type="dxa"/>
          </w:tcPr>
          <w:p w:rsidR="00207FE2" w:rsidRPr="00741AC7" w:rsidRDefault="0039676D">
            <w:pPr>
              <w:pStyle w:val="TableParagraph"/>
              <w:spacing w:before="41"/>
              <w:ind w:left="127" w:right="110"/>
              <w:rPr>
                <w:sz w:val="18"/>
              </w:rPr>
            </w:pPr>
            <w:r w:rsidRPr="00741AC7">
              <w:rPr>
                <w:spacing w:val="-4"/>
                <w:sz w:val="18"/>
              </w:rPr>
              <w:t>2,76</w:t>
            </w:r>
          </w:p>
        </w:tc>
      </w:tr>
    </w:tbl>
    <w:p w:rsidR="00207FE2" w:rsidRDefault="00207FE2">
      <w:pPr>
        <w:pStyle w:val="TableParagraph"/>
        <w:rPr>
          <w:sz w:val="18"/>
        </w:rPr>
        <w:sectPr w:rsidR="00207FE2">
          <w:type w:val="continuous"/>
          <w:pgSz w:w="16840" w:h="11910" w:orient="landscape"/>
          <w:pgMar w:top="840" w:right="992" w:bottom="856"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9"/>
              <w:rPr>
                <w:sz w:val="18"/>
              </w:rPr>
            </w:pPr>
            <w:r>
              <w:rPr>
                <w:spacing w:val="-10"/>
                <w:sz w:val="18"/>
              </w:rPr>
              <w:lastRenderedPageBreak/>
              <w:t>1</w:t>
            </w:r>
          </w:p>
        </w:tc>
        <w:tc>
          <w:tcPr>
            <w:tcW w:w="2388" w:type="dxa"/>
          </w:tcPr>
          <w:p w:rsidR="00207FE2" w:rsidRDefault="0039676D">
            <w:pPr>
              <w:pStyle w:val="TableParagraph"/>
              <w:spacing w:before="40"/>
              <w:ind w:left="16" w:right="4"/>
              <w:rPr>
                <w:sz w:val="18"/>
              </w:rPr>
            </w:pPr>
            <w:r>
              <w:rPr>
                <w:spacing w:val="-2"/>
                <w:sz w:val="18"/>
              </w:rPr>
              <w:t>49,20</w:t>
            </w:r>
          </w:p>
        </w:tc>
        <w:tc>
          <w:tcPr>
            <w:tcW w:w="2455" w:type="dxa"/>
          </w:tcPr>
          <w:p w:rsidR="00207FE2" w:rsidRDefault="0039676D">
            <w:pPr>
              <w:pStyle w:val="TableParagraph"/>
              <w:spacing w:before="40"/>
              <w:ind w:left="19" w:right="6"/>
              <w:rPr>
                <w:sz w:val="18"/>
              </w:rPr>
            </w:pPr>
            <w:r>
              <w:rPr>
                <w:spacing w:val="-2"/>
                <w:sz w:val="18"/>
              </w:rPr>
              <w:t>41,20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0,106</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41,2</w:t>
            </w:r>
          </w:p>
        </w:tc>
        <w:tc>
          <w:tcPr>
            <w:tcW w:w="1750" w:type="dxa"/>
          </w:tcPr>
          <w:p w:rsidR="00207FE2" w:rsidRDefault="0039676D">
            <w:pPr>
              <w:pStyle w:val="TableParagraph"/>
              <w:spacing w:before="40"/>
              <w:ind w:left="127" w:right="110"/>
              <w:rPr>
                <w:sz w:val="18"/>
              </w:rPr>
            </w:pPr>
            <w:r>
              <w:rPr>
                <w:spacing w:val="-4"/>
                <w:sz w:val="18"/>
              </w:rPr>
              <w:t>2,98</w:t>
            </w:r>
          </w:p>
        </w:tc>
      </w:tr>
      <w:tr w:rsidR="00207FE2">
        <w:trPr>
          <w:trHeight w:val="287"/>
        </w:trPr>
        <w:tc>
          <w:tcPr>
            <w:tcW w:w="722" w:type="dxa"/>
          </w:tcPr>
          <w:p w:rsidR="00207FE2" w:rsidRDefault="0039676D">
            <w:pPr>
              <w:pStyle w:val="TableParagraph"/>
              <w:spacing w:before="40"/>
              <w:ind w:left="75" w:right="69"/>
              <w:rPr>
                <w:sz w:val="18"/>
              </w:rPr>
            </w:pPr>
            <w:r>
              <w:rPr>
                <w:spacing w:val="-10"/>
                <w:sz w:val="18"/>
              </w:rPr>
              <w:t>0</w:t>
            </w:r>
          </w:p>
        </w:tc>
        <w:tc>
          <w:tcPr>
            <w:tcW w:w="2388" w:type="dxa"/>
          </w:tcPr>
          <w:p w:rsidR="00207FE2" w:rsidRDefault="0039676D">
            <w:pPr>
              <w:pStyle w:val="TableParagraph"/>
              <w:spacing w:before="40"/>
              <w:ind w:left="16" w:right="4"/>
              <w:rPr>
                <w:sz w:val="18"/>
              </w:rPr>
            </w:pPr>
            <w:r>
              <w:rPr>
                <w:spacing w:val="-2"/>
                <w:sz w:val="18"/>
              </w:rPr>
              <w:t>50,50</w:t>
            </w:r>
          </w:p>
        </w:tc>
        <w:tc>
          <w:tcPr>
            <w:tcW w:w="2455" w:type="dxa"/>
          </w:tcPr>
          <w:p w:rsidR="00207FE2" w:rsidRDefault="0039676D">
            <w:pPr>
              <w:pStyle w:val="TableParagraph"/>
              <w:spacing w:before="40"/>
              <w:ind w:left="19" w:right="6"/>
              <w:rPr>
                <w:sz w:val="18"/>
              </w:rPr>
            </w:pPr>
            <w:r>
              <w:rPr>
                <w:spacing w:val="-2"/>
                <w:sz w:val="18"/>
              </w:rPr>
              <w:t>42,10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0,111</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42,1</w:t>
            </w:r>
          </w:p>
        </w:tc>
        <w:tc>
          <w:tcPr>
            <w:tcW w:w="1750" w:type="dxa"/>
          </w:tcPr>
          <w:p w:rsidR="00207FE2" w:rsidRDefault="0039676D">
            <w:pPr>
              <w:pStyle w:val="TableParagraph"/>
              <w:spacing w:before="40"/>
              <w:ind w:left="127" w:right="110"/>
              <w:rPr>
                <w:sz w:val="18"/>
              </w:rPr>
            </w:pPr>
            <w:r>
              <w:rPr>
                <w:spacing w:val="-4"/>
                <w:sz w:val="18"/>
              </w:rPr>
              <w:t>3,21</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1</w:t>
            </w:r>
          </w:p>
        </w:tc>
        <w:tc>
          <w:tcPr>
            <w:tcW w:w="2388" w:type="dxa"/>
          </w:tcPr>
          <w:p w:rsidR="00207FE2" w:rsidRDefault="0039676D">
            <w:pPr>
              <w:pStyle w:val="TableParagraph"/>
              <w:spacing w:before="40"/>
              <w:ind w:left="16" w:right="4"/>
              <w:rPr>
                <w:sz w:val="18"/>
              </w:rPr>
            </w:pPr>
            <w:r>
              <w:rPr>
                <w:spacing w:val="-2"/>
                <w:sz w:val="18"/>
              </w:rPr>
              <w:t>51,70</w:t>
            </w:r>
          </w:p>
        </w:tc>
        <w:tc>
          <w:tcPr>
            <w:tcW w:w="2455" w:type="dxa"/>
          </w:tcPr>
          <w:p w:rsidR="00207FE2" w:rsidRDefault="0039676D">
            <w:pPr>
              <w:pStyle w:val="TableParagraph"/>
              <w:spacing w:before="40"/>
              <w:ind w:left="19" w:right="6"/>
              <w:rPr>
                <w:sz w:val="18"/>
              </w:rPr>
            </w:pPr>
            <w:r>
              <w:rPr>
                <w:spacing w:val="-2"/>
                <w:sz w:val="18"/>
              </w:rPr>
              <w:t>42,90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ight="3"/>
              <w:rPr>
                <w:sz w:val="18"/>
              </w:rPr>
            </w:pPr>
            <w:r>
              <w:rPr>
                <w:spacing w:val="-2"/>
                <w:sz w:val="18"/>
              </w:rPr>
              <w:t>0,116</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42,9</w:t>
            </w:r>
          </w:p>
        </w:tc>
        <w:tc>
          <w:tcPr>
            <w:tcW w:w="1750" w:type="dxa"/>
          </w:tcPr>
          <w:p w:rsidR="00207FE2" w:rsidRDefault="0039676D">
            <w:pPr>
              <w:pStyle w:val="TableParagraph"/>
              <w:spacing w:before="40"/>
              <w:ind w:left="127" w:right="110"/>
              <w:rPr>
                <w:sz w:val="18"/>
              </w:rPr>
            </w:pPr>
            <w:r>
              <w:rPr>
                <w:spacing w:val="-4"/>
                <w:sz w:val="18"/>
              </w:rPr>
              <w:t>3,45</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2</w:t>
            </w:r>
          </w:p>
        </w:tc>
        <w:tc>
          <w:tcPr>
            <w:tcW w:w="2388" w:type="dxa"/>
          </w:tcPr>
          <w:p w:rsidR="00207FE2" w:rsidRDefault="0039676D">
            <w:pPr>
              <w:pStyle w:val="TableParagraph"/>
              <w:spacing w:before="40"/>
              <w:ind w:left="16" w:right="4"/>
              <w:rPr>
                <w:sz w:val="18"/>
              </w:rPr>
            </w:pPr>
            <w:r>
              <w:rPr>
                <w:spacing w:val="-2"/>
                <w:sz w:val="18"/>
              </w:rPr>
              <w:t>53,00</w:t>
            </w:r>
          </w:p>
        </w:tc>
        <w:tc>
          <w:tcPr>
            <w:tcW w:w="2455" w:type="dxa"/>
          </w:tcPr>
          <w:p w:rsidR="00207FE2" w:rsidRDefault="0039676D">
            <w:pPr>
              <w:pStyle w:val="TableParagraph"/>
              <w:spacing w:before="40"/>
              <w:ind w:left="19" w:right="6"/>
              <w:rPr>
                <w:sz w:val="18"/>
              </w:rPr>
            </w:pPr>
            <w:r>
              <w:rPr>
                <w:spacing w:val="-2"/>
                <w:sz w:val="18"/>
              </w:rPr>
              <w:t>43,70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0,123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43,7</w:t>
            </w:r>
          </w:p>
        </w:tc>
        <w:tc>
          <w:tcPr>
            <w:tcW w:w="1750" w:type="dxa"/>
          </w:tcPr>
          <w:p w:rsidR="00207FE2" w:rsidRDefault="0039676D">
            <w:pPr>
              <w:pStyle w:val="TableParagraph"/>
              <w:spacing w:before="40"/>
              <w:ind w:left="127" w:right="110"/>
              <w:rPr>
                <w:sz w:val="18"/>
              </w:rPr>
            </w:pPr>
            <w:r>
              <w:rPr>
                <w:spacing w:val="-4"/>
                <w:sz w:val="18"/>
              </w:rPr>
              <w:t>3,73</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3</w:t>
            </w:r>
          </w:p>
        </w:tc>
        <w:tc>
          <w:tcPr>
            <w:tcW w:w="2388" w:type="dxa"/>
          </w:tcPr>
          <w:p w:rsidR="00207FE2" w:rsidRDefault="0039676D">
            <w:pPr>
              <w:pStyle w:val="TableParagraph"/>
              <w:spacing w:before="40"/>
              <w:ind w:left="16" w:right="4"/>
              <w:rPr>
                <w:sz w:val="18"/>
              </w:rPr>
            </w:pPr>
            <w:r>
              <w:rPr>
                <w:spacing w:val="-2"/>
                <w:sz w:val="18"/>
              </w:rPr>
              <w:t>54,20</w:t>
            </w:r>
          </w:p>
        </w:tc>
        <w:tc>
          <w:tcPr>
            <w:tcW w:w="2455" w:type="dxa"/>
          </w:tcPr>
          <w:p w:rsidR="00207FE2" w:rsidRDefault="0039676D">
            <w:pPr>
              <w:pStyle w:val="TableParagraph"/>
              <w:spacing w:before="40"/>
              <w:ind w:left="19" w:right="6"/>
              <w:rPr>
                <w:sz w:val="18"/>
              </w:rPr>
            </w:pPr>
            <w:r>
              <w:rPr>
                <w:spacing w:val="-2"/>
                <w:sz w:val="18"/>
              </w:rPr>
              <w:t>44,50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0,128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44,5</w:t>
            </w:r>
          </w:p>
        </w:tc>
        <w:tc>
          <w:tcPr>
            <w:tcW w:w="1750" w:type="dxa"/>
          </w:tcPr>
          <w:p w:rsidR="00207FE2" w:rsidRDefault="0039676D">
            <w:pPr>
              <w:pStyle w:val="TableParagraph"/>
              <w:spacing w:before="40"/>
              <w:ind w:left="127" w:right="110"/>
              <w:rPr>
                <w:sz w:val="18"/>
              </w:rPr>
            </w:pPr>
            <w:r>
              <w:rPr>
                <w:spacing w:val="-4"/>
                <w:sz w:val="18"/>
              </w:rPr>
              <w:t>3,99</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4</w:t>
            </w:r>
          </w:p>
        </w:tc>
        <w:tc>
          <w:tcPr>
            <w:tcW w:w="2388" w:type="dxa"/>
          </w:tcPr>
          <w:p w:rsidR="00207FE2" w:rsidRDefault="0039676D">
            <w:pPr>
              <w:pStyle w:val="TableParagraph"/>
              <w:spacing w:before="40"/>
              <w:ind w:left="16" w:right="4"/>
              <w:rPr>
                <w:sz w:val="18"/>
              </w:rPr>
            </w:pPr>
            <w:r>
              <w:rPr>
                <w:spacing w:val="-2"/>
                <w:sz w:val="18"/>
              </w:rPr>
              <w:t>55,50</w:t>
            </w:r>
          </w:p>
        </w:tc>
        <w:tc>
          <w:tcPr>
            <w:tcW w:w="2455" w:type="dxa"/>
          </w:tcPr>
          <w:p w:rsidR="00207FE2" w:rsidRDefault="0039676D">
            <w:pPr>
              <w:pStyle w:val="TableParagraph"/>
              <w:spacing w:before="40"/>
              <w:ind w:left="19" w:right="6"/>
              <w:rPr>
                <w:sz w:val="18"/>
              </w:rPr>
            </w:pPr>
            <w:r>
              <w:rPr>
                <w:spacing w:val="-2"/>
                <w:sz w:val="18"/>
              </w:rPr>
              <w:t>45,30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0,135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45,3</w:t>
            </w:r>
          </w:p>
        </w:tc>
        <w:tc>
          <w:tcPr>
            <w:tcW w:w="1750" w:type="dxa"/>
          </w:tcPr>
          <w:p w:rsidR="00207FE2" w:rsidRDefault="0039676D">
            <w:pPr>
              <w:pStyle w:val="TableParagraph"/>
              <w:spacing w:before="40"/>
              <w:ind w:left="127" w:right="110"/>
              <w:rPr>
                <w:sz w:val="18"/>
              </w:rPr>
            </w:pPr>
            <w:r>
              <w:rPr>
                <w:spacing w:val="-4"/>
                <w:sz w:val="18"/>
              </w:rPr>
              <w:t>4,30</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5</w:t>
            </w:r>
          </w:p>
        </w:tc>
        <w:tc>
          <w:tcPr>
            <w:tcW w:w="2388" w:type="dxa"/>
          </w:tcPr>
          <w:p w:rsidR="00207FE2" w:rsidRDefault="0039676D">
            <w:pPr>
              <w:pStyle w:val="TableParagraph"/>
              <w:spacing w:before="40"/>
              <w:ind w:left="16" w:right="4"/>
              <w:rPr>
                <w:sz w:val="18"/>
              </w:rPr>
            </w:pPr>
            <w:r>
              <w:rPr>
                <w:spacing w:val="-2"/>
                <w:sz w:val="18"/>
              </w:rPr>
              <w:t>56,70</w:t>
            </w:r>
          </w:p>
        </w:tc>
        <w:tc>
          <w:tcPr>
            <w:tcW w:w="2455" w:type="dxa"/>
          </w:tcPr>
          <w:p w:rsidR="00207FE2" w:rsidRDefault="0039676D">
            <w:pPr>
              <w:pStyle w:val="TableParagraph"/>
              <w:spacing w:before="40"/>
              <w:ind w:left="19" w:right="6"/>
              <w:rPr>
                <w:sz w:val="18"/>
              </w:rPr>
            </w:pPr>
            <w:r>
              <w:rPr>
                <w:spacing w:val="-2"/>
                <w:sz w:val="18"/>
              </w:rPr>
              <w:t>46,10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0,140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46,1</w:t>
            </w:r>
          </w:p>
        </w:tc>
        <w:tc>
          <w:tcPr>
            <w:tcW w:w="1750" w:type="dxa"/>
          </w:tcPr>
          <w:p w:rsidR="00207FE2" w:rsidRDefault="0039676D">
            <w:pPr>
              <w:pStyle w:val="TableParagraph"/>
              <w:spacing w:before="40"/>
              <w:ind w:left="127" w:right="110"/>
              <w:rPr>
                <w:sz w:val="18"/>
              </w:rPr>
            </w:pPr>
            <w:r>
              <w:rPr>
                <w:spacing w:val="-4"/>
                <w:sz w:val="18"/>
              </w:rPr>
              <w:t>4,59</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0,145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4,89</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0,150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5,21</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2"/>
                <w:sz w:val="18"/>
              </w:rPr>
              <w:t>13,20</w:t>
            </w:r>
          </w:p>
        </w:tc>
        <w:tc>
          <w:tcPr>
            <w:tcW w:w="1699" w:type="dxa"/>
            <w:shd w:val="clear" w:color="auto" w:fill="FFFF00"/>
          </w:tcPr>
          <w:p w:rsidR="00207FE2" w:rsidRDefault="0039676D">
            <w:pPr>
              <w:pStyle w:val="TableParagraph"/>
              <w:spacing w:before="40"/>
              <w:ind w:left="18"/>
              <w:rPr>
                <w:sz w:val="18"/>
              </w:rPr>
            </w:pPr>
            <w:r>
              <w:rPr>
                <w:spacing w:val="-2"/>
                <w:sz w:val="18"/>
              </w:rPr>
              <w:t>0,157</w:t>
            </w:r>
          </w:p>
        </w:tc>
        <w:tc>
          <w:tcPr>
            <w:tcW w:w="2388" w:type="dxa"/>
            <w:shd w:val="clear" w:color="auto" w:fill="FFFF00"/>
          </w:tcPr>
          <w:p w:rsidR="00207FE2" w:rsidRDefault="0039676D">
            <w:pPr>
              <w:pStyle w:val="TableParagraph"/>
              <w:spacing w:before="40"/>
              <w:ind w:left="16"/>
              <w:rPr>
                <w:sz w:val="18"/>
              </w:rPr>
            </w:pPr>
            <w:r>
              <w:rPr>
                <w:spacing w:val="-4"/>
                <w:sz w:val="18"/>
              </w:rPr>
              <w:t>76,6</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5,57</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0,162</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5,93</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6,30</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0,174</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6,73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0,180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7,15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0,185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7,57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8,05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0,197</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8,59</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16</w:t>
            </w:r>
          </w:p>
        </w:tc>
        <w:tc>
          <w:tcPr>
            <w:tcW w:w="2388" w:type="dxa"/>
          </w:tcPr>
          <w:p w:rsidR="00207FE2" w:rsidRDefault="0039676D">
            <w:pPr>
              <w:pStyle w:val="TableParagraph"/>
              <w:spacing w:before="41"/>
              <w:ind w:left="16" w:right="4"/>
              <w:rPr>
                <w:sz w:val="18"/>
              </w:rPr>
            </w:pPr>
            <w:r>
              <w:rPr>
                <w:spacing w:val="-2"/>
                <w:sz w:val="18"/>
              </w:rPr>
              <w:t>69,70</w:t>
            </w:r>
          </w:p>
        </w:tc>
        <w:tc>
          <w:tcPr>
            <w:tcW w:w="2455" w:type="dxa"/>
          </w:tcPr>
          <w:p w:rsidR="00207FE2" w:rsidRDefault="0039676D">
            <w:pPr>
              <w:pStyle w:val="TableParagraph"/>
              <w:spacing w:before="41"/>
              <w:ind w:left="19" w:right="6"/>
              <w:rPr>
                <w:sz w:val="18"/>
              </w:rPr>
            </w:pPr>
            <w:r>
              <w:rPr>
                <w:spacing w:val="-2"/>
                <w:sz w:val="18"/>
              </w:rPr>
              <w:t>54,40</w:t>
            </w:r>
          </w:p>
        </w:tc>
        <w:tc>
          <w:tcPr>
            <w:tcW w:w="1269" w:type="dxa"/>
          </w:tcPr>
          <w:p w:rsidR="00207FE2" w:rsidRDefault="0039676D">
            <w:pPr>
              <w:pStyle w:val="TableParagraph"/>
              <w:spacing w:before="41"/>
              <w:ind w:left="16" w:right="2"/>
              <w:rPr>
                <w:sz w:val="18"/>
              </w:rPr>
            </w:pPr>
            <w:r>
              <w:rPr>
                <w:spacing w:val="-2"/>
                <w:sz w:val="18"/>
              </w:rPr>
              <w:t>13,20</w:t>
            </w:r>
          </w:p>
        </w:tc>
        <w:tc>
          <w:tcPr>
            <w:tcW w:w="1699" w:type="dxa"/>
          </w:tcPr>
          <w:p w:rsidR="00207FE2" w:rsidRDefault="0039676D">
            <w:pPr>
              <w:pStyle w:val="TableParagraph"/>
              <w:spacing w:before="41"/>
              <w:ind w:left="18"/>
              <w:rPr>
                <w:sz w:val="18"/>
              </w:rPr>
            </w:pPr>
            <w:r>
              <w:rPr>
                <w:spacing w:val="-2"/>
                <w:sz w:val="18"/>
              </w:rPr>
              <w:t>0,202</w:t>
            </w:r>
          </w:p>
        </w:tc>
        <w:tc>
          <w:tcPr>
            <w:tcW w:w="2388" w:type="dxa"/>
          </w:tcPr>
          <w:p w:rsidR="00207FE2" w:rsidRDefault="0039676D">
            <w:pPr>
              <w:pStyle w:val="TableParagraph"/>
              <w:spacing w:before="41"/>
              <w:ind w:left="16"/>
              <w:rPr>
                <w:sz w:val="18"/>
              </w:rPr>
            </w:pPr>
            <w:r>
              <w:rPr>
                <w:spacing w:val="-4"/>
                <w:sz w:val="18"/>
              </w:rPr>
              <w:t>76,6</w:t>
            </w:r>
          </w:p>
        </w:tc>
        <w:tc>
          <w:tcPr>
            <w:tcW w:w="2455" w:type="dxa"/>
          </w:tcPr>
          <w:p w:rsidR="00207FE2" w:rsidRDefault="0039676D">
            <w:pPr>
              <w:pStyle w:val="TableParagraph"/>
              <w:spacing w:before="41"/>
              <w:ind w:left="19" w:right="2"/>
              <w:rPr>
                <w:sz w:val="18"/>
              </w:rPr>
            </w:pPr>
            <w:r>
              <w:rPr>
                <w:spacing w:val="-4"/>
                <w:sz w:val="18"/>
              </w:rPr>
              <w:t>54,4</w:t>
            </w:r>
          </w:p>
        </w:tc>
        <w:tc>
          <w:tcPr>
            <w:tcW w:w="1750" w:type="dxa"/>
          </w:tcPr>
          <w:p w:rsidR="00207FE2" w:rsidRDefault="0039676D">
            <w:pPr>
              <w:pStyle w:val="TableParagraph"/>
              <w:spacing w:before="41"/>
              <w:ind w:left="127" w:right="110"/>
              <w:rPr>
                <w:sz w:val="18"/>
              </w:rPr>
            </w:pPr>
            <w:r>
              <w:rPr>
                <w:spacing w:val="-4"/>
                <w:sz w:val="18"/>
              </w:rPr>
              <w:t>9,10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9,70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0,213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8" w:right="110"/>
              <w:rPr>
                <w:sz w:val="18"/>
              </w:rPr>
            </w:pPr>
            <w:r>
              <w:rPr>
                <w:spacing w:val="-2"/>
                <w:sz w:val="18"/>
              </w:rPr>
              <w:t>10,27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0,219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8" w:right="110"/>
              <w:rPr>
                <w:sz w:val="18"/>
              </w:rPr>
            </w:pPr>
            <w:r>
              <w:rPr>
                <w:spacing w:val="-2"/>
                <w:sz w:val="18"/>
              </w:rPr>
              <w:t>10,96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0,224</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2"/>
              <w:rPr>
                <w:sz w:val="18"/>
              </w:rPr>
            </w:pPr>
            <w:r>
              <w:rPr>
                <w:spacing w:val="-2"/>
                <w:sz w:val="18"/>
              </w:rPr>
              <w:t>11,63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0,230</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8" w:right="110"/>
              <w:rPr>
                <w:sz w:val="18"/>
              </w:rPr>
            </w:pPr>
            <w:r>
              <w:rPr>
                <w:spacing w:val="-2"/>
                <w:sz w:val="18"/>
              </w:rPr>
              <w:t>12,35</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0,235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8" w:right="110"/>
              <w:rPr>
                <w:sz w:val="18"/>
              </w:rPr>
            </w:pPr>
            <w:r>
              <w:rPr>
                <w:spacing w:val="-2"/>
                <w:sz w:val="18"/>
              </w:rPr>
              <w:t>13,13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0,242</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14,04</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24</w:t>
            </w:r>
          </w:p>
        </w:tc>
        <w:tc>
          <w:tcPr>
            <w:tcW w:w="2388" w:type="dxa"/>
          </w:tcPr>
          <w:p w:rsidR="00207FE2" w:rsidRDefault="0039676D">
            <w:pPr>
              <w:pStyle w:val="TableParagraph"/>
              <w:spacing w:before="41"/>
              <w:ind w:left="16" w:right="4"/>
              <w:rPr>
                <w:sz w:val="18"/>
              </w:rPr>
            </w:pPr>
            <w:r>
              <w:rPr>
                <w:spacing w:val="-2"/>
                <w:sz w:val="18"/>
              </w:rPr>
              <w:t>78,80</w:t>
            </w:r>
          </w:p>
        </w:tc>
        <w:tc>
          <w:tcPr>
            <w:tcW w:w="2455" w:type="dxa"/>
          </w:tcPr>
          <w:p w:rsidR="00207FE2" w:rsidRDefault="0039676D">
            <w:pPr>
              <w:pStyle w:val="TableParagraph"/>
              <w:spacing w:before="41"/>
              <w:ind w:left="19" w:right="6"/>
              <w:rPr>
                <w:sz w:val="18"/>
              </w:rPr>
            </w:pPr>
            <w:r>
              <w:rPr>
                <w:spacing w:val="-2"/>
                <w:sz w:val="18"/>
              </w:rPr>
              <w:t>60,10</w:t>
            </w:r>
          </w:p>
        </w:tc>
        <w:tc>
          <w:tcPr>
            <w:tcW w:w="1269" w:type="dxa"/>
          </w:tcPr>
          <w:p w:rsidR="00207FE2" w:rsidRDefault="0039676D">
            <w:pPr>
              <w:pStyle w:val="TableParagraph"/>
              <w:spacing w:before="41"/>
              <w:ind w:left="16" w:right="2"/>
              <w:rPr>
                <w:sz w:val="18"/>
              </w:rPr>
            </w:pPr>
            <w:r>
              <w:rPr>
                <w:spacing w:val="-2"/>
                <w:sz w:val="18"/>
              </w:rPr>
              <w:t>13,20</w:t>
            </w:r>
          </w:p>
        </w:tc>
        <w:tc>
          <w:tcPr>
            <w:tcW w:w="1699" w:type="dxa"/>
          </w:tcPr>
          <w:p w:rsidR="00207FE2" w:rsidRDefault="0039676D">
            <w:pPr>
              <w:pStyle w:val="TableParagraph"/>
              <w:spacing w:before="41"/>
              <w:ind w:left="18"/>
              <w:rPr>
                <w:sz w:val="18"/>
              </w:rPr>
            </w:pPr>
            <w:r>
              <w:rPr>
                <w:spacing w:val="-2"/>
                <w:sz w:val="18"/>
              </w:rPr>
              <w:t>0,247</w:t>
            </w:r>
          </w:p>
        </w:tc>
        <w:tc>
          <w:tcPr>
            <w:tcW w:w="2388" w:type="dxa"/>
          </w:tcPr>
          <w:p w:rsidR="00207FE2" w:rsidRDefault="0039676D">
            <w:pPr>
              <w:pStyle w:val="TableParagraph"/>
              <w:spacing w:before="41"/>
              <w:ind w:left="16"/>
              <w:rPr>
                <w:sz w:val="18"/>
              </w:rPr>
            </w:pPr>
            <w:r>
              <w:rPr>
                <w:spacing w:val="-4"/>
                <w:sz w:val="18"/>
              </w:rPr>
              <w:t>76,6</w:t>
            </w:r>
          </w:p>
        </w:tc>
        <w:tc>
          <w:tcPr>
            <w:tcW w:w="2455" w:type="dxa"/>
          </w:tcPr>
          <w:p w:rsidR="00207FE2" w:rsidRDefault="0039676D">
            <w:pPr>
              <w:pStyle w:val="TableParagraph"/>
              <w:spacing w:before="41"/>
              <w:ind w:left="19" w:right="2"/>
              <w:rPr>
                <w:sz w:val="18"/>
              </w:rPr>
            </w:pPr>
            <w:r>
              <w:rPr>
                <w:spacing w:val="-4"/>
                <w:sz w:val="18"/>
              </w:rPr>
              <w:t>60,1</w:t>
            </w:r>
          </w:p>
        </w:tc>
        <w:tc>
          <w:tcPr>
            <w:tcW w:w="1750" w:type="dxa"/>
          </w:tcPr>
          <w:p w:rsidR="00207FE2" w:rsidRDefault="0039676D">
            <w:pPr>
              <w:pStyle w:val="TableParagraph"/>
              <w:spacing w:before="41"/>
              <w:ind w:left="128" w:right="110"/>
              <w:rPr>
                <w:sz w:val="18"/>
              </w:rPr>
            </w:pPr>
            <w:r>
              <w:rPr>
                <w:spacing w:val="-2"/>
                <w:sz w:val="18"/>
              </w:rPr>
              <w:t>14,96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0,252</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15,96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0,257</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17,05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0,263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18,24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0,268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19,42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0,273</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20,86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0,279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22,46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0,285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24,16</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32</w:t>
            </w:r>
          </w:p>
        </w:tc>
        <w:tc>
          <w:tcPr>
            <w:tcW w:w="2388" w:type="dxa"/>
          </w:tcPr>
          <w:p w:rsidR="00207FE2" w:rsidRDefault="0039676D">
            <w:pPr>
              <w:pStyle w:val="TableParagraph"/>
              <w:spacing w:before="41"/>
              <w:ind w:left="16" w:right="4"/>
              <w:rPr>
                <w:sz w:val="18"/>
              </w:rPr>
            </w:pPr>
            <w:r>
              <w:rPr>
                <w:spacing w:val="-2"/>
                <w:sz w:val="18"/>
              </w:rPr>
              <w:t>87,50</w:t>
            </w:r>
          </w:p>
        </w:tc>
        <w:tc>
          <w:tcPr>
            <w:tcW w:w="2455" w:type="dxa"/>
          </w:tcPr>
          <w:p w:rsidR="00207FE2" w:rsidRDefault="0039676D">
            <w:pPr>
              <w:pStyle w:val="TableParagraph"/>
              <w:spacing w:before="41"/>
              <w:ind w:left="19" w:right="6"/>
              <w:rPr>
                <w:sz w:val="18"/>
              </w:rPr>
            </w:pPr>
            <w:r>
              <w:rPr>
                <w:spacing w:val="-2"/>
                <w:sz w:val="18"/>
              </w:rPr>
              <w:t>65,50</w:t>
            </w:r>
          </w:p>
        </w:tc>
        <w:tc>
          <w:tcPr>
            <w:tcW w:w="1269" w:type="dxa"/>
          </w:tcPr>
          <w:p w:rsidR="00207FE2" w:rsidRDefault="0039676D">
            <w:pPr>
              <w:pStyle w:val="TableParagraph"/>
              <w:spacing w:before="41"/>
              <w:ind w:left="16" w:right="2"/>
              <w:rPr>
                <w:sz w:val="18"/>
              </w:rPr>
            </w:pPr>
            <w:r>
              <w:rPr>
                <w:spacing w:val="-2"/>
                <w:sz w:val="18"/>
              </w:rPr>
              <w:t>13,20</w:t>
            </w:r>
          </w:p>
        </w:tc>
        <w:tc>
          <w:tcPr>
            <w:tcW w:w="1699" w:type="dxa"/>
          </w:tcPr>
          <w:p w:rsidR="00207FE2" w:rsidRDefault="0039676D">
            <w:pPr>
              <w:pStyle w:val="TableParagraph"/>
              <w:spacing w:before="41"/>
              <w:ind w:left="18"/>
              <w:rPr>
                <w:sz w:val="18"/>
              </w:rPr>
            </w:pPr>
            <w:r>
              <w:rPr>
                <w:spacing w:val="-2"/>
                <w:sz w:val="18"/>
              </w:rPr>
              <w:t>0,290</w:t>
            </w:r>
          </w:p>
        </w:tc>
        <w:tc>
          <w:tcPr>
            <w:tcW w:w="2388" w:type="dxa"/>
          </w:tcPr>
          <w:p w:rsidR="00207FE2" w:rsidRDefault="0039676D">
            <w:pPr>
              <w:pStyle w:val="TableParagraph"/>
              <w:spacing w:before="41"/>
              <w:ind w:left="16"/>
              <w:rPr>
                <w:sz w:val="18"/>
              </w:rPr>
            </w:pPr>
            <w:r>
              <w:rPr>
                <w:spacing w:val="-4"/>
                <w:sz w:val="18"/>
              </w:rPr>
              <w:t>76,6</w:t>
            </w:r>
          </w:p>
        </w:tc>
        <w:tc>
          <w:tcPr>
            <w:tcW w:w="2455" w:type="dxa"/>
          </w:tcPr>
          <w:p w:rsidR="00207FE2" w:rsidRDefault="0039676D">
            <w:pPr>
              <w:pStyle w:val="TableParagraph"/>
              <w:spacing w:before="41"/>
              <w:ind w:left="19" w:right="2"/>
              <w:rPr>
                <w:sz w:val="18"/>
              </w:rPr>
            </w:pPr>
            <w:r>
              <w:rPr>
                <w:spacing w:val="-4"/>
                <w:sz w:val="18"/>
              </w:rPr>
              <w:t>65,5</w:t>
            </w:r>
          </w:p>
        </w:tc>
        <w:tc>
          <w:tcPr>
            <w:tcW w:w="1750" w:type="dxa"/>
          </w:tcPr>
          <w:p w:rsidR="00207FE2" w:rsidRDefault="0039676D">
            <w:pPr>
              <w:pStyle w:val="TableParagraph"/>
              <w:spacing w:before="41"/>
              <w:ind w:left="128" w:right="110"/>
              <w:rPr>
                <w:sz w:val="18"/>
              </w:rPr>
            </w:pPr>
            <w:r>
              <w:rPr>
                <w:spacing w:val="-2"/>
                <w:sz w:val="18"/>
              </w:rPr>
              <w:t>26,16</w:t>
            </w:r>
          </w:p>
        </w:tc>
      </w:tr>
    </w:tbl>
    <w:p w:rsidR="00207FE2" w:rsidRDefault="00207FE2">
      <w:pPr>
        <w:pStyle w:val="TableParagraph"/>
        <w:rPr>
          <w:sz w:val="18"/>
        </w:rPr>
        <w:sectPr w:rsidR="00207FE2">
          <w:type w:val="continuous"/>
          <w:pgSz w:w="16840" w:h="11910" w:orient="landscape"/>
          <w:pgMar w:top="840" w:right="992" w:bottom="801"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0,296</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28,16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0,301</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30,71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0,308</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33,43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0,314</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36,53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0,319</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8" w:right="110"/>
              <w:rPr>
                <w:sz w:val="18"/>
              </w:rPr>
            </w:pPr>
            <w:r>
              <w:rPr>
                <w:spacing w:val="-2"/>
                <w:sz w:val="18"/>
              </w:rPr>
              <w:t>40,44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13,20</w:t>
            </w:r>
          </w:p>
        </w:tc>
        <w:tc>
          <w:tcPr>
            <w:tcW w:w="1699" w:type="dxa"/>
          </w:tcPr>
          <w:p w:rsidR="00207FE2" w:rsidRDefault="0039676D">
            <w:pPr>
              <w:pStyle w:val="TableParagraph"/>
              <w:spacing w:before="40"/>
              <w:ind w:left="18"/>
              <w:rPr>
                <w:sz w:val="18"/>
              </w:rPr>
            </w:pPr>
            <w:r>
              <w:rPr>
                <w:spacing w:val="-2"/>
                <w:sz w:val="18"/>
              </w:rPr>
              <w:t>0,325</w:t>
            </w:r>
          </w:p>
        </w:tc>
        <w:tc>
          <w:tcPr>
            <w:tcW w:w="2388" w:type="dxa"/>
          </w:tcPr>
          <w:p w:rsidR="00207FE2" w:rsidRDefault="0039676D">
            <w:pPr>
              <w:pStyle w:val="TableParagraph"/>
              <w:spacing w:before="40"/>
              <w:ind w:left="16"/>
              <w:rPr>
                <w:sz w:val="18"/>
              </w:rPr>
            </w:pPr>
            <w:r>
              <w:rPr>
                <w:spacing w:val="-4"/>
                <w:sz w:val="18"/>
              </w:rPr>
              <w:t>76,6</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44,48</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13,20</w:t>
            </w:r>
          </w:p>
        </w:tc>
        <w:tc>
          <w:tcPr>
            <w:tcW w:w="1699" w:type="dxa"/>
          </w:tcPr>
          <w:p w:rsidR="00207FE2" w:rsidRPr="00415892" w:rsidRDefault="0039676D">
            <w:pPr>
              <w:pStyle w:val="TableParagraph"/>
              <w:spacing w:before="40"/>
              <w:ind w:left="18"/>
              <w:rPr>
                <w:sz w:val="18"/>
              </w:rPr>
            </w:pPr>
            <w:r w:rsidRPr="00415892">
              <w:rPr>
                <w:spacing w:val="-2"/>
                <w:sz w:val="18"/>
              </w:rPr>
              <w:t>0,330</w:t>
            </w:r>
          </w:p>
        </w:tc>
        <w:tc>
          <w:tcPr>
            <w:tcW w:w="2388" w:type="dxa"/>
          </w:tcPr>
          <w:p w:rsidR="00207FE2" w:rsidRPr="00415892" w:rsidRDefault="0039676D">
            <w:pPr>
              <w:pStyle w:val="TableParagraph"/>
              <w:spacing w:before="40"/>
              <w:ind w:left="16"/>
              <w:rPr>
                <w:sz w:val="18"/>
              </w:rPr>
            </w:pPr>
            <w:r w:rsidRPr="00415892">
              <w:rPr>
                <w:spacing w:val="-4"/>
                <w:sz w:val="18"/>
              </w:rPr>
              <w:t>76,6</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50,00</w:t>
            </w:r>
          </w:p>
        </w:tc>
      </w:tr>
    </w:tbl>
    <w:p w:rsidR="00207FE2" w:rsidRDefault="00207FE2">
      <w:pPr>
        <w:pStyle w:val="a3"/>
      </w:pPr>
    </w:p>
    <w:p w:rsidR="00207FE2" w:rsidRPr="00741AC7" w:rsidRDefault="0039676D">
      <w:pPr>
        <w:pStyle w:val="a3"/>
        <w:ind w:left="425"/>
        <w:rPr>
          <w:b/>
          <w:sz w:val="24"/>
        </w:rPr>
      </w:pPr>
      <w:r w:rsidRPr="00741AC7">
        <w:rPr>
          <w:b/>
          <w:sz w:val="24"/>
        </w:rPr>
        <w:t>Таблица</w:t>
      </w:r>
      <w:r w:rsidRPr="00741AC7">
        <w:rPr>
          <w:b/>
          <w:spacing w:val="-7"/>
          <w:sz w:val="24"/>
        </w:rPr>
        <w:t xml:space="preserve"> </w:t>
      </w:r>
      <w:r w:rsidRPr="00741AC7">
        <w:rPr>
          <w:b/>
          <w:sz w:val="24"/>
        </w:rPr>
        <w:t>5.10.</w:t>
      </w:r>
      <w:r w:rsidRPr="00741AC7">
        <w:rPr>
          <w:b/>
          <w:spacing w:val="-7"/>
          <w:sz w:val="24"/>
        </w:rPr>
        <w:t xml:space="preserve"> </w:t>
      </w:r>
      <w:r w:rsidRPr="00741AC7">
        <w:rPr>
          <w:b/>
          <w:sz w:val="24"/>
        </w:rPr>
        <w:t>–</w:t>
      </w:r>
      <w:r w:rsidRPr="00741AC7">
        <w:rPr>
          <w:b/>
          <w:spacing w:val="-5"/>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5"/>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ДК</w:t>
      </w:r>
      <w:r w:rsidRPr="00741AC7">
        <w:rPr>
          <w:b/>
          <w:spacing w:val="-5"/>
          <w:sz w:val="24"/>
        </w:rPr>
        <w:t xml:space="preserve"> </w:t>
      </w:r>
      <w:r w:rsidRPr="00741AC7">
        <w:rPr>
          <w:b/>
          <w:sz w:val="24"/>
        </w:rPr>
        <w:t>с.</w:t>
      </w:r>
      <w:r w:rsidRPr="00741AC7">
        <w:rPr>
          <w:b/>
          <w:spacing w:val="-5"/>
          <w:sz w:val="24"/>
        </w:rPr>
        <w:t xml:space="preserve"> </w:t>
      </w:r>
      <w:r w:rsidRPr="00741AC7">
        <w:rPr>
          <w:b/>
          <w:spacing w:val="-2"/>
          <w:sz w:val="24"/>
        </w:rPr>
        <w:t>Подгорное</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30"/>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5"/>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5"/>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5"/>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5"/>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5"/>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line="206" w:lineRule="exact"/>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1,30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0,066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1,43</w:t>
            </w:r>
          </w:p>
        </w:tc>
      </w:tr>
      <w:tr w:rsidR="00207FE2" w:rsidRPr="00741AC7">
        <w:trPr>
          <w:trHeight w:val="287"/>
        </w:trPr>
        <w:tc>
          <w:tcPr>
            <w:tcW w:w="722" w:type="dxa"/>
          </w:tcPr>
          <w:p w:rsidR="00207FE2" w:rsidRPr="00741AC7" w:rsidRDefault="0039676D">
            <w:pPr>
              <w:pStyle w:val="TableParagraph"/>
              <w:spacing w:before="41"/>
              <w:ind w:left="75" w:right="69"/>
              <w:rPr>
                <w:sz w:val="18"/>
              </w:rPr>
            </w:pPr>
            <w:r w:rsidRPr="00741AC7">
              <w:rPr>
                <w:spacing w:val="-10"/>
                <w:sz w:val="18"/>
              </w:rPr>
              <w:t>6</w:t>
            </w:r>
          </w:p>
        </w:tc>
        <w:tc>
          <w:tcPr>
            <w:tcW w:w="2388" w:type="dxa"/>
          </w:tcPr>
          <w:p w:rsidR="00207FE2" w:rsidRPr="00741AC7" w:rsidRDefault="0039676D">
            <w:pPr>
              <w:pStyle w:val="TableParagraph"/>
              <w:spacing w:before="41"/>
              <w:ind w:left="16" w:right="4"/>
              <w:rPr>
                <w:sz w:val="18"/>
              </w:rPr>
            </w:pPr>
            <w:r w:rsidRPr="00741AC7">
              <w:rPr>
                <w:spacing w:val="-2"/>
                <w:sz w:val="18"/>
              </w:rPr>
              <w:t>42,70</w:t>
            </w:r>
          </w:p>
        </w:tc>
        <w:tc>
          <w:tcPr>
            <w:tcW w:w="2455" w:type="dxa"/>
          </w:tcPr>
          <w:p w:rsidR="00207FE2" w:rsidRPr="00741AC7" w:rsidRDefault="0039676D">
            <w:pPr>
              <w:pStyle w:val="TableParagraph"/>
              <w:spacing w:before="41"/>
              <w:ind w:left="19" w:right="6"/>
              <w:rPr>
                <w:sz w:val="18"/>
              </w:rPr>
            </w:pPr>
            <w:r w:rsidRPr="00741AC7">
              <w:rPr>
                <w:spacing w:val="-2"/>
                <w:sz w:val="18"/>
              </w:rPr>
              <w:t>36,80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0,071</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36,8</w:t>
            </w:r>
          </w:p>
        </w:tc>
        <w:tc>
          <w:tcPr>
            <w:tcW w:w="1750" w:type="dxa"/>
          </w:tcPr>
          <w:p w:rsidR="00207FE2" w:rsidRPr="00741AC7" w:rsidRDefault="0039676D">
            <w:pPr>
              <w:pStyle w:val="TableParagraph"/>
              <w:spacing w:before="41"/>
              <w:ind w:left="127" w:right="110"/>
              <w:rPr>
                <w:sz w:val="18"/>
              </w:rPr>
            </w:pPr>
            <w:r w:rsidRPr="00741AC7">
              <w:rPr>
                <w:spacing w:val="-4"/>
                <w:sz w:val="18"/>
              </w:rPr>
              <w:t>1,57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0,077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1,73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0,082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1,88</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0,086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2,03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2,19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0,096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2,35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2,53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0,106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2,70</w:t>
            </w:r>
          </w:p>
        </w:tc>
      </w:tr>
      <w:tr w:rsidR="00207FE2" w:rsidRPr="00741AC7">
        <w:trPr>
          <w:trHeight w:val="288"/>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1"/>
              <w:ind w:left="16" w:right="4"/>
              <w:rPr>
                <w:sz w:val="18"/>
              </w:rPr>
            </w:pPr>
            <w:r w:rsidRPr="00741AC7">
              <w:rPr>
                <w:spacing w:val="-2"/>
                <w:sz w:val="18"/>
              </w:rPr>
              <w:t>53,00</w:t>
            </w:r>
          </w:p>
        </w:tc>
        <w:tc>
          <w:tcPr>
            <w:tcW w:w="2455" w:type="dxa"/>
          </w:tcPr>
          <w:p w:rsidR="00207FE2" w:rsidRPr="00741AC7" w:rsidRDefault="0039676D">
            <w:pPr>
              <w:pStyle w:val="TableParagraph"/>
              <w:spacing w:before="41"/>
              <w:ind w:left="19" w:right="6"/>
              <w:rPr>
                <w:sz w:val="18"/>
              </w:rPr>
            </w:pPr>
            <w:r w:rsidRPr="00741AC7">
              <w:rPr>
                <w:spacing w:val="-2"/>
                <w:sz w:val="18"/>
              </w:rPr>
              <w:t>43,70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ight="3"/>
              <w:rPr>
                <w:sz w:val="18"/>
              </w:rPr>
            </w:pPr>
            <w:r w:rsidRPr="00741AC7">
              <w:rPr>
                <w:spacing w:val="-2"/>
                <w:sz w:val="18"/>
              </w:rPr>
              <w:t>0,112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ight="2"/>
              <w:rPr>
                <w:sz w:val="18"/>
              </w:rPr>
            </w:pPr>
            <w:r w:rsidRPr="00741AC7">
              <w:rPr>
                <w:spacing w:val="-4"/>
                <w:sz w:val="18"/>
              </w:rPr>
              <w:t>43,7</w:t>
            </w:r>
          </w:p>
        </w:tc>
        <w:tc>
          <w:tcPr>
            <w:tcW w:w="1750" w:type="dxa"/>
          </w:tcPr>
          <w:p w:rsidR="00207FE2" w:rsidRPr="00741AC7" w:rsidRDefault="0039676D">
            <w:pPr>
              <w:pStyle w:val="TableParagraph"/>
              <w:spacing w:before="41"/>
              <w:ind w:left="127" w:right="110"/>
              <w:rPr>
                <w:sz w:val="18"/>
              </w:rPr>
            </w:pPr>
            <w:r w:rsidRPr="00741AC7">
              <w:rPr>
                <w:spacing w:val="-4"/>
                <w:sz w:val="18"/>
              </w:rPr>
              <w:t>2,91</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ight="3"/>
              <w:rPr>
                <w:sz w:val="18"/>
              </w:rPr>
            </w:pPr>
            <w:r w:rsidRPr="00741AC7">
              <w:rPr>
                <w:spacing w:val="-2"/>
                <w:sz w:val="18"/>
              </w:rPr>
              <w:t>0,116</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3,10</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0,122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3,34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56,70</w:t>
            </w:r>
          </w:p>
        </w:tc>
        <w:tc>
          <w:tcPr>
            <w:tcW w:w="2455" w:type="dxa"/>
          </w:tcPr>
          <w:p w:rsidR="00207FE2" w:rsidRPr="00741AC7" w:rsidRDefault="0039676D">
            <w:pPr>
              <w:pStyle w:val="TableParagraph"/>
              <w:spacing w:before="40"/>
              <w:ind w:left="19" w:right="6"/>
              <w:rPr>
                <w:sz w:val="18"/>
              </w:rPr>
            </w:pPr>
            <w:r w:rsidRPr="00741AC7">
              <w:rPr>
                <w:spacing w:val="-2"/>
                <w:sz w:val="18"/>
              </w:rPr>
              <w:t>46,10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0,127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46,1</w:t>
            </w:r>
          </w:p>
        </w:tc>
        <w:tc>
          <w:tcPr>
            <w:tcW w:w="1750" w:type="dxa"/>
          </w:tcPr>
          <w:p w:rsidR="00207FE2" w:rsidRPr="00741AC7" w:rsidRDefault="0039676D">
            <w:pPr>
              <w:pStyle w:val="TableParagraph"/>
              <w:spacing w:before="40"/>
              <w:ind w:left="127" w:right="110"/>
              <w:rPr>
                <w:sz w:val="18"/>
              </w:rPr>
            </w:pPr>
            <w:r w:rsidRPr="00741AC7">
              <w:rPr>
                <w:spacing w:val="-4"/>
                <w:sz w:val="18"/>
              </w:rPr>
              <w:t>3,54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0,132</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3,76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0,137</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3,99</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12,00</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0,143</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82,0</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4,25</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0,148</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4,50</w:t>
            </w:r>
          </w:p>
        </w:tc>
      </w:tr>
      <w:tr w:rsidR="00207FE2" w:rsidRPr="00741AC7">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1"/>
              <w:ind w:left="16" w:right="4"/>
              <w:rPr>
                <w:sz w:val="18"/>
              </w:rPr>
            </w:pPr>
            <w:r w:rsidRPr="00741AC7">
              <w:rPr>
                <w:spacing w:val="-2"/>
                <w:sz w:val="18"/>
              </w:rPr>
              <w:t>62,70</w:t>
            </w:r>
          </w:p>
        </w:tc>
        <w:tc>
          <w:tcPr>
            <w:tcW w:w="2455" w:type="dxa"/>
          </w:tcPr>
          <w:p w:rsidR="00207FE2" w:rsidRPr="00741AC7" w:rsidRDefault="0039676D">
            <w:pPr>
              <w:pStyle w:val="TableParagraph"/>
              <w:spacing w:before="41"/>
              <w:ind w:left="19" w:right="6"/>
              <w:rPr>
                <w:sz w:val="18"/>
              </w:rPr>
            </w:pPr>
            <w:r w:rsidRPr="00741AC7">
              <w:rPr>
                <w:spacing w:val="-2"/>
                <w:sz w:val="18"/>
              </w:rPr>
              <w:t>50,00</w:t>
            </w:r>
          </w:p>
        </w:tc>
        <w:tc>
          <w:tcPr>
            <w:tcW w:w="1269" w:type="dxa"/>
          </w:tcPr>
          <w:p w:rsidR="00207FE2" w:rsidRPr="00741AC7" w:rsidRDefault="0039676D">
            <w:pPr>
              <w:pStyle w:val="TableParagraph"/>
              <w:spacing w:before="41"/>
              <w:ind w:left="16" w:right="2"/>
              <w:rPr>
                <w:sz w:val="18"/>
              </w:rPr>
            </w:pPr>
            <w:r w:rsidRPr="00741AC7">
              <w:rPr>
                <w:spacing w:val="-2"/>
                <w:sz w:val="18"/>
              </w:rPr>
              <w:t>12,00</w:t>
            </w:r>
          </w:p>
        </w:tc>
        <w:tc>
          <w:tcPr>
            <w:tcW w:w="1699" w:type="dxa"/>
          </w:tcPr>
          <w:p w:rsidR="00207FE2" w:rsidRPr="00741AC7" w:rsidRDefault="0039676D">
            <w:pPr>
              <w:pStyle w:val="TableParagraph"/>
              <w:spacing w:before="41"/>
              <w:ind w:left="18"/>
              <w:rPr>
                <w:sz w:val="18"/>
              </w:rPr>
            </w:pPr>
            <w:r w:rsidRPr="00741AC7">
              <w:rPr>
                <w:spacing w:val="-2"/>
                <w:sz w:val="18"/>
              </w:rPr>
              <w:t>0,152</w:t>
            </w:r>
          </w:p>
        </w:tc>
        <w:tc>
          <w:tcPr>
            <w:tcW w:w="2388" w:type="dxa"/>
          </w:tcPr>
          <w:p w:rsidR="00207FE2" w:rsidRPr="00741AC7" w:rsidRDefault="0039676D">
            <w:pPr>
              <w:pStyle w:val="TableParagraph"/>
              <w:spacing w:before="41"/>
              <w:ind w:left="16"/>
              <w:rPr>
                <w:sz w:val="18"/>
              </w:rPr>
            </w:pPr>
            <w:r w:rsidRPr="00741AC7">
              <w:rPr>
                <w:spacing w:val="-4"/>
                <w:sz w:val="18"/>
              </w:rPr>
              <w:t>82,0</w:t>
            </w:r>
          </w:p>
        </w:tc>
        <w:tc>
          <w:tcPr>
            <w:tcW w:w="2455" w:type="dxa"/>
          </w:tcPr>
          <w:p w:rsidR="00207FE2" w:rsidRPr="00741AC7" w:rsidRDefault="0039676D">
            <w:pPr>
              <w:pStyle w:val="TableParagraph"/>
              <w:spacing w:before="41"/>
              <w:ind w:left="19"/>
              <w:rPr>
                <w:sz w:val="18"/>
              </w:rPr>
            </w:pPr>
            <w:r w:rsidRPr="00741AC7">
              <w:rPr>
                <w:spacing w:val="-5"/>
                <w:sz w:val="18"/>
              </w:rPr>
              <w:t>50</w:t>
            </w:r>
          </w:p>
        </w:tc>
        <w:tc>
          <w:tcPr>
            <w:tcW w:w="1750" w:type="dxa"/>
          </w:tcPr>
          <w:p w:rsidR="00207FE2" w:rsidRPr="00741AC7" w:rsidRDefault="0039676D">
            <w:pPr>
              <w:pStyle w:val="TableParagraph"/>
              <w:spacing w:before="41"/>
              <w:ind w:left="127" w:right="110"/>
              <w:rPr>
                <w:sz w:val="18"/>
              </w:rPr>
            </w:pPr>
            <w:r w:rsidRPr="00741AC7">
              <w:rPr>
                <w:spacing w:val="-4"/>
                <w:sz w:val="18"/>
              </w:rPr>
              <w:t>4,76</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12,00</w:t>
            </w:r>
          </w:p>
        </w:tc>
        <w:tc>
          <w:tcPr>
            <w:tcW w:w="1699" w:type="dxa"/>
          </w:tcPr>
          <w:p w:rsidR="00207FE2" w:rsidRPr="00741AC7" w:rsidRDefault="0039676D">
            <w:pPr>
              <w:pStyle w:val="TableParagraph"/>
              <w:spacing w:before="40"/>
              <w:ind w:left="18"/>
              <w:rPr>
                <w:sz w:val="18"/>
              </w:rPr>
            </w:pPr>
            <w:r w:rsidRPr="00741AC7">
              <w:rPr>
                <w:spacing w:val="-2"/>
                <w:sz w:val="18"/>
              </w:rPr>
              <w:t>0,158</w:t>
            </w:r>
          </w:p>
        </w:tc>
        <w:tc>
          <w:tcPr>
            <w:tcW w:w="2388" w:type="dxa"/>
          </w:tcPr>
          <w:p w:rsidR="00207FE2" w:rsidRPr="00741AC7" w:rsidRDefault="0039676D">
            <w:pPr>
              <w:pStyle w:val="TableParagraph"/>
              <w:spacing w:before="40"/>
              <w:ind w:left="16"/>
              <w:rPr>
                <w:sz w:val="18"/>
              </w:rPr>
            </w:pPr>
            <w:r w:rsidRPr="00741AC7">
              <w:rPr>
                <w:spacing w:val="-4"/>
                <w:sz w:val="18"/>
              </w:rPr>
              <w:t>82,0</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5,06</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5,35</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0,168</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5,64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5,96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0,179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6,32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0,184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6,65</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7,05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7,40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19</w:t>
            </w:r>
          </w:p>
        </w:tc>
        <w:tc>
          <w:tcPr>
            <w:tcW w:w="2388" w:type="dxa"/>
          </w:tcPr>
          <w:p w:rsidR="00207FE2" w:rsidRDefault="0039676D">
            <w:pPr>
              <w:pStyle w:val="TableParagraph"/>
              <w:spacing w:before="40"/>
              <w:ind w:left="16" w:right="4"/>
              <w:rPr>
                <w:sz w:val="18"/>
              </w:rPr>
            </w:pPr>
            <w:r>
              <w:rPr>
                <w:spacing w:val="-2"/>
                <w:sz w:val="18"/>
              </w:rPr>
              <w:t>73,20</w:t>
            </w:r>
          </w:p>
        </w:tc>
        <w:tc>
          <w:tcPr>
            <w:tcW w:w="2455" w:type="dxa"/>
          </w:tcPr>
          <w:p w:rsidR="00207FE2" w:rsidRDefault="0039676D">
            <w:pPr>
              <w:pStyle w:val="TableParagraph"/>
              <w:spacing w:before="40"/>
              <w:ind w:left="19" w:right="6"/>
              <w:rPr>
                <w:sz w:val="18"/>
              </w:rPr>
            </w:pPr>
            <w:r>
              <w:rPr>
                <w:spacing w:val="-2"/>
                <w:sz w:val="18"/>
              </w:rPr>
              <w:t>56,60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0,199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56,6</w:t>
            </w:r>
          </w:p>
        </w:tc>
        <w:tc>
          <w:tcPr>
            <w:tcW w:w="1750" w:type="dxa"/>
          </w:tcPr>
          <w:p w:rsidR="00207FE2" w:rsidRDefault="0039676D">
            <w:pPr>
              <w:pStyle w:val="TableParagraph"/>
              <w:spacing w:before="40"/>
              <w:ind w:left="127" w:right="110"/>
              <w:rPr>
                <w:sz w:val="18"/>
              </w:rPr>
            </w:pPr>
            <w:r>
              <w:rPr>
                <w:spacing w:val="-4"/>
                <w:sz w:val="18"/>
              </w:rPr>
              <w:t>7,84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8,26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0,209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8,70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0,214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9,17</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9,72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10,25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0,229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10,81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2"/>
              <w:rPr>
                <w:sz w:val="18"/>
              </w:rPr>
            </w:pPr>
            <w:r>
              <w:rPr>
                <w:spacing w:val="-2"/>
                <w:sz w:val="18"/>
              </w:rPr>
              <w:t>11,41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0,239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0,244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12,69</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29</w:t>
            </w:r>
          </w:p>
        </w:tc>
        <w:tc>
          <w:tcPr>
            <w:tcW w:w="2388" w:type="dxa"/>
          </w:tcPr>
          <w:p w:rsidR="00207FE2" w:rsidRDefault="0039676D">
            <w:pPr>
              <w:pStyle w:val="TableParagraph"/>
              <w:spacing w:before="41"/>
              <w:ind w:left="16" w:right="4"/>
              <w:rPr>
                <w:sz w:val="18"/>
              </w:rPr>
            </w:pPr>
            <w:r>
              <w:rPr>
                <w:spacing w:val="-2"/>
                <w:sz w:val="18"/>
              </w:rPr>
              <w:t>84,20</w:t>
            </w:r>
          </w:p>
        </w:tc>
        <w:tc>
          <w:tcPr>
            <w:tcW w:w="2455" w:type="dxa"/>
          </w:tcPr>
          <w:p w:rsidR="00207FE2" w:rsidRDefault="0039676D">
            <w:pPr>
              <w:pStyle w:val="TableParagraph"/>
              <w:spacing w:before="41"/>
              <w:ind w:left="19" w:right="6"/>
              <w:rPr>
                <w:sz w:val="18"/>
              </w:rPr>
            </w:pPr>
            <w:r>
              <w:rPr>
                <w:spacing w:val="-2"/>
                <w:sz w:val="18"/>
              </w:rPr>
              <w:t>63,50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0,248</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63,5</w:t>
            </w:r>
          </w:p>
        </w:tc>
        <w:tc>
          <w:tcPr>
            <w:tcW w:w="1750" w:type="dxa"/>
          </w:tcPr>
          <w:p w:rsidR="00207FE2" w:rsidRDefault="0039676D">
            <w:pPr>
              <w:pStyle w:val="TableParagraph"/>
              <w:spacing w:before="41"/>
              <w:ind w:left="128" w:right="110"/>
              <w:rPr>
                <w:sz w:val="18"/>
              </w:rPr>
            </w:pPr>
            <w:r>
              <w:rPr>
                <w:spacing w:val="-2"/>
                <w:sz w:val="18"/>
              </w:rPr>
              <w:t>13,43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0,253</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14,22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0,259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15,07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16,00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0,269</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16,91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0,274</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18,00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0,280</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19,15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0,286</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20,40</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37</w:t>
            </w:r>
          </w:p>
        </w:tc>
        <w:tc>
          <w:tcPr>
            <w:tcW w:w="2388" w:type="dxa"/>
          </w:tcPr>
          <w:p w:rsidR="00207FE2" w:rsidRDefault="0039676D">
            <w:pPr>
              <w:pStyle w:val="TableParagraph"/>
              <w:spacing w:before="41"/>
              <w:ind w:left="16" w:right="4"/>
              <w:rPr>
                <w:sz w:val="18"/>
              </w:rPr>
            </w:pPr>
            <w:r>
              <w:rPr>
                <w:spacing w:val="-2"/>
                <w:sz w:val="18"/>
              </w:rPr>
              <w:t>92,90</w:t>
            </w:r>
          </w:p>
        </w:tc>
        <w:tc>
          <w:tcPr>
            <w:tcW w:w="2455" w:type="dxa"/>
          </w:tcPr>
          <w:p w:rsidR="00207FE2" w:rsidRDefault="0039676D">
            <w:pPr>
              <w:pStyle w:val="TableParagraph"/>
              <w:spacing w:before="41"/>
              <w:ind w:left="19" w:right="6"/>
              <w:rPr>
                <w:sz w:val="18"/>
              </w:rPr>
            </w:pPr>
            <w:r>
              <w:rPr>
                <w:spacing w:val="-2"/>
                <w:sz w:val="18"/>
              </w:rPr>
              <w:t>68,70</w:t>
            </w:r>
          </w:p>
        </w:tc>
        <w:tc>
          <w:tcPr>
            <w:tcW w:w="1269" w:type="dxa"/>
          </w:tcPr>
          <w:p w:rsidR="00207FE2" w:rsidRDefault="0039676D">
            <w:pPr>
              <w:pStyle w:val="TableParagraph"/>
              <w:spacing w:before="41"/>
              <w:ind w:left="16" w:right="2"/>
              <w:rPr>
                <w:sz w:val="18"/>
              </w:rPr>
            </w:pPr>
            <w:r>
              <w:rPr>
                <w:spacing w:val="-2"/>
                <w:sz w:val="18"/>
              </w:rPr>
              <w:t>12,00</w:t>
            </w:r>
          </w:p>
        </w:tc>
        <w:tc>
          <w:tcPr>
            <w:tcW w:w="1699" w:type="dxa"/>
          </w:tcPr>
          <w:p w:rsidR="00207FE2" w:rsidRDefault="0039676D">
            <w:pPr>
              <w:pStyle w:val="TableParagraph"/>
              <w:spacing w:before="41"/>
              <w:ind w:left="18"/>
              <w:rPr>
                <w:sz w:val="18"/>
              </w:rPr>
            </w:pPr>
            <w:r>
              <w:rPr>
                <w:spacing w:val="-2"/>
                <w:sz w:val="18"/>
              </w:rPr>
              <w:t>0,290</w:t>
            </w:r>
          </w:p>
        </w:tc>
        <w:tc>
          <w:tcPr>
            <w:tcW w:w="2388" w:type="dxa"/>
          </w:tcPr>
          <w:p w:rsidR="00207FE2" w:rsidRDefault="0039676D">
            <w:pPr>
              <w:pStyle w:val="TableParagraph"/>
              <w:spacing w:before="41"/>
              <w:ind w:left="16"/>
              <w:rPr>
                <w:sz w:val="18"/>
              </w:rPr>
            </w:pPr>
            <w:r>
              <w:rPr>
                <w:spacing w:val="-4"/>
                <w:sz w:val="18"/>
              </w:rPr>
              <w:t>82,0</w:t>
            </w:r>
          </w:p>
        </w:tc>
        <w:tc>
          <w:tcPr>
            <w:tcW w:w="2455" w:type="dxa"/>
          </w:tcPr>
          <w:p w:rsidR="00207FE2" w:rsidRDefault="0039676D">
            <w:pPr>
              <w:pStyle w:val="TableParagraph"/>
              <w:spacing w:before="41"/>
              <w:ind w:left="19" w:right="2"/>
              <w:rPr>
                <w:sz w:val="18"/>
              </w:rPr>
            </w:pPr>
            <w:r>
              <w:rPr>
                <w:spacing w:val="-4"/>
                <w:sz w:val="18"/>
              </w:rPr>
              <w:t>68,7</w:t>
            </w:r>
          </w:p>
        </w:tc>
        <w:tc>
          <w:tcPr>
            <w:tcW w:w="1750" w:type="dxa"/>
          </w:tcPr>
          <w:p w:rsidR="00207FE2" w:rsidRDefault="0039676D">
            <w:pPr>
              <w:pStyle w:val="TableParagraph"/>
              <w:spacing w:before="41"/>
              <w:ind w:left="128" w:right="110"/>
              <w:rPr>
                <w:sz w:val="18"/>
              </w:rPr>
            </w:pPr>
            <w:r>
              <w:rPr>
                <w:spacing w:val="-2"/>
                <w:sz w:val="18"/>
              </w:rPr>
              <w:t>21,83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12,00</w:t>
            </w:r>
          </w:p>
        </w:tc>
        <w:tc>
          <w:tcPr>
            <w:tcW w:w="1699" w:type="dxa"/>
          </w:tcPr>
          <w:p w:rsidR="00207FE2" w:rsidRDefault="0039676D">
            <w:pPr>
              <w:pStyle w:val="TableParagraph"/>
              <w:spacing w:before="40"/>
              <w:ind w:left="18"/>
              <w:rPr>
                <w:sz w:val="18"/>
              </w:rPr>
            </w:pPr>
            <w:r>
              <w:rPr>
                <w:spacing w:val="-2"/>
                <w:sz w:val="18"/>
              </w:rPr>
              <w:t>0,295</w:t>
            </w:r>
          </w:p>
        </w:tc>
        <w:tc>
          <w:tcPr>
            <w:tcW w:w="2388" w:type="dxa"/>
          </w:tcPr>
          <w:p w:rsidR="00207FE2" w:rsidRDefault="0039676D">
            <w:pPr>
              <w:pStyle w:val="TableParagraph"/>
              <w:spacing w:before="40"/>
              <w:ind w:left="16"/>
              <w:rPr>
                <w:sz w:val="18"/>
              </w:rPr>
            </w:pPr>
            <w:r>
              <w:rPr>
                <w:spacing w:val="-4"/>
                <w:sz w:val="18"/>
              </w:rPr>
              <w:t>82,0</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23,24</w:t>
            </w:r>
          </w:p>
        </w:tc>
      </w:tr>
      <w:tr w:rsidR="00207FE2">
        <w:trPr>
          <w:trHeight w:val="287"/>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12,00</w:t>
            </w:r>
          </w:p>
        </w:tc>
        <w:tc>
          <w:tcPr>
            <w:tcW w:w="1699" w:type="dxa"/>
          </w:tcPr>
          <w:p w:rsidR="00207FE2" w:rsidRPr="00415892" w:rsidRDefault="0039676D">
            <w:pPr>
              <w:pStyle w:val="TableParagraph"/>
              <w:spacing w:before="40"/>
              <w:ind w:left="18"/>
              <w:rPr>
                <w:sz w:val="18"/>
              </w:rPr>
            </w:pPr>
            <w:r w:rsidRPr="00415892">
              <w:rPr>
                <w:spacing w:val="-2"/>
                <w:sz w:val="18"/>
              </w:rPr>
              <w:t>0,300</w:t>
            </w:r>
          </w:p>
        </w:tc>
        <w:tc>
          <w:tcPr>
            <w:tcW w:w="2388" w:type="dxa"/>
          </w:tcPr>
          <w:p w:rsidR="00207FE2" w:rsidRPr="00415892" w:rsidRDefault="0039676D">
            <w:pPr>
              <w:pStyle w:val="TableParagraph"/>
              <w:spacing w:before="40"/>
              <w:ind w:left="16"/>
              <w:rPr>
                <w:sz w:val="18"/>
              </w:rPr>
            </w:pPr>
            <w:r w:rsidRPr="00415892">
              <w:rPr>
                <w:spacing w:val="-4"/>
                <w:sz w:val="18"/>
              </w:rPr>
              <w:t>82,0</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25,00</w:t>
            </w:r>
          </w:p>
        </w:tc>
      </w:tr>
    </w:tbl>
    <w:p w:rsidR="00F65C18" w:rsidRDefault="00F65C18">
      <w:pPr>
        <w:pStyle w:val="a3"/>
        <w:ind w:left="425"/>
        <w:rPr>
          <w:b/>
        </w:rPr>
      </w:pPr>
    </w:p>
    <w:p w:rsidR="00207FE2" w:rsidRPr="00741AC7" w:rsidRDefault="0039676D">
      <w:pPr>
        <w:pStyle w:val="a3"/>
        <w:ind w:left="425"/>
        <w:rPr>
          <w:b/>
        </w:rPr>
      </w:pPr>
      <w:r w:rsidRPr="00741AC7">
        <w:rPr>
          <w:b/>
        </w:rPr>
        <w:t>Таблица</w:t>
      </w:r>
      <w:r w:rsidRPr="00741AC7">
        <w:rPr>
          <w:b/>
          <w:spacing w:val="-8"/>
        </w:rPr>
        <w:t xml:space="preserve"> </w:t>
      </w:r>
      <w:r w:rsidRPr="00741AC7">
        <w:rPr>
          <w:b/>
        </w:rPr>
        <w:t>5.11.</w:t>
      </w:r>
      <w:r w:rsidRPr="00741AC7">
        <w:rPr>
          <w:b/>
          <w:spacing w:val="-7"/>
        </w:rPr>
        <w:t xml:space="preserve"> </w:t>
      </w:r>
      <w:r w:rsidRPr="00741AC7">
        <w:rPr>
          <w:b/>
        </w:rPr>
        <w:t>–</w:t>
      </w:r>
      <w:r w:rsidRPr="00741AC7">
        <w:rPr>
          <w:b/>
          <w:spacing w:val="-5"/>
        </w:rPr>
        <w:t xml:space="preserve"> </w:t>
      </w:r>
      <w:r w:rsidRPr="00741AC7">
        <w:rPr>
          <w:b/>
        </w:rPr>
        <w:t>Температурные</w:t>
      </w:r>
      <w:r w:rsidRPr="00741AC7">
        <w:rPr>
          <w:b/>
          <w:spacing w:val="-5"/>
        </w:rPr>
        <w:t xml:space="preserve"> </w:t>
      </w:r>
      <w:r w:rsidRPr="00741AC7">
        <w:rPr>
          <w:b/>
        </w:rPr>
        <w:t>графики</w:t>
      </w:r>
      <w:r w:rsidRPr="00741AC7">
        <w:rPr>
          <w:b/>
          <w:spacing w:val="-5"/>
        </w:rPr>
        <w:t xml:space="preserve"> </w:t>
      </w:r>
      <w:r w:rsidRPr="00741AC7">
        <w:rPr>
          <w:b/>
        </w:rPr>
        <w:t>по</w:t>
      </w:r>
      <w:r w:rsidRPr="00741AC7">
        <w:rPr>
          <w:b/>
          <w:spacing w:val="-4"/>
        </w:rPr>
        <w:t xml:space="preserve"> </w:t>
      </w:r>
      <w:r w:rsidRPr="00741AC7">
        <w:rPr>
          <w:b/>
        </w:rPr>
        <w:t>котельной</w:t>
      </w:r>
      <w:r w:rsidRPr="00741AC7">
        <w:rPr>
          <w:b/>
          <w:spacing w:val="-5"/>
        </w:rPr>
        <w:t xml:space="preserve"> </w:t>
      </w:r>
      <w:r w:rsidRPr="00741AC7">
        <w:rPr>
          <w:b/>
        </w:rPr>
        <w:t>школы</w:t>
      </w:r>
      <w:r w:rsidRPr="00741AC7">
        <w:rPr>
          <w:b/>
          <w:spacing w:val="-5"/>
        </w:rPr>
        <w:t xml:space="preserve"> </w:t>
      </w:r>
      <w:r w:rsidRPr="00741AC7">
        <w:rPr>
          <w:b/>
        </w:rPr>
        <w:t>с.</w:t>
      </w:r>
      <w:r w:rsidRPr="00741AC7">
        <w:rPr>
          <w:b/>
          <w:spacing w:val="-6"/>
        </w:rPr>
        <w:t xml:space="preserve"> </w:t>
      </w:r>
      <w:r w:rsidRPr="00741AC7">
        <w:rPr>
          <w:b/>
          <w:spacing w:val="-2"/>
        </w:rPr>
        <w:t>Драченино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7813"/>
        <w:gridCol w:w="6593"/>
      </w:tblGrid>
      <w:tr w:rsidR="00207FE2" w:rsidRPr="00741AC7">
        <w:trPr>
          <w:trHeight w:val="287"/>
        </w:trPr>
        <w:tc>
          <w:tcPr>
            <w:tcW w:w="722" w:type="dxa"/>
          </w:tcPr>
          <w:p w:rsidR="00207FE2" w:rsidRPr="00741AC7" w:rsidRDefault="00207FE2">
            <w:pPr>
              <w:pStyle w:val="TableParagraph"/>
              <w:jc w:val="left"/>
              <w:rPr>
                <w:sz w:val="18"/>
              </w:rPr>
            </w:pPr>
          </w:p>
        </w:tc>
        <w:tc>
          <w:tcPr>
            <w:tcW w:w="7813" w:type="dxa"/>
          </w:tcPr>
          <w:p w:rsidR="00207FE2" w:rsidRPr="00741AC7" w:rsidRDefault="0039676D">
            <w:pPr>
              <w:pStyle w:val="TableParagraph"/>
              <w:spacing w:before="40"/>
              <w:ind w:left="8"/>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tcPr>
          <w:p w:rsidR="00207FE2" w:rsidRPr="00741AC7" w:rsidRDefault="0039676D">
            <w:pPr>
              <w:pStyle w:val="TableParagraph"/>
              <w:spacing w:before="40"/>
              <w:ind w:left="12" w:right="4"/>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bl>
    <w:p w:rsidR="00207FE2" w:rsidRDefault="00207FE2">
      <w:pPr>
        <w:pStyle w:val="TableParagraph"/>
        <w:rPr>
          <w:b/>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1034"/>
        </w:trPr>
        <w:tc>
          <w:tcPr>
            <w:tcW w:w="722" w:type="dxa"/>
          </w:tcPr>
          <w:p w:rsidR="00207FE2" w:rsidRPr="00741AC7" w:rsidRDefault="0039676D">
            <w:pPr>
              <w:pStyle w:val="TableParagraph"/>
              <w:ind w:left="75" w:right="67"/>
              <w:rPr>
                <w:sz w:val="18"/>
              </w:rPr>
            </w:pPr>
            <w:r w:rsidRPr="00741AC7">
              <w:rPr>
                <w:spacing w:val="-4"/>
                <w:sz w:val="18"/>
              </w:rPr>
              <w:lastRenderedPageBreak/>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w:t>
            </w:r>
          </w:p>
          <w:p w:rsidR="00207FE2" w:rsidRPr="00741AC7" w:rsidRDefault="0039676D">
            <w:pPr>
              <w:pStyle w:val="TableParagraph"/>
              <w:spacing w:line="186" w:lineRule="exact"/>
              <w:ind w:left="75" w:right="68"/>
              <w:rPr>
                <w:sz w:val="18"/>
              </w:rPr>
            </w:pPr>
            <w:r w:rsidRPr="00741AC7">
              <w:rPr>
                <w:sz w:val="18"/>
              </w:rPr>
              <w:t>ха,</w:t>
            </w:r>
            <w:r w:rsidRPr="00741AC7">
              <w:rPr>
                <w:spacing w:val="2"/>
                <w:sz w:val="18"/>
              </w:rPr>
              <w:t xml:space="preserve"> </w:t>
            </w:r>
            <w:r w:rsidRPr="00741AC7">
              <w:rPr>
                <w:spacing w:val="-5"/>
                <w:sz w:val="18"/>
              </w:rPr>
              <w:t>°С</w:t>
            </w:r>
          </w:p>
        </w:tc>
        <w:tc>
          <w:tcPr>
            <w:tcW w:w="2388" w:type="dxa"/>
          </w:tcPr>
          <w:p w:rsidR="00207FE2" w:rsidRPr="00741AC7" w:rsidRDefault="0039676D">
            <w:pPr>
              <w:pStyle w:val="TableParagraph"/>
              <w:spacing w:before="206"/>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206"/>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206"/>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206"/>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206"/>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206"/>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spacing w:before="103"/>
              <w:ind w:left="251" w:right="234" w:firstLine="1"/>
              <w:rPr>
                <w:sz w:val="18"/>
              </w:rPr>
            </w:pPr>
            <w:r w:rsidRPr="00741AC7">
              <w:rPr>
                <w:spacing w:val="-2"/>
                <w:sz w:val="18"/>
              </w:rPr>
              <w:t xml:space="preserve">Изменение расхода 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lastRenderedPageBreak/>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0,088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1,82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0,095</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2,00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0,101</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2,20</w:t>
            </w:r>
          </w:p>
        </w:tc>
      </w:tr>
      <w:tr w:rsidR="00207FE2" w:rsidRPr="00741AC7">
        <w:trPr>
          <w:trHeight w:val="290"/>
        </w:trPr>
        <w:tc>
          <w:tcPr>
            <w:tcW w:w="722" w:type="dxa"/>
          </w:tcPr>
          <w:p w:rsidR="00207FE2" w:rsidRPr="00741AC7" w:rsidRDefault="0039676D">
            <w:pPr>
              <w:pStyle w:val="TableParagraph"/>
              <w:spacing w:before="43"/>
              <w:ind w:left="75" w:right="69"/>
              <w:rPr>
                <w:sz w:val="18"/>
              </w:rPr>
            </w:pPr>
            <w:r w:rsidRPr="00741AC7">
              <w:rPr>
                <w:spacing w:val="-10"/>
                <w:sz w:val="18"/>
              </w:rPr>
              <w:t>5</w:t>
            </w:r>
          </w:p>
        </w:tc>
        <w:tc>
          <w:tcPr>
            <w:tcW w:w="2388" w:type="dxa"/>
          </w:tcPr>
          <w:p w:rsidR="00207FE2" w:rsidRPr="00741AC7" w:rsidRDefault="0039676D">
            <w:pPr>
              <w:pStyle w:val="TableParagraph"/>
              <w:spacing w:before="43"/>
              <w:ind w:left="16" w:right="4"/>
              <w:rPr>
                <w:sz w:val="18"/>
              </w:rPr>
            </w:pPr>
            <w:r w:rsidRPr="00741AC7">
              <w:rPr>
                <w:spacing w:val="-2"/>
                <w:sz w:val="18"/>
              </w:rPr>
              <w:t>44,10</w:t>
            </w:r>
          </w:p>
        </w:tc>
        <w:tc>
          <w:tcPr>
            <w:tcW w:w="2455" w:type="dxa"/>
          </w:tcPr>
          <w:p w:rsidR="00207FE2" w:rsidRPr="00741AC7" w:rsidRDefault="0039676D">
            <w:pPr>
              <w:pStyle w:val="TableParagraph"/>
              <w:spacing w:before="43"/>
              <w:ind w:left="19" w:right="6"/>
              <w:rPr>
                <w:sz w:val="18"/>
              </w:rPr>
            </w:pPr>
            <w:r w:rsidRPr="00741AC7">
              <w:rPr>
                <w:spacing w:val="-2"/>
                <w:sz w:val="18"/>
              </w:rPr>
              <w:t>37,70</w:t>
            </w:r>
          </w:p>
        </w:tc>
        <w:tc>
          <w:tcPr>
            <w:tcW w:w="1269" w:type="dxa"/>
          </w:tcPr>
          <w:p w:rsidR="00207FE2" w:rsidRPr="00741AC7" w:rsidRDefault="0039676D">
            <w:pPr>
              <w:pStyle w:val="TableParagraph"/>
              <w:spacing w:before="43"/>
              <w:ind w:left="16" w:right="2"/>
              <w:rPr>
                <w:sz w:val="18"/>
              </w:rPr>
            </w:pPr>
            <w:r w:rsidRPr="00741AC7">
              <w:rPr>
                <w:spacing w:val="-2"/>
                <w:sz w:val="18"/>
              </w:rPr>
              <w:t>17,20</w:t>
            </w:r>
          </w:p>
        </w:tc>
        <w:tc>
          <w:tcPr>
            <w:tcW w:w="1699" w:type="dxa"/>
          </w:tcPr>
          <w:p w:rsidR="00207FE2" w:rsidRPr="00741AC7" w:rsidRDefault="0039676D">
            <w:pPr>
              <w:pStyle w:val="TableParagraph"/>
              <w:spacing w:before="43"/>
              <w:ind w:left="18" w:right="3"/>
              <w:rPr>
                <w:sz w:val="18"/>
              </w:rPr>
            </w:pPr>
            <w:r w:rsidRPr="00741AC7">
              <w:rPr>
                <w:spacing w:val="-2"/>
                <w:sz w:val="18"/>
              </w:rPr>
              <w:t>0,110</w:t>
            </w:r>
          </w:p>
        </w:tc>
        <w:tc>
          <w:tcPr>
            <w:tcW w:w="2388" w:type="dxa"/>
          </w:tcPr>
          <w:p w:rsidR="00207FE2" w:rsidRPr="00741AC7" w:rsidRDefault="0039676D">
            <w:pPr>
              <w:pStyle w:val="TableParagraph"/>
              <w:spacing w:before="43"/>
              <w:ind w:left="16"/>
              <w:rPr>
                <w:sz w:val="18"/>
              </w:rPr>
            </w:pPr>
            <w:r w:rsidRPr="00741AC7">
              <w:rPr>
                <w:spacing w:val="-4"/>
                <w:sz w:val="18"/>
              </w:rPr>
              <w:t>83,0</w:t>
            </w:r>
          </w:p>
        </w:tc>
        <w:tc>
          <w:tcPr>
            <w:tcW w:w="2455" w:type="dxa"/>
          </w:tcPr>
          <w:p w:rsidR="00207FE2" w:rsidRPr="00741AC7" w:rsidRDefault="0039676D">
            <w:pPr>
              <w:pStyle w:val="TableParagraph"/>
              <w:spacing w:before="43"/>
              <w:ind w:left="19" w:right="2"/>
              <w:rPr>
                <w:sz w:val="18"/>
              </w:rPr>
            </w:pPr>
            <w:r w:rsidRPr="00741AC7">
              <w:rPr>
                <w:spacing w:val="-4"/>
                <w:sz w:val="18"/>
              </w:rPr>
              <w:t>37,7</w:t>
            </w:r>
          </w:p>
        </w:tc>
        <w:tc>
          <w:tcPr>
            <w:tcW w:w="1750" w:type="dxa"/>
          </w:tcPr>
          <w:p w:rsidR="00207FE2" w:rsidRPr="00741AC7" w:rsidRDefault="0039676D">
            <w:pPr>
              <w:pStyle w:val="TableParagraph"/>
              <w:spacing w:before="43"/>
              <w:ind w:left="127" w:right="110"/>
              <w:rPr>
                <w:sz w:val="18"/>
              </w:rPr>
            </w:pPr>
            <w:r w:rsidRPr="00741AC7">
              <w:rPr>
                <w:spacing w:val="-4"/>
                <w:sz w:val="18"/>
              </w:rPr>
              <w:t>2,43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ight="3"/>
              <w:rPr>
                <w:sz w:val="18"/>
              </w:rPr>
            </w:pPr>
            <w:r w:rsidRPr="00741AC7">
              <w:rPr>
                <w:spacing w:val="-2"/>
                <w:sz w:val="18"/>
              </w:rPr>
              <w:t>0,117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2,63</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3</w:t>
            </w:r>
          </w:p>
        </w:tc>
        <w:tc>
          <w:tcPr>
            <w:tcW w:w="2388" w:type="dxa"/>
          </w:tcPr>
          <w:p w:rsidR="00207FE2" w:rsidRPr="00741AC7" w:rsidRDefault="0039676D">
            <w:pPr>
              <w:pStyle w:val="TableParagraph"/>
              <w:spacing w:before="41"/>
              <w:ind w:left="16" w:right="4"/>
              <w:rPr>
                <w:sz w:val="18"/>
              </w:rPr>
            </w:pPr>
            <w:r w:rsidRPr="00741AC7">
              <w:rPr>
                <w:spacing w:val="-2"/>
                <w:sz w:val="18"/>
              </w:rPr>
              <w:t>46,70</w:t>
            </w:r>
          </w:p>
        </w:tc>
        <w:tc>
          <w:tcPr>
            <w:tcW w:w="2455" w:type="dxa"/>
          </w:tcPr>
          <w:p w:rsidR="00207FE2" w:rsidRPr="00741AC7" w:rsidRDefault="0039676D">
            <w:pPr>
              <w:pStyle w:val="TableParagraph"/>
              <w:spacing w:before="41"/>
              <w:ind w:left="19" w:right="6"/>
              <w:rPr>
                <w:sz w:val="18"/>
              </w:rPr>
            </w:pPr>
            <w:r w:rsidRPr="00741AC7">
              <w:rPr>
                <w:spacing w:val="-2"/>
                <w:sz w:val="18"/>
              </w:rPr>
              <w:t>39,50</w:t>
            </w:r>
          </w:p>
        </w:tc>
        <w:tc>
          <w:tcPr>
            <w:tcW w:w="1269" w:type="dxa"/>
          </w:tcPr>
          <w:p w:rsidR="00207FE2" w:rsidRPr="00741AC7" w:rsidRDefault="0039676D">
            <w:pPr>
              <w:pStyle w:val="TableParagraph"/>
              <w:spacing w:before="41"/>
              <w:ind w:left="16" w:right="2"/>
              <w:rPr>
                <w:sz w:val="18"/>
              </w:rPr>
            </w:pPr>
            <w:r w:rsidRPr="00741AC7">
              <w:rPr>
                <w:spacing w:val="-2"/>
                <w:sz w:val="18"/>
              </w:rPr>
              <w:t>17,20</w:t>
            </w:r>
          </w:p>
        </w:tc>
        <w:tc>
          <w:tcPr>
            <w:tcW w:w="1699" w:type="dxa"/>
          </w:tcPr>
          <w:p w:rsidR="00207FE2" w:rsidRPr="00741AC7" w:rsidRDefault="0039676D">
            <w:pPr>
              <w:pStyle w:val="TableParagraph"/>
              <w:spacing w:before="41"/>
              <w:ind w:left="18"/>
              <w:rPr>
                <w:sz w:val="18"/>
              </w:rPr>
            </w:pPr>
            <w:r w:rsidRPr="00741AC7">
              <w:rPr>
                <w:spacing w:val="-2"/>
                <w:sz w:val="18"/>
              </w:rPr>
              <w:t>0,124</w:t>
            </w:r>
          </w:p>
        </w:tc>
        <w:tc>
          <w:tcPr>
            <w:tcW w:w="2388" w:type="dxa"/>
          </w:tcPr>
          <w:p w:rsidR="00207FE2" w:rsidRPr="00741AC7" w:rsidRDefault="0039676D">
            <w:pPr>
              <w:pStyle w:val="TableParagraph"/>
              <w:spacing w:before="41"/>
              <w:ind w:left="16"/>
              <w:rPr>
                <w:sz w:val="18"/>
              </w:rPr>
            </w:pPr>
            <w:r w:rsidRPr="00741AC7">
              <w:rPr>
                <w:spacing w:val="-4"/>
                <w:sz w:val="18"/>
              </w:rPr>
              <w:t>83,0</w:t>
            </w:r>
          </w:p>
        </w:tc>
        <w:tc>
          <w:tcPr>
            <w:tcW w:w="2455" w:type="dxa"/>
          </w:tcPr>
          <w:p w:rsidR="00207FE2" w:rsidRPr="00741AC7" w:rsidRDefault="0039676D">
            <w:pPr>
              <w:pStyle w:val="TableParagraph"/>
              <w:spacing w:before="41"/>
              <w:ind w:left="19" w:right="2"/>
              <w:rPr>
                <w:sz w:val="18"/>
              </w:rPr>
            </w:pPr>
            <w:r w:rsidRPr="00741AC7">
              <w:rPr>
                <w:spacing w:val="-4"/>
                <w:sz w:val="18"/>
              </w:rPr>
              <w:t>39,5</w:t>
            </w:r>
          </w:p>
        </w:tc>
        <w:tc>
          <w:tcPr>
            <w:tcW w:w="1750" w:type="dxa"/>
          </w:tcPr>
          <w:p w:rsidR="00207FE2" w:rsidRPr="00741AC7" w:rsidRDefault="0039676D">
            <w:pPr>
              <w:pStyle w:val="TableParagraph"/>
              <w:spacing w:before="41"/>
              <w:ind w:left="127" w:right="110"/>
              <w:rPr>
                <w:sz w:val="18"/>
              </w:rPr>
            </w:pPr>
            <w:r w:rsidRPr="00741AC7">
              <w:rPr>
                <w:spacing w:val="-4"/>
                <w:sz w:val="18"/>
              </w:rPr>
              <w:t>2,85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0,131</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3,06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0,138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3,29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0,144</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7" w:right="110"/>
              <w:rPr>
                <w:sz w:val="18"/>
              </w:rPr>
            </w:pPr>
            <w:r w:rsidRPr="00741AC7">
              <w:rPr>
                <w:spacing w:val="-4"/>
                <w:sz w:val="18"/>
              </w:rPr>
              <w:t>3,53</w:t>
            </w:r>
          </w:p>
        </w:tc>
      </w:tr>
      <w:tr w:rsidR="00207FE2" w:rsidRPr="00741AC7">
        <w:trPr>
          <w:trHeight w:val="290"/>
        </w:trPr>
        <w:tc>
          <w:tcPr>
            <w:tcW w:w="722" w:type="dxa"/>
          </w:tcPr>
          <w:p w:rsidR="00207FE2" w:rsidRPr="00741AC7" w:rsidRDefault="0039676D">
            <w:pPr>
              <w:pStyle w:val="TableParagraph"/>
              <w:spacing w:before="43"/>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3"/>
              <w:ind w:left="16" w:right="4"/>
              <w:rPr>
                <w:sz w:val="18"/>
              </w:rPr>
            </w:pPr>
            <w:r w:rsidRPr="00741AC7">
              <w:rPr>
                <w:spacing w:val="-2"/>
                <w:sz w:val="18"/>
              </w:rPr>
              <w:t>51,70</w:t>
            </w:r>
          </w:p>
        </w:tc>
        <w:tc>
          <w:tcPr>
            <w:tcW w:w="2455" w:type="dxa"/>
          </w:tcPr>
          <w:p w:rsidR="00207FE2" w:rsidRPr="00741AC7" w:rsidRDefault="0039676D">
            <w:pPr>
              <w:pStyle w:val="TableParagraph"/>
              <w:spacing w:before="43"/>
              <w:ind w:left="19" w:right="6"/>
              <w:rPr>
                <w:sz w:val="18"/>
              </w:rPr>
            </w:pPr>
            <w:r w:rsidRPr="00741AC7">
              <w:rPr>
                <w:spacing w:val="-2"/>
                <w:sz w:val="18"/>
              </w:rPr>
              <w:t>42,90</w:t>
            </w:r>
          </w:p>
        </w:tc>
        <w:tc>
          <w:tcPr>
            <w:tcW w:w="1269" w:type="dxa"/>
          </w:tcPr>
          <w:p w:rsidR="00207FE2" w:rsidRPr="00741AC7" w:rsidRDefault="0039676D">
            <w:pPr>
              <w:pStyle w:val="TableParagraph"/>
              <w:spacing w:before="43"/>
              <w:ind w:left="16" w:right="2"/>
              <w:rPr>
                <w:sz w:val="18"/>
              </w:rPr>
            </w:pPr>
            <w:r w:rsidRPr="00741AC7">
              <w:rPr>
                <w:spacing w:val="-2"/>
                <w:sz w:val="18"/>
              </w:rPr>
              <w:t>17,20</w:t>
            </w:r>
          </w:p>
        </w:tc>
        <w:tc>
          <w:tcPr>
            <w:tcW w:w="1699" w:type="dxa"/>
          </w:tcPr>
          <w:p w:rsidR="00207FE2" w:rsidRPr="00741AC7" w:rsidRDefault="0039676D">
            <w:pPr>
              <w:pStyle w:val="TableParagraph"/>
              <w:spacing w:before="43"/>
              <w:ind w:left="18"/>
              <w:rPr>
                <w:sz w:val="18"/>
              </w:rPr>
            </w:pPr>
            <w:r w:rsidRPr="00741AC7">
              <w:rPr>
                <w:spacing w:val="-2"/>
                <w:sz w:val="18"/>
              </w:rPr>
              <w:t>0,151</w:t>
            </w:r>
          </w:p>
        </w:tc>
        <w:tc>
          <w:tcPr>
            <w:tcW w:w="2388" w:type="dxa"/>
          </w:tcPr>
          <w:p w:rsidR="00207FE2" w:rsidRPr="00741AC7" w:rsidRDefault="0039676D">
            <w:pPr>
              <w:pStyle w:val="TableParagraph"/>
              <w:spacing w:before="43"/>
              <w:ind w:left="16"/>
              <w:rPr>
                <w:sz w:val="18"/>
              </w:rPr>
            </w:pPr>
            <w:r w:rsidRPr="00741AC7">
              <w:rPr>
                <w:spacing w:val="-4"/>
                <w:sz w:val="18"/>
              </w:rPr>
              <w:t>83,0</w:t>
            </w:r>
          </w:p>
        </w:tc>
        <w:tc>
          <w:tcPr>
            <w:tcW w:w="2455" w:type="dxa"/>
          </w:tcPr>
          <w:p w:rsidR="00207FE2" w:rsidRPr="00741AC7" w:rsidRDefault="0039676D">
            <w:pPr>
              <w:pStyle w:val="TableParagraph"/>
              <w:spacing w:before="43"/>
              <w:ind w:left="19" w:right="2"/>
              <w:rPr>
                <w:sz w:val="18"/>
              </w:rPr>
            </w:pPr>
            <w:r w:rsidRPr="00741AC7">
              <w:rPr>
                <w:spacing w:val="-4"/>
                <w:sz w:val="18"/>
              </w:rPr>
              <w:t>42,9</w:t>
            </w:r>
          </w:p>
        </w:tc>
        <w:tc>
          <w:tcPr>
            <w:tcW w:w="1750" w:type="dxa"/>
          </w:tcPr>
          <w:p w:rsidR="00207FE2" w:rsidRPr="00741AC7" w:rsidRDefault="0039676D">
            <w:pPr>
              <w:pStyle w:val="TableParagraph"/>
              <w:spacing w:before="43"/>
              <w:ind w:left="127" w:right="110"/>
              <w:rPr>
                <w:sz w:val="18"/>
              </w:rPr>
            </w:pPr>
            <w:r w:rsidRPr="00741AC7">
              <w:rPr>
                <w:spacing w:val="-4"/>
                <w:sz w:val="18"/>
              </w:rPr>
              <w:t>3,77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0,160</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7" w:right="110"/>
              <w:rPr>
                <w:sz w:val="18"/>
              </w:rPr>
            </w:pPr>
            <w:r w:rsidRPr="00741AC7">
              <w:rPr>
                <w:spacing w:val="-4"/>
                <w:sz w:val="18"/>
              </w:rPr>
              <w:t>4,07</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0,167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7" w:right="110"/>
              <w:rPr>
                <w:sz w:val="18"/>
              </w:rPr>
            </w:pPr>
            <w:r w:rsidRPr="00741AC7">
              <w:rPr>
                <w:spacing w:val="-4"/>
                <w:sz w:val="18"/>
              </w:rPr>
              <w:t>4,33</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0,175</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7" w:right="110"/>
              <w:rPr>
                <w:sz w:val="18"/>
              </w:rPr>
            </w:pPr>
            <w:r w:rsidRPr="00741AC7">
              <w:rPr>
                <w:spacing w:val="-4"/>
                <w:sz w:val="18"/>
              </w:rPr>
              <w:t>4,65</w:t>
            </w:r>
          </w:p>
        </w:tc>
      </w:tr>
      <w:tr w:rsidR="00207FE2" w:rsidRPr="00741AC7">
        <w:trPr>
          <w:trHeight w:val="287"/>
        </w:trPr>
        <w:tc>
          <w:tcPr>
            <w:tcW w:w="722" w:type="dxa"/>
          </w:tcPr>
          <w:p w:rsidR="00207FE2" w:rsidRPr="00741AC7" w:rsidRDefault="0039676D">
            <w:pPr>
              <w:pStyle w:val="TableParagraph"/>
              <w:spacing w:before="41"/>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1"/>
              <w:ind w:left="16" w:right="4"/>
              <w:rPr>
                <w:sz w:val="18"/>
              </w:rPr>
            </w:pPr>
            <w:r w:rsidRPr="00741AC7">
              <w:rPr>
                <w:spacing w:val="-2"/>
                <w:sz w:val="18"/>
              </w:rPr>
              <w:t>56,70</w:t>
            </w:r>
          </w:p>
        </w:tc>
        <w:tc>
          <w:tcPr>
            <w:tcW w:w="2455" w:type="dxa"/>
          </w:tcPr>
          <w:p w:rsidR="00207FE2" w:rsidRPr="00741AC7" w:rsidRDefault="0039676D">
            <w:pPr>
              <w:pStyle w:val="TableParagraph"/>
              <w:spacing w:before="41"/>
              <w:ind w:left="19" w:right="6"/>
              <w:rPr>
                <w:sz w:val="18"/>
              </w:rPr>
            </w:pPr>
            <w:r w:rsidRPr="00741AC7">
              <w:rPr>
                <w:spacing w:val="-2"/>
                <w:sz w:val="18"/>
              </w:rPr>
              <w:t>46,10</w:t>
            </w:r>
          </w:p>
        </w:tc>
        <w:tc>
          <w:tcPr>
            <w:tcW w:w="1269" w:type="dxa"/>
          </w:tcPr>
          <w:p w:rsidR="00207FE2" w:rsidRPr="00741AC7" w:rsidRDefault="0039676D">
            <w:pPr>
              <w:pStyle w:val="TableParagraph"/>
              <w:spacing w:before="41"/>
              <w:ind w:left="16" w:right="2"/>
              <w:rPr>
                <w:sz w:val="18"/>
              </w:rPr>
            </w:pPr>
            <w:r w:rsidRPr="00741AC7">
              <w:rPr>
                <w:spacing w:val="-2"/>
                <w:sz w:val="18"/>
              </w:rPr>
              <w:t>17,20</w:t>
            </w:r>
          </w:p>
        </w:tc>
        <w:tc>
          <w:tcPr>
            <w:tcW w:w="1699" w:type="dxa"/>
          </w:tcPr>
          <w:p w:rsidR="00207FE2" w:rsidRPr="00741AC7" w:rsidRDefault="0039676D">
            <w:pPr>
              <w:pStyle w:val="TableParagraph"/>
              <w:spacing w:before="41"/>
              <w:ind w:left="18"/>
              <w:rPr>
                <w:sz w:val="18"/>
              </w:rPr>
            </w:pPr>
            <w:r w:rsidRPr="00741AC7">
              <w:rPr>
                <w:spacing w:val="-2"/>
                <w:sz w:val="18"/>
              </w:rPr>
              <w:t>0,182</w:t>
            </w:r>
          </w:p>
        </w:tc>
        <w:tc>
          <w:tcPr>
            <w:tcW w:w="2388" w:type="dxa"/>
          </w:tcPr>
          <w:p w:rsidR="00207FE2" w:rsidRPr="00741AC7" w:rsidRDefault="0039676D">
            <w:pPr>
              <w:pStyle w:val="TableParagraph"/>
              <w:spacing w:before="41"/>
              <w:ind w:left="16"/>
              <w:rPr>
                <w:sz w:val="18"/>
              </w:rPr>
            </w:pPr>
            <w:r w:rsidRPr="00741AC7">
              <w:rPr>
                <w:spacing w:val="-4"/>
                <w:sz w:val="18"/>
              </w:rPr>
              <w:t>83,0</w:t>
            </w:r>
          </w:p>
        </w:tc>
        <w:tc>
          <w:tcPr>
            <w:tcW w:w="2455" w:type="dxa"/>
          </w:tcPr>
          <w:p w:rsidR="00207FE2" w:rsidRPr="00741AC7" w:rsidRDefault="0039676D">
            <w:pPr>
              <w:pStyle w:val="TableParagraph"/>
              <w:spacing w:before="41"/>
              <w:ind w:left="19" w:right="2"/>
              <w:rPr>
                <w:sz w:val="18"/>
              </w:rPr>
            </w:pPr>
            <w:r w:rsidRPr="00741AC7">
              <w:rPr>
                <w:spacing w:val="-4"/>
                <w:sz w:val="18"/>
              </w:rPr>
              <w:t>46,1</w:t>
            </w:r>
          </w:p>
        </w:tc>
        <w:tc>
          <w:tcPr>
            <w:tcW w:w="1750" w:type="dxa"/>
          </w:tcPr>
          <w:p w:rsidR="00207FE2" w:rsidRPr="00741AC7" w:rsidRDefault="0039676D">
            <w:pPr>
              <w:pStyle w:val="TableParagraph"/>
              <w:spacing w:before="41"/>
              <w:ind w:left="127" w:right="110"/>
              <w:rPr>
                <w:sz w:val="18"/>
              </w:rPr>
            </w:pPr>
            <w:r w:rsidRPr="00741AC7">
              <w:rPr>
                <w:spacing w:val="-4"/>
                <w:sz w:val="18"/>
              </w:rPr>
              <w:t>4,94</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0,189</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7" w:right="110"/>
              <w:rPr>
                <w:sz w:val="18"/>
              </w:rPr>
            </w:pPr>
            <w:r w:rsidRPr="00741AC7">
              <w:rPr>
                <w:spacing w:val="-4"/>
                <w:sz w:val="18"/>
              </w:rPr>
              <w:t>5,24</w:t>
            </w:r>
          </w:p>
        </w:tc>
      </w:tr>
      <w:tr w:rsidR="00207FE2" w:rsidRPr="00741AC7">
        <w:trPr>
          <w:trHeight w:val="290"/>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0,196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7" w:right="110"/>
              <w:rPr>
                <w:sz w:val="18"/>
              </w:rPr>
            </w:pPr>
            <w:r w:rsidRPr="00741AC7">
              <w:rPr>
                <w:spacing w:val="-4"/>
                <w:sz w:val="18"/>
              </w:rPr>
              <w:t>5,55</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17,20</w:t>
            </w:r>
          </w:p>
        </w:tc>
        <w:tc>
          <w:tcPr>
            <w:tcW w:w="1699" w:type="dxa"/>
            <w:shd w:val="clear" w:color="auto" w:fill="FFFF00"/>
          </w:tcPr>
          <w:p w:rsidR="00207FE2" w:rsidRPr="00741AC7" w:rsidRDefault="0039676D">
            <w:pPr>
              <w:pStyle w:val="TableParagraph"/>
              <w:spacing w:before="40"/>
              <w:ind w:left="18"/>
              <w:rPr>
                <w:sz w:val="18"/>
              </w:rPr>
            </w:pPr>
            <w:r w:rsidRPr="00741AC7">
              <w:rPr>
                <w:spacing w:val="-2"/>
                <w:sz w:val="18"/>
              </w:rPr>
              <w:t>0,205</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83,0</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7" w:right="110"/>
              <w:rPr>
                <w:sz w:val="18"/>
              </w:rPr>
            </w:pPr>
            <w:r w:rsidRPr="00741AC7">
              <w:rPr>
                <w:spacing w:val="-4"/>
                <w:sz w:val="18"/>
              </w:rPr>
              <w:t>5,92</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0,212</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7" w:right="110"/>
              <w:rPr>
                <w:sz w:val="18"/>
              </w:rPr>
            </w:pPr>
            <w:r w:rsidRPr="00741AC7">
              <w:rPr>
                <w:spacing w:val="-4"/>
                <w:sz w:val="18"/>
              </w:rPr>
              <w:t>6,26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0"/>
              <w:ind w:left="16" w:right="4"/>
              <w:rPr>
                <w:sz w:val="18"/>
              </w:rPr>
            </w:pPr>
            <w:r w:rsidRPr="00741AC7">
              <w:rPr>
                <w:spacing w:val="-2"/>
                <w:sz w:val="18"/>
              </w:rPr>
              <w:t>62,70</w:t>
            </w:r>
          </w:p>
        </w:tc>
        <w:tc>
          <w:tcPr>
            <w:tcW w:w="2455" w:type="dxa"/>
          </w:tcPr>
          <w:p w:rsidR="00207FE2" w:rsidRPr="00741AC7" w:rsidRDefault="0039676D">
            <w:pPr>
              <w:pStyle w:val="TableParagraph"/>
              <w:spacing w:before="40"/>
              <w:ind w:left="19" w:right="6"/>
              <w:rPr>
                <w:sz w:val="18"/>
              </w:rPr>
            </w:pPr>
            <w:r w:rsidRPr="00741AC7">
              <w:rPr>
                <w:spacing w:val="-2"/>
                <w:sz w:val="18"/>
              </w:rPr>
              <w:t>50,00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0,218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Pr>
                <w:sz w:val="18"/>
              </w:rPr>
            </w:pPr>
            <w:r w:rsidRPr="00741AC7">
              <w:rPr>
                <w:spacing w:val="-5"/>
                <w:sz w:val="18"/>
              </w:rPr>
              <w:t>50</w:t>
            </w:r>
          </w:p>
        </w:tc>
        <w:tc>
          <w:tcPr>
            <w:tcW w:w="1750" w:type="dxa"/>
          </w:tcPr>
          <w:p w:rsidR="00207FE2" w:rsidRPr="00741AC7" w:rsidRDefault="0039676D">
            <w:pPr>
              <w:pStyle w:val="TableParagraph"/>
              <w:spacing w:before="40"/>
              <w:ind w:left="127" w:right="110"/>
              <w:rPr>
                <w:sz w:val="18"/>
              </w:rPr>
            </w:pPr>
            <w:r w:rsidRPr="00741AC7">
              <w:rPr>
                <w:spacing w:val="-4"/>
                <w:sz w:val="18"/>
              </w:rPr>
              <w:t>6,62</w:t>
            </w:r>
          </w:p>
        </w:tc>
      </w:tr>
      <w:tr w:rsidR="00207FE2" w:rsidRPr="00741AC7">
        <w:trPr>
          <w:trHeight w:val="287"/>
        </w:trPr>
        <w:tc>
          <w:tcPr>
            <w:tcW w:w="722" w:type="dxa"/>
          </w:tcPr>
          <w:p w:rsidR="00207FE2" w:rsidRPr="00741AC7" w:rsidRDefault="0039676D">
            <w:pPr>
              <w:pStyle w:val="TableParagraph"/>
              <w:spacing w:before="40"/>
              <w:ind w:left="75" w:right="75"/>
              <w:rPr>
                <w:sz w:val="18"/>
              </w:rPr>
            </w:pPr>
            <w:r w:rsidRPr="00741AC7">
              <w:rPr>
                <w:sz w:val="18"/>
              </w:rPr>
              <w:t>-</w:t>
            </w:r>
            <w:r w:rsidRPr="00741AC7">
              <w:rPr>
                <w:spacing w:val="-5"/>
                <w:sz w:val="18"/>
              </w:rPr>
              <w:t>11</w:t>
            </w:r>
          </w:p>
        </w:tc>
        <w:tc>
          <w:tcPr>
            <w:tcW w:w="2388" w:type="dxa"/>
          </w:tcPr>
          <w:p w:rsidR="00207FE2" w:rsidRPr="00741AC7" w:rsidRDefault="0039676D">
            <w:pPr>
              <w:pStyle w:val="TableParagraph"/>
              <w:spacing w:before="40"/>
              <w:ind w:left="16" w:right="4"/>
              <w:rPr>
                <w:sz w:val="18"/>
              </w:rPr>
            </w:pPr>
            <w:r w:rsidRPr="00741AC7">
              <w:rPr>
                <w:spacing w:val="-2"/>
                <w:sz w:val="18"/>
              </w:rPr>
              <w:t>63,90</w:t>
            </w:r>
          </w:p>
        </w:tc>
        <w:tc>
          <w:tcPr>
            <w:tcW w:w="2455" w:type="dxa"/>
          </w:tcPr>
          <w:p w:rsidR="00207FE2" w:rsidRPr="00741AC7" w:rsidRDefault="0039676D">
            <w:pPr>
              <w:pStyle w:val="TableParagraph"/>
              <w:spacing w:before="40"/>
              <w:ind w:left="19" w:right="6"/>
              <w:rPr>
                <w:sz w:val="18"/>
              </w:rPr>
            </w:pPr>
            <w:r w:rsidRPr="00741AC7">
              <w:rPr>
                <w:spacing w:val="-2"/>
                <w:sz w:val="18"/>
              </w:rPr>
              <w:t>50,70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0,227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50,7</w:t>
            </w:r>
          </w:p>
        </w:tc>
        <w:tc>
          <w:tcPr>
            <w:tcW w:w="1750" w:type="dxa"/>
          </w:tcPr>
          <w:p w:rsidR="00207FE2" w:rsidRPr="00741AC7" w:rsidRDefault="0039676D">
            <w:pPr>
              <w:pStyle w:val="TableParagraph"/>
              <w:spacing w:before="40"/>
              <w:ind w:left="127" w:right="110"/>
              <w:rPr>
                <w:sz w:val="18"/>
              </w:rPr>
            </w:pPr>
            <w:r w:rsidRPr="00741AC7">
              <w:rPr>
                <w:spacing w:val="-4"/>
                <w:sz w:val="18"/>
              </w:rPr>
              <w:t>7,03</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12</w:t>
            </w:r>
          </w:p>
        </w:tc>
        <w:tc>
          <w:tcPr>
            <w:tcW w:w="2388" w:type="dxa"/>
          </w:tcPr>
          <w:p w:rsidR="00207FE2" w:rsidRPr="00741AC7" w:rsidRDefault="0039676D">
            <w:pPr>
              <w:pStyle w:val="TableParagraph"/>
              <w:spacing w:before="40"/>
              <w:ind w:left="16" w:right="4"/>
              <w:rPr>
                <w:sz w:val="18"/>
              </w:rPr>
            </w:pPr>
            <w:r w:rsidRPr="00741AC7">
              <w:rPr>
                <w:spacing w:val="-2"/>
                <w:sz w:val="18"/>
              </w:rPr>
              <w:t>65,10</w:t>
            </w:r>
          </w:p>
        </w:tc>
        <w:tc>
          <w:tcPr>
            <w:tcW w:w="2455" w:type="dxa"/>
          </w:tcPr>
          <w:p w:rsidR="00207FE2" w:rsidRPr="00741AC7" w:rsidRDefault="0039676D">
            <w:pPr>
              <w:pStyle w:val="TableParagraph"/>
              <w:spacing w:before="40"/>
              <w:ind w:left="19" w:right="6"/>
              <w:rPr>
                <w:sz w:val="18"/>
              </w:rPr>
            </w:pPr>
            <w:r w:rsidRPr="00741AC7">
              <w:rPr>
                <w:spacing w:val="-2"/>
                <w:sz w:val="18"/>
              </w:rPr>
              <w:t>51,50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0,234</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51,5</w:t>
            </w:r>
          </w:p>
        </w:tc>
        <w:tc>
          <w:tcPr>
            <w:tcW w:w="1750" w:type="dxa"/>
          </w:tcPr>
          <w:p w:rsidR="00207FE2" w:rsidRPr="00741AC7" w:rsidRDefault="0039676D">
            <w:pPr>
              <w:pStyle w:val="TableParagraph"/>
              <w:spacing w:before="40"/>
              <w:ind w:left="127" w:right="110"/>
              <w:rPr>
                <w:sz w:val="18"/>
              </w:rPr>
            </w:pPr>
            <w:r w:rsidRPr="00741AC7">
              <w:rPr>
                <w:spacing w:val="-4"/>
                <w:sz w:val="18"/>
              </w:rPr>
              <w:t>7,43</w:t>
            </w:r>
          </w:p>
        </w:tc>
      </w:tr>
      <w:tr w:rsidR="00207FE2" w:rsidRPr="00741AC7">
        <w:trPr>
          <w:trHeight w:val="290"/>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13</w:t>
            </w:r>
          </w:p>
        </w:tc>
        <w:tc>
          <w:tcPr>
            <w:tcW w:w="2388" w:type="dxa"/>
          </w:tcPr>
          <w:p w:rsidR="00207FE2" w:rsidRPr="00741AC7" w:rsidRDefault="0039676D">
            <w:pPr>
              <w:pStyle w:val="TableParagraph"/>
              <w:spacing w:before="41"/>
              <w:ind w:left="16" w:right="4"/>
              <w:rPr>
                <w:sz w:val="18"/>
              </w:rPr>
            </w:pPr>
            <w:r w:rsidRPr="00741AC7">
              <w:rPr>
                <w:spacing w:val="-2"/>
                <w:sz w:val="18"/>
              </w:rPr>
              <w:t>66,20</w:t>
            </w:r>
          </w:p>
        </w:tc>
        <w:tc>
          <w:tcPr>
            <w:tcW w:w="2455" w:type="dxa"/>
          </w:tcPr>
          <w:p w:rsidR="00207FE2" w:rsidRPr="00741AC7" w:rsidRDefault="0039676D">
            <w:pPr>
              <w:pStyle w:val="TableParagraph"/>
              <w:spacing w:before="41"/>
              <w:ind w:left="19" w:right="6"/>
              <w:rPr>
                <w:sz w:val="18"/>
              </w:rPr>
            </w:pPr>
            <w:r w:rsidRPr="00741AC7">
              <w:rPr>
                <w:spacing w:val="-2"/>
                <w:sz w:val="18"/>
              </w:rPr>
              <w:t>52,20</w:t>
            </w:r>
          </w:p>
        </w:tc>
        <w:tc>
          <w:tcPr>
            <w:tcW w:w="1269" w:type="dxa"/>
          </w:tcPr>
          <w:p w:rsidR="00207FE2" w:rsidRPr="00741AC7" w:rsidRDefault="0039676D">
            <w:pPr>
              <w:pStyle w:val="TableParagraph"/>
              <w:spacing w:before="41"/>
              <w:ind w:left="16" w:right="2"/>
              <w:rPr>
                <w:sz w:val="18"/>
              </w:rPr>
            </w:pPr>
            <w:r w:rsidRPr="00741AC7">
              <w:rPr>
                <w:spacing w:val="-2"/>
                <w:sz w:val="18"/>
              </w:rPr>
              <w:t>17,20</w:t>
            </w:r>
          </w:p>
        </w:tc>
        <w:tc>
          <w:tcPr>
            <w:tcW w:w="1699" w:type="dxa"/>
          </w:tcPr>
          <w:p w:rsidR="00207FE2" w:rsidRPr="00741AC7" w:rsidRDefault="0039676D">
            <w:pPr>
              <w:pStyle w:val="TableParagraph"/>
              <w:spacing w:before="41"/>
              <w:ind w:left="18"/>
              <w:rPr>
                <w:sz w:val="18"/>
              </w:rPr>
            </w:pPr>
            <w:r w:rsidRPr="00741AC7">
              <w:rPr>
                <w:spacing w:val="-2"/>
                <w:sz w:val="18"/>
              </w:rPr>
              <w:t>0,241</w:t>
            </w:r>
          </w:p>
        </w:tc>
        <w:tc>
          <w:tcPr>
            <w:tcW w:w="2388" w:type="dxa"/>
          </w:tcPr>
          <w:p w:rsidR="00207FE2" w:rsidRPr="00741AC7" w:rsidRDefault="0039676D">
            <w:pPr>
              <w:pStyle w:val="TableParagraph"/>
              <w:spacing w:before="41"/>
              <w:ind w:left="16"/>
              <w:rPr>
                <w:sz w:val="18"/>
              </w:rPr>
            </w:pPr>
            <w:r w:rsidRPr="00741AC7">
              <w:rPr>
                <w:spacing w:val="-4"/>
                <w:sz w:val="18"/>
              </w:rPr>
              <w:t>83,0</w:t>
            </w:r>
          </w:p>
        </w:tc>
        <w:tc>
          <w:tcPr>
            <w:tcW w:w="2455" w:type="dxa"/>
          </w:tcPr>
          <w:p w:rsidR="00207FE2" w:rsidRPr="00741AC7" w:rsidRDefault="0039676D">
            <w:pPr>
              <w:pStyle w:val="TableParagraph"/>
              <w:spacing w:before="41"/>
              <w:ind w:left="19" w:right="2"/>
              <w:rPr>
                <w:sz w:val="18"/>
              </w:rPr>
            </w:pPr>
            <w:r w:rsidRPr="00741AC7">
              <w:rPr>
                <w:spacing w:val="-4"/>
                <w:sz w:val="18"/>
              </w:rPr>
              <w:t>52,2</w:t>
            </w:r>
          </w:p>
        </w:tc>
        <w:tc>
          <w:tcPr>
            <w:tcW w:w="1750" w:type="dxa"/>
          </w:tcPr>
          <w:p w:rsidR="00207FE2" w:rsidRPr="00741AC7" w:rsidRDefault="0039676D">
            <w:pPr>
              <w:pStyle w:val="TableParagraph"/>
              <w:spacing w:before="41"/>
              <w:ind w:left="127" w:right="110"/>
              <w:rPr>
                <w:sz w:val="18"/>
              </w:rPr>
            </w:pPr>
            <w:r w:rsidRPr="00741AC7">
              <w:rPr>
                <w:spacing w:val="-4"/>
                <w:sz w:val="18"/>
              </w:rPr>
              <w:t>7,82</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14</w:t>
            </w:r>
          </w:p>
        </w:tc>
        <w:tc>
          <w:tcPr>
            <w:tcW w:w="2388" w:type="dxa"/>
          </w:tcPr>
          <w:p w:rsidR="00207FE2" w:rsidRPr="00741AC7" w:rsidRDefault="0039676D">
            <w:pPr>
              <w:pStyle w:val="TableParagraph"/>
              <w:spacing w:before="40"/>
              <w:ind w:left="16" w:right="4"/>
              <w:rPr>
                <w:sz w:val="18"/>
              </w:rPr>
            </w:pPr>
            <w:r w:rsidRPr="00741AC7">
              <w:rPr>
                <w:spacing w:val="-2"/>
                <w:sz w:val="18"/>
              </w:rPr>
              <w:t>67,40</w:t>
            </w:r>
          </w:p>
        </w:tc>
        <w:tc>
          <w:tcPr>
            <w:tcW w:w="2455" w:type="dxa"/>
          </w:tcPr>
          <w:p w:rsidR="00207FE2" w:rsidRPr="00741AC7" w:rsidRDefault="0039676D">
            <w:pPr>
              <w:pStyle w:val="TableParagraph"/>
              <w:spacing w:before="40"/>
              <w:ind w:left="19" w:right="6"/>
              <w:rPr>
                <w:sz w:val="18"/>
              </w:rPr>
            </w:pPr>
            <w:r w:rsidRPr="00741AC7">
              <w:rPr>
                <w:spacing w:val="-2"/>
                <w:sz w:val="18"/>
              </w:rPr>
              <w:t>53,00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0,248</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Pr>
                <w:sz w:val="18"/>
              </w:rPr>
            </w:pPr>
            <w:r w:rsidRPr="00741AC7">
              <w:rPr>
                <w:spacing w:val="-5"/>
                <w:sz w:val="18"/>
              </w:rPr>
              <w:t>53</w:t>
            </w:r>
          </w:p>
        </w:tc>
        <w:tc>
          <w:tcPr>
            <w:tcW w:w="1750" w:type="dxa"/>
          </w:tcPr>
          <w:p w:rsidR="00207FE2" w:rsidRPr="00741AC7" w:rsidRDefault="0039676D">
            <w:pPr>
              <w:pStyle w:val="TableParagraph"/>
              <w:spacing w:before="40"/>
              <w:ind w:left="127" w:right="110"/>
              <w:rPr>
                <w:sz w:val="18"/>
              </w:rPr>
            </w:pPr>
            <w:r w:rsidRPr="00741AC7">
              <w:rPr>
                <w:spacing w:val="-4"/>
                <w:sz w:val="18"/>
              </w:rPr>
              <w:t>8,26</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15</w:t>
            </w:r>
          </w:p>
        </w:tc>
        <w:tc>
          <w:tcPr>
            <w:tcW w:w="2388" w:type="dxa"/>
          </w:tcPr>
          <w:p w:rsidR="00207FE2" w:rsidRPr="00741AC7" w:rsidRDefault="0039676D">
            <w:pPr>
              <w:pStyle w:val="TableParagraph"/>
              <w:spacing w:before="40"/>
              <w:ind w:left="16" w:right="4"/>
              <w:rPr>
                <w:sz w:val="18"/>
              </w:rPr>
            </w:pPr>
            <w:r w:rsidRPr="00741AC7">
              <w:rPr>
                <w:spacing w:val="-2"/>
                <w:sz w:val="18"/>
              </w:rPr>
              <w:t>68,60</w:t>
            </w:r>
          </w:p>
        </w:tc>
        <w:tc>
          <w:tcPr>
            <w:tcW w:w="2455" w:type="dxa"/>
          </w:tcPr>
          <w:p w:rsidR="00207FE2" w:rsidRPr="00741AC7" w:rsidRDefault="0039676D">
            <w:pPr>
              <w:pStyle w:val="TableParagraph"/>
              <w:spacing w:before="40"/>
              <w:ind w:left="19" w:right="6"/>
              <w:rPr>
                <w:sz w:val="18"/>
              </w:rPr>
            </w:pPr>
            <w:r w:rsidRPr="00741AC7">
              <w:rPr>
                <w:spacing w:val="-2"/>
                <w:sz w:val="18"/>
              </w:rPr>
              <w:t>53,70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0,256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53,7</w:t>
            </w:r>
          </w:p>
        </w:tc>
        <w:tc>
          <w:tcPr>
            <w:tcW w:w="1750" w:type="dxa"/>
          </w:tcPr>
          <w:p w:rsidR="00207FE2" w:rsidRPr="00741AC7" w:rsidRDefault="0039676D">
            <w:pPr>
              <w:pStyle w:val="TableParagraph"/>
              <w:spacing w:before="40"/>
              <w:ind w:left="127" w:right="110"/>
              <w:rPr>
                <w:sz w:val="18"/>
              </w:rPr>
            </w:pPr>
            <w:r w:rsidRPr="00741AC7">
              <w:rPr>
                <w:spacing w:val="-4"/>
                <w:sz w:val="18"/>
              </w:rPr>
              <w:t>8,75</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16</w:t>
            </w:r>
          </w:p>
        </w:tc>
        <w:tc>
          <w:tcPr>
            <w:tcW w:w="2388" w:type="dxa"/>
          </w:tcPr>
          <w:p w:rsidR="00207FE2" w:rsidRPr="00741AC7" w:rsidRDefault="0039676D">
            <w:pPr>
              <w:pStyle w:val="TableParagraph"/>
              <w:spacing w:before="40"/>
              <w:ind w:left="16" w:right="4"/>
              <w:rPr>
                <w:sz w:val="18"/>
              </w:rPr>
            </w:pPr>
            <w:r w:rsidRPr="00741AC7">
              <w:rPr>
                <w:spacing w:val="-2"/>
                <w:sz w:val="18"/>
              </w:rPr>
              <w:t>69,70</w:t>
            </w:r>
          </w:p>
        </w:tc>
        <w:tc>
          <w:tcPr>
            <w:tcW w:w="2455" w:type="dxa"/>
          </w:tcPr>
          <w:p w:rsidR="00207FE2" w:rsidRPr="00741AC7" w:rsidRDefault="0039676D">
            <w:pPr>
              <w:pStyle w:val="TableParagraph"/>
              <w:spacing w:before="40"/>
              <w:ind w:left="19" w:right="6"/>
              <w:rPr>
                <w:sz w:val="18"/>
              </w:rPr>
            </w:pPr>
            <w:r w:rsidRPr="00741AC7">
              <w:rPr>
                <w:spacing w:val="-2"/>
                <w:sz w:val="18"/>
              </w:rPr>
              <w:t>54,40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0,263</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54,4</w:t>
            </w:r>
          </w:p>
        </w:tc>
        <w:tc>
          <w:tcPr>
            <w:tcW w:w="1750" w:type="dxa"/>
          </w:tcPr>
          <w:p w:rsidR="00207FE2" w:rsidRPr="00741AC7" w:rsidRDefault="0039676D">
            <w:pPr>
              <w:pStyle w:val="TableParagraph"/>
              <w:spacing w:before="40"/>
              <w:ind w:left="127" w:right="110"/>
              <w:rPr>
                <w:sz w:val="18"/>
              </w:rPr>
            </w:pPr>
            <w:r w:rsidRPr="00741AC7">
              <w:rPr>
                <w:spacing w:val="-4"/>
                <w:sz w:val="18"/>
              </w:rPr>
              <w:t>9,20</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tcPr>
          <w:p w:rsidR="00207FE2" w:rsidRPr="00741AC7" w:rsidRDefault="0039676D">
            <w:pPr>
              <w:pStyle w:val="TableParagraph"/>
              <w:spacing w:before="40"/>
              <w:ind w:left="16" w:right="4"/>
              <w:rPr>
                <w:sz w:val="18"/>
              </w:rPr>
            </w:pPr>
            <w:r w:rsidRPr="00741AC7">
              <w:rPr>
                <w:spacing w:val="-2"/>
                <w:sz w:val="18"/>
              </w:rPr>
              <w:t>70,90</w:t>
            </w:r>
          </w:p>
        </w:tc>
        <w:tc>
          <w:tcPr>
            <w:tcW w:w="2455" w:type="dxa"/>
          </w:tcPr>
          <w:p w:rsidR="00207FE2" w:rsidRPr="00741AC7" w:rsidRDefault="0039676D">
            <w:pPr>
              <w:pStyle w:val="TableParagraph"/>
              <w:spacing w:before="40"/>
              <w:ind w:left="19" w:right="6"/>
              <w:rPr>
                <w:sz w:val="18"/>
              </w:rPr>
            </w:pPr>
            <w:r w:rsidRPr="00741AC7">
              <w:rPr>
                <w:spacing w:val="-2"/>
                <w:sz w:val="18"/>
              </w:rPr>
              <w:t>55,10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0,272</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55,1</w:t>
            </w:r>
          </w:p>
        </w:tc>
        <w:tc>
          <w:tcPr>
            <w:tcW w:w="1750" w:type="dxa"/>
          </w:tcPr>
          <w:p w:rsidR="00207FE2" w:rsidRPr="00741AC7" w:rsidRDefault="0039676D">
            <w:pPr>
              <w:pStyle w:val="TableParagraph"/>
              <w:spacing w:before="40"/>
              <w:ind w:left="127" w:right="110"/>
              <w:rPr>
                <w:sz w:val="18"/>
              </w:rPr>
            </w:pPr>
            <w:r w:rsidRPr="00741AC7">
              <w:rPr>
                <w:spacing w:val="-4"/>
                <w:sz w:val="18"/>
              </w:rPr>
              <w:t>9,74</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18</w:t>
            </w:r>
          </w:p>
        </w:tc>
        <w:tc>
          <w:tcPr>
            <w:tcW w:w="2388" w:type="dxa"/>
          </w:tcPr>
          <w:p w:rsidR="00207FE2" w:rsidRPr="00741AC7" w:rsidRDefault="0039676D">
            <w:pPr>
              <w:pStyle w:val="TableParagraph"/>
              <w:spacing w:before="40"/>
              <w:ind w:left="16" w:right="4"/>
              <w:rPr>
                <w:sz w:val="18"/>
              </w:rPr>
            </w:pPr>
            <w:r w:rsidRPr="00741AC7">
              <w:rPr>
                <w:spacing w:val="-2"/>
                <w:sz w:val="18"/>
              </w:rPr>
              <w:t>72,00</w:t>
            </w:r>
          </w:p>
        </w:tc>
        <w:tc>
          <w:tcPr>
            <w:tcW w:w="2455" w:type="dxa"/>
          </w:tcPr>
          <w:p w:rsidR="00207FE2" w:rsidRPr="00741AC7" w:rsidRDefault="0039676D">
            <w:pPr>
              <w:pStyle w:val="TableParagraph"/>
              <w:spacing w:before="40"/>
              <w:ind w:left="19" w:right="6"/>
              <w:rPr>
                <w:sz w:val="18"/>
              </w:rPr>
            </w:pPr>
            <w:r w:rsidRPr="00741AC7">
              <w:rPr>
                <w:spacing w:val="-2"/>
                <w:sz w:val="18"/>
              </w:rPr>
              <w:t>55,90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0,277</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55,9</w:t>
            </w:r>
          </w:p>
        </w:tc>
        <w:tc>
          <w:tcPr>
            <w:tcW w:w="1750" w:type="dxa"/>
          </w:tcPr>
          <w:p w:rsidR="00207FE2" w:rsidRPr="00741AC7" w:rsidRDefault="0039676D">
            <w:pPr>
              <w:pStyle w:val="TableParagraph"/>
              <w:spacing w:before="40"/>
              <w:ind w:left="128" w:right="110"/>
              <w:rPr>
                <w:sz w:val="18"/>
              </w:rPr>
            </w:pPr>
            <w:r w:rsidRPr="00741AC7">
              <w:rPr>
                <w:spacing w:val="-2"/>
                <w:sz w:val="18"/>
              </w:rPr>
              <w:t>10,22</w:t>
            </w:r>
          </w:p>
        </w:tc>
      </w:tr>
      <w:tr w:rsidR="00207FE2" w:rsidRPr="00741AC7">
        <w:trPr>
          <w:trHeight w:val="289"/>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19</w:t>
            </w:r>
          </w:p>
        </w:tc>
        <w:tc>
          <w:tcPr>
            <w:tcW w:w="2388" w:type="dxa"/>
          </w:tcPr>
          <w:p w:rsidR="00207FE2" w:rsidRPr="00741AC7" w:rsidRDefault="0039676D">
            <w:pPr>
              <w:pStyle w:val="TableParagraph"/>
              <w:spacing w:before="40"/>
              <w:ind w:left="16" w:right="4"/>
              <w:rPr>
                <w:sz w:val="18"/>
              </w:rPr>
            </w:pPr>
            <w:r w:rsidRPr="00741AC7">
              <w:rPr>
                <w:spacing w:val="-2"/>
                <w:sz w:val="18"/>
              </w:rPr>
              <w:t>73,20</w:t>
            </w:r>
          </w:p>
        </w:tc>
        <w:tc>
          <w:tcPr>
            <w:tcW w:w="2455" w:type="dxa"/>
          </w:tcPr>
          <w:p w:rsidR="00207FE2" w:rsidRPr="00741AC7" w:rsidRDefault="0039676D">
            <w:pPr>
              <w:pStyle w:val="TableParagraph"/>
              <w:spacing w:before="40"/>
              <w:ind w:left="19" w:right="6"/>
              <w:rPr>
                <w:sz w:val="18"/>
              </w:rPr>
            </w:pPr>
            <w:r w:rsidRPr="00741AC7">
              <w:rPr>
                <w:spacing w:val="-2"/>
                <w:sz w:val="18"/>
              </w:rPr>
              <w:t>56,60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0,286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56,6</w:t>
            </w:r>
          </w:p>
        </w:tc>
        <w:tc>
          <w:tcPr>
            <w:tcW w:w="1750" w:type="dxa"/>
          </w:tcPr>
          <w:p w:rsidR="00207FE2" w:rsidRPr="00741AC7" w:rsidRDefault="0039676D">
            <w:pPr>
              <w:pStyle w:val="TableParagraph"/>
              <w:spacing w:before="40"/>
              <w:ind w:left="128" w:right="110"/>
              <w:rPr>
                <w:sz w:val="18"/>
              </w:rPr>
            </w:pPr>
            <w:r w:rsidRPr="00741AC7">
              <w:rPr>
                <w:spacing w:val="-2"/>
                <w:sz w:val="18"/>
              </w:rPr>
              <w:t>10,82</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20</w:t>
            </w:r>
          </w:p>
        </w:tc>
        <w:tc>
          <w:tcPr>
            <w:tcW w:w="2388" w:type="dxa"/>
          </w:tcPr>
          <w:p w:rsidR="00207FE2" w:rsidRPr="00741AC7" w:rsidRDefault="0039676D">
            <w:pPr>
              <w:pStyle w:val="TableParagraph"/>
              <w:spacing w:before="40"/>
              <w:ind w:left="16" w:right="4"/>
              <w:rPr>
                <w:sz w:val="18"/>
              </w:rPr>
            </w:pPr>
            <w:r w:rsidRPr="00741AC7">
              <w:rPr>
                <w:spacing w:val="-2"/>
                <w:sz w:val="18"/>
              </w:rPr>
              <w:t>74,30</w:t>
            </w:r>
          </w:p>
        </w:tc>
        <w:tc>
          <w:tcPr>
            <w:tcW w:w="2455" w:type="dxa"/>
          </w:tcPr>
          <w:p w:rsidR="00207FE2" w:rsidRPr="00741AC7" w:rsidRDefault="0039676D">
            <w:pPr>
              <w:pStyle w:val="TableParagraph"/>
              <w:spacing w:before="40"/>
              <w:ind w:left="19" w:right="6"/>
              <w:rPr>
                <w:sz w:val="18"/>
              </w:rPr>
            </w:pPr>
            <w:r w:rsidRPr="00741AC7">
              <w:rPr>
                <w:spacing w:val="-2"/>
                <w:sz w:val="18"/>
              </w:rPr>
              <w:t>57,30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0,292</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57,3</w:t>
            </w:r>
          </w:p>
        </w:tc>
        <w:tc>
          <w:tcPr>
            <w:tcW w:w="1750" w:type="dxa"/>
          </w:tcPr>
          <w:p w:rsidR="00207FE2" w:rsidRPr="00741AC7" w:rsidRDefault="0039676D">
            <w:pPr>
              <w:pStyle w:val="TableParagraph"/>
              <w:spacing w:before="40"/>
              <w:ind w:left="127" w:right="112"/>
              <w:rPr>
                <w:sz w:val="18"/>
              </w:rPr>
            </w:pPr>
            <w:r w:rsidRPr="00741AC7">
              <w:rPr>
                <w:spacing w:val="-2"/>
                <w:sz w:val="18"/>
              </w:rPr>
              <w:t>11,38</w:t>
            </w:r>
          </w:p>
        </w:tc>
      </w:tr>
      <w:tr w:rsidR="00207FE2" w:rsidRPr="00741AC7">
        <w:trPr>
          <w:trHeight w:val="288"/>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21</w:t>
            </w:r>
          </w:p>
        </w:tc>
        <w:tc>
          <w:tcPr>
            <w:tcW w:w="2388" w:type="dxa"/>
          </w:tcPr>
          <w:p w:rsidR="00207FE2" w:rsidRPr="00741AC7" w:rsidRDefault="0039676D">
            <w:pPr>
              <w:pStyle w:val="TableParagraph"/>
              <w:spacing w:before="40"/>
              <w:ind w:left="16" w:right="4"/>
              <w:rPr>
                <w:sz w:val="18"/>
              </w:rPr>
            </w:pPr>
            <w:r w:rsidRPr="00741AC7">
              <w:rPr>
                <w:spacing w:val="-2"/>
                <w:sz w:val="18"/>
              </w:rPr>
              <w:t>75,40</w:t>
            </w:r>
          </w:p>
        </w:tc>
        <w:tc>
          <w:tcPr>
            <w:tcW w:w="2455" w:type="dxa"/>
          </w:tcPr>
          <w:p w:rsidR="00207FE2" w:rsidRPr="00741AC7" w:rsidRDefault="0039676D">
            <w:pPr>
              <w:pStyle w:val="TableParagraph"/>
              <w:spacing w:before="40"/>
              <w:ind w:left="19" w:right="6"/>
              <w:rPr>
                <w:sz w:val="18"/>
              </w:rPr>
            </w:pPr>
            <w:r w:rsidRPr="00741AC7">
              <w:rPr>
                <w:spacing w:val="-2"/>
                <w:sz w:val="18"/>
              </w:rPr>
              <w:t>58,00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0,299</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Pr>
                <w:sz w:val="18"/>
              </w:rPr>
            </w:pPr>
            <w:r w:rsidRPr="00741AC7">
              <w:rPr>
                <w:spacing w:val="-5"/>
                <w:sz w:val="18"/>
              </w:rPr>
              <w:t>58</w:t>
            </w:r>
          </w:p>
        </w:tc>
        <w:tc>
          <w:tcPr>
            <w:tcW w:w="1750" w:type="dxa"/>
          </w:tcPr>
          <w:p w:rsidR="00207FE2" w:rsidRPr="00741AC7" w:rsidRDefault="0039676D">
            <w:pPr>
              <w:pStyle w:val="TableParagraph"/>
              <w:spacing w:before="40"/>
              <w:ind w:left="127" w:right="112"/>
              <w:rPr>
                <w:sz w:val="18"/>
              </w:rPr>
            </w:pPr>
            <w:r w:rsidRPr="00741AC7">
              <w:rPr>
                <w:spacing w:val="-2"/>
                <w:sz w:val="18"/>
              </w:rPr>
              <w:t>11,97</w:t>
            </w:r>
          </w:p>
        </w:tc>
      </w:tr>
      <w:tr w:rsidR="00207FE2" w:rsidRPr="00741AC7">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22</w:t>
            </w:r>
          </w:p>
        </w:tc>
        <w:tc>
          <w:tcPr>
            <w:tcW w:w="2388" w:type="dxa"/>
          </w:tcPr>
          <w:p w:rsidR="00207FE2" w:rsidRPr="00741AC7" w:rsidRDefault="0039676D">
            <w:pPr>
              <w:pStyle w:val="TableParagraph"/>
              <w:spacing w:before="40"/>
              <w:ind w:left="16" w:right="4"/>
              <w:rPr>
                <w:sz w:val="18"/>
              </w:rPr>
            </w:pPr>
            <w:r w:rsidRPr="00741AC7">
              <w:rPr>
                <w:spacing w:val="-2"/>
                <w:sz w:val="18"/>
              </w:rPr>
              <w:t>76,50</w:t>
            </w:r>
          </w:p>
        </w:tc>
        <w:tc>
          <w:tcPr>
            <w:tcW w:w="2455" w:type="dxa"/>
          </w:tcPr>
          <w:p w:rsidR="00207FE2" w:rsidRPr="00741AC7" w:rsidRDefault="0039676D">
            <w:pPr>
              <w:pStyle w:val="TableParagraph"/>
              <w:spacing w:before="40"/>
              <w:ind w:left="19" w:right="6"/>
              <w:rPr>
                <w:sz w:val="18"/>
              </w:rPr>
            </w:pPr>
            <w:r w:rsidRPr="00741AC7">
              <w:rPr>
                <w:spacing w:val="-2"/>
                <w:sz w:val="18"/>
              </w:rPr>
              <w:t>58,70</w:t>
            </w:r>
          </w:p>
        </w:tc>
        <w:tc>
          <w:tcPr>
            <w:tcW w:w="1269" w:type="dxa"/>
          </w:tcPr>
          <w:p w:rsidR="00207FE2" w:rsidRPr="00741AC7" w:rsidRDefault="0039676D">
            <w:pPr>
              <w:pStyle w:val="TableParagraph"/>
              <w:spacing w:before="40"/>
              <w:ind w:left="16" w:right="2"/>
              <w:rPr>
                <w:sz w:val="18"/>
              </w:rPr>
            </w:pPr>
            <w:r w:rsidRPr="00741AC7">
              <w:rPr>
                <w:spacing w:val="-2"/>
                <w:sz w:val="18"/>
              </w:rPr>
              <w:t>17,20</w:t>
            </w:r>
          </w:p>
        </w:tc>
        <w:tc>
          <w:tcPr>
            <w:tcW w:w="1699" w:type="dxa"/>
          </w:tcPr>
          <w:p w:rsidR="00207FE2" w:rsidRPr="00741AC7" w:rsidRDefault="0039676D">
            <w:pPr>
              <w:pStyle w:val="TableParagraph"/>
              <w:spacing w:before="40"/>
              <w:ind w:left="18"/>
              <w:rPr>
                <w:sz w:val="18"/>
              </w:rPr>
            </w:pPr>
            <w:r w:rsidRPr="00741AC7">
              <w:rPr>
                <w:spacing w:val="-2"/>
                <w:sz w:val="18"/>
              </w:rPr>
              <w:t>0,306</w:t>
            </w:r>
          </w:p>
        </w:tc>
        <w:tc>
          <w:tcPr>
            <w:tcW w:w="2388" w:type="dxa"/>
          </w:tcPr>
          <w:p w:rsidR="00207FE2" w:rsidRPr="00741AC7" w:rsidRDefault="0039676D">
            <w:pPr>
              <w:pStyle w:val="TableParagraph"/>
              <w:spacing w:before="40"/>
              <w:ind w:left="16"/>
              <w:rPr>
                <w:sz w:val="18"/>
              </w:rPr>
            </w:pPr>
            <w:r w:rsidRPr="00741AC7">
              <w:rPr>
                <w:spacing w:val="-4"/>
                <w:sz w:val="18"/>
              </w:rPr>
              <w:t>83,0</w:t>
            </w:r>
          </w:p>
        </w:tc>
        <w:tc>
          <w:tcPr>
            <w:tcW w:w="2455" w:type="dxa"/>
          </w:tcPr>
          <w:p w:rsidR="00207FE2" w:rsidRPr="00741AC7" w:rsidRDefault="0039676D">
            <w:pPr>
              <w:pStyle w:val="TableParagraph"/>
              <w:spacing w:before="40"/>
              <w:ind w:left="19" w:right="2"/>
              <w:rPr>
                <w:sz w:val="18"/>
              </w:rPr>
            </w:pPr>
            <w:r w:rsidRPr="00741AC7">
              <w:rPr>
                <w:spacing w:val="-4"/>
                <w:sz w:val="18"/>
              </w:rPr>
              <w:t>58,7</w:t>
            </w:r>
          </w:p>
        </w:tc>
        <w:tc>
          <w:tcPr>
            <w:tcW w:w="1750" w:type="dxa"/>
          </w:tcPr>
          <w:p w:rsidR="00207FE2" w:rsidRPr="00741AC7" w:rsidRDefault="0039676D">
            <w:pPr>
              <w:pStyle w:val="TableParagraph"/>
              <w:spacing w:before="40"/>
              <w:ind w:left="128" w:right="110"/>
              <w:rPr>
                <w:sz w:val="18"/>
              </w:rPr>
            </w:pPr>
            <w:r w:rsidRPr="00741AC7">
              <w:rPr>
                <w:spacing w:val="-2"/>
                <w:sz w:val="18"/>
              </w:rPr>
              <w:t>12,60</w:t>
            </w:r>
          </w:p>
        </w:tc>
      </w:tr>
    </w:tbl>
    <w:p w:rsidR="00207FE2" w:rsidRDefault="00207FE2">
      <w:pPr>
        <w:pStyle w:val="TableParagraph"/>
        <w:rPr>
          <w:sz w:val="18"/>
        </w:rPr>
        <w:sectPr w:rsidR="00207FE2">
          <w:type w:val="continuous"/>
          <w:pgSz w:w="16840" w:h="11910" w:orient="landscape"/>
          <w:pgMar w:top="840" w:right="992" w:bottom="66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0,315</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8" w:right="110"/>
              <w:rPr>
                <w:sz w:val="18"/>
              </w:rPr>
            </w:pPr>
            <w:r>
              <w:rPr>
                <w:spacing w:val="-2"/>
                <w:sz w:val="18"/>
              </w:rPr>
              <w:t>13,34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0,322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8" w:right="110"/>
              <w:rPr>
                <w:sz w:val="18"/>
              </w:rPr>
            </w:pPr>
            <w:r>
              <w:rPr>
                <w:spacing w:val="-2"/>
                <w:sz w:val="18"/>
              </w:rPr>
              <w:t>14,05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0,329</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8" w:right="110"/>
              <w:rPr>
                <w:sz w:val="18"/>
              </w:rPr>
            </w:pPr>
            <w:r>
              <w:rPr>
                <w:spacing w:val="-2"/>
                <w:sz w:val="18"/>
              </w:rPr>
              <w:t>14,80</w:t>
            </w:r>
          </w:p>
        </w:tc>
      </w:tr>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0,335</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8" w:right="110"/>
              <w:rPr>
                <w:sz w:val="18"/>
              </w:rPr>
            </w:pPr>
            <w:r>
              <w:rPr>
                <w:spacing w:val="-2"/>
                <w:sz w:val="18"/>
              </w:rPr>
              <w:t>15,60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27</w:t>
            </w:r>
          </w:p>
        </w:tc>
        <w:tc>
          <w:tcPr>
            <w:tcW w:w="2388" w:type="dxa"/>
          </w:tcPr>
          <w:p w:rsidR="00207FE2" w:rsidRDefault="0039676D">
            <w:pPr>
              <w:pStyle w:val="TableParagraph"/>
              <w:spacing w:before="40"/>
              <w:ind w:left="16" w:right="4"/>
              <w:rPr>
                <w:sz w:val="18"/>
              </w:rPr>
            </w:pPr>
            <w:r>
              <w:rPr>
                <w:spacing w:val="-2"/>
                <w:sz w:val="18"/>
              </w:rPr>
              <w:t>82,10</w:t>
            </w:r>
          </w:p>
        </w:tc>
        <w:tc>
          <w:tcPr>
            <w:tcW w:w="2455" w:type="dxa"/>
          </w:tcPr>
          <w:p w:rsidR="00207FE2" w:rsidRDefault="0039676D">
            <w:pPr>
              <w:pStyle w:val="TableParagraph"/>
              <w:spacing w:before="40"/>
              <w:ind w:left="19" w:right="6"/>
              <w:rPr>
                <w:sz w:val="18"/>
              </w:rPr>
            </w:pPr>
            <w:r>
              <w:rPr>
                <w:spacing w:val="-2"/>
                <w:sz w:val="18"/>
              </w:rPr>
              <w:t>62,20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0,342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62,2</w:t>
            </w:r>
          </w:p>
        </w:tc>
        <w:tc>
          <w:tcPr>
            <w:tcW w:w="1750" w:type="dxa"/>
          </w:tcPr>
          <w:p w:rsidR="00207FE2" w:rsidRDefault="0039676D">
            <w:pPr>
              <w:pStyle w:val="TableParagraph"/>
              <w:spacing w:before="40"/>
              <w:ind w:left="128" w:right="110"/>
              <w:rPr>
                <w:sz w:val="18"/>
              </w:rPr>
            </w:pPr>
            <w:r>
              <w:rPr>
                <w:spacing w:val="-2"/>
                <w:sz w:val="18"/>
              </w:rPr>
              <w:t>16,46</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0,349</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8" w:right="110"/>
              <w:rPr>
                <w:sz w:val="18"/>
              </w:rPr>
            </w:pPr>
            <w:r>
              <w:rPr>
                <w:spacing w:val="-2"/>
                <w:sz w:val="18"/>
              </w:rPr>
              <w:t>17,29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0,356</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8" w:right="110"/>
              <w:rPr>
                <w:sz w:val="18"/>
              </w:rPr>
            </w:pPr>
            <w:r>
              <w:rPr>
                <w:spacing w:val="-2"/>
                <w:sz w:val="18"/>
              </w:rPr>
              <w:t>18,26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0,363</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8" w:right="110"/>
              <w:rPr>
                <w:sz w:val="18"/>
              </w:rPr>
            </w:pPr>
            <w:r>
              <w:rPr>
                <w:spacing w:val="-2"/>
                <w:sz w:val="18"/>
              </w:rPr>
              <w:t>19,30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0,372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8" w:right="110"/>
              <w:rPr>
                <w:sz w:val="18"/>
              </w:rPr>
            </w:pPr>
            <w:r>
              <w:rPr>
                <w:spacing w:val="-2"/>
                <w:sz w:val="18"/>
              </w:rPr>
              <w:t>20,41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0,378</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8" w:right="110"/>
              <w:rPr>
                <w:sz w:val="18"/>
              </w:rPr>
            </w:pPr>
            <w:r>
              <w:rPr>
                <w:spacing w:val="-2"/>
                <w:sz w:val="18"/>
              </w:rPr>
              <w:t>21,62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0,385</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8" w:right="110"/>
              <w:rPr>
                <w:sz w:val="18"/>
              </w:rPr>
            </w:pPr>
            <w:r>
              <w:rPr>
                <w:spacing w:val="-2"/>
                <w:sz w:val="18"/>
              </w:rPr>
              <w:t>22,80</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0,392</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8" w:right="110"/>
              <w:rPr>
                <w:sz w:val="18"/>
              </w:rPr>
            </w:pPr>
            <w:r>
              <w:rPr>
                <w:spacing w:val="-2"/>
                <w:sz w:val="18"/>
              </w:rPr>
              <w:t>24,21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35</w:t>
            </w:r>
          </w:p>
        </w:tc>
        <w:tc>
          <w:tcPr>
            <w:tcW w:w="2388" w:type="dxa"/>
          </w:tcPr>
          <w:p w:rsidR="00207FE2" w:rsidRDefault="0039676D">
            <w:pPr>
              <w:pStyle w:val="TableParagraph"/>
              <w:spacing w:before="40"/>
              <w:ind w:left="16" w:right="4"/>
              <w:rPr>
                <w:sz w:val="18"/>
              </w:rPr>
            </w:pPr>
            <w:r>
              <w:rPr>
                <w:spacing w:val="-2"/>
                <w:sz w:val="18"/>
              </w:rPr>
              <w:t>90,70</w:t>
            </w:r>
          </w:p>
        </w:tc>
        <w:tc>
          <w:tcPr>
            <w:tcW w:w="2455" w:type="dxa"/>
          </w:tcPr>
          <w:p w:rsidR="00207FE2" w:rsidRDefault="0039676D">
            <w:pPr>
              <w:pStyle w:val="TableParagraph"/>
              <w:spacing w:before="40"/>
              <w:ind w:left="19" w:right="6"/>
              <w:rPr>
                <w:sz w:val="18"/>
              </w:rPr>
            </w:pPr>
            <w:r>
              <w:rPr>
                <w:spacing w:val="-2"/>
                <w:sz w:val="18"/>
              </w:rPr>
              <w:t>67,40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0,401</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67,4</w:t>
            </w:r>
          </w:p>
        </w:tc>
        <w:tc>
          <w:tcPr>
            <w:tcW w:w="1750" w:type="dxa"/>
          </w:tcPr>
          <w:p w:rsidR="00207FE2" w:rsidRDefault="0039676D">
            <w:pPr>
              <w:pStyle w:val="TableParagraph"/>
              <w:spacing w:before="40"/>
              <w:ind w:left="128" w:right="110"/>
              <w:rPr>
                <w:sz w:val="18"/>
              </w:rPr>
            </w:pPr>
            <w:r>
              <w:rPr>
                <w:spacing w:val="-2"/>
                <w:sz w:val="18"/>
              </w:rPr>
              <w:t>25,69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0,409</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8" w:right="110"/>
              <w:rPr>
                <w:sz w:val="18"/>
              </w:rPr>
            </w:pPr>
            <w:r>
              <w:rPr>
                <w:spacing w:val="-2"/>
                <w:sz w:val="18"/>
              </w:rPr>
              <w:t>27,29</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0,416</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7" w:right="112"/>
              <w:rPr>
                <w:sz w:val="18"/>
              </w:rPr>
            </w:pPr>
            <w:r>
              <w:rPr>
                <w:spacing w:val="-2"/>
                <w:sz w:val="18"/>
              </w:rPr>
              <w:t>29,11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2"/>
                <w:sz w:val="18"/>
              </w:rPr>
              <w:t>17,20</w:t>
            </w:r>
          </w:p>
        </w:tc>
        <w:tc>
          <w:tcPr>
            <w:tcW w:w="1699" w:type="dxa"/>
          </w:tcPr>
          <w:p w:rsidR="00207FE2" w:rsidRDefault="0039676D">
            <w:pPr>
              <w:pStyle w:val="TableParagraph"/>
              <w:spacing w:before="40"/>
              <w:ind w:left="18"/>
              <w:rPr>
                <w:sz w:val="18"/>
              </w:rPr>
            </w:pPr>
            <w:r>
              <w:rPr>
                <w:spacing w:val="-2"/>
                <w:sz w:val="18"/>
              </w:rPr>
              <w:t>0,423</w:t>
            </w:r>
          </w:p>
        </w:tc>
        <w:tc>
          <w:tcPr>
            <w:tcW w:w="2388" w:type="dxa"/>
          </w:tcPr>
          <w:p w:rsidR="00207FE2" w:rsidRDefault="0039676D">
            <w:pPr>
              <w:pStyle w:val="TableParagraph"/>
              <w:spacing w:before="40"/>
              <w:ind w:left="16"/>
              <w:rPr>
                <w:sz w:val="18"/>
              </w:rPr>
            </w:pPr>
            <w:r>
              <w:rPr>
                <w:spacing w:val="-4"/>
                <w:sz w:val="18"/>
              </w:rPr>
              <w:t>83,0</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30,88</w:t>
            </w:r>
          </w:p>
        </w:tc>
      </w:tr>
      <w:tr w:rsidR="00207FE2">
        <w:trPr>
          <w:trHeight w:val="290"/>
        </w:trPr>
        <w:tc>
          <w:tcPr>
            <w:tcW w:w="722" w:type="dxa"/>
          </w:tcPr>
          <w:p w:rsidR="00207FE2" w:rsidRPr="00415892" w:rsidRDefault="0039676D">
            <w:pPr>
              <w:pStyle w:val="TableParagraph"/>
              <w:spacing w:before="40"/>
              <w:ind w:left="77" w:right="67"/>
              <w:rPr>
                <w:sz w:val="18"/>
              </w:rPr>
            </w:pPr>
            <w:r w:rsidRPr="00415892">
              <w:rPr>
                <w:sz w:val="18"/>
              </w:rPr>
              <w:t>-</w:t>
            </w:r>
            <w:r w:rsidRPr="00415892">
              <w:rPr>
                <w:spacing w:val="-5"/>
                <w:sz w:val="18"/>
              </w:rPr>
              <w:t>39</w:t>
            </w:r>
          </w:p>
        </w:tc>
        <w:tc>
          <w:tcPr>
            <w:tcW w:w="2388" w:type="dxa"/>
          </w:tcPr>
          <w:p w:rsidR="00207FE2" w:rsidRPr="00415892" w:rsidRDefault="0039676D">
            <w:pPr>
              <w:pStyle w:val="TableParagraph"/>
              <w:spacing w:before="40"/>
              <w:ind w:left="16" w:right="4"/>
              <w:rPr>
                <w:sz w:val="18"/>
              </w:rPr>
            </w:pPr>
            <w:r w:rsidRPr="00415892">
              <w:rPr>
                <w:spacing w:val="-2"/>
                <w:sz w:val="18"/>
              </w:rPr>
              <w:t>95,00</w:t>
            </w:r>
          </w:p>
        </w:tc>
        <w:tc>
          <w:tcPr>
            <w:tcW w:w="2455" w:type="dxa"/>
          </w:tcPr>
          <w:p w:rsidR="00207FE2" w:rsidRPr="00415892" w:rsidRDefault="0039676D">
            <w:pPr>
              <w:pStyle w:val="TableParagraph"/>
              <w:spacing w:before="40"/>
              <w:ind w:left="19" w:right="6"/>
              <w:rPr>
                <w:sz w:val="18"/>
              </w:rPr>
            </w:pPr>
            <w:r w:rsidRPr="00415892">
              <w:rPr>
                <w:spacing w:val="-2"/>
                <w:sz w:val="18"/>
              </w:rPr>
              <w:t>70,00</w:t>
            </w:r>
          </w:p>
        </w:tc>
        <w:tc>
          <w:tcPr>
            <w:tcW w:w="1269" w:type="dxa"/>
          </w:tcPr>
          <w:p w:rsidR="00207FE2" w:rsidRPr="00415892" w:rsidRDefault="0039676D">
            <w:pPr>
              <w:pStyle w:val="TableParagraph"/>
              <w:spacing w:before="40"/>
              <w:ind w:left="16" w:right="2"/>
              <w:rPr>
                <w:sz w:val="18"/>
              </w:rPr>
            </w:pPr>
            <w:r w:rsidRPr="00415892">
              <w:rPr>
                <w:spacing w:val="-2"/>
                <w:sz w:val="18"/>
              </w:rPr>
              <w:t>17,20</w:t>
            </w:r>
          </w:p>
        </w:tc>
        <w:tc>
          <w:tcPr>
            <w:tcW w:w="1699" w:type="dxa"/>
          </w:tcPr>
          <w:p w:rsidR="00207FE2" w:rsidRPr="00415892" w:rsidRDefault="0039676D">
            <w:pPr>
              <w:pStyle w:val="TableParagraph"/>
              <w:spacing w:before="40"/>
              <w:ind w:left="18"/>
              <w:rPr>
                <w:sz w:val="18"/>
              </w:rPr>
            </w:pPr>
            <w:r w:rsidRPr="00415892">
              <w:rPr>
                <w:spacing w:val="-2"/>
                <w:sz w:val="18"/>
              </w:rPr>
              <w:t>0,430</w:t>
            </w:r>
          </w:p>
        </w:tc>
        <w:tc>
          <w:tcPr>
            <w:tcW w:w="2388" w:type="dxa"/>
          </w:tcPr>
          <w:p w:rsidR="00207FE2" w:rsidRPr="00415892" w:rsidRDefault="0039676D">
            <w:pPr>
              <w:pStyle w:val="TableParagraph"/>
              <w:spacing w:before="40"/>
              <w:ind w:left="16"/>
              <w:rPr>
                <w:sz w:val="18"/>
              </w:rPr>
            </w:pPr>
            <w:r w:rsidRPr="00415892">
              <w:rPr>
                <w:spacing w:val="-4"/>
                <w:sz w:val="18"/>
              </w:rPr>
              <w:t>83,0</w:t>
            </w:r>
          </w:p>
        </w:tc>
        <w:tc>
          <w:tcPr>
            <w:tcW w:w="2455" w:type="dxa"/>
          </w:tcPr>
          <w:p w:rsidR="00207FE2" w:rsidRPr="00415892" w:rsidRDefault="0039676D">
            <w:pPr>
              <w:pStyle w:val="TableParagraph"/>
              <w:spacing w:before="40"/>
              <w:ind w:left="19"/>
              <w:rPr>
                <w:sz w:val="18"/>
              </w:rPr>
            </w:pPr>
            <w:r w:rsidRPr="00415892">
              <w:rPr>
                <w:spacing w:val="-5"/>
                <w:sz w:val="18"/>
              </w:rPr>
              <w:t>70</w:t>
            </w:r>
          </w:p>
        </w:tc>
        <w:tc>
          <w:tcPr>
            <w:tcW w:w="1750" w:type="dxa"/>
          </w:tcPr>
          <w:p w:rsidR="00207FE2" w:rsidRPr="00415892" w:rsidRDefault="0039676D">
            <w:pPr>
              <w:pStyle w:val="TableParagraph"/>
              <w:spacing w:before="40"/>
              <w:ind w:left="128" w:right="110"/>
              <w:rPr>
                <w:sz w:val="18"/>
              </w:rPr>
            </w:pPr>
            <w:r w:rsidRPr="00415892">
              <w:rPr>
                <w:spacing w:val="-2"/>
                <w:sz w:val="18"/>
              </w:rPr>
              <w:t>33,08</w:t>
            </w:r>
          </w:p>
        </w:tc>
      </w:tr>
    </w:tbl>
    <w:p w:rsidR="00207FE2" w:rsidRDefault="00207FE2">
      <w:pPr>
        <w:pStyle w:val="a3"/>
      </w:pPr>
    </w:p>
    <w:p w:rsidR="00207FE2" w:rsidRPr="00741AC7" w:rsidRDefault="0039676D">
      <w:pPr>
        <w:pStyle w:val="a3"/>
        <w:ind w:left="425"/>
        <w:rPr>
          <w:b/>
          <w:sz w:val="24"/>
        </w:rPr>
      </w:pPr>
      <w:r w:rsidRPr="00741AC7">
        <w:rPr>
          <w:b/>
          <w:sz w:val="24"/>
        </w:rPr>
        <w:t>Таблица</w:t>
      </w:r>
      <w:r w:rsidRPr="00741AC7">
        <w:rPr>
          <w:b/>
          <w:spacing w:val="-8"/>
          <w:sz w:val="24"/>
        </w:rPr>
        <w:t xml:space="preserve"> </w:t>
      </w:r>
      <w:r w:rsidRPr="00741AC7">
        <w:rPr>
          <w:b/>
          <w:sz w:val="24"/>
        </w:rPr>
        <w:t>5.12.</w:t>
      </w:r>
      <w:r w:rsidRPr="00741AC7">
        <w:rPr>
          <w:b/>
          <w:spacing w:val="-7"/>
          <w:sz w:val="24"/>
        </w:rPr>
        <w:t xml:space="preserve"> </w:t>
      </w:r>
      <w:r w:rsidRPr="00741AC7">
        <w:rPr>
          <w:b/>
          <w:sz w:val="24"/>
        </w:rPr>
        <w:t>–</w:t>
      </w:r>
      <w:r w:rsidRPr="00741AC7">
        <w:rPr>
          <w:b/>
          <w:spacing w:val="-5"/>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5"/>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школы</w:t>
      </w:r>
      <w:r w:rsidRPr="00741AC7">
        <w:rPr>
          <w:b/>
          <w:spacing w:val="-5"/>
          <w:sz w:val="24"/>
        </w:rPr>
        <w:t xml:space="preserve"> </w:t>
      </w:r>
      <w:r w:rsidRPr="00741AC7">
        <w:rPr>
          <w:b/>
          <w:sz w:val="24"/>
        </w:rPr>
        <w:t>с.</w:t>
      </w:r>
      <w:r w:rsidRPr="00741AC7">
        <w:rPr>
          <w:b/>
          <w:spacing w:val="-6"/>
          <w:sz w:val="24"/>
        </w:rPr>
        <w:t xml:space="preserve"> </w:t>
      </w:r>
      <w:r w:rsidRPr="00741AC7">
        <w:rPr>
          <w:b/>
          <w:spacing w:val="-2"/>
          <w:sz w:val="24"/>
        </w:rPr>
        <w:t>Худяшово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 теплоносителя,</w:t>
            </w:r>
          </w:p>
          <w:p w:rsidR="00207FE2" w:rsidRPr="00741AC7" w:rsidRDefault="0039676D">
            <w:pPr>
              <w:pStyle w:val="TableParagraph"/>
              <w:spacing w:line="186" w:lineRule="exact"/>
              <w:ind w:left="128" w:right="110"/>
              <w:rPr>
                <w:sz w:val="18"/>
              </w:rPr>
            </w:pP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8</w:t>
            </w:r>
          </w:p>
        </w:tc>
        <w:tc>
          <w:tcPr>
            <w:tcW w:w="2388" w:type="dxa"/>
          </w:tcPr>
          <w:p w:rsidR="00207FE2" w:rsidRPr="00741AC7" w:rsidRDefault="0039676D">
            <w:pPr>
              <w:pStyle w:val="TableParagraph"/>
              <w:spacing w:before="41"/>
              <w:ind w:left="16" w:right="4"/>
              <w:rPr>
                <w:sz w:val="18"/>
              </w:rPr>
            </w:pPr>
            <w:r w:rsidRPr="00741AC7">
              <w:rPr>
                <w:spacing w:val="-2"/>
                <w:sz w:val="18"/>
              </w:rPr>
              <w:t>40,00</w:t>
            </w:r>
          </w:p>
        </w:tc>
        <w:tc>
          <w:tcPr>
            <w:tcW w:w="2455" w:type="dxa"/>
          </w:tcPr>
          <w:p w:rsidR="00207FE2" w:rsidRPr="00741AC7" w:rsidRDefault="0039676D">
            <w:pPr>
              <w:pStyle w:val="TableParagraph"/>
              <w:spacing w:before="41"/>
              <w:ind w:left="19" w:right="6"/>
              <w:rPr>
                <w:sz w:val="18"/>
              </w:rPr>
            </w:pPr>
            <w:r w:rsidRPr="00741AC7">
              <w:rPr>
                <w:spacing w:val="-2"/>
                <w:sz w:val="18"/>
              </w:rPr>
              <w:t>34,90</w:t>
            </w:r>
          </w:p>
        </w:tc>
        <w:tc>
          <w:tcPr>
            <w:tcW w:w="1269" w:type="dxa"/>
          </w:tcPr>
          <w:p w:rsidR="00207FE2" w:rsidRPr="00741AC7" w:rsidRDefault="0039676D">
            <w:pPr>
              <w:pStyle w:val="TableParagraph"/>
              <w:spacing w:before="41"/>
              <w:ind w:left="16" w:right="2"/>
              <w:rPr>
                <w:sz w:val="18"/>
              </w:rPr>
            </w:pPr>
            <w:r w:rsidRPr="00741AC7">
              <w:rPr>
                <w:spacing w:val="-4"/>
                <w:sz w:val="18"/>
              </w:rPr>
              <w:t>5,60</w:t>
            </w:r>
          </w:p>
        </w:tc>
        <w:tc>
          <w:tcPr>
            <w:tcW w:w="1699" w:type="dxa"/>
          </w:tcPr>
          <w:p w:rsidR="00207FE2" w:rsidRPr="00741AC7" w:rsidRDefault="0039676D">
            <w:pPr>
              <w:pStyle w:val="TableParagraph"/>
              <w:spacing w:before="41"/>
              <w:ind w:left="18"/>
              <w:rPr>
                <w:sz w:val="18"/>
              </w:rPr>
            </w:pPr>
            <w:r w:rsidRPr="00741AC7">
              <w:rPr>
                <w:spacing w:val="-2"/>
                <w:sz w:val="18"/>
              </w:rPr>
              <w:t>0,029</w:t>
            </w:r>
          </w:p>
        </w:tc>
        <w:tc>
          <w:tcPr>
            <w:tcW w:w="2388" w:type="dxa"/>
          </w:tcPr>
          <w:p w:rsidR="00207FE2" w:rsidRPr="00741AC7" w:rsidRDefault="0039676D">
            <w:pPr>
              <w:pStyle w:val="TableParagraph"/>
              <w:spacing w:before="41"/>
              <w:ind w:left="16"/>
              <w:rPr>
                <w:sz w:val="18"/>
              </w:rPr>
            </w:pPr>
            <w:r w:rsidRPr="00741AC7">
              <w:rPr>
                <w:spacing w:val="-4"/>
                <w:sz w:val="18"/>
              </w:rPr>
              <w:t>82,7</w:t>
            </w:r>
          </w:p>
        </w:tc>
        <w:tc>
          <w:tcPr>
            <w:tcW w:w="2455" w:type="dxa"/>
          </w:tcPr>
          <w:p w:rsidR="00207FE2" w:rsidRPr="00741AC7" w:rsidRDefault="0039676D">
            <w:pPr>
              <w:pStyle w:val="TableParagraph"/>
              <w:spacing w:before="41"/>
              <w:ind w:left="19" w:right="2"/>
              <w:rPr>
                <w:sz w:val="18"/>
              </w:rPr>
            </w:pPr>
            <w:r w:rsidRPr="00741AC7">
              <w:rPr>
                <w:spacing w:val="-4"/>
                <w:sz w:val="18"/>
              </w:rPr>
              <w:t>34,9</w:t>
            </w:r>
          </w:p>
        </w:tc>
        <w:tc>
          <w:tcPr>
            <w:tcW w:w="1750" w:type="dxa"/>
          </w:tcPr>
          <w:p w:rsidR="00207FE2" w:rsidRPr="00741AC7" w:rsidRDefault="0039676D">
            <w:pPr>
              <w:pStyle w:val="TableParagraph"/>
              <w:spacing w:before="41"/>
              <w:ind w:left="127" w:right="110"/>
              <w:rPr>
                <w:sz w:val="18"/>
              </w:rPr>
            </w:pPr>
            <w:r w:rsidRPr="00741AC7">
              <w:rPr>
                <w:spacing w:val="-4"/>
                <w:sz w:val="18"/>
              </w:rPr>
              <w:t>0,60</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41,30</w:t>
            </w:r>
          </w:p>
        </w:tc>
        <w:tc>
          <w:tcPr>
            <w:tcW w:w="2455" w:type="dxa"/>
          </w:tcPr>
          <w:p w:rsidR="00207FE2" w:rsidRPr="00741AC7" w:rsidRDefault="0039676D">
            <w:pPr>
              <w:pStyle w:val="TableParagraph"/>
              <w:spacing w:before="40"/>
              <w:ind w:left="19" w:right="6"/>
              <w:rPr>
                <w:sz w:val="18"/>
              </w:rPr>
            </w:pPr>
            <w:r w:rsidRPr="00741AC7">
              <w:rPr>
                <w:spacing w:val="-2"/>
                <w:sz w:val="18"/>
              </w:rPr>
              <w:t>35,80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0,031</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35,8</w:t>
            </w:r>
          </w:p>
        </w:tc>
        <w:tc>
          <w:tcPr>
            <w:tcW w:w="1750" w:type="dxa"/>
          </w:tcPr>
          <w:p w:rsidR="00207FE2" w:rsidRPr="00741AC7" w:rsidRDefault="0039676D">
            <w:pPr>
              <w:pStyle w:val="TableParagraph"/>
              <w:spacing w:before="40"/>
              <w:ind w:left="127" w:right="110"/>
              <w:rPr>
                <w:sz w:val="18"/>
              </w:rPr>
            </w:pPr>
            <w:r w:rsidRPr="00741AC7">
              <w:rPr>
                <w:spacing w:val="-4"/>
                <w:sz w:val="18"/>
              </w:rPr>
              <w:t>0,66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0,033</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0,72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0,036</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7" w:right="110"/>
              <w:rPr>
                <w:sz w:val="18"/>
              </w:rPr>
            </w:pPr>
            <w:r w:rsidRPr="00741AC7">
              <w:rPr>
                <w:spacing w:val="-4"/>
                <w:sz w:val="18"/>
              </w:rPr>
              <w:t>0,80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0,038</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0"/>
              <w:rPr>
                <w:sz w:val="18"/>
              </w:rPr>
            </w:pPr>
            <w:r w:rsidRPr="00741AC7">
              <w:rPr>
                <w:spacing w:val="-4"/>
                <w:sz w:val="18"/>
              </w:rPr>
              <w:t>0,86</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0,040</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7" w:right="110"/>
              <w:rPr>
                <w:sz w:val="18"/>
              </w:rPr>
            </w:pPr>
            <w:r w:rsidRPr="00741AC7">
              <w:rPr>
                <w:spacing w:val="-4"/>
                <w:sz w:val="18"/>
              </w:rPr>
              <w:t>0,93</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0,043</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7" w:right="110"/>
              <w:rPr>
                <w:sz w:val="18"/>
              </w:rPr>
            </w:pPr>
            <w:r w:rsidRPr="00741AC7">
              <w:rPr>
                <w:spacing w:val="-4"/>
                <w:sz w:val="18"/>
              </w:rPr>
              <w:t>1,00</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49,20</w:t>
            </w:r>
          </w:p>
        </w:tc>
        <w:tc>
          <w:tcPr>
            <w:tcW w:w="2455" w:type="dxa"/>
          </w:tcPr>
          <w:p w:rsidR="00207FE2" w:rsidRPr="00741AC7" w:rsidRDefault="0039676D">
            <w:pPr>
              <w:pStyle w:val="TableParagraph"/>
              <w:spacing w:before="40"/>
              <w:ind w:left="19" w:right="6"/>
              <w:rPr>
                <w:sz w:val="18"/>
              </w:rPr>
            </w:pPr>
            <w:r w:rsidRPr="00741AC7">
              <w:rPr>
                <w:spacing w:val="-2"/>
                <w:sz w:val="18"/>
              </w:rPr>
              <w:t>41,20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0,045</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41,2</w:t>
            </w:r>
          </w:p>
        </w:tc>
        <w:tc>
          <w:tcPr>
            <w:tcW w:w="1750" w:type="dxa"/>
          </w:tcPr>
          <w:p w:rsidR="00207FE2" w:rsidRPr="00741AC7" w:rsidRDefault="0039676D">
            <w:pPr>
              <w:pStyle w:val="TableParagraph"/>
              <w:spacing w:before="40"/>
              <w:ind w:left="127" w:right="110"/>
              <w:rPr>
                <w:sz w:val="18"/>
              </w:rPr>
            </w:pPr>
            <w:r w:rsidRPr="00741AC7">
              <w:rPr>
                <w:spacing w:val="-4"/>
                <w:sz w:val="18"/>
              </w:rPr>
              <w:t>1,08</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0</w:t>
            </w:r>
          </w:p>
        </w:tc>
        <w:tc>
          <w:tcPr>
            <w:tcW w:w="2388" w:type="dxa"/>
          </w:tcPr>
          <w:p w:rsidR="00207FE2" w:rsidRPr="00741AC7" w:rsidRDefault="0039676D">
            <w:pPr>
              <w:pStyle w:val="TableParagraph"/>
              <w:spacing w:before="41"/>
              <w:ind w:left="16" w:right="4"/>
              <w:rPr>
                <w:sz w:val="18"/>
              </w:rPr>
            </w:pPr>
            <w:r w:rsidRPr="00741AC7">
              <w:rPr>
                <w:spacing w:val="-2"/>
                <w:sz w:val="18"/>
              </w:rPr>
              <w:t>50,50</w:t>
            </w:r>
          </w:p>
        </w:tc>
        <w:tc>
          <w:tcPr>
            <w:tcW w:w="2455" w:type="dxa"/>
          </w:tcPr>
          <w:p w:rsidR="00207FE2" w:rsidRPr="00741AC7" w:rsidRDefault="0039676D">
            <w:pPr>
              <w:pStyle w:val="TableParagraph"/>
              <w:spacing w:before="41"/>
              <w:ind w:left="19" w:right="6"/>
              <w:rPr>
                <w:sz w:val="18"/>
              </w:rPr>
            </w:pPr>
            <w:r w:rsidRPr="00741AC7">
              <w:rPr>
                <w:spacing w:val="-2"/>
                <w:sz w:val="18"/>
              </w:rPr>
              <w:t>42,10</w:t>
            </w:r>
          </w:p>
        </w:tc>
        <w:tc>
          <w:tcPr>
            <w:tcW w:w="1269" w:type="dxa"/>
          </w:tcPr>
          <w:p w:rsidR="00207FE2" w:rsidRPr="00741AC7" w:rsidRDefault="0039676D">
            <w:pPr>
              <w:pStyle w:val="TableParagraph"/>
              <w:spacing w:before="41"/>
              <w:ind w:left="16" w:right="2"/>
              <w:rPr>
                <w:sz w:val="18"/>
              </w:rPr>
            </w:pPr>
            <w:r w:rsidRPr="00741AC7">
              <w:rPr>
                <w:spacing w:val="-4"/>
                <w:sz w:val="18"/>
              </w:rPr>
              <w:t>5,60</w:t>
            </w:r>
          </w:p>
        </w:tc>
        <w:tc>
          <w:tcPr>
            <w:tcW w:w="1699" w:type="dxa"/>
          </w:tcPr>
          <w:p w:rsidR="00207FE2" w:rsidRPr="00741AC7" w:rsidRDefault="0039676D">
            <w:pPr>
              <w:pStyle w:val="TableParagraph"/>
              <w:spacing w:before="41"/>
              <w:ind w:left="18"/>
              <w:rPr>
                <w:sz w:val="18"/>
              </w:rPr>
            </w:pPr>
            <w:r w:rsidRPr="00741AC7">
              <w:rPr>
                <w:spacing w:val="-2"/>
                <w:sz w:val="18"/>
              </w:rPr>
              <w:t>0,047</w:t>
            </w:r>
          </w:p>
        </w:tc>
        <w:tc>
          <w:tcPr>
            <w:tcW w:w="2388" w:type="dxa"/>
          </w:tcPr>
          <w:p w:rsidR="00207FE2" w:rsidRPr="00741AC7" w:rsidRDefault="0039676D">
            <w:pPr>
              <w:pStyle w:val="TableParagraph"/>
              <w:spacing w:before="41"/>
              <w:ind w:left="16"/>
              <w:rPr>
                <w:sz w:val="18"/>
              </w:rPr>
            </w:pPr>
            <w:r w:rsidRPr="00741AC7">
              <w:rPr>
                <w:spacing w:val="-4"/>
                <w:sz w:val="18"/>
              </w:rPr>
              <w:t>82,7</w:t>
            </w:r>
          </w:p>
        </w:tc>
        <w:tc>
          <w:tcPr>
            <w:tcW w:w="2455" w:type="dxa"/>
          </w:tcPr>
          <w:p w:rsidR="00207FE2" w:rsidRPr="00741AC7" w:rsidRDefault="0039676D">
            <w:pPr>
              <w:pStyle w:val="TableParagraph"/>
              <w:spacing w:before="41"/>
              <w:ind w:left="19" w:right="2"/>
              <w:rPr>
                <w:sz w:val="18"/>
              </w:rPr>
            </w:pPr>
            <w:r w:rsidRPr="00741AC7">
              <w:rPr>
                <w:spacing w:val="-4"/>
                <w:sz w:val="18"/>
              </w:rPr>
              <w:t>42,1</w:t>
            </w:r>
          </w:p>
        </w:tc>
        <w:tc>
          <w:tcPr>
            <w:tcW w:w="1750" w:type="dxa"/>
          </w:tcPr>
          <w:p w:rsidR="00207FE2" w:rsidRPr="00741AC7" w:rsidRDefault="0039676D">
            <w:pPr>
              <w:pStyle w:val="TableParagraph"/>
              <w:spacing w:before="41"/>
              <w:ind w:left="127" w:right="110"/>
              <w:rPr>
                <w:sz w:val="18"/>
              </w:rPr>
            </w:pPr>
            <w:r w:rsidRPr="00741AC7">
              <w:rPr>
                <w:spacing w:val="-4"/>
                <w:sz w:val="18"/>
              </w:rPr>
              <w:t>1,16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4"/>
                <w:sz w:val="18"/>
              </w:rPr>
              <w:t>5,60</w:t>
            </w:r>
          </w:p>
        </w:tc>
        <w:tc>
          <w:tcPr>
            <w:tcW w:w="1699" w:type="dxa"/>
          </w:tcPr>
          <w:p w:rsidR="00207FE2" w:rsidRPr="00741AC7" w:rsidRDefault="0039676D">
            <w:pPr>
              <w:pStyle w:val="TableParagraph"/>
              <w:spacing w:before="40"/>
              <w:ind w:left="18"/>
              <w:rPr>
                <w:sz w:val="18"/>
              </w:rPr>
            </w:pPr>
            <w:r w:rsidRPr="00741AC7">
              <w:rPr>
                <w:spacing w:val="-2"/>
                <w:sz w:val="18"/>
              </w:rPr>
              <w:t>0,049</w:t>
            </w:r>
          </w:p>
        </w:tc>
        <w:tc>
          <w:tcPr>
            <w:tcW w:w="2388" w:type="dxa"/>
          </w:tcPr>
          <w:p w:rsidR="00207FE2" w:rsidRPr="00741AC7" w:rsidRDefault="0039676D">
            <w:pPr>
              <w:pStyle w:val="TableParagraph"/>
              <w:spacing w:before="40"/>
              <w:ind w:left="16"/>
              <w:rPr>
                <w:sz w:val="18"/>
              </w:rPr>
            </w:pPr>
            <w:r w:rsidRPr="00741AC7">
              <w:rPr>
                <w:spacing w:val="-4"/>
                <w:sz w:val="18"/>
              </w:rPr>
              <w:t>82,7</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7" w:right="110"/>
              <w:rPr>
                <w:sz w:val="18"/>
              </w:rPr>
            </w:pPr>
            <w:r w:rsidRPr="00741AC7">
              <w:rPr>
                <w:spacing w:val="-4"/>
                <w:sz w:val="18"/>
              </w:rPr>
              <w:t>1,24</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2</w:t>
            </w:r>
          </w:p>
        </w:tc>
        <w:tc>
          <w:tcPr>
            <w:tcW w:w="2388" w:type="dxa"/>
          </w:tcPr>
          <w:p w:rsidR="00B50B67" w:rsidRDefault="00B50B67" w:rsidP="00B50B67">
            <w:pPr>
              <w:pStyle w:val="TableParagraph"/>
              <w:spacing w:before="40"/>
              <w:ind w:left="16" w:right="4"/>
              <w:rPr>
                <w:sz w:val="18"/>
              </w:rPr>
            </w:pPr>
            <w:r>
              <w:rPr>
                <w:spacing w:val="-2"/>
                <w:sz w:val="18"/>
              </w:rPr>
              <w:t>53,00</w:t>
            </w:r>
          </w:p>
        </w:tc>
        <w:tc>
          <w:tcPr>
            <w:tcW w:w="2455" w:type="dxa"/>
          </w:tcPr>
          <w:p w:rsidR="00B50B67" w:rsidRDefault="00B50B67" w:rsidP="00B50B67">
            <w:pPr>
              <w:pStyle w:val="TableParagraph"/>
              <w:spacing w:before="40"/>
              <w:ind w:left="19" w:right="6"/>
              <w:rPr>
                <w:sz w:val="18"/>
              </w:rPr>
            </w:pPr>
            <w:r>
              <w:rPr>
                <w:spacing w:val="-2"/>
                <w:sz w:val="18"/>
              </w:rPr>
              <w:t>43,70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0,052</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43,7</w:t>
            </w:r>
          </w:p>
        </w:tc>
        <w:tc>
          <w:tcPr>
            <w:tcW w:w="1750" w:type="dxa"/>
          </w:tcPr>
          <w:p w:rsidR="00B50B67" w:rsidRDefault="00B50B67" w:rsidP="00B50B67">
            <w:pPr>
              <w:pStyle w:val="TableParagraph"/>
              <w:spacing w:before="40"/>
              <w:ind w:left="127" w:right="110"/>
              <w:rPr>
                <w:sz w:val="18"/>
              </w:rPr>
            </w:pPr>
            <w:r>
              <w:rPr>
                <w:spacing w:val="-4"/>
                <w:sz w:val="18"/>
              </w:rPr>
              <w:t>1,34</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3</w:t>
            </w:r>
          </w:p>
        </w:tc>
        <w:tc>
          <w:tcPr>
            <w:tcW w:w="2388" w:type="dxa"/>
          </w:tcPr>
          <w:p w:rsidR="00B50B67" w:rsidRDefault="00B50B67" w:rsidP="00B50B67">
            <w:pPr>
              <w:pStyle w:val="TableParagraph"/>
              <w:spacing w:before="40"/>
              <w:ind w:left="16" w:right="4"/>
              <w:rPr>
                <w:sz w:val="18"/>
              </w:rPr>
            </w:pPr>
            <w:r>
              <w:rPr>
                <w:spacing w:val="-2"/>
                <w:sz w:val="18"/>
              </w:rPr>
              <w:t>54,20</w:t>
            </w:r>
          </w:p>
        </w:tc>
        <w:tc>
          <w:tcPr>
            <w:tcW w:w="2455" w:type="dxa"/>
          </w:tcPr>
          <w:p w:rsidR="00B50B67" w:rsidRDefault="00B50B67" w:rsidP="00B50B67">
            <w:pPr>
              <w:pStyle w:val="TableParagraph"/>
              <w:spacing w:before="40"/>
              <w:ind w:left="19" w:right="6"/>
              <w:rPr>
                <w:sz w:val="18"/>
              </w:rPr>
            </w:pPr>
            <w:r>
              <w:rPr>
                <w:spacing w:val="-2"/>
                <w:sz w:val="18"/>
              </w:rPr>
              <w:t>44,50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0,054</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44,5</w:t>
            </w:r>
          </w:p>
        </w:tc>
        <w:tc>
          <w:tcPr>
            <w:tcW w:w="1750" w:type="dxa"/>
          </w:tcPr>
          <w:p w:rsidR="00B50B67" w:rsidRDefault="00B50B67" w:rsidP="00B50B67">
            <w:pPr>
              <w:pStyle w:val="TableParagraph"/>
              <w:spacing w:before="40"/>
              <w:ind w:left="127" w:right="110"/>
              <w:rPr>
                <w:sz w:val="18"/>
              </w:rPr>
            </w:pPr>
            <w:r>
              <w:rPr>
                <w:spacing w:val="-4"/>
                <w:sz w:val="18"/>
              </w:rPr>
              <w:t>1,42</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4</w:t>
            </w:r>
          </w:p>
        </w:tc>
        <w:tc>
          <w:tcPr>
            <w:tcW w:w="2388" w:type="dxa"/>
          </w:tcPr>
          <w:p w:rsidR="00B50B67" w:rsidRDefault="00B50B67" w:rsidP="00B50B67">
            <w:pPr>
              <w:pStyle w:val="TableParagraph"/>
              <w:spacing w:before="40"/>
              <w:ind w:left="16" w:right="4"/>
              <w:rPr>
                <w:sz w:val="18"/>
              </w:rPr>
            </w:pPr>
            <w:r>
              <w:rPr>
                <w:spacing w:val="-2"/>
                <w:sz w:val="18"/>
              </w:rPr>
              <w:t>55,50</w:t>
            </w:r>
          </w:p>
        </w:tc>
        <w:tc>
          <w:tcPr>
            <w:tcW w:w="2455" w:type="dxa"/>
          </w:tcPr>
          <w:p w:rsidR="00B50B67" w:rsidRDefault="00B50B67" w:rsidP="00B50B67">
            <w:pPr>
              <w:pStyle w:val="TableParagraph"/>
              <w:spacing w:before="40"/>
              <w:ind w:left="19" w:right="6"/>
              <w:rPr>
                <w:sz w:val="18"/>
              </w:rPr>
            </w:pPr>
            <w:r>
              <w:rPr>
                <w:spacing w:val="-2"/>
                <w:sz w:val="18"/>
              </w:rPr>
              <w:t>45,30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0,057</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45,3</w:t>
            </w:r>
          </w:p>
        </w:tc>
        <w:tc>
          <w:tcPr>
            <w:tcW w:w="1750" w:type="dxa"/>
          </w:tcPr>
          <w:p w:rsidR="00B50B67" w:rsidRDefault="00B50B67" w:rsidP="00B50B67">
            <w:pPr>
              <w:pStyle w:val="TableParagraph"/>
              <w:spacing w:before="40"/>
              <w:ind w:left="127" w:right="110"/>
              <w:rPr>
                <w:sz w:val="18"/>
              </w:rPr>
            </w:pPr>
            <w:r>
              <w:rPr>
                <w:spacing w:val="-4"/>
                <w:sz w:val="18"/>
              </w:rPr>
              <w:t>1,53</w:t>
            </w:r>
          </w:p>
        </w:tc>
      </w:tr>
      <w:tr w:rsidR="00B50B67" w:rsidRPr="00741AC7">
        <w:trPr>
          <w:trHeight w:val="287"/>
        </w:trPr>
        <w:tc>
          <w:tcPr>
            <w:tcW w:w="722" w:type="dxa"/>
          </w:tcPr>
          <w:p w:rsidR="00B50B67" w:rsidRDefault="00B50B67" w:rsidP="00B50B67">
            <w:pPr>
              <w:pStyle w:val="TableParagraph"/>
              <w:spacing w:before="40"/>
              <w:ind w:left="75" w:right="67"/>
              <w:rPr>
                <w:sz w:val="18"/>
              </w:rPr>
            </w:pPr>
            <w:r>
              <w:rPr>
                <w:sz w:val="18"/>
              </w:rPr>
              <w:t>-</w:t>
            </w:r>
            <w:r>
              <w:rPr>
                <w:spacing w:val="-10"/>
                <w:sz w:val="18"/>
              </w:rPr>
              <w:t>5</w:t>
            </w:r>
          </w:p>
        </w:tc>
        <w:tc>
          <w:tcPr>
            <w:tcW w:w="2388" w:type="dxa"/>
          </w:tcPr>
          <w:p w:rsidR="00B50B67" w:rsidRDefault="00B50B67" w:rsidP="00B50B67">
            <w:pPr>
              <w:pStyle w:val="TableParagraph"/>
              <w:spacing w:before="40"/>
              <w:ind w:left="16" w:right="4"/>
              <w:rPr>
                <w:sz w:val="18"/>
              </w:rPr>
            </w:pPr>
            <w:r>
              <w:rPr>
                <w:spacing w:val="-2"/>
                <w:sz w:val="18"/>
              </w:rPr>
              <w:t>56,70</w:t>
            </w:r>
          </w:p>
        </w:tc>
        <w:tc>
          <w:tcPr>
            <w:tcW w:w="2455" w:type="dxa"/>
          </w:tcPr>
          <w:p w:rsidR="00B50B67" w:rsidRDefault="00B50B67" w:rsidP="00B50B67">
            <w:pPr>
              <w:pStyle w:val="TableParagraph"/>
              <w:spacing w:before="40"/>
              <w:ind w:left="19" w:right="6"/>
              <w:rPr>
                <w:sz w:val="18"/>
              </w:rPr>
            </w:pPr>
            <w:r>
              <w:rPr>
                <w:spacing w:val="-2"/>
                <w:sz w:val="18"/>
              </w:rPr>
              <w:t>46,10</w:t>
            </w:r>
          </w:p>
        </w:tc>
        <w:tc>
          <w:tcPr>
            <w:tcW w:w="1269" w:type="dxa"/>
          </w:tcPr>
          <w:p w:rsidR="00B50B67" w:rsidRDefault="00B50B67" w:rsidP="00B50B67">
            <w:pPr>
              <w:pStyle w:val="TableParagraph"/>
              <w:spacing w:before="40"/>
              <w:ind w:left="16" w:right="2"/>
              <w:rPr>
                <w:sz w:val="18"/>
              </w:rPr>
            </w:pPr>
            <w:r>
              <w:rPr>
                <w:spacing w:val="-4"/>
                <w:sz w:val="18"/>
              </w:rPr>
              <w:t>5,60</w:t>
            </w:r>
          </w:p>
        </w:tc>
        <w:tc>
          <w:tcPr>
            <w:tcW w:w="1699" w:type="dxa"/>
          </w:tcPr>
          <w:p w:rsidR="00B50B67" w:rsidRDefault="00B50B67" w:rsidP="00B50B67">
            <w:pPr>
              <w:pStyle w:val="TableParagraph"/>
              <w:spacing w:before="40"/>
              <w:ind w:left="18"/>
              <w:rPr>
                <w:sz w:val="18"/>
              </w:rPr>
            </w:pPr>
            <w:r>
              <w:rPr>
                <w:spacing w:val="-2"/>
                <w:sz w:val="18"/>
              </w:rPr>
              <w:t>0,059</w:t>
            </w:r>
          </w:p>
        </w:tc>
        <w:tc>
          <w:tcPr>
            <w:tcW w:w="2388" w:type="dxa"/>
          </w:tcPr>
          <w:p w:rsidR="00B50B67" w:rsidRDefault="00B50B67" w:rsidP="00B50B67">
            <w:pPr>
              <w:pStyle w:val="TableParagraph"/>
              <w:spacing w:before="40"/>
              <w:ind w:left="16"/>
              <w:rPr>
                <w:sz w:val="18"/>
              </w:rPr>
            </w:pPr>
            <w:r>
              <w:rPr>
                <w:spacing w:val="-4"/>
                <w:sz w:val="18"/>
              </w:rPr>
              <w:t>82,7</w:t>
            </w:r>
          </w:p>
        </w:tc>
        <w:tc>
          <w:tcPr>
            <w:tcW w:w="2455" w:type="dxa"/>
          </w:tcPr>
          <w:p w:rsidR="00B50B67" w:rsidRDefault="00B50B67" w:rsidP="00B50B67">
            <w:pPr>
              <w:pStyle w:val="TableParagraph"/>
              <w:spacing w:before="40"/>
              <w:ind w:left="19" w:right="2"/>
              <w:rPr>
                <w:sz w:val="18"/>
              </w:rPr>
            </w:pPr>
            <w:r>
              <w:rPr>
                <w:spacing w:val="-4"/>
                <w:sz w:val="18"/>
              </w:rPr>
              <w:t>46,1</w:t>
            </w:r>
          </w:p>
        </w:tc>
        <w:tc>
          <w:tcPr>
            <w:tcW w:w="1750" w:type="dxa"/>
          </w:tcPr>
          <w:p w:rsidR="00B50B67" w:rsidRDefault="00B50B67" w:rsidP="00B50B67">
            <w:pPr>
              <w:pStyle w:val="TableParagraph"/>
              <w:spacing w:before="40"/>
              <w:ind w:left="127" w:right="110"/>
              <w:rPr>
                <w:sz w:val="18"/>
              </w:rPr>
            </w:pPr>
            <w:r>
              <w:rPr>
                <w:spacing w:val="-4"/>
                <w:sz w:val="18"/>
              </w:rPr>
              <w:t>1,62</w:t>
            </w:r>
          </w:p>
        </w:tc>
      </w:tr>
    </w:tbl>
    <w:p w:rsidR="00207FE2" w:rsidRDefault="00207FE2">
      <w:pPr>
        <w:pStyle w:val="TableParagraph"/>
        <w:rPr>
          <w:sz w:val="18"/>
        </w:rPr>
        <w:sectPr w:rsidR="00207FE2">
          <w:type w:val="continuous"/>
          <w:pgSz w:w="16840" w:h="11910" w:orient="landscape"/>
          <w:pgMar w:top="840" w:right="992" w:bottom="640" w:left="141" w:header="576" w:footer="452"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67"/>
              <w:rPr>
                <w:sz w:val="18"/>
              </w:rPr>
            </w:pPr>
            <w:r>
              <w:rPr>
                <w:sz w:val="18"/>
              </w:rPr>
              <w:lastRenderedPageBreak/>
              <w:t>-</w:t>
            </w:r>
            <w:r>
              <w:rPr>
                <w:spacing w:val="-10"/>
                <w:sz w:val="18"/>
              </w:rPr>
              <w:t>6</w:t>
            </w:r>
          </w:p>
        </w:tc>
        <w:tc>
          <w:tcPr>
            <w:tcW w:w="2388" w:type="dxa"/>
          </w:tcPr>
          <w:p w:rsidR="00207FE2" w:rsidRDefault="0039676D">
            <w:pPr>
              <w:pStyle w:val="TableParagraph"/>
              <w:spacing w:before="40"/>
              <w:ind w:left="16" w:right="4"/>
              <w:rPr>
                <w:sz w:val="18"/>
              </w:rPr>
            </w:pPr>
            <w:r>
              <w:rPr>
                <w:spacing w:val="-2"/>
                <w:sz w:val="18"/>
              </w:rPr>
              <w:t>57,90</w:t>
            </w:r>
          </w:p>
        </w:tc>
        <w:tc>
          <w:tcPr>
            <w:tcW w:w="2455" w:type="dxa"/>
          </w:tcPr>
          <w:p w:rsidR="00207FE2" w:rsidRDefault="0039676D">
            <w:pPr>
              <w:pStyle w:val="TableParagraph"/>
              <w:spacing w:before="40"/>
              <w:ind w:left="19" w:right="6"/>
              <w:rPr>
                <w:sz w:val="18"/>
              </w:rPr>
            </w:pPr>
            <w:r>
              <w:rPr>
                <w:spacing w:val="-2"/>
                <w:sz w:val="18"/>
              </w:rPr>
              <w:t>46,90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0,062</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46,9</w:t>
            </w:r>
          </w:p>
        </w:tc>
        <w:tc>
          <w:tcPr>
            <w:tcW w:w="1750" w:type="dxa"/>
          </w:tcPr>
          <w:p w:rsidR="00207FE2" w:rsidRDefault="0039676D">
            <w:pPr>
              <w:pStyle w:val="TableParagraph"/>
              <w:spacing w:before="40"/>
              <w:ind w:left="127" w:right="110"/>
              <w:rPr>
                <w:sz w:val="18"/>
              </w:rPr>
            </w:pPr>
            <w:r>
              <w:rPr>
                <w:spacing w:val="-4"/>
                <w:sz w:val="18"/>
              </w:rPr>
              <w:t>1,72</w:t>
            </w:r>
          </w:p>
        </w:tc>
      </w:tr>
      <w:tr w:rsidR="00207FE2">
        <w:trPr>
          <w:trHeight w:val="290"/>
        </w:trPr>
        <w:tc>
          <w:tcPr>
            <w:tcW w:w="722" w:type="dxa"/>
          </w:tcPr>
          <w:p w:rsidR="00207FE2" w:rsidRDefault="0039676D">
            <w:pPr>
              <w:pStyle w:val="TableParagraph"/>
              <w:spacing w:before="40"/>
              <w:ind w:left="75" w:right="67"/>
              <w:rPr>
                <w:sz w:val="18"/>
              </w:rPr>
            </w:pPr>
            <w:r>
              <w:rPr>
                <w:sz w:val="18"/>
              </w:rPr>
              <w:t>-</w:t>
            </w:r>
            <w:r>
              <w:rPr>
                <w:spacing w:val="-10"/>
                <w:sz w:val="18"/>
              </w:rPr>
              <w:t>7</w:t>
            </w:r>
          </w:p>
        </w:tc>
        <w:tc>
          <w:tcPr>
            <w:tcW w:w="2388" w:type="dxa"/>
          </w:tcPr>
          <w:p w:rsidR="00207FE2" w:rsidRDefault="0039676D">
            <w:pPr>
              <w:pStyle w:val="TableParagraph"/>
              <w:spacing w:before="40"/>
              <w:ind w:left="16" w:right="4"/>
              <w:rPr>
                <w:sz w:val="18"/>
              </w:rPr>
            </w:pPr>
            <w:r>
              <w:rPr>
                <w:spacing w:val="-2"/>
                <w:sz w:val="18"/>
              </w:rPr>
              <w:t>59,10</w:t>
            </w:r>
          </w:p>
        </w:tc>
        <w:tc>
          <w:tcPr>
            <w:tcW w:w="2455" w:type="dxa"/>
          </w:tcPr>
          <w:p w:rsidR="00207FE2" w:rsidRDefault="0039676D">
            <w:pPr>
              <w:pStyle w:val="TableParagraph"/>
              <w:spacing w:before="40"/>
              <w:ind w:left="19" w:right="6"/>
              <w:rPr>
                <w:sz w:val="18"/>
              </w:rPr>
            </w:pPr>
            <w:r>
              <w:rPr>
                <w:spacing w:val="-2"/>
                <w:sz w:val="18"/>
              </w:rPr>
              <w:t>47,70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0,064</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47,7</w:t>
            </w:r>
          </w:p>
        </w:tc>
        <w:tc>
          <w:tcPr>
            <w:tcW w:w="1750" w:type="dxa"/>
          </w:tcPr>
          <w:p w:rsidR="00207FE2" w:rsidRDefault="0039676D">
            <w:pPr>
              <w:pStyle w:val="TableParagraph"/>
              <w:spacing w:before="40"/>
              <w:ind w:left="127" w:right="110"/>
              <w:rPr>
                <w:sz w:val="18"/>
              </w:rPr>
            </w:pPr>
            <w:r>
              <w:rPr>
                <w:spacing w:val="-4"/>
                <w:sz w:val="18"/>
              </w:rPr>
              <w:t>1,82</w:t>
            </w:r>
          </w:p>
        </w:tc>
      </w:tr>
      <w:tr w:rsidR="00207FE2">
        <w:trPr>
          <w:trHeight w:val="287"/>
        </w:trPr>
        <w:tc>
          <w:tcPr>
            <w:tcW w:w="722" w:type="dxa"/>
            <w:shd w:val="clear" w:color="auto" w:fill="FFFF00"/>
          </w:tcPr>
          <w:p w:rsidR="00207FE2" w:rsidRDefault="0039676D">
            <w:pPr>
              <w:pStyle w:val="TableParagraph"/>
              <w:spacing w:before="40"/>
              <w:ind w:left="75" w:right="67"/>
              <w:rPr>
                <w:sz w:val="18"/>
              </w:rPr>
            </w:pPr>
            <w:r>
              <w:rPr>
                <w:sz w:val="18"/>
              </w:rPr>
              <w:t>-</w:t>
            </w:r>
            <w:r>
              <w:rPr>
                <w:spacing w:val="-10"/>
                <w:sz w:val="18"/>
              </w:rPr>
              <w:t>8</w:t>
            </w:r>
          </w:p>
        </w:tc>
        <w:tc>
          <w:tcPr>
            <w:tcW w:w="2388" w:type="dxa"/>
            <w:shd w:val="clear" w:color="auto" w:fill="FFFF00"/>
          </w:tcPr>
          <w:p w:rsidR="00207FE2" w:rsidRDefault="0039676D">
            <w:pPr>
              <w:pStyle w:val="TableParagraph"/>
              <w:spacing w:before="40"/>
              <w:ind w:left="16" w:right="4"/>
              <w:rPr>
                <w:sz w:val="18"/>
              </w:rPr>
            </w:pPr>
            <w:r>
              <w:rPr>
                <w:spacing w:val="-2"/>
                <w:sz w:val="18"/>
              </w:rPr>
              <w:t>60,30</w:t>
            </w:r>
          </w:p>
        </w:tc>
        <w:tc>
          <w:tcPr>
            <w:tcW w:w="2455" w:type="dxa"/>
            <w:shd w:val="clear" w:color="auto" w:fill="FFFF00"/>
          </w:tcPr>
          <w:p w:rsidR="00207FE2" w:rsidRDefault="0039676D">
            <w:pPr>
              <w:pStyle w:val="TableParagraph"/>
              <w:spacing w:before="40"/>
              <w:ind w:left="19" w:right="6"/>
              <w:rPr>
                <w:sz w:val="18"/>
              </w:rPr>
            </w:pPr>
            <w:r>
              <w:rPr>
                <w:spacing w:val="-2"/>
                <w:sz w:val="18"/>
              </w:rPr>
              <w:t>48,40</w:t>
            </w:r>
          </w:p>
        </w:tc>
        <w:tc>
          <w:tcPr>
            <w:tcW w:w="1269" w:type="dxa"/>
            <w:shd w:val="clear" w:color="auto" w:fill="FFFF00"/>
          </w:tcPr>
          <w:p w:rsidR="00207FE2" w:rsidRDefault="0039676D">
            <w:pPr>
              <w:pStyle w:val="TableParagraph"/>
              <w:spacing w:before="40"/>
              <w:ind w:left="16" w:right="2"/>
              <w:rPr>
                <w:sz w:val="18"/>
              </w:rPr>
            </w:pPr>
            <w:r>
              <w:rPr>
                <w:spacing w:val="-4"/>
                <w:sz w:val="18"/>
              </w:rPr>
              <w:t>5,60</w:t>
            </w:r>
          </w:p>
        </w:tc>
        <w:tc>
          <w:tcPr>
            <w:tcW w:w="1699" w:type="dxa"/>
            <w:shd w:val="clear" w:color="auto" w:fill="FFFF00"/>
          </w:tcPr>
          <w:p w:rsidR="00207FE2" w:rsidRDefault="0039676D">
            <w:pPr>
              <w:pStyle w:val="TableParagraph"/>
              <w:spacing w:before="40"/>
              <w:ind w:left="18"/>
              <w:rPr>
                <w:sz w:val="18"/>
              </w:rPr>
            </w:pPr>
            <w:r>
              <w:rPr>
                <w:spacing w:val="-2"/>
                <w:sz w:val="18"/>
              </w:rPr>
              <w:t>0,067</w:t>
            </w:r>
          </w:p>
        </w:tc>
        <w:tc>
          <w:tcPr>
            <w:tcW w:w="2388" w:type="dxa"/>
            <w:shd w:val="clear" w:color="auto" w:fill="FFFF00"/>
          </w:tcPr>
          <w:p w:rsidR="00207FE2" w:rsidRDefault="0039676D">
            <w:pPr>
              <w:pStyle w:val="TableParagraph"/>
              <w:spacing w:before="40"/>
              <w:ind w:left="16"/>
              <w:rPr>
                <w:sz w:val="18"/>
              </w:rPr>
            </w:pPr>
            <w:r>
              <w:rPr>
                <w:spacing w:val="-4"/>
                <w:sz w:val="18"/>
              </w:rPr>
              <w:t>82,7</w:t>
            </w:r>
          </w:p>
        </w:tc>
        <w:tc>
          <w:tcPr>
            <w:tcW w:w="2455" w:type="dxa"/>
            <w:shd w:val="clear" w:color="auto" w:fill="FFFF00"/>
          </w:tcPr>
          <w:p w:rsidR="00207FE2" w:rsidRDefault="0039676D">
            <w:pPr>
              <w:pStyle w:val="TableParagraph"/>
              <w:spacing w:before="40"/>
              <w:ind w:left="19" w:right="2"/>
              <w:rPr>
                <w:sz w:val="18"/>
              </w:rPr>
            </w:pPr>
            <w:r>
              <w:rPr>
                <w:spacing w:val="-4"/>
                <w:sz w:val="18"/>
              </w:rPr>
              <w:t>48,4</w:t>
            </w:r>
          </w:p>
        </w:tc>
        <w:tc>
          <w:tcPr>
            <w:tcW w:w="1750" w:type="dxa"/>
            <w:shd w:val="clear" w:color="auto" w:fill="FFFF00"/>
          </w:tcPr>
          <w:p w:rsidR="00207FE2" w:rsidRDefault="0039676D">
            <w:pPr>
              <w:pStyle w:val="TableParagraph"/>
              <w:spacing w:before="40"/>
              <w:ind w:left="127" w:right="110"/>
              <w:rPr>
                <w:sz w:val="18"/>
              </w:rPr>
            </w:pPr>
            <w:r>
              <w:rPr>
                <w:spacing w:val="-4"/>
                <w:sz w:val="18"/>
              </w:rPr>
              <w:t>1,94</w:t>
            </w:r>
          </w:p>
        </w:tc>
      </w:tr>
      <w:tr w:rsidR="00207FE2">
        <w:trPr>
          <w:trHeight w:val="287"/>
        </w:trPr>
        <w:tc>
          <w:tcPr>
            <w:tcW w:w="722" w:type="dxa"/>
          </w:tcPr>
          <w:p w:rsidR="00207FE2" w:rsidRDefault="0039676D">
            <w:pPr>
              <w:pStyle w:val="TableParagraph"/>
              <w:spacing w:before="40"/>
              <w:ind w:left="75" w:right="67"/>
              <w:rPr>
                <w:sz w:val="18"/>
              </w:rPr>
            </w:pPr>
            <w:r>
              <w:rPr>
                <w:sz w:val="18"/>
              </w:rPr>
              <w:t>-</w:t>
            </w:r>
            <w:r>
              <w:rPr>
                <w:spacing w:val="-10"/>
                <w:sz w:val="18"/>
              </w:rPr>
              <w:t>9</w:t>
            </w:r>
          </w:p>
        </w:tc>
        <w:tc>
          <w:tcPr>
            <w:tcW w:w="2388" w:type="dxa"/>
          </w:tcPr>
          <w:p w:rsidR="00207FE2" w:rsidRDefault="0039676D">
            <w:pPr>
              <w:pStyle w:val="TableParagraph"/>
              <w:spacing w:before="40"/>
              <w:ind w:left="16" w:right="4"/>
              <w:rPr>
                <w:sz w:val="18"/>
              </w:rPr>
            </w:pPr>
            <w:r>
              <w:rPr>
                <w:spacing w:val="-2"/>
                <w:sz w:val="18"/>
              </w:rPr>
              <w:t>61,50</w:t>
            </w:r>
          </w:p>
        </w:tc>
        <w:tc>
          <w:tcPr>
            <w:tcW w:w="2455" w:type="dxa"/>
          </w:tcPr>
          <w:p w:rsidR="00207FE2" w:rsidRDefault="0039676D">
            <w:pPr>
              <w:pStyle w:val="TableParagraph"/>
              <w:spacing w:before="40"/>
              <w:ind w:left="19" w:right="6"/>
              <w:rPr>
                <w:sz w:val="18"/>
              </w:rPr>
            </w:pPr>
            <w:r>
              <w:rPr>
                <w:spacing w:val="-2"/>
                <w:sz w:val="18"/>
              </w:rPr>
              <w:t>49,20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0,069</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49,2</w:t>
            </w:r>
          </w:p>
        </w:tc>
        <w:tc>
          <w:tcPr>
            <w:tcW w:w="1750" w:type="dxa"/>
          </w:tcPr>
          <w:p w:rsidR="00207FE2" w:rsidRDefault="0039676D">
            <w:pPr>
              <w:pStyle w:val="TableParagraph"/>
              <w:spacing w:before="40"/>
              <w:ind w:left="127" w:right="110"/>
              <w:rPr>
                <w:sz w:val="18"/>
              </w:rPr>
            </w:pPr>
            <w:r>
              <w:rPr>
                <w:spacing w:val="-4"/>
                <w:sz w:val="18"/>
              </w:rPr>
              <w:t>2,06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10</w:t>
            </w:r>
          </w:p>
        </w:tc>
        <w:tc>
          <w:tcPr>
            <w:tcW w:w="2388" w:type="dxa"/>
          </w:tcPr>
          <w:p w:rsidR="00207FE2" w:rsidRDefault="0039676D">
            <w:pPr>
              <w:pStyle w:val="TableParagraph"/>
              <w:spacing w:before="40"/>
              <w:ind w:left="16" w:right="4"/>
              <w:rPr>
                <w:sz w:val="18"/>
              </w:rPr>
            </w:pPr>
            <w:r>
              <w:rPr>
                <w:spacing w:val="-2"/>
                <w:sz w:val="18"/>
              </w:rPr>
              <w:t>62,70</w:t>
            </w:r>
          </w:p>
        </w:tc>
        <w:tc>
          <w:tcPr>
            <w:tcW w:w="2455" w:type="dxa"/>
          </w:tcPr>
          <w:p w:rsidR="00207FE2" w:rsidRDefault="0039676D">
            <w:pPr>
              <w:pStyle w:val="TableParagraph"/>
              <w:spacing w:before="40"/>
              <w:ind w:left="19" w:right="6"/>
              <w:rPr>
                <w:sz w:val="18"/>
              </w:rPr>
            </w:pPr>
            <w:r>
              <w:rPr>
                <w:spacing w:val="-2"/>
                <w:sz w:val="18"/>
              </w:rPr>
              <w:t>50,00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0,071</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50</w:t>
            </w:r>
          </w:p>
        </w:tc>
        <w:tc>
          <w:tcPr>
            <w:tcW w:w="1750" w:type="dxa"/>
          </w:tcPr>
          <w:p w:rsidR="00207FE2" w:rsidRDefault="0039676D">
            <w:pPr>
              <w:pStyle w:val="TableParagraph"/>
              <w:spacing w:before="40"/>
              <w:ind w:left="127" w:right="110"/>
              <w:rPr>
                <w:sz w:val="18"/>
              </w:rPr>
            </w:pPr>
            <w:r>
              <w:rPr>
                <w:spacing w:val="-4"/>
                <w:sz w:val="18"/>
              </w:rPr>
              <w:t>2,17</w:t>
            </w:r>
          </w:p>
        </w:tc>
      </w:tr>
      <w:tr w:rsidR="00207FE2">
        <w:trPr>
          <w:trHeight w:val="287"/>
        </w:trPr>
        <w:tc>
          <w:tcPr>
            <w:tcW w:w="722" w:type="dxa"/>
          </w:tcPr>
          <w:p w:rsidR="00207FE2" w:rsidRDefault="0039676D">
            <w:pPr>
              <w:pStyle w:val="TableParagraph"/>
              <w:spacing w:before="40"/>
              <w:ind w:left="75" w:right="75"/>
              <w:rPr>
                <w:sz w:val="18"/>
              </w:rPr>
            </w:pPr>
            <w:r>
              <w:rPr>
                <w:sz w:val="18"/>
              </w:rPr>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0,074</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7" w:right="110"/>
              <w:rPr>
                <w:sz w:val="18"/>
              </w:rPr>
            </w:pPr>
            <w:r>
              <w:rPr>
                <w:spacing w:val="-4"/>
                <w:sz w:val="18"/>
              </w:rPr>
              <w:t>2,31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7" w:right="110"/>
              <w:rPr>
                <w:sz w:val="18"/>
              </w:rPr>
            </w:pPr>
            <w:r>
              <w:rPr>
                <w:spacing w:val="-4"/>
                <w:sz w:val="18"/>
              </w:rPr>
              <w:t>2,44</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0,078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7" w:right="110"/>
              <w:rPr>
                <w:sz w:val="18"/>
              </w:rPr>
            </w:pPr>
            <w:r>
              <w:rPr>
                <w:spacing w:val="-4"/>
                <w:sz w:val="18"/>
              </w:rPr>
              <w:t>2,57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0,081</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7" w:right="110"/>
              <w:rPr>
                <w:sz w:val="18"/>
              </w:rPr>
            </w:pPr>
            <w:r>
              <w:rPr>
                <w:spacing w:val="-4"/>
                <w:sz w:val="18"/>
              </w:rPr>
              <w:t>2,72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0,083</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7" w:right="110"/>
              <w:rPr>
                <w:sz w:val="18"/>
              </w:rPr>
            </w:pPr>
            <w:r>
              <w:rPr>
                <w:spacing w:val="-4"/>
                <w:sz w:val="18"/>
              </w:rPr>
              <w:t>2,88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39676D">
            <w:pPr>
              <w:pStyle w:val="TableParagraph"/>
              <w:spacing w:before="40"/>
              <w:ind w:left="127" w:right="110"/>
              <w:rPr>
                <w:sz w:val="18"/>
              </w:rPr>
            </w:pPr>
            <w:r>
              <w:rPr>
                <w:spacing w:val="-4"/>
                <w:sz w:val="18"/>
              </w:rPr>
              <w:t>3,03</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17</w:t>
            </w:r>
          </w:p>
        </w:tc>
        <w:tc>
          <w:tcPr>
            <w:tcW w:w="2388" w:type="dxa"/>
          </w:tcPr>
          <w:p w:rsidR="00207FE2" w:rsidRDefault="0039676D">
            <w:pPr>
              <w:pStyle w:val="TableParagraph"/>
              <w:spacing w:before="40"/>
              <w:ind w:left="16" w:right="4"/>
              <w:rPr>
                <w:sz w:val="18"/>
              </w:rPr>
            </w:pPr>
            <w:r>
              <w:rPr>
                <w:spacing w:val="-2"/>
                <w:sz w:val="18"/>
              </w:rPr>
              <w:t>70,90</w:t>
            </w:r>
          </w:p>
        </w:tc>
        <w:tc>
          <w:tcPr>
            <w:tcW w:w="2455" w:type="dxa"/>
          </w:tcPr>
          <w:p w:rsidR="00207FE2" w:rsidRDefault="0039676D">
            <w:pPr>
              <w:pStyle w:val="TableParagraph"/>
              <w:spacing w:before="40"/>
              <w:ind w:left="19" w:right="6"/>
              <w:rPr>
                <w:sz w:val="18"/>
              </w:rPr>
            </w:pPr>
            <w:r>
              <w:rPr>
                <w:spacing w:val="-2"/>
                <w:sz w:val="18"/>
              </w:rPr>
              <w:t>55,10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0,088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55,1</w:t>
            </w:r>
          </w:p>
        </w:tc>
        <w:tc>
          <w:tcPr>
            <w:tcW w:w="1750" w:type="dxa"/>
          </w:tcPr>
          <w:p w:rsidR="00207FE2" w:rsidRDefault="0039676D">
            <w:pPr>
              <w:pStyle w:val="TableParagraph"/>
              <w:spacing w:before="40"/>
              <w:ind w:left="127" w:right="110"/>
              <w:rPr>
                <w:sz w:val="18"/>
              </w:rPr>
            </w:pPr>
            <w:r>
              <w:rPr>
                <w:spacing w:val="-4"/>
                <w:sz w:val="18"/>
              </w:rPr>
              <w:t>3,21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18</w:t>
            </w:r>
          </w:p>
        </w:tc>
        <w:tc>
          <w:tcPr>
            <w:tcW w:w="2388" w:type="dxa"/>
          </w:tcPr>
          <w:p w:rsidR="00207FE2" w:rsidRDefault="0039676D">
            <w:pPr>
              <w:pStyle w:val="TableParagraph"/>
              <w:spacing w:before="40"/>
              <w:ind w:left="16" w:right="4"/>
              <w:rPr>
                <w:sz w:val="18"/>
              </w:rPr>
            </w:pPr>
            <w:r>
              <w:rPr>
                <w:spacing w:val="-2"/>
                <w:sz w:val="18"/>
              </w:rPr>
              <w:t>72,00</w:t>
            </w:r>
          </w:p>
        </w:tc>
        <w:tc>
          <w:tcPr>
            <w:tcW w:w="2455" w:type="dxa"/>
          </w:tcPr>
          <w:p w:rsidR="00207FE2" w:rsidRDefault="0039676D">
            <w:pPr>
              <w:pStyle w:val="TableParagraph"/>
              <w:spacing w:before="40"/>
              <w:ind w:left="19" w:right="6"/>
              <w:rPr>
                <w:sz w:val="18"/>
              </w:rPr>
            </w:pPr>
            <w:r>
              <w:rPr>
                <w:spacing w:val="-2"/>
                <w:sz w:val="18"/>
              </w:rPr>
              <w:t>55,90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0,090</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55,9</w:t>
            </w:r>
          </w:p>
        </w:tc>
        <w:tc>
          <w:tcPr>
            <w:tcW w:w="1750" w:type="dxa"/>
          </w:tcPr>
          <w:p w:rsidR="00207FE2" w:rsidRDefault="0039676D">
            <w:pPr>
              <w:pStyle w:val="TableParagraph"/>
              <w:spacing w:before="40"/>
              <w:ind w:left="127" w:right="110"/>
              <w:rPr>
                <w:sz w:val="18"/>
              </w:rPr>
            </w:pPr>
            <w:r>
              <w:rPr>
                <w:spacing w:val="-4"/>
                <w:sz w:val="18"/>
              </w:rPr>
              <w:t>3,36</w:t>
            </w:r>
          </w:p>
        </w:tc>
      </w:tr>
      <w:tr w:rsidR="00207FE2">
        <w:trPr>
          <w:trHeight w:val="290"/>
        </w:trPr>
        <w:tc>
          <w:tcPr>
            <w:tcW w:w="722" w:type="dxa"/>
          </w:tcPr>
          <w:p w:rsidR="00207FE2" w:rsidRDefault="0039676D">
            <w:pPr>
              <w:pStyle w:val="TableParagraph"/>
              <w:spacing w:before="41"/>
              <w:ind w:left="77" w:right="67"/>
              <w:rPr>
                <w:sz w:val="18"/>
              </w:rPr>
            </w:pPr>
            <w:r>
              <w:rPr>
                <w:sz w:val="18"/>
              </w:rPr>
              <w:t>-</w:t>
            </w:r>
            <w:r>
              <w:rPr>
                <w:spacing w:val="-5"/>
                <w:sz w:val="18"/>
              </w:rPr>
              <w:t>19</w:t>
            </w:r>
          </w:p>
        </w:tc>
        <w:tc>
          <w:tcPr>
            <w:tcW w:w="2388" w:type="dxa"/>
          </w:tcPr>
          <w:p w:rsidR="00207FE2" w:rsidRDefault="0039676D">
            <w:pPr>
              <w:pStyle w:val="TableParagraph"/>
              <w:spacing w:before="41"/>
              <w:ind w:left="16" w:right="4"/>
              <w:rPr>
                <w:sz w:val="18"/>
              </w:rPr>
            </w:pPr>
            <w:r>
              <w:rPr>
                <w:spacing w:val="-2"/>
                <w:sz w:val="18"/>
              </w:rPr>
              <w:t>73,20</w:t>
            </w:r>
          </w:p>
        </w:tc>
        <w:tc>
          <w:tcPr>
            <w:tcW w:w="2455" w:type="dxa"/>
          </w:tcPr>
          <w:p w:rsidR="00207FE2" w:rsidRDefault="0039676D">
            <w:pPr>
              <w:pStyle w:val="TableParagraph"/>
              <w:spacing w:before="41"/>
              <w:ind w:left="19" w:right="6"/>
              <w:rPr>
                <w:sz w:val="18"/>
              </w:rPr>
            </w:pPr>
            <w:r>
              <w:rPr>
                <w:spacing w:val="-2"/>
                <w:sz w:val="18"/>
              </w:rPr>
              <w:t>56,60</w:t>
            </w:r>
          </w:p>
        </w:tc>
        <w:tc>
          <w:tcPr>
            <w:tcW w:w="1269" w:type="dxa"/>
          </w:tcPr>
          <w:p w:rsidR="00207FE2" w:rsidRDefault="0039676D">
            <w:pPr>
              <w:pStyle w:val="TableParagraph"/>
              <w:spacing w:before="41"/>
              <w:ind w:left="16" w:right="2"/>
              <w:rPr>
                <w:sz w:val="18"/>
              </w:rPr>
            </w:pPr>
            <w:r>
              <w:rPr>
                <w:spacing w:val="-4"/>
                <w:sz w:val="18"/>
              </w:rPr>
              <w:t>5,60</w:t>
            </w:r>
          </w:p>
        </w:tc>
        <w:tc>
          <w:tcPr>
            <w:tcW w:w="1699" w:type="dxa"/>
          </w:tcPr>
          <w:p w:rsidR="00207FE2" w:rsidRDefault="0039676D">
            <w:pPr>
              <w:pStyle w:val="TableParagraph"/>
              <w:spacing w:before="41"/>
              <w:ind w:left="18"/>
              <w:rPr>
                <w:sz w:val="18"/>
              </w:rPr>
            </w:pPr>
            <w:r>
              <w:rPr>
                <w:spacing w:val="-2"/>
                <w:sz w:val="18"/>
              </w:rPr>
              <w:t>0,093</w:t>
            </w:r>
          </w:p>
        </w:tc>
        <w:tc>
          <w:tcPr>
            <w:tcW w:w="2388" w:type="dxa"/>
          </w:tcPr>
          <w:p w:rsidR="00207FE2" w:rsidRDefault="0039676D">
            <w:pPr>
              <w:pStyle w:val="TableParagraph"/>
              <w:spacing w:before="41"/>
              <w:ind w:left="16"/>
              <w:rPr>
                <w:sz w:val="18"/>
              </w:rPr>
            </w:pPr>
            <w:r>
              <w:rPr>
                <w:spacing w:val="-4"/>
                <w:sz w:val="18"/>
              </w:rPr>
              <w:t>82,7</w:t>
            </w:r>
          </w:p>
        </w:tc>
        <w:tc>
          <w:tcPr>
            <w:tcW w:w="2455" w:type="dxa"/>
          </w:tcPr>
          <w:p w:rsidR="00207FE2" w:rsidRDefault="0039676D">
            <w:pPr>
              <w:pStyle w:val="TableParagraph"/>
              <w:spacing w:before="41"/>
              <w:ind w:left="19" w:right="2"/>
              <w:rPr>
                <w:sz w:val="18"/>
              </w:rPr>
            </w:pPr>
            <w:r>
              <w:rPr>
                <w:spacing w:val="-4"/>
                <w:sz w:val="18"/>
              </w:rPr>
              <w:t>56,6</w:t>
            </w:r>
          </w:p>
        </w:tc>
        <w:tc>
          <w:tcPr>
            <w:tcW w:w="1750" w:type="dxa"/>
          </w:tcPr>
          <w:p w:rsidR="00207FE2" w:rsidRDefault="0039676D">
            <w:pPr>
              <w:pStyle w:val="TableParagraph"/>
              <w:spacing w:before="41"/>
              <w:ind w:left="127" w:right="110"/>
              <w:rPr>
                <w:sz w:val="18"/>
              </w:rPr>
            </w:pPr>
            <w:r>
              <w:rPr>
                <w:spacing w:val="-4"/>
                <w:sz w:val="18"/>
              </w:rPr>
              <w:t>3,56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20</w:t>
            </w:r>
          </w:p>
        </w:tc>
        <w:tc>
          <w:tcPr>
            <w:tcW w:w="2388" w:type="dxa"/>
          </w:tcPr>
          <w:p w:rsidR="00207FE2" w:rsidRDefault="0039676D">
            <w:pPr>
              <w:pStyle w:val="TableParagraph"/>
              <w:spacing w:before="40"/>
              <w:ind w:left="16" w:right="4"/>
              <w:rPr>
                <w:sz w:val="18"/>
              </w:rPr>
            </w:pPr>
            <w:r>
              <w:rPr>
                <w:spacing w:val="-2"/>
                <w:sz w:val="18"/>
              </w:rPr>
              <w:t>74,30</w:t>
            </w:r>
          </w:p>
        </w:tc>
        <w:tc>
          <w:tcPr>
            <w:tcW w:w="2455" w:type="dxa"/>
          </w:tcPr>
          <w:p w:rsidR="00207FE2" w:rsidRDefault="0039676D">
            <w:pPr>
              <w:pStyle w:val="TableParagraph"/>
              <w:spacing w:before="40"/>
              <w:ind w:left="19" w:right="6"/>
              <w:rPr>
                <w:sz w:val="18"/>
              </w:rPr>
            </w:pPr>
            <w:r>
              <w:rPr>
                <w:spacing w:val="-2"/>
                <w:sz w:val="18"/>
              </w:rPr>
              <w:t>57,30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0,095</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57,3</w:t>
            </w:r>
          </w:p>
        </w:tc>
        <w:tc>
          <w:tcPr>
            <w:tcW w:w="1750" w:type="dxa"/>
          </w:tcPr>
          <w:p w:rsidR="00207FE2" w:rsidRDefault="0039676D">
            <w:pPr>
              <w:pStyle w:val="TableParagraph"/>
              <w:spacing w:before="40"/>
              <w:ind w:left="127" w:right="110"/>
              <w:rPr>
                <w:sz w:val="18"/>
              </w:rPr>
            </w:pPr>
            <w:r>
              <w:rPr>
                <w:spacing w:val="-4"/>
                <w:sz w:val="18"/>
              </w:rPr>
              <w:t>3,75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21</w:t>
            </w:r>
          </w:p>
        </w:tc>
        <w:tc>
          <w:tcPr>
            <w:tcW w:w="2388" w:type="dxa"/>
          </w:tcPr>
          <w:p w:rsidR="00207FE2" w:rsidRDefault="0039676D">
            <w:pPr>
              <w:pStyle w:val="TableParagraph"/>
              <w:spacing w:before="40"/>
              <w:ind w:left="16" w:right="4"/>
              <w:rPr>
                <w:sz w:val="18"/>
              </w:rPr>
            </w:pPr>
            <w:r>
              <w:rPr>
                <w:spacing w:val="-2"/>
                <w:sz w:val="18"/>
              </w:rPr>
              <w:t>75,40</w:t>
            </w:r>
          </w:p>
        </w:tc>
        <w:tc>
          <w:tcPr>
            <w:tcW w:w="2455" w:type="dxa"/>
          </w:tcPr>
          <w:p w:rsidR="00207FE2" w:rsidRDefault="0039676D">
            <w:pPr>
              <w:pStyle w:val="TableParagraph"/>
              <w:spacing w:before="40"/>
              <w:ind w:left="19" w:right="6"/>
              <w:rPr>
                <w:sz w:val="18"/>
              </w:rPr>
            </w:pPr>
            <w:r>
              <w:rPr>
                <w:spacing w:val="-2"/>
                <w:sz w:val="18"/>
              </w:rPr>
              <w:t>58,00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0,097</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58</w:t>
            </w:r>
          </w:p>
        </w:tc>
        <w:tc>
          <w:tcPr>
            <w:tcW w:w="1750" w:type="dxa"/>
          </w:tcPr>
          <w:p w:rsidR="00207FE2" w:rsidRDefault="0039676D">
            <w:pPr>
              <w:pStyle w:val="TableParagraph"/>
              <w:spacing w:before="40"/>
              <w:ind w:left="127" w:right="110"/>
              <w:rPr>
                <w:sz w:val="18"/>
              </w:rPr>
            </w:pPr>
            <w:r>
              <w:rPr>
                <w:spacing w:val="-4"/>
                <w:sz w:val="18"/>
              </w:rPr>
              <w:t>3,94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22</w:t>
            </w:r>
          </w:p>
        </w:tc>
        <w:tc>
          <w:tcPr>
            <w:tcW w:w="2388" w:type="dxa"/>
          </w:tcPr>
          <w:p w:rsidR="00207FE2" w:rsidRDefault="0039676D">
            <w:pPr>
              <w:pStyle w:val="TableParagraph"/>
              <w:spacing w:before="40"/>
              <w:ind w:left="16" w:right="4"/>
              <w:rPr>
                <w:sz w:val="18"/>
              </w:rPr>
            </w:pPr>
            <w:r>
              <w:rPr>
                <w:spacing w:val="-2"/>
                <w:sz w:val="18"/>
              </w:rPr>
              <w:t>76,50</w:t>
            </w:r>
          </w:p>
        </w:tc>
        <w:tc>
          <w:tcPr>
            <w:tcW w:w="2455" w:type="dxa"/>
          </w:tcPr>
          <w:p w:rsidR="00207FE2" w:rsidRDefault="0039676D">
            <w:pPr>
              <w:pStyle w:val="TableParagraph"/>
              <w:spacing w:before="40"/>
              <w:ind w:left="19" w:right="6"/>
              <w:rPr>
                <w:sz w:val="18"/>
              </w:rPr>
            </w:pPr>
            <w:r>
              <w:rPr>
                <w:spacing w:val="-2"/>
                <w:sz w:val="18"/>
              </w:rPr>
              <w:t>58,70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0,100</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58,7</w:t>
            </w:r>
          </w:p>
        </w:tc>
        <w:tc>
          <w:tcPr>
            <w:tcW w:w="1750" w:type="dxa"/>
          </w:tcPr>
          <w:p w:rsidR="00207FE2" w:rsidRDefault="0039676D">
            <w:pPr>
              <w:pStyle w:val="TableParagraph"/>
              <w:spacing w:before="40"/>
              <w:ind w:left="127" w:right="110"/>
              <w:rPr>
                <w:sz w:val="18"/>
              </w:rPr>
            </w:pPr>
            <w:r>
              <w:rPr>
                <w:spacing w:val="-4"/>
                <w:sz w:val="18"/>
              </w:rPr>
              <w:t>4,15</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23</w:t>
            </w:r>
          </w:p>
        </w:tc>
        <w:tc>
          <w:tcPr>
            <w:tcW w:w="2388" w:type="dxa"/>
          </w:tcPr>
          <w:p w:rsidR="00207FE2" w:rsidRDefault="0039676D">
            <w:pPr>
              <w:pStyle w:val="TableParagraph"/>
              <w:spacing w:before="40"/>
              <w:ind w:left="16" w:right="4"/>
              <w:rPr>
                <w:sz w:val="18"/>
              </w:rPr>
            </w:pPr>
            <w:r>
              <w:rPr>
                <w:spacing w:val="-2"/>
                <w:sz w:val="18"/>
              </w:rPr>
              <w:t>77,70</w:t>
            </w:r>
          </w:p>
        </w:tc>
        <w:tc>
          <w:tcPr>
            <w:tcW w:w="2455" w:type="dxa"/>
          </w:tcPr>
          <w:p w:rsidR="00207FE2" w:rsidRDefault="0039676D">
            <w:pPr>
              <w:pStyle w:val="TableParagraph"/>
              <w:spacing w:before="40"/>
              <w:ind w:left="19" w:right="6"/>
              <w:rPr>
                <w:sz w:val="18"/>
              </w:rPr>
            </w:pPr>
            <w:r>
              <w:rPr>
                <w:spacing w:val="-2"/>
                <w:sz w:val="18"/>
              </w:rPr>
              <w:t>59,40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0,102</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59,4</w:t>
            </w:r>
          </w:p>
        </w:tc>
        <w:tc>
          <w:tcPr>
            <w:tcW w:w="1750" w:type="dxa"/>
          </w:tcPr>
          <w:p w:rsidR="00207FE2" w:rsidRDefault="0039676D">
            <w:pPr>
              <w:pStyle w:val="TableParagraph"/>
              <w:spacing w:before="40"/>
              <w:ind w:left="127" w:right="110"/>
              <w:rPr>
                <w:sz w:val="18"/>
              </w:rPr>
            </w:pPr>
            <w:r>
              <w:rPr>
                <w:spacing w:val="-4"/>
                <w:sz w:val="18"/>
              </w:rPr>
              <w:t>4,40</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24</w:t>
            </w:r>
          </w:p>
        </w:tc>
        <w:tc>
          <w:tcPr>
            <w:tcW w:w="2388" w:type="dxa"/>
          </w:tcPr>
          <w:p w:rsidR="00207FE2" w:rsidRDefault="0039676D">
            <w:pPr>
              <w:pStyle w:val="TableParagraph"/>
              <w:spacing w:before="40"/>
              <w:ind w:left="16" w:right="4"/>
              <w:rPr>
                <w:sz w:val="18"/>
              </w:rPr>
            </w:pPr>
            <w:r>
              <w:rPr>
                <w:spacing w:val="-2"/>
                <w:sz w:val="18"/>
              </w:rPr>
              <w:t>78,80</w:t>
            </w:r>
          </w:p>
        </w:tc>
        <w:tc>
          <w:tcPr>
            <w:tcW w:w="2455" w:type="dxa"/>
          </w:tcPr>
          <w:p w:rsidR="00207FE2" w:rsidRDefault="0039676D">
            <w:pPr>
              <w:pStyle w:val="TableParagraph"/>
              <w:spacing w:before="40"/>
              <w:ind w:left="19" w:right="6"/>
              <w:rPr>
                <w:sz w:val="18"/>
              </w:rPr>
            </w:pPr>
            <w:r>
              <w:rPr>
                <w:spacing w:val="-2"/>
                <w:sz w:val="18"/>
              </w:rPr>
              <w:t>60,10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0,105</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60,1</w:t>
            </w:r>
          </w:p>
        </w:tc>
        <w:tc>
          <w:tcPr>
            <w:tcW w:w="1750" w:type="dxa"/>
          </w:tcPr>
          <w:p w:rsidR="00207FE2" w:rsidRDefault="0039676D">
            <w:pPr>
              <w:pStyle w:val="TableParagraph"/>
              <w:spacing w:before="40"/>
              <w:ind w:left="127" w:right="110"/>
              <w:rPr>
                <w:sz w:val="18"/>
              </w:rPr>
            </w:pPr>
            <w:r>
              <w:rPr>
                <w:spacing w:val="-4"/>
                <w:sz w:val="18"/>
              </w:rPr>
              <w:t>4,63</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25</w:t>
            </w:r>
          </w:p>
        </w:tc>
        <w:tc>
          <w:tcPr>
            <w:tcW w:w="2388" w:type="dxa"/>
          </w:tcPr>
          <w:p w:rsidR="00207FE2" w:rsidRDefault="0039676D">
            <w:pPr>
              <w:pStyle w:val="TableParagraph"/>
              <w:spacing w:before="40"/>
              <w:ind w:left="16" w:right="4"/>
              <w:rPr>
                <w:sz w:val="18"/>
              </w:rPr>
            </w:pPr>
            <w:r>
              <w:rPr>
                <w:spacing w:val="-2"/>
                <w:sz w:val="18"/>
              </w:rPr>
              <w:t>79,90</w:t>
            </w:r>
          </w:p>
        </w:tc>
        <w:tc>
          <w:tcPr>
            <w:tcW w:w="2455" w:type="dxa"/>
          </w:tcPr>
          <w:p w:rsidR="00207FE2" w:rsidRDefault="0039676D">
            <w:pPr>
              <w:pStyle w:val="TableParagraph"/>
              <w:spacing w:before="40"/>
              <w:ind w:left="19" w:right="6"/>
              <w:rPr>
                <w:sz w:val="18"/>
              </w:rPr>
            </w:pPr>
            <w:r>
              <w:rPr>
                <w:spacing w:val="-2"/>
                <w:sz w:val="18"/>
              </w:rPr>
              <w:t>60,80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0,107</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60,8</w:t>
            </w:r>
          </w:p>
        </w:tc>
        <w:tc>
          <w:tcPr>
            <w:tcW w:w="1750" w:type="dxa"/>
          </w:tcPr>
          <w:p w:rsidR="00207FE2" w:rsidRDefault="0039676D">
            <w:pPr>
              <w:pStyle w:val="TableParagraph"/>
              <w:spacing w:before="40"/>
              <w:ind w:left="127" w:right="110"/>
              <w:rPr>
                <w:sz w:val="18"/>
              </w:rPr>
            </w:pPr>
            <w:r>
              <w:rPr>
                <w:spacing w:val="-4"/>
                <w:sz w:val="18"/>
              </w:rPr>
              <w:t>4,88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26</w:t>
            </w:r>
          </w:p>
        </w:tc>
        <w:tc>
          <w:tcPr>
            <w:tcW w:w="2388" w:type="dxa"/>
          </w:tcPr>
          <w:p w:rsidR="00207FE2" w:rsidRDefault="0039676D">
            <w:pPr>
              <w:pStyle w:val="TableParagraph"/>
              <w:spacing w:before="40"/>
              <w:ind w:left="16" w:right="4"/>
              <w:rPr>
                <w:sz w:val="18"/>
              </w:rPr>
            </w:pPr>
            <w:r>
              <w:rPr>
                <w:spacing w:val="-2"/>
                <w:sz w:val="18"/>
              </w:rPr>
              <w:t>81,00</w:t>
            </w:r>
          </w:p>
        </w:tc>
        <w:tc>
          <w:tcPr>
            <w:tcW w:w="2455" w:type="dxa"/>
          </w:tcPr>
          <w:p w:rsidR="00207FE2" w:rsidRDefault="0039676D">
            <w:pPr>
              <w:pStyle w:val="TableParagraph"/>
              <w:spacing w:before="40"/>
              <w:ind w:left="19" w:right="6"/>
              <w:rPr>
                <w:sz w:val="18"/>
              </w:rPr>
            </w:pPr>
            <w:r>
              <w:rPr>
                <w:spacing w:val="-2"/>
                <w:sz w:val="18"/>
              </w:rPr>
              <w:t>61,50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0,109</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61,5</w:t>
            </w:r>
          </w:p>
        </w:tc>
        <w:tc>
          <w:tcPr>
            <w:tcW w:w="1750" w:type="dxa"/>
          </w:tcPr>
          <w:p w:rsidR="00207FE2" w:rsidRDefault="0039676D">
            <w:pPr>
              <w:pStyle w:val="TableParagraph"/>
              <w:spacing w:before="40"/>
              <w:ind w:left="127" w:right="110"/>
              <w:rPr>
                <w:sz w:val="18"/>
              </w:rPr>
            </w:pPr>
            <w:r>
              <w:rPr>
                <w:spacing w:val="-4"/>
                <w:sz w:val="18"/>
              </w:rPr>
              <w:t>5,15</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27</w:t>
            </w:r>
          </w:p>
        </w:tc>
        <w:tc>
          <w:tcPr>
            <w:tcW w:w="2388" w:type="dxa"/>
          </w:tcPr>
          <w:p w:rsidR="00207FE2" w:rsidRDefault="0039676D">
            <w:pPr>
              <w:pStyle w:val="TableParagraph"/>
              <w:spacing w:before="41"/>
              <w:ind w:left="16" w:right="4"/>
              <w:rPr>
                <w:sz w:val="18"/>
              </w:rPr>
            </w:pPr>
            <w:r>
              <w:rPr>
                <w:spacing w:val="-2"/>
                <w:sz w:val="18"/>
              </w:rPr>
              <w:t>82,10</w:t>
            </w:r>
          </w:p>
        </w:tc>
        <w:tc>
          <w:tcPr>
            <w:tcW w:w="2455" w:type="dxa"/>
          </w:tcPr>
          <w:p w:rsidR="00207FE2" w:rsidRDefault="0039676D">
            <w:pPr>
              <w:pStyle w:val="TableParagraph"/>
              <w:spacing w:before="41"/>
              <w:ind w:left="19" w:right="6"/>
              <w:rPr>
                <w:sz w:val="18"/>
              </w:rPr>
            </w:pPr>
            <w:r>
              <w:rPr>
                <w:spacing w:val="-2"/>
                <w:sz w:val="18"/>
              </w:rPr>
              <w:t>62,20</w:t>
            </w:r>
          </w:p>
        </w:tc>
        <w:tc>
          <w:tcPr>
            <w:tcW w:w="1269" w:type="dxa"/>
          </w:tcPr>
          <w:p w:rsidR="00207FE2" w:rsidRDefault="0039676D">
            <w:pPr>
              <w:pStyle w:val="TableParagraph"/>
              <w:spacing w:before="41"/>
              <w:ind w:left="16" w:right="2"/>
              <w:rPr>
                <w:sz w:val="18"/>
              </w:rPr>
            </w:pPr>
            <w:r>
              <w:rPr>
                <w:spacing w:val="-4"/>
                <w:sz w:val="18"/>
              </w:rPr>
              <w:t>5,60</w:t>
            </w:r>
          </w:p>
        </w:tc>
        <w:tc>
          <w:tcPr>
            <w:tcW w:w="1699" w:type="dxa"/>
          </w:tcPr>
          <w:p w:rsidR="00207FE2" w:rsidRDefault="0039676D">
            <w:pPr>
              <w:pStyle w:val="TableParagraph"/>
              <w:spacing w:before="41"/>
              <w:ind w:left="18"/>
              <w:rPr>
                <w:sz w:val="18"/>
              </w:rPr>
            </w:pPr>
            <w:r>
              <w:rPr>
                <w:spacing w:val="-2"/>
                <w:sz w:val="18"/>
              </w:rPr>
              <w:t>0,111</w:t>
            </w:r>
          </w:p>
        </w:tc>
        <w:tc>
          <w:tcPr>
            <w:tcW w:w="2388" w:type="dxa"/>
          </w:tcPr>
          <w:p w:rsidR="00207FE2" w:rsidRDefault="0039676D">
            <w:pPr>
              <w:pStyle w:val="TableParagraph"/>
              <w:spacing w:before="41"/>
              <w:ind w:left="16"/>
              <w:rPr>
                <w:sz w:val="18"/>
              </w:rPr>
            </w:pPr>
            <w:r>
              <w:rPr>
                <w:spacing w:val="-4"/>
                <w:sz w:val="18"/>
              </w:rPr>
              <w:t>82,7</w:t>
            </w:r>
          </w:p>
        </w:tc>
        <w:tc>
          <w:tcPr>
            <w:tcW w:w="2455" w:type="dxa"/>
          </w:tcPr>
          <w:p w:rsidR="00207FE2" w:rsidRDefault="0039676D">
            <w:pPr>
              <w:pStyle w:val="TableParagraph"/>
              <w:spacing w:before="41"/>
              <w:ind w:left="19" w:right="2"/>
              <w:rPr>
                <w:sz w:val="18"/>
              </w:rPr>
            </w:pPr>
            <w:r>
              <w:rPr>
                <w:spacing w:val="-4"/>
                <w:sz w:val="18"/>
              </w:rPr>
              <w:t>62,2</w:t>
            </w:r>
          </w:p>
        </w:tc>
        <w:tc>
          <w:tcPr>
            <w:tcW w:w="1750" w:type="dxa"/>
          </w:tcPr>
          <w:p w:rsidR="00207FE2" w:rsidRDefault="0039676D">
            <w:pPr>
              <w:pStyle w:val="TableParagraph"/>
              <w:spacing w:before="41"/>
              <w:ind w:left="127" w:right="110"/>
              <w:rPr>
                <w:sz w:val="18"/>
              </w:rPr>
            </w:pPr>
            <w:r>
              <w:rPr>
                <w:spacing w:val="-4"/>
                <w:sz w:val="18"/>
              </w:rPr>
              <w:t>5,44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28</w:t>
            </w:r>
          </w:p>
        </w:tc>
        <w:tc>
          <w:tcPr>
            <w:tcW w:w="2388" w:type="dxa"/>
          </w:tcPr>
          <w:p w:rsidR="00207FE2" w:rsidRDefault="0039676D">
            <w:pPr>
              <w:pStyle w:val="TableParagraph"/>
              <w:spacing w:before="40"/>
              <w:ind w:left="16" w:right="4"/>
              <w:rPr>
                <w:sz w:val="18"/>
              </w:rPr>
            </w:pPr>
            <w:r>
              <w:rPr>
                <w:spacing w:val="-2"/>
                <w:sz w:val="18"/>
              </w:rPr>
              <w:t>83,10</w:t>
            </w:r>
          </w:p>
        </w:tc>
        <w:tc>
          <w:tcPr>
            <w:tcW w:w="2455" w:type="dxa"/>
          </w:tcPr>
          <w:p w:rsidR="00207FE2" w:rsidRDefault="0039676D">
            <w:pPr>
              <w:pStyle w:val="TableParagraph"/>
              <w:spacing w:before="40"/>
              <w:ind w:left="19" w:right="6"/>
              <w:rPr>
                <w:sz w:val="18"/>
              </w:rPr>
            </w:pPr>
            <w:r>
              <w:rPr>
                <w:spacing w:val="-2"/>
                <w:sz w:val="18"/>
              </w:rPr>
              <w:t>62,80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ight="3"/>
              <w:rPr>
                <w:sz w:val="18"/>
              </w:rPr>
            </w:pPr>
            <w:r>
              <w:rPr>
                <w:spacing w:val="-2"/>
                <w:sz w:val="18"/>
              </w:rPr>
              <w:t>0,114</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62,8</w:t>
            </w:r>
          </w:p>
        </w:tc>
        <w:tc>
          <w:tcPr>
            <w:tcW w:w="1750" w:type="dxa"/>
          </w:tcPr>
          <w:p w:rsidR="00207FE2" w:rsidRDefault="0039676D">
            <w:pPr>
              <w:pStyle w:val="TableParagraph"/>
              <w:spacing w:before="40"/>
              <w:ind w:left="127" w:right="110"/>
              <w:rPr>
                <w:sz w:val="18"/>
              </w:rPr>
            </w:pPr>
            <w:r>
              <w:rPr>
                <w:spacing w:val="-4"/>
                <w:sz w:val="18"/>
              </w:rPr>
              <w:t>5,71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29</w:t>
            </w:r>
          </w:p>
        </w:tc>
        <w:tc>
          <w:tcPr>
            <w:tcW w:w="2388" w:type="dxa"/>
          </w:tcPr>
          <w:p w:rsidR="00207FE2" w:rsidRDefault="0039676D">
            <w:pPr>
              <w:pStyle w:val="TableParagraph"/>
              <w:spacing w:before="40"/>
              <w:ind w:left="16" w:right="4"/>
              <w:rPr>
                <w:sz w:val="18"/>
              </w:rPr>
            </w:pPr>
            <w:r>
              <w:rPr>
                <w:spacing w:val="-2"/>
                <w:sz w:val="18"/>
              </w:rPr>
              <w:t>84,20</w:t>
            </w:r>
          </w:p>
        </w:tc>
        <w:tc>
          <w:tcPr>
            <w:tcW w:w="2455" w:type="dxa"/>
          </w:tcPr>
          <w:p w:rsidR="00207FE2" w:rsidRDefault="0039676D">
            <w:pPr>
              <w:pStyle w:val="TableParagraph"/>
              <w:spacing w:before="40"/>
              <w:ind w:left="19" w:right="6"/>
              <w:rPr>
                <w:sz w:val="18"/>
              </w:rPr>
            </w:pPr>
            <w:r>
              <w:rPr>
                <w:spacing w:val="-2"/>
                <w:sz w:val="18"/>
              </w:rPr>
              <w:t>63,50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ight="3"/>
              <w:rPr>
                <w:sz w:val="18"/>
              </w:rPr>
            </w:pPr>
            <w:r>
              <w:rPr>
                <w:spacing w:val="-2"/>
                <w:sz w:val="18"/>
              </w:rPr>
              <w:t>0,116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63,5</w:t>
            </w:r>
          </w:p>
        </w:tc>
        <w:tc>
          <w:tcPr>
            <w:tcW w:w="1750" w:type="dxa"/>
          </w:tcPr>
          <w:p w:rsidR="00207FE2" w:rsidRDefault="0039676D">
            <w:pPr>
              <w:pStyle w:val="TableParagraph"/>
              <w:spacing w:before="40"/>
              <w:ind w:left="127" w:right="110"/>
              <w:rPr>
                <w:sz w:val="18"/>
              </w:rPr>
            </w:pPr>
            <w:r>
              <w:rPr>
                <w:spacing w:val="-4"/>
                <w:sz w:val="18"/>
              </w:rPr>
              <w:t>6,04</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30</w:t>
            </w:r>
          </w:p>
        </w:tc>
        <w:tc>
          <w:tcPr>
            <w:tcW w:w="2388" w:type="dxa"/>
          </w:tcPr>
          <w:p w:rsidR="00207FE2" w:rsidRDefault="0039676D">
            <w:pPr>
              <w:pStyle w:val="TableParagraph"/>
              <w:spacing w:before="40"/>
              <w:ind w:left="16" w:right="4"/>
              <w:rPr>
                <w:sz w:val="18"/>
              </w:rPr>
            </w:pPr>
            <w:r>
              <w:rPr>
                <w:spacing w:val="-2"/>
                <w:sz w:val="18"/>
              </w:rPr>
              <w:t>85,30</w:t>
            </w:r>
          </w:p>
        </w:tc>
        <w:tc>
          <w:tcPr>
            <w:tcW w:w="2455" w:type="dxa"/>
          </w:tcPr>
          <w:p w:rsidR="00207FE2" w:rsidRDefault="0039676D">
            <w:pPr>
              <w:pStyle w:val="TableParagraph"/>
              <w:spacing w:before="40"/>
              <w:ind w:left="19" w:right="6"/>
              <w:rPr>
                <w:sz w:val="18"/>
              </w:rPr>
            </w:pPr>
            <w:r>
              <w:rPr>
                <w:spacing w:val="-2"/>
                <w:sz w:val="18"/>
              </w:rPr>
              <w:t>64,20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ight="3"/>
              <w:rPr>
                <w:sz w:val="18"/>
              </w:rPr>
            </w:pPr>
            <w:r>
              <w:rPr>
                <w:spacing w:val="-2"/>
                <w:sz w:val="18"/>
              </w:rPr>
              <w:t>0,118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64,2</w:t>
            </w:r>
          </w:p>
        </w:tc>
        <w:tc>
          <w:tcPr>
            <w:tcW w:w="1750" w:type="dxa"/>
          </w:tcPr>
          <w:p w:rsidR="00207FE2" w:rsidRDefault="0039676D">
            <w:pPr>
              <w:pStyle w:val="TableParagraph"/>
              <w:spacing w:before="40"/>
              <w:ind w:left="127" w:right="110"/>
              <w:rPr>
                <w:sz w:val="18"/>
              </w:rPr>
            </w:pPr>
            <w:r>
              <w:rPr>
                <w:spacing w:val="-4"/>
                <w:sz w:val="18"/>
              </w:rPr>
              <w:t>6,39</w:t>
            </w:r>
          </w:p>
        </w:tc>
      </w:tr>
      <w:tr w:rsidR="00207FE2">
        <w:trPr>
          <w:trHeight w:val="290"/>
        </w:trPr>
        <w:tc>
          <w:tcPr>
            <w:tcW w:w="722" w:type="dxa"/>
          </w:tcPr>
          <w:p w:rsidR="00207FE2" w:rsidRDefault="0039676D">
            <w:pPr>
              <w:pStyle w:val="TableParagraph"/>
              <w:spacing w:before="40"/>
              <w:ind w:left="77" w:right="67"/>
              <w:rPr>
                <w:sz w:val="18"/>
              </w:rPr>
            </w:pPr>
            <w:r>
              <w:rPr>
                <w:sz w:val="18"/>
              </w:rPr>
              <w:t>-</w:t>
            </w:r>
            <w:r>
              <w:rPr>
                <w:spacing w:val="-5"/>
                <w:sz w:val="18"/>
              </w:rPr>
              <w:t>31</w:t>
            </w:r>
          </w:p>
        </w:tc>
        <w:tc>
          <w:tcPr>
            <w:tcW w:w="2388" w:type="dxa"/>
          </w:tcPr>
          <w:p w:rsidR="00207FE2" w:rsidRDefault="0039676D">
            <w:pPr>
              <w:pStyle w:val="TableParagraph"/>
              <w:spacing w:before="40"/>
              <w:ind w:left="16" w:right="4"/>
              <w:rPr>
                <w:sz w:val="18"/>
              </w:rPr>
            </w:pPr>
            <w:r>
              <w:rPr>
                <w:spacing w:val="-2"/>
                <w:sz w:val="18"/>
              </w:rPr>
              <w:t>86,40</w:t>
            </w:r>
          </w:p>
        </w:tc>
        <w:tc>
          <w:tcPr>
            <w:tcW w:w="2455" w:type="dxa"/>
          </w:tcPr>
          <w:p w:rsidR="00207FE2" w:rsidRDefault="0039676D">
            <w:pPr>
              <w:pStyle w:val="TableParagraph"/>
              <w:spacing w:before="40"/>
              <w:ind w:left="19" w:right="6"/>
              <w:rPr>
                <w:sz w:val="18"/>
              </w:rPr>
            </w:pPr>
            <w:r>
              <w:rPr>
                <w:spacing w:val="-2"/>
                <w:sz w:val="18"/>
              </w:rPr>
              <w:t>64,80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0,121</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64,8</w:t>
            </w:r>
          </w:p>
        </w:tc>
        <w:tc>
          <w:tcPr>
            <w:tcW w:w="1750" w:type="dxa"/>
          </w:tcPr>
          <w:p w:rsidR="00207FE2" w:rsidRDefault="0039676D">
            <w:pPr>
              <w:pStyle w:val="TableParagraph"/>
              <w:spacing w:before="40"/>
              <w:ind w:left="127" w:right="110"/>
              <w:rPr>
                <w:sz w:val="18"/>
              </w:rPr>
            </w:pPr>
            <w:r>
              <w:rPr>
                <w:spacing w:val="-4"/>
                <w:sz w:val="18"/>
              </w:rPr>
              <w:t>6,76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32</w:t>
            </w:r>
          </w:p>
        </w:tc>
        <w:tc>
          <w:tcPr>
            <w:tcW w:w="2388" w:type="dxa"/>
          </w:tcPr>
          <w:p w:rsidR="00207FE2" w:rsidRDefault="0039676D">
            <w:pPr>
              <w:pStyle w:val="TableParagraph"/>
              <w:spacing w:before="40"/>
              <w:ind w:left="16" w:right="4"/>
              <w:rPr>
                <w:sz w:val="18"/>
              </w:rPr>
            </w:pPr>
            <w:r>
              <w:rPr>
                <w:spacing w:val="-2"/>
                <w:sz w:val="18"/>
              </w:rPr>
              <w:t>87,50</w:t>
            </w:r>
          </w:p>
        </w:tc>
        <w:tc>
          <w:tcPr>
            <w:tcW w:w="2455" w:type="dxa"/>
          </w:tcPr>
          <w:p w:rsidR="00207FE2" w:rsidRDefault="0039676D">
            <w:pPr>
              <w:pStyle w:val="TableParagraph"/>
              <w:spacing w:before="40"/>
              <w:ind w:left="19" w:right="6"/>
              <w:rPr>
                <w:sz w:val="18"/>
              </w:rPr>
            </w:pPr>
            <w:r>
              <w:rPr>
                <w:spacing w:val="-2"/>
                <w:sz w:val="18"/>
              </w:rPr>
              <w:t>65,50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0,123</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65,5</w:t>
            </w:r>
          </w:p>
        </w:tc>
        <w:tc>
          <w:tcPr>
            <w:tcW w:w="1750" w:type="dxa"/>
          </w:tcPr>
          <w:p w:rsidR="00207FE2" w:rsidRDefault="0039676D">
            <w:pPr>
              <w:pStyle w:val="TableParagraph"/>
              <w:spacing w:before="40"/>
              <w:ind w:left="127" w:right="110"/>
              <w:rPr>
                <w:sz w:val="18"/>
              </w:rPr>
            </w:pPr>
            <w:r>
              <w:rPr>
                <w:spacing w:val="-4"/>
                <w:sz w:val="18"/>
              </w:rPr>
              <w:t>7,16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33</w:t>
            </w:r>
          </w:p>
        </w:tc>
        <w:tc>
          <w:tcPr>
            <w:tcW w:w="2388" w:type="dxa"/>
          </w:tcPr>
          <w:p w:rsidR="00207FE2" w:rsidRDefault="0039676D">
            <w:pPr>
              <w:pStyle w:val="TableParagraph"/>
              <w:spacing w:before="40"/>
              <w:ind w:left="16" w:right="4"/>
              <w:rPr>
                <w:sz w:val="18"/>
              </w:rPr>
            </w:pPr>
            <w:r>
              <w:rPr>
                <w:spacing w:val="-2"/>
                <w:sz w:val="18"/>
              </w:rPr>
              <w:t>88,50</w:t>
            </w:r>
          </w:p>
        </w:tc>
        <w:tc>
          <w:tcPr>
            <w:tcW w:w="2455" w:type="dxa"/>
          </w:tcPr>
          <w:p w:rsidR="00207FE2" w:rsidRDefault="0039676D">
            <w:pPr>
              <w:pStyle w:val="TableParagraph"/>
              <w:spacing w:before="40"/>
              <w:ind w:left="19" w:right="6"/>
              <w:rPr>
                <w:sz w:val="18"/>
              </w:rPr>
            </w:pPr>
            <w:r>
              <w:rPr>
                <w:spacing w:val="-2"/>
                <w:sz w:val="18"/>
              </w:rPr>
              <w:t>66,10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0,125</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66,1</w:t>
            </w:r>
          </w:p>
        </w:tc>
        <w:tc>
          <w:tcPr>
            <w:tcW w:w="1750" w:type="dxa"/>
          </w:tcPr>
          <w:p w:rsidR="00207FE2" w:rsidRDefault="0039676D">
            <w:pPr>
              <w:pStyle w:val="TableParagraph"/>
              <w:spacing w:before="40"/>
              <w:ind w:left="127" w:right="110"/>
              <w:rPr>
                <w:sz w:val="18"/>
              </w:rPr>
            </w:pPr>
            <w:r>
              <w:rPr>
                <w:spacing w:val="-4"/>
                <w:sz w:val="18"/>
              </w:rPr>
              <w:t>7,56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34</w:t>
            </w:r>
          </w:p>
        </w:tc>
        <w:tc>
          <w:tcPr>
            <w:tcW w:w="2388" w:type="dxa"/>
          </w:tcPr>
          <w:p w:rsidR="00207FE2" w:rsidRDefault="0039676D">
            <w:pPr>
              <w:pStyle w:val="TableParagraph"/>
              <w:spacing w:before="40"/>
              <w:ind w:left="16" w:right="4"/>
              <w:rPr>
                <w:sz w:val="18"/>
              </w:rPr>
            </w:pPr>
            <w:r>
              <w:rPr>
                <w:spacing w:val="-2"/>
                <w:sz w:val="18"/>
              </w:rPr>
              <w:t>89,60</w:t>
            </w:r>
          </w:p>
        </w:tc>
        <w:tc>
          <w:tcPr>
            <w:tcW w:w="2455" w:type="dxa"/>
          </w:tcPr>
          <w:p w:rsidR="00207FE2" w:rsidRDefault="0039676D">
            <w:pPr>
              <w:pStyle w:val="TableParagraph"/>
              <w:spacing w:before="40"/>
              <w:ind w:left="19" w:right="6"/>
              <w:rPr>
                <w:sz w:val="18"/>
              </w:rPr>
            </w:pPr>
            <w:r>
              <w:rPr>
                <w:spacing w:val="-2"/>
                <w:sz w:val="18"/>
              </w:rPr>
              <w:t>66,80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0,128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66,8</w:t>
            </w:r>
          </w:p>
        </w:tc>
        <w:tc>
          <w:tcPr>
            <w:tcW w:w="1750" w:type="dxa"/>
          </w:tcPr>
          <w:p w:rsidR="00207FE2" w:rsidRDefault="0039676D">
            <w:pPr>
              <w:pStyle w:val="TableParagraph"/>
              <w:spacing w:before="40"/>
              <w:ind w:left="127" w:right="110"/>
              <w:rPr>
                <w:sz w:val="18"/>
              </w:rPr>
            </w:pPr>
            <w:r>
              <w:rPr>
                <w:spacing w:val="-4"/>
                <w:sz w:val="18"/>
              </w:rPr>
              <w:t>8,03</w:t>
            </w:r>
          </w:p>
        </w:tc>
      </w:tr>
      <w:tr w:rsidR="00207FE2">
        <w:trPr>
          <w:trHeight w:val="288"/>
        </w:trPr>
        <w:tc>
          <w:tcPr>
            <w:tcW w:w="722" w:type="dxa"/>
          </w:tcPr>
          <w:p w:rsidR="00207FE2" w:rsidRDefault="0039676D">
            <w:pPr>
              <w:pStyle w:val="TableParagraph"/>
              <w:spacing w:before="41"/>
              <w:ind w:left="77" w:right="67"/>
              <w:rPr>
                <w:sz w:val="18"/>
              </w:rPr>
            </w:pPr>
            <w:r>
              <w:rPr>
                <w:sz w:val="18"/>
              </w:rPr>
              <w:t>-</w:t>
            </w:r>
            <w:r>
              <w:rPr>
                <w:spacing w:val="-5"/>
                <w:sz w:val="18"/>
              </w:rPr>
              <w:t>35</w:t>
            </w:r>
          </w:p>
        </w:tc>
        <w:tc>
          <w:tcPr>
            <w:tcW w:w="2388" w:type="dxa"/>
          </w:tcPr>
          <w:p w:rsidR="00207FE2" w:rsidRDefault="0039676D">
            <w:pPr>
              <w:pStyle w:val="TableParagraph"/>
              <w:spacing w:before="41"/>
              <w:ind w:left="16" w:right="4"/>
              <w:rPr>
                <w:sz w:val="18"/>
              </w:rPr>
            </w:pPr>
            <w:r>
              <w:rPr>
                <w:spacing w:val="-2"/>
                <w:sz w:val="18"/>
              </w:rPr>
              <w:t>90,70</w:t>
            </w:r>
          </w:p>
        </w:tc>
        <w:tc>
          <w:tcPr>
            <w:tcW w:w="2455" w:type="dxa"/>
          </w:tcPr>
          <w:p w:rsidR="00207FE2" w:rsidRDefault="0039676D">
            <w:pPr>
              <w:pStyle w:val="TableParagraph"/>
              <w:spacing w:before="41"/>
              <w:ind w:left="19" w:right="6"/>
              <w:rPr>
                <w:sz w:val="18"/>
              </w:rPr>
            </w:pPr>
            <w:r>
              <w:rPr>
                <w:spacing w:val="-2"/>
                <w:sz w:val="18"/>
              </w:rPr>
              <w:t>67,40</w:t>
            </w:r>
          </w:p>
        </w:tc>
        <w:tc>
          <w:tcPr>
            <w:tcW w:w="1269" w:type="dxa"/>
          </w:tcPr>
          <w:p w:rsidR="00207FE2" w:rsidRDefault="0039676D">
            <w:pPr>
              <w:pStyle w:val="TableParagraph"/>
              <w:spacing w:before="41"/>
              <w:ind w:left="16" w:right="2"/>
              <w:rPr>
                <w:sz w:val="18"/>
              </w:rPr>
            </w:pPr>
            <w:r>
              <w:rPr>
                <w:spacing w:val="-4"/>
                <w:sz w:val="18"/>
              </w:rPr>
              <w:t>5,60</w:t>
            </w:r>
          </w:p>
        </w:tc>
        <w:tc>
          <w:tcPr>
            <w:tcW w:w="1699" w:type="dxa"/>
          </w:tcPr>
          <w:p w:rsidR="00207FE2" w:rsidRDefault="0039676D">
            <w:pPr>
              <w:pStyle w:val="TableParagraph"/>
              <w:spacing w:before="41"/>
              <w:ind w:left="18"/>
              <w:rPr>
                <w:sz w:val="18"/>
              </w:rPr>
            </w:pPr>
            <w:r>
              <w:rPr>
                <w:spacing w:val="-2"/>
                <w:sz w:val="18"/>
              </w:rPr>
              <w:t>0,130</w:t>
            </w:r>
          </w:p>
        </w:tc>
        <w:tc>
          <w:tcPr>
            <w:tcW w:w="2388" w:type="dxa"/>
          </w:tcPr>
          <w:p w:rsidR="00207FE2" w:rsidRDefault="0039676D">
            <w:pPr>
              <w:pStyle w:val="TableParagraph"/>
              <w:spacing w:before="41"/>
              <w:ind w:left="16"/>
              <w:rPr>
                <w:sz w:val="18"/>
              </w:rPr>
            </w:pPr>
            <w:r>
              <w:rPr>
                <w:spacing w:val="-4"/>
                <w:sz w:val="18"/>
              </w:rPr>
              <w:t>82,7</w:t>
            </w:r>
          </w:p>
        </w:tc>
        <w:tc>
          <w:tcPr>
            <w:tcW w:w="2455" w:type="dxa"/>
          </w:tcPr>
          <w:p w:rsidR="00207FE2" w:rsidRDefault="0039676D">
            <w:pPr>
              <w:pStyle w:val="TableParagraph"/>
              <w:spacing w:before="41"/>
              <w:ind w:left="19" w:right="2"/>
              <w:rPr>
                <w:sz w:val="18"/>
              </w:rPr>
            </w:pPr>
            <w:r>
              <w:rPr>
                <w:spacing w:val="-4"/>
                <w:sz w:val="18"/>
              </w:rPr>
              <w:t>67,4</w:t>
            </w:r>
          </w:p>
        </w:tc>
        <w:tc>
          <w:tcPr>
            <w:tcW w:w="1750" w:type="dxa"/>
          </w:tcPr>
          <w:p w:rsidR="00207FE2" w:rsidRPr="00B50B67" w:rsidRDefault="0039676D" w:rsidP="00265F70">
            <w:pPr>
              <w:pStyle w:val="TableParagraph"/>
              <w:spacing w:before="41"/>
              <w:ind w:left="127" w:right="110"/>
            </w:pPr>
            <w:r>
              <w:rPr>
                <w:spacing w:val="-4"/>
                <w:sz w:val="18"/>
              </w:rPr>
              <w:t>8,53</w:t>
            </w:r>
          </w:p>
        </w:tc>
      </w:tr>
    </w:tbl>
    <w:p w:rsidR="00207FE2" w:rsidRDefault="00207FE2">
      <w:pPr>
        <w:pStyle w:val="TableParagraph"/>
        <w:rPr>
          <w:sz w:val="18"/>
        </w:rPr>
        <w:sectPr w:rsidR="00207FE2">
          <w:headerReference w:type="default" r:id="rId36"/>
          <w:footerReference w:type="default" r:id="rId37"/>
          <w:pgSz w:w="16840" w:h="11910" w:orient="landscape"/>
          <w:pgMar w:top="840" w:right="992" w:bottom="660" w:left="141" w:header="576" w:footer="474" w:gutter="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7" w:right="67"/>
              <w:rPr>
                <w:sz w:val="18"/>
              </w:rPr>
            </w:pPr>
            <w:r>
              <w:rPr>
                <w:sz w:val="18"/>
              </w:rPr>
              <w:lastRenderedPageBreak/>
              <w:t>-</w:t>
            </w:r>
            <w:r>
              <w:rPr>
                <w:spacing w:val="-5"/>
                <w:sz w:val="18"/>
              </w:rPr>
              <w:t>36</w:t>
            </w:r>
          </w:p>
        </w:tc>
        <w:tc>
          <w:tcPr>
            <w:tcW w:w="2388" w:type="dxa"/>
          </w:tcPr>
          <w:p w:rsidR="00207FE2" w:rsidRDefault="0039676D">
            <w:pPr>
              <w:pStyle w:val="TableParagraph"/>
              <w:spacing w:before="40"/>
              <w:ind w:left="16" w:right="4"/>
              <w:rPr>
                <w:sz w:val="18"/>
              </w:rPr>
            </w:pPr>
            <w:r>
              <w:rPr>
                <w:spacing w:val="-2"/>
                <w:sz w:val="18"/>
              </w:rPr>
              <w:t>91,80</w:t>
            </w:r>
          </w:p>
        </w:tc>
        <w:tc>
          <w:tcPr>
            <w:tcW w:w="2455" w:type="dxa"/>
          </w:tcPr>
          <w:p w:rsidR="00207FE2" w:rsidRDefault="0039676D">
            <w:pPr>
              <w:pStyle w:val="TableParagraph"/>
              <w:spacing w:before="40"/>
              <w:ind w:left="19" w:right="6"/>
              <w:rPr>
                <w:sz w:val="18"/>
              </w:rPr>
            </w:pPr>
            <w:r>
              <w:rPr>
                <w:spacing w:val="-2"/>
                <w:sz w:val="18"/>
              </w:rPr>
              <w:t>68,00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0,133</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Pr>
                <w:sz w:val="18"/>
              </w:rPr>
            </w:pPr>
            <w:r>
              <w:rPr>
                <w:spacing w:val="-5"/>
                <w:sz w:val="18"/>
              </w:rPr>
              <w:t>68</w:t>
            </w:r>
          </w:p>
        </w:tc>
        <w:tc>
          <w:tcPr>
            <w:tcW w:w="1750" w:type="dxa"/>
          </w:tcPr>
          <w:p w:rsidR="00207FE2" w:rsidRDefault="0039676D">
            <w:pPr>
              <w:pStyle w:val="TableParagraph"/>
              <w:spacing w:before="40"/>
              <w:ind w:left="127" w:right="110"/>
              <w:rPr>
                <w:sz w:val="18"/>
              </w:rPr>
            </w:pPr>
            <w:r>
              <w:rPr>
                <w:spacing w:val="-4"/>
                <w:sz w:val="18"/>
              </w:rPr>
              <w:t>9,07</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37</w:t>
            </w:r>
          </w:p>
        </w:tc>
        <w:tc>
          <w:tcPr>
            <w:tcW w:w="2388" w:type="dxa"/>
          </w:tcPr>
          <w:p w:rsidR="00207FE2" w:rsidRDefault="0039676D">
            <w:pPr>
              <w:pStyle w:val="TableParagraph"/>
              <w:spacing w:before="40"/>
              <w:ind w:left="16" w:right="4"/>
              <w:rPr>
                <w:sz w:val="18"/>
              </w:rPr>
            </w:pPr>
            <w:r>
              <w:rPr>
                <w:spacing w:val="-2"/>
                <w:sz w:val="18"/>
              </w:rPr>
              <w:t>92,90</w:t>
            </w:r>
          </w:p>
        </w:tc>
        <w:tc>
          <w:tcPr>
            <w:tcW w:w="2455" w:type="dxa"/>
          </w:tcPr>
          <w:p w:rsidR="00207FE2" w:rsidRDefault="0039676D">
            <w:pPr>
              <w:pStyle w:val="TableParagraph"/>
              <w:spacing w:before="40"/>
              <w:ind w:left="19" w:right="6"/>
              <w:rPr>
                <w:sz w:val="18"/>
              </w:rPr>
            </w:pPr>
            <w:r>
              <w:rPr>
                <w:spacing w:val="-2"/>
                <w:sz w:val="18"/>
              </w:rPr>
              <w:t>68,70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0,136</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68,7</w:t>
            </w:r>
          </w:p>
        </w:tc>
        <w:tc>
          <w:tcPr>
            <w:tcW w:w="1750" w:type="dxa"/>
          </w:tcPr>
          <w:p w:rsidR="00207FE2" w:rsidRDefault="0039676D">
            <w:pPr>
              <w:pStyle w:val="TableParagraph"/>
              <w:spacing w:before="40"/>
              <w:ind w:left="127" w:right="110"/>
              <w:rPr>
                <w:sz w:val="18"/>
              </w:rPr>
            </w:pPr>
            <w:r>
              <w:rPr>
                <w:spacing w:val="-4"/>
                <w:sz w:val="18"/>
              </w:rPr>
              <w:t>9,68</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38</w:t>
            </w:r>
          </w:p>
        </w:tc>
        <w:tc>
          <w:tcPr>
            <w:tcW w:w="2388" w:type="dxa"/>
          </w:tcPr>
          <w:p w:rsidR="00207FE2" w:rsidRDefault="0039676D">
            <w:pPr>
              <w:pStyle w:val="TableParagraph"/>
              <w:spacing w:before="40"/>
              <w:ind w:left="16" w:right="4"/>
              <w:rPr>
                <w:sz w:val="18"/>
              </w:rPr>
            </w:pPr>
            <w:r>
              <w:rPr>
                <w:spacing w:val="-2"/>
                <w:sz w:val="18"/>
              </w:rPr>
              <w:t>93,90</w:t>
            </w:r>
          </w:p>
        </w:tc>
        <w:tc>
          <w:tcPr>
            <w:tcW w:w="2455" w:type="dxa"/>
          </w:tcPr>
          <w:p w:rsidR="00207FE2" w:rsidRDefault="0039676D">
            <w:pPr>
              <w:pStyle w:val="TableParagraph"/>
              <w:spacing w:before="40"/>
              <w:ind w:left="19" w:right="6"/>
              <w:rPr>
                <w:sz w:val="18"/>
              </w:rPr>
            </w:pPr>
            <w:r>
              <w:rPr>
                <w:spacing w:val="-2"/>
                <w:sz w:val="18"/>
              </w:rPr>
              <w:t>69,30</w:t>
            </w:r>
          </w:p>
        </w:tc>
        <w:tc>
          <w:tcPr>
            <w:tcW w:w="1269" w:type="dxa"/>
          </w:tcPr>
          <w:p w:rsidR="00207FE2" w:rsidRDefault="0039676D">
            <w:pPr>
              <w:pStyle w:val="TableParagraph"/>
              <w:spacing w:before="40"/>
              <w:ind w:left="16" w:right="2"/>
              <w:rPr>
                <w:sz w:val="18"/>
              </w:rPr>
            </w:pPr>
            <w:r>
              <w:rPr>
                <w:spacing w:val="-4"/>
                <w:sz w:val="18"/>
              </w:rPr>
              <w:t>5,60</w:t>
            </w:r>
          </w:p>
        </w:tc>
        <w:tc>
          <w:tcPr>
            <w:tcW w:w="1699" w:type="dxa"/>
          </w:tcPr>
          <w:p w:rsidR="00207FE2" w:rsidRDefault="0039676D">
            <w:pPr>
              <w:pStyle w:val="TableParagraph"/>
              <w:spacing w:before="40"/>
              <w:ind w:left="18"/>
              <w:rPr>
                <w:sz w:val="18"/>
              </w:rPr>
            </w:pPr>
            <w:r>
              <w:rPr>
                <w:spacing w:val="-2"/>
                <w:sz w:val="18"/>
              </w:rPr>
              <w:t>0,138</w:t>
            </w:r>
          </w:p>
        </w:tc>
        <w:tc>
          <w:tcPr>
            <w:tcW w:w="2388" w:type="dxa"/>
          </w:tcPr>
          <w:p w:rsidR="00207FE2" w:rsidRDefault="0039676D">
            <w:pPr>
              <w:pStyle w:val="TableParagraph"/>
              <w:spacing w:before="40"/>
              <w:ind w:left="16"/>
              <w:rPr>
                <w:sz w:val="18"/>
              </w:rPr>
            </w:pPr>
            <w:r>
              <w:rPr>
                <w:spacing w:val="-4"/>
                <w:sz w:val="18"/>
              </w:rPr>
              <w:t>82,7</w:t>
            </w:r>
          </w:p>
        </w:tc>
        <w:tc>
          <w:tcPr>
            <w:tcW w:w="2455" w:type="dxa"/>
          </w:tcPr>
          <w:p w:rsidR="00207FE2" w:rsidRDefault="0039676D">
            <w:pPr>
              <w:pStyle w:val="TableParagraph"/>
              <w:spacing w:before="40"/>
              <w:ind w:left="19" w:right="2"/>
              <w:rPr>
                <w:sz w:val="18"/>
              </w:rPr>
            </w:pPr>
            <w:r>
              <w:rPr>
                <w:spacing w:val="-4"/>
                <w:sz w:val="18"/>
              </w:rPr>
              <w:t>69,3</w:t>
            </w:r>
          </w:p>
        </w:tc>
        <w:tc>
          <w:tcPr>
            <w:tcW w:w="1750" w:type="dxa"/>
          </w:tcPr>
          <w:p w:rsidR="00207FE2" w:rsidRDefault="0039676D">
            <w:pPr>
              <w:pStyle w:val="TableParagraph"/>
              <w:spacing w:before="40"/>
              <w:ind w:left="128" w:right="110"/>
              <w:rPr>
                <w:sz w:val="18"/>
              </w:rPr>
            </w:pPr>
            <w:r>
              <w:rPr>
                <w:spacing w:val="-2"/>
                <w:sz w:val="18"/>
              </w:rPr>
              <w:t>10,28</w:t>
            </w:r>
          </w:p>
        </w:tc>
      </w:tr>
      <w:tr w:rsidR="00207FE2">
        <w:trPr>
          <w:trHeight w:val="287"/>
        </w:trPr>
        <w:tc>
          <w:tcPr>
            <w:tcW w:w="722" w:type="dxa"/>
          </w:tcPr>
          <w:p w:rsidR="00207FE2" w:rsidRDefault="0039676D">
            <w:pPr>
              <w:pStyle w:val="TableParagraph"/>
              <w:spacing w:before="40"/>
              <w:ind w:left="77" w:right="67"/>
              <w:rPr>
                <w:b/>
                <w:sz w:val="18"/>
              </w:rPr>
            </w:pPr>
            <w:r>
              <w:rPr>
                <w:b/>
                <w:sz w:val="18"/>
              </w:rPr>
              <w:t>-</w:t>
            </w:r>
            <w:r>
              <w:rPr>
                <w:b/>
                <w:spacing w:val="-5"/>
                <w:sz w:val="18"/>
              </w:rPr>
              <w:t>39</w:t>
            </w:r>
          </w:p>
        </w:tc>
        <w:tc>
          <w:tcPr>
            <w:tcW w:w="2388" w:type="dxa"/>
          </w:tcPr>
          <w:p w:rsidR="00207FE2" w:rsidRDefault="0039676D">
            <w:pPr>
              <w:pStyle w:val="TableParagraph"/>
              <w:spacing w:before="40"/>
              <w:ind w:left="16" w:right="4"/>
              <w:rPr>
                <w:b/>
                <w:sz w:val="18"/>
              </w:rPr>
            </w:pPr>
            <w:r>
              <w:rPr>
                <w:b/>
                <w:spacing w:val="-2"/>
                <w:sz w:val="18"/>
              </w:rPr>
              <w:t>95,00</w:t>
            </w:r>
          </w:p>
        </w:tc>
        <w:tc>
          <w:tcPr>
            <w:tcW w:w="2455" w:type="dxa"/>
          </w:tcPr>
          <w:p w:rsidR="00207FE2" w:rsidRDefault="0039676D">
            <w:pPr>
              <w:pStyle w:val="TableParagraph"/>
              <w:spacing w:before="40"/>
              <w:ind w:left="19" w:right="6"/>
              <w:rPr>
                <w:b/>
                <w:sz w:val="18"/>
              </w:rPr>
            </w:pPr>
            <w:r>
              <w:rPr>
                <w:b/>
                <w:spacing w:val="-2"/>
                <w:sz w:val="18"/>
              </w:rPr>
              <w:t>70,00</w:t>
            </w:r>
          </w:p>
        </w:tc>
        <w:tc>
          <w:tcPr>
            <w:tcW w:w="1269" w:type="dxa"/>
          </w:tcPr>
          <w:p w:rsidR="00207FE2" w:rsidRDefault="0039676D">
            <w:pPr>
              <w:pStyle w:val="TableParagraph"/>
              <w:spacing w:before="40"/>
              <w:ind w:left="16" w:right="2"/>
              <w:rPr>
                <w:b/>
                <w:sz w:val="18"/>
              </w:rPr>
            </w:pPr>
            <w:r>
              <w:rPr>
                <w:b/>
                <w:spacing w:val="-4"/>
                <w:sz w:val="18"/>
              </w:rPr>
              <w:t>5,60</w:t>
            </w:r>
          </w:p>
        </w:tc>
        <w:tc>
          <w:tcPr>
            <w:tcW w:w="1699" w:type="dxa"/>
          </w:tcPr>
          <w:p w:rsidR="00207FE2" w:rsidRDefault="0039676D">
            <w:pPr>
              <w:pStyle w:val="TableParagraph"/>
              <w:spacing w:before="40"/>
              <w:ind w:left="18"/>
              <w:rPr>
                <w:b/>
                <w:sz w:val="18"/>
              </w:rPr>
            </w:pPr>
            <w:r>
              <w:rPr>
                <w:b/>
                <w:spacing w:val="-2"/>
                <w:sz w:val="18"/>
              </w:rPr>
              <w:t>0,140</w:t>
            </w:r>
          </w:p>
        </w:tc>
        <w:tc>
          <w:tcPr>
            <w:tcW w:w="2388" w:type="dxa"/>
          </w:tcPr>
          <w:p w:rsidR="00207FE2" w:rsidRDefault="0039676D">
            <w:pPr>
              <w:pStyle w:val="TableParagraph"/>
              <w:spacing w:before="40"/>
              <w:ind w:left="16"/>
              <w:rPr>
                <w:b/>
                <w:sz w:val="18"/>
              </w:rPr>
            </w:pPr>
            <w:r>
              <w:rPr>
                <w:b/>
                <w:spacing w:val="-4"/>
                <w:sz w:val="18"/>
              </w:rPr>
              <w:t>82,7</w:t>
            </w:r>
          </w:p>
        </w:tc>
        <w:tc>
          <w:tcPr>
            <w:tcW w:w="2455" w:type="dxa"/>
          </w:tcPr>
          <w:p w:rsidR="00207FE2" w:rsidRDefault="0039676D">
            <w:pPr>
              <w:pStyle w:val="TableParagraph"/>
              <w:spacing w:before="40"/>
              <w:ind w:left="19"/>
              <w:rPr>
                <w:b/>
                <w:sz w:val="18"/>
              </w:rPr>
            </w:pPr>
            <w:r>
              <w:rPr>
                <w:b/>
                <w:spacing w:val="-5"/>
                <w:sz w:val="18"/>
              </w:rPr>
              <w:t>70</w:t>
            </w:r>
          </w:p>
        </w:tc>
        <w:tc>
          <w:tcPr>
            <w:tcW w:w="1750" w:type="dxa"/>
          </w:tcPr>
          <w:p w:rsidR="00207FE2" w:rsidRDefault="0039676D">
            <w:pPr>
              <w:pStyle w:val="TableParagraph"/>
              <w:spacing w:before="40"/>
              <w:ind w:left="127" w:right="110"/>
              <w:rPr>
                <w:b/>
                <w:sz w:val="18"/>
              </w:rPr>
            </w:pPr>
            <w:r>
              <w:rPr>
                <w:b/>
                <w:spacing w:val="-2"/>
                <w:sz w:val="18"/>
              </w:rPr>
              <w:t>11,02</w:t>
            </w:r>
          </w:p>
        </w:tc>
      </w:tr>
    </w:tbl>
    <w:p w:rsidR="00207FE2" w:rsidRDefault="00207FE2">
      <w:pPr>
        <w:pStyle w:val="a3"/>
        <w:spacing w:before="9"/>
      </w:pPr>
    </w:p>
    <w:p w:rsidR="00207FE2" w:rsidRPr="00741AC7" w:rsidRDefault="0039676D">
      <w:pPr>
        <w:pStyle w:val="a3"/>
        <w:ind w:left="425"/>
        <w:rPr>
          <w:b/>
          <w:sz w:val="24"/>
        </w:rPr>
      </w:pPr>
      <w:r w:rsidRPr="00741AC7">
        <w:rPr>
          <w:b/>
          <w:sz w:val="24"/>
        </w:rPr>
        <w:t>Таблица</w:t>
      </w:r>
      <w:r w:rsidRPr="00741AC7">
        <w:rPr>
          <w:b/>
          <w:spacing w:val="-7"/>
          <w:sz w:val="24"/>
        </w:rPr>
        <w:t xml:space="preserve"> </w:t>
      </w:r>
      <w:r w:rsidRPr="00741AC7">
        <w:rPr>
          <w:b/>
          <w:sz w:val="24"/>
        </w:rPr>
        <w:t>5.13.</w:t>
      </w:r>
      <w:r w:rsidRPr="00741AC7">
        <w:rPr>
          <w:b/>
          <w:spacing w:val="-7"/>
          <w:sz w:val="24"/>
        </w:rPr>
        <w:t xml:space="preserve"> </w:t>
      </w:r>
      <w:r w:rsidRPr="00741AC7">
        <w:rPr>
          <w:b/>
          <w:sz w:val="24"/>
        </w:rPr>
        <w:t>–</w:t>
      </w:r>
      <w:r w:rsidRPr="00741AC7">
        <w:rPr>
          <w:b/>
          <w:spacing w:val="-5"/>
          <w:sz w:val="24"/>
        </w:rPr>
        <w:t xml:space="preserve"> </w:t>
      </w:r>
      <w:r w:rsidRPr="00741AC7">
        <w:rPr>
          <w:b/>
          <w:sz w:val="24"/>
        </w:rPr>
        <w:t>Температурные</w:t>
      </w:r>
      <w:r w:rsidRPr="00741AC7">
        <w:rPr>
          <w:b/>
          <w:spacing w:val="-5"/>
          <w:sz w:val="24"/>
        </w:rPr>
        <w:t xml:space="preserve"> </w:t>
      </w:r>
      <w:r w:rsidRPr="00741AC7">
        <w:rPr>
          <w:b/>
          <w:sz w:val="24"/>
        </w:rPr>
        <w:t>графики</w:t>
      </w:r>
      <w:r w:rsidRPr="00741AC7">
        <w:rPr>
          <w:b/>
          <w:spacing w:val="-4"/>
          <w:sz w:val="24"/>
        </w:rPr>
        <w:t xml:space="preserve"> </w:t>
      </w:r>
      <w:r w:rsidRPr="00741AC7">
        <w:rPr>
          <w:b/>
          <w:sz w:val="24"/>
        </w:rPr>
        <w:t>по</w:t>
      </w:r>
      <w:r w:rsidRPr="00741AC7">
        <w:rPr>
          <w:b/>
          <w:spacing w:val="-4"/>
          <w:sz w:val="24"/>
        </w:rPr>
        <w:t xml:space="preserve"> </w:t>
      </w:r>
      <w:r w:rsidRPr="00741AC7">
        <w:rPr>
          <w:b/>
          <w:sz w:val="24"/>
        </w:rPr>
        <w:t>котельной</w:t>
      </w:r>
      <w:r w:rsidRPr="00741AC7">
        <w:rPr>
          <w:b/>
          <w:spacing w:val="-5"/>
          <w:sz w:val="24"/>
        </w:rPr>
        <w:t xml:space="preserve"> </w:t>
      </w:r>
      <w:r w:rsidRPr="00741AC7">
        <w:rPr>
          <w:b/>
          <w:sz w:val="24"/>
        </w:rPr>
        <w:t>школы</w:t>
      </w:r>
      <w:r w:rsidRPr="00741AC7">
        <w:rPr>
          <w:b/>
          <w:spacing w:val="-5"/>
          <w:sz w:val="24"/>
        </w:rPr>
        <w:t xml:space="preserve"> </w:t>
      </w:r>
      <w:r w:rsidRPr="00741AC7">
        <w:rPr>
          <w:b/>
          <w:sz w:val="24"/>
        </w:rPr>
        <w:t>п.</w:t>
      </w:r>
      <w:r w:rsidRPr="00741AC7">
        <w:rPr>
          <w:b/>
          <w:spacing w:val="-5"/>
          <w:sz w:val="24"/>
        </w:rPr>
        <w:t xml:space="preserve"> </w:t>
      </w:r>
      <w:r w:rsidRPr="00741AC7">
        <w:rPr>
          <w:b/>
          <w:sz w:val="24"/>
        </w:rPr>
        <w:t>ст.</w:t>
      </w:r>
      <w:r w:rsidRPr="00741AC7">
        <w:rPr>
          <w:b/>
          <w:spacing w:val="-5"/>
          <w:sz w:val="24"/>
        </w:rPr>
        <w:t xml:space="preserve"> </w:t>
      </w:r>
      <w:r w:rsidRPr="00741AC7">
        <w:rPr>
          <w:b/>
          <w:spacing w:val="-2"/>
          <w:sz w:val="24"/>
        </w:rPr>
        <w:t>Егозово</w:t>
      </w: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rsidRPr="00741AC7">
        <w:trPr>
          <w:trHeight w:val="287"/>
        </w:trPr>
        <w:tc>
          <w:tcPr>
            <w:tcW w:w="722" w:type="dxa"/>
            <w:vMerge w:val="restart"/>
          </w:tcPr>
          <w:p w:rsidR="00207FE2" w:rsidRPr="00741AC7" w:rsidRDefault="0039676D">
            <w:pPr>
              <w:pStyle w:val="TableParagraph"/>
              <w:spacing w:before="45"/>
              <w:ind w:left="122" w:right="113" w:hanging="2"/>
              <w:rPr>
                <w:sz w:val="18"/>
              </w:rPr>
            </w:pPr>
            <w:r w:rsidRPr="00741AC7">
              <w:rPr>
                <w:spacing w:val="-4"/>
                <w:sz w:val="18"/>
              </w:rPr>
              <w:t xml:space="preserve">Темп </w:t>
            </w:r>
            <w:r w:rsidRPr="00741AC7">
              <w:rPr>
                <w:spacing w:val="-2"/>
                <w:sz w:val="18"/>
              </w:rPr>
              <w:t xml:space="preserve">ерату </w:t>
            </w:r>
            <w:r w:rsidRPr="00741AC7">
              <w:rPr>
                <w:spacing w:val="-6"/>
                <w:sz w:val="18"/>
              </w:rPr>
              <w:t>ра</w:t>
            </w:r>
            <w:r w:rsidRPr="00741AC7">
              <w:rPr>
                <w:spacing w:val="-2"/>
                <w:sz w:val="18"/>
              </w:rPr>
              <w:t xml:space="preserve"> возду </w:t>
            </w:r>
            <w:r w:rsidRPr="00741AC7">
              <w:rPr>
                <w:sz w:val="18"/>
              </w:rPr>
              <w:t>ха,</w:t>
            </w:r>
            <w:r w:rsidRPr="00741AC7">
              <w:rPr>
                <w:spacing w:val="2"/>
                <w:sz w:val="18"/>
              </w:rPr>
              <w:t xml:space="preserve"> </w:t>
            </w:r>
            <w:r w:rsidRPr="00741AC7">
              <w:rPr>
                <w:spacing w:val="-5"/>
                <w:sz w:val="18"/>
              </w:rPr>
              <w:t>°С</w:t>
            </w:r>
          </w:p>
        </w:tc>
        <w:tc>
          <w:tcPr>
            <w:tcW w:w="7811" w:type="dxa"/>
            <w:gridSpan w:val="4"/>
          </w:tcPr>
          <w:p w:rsidR="00207FE2" w:rsidRPr="00741AC7" w:rsidRDefault="0039676D">
            <w:pPr>
              <w:pStyle w:val="TableParagraph"/>
              <w:spacing w:before="40"/>
              <w:ind w:left="10"/>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качественном</w:t>
            </w:r>
            <w:r w:rsidRPr="00741AC7">
              <w:rPr>
                <w:spacing w:val="-3"/>
                <w:sz w:val="18"/>
              </w:rPr>
              <w:t xml:space="preserve"> </w:t>
            </w:r>
            <w:r w:rsidRPr="00741AC7">
              <w:rPr>
                <w:spacing w:val="-2"/>
                <w:sz w:val="18"/>
              </w:rPr>
              <w:t>регулировании</w:t>
            </w:r>
          </w:p>
        </w:tc>
        <w:tc>
          <w:tcPr>
            <w:tcW w:w="6593" w:type="dxa"/>
            <w:gridSpan w:val="3"/>
          </w:tcPr>
          <w:p w:rsidR="00207FE2" w:rsidRPr="00741AC7" w:rsidRDefault="0039676D">
            <w:pPr>
              <w:pStyle w:val="TableParagraph"/>
              <w:spacing w:before="40"/>
              <w:ind w:left="12"/>
              <w:rPr>
                <w:sz w:val="18"/>
              </w:rPr>
            </w:pPr>
            <w:r w:rsidRPr="00741AC7">
              <w:rPr>
                <w:sz w:val="18"/>
              </w:rPr>
              <w:t>Параметры</w:t>
            </w:r>
            <w:r w:rsidRPr="00741AC7">
              <w:rPr>
                <w:spacing w:val="-5"/>
                <w:sz w:val="18"/>
              </w:rPr>
              <w:t xml:space="preserve"> </w:t>
            </w:r>
            <w:r w:rsidRPr="00741AC7">
              <w:rPr>
                <w:sz w:val="18"/>
              </w:rPr>
              <w:t>сети</w:t>
            </w:r>
            <w:r w:rsidRPr="00741AC7">
              <w:rPr>
                <w:spacing w:val="-2"/>
                <w:sz w:val="18"/>
              </w:rPr>
              <w:t xml:space="preserve"> </w:t>
            </w:r>
            <w:r w:rsidRPr="00741AC7">
              <w:rPr>
                <w:sz w:val="18"/>
              </w:rPr>
              <w:t>при</w:t>
            </w:r>
            <w:r w:rsidRPr="00741AC7">
              <w:rPr>
                <w:spacing w:val="-4"/>
                <w:sz w:val="18"/>
              </w:rPr>
              <w:t xml:space="preserve"> </w:t>
            </w:r>
            <w:r w:rsidRPr="00741AC7">
              <w:rPr>
                <w:sz w:val="18"/>
              </w:rPr>
              <w:t>количественном</w:t>
            </w:r>
            <w:r w:rsidRPr="00741AC7">
              <w:rPr>
                <w:spacing w:val="-3"/>
                <w:sz w:val="18"/>
              </w:rPr>
              <w:t xml:space="preserve"> </w:t>
            </w:r>
            <w:r w:rsidRPr="00741AC7">
              <w:rPr>
                <w:spacing w:val="-2"/>
                <w:sz w:val="18"/>
              </w:rPr>
              <w:t>регулировании</w:t>
            </w:r>
          </w:p>
        </w:tc>
      </w:tr>
      <w:tr w:rsidR="00207FE2" w:rsidRPr="00741AC7">
        <w:trPr>
          <w:trHeight w:val="827"/>
        </w:trPr>
        <w:tc>
          <w:tcPr>
            <w:tcW w:w="722" w:type="dxa"/>
            <w:vMerge/>
            <w:tcBorders>
              <w:top w:val="nil"/>
            </w:tcBorders>
          </w:tcPr>
          <w:p w:rsidR="00207FE2" w:rsidRPr="00741AC7" w:rsidRDefault="00207FE2">
            <w:pPr>
              <w:rPr>
                <w:sz w:val="2"/>
                <w:szCs w:val="2"/>
              </w:rPr>
            </w:pPr>
          </w:p>
        </w:tc>
        <w:tc>
          <w:tcPr>
            <w:tcW w:w="2388" w:type="dxa"/>
          </w:tcPr>
          <w:p w:rsidR="00207FE2" w:rsidRPr="00741AC7" w:rsidRDefault="0039676D">
            <w:pPr>
              <w:pStyle w:val="TableParagraph"/>
              <w:spacing w:before="103"/>
              <w:ind w:left="177" w:right="166"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2" w:right="129"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269" w:type="dxa"/>
          </w:tcPr>
          <w:p w:rsidR="00207FE2" w:rsidRPr="00741AC7" w:rsidRDefault="0039676D">
            <w:pPr>
              <w:pStyle w:val="TableParagraph"/>
              <w:spacing w:before="103"/>
              <w:ind w:left="133" w:right="114" w:firstLine="1"/>
              <w:rPr>
                <w:sz w:val="18"/>
              </w:rPr>
            </w:pPr>
            <w:r w:rsidRPr="00741AC7">
              <w:rPr>
                <w:spacing w:val="-2"/>
                <w:sz w:val="18"/>
              </w:rPr>
              <w:t xml:space="preserve">Расход теплоносите </w:t>
            </w:r>
            <w:r w:rsidRPr="00741AC7">
              <w:rPr>
                <w:sz w:val="18"/>
              </w:rPr>
              <w:t>ля, м</w:t>
            </w:r>
            <w:r w:rsidRPr="00741AC7">
              <w:rPr>
                <w:sz w:val="18"/>
                <w:vertAlign w:val="superscript"/>
              </w:rPr>
              <w:t>3</w:t>
            </w:r>
            <w:r w:rsidRPr="00741AC7">
              <w:rPr>
                <w:sz w:val="18"/>
              </w:rPr>
              <w:t>/ч</w:t>
            </w:r>
          </w:p>
        </w:tc>
        <w:tc>
          <w:tcPr>
            <w:tcW w:w="1699" w:type="dxa"/>
          </w:tcPr>
          <w:p w:rsidR="00207FE2" w:rsidRPr="00741AC7" w:rsidRDefault="0039676D">
            <w:pPr>
              <w:pStyle w:val="TableParagraph"/>
              <w:spacing w:before="103"/>
              <w:ind w:left="153" w:right="137" w:firstLine="1"/>
              <w:rPr>
                <w:sz w:val="18"/>
              </w:rPr>
            </w:pPr>
            <w:r w:rsidRPr="00741AC7">
              <w:rPr>
                <w:spacing w:val="-2"/>
                <w:sz w:val="18"/>
              </w:rPr>
              <w:t xml:space="preserve">Изменение тепловой </w:t>
            </w:r>
            <w:r w:rsidRPr="00741AC7">
              <w:rPr>
                <w:sz w:val="18"/>
              </w:rPr>
              <w:t>нагрузки,</w:t>
            </w:r>
            <w:r w:rsidRPr="00741AC7">
              <w:rPr>
                <w:spacing w:val="-12"/>
                <w:sz w:val="18"/>
              </w:rPr>
              <w:t xml:space="preserve"> </w:t>
            </w:r>
            <w:r w:rsidRPr="00741AC7">
              <w:rPr>
                <w:sz w:val="18"/>
              </w:rPr>
              <w:t>Гкал/ч</w:t>
            </w:r>
          </w:p>
        </w:tc>
        <w:tc>
          <w:tcPr>
            <w:tcW w:w="2388" w:type="dxa"/>
          </w:tcPr>
          <w:p w:rsidR="00207FE2" w:rsidRPr="00741AC7" w:rsidRDefault="0039676D">
            <w:pPr>
              <w:pStyle w:val="TableParagraph"/>
              <w:spacing w:before="103"/>
              <w:ind w:left="180" w:right="163" w:hanging="2"/>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прямом трубопроводе, °С</w:t>
            </w:r>
          </w:p>
        </w:tc>
        <w:tc>
          <w:tcPr>
            <w:tcW w:w="2455" w:type="dxa"/>
          </w:tcPr>
          <w:p w:rsidR="00207FE2" w:rsidRPr="00741AC7" w:rsidRDefault="0039676D">
            <w:pPr>
              <w:pStyle w:val="TableParagraph"/>
              <w:spacing w:before="103"/>
              <w:ind w:left="144" w:right="127" w:hanging="1"/>
              <w:rPr>
                <w:sz w:val="18"/>
              </w:rPr>
            </w:pPr>
            <w:r w:rsidRPr="00741AC7">
              <w:rPr>
                <w:spacing w:val="-2"/>
                <w:sz w:val="18"/>
              </w:rPr>
              <w:t xml:space="preserve">Температура </w:t>
            </w:r>
            <w:r w:rsidRPr="00741AC7">
              <w:rPr>
                <w:sz w:val="18"/>
              </w:rPr>
              <w:t>теплоносителя</w:t>
            </w:r>
            <w:r w:rsidRPr="00741AC7">
              <w:rPr>
                <w:spacing w:val="-12"/>
                <w:sz w:val="18"/>
              </w:rPr>
              <w:t xml:space="preserve"> </w:t>
            </w:r>
            <w:r w:rsidRPr="00741AC7">
              <w:rPr>
                <w:sz w:val="18"/>
              </w:rPr>
              <w:t>в</w:t>
            </w:r>
            <w:r w:rsidRPr="00741AC7">
              <w:rPr>
                <w:spacing w:val="-11"/>
                <w:sz w:val="18"/>
              </w:rPr>
              <w:t xml:space="preserve"> </w:t>
            </w:r>
            <w:r w:rsidRPr="00741AC7">
              <w:rPr>
                <w:sz w:val="18"/>
              </w:rPr>
              <w:t>обратном трубопроводе, °С</w:t>
            </w:r>
          </w:p>
        </w:tc>
        <w:tc>
          <w:tcPr>
            <w:tcW w:w="1750" w:type="dxa"/>
          </w:tcPr>
          <w:p w:rsidR="00207FE2" w:rsidRPr="00741AC7" w:rsidRDefault="0039676D">
            <w:pPr>
              <w:pStyle w:val="TableParagraph"/>
              <w:ind w:left="251" w:right="234" w:firstLine="1"/>
              <w:rPr>
                <w:sz w:val="18"/>
              </w:rPr>
            </w:pPr>
            <w:r w:rsidRPr="00741AC7">
              <w:rPr>
                <w:spacing w:val="-2"/>
                <w:sz w:val="18"/>
              </w:rPr>
              <w:t>Изменение расхода</w:t>
            </w:r>
          </w:p>
          <w:p w:rsidR="00207FE2" w:rsidRPr="00741AC7" w:rsidRDefault="0039676D">
            <w:pPr>
              <w:pStyle w:val="TableParagraph"/>
              <w:spacing w:line="206" w:lineRule="exact"/>
              <w:ind w:left="127" w:right="110"/>
              <w:rPr>
                <w:sz w:val="18"/>
              </w:rPr>
            </w:pPr>
            <w:r w:rsidRPr="00741AC7">
              <w:rPr>
                <w:spacing w:val="-2"/>
                <w:sz w:val="18"/>
              </w:rPr>
              <w:t xml:space="preserve">теплоносителя, </w:t>
            </w:r>
            <w:r w:rsidRPr="00741AC7">
              <w:rPr>
                <w:spacing w:val="-4"/>
                <w:sz w:val="18"/>
              </w:rPr>
              <w:t>м</w:t>
            </w:r>
            <w:r w:rsidRPr="00741AC7">
              <w:rPr>
                <w:spacing w:val="-4"/>
                <w:sz w:val="18"/>
                <w:vertAlign w:val="superscript"/>
              </w:rPr>
              <w:t>3</w:t>
            </w:r>
            <w:r w:rsidRPr="00741AC7">
              <w:rPr>
                <w:spacing w:val="-4"/>
                <w:sz w:val="18"/>
              </w:rPr>
              <w:t>/ч</w:t>
            </w:r>
          </w:p>
        </w:tc>
      </w:tr>
      <w:tr w:rsidR="00207FE2" w:rsidRPr="00741AC7">
        <w:trPr>
          <w:trHeight w:val="290"/>
        </w:trPr>
        <w:tc>
          <w:tcPr>
            <w:tcW w:w="722" w:type="dxa"/>
          </w:tcPr>
          <w:p w:rsidR="00207FE2" w:rsidRPr="00741AC7" w:rsidRDefault="0039676D">
            <w:pPr>
              <w:pStyle w:val="TableParagraph"/>
              <w:spacing w:before="40"/>
              <w:ind w:left="75" w:right="69"/>
              <w:rPr>
                <w:sz w:val="18"/>
              </w:rPr>
            </w:pPr>
            <w:r w:rsidRPr="00741AC7">
              <w:rPr>
                <w:spacing w:val="-10"/>
                <w:sz w:val="18"/>
              </w:rPr>
              <w:t>8</w:t>
            </w:r>
          </w:p>
        </w:tc>
        <w:tc>
          <w:tcPr>
            <w:tcW w:w="2388" w:type="dxa"/>
          </w:tcPr>
          <w:p w:rsidR="00207FE2" w:rsidRPr="00741AC7" w:rsidRDefault="0039676D">
            <w:pPr>
              <w:pStyle w:val="TableParagraph"/>
              <w:spacing w:before="40"/>
              <w:ind w:left="16" w:right="4"/>
              <w:rPr>
                <w:sz w:val="18"/>
              </w:rPr>
            </w:pPr>
            <w:r w:rsidRPr="00741AC7">
              <w:rPr>
                <w:spacing w:val="-2"/>
                <w:sz w:val="18"/>
              </w:rPr>
              <w:t>40,00</w:t>
            </w:r>
          </w:p>
        </w:tc>
        <w:tc>
          <w:tcPr>
            <w:tcW w:w="2455" w:type="dxa"/>
          </w:tcPr>
          <w:p w:rsidR="00207FE2" w:rsidRPr="00741AC7" w:rsidRDefault="0039676D">
            <w:pPr>
              <w:pStyle w:val="TableParagraph"/>
              <w:spacing w:before="40"/>
              <w:ind w:left="19" w:right="6"/>
              <w:rPr>
                <w:sz w:val="18"/>
              </w:rPr>
            </w:pPr>
            <w:r w:rsidRPr="00741AC7">
              <w:rPr>
                <w:spacing w:val="-2"/>
                <w:sz w:val="18"/>
              </w:rPr>
              <w:t>34,90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0,433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34,9</w:t>
            </w:r>
          </w:p>
        </w:tc>
        <w:tc>
          <w:tcPr>
            <w:tcW w:w="1750" w:type="dxa"/>
          </w:tcPr>
          <w:p w:rsidR="00207FE2" w:rsidRPr="00741AC7" w:rsidRDefault="0039676D">
            <w:pPr>
              <w:pStyle w:val="TableParagraph"/>
              <w:spacing w:before="40"/>
              <w:ind w:left="127" w:right="110"/>
              <w:rPr>
                <w:sz w:val="18"/>
              </w:rPr>
            </w:pPr>
            <w:r w:rsidRPr="00741AC7">
              <w:rPr>
                <w:spacing w:val="-4"/>
                <w:sz w:val="18"/>
              </w:rPr>
              <w:t>8,21</w:t>
            </w:r>
          </w:p>
        </w:tc>
      </w:tr>
      <w:tr w:rsidR="00207FE2" w:rsidRPr="00741AC7">
        <w:trPr>
          <w:trHeight w:val="288"/>
        </w:trPr>
        <w:tc>
          <w:tcPr>
            <w:tcW w:w="722" w:type="dxa"/>
          </w:tcPr>
          <w:p w:rsidR="00207FE2" w:rsidRPr="00741AC7" w:rsidRDefault="0039676D">
            <w:pPr>
              <w:pStyle w:val="TableParagraph"/>
              <w:spacing w:before="41"/>
              <w:ind w:left="75" w:right="69"/>
              <w:rPr>
                <w:sz w:val="18"/>
              </w:rPr>
            </w:pPr>
            <w:r w:rsidRPr="00741AC7">
              <w:rPr>
                <w:spacing w:val="-10"/>
                <w:sz w:val="18"/>
              </w:rPr>
              <w:t>7</w:t>
            </w:r>
          </w:p>
        </w:tc>
        <w:tc>
          <w:tcPr>
            <w:tcW w:w="2388" w:type="dxa"/>
          </w:tcPr>
          <w:p w:rsidR="00207FE2" w:rsidRPr="00741AC7" w:rsidRDefault="0039676D">
            <w:pPr>
              <w:pStyle w:val="TableParagraph"/>
              <w:spacing w:before="41"/>
              <w:ind w:left="16" w:right="4"/>
              <w:rPr>
                <w:sz w:val="18"/>
              </w:rPr>
            </w:pPr>
            <w:r w:rsidRPr="00741AC7">
              <w:rPr>
                <w:spacing w:val="-2"/>
                <w:sz w:val="18"/>
              </w:rPr>
              <w:t>41,30</w:t>
            </w:r>
          </w:p>
        </w:tc>
        <w:tc>
          <w:tcPr>
            <w:tcW w:w="2455" w:type="dxa"/>
          </w:tcPr>
          <w:p w:rsidR="00207FE2" w:rsidRPr="00741AC7" w:rsidRDefault="0039676D">
            <w:pPr>
              <w:pStyle w:val="TableParagraph"/>
              <w:spacing w:before="41"/>
              <w:ind w:left="19" w:right="6"/>
              <w:rPr>
                <w:sz w:val="18"/>
              </w:rPr>
            </w:pPr>
            <w:r w:rsidRPr="00741AC7">
              <w:rPr>
                <w:spacing w:val="-2"/>
                <w:sz w:val="18"/>
              </w:rPr>
              <w:t>35,80</w:t>
            </w:r>
          </w:p>
        </w:tc>
        <w:tc>
          <w:tcPr>
            <w:tcW w:w="1269" w:type="dxa"/>
          </w:tcPr>
          <w:p w:rsidR="00207FE2" w:rsidRPr="00741AC7" w:rsidRDefault="0039676D">
            <w:pPr>
              <w:pStyle w:val="TableParagraph"/>
              <w:spacing w:before="41"/>
              <w:ind w:left="16" w:right="2"/>
              <w:rPr>
                <w:sz w:val="18"/>
              </w:rPr>
            </w:pPr>
            <w:r w:rsidRPr="00741AC7">
              <w:rPr>
                <w:spacing w:val="-2"/>
                <w:sz w:val="18"/>
              </w:rPr>
              <w:t>84,96</w:t>
            </w:r>
          </w:p>
        </w:tc>
        <w:tc>
          <w:tcPr>
            <w:tcW w:w="1699" w:type="dxa"/>
          </w:tcPr>
          <w:p w:rsidR="00207FE2" w:rsidRPr="00741AC7" w:rsidRDefault="0039676D">
            <w:pPr>
              <w:pStyle w:val="TableParagraph"/>
              <w:spacing w:before="41"/>
              <w:ind w:left="18"/>
              <w:rPr>
                <w:sz w:val="18"/>
              </w:rPr>
            </w:pPr>
            <w:r w:rsidRPr="00741AC7">
              <w:rPr>
                <w:spacing w:val="-2"/>
                <w:sz w:val="18"/>
              </w:rPr>
              <w:t>0,467</w:t>
            </w:r>
          </w:p>
        </w:tc>
        <w:tc>
          <w:tcPr>
            <w:tcW w:w="2388" w:type="dxa"/>
          </w:tcPr>
          <w:p w:rsidR="00207FE2" w:rsidRPr="00741AC7" w:rsidRDefault="0039676D">
            <w:pPr>
              <w:pStyle w:val="TableParagraph"/>
              <w:spacing w:before="41"/>
              <w:ind w:left="16"/>
              <w:rPr>
                <w:sz w:val="18"/>
              </w:rPr>
            </w:pPr>
            <w:r w:rsidRPr="00741AC7">
              <w:rPr>
                <w:spacing w:val="-4"/>
                <w:sz w:val="18"/>
              </w:rPr>
              <w:t>87,7</w:t>
            </w:r>
          </w:p>
        </w:tc>
        <w:tc>
          <w:tcPr>
            <w:tcW w:w="2455" w:type="dxa"/>
          </w:tcPr>
          <w:p w:rsidR="00207FE2" w:rsidRPr="00741AC7" w:rsidRDefault="0039676D">
            <w:pPr>
              <w:pStyle w:val="TableParagraph"/>
              <w:spacing w:before="41"/>
              <w:ind w:left="19" w:right="2"/>
              <w:rPr>
                <w:sz w:val="18"/>
              </w:rPr>
            </w:pPr>
            <w:r w:rsidRPr="00741AC7">
              <w:rPr>
                <w:spacing w:val="-4"/>
                <w:sz w:val="18"/>
              </w:rPr>
              <w:t>35,8</w:t>
            </w:r>
          </w:p>
        </w:tc>
        <w:tc>
          <w:tcPr>
            <w:tcW w:w="1750" w:type="dxa"/>
          </w:tcPr>
          <w:p w:rsidR="00207FE2" w:rsidRPr="00741AC7" w:rsidRDefault="0039676D">
            <w:pPr>
              <w:pStyle w:val="TableParagraph"/>
              <w:spacing w:before="41"/>
              <w:ind w:left="127" w:right="110"/>
              <w:rPr>
                <w:sz w:val="18"/>
              </w:rPr>
            </w:pPr>
            <w:r w:rsidRPr="00741AC7">
              <w:rPr>
                <w:spacing w:val="-4"/>
                <w:sz w:val="18"/>
              </w:rPr>
              <w:t>9,00</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42,70</w:t>
            </w:r>
          </w:p>
        </w:tc>
        <w:tc>
          <w:tcPr>
            <w:tcW w:w="2455" w:type="dxa"/>
          </w:tcPr>
          <w:p w:rsidR="00207FE2" w:rsidRPr="00741AC7" w:rsidRDefault="0039676D">
            <w:pPr>
              <w:pStyle w:val="TableParagraph"/>
              <w:spacing w:before="40"/>
              <w:ind w:left="19" w:right="6"/>
              <w:rPr>
                <w:sz w:val="18"/>
              </w:rPr>
            </w:pPr>
            <w:r w:rsidRPr="00741AC7">
              <w:rPr>
                <w:spacing w:val="-2"/>
                <w:sz w:val="18"/>
              </w:rPr>
              <w:t>36,80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0,501</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36,8</w:t>
            </w:r>
          </w:p>
        </w:tc>
        <w:tc>
          <w:tcPr>
            <w:tcW w:w="1750" w:type="dxa"/>
          </w:tcPr>
          <w:p w:rsidR="00207FE2" w:rsidRPr="00741AC7" w:rsidRDefault="0039676D">
            <w:pPr>
              <w:pStyle w:val="TableParagraph"/>
              <w:spacing w:before="40"/>
              <w:ind w:left="127" w:right="110"/>
              <w:rPr>
                <w:sz w:val="18"/>
              </w:rPr>
            </w:pPr>
            <w:r w:rsidRPr="00741AC7">
              <w:rPr>
                <w:spacing w:val="-4"/>
                <w:sz w:val="18"/>
              </w:rPr>
              <w:t>9,85</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5</w:t>
            </w:r>
          </w:p>
        </w:tc>
        <w:tc>
          <w:tcPr>
            <w:tcW w:w="2388" w:type="dxa"/>
          </w:tcPr>
          <w:p w:rsidR="00207FE2" w:rsidRPr="00741AC7" w:rsidRDefault="0039676D">
            <w:pPr>
              <w:pStyle w:val="TableParagraph"/>
              <w:spacing w:before="40"/>
              <w:ind w:left="16" w:right="4"/>
              <w:rPr>
                <w:sz w:val="18"/>
              </w:rPr>
            </w:pPr>
            <w:r w:rsidRPr="00741AC7">
              <w:rPr>
                <w:spacing w:val="-2"/>
                <w:sz w:val="18"/>
              </w:rPr>
              <w:t>44,10</w:t>
            </w:r>
          </w:p>
        </w:tc>
        <w:tc>
          <w:tcPr>
            <w:tcW w:w="2455" w:type="dxa"/>
          </w:tcPr>
          <w:p w:rsidR="00207FE2" w:rsidRPr="00741AC7" w:rsidRDefault="0039676D">
            <w:pPr>
              <w:pStyle w:val="TableParagraph"/>
              <w:spacing w:before="40"/>
              <w:ind w:left="19" w:right="6"/>
              <w:rPr>
                <w:sz w:val="18"/>
              </w:rPr>
            </w:pPr>
            <w:r w:rsidRPr="00741AC7">
              <w:rPr>
                <w:spacing w:val="-2"/>
                <w:sz w:val="18"/>
              </w:rPr>
              <w:t>37,70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0,544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37,7</w:t>
            </w:r>
          </w:p>
        </w:tc>
        <w:tc>
          <w:tcPr>
            <w:tcW w:w="1750" w:type="dxa"/>
          </w:tcPr>
          <w:p w:rsidR="00207FE2" w:rsidRPr="00741AC7" w:rsidRDefault="0039676D">
            <w:pPr>
              <w:pStyle w:val="TableParagraph"/>
              <w:spacing w:before="40"/>
              <w:ind w:left="128" w:right="110"/>
              <w:rPr>
                <w:sz w:val="18"/>
              </w:rPr>
            </w:pPr>
            <w:r w:rsidRPr="00741AC7">
              <w:rPr>
                <w:spacing w:val="-2"/>
                <w:sz w:val="18"/>
              </w:rPr>
              <w:t>10,87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45,40</w:t>
            </w:r>
          </w:p>
        </w:tc>
        <w:tc>
          <w:tcPr>
            <w:tcW w:w="2455" w:type="dxa"/>
          </w:tcPr>
          <w:p w:rsidR="00207FE2" w:rsidRPr="00741AC7" w:rsidRDefault="0039676D">
            <w:pPr>
              <w:pStyle w:val="TableParagraph"/>
              <w:spacing w:before="40"/>
              <w:ind w:left="19" w:right="6"/>
              <w:rPr>
                <w:sz w:val="18"/>
              </w:rPr>
            </w:pPr>
            <w:r w:rsidRPr="00741AC7">
              <w:rPr>
                <w:spacing w:val="-2"/>
                <w:sz w:val="18"/>
              </w:rPr>
              <w:t>38,60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0,578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38,6</w:t>
            </w:r>
          </w:p>
        </w:tc>
        <w:tc>
          <w:tcPr>
            <w:tcW w:w="1750" w:type="dxa"/>
          </w:tcPr>
          <w:p w:rsidR="00207FE2" w:rsidRPr="00741AC7" w:rsidRDefault="0039676D">
            <w:pPr>
              <w:pStyle w:val="TableParagraph"/>
              <w:spacing w:before="40"/>
              <w:ind w:left="127" w:right="112"/>
              <w:rPr>
                <w:sz w:val="18"/>
              </w:rPr>
            </w:pPr>
            <w:r w:rsidRPr="00741AC7">
              <w:rPr>
                <w:spacing w:val="-2"/>
                <w:sz w:val="18"/>
              </w:rPr>
              <w:t>11,77</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46,70</w:t>
            </w:r>
          </w:p>
        </w:tc>
        <w:tc>
          <w:tcPr>
            <w:tcW w:w="2455" w:type="dxa"/>
          </w:tcPr>
          <w:p w:rsidR="00207FE2" w:rsidRPr="00741AC7" w:rsidRDefault="0039676D">
            <w:pPr>
              <w:pStyle w:val="TableParagraph"/>
              <w:spacing w:before="40"/>
              <w:ind w:left="19" w:right="6"/>
              <w:rPr>
                <w:sz w:val="18"/>
              </w:rPr>
            </w:pPr>
            <w:r w:rsidRPr="00741AC7">
              <w:rPr>
                <w:spacing w:val="-2"/>
                <w:sz w:val="18"/>
              </w:rPr>
              <w:t>39,50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0,612</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39,5</w:t>
            </w:r>
          </w:p>
        </w:tc>
        <w:tc>
          <w:tcPr>
            <w:tcW w:w="1750" w:type="dxa"/>
          </w:tcPr>
          <w:p w:rsidR="00207FE2" w:rsidRPr="00741AC7" w:rsidRDefault="0039676D">
            <w:pPr>
              <w:pStyle w:val="TableParagraph"/>
              <w:spacing w:before="40"/>
              <w:ind w:left="128" w:right="110"/>
              <w:rPr>
                <w:sz w:val="18"/>
              </w:rPr>
            </w:pPr>
            <w:r w:rsidRPr="00741AC7">
              <w:rPr>
                <w:spacing w:val="-2"/>
                <w:sz w:val="18"/>
              </w:rPr>
              <w:t>12,69</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47,90</w:t>
            </w:r>
          </w:p>
        </w:tc>
        <w:tc>
          <w:tcPr>
            <w:tcW w:w="2455" w:type="dxa"/>
          </w:tcPr>
          <w:p w:rsidR="00207FE2" w:rsidRPr="00741AC7" w:rsidRDefault="0039676D">
            <w:pPr>
              <w:pStyle w:val="TableParagraph"/>
              <w:spacing w:before="40"/>
              <w:ind w:left="19" w:right="6"/>
              <w:rPr>
                <w:sz w:val="18"/>
              </w:rPr>
            </w:pPr>
            <w:r w:rsidRPr="00741AC7">
              <w:rPr>
                <w:spacing w:val="-2"/>
                <w:sz w:val="18"/>
              </w:rPr>
              <w:t>40,30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0,646</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40,3</w:t>
            </w:r>
          </w:p>
        </w:tc>
        <w:tc>
          <w:tcPr>
            <w:tcW w:w="1750" w:type="dxa"/>
          </w:tcPr>
          <w:p w:rsidR="00207FE2" w:rsidRPr="00741AC7" w:rsidRDefault="0039676D">
            <w:pPr>
              <w:pStyle w:val="TableParagraph"/>
              <w:spacing w:before="40"/>
              <w:ind w:left="128" w:right="110"/>
              <w:rPr>
                <w:sz w:val="18"/>
              </w:rPr>
            </w:pPr>
            <w:r w:rsidRPr="00741AC7">
              <w:rPr>
                <w:spacing w:val="-2"/>
                <w:sz w:val="18"/>
              </w:rPr>
              <w:t>13,62</w:t>
            </w:r>
          </w:p>
        </w:tc>
      </w:tr>
      <w:tr w:rsidR="00207FE2" w:rsidRPr="00741AC7">
        <w:trPr>
          <w:trHeight w:val="290"/>
        </w:trPr>
        <w:tc>
          <w:tcPr>
            <w:tcW w:w="722" w:type="dxa"/>
          </w:tcPr>
          <w:p w:rsidR="00207FE2" w:rsidRPr="00741AC7" w:rsidRDefault="0039676D">
            <w:pPr>
              <w:pStyle w:val="TableParagraph"/>
              <w:spacing w:before="43"/>
              <w:ind w:left="75" w:right="69"/>
              <w:rPr>
                <w:sz w:val="18"/>
              </w:rPr>
            </w:pPr>
            <w:r w:rsidRPr="00741AC7">
              <w:rPr>
                <w:spacing w:val="-10"/>
                <w:sz w:val="18"/>
              </w:rPr>
              <w:t>1</w:t>
            </w:r>
          </w:p>
        </w:tc>
        <w:tc>
          <w:tcPr>
            <w:tcW w:w="2388" w:type="dxa"/>
          </w:tcPr>
          <w:p w:rsidR="00207FE2" w:rsidRPr="00741AC7" w:rsidRDefault="0039676D">
            <w:pPr>
              <w:pStyle w:val="TableParagraph"/>
              <w:spacing w:before="43"/>
              <w:ind w:left="16" w:right="4"/>
              <w:rPr>
                <w:sz w:val="18"/>
              </w:rPr>
            </w:pPr>
            <w:r w:rsidRPr="00741AC7">
              <w:rPr>
                <w:spacing w:val="-2"/>
                <w:sz w:val="18"/>
              </w:rPr>
              <w:t>49,20</w:t>
            </w:r>
          </w:p>
        </w:tc>
        <w:tc>
          <w:tcPr>
            <w:tcW w:w="2455" w:type="dxa"/>
          </w:tcPr>
          <w:p w:rsidR="00207FE2" w:rsidRPr="00741AC7" w:rsidRDefault="0039676D">
            <w:pPr>
              <w:pStyle w:val="TableParagraph"/>
              <w:spacing w:before="43"/>
              <w:ind w:left="19" w:right="6"/>
              <w:rPr>
                <w:sz w:val="18"/>
              </w:rPr>
            </w:pPr>
            <w:r w:rsidRPr="00741AC7">
              <w:rPr>
                <w:spacing w:val="-2"/>
                <w:sz w:val="18"/>
              </w:rPr>
              <w:t>41,20</w:t>
            </w:r>
          </w:p>
        </w:tc>
        <w:tc>
          <w:tcPr>
            <w:tcW w:w="1269" w:type="dxa"/>
          </w:tcPr>
          <w:p w:rsidR="00207FE2" w:rsidRPr="00741AC7" w:rsidRDefault="0039676D">
            <w:pPr>
              <w:pStyle w:val="TableParagraph"/>
              <w:spacing w:before="43"/>
              <w:ind w:left="16" w:right="2"/>
              <w:rPr>
                <w:sz w:val="18"/>
              </w:rPr>
            </w:pPr>
            <w:r w:rsidRPr="00741AC7">
              <w:rPr>
                <w:spacing w:val="-2"/>
                <w:sz w:val="18"/>
              </w:rPr>
              <w:t>84,96</w:t>
            </w:r>
          </w:p>
        </w:tc>
        <w:tc>
          <w:tcPr>
            <w:tcW w:w="1699" w:type="dxa"/>
          </w:tcPr>
          <w:p w:rsidR="00207FE2" w:rsidRPr="00741AC7" w:rsidRDefault="0039676D">
            <w:pPr>
              <w:pStyle w:val="TableParagraph"/>
              <w:spacing w:before="43"/>
              <w:ind w:left="18"/>
              <w:rPr>
                <w:sz w:val="18"/>
              </w:rPr>
            </w:pPr>
            <w:r w:rsidRPr="00741AC7">
              <w:rPr>
                <w:spacing w:val="-2"/>
                <w:sz w:val="18"/>
              </w:rPr>
              <w:t>0,680</w:t>
            </w:r>
          </w:p>
        </w:tc>
        <w:tc>
          <w:tcPr>
            <w:tcW w:w="2388" w:type="dxa"/>
          </w:tcPr>
          <w:p w:rsidR="00207FE2" w:rsidRPr="00741AC7" w:rsidRDefault="0039676D">
            <w:pPr>
              <w:pStyle w:val="TableParagraph"/>
              <w:spacing w:before="43"/>
              <w:ind w:left="16"/>
              <w:rPr>
                <w:sz w:val="18"/>
              </w:rPr>
            </w:pPr>
            <w:r w:rsidRPr="00741AC7">
              <w:rPr>
                <w:spacing w:val="-4"/>
                <w:sz w:val="18"/>
              </w:rPr>
              <w:t>87,7</w:t>
            </w:r>
          </w:p>
        </w:tc>
        <w:tc>
          <w:tcPr>
            <w:tcW w:w="2455" w:type="dxa"/>
          </w:tcPr>
          <w:p w:rsidR="00207FE2" w:rsidRPr="00741AC7" w:rsidRDefault="0039676D">
            <w:pPr>
              <w:pStyle w:val="TableParagraph"/>
              <w:spacing w:before="43"/>
              <w:ind w:left="19" w:right="2"/>
              <w:rPr>
                <w:sz w:val="18"/>
              </w:rPr>
            </w:pPr>
            <w:r w:rsidRPr="00741AC7">
              <w:rPr>
                <w:spacing w:val="-4"/>
                <w:sz w:val="18"/>
              </w:rPr>
              <w:t>41,2</w:t>
            </w:r>
          </w:p>
        </w:tc>
        <w:tc>
          <w:tcPr>
            <w:tcW w:w="1750" w:type="dxa"/>
          </w:tcPr>
          <w:p w:rsidR="00207FE2" w:rsidRPr="00741AC7" w:rsidRDefault="0039676D">
            <w:pPr>
              <w:pStyle w:val="TableParagraph"/>
              <w:spacing w:before="43"/>
              <w:ind w:left="128" w:right="110"/>
              <w:rPr>
                <w:sz w:val="18"/>
              </w:rPr>
            </w:pPr>
            <w:r w:rsidRPr="00741AC7">
              <w:rPr>
                <w:spacing w:val="-2"/>
                <w:sz w:val="18"/>
              </w:rPr>
              <w:t>14,62</w:t>
            </w:r>
          </w:p>
        </w:tc>
      </w:tr>
      <w:tr w:rsidR="00207FE2" w:rsidRPr="00741AC7">
        <w:trPr>
          <w:trHeight w:val="287"/>
        </w:trPr>
        <w:tc>
          <w:tcPr>
            <w:tcW w:w="722" w:type="dxa"/>
          </w:tcPr>
          <w:p w:rsidR="00207FE2" w:rsidRPr="00741AC7" w:rsidRDefault="0039676D">
            <w:pPr>
              <w:pStyle w:val="TableParagraph"/>
              <w:spacing w:before="40"/>
              <w:ind w:left="75" w:right="69"/>
              <w:rPr>
                <w:sz w:val="18"/>
              </w:rPr>
            </w:pPr>
            <w:r w:rsidRPr="00741AC7">
              <w:rPr>
                <w:spacing w:val="-10"/>
                <w:sz w:val="18"/>
              </w:rPr>
              <w:t>0</w:t>
            </w:r>
          </w:p>
        </w:tc>
        <w:tc>
          <w:tcPr>
            <w:tcW w:w="2388" w:type="dxa"/>
          </w:tcPr>
          <w:p w:rsidR="00207FE2" w:rsidRPr="00741AC7" w:rsidRDefault="0039676D">
            <w:pPr>
              <w:pStyle w:val="TableParagraph"/>
              <w:spacing w:before="40"/>
              <w:ind w:left="16" w:right="4"/>
              <w:rPr>
                <w:sz w:val="18"/>
              </w:rPr>
            </w:pPr>
            <w:r w:rsidRPr="00741AC7">
              <w:rPr>
                <w:spacing w:val="-2"/>
                <w:sz w:val="18"/>
              </w:rPr>
              <w:t>50,50</w:t>
            </w:r>
          </w:p>
        </w:tc>
        <w:tc>
          <w:tcPr>
            <w:tcW w:w="2455" w:type="dxa"/>
          </w:tcPr>
          <w:p w:rsidR="00207FE2" w:rsidRPr="00741AC7" w:rsidRDefault="0039676D">
            <w:pPr>
              <w:pStyle w:val="TableParagraph"/>
              <w:spacing w:before="40"/>
              <w:ind w:left="19" w:right="6"/>
              <w:rPr>
                <w:sz w:val="18"/>
              </w:rPr>
            </w:pPr>
            <w:r w:rsidRPr="00741AC7">
              <w:rPr>
                <w:spacing w:val="-2"/>
                <w:sz w:val="18"/>
              </w:rPr>
              <w:t>42,10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0,714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42,1</w:t>
            </w:r>
          </w:p>
        </w:tc>
        <w:tc>
          <w:tcPr>
            <w:tcW w:w="1750" w:type="dxa"/>
          </w:tcPr>
          <w:p w:rsidR="00207FE2" w:rsidRPr="00741AC7" w:rsidRDefault="0039676D">
            <w:pPr>
              <w:pStyle w:val="TableParagraph"/>
              <w:spacing w:before="40"/>
              <w:ind w:left="128" w:right="110"/>
              <w:rPr>
                <w:sz w:val="18"/>
              </w:rPr>
            </w:pPr>
            <w:r w:rsidRPr="00741AC7">
              <w:rPr>
                <w:spacing w:val="-2"/>
                <w:sz w:val="18"/>
              </w:rPr>
              <w:t>15,65</w:t>
            </w:r>
          </w:p>
        </w:tc>
      </w:tr>
      <w:tr w:rsidR="00207FE2" w:rsidRPr="00741AC7">
        <w:trPr>
          <w:trHeight w:val="288"/>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1</w:t>
            </w:r>
          </w:p>
        </w:tc>
        <w:tc>
          <w:tcPr>
            <w:tcW w:w="2388" w:type="dxa"/>
          </w:tcPr>
          <w:p w:rsidR="00207FE2" w:rsidRPr="00741AC7" w:rsidRDefault="0039676D">
            <w:pPr>
              <w:pStyle w:val="TableParagraph"/>
              <w:spacing w:before="40"/>
              <w:ind w:left="16" w:right="4"/>
              <w:rPr>
                <w:sz w:val="18"/>
              </w:rPr>
            </w:pPr>
            <w:r w:rsidRPr="00741AC7">
              <w:rPr>
                <w:spacing w:val="-2"/>
                <w:sz w:val="18"/>
              </w:rPr>
              <w:t>51,70</w:t>
            </w:r>
          </w:p>
        </w:tc>
        <w:tc>
          <w:tcPr>
            <w:tcW w:w="2455" w:type="dxa"/>
          </w:tcPr>
          <w:p w:rsidR="00207FE2" w:rsidRPr="00741AC7" w:rsidRDefault="0039676D">
            <w:pPr>
              <w:pStyle w:val="TableParagraph"/>
              <w:spacing w:before="40"/>
              <w:ind w:left="19" w:right="6"/>
              <w:rPr>
                <w:sz w:val="18"/>
              </w:rPr>
            </w:pPr>
            <w:r w:rsidRPr="00741AC7">
              <w:rPr>
                <w:spacing w:val="-2"/>
                <w:sz w:val="18"/>
              </w:rPr>
              <w:t>42,90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0,748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42,9</w:t>
            </w:r>
          </w:p>
        </w:tc>
        <w:tc>
          <w:tcPr>
            <w:tcW w:w="1750" w:type="dxa"/>
          </w:tcPr>
          <w:p w:rsidR="00207FE2" w:rsidRPr="00741AC7" w:rsidRDefault="0039676D">
            <w:pPr>
              <w:pStyle w:val="TableParagraph"/>
              <w:spacing w:before="40"/>
              <w:ind w:left="128" w:right="110"/>
              <w:rPr>
                <w:sz w:val="18"/>
              </w:rPr>
            </w:pPr>
            <w:r w:rsidRPr="00741AC7">
              <w:rPr>
                <w:spacing w:val="-2"/>
                <w:sz w:val="18"/>
              </w:rPr>
              <w:t>16,69</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2</w:t>
            </w:r>
          </w:p>
        </w:tc>
        <w:tc>
          <w:tcPr>
            <w:tcW w:w="2388" w:type="dxa"/>
          </w:tcPr>
          <w:p w:rsidR="00207FE2" w:rsidRPr="00741AC7" w:rsidRDefault="0039676D">
            <w:pPr>
              <w:pStyle w:val="TableParagraph"/>
              <w:spacing w:before="40"/>
              <w:ind w:left="16" w:right="4"/>
              <w:rPr>
                <w:sz w:val="18"/>
              </w:rPr>
            </w:pPr>
            <w:r w:rsidRPr="00741AC7">
              <w:rPr>
                <w:spacing w:val="-2"/>
                <w:sz w:val="18"/>
              </w:rPr>
              <w:t>53,00</w:t>
            </w:r>
          </w:p>
        </w:tc>
        <w:tc>
          <w:tcPr>
            <w:tcW w:w="2455" w:type="dxa"/>
          </w:tcPr>
          <w:p w:rsidR="00207FE2" w:rsidRPr="00741AC7" w:rsidRDefault="0039676D">
            <w:pPr>
              <w:pStyle w:val="TableParagraph"/>
              <w:spacing w:before="40"/>
              <w:ind w:left="19" w:right="6"/>
              <w:rPr>
                <w:sz w:val="18"/>
              </w:rPr>
            </w:pPr>
            <w:r w:rsidRPr="00741AC7">
              <w:rPr>
                <w:spacing w:val="-2"/>
                <w:sz w:val="18"/>
              </w:rPr>
              <w:t>43,70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0,790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43,7</w:t>
            </w:r>
          </w:p>
        </w:tc>
        <w:tc>
          <w:tcPr>
            <w:tcW w:w="1750" w:type="dxa"/>
          </w:tcPr>
          <w:p w:rsidR="00207FE2" w:rsidRPr="00741AC7" w:rsidRDefault="0039676D">
            <w:pPr>
              <w:pStyle w:val="TableParagraph"/>
              <w:spacing w:before="40"/>
              <w:ind w:left="128" w:right="110"/>
              <w:rPr>
                <w:sz w:val="18"/>
              </w:rPr>
            </w:pPr>
            <w:r w:rsidRPr="00741AC7">
              <w:rPr>
                <w:spacing w:val="-2"/>
                <w:sz w:val="18"/>
              </w:rPr>
              <w:t>17,96</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3</w:t>
            </w:r>
          </w:p>
        </w:tc>
        <w:tc>
          <w:tcPr>
            <w:tcW w:w="2388" w:type="dxa"/>
          </w:tcPr>
          <w:p w:rsidR="00207FE2" w:rsidRPr="00741AC7" w:rsidRDefault="0039676D">
            <w:pPr>
              <w:pStyle w:val="TableParagraph"/>
              <w:spacing w:before="40"/>
              <w:ind w:left="16" w:right="4"/>
              <w:rPr>
                <w:sz w:val="18"/>
              </w:rPr>
            </w:pPr>
            <w:r w:rsidRPr="00741AC7">
              <w:rPr>
                <w:spacing w:val="-2"/>
                <w:sz w:val="18"/>
              </w:rPr>
              <w:t>54,20</w:t>
            </w:r>
          </w:p>
        </w:tc>
        <w:tc>
          <w:tcPr>
            <w:tcW w:w="2455" w:type="dxa"/>
          </w:tcPr>
          <w:p w:rsidR="00207FE2" w:rsidRPr="00741AC7" w:rsidRDefault="0039676D">
            <w:pPr>
              <w:pStyle w:val="TableParagraph"/>
              <w:spacing w:before="40"/>
              <w:ind w:left="19" w:right="6"/>
              <w:rPr>
                <w:sz w:val="18"/>
              </w:rPr>
            </w:pPr>
            <w:r w:rsidRPr="00741AC7">
              <w:rPr>
                <w:spacing w:val="-2"/>
                <w:sz w:val="18"/>
              </w:rPr>
              <w:t>44,50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0,824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44,5</w:t>
            </w:r>
          </w:p>
        </w:tc>
        <w:tc>
          <w:tcPr>
            <w:tcW w:w="1750" w:type="dxa"/>
          </w:tcPr>
          <w:p w:rsidR="00207FE2" w:rsidRPr="00741AC7" w:rsidRDefault="0039676D">
            <w:pPr>
              <w:pStyle w:val="TableParagraph"/>
              <w:spacing w:before="40"/>
              <w:ind w:left="128" w:right="110"/>
              <w:rPr>
                <w:sz w:val="18"/>
              </w:rPr>
            </w:pPr>
            <w:r w:rsidRPr="00741AC7">
              <w:rPr>
                <w:spacing w:val="-2"/>
                <w:sz w:val="18"/>
              </w:rPr>
              <w:t>19,08</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4</w:t>
            </w:r>
          </w:p>
        </w:tc>
        <w:tc>
          <w:tcPr>
            <w:tcW w:w="2388" w:type="dxa"/>
          </w:tcPr>
          <w:p w:rsidR="00207FE2" w:rsidRPr="00741AC7" w:rsidRDefault="0039676D">
            <w:pPr>
              <w:pStyle w:val="TableParagraph"/>
              <w:spacing w:before="40"/>
              <w:ind w:left="16" w:right="4"/>
              <w:rPr>
                <w:sz w:val="18"/>
              </w:rPr>
            </w:pPr>
            <w:r w:rsidRPr="00741AC7">
              <w:rPr>
                <w:spacing w:val="-2"/>
                <w:sz w:val="18"/>
              </w:rPr>
              <w:t>55,50</w:t>
            </w:r>
          </w:p>
        </w:tc>
        <w:tc>
          <w:tcPr>
            <w:tcW w:w="2455" w:type="dxa"/>
          </w:tcPr>
          <w:p w:rsidR="00207FE2" w:rsidRPr="00741AC7" w:rsidRDefault="0039676D">
            <w:pPr>
              <w:pStyle w:val="TableParagraph"/>
              <w:spacing w:before="40"/>
              <w:ind w:left="19" w:right="6"/>
              <w:rPr>
                <w:sz w:val="18"/>
              </w:rPr>
            </w:pPr>
            <w:r w:rsidRPr="00741AC7">
              <w:rPr>
                <w:spacing w:val="-2"/>
                <w:sz w:val="18"/>
              </w:rPr>
              <w:t>45,30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0,867</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45,3</w:t>
            </w:r>
          </w:p>
        </w:tc>
        <w:tc>
          <w:tcPr>
            <w:tcW w:w="1750" w:type="dxa"/>
          </w:tcPr>
          <w:p w:rsidR="00207FE2" w:rsidRPr="00741AC7" w:rsidRDefault="0039676D">
            <w:pPr>
              <w:pStyle w:val="TableParagraph"/>
              <w:spacing w:before="40"/>
              <w:ind w:left="128" w:right="110"/>
              <w:rPr>
                <w:sz w:val="18"/>
              </w:rPr>
            </w:pPr>
            <w:r w:rsidRPr="00741AC7">
              <w:rPr>
                <w:spacing w:val="-2"/>
                <w:sz w:val="18"/>
              </w:rPr>
              <w:t>20,44</w:t>
            </w:r>
          </w:p>
        </w:tc>
      </w:tr>
      <w:tr w:rsidR="00207FE2" w:rsidRPr="00741AC7">
        <w:trPr>
          <w:trHeight w:val="290"/>
        </w:trPr>
        <w:tc>
          <w:tcPr>
            <w:tcW w:w="722" w:type="dxa"/>
          </w:tcPr>
          <w:p w:rsidR="00207FE2" w:rsidRPr="00741AC7" w:rsidRDefault="0039676D">
            <w:pPr>
              <w:pStyle w:val="TableParagraph"/>
              <w:spacing w:before="43"/>
              <w:ind w:left="75" w:right="67"/>
              <w:rPr>
                <w:sz w:val="18"/>
              </w:rPr>
            </w:pPr>
            <w:r w:rsidRPr="00741AC7">
              <w:rPr>
                <w:sz w:val="18"/>
              </w:rPr>
              <w:t>-</w:t>
            </w:r>
            <w:r w:rsidRPr="00741AC7">
              <w:rPr>
                <w:spacing w:val="-10"/>
                <w:sz w:val="18"/>
              </w:rPr>
              <w:t>5</w:t>
            </w:r>
          </w:p>
        </w:tc>
        <w:tc>
          <w:tcPr>
            <w:tcW w:w="2388" w:type="dxa"/>
          </w:tcPr>
          <w:p w:rsidR="00207FE2" w:rsidRPr="00741AC7" w:rsidRDefault="0039676D">
            <w:pPr>
              <w:pStyle w:val="TableParagraph"/>
              <w:spacing w:before="43"/>
              <w:ind w:left="16" w:right="4"/>
              <w:rPr>
                <w:sz w:val="18"/>
              </w:rPr>
            </w:pPr>
            <w:r w:rsidRPr="00741AC7">
              <w:rPr>
                <w:spacing w:val="-2"/>
                <w:sz w:val="18"/>
              </w:rPr>
              <w:t>56,70</w:t>
            </w:r>
          </w:p>
        </w:tc>
        <w:tc>
          <w:tcPr>
            <w:tcW w:w="2455" w:type="dxa"/>
          </w:tcPr>
          <w:p w:rsidR="00207FE2" w:rsidRPr="00741AC7" w:rsidRDefault="0039676D">
            <w:pPr>
              <w:pStyle w:val="TableParagraph"/>
              <w:spacing w:before="43"/>
              <w:ind w:left="19" w:right="6"/>
              <w:rPr>
                <w:sz w:val="18"/>
              </w:rPr>
            </w:pPr>
            <w:r w:rsidRPr="00741AC7">
              <w:rPr>
                <w:spacing w:val="-2"/>
                <w:sz w:val="18"/>
              </w:rPr>
              <w:t>46,10</w:t>
            </w:r>
          </w:p>
        </w:tc>
        <w:tc>
          <w:tcPr>
            <w:tcW w:w="1269" w:type="dxa"/>
          </w:tcPr>
          <w:p w:rsidR="00207FE2" w:rsidRPr="00741AC7" w:rsidRDefault="0039676D">
            <w:pPr>
              <w:pStyle w:val="TableParagraph"/>
              <w:spacing w:before="43"/>
              <w:ind w:left="16" w:right="2"/>
              <w:rPr>
                <w:sz w:val="18"/>
              </w:rPr>
            </w:pPr>
            <w:r w:rsidRPr="00741AC7">
              <w:rPr>
                <w:spacing w:val="-2"/>
                <w:sz w:val="18"/>
              </w:rPr>
              <w:t>84,96</w:t>
            </w:r>
          </w:p>
        </w:tc>
        <w:tc>
          <w:tcPr>
            <w:tcW w:w="1699" w:type="dxa"/>
          </w:tcPr>
          <w:p w:rsidR="00207FE2" w:rsidRPr="00741AC7" w:rsidRDefault="0039676D">
            <w:pPr>
              <w:pStyle w:val="TableParagraph"/>
              <w:spacing w:before="43"/>
              <w:ind w:left="18"/>
              <w:rPr>
                <w:sz w:val="18"/>
              </w:rPr>
            </w:pPr>
            <w:r w:rsidRPr="00741AC7">
              <w:rPr>
                <w:spacing w:val="-2"/>
                <w:sz w:val="18"/>
              </w:rPr>
              <w:t>0,901</w:t>
            </w:r>
          </w:p>
        </w:tc>
        <w:tc>
          <w:tcPr>
            <w:tcW w:w="2388" w:type="dxa"/>
          </w:tcPr>
          <w:p w:rsidR="00207FE2" w:rsidRPr="00741AC7" w:rsidRDefault="0039676D">
            <w:pPr>
              <w:pStyle w:val="TableParagraph"/>
              <w:spacing w:before="43"/>
              <w:ind w:left="16"/>
              <w:rPr>
                <w:sz w:val="18"/>
              </w:rPr>
            </w:pPr>
            <w:r w:rsidRPr="00741AC7">
              <w:rPr>
                <w:spacing w:val="-4"/>
                <w:sz w:val="18"/>
              </w:rPr>
              <w:t>87,7</w:t>
            </w:r>
          </w:p>
        </w:tc>
        <w:tc>
          <w:tcPr>
            <w:tcW w:w="2455" w:type="dxa"/>
          </w:tcPr>
          <w:p w:rsidR="00207FE2" w:rsidRPr="00741AC7" w:rsidRDefault="0039676D">
            <w:pPr>
              <w:pStyle w:val="TableParagraph"/>
              <w:spacing w:before="43"/>
              <w:ind w:left="19" w:right="2"/>
              <w:rPr>
                <w:sz w:val="18"/>
              </w:rPr>
            </w:pPr>
            <w:r w:rsidRPr="00741AC7">
              <w:rPr>
                <w:spacing w:val="-4"/>
                <w:sz w:val="18"/>
              </w:rPr>
              <w:t>46,1</w:t>
            </w:r>
          </w:p>
        </w:tc>
        <w:tc>
          <w:tcPr>
            <w:tcW w:w="1750" w:type="dxa"/>
          </w:tcPr>
          <w:p w:rsidR="00207FE2" w:rsidRPr="00741AC7" w:rsidRDefault="0039676D">
            <w:pPr>
              <w:pStyle w:val="TableParagraph"/>
              <w:spacing w:before="43"/>
              <w:ind w:left="128" w:right="110"/>
              <w:rPr>
                <w:sz w:val="18"/>
              </w:rPr>
            </w:pPr>
            <w:r w:rsidRPr="00741AC7">
              <w:rPr>
                <w:spacing w:val="-2"/>
                <w:sz w:val="18"/>
              </w:rPr>
              <w:t>21,65</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6</w:t>
            </w:r>
          </w:p>
        </w:tc>
        <w:tc>
          <w:tcPr>
            <w:tcW w:w="2388" w:type="dxa"/>
          </w:tcPr>
          <w:p w:rsidR="00207FE2" w:rsidRPr="00741AC7" w:rsidRDefault="0039676D">
            <w:pPr>
              <w:pStyle w:val="TableParagraph"/>
              <w:spacing w:before="40"/>
              <w:ind w:left="16" w:right="4"/>
              <w:rPr>
                <w:sz w:val="18"/>
              </w:rPr>
            </w:pPr>
            <w:r w:rsidRPr="00741AC7">
              <w:rPr>
                <w:spacing w:val="-2"/>
                <w:sz w:val="18"/>
              </w:rPr>
              <w:t>57,90</w:t>
            </w:r>
          </w:p>
        </w:tc>
        <w:tc>
          <w:tcPr>
            <w:tcW w:w="2455" w:type="dxa"/>
          </w:tcPr>
          <w:p w:rsidR="00207FE2" w:rsidRPr="00741AC7" w:rsidRDefault="0039676D">
            <w:pPr>
              <w:pStyle w:val="TableParagraph"/>
              <w:spacing w:before="40"/>
              <w:ind w:left="19" w:right="6"/>
              <w:rPr>
                <w:sz w:val="18"/>
              </w:rPr>
            </w:pPr>
            <w:r w:rsidRPr="00741AC7">
              <w:rPr>
                <w:spacing w:val="-2"/>
                <w:sz w:val="18"/>
              </w:rPr>
              <w:t>46,90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0,935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46,9</w:t>
            </w:r>
          </w:p>
        </w:tc>
        <w:tc>
          <w:tcPr>
            <w:tcW w:w="1750" w:type="dxa"/>
          </w:tcPr>
          <w:p w:rsidR="00207FE2" w:rsidRPr="00741AC7" w:rsidRDefault="0039676D">
            <w:pPr>
              <w:pStyle w:val="TableParagraph"/>
              <w:spacing w:before="40"/>
              <w:ind w:left="128" w:right="110"/>
              <w:rPr>
                <w:sz w:val="18"/>
              </w:rPr>
            </w:pPr>
            <w:r w:rsidRPr="00741AC7">
              <w:rPr>
                <w:spacing w:val="-2"/>
                <w:sz w:val="18"/>
              </w:rPr>
              <w:t>22,91</w:t>
            </w:r>
          </w:p>
        </w:tc>
      </w:tr>
      <w:tr w:rsidR="00207FE2" w:rsidRPr="00741AC7">
        <w:trPr>
          <w:trHeight w:val="287"/>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7</w:t>
            </w:r>
          </w:p>
        </w:tc>
        <w:tc>
          <w:tcPr>
            <w:tcW w:w="2388" w:type="dxa"/>
          </w:tcPr>
          <w:p w:rsidR="00207FE2" w:rsidRPr="00741AC7" w:rsidRDefault="0039676D">
            <w:pPr>
              <w:pStyle w:val="TableParagraph"/>
              <w:spacing w:before="40"/>
              <w:ind w:left="16" w:right="4"/>
              <w:rPr>
                <w:sz w:val="18"/>
              </w:rPr>
            </w:pPr>
            <w:r w:rsidRPr="00741AC7">
              <w:rPr>
                <w:spacing w:val="-2"/>
                <w:sz w:val="18"/>
              </w:rPr>
              <w:t>59,10</w:t>
            </w:r>
          </w:p>
        </w:tc>
        <w:tc>
          <w:tcPr>
            <w:tcW w:w="2455" w:type="dxa"/>
          </w:tcPr>
          <w:p w:rsidR="00207FE2" w:rsidRPr="00741AC7" w:rsidRDefault="0039676D">
            <w:pPr>
              <w:pStyle w:val="TableParagraph"/>
              <w:spacing w:before="40"/>
              <w:ind w:left="19" w:right="6"/>
              <w:rPr>
                <w:sz w:val="18"/>
              </w:rPr>
            </w:pPr>
            <w:r w:rsidRPr="00741AC7">
              <w:rPr>
                <w:spacing w:val="-2"/>
                <w:sz w:val="18"/>
              </w:rPr>
              <w:t>47,70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0,969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47,7</w:t>
            </w:r>
          </w:p>
        </w:tc>
        <w:tc>
          <w:tcPr>
            <w:tcW w:w="1750" w:type="dxa"/>
          </w:tcPr>
          <w:p w:rsidR="00207FE2" w:rsidRPr="00741AC7" w:rsidRDefault="0039676D">
            <w:pPr>
              <w:pStyle w:val="TableParagraph"/>
              <w:spacing w:before="40"/>
              <w:ind w:left="128" w:right="110"/>
              <w:rPr>
                <w:sz w:val="18"/>
              </w:rPr>
            </w:pPr>
            <w:r w:rsidRPr="00741AC7">
              <w:rPr>
                <w:spacing w:val="-2"/>
                <w:sz w:val="18"/>
              </w:rPr>
              <w:t>24,21</w:t>
            </w:r>
          </w:p>
        </w:tc>
      </w:tr>
      <w:tr w:rsidR="00207FE2" w:rsidRPr="00741AC7">
        <w:trPr>
          <w:trHeight w:val="287"/>
        </w:trPr>
        <w:tc>
          <w:tcPr>
            <w:tcW w:w="722" w:type="dxa"/>
            <w:shd w:val="clear" w:color="auto" w:fill="FFFF00"/>
          </w:tcPr>
          <w:p w:rsidR="00207FE2" w:rsidRPr="00741AC7" w:rsidRDefault="0039676D">
            <w:pPr>
              <w:pStyle w:val="TableParagraph"/>
              <w:spacing w:before="40"/>
              <w:ind w:left="75" w:right="67"/>
              <w:rPr>
                <w:sz w:val="18"/>
              </w:rPr>
            </w:pPr>
            <w:r w:rsidRPr="00741AC7">
              <w:rPr>
                <w:sz w:val="18"/>
              </w:rPr>
              <w:t>-</w:t>
            </w:r>
            <w:r w:rsidRPr="00741AC7">
              <w:rPr>
                <w:spacing w:val="-10"/>
                <w:sz w:val="18"/>
              </w:rPr>
              <w:t>8</w:t>
            </w:r>
          </w:p>
        </w:tc>
        <w:tc>
          <w:tcPr>
            <w:tcW w:w="2388" w:type="dxa"/>
            <w:shd w:val="clear" w:color="auto" w:fill="FFFF00"/>
          </w:tcPr>
          <w:p w:rsidR="00207FE2" w:rsidRPr="00741AC7" w:rsidRDefault="0039676D">
            <w:pPr>
              <w:pStyle w:val="TableParagraph"/>
              <w:spacing w:before="40"/>
              <w:ind w:left="16" w:right="4"/>
              <w:rPr>
                <w:sz w:val="18"/>
              </w:rPr>
            </w:pPr>
            <w:r w:rsidRPr="00741AC7">
              <w:rPr>
                <w:spacing w:val="-2"/>
                <w:sz w:val="18"/>
              </w:rPr>
              <w:t>60,30</w:t>
            </w:r>
          </w:p>
        </w:tc>
        <w:tc>
          <w:tcPr>
            <w:tcW w:w="2455" w:type="dxa"/>
            <w:shd w:val="clear" w:color="auto" w:fill="FFFF00"/>
          </w:tcPr>
          <w:p w:rsidR="00207FE2" w:rsidRPr="00741AC7" w:rsidRDefault="0039676D">
            <w:pPr>
              <w:pStyle w:val="TableParagraph"/>
              <w:spacing w:before="40"/>
              <w:ind w:left="19" w:right="6"/>
              <w:rPr>
                <w:sz w:val="18"/>
              </w:rPr>
            </w:pPr>
            <w:r w:rsidRPr="00741AC7">
              <w:rPr>
                <w:spacing w:val="-2"/>
                <w:sz w:val="18"/>
              </w:rPr>
              <w:t>48,40</w:t>
            </w:r>
          </w:p>
        </w:tc>
        <w:tc>
          <w:tcPr>
            <w:tcW w:w="1269" w:type="dxa"/>
            <w:shd w:val="clear" w:color="auto" w:fill="FFFF00"/>
          </w:tcPr>
          <w:p w:rsidR="00207FE2" w:rsidRPr="00741AC7" w:rsidRDefault="0039676D">
            <w:pPr>
              <w:pStyle w:val="TableParagraph"/>
              <w:spacing w:before="40"/>
              <w:ind w:left="16" w:right="2"/>
              <w:rPr>
                <w:sz w:val="18"/>
              </w:rPr>
            </w:pPr>
            <w:r w:rsidRPr="00741AC7">
              <w:rPr>
                <w:spacing w:val="-2"/>
                <w:sz w:val="18"/>
              </w:rPr>
              <w:t>84,96</w:t>
            </w:r>
          </w:p>
        </w:tc>
        <w:tc>
          <w:tcPr>
            <w:tcW w:w="1699" w:type="dxa"/>
            <w:shd w:val="clear" w:color="auto" w:fill="FFFF00"/>
          </w:tcPr>
          <w:p w:rsidR="00207FE2" w:rsidRPr="00741AC7" w:rsidRDefault="0039676D">
            <w:pPr>
              <w:pStyle w:val="TableParagraph"/>
              <w:spacing w:before="40"/>
              <w:ind w:left="18" w:right="3"/>
              <w:rPr>
                <w:sz w:val="18"/>
              </w:rPr>
            </w:pPr>
            <w:r w:rsidRPr="00741AC7">
              <w:rPr>
                <w:spacing w:val="-2"/>
                <w:sz w:val="18"/>
              </w:rPr>
              <w:t>1,011</w:t>
            </w:r>
          </w:p>
        </w:tc>
        <w:tc>
          <w:tcPr>
            <w:tcW w:w="2388" w:type="dxa"/>
            <w:shd w:val="clear" w:color="auto" w:fill="FFFF00"/>
          </w:tcPr>
          <w:p w:rsidR="00207FE2" w:rsidRPr="00741AC7" w:rsidRDefault="0039676D">
            <w:pPr>
              <w:pStyle w:val="TableParagraph"/>
              <w:spacing w:before="40"/>
              <w:ind w:left="16"/>
              <w:rPr>
                <w:sz w:val="18"/>
              </w:rPr>
            </w:pPr>
            <w:r w:rsidRPr="00741AC7">
              <w:rPr>
                <w:spacing w:val="-4"/>
                <w:sz w:val="18"/>
              </w:rPr>
              <w:t>87,7</w:t>
            </w:r>
          </w:p>
        </w:tc>
        <w:tc>
          <w:tcPr>
            <w:tcW w:w="2455" w:type="dxa"/>
            <w:shd w:val="clear" w:color="auto" w:fill="FFFF00"/>
          </w:tcPr>
          <w:p w:rsidR="00207FE2" w:rsidRPr="00741AC7" w:rsidRDefault="0039676D">
            <w:pPr>
              <w:pStyle w:val="TableParagraph"/>
              <w:spacing w:before="40"/>
              <w:ind w:left="19" w:right="2"/>
              <w:rPr>
                <w:sz w:val="18"/>
              </w:rPr>
            </w:pPr>
            <w:r w:rsidRPr="00741AC7">
              <w:rPr>
                <w:spacing w:val="-4"/>
                <w:sz w:val="18"/>
              </w:rPr>
              <w:t>48,4</w:t>
            </w:r>
          </w:p>
        </w:tc>
        <w:tc>
          <w:tcPr>
            <w:tcW w:w="1750" w:type="dxa"/>
            <w:shd w:val="clear" w:color="auto" w:fill="FFFF00"/>
          </w:tcPr>
          <w:p w:rsidR="00207FE2" w:rsidRPr="00741AC7" w:rsidRDefault="0039676D">
            <w:pPr>
              <w:pStyle w:val="TableParagraph"/>
              <w:spacing w:before="40"/>
              <w:ind w:left="128" w:right="110"/>
              <w:rPr>
                <w:sz w:val="18"/>
              </w:rPr>
            </w:pPr>
            <w:r w:rsidRPr="00741AC7">
              <w:rPr>
                <w:spacing w:val="-2"/>
                <w:sz w:val="18"/>
              </w:rPr>
              <w:t>25,73</w:t>
            </w:r>
          </w:p>
        </w:tc>
      </w:tr>
      <w:tr w:rsidR="00207FE2" w:rsidRPr="00741AC7">
        <w:trPr>
          <w:trHeight w:val="288"/>
        </w:trPr>
        <w:tc>
          <w:tcPr>
            <w:tcW w:w="722" w:type="dxa"/>
          </w:tcPr>
          <w:p w:rsidR="00207FE2" w:rsidRPr="00741AC7" w:rsidRDefault="0039676D">
            <w:pPr>
              <w:pStyle w:val="TableParagraph"/>
              <w:spacing w:before="40"/>
              <w:ind w:left="75" w:right="67"/>
              <w:rPr>
                <w:sz w:val="18"/>
              </w:rPr>
            </w:pPr>
            <w:r w:rsidRPr="00741AC7">
              <w:rPr>
                <w:sz w:val="18"/>
              </w:rPr>
              <w:t>-</w:t>
            </w:r>
            <w:r w:rsidRPr="00741AC7">
              <w:rPr>
                <w:spacing w:val="-10"/>
                <w:sz w:val="18"/>
              </w:rPr>
              <w:t>9</w:t>
            </w:r>
          </w:p>
        </w:tc>
        <w:tc>
          <w:tcPr>
            <w:tcW w:w="2388" w:type="dxa"/>
          </w:tcPr>
          <w:p w:rsidR="00207FE2" w:rsidRPr="00741AC7" w:rsidRDefault="0039676D">
            <w:pPr>
              <w:pStyle w:val="TableParagraph"/>
              <w:spacing w:before="40"/>
              <w:ind w:left="16" w:right="4"/>
              <w:rPr>
                <w:sz w:val="18"/>
              </w:rPr>
            </w:pPr>
            <w:r w:rsidRPr="00741AC7">
              <w:rPr>
                <w:spacing w:val="-2"/>
                <w:sz w:val="18"/>
              </w:rPr>
              <w:t>61,50</w:t>
            </w:r>
          </w:p>
        </w:tc>
        <w:tc>
          <w:tcPr>
            <w:tcW w:w="2455" w:type="dxa"/>
          </w:tcPr>
          <w:p w:rsidR="00207FE2" w:rsidRPr="00741AC7" w:rsidRDefault="0039676D">
            <w:pPr>
              <w:pStyle w:val="TableParagraph"/>
              <w:spacing w:before="40"/>
              <w:ind w:left="19" w:right="6"/>
              <w:rPr>
                <w:sz w:val="18"/>
              </w:rPr>
            </w:pPr>
            <w:r w:rsidRPr="00741AC7">
              <w:rPr>
                <w:spacing w:val="-2"/>
                <w:sz w:val="18"/>
              </w:rPr>
              <w:t>49,20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1,045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49,2</w:t>
            </w:r>
          </w:p>
        </w:tc>
        <w:tc>
          <w:tcPr>
            <w:tcW w:w="1750" w:type="dxa"/>
          </w:tcPr>
          <w:p w:rsidR="00207FE2" w:rsidRPr="00741AC7" w:rsidRDefault="0039676D">
            <w:pPr>
              <w:pStyle w:val="TableParagraph"/>
              <w:spacing w:before="40"/>
              <w:ind w:left="128" w:right="110"/>
              <w:rPr>
                <w:sz w:val="18"/>
              </w:rPr>
            </w:pPr>
            <w:r w:rsidRPr="00741AC7">
              <w:rPr>
                <w:spacing w:val="-2"/>
                <w:sz w:val="18"/>
              </w:rPr>
              <w:t>27,14</w:t>
            </w:r>
          </w:p>
        </w:tc>
      </w:tr>
      <w:tr w:rsidR="00207FE2" w:rsidRPr="00741AC7">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10</w:t>
            </w:r>
          </w:p>
        </w:tc>
        <w:tc>
          <w:tcPr>
            <w:tcW w:w="2388" w:type="dxa"/>
          </w:tcPr>
          <w:p w:rsidR="00207FE2" w:rsidRPr="00741AC7" w:rsidRDefault="0039676D">
            <w:pPr>
              <w:pStyle w:val="TableParagraph"/>
              <w:spacing w:before="40"/>
              <w:ind w:left="16" w:right="4"/>
              <w:rPr>
                <w:sz w:val="18"/>
              </w:rPr>
            </w:pPr>
            <w:r w:rsidRPr="00741AC7">
              <w:rPr>
                <w:spacing w:val="-2"/>
                <w:sz w:val="18"/>
              </w:rPr>
              <w:t>62,70</w:t>
            </w:r>
          </w:p>
        </w:tc>
        <w:tc>
          <w:tcPr>
            <w:tcW w:w="2455" w:type="dxa"/>
          </w:tcPr>
          <w:p w:rsidR="00207FE2" w:rsidRPr="00741AC7" w:rsidRDefault="0039676D">
            <w:pPr>
              <w:pStyle w:val="TableParagraph"/>
              <w:spacing w:before="40"/>
              <w:ind w:left="19" w:right="6"/>
              <w:rPr>
                <w:sz w:val="18"/>
              </w:rPr>
            </w:pPr>
            <w:r w:rsidRPr="00741AC7">
              <w:rPr>
                <w:spacing w:val="-2"/>
                <w:sz w:val="18"/>
              </w:rPr>
              <w:t>50,00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1,079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Pr>
                <w:sz w:val="18"/>
              </w:rPr>
            </w:pPr>
            <w:r w:rsidRPr="00741AC7">
              <w:rPr>
                <w:spacing w:val="-5"/>
                <w:sz w:val="18"/>
              </w:rPr>
              <w:t>50</w:t>
            </w:r>
          </w:p>
        </w:tc>
        <w:tc>
          <w:tcPr>
            <w:tcW w:w="1750" w:type="dxa"/>
          </w:tcPr>
          <w:p w:rsidR="00207FE2" w:rsidRPr="00741AC7" w:rsidRDefault="0039676D">
            <w:pPr>
              <w:pStyle w:val="TableParagraph"/>
              <w:spacing w:before="40"/>
              <w:ind w:left="128" w:right="110"/>
              <w:rPr>
                <w:sz w:val="18"/>
              </w:rPr>
            </w:pPr>
            <w:r w:rsidRPr="00741AC7">
              <w:rPr>
                <w:spacing w:val="-2"/>
                <w:sz w:val="18"/>
              </w:rPr>
              <w:t>28,62</w:t>
            </w:r>
          </w:p>
        </w:tc>
      </w:tr>
    </w:tbl>
    <w:p w:rsidR="00207FE2" w:rsidRDefault="00207FE2">
      <w:pPr>
        <w:pStyle w:val="TableParagraph"/>
        <w:rPr>
          <w:sz w:val="18"/>
        </w:rPr>
        <w:sectPr w:rsidR="00207FE2" w:rsidSect="00265F70">
          <w:headerReference w:type="default" r:id="rId38"/>
          <w:footerReference w:type="default" r:id="rId39"/>
          <w:pgSz w:w="16840" w:h="11910" w:orient="landscape"/>
          <w:pgMar w:top="840" w:right="992" w:bottom="660" w:left="141" w:header="576" w:footer="474" w:gutter="0"/>
          <w:pgNumType w:start="50"/>
          <w:cols w:space="720"/>
        </w:sectPr>
      </w:pPr>
    </w:p>
    <w:tbl>
      <w:tblPr>
        <w:tblStyle w:val="TableNormal"/>
        <w:tblW w:w="0" w:type="auto"/>
        <w:tblInd w:w="4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722"/>
        <w:gridCol w:w="2388"/>
        <w:gridCol w:w="2455"/>
        <w:gridCol w:w="1269"/>
        <w:gridCol w:w="1699"/>
        <w:gridCol w:w="2388"/>
        <w:gridCol w:w="2455"/>
        <w:gridCol w:w="1750"/>
      </w:tblGrid>
      <w:tr w:rsidR="00207FE2">
        <w:trPr>
          <w:trHeight w:val="287"/>
        </w:trPr>
        <w:tc>
          <w:tcPr>
            <w:tcW w:w="722" w:type="dxa"/>
          </w:tcPr>
          <w:p w:rsidR="00207FE2" w:rsidRDefault="0039676D">
            <w:pPr>
              <w:pStyle w:val="TableParagraph"/>
              <w:spacing w:before="40"/>
              <w:ind w:left="75" w:right="75"/>
              <w:rPr>
                <w:sz w:val="18"/>
              </w:rPr>
            </w:pPr>
            <w:r>
              <w:rPr>
                <w:sz w:val="18"/>
              </w:rPr>
              <w:lastRenderedPageBreak/>
              <w:t>-</w:t>
            </w:r>
            <w:r>
              <w:rPr>
                <w:spacing w:val="-5"/>
                <w:sz w:val="18"/>
              </w:rPr>
              <w:t>11</w:t>
            </w:r>
          </w:p>
        </w:tc>
        <w:tc>
          <w:tcPr>
            <w:tcW w:w="2388" w:type="dxa"/>
          </w:tcPr>
          <w:p w:rsidR="00207FE2" w:rsidRDefault="0039676D">
            <w:pPr>
              <w:pStyle w:val="TableParagraph"/>
              <w:spacing w:before="40"/>
              <w:ind w:left="16" w:right="4"/>
              <w:rPr>
                <w:sz w:val="18"/>
              </w:rPr>
            </w:pPr>
            <w:r>
              <w:rPr>
                <w:spacing w:val="-2"/>
                <w:sz w:val="18"/>
              </w:rPr>
              <w:t>63,90</w:t>
            </w:r>
          </w:p>
        </w:tc>
        <w:tc>
          <w:tcPr>
            <w:tcW w:w="2455" w:type="dxa"/>
          </w:tcPr>
          <w:p w:rsidR="00207FE2" w:rsidRDefault="0039676D">
            <w:pPr>
              <w:pStyle w:val="TableParagraph"/>
              <w:spacing w:before="40"/>
              <w:ind w:left="19" w:right="6"/>
              <w:rPr>
                <w:sz w:val="18"/>
              </w:rPr>
            </w:pPr>
            <w:r>
              <w:rPr>
                <w:spacing w:val="-2"/>
                <w:sz w:val="18"/>
              </w:rPr>
              <w:t>50,70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1,121</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50,7</w:t>
            </w:r>
          </w:p>
        </w:tc>
        <w:tc>
          <w:tcPr>
            <w:tcW w:w="1750" w:type="dxa"/>
          </w:tcPr>
          <w:p w:rsidR="00207FE2" w:rsidRDefault="0039676D">
            <w:pPr>
              <w:pStyle w:val="TableParagraph"/>
              <w:spacing w:before="40"/>
              <w:ind w:left="128" w:right="110"/>
              <w:rPr>
                <w:sz w:val="18"/>
              </w:rPr>
            </w:pPr>
            <w:r>
              <w:rPr>
                <w:spacing w:val="-2"/>
                <w:sz w:val="18"/>
              </w:rPr>
              <w:t>30,31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12</w:t>
            </w:r>
          </w:p>
        </w:tc>
        <w:tc>
          <w:tcPr>
            <w:tcW w:w="2388" w:type="dxa"/>
          </w:tcPr>
          <w:p w:rsidR="00207FE2" w:rsidRDefault="0039676D">
            <w:pPr>
              <w:pStyle w:val="TableParagraph"/>
              <w:spacing w:before="40"/>
              <w:ind w:left="16" w:right="4"/>
              <w:rPr>
                <w:sz w:val="18"/>
              </w:rPr>
            </w:pPr>
            <w:r>
              <w:rPr>
                <w:spacing w:val="-2"/>
                <w:sz w:val="18"/>
              </w:rPr>
              <w:t>65,10</w:t>
            </w:r>
          </w:p>
        </w:tc>
        <w:tc>
          <w:tcPr>
            <w:tcW w:w="2455" w:type="dxa"/>
          </w:tcPr>
          <w:p w:rsidR="00207FE2" w:rsidRDefault="0039676D">
            <w:pPr>
              <w:pStyle w:val="TableParagraph"/>
              <w:spacing w:before="40"/>
              <w:ind w:left="19" w:right="6"/>
              <w:rPr>
                <w:sz w:val="18"/>
              </w:rPr>
            </w:pPr>
            <w:r>
              <w:rPr>
                <w:spacing w:val="-2"/>
                <w:sz w:val="18"/>
              </w:rPr>
              <w:t>51,50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1,155</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51,5</w:t>
            </w:r>
          </w:p>
        </w:tc>
        <w:tc>
          <w:tcPr>
            <w:tcW w:w="1750" w:type="dxa"/>
          </w:tcPr>
          <w:p w:rsidR="00207FE2" w:rsidRDefault="0039676D">
            <w:pPr>
              <w:pStyle w:val="TableParagraph"/>
              <w:spacing w:before="40"/>
              <w:ind w:left="128" w:right="110"/>
              <w:rPr>
                <w:sz w:val="18"/>
              </w:rPr>
            </w:pPr>
            <w:r>
              <w:rPr>
                <w:spacing w:val="-2"/>
                <w:sz w:val="18"/>
              </w:rPr>
              <w:t>31,92</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13</w:t>
            </w:r>
          </w:p>
        </w:tc>
        <w:tc>
          <w:tcPr>
            <w:tcW w:w="2388" w:type="dxa"/>
          </w:tcPr>
          <w:p w:rsidR="00207FE2" w:rsidRDefault="0039676D">
            <w:pPr>
              <w:pStyle w:val="TableParagraph"/>
              <w:spacing w:before="40"/>
              <w:ind w:left="16" w:right="4"/>
              <w:rPr>
                <w:sz w:val="18"/>
              </w:rPr>
            </w:pPr>
            <w:r>
              <w:rPr>
                <w:spacing w:val="-2"/>
                <w:sz w:val="18"/>
              </w:rPr>
              <w:t>66,20</w:t>
            </w:r>
          </w:p>
        </w:tc>
        <w:tc>
          <w:tcPr>
            <w:tcW w:w="2455" w:type="dxa"/>
          </w:tcPr>
          <w:p w:rsidR="00207FE2" w:rsidRDefault="0039676D">
            <w:pPr>
              <w:pStyle w:val="TableParagraph"/>
              <w:spacing w:before="40"/>
              <w:ind w:left="19" w:right="6"/>
              <w:rPr>
                <w:sz w:val="18"/>
              </w:rPr>
            </w:pPr>
            <w:r>
              <w:rPr>
                <w:spacing w:val="-2"/>
                <w:sz w:val="18"/>
              </w:rPr>
              <w:t>52,20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1,189</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52,2</w:t>
            </w:r>
          </w:p>
        </w:tc>
        <w:tc>
          <w:tcPr>
            <w:tcW w:w="1750" w:type="dxa"/>
          </w:tcPr>
          <w:p w:rsidR="00207FE2" w:rsidRDefault="0039676D">
            <w:pPr>
              <w:pStyle w:val="TableParagraph"/>
              <w:spacing w:before="40"/>
              <w:ind w:left="128" w:right="110"/>
              <w:rPr>
                <w:sz w:val="18"/>
              </w:rPr>
            </w:pPr>
            <w:r>
              <w:rPr>
                <w:spacing w:val="-2"/>
                <w:sz w:val="18"/>
              </w:rPr>
              <w:t>33,51</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14</w:t>
            </w:r>
          </w:p>
        </w:tc>
        <w:tc>
          <w:tcPr>
            <w:tcW w:w="2388" w:type="dxa"/>
          </w:tcPr>
          <w:p w:rsidR="00207FE2" w:rsidRDefault="0039676D">
            <w:pPr>
              <w:pStyle w:val="TableParagraph"/>
              <w:spacing w:before="40"/>
              <w:ind w:left="16" w:right="4"/>
              <w:rPr>
                <w:sz w:val="18"/>
              </w:rPr>
            </w:pPr>
            <w:r>
              <w:rPr>
                <w:spacing w:val="-2"/>
                <w:sz w:val="18"/>
              </w:rPr>
              <w:t>67,40</w:t>
            </w:r>
          </w:p>
        </w:tc>
        <w:tc>
          <w:tcPr>
            <w:tcW w:w="2455" w:type="dxa"/>
          </w:tcPr>
          <w:p w:rsidR="00207FE2" w:rsidRDefault="0039676D">
            <w:pPr>
              <w:pStyle w:val="TableParagraph"/>
              <w:spacing w:before="40"/>
              <w:ind w:left="19" w:right="6"/>
              <w:rPr>
                <w:sz w:val="18"/>
              </w:rPr>
            </w:pPr>
            <w:r>
              <w:rPr>
                <w:spacing w:val="-2"/>
                <w:sz w:val="18"/>
              </w:rPr>
              <w:t>53,00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1,223</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Pr>
                <w:sz w:val="18"/>
              </w:rPr>
            </w:pPr>
            <w:r>
              <w:rPr>
                <w:spacing w:val="-5"/>
                <w:sz w:val="18"/>
              </w:rPr>
              <w:t>53</w:t>
            </w:r>
          </w:p>
        </w:tc>
        <w:tc>
          <w:tcPr>
            <w:tcW w:w="1750" w:type="dxa"/>
          </w:tcPr>
          <w:p w:rsidR="00207FE2" w:rsidRDefault="0039676D">
            <w:pPr>
              <w:pStyle w:val="TableParagraph"/>
              <w:spacing w:before="40"/>
              <w:ind w:left="128" w:right="110"/>
              <w:rPr>
                <w:sz w:val="18"/>
              </w:rPr>
            </w:pPr>
            <w:r>
              <w:rPr>
                <w:spacing w:val="-2"/>
                <w:sz w:val="18"/>
              </w:rPr>
              <w:t>35,26</w:t>
            </w:r>
          </w:p>
        </w:tc>
      </w:tr>
      <w:tr w:rsidR="00207FE2">
        <w:trPr>
          <w:trHeight w:val="287"/>
        </w:trPr>
        <w:tc>
          <w:tcPr>
            <w:tcW w:w="722" w:type="dxa"/>
          </w:tcPr>
          <w:p w:rsidR="00207FE2" w:rsidRDefault="0039676D">
            <w:pPr>
              <w:pStyle w:val="TableParagraph"/>
              <w:spacing w:before="40"/>
              <w:ind w:left="77" w:right="67"/>
              <w:rPr>
                <w:sz w:val="18"/>
              </w:rPr>
            </w:pPr>
            <w:r>
              <w:rPr>
                <w:sz w:val="18"/>
              </w:rPr>
              <w:t>-</w:t>
            </w:r>
            <w:r>
              <w:rPr>
                <w:spacing w:val="-5"/>
                <w:sz w:val="18"/>
              </w:rPr>
              <w:t>15</w:t>
            </w:r>
          </w:p>
        </w:tc>
        <w:tc>
          <w:tcPr>
            <w:tcW w:w="2388" w:type="dxa"/>
          </w:tcPr>
          <w:p w:rsidR="00207FE2" w:rsidRDefault="0039676D">
            <w:pPr>
              <w:pStyle w:val="TableParagraph"/>
              <w:spacing w:before="40"/>
              <w:ind w:left="16" w:right="4"/>
              <w:rPr>
                <w:sz w:val="18"/>
              </w:rPr>
            </w:pPr>
            <w:r>
              <w:rPr>
                <w:spacing w:val="-2"/>
                <w:sz w:val="18"/>
              </w:rPr>
              <w:t>68,60</w:t>
            </w:r>
          </w:p>
        </w:tc>
        <w:tc>
          <w:tcPr>
            <w:tcW w:w="2455" w:type="dxa"/>
          </w:tcPr>
          <w:p w:rsidR="00207FE2" w:rsidRDefault="0039676D">
            <w:pPr>
              <w:pStyle w:val="TableParagraph"/>
              <w:spacing w:before="40"/>
              <w:ind w:left="19" w:right="6"/>
              <w:rPr>
                <w:sz w:val="18"/>
              </w:rPr>
            </w:pPr>
            <w:r>
              <w:rPr>
                <w:spacing w:val="-2"/>
                <w:sz w:val="18"/>
              </w:rPr>
              <w:t>53,70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1,266</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53,7</w:t>
            </w:r>
          </w:p>
        </w:tc>
        <w:tc>
          <w:tcPr>
            <w:tcW w:w="1750" w:type="dxa"/>
          </w:tcPr>
          <w:p w:rsidR="00207FE2" w:rsidRDefault="0039676D">
            <w:pPr>
              <w:pStyle w:val="TableParagraph"/>
              <w:spacing w:before="40"/>
              <w:ind w:left="128" w:right="110"/>
              <w:rPr>
                <w:sz w:val="18"/>
              </w:rPr>
            </w:pPr>
            <w:r>
              <w:rPr>
                <w:spacing w:val="-2"/>
                <w:sz w:val="18"/>
              </w:rPr>
              <w:t>37,23</w:t>
            </w:r>
          </w:p>
        </w:tc>
      </w:tr>
      <w:tr w:rsidR="00207FE2">
        <w:trPr>
          <w:trHeight w:val="290"/>
        </w:trPr>
        <w:tc>
          <w:tcPr>
            <w:tcW w:w="722" w:type="dxa"/>
          </w:tcPr>
          <w:p w:rsidR="00207FE2" w:rsidRDefault="0039676D">
            <w:pPr>
              <w:pStyle w:val="TableParagraph"/>
              <w:spacing w:before="40"/>
              <w:ind w:left="77" w:right="67"/>
              <w:rPr>
                <w:sz w:val="18"/>
              </w:rPr>
            </w:pPr>
            <w:r>
              <w:rPr>
                <w:sz w:val="18"/>
              </w:rPr>
              <w:lastRenderedPageBreak/>
              <w:t>-</w:t>
            </w:r>
            <w:r>
              <w:rPr>
                <w:spacing w:val="-5"/>
                <w:sz w:val="18"/>
              </w:rPr>
              <w:t>16</w:t>
            </w:r>
          </w:p>
        </w:tc>
        <w:tc>
          <w:tcPr>
            <w:tcW w:w="2388" w:type="dxa"/>
          </w:tcPr>
          <w:p w:rsidR="00207FE2" w:rsidRDefault="0039676D">
            <w:pPr>
              <w:pStyle w:val="TableParagraph"/>
              <w:spacing w:before="40"/>
              <w:ind w:left="16" w:right="4"/>
              <w:rPr>
                <w:sz w:val="18"/>
              </w:rPr>
            </w:pPr>
            <w:r>
              <w:rPr>
                <w:spacing w:val="-2"/>
                <w:sz w:val="18"/>
              </w:rPr>
              <w:t>69,70</w:t>
            </w:r>
          </w:p>
        </w:tc>
        <w:tc>
          <w:tcPr>
            <w:tcW w:w="2455" w:type="dxa"/>
          </w:tcPr>
          <w:p w:rsidR="00207FE2" w:rsidRDefault="0039676D">
            <w:pPr>
              <w:pStyle w:val="TableParagraph"/>
              <w:spacing w:before="40"/>
              <w:ind w:left="19" w:right="6"/>
              <w:rPr>
                <w:sz w:val="18"/>
              </w:rPr>
            </w:pPr>
            <w:r>
              <w:rPr>
                <w:spacing w:val="-2"/>
                <w:sz w:val="18"/>
              </w:rPr>
              <w:t>54,40</w:t>
            </w:r>
          </w:p>
        </w:tc>
        <w:tc>
          <w:tcPr>
            <w:tcW w:w="1269" w:type="dxa"/>
          </w:tcPr>
          <w:p w:rsidR="00207FE2" w:rsidRDefault="0039676D">
            <w:pPr>
              <w:pStyle w:val="TableParagraph"/>
              <w:spacing w:before="40"/>
              <w:ind w:left="16" w:right="2"/>
              <w:rPr>
                <w:sz w:val="18"/>
              </w:rPr>
            </w:pPr>
            <w:r>
              <w:rPr>
                <w:spacing w:val="-2"/>
                <w:sz w:val="18"/>
              </w:rPr>
              <w:t>84,96</w:t>
            </w:r>
          </w:p>
        </w:tc>
        <w:tc>
          <w:tcPr>
            <w:tcW w:w="1699" w:type="dxa"/>
          </w:tcPr>
          <w:p w:rsidR="00207FE2" w:rsidRDefault="0039676D">
            <w:pPr>
              <w:pStyle w:val="TableParagraph"/>
              <w:spacing w:before="40"/>
              <w:ind w:left="18"/>
              <w:rPr>
                <w:sz w:val="18"/>
              </w:rPr>
            </w:pPr>
            <w:r>
              <w:rPr>
                <w:spacing w:val="-2"/>
                <w:sz w:val="18"/>
              </w:rPr>
              <w:t>1,300</w:t>
            </w:r>
          </w:p>
        </w:tc>
        <w:tc>
          <w:tcPr>
            <w:tcW w:w="2388" w:type="dxa"/>
          </w:tcPr>
          <w:p w:rsidR="00207FE2" w:rsidRDefault="0039676D">
            <w:pPr>
              <w:pStyle w:val="TableParagraph"/>
              <w:spacing w:before="40"/>
              <w:ind w:left="16"/>
              <w:rPr>
                <w:sz w:val="18"/>
              </w:rPr>
            </w:pPr>
            <w:r>
              <w:rPr>
                <w:spacing w:val="-4"/>
                <w:sz w:val="18"/>
              </w:rPr>
              <w:t>87,7</w:t>
            </w:r>
          </w:p>
        </w:tc>
        <w:tc>
          <w:tcPr>
            <w:tcW w:w="2455" w:type="dxa"/>
          </w:tcPr>
          <w:p w:rsidR="00207FE2" w:rsidRDefault="0039676D">
            <w:pPr>
              <w:pStyle w:val="TableParagraph"/>
              <w:spacing w:before="40"/>
              <w:ind w:left="19" w:right="2"/>
              <w:rPr>
                <w:sz w:val="18"/>
              </w:rPr>
            </w:pPr>
            <w:r>
              <w:rPr>
                <w:spacing w:val="-4"/>
                <w:sz w:val="18"/>
              </w:rPr>
              <w:t>54,4</w:t>
            </w:r>
          </w:p>
        </w:tc>
        <w:tc>
          <w:tcPr>
            <w:tcW w:w="1750" w:type="dxa"/>
          </w:tcPr>
          <w:p w:rsidR="00207FE2" w:rsidRDefault="00265F70" w:rsidP="00265F70">
            <w:pPr>
              <w:pStyle w:val="TableParagraph"/>
              <w:tabs>
                <w:tab w:val="center" w:pos="879"/>
                <w:tab w:val="left" w:pos="1612"/>
              </w:tabs>
              <w:spacing w:before="40"/>
              <w:ind w:left="128" w:right="110"/>
              <w:jc w:val="left"/>
              <w:rPr>
                <w:sz w:val="18"/>
              </w:rPr>
            </w:pPr>
            <w:r>
              <w:rPr>
                <w:spacing w:val="-2"/>
                <w:sz w:val="18"/>
              </w:rPr>
              <w:tab/>
            </w:r>
            <w:r w:rsidR="0039676D">
              <w:rPr>
                <w:spacing w:val="-2"/>
                <w:sz w:val="18"/>
              </w:rPr>
              <w:t>39,04</w:t>
            </w:r>
            <w:r>
              <w:rPr>
                <w:spacing w:val="-2"/>
                <w:sz w:val="18"/>
              </w:rPr>
              <w:tab/>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17</w:t>
            </w:r>
          </w:p>
        </w:tc>
        <w:tc>
          <w:tcPr>
            <w:tcW w:w="2388" w:type="dxa"/>
          </w:tcPr>
          <w:p w:rsidR="00207FE2" w:rsidRPr="00741AC7" w:rsidRDefault="0039676D">
            <w:pPr>
              <w:pStyle w:val="TableParagraph"/>
              <w:spacing w:before="40"/>
              <w:ind w:left="16" w:right="4"/>
              <w:rPr>
                <w:sz w:val="18"/>
              </w:rPr>
            </w:pPr>
            <w:r w:rsidRPr="00741AC7">
              <w:rPr>
                <w:spacing w:val="-2"/>
                <w:sz w:val="18"/>
              </w:rPr>
              <w:t>70,90</w:t>
            </w:r>
          </w:p>
        </w:tc>
        <w:tc>
          <w:tcPr>
            <w:tcW w:w="2455" w:type="dxa"/>
          </w:tcPr>
          <w:p w:rsidR="00207FE2" w:rsidRPr="00741AC7" w:rsidRDefault="0039676D">
            <w:pPr>
              <w:pStyle w:val="TableParagraph"/>
              <w:spacing w:before="40"/>
              <w:ind w:left="19" w:right="6"/>
              <w:rPr>
                <w:sz w:val="18"/>
              </w:rPr>
            </w:pPr>
            <w:r w:rsidRPr="00741AC7">
              <w:rPr>
                <w:spacing w:val="-2"/>
                <w:sz w:val="18"/>
              </w:rPr>
              <w:t>55,10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1,342</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55,1</w:t>
            </w:r>
          </w:p>
        </w:tc>
        <w:tc>
          <w:tcPr>
            <w:tcW w:w="1750" w:type="dxa"/>
          </w:tcPr>
          <w:p w:rsidR="00207FE2" w:rsidRPr="00741AC7" w:rsidRDefault="0039676D">
            <w:pPr>
              <w:pStyle w:val="TableParagraph"/>
              <w:spacing w:before="40"/>
              <w:ind w:left="128" w:right="110"/>
              <w:rPr>
                <w:sz w:val="18"/>
              </w:rPr>
            </w:pPr>
            <w:r w:rsidRPr="00741AC7">
              <w:rPr>
                <w:spacing w:val="-2"/>
                <w:sz w:val="18"/>
              </w:rPr>
              <w:t>41,18</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18</w:t>
            </w:r>
          </w:p>
        </w:tc>
        <w:tc>
          <w:tcPr>
            <w:tcW w:w="2388" w:type="dxa"/>
          </w:tcPr>
          <w:p w:rsidR="00207FE2" w:rsidRPr="00741AC7" w:rsidRDefault="0039676D">
            <w:pPr>
              <w:pStyle w:val="TableParagraph"/>
              <w:spacing w:before="40"/>
              <w:ind w:left="16" w:right="4"/>
              <w:rPr>
                <w:sz w:val="18"/>
              </w:rPr>
            </w:pPr>
            <w:r w:rsidRPr="00741AC7">
              <w:rPr>
                <w:spacing w:val="-2"/>
                <w:sz w:val="18"/>
              </w:rPr>
              <w:t>72,00</w:t>
            </w:r>
          </w:p>
        </w:tc>
        <w:tc>
          <w:tcPr>
            <w:tcW w:w="2455" w:type="dxa"/>
          </w:tcPr>
          <w:p w:rsidR="00207FE2" w:rsidRPr="00741AC7" w:rsidRDefault="0039676D">
            <w:pPr>
              <w:pStyle w:val="TableParagraph"/>
              <w:spacing w:before="40"/>
              <w:ind w:left="19" w:right="6"/>
              <w:rPr>
                <w:sz w:val="18"/>
              </w:rPr>
            </w:pPr>
            <w:r w:rsidRPr="00741AC7">
              <w:rPr>
                <w:spacing w:val="-2"/>
                <w:sz w:val="18"/>
              </w:rPr>
              <w:t>55,90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1,368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55,9</w:t>
            </w:r>
          </w:p>
        </w:tc>
        <w:tc>
          <w:tcPr>
            <w:tcW w:w="1750" w:type="dxa"/>
          </w:tcPr>
          <w:p w:rsidR="00207FE2" w:rsidRPr="00741AC7" w:rsidRDefault="0039676D">
            <w:pPr>
              <w:pStyle w:val="TableParagraph"/>
              <w:spacing w:before="40"/>
              <w:ind w:left="128" w:right="110"/>
              <w:rPr>
                <w:sz w:val="18"/>
              </w:rPr>
            </w:pPr>
            <w:r w:rsidRPr="00741AC7">
              <w:rPr>
                <w:spacing w:val="-2"/>
                <w:sz w:val="18"/>
              </w:rPr>
              <w:t>43,01</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19</w:t>
            </w:r>
          </w:p>
        </w:tc>
        <w:tc>
          <w:tcPr>
            <w:tcW w:w="2388" w:type="dxa"/>
          </w:tcPr>
          <w:p w:rsidR="00207FE2" w:rsidRPr="00741AC7" w:rsidRDefault="0039676D">
            <w:pPr>
              <w:pStyle w:val="TableParagraph"/>
              <w:spacing w:before="40"/>
              <w:ind w:left="16" w:right="4"/>
              <w:rPr>
                <w:sz w:val="18"/>
              </w:rPr>
            </w:pPr>
            <w:r w:rsidRPr="00741AC7">
              <w:rPr>
                <w:spacing w:val="-2"/>
                <w:sz w:val="18"/>
              </w:rPr>
              <w:t>73,20</w:t>
            </w:r>
          </w:p>
        </w:tc>
        <w:tc>
          <w:tcPr>
            <w:tcW w:w="2455" w:type="dxa"/>
          </w:tcPr>
          <w:p w:rsidR="00207FE2" w:rsidRPr="00741AC7" w:rsidRDefault="0039676D">
            <w:pPr>
              <w:pStyle w:val="TableParagraph"/>
              <w:spacing w:before="40"/>
              <w:ind w:left="19" w:right="6"/>
              <w:rPr>
                <w:sz w:val="18"/>
              </w:rPr>
            </w:pPr>
            <w:r w:rsidRPr="00741AC7">
              <w:rPr>
                <w:spacing w:val="-2"/>
                <w:sz w:val="18"/>
              </w:rPr>
              <w:t>56,60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1,410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56,6</w:t>
            </w:r>
          </w:p>
        </w:tc>
        <w:tc>
          <w:tcPr>
            <w:tcW w:w="1750" w:type="dxa"/>
          </w:tcPr>
          <w:p w:rsidR="00207FE2" w:rsidRPr="00741AC7" w:rsidRDefault="0039676D">
            <w:pPr>
              <w:pStyle w:val="TableParagraph"/>
              <w:spacing w:before="40"/>
              <w:ind w:left="128" w:right="110"/>
              <w:rPr>
                <w:sz w:val="18"/>
              </w:rPr>
            </w:pPr>
            <w:r w:rsidRPr="00741AC7">
              <w:rPr>
                <w:spacing w:val="-2"/>
                <w:sz w:val="18"/>
              </w:rPr>
              <w:t>45,35</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20</w:t>
            </w:r>
          </w:p>
        </w:tc>
        <w:tc>
          <w:tcPr>
            <w:tcW w:w="2388" w:type="dxa"/>
          </w:tcPr>
          <w:p w:rsidR="00207FE2" w:rsidRPr="00741AC7" w:rsidRDefault="0039676D">
            <w:pPr>
              <w:pStyle w:val="TableParagraph"/>
              <w:spacing w:before="40"/>
              <w:ind w:left="16" w:right="4"/>
              <w:rPr>
                <w:sz w:val="18"/>
              </w:rPr>
            </w:pPr>
            <w:r w:rsidRPr="00741AC7">
              <w:rPr>
                <w:spacing w:val="-2"/>
                <w:sz w:val="18"/>
              </w:rPr>
              <w:t>74,30</w:t>
            </w:r>
          </w:p>
        </w:tc>
        <w:tc>
          <w:tcPr>
            <w:tcW w:w="2455" w:type="dxa"/>
          </w:tcPr>
          <w:p w:rsidR="00207FE2" w:rsidRPr="00741AC7" w:rsidRDefault="0039676D">
            <w:pPr>
              <w:pStyle w:val="TableParagraph"/>
              <w:spacing w:before="40"/>
              <w:ind w:left="19" w:right="6"/>
              <w:rPr>
                <w:sz w:val="18"/>
              </w:rPr>
            </w:pPr>
            <w:r w:rsidRPr="00741AC7">
              <w:rPr>
                <w:spacing w:val="-2"/>
                <w:sz w:val="18"/>
              </w:rPr>
              <w:t>57,30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1,444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57,3</w:t>
            </w:r>
          </w:p>
        </w:tc>
        <w:tc>
          <w:tcPr>
            <w:tcW w:w="1750" w:type="dxa"/>
          </w:tcPr>
          <w:p w:rsidR="00207FE2" w:rsidRPr="00741AC7" w:rsidRDefault="0039676D">
            <w:pPr>
              <w:pStyle w:val="TableParagraph"/>
              <w:spacing w:before="40"/>
              <w:ind w:left="128" w:right="110"/>
              <w:rPr>
                <w:sz w:val="18"/>
              </w:rPr>
            </w:pPr>
            <w:r w:rsidRPr="00741AC7">
              <w:rPr>
                <w:spacing w:val="-2"/>
                <w:sz w:val="18"/>
              </w:rPr>
              <w:t>47,51</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21</w:t>
            </w:r>
          </w:p>
        </w:tc>
        <w:tc>
          <w:tcPr>
            <w:tcW w:w="2388" w:type="dxa"/>
          </w:tcPr>
          <w:p w:rsidR="00207FE2" w:rsidRPr="00741AC7" w:rsidRDefault="0039676D">
            <w:pPr>
              <w:pStyle w:val="TableParagraph"/>
              <w:spacing w:before="40"/>
              <w:ind w:left="16" w:right="4"/>
              <w:rPr>
                <w:sz w:val="18"/>
              </w:rPr>
            </w:pPr>
            <w:r w:rsidRPr="00741AC7">
              <w:rPr>
                <w:spacing w:val="-2"/>
                <w:sz w:val="18"/>
              </w:rPr>
              <w:t>75,40</w:t>
            </w:r>
          </w:p>
        </w:tc>
        <w:tc>
          <w:tcPr>
            <w:tcW w:w="2455" w:type="dxa"/>
          </w:tcPr>
          <w:p w:rsidR="00207FE2" w:rsidRPr="00741AC7" w:rsidRDefault="0039676D">
            <w:pPr>
              <w:pStyle w:val="TableParagraph"/>
              <w:spacing w:before="40"/>
              <w:ind w:left="19" w:right="6"/>
              <w:rPr>
                <w:sz w:val="18"/>
              </w:rPr>
            </w:pPr>
            <w:r w:rsidRPr="00741AC7">
              <w:rPr>
                <w:spacing w:val="-2"/>
                <w:sz w:val="18"/>
              </w:rPr>
              <w:t>58,00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1,478</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Pr>
                <w:sz w:val="18"/>
              </w:rPr>
            </w:pPr>
            <w:r w:rsidRPr="00741AC7">
              <w:rPr>
                <w:spacing w:val="-5"/>
                <w:sz w:val="18"/>
              </w:rPr>
              <w:t>58</w:t>
            </w:r>
          </w:p>
        </w:tc>
        <w:tc>
          <w:tcPr>
            <w:tcW w:w="1750" w:type="dxa"/>
          </w:tcPr>
          <w:p w:rsidR="00207FE2" w:rsidRPr="00741AC7" w:rsidRDefault="0039676D">
            <w:pPr>
              <w:pStyle w:val="TableParagraph"/>
              <w:spacing w:before="40"/>
              <w:ind w:left="128" w:right="110"/>
              <w:rPr>
                <w:sz w:val="18"/>
              </w:rPr>
            </w:pPr>
            <w:r w:rsidRPr="00741AC7">
              <w:rPr>
                <w:spacing w:val="-2"/>
                <w:sz w:val="18"/>
              </w:rPr>
              <w:t>49,77</w:t>
            </w:r>
          </w:p>
        </w:tc>
      </w:tr>
      <w:tr w:rsidR="00207FE2">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22</w:t>
            </w:r>
          </w:p>
        </w:tc>
        <w:tc>
          <w:tcPr>
            <w:tcW w:w="2388" w:type="dxa"/>
          </w:tcPr>
          <w:p w:rsidR="00207FE2" w:rsidRPr="00741AC7" w:rsidRDefault="0039676D">
            <w:pPr>
              <w:pStyle w:val="TableParagraph"/>
              <w:spacing w:before="40"/>
              <w:ind w:left="16" w:right="4"/>
              <w:rPr>
                <w:sz w:val="18"/>
              </w:rPr>
            </w:pPr>
            <w:r w:rsidRPr="00741AC7">
              <w:rPr>
                <w:spacing w:val="-2"/>
                <w:sz w:val="18"/>
              </w:rPr>
              <w:t>76,50</w:t>
            </w:r>
          </w:p>
        </w:tc>
        <w:tc>
          <w:tcPr>
            <w:tcW w:w="2455" w:type="dxa"/>
          </w:tcPr>
          <w:p w:rsidR="00207FE2" w:rsidRPr="00741AC7" w:rsidRDefault="0039676D">
            <w:pPr>
              <w:pStyle w:val="TableParagraph"/>
              <w:spacing w:before="40"/>
              <w:ind w:left="19" w:right="6"/>
              <w:rPr>
                <w:sz w:val="18"/>
              </w:rPr>
            </w:pPr>
            <w:r w:rsidRPr="00741AC7">
              <w:rPr>
                <w:spacing w:val="-2"/>
                <w:sz w:val="18"/>
              </w:rPr>
              <w:t>58,70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1,512</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58,7</w:t>
            </w:r>
          </w:p>
        </w:tc>
        <w:tc>
          <w:tcPr>
            <w:tcW w:w="1750" w:type="dxa"/>
          </w:tcPr>
          <w:p w:rsidR="00207FE2" w:rsidRPr="00741AC7" w:rsidRDefault="0039676D">
            <w:pPr>
              <w:pStyle w:val="TableParagraph"/>
              <w:spacing w:before="40"/>
              <w:ind w:left="128" w:right="110"/>
              <w:rPr>
                <w:sz w:val="18"/>
              </w:rPr>
            </w:pPr>
            <w:r w:rsidRPr="00741AC7">
              <w:rPr>
                <w:spacing w:val="-2"/>
                <w:sz w:val="18"/>
              </w:rPr>
              <w:t>52,15</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23</w:t>
            </w:r>
          </w:p>
        </w:tc>
        <w:tc>
          <w:tcPr>
            <w:tcW w:w="2388" w:type="dxa"/>
          </w:tcPr>
          <w:p w:rsidR="00207FE2" w:rsidRPr="00741AC7" w:rsidRDefault="0039676D">
            <w:pPr>
              <w:pStyle w:val="TableParagraph"/>
              <w:spacing w:before="40"/>
              <w:ind w:left="16" w:right="4"/>
              <w:rPr>
                <w:sz w:val="18"/>
              </w:rPr>
            </w:pPr>
            <w:r w:rsidRPr="00741AC7">
              <w:rPr>
                <w:spacing w:val="-2"/>
                <w:sz w:val="18"/>
              </w:rPr>
              <w:t>77,70</w:t>
            </w:r>
          </w:p>
        </w:tc>
        <w:tc>
          <w:tcPr>
            <w:tcW w:w="2455" w:type="dxa"/>
          </w:tcPr>
          <w:p w:rsidR="00207FE2" w:rsidRPr="00741AC7" w:rsidRDefault="0039676D">
            <w:pPr>
              <w:pStyle w:val="TableParagraph"/>
              <w:spacing w:before="40"/>
              <w:ind w:left="19" w:right="6"/>
              <w:rPr>
                <w:sz w:val="18"/>
              </w:rPr>
            </w:pPr>
            <w:r w:rsidRPr="00741AC7">
              <w:rPr>
                <w:spacing w:val="-2"/>
                <w:sz w:val="18"/>
              </w:rPr>
              <w:t>59,40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1,555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59,4</w:t>
            </w:r>
          </w:p>
        </w:tc>
        <w:tc>
          <w:tcPr>
            <w:tcW w:w="1750" w:type="dxa"/>
          </w:tcPr>
          <w:p w:rsidR="00207FE2" w:rsidRPr="00741AC7" w:rsidRDefault="0039676D">
            <w:pPr>
              <w:pStyle w:val="TableParagraph"/>
              <w:spacing w:before="40"/>
              <w:ind w:left="128" w:right="110"/>
              <w:rPr>
                <w:sz w:val="18"/>
              </w:rPr>
            </w:pPr>
            <w:r w:rsidRPr="00741AC7">
              <w:rPr>
                <w:spacing w:val="-2"/>
                <w:sz w:val="18"/>
              </w:rPr>
              <w:t>54,94</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24</w:t>
            </w:r>
          </w:p>
        </w:tc>
        <w:tc>
          <w:tcPr>
            <w:tcW w:w="2388" w:type="dxa"/>
          </w:tcPr>
          <w:p w:rsidR="00207FE2" w:rsidRPr="00741AC7" w:rsidRDefault="0039676D">
            <w:pPr>
              <w:pStyle w:val="TableParagraph"/>
              <w:spacing w:before="40"/>
              <w:ind w:left="16" w:right="4"/>
              <w:rPr>
                <w:sz w:val="18"/>
              </w:rPr>
            </w:pPr>
            <w:r w:rsidRPr="00741AC7">
              <w:rPr>
                <w:spacing w:val="-2"/>
                <w:sz w:val="18"/>
              </w:rPr>
              <w:t>78,80</w:t>
            </w:r>
          </w:p>
        </w:tc>
        <w:tc>
          <w:tcPr>
            <w:tcW w:w="2455" w:type="dxa"/>
          </w:tcPr>
          <w:p w:rsidR="00207FE2" w:rsidRPr="00741AC7" w:rsidRDefault="0039676D">
            <w:pPr>
              <w:pStyle w:val="TableParagraph"/>
              <w:spacing w:before="40"/>
              <w:ind w:left="19" w:right="6"/>
              <w:rPr>
                <w:sz w:val="18"/>
              </w:rPr>
            </w:pPr>
            <w:r w:rsidRPr="00741AC7">
              <w:rPr>
                <w:spacing w:val="-2"/>
                <w:sz w:val="18"/>
              </w:rPr>
              <w:t>60,10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1,589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60,1</w:t>
            </w:r>
          </w:p>
        </w:tc>
        <w:tc>
          <w:tcPr>
            <w:tcW w:w="1750" w:type="dxa"/>
          </w:tcPr>
          <w:p w:rsidR="00207FE2" w:rsidRPr="00741AC7" w:rsidRDefault="0039676D">
            <w:pPr>
              <w:pStyle w:val="TableParagraph"/>
              <w:spacing w:before="40"/>
              <w:ind w:left="128" w:right="110"/>
              <w:rPr>
                <w:sz w:val="18"/>
              </w:rPr>
            </w:pPr>
            <w:r w:rsidRPr="00741AC7">
              <w:rPr>
                <w:spacing w:val="-2"/>
                <w:sz w:val="18"/>
              </w:rPr>
              <w:t>57,56</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25</w:t>
            </w:r>
          </w:p>
        </w:tc>
        <w:tc>
          <w:tcPr>
            <w:tcW w:w="2388" w:type="dxa"/>
          </w:tcPr>
          <w:p w:rsidR="00207FE2" w:rsidRPr="00741AC7" w:rsidRDefault="0039676D">
            <w:pPr>
              <w:pStyle w:val="TableParagraph"/>
              <w:spacing w:before="40"/>
              <w:ind w:left="16" w:right="4"/>
              <w:rPr>
                <w:sz w:val="18"/>
              </w:rPr>
            </w:pPr>
            <w:r w:rsidRPr="00741AC7">
              <w:rPr>
                <w:spacing w:val="-2"/>
                <w:sz w:val="18"/>
              </w:rPr>
              <w:t>79,90</w:t>
            </w:r>
          </w:p>
        </w:tc>
        <w:tc>
          <w:tcPr>
            <w:tcW w:w="2455" w:type="dxa"/>
          </w:tcPr>
          <w:p w:rsidR="00207FE2" w:rsidRPr="00741AC7" w:rsidRDefault="0039676D">
            <w:pPr>
              <w:pStyle w:val="TableParagraph"/>
              <w:spacing w:before="40"/>
              <w:ind w:left="19" w:right="6"/>
              <w:rPr>
                <w:sz w:val="18"/>
              </w:rPr>
            </w:pPr>
            <w:r w:rsidRPr="00741AC7">
              <w:rPr>
                <w:spacing w:val="-2"/>
                <w:sz w:val="18"/>
              </w:rPr>
              <w:t>60,80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1,623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60,8</w:t>
            </w:r>
          </w:p>
        </w:tc>
        <w:tc>
          <w:tcPr>
            <w:tcW w:w="1750" w:type="dxa"/>
          </w:tcPr>
          <w:p w:rsidR="00207FE2" w:rsidRPr="00741AC7" w:rsidRDefault="0039676D">
            <w:pPr>
              <w:pStyle w:val="TableParagraph"/>
              <w:spacing w:before="40"/>
              <w:ind w:left="128" w:right="110"/>
              <w:rPr>
                <w:sz w:val="18"/>
              </w:rPr>
            </w:pPr>
            <w:r w:rsidRPr="00741AC7">
              <w:rPr>
                <w:spacing w:val="-2"/>
                <w:sz w:val="18"/>
              </w:rPr>
              <w:t>60,32</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26</w:t>
            </w:r>
          </w:p>
        </w:tc>
        <w:tc>
          <w:tcPr>
            <w:tcW w:w="2388" w:type="dxa"/>
          </w:tcPr>
          <w:p w:rsidR="00207FE2" w:rsidRPr="00741AC7" w:rsidRDefault="0039676D">
            <w:pPr>
              <w:pStyle w:val="TableParagraph"/>
              <w:spacing w:before="40"/>
              <w:ind w:left="16" w:right="4"/>
              <w:rPr>
                <w:sz w:val="18"/>
              </w:rPr>
            </w:pPr>
            <w:r w:rsidRPr="00741AC7">
              <w:rPr>
                <w:spacing w:val="-2"/>
                <w:sz w:val="18"/>
              </w:rPr>
              <w:t>81,00</w:t>
            </w:r>
          </w:p>
        </w:tc>
        <w:tc>
          <w:tcPr>
            <w:tcW w:w="2455" w:type="dxa"/>
          </w:tcPr>
          <w:p w:rsidR="00207FE2" w:rsidRPr="00741AC7" w:rsidRDefault="0039676D">
            <w:pPr>
              <w:pStyle w:val="TableParagraph"/>
              <w:spacing w:before="40"/>
              <w:ind w:left="19" w:right="6"/>
              <w:rPr>
                <w:sz w:val="18"/>
              </w:rPr>
            </w:pPr>
            <w:r w:rsidRPr="00741AC7">
              <w:rPr>
                <w:spacing w:val="-2"/>
                <w:sz w:val="18"/>
              </w:rPr>
              <w:t>61,50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1,657</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61,5</w:t>
            </w:r>
          </w:p>
        </w:tc>
        <w:tc>
          <w:tcPr>
            <w:tcW w:w="1750" w:type="dxa"/>
          </w:tcPr>
          <w:p w:rsidR="00207FE2" w:rsidRPr="00741AC7" w:rsidRDefault="0039676D">
            <w:pPr>
              <w:pStyle w:val="TableParagraph"/>
              <w:spacing w:before="40"/>
              <w:ind w:left="128" w:right="110"/>
              <w:rPr>
                <w:sz w:val="18"/>
              </w:rPr>
            </w:pPr>
            <w:r w:rsidRPr="00741AC7">
              <w:rPr>
                <w:spacing w:val="-2"/>
                <w:sz w:val="18"/>
              </w:rPr>
              <w:t>63,23</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27</w:t>
            </w:r>
          </w:p>
        </w:tc>
        <w:tc>
          <w:tcPr>
            <w:tcW w:w="2388" w:type="dxa"/>
          </w:tcPr>
          <w:p w:rsidR="00207FE2" w:rsidRPr="00741AC7" w:rsidRDefault="0039676D">
            <w:pPr>
              <w:pStyle w:val="TableParagraph"/>
              <w:spacing w:before="40"/>
              <w:ind w:left="16" w:right="4"/>
              <w:rPr>
                <w:sz w:val="18"/>
              </w:rPr>
            </w:pPr>
            <w:r w:rsidRPr="00741AC7">
              <w:rPr>
                <w:spacing w:val="-2"/>
                <w:sz w:val="18"/>
              </w:rPr>
              <w:t>82,10</w:t>
            </w:r>
          </w:p>
        </w:tc>
        <w:tc>
          <w:tcPr>
            <w:tcW w:w="2455" w:type="dxa"/>
          </w:tcPr>
          <w:p w:rsidR="00207FE2" w:rsidRPr="00741AC7" w:rsidRDefault="0039676D">
            <w:pPr>
              <w:pStyle w:val="TableParagraph"/>
              <w:spacing w:before="40"/>
              <w:ind w:left="19" w:right="6"/>
              <w:rPr>
                <w:sz w:val="18"/>
              </w:rPr>
            </w:pPr>
            <w:r w:rsidRPr="00741AC7">
              <w:rPr>
                <w:spacing w:val="-2"/>
                <w:sz w:val="18"/>
              </w:rPr>
              <w:t>62,20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1,691</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62,2</w:t>
            </w:r>
          </w:p>
        </w:tc>
        <w:tc>
          <w:tcPr>
            <w:tcW w:w="1750" w:type="dxa"/>
          </w:tcPr>
          <w:p w:rsidR="00207FE2" w:rsidRPr="00741AC7" w:rsidRDefault="0039676D">
            <w:pPr>
              <w:pStyle w:val="TableParagraph"/>
              <w:spacing w:before="40"/>
              <w:ind w:left="128" w:right="110"/>
              <w:rPr>
                <w:sz w:val="18"/>
              </w:rPr>
            </w:pPr>
            <w:r w:rsidRPr="00741AC7">
              <w:rPr>
                <w:spacing w:val="-2"/>
                <w:sz w:val="18"/>
              </w:rPr>
              <w:t>66,30</w:t>
            </w:r>
          </w:p>
        </w:tc>
      </w:tr>
      <w:tr w:rsidR="00207FE2">
        <w:trPr>
          <w:trHeight w:val="290"/>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28</w:t>
            </w:r>
          </w:p>
        </w:tc>
        <w:tc>
          <w:tcPr>
            <w:tcW w:w="2388" w:type="dxa"/>
          </w:tcPr>
          <w:p w:rsidR="00207FE2" w:rsidRPr="00741AC7" w:rsidRDefault="0039676D">
            <w:pPr>
              <w:pStyle w:val="TableParagraph"/>
              <w:spacing w:before="41"/>
              <w:ind w:left="16" w:right="4"/>
              <w:rPr>
                <w:sz w:val="18"/>
              </w:rPr>
            </w:pPr>
            <w:r w:rsidRPr="00741AC7">
              <w:rPr>
                <w:spacing w:val="-2"/>
                <w:sz w:val="18"/>
              </w:rPr>
              <w:t>83,10</w:t>
            </w:r>
          </w:p>
        </w:tc>
        <w:tc>
          <w:tcPr>
            <w:tcW w:w="2455" w:type="dxa"/>
          </w:tcPr>
          <w:p w:rsidR="00207FE2" w:rsidRPr="00741AC7" w:rsidRDefault="0039676D">
            <w:pPr>
              <w:pStyle w:val="TableParagraph"/>
              <w:spacing w:before="41"/>
              <w:ind w:left="19" w:right="6"/>
              <w:rPr>
                <w:sz w:val="18"/>
              </w:rPr>
            </w:pPr>
            <w:r w:rsidRPr="00741AC7">
              <w:rPr>
                <w:spacing w:val="-2"/>
                <w:sz w:val="18"/>
              </w:rPr>
              <w:t>62,80</w:t>
            </w:r>
          </w:p>
        </w:tc>
        <w:tc>
          <w:tcPr>
            <w:tcW w:w="1269" w:type="dxa"/>
          </w:tcPr>
          <w:p w:rsidR="00207FE2" w:rsidRPr="00741AC7" w:rsidRDefault="0039676D">
            <w:pPr>
              <w:pStyle w:val="TableParagraph"/>
              <w:spacing w:before="41"/>
              <w:ind w:left="16" w:right="2"/>
              <w:rPr>
                <w:sz w:val="18"/>
              </w:rPr>
            </w:pPr>
            <w:r w:rsidRPr="00741AC7">
              <w:rPr>
                <w:spacing w:val="-2"/>
                <w:sz w:val="18"/>
              </w:rPr>
              <w:t>84,96</w:t>
            </w:r>
          </w:p>
        </w:tc>
        <w:tc>
          <w:tcPr>
            <w:tcW w:w="1699" w:type="dxa"/>
          </w:tcPr>
          <w:p w:rsidR="00207FE2" w:rsidRPr="00741AC7" w:rsidRDefault="0039676D">
            <w:pPr>
              <w:pStyle w:val="TableParagraph"/>
              <w:spacing w:before="41"/>
              <w:ind w:left="18"/>
              <w:rPr>
                <w:sz w:val="18"/>
              </w:rPr>
            </w:pPr>
            <w:r w:rsidRPr="00741AC7">
              <w:rPr>
                <w:spacing w:val="-2"/>
                <w:sz w:val="18"/>
              </w:rPr>
              <w:t>1,725</w:t>
            </w:r>
          </w:p>
        </w:tc>
        <w:tc>
          <w:tcPr>
            <w:tcW w:w="2388" w:type="dxa"/>
          </w:tcPr>
          <w:p w:rsidR="00207FE2" w:rsidRPr="00741AC7" w:rsidRDefault="0039676D">
            <w:pPr>
              <w:pStyle w:val="TableParagraph"/>
              <w:spacing w:before="41"/>
              <w:ind w:left="16"/>
              <w:rPr>
                <w:sz w:val="18"/>
              </w:rPr>
            </w:pPr>
            <w:r w:rsidRPr="00741AC7">
              <w:rPr>
                <w:spacing w:val="-4"/>
                <w:sz w:val="18"/>
              </w:rPr>
              <w:t>87,7</w:t>
            </w:r>
          </w:p>
        </w:tc>
        <w:tc>
          <w:tcPr>
            <w:tcW w:w="2455" w:type="dxa"/>
          </w:tcPr>
          <w:p w:rsidR="00207FE2" w:rsidRPr="00741AC7" w:rsidRDefault="0039676D">
            <w:pPr>
              <w:pStyle w:val="TableParagraph"/>
              <w:spacing w:before="41"/>
              <w:ind w:left="19" w:right="2"/>
              <w:rPr>
                <w:sz w:val="18"/>
              </w:rPr>
            </w:pPr>
            <w:r w:rsidRPr="00741AC7">
              <w:rPr>
                <w:spacing w:val="-4"/>
                <w:sz w:val="18"/>
              </w:rPr>
              <w:t>62,8</w:t>
            </w:r>
          </w:p>
        </w:tc>
        <w:tc>
          <w:tcPr>
            <w:tcW w:w="1750" w:type="dxa"/>
          </w:tcPr>
          <w:p w:rsidR="00207FE2" w:rsidRPr="00741AC7" w:rsidRDefault="0039676D">
            <w:pPr>
              <w:pStyle w:val="TableParagraph"/>
              <w:spacing w:before="41"/>
              <w:ind w:left="128" w:right="110"/>
              <w:rPr>
                <w:sz w:val="18"/>
              </w:rPr>
            </w:pPr>
            <w:r w:rsidRPr="00741AC7">
              <w:rPr>
                <w:spacing w:val="-2"/>
                <w:sz w:val="18"/>
              </w:rPr>
              <w:t>69,26</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29</w:t>
            </w:r>
          </w:p>
        </w:tc>
        <w:tc>
          <w:tcPr>
            <w:tcW w:w="2388" w:type="dxa"/>
          </w:tcPr>
          <w:p w:rsidR="00207FE2" w:rsidRPr="00741AC7" w:rsidRDefault="0039676D">
            <w:pPr>
              <w:pStyle w:val="TableParagraph"/>
              <w:spacing w:before="40"/>
              <w:ind w:left="16" w:right="4"/>
              <w:rPr>
                <w:sz w:val="18"/>
              </w:rPr>
            </w:pPr>
            <w:r w:rsidRPr="00741AC7">
              <w:rPr>
                <w:spacing w:val="-2"/>
                <w:sz w:val="18"/>
              </w:rPr>
              <w:t>84,20</w:t>
            </w:r>
          </w:p>
        </w:tc>
        <w:tc>
          <w:tcPr>
            <w:tcW w:w="2455" w:type="dxa"/>
          </w:tcPr>
          <w:p w:rsidR="00207FE2" w:rsidRPr="00741AC7" w:rsidRDefault="0039676D">
            <w:pPr>
              <w:pStyle w:val="TableParagraph"/>
              <w:spacing w:before="40"/>
              <w:ind w:left="19" w:right="6"/>
              <w:rPr>
                <w:sz w:val="18"/>
              </w:rPr>
            </w:pPr>
            <w:r w:rsidRPr="00741AC7">
              <w:rPr>
                <w:spacing w:val="-2"/>
                <w:sz w:val="18"/>
              </w:rPr>
              <w:t>63,50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1,759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63,5</w:t>
            </w:r>
          </w:p>
        </w:tc>
        <w:tc>
          <w:tcPr>
            <w:tcW w:w="1750" w:type="dxa"/>
          </w:tcPr>
          <w:p w:rsidR="00207FE2" w:rsidRPr="00741AC7" w:rsidRDefault="0039676D">
            <w:pPr>
              <w:pStyle w:val="TableParagraph"/>
              <w:spacing w:before="40"/>
              <w:ind w:left="128" w:right="110"/>
              <w:rPr>
                <w:sz w:val="18"/>
              </w:rPr>
            </w:pPr>
            <w:r w:rsidRPr="00741AC7">
              <w:rPr>
                <w:spacing w:val="-2"/>
                <w:sz w:val="18"/>
              </w:rPr>
              <w:t>72,67</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30</w:t>
            </w:r>
          </w:p>
        </w:tc>
        <w:tc>
          <w:tcPr>
            <w:tcW w:w="2388" w:type="dxa"/>
          </w:tcPr>
          <w:p w:rsidR="00207FE2" w:rsidRPr="00741AC7" w:rsidRDefault="0039676D">
            <w:pPr>
              <w:pStyle w:val="TableParagraph"/>
              <w:spacing w:before="40"/>
              <w:ind w:left="16" w:right="4"/>
              <w:rPr>
                <w:sz w:val="18"/>
              </w:rPr>
            </w:pPr>
            <w:r w:rsidRPr="00741AC7">
              <w:rPr>
                <w:spacing w:val="-2"/>
                <w:sz w:val="18"/>
              </w:rPr>
              <w:t>85,30</w:t>
            </w:r>
          </w:p>
        </w:tc>
        <w:tc>
          <w:tcPr>
            <w:tcW w:w="2455" w:type="dxa"/>
          </w:tcPr>
          <w:p w:rsidR="00207FE2" w:rsidRPr="00741AC7" w:rsidRDefault="0039676D">
            <w:pPr>
              <w:pStyle w:val="TableParagraph"/>
              <w:spacing w:before="40"/>
              <w:ind w:left="19" w:right="6"/>
              <w:rPr>
                <w:sz w:val="18"/>
              </w:rPr>
            </w:pPr>
            <w:r w:rsidRPr="00741AC7">
              <w:rPr>
                <w:spacing w:val="-2"/>
                <w:sz w:val="18"/>
              </w:rPr>
              <w:t>64,20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1,793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64,2</w:t>
            </w:r>
          </w:p>
        </w:tc>
        <w:tc>
          <w:tcPr>
            <w:tcW w:w="1750" w:type="dxa"/>
          </w:tcPr>
          <w:p w:rsidR="00207FE2" w:rsidRPr="00741AC7" w:rsidRDefault="0039676D">
            <w:pPr>
              <w:pStyle w:val="TableParagraph"/>
              <w:spacing w:before="40"/>
              <w:ind w:left="128" w:right="110"/>
              <w:rPr>
                <w:sz w:val="18"/>
              </w:rPr>
            </w:pPr>
            <w:r w:rsidRPr="00741AC7">
              <w:rPr>
                <w:spacing w:val="-2"/>
                <w:sz w:val="18"/>
              </w:rPr>
              <w:t>76,28</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31</w:t>
            </w:r>
          </w:p>
        </w:tc>
        <w:tc>
          <w:tcPr>
            <w:tcW w:w="2388" w:type="dxa"/>
          </w:tcPr>
          <w:p w:rsidR="00207FE2" w:rsidRPr="00741AC7" w:rsidRDefault="0039676D">
            <w:pPr>
              <w:pStyle w:val="TableParagraph"/>
              <w:spacing w:before="40"/>
              <w:ind w:left="16" w:right="4"/>
              <w:rPr>
                <w:sz w:val="18"/>
              </w:rPr>
            </w:pPr>
            <w:r w:rsidRPr="00741AC7">
              <w:rPr>
                <w:spacing w:val="-2"/>
                <w:sz w:val="18"/>
              </w:rPr>
              <w:t>86,40</w:t>
            </w:r>
          </w:p>
        </w:tc>
        <w:tc>
          <w:tcPr>
            <w:tcW w:w="2455" w:type="dxa"/>
          </w:tcPr>
          <w:p w:rsidR="00207FE2" w:rsidRPr="00741AC7" w:rsidRDefault="0039676D">
            <w:pPr>
              <w:pStyle w:val="TableParagraph"/>
              <w:spacing w:before="40"/>
              <w:ind w:left="19" w:right="6"/>
              <w:rPr>
                <w:sz w:val="18"/>
              </w:rPr>
            </w:pPr>
            <w:r w:rsidRPr="00741AC7">
              <w:rPr>
                <w:spacing w:val="-2"/>
                <w:sz w:val="18"/>
              </w:rPr>
              <w:t>64,80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1,835</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64,8</w:t>
            </w:r>
          </w:p>
        </w:tc>
        <w:tc>
          <w:tcPr>
            <w:tcW w:w="1750" w:type="dxa"/>
          </w:tcPr>
          <w:p w:rsidR="00207FE2" w:rsidRPr="00741AC7" w:rsidRDefault="0039676D">
            <w:pPr>
              <w:pStyle w:val="TableParagraph"/>
              <w:spacing w:before="40"/>
              <w:ind w:left="128" w:right="110"/>
              <w:rPr>
                <w:sz w:val="18"/>
              </w:rPr>
            </w:pPr>
            <w:r w:rsidRPr="00741AC7">
              <w:rPr>
                <w:spacing w:val="-2"/>
                <w:sz w:val="18"/>
              </w:rPr>
              <w:t>80,14</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32</w:t>
            </w:r>
          </w:p>
        </w:tc>
        <w:tc>
          <w:tcPr>
            <w:tcW w:w="2388" w:type="dxa"/>
          </w:tcPr>
          <w:p w:rsidR="00207FE2" w:rsidRPr="00741AC7" w:rsidRDefault="0039676D">
            <w:pPr>
              <w:pStyle w:val="TableParagraph"/>
              <w:spacing w:before="40"/>
              <w:ind w:left="16" w:right="4"/>
              <w:rPr>
                <w:sz w:val="18"/>
              </w:rPr>
            </w:pPr>
            <w:r w:rsidRPr="00741AC7">
              <w:rPr>
                <w:spacing w:val="-2"/>
                <w:sz w:val="18"/>
              </w:rPr>
              <w:t>87,50</w:t>
            </w:r>
          </w:p>
        </w:tc>
        <w:tc>
          <w:tcPr>
            <w:tcW w:w="2455" w:type="dxa"/>
          </w:tcPr>
          <w:p w:rsidR="00207FE2" w:rsidRPr="00741AC7" w:rsidRDefault="0039676D">
            <w:pPr>
              <w:pStyle w:val="TableParagraph"/>
              <w:spacing w:before="40"/>
              <w:ind w:left="19" w:right="6"/>
              <w:rPr>
                <w:sz w:val="18"/>
              </w:rPr>
            </w:pPr>
            <w:r w:rsidRPr="00741AC7">
              <w:rPr>
                <w:spacing w:val="-2"/>
                <w:sz w:val="18"/>
              </w:rPr>
              <w:t>65,50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1,869</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65,5</w:t>
            </w:r>
          </w:p>
        </w:tc>
        <w:tc>
          <w:tcPr>
            <w:tcW w:w="1750" w:type="dxa"/>
          </w:tcPr>
          <w:p w:rsidR="00207FE2" w:rsidRPr="00741AC7" w:rsidRDefault="0039676D">
            <w:pPr>
              <w:pStyle w:val="TableParagraph"/>
              <w:spacing w:before="40"/>
              <w:ind w:left="128" w:right="110"/>
              <w:rPr>
                <w:sz w:val="18"/>
              </w:rPr>
            </w:pPr>
            <w:r w:rsidRPr="00741AC7">
              <w:rPr>
                <w:spacing w:val="-2"/>
                <w:sz w:val="18"/>
              </w:rPr>
              <w:t>84,19</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33</w:t>
            </w:r>
          </w:p>
        </w:tc>
        <w:tc>
          <w:tcPr>
            <w:tcW w:w="2388" w:type="dxa"/>
          </w:tcPr>
          <w:p w:rsidR="00207FE2" w:rsidRPr="00741AC7" w:rsidRDefault="0039676D">
            <w:pPr>
              <w:pStyle w:val="TableParagraph"/>
              <w:spacing w:before="40"/>
              <w:ind w:left="16" w:right="4"/>
              <w:rPr>
                <w:sz w:val="18"/>
              </w:rPr>
            </w:pPr>
            <w:r w:rsidRPr="00741AC7">
              <w:rPr>
                <w:spacing w:val="-2"/>
                <w:sz w:val="18"/>
              </w:rPr>
              <w:t>88,50</w:t>
            </w:r>
          </w:p>
        </w:tc>
        <w:tc>
          <w:tcPr>
            <w:tcW w:w="2455" w:type="dxa"/>
          </w:tcPr>
          <w:p w:rsidR="00207FE2" w:rsidRPr="00741AC7" w:rsidRDefault="0039676D">
            <w:pPr>
              <w:pStyle w:val="TableParagraph"/>
              <w:spacing w:before="40"/>
              <w:ind w:left="19" w:right="6"/>
              <w:rPr>
                <w:sz w:val="18"/>
              </w:rPr>
            </w:pPr>
            <w:r w:rsidRPr="00741AC7">
              <w:rPr>
                <w:spacing w:val="-2"/>
                <w:sz w:val="18"/>
              </w:rPr>
              <w:t>66,10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1,903</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66,1</w:t>
            </w:r>
          </w:p>
        </w:tc>
        <w:tc>
          <w:tcPr>
            <w:tcW w:w="1750" w:type="dxa"/>
          </w:tcPr>
          <w:p w:rsidR="00207FE2" w:rsidRPr="00741AC7" w:rsidRDefault="0039676D">
            <w:pPr>
              <w:pStyle w:val="TableParagraph"/>
              <w:spacing w:before="40"/>
              <w:ind w:left="127" w:right="112"/>
              <w:rPr>
                <w:sz w:val="18"/>
              </w:rPr>
            </w:pPr>
            <w:r w:rsidRPr="00741AC7">
              <w:rPr>
                <w:spacing w:val="-2"/>
                <w:sz w:val="18"/>
              </w:rPr>
              <w:t>88,11</w:t>
            </w:r>
          </w:p>
        </w:tc>
      </w:tr>
      <w:tr w:rsidR="00207FE2">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34</w:t>
            </w:r>
          </w:p>
        </w:tc>
        <w:tc>
          <w:tcPr>
            <w:tcW w:w="2388" w:type="dxa"/>
          </w:tcPr>
          <w:p w:rsidR="00207FE2" w:rsidRPr="00741AC7" w:rsidRDefault="0039676D">
            <w:pPr>
              <w:pStyle w:val="TableParagraph"/>
              <w:spacing w:before="40"/>
              <w:ind w:left="16" w:right="4"/>
              <w:rPr>
                <w:sz w:val="18"/>
              </w:rPr>
            </w:pPr>
            <w:r w:rsidRPr="00741AC7">
              <w:rPr>
                <w:spacing w:val="-2"/>
                <w:sz w:val="18"/>
              </w:rPr>
              <w:t>89,60</w:t>
            </w:r>
          </w:p>
        </w:tc>
        <w:tc>
          <w:tcPr>
            <w:tcW w:w="2455" w:type="dxa"/>
          </w:tcPr>
          <w:p w:rsidR="00207FE2" w:rsidRPr="00741AC7" w:rsidRDefault="0039676D">
            <w:pPr>
              <w:pStyle w:val="TableParagraph"/>
              <w:spacing w:before="40"/>
              <w:ind w:left="19" w:right="6"/>
              <w:rPr>
                <w:sz w:val="18"/>
              </w:rPr>
            </w:pPr>
            <w:r w:rsidRPr="00741AC7">
              <w:rPr>
                <w:spacing w:val="-2"/>
                <w:sz w:val="18"/>
              </w:rPr>
              <w:t>66,80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1,937</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66,8</w:t>
            </w:r>
          </w:p>
        </w:tc>
        <w:tc>
          <w:tcPr>
            <w:tcW w:w="1750" w:type="dxa"/>
          </w:tcPr>
          <w:p w:rsidR="00207FE2" w:rsidRPr="00741AC7" w:rsidRDefault="0039676D">
            <w:pPr>
              <w:pStyle w:val="TableParagraph"/>
              <w:spacing w:before="40"/>
              <w:ind w:left="128" w:right="110"/>
              <w:rPr>
                <w:sz w:val="18"/>
              </w:rPr>
            </w:pPr>
            <w:r w:rsidRPr="00741AC7">
              <w:rPr>
                <w:spacing w:val="-2"/>
                <w:sz w:val="18"/>
              </w:rPr>
              <w:t>92,68</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35</w:t>
            </w:r>
          </w:p>
        </w:tc>
        <w:tc>
          <w:tcPr>
            <w:tcW w:w="2388" w:type="dxa"/>
          </w:tcPr>
          <w:p w:rsidR="00207FE2" w:rsidRPr="00741AC7" w:rsidRDefault="0039676D">
            <w:pPr>
              <w:pStyle w:val="TableParagraph"/>
              <w:spacing w:before="40"/>
              <w:ind w:left="16" w:right="4"/>
              <w:rPr>
                <w:sz w:val="18"/>
              </w:rPr>
            </w:pPr>
            <w:r w:rsidRPr="00741AC7">
              <w:rPr>
                <w:spacing w:val="-2"/>
                <w:sz w:val="18"/>
              </w:rPr>
              <w:t>90,70</w:t>
            </w:r>
          </w:p>
        </w:tc>
        <w:tc>
          <w:tcPr>
            <w:tcW w:w="2455" w:type="dxa"/>
          </w:tcPr>
          <w:p w:rsidR="00207FE2" w:rsidRPr="00741AC7" w:rsidRDefault="0039676D">
            <w:pPr>
              <w:pStyle w:val="TableParagraph"/>
              <w:spacing w:before="40"/>
              <w:ind w:left="19" w:right="6"/>
              <w:rPr>
                <w:sz w:val="18"/>
              </w:rPr>
            </w:pPr>
            <w:r w:rsidRPr="00741AC7">
              <w:rPr>
                <w:spacing w:val="-2"/>
                <w:sz w:val="18"/>
              </w:rPr>
              <w:t>67,40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1,980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67,4</w:t>
            </w:r>
          </w:p>
        </w:tc>
        <w:tc>
          <w:tcPr>
            <w:tcW w:w="1750" w:type="dxa"/>
          </w:tcPr>
          <w:p w:rsidR="00207FE2" w:rsidRPr="00741AC7" w:rsidRDefault="0039676D">
            <w:pPr>
              <w:pStyle w:val="TableParagraph"/>
              <w:spacing w:before="40"/>
              <w:ind w:left="128" w:right="110"/>
              <w:rPr>
                <w:sz w:val="18"/>
              </w:rPr>
            </w:pPr>
            <w:r w:rsidRPr="00741AC7">
              <w:rPr>
                <w:spacing w:val="-2"/>
                <w:sz w:val="18"/>
              </w:rPr>
              <w:t>97,52</w:t>
            </w:r>
          </w:p>
        </w:tc>
      </w:tr>
      <w:tr w:rsidR="00207FE2">
        <w:trPr>
          <w:trHeight w:val="288"/>
        </w:trPr>
        <w:tc>
          <w:tcPr>
            <w:tcW w:w="722" w:type="dxa"/>
          </w:tcPr>
          <w:p w:rsidR="00207FE2" w:rsidRPr="00741AC7" w:rsidRDefault="0039676D">
            <w:pPr>
              <w:pStyle w:val="TableParagraph"/>
              <w:spacing w:before="41"/>
              <w:ind w:left="77" w:right="67"/>
              <w:rPr>
                <w:sz w:val="18"/>
              </w:rPr>
            </w:pPr>
            <w:r w:rsidRPr="00741AC7">
              <w:rPr>
                <w:sz w:val="18"/>
              </w:rPr>
              <w:t>-</w:t>
            </w:r>
            <w:r w:rsidRPr="00741AC7">
              <w:rPr>
                <w:spacing w:val="-5"/>
                <w:sz w:val="18"/>
              </w:rPr>
              <w:t>36</w:t>
            </w:r>
          </w:p>
        </w:tc>
        <w:tc>
          <w:tcPr>
            <w:tcW w:w="2388" w:type="dxa"/>
          </w:tcPr>
          <w:p w:rsidR="00207FE2" w:rsidRPr="00741AC7" w:rsidRDefault="0039676D">
            <w:pPr>
              <w:pStyle w:val="TableParagraph"/>
              <w:spacing w:before="41"/>
              <w:ind w:left="16" w:right="4"/>
              <w:rPr>
                <w:sz w:val="18"/>
              </w:rPr>
            </w:pPr>
            <w:r w:rsidRPr="00741AC7">
              <w:rPr>
                <w:spacing w:val="-2"/>
                <w:sz w:val="18"/>
              </w:rPr>
              <w:t>91,80</w:t>
            </w:r>
          </w:p>
        </w:tc>
        <w:tc>
          <w:tcPr>
            <w:tcW w:w="2455" w:type="dxa"/>
          </w:tcPr>
          <w:p w:rsidR="00207FE2" w:rsidRPr="00741AC7" w:rsidRDefault="0039676D">
            <w:pPr>
              <w:pStyle w:val="TableParagraph"/>
              <w:spacing w:before="41"/>
              <w:ind w:left="19" w:right="6"/>
              <w:rPr>
                <w:sz w:val="18"/>
              </w:rPr>
            </w:pPr>
            <w:r w:rsidRPr="00741AC7">
              <w:rPr>
                <w:spacing w:val="-2"/>
                <w:sz w:val="18"/>
              </w:rPr>
              <w:t>68,00</w:t>
            </w:r>
          </w:p>
        </w:tc>
        <w:tc>
          <w:tcPr>
            <w:tcW w:w="1269" w:type="dxa"/>
          </w:tcPr>
          <w:p w:rsidR="00207FE2" w:rsidRPr="00741AC7" w:rsidRDefault="0039676D">
            <w:pPr>
              <w:pStyle w:val="TableParagraph"/>
              <w:spacing w:before="41"/>
              <w:ind w:left="16" w:right="2"/>
              <w:rPr>
                <w:sz w:val="18"/>
              </w:rPr>
            </w:pPr>
            <w:r w:rsidRPr="00741AC7">
              <w:rPr>
                <w:spacing w:val="-2"/>
                <w:sz w:val="18"/>
              </w:rPr>
              <w:t>84,96</w:t>
            </w:r>
          </w:p>
        </w:tc>
        <w:tc>
          <w:tcPr>
            <w:tcW w:w="1699" w:type="dxa"/>
          </w:tcPr>
          <w:p w:rsidR="00207FE2" w:rsidRPr="00741AC7" w:rsidRDefault="0039676D">
            <w:pPr>
              <w:pStyle w:val="TableParagraph"/>
              <w:spacing w:before="41"/>
              <w:ind w:left="18"/>
              <w:rPr>
                <w:sz w:val="18"/>
              </w:rPr>
            </w:pPr>
            <w:r w:rsidRPr="00741AC7">
              <w:rPr>
                <w:spacing w:val="-2"/>
                <w:sz w:val="18"/>
              </w:rPr>
              <w:t>2,022</w:t>
            </w:r>
          </w:p>
        </w:tc>
        <w:tc>
          <w:tcPr>
            <w:tcW w:w="2388" w:type="dxa"/>
          </w:tcPr>
          <w:p w:rsidR="00207FE2" w:rsidRPr="00741AC7" w:rsidRDefault="0039676D">
            <w:pPr>
              <w:pStyle w:val="TableParagraph"/>
              <w:spacing w:before="41"/>
              <w:ind w:left="16"/>
              <w:rPr>
                <w:sz w:val="18"/>
              </w:rPr>
            </w:pPr>
            <w:r w:rsidRPr="00741AC7">
              <w:rPr>
                <w:spacing w:val="-4"/>
                <w:sz w:val="18"/>
              </w:rPr>
              <w:t>87,7</w:t>
            </w:r>
          </w:p>
        </w:tc>
        <w:tc>
          <w:tcPr>
            <w:tcW w:w="2455" w:type="dxa"/>
          </w:tcPr>
          <w:p w:rsidR="00207FE2" w:rsidRPr="00741AC7" w:rsidRDefault="0039676D">
            <w:pPr>
              <w:pStyle w:val="TableParagraph"/>
              <w:spacing w:before="41"/>
              <w:ind w:left="19"/>
              <w:rPr>
                <w:sz w:val="18"/>
              </w:rPr>
            </w:pPr>
            <w:r w:rsidRPr="00741AC7">
              <w:rPr>
                <w:spacing w:val="-5"/>
                <w:sz w:val="18"/>
              </w:rPr>
              <w:t>68</w:t>
            </w:r>
          </w:p>
        </w:tc>
        <w:tc>
          <w:tcPr>
            <w:tcW w:w="1750" w:type="dxa"/>
          </w:tcPr>
          <w:p w:rsidR="00207FE2" w:rsidRPr="00741AC7" w:rsidRDefault="0039676D">
            <w:pPr>
              <w:pStyle w:val="TableParagraph"/>
              <w:spacing w:before="41"/>
              <w:ind w:left="127" w:right="112"/>
              <w:rPr>
                <w:sz w:val="18"/>
              </w:rPr>
            </w:pPr>
            <w:r w:rsidRPr="00741AC7">
              <w:rPr>
                <w:spacing w:val="-2"/>
                <w:sz w:val="18"/>
              </w:rPr>
              <w:t>102,64</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37</w:t>
            </w:r>
          </w:p>
        </w:tc>
        <w:tc>
          <w:tcPr>
            <w:tcW w:w="2388" w:type="dxa"/>
          </w:tcPr>
          <w:p w:rsidR="00207FE2" w:rsidRPr="00741AC7" w:rsidRDefault="0039676D">
            <w:pPr>
              <w:pStyle w:val="TableParagraph"/>
              <w:spacing w:before="40"/>
              <w:ind w:left="16" w:right="4"/>
              <w:rPr>
                <w:sz w:val="18"/>
              </w:rPr>
            </w:pPr>
            <w:r w:rsidRPr="00741AC7">
              <w:rPr>
                <w:spacing w:val="-2"/>
                <w:sz w:val="18"/>
              </w:rPr>
              <w:t>92,90</w:t>
            </w:r>
          </w:p>
        </w:tc>
        <w:tc>
          <w:tcPr>
            <w:tcW w:w="2455" w:type="dxa"/>
          </w:tcPr>
          <w:p w:rsidR="00207FE2" w:rsidRPr="00741AC7" w:rsidRDefault="0039676D">
            <w:pPr>
              <w:pStyle w:val="TableParagraph"/>
              <w:spacing w:before="40"/>
              <w:ind w:left="19" w:right="6"/>
              <w:rPr>
                <w:sz w:val="18"/>
              </w:rPr>
            </w:pPr>
            <w:r w:rsidRPr="00741AC7">
              <w:rPr>
                <w:spacing w:val="-2"/>
                <w:sz w:val="18"/>
              </w:rPr>
              <w:t>68,70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2,056</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68,7</w:t>
            </w:r>
          </w:p>
        </w:tc>
        <w:tc>
          <w:tcPr>
            <w:tcW w:w="1750" w:type="dxa"/>
          </w:tcPr>
          <w:p w:rsidR="00207FE2" w:rsidRPr="00741AC7" w:rsidRDefault="0039676D">
            <w:pPr>
              <w:pStyle w:val="TableParagraph"/>
              <w:spacing w:before="40"/>
              <w:ind w:left="127" w:right="112"/>
              <w:rPr>
                <w:sz w:val="18"/>
              </w:rPr>
            </w:pPr>
            <w:r w:rsidRPr="00741AC7">
              <w:rPr>
                <w:spacing w:val="-2"/>
                <w:sz w:val="18"/>
              </w:rPr>
              <w:t>108,21</w:t>
            </w:r>
          </w:p>
        </w:tc>
      </w:tr>
      <w:tr w:rsidR="00207FE2">
        <w:trPr>
          <w:trHeight w:val="287"/>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38</w:t>
            </w:r>
          </w:p>
        </w:tc>
        <w:tc>
          <w:tcPr>
            <w:tcW w:w="2388" w:type="dxa"/>
          </w:tcPr>
          <w:p w:rsidR="00207FE2" w:rsidRPr="00741AC7" w:rsidRDefault="0039676D">
            <w:pPr>
              <w:pStyle w:val="TableParagraph"/>
              <w:spacing w:before="40"/>
              <w:ind w:left="16" w:right="4"/>
              <w:rPr>
                <w:sz w:val="18"/>
              </w:rPr>
            </w:pPr>
            <w:r w:rsidRPr="00741AC7">
              <w:rPr>
                <w:spacing w:val="-2"/>
                <w:sz w:val="18"/>
              </w:rPr>
              <w:t>93,90</w:t>
            </w:r>
          </w:p>
        </w:tc>
        <w:tc>
          <w:tcPr>
            <w:tcW w:w="2455" w:type="dxa"/>
          </w:tcPr>
          <w:p w:rsidR="00207FE2" w:rsidRPr="00741AC7" w:rsidRDefault="0039676D">
            <w:pPr>
              <w:pStyle w:val="TableParagraph"/>
              <w:spacing w:before="40"/>
              <w:ind w:left="19" w:right="6"/>
              <w:rPr>
                <w:sz w:val="18"/>
              </w:rPr>
            </w:pPr>
            <w:r w:rsidRPr="00741AC7">
              <w:rPr>
                <w:spacing w:val="-2"/>
                <w:sz w:val="18"/>
              </w:rPr>
              <w:t>69,30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2,090</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ight="2"/>
              <w:rPr>
                <w:sz w:val="18"/>
              </w:rPr>
            </w:pPr>
            <w:r w:rsidRPr="00741AC7">
              <w:rPr>
                <w:spacing w:val="-4"/>
                <w:sz w:val="18"/>
              </w:rPr>
              <w:t>69,3</w:t>
            </w:r>
          </w:p>
        </w:tc>
        <w:tc>
          <w:tcPr>
            <w:tcW w:w="1750" w:type="dxa"/>
          </w:tcPr>
          <w:p w:rsidR="00207FE2" w:rsidRPr="00741AC7" w:rsidRDefault="0039676D">
            <w:pPr>
              <w:pStyle w:val="TableParagraph"/>
              <w:spacing w:before="40"/>
              <w:ind w:left="127" w:right="110"/>
              <w:rPr>
                <w:sz w:val="18"/>
              </w:rPr>
            </w:pPr>
            <w:r w:rsidRPr="00741AC7">
              <w:rPr>
                <w:spacing w:val="-2"/>
                <w:sz w:val="18"/>
              </w:rPr>
              <w:t>113,59</w:t>
            </w:r>
          </w:p>
        </w:tc>
      </w:tr>
      <w:tr w:rsidR="00207FE2">
        <w:trPr>
          <w:trHeight w:val="290"/>
        </w:trPr>
        <w:tc>
          <w:tcPr>
            <w:tcW w:w="722" w:type="dxa"/>
          </w:tcPr>
          <w:p w:rsidR="00207FE2" w:rsidRPr="00741AC7" w:rsidRDefault="0039676D">
            <w:pPr>
              <w:pStyle w:val="TableParagraph"/>
              <w:spacing w:before="40"/>
              <w:ind w:left="77" w:right="67"/>
              <w:rPr>
                <w:sz w:val="18"/>
              </w:rPr>
            </w:pPr>
            <w:r w:rsidRPr="00741AC7">
              <w:rPr>
                <w:sz w:val="18"/>
              </w:rPr>
              <w:t>-</w:t>
            </w:r>
            <w:r w:rsidRPr="00741AC7">
              <w:rPr>
                <w:spacing w:val="-5"/>
                <w:sz w:val="18"/>
              </w:rPr>
              <w:t>39</w:t>
            </w:r>
          </w:p>
        </w:tc>
        <w:tc>
          <w:tcPr>
            <w:tcW w:w="2388" w:type="dxa"/>
          </w:tcPr>
          <w:p w:rsidR="00207FE2" w:rsidRPr="00741AC7" w:rsidRDefault="0039676D">
            <w:pPr>
              <w:pStyle w:val="TableParagraph"/>
              <w:spacing w:before="40"/>
              <w:ind w:left="16" w:right="4"/>
              <w:rPr>
                <w:sz w:val="18"/>
              </w:rPr>
            </w:pPr>
            <w:r w:rsidRPr="00741AC7">
              <w:rPr>
                <w:spacing w:val="-2"/>
                <w:sz w:val="18"/>
              </w:rPr>
              <w:t>95,00</w:t>
            </w:r>
          </w:p>
        </w:tc>
        <w:tc>
          <w:tcPr>
            <w:tcW w:w="2455" w:type="dxa"/>
          </w:tcPr>
          <w:p w:rsidR="00207FE2" w:rsidRPr="00741AC7" w:rsidRDefault="0039676D">
            <w:pPr>
              <w:pStyle w:val="TableParagraph"/>
              <w:spacing w:before="40"/>
              <w:ind w:left="19" w:right="6"/>
              <w:rPr>
                <w:sz w:val="18"/>
              </w:rPr>
            </w:pPr>
            <w:r w:rsidRPr="00741AC7">
              <w:rPr>
                <w:spacing w:val="-2"/>
                <w:sz w:val="18"/>
              </w:rPr>
              <w:t>70,00</w:t>
            </w:r>
          </w:p>
        </w:tc>
        <w:tc>
          <w:tcPr>
            <w:tcW w:w="1269" w:type="dxa"/>
          </w:tcPr>
          <w:p w:rsidR="00207FE2" w:rsidRPr="00741AC7" w:rsidRDefault="0039676D">
            <w:pPr>
              <w:pStyle w:val="TableParagraph"/>
              <w:spacing w:before="40"/>
              <w:ind w:left="16" w:right="2"/>
              <w:rPr>
                <w:sz w:val="18"/>
              </w:rPr>
            </w:pPr>
            <w:r w:rsidRPr="00741AC7">
              <w:rPr>
                <w:spacing w:val="-2"/>
                <w:sz w:val="18"/>
              </w:rPr>
              <w:t>84,96</w:t>
            </w:r>
          </w:p>
        </w:tc>
        <w:tc>
          <w:tcPr>
            <w:tcW w:w="1699" w:type="dxa"/>
          </w:tcPr>
          <w:p w:rsidR="00207FE2" w:rsidRPr="00741AC7" w:rsidRDefault="0039676D">
            <w:pPr>
              <w:pStyle w:val="TableParagraph"/>
              <w:spacing w:before="40"/>
              <w:ind w:left="18"/>
              <w:rPr>
                <w:sz w:val="18"/>
              </w:rPr>
            </w:pPr>
            <w:r w:rsidRPr="00741AC7">
              <w:rPr>
                <w:spacing w:val="-2"/>
                <w:sz w:val="18"/>
              </w:rPr>
              <w:t>2,124</w:t>
            </w:r>
          </w:p>
        </w:tc>
        <w:tc>
          <w:tcPr>
            <w:tcW w:w="2388" w:type="dxa"/>
          </w:tcPr>
          <w:p w:rsidR="00207FE2" w:rsidRPr="00741AC7" w:rsidRDefault="0039676D">
            <w:pPr>
              <w:pStyle w:val="TableParagraph"/>
              <w:spacing w:before="40"/>
              <w:ind w:left="16"/>
              <w:rPr>
                <w:sz w:val="18"/>
              </w:rPr>
            </w:pPr>
            <w:r w:rsidRPr="00741AC7">
              <w:rPr>
                <w:spacing w:val="-4"/>
                <w:sz w:val="18"/>
              </w:rPr>
              <w:t>87,7</w:t>
            </w:r>
          </w:p>
        </w:tc>
        <w:tc>
          <w:tcPr>
            <w:tcW w:w="2455" w:type="dxa"/>
          </w:tcPr>
          <w:p w:rsidR="00207FE2" w:rsidRPr="00741AC7" w:rsidRDefault="0039676D">
            <w:pPr>
              <w:pStyle w:val="TableParagraph"/>
              <w:spacing w:before="40"/>
              <w:ind w:left="19"/>
              <w:rPr>
                <w:sz w:val="18"/>
              </w:rPr>
            </w:pPr>
            <w:r w:rsidRPr="00741AC7">
              <w:rPr>
                <w:spacing w:val="-5"/>
                <w:sz w:val="18"/>
              </w:rPr>
              <w:t>70</w:t>
            </w:r>
          </w:p>
        </w:tc>
        <w:tc>
          <w:tcPr>
            <w:tcW w:w="1750" w:type="dxa"/>
          </w:tcPr>
          <w:p w:rsidR="00207FE2" w:rsidRPr="00741AC7" w:rsidRDefault="0039676D">
            <w:pPr>
              <w:pStyle w:val="TableParagraph"/>
              <w:spacing w:before="40"/>
              <w:ind w:left="127" w:right="112"/>
              <w:rPr>
                <w:sz w:val="18"/>
              </w:rPr>
            </w:pPr>
            <w:r w:rsidRPr="00741AC7">
              <w:rPr>
                <w:spacing w:val="-2"/>
                <w:sz w:val="18"/>
              </w:rPr>
              <w:t>120,00</w:t>
            </w:r>
          </w:p>
        </w:tc>
      </w:tr>
    </w:tbl>
    <w:p w:rsidR="00207FE2" w:rsidRDefault="00207FE2">
      <w:pPr>
        <w:pStyle w:val="TableParagraph"/>
        <w:rPr>
          <w:b/>
          <w:sz w:val="18"/>
        </w:rPr>
        <w:sectPr w:rsidR="00207FE2">
          <w:type w:val="continuous"/>
          <w:pgSz w:w="16840" w:h="11910" w:orient="landscape"/>
          <w:pgMar w:top="840" w:right="992" w:bottom="660" w:left="141" w:header="576" w:footer="474" w:gutter="0"/>
          <w:cols w:space="720"/>
        </w:sectPr>
      </w:pPr>
    </w:p>
    <w:p w:rsidR="00207FE2" w:rsidRDefault="0039676D">
      <w:pPr>
        <w:pStyle w:val="a3"/>
        <w:spacing w:before="319" w:line="360" w:lineRule="auto"/>
        <w:ind w:left="141" w:right="144" w:firstLine="566"/>
        <w:jc w:val="both"/>
      </w:pPr>
      <w:r>
        <w:lastRenderedPageBreak/>
        <w:t>Разность в объеме перекачиваемого теплоносителя определяем по средней температуре</w:t>
      </w:r>
      <w:r>
        <w:rPr>
          <w:spacing w:val="-18"/>
        </w:rPr>
        <w:t xml:space="preserve"> </w:t>
      </w:r>
      <w:r>
        <w:t>отопительного</w:t>
      </w:r>
      <w:r>
        <w:rPr>
          <w:spacing w:val="-17"/>
        </w:rPr>
        <w:t xml:space="preserve"> </w:t>
      </w:r>
      <w:r>
        <w:t>сезона,</w:t>
      </w:r>
      <w:r>
        <w:rPr>
          <w:spacing w:val="-18"/>
        </w:rPr>
        <w:t xml:space="preserve"> </w:t>
      </w:r>
      <w:r>
        <w:t>которая</w:t>
      </w:r>
      <w:r>
        <w:rPr>
          <w:spacing w:val="-17"/>
        </w:rPr>
        <w:t xml:space="preserve"> </w:t>
      </w:r>
      <w:r>
        <w:t>согласно</w:t>
      </w:r>
      <w:r>
        <w:rPr>
          <w:spacing w:val="-18"/>
        </w:rPr>
        <w:t xml:space="preserve"> </w:t>
      </w:r>
      <w:r>
        <w:t>СП</w:t>
      </w:r>
      <w:r>
        <w:rPr>
          <w:spacing w:val="-17"/>
        </w:rPr>
        <w:t xml:space="preserve"> </w:t>
      </w:r>
      <w:r>
        <w:t>131.13330.202</w:t>
      </w:r>
      <w:r w:rsidR="00D2568D">
        <w:t>5</w:t>
      </w:r>
      <w:r>
        <w:rPr>
          <w:spacing w:val="-18"/>
        </w:rPr>
        <w:t xml:space="preserve"> </w:t>
      </w:r>
      <w:r>
        <w:t>«Строительная климатология» для Ленинск-Кузнецкого муниципального округа равна минус 7,9 °С (выделено желтым). Результаты расчетов сведены в таблице 5.14.</w:t>
      </w:r>
    </w:p>
    <w:p w:rsidR="00207FE2" w:rsidRPr="00D2568D" w:rsidRDefault="0039676D">
      <w:pPr>
        <w:pStyle w:val="a3"/>
        <w:spacing w:before="240" w:after="2"/>
        <w:ind w:left="141"/>
        <w:jc w:val="both"/>
        <w:rPr>
          <w:b/>
          <w:sz w:val="24"/>
        </w:rPr>
      </w:pPr>
      <w:r w:rsidRPr="00D2568D">
        <w:rPr>
          <w:b/>
          <w:sz w:val="24"/>
        </w:rPr>
        <w:t>Таблица</w:t>
      </w:r>
      <w:r w:rsidRPr="00D2568D">
        <w:rPr>
          <w:b/>
          <w:spacing w:val="-8"/>
          <w:sz w:val="24"/>
        </w:rPr>
        <w:t xml:space="preserve"> </w:t>
      </w:r>
      <w:r w:rsidRPr="00D2568D">
        <w:rPr>
          <w:b/>
          <w:sz w:val="24"/>
        </w:rPr>
        <w:t>5.14.</w:t>
      </w:r>
      <w:r w:rsidRPr="00D2568D">
        <w:rPr>
          <w:b/>
          <w:spacing w:val="-6"/>
          <w:sz w:val="24"/>
        </w:rPr>
        <w:t xml:space="preserve"> </w:t>
      </w:r>
      <w:r w:rsidRPr="00D2568D">
        <w:rPr>
          <w:b/>
          <w:sz w:val="24"/>
        </w:rPr>
        <w:t>–</w:t>
      </w:r>
      <w:r w:rsidRPr="00D2568D">
        <w:rPr>
          <w:b/>
          <w:spacing w:val="-5"/>
          <w:sz w:val="24"/>
        </w:rPr>
        <w:t xml:space="preserve"> </w:t>
      </w:r>
      <w:r w:rsidRPr="00D2568D">
        <w:rPr>
          <w:b/>
          <w:sz w:val="24"/>
        </w:rPr>
        <w:t>Сравнительный</w:t>
      </w:r>
      <w:r w:rsidRPr="00D2568D">
        <w:rPr>
          <w:b/>
          <w:spacing w:val="-6"/>
          <w:sz w:val="24"/>
        </w:rPr>
        <w:t xml:space="preserve"> </w:t>
      </w:r>
      <w:r w:rsidRPr="00D2568D">
        <w:rPr>
          <w:b/>
          <w:sz w:val="24"/>
        </w:rPr>
        <w:t>анализ</w:t>
      </w:r>
      <w:r w:rsidRPr="00D2568D">
        <w:rPr>
          <w:b/>
          <w:spacing w:val="-5"/>
          <w:sz w:val="24"/>
        </w:rPr>
        <w:t xml:space="preserve"> </w:t>
      </w:r>
      <w:r w:rsidRPr="00D2568D">
        <w:rPr>
          <w:b/>
          <w:spacing w:val="-2"/>
          <w:sz w:val="24"/>
        </w:rPr>
        <w:t>вариантов</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02"/>
        <w:gridCol w:w="2043"/>
        <w:gridCol w:w="1803"/>
        <w:gridCol w:w="2012"/>
        <w:gridCol w:w="1805"/>
        <w:gridCol w:w="1119"/>
      </w:tblGrid>
      <w:tr w:rsidR="00207FE2" w:rsidRPr="00D2568D">
        <w:trPr>
          <w:trHeight w:val="230"/>
        </w:trPr>
        <w:tc>
          <w:tcPr>
            <w:tcW w:w="1702" w:type="dxa"/>
            <w:vMerge w:val="restart"/>
          </w:tcPr>
          <w:p w:rsidR="00207FE2" w:rsidRPr="00D2568D" w:rsidRDefault="00207FE2">
            <w:pPr>
              <w:pStyle w:val="TableParagraph"/>
              <w:spacing w:before="118"/>
              <w:jc w:val="left"/>
              <w:rPr>
                <w:sz w:val="20"/>
              </w:rPr>
            </w:pPr>
          </w:p>
          <w:p w:rsidR="00207FE2" w:rsidRPr="00D2568D" w:rsidRDefault="0039676D">
            <w:pPr>
              <w:pStyle w:val="TableParagraph"/>
              <w:ind w:left="110"/>
              <w:jc w:val="left"/>
              <w:rPr>
                <w:sz w:val="20"/>
              </w:rPr>
            </w:pPr>
            <w:r w:rsidRPr="00D2568D">
              <w:rPr>
                <w:spacing w:val="-2"/>
                <w:sz w:val="20"/>
              </w:rPr>
              <w:t>Наименование котельной</w:t>
            </w:r>
          </w:p>
        </w:tc>
        <w:tc>
          <w:tcPr>
            <w:tcW w:w="3846" w:type="dxa"/>
            <w:gridSpan w:val="2"/>
          </w:tcPr>
          <w:p w:rsidR="00207FE2" w:rsidRPr="00D2568D" w:rsidRDefault="0039676D">
            <w:pPr>
              <w:pStyle w:val="TableParagraph"/>
              <w:spacing w:line="210" w:lineRule="exact"/>
              <w:ind w:left="107"/>
              <w:jc w:val="left"/>
              <w:rPr>
                <w:sz w:val="20"/>
              </w:rPr>
            </w:pPr>
            <w:r w:rsidRPr="00D2568D">
              <w:rPr>
                <w:sz w:val="20"/>
              </w:rPr>
              <w:t>Вариант</w:t>
            </w:r>
            <w:r w:rsidRPr="00D2568D">
              <w:rPr>
                <w:spacing w:val="-8"/>
                <w:sz w:val="20"/>
              </w:rPr>
              <w:t xml:space="preserve"> </w:t>
            </w:r>
            <w:r w:rsidRPr="00D2568D">
              <w:rPr>
                <w:spacing w:val="-10"/>
                <w:sz w:val="20"/>
              </w:rPr>
              <w:t>1</w:t>
            </w:r>
          </w:p>
        </w:tc>
        <w:tc>
          <w:tcPr>
            <w:tcW w:w="3817" w:type="dxa"/>
            <w:gridSpan w:val="2"/>
          </w:tcPr>
          <w:p w:rsidR="00207FE2" w:rsidRPr="00D2568D" w:rsidRDefault="0039676D">
            <w:pPr>
              <w:pStyle w:val="TableParagraph"/>
              <w:spacing w:line="210" w:lineRule="exact"/>
              <w:ind w:left="109"/>
              <w:jc w:val="left"/>
              <w:rPr>
                <w:sz w:val="20"/>
              </w:rPr>
            </w:pPr>
            <w:r w:rsidRPr="00D2568D">
              <w:rPr>
                <w:sz w:val="20"/>
              </w:rPr>
              <w:t>Вариант</w:t>
            </w:r>
            <w:r w:rsidRPr="00D2568D">
              <w:rPr>
                <w:spacing w:val="-8"/>
                <w:sz w:val="20"/>
              </w:rPr>
              <w:t xml:space="preserve"> </w:t>
            </w:r>
            <w:r w:rsidRPr="00D2568D">
              <w:rPr>
                <w:spacing w:val="-10"/>
                <w:sz w:val="20"/>
              </w:rPr>
              <w:t>2</w:t>
            </w:r>
          </w:p>
        </w:tc>
        <w:tc>
          <w:tcPr>
            <w:tcW w:w="1119" w:type="dxa"/>
            <w:vMerge w:val="restart"/>
          </w:tcPr>
          <w:p w:rsidR="00207FE2" w:rsidRPr="00D2568D" w:rsidRDefault="00207FE2">
            <w:pPr>
              <w:pStyle w:val="TableParagraph"/>
              <w:spacing w:before="118"/>
              <w:jc w:val="left"/>
              <w:rPr>
                <w:sz w:val="20"/>
              </w:rPr>
            </w:pPr>
          </w:p>
          <w:p w:rsidR="00207FE2" w:rsidRPr="00D2568D" w:rsidRDefault="0039676D">
            <w:pPr>
              <w:pStyle w:val="TableParagraph"/>
              <w:ind w:left="106" w:right="140"/>
              <w:jc w:val="left"/>
              <w:rPr>
                <w:sz w:val="20"/>
              </w:rPr>
            </w:pPr>
            <w:r w:rsidRPr="00D2568D">
              <w:rPr>
                <w:spacing w:val="-2"/>
                <w:sz w:val="20"/>
              </w:rPr>
              <w:t>Разность, кВт-ч</w:t>
            </w:r>
          </w:p>
        </w:tc>
      </w:tr>
      <w:tr w:rsidR="00207FE2" w:rsidRPr="00D2568D">
        <w:trPr>
          <w:trHeight w:val="919"/>
        </w:trPr>
        <w:tc>
          <w:tcPr>
            <w:tcW w:w="1702" w:type="dxa"/>
            <w:vMerge/>
            <w:tcBorders>
              <w:top w:val="nil"/>
            </w:tcBorders>
          </w:tcPr>
          <w:p w:rsidR="00207FE2" w:rsidRPr="00D2568D" w:rsidRDefault="00207FE2">
            <w:pPr>
              <w:rPr>
                <w:sz w:val="2"/>
                <w:szCs w:val="2"/>
              </w:rPr>
            </w:pPr>
          </w:p>
        </w:tc>
        <w:tc>
          <w:tcPr>
            <w:tcW w:w="2043" w:type="dxa"/>
          </w:tcPr>
          <w:p w:rsidR="00207FE2" w:rsidRPr="00D2568D" w:rsidRDefault="0039676D">
            <w:pPr>
              <w:pStyle w:val="TableParagraph"/>
              <w:ind w:left="107"/>
              <w:jc w:val="left"/>
              <w:rPr>
                <w:sz w:val="20"/>
              </w:rPr>
            </w:pPr>
            <w:r w:rsidRPr="00D2568D">
              <w:rPr>
                <w:sz w:val="20"/>
              </w:rPr>
              <w:t xml:space="preserve">Годовой объем </w:t>
            </w:r>
            <w:r w:rsidRPr="00D2568D">
              <w:rPr>
                <w:spacing w:val="-2"/>
                <w:sz w:val="20"/>
              </w:rPr>
              <w:t>перекачиваемого теплоносителя,</w:t>
            </w:r>
          </w:p>
          <w:p w:rsidR="00207FE2" w:rsidRPr="00D2568D" w:rsidRDefault="0039676D">
            <w:pPr>
              <w:pStyle w:val="TableParagraph"/>
              <w:spacing w:line="209" w:lineRule="exact"/>
              <w:ind w:left="107"/>
              <w:jc w:val="left"/>
              <w:rPr>
                <w:sz w:val="20"/>
              </w:rPr>
            </w:pPr>
            <w:r w:rsidRPr="00D2568D">
              <w:rPr>
                <w:sz w:val="20"/>
              </w:rPr>
              <w:t>тыс.</w:t>
            </w:r>
            <w:r w:rsidRPr="00D2568D">
              <w:rPr>
                <w:spacing w:val="-3"/>
                <w:sz w:val="20"/>
              </w:rPr>
              <w:t xml:space="preserve"> </w:t>
            </w:r>
            <w:r w:rsidRPr="00D2568D">
              <w:rPr>
                <w:spacing w:val="-5"/>
                <w:sz w:val="20"/>
              </w:rPr>
              <w:t>м</w:t>
            </w:r>
            <w:r w:rsidRPr="00D2568D">
              <w:rPr>
                <w:spacing w:val="-5"/>
                <w:sz w:val="20"/>
                <w:vertAlign w:val="superscript"/>
              </w:rPr>
              <w:t>3</w:t>
            </w:r>
          </w:p>
        </w:tc>
        <w:tc>
          <w:tcPr>
            <w:tcW w:w="1803" w:type="dxa"/>
          </w:tcPr>
          <w:p w:rsidR="00207FE2" w:rsidRPr="00D2568D" w:rsidRDefault="0039676D">
            <w:pPr>
              <w:pStyle w:val="TableParagraph"/>
              <w:spacing w:before="113"/>
              <w:ind w:left="109" w:right="197"/>
              <w:jc w:val="left"/>
              <w:rPr>
                <w:sz w:val="20"/>
              </w:rPr>
            </w:pPr>
            <w:r w:rsidRPr="00D2568D">
              <w:rPr>
                <w:spacing w:val="-2"/>
                <w:sz w:val="20"/>
              </w:rPr>
              <w:t>Затраты электроэнергии, кВт-ч</w:t>
            </w:r>
          </w:p>
        </w:tc>
        <w:tc>
          <w:tcPr>
            <w:tcW w:w="2012" w:type="dxa"/>
          </w:tcPr>
          <w:p w:rsidR="00207FE2" w:rsidRPr="00D2568D" w:rsidRDefault="0039676D">
            <w:pPr>
              <w:pStyle w:val="TableParagraph"/>
              <w:spacing w:before="113"/>
              <w:ind w:left="109" w:right="243"/>
              <w:jc w:val="left"/>
              <w:rPr>
                <w:sz w:val="20"/>
              </w:rPr>
            </w:pPr>
            <w:r w:rsidRPr="00D2568D">
              <w:rPr>
                <w:sz w:val="20"/>
              </w:rPr>
              <w:t xml:space="preserve">Годовой объем </w:t>
            </w:r>
            <w:r w:rsidRPr="00D2568D">
              <w:rPr>
                <w:spacing w:val="-2"/>
                <w:sz w:val="20"/>
              </w:rPr>
              <w:t xml:space="preserve">перекачиваемого </w:t>
            </w:r>
            <w:r w:rsidRPr="00D2568D">
              <w:rPr>
                <w:sz w:val="20"/>
              </w:rPr>
              <w:t>теплоносителя,</w:t>
            </w:r>
            <w:r w:rsidRPr="00D2568D">
              <w:rPr>
                <w:spacing w:val="-13"/>
                <w:sz w:val="20"/>
              </w:rPr>
              <w:t xml:space="preserve"> </w:t>
            </w:r>
            <w:r w:rsidRPr="00D2568D">
              <w:rPr>
                <w:sz w:val="20"/>
              </w:rPr>
              <w:t>м</w:t>
            </w:r>
            <w:r w:rsidRPr="00D2568D">
              <w:rPr>
                <w:sz w:val="20"/>
                <w:vertAlign w:val="superscript"/>
              </w:rPr>
              <w:t>3</w:t>
            </w:r>
          </w:p>
        </w:tc>
        <w:tc>
          <w:tcPr>
            <w:tcW w:w="1805" w:type="dxa"/>
          </w:tcPr>
          <w:p w:rsidR="00207FE2" w:rsidRPr="00D2568D" w:rsidRDefault="0039676D">
            <w:pPr>
              <w:pStyle w:val="TableParagraph"/>
              <w:spacing w:before="113"/>
              <w:ind w:left="109" w:right="199"/>
              <w:jc w:val="left"/>
              <w:rPr>
                <w:sz w:val="20"/>
              </w:rPr>
            </w:pPr>
            <w:r w:rsidRPr="00D2568D">
              <w:rPr>
                <w:spacing w:val="-2"/>
                <w:sz w:val="20"/>
              </w:rPr>
              <w:t>Затраты электроэнергии, кВт-ч</w:t>
            </w:r>
          </w:p>
        </w:tc>
        <w:tc>
          <w:tcPr>
            <w:tcW w:w="1119" w:type="dxa"/>
            <w:vMerge/>
            <w:tcBorders>
              <w:top w:val="nil"/>
            </w:tcBorders>
          </w:tcPr>
          <w:p w:rsidR="00207FE2" w:rsidRPr="00D2568D" w:rsidRDefault="00207FE2">
            <w:pPr>
              <w:rPr>
                <w:sz w:val="2"/>
                <w:szCs w:val="2"/>
              </w:rPr>
            </w:pPr>
          </w:p>
        </w:tc>
      </w:tr>
      <w:tr w:rsidR="00207FE2" w:rsidRPr="00D2568D">
        <w:trPr>
          <w:trHeight w:val="460"/>
        </w:trPr>
        <w:tc>
          <w:tcPr>
            <w:tcW w:w="1702" w:type="dxa"/>
          </w:tcPr>
          <w:p w:rsidR="00207FE2" w:rsidRPr="00D2568D" w:rsidRDefault="0039676D">
            <w:pPr>
              <w:pStyle w:val="TableParagraph"/>
              <w:spacing w:line="230" w:lineRule="atLeast"/>
              <w:ind w:left="110" w:right="479"/>
              <w:jc w:val="left"/>
              <w:rPr>
                <w:sz w:val="20"/>
              </w:rPr>
            </w:pPr>
            <w:r w:rsidRPr="00D2568D">
              <w:rPr>
                <w:sz w:val="20"/>
              </w:rPr>
              <w:t>Котельная</w:t>
            </w:r>
            <w:r w:rsidRPr="00D2568D">
              <w:rPr>
                <w:spacing w:val="-13"/>
                <w:sz w:val="20"/>
              </w:rPr>
              <w:t xml:space="preserve"> </w:t>
            </w:r>
            <w:r w:rsidRPr="00D2568D">
              <w:rPr>
                <w:sz w:val="20"/>
              </w:rPr>
              <w:t xml:space="preserve">п. </w:t>
            </w:r>
            <w:r w:rsidRPr="00D2568D">
              <w:rPr>
                <w:spacing w:val="-2"/>
                <w:sz w:val="20"/>
              </w:rPr>
              <w:t>Восходящий</w:t>
            </w:r>
          </w:p>
        </w:tc>
        <w:tc>
          <w:tcPr>
            <w:tcW w:w="2043" w:type="dxa"/>
          </w:tcPr>
          <w:p w:rsidR="00207FE2" w:rsidRPr="00D2568D" w:rsidRDefault="0039676D">
            <w:pPr>
              <w:pStyle w:val="TableParagraph"/>
              <w:spacing w:before="115"/>
              <w:ind w:left="107"/>
              <w:jc w:val="left"/>
              <w:rPr>
                <w:sz w:val="20"/>
              </w:rPr>
            </w:pPr>
            <w:r w:rsidRPr="00D2568D">
              <w:rPr>
                <w:spacing w:val="-2"/>
                <w:sz w:val="20"/>
              </w:rPr>
              <w:t>162,43</w:t>
            </w:r>
          </w:p>
        </w:tc>
        <w:tc>
          <w:tcPr>
            <w:tcW w:w="1803" w:type="dxa"/>
          </w:tcPr>
          <w:p w:rsidR="00207FE2" w:rsidRPr="00D2568D" w:rsidRDefault="0039676D">
            <w:pPr>
              <w:pStyle w:val="TableParagraph"/>
              <w:spacing w:before="115"/>
              <w:ind w:left="109"/>
              <w:jc w:val="left"/>
              <w:rPr>
                <w:sz w:val="20"/>
              </w:rPr>
            </w:pPr>
            <w:r w:rsidRPr="00D2568D">
              <w:rPr>
                <w:spacing w:val="-2"/>
                <w:sz w:val="20"/>
              </w:rPr>
              <w:t>1949,18</w:t>
            </w:r>
          </w:p>
        </w:tc>
        <w:tc>
          <w:tcPr>
            <w:tcW w:w="2012" w:type="dxa"/>
          </w:tcPr>
          <w:p w:rsidR="00207FE2" w:rsidRPr="00D2568D" w:rsidRDefault="0039676D">
            <w:pPr>
              <w:pStyle w:val="TableParagraph"/>
              <w:spacing w:before="115"/>
              <w:ind w:left="109"/>
              <w:jc w:val="left"/>
              <w:rPr>
                <w:sz w:val="20"/>
              </w:rPr>
            </w:pPr>
            <w:r w:rsidRPr="00D2568D">
              <w:rPr>
                <w:spacing w:val="-2"/>
                <w:sz w:val="20"/>
              </w:rPr>
              <w:t>67,33</w:t>
            </w:r>
          </w:p>
        </w:tc>
        <w:tc>
          <w:tcPr>
            <w:tcW w:w="1805" w:type="dxa"/>
          </w:tcPr>
          <w:p w:rsidR="00207FE2" w:rsidRPr="00D2568D" w:rsidRDefault="0039676D">
            <w:pPr>
              <w:pStyle w:val="TableParagraph"/>
              <w:spacing w:before="115"/>
              <w:ind w:left="109"/>
              <w:jc w:val="left"/>
              <w:rPr>
                <w:sz w:val="20"/>
              </w:rPr>
            </w:pPr>
            <w:r w:rsidRPr="00D2568D">
              <w:rPr>
                <w:spacing w:val="-2"/>
                <w:sz w:val="20"/>
              </w:rPr>
              <w:t>808,01</w:t>
            </w:r>
          </w:p>
        </w:tc>
        <w:tc>
          <w:tcPr>
            <w:tcW w:w="1119" w:type="dxa"/>
          </w:tcPr>
          <w:p w:rsidR="00207FE2" w:rsidRPr="00D2568D" w:rsidRDefault="0039676D">
            <w:pPr>
              <w:pStyle w:val="TableParagraph"/>
              <w:spacing w:before="115"/>
              <w:ind w:left="106"/>
              <w:jc w:val="left"/>
              <w:rPr>
                <w:sz w:val="20"/>
              </w:rPr>
            </w:pPr>
            <w:r w:rsidRPr="00D2568D">
              <w:rPr>
                <w:spacing w:val="-2"/>
                <w:sz w:val="20"/>
              </w:rPr>
              <w:t>1141,17</w:t>
            </w:r>
          </w:p>
        </w:tc>
      </w:tr>
      <w:tr w:rsidR="00207FE2" w:rsidRPr="00D2568D">
        <w:trPr>
          <w:trHeight w:val="460"/>
        </w:trPr>
        <w:tc>
          <w:tcPr>
            <w:tcW w:w="1702" w:type="dxa"/>
          </w:tcPr>
          <w:p w:rsidR="00207FE2" w:rsidRPr="00D2568D" w:rsidRDefault="0039676D">
            <w:pPr>
              <w:pStyle w:val="TableParagraph"/>
              <w:spacing w:line="230" w:lineRule="atLeast"/>
              <w:ind w:left="110"/>
              <w:jc w:val="left"/>
              <w:rPr>
                <w:sz w:val="20"/>
              </w:rPr>
            </w:pPr>
            <w:r w:rsidRPr="00D2568D">
              <w:rPr>
                <w:sz w:val="20"/>
              </w:rPr>
              <w:t xml:space="preserve">Котельная д. </w:t>
            </w:r>
            <w:r w:rsidRPr="00D2568D">
              <w:rPr>
                <w:spacing w:val="-2"/>
                <w:sz w:val="20"/>
              </w:rPr>
              <w:t>Новогеоргиевка</w:t>
            </w:r>
          </w:p>
        </w:tc>
        <w:tc>
          <w:tcPr>
            <w:tcW w:w="2043" w:type="dxa"/>
          </w:tcPr>
          <w:p w:rsidR="00207FE2" w:rsidRPr="00D2568D" w:rsidRDefault="0039676D">
            <w:pPr>
              <w:pStyle w:val="TableParagraph"/>
              <w:spacing w:before="115"/>
              <w:ind w:left="107"/>
              <w:jc w:val="left"/>
              <w:rPr>
                <w:sz w:val="20"/>
              </w:rPr>
            </w:pPr>
            <w:r w:rsidRPr="00D2568D">
              <w:rPr>
                <w:spacing w:val="-2"/>
                <w:sz w:val="20"/>
              </w:rPr>
              <w:t>33,41</w:t>
            </w:r>
          </w:p>
        </w:tc>
        <w:tc>
          <w:tcPr>
            <w:tcW w:w="1803" w:type="dxa"/>
          </w:tcPr>
          <w:p w:rsidR="00207FE2" w:rsidRPr="00D2568D" w:rsidRDefault="0039676D">
            <w:pPr>
              <w:pStyle w:val="TableParagraph"/>
              <w:spacing w:before="115"/>
              <w:ind w:left="109"/>
              <w:jc w:val="left"/>
              <w:rPr>
                <w:sz w:val="20"/>
              </w:rPr>
            </w:pPr>
            <w:r w:rsidRPr="00D2568D">
              <w:rPr>
                <w:spacing w:val="-2"/>
                <w:sz w:val="20"/>
              </w:rPr>
              <w:t>400,90</w:t>
            </w:r>
          </w:p>
        </w:tc>
        <w:tc>
          <w:tcPr>
            <w:tcW w:w="2012" w:type="dxa"/>
          </w:tcPr>
          <w:p w:rsidR="00207FE2" w:rsidRPr="00D2568D" w:rsidRDefault="0039676D">
            <w:pPr>
              <w:pStyle w:val="TableParagraph"/>
              <w:spacing w:before="115"/>
              <w:ind w:left="109"/>
              <w:jc w:val="left"/>
              <w:rPr>
                <w:sz w:val="20"/>
              </w:rPr>
            </w:pPr>
            <w:r w:rsidRPr="00D2568D">
              <w:rPr>
                <w:spacing w:val="-2"/>
                <w:sz w:val="20"/>
              </w:rPr>
              <w:t>14,52</w:t>
            </w:r>
          </w:p>
        </w:tc>
        <w:tc>
          <w:tcPr>
            <w:tcW w:w="1805" w:type="dxa"/>
          </w:tcPr>
          <w:p w:rsidR="00207FE2" w:rsidRPr="00D2568D" w:rsidRDefault="0039676D">
            <w:pPr>
              <w:pStyle w:val="TableParagraph"/>
              <w:spacing w:before="115"/>
              <w:ind w:left="109"/>
              <w:jc w:val="left"/>
              <w:rPr>
                <w:sz w:val="20"/>
              </w:rPr>
            </w:pPr>
            <w:r w:rsidRPr="00D2568D">
              <w:rPr>
                <w:spacing w:val="-2"/>
                <w:sz w:val="20"/>
              </w:rPr>
              <w:t>174,18</w:t>
            </w:r>
          </w:p>
        </w:tc>
        <w:tc>
          <w:tcPr>
            <w:tcW w:w="1119" w:type="dxa"/>
          </w:tcPr>
          <w:p w:rsidR="00207FE2" w:rsidRPr="00D2568D" w:rsidRDefault="0039676D">
            <w:pPr>
              <w:pStyle w:val="TableParagraph"/>
              <w:spacing w:before="115"/>
              <w:ind w:left="106"/>
              <w:jc w:val="left"/>
              <w:rPr>
                <w:sz w:val="20"/>
              </w:rPr>
            </w:pPr>
            <w:r w:rsidRPr="00D2568D">
              <w:rPr>
                <w:spacing w:val="-2"/>
                <w:sz w:val="20"/>
              </w:rPr>
              <w:t>226,71</w:t>
            </w:r>
          </w:p>
        </w:tc>
      </w:tr>
      <w:tr w:rsidR="00207FE2" w:rsidRPr="00D2568D">
        <w:trPr>
          <w:trHeight w:val="458"/>
        </w:trPr>
        <w:tc>
          <w:tcPr>
            <w:tcW w:w="1702" w:type="dxa"/>
          </w:tcPr>
          <w:p w:rsidR="00207FE2" w:rsidRPr="00D2568D" w:rsidRDefault="0039676D">
            <w:pPr>
              <w:pStyle w:val="TableParagraph"/>
              <w:spacing w:line="228" w:lineRule="exact"/>
              <w:ind w:left="110" w:right="484"/>
              <w:jc w:val="left"/>
              <w:rPr>
                <w:sz w:val="20"/>
              </w:rPr>
            </w:pPr>
            <w:r w:rsidRPr="00D2568D">
              <w:rPr>
                <w:sz w:val="20"/>
              </w:rPr>
              <w:t>Котельная</w:t>
            </w:r>
            <w:r w:rsidRPr="00D2568D">
              <w:rPr>
                <w:spacing w:val="-13"/>
                <w:sz w:val="20"/>
              </w:rPr>
              <w:t xml:space="preserve"> </w:t>
            </w:r>
            <w:r w:rsidRPr="00D2568D">
              <w:rPr>
                <w:sz w:val="20"/>
              </w:rPr>
              <w:t xml:space="preserve">д. </w:t>
            </w:r>
            <w:r w:rsidRPr="00D2568D">
              <w:rPr>
                <w:spacing w:val="-2"/>
                <w:sz w:val="20"/>
              </w:rPr>
              <w:t>Красноярка</w:t>
            </w:r>
          </w:p>
        </w:tc>
        <w:tc>
          <w:tcPr>
            <w:tcW w:w="2043" w:type="dxa"/>
          </w:tcPr>
          <w:p w:rsidR="00207FE2" w:rsidRPr="00D2568D" w:rsidRDefault="0039676D">
            <w:pPr>
              <w:pStyle w:val="TableParagraph"/>
              <w:spacing w:before="115"/>
              <w:ind w:left="107"/>
              <w:jc w:val="left"/>
              <w:rPr>
                <w:sz w:val="20"/>
              </w:rPr>
            </w:pPr>
            <w:r w:rsidRPr="00D2568D">
              <w:rPr>
                <w:spacing w:val="-2"/>
                <w:sz w:val="20"/>
              </w:rPr>
              <w:t>68,66</w:t>
            </w:r>
          </w:p>
        </w:tc>
        <w:tc>
          <w:tcPr>
            <w:tcW w:w="1803" w:type="dxa"/>
          </w:tcPr>
          <w:p w:rsidR="00207FE2" w:rsidRPr="00D2568D" w:rsidRDefault="0039676D">
            <w:pPr>
              <w:pStyle w:val="TableParagraph"/>
              <w:spacing w:before="115"/>
              <w:ind w:left="109"/>
              <w:jc w:val="left"/>
              <w:rPr>
                <w:sz w:val="20"/>
              </w:rPr>
            </w:pPr>
            <w:r w:rsidRPr="00D2568D">
              <w:rPr>
                <w:spacing w:val="-2"/>
                <w:sz w:val="20"/>
              </w:rPr>
              <w:t>1235,87</w:t>
            </w:r>
          </w:p>
        </w:tc>
        <w:tc>
          <w:tcPr>
            <w:tcW w:w="2012" w:type="dxa"/>
          </w:tcPr>
          <w:p w:rsidR="00207FE2" w:rsidRPr="00D2568D" w:rsidRDefault="0039676D">
            <w:pPr>
              <w:pStyle w:val="TableParagraph"/>
              <w:spacing w:before="115"/>
              <w:ind w:left="109"/>
              <w:jc w:val="left"/>
              <w:rPr>
                <w:sz w:val="20"/>
              </w:rPr>
            </w:pPr>
            <w:r w:rsidRPr="00D2568D">
              <w:rPr>
                <w:spacing w:val="-2"/>
                <w:sz w:val="20"/>
              </w:rPr>
              <w:t>27,13</w:t>
            </w:r>
          </w:p>
        </w:tc>
        <w:tc>
          <w:tcPr>
            <w:tcW w:w="1805" w:type="dxa"/>
          </w:tcPr>
          <w:p w:rsidR="00207FE2" w:rsidRPr="00D2568D" w:rsidRDefault="0039676D">
            <w:pPr>
              <w:pStyle w:val="TableParagraph"/>
              <w:spacing w:before="115"/>
              <w:ind w:left="109"/>
              <w:jc w:val="left"/>
              <w:rPr>
                <w:sz w:val="20"/>
              </w:rPr>
            </w:pPr>
            <w:r w:rsidRPr="00D2568D">
              <w:rPr>
                <w:spacing w:val="-2"/>
                <w:sz w:val="20"/>
              </w:rPr>
              <w:t>488,33</w:t>
            </w:r>
          </w:p>
        </w:tc>
        <w:tc>
          <w:tcPr>
            <w:tcW w:w="1119" w:type="dxa"/>
          </w:tcPr>
          <w:p w:rsidR="00207FE2" w:rsidRPr="00D2568D" w:rsidRDefault="0039676D">
            <w:pPr>
              <w:pStyle w:val="TableParagraph"/>
              <w:spacing w:before="115"/>
              <w:ind w:left="106"/>
              <w:jc w:val="left"/>
              <w:rPr>
                <w:sz w:val="20"/>
              </w:rPr>
            </w:pPr>
            <w:r w:rsidRPr="00D2568D">
              <w:rPr>
                <w:spacing w:val="-2"/>
                <w:sz w:val="20"/>
              </w:rPr>
              <w:t>747,53</w:t>
            </w:r>
          </w:p>
        </w:tc>
      </w:tr>
      <w:tr w:rsidR="00207FE2" w:rsidRPr="00D2568D">
        <w:trPr>
          <w:trHeight w:val="460"/>
        </w:trPr>
        <w:tc>
          <w:tcPr>
            <w:tcW w:w="1702" w:type="dxa"/>
          </w:tcPr>
          <w:p w:rsidR="00207FE2" w:rsidRPr="00D2568D" w:rsidRDefault="0039676D">
            <w:pPr>
              <w:pStyle w:val="TableParagraph"/>
              <w:spacing w:line="230" w:lineRule="atLeast"/>
              <w:ind w:left="110" w:right="479"/>
              <w:jc w:val="left"/>
              <w:rPr>
                <w:sz w:val="20"/>
              </w:rPr>
            </w:pPr>
            <w:r w:rsidRPr="00D2568D">
              <w:rPr>
                <w:sz w:val="20"/>
              </w:rPr>
              <w:t>Котельная</w:t>
            </w:r>
            <w:r w:rsidRPr="00D2568D">
              <w:rPr>
                <w:spacing w:val="-13"/>
                <w:sz w:val="20"/>
              </w:rPr>
              <w:t xml:space="preserve"> </w:t>
            </w:r>
            <w:r w:rsidRPr="00D2568D">
              <w:rPr>
                <w:sz w:val="20"/>
              </w:rPr>
              <w:t xml:space="preserve">п. </w:t>
            </w:r>
            <w:r w:rsidRPr="00D2568D">
              <w:rPr>
                <w:spacing w:val="-2"/>
                <w:sz w:val="20"/>
              </w:rPr>
              <w:t>Клейзавод</w:t>
            </w:r>
          </w:p>
        </w:tc>
        <w:tc>
          <w:tcPr>
            <w:tcW w:w="2043" w:type="dxa"/>
          </w:tcPr>
          <w:p w:rsidR="00207FE2" w:rsidRPr="00D2568D" w:rsidRDefault="0039676D">
            <w:pPr>
              <w:pStyle w:val="TableParagraph"/>
              <w:spacing w:before="115"/>
              <w:ind w:left="107"/>
              <w:jc w:val="left"/>
              <w:rPr>
                <w:sz w:val="20"/>
              </w:rPr>
            </w:pPr>
            <w:r w:rsidRPr="00D2568D">
              <w:rPr>
                <w:spacing w:val="-2"/>
                <w:sz w:val="20"/>
              </w:rPr>
              <w:t>70,96</w:t>
            </w:r>
          </w:p>
        </w:tc>
        <w:tc>
          <w:tcPr>
            <w:tcW w:w="1803" w:type="dxa"/>
          </w:tcPr>
          <w:p w:rsidR="00207FE2" w:rsidRPr="00D2568D" w:rsidRDefault="0039676D">
            <w:pPr>
              <w:pStyle w:val="TableParagraph"/>
              <w:spacing w:before="115"/>
              <w:ind w:left="109"/>
              <w:jc w:val="left"/>
              <w:rPr>
                <w:sz w:val="20"/>
              </w:rPr>
            </w:pPr>
            <w:r w:rsidRPr="00D2568D">
              <w:rPr>
                <w:spacing w:val="-2"/>
                <w:sz w:val="20"/>
              </w:rPr>
              <w:t>1490,23</w:t>
            </w:r>
          </w:p>
        </w:tc>
        <w:tc>
          <w:tcPr>
            <w:tcW w:w="2012" w:type="dxa"/>
          </w:tcPr>
          <w:p w:rsidR="00207FE2" w:rsidRPr="00D2568D" w:rsidRDefault="0039676D">
            <w:pPr>
              <w:pStyle w:val="TableParagraph"/>
              <w:spacing w:before="115"/>
              <w:ind w:left="109"/>
              <w:jc w:val="left"/>
              <w:rPr>
                <w:sz w:val="20"/>
              </w:rPr>
            </w:pPr>
            <w:r w:rsidRPr="00D2568D">
              <w:rPr>
                <w:spacing w:val="-2"/>
                <w:sz w:val="20"/>
              </w:rPr>
              <w:t>28,45</w:t>
            </w:r>
          </w:p>
        </w:tc>
        <w:tc>
          <w:tcPr>
            <w:tcW w:w="1805" w:type="dxa"/>
          </w:tcPr>
          <w:p w:rsidR="00207FE2" w:rsidRPr="00D2568D" w:rsidRDefault="0039676D">
            <w:pPr>
              <w:pStyle w:val="TableParagraph"/>
              <w:spacing w:before="115"/>
              <w:ind w:left="109"/>
              <w:jc w:val="left"/>
              <w:rPr>
                <w:sz w:val="20"/>
              </w:rPr>
            </w:pPr>
            <w:r w:rsidRPr="00D2568D">
              <w:rPr>
                <w:spacing w:val="-2"/>
                <w:sz w:val="20"/>
              </w:rPr>
              <w:t>597,54</w:t>
            </w:r>
          </w:p>
        </w:tc>
        <w:tc>
          <w:tcPr>
            <w:tcW w:w="1119" w:type="dxa"/>
          </w:tcPr>
          <w:p w:rsidR="00207FE2" w:rsidRPr="00D2568D" w:rsidRDefault="0039676D">
            <w:pPr>
              <w:pStyle w:val="TableParagraph"/>
              <w:spacing w:before="115"/>
              <w:ind w:left="106"/>
              <w:jc w:val="left"/>
              <w:rPr>
                <w:sz w:val="20"/>
              </w:rPr>
            </w:pPr>
            <w:r w:rsidRPr="00D2568D">
              <w:rPr>
                <w:spacing w:val="-2"/>
                <w:sz w:val="20"/>
              </w:rPr>
              <w:t>892,68</w:t>
            </w:r>
          </w:p>
        </w:tc>
      </w:tr>
      <w:tr w:rsidR="00207FE2" w:rsidRPr="00D2568D">
        <w:trPr>
          <w:trHeight w:val="690"/>
        </w:trPr>
        <w:tc>
          <w:tcPr>
            <w:tcW w:w="1702" w:type="dxa"/>
          </w:tcPr>
          <w:p w:rsidR="00207FE2" w:rsidRPr="00D2568D" w:rsidRDefault="0039676D">
            <w:pPr>
              <w:pStyle w:val="TableParagraph"/>
              <w:spacing w:line="230" w:lineRule="atLeast"/>
              <w:ind w:left="110" w:right="537"/>
              <w:jc w:val="left"/>
              <w:rPr>
                <w:sz w:val="20"/>
              </w:rPr>
            </w:pPr>
            <w:r w:rsidRPr="00D2568D">
              <w:rPr>
                <w:spacing w:val="-2"/>
                <w:sz w:val="20"/>
              </w:rPr>
              <w:t xml:space="preserve">Котельная </w:t>
            </w:r>
            <w:r w:rsidRPr="00D2568D">
              <w:rPr>
                <w:sz w:val="20"/>
              </w:rPr>
              <w:t>больницы</w:t>
            </w:r>
            <w:r w:rsidRPr="00D2568D">
              <w:rPr>
                <w:spacing w:val="-13"/>
                <w:sz w:val="20"/>
              </w:rPr>
              <w:t xml:space="preserve"> </w:t>
            </w:r>
            <w:r w:rsidRPr="00D2568D">
              <w:rPr>
                <w:sz w:val="20"/>
              </w:rPr>
              <w:t xml:space="preserve">с. </w:t>
            </w:r>
            <w:r w:rsidRPr="00D2568D">
              <w:rPr>
                <w:spacing w:val="-2"/>
                <w:sz w:val="20"/>
              </w:rPr>
              <w:t>Подгорное</w:t>
            </w:r>
          </w:p>
        </w:tc>
        <w:tc>
          <w:tcPr>
            <w:tcW w:w="2043" w:type="dxa"/>
          </w:tcPr>
          <w:p w:rsidR="00207FE2" w:rsidRPr="00D2568D" w:rsidRDefault="00207FE2">
            <w:pPr>
              <w:pStyle w:val="TableParagraph"/>
              <w:jc w:val="left"/>
              <w:rPr>
                <w:sz w:val="20"/>
              </w:rPr>
            </w:pPr>
          </w:p>
          <w:p w:rsidR="00207FE2" w:rsidRPr="00D2568D" w:rsidRDefault="0039676D">
            <w:pPr>
              <w:pStyle w:val="TableParagraph"/>
              <w:ind w:left="107"/>
              <w:jc w:val="left"/>
              <w:rPr>
                <w:sz w:val="20"/>
              </w:rPr>
            </w:pPr>
            <w:r w:rsidRPr="00D2568D">
              <w:rPr>
                <w:spacing w:val="-2"/>
                <w:sz w:val="20"/>
              </w:rPr>
              <w:t>73,73</w:t>
            </w:r>
          </w:p>
        </w:tc>
        <w:tc>
          <w:tcPr>
            <w:tcW w:w="1803"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2064,38</w:t>
            </w:r>
          </w:p>
        </w:tc>
        <w:tc>
          <w:tcPr>
            <w:tcW w:w="2012"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26,73</w:t>
            </w:r>
          </w:p>
        </w:tc>
        <w:tc>
          <w:tcPr>
            <w:tcW w:w="1805"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748,34</w:t>
            </w:r>
          </w:p>
        </w:tc>
        <w:tc>
          <w:tcPr>
            <w:tcW w:w="1119" w:type="dxa"/>
          </w:tcPr>
          <w:p w:rsidR="00207FE2" w:rsidRPr="00D2568D" w:rsidRDefault="00207FE2">
            <w:pPr>
              <w:pStyle w:val="TableParagraph"/>
              <w:jc w:val="left"/>
              <w:rPr>
                <w:sz w:val="20"/>
              </w:rPr>
            </w:pPr>
          </w:p>
          <w:p w:rsidR="00207FE2" w:rsidRPr="00D2568D" w:rsidRDefault="0039676D">
            <w:pPr>
              <w:pStyle w:val="TableParagraph"/>
              <w:ind w:left="106"/>
              <w:jc w:val="left"/>
              <w:rPr>
                <w:sz w:val="20"/>
              </w:rPr>
            </w:pPr>
            <w:r w:rsidRPr="00D2568D">
              <w:rPr>
                <w:spacing w:val="-2"/>
                <w:sz w:val="20"/>
              </w:rPr>
              <w:t>1316,04</w:t>
            </w:r>
          </w:p>
        </w:tc>
      </w:tr>
      <w:tr w:rsidR="00207FE2" w:rsidRPr="00D2568D">
        <w:trPr>
          <w:trHeight w:val="691"/>
        </w:trPr>
        <w:tc>
          <w:tcPr>
            <w:tcW w:w="1702" w:type="dxa"/>
          </w:tcPr>
          <w:p w:rsidR="00207FE2" w:rsidRPr="00D2568D" w:rsidRDefault="0039676D">
            <w:pPr>
              <w:pStyle w:val="TableParagraph"/>
              <w:ind w:left="110"/>
              <w:jc w:val="left"/>
              <w:rPr>
                <w:sz w:val="20"/>
              </w:rPr>
            </w:pPr>
            <w:r w:rsidRPr="00D2568D">
              <w:rPr>
                <w:spacing w:val="-2"/>
                <w:sz w:val="20"/>
              </w:rPr>
              <w:t>Котельная</w:t>
            </w:r>
          </w:p>
          <w:p w:rsidR="00207FE2" w:rsidRPr="00D2568D" w:rsidRDefault="0039676D">
            <w:pPr>
              <w:pStyle w:val="TableParagraph"/>
              <w:spacing w:line="230" w:lineRule="atLeast"/>
              <w:ind w:left="110" w:right="655"/>
              <w:jc w:val="left"/>
              <w:rPr>
                <w:sz w:val="20"/>
              </w:rPr>
            </w:pPr>
            <w:r w:rsidRPr="00D2568D">
              <w:rPr>
                <w:sz w:val="20"/>
              </w:rPr>
              <w:t xml:space="preserve">школы с. </w:t>
            </w:r>
            <w:r w:rsidRPr="00D2568D">
              <w:rPr>
                <w:spacing w:val="-2"/>
                <w:sz w:val="20"/>
              </w:rPr>
              <w:t>Подгорное</w:t>
            </w:r>
          </w:p>
        </w:tc>
        <w:tc>
          <w:tcPr>
            <w:tcW w:w="2043" w:type="dxa"/>
          </w:tcPr>
          <w:p w:rsidR="00207FE2" w:rsidRPr="00D2568D" w:rsidRDefault="00207FE2">
            <w:pPr>
              <w:pStyle w:val="TableParagraph"/>
              <w:spacing w:before="1"/>
              <w:jc w:val="left"/>
              <w:rPr>
                <w:sz w:val="20"/>
              </w:rPr>
            </w:pPr>
          </w:p>
          <w:p w:rsidR="00207FE2" w:rsidRPr="00D2568D" w:rsidRDefault="0039676D">
            <w:pPr>
              <w:pStyle w:val="TableParagraph"/>
              <w:ind w:left="107"/>
              <w:jc w:val="left"/>
              <w:rPr>
                <w:sz w:val="20"/>
              </w:rPr>
            </w:pPr>
            <w:r w:rsidRPr="00D2568D">
              <w:rPr>
                <w:spacing w:val="-2"/>
                <w:sz w:val="20"/>
              </w:rPr>
              <w:t>69,12</w:t>
            </w:r>
          </w:p>
        </w:tc>
        <w:tc>
          <w:tcPr>
            <w:tcW w:w="1803" w:type="dxa"/>
          </w:tcPr>
          <w:p w:rsidR="00207FE2" w:rsidRPr="00D2568D" w:rsidRDefault="00207FE2">
            <w:pPr>
              <w:pStyle w:val="TableParagraph"/>
              <w:spacing w:before="1"/>
              <w:jc w:val="left"/>
              <w:rPr>
                <w:sz w:val="20"/>
              </w:rPr>
            </w:pPr>
          </w:p>
          <w:p w:rsidR="00207FE2" w:rsidRPr="00D2568D" w:rsidRDefault="0039676D">
            <w:pPr>
              <w:pStyle w:val="TableParagraph"/>
              <w:ind w:left="109"/>
              <w:jc w:val="left"/>
              <w:rPr>
                <w:sz w:val="20"/>
              </w:rPr>
            </w:pPr>
            <w:r w:rsidRPr="00D2568D">
              <w:rPr>
                <w:spacing w:val="-2"/>
                <w:sz w:val="20"/>
              </w:rPr>
              <w:t>3525,12</w:t>
            </w:r>
          </w:p>
        </w:tc>
        <w:tc>
          <w:tcPr>
            <w:tcW w:w="2012" w:type="dxa"/>
          </w:tcPr>
          <w:p w:rsidR="00207FE2" w:rsidRPr="00D2568D" w:rsidRDefault="00207FE2">
            <w:pPr>
              <w:pStyle w:val="TableParagraph"/>
              <w:spacing w:before="1"/>
              <w:jc w:val="left"/>
              <w:rPr>
                <w:sz w:val="20"/>
              </w:rPr>
            </w:pPr>
          </w:p>
          <w:p w:rsidR="00207FE2" w:rsidRPr="00D2568D" w:rsidRDefault="0039676D">
            <w:pPr>
              <w:pStyle w:val="TableParagraph"/>
              <w:ind w:left="109"/>
              <w:jc w:val="left"/>
              <w:rPr>
                <w:sz w:val="20"/>
              </w:rPr>
            </w:pPr>
            <w:r w:rsidRPr="00D2568D">
              <w:rPr>
                <w:spacing w:val="-2"/>
                <w:sz w:val="20"/>
              </w:rPr>
              <w:t>24,48</w:t>
            </w:r>
          </w:p>
        </w:tc>
        <w:tc>
          <w:tcPr>
            <w:tcW w:w="1805" w:type="dxa"/>
          </w:tcPr>
          <w:p w:rsidR="00207FE2" w:rsidRPr="00D2568D" w:rsidRDefault="00207FE2">
            <w:pPr>
              <w:pStyle w:val="TableParagraph"/>
              <w:spacing w:before="1"/>
              <w:jc w:val="left"/>
              <w:rPr>
                <w:sz w:val="20"/>
              </w:rPr>
            </w:pPr>
          </w:p>
          <w:p w:rsidR="00207FE2" w:rsidRPr="00D2568D" w:rsidRDefault="0039676D">
            <w:pPr>
              <w:pStyle w:val="TableParagraph"/>
              <w:ind w:left="109"/>
              <w:jc w:val="left"/>
              <w:rPr>
                <w:sz w:val="20"/>
              </w:rPr>
            </w:pPr>
            <w:r w:rsidRPr="00D2568D">
              <w:rPr>
                <w:spacing w:val="-2"/>
                <w:sz w:val="20"/>
              </w:rPr>
              <w:t>1248,48</w:t>
            </w:r>
          </w:p>
        </w:tc>
        <w:tc>
          <w:tcPr>
            <w:tcW w:w="1119" w:type="dxa"/>
          </w:tcPr>
          <w:p w:rsidR="00207FE2" w:rsidRPr="00D2568D" w:rsidRDefault="00207FE2">
            <w:pPr>
              <w:pStyle w:val="TableParagraph"/>
              <w:spacing w:before="1"/>
              <w:jc w:val="left"/>
              <w:rPr>
                <w:sz w:val="20"/>
              </w:rPr>
            </w:pPr>
          </w:p>
          <w:p w:rsidR="00207FE2" w:rsidRPr="00D2568D" w:rsidRDefault="0039676D">
            <w:pPr>
              <w:pStyle w:val="TableParagraph"/>
              <w:ind w:left="106"/>
              <w:jc w:val="left"/>
              <w:rPr>
                <w:sz w:val="20"/>
              </w:rPr>
            </w:pPr>
            <w:r w:rsidRPr="00D2568D">
              <w:rPr>
                <w:spacing w:val="-2"/>
                <w:sz w:val="20"/>
              </w:rPr>
              <w:t>2276,64</w:t>
            </w:r>
          </w:p>
        </w:tc>
      </w:tr>
      <w:tr w:rsidR="00207FE2" w:rsidRPr="00D2568D">
        <w:trPr>
          <w:trHeight w:val="457"/>
        </w:trPr>
        <w:tc>
          <w:tcPr>
            <w:tcW w:w="1702" w:type="dxa"/>
          </w:tcPr>
          <w:p w:rsidR="00207FE2" w:rsidRPr="00D2568D" w:rsidRDefault="0039676D">
            <w:pPr>
              <w:pStyle w:val="TableParagraph"/>
              <w:spacing w:line="228" w:lineRule="exact"/>
              <w:ind w:left="110"/>
              <w:jc w:val="left"/>
              <w:rPr>
                <w:sz w:val="20"/>
              </w:rPr>
            </w:pPr>
            <w:r w:rsidRPr="00D2568D">
              <w:rPr>
                <w:sz w:val="20"/>
              </w:rPr>
              <w:t>Котельная</w:t>
            </w:r>
            <w:r w:rsidRPr="00D2568D">
              <w:rPr>
                <w:spacing w:val="-13"/>
                <w:sz w:val="20"/>
              </w:rPr>
              <w:t xml:space="preserve"> </w:t>
            </w:r>
            <w:r w:rsidRPr="00D2568D">
              <w:rPr>
                <w:sz w:val="20"/>
              </w:rPr>
              <w:t>ДК</w:t>
            </w:r>
            <w:r w:rsidRPr="00D2568D">
              <w:rPr>
                <w:spacing w:val="-12"/>
                <w:sz w:val="20"/>
              </w:rPr>
              <w:t xml:space="preserve"> </w:t>
            </w:r>
            <w:r w:rsidRPr="00D2568D">
              <w:rPr>
                <w:sz w:val="20"/>
              </w:rPr>
              <w:t xml:space="preserve">п. </w:t>
            </w:r>
            <w:r w:rsidRPr="00D2568D">
              <w:rPr>
                <w:spacing w:val="-2"/>
                <w:sz w:val="20"/>
              </w:rPr>
              <w:t>Свердловский</w:t>
            </w:r>
          </w:p>
        </w:tc>
        <w:tc>
          <w:tcPr>
            <w:tcW w:w="2043" w:type="dxa"/>
          </w:tcPr>
          <w:p w:rsidR="00207FE2" w:rsidRPr="00D2568D" w:rsidRDefault="0039676D">
            <w:pPr>
              <w:pStyle w:val="TableParagraph"/>
              <w:spacing w:before="115"/>
              <w:ind w:left="107"/>
              <w:jc w:val="left"/>
              <w:rPr>
                <w:sz w:val="20"/>
              </w:rPr>
            </w:pPr>
            <w:r w:rsidRPr="00D2568D">
              <w:rPr>
                <w:spacing w:val="-2"/>
                <w:sz w:val="20"/>
              </w:rPr>
              <w:t>52,99</w:t>
            </w:r>
          </w:p>
        </w:tc>
        <w:tc>
          <w:tcPr>
            <w:tcW w:w="1803" w:type="dxa"/>
          </w:tcPr>
          <w:p w:rsidR="00207FE2" w:rsidRPr="00D2568D" w:rsidRDefault="0039676D">
            <w:pPr>
              <w:pStyle w:val="TableParagraph"/>
              <w:spacing w:before="115"/>
              <w:ind w:left="109"/>
              <w:jc w:val="left"/>
              <w:rPr>
                <w:sz w:val="20"/>
              </w:rPr>
            </w:pPr>
            <w:r w:rsidRPr="00D2568D">
              <w:rPr>
                <w:spacing w:val="-2"/>
                <w:sz w:val="20"/>
              </w:rPr>
              <w:t>1589,76</w:t>
            </w:r>
          </w:p>
        </w:tc>
        <w:tc>
          <w:tcPr>
            <w:tcW w:w="2012" w:type="dxa"/>
          </w:tcPr>
          <w:p w:rsidR="00207FE2" w:rsidRPr="00D2568D" w:rsidRDefault="0039676D">
            <w:pPr>
              <w:pStyle w:val="TableParagraph"/>
              <w:spacing w:before="115"/>
              <w:ind w:left="109"/>
              <w:jc w:val="left"/>
              <w:rPr>
                <w:sz w:val="20"/>
              </w:rPr>
            </w:pPr>
            <w:r w:rsidRPr="00D2568D">
              <w:rPr>
                <w:spacing w:val="-2"/>
                <w:sz w:val="20"/>
              </w:rPr>
              <w:t>20,45</w:t>
            </w:r>
          </w:p>
        </w:tc>
        <w:tc>
          <w:tcPr>
            <w:tcW w:w="1805" w:type="dxa"/>
          </w:tcPr>
          <w:p w:rsidR="00207FE2" w:rsidRPr="00D2568D" w:rsidRDefault="0039676D">
            <w:pPr>
              <w:pStyle w:val="TableParagraph"/>
              <w:spacing w:before="115"/>
              <w:ind w:left="109"/>
              <w:jc w:val="left"/>
              <w:rPr>
                <w:sz w:val="20"/>
              </w:rPr>
            </w:pPr>
            <w:r w:rsidRPr="00D2568D">
              <w:rPr>
                <w:spacing w:val="-2"/>
                <w:sz w:val="20"/>
              </w:rPr>
              <w:t>613,44</w:t>
            </w:r>
          </w:p>
        </w:tc>
        <w:tc>
          <w:tcPr>
            <w:tcW w:w="1119" w:type="dxa"/>
          </w:tcPr>
          <w:p w:rsidR="00207FE2" w:rsidRPr="00D2568D" w:rsidRDefault="0039676D">
            <w:pPr>
              <w:pStyle w:val="TableParagraph"/>
              <w:spacing w:before="115"/>
              <w:ind w:left="106"/>
              <w:jc w:val="left"/>
              <w:rPr>
                <w:sz w:val="20"/>
              </w:rPr>
            </w:pPr>
            <w:r w:rsidRPr="00D2568D">
              <w:rPr>
                <w:spacing w:val="-2"/>
                <w:sz w:val="20"/>
              </w:rPr>
              <w:t>976,32</w:t>
            </w:r>
          </w:p>
        </w:tc>
      </w:tr>
      <w:tr w:rsidR="00207FE2" w:rsidRPr="00D2568D">
        <w:trPr>
          <w:trHeight w:val="690"/>
        </w:trPr>
        <w:tc>
          <w:tcPr>
            <w:tcW w:w="1702" w:type="dxa"/>
          </w:tcPr>
          <w:p w:rsidR="00207FE2" w:rsidRPr="00D2568D" w:rsidRDefault="0039676D">
            <w:pPr>
              <w:pStyle w:val="TableParagraph"/>
              <w:spacing w:line="230" w:lineRule="atLeast"/>
              <w:ind w:left="110" w:right="146"/>
              <w:jc w:val="left"/>
              <w:rPr>
                <w:sz w:val="20"/>
              </w:rPr>
            </w:pPr>
            <w:r w:rsidRPr="00D2568D">
              <w:rPr>
                <w:spacing w:val="-2"/>
                <w:sz w:val="20"/>
              </w:rPr>
              <w:t xml:space="preserve">Котельная </w:t>
            </w:r>
            <w:r w:rsidRPr="00D2568D">
              <w:rPr>
                <w:sz w:val="20"/>
              </w:rPr>
              <w:t xml:space="preserve">школы п. </w:t>
            </w:r>
            <w:r w:rsidRPr="00D2568D">
              <w:rPr>
                <w:spacing w:val="-2"/>
                <w:sz w:val="20"/>
              </w:rPr>
              <w:t>Свердловский</w:t>
            </w:r>
          </w:p>
        </w:tc>
        <w:tc>
          <w:tcPr>
            <w:tcW w:w="2043" w:type="dxa"/>
          </w:tcPr>
          <w:p w:rsidR="00207FE2" w:rsidRPr="00D2568D" w:rsidRDefault="00207FE2">
            <w:pPr>
              <w:pStyle w:val="TableParagraph"/>
              <w:jc w:val="left"/>
              <w:rPr>
                <w:sz w:val="20"/>
              </w:rPr>
            </w:pPr>
          </w:p>
          <w:p w:rsidR="00207FE2" w:rsidRPr="00D2568D" w:rsidRDefault="0039676D">
            <w:pPr>
              <w:pStyle w:val="TableParagraph"/>
              <w:ind w:left="107"/>
              <w:jc w:val="left"/>
              <w:rPr>
                <w:sz w:val="20"/>
              </w:rPr>
            </w:pPr>
            <w:r w:rsidRPr="00D2568D">
              <w:rPr>
                <w:spacing w:val="-2"/>
                <w:sz w:val="20"/>
              </w:rPr>
              <w:t>76,03</w:t>
            </w:r>
          </w:p>
        </w:tc>
        <w:tc>
          <w:tcPr>
            <w:tcW w:w="1803"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1596,67</w:t>
            </w:r>
          </w:p>
        </w:tc>
        <w:tc>
          <w:tcPr>
            <w:tcW w:w="2012"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32,08</w:t>
            </w:r>
          </w:p>
        </w:tc>
        <w:tc>
          <w:tcPr>
            <w:tcW w:w="1805"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673,75</w:t>
            </w:r>
          </w:p>
        </w:tc>
        <w:tc>
          <w:tcPr>
            <w:tcW w:w="1119" w:type="dxa"/>
          </w:tcPr>
          <w:p w:rsidR="00207FE2" w:rsidRPr="00D2568D" w:rsidRDefault="00207FE2">
            <w:pPr>
              <w:pStyle w:val="TableParagraph"/>
              <w:jc w:val="left"/>
              <w:rPr>
                <w:sz w:val="20"/>
              </w:rPr>
            </w:pPr>
          </w:p>
          <w:p w:rsidR="00207FE2" w:rsidRPr="00D2568D" w:rsidRDefault="0039676D">
            <w:pPr>
              <w:pStyle w:val="TableParagraph"/>
              <w:ind w:left="106"/>
              <w:jc w:val="left"/>
              <w:rPr>
                <w:sz w:val="20"/>
              </w:rPr>
            </w:pPr>
            <w:r w:rsidRPr="00D2568D">
              <w:rPr>
                <w:spacing w:val="-2"/>
                <w:sz w:val="20"/>
              </w:rPr>
              <w:t>922,92</w:t>
            </w:r>
          </w:p>
        </w:tc>
      </w:tr>
      <w:tr w:rsidR="00207FE2" w:rsidRPr="00D2568D">
        <w:trPr>
          <w:trHeight w:val="460"/>
        </w:trPr>
        <w:tc>
          <w:tcPr>
            <w:tcW w:w="1702" w:type="dxa"/>
          </w:tcPr>
          <w:p w:rsidR="00207FE2" w:rsidRPr="00D2568D" w:rsidRDefault="0039676D">
            <w:pPr>
              <w:pStyle w:val="TableParagraph"/>
              <w:spacing w:line="230" w:lineRule="atLeast"/>
              <w:ind w:left="110"/>
              <w:jc w:val="left"/>
              <w:rPr>
                <w:sz w:val="20"/>
              </w:rPr>
            </w:pPr>
            <w:r w:rsidRPr="00D2568D">
              <w:rPr>
                <w:sz w:val="20"/>
              </w:rPr>
              <w:t>Котельная</w:t>
            </w:r>
            <w:r w:rsidRPr="00D2568D">
              <w:rPr>
                <w:spacing w:val="-13"/>
                <w:sz w:val="20"/>
              </w:rPr>
              <w:t xml:space="preserve"> </w:t>
            </w:r>
            <w:r w:rsidRPr="00D2568D">
              <w:rPr>
                <w:sz w:val="20"/>
              </w:rPr>
              <w:t>ДК</w:t>
            </w:r>
            <w:r w:rsidRPr="00D2568D">
              <w:rPr>
                <w:spacing w:val="-12"/>
                <w:sz w:val="20"/>
              </w:rPr>
              <w:t xml:space="preserve"> </w:t>
            </w:r>
            <w:r w:rsidRPr="00D2568D">
              <w:rPr>
                <w:sz w:val="20"/>
              </w:rPr>
              <w:t xml:space="preserve">с. </w:t>
            </w:r>
            <w:r w:rsidRPr="00D2568D">
              <w:rPr>
                <w:spacing w:val="-2"/>
                <w:sz w:val="20"/>
              </w:rPr>
              <w:t>Подгорное</w:t>
            </w:r>
          </w:p>
        </w:tc>
        <w:tc>
          <w:tcPr>
            <w:tcW w:w="2043" w:type="dxa"/>
          </w:tcPr>
          <w:p w:rsidR="00207FE2" w:rsidRPr="00D2568D" w:rsidRDefault="0039676D">
            <w:pPr>
              <w:pStyle w:val="TableParagraph"/>
              <w:spacing w:before="115"/>
              <w:ind w:left="107"/>
              <w:jc w:val="left"/>
              <w:rPr>
                <w:sz w:val="20"/>
              </w:rPr>
            </w:pPr>
            <w:r w:rsidRPr="00D2568D">
              <w:rPr>
                <w:spacing w:val="-2"/>
                <w:sz w:val="20"/>
              </w:rPr>
              <w:t>69,12</w:t>
            </w:r>
          </w:p>
        </w:tc>
        <w:tc>
          <w:tcPr>
            <w:tcW w:w="1803" w:type="dxa"/>
          </w:tcPr>
          <w:p w:rsidR="00207FE2" w:rsidRPr="00D2568D" w:rsidRDefault="0039676D">
            <w:pPr>
              <w:pStyle w:val="TableParagraph"/>
              <w:spacing w:before="115"/>
              <w:ind w:left="109"/>
              <w:jc w:val="left"/>
              <w:rPr>
                <w:sz w:val="20"/>
              </w:rPr>
            </w:pPr>
            <w:r w:rsidRPr="00D2568D">
              <w:rPr>
                <w:spacing w:val="-2"/>
                <w:sz w:val="20"/>
              </w:rPr>
              <w:t>69120,00</w:t>
            </w:r>
          </w:p>
        </w:tc>
        <w:tc>
          <w:tcPr>
            <w:tcW w:w="2012" w:type="dxa"/>
          </w:tcPr>
          <w:p w:rsidR="00207FE2" w:rsidRPr="00D2568D" w:rsidRDefault="0039676D">
            <w:pPr>
              <w:pStyle w:val="TableParagraph"/>
              <w:spacing w:before="115"/>
              <w:ind w:left="109"/>
              <w:jc w:val="left"/>
              <w:rPr>
                <w:sz w:val="20"/>
              </w:rPr>
            </w:pPr>
            <w:r w:rsidRPr="00D2568D">
              <w:rPr>
                <w:spacing w:val="-2"/>
                <w:sz w:val="20"/>
              </w:rPr>
              <w:t>24,48</w:t>
            </w:r>
          </w:p>
        </w:tc>
        <w:tc>
          <w:tcPr>
            <w:tcW w:w="1805" w:type="dxa"/>
          </w:tcPr>
          <w:p w:rsidR="00207FE2" w:rsidRPr="00D2568D" w:rsidRDefault="0039676D">
            <w:pPr>
              <w:pStyle w:val="TableParagraph"/>
              <w:spacing w:before="115"/>
              <w:ind w:left="109"/>
              <w:jc w:val="left"/>
              <w:rPr>
                <w:sz w:val="20"/>
              </w:rPr>
            </w:pPr>
            <w:r w:rsidRPr="00D2568D">
              <w:rPr>
                <w:spacing w:val="-2"/>
                <w:sz w:val="20"/>
              </w:rPr>
              <w:t>24480,00</w:t>
            </w:r>
          </w:p>
        </w:tc>
        <w:tc>
          <w:tcPr>
            <w:tcW w:w="1119" w:type="dxa"/>
          </w:tcPr>
          <w:p w:rsidR="00207FE2" w:rsidRPr="00D2568D" w:rsidRDefault="0039676D">
            <w:pPr>
              <w:pStyle w:val="TableParagraph"/>
              <w:spacing w:before="115"/>
              <w:ind w:left="106"/>
              <w:jc w:val="left"/>
              <w:rPr>
                <w:sz w:val="20"/>
              </w:rPr>
            </w:pPr>
            <w:r w:rsidRPr="00D2568D">
              <w:rPr>
                <w:spacing w:val="-2"/>
                <w:sz w:val="20"/>
              </w:rPr>
              <w:t>44640,00</w:t>
            </w:r>
          </w:p>
        </w:tc>
      </w:tr>
      <w:tr w:rsidR="00207FE2" w:rsidRPr="00D2568D">
        <w:trPr>
          <w:trHeight w:val="690"/>
        </w:trPr>
        <w:tc>
          <w:tcPr>
            <w:tcW w:w="1702" w:type="dxa"/>
          </w:tcPr>
          <w:p w:rsidR="00207FE2" w:rsidRPr="00D2568D" w:rsidRDefault="0039676D">
            <w:pPr>
              <w:pStyle w:val="TableParagraph"/>
              <w:spacing w:line="230" w:lineRule="atLeast"/>
              <w:ind w:left="110" w:right="644"/>
              <w:jc w:val="left"/>
              <w:rPr>
                <w:sz w:val="20"/>
              </w:rPr>
            </w:pPr>
            <w:r w:rsidRPr="00D2568D">
              <w:rPr>
                <w:spacing w:val="-2"/>
                <w:sz w:val="20"/>
              </w:rPr>
              <w:t xml:space="preserve">Котельная </w:t>
            </w:r>
            <w:r w:rsidRPr="00D2568D">
              <w:rPr>
                <w:sz w:val="20"/>
              </w:rPr>
              <w:t xml:space="preserve">школы с. </w:t>
            </w:r>
            <w:r w:rsidRPr="00D2568D">
              <w:rPr>
                <w:spacing w:val="-2"/>
                <w:sz w:val="20"/>
              </w:rPr>
              <w:t>Драченино</w:t>
            </w:r>
          </w:p>
        </w:tc>
        <w:tc>
          <w:tcPr>
            <w:tcW w:w="2043" w:type="dxa"/>
          </w:tcPr>
          <w:p w:rsidR="00207FE2" w:rsidRPr="00D2568D" w:rsidRDefault="00207FE2">
            <w:pPr>
              <w:pStyle w:val="TableParagraph"/>
              <w:jc w:val="left"/>
              <w:rPr>
                <w:sz w:val="20"/>
              </w:rPr>
            </w:pPr>
          </w:p>
          <w:p w:rsidR="00207FE2" w:rsidRPr="00D2568D" w:rsidRDefault="0039676D">
            <w:pPr>
              <w:pStyle w:val="TableParagraph"/>
              <w:ind w:left="107"/>
              <w:jc w:val="left"/>
              <w:rPr>
                <w:sz w:val="20"/>
              </w:rPr>
            </w:pPr>
            <w:r w:rsidRPr="00D2568D">
              <w:rPr>
                <w:spacing w:val="-2"/>
                <w:sz w:val="20"/>
              </w:rPr>
              <w:t>99,07</w:t>
            </w:r>
          </w:p>
        </w:tc>
        <w:tc>
          <w:tcPr>
            <w:tcW w:w="1803"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3269,38</w:t>
            </w:r>
          </w:p>
        </w:tc>
        <w:tc>
          <w:tcPr>
            <w:tcW w:w="2012"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34,10</w:t>
            </w:r>
          </w:p>
        </w:tc>
        <w:tc>
          <w:tcPr>
            <w:tcW w:w="1805" w:type="dxa"/>
          </w:tcPr>
          <w:p w:rsidR="00207FE2" w:rsidRPr="00D2568D" w:rsidRDefault="00207FE2">
            <w:pPr>
              <w:pStyle w:val="TableParagraph"/>
              <w:jc w:val="left"/>
              <w:rPr>
                <w:sz w:val="20"/>
              </w:rPr>
            </w:pPr>
          </w:p>
          <w:p w:rsidR="00207FE2" w:rsidRPr="00D2568D" w:rsidRDefault="0039676D">
            <w:pPr>
              <w:pStyle w:val="TableParagraph"/>
              <w:ind w:left="109"/>
              <w:jc w:val="left"/>
              <w:rPr>
                <w:sz w:val="20"/>
              </w:rPr>
            </w:pPr>
            <w:r w:rsidRPr="00D2568D">
              <w:rPr>
                <w:spacing w:val="-2"/>
                <w:sz w:val="20"/>
              </w:rPr>
              <w:t>1125,27</w:t>
            </w:r>
          </w:p>
        </w:tc>
        <w:tc>
          <w:tcPr>
            <w:tcW w:w="1119" w:type="dxa"/>
          </w:tcPr>
          <w:p w:rsidR="00207FE2" w:rsidRPr="00D2568D" w:rsidRDefault="00207FE2">
            <w:pPr>
              <w:pStyle w:val="TableParagraph"/>
              <w:jc w:val="left"/>
              <w:rPr>
                <w:sz w:val="20"/>
              </w:rPr>
            </w:pPr>
          </w:p>
          <w:p w:rsidR="00207FE2" w:rsidRPr="00D2568D" w:rsidRDefault="0039676D">
            <w:pPr>
              <w:pStyle w:val="TableParagraph"/>
              <w:ind w:left="106"/>
              <w:jc w:val="left"/>
              <w:rPr>
                <w:sz w:val="20"/>
              </w:rPr>
            </w:pPr>
            <w:r w:rsidRPr="00D2568D">
              <w:rPr>
                <w:spacing w:val="-2"/>
                <w:sz w:val="20"/>
              </w:rPr>
              <w:t>2144,10</w:t>
            </w:r>
          </w:p>
        </w:tc>
      </w:tr>
      <w:tr w:rsidR="00207FE2" w:rsidRPr="00D2568D">
        <w:trPr>
          <w:trHeight w:val="458"/>
        </w:trPr>
        <w:tc>
          <w:tcPr>
            <w:tcW w:w="1702" w:type="dxa"/>
          </w:tcPr>
          <w:p w:rsidR="00207FE2" w:rsidRPr="00D2568D" w:rsidRDefault="0039676D">
            <w:pPr>
              <w:pStyle w:val="TableParagraph"/>
              <w:spacing w:line="228" w:lineRule="exact"/>
              <w:ind w:left="110" w:right="497"/>
              <w:jc w:val="left"/>
              <w:rPr>
                <w:sz w:val="20"/>
              </w:rPr>
            </w:pPr>
            <w:r w:rsidRPr="00D2568D">
              <w:rPr>
                <w:sz w:val="20"/>
              </w:rPr>
              <w:t>Котельная</w:t>
            </w:r>
            <w:r w:rsidRPr="00D2568D">
              <w:rPr>
                <w:spacing w:val="-13"/>
                <w:sz w:val="20"/>
              </w:rPr>
              <w:t xml:space="preserve"> </w:t>
            </w:r>
            <w:r w:rsidRPr="00D2568D">
              <w:rPr>
                <w:sz w:val="20"/>
              </w:rPr>
              <w:t xml:space="preserve">с. </w:t>
            </w:r>
            <w:r w:rsidRPr="00D2568D">
              <w:rPr>
                <w:spacing w:val="-2"/>
                <w:sz w:val="20"/>
              </w:rPr>
              <w:t>Худяшово</w:t>
            </w:r>
          </w:p>
        </w:tc>
        <w:tc>
          <w:tcPr>
            <w:tcW w:w="2043" w:type="dxa"/>
          </w:tcPr>
          <w:p w:rsidR="00207FE2" w:rsidRPr="00D2568D" w:rsidRDefault="0039676D">
            <w:pPr>
              <w:pStyle w:val="TableParagraph"/>
              <w:spacing w:before="113"/>
              <w:ind w:left="107"/>
              <w:jc w:val="left"/>
              <w:rPr>
                <w:sz w:val="20"/>
              </w:rPr>
            </w:pPr>
            <w:r w:rsidRPr="00D2568D">
              <w:rPr>
                <w:spacing w:val="-2"/>
                <w:sz w:val="20"/>
              </w:rPr>
              <w:t>32,26</w:t>
            </w:r>
          </w:p>
        </w:tc>
        <w:tc>
          <w:tcPr>
            <w:tcW w:w="1803" w:type="dxa"/>
          </w:tcPr>
          <w:p w:rsidR="00207FE2" w:rsidRPr="00D2568D" w:rsidRDefault="0039676D">
            <w:pPr>
              <w:pStyle w:val="TableParagraph"/>
              <w:spacing w:before="113"/>
              <w:ind w:left="109"/>
              <w:jc w:val="left"/>
              <w:rPr>
                <w:sz w:val="20"/>
              </w:rPr>
            </w:pPr>
            <w:r w:rsidRPr="00D2568D">
              <w:rPr>
                <w:spacing w:val="-2"/>
                <w:sz w:val="20"/>
              </w:rPr>
              <w:t>580,61</w:t>
            </w:r>
          </w:p>
        </w:tc>
        <w:tc>
          <w:tcPr>
            <w:tcW w:w="2012" w:type="dxa"/>
          </w:tcPr>
          <w:p w:rsidR="00207FE2" w:rsidRPr="00D2568D" w:rsidRDefault="0039676D">
            <w:pPr>
              <w:pStyle w:val="TableParagraph"/>
              <w:spacing w:before="113"/>
              <w:ind w:left="109"/>
              <w:jc w:val="left"/>
              <w:rPr>
                <w:sz w:val="20"/>
              </w:rPr>
            </w:pPr>
            <w:r w:rsidRPr="00D2568D">
              <w:rPr>
                <w:spacing w:val="-2"/>
                <w:sz w:val="20"/>
              </w:rPr>
              <w:t>11,17</w:t>
            </w:r>
          </w:p>
        </w:tc>
        <w:tc>
          <w:tcPr>
            <w:tcW w:w="1805" w:type="dxa"/>
          </w:tcPr>
          <w:p w:rsidR="00207FE2" w:rsidRPr="00D2568D" w:rsidRDefault="0039676D">
            <w:pPr>
              <w:pStyle w:val="TableParagraph"/>
              <w:spacing w:before="113"/>
              <w:ind w:left="109"/>
              <w:jc w:val="left"/>
              <w:rPr>
                <w:sz w:val="20"/>
              </w:rPr>
            </w:pPr>
            <w:r w:rsidRPr="00D2568D">
              <w:rPr>
                <w:spacing w:val="-2"/>
                <w:sz w:val="20"/>
              </w:rPr>
              <w:t>201,14</w:t>
            </w:r>
          </w:p>
        </w:tc>
        <w:tc>
          <w:tcPr>
            <w:tcW w:w="1119" w:type="dxa"/>
          </w:tcPr>
          <w:p w:rsidR="00207FE2" w:rsidRPr="00D2568D" w:rsidRDefault="0039676D">
            <w:pPr>
              <w:pStyle w:val="TableParagraph"/>
              <w:spacing w:before="113"/>
              <w:ind w:left="106"/>
              <w:jc w:val="left"/>
              <w:rPr>
                <w:sz w:val="20"/>
              </w:rPr>
            </w:pPr>
            <w:r w:rsidRPr="00D2568D">
              <w:rPr>
                <w:spacing w:val="-2"/>
                <w:sz w:val="20"/>
              </w:rPr>
              <w:t>379,47</w:t>
            </w:r>
          </w:p>
        </w:tc>
      </w:tr>
      <w:tr w:rsidR="00207FE2" w:rsidRPr="00D2568D">
        <w:trPr>
          <w:trHeight w:val="460"/>
        </w:trPr>
        <w:tc>
          <w:tcPr>
            <w:tcW w:w="1702" w:type="dxa"/>
          </w:tcPr>
          <w:p w:rsidR="00207FE2" w:rsidRPr="00D2568D" w:rsidRDefault="0039676D">
            <w:pPr>
              <w:pStyle w:val="TableParagraph"/>
              <w:spacing w:line="230" w:lineRule="atLeast"/>
              <w:ind w:left="110"/>
              <w:jc w:val="left"/>
              <w:rPr>
                <w:sz w:val="20"/>
              </w:rPr>
            </w:pPr>
            <w:r w:rsidRPr="00D2568D">
              <w:rPr>
                <w:sz w:val="20"/>
              </w:rPr>
              <w:t>Котельная</w:t>
            </w:r>
            <w:r w:rsidRPr="00D2568D">
              <w:rPr>
                <w:spacing w:val="-13"/>
                <w:sz w:val="20"/>
              </w:rPr>
              <w:t xml:space="preserve"> </w:t>
            </w:r>
            <w:r w:rsidRPr="00D2568D">
              <w:rPr>
                <w:sz w:val="20"/>
              </w:rPr>
              <w:t>п.</w:t>
            </w:r>
            <w:r w:rsidRPr="00D2568D">
              <w:rPr>
                <w:spacing w:val="-12"/>
                <w:sz w:val="20"/>
              </w:rPr>
              <w:t xml:space="preserve"> </w:t>
            </w:r>
            <w:r w:rsidRPr="00D2568D">
              <w:rPr>
                <w:sz w:val="20"/>
              </w:rPr>
              <w:t xml:space="preserve">ст. </w:t>
            </w:r>
            <w:r w:rsidRPr="00D2568D">
              <w:rPr>
                <w:spacing w:val="-2"/>
                <w:sz w:val="20"/>
              </w:rPr>
              <w:t>Егозово</w:t>
            </w:r>
          </w:p>
        </w:tc>
        <w:tc>
          <w:tcPr>
            <w:tcW w:w="2043" w:type="dxa"/>
          </w:tcPr>
          <w:p w:rsidR="00207FE2" w:rsidRPr="00D2568D" w:rsidRDefault="0039676D">
            <w:pPr>
              <w:pStyle w:val="TableParagraph"/>
              <w:spacing w:before="115"/>
              <w:ind w:left="107"/>
              <w:jc w:val="left"/>
              <w:rPr>
                <w:sz w:val="20"/>
              </w:rPr>
            </w:pPr>
            <w:r w:rsidRPr="00D2568D">
              <w:rPr>
                <w:spacing w:val="-2"/>
                <w:sz w:val="20"/>
              </w:rPr>
              <w:t>489,37</w:t>
            </w:r>
          </w:p>
        </w:tc>
        <w:tc>
          <w:tcPr>
            <w:tcW w:w="1803" w:type="dxa"/>
          </w:tcPr>
          <w:p w:rsidR="00207FE2" w:rsidRPr="00D2568D" w:rsidRDefault="0039676D">
            <w:pPr>
              <w:pStyle w:val="TableParagraph"/>
              <w:spacing w:before="115"/>
              <w:ind w:left="109"/>
              <w:jc w:val="left"/>
              <w:rPr>
                <w:sz w:val="20"/>
              </w:rPr>
            </w:pPr>
            <w:r w:rsidRPr="00D2568D">
              <w:rPr>
                <w:spacing w:val="-2"/>
                <w:sz w:val="20"/>
              </w:rPr>
              <w:t>16149,20</w:t>
            </w:r>
          </w:p>
        </w:tc>
        <w:tc>
          <w:tcPr>
            <w:tcW w:w="2012" w:type="dxa"/>
          </w:tcPr>
          <w:p w:rsidR="00207FE2" w:rsidRPr="00D2568D" w:rsidRDefault="0039676D">
            <w:pPr>
              <w:pStyle w:val="TableParagraph"/>
              <w:spacing w:before="115"/>
              <w:ind w:left="109"/>
              <w:jc w:val="left"/>
              <w:rPr>
                <w:sz w:val="20"/>
              </w:rPr>
            </w:pPr>
            <w:r w:rsidRPr="00D2568D">
              <w:rPr>
                <w:spacing w:val="-2"/>
                <w:sz w:val="20"/>
              </w:rPr>
              <w:t>148,20</w:t>
            </w:r>
          </w:p>
        </w:tc>
        <w:tc>
          <w:tcPr>
            <w:tcW w:w="1805" w:type="dxa"/>
          </w:tcPr>
          <w:p w:rsidR="00207FE2" w:rsidRPr="00D2568D" w:rsidRDefault="0039676D">
            <w:pPr>
              <w:pStyle w:val="TableParagraph"/>
              <w:spacing w:before="115"/>
              <w:ind w:left="109"/>
              <w:jc w:val="left"/>
              <w:rPr>
                <w:sz w:val="20"/>
              </w:rPr>
            </w:pPr>
            <w:r w:rsidRPr="00D2568D">
              <w:rPr>
                <w:spacing w:val="-2"/>
                <w:sz w:val="20"/>
              </w:rPr>
              <w:t>4890,76</w:t>
            </w:r>
          </w:p>
        </w:tc>
        <w:tc>
          <w:tcPr>
            <w:tcW w:w="1119" w:type="dxa"/>
          </w:tcPr>
          <w:p w:rsidR="00207FE2" w:rsidRPr="00D2568D" w:rsidRDefault="0039676D">
            <w:pPr>
              <w:pStyle w:val="TableParagraph"/>
              <w:spacing w:before="115"/>
              <w:ind w:left="106"/>
              <w:jc w:val="left"/>
              <w:rPr>
                <w:sz w:val="20"/>
              </w:rPr>
            </w:pPr>
            <w:r w:rsidRPr="00D2568D">
              <w:rPr>
                <w:spacing w:val="-2"/>
                <w:sz w:val="20"/>
              </w:rPr>
              <w:t>11258,44</w:t>
            </w:r>
          </w:p>
        </w:tc>
      </w:tr>
      <w:tr w:rsidR="00207FE2" w:rsidRPr="00D2568D" w:rsidTr="00F65C18">
        <w:trPr>
          <w:trHeight w:val="289"/>
        </w:trPr>
        <w:tc>
          <w:tcPr>
            <w:tcW w:w="1702" w:type="dxa"/>
          </w:tcPr>
          <w:p w:rsidR="00207FE2" w:rsidRPr="00D2568D" w:rsidRDefault="00207FE2">
            <w:pPr>
              <w:pStyle w:val="TableParagraph"/>
              <w:jc w:val="left"/>
              <w:rPr>
                <w:sz w:val="16"/>
              </w:rPr>
            </w:pPr>
          </w:p>
        </w:tc>
        <w:tc>
          <w:tcPr>
            <w:tcW w:w="2043" w:type="dxa"/>
          </w:tcPr>
          <w:p w:rsidR="00207FE2" w:rsidRPr="00D2568D" w:rsidRDefault="0039676D">
            <w:pPr>
              <w:pStyle w:val="TableParagraph"/>
              <w:spacing w:line="210" w:lineRule="exact"/>
              <w:ind w:left="107"/>
              <w:jc w:val="left"/>
              <w:rPr>
                <w:sz w:val="20"/>
              </w:rPr>
            </w:pPr>
            <w:r w:rsidRPr="00D2568D">
              <w:rPr>
                <w:spacing w:val="-2"/>
                <w:sz w:val="20"/>
              </w:rPr>
              <w:t>1297,15</w:t>
            </w:r>
          </w:p>
        </w:tc>
        <w:tc>
          <w:tcPr>
            <w:tcW w:w="1803" w:type="dxa"/>
          </w:tcPr>
          <w:p w:rsidR="00207FE2" w:rsidRPr="00D2568D" w:rsidRDefault="0039676D">
            <w:pPr>
              <w:pStyle w:val="TableParagraph"/>
              <w:spacing w:line="210" w:lineRule="exact"/>
              <w:ind w:left="109"/>
              <w:jc w:val="left"/>
              <w:rPr>
                <w:sz w:val="20"/>
              </w:rPr>
            </w:pPr>
            <w:r w:rsidRPr="00D2568D">
              <w:rPr>
                <w:spacing w:val="-2"/>
                <w:sz w:val="20"/>
              </w:rPr>
              <w:t>102971,29</w:t>
            </w:r>
          </w:p>
        </w:tc>
        <w:tc>
          <w:tcPr>
            <w:tcW w:w="2012" w:type="dxa"/>
          </w:tcPr>
          <w:p w:rsidR="00207FE2" w:rsidRPr="00D2568D" w:rsidRDefault="0039676D">
            <w:pPr>
              <w:pStyle w:val="TableParagraph"/>
              <w:spacing w:line="210" w:lineRule="exact"/>
              <w:ind w:left="109"/>
              <w:jc w:val="left"/>
              <w:rPr>
                <w:sz w:val="20"/>
              </w:rPr>
            </w:pPr>
            <w:r w:rsidRPr="00D2568D">
              <w:rPr>
                <w:spacing w:val="-2"/>
                <w:sz w:val="20"/>
              </w:rPr>
              <w:t>459,13</w:t>
            </w:r>
          </w:p>
        </w:tc>
        <w:tc>
          <w:tcPr>
            <w:tcW w:w="1805" w:type="dxa"/>
          </w:tcPr>
          <w:p w:rsidR="00207FE2" w:rsidRPr="00D2568D" w:rsidRDefault="0039676D">
            <w:pPr>
              <w:pStyle w:val="TableParagraph"/>
              <w:spacing w:line="210" w:lineRule="exact"/>
              <w:ind w:left="109"/>
              <w:jc w:val="left"/>
              <w:rPr>
                <w:sz w:val="20"/>
              </w:rPr>
            </w:pPr>
            <w:r w:rsidRPr="00D2568D">
              <w:rPr>
                <w:spacing w:val="-2"/>
                <w:sz w:val="20"/>
              </w:rPr>
              <w:t>36049,25</w:t>
            </w:r>
          </w:p>
        </w:tc>
        <w:tc>
          <w:tcPr>
            <w:tcW w:w="1119" w:type="dxa"/>
          </w:tcPr>
          <w:p w:rsidR="00207FE2" w:rsidRPr="00D2568D" w:rsidRDefault="0039676D">
            <w:pPr>
              <w:pStyle w:val="TableParagraph"/>
              <w:spacing w:line="210" w:lineRule="exact"/>
              <w:ind w:left="106"/>
              <w:jc w:val="left"/>
              <w:rPr>
                <w:sz w:val="20"/>
              </w:rPr>
            </w:pPr>
            <w:r w:rsidRPr="00D2568D">
              <w:rPr>
                <w:spacing w:val="-2"/>
                <w:sz w:val="20"/>
              </w:rPr>
              <w:t>66922,04</w:t>
            </w:r>
          </w:p>
        </w:tc>
      </w:tr>
    </w:tbl>
    <w:p w:rsidR="00207FE2" w:rsidRDefault="0039676D">
      <w:pPr>
        <w:pStyle w:val="a3"/>
        <w:spacing w:before="246" w:line="362" w:lineRule="auto"/>
        <w:ind w:left="141" w:right="144" w:firstLine="566"/>
        <w:jc w:val="both"/>
      </w:pPr>
      <w:r>
        <w:t>При тарифе на электроэнергию для потребителей, приравненных к населению, равном 9,47 руб</w:t>
      </w:r>
      <w:r w:rsidR="00D2568D">
        <w:t>.</w:t>
      </w:r>
      <w:r>
        <w:t>/кВт-ч, годовой эффект составит 633,75 тыс. рублей.</w:t>
      </w:r>
    </w:p>
    <w:p w:rsidR="00207FE2" w:rsidRDefault="00207FE2" w:rsidP="00D2568D">
      <w:pPr>
        <w:pStyle w:val="a3"/>
      </w:pPr>
    </w:p>
    <w:p w:rsidR="00207FE2" w:rsidRDefault="0039676D">
      <w:pPr>
        <w:pStyle w:val="1"/>
        <w:numPr>
          <w:ilvl w:val="0"/>
          <w:numId w:val="12"/>
        </w:numPr>
        <w:tabs>
          <w:tab w:val="left" w:pos="777"/>
        </w:tabs>
        <w:ind w:hanging="211"/>
      </w:pPr>
      <w:r>
        <w:rPr>
          <w:spacing w:val="-2"/>
        </w:rPr>
        <w:t>вариант</w:t>
      </w:r>
    </w:p>
    <w:p w:rsidR="00207FE2" w:rsidRDefault="00207FE2">
      <w:pPr>
        <w:pStyle w:val="a3"/>
        <w:spacing w:before="78"/>
        <w:rPr>
          <w:b/>
        </w:rPr>
      </w:pPr>
    </w:p>
    <w:p w:rsidR="00207FE2" w:rsidRDefault="0039676D">
      <w:pPr>
        <w:pStyle w:val="a3"/>
        <w:ind w:left="566"/>
      </w:pPr>
      <w:r>
        <w:t>Качественное</w:t>
      </w:r>
      <w:r>
        <w:rPr>
          <w:spacing w:val="-13"/>
        </w:rPr>
        <w:t xml:space="preserve"> </w:t>
      </w:r>
      <w:r>
        <w:t>регулирование</w:t>
      </w:r>
      <w:r>
        <w:rPr>
          <w:spacing w:val="-11"/>
        </w:rPr>
        <w:t xml:space="preserve"> </w:t>
      </w:r>
      <w:r>
        <w:t>отпуска</w:t>
      </w:r>
      <w:r>
        <w:rPr>
          <w:spacing w:val="-8"/>
        </w:rPr>
        <w:t xml:space="preserve"> </w:t>
      </w:r>
      <w:r>
        <w:t>тепловой</w:t>
      </w:r>
      <w:r>
        <w:rPr>
          <w:spacing w:val="-7"/>
        </w:rPr>
        <w:t xml:space="preserve"> </w:t>
      </w:r>
      <w:r>
        <w:rPr>
          <w:spacing w:val="-2"/>
        </w:rPr>
        <w:t>энергии.</w:t>
      </w:r>
    </w:p>
    <w:p w:rsidR="00207FE2" w:rsidRDefault="00207FE2">
      <w:pPr>
        <w:pStyle w:val="a3"/>
        <w:sectPr w:rsidR="00207FE2">
          <w:headerReference w:type="default" r:id="rId40"/>
          <w:footerReference w:type="default" r:id="rId41"/>
          <w:pgSz w:w="11910" w:h="16840"/>
          <w:pgMar w:top="1040" w:right="141" w:bottom="1200" w:left="992" w:header="434" w:footer="1000" w:gutter="0"/>
          <w:cols w:space="720"/>
        </w:sectPr>
      </w:pPr>
    </w:p>
    <w:p w:rsidR="00207FE2" w:rsidRDefault="0039676D">
      <w:pPr>
        <w:pStyle w:val="1"/>
        <w:numPr>
          <w:ilvl w:val="0"/>
          <w:numId w:val="13"/>
        </w:numPr>
        <w:tabs>
          <w:tab w:val="left" w:pos="1473"/>
        </w:tabs>
        <w:spacing w:before="79" w:line="362" w:lineRule="auto"/>
        <w:ind w:left="263" w:right="267" w:firstLine="931"/>
        <w:jc w:val="left"/>
      </w:pPr>
      <w:bookmarkStart w:id="12" w:name="_bookmark12"/>
      <w:bookmarkEnd w:id="12"/>
      <w:r>
        <w:lastRenderedPageBreak/>
        <w:t>Существующие и перспективные балансы производительности водоподготовительных</w:t>
      </w:r>
      <w:r>
        <w:rPr>
          <w:spacing w:val="-6"/>
        </w:rPr>
        <w:t xml:space="preserve"> </w:t>
      </w:r>
      <w:r>
        <w:t>установок</w:t>
      </w:r>
      <w:r>
        <w:rPr>
          <w:spacing w:val="-7"/>
        </w:rPr>
        <w:t xml:space="preserve"> </w:t>
      </w:r>
      <w:r>
        <w:t>и</w:t>
      </w:r>
      <w:r>
        <w:rPr>
          <w:spacing w:val="-9"/>
        </w:rPr>
        <w:t xml:space="preserve"> </w:t>
      </w:r>
      <w:r>
        <w:t>максимального</w:t>
      </w:r>
      <w:r>
        <w:rPr>
          <w:spacing w:val="-6"/>
        </w:rPr>
        <w:t xml:space="preserve"> </w:t>
      </w:r>
      <w:r>
        <w:t>потребления</w:t>
      </w:r>
      <w:r>
        <w:rPr>
          <w:spacing w:val="-9"/>
        </w:rPr>
        <w:t xml:space="preserve"> </w:t>
      </w:r>
      <w:r>
        <w:t>теплоносителя</w:t>
      </w:r>
    </w:p>
    <w:p w:rsidR="00207FE2" w:rsidRDefault="0039676D">
      <w:pPr>
        <w:spacing w:line="362" w:lineRule="auto"/>
        <w:ind w:left="4829" w:right="535" w:hanging="4299"/>
        <w:rPr>
          <w:b/>
          <w:sz w:val="28"/>
        </w:rPr>
      </w:pPr>
      <w:r>
        <w:rPr>
          <w:b/>
          <w:sz w:val="28"/>
        </w:rPr>
        <w:t>теплопотребляющими</w:t>
      </w:r>
      <w:r>
        <w:rPr>
          <w:b/>
          <w:spacing w:val="-5"/>
          <w:sz w:val="28"/>
        </w:rPr>
        <w:t xml:space="preserve"> </w:t>
      </w:r>
      <w:r>
        <w:rPr>
          <w:b/>
          <w:sz w:val="28"/>
        </w:rPr>
        <w:t>установками</w:t>
      </w:r>
      <w:r>
        <w:rPr>
          <w:b/>
          <w:spacing w:val="-5"/>
          <w:sz w:val="28"/>
        </w:rPr>
        <w:t xml:space="preserve"> </w:t>
      </w:r>
      <w:r>
        <w:rPr>
          <w:b/>
          <w:sz w:val="28"/>
        </w:rPr>
        <w:t>потребителей,</w:t>
      </w:r>
      <w:r>
        <w:rPr>
          <w:b/>
          <w:spacing w:val="-7"/>
          <w:sz w:val="28"/>
        </w:rPr>
        <w:t xml:space="preserve"> </w:t>
      </w:r>
      <w:r>
        <w:rPr>
          <w:b/>
          <w:sz w:val="28"/>
        </w:rPr>
        <w:t>в</w:t>
      </w:r>
      <w:r>
        <w:rPr>
          <w:b/>
          <w:spacing w:val="-6"/>
          <w:sz w:val="28"/>
        </w:rPr>
        <w:t xml:space="preserve"> </w:t>
      </w:r>
      <w:r>
        <w:rPr>
          <w:b/>
          <w:sz w:val="28"/>
        </w:rPr>
        <w:t>том</w:t>
      </w:r>
      <w:r>
        <w:rPr>
          <w:b/>
          <w:spacing w:val="-5"/>
          <w:sz w:val="28"/>
        </w:rPr>
        <w:t xml:space="preserve"> </w:t>
      </w:r>
      <w:r>
        <w:rPr>
          <w:b/>
          <w:sz w:val="28"/>
        </w:rPr>
        <w:t>числе</w:t>
      </w:r>
      <w:r>
        <w:rPr>
          <w:b/>
          <w:spacing w:val="-5"/>
          <w:sz w:val="28"/>
        </w:rPr>
        <w:t xml:space="preserve"> </w:t>
      </w:r>
      <w:r>
        <w:rPr>
          <w:b/>
          <w:sz w:val="28"/>
        </w:rPr>
        <w:t>в</w:t>
      </w:r>
      <w:r>
        <w:rPr>
          <w:b/>
          <w:spacing w:val="-9"/>
          <w:sz w:val="28"/>
        </w:rPr>
        <w:t xml:space="preserve"> </w:t>
      </w:r>
      <w:r>
        <w:rPr>
          <w:b/>
          <w:sz w:val="28"/>
        </w:rPr>
        <w:t xml:space="preserve">аварийных </w:t>
      </w:r>
      <w:r>
        <w:rPr>
          <w:b/>
          <w:spacing w:val="-2"/>
          <w:sz w:val="28"/>
        </w:rPr>
        <w:t>режимах</w:t>
      </w:r>
    </w:p>
    <w:p w:rsidR="00207FE2" w:rsidRDefault="0039676D" w:rsidP="00F65C18">
      <w:pPr>
        <w:pStyle w:val="a3"/>
        <w:spacing w:before="230" w:line="362" w:lineRule="auto"/>
        <w:ind w:left="141" w:right="287" w:firstLine="566"/>
        <w:jc w:val="both"/>
      </w:pPr>
      <w:r>
        <w:t>Перспективный расход воды на компенсацию потерь и затрат теплоносителя при передаче тепловой энергии приведен в таблице 6.1.</w:t>
      </w:r>
    </w:p>
    <w:p w:rsidR="00207FE2" w:rsidRDefault="0039676D" w:rsidP="00F65C18">
      <w:pPr>
        <w:pStyle w:val="a3"/>
        <w:spacing w:before="233" w:line="362" w:lineRule="auto"/>
        <w:ind w:left="141" w:right="287" w:firstLine="566"/>
        <w:jc w:val="both"/>
      </w:pPr>
      <w:r>
        <w:t>Перспективные</w:t>
      </w:r>
      <w:r>
        <w:rPr>
          <w:spacing w:val="-6"/>
        </w:rPr>
        <w:t xml:space="preserve"> </w:t>
      </w:r>
      <w:r>
        <w:t>балансы</w:t>
      </w:r>
      <w:r>
        <w:rPr>
          <w:spacing w:val="-6"/>
        </w:rPr>
        <w:t xml:space="preserve"> </w:t>
      </w:r>
      <w:r>
        <w:t>производительности</w:t>
      </w:r>
      <w:r>
        <w:rPr>
          <w:spacing w:val="-6"/>
        </w:rPr>
        <w:t xml:space="preserve"> </w:t>
      </w:r>
      <w:r>
        <w:t>ВПУ</w:t>
      </w:r>
      <w:r>
        <w:rPr>
          <w:spacing w:val="-8"/>
        </w:rPr>
        <w:t xml:space="preserve"> </w:t>
      </w:r>
      <w:r>
        <w:t>и</w:t>
      </w:r>
      <w:r>
        <w:rPr>
          <w:spacing w:val="-6"/>
        </w:rPr>
        <w:t xml:space="preserve"> </w:t>
      </w:r>
      <w:r>
        <w:t>подпитки</w:t>
      </w:r>
      <w:r>
        <w:rPr>
          <w:spacing w:val="-5"/>
        </w:rPr>
        <w:t xml:space="preserve"> </w:t>
      </w:r>
      <w:r>
        <w:t>тепловой</w:t>
      </w:r>
      <w:r>
        <w:rPr>
          <w:spacing w:val="-6"/>
        </w:rPr>
        <w:t xml:space="preserve"> </w:t>
      </w:r>
      <w:r>
        <w:t>сети котельных представлены в таблице 6.2.</w:t>
      </w:r>
    </w:p>
    <w:p w:rsidR="00207FE2" w:rsidRDefault="00207FE2">
      <w:pPr>
        <w:pStyle w:val="a3"/>
        <w:spacing w:line="362" w:lineRule="auto"/>
        <w:sectPr w:rsidR="00207FE2">
          <w:pgSz w:w="11910" w:h="16840"/>
          <w:pgMar w:top="1040" w:right="141" w:bottom="1200" w:left="992" w:header="434" w:footer="1000" w:gutter="0"/>
          <w:cols w:space="720"/>
        </w:sectPr>
      </w:pPr>
    </w:p>
    <w:p w:rsidR="00207FE2" w:rsidRPr="00D2568D" w:rsidRDefault="0039676D" w:rsidP="00657951">
      <w:pPr>
        <w:pStyle w:val="a3"/>
        <w:tabs>
          <w:tab w:val="left" w:pos="2977"/>
        </w:tabs>
        <w:spacing w:before="79" w:line="242" w:lineRule="auto"/>
        <w:ind w:left="141"/>
        <w:rPr>
          <w:b/>
          <w:sz w:val="24"/>
        </w:rPr>
      </w:pPr>
      <w:r w:rsidRPr="00D2568D">
        <w:rPr>
          <w:b/>
          <w:sz w:val="24"/>
        </w:rPr>
        <w:lastRenderedPageBreak/>
        <w:t>Таблица</w:t>
      </w:r>
      <w:r w:rsidRPr="00D2568D">
        <w:rPr>
          <w:b/>
          <w:spacing w:val="-3"/>
          <w:sz w:val="24"/>
        </w:rPr>
        <w:t xml:space="preserve"> </w:t>
      </w:r>
      <w:r w:rsidRPr="00D2568D">
        <w:rPr>
          <w:b/>
          <w:sz w:val="24"/>
        </w:rPr>
        <w:t>6.1.</w:t>
      </w:r>
      <w:r w:rsidRPr="00D2568D">
        <w:rPr>
          <w:b/>
          <w:spacing w:val="-3"/>
          <w:sz w:val="24"/>
        </w:rPr>
        <w:t xml:space="preserve"> </w:t>
      </w:r>
      <w:r w:rsidRPr="00D2568D">
        <w:rPr>
          <w:b/>
          <w:sz w:val="24"/>
        </w:rPr>
        <w:t>–</w:t>
      </w:r>
      <w:r w:rsidRPr="00D2568D">
        <w:rPr>
          <w:b/>
          <w:spacing w:val="-5"/>
          <w:sz w:val="24"/>
        </w:rPr>
        <w:t xml:space="preserve"> </w:t>
      </w:r>
      <w:r w:rsidRPr="00D2568D">
        <w:rPr>
          <w:b/>
          <w:sz w:val="24"/>
        </w:rPr>
        <w:t>Перспективный</w:t>
      </w:r>
      <w:r w:rsidRPr="00D2568D">
        <w:rPr>
          <w:b/>
          <w:spacing w:val="-6"/>
          <w:sz w:val="24"/>
        </w:rPr>
        <w:t xml:space="preserve"> </w:t>
      </w:r>
      <w:r w:rsidRPr="00D2568D">
        <w:rPr>
          <w:b/>
          <w:sz w:val="24"/>
        </w:rPr>
        <w:t>расход</w:t>
      </w:r>
      <w:r w:rsidRPr="00D2568D">
        <w:rPr>
          <w:b/>
          <w:spacing w:val="-2"/>
          <w:sz w:val="24"/>
        </w:rPr>
        <w:t xml:space="preserve"> </w:t>
      </w:r>
      <w:r w:rsidRPr="00D2568D">
        <w:rPr>
          <w:b/>
          <w:sz w:val="24"/>
        </w:rPr>
        <w:t>воды</w:t>
      </w:r>
      <w:r w:rsidRPr="00D2568D">
        <w:rPr>
          <w:b/>
          <w:spacing w:val="-3"/>
          <w:sz w:val="24"/>
        </w:rPr>
        <w:t xml:space="preserve"> </w:t>
      </w:r>
      <w:r w:rsidRPr="00D2568D">
        <w:rPr>
          <w:b/>
          <w:sz w:val="24"/>
        </w:rPr>
        <w:t>на</w:t>
      </w:r>
      <w:r w:rsidRPr="00D2568D">
        <w:rPr>
          <w:b/>
          <w:spacing w:val="-3"/>
          <w:sz w:val="24"/>
        </w:rPr>
        <w:t xml:space="preserve"> </w:t>
      </w:r>
      <w:r w:rsidRPr="00D2568D">
        <w:rPr>
          <w:b/>
          <w:sz w:val="24"/>
        </w:rPr>
        <w:t>компенсацию</w:t>
      </w:r>
      <w:r w:rsidRPr="00D2568D">
        <w:rPr>
          <w:b/>
          <w:spacing w:val="-4"/>
          <w:sz w:val="24"/>
        </w:rPr>
        <w:t xml:space="preserve"> </w:t>
      </w:r>
      <w:r w:rsidRPr="00D2568D">
        <w:rPr>
          <w:b/>
          <w:sz w:val="24"/>
        </w:rPr>
        <w:t>потерь</w:t>
      </w:r>
      <w:r w:rsidRPr="00D2568D">
        <w:rPr>
          <w:b/>
          <w:spacing w:val="-4"/>
          <w:sz w:val="24"/>
        </w:rPr>
        <w:t xml:space="preserve"> </w:t>
      </w:r>
      <w:r w:rsidRPr="00D2568D">
        <w:rPr>
          <w:b/>
          <w:sz w:val="24"/>
        </w:rPr>
        <w:t>и</w:t>
      </w:r>
      <w:r w:rsidRPr="00D2568D">
        <w:rPr>
          <w:b/>
          <w:spacing w:val="-3"/>
          <w:sz w:val="24"/>
        </w:rPr>
        <w:t xml:space="preserve"> </w:t>
      </w:r>
      <w:r w:rsidRPr="00D2568D">
        <w:rPr>
          <w:b/>
          <w:sz w:val="24"/>
        </w:rPr>
        <w:t>затрат</w:t>
      </w:r>
      <w:r w:rsidRPr="00D2568D">
        <w:rPr>
          <w:b/>
          <w:spacing w:val="-3"/>
          <w:sz w:val="24"/>
        </w:rPr>
        <w:t xml:space="preserve"> </w:t>
      </w:r>
      <w:r w:rsidRPr="00D2568D">
        <w:rPr>
          <w:b/>
          <w:sz w:val="24"/>
        </w:rPr>
        <w:t>теплоносителя</w:t>
      </w:r>
      <w:r w:rsidRPr="00D2568D">
        <w:rPr>
          <w:b/>
          <w:spacing w:val="-6"/>
          <w:sz w:val="24"/>
        </w:rPr>
        <w:t xml:space="preserve"> </w:t>
      </w:r>
      <w:r w:rsidRPr="00D2568D">
        <w:rPr>
          <w:b/>
          <w:sz w:val="24"/>
        </w:rPr>
        <w:t>при</w:t>
      </w:r>
      <w:r w:rsidRPr="00D2568D">
        <w:rPr>
          <w:b/>
          <w:spacing w:val="-3"/>
          <w:sz w:val="24"/>
        </w:rPr>
        <w:t xml:space="preserve"> </w:t>
      </w:r>
      <w:r w:rsidRPr="00D2568D">
        <w:rPr>
          <w:b/>
          <w:sz w:val="24"/>
        </w:rPr>
        <w:t>передаче</w:t>
      </w:r>
      <w:r w:rsidRPr="00D2568D">
        <w:rPr>
          <w:b/>
          <w:spacing w:val="-3"/>
          <w:sz w:val="24"/>
        </w:rPr>
        <w:t xml:space="preserve"> </w:t>
      </w:r>
      <w:r w:rsidRPr="00D2568D">
        <w:rPr>
          <w:b/>
          <w:sz w:val="24"/>
        </w:rPr>
        <w:t>тепловой</w:t>
      </w:r>
      <w:r w:rsidRPr="00D2568D">
        <w:rPr>
          <w:b/>
          <w:spacing w:val="-3"/>
          <w:sz w:val="24"/>
        </w:rPr>
        <w:t xml:space="preserve"> </w:t>
      </w:r>
      <w:r w:rsidRPr="00D2568D">
        <w:rPr>
          <w:b/>
          <w:sz w:val="24"/>
        </w:rPr>
        <w:t>энергии, тыс. м</w:t>
      </w:r>
      <w:r w:rsidRPr="00D2568D">
        <w:rPr>
          <w:b/>
          <w:sz w:val="24"/>
          <w:vertAlign w:val="superscript"/>
        </w:rPr>
        <w:t>3</w:t>
      </w:r>
    </w:p>
    <w:p w:rsidR="00207FE2" w:rsidRDefault="00207FE2">
      <w:pPr>
        <w:pStyle w:val="a3"/>
        <w:spacing w:before="64" w:after="1"/>
        <w:rPr>
          <w:sz w:val="20"/>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657951">
        <w:trPr>
          <w:trHeight w:val="253"/>
          <w:jc w:val="center"/>
        </w:trPr>
        <w:tc>
          <w:tcPr>
            <w:tcW w:w="1973" w:type="dxa"/>
            <w:vAlign w:val="center"/>
          </w:tcPr>
          <w:p w:rsidR="00D2568D" w:rsidRPr="00D2568D" w:rsidRDefault="00D2568D">
            <w:pPr>
              <w:pStyle w:val="TableParagraph"/>
              <w:spacing w:line="234" w:lineRule="exact"/>
              <w:ind w:left="10" w:right="3"/>
            </w:pPr>
            <w:r w:rsidRPr="00D2568D">
              <w:rPr>
                <w:spacing w:val="-5"/>
              </w:rPr>
              <w:t>ЕТО</w:t>
            </w:r>
          </w:p>
        </w:tc>
        <w:tc>
          <w:tcPr>
            <w:tcW w:w="2631" w:type="dxa"/>
            <w:vAlign w:val="center"/>
          </w:tcPr>
          <w:p w:rsidR="00D2568D" w:rsidRPr="00D2568D" w:rsidRDefault="00D2568D">
            <w:pPr>
              <w:pStyle w:val="TableParagraph"/>
              <w:spacing w:line="234" w:lineRule="exact"/>
              <w:ind w:left="780"/>
              <w:jc w:val="left"/>
            </w:pPr>
            <w:r w:rsidRPr="00D2568D">
              <w:rPr>
                <w:spacing w:val="-2"/>
              </w:rPr>
              <w:t>Котельная</w:t>
            </w:r>
          </w:p>
        </w:tc>
        <w:tc>
          <w:tcPr>
            <w:tcW w:w="5315" w:type="dxa"/>
            <w:vAlign w:val="center"/>
          </w:tcPr>
          <w:p w:rsidR="00D2568D" w:rsidRPr="00D2568D" w:rsidRDefault="00D2568D">
            <w:pPr>
              <w:pStyle w:val="TableParagraph"/>
              <w:spacing w:line="234" w:lineRule="exact"/>
              <w:ind w:left="80" w:right="71"/>
            </w:pPr>
            <w:r w:rsidRPr="00D2568D">
              <w:rPr>
                <w:spacing w:val="-2"/>
              </w:rPr>
              <w:t>Показатель</w:t>
            </w:r>
          </w:p>
        </w:tc>
        <w:tc>
          <w:tcPr>
            <w:tcW w:w="713" w:type="dxa"/>
            <w:vAlign w:val="center"/>
          </w:tcPr>
          <w:p w:rsidR="00D2568D" w:rsidRPr="00D2568D" w:rsidRDefault="00D2568D" w:rsidP="00F65C18">
            <w:pPr>
              <w:pStyle w:val="TableParagraph"/>
              <w:spacing w:line="234" w:lineRule="exact"/>
              <w:ind w:left="16" w:right="3"/>
            </w:pPr>
            <w:r w:rsidRPr="00D2568D">
              <w:rPr>
                <w:spacing w:val="-4"/>
              </w:rPr>
              <w:t>2026</w:t>
            </w:r>
          </w:p>
        </w:tc>
        <w:tc>
          <w:tcPr>
            <w:tcW w:w="710" w:type="dxa"/>
            <w:vAlign w:val="center"/>
          </w:tcPr>
          <w:p w:rsidR="00D2568D" w:rsidRPr="00D2568D" w:rsidRDefault="00D2568D" w:rsidP="00F65C18">
            <w:pPr>
              <w:pStyle w:val="TableParagraph"/>
              <w:spacing w:line="234" w:lineRule="exact"/>
              <w:ind w:left="20" w:right="8"/>
            </w:pPr>
            <w:r w:rsidRPr="00D2568D">
              <w:rPr>
                <w:spacing w:val="-4"/>
              </w:rPr>
              <w:t>2027</w:t>
            </w:r>
          </w:p>
        </w:tc>
        <w:tc>
          <w:tcPr>
            <w:tcW w:w="710" w:type="dxa"/>
            <w:vAlign w:val="center"/>
          </w:tcPr>
          <w:p w:rsidR="00D2568D" w:rsidRPr="00D2568D" w:rsidRDefault="00D2568D" w:rsidP="00F65C18">
            <w:pPr>
              <w:pStyle w:val="TableParagraph"/>
              <w:spacing w:line="234" w:lineRule="exact"/>
              <w:ind w:left="20" w:right="7"/>
            </w:pPr>
            <w:r w:rsidRPr="00D2568D">
              <w:rPr>
                <w:spacing w:val="-4"/>
              </w:rPr>
              <w:t>2028</w:t>
            </w:r>
          </w:p>
        </w:tc>
        <w:tc>
          <w:tcPr>
            <w:tcW w:w="710" w:type="dxa"/>
            <w:vAlign w:val="center"/>
          </w:tcPr>
          <w:p w:rsidR="00D2568D" w:rsidRPr="00D2568D" w:rsidRDefault="00D2568D" w:rsidP="00F65C18">
            <w:pPr>
              <w:pStyle w:val="TableParagraph"/>
              <w:spacing w:line="234" w:lineRule="exact"/>
              <w:ind w:left="20" w:right="6"/>
            </w:pPr>
            <w:r w:rsidRPr="00D2568D">
              <w:rPr>
                <w:spacing w:val="-4"/>
              </w:rPr>
              <w:t>2029</w:t>
            </w:r>
          </w:p>
        </w:tc>
        <w:tc>
          <w:tcPr>
            <w:tcW w:w="713" w:type="dxa"/>
            <w:vAlign w:val="center"/>
          </w:tcPr>
          <w:p w:rsidR="00D2568D" w:rsidRPr="00D2568D" w:rsidRDefault="00D2568D" w:rsidP="00F65C18">
            <w:pPr>
              <w:pStyle w:val="TableParagraph"/>
              <w:spacing w:line="234" w:lineRule="exact"/>
              <w:ind w:left="16" w:right="4"/>
            </w:pPr>
            <w:r w:rsidRPr="00D2568D">
              <w:rPr>
                <w:spacing w:val="-4"/>
              </w:rPr>
              <w:t>2030</w:t>
            </w:r>
          </w:p>
        </w:tc>
        <w:tc>
          <w:tcPr>
            <w:tcW w:w="710" w:type="dxa"/>
            <w:vAlign w:val="center"/>
          </w:tcPr>
          <w:p w:rsidR="00D2568D" w:rsidRPr="00D2568D" w:rsidRDefault="00D2568D" w:rsidP="00F65C18">
            <w:pPr>
              <w:pStyle w:val="TableParagraph"/>
              <w:spacing w:line="234" w:lineRule="exact"/>
              <w:ind w:left="20" w:right="5"/>
            </w:pPr>
            <w:r w:rsidRPr="00D2568D">
              <w:rPr>
                <w:spacing w:val="-4"/>
              </w:rPr>
              <w:t>2035</w:t>
            </w:r>
          </w:p>
        </w:tc>
        <w:tc>
          <w:tcPr>
            <w:tcW w:w="710" w:type="dxa"/>
            <w:vAlign w:val="center"/>
          </w:tcPr>
          <w:p w:rsidR="00D2568D" w:rsidRPr="00D2568D" w:rsidRDefault="00D2568D" w:rsidP="00F65C18">
            <w:pPr>
              <w:pStyle w:val="TableParagraph"/>
              <w:spacing w:line="234" w:lineRule="exact"/>
              <w:ind w:left="20" w:right="4"/>
            </w:pPr>
            <w:r w:rsidRPr="00D2568D">
              <w:rPr>
                <w:spacing w:val="-4"/>
              </w:rPr>
              <w:t>2040</w:t>
            </w:r>
          </w:p>
        </w:tc>
      </w:tr>
      <w:tr w:rsidR="00D2568D" w:rsidRPr="00D2568D" w:rsidTr="00657951">
        <w:trPr>
          <w:trHeight w:val="251"/>
          <w:jc w:val="center"/>
        </w:trPr>
        <w:tc>
          <w:tcPr>
            <w:tcW w:w="1973" w:type="dxa"/>
            <w:vMerge w:val="restart"/>
            <w:vAlign w:val="center"/>
          </w:tcPr>
          <w:p w:rsidR="00D2568D" w:rsidRPr="00D2568D" w:rsidRDefault="00D2568D">
            <w:pPr>
              <w:pStyle w:val="TableParagraph"/>
              <w:spacing w:before="1"/>
              <w:ind w:left="335"/>
              <w:jc w:val="left"/>
            </w:pPr>
            <w:r w:rsidRPr="00D2568D">
              <w:t>ООО</w:t>
            </w:r>
            <w:r w:rsidRPr="00D2568D">
              <w:rPr>
                <w:spacing w:val="-5"/>
              </w:rPr>
              <w:t xml:space="preserve"> </w:t>
            </w:r>
            <w:r w:rsidRPr="00D2568D">
              <w:rPr>
                <w:spacing w:val="-2"/>
              </w:rPr>
              <w:t>«Велес»</w:t>
            </w:r>
          </w:p>
        </w:tc>
        <w:tc>
          <w:tcPr>
            <w:tcW w:w="2631" w:type="dxa"/>
            <w:vMerge w:val="restart"/>
            <w:vAlign w:val="center"/>
          </w:tcPr>
          <w:p w:rsidR="00D2568D" w:rsidRPr="00D2568D" w:rsidRDefault="00D2568D">
            <w:pPr>
              <w:pStyle w:val="TableParagraph"/>
              <w:ind w:left="122"/>
              <w:jc w:val="left"/>
            </w:pPr>
            <w:r w:rsidRPr="00D2568D">
              <w:t>Котельная</w:t>
            </w:r>
            <w:r w:rsidRPr="00D2568D">
              <w:rPr>
                <w:spacing w:val="-2"/>
              </w:rPr>
              <w:t xml:space="preserve"> </w:t>
            </w:r>
            <w:r w:rsidRPr="00D2568D">
              <w:t xml:space="preserve">п. </w:t>
            </w:r>
            <w:r w:rsidRPr="00D2568D">
              <w:rPr>
                <w:spacing w:val="-2"/>
              </w:rPr>
              <w:t>Демьяновка</w:t>
            </w:r>
          </w:p>
        </w:tc>
        <w:tc>
          <w:tcPr>
            <w:tcW w:w="5315" w:type="dxa"/>
            <w:vAlign w:val="center"/>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5"/>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4"/>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4"/>
            </w:pPr>
            <w:r w:rsidRPr="00D2568D">
              <w:rPr>
                <w:spacing w:val="-2"/>
              </w:rPr>
              <w:t>0,216</w:t>
            </w:r>
          </w:p>
        </w:tc>
        <w:tc>
          <w:tcPr>
            <w:tcW w:w="713" w:type="dxa"/>
            <w:vAlign w:val="center"/>
          </w:tcPr>
          <w:p w:rsidR="00D2568D" w:rsidRPr="00D2568D" w:rsidRDefault="00D2568D" w:rsidP="00F65C18">
            <w:pPr>
              <w:pStyle w:val="TableParagraph"/>
              <w:spacing w:line="232" w:lineRule="exact"/>
              <w:ind w:left="16" w:right="2"/>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2"/>
            </w:pPr>
            <w:r w:rsidRPr="00D2568D">
              <w:rPr>
                <w:spacing w:val="-2"/>
              </w:rPr>
              <w:t>0,216</w:t>
            </w:r>
          </w:p>
        </w:tc>
        <w:tc>
          <w:tcPr>
            <w:tcW w:w="710" w:type="dxa"/>
            <w:vAlign w:val="center"/>
          </w:tcPr>
          <w:p w:rsidR="00D2568D" w:rsidRPr="00D2568D" w:rsidRDefault="00D2568D" w:rsidP="00F65C18">
            <w:pPr>
              <w:pStyle w:val="TableParagraph"/>
              <w:spacing w:line="232" w:lineRule="exact"/>
              <w:ind w:left="20" w:right="2"/>
            </w:pPr>
            <w:r w:rsidRPr="00D2568D">
              <w:rPr>
                <w:spacing w:val="-2"/>
              </w:rPr>
              <w:t>0,216</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3" w:lineRule="exact"/>
              <w:ind w:left="16"/>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5"/>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4"/>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4"/>
            </w:pPr>
            <w:r w:rsidRPr="00D2568D">
              <w:rPr>
                <w:spacing w:val="-2"/>
              </w:rPr>
              <w:t>0,216</w:t>
            </w:r>
          </w:p>
        </w:tc>
        <w:tc>
          <w:tcPr>
            <w:tcW w:w="713" w:type="dxa"/>
            <w:vAlign w:val="center"/>
          </w:tcPr>
          <w:p w:rsidR="00D2568D" w:rsidRPr="00D2568D" w:rsidRDefault="00D2568D" w:rsidP="00F65C18">
            <w:pPr>
              <w:pStyle w:val="TableParagraph"/>
              <w:spacing w:line="233" w:lineRule="exact"/>
              <w:ind w:left="16" w:right="2"/>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2"/>
            </w:pPr>
            <w:r w:rsidRPr="00D2568D">
              <w:rPr>
                <w:spacing w:val="-2"/>
              </w:rPr>
              <w:t>0,216</w:t>
            </w:r>
          </w:p>
        </w:tc>
        <w:tc>
          <w:tcPr>
            <w:tcW w:w="710" w:type="dxa"/>
            <w:vAlign w:val="center"/>
          </w:tcPr>
          <w:p w:rsidR="00D2568D" w:rsidRPr="00D2568D" w:rsidRDefault="00D2568D" w:rsidP="00F65C18">
            <w:pPr>
              <w:pStyle w:val="TableParagraph"/>
              <w:spacing w:line="233" w:lineRule="exact"/>
              <w:ind w:left="20" w:right="2"/>
            </w:pPr>
            <w:r w:rsidRPr="00D2568D">
              <w:rPr>
                <w:spacing w:val="-2"/>
              </w:rPr>
              <w:t>0,216</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151"/>
              <w:jc w:val="left"/>
            </w:pPr>
            <w:r w:rsidRPr="00D2568D">
              <w:t>Котельная</w:t>
            </w:r>
            <w:r w:rsidRPr="00D2568D">
              <w:rPr>
                <w:spacing w:val="-11"/>
              </w:rPr>
              <w:t xml:space="preserve"> </w:t>
            </w:r>
            <w:r w:rsidRPr="00D2568D">
              <w:t>д.</w:t>
            </w:r>
            <w:r w:rsidRPr="00D2568D">
              <w:rPr>
                <w:spacing w:val="-10"/>
              </w:rPr>
              <w:t xml:space="preserve"> </w:t>
            </w:r>
            <w:r w:rsidRPr="00D2568D">
              <w:rPr>
                <w:spacing w:val="-2"/>
              </w:rPr>
              <w:t>Красноярка</w:t>
            </w:r>
          </w:p>
        </w:tc>
        <w:tc>
          <w:tcPr>
            <w:tcW w:w="5315" w:type="dxa"/>
            <w:vAlign w:val="center"/>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0,071</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0,071</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0,071</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0,071</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0,071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0,071</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2" w:lineRule="exact"/>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566" w:hanging="22"/>
              <w:jc w:val="left"/>
            </w:pPr>
            <w:r w:rsidRPr="00D2568D">
              <w:t>Котельная</w:t>
            </w:r>
            <w:r w:rsidRPr="00D2568D">
              <w:rPr>
                <w:spacing w:val="-14"/>
              </w:rPr>
              <w:t xml:space="preserve"> </w:t>
            </w:r>
            <w:r w:rsidRPr="00D2568D">
              <w:t>ДК</w:t>
            </w:r>
            <w:r w:rsidRPr="00D2568D">
              <w:rPr>
                <w:spacing w:val="-14"/>
              </w:rPr>
              <w:t xml:space="preserve"> </w:t>
            </w:r>
            <w:r w:rsidRPr="00D2568D">
              <w:t xml:space="preserve">д. </w:t>
            </w:r>
            <w:r w:rsidRPr="00D2568D">
              <w:rPr>
                <w:spacing w:val="-2"/>
              </w:rPr>
              <w:t>Новогеоргиевка</w:t>
            </w:r>
          </w:p>
        </w:tc>
        <w:tc>
          <w:tcPr>
            <w:tcW w:w="5315" w:type="dxa"/>
            <w:vAlign w:val="center"/>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0,002</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0,002</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3" w:lineRule="exact"/>
              <w:ind w:left="16"/>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0,002</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0,002</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0,002</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204"/>
              <w:jc w:val="left"/>
            </w:pPr>
            <w:r w:rsidRPr="00D2568D">
              <w:t>Котельная</w:t>
            </w:r>
            <w:r w:rsidRPr="00D2568D">
              <w:rPr>
                <w:spacing w:val="-11"/>
              </w:rPr>
              <w:t xml:space="preserve"> </w:t>
            </w:r>
            <w:r w:rsidRPr="00D2568D">
              <w:t>п.</w:t>
            </w:r>
            <w:r w:rsidRPr="00D2568D">
              <w:rPr>
                <w:spacing w:val="-11"/>
              </w:rPr>
              <w:t xml:space="preserve"> </w:t>
            </w:r>
            <w:r w:rsidRPr="00D2568D">
              <w:rPr>
                <w:spacing w:val="-2"/>
              </w:rPr>
              <w:t>Клейзавод</w:t>
            </w:r>
          </w:p>
        </w:tc>
        <w:tc>
          <w:tcPr>
            <w:tcW w:w="5315" w:type="dxa"/>
            <w:vAlign w:val="center"/>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5"/>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4"/>
            </w:pPr>
            <w:r w:rsidRPr="00D2568D">
              <w:rPr>
                <w:spacing w:val="-2"/>
              </w:rPr>
              <w:t>0,079</w:t>
            </w:r>
          </w:p>
        </w:tc>
        <w:tc>
          <w:tcPr>
            <w:tcW w:w="713" w:type="dxa"/>
            <w:vAlign w:val="center"/>
          </w:tcPr>
          <w:p w:rsidR="00D2568D" w:rsidRPr="00D2568D" w:rsidRDefault="00D2568D" w:rsidP="00F65C18">
            <w:pPr>
              <w:pStyle w:val="TableParagraph"/>
              <w:spacing w:line="233" w:lineRule="exact"/>
              <w:ind w:left="16" w:right="2"/>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0,079</w:t>
            </w:r>
          </w:p>
        </w:tc>
        <w:tc>
          <w:tcPr>
            <w:tcW w:w="710" w:type="dxa"/>
            <w:vAlign w:val="center"/>
          </w:tcPr>
          <w:p w:rsidR="00D2568D" w:rsidRPr="00D2568D" w:rsidRDefault="00D2568D" w:rsidP="00F65C18">
            <w:pPr>
              <w:pStyle w:val="TableParagraph"/>
              <w:spacing w:line="233" w:lineRule="exact"/>
              <w:ind w:left="20" w:right="2"/>
            </w:pPr>
            <w:r w:rsidRPr="00D2568D">
              <w:rPr>
                <w:spacing w:val="-2"/>
              </w:rPr>
              <w:t>0,079</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5"/>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4"/>
            </w:pPr>
            <w:r w:rsidRPr="00D2568D">
              <w:rPr>
                <w:spacing w:val="-2"/>
              </w:rPr>
              <w:t>0,079</w:t>
            </w:r>
          </w:p>
        </w:tc>
        <w:tc>
          <w:tcPr>
            <w:tcW w:w="713" w:type="dxa"/>
            <w:vAlign w:val="center"/>
          </w:tcPr>
          <w:p w:rsidR="00D2568D" w:rsidRPr="00D2568D" w:rsidRDefault="00D2568D" w:rsidP="00F65C18">
            <w:pPr>
              <w:pStyle w:val="TableParagraph"/>
              <w:spacing w:line="234" w:lineRule="exact"/>
              <w:ind w:left="16" w:right="2"/>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0,079</w:t>
            </w:r>
          </w:p>
        </w:tc>
        <w:tc>
          <w:tcPr>
            <w:tcW w:w="710" w:type="dxa"/>
            <w:vAlign w:val="center"/>
          </w:tcPr>
          <w:p w:rsidR="00D2568D" w:rsidRPr="00D2568D" w:rsidRDefault="00D2568D" w:rsidP="00F65C18">
            <w:pPr>
              <w:pStyle w:val="TableParagraph"/>
              <w:spacing w:line="234" w:lineRule="exact"/>
              <w:ind w:left="20" w:right="2"/>
            </w:pPr>
            <w:r w:rsidRPr="00D2568D">
              <w:rPr>
                <w:spacing w:val="-2"/>
              </w:rPr>
              <w:t>0,079</w:t>
            </w:r>
          </w:p>
        </w:tc>
      </w:tr>
      <w:tr w:rsidR="00D2568D" w:rsidRPr="00D2568D" w:rsidTr="00657951">
        <w:trPr>
          <w:trHeight w:val="120"/>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rsidP="00657951">
            <w:pPr>
              <w:pStyle w:val="TableParagraph"/>
              <w:spacing w:line="242" w:lineRule="auto"/>
              <w:ind w:hanging="8"/>
            </w:pPr>
            <w:r w:rsidRPr="00D2568D">
              <w:t>Котельная</w:t>
            </w:r>
            <w:r w:rsidRPr="00D2568D">
              <w:rPr>
                <w:spacing w:val="-14"/>
              </w:rPr>
              <w:t xml:space="preserve"> </w:t>
            </w:r>
            <w:r w:rsidRPr="00D2568D">
              <w:t xml:space="preserve">п. </w:t>
            </w:r>
            <w:r w:rsidRPr="00D2568D">
              <w:rPr>
                <w:spacing w:val="-2"/>
              </w:rPr>
              <w:t>Восходящий</w:t>
            </w:r>
          </w:p>
        </w:tc>
        <w:tc>
          <w:tcPr>
            <w:tcW w:w="5315" w:type="dxa"/>
            <w:vAlign w:val="center"/>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4" w:lineRule="exact"/>
              <w:ind w:left="16"/>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5"/>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4"/>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4"/>
            </w:pPr>
            <w:r w:rsidRPr="00D2568D">
              <w:rPr>
                <w:spacing w:val="-2"/>
              </w:rPr>
              <w:t>0,461</w:t>
            </w:r>
          </w:p>
        </w:tc>
        <w:tc>
          <w:tcPr>
            <w:tcW w:w="713" w:type="dxa"/>
            <w:vAlign w:val="center"/>
          </w:tcPr>
          <w:p w:rsidR="00D2568D" w:rsidRPr="00D2568D" w:rsidRDefault="00D2568D" w:rsidP="00F65C18">
            <w:pPr>
              <w:pStyle w:val="TableParagraph"/>
              <w:spacing w:line="234" w:lineRule="exact"/>
              <w:ind w:left="16" w:right="2"/>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2"/>
            </w:pPr>
            <w:r w:rsidRPr="00D2568D">
              <w:rPr>
                <w:spacing w:val="-2"/>
              </w:rPr>
              <w:t>0,461</w:t>
            </w:r>
          </w:p>
        </w:tc>
        <w:tc>
          <w:tcPr>
            <w:tcW w:w="710" w:type="dxa"/>
            <w:vAlign w:val="center"/>
          </w:tcPr>
          <w:p w:rsidR="00D2568D" w:rsidRPr="00D2568D" w:rsidRDefault="00D2568D" w:rsidP="00F65C18">
            <w:pPr>
              <w:pStyle w:val="TableParagraph"/>
              <w:spacing w:line="234" w:lineRule="exact"/>
              <w:ind w:left="20" w:right="2"/>
            </w:pPr>
            <w:r w:rsidRPr="00D2568D">
              <w:rPr>
                <w:spacing w:val="-2"/>
              </w:rPr>
              <w:t>0,461</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5"/>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4"/>
            </w:pPr>
            <w:r w:rsidRPr="00D2568D">
              <w:rPr>
                <w:spacing w:val="-2"/>
              </w:rPr>
              <w:t>0,461</w:t>
            </w:r>
          </w:p>
        </w:tc>
        <w:tc>
          <w:tcPr>
            <w:tcW w:w="713" w:type="dxa"/>
            <w:vAlign w:val="center"/>
          </w:tcPr>
          <w:p w:rsidR="00D2568D" w:rsidRPr="00D2568D" w:rsidRDefault="00D2568D" w:rsidP="00F65C18">
            <w:pPr>
              <w:pStyle w:val="TableParagraph"/>
              <w:spacing w:line="232" w:lineRule="exact"/>
              <w:ind w:left="16" w:right="2"/>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0,461</w:t>
            </w:r>
          </w:p>
        </w:tc>
        <w:tc>
          <w:tcPr>
            <w:tcW w:w="710" w:type="dxa"/>
            <w:vAlign w:val="center"/>
          </w:tcPr>
          <w:p w:rsidR="00D2568D" w:rsidRPr="00D2568D" w:rsidRDefault="00D2568D" w:rsidP="00F65C18">
            <w:pPr>
              <w:pStyle w:val="TableParagraph"/>
              <w:spacing w:line="232" w:lineRule="exact"/>
              <w:ind w:left="20" w:right="2"/>
            </w:pPr>
            <w:r w:rsidRPr="00D2568D">
              <w:rPr>
                <w:spacing w:val="-2"/>
              </w:rPr>
              <w:t>0,461</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F65C18">
            <w:pPr>
              <w:pStyle w:val="TableParagraph"/>
              <w:jc w:val="left"/>
            </w:pPr>
          </w:p>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jc w:val="left"/>
            </w:pPr>
          </w:p>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jc w:val="left"/>
            </w:pPr>
          </w:p>
          <w:p w:rsidR="00D2568D" w:rsidRPr="00D2568D" w:rsidRDefault="00D2568D" w:rsidP="00F65C18">
            <w:pPr>
              <w:pStyle w:val="TableParagraph"/>
              <w:ind w:left="20" w:right="2"/>
            </w:pPr>
            <w:r w:rsidRPr="00D2568D">
              <w:rPr>
                <w:spacing w:val="-2"/>
              </w:rPr>
              <w:t>0,000</w:t>
            </w:r>
          </w:p>
        </w:tc>
      </w:tr>
      <w:tr w:rsidR="00D2568D" w:rsidRPr="00D2568D" w:rsidTr="00657951">
        <w:trPr>
          <w:trHeight w:val="253"/>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rsidP="00657951">
            <w:pPr>
              <w:pStyle w:val="TableParagraph"/>
              <w:ind w:left="108"/>
              <w:jc w:val="left"/>
            </w:pPr>
            <w:r w:rsidRPr="00D2568D">
              <w:rPr>
                <w:spacing w:val="-2"/>
              </w:rPr>
              <w:t>Котельная</w:t>
            </w:r>
            <w:r w:rsidRPr="00D2568D">
              <w:rPr>
                <w:spacing w:val="-6"/>
              </w:rPr>
              <w:t xml:space="preserve"> </w:t>
            </w:r>
            <w:r w:rsidRPr="00D2568D">
              <w:rPr>
                <w:spacing w:val="-2"/>
              </w:rPr>
              <w:t>п.</w:t>
            </w:r>
            <w:r w:rsidRPr="00D2568D">
              <w:rPr>
                <w:spacing w:val="-5"/>
              </w:rPr>
              <w:t xml:space="preserve"> </w:t>
            </w:r>
            <w:r w:rsidRPr="00D2568D">
              <w:rPr>
                <w:spacing w:val="-2"/>
              </w:rPr>
              <w:t>Ст.</w:t>
            </w:r>
            <w:r w:rsidRPr="00D2568D">
              <w:rPr>
                <w:spacing w:val="-5"/>
              </w:rPr>
              <w:t xml:space="preserve"> </w:t>
            </w:r>
            <w:r w:rsidRPr="00D2568D">
              <w:rPr>
                <w:spacing w:val="-2"/>
              </w:rPr>
              <w:t>Егозово</w:t>
            </w:r>
          </w:p>
        </w:tc>
        <w:tc>
          <w:tcPr>
            <w:tcW w:w="5315" w:type="dxa"/>
            <w:vAlign w:val="center"/>
          </w:tcPr>
          <w:p w:rsidR="00D2568D" w:rsidRPr="00D2568D" w:rsidRDefault="00D2568D">
            <w:pPr>
              <w:pStyle w:val="TableParagraph"/>
              <w:spacing w:before="1" w:line="233" w:lineRule="exact"/>
              <w:ind w:left="80" w:right="73"/>
            </w:pPr>
            <w:r w:rsidRPr="00D2568D">
              <w:t>Подпитка</w:t>
            </w:r>
            <w:r w:rsidRPr="00D2568D">
              <w:rPr>
                <w:spacing w:val="-8"/>
              </w:rPr>
              <w:t xml:space="preserve"> </w:t>
            </w:r>
            <w:r w:rsidRPr="00D2568D">
              <w:t>тепловой</w:t>
            </w:r>
            <w:r w:rsidRPr="00D2568D">
              <w:rPr>
                <w:spacing w:val="-8"/>
              </w:rPr>
              <w:t xml:space="preserve"> </w:t>
            </w:r>
            <w:r w:rsidRPr="00D2568D">
              <w:t>сети,</w:t>
            </w:r>
            <w:r w:rsidRPr="00D2568D">
              <w:rPr>
                <w:spacing w:val="-10"/>
              </w:rPr>
              <w:t xml:space="preserve"> </w:t>
            </w:r>
            <w:r w:rsidRPr="00D2568D">
              <w:t>в</w:t>
            </w:r>
            <w:r w:rsidRPr="00D2568D">
              <w:rPr>
                <w:spacing w:val="-8"/>
              </w:rPr>
              <w:t xml:space="preserve"> </w:t>
            </w:r>
            <w:r w:rsidRPr="00D2568D">
              <w:t>том</w:t>
            </w:r>
            <w:r w:rsidRPr="00D2568D">
              <w:rPr>
                <w:spacing w:val="-7"/>
              </w:rPr>
              <w:t xml:space="preserve"> </w:t>
            </w:r>
            <w:r w:rsidRPr="00D2568D">
              <w:rPr>
                <w:spacing w:val="-2"/>
              </w:rPr>
              <w:t>числе:</w:t>
            </w:r>
          </w:p>
        </w:tc>
        <w:tc>
          <w:tcPr>
            <w:tcW w:w="713" w:type="dxa"/>
            <w:vAlign w:val="center"/>
          </w:tcPr>
          <w:p w:rsidR="00D2568D" w:rsidRPr="00D2568D" w:rsidRDefault="00D2568D" w:rsidP="00F65C18">
            <w:pPr>
              <w:pStyle w:val="TableParagraph"/>
              <w:spacing w:line="233" w:lineRule="exact"/>
              <w:ind w:left="16"/>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5"/>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4"/>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4"/>
            </w:pPr>
            <w:r w:rsidRPr="00D2568D">
              <w:rPr>
                <w:spacing w:val="-2"/>
              </w:rPr>
              <w:t>0,524</w:t>
            </w:r>
          </w:p>
        </w:tc>
        <w:tc>
          <w:tcPr>
            <w:tcW w:w="713" w:type="dxa"/>
            <w:vAlign w:val="center"/>
          </w:tcPr>
          <w:p w:rsidR="00D2568D" w:rsidRPr="00D2568D" w:rsidRDefault="00D2568D" w:rsidP="00F65C18">
            <w:pPr>
              <w:pStyle w:val="TableParagraph"/>
              <w:spacing w:line="233" w:lineRule="exact"/>
              <w:ind w:left="16" w:right="2"/>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2"/>
            </w:pPr>
            <w:r w:rsidRPr="00D2568D">
              <w:rPr>
                <w:spacing w:val="-2"/>
              </w:rPr>
              <w:t>0,524</w:t>
            </w:r>
          </w:p>
        </w:tc>
        <w:tc>
          <w:tcPr>
            <w:tcW w:w="710" w:type="dxa"/>
            <w:vAlign w:val="center"/>
          </w:tcPr>
          <w:p w:rsidR="00D2568D" w:rsidRPr="00D2568D" w:rsidRDefault="00D2568D" w:rsidP="00F65C18">
            <w:pPr>
              <w:pStyle w:val="TableParagraph"/>
              <w:spacing w:line="233" w:lineRule="exact"/>
              <w:ind w:left="20" w:right="2"/>
            </w:pPr>
            <w:r w:rsidRPr="00D2568D">
              <w:rPr>
                <w:spacing w:val="-2"/>
              </w:rPr>
              <w:t>0,524</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4" w:lineRule="exact"/>
              <w:ind w:left="83" w:right="71"/>
            </w:pPr>
            <w:r w:rsidRPr="00D2568D">
              <w:t>нормативные</w:t>
            </w:r>
            <w:r w:rsidRPr="00D2568D">
              <w:rPr>
                <w:spacing w:val="-13"/>
              </w:rPr>
              <w:t xml:space="preserve"> </w:t>
            </w:r>
            <w:r w:rsidRPr="00D2568D">
              <w:t>утечки</w:t>
            </w:r>
            <w:r w:rsidRPr="00D2568D">
              <w:rPr>
                <w:spacing w:val="-12"/>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4" w:lineRule="exact"/>
              <w:ind w:left="16"/>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5"/>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4"/>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4"/>
            </w:pPr>
            <w:r w:rsidRPr="00D2568D">
              <w:rPr>
                <w:spacing w:val="-2"/>
              </w:rPr>
              <w:t>0,524</w:t>
            </w:r>
          </w:p>
        </w:tc>
        <w:tc>
          <w:tcPr>
            <w:tcW w:w="713" w:type="dxa"/>
            <w:vAlign w:val="center"/>
          </w:tcPr>
          <w:p w:rsidR="00D2568D" w:rsidRPr="00D2568D" w:rsidRDefault="00D2568D" w:rsidP="00F65C18">
            <w:pPr>
              <w:pStyle w:val="TableParagraph"/>
              <w:spacing w:line="234" w:lineRule="exact"/>
              <w:ind w:left="16" w:right="2"/>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2"/>
            </w:pPr>
            <w:r w:rsidRPr="00D2568D">
              <w:rPr>
                <w:spacing w:val="-2"/>
              </w:rPr>
              <w:t>0,524</w:t>
            </w:r>
          </w:p>
        </w:tc>
        <w:tc>
          <w:tcPr>
            <w:tcW w:w="710" w:type="dxa"/>
            <w:vAlign w:val="center"/>
          </w:tcPr>
          <w:p w:rsidR="00D2568D" w:rsidRPr="00D2568D" w:rsidRDefault="00D2568D" w:rsidP="00F65C18">
            <w:pPr>
              <w:pStyle w:val="TableParagraph"/>
              <w:spacing w:line="234" w:lineRule="exact"/>
              <w:ind w:left="20" w:right="2"/>
            </w:pPr>
            <w:r w:rsidRPr="00D2568D">
              <w:rPr>
                <w:spacing w:val="-2"/>
              </w:rPr>
              <w:t>0,524</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2" w:right="71"/>
            </w:pPr>
            <w:r w:rsidRPr="00D2568D">
              <w:rPr>
                <w:spacing w:val="-2"/>
              </w:rPr>
              <w:t>сверхнормативный</w:t>
            </w:r>
            <w:r w:rsidRPr="00D2568D">
              <w:rPr>
                <w:spacing w:val="-5"/>
              </w:rPr>
              <w:t xml:space="preserve"> </w:t>
            </w:r>
            <w:r w:rsidRPr="00D2568D">
              <w:rPr>
                <w:spacing w:val="-2"/>
              </w:rPr>
              <w:t>расход</w:t>
            </w:r>
            <w:r w:rsidRPr="00D2568D">
              <w:rPr>
                <w:spacing w:val="-4"/>
              </w:rPr>
              <w:t xml:space="preserve"> воды</w:t>
            </w:r>
          </w:p>
        </w:tc>
        <w:tc>
          <w:tcPr>
            <w:tcW w:w="713" w:type="dxa"/>
            <w:vAlign w:val="center"/>
          </w:tcPr>
          <w:p w:rsidR="00D2568D" w:rsidRPr="00D2568D" w:rsidRDefault="00D2568D" w:rsidP="00F65C18">
            <w:pPr>
              <w:pStyle w:val="TableParagraph"/>
              <w:spacing w:line="232" w:lineRule="exact"/>
              <w:ind w:left="16"/>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5"/>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4"/>
            </w:pPr>
            <w:r w:rsidRPr="00D2568D">
              <w:rPr>
                <w:spacing w:val="-2"/>
              </w:rPr>
              <w:t>0,000</w:t>
            </w:r>
          </w:p>
        </w:tc>
        <w:tc>
          <w:tcPr>
            <w:tcW w:w="713" w:type="dxa"/>
            <w:vAlign w:val="center"/>
          </w:tcPr>
          <w:p w:rsidR="00D2568D" w:rsidRPr="00D2568D" w:rsidRDefault="00D2568D" w:rsidP="00F65C18">
            <w:pPr>
              <w:pStyle w:val="TableParagraph"/>
              <w:spacing w:line="232" w:lineRule="exact"/>
              <w:ind w:left="16" w:right="2"/>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0,000</w:t>
            </w:r>
          </w:p>
        </w:tc>
        <w:tc>
          <w:tcPr>
            <w:tcW w:w="710" w:type="dxa"/>
            <w:vAlign w:val="center"/>
          </w:tcPr>
          <w:p w:rsidR="00D2568D" w:rsidRPr="00D2568D" w:rsidRDefault="00D2568D" w:rsidP="00F65C18">
            <w:pPr>
              <w:pStyle w:val="TableParagraph"/>
              <w:spacing w:line="232" w:lineRule="exact"/>
              <w:ind w:left="20" w:right="2"/>
            </w:pPr>
            <w:r w:rsidRPr="00D2568D">
              <w:rPr>
                <w:spacing w:val="-2"/>
              </w:rPr>
              <w:t>0,000</w:t>
            </w:r>
          </w:p>
        </w:tc>
      </w:tr>
      <w:tr w:rsidR="00D2568D" w:rsidRPr="00D2568D" w:rsidTr="00657951">
        <w:trPr>
          <w:trHeight w:val="254"/>
          <w:jc w:val="center"/>
        </w:trPr>
        <w:tc>
          <w:tcPr>
            <w:tcW w:w="1973" w:type="dxa"/>
            <w:vMerge/>
            <w:tcBorders>
              <w:top w:val="nil"/>
            </w:tcBorders>
            <w:vAlign w:val="center"/>
          </w:tcPr>
          <w:p w:rsidR="00D2568D" w:rsidRPr="00D2568D" w:rsidRDefault="00D2568D">
            <w:pPr>
              <w:rPr>
                <w:sz w:val="2"/>
                <w:szCs w:val="2"/>
              </w:rPr>
            </w:pPr>
          </w:p>
        </w:tc>
        <w:tc>
          <w:tcPr>
            <w:tcW w:w="2631" w:type="dxa"/>
            <w:vMerge w:val="restart"/>
            <w:vAlign w:val="center"/>
          </w:tcPr>
          <w:p w:rsidR="00D2568D" w:rsidRPr="00D2568D" w:rsidRDefault="00D2568D">
            <w:pPr>
              <w:pStyle w:val="TableParagraph"/>
              <w:ind w:left="7"/>
            </w:pPr>
            <w:r w:rsidRPr="00D2568D">
              <w:rPr>
                <w:spacing w:val="-2"/>
              </w:rPr>
              <w:t>Всего:</w:t>
            </w:r>
          </w:p>
        </w:tc>
        <w:tc>
          <w:tcPr>
            <w:tcW w:w="5315" w:type="dxa"/>
            <w:vAlign w:val="center"/>
          </w:tcPr>
          <w:p w:rsidR="00D2568D" w:rsidRPr="00D2568D" w:rsidRDefault="00D2568D">
            <w:pPr>
              <w:pStyle w:val="TableParagraph"/>
              <w:spacing w:line="234"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vAlign w:val="center"/>
          </w:tcPr>
          <w:p w:rsidR="00D2568D" w:rsidRPr="00D2568D" w:rsidRDefault="00D2568D" w:rsidP="00F65C18">
            <w:pPr>
              <w:pStyle w:val="TableParagraph"/>
              <w:spacing w:line="234" w:lineRule="exact"/>
              <w:ind w:left="16"/>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5"/>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4"/>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4"/>
            </w:pPr>
            <w:r w:rsidRPr="00D2568D">
              <w:rPr>
                <w:spacing w:val="-2"/>
              </w:rPr>
              <w:t>1,353</w:t>
            </w:r>
          </w:p>
        </w:tc>
        <w:tc>
          <w:tcPr>
            <w:tcW w:w="713" w:type="dxa"/>
            <w:vAlign w:val="center"/>
          </w:tcPr>
          <w:p w:rsidR="00D2568D" w:rsidRPr="00D2568D" w:rsidRDefault="00D2568D" w:rsidP="00F65C18">
            <w:pPr>
              <w:pStyle w:val="TableParagraph"/>
              <w:spacing w:line="234" w:lineRule="exact"/>
              <w:ind w:left="16" w:right="2"/>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2"/>
            </w:pPr>
            <w:r w:rsidRPr="00D2568D">
              <w:rPr>
                <w:spacing w:val="-2"/>
              </w:rPr>
              <w:t>1,353</w:t>
            </w:r>
          </w:p>
        </w:tc>
        <w:tc>
          <w:tcPr>
            <w:tcW w:w="710" w:type="dxa"/>
            <w:vAlign w:val="center"/>
          </w:tcPr>
          <w:p w:rsidR="00D2568D" w:rsidRPr="00D2568D" w:rsidRDefault="00D2568D" w:rsidP="00F65C18">
            <w:pPr>
              <w:pStyle w:val="TableParagraph"/>
              <w:spacing w:line="234" w:lineRule="exact"/>
              <w:ind w:left="20" w:right="2"/>
            </w:pPr>
            <w:r w:rsidRPr="00D2568D">
              <w:rPr>
                <w:spacing w:val="-2"/>
              </w:rPr>
              <w:t>1,353</w:t>
            </w:r>
          </w:p>
        </w:tc>
      </w:tr>
      <w:tr w:rsidR="00D2568D" w:rsidRPr="00D2568D" w:rsidTr="00657951">
        <w:trPr>
          <w:trHeight w:val="251"/>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pPr>
              <w:pStyle w:val="TableParagraph"/>
              <w:spacing w:line="232"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vAlign w:val="center"/>
          </w:tcPr>
          <w:p w:rsidR="00D2568D" w:rsidRPr="00D2568D" w:rsidRDefault="00D2568D" w:rsidP="00F65C18">
            <w:pPr>
              <w:pStyle w:val="TableParagraph"/>
              <w:spacing w:line="232" w:lineRule="exact"/>
              <w:ind w:left="16"/>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5"/>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4"/>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4"/>
            </w:pPr>
            <w:r w:rsidRPr="00D2568D">
              <w:rPr>
                <w:spacing w:val="-2"/>
              </w:rPr>
              <w:t>1,353</w:t>
            </w:r>
          </w:p>
        </w:tc>
        <w:tc>
          <w:tcPr>
            <w:tcW w:w="713" w:type="dxa"/>
            <w:vAlign w:val="center"/>
          </w:tcPr>
          <w:p w:rsidR="00D2568D" w:rsidRPr="00D2568D" w:rsidRDefault="00D2568D" w:rsidP="00F65C18">
            <w:pPr>
              <w:pStyle w:val="TableParagraph"/>
              <w:spacing w:line="232" w:lineRule="exact"/>
              <w:ind w:left="16" w:right="2"/>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2"/>
            </w:pPr>
            <w:r w:rsidRPr="00D2568D">
              <w:rPr>
                <w:spacing w:val="-2"/>
              </w:rPr>
              <w:t>1,353</w:t>
            </w:r>
          </w:p>
        </w:tc>
        <w:tc>
          <w:tcPr>
            <w:tcW w:w="710" w:type="dxa"/>
            <w:vAlign w:val="center"/>
          </w:tcPr>
          <w:p w:rsidR="00D2568D" w:rsidRPr="00D2568D" w:rsidRDefault="00D2568D" w:rsidP="00F65C18">
            <w:pPr>
              <w:pStyle w:val="TableParagraph"/>
              <w:spacing w:line="232" w:lineRule="exact"/>
              <w:ind w:left="20" w:right="2"/>
            </w:pPr>
            <w:r w:rsidRPr="00D2568D">
              <w:rPr>
                <w:spacing w:val="-2"/>
              </w:rPr>
              <w:t>1,353</w:t>
            </w:r>
          </w:p>
        </w:tc>
      </w:tr>
      <w:tr w:rsidR="00D2568D" w:rsidRPr="00D2568D" w:rsidTr="00657951">
        <w:trPr>
          <w:trHeight w:val="85"/>
          <w:jc w:val="center"/>
        </w:trPr>
        <w:tc>
          <w:tcPr>
            <w:tcW w:w="1973" w:type="dxa"/>
            <w:vMerge/>
            <w:tcBorders>
              <w:top w:val="nil"/>
            </w:tcBorders>
            <w:vAlign w:val="center"/>
          </w:tcPr>
          <w:p w:rsidR="00D2568D" w:rsidRPr="00D2568D" w:rsidRDefault="00D2568D">
            <w:pPr>
              <w:rPr>
                <w:sz w:val="2"/>
                <w:szCs w:val="2"/>
              </w:rPr>
            </w:pPr>
          </w:p>
        </w:tc>
        <w:tc>
          <w:tcPr>
            <w:tcW w:w="2631" w:type="dxa"/>
            <w:vMerge/>
            <w:tcBorders>
              <w:top w:val="nil"/>
            </w:tcBorders>
            <w:vAlign w:val="center"/>
          </w:tcPr>
          <w:p w:rsidR="00D2568D" w:rsidRPr="00D2568D" w:rsidRDefault="00D2568D">
            <w:pPr>
              <w:rPr>
                <w:sz w:val="2"/>
                <w:szCs w:val="2"/>
              </w:rPr>
            </w:pPr>
          </w:p>
        </w:tc>
        <w:tc>
          <w:tcPr>
            <w:tcW w:w="5315" w:type="dxa"/>
            <w:vAlign w:val="center"/>
          </w:tcPr>
          <w:p w:rsidR="00D2568D" w:rsidRPr="00D2568D" w:rsidRDefault="00D2568D" w:rsidP="00D714C1">
            <w:pPr>
              <w:pStyle w:val="TableParagraph"/>
              <w:spacing w:before="1"/>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6"/>
              </w:rPr>
              <w:t xml:space="preserve"> </w:t>
            </w:r>
            <w:r w:rsidRPr="00D2568D">
              <w:t>из</w:t>
            </w:r>
            <w:r w:rsidRPr="00D2568D">
              <w:rPr>
                <w:spacing w:val="-5"/>
              </w:rPr>
              <w:t xml:space="preserve"> </w:t>
            </w:r>
            <w:r w:rsidRPr="00D2568D">
              <w:t>тепловых</w:t>
            </w:r>
            <w:r w:rsidRPr="00D2568D">
              <w:rPr>
                <w:spacing w:val="-5"/>
              </w:rPr>
              <w:t xml:space="preserve"> </w:t>
            </w:r>
            <w:r w:rsidRPr="00D2568D">
              <w:t>сетей</w:t>
            </w:r>
            <w:r w:rsidRPr="00D2568D">
              <w:rPr>
                <w:spacing w:val="-5"/>
              </w:rPr>
              <w:t xml:space="preserve"> на</w:t>
            </w:r>
            <w:r w:rsidR="00D714C1">
              <w:rPr>
                <w:spacing w:val="-5"/>
              </w:rPr>
              <w:t xml:space="preserve"> </w:t>
            </w:r>
            <w:r w:rsidRPr="00D2568D">
              <w:t>цели</w:t>
            </w:r>
            <w:r w:rsidRPr="00D2568D">
              <w:rPr>
                <w:spacing w:val="-2"/>
              </w:rPr>
              <w:t xml:space="preserve"> </w:t>
            </w:r>
            <w:r w:rsidRPr="00D2568D">
              <w:rPr>
                <w:spacing w:val="-5"/>
              </w:rPr>
              <w:t>ГВС</w:t>
            </w:r>
          </w:p>
        </w:tc>
        <w:tc>
          <w:tcPr>
            <w:tcW w:w="713" w:type="dxa"/>
            <w:vAlign w:val="center"/>
          </w:tcPr>
          <w:p w:rsidR="00D2568D" w:rsidRPr="00D2568D" w:rsidRDefault="00D2568D" w:rsidP="00F65C18">
            <w:pPr>
              <w:pStyle w:val="TableParagraph"/>
              <w:ind w:left="16"/>
            </w:pPr>
            <w:r w:rsidRPr="00D2568D">
              <w:rPr>
                <w:spacing w:val="-2"/>
              </w:rPr>
              <w:t>0,000</w:t>
            </w:r>
          </w:p>
        </w:tc>
        <w:tc>
          <w:tcPr>
            <w:tcW w:w="710" w:type="dxa"/>
            <w:vAlign w:val="center"/>
          </w:tcPr>
          <w:p w:rsidR="00D2568D" w:rsidRPr="00D2568D" w:rsidRDefault="00D2568D" w:rsidP="00F65C18">
            <w:pPr>
              <w:pStyle w:val="TableParagraph"/>
              <w:ind w:left="20" w:right="5"/>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0" w:type="dxa"/>
            <w:vAlign w:val="center"/>
          </w:tcPr>
          <w:p w:rsidR="00D2568D" w:rsidRPr="00D2568D" w:rsidRDefault="00D2568D" w:rsidP="00F65C18">
            <w:pPr>
              <w:pStyle w:val="TableParagraph"/>
              <w:ind w:left="20" w:right="4"/>
            </w:pPr>
            <w:r w:rsidRPr="00D2568D">
              <w:rPr>
                <w:spacing w:val="-2"/>
              </w:rPr>
              <w:t>0,000</w:t>
            </w:r>
          </w:p>
        </w:tc>
        <w:tc>
          <w:tcPr>
            <w:tcW w:w="713" w:type="dxa"/>
            <w:vAlign w:val="center"/>
          </w:tcPr>
          <w:p w:rsidR="00D2568D" w:rsidRPr="00D2568D" w:rsidRDefault="00D2568D" w:rsidP="00F65C18">
            <w:pPr>
              <w:pStyle w:val="TableParagraph"/>
              <w:ind w:left="16"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c>
          <w:tcPr>
            <w:tcW w:w="710" w:type="dxa"/>
            <w:vAlign w:val="center"/>
          </w:tcPr>
          <w:p w:rsidR="00D2568D" w:rsidRPr="00D2568D" w:rsidRDefault="00D2568D" w:rsidP="00F65C18">
            <w:pPr>
              <w:pStyle w:val="TableParagraph"/>
              <w:ind w:left="20" w:right="2"/>
            </w:pPr>
            <w:r w:rsidRPr="00D2568D">
              <w:rPr>
                <w:spacing w:val="-2"/>
              </w:rPr>
              <w:t>0,000</w:t>
            </w:r>
          </w:p>
        </w:tc>
      </w:tr>
      <w:tr w:rsidR="00D2568D" w:rsidRPr="00D2568D" w:rsidTr="00657951">
        <w:trPr>
          <w:trHeight w:val="251"/>
          <w:jc w:val="center"/>
        </w:trPr>
        <w:tc>
          <w:tcPr>
            <w:tcW w:w="1973" w:type="dxa"/>
            <w:vAlign w:val="center"/>
          </w:tcPr>
          <w:p w:rsidR="00D2568D" w:rsidRPr="00D2568D" w:rsidRDefault="00D2568D">
            <w:pPr>
              <w:pStyle w:val="TableParagraph"/>
              <w:jc w:val="left"/>
              <w:rPr>
                <w:sz w:val="18"/>
              </w:rPr>
            </w:pPr>
          </w:p>
        </w:tc>
        <w:tc>
          <w:tcPr>
            <w:tcW w:w="2631" w:type="dxa"/>
            <w:vAlign w:val="center"/>
          </w:tcPr>
          <w:p w:rsidR="00D2568D" w:rsidRPr="00D2568D" w:rsidRDefault="00D2568D">
            <w:pPr>
              <w:pStyle w:val="TableParagraph"/>
              <w:jc w:val="left"/>
              <w:rPr>
                <w:sz w:val="18"/>
              </w:rPr>
            </w:pPr>
          </w:p>
        </w:tc>
        <w:tc>
          <w:tcPr>
            <w:tcW w:w="5315" w:type="dxa"/>
            <w:vAlign w:val="center"/>
          </w:tcPr>
          <w:p w:rsidR="00D2568D" w:rsidRPr="00D2568D" w:rsidRDefault="00D2568D">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F65C18">
            <w:pPr>
              <w:pStyle w:val="TableParagraph"/>
              <w:spacing w:line="232" w:lineRule="exact"/>
              <w:ind w:left="16"/>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5"/>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4"/>
            </w:pPr>
            <w:r w:rsidRPr="00D2568D">
              <w:rPr>
                <w:spacing w:val="-2"/>
              </w:rPr>
              <w:t>0,302</w:t>
            </w:r>
          </w:p>
        </w:tc>
        <w:tc>
          <w:tcPr>
            <w:tcW w:w="713" w:type="dxa"/>
            <w:vAlign w:val="center"/>
          </w:tcPr>
          <w:p w:rsidR="00D2568D" w:rsidRPr="00D2568D" w:rsidRDefault="00D2568D" w:rsidP="00F65C18">
            <w:pPr>
              <w:pStyle w:val="TableParagraph"/>
              <w:spacing w:line="232" w:lineRule="exact"/>
              <w:ind w:left="16" w:right="2"/>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0,302</w:t>
            </w:r>
          </w:p>
        </w:tc>
        <w:tc>
          <w:tcPr>
            <w:tcW w:w="710" w:type="dxa"/>
            <w:vAlign w:val="center"/>
          </w:tcPr>
          <w:p w:rsidR="00D2568D" w:rsidRPr="00D2568D" w:rsidRDefault="00D2568D" w:rsidP="00F65C18">
            <w:pPr>
              <w:pStyle w:val="TableParagraph"/>
              <w:spacing w:line="232" w:lineRule="exact"/>
              <w:ind w:left="20" w:right="2"/>
            </w:pPr>
            <w:r w:rsidRPr="00D2568D">
              <w:rPr>
                <w:spacing w:val="-2"/>
              </w:rPr>
              <w:t>0,302</w:t>
            </w:r>
          </w:p>
        </w:tc>
      </w:tr>
    </w:tbl>
    <w:p w:rsidR="00207FE2" w:rsidRDefault="00207FE2">
      <w:pPr>
        <w:pStyle w:val="TableParagraph"/>
        <w:spacing w:line="232" w:lineRule="exact"/>
        <w:sectPr w:rsidR="00207FE2">
          <w:headerReference w:type="default" r:id="rId42"/>
          <w:footerReference w:type="default" r:id="rId43"/>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D2568D">
        <w:trPr>
          <w:trHeight w:val="253"/>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3D48B3" w:rsidRPr="00D2568D" w:rsidTr="00F65C18">
        <w:trPr>
          <w:trHeight w:val="254"/>
        </w:trPr>
        <w:tc>
          <w:tcPr>
            <w:tcW w:w="1973" w:type="dxa"/>
            <w:vMerge w:val="restart"/>
          </w:tcPr>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Default="003D48B3" w:rsidP="00E17947">
            <w:pPr>
              <w:pStyle w:val="TableParagraph"/>
              <w:spacing w:before="37"/>
              <w:ind w:left="10" w:right="1"/>
            </w:pPr>
          </w:p>
          <w:p w:rsidR="003D48B3" w:rsidRPr="00D2568D" w:rsidRDefault="003D48B3" w:rsidP="00E17947">
            <w:pPr>
              <w:pStyle w:val="TableParagraph"/>
              <w:spacing w:before="37"/>
              <w:ind w:left="10" w:right="1"/>
            </w:pPr>
            <w:r>
              <w:t>ООО «Велес»</w:t>
            </w:r>
          </w:p>
        </w:tc>
        <w:tc>
          <w:tcPr>
            <w:tcW w:w="2631" w:type="dxa"/>
            <w:vMerge w:val="restart"/>
          </w:tcPr>
          <w:p w:rsidR="003D48B3" w:rsidRPr="00D2568D" w:rsidRDefault="003D48B3">
            <w:pPr>
              <w:pStyle w:val="TableParagraph"/>
              <w:spacing w:before="4"/>
              <w:jc w:val="left"/>
            </w:pPr>
          </w:p>
          <w:p w:rsidR="003D48B3" w:rsidRPr="00D2568D" w:rsidRDefault="003D48B3">
            <w:pPr>
              <w:pStyle w:val="TableParagraph"/>
              <w:spacing w:line="252" w:lineRule="exact"/>
              <w:ind w:left="144" w:right="136"/>
            </w:pPr>
            <w:r w:rsidRPr="00D2568D">
              <w:t>Котельная</w:t>
            </w:r>
            <w:r w:rsidRPr="00D2568D">
              <w:rPr>
                <w:spacing w:val="-11"/>
              </w:rPr>
              <w:t xml:space="preserve"> </w:t>
            </w:r>
            <w:r w:rsidRPr="00D2568D">
              <w:t>детсада</w:t>
            </w:r>
            <w:r w:rsidRPr="00D2568D">
              <w:rPr>
                <w:spacing w:val="-11"/>
              </w:rPr>
              <w:t xml:space="preserve"> </w:t>
            </w:r>
            <w:r w:rsidRPr="00D2568D">
              <w:rPr>
                <w:spacing w:val="-5"/>
              </w:rPr>
              <w:t>с.</w:t>
            </w:r>
          </w:p>
          <w:p w:rsidR="003D48B3" w:rsidRPr="00D2568D" w:rsidRDefault="003D48B3">
            <w:pPr>
              <w:pStyle w:val="TableParagraph"/>
              <w:spacing w:line="252" w:lineRule="exact"/>
              <w:ind w:left="144" w:right="136"/>
            </w:pPr>
            <w:r w:rsidRPr="00D2568D">
              <w:rPr>
                <w:spacing w:val="-2"/>
              </w:rPr>
              <w:t>Красное</w:t>
            </w: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4" w:lineRule="exact"/>
              <w:ind w:left="16"/>
            </w:pPr>
            <w:r w:rsidRPr="00D2568D">
              <w:rPr>
                <w:spacing w:val="-2"/>
              </w:rPr>
              <w:t>0,302</w:t>
            </w:r>
          </w:p>
        </w:tc>
        <w:tc>
          <w:tcPr>
            <w:tcW w:w="710" w:type="dxa"/>
            <w:vAlign w:val="center"/>
          </w:tcPr>
          <w:p w:rsidR="003D48B3" w:rsidRPr="00D2568D" w:rsidRDefault="003D48B3" w:rsidP="00F65C18">
            <w:pPr>
              <w:pStyle w:val="TableParagraph"/>
              <w:spacing w:line="234" w:lineRule="exact"/>
              <w:ind w:left="20" w:right="5"/>
            </w:pPr>
            <w:r w:rsidRPr="00D2568D">
              <w:rPr>
                <w:spacing w:val="-2"/>
              </w:rPr>
              <w:t>0,302</w:t>
            </w:r>
          </w:p>
        </w:tc>
        <w:tc>
          <w:tcPr>
            <w:tcW w:w="710" w:type="dxa"/>
            <w:vAlign w:val="center"/>
          </w:tcPr>
          <w:p w:rsidR="003D48B3" w:rsidRPr="00D2568D" w:rsidRDefault="003D48B3" w:rsidP="00F65C18">
            <w:pPr>
              <w:pStyle w:val="TableParagraph"/>
              <w:spacing w:line="234" w:lineRule="exact"/>
              <w:ind w:left="20" w:right="4"/>
            </w:pPr>
            <w:r w:rsidRPr="00D2568D">
              <w:rPr>
                <w:spacing w:val="-2"/>
              </w:rPr>
              <w:t>0,302</w:t>
            </w:r>
          </w:p>
        </w:tc>
        <w:tc>
          <w:tcPr>
            <w:tcW w:w="710" w:type="dxa"/>
            <w:vAlign w:val="center"/>
          </w:tcPr>
          <w:p w:rsidR="003D48B3" w:rsidRPr="00D2568D" w:rsidRDefault="003D48B3" w:rsidP="00F65C18">
            <w:pPr>
              <w:pStyle w:val="TableParagraph"/>
              <w:spacing w:line="234" w:lineRule="exact"/>
              <w:ind w:left="20" w:right="4"/>
            </w:pPr>
            <w:r w:rsidRPr="00D2568D">
              <w:rPr>
                <w:spacing w:val="-2"/>
              </w:rPr>
              <w:t>0,302</w:t>
            </w:r>
          </w:p>
        </w:tc>
        <w:tc>
          <w:tcPr>
            <w:tcW w:w="713" w:type="dxa"/>
            <w:vAlign w:val="center"/>
          </w:tcPr>
          <w:p w:rsidR="003D48B3" w:rsidRPr="00D2568D" w:rsidRDefault="003D48B3" w:rsidP="00F65C18">
            <w:pPr>
              <w:pStyle w:val="TableParagraph"/>
              <w:spacing w:line="234" w:lineRule="exact"/>
              <w:ind w:left="16" w:right="2"/>
            </w:pPr>
            <w:r w:rsidRPr="00D2568D">
              <w:rPr>
                <w:spacing w:val="-2"/>
              </w:rPr>
              <w:t>0,302</w:t>
            </w:r>
          </w:p>
        </w:tc>
        <w:tc>
          <w:tcPr>
            <w:tcW w:w="710" w:type="dxa"/>
            <w:vAlign w:val="center"/>
          </w:tcPr>
          <w:p w:rsidR="003D48B3" w:rsidRPr="00D2568D" w:rsidRDefault="003D48B3" w:rsidP="00F65C18">
            <w:pPr>
              <w:pStyle w:val="TableParagraph"/>
              <w:spacing w:line="234" w:lineRule="exact"/>
              <w:ind w:left="20" w:right="2"/>
            </w:pPr>
            <w:r w:rsidRPr="00D2568D">
              <w:rPr>
                <w:spacing w:val="-2"/>
              </w:rPr>
              <w:t>0,302</w:t>
            </w:r>
          </w:p>
        </w:tc>
        <w:tc>
          <w:tcPr>
            <w:tcW w:w="710" w:type="dxa"/>
            <w:vAlign w:val="center"/>
          </w:tcPr>
          <w:p w:rsidR="003D48B3" w:rsidRPr="00D2568D" w:rsidRDefault="003D48B3" w:rsidP="00F65C18">
            <w:pPr>
              <w:pStyle w:val="TableParagraph"/>
              <w:spacing w:line="234" w:lineRule="exact"/>
              <w:ind w:left="20" w:right="2"/>
            </w:pPr>
            <w:r w:rsidRPr="00D2568D">
              <w:rPr>
                <w:spacing w:val="-2"/>
              </w:rPr>
              <w:t>0,302</w:t>
            </w:r>
          </w:p>
        </w:tc>
      </w:tr>
      <w:tr w:rsidR="003D48B3" w:rsidRPr="00D2568D" w:rsidTr="00E17947">
        <w:trPr>
          <w:trHeight w:val="235"/>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vAlign w:val="center"/>
          </w:tcPr>
          <w:p w:rsidR="003D48B3" w:rsidRPr="00D2568D" w:rsidRDefault="003D48B3" w:rsidP="00F65C18">
            <w:pPr>
              <w:pStyle w:val="TableParagraph"/>
              <w:ind w:left="16"/>
            </w:pPr>
            <w:r w:rsidRPr="00D2568D">
              <w:rPr>
                <w:spacing w:val="-2"/>
              </w:rPr>
              <w:t>0,000</w:t>
            </w:r>
          </w:p>
        </w:tc>
        <w:tc>
          <w:tcPr>
            <w:tcW w:w="710" w:type="dxa"/>
            <w:vAlign w:val="center"/>
          </w:tcPr>
          <w:p w:rsidR="003D48B3" w:rsidRPr="00D2568D" w:rsidRDefault="003D48B3" w:rsidP="00F65C18">
            <w:pPr>
              <w:pStyle w:val="TableParagraph"/>
              <w:ind w:left="20" w:right="5"/>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3" w:type="dxa"/>
            <w:vAlign w:val="center"/>
          </w:tcPr>
          <w:p w:rsidR="003D48B3" w:rsidRPr="00D2568D" w:rsidRDefault="003D48B3" w:rsidP="00F65C18">
            <w:pPr>
              <w:pStyle w:val="TableParagraph"/>
              <w:ind w:left="16"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r>
      <w:tr w:rsidR="003D48B3" w:rsidRPr="00D2568D" w:rsidTr="00E17947">
        <w:trPr>
          <w:trHeight w:val="253"/>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val="restart"/>
          </w:tcPr>
          <w:p w:rsidR="003D48B3" w:rsidRPr="00D2568D" w:rsidRDefault="003D48B3">
            <w:pPr>
              <w:pStyle w:val="TableParagraph"/>
              <w:spacing w:before="8"/>
              <w:jc w:val="left"/>
            </w:pPr>
          </w:p>
          <w:p w:rsidR="003D48B3" w:rsidRPr="00D2568D" w:rsidRDefault="003D48B3">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3D48B3" w:rsidRPr="00D2568D" w:rsidRDefault="003D48B3">
            <w:pPr>
              <w:pStyle w:val="TableParagraph"/>
              <w:spacing w:before="2"/>
              <w:ind w:left="144" w:right="136"/>
            </w:pPr>
            <w:r w:rsidRPr="00D2568D">
              <w:rPr>
                <w:spacing w:val="-2"/>
              </w:rPr>
              <w:t>Красное</w:t>
            </w:r>
          </w:p>
        </w:tc>
        <w:tc>
          <w:tcPr>
            <w:tcW w:w="5315" w:type="dxa"/>
          </w:tcPr>
          <w:p w:rsidR="003D48B3" w:rsidRPr="00D2568D" w:rsidRDefault="003D48B3">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3D48B3" w:rsidRPr="00D2568D" w:rsidRDefault="003D48B3" w:rsidP="00F65C18">
            <w:pPr>
              <w:pStyle w:val="TableParagraph"/>
              <w:spacing w:line="234" w:lineRule="exact"/>
              <w:ind w:left="16"/>
            </w:pPr>
            <w:r w:rsidRPr="00D2568D">
              <w:rPr>
                <w:spacing w:val="-2"/>
              </w:rPr>
              <w:t>0,040</w:t>
            </w:r>
          </w:p>
        </w:tc>
        <w:tc>
          <w:tcPr>
            <w:tcW w:w="710" w:type="dxa"/>
            <w:vAlign w:val="center"/>
          </w:tcPr>
          <w:p w:rsidR="003D48B3" w:rsidRPr="00D2568D" w:rsidRDefault="003D48B3" w:rsidP="00F65C18">
            <w:pPr>
              <w:pStyle w:val="TableParagraph"/>
              <w:spacing w:line="234" w:lineRule="exact"/>
              <w:ind w:left="20" w:right="5"/>
            </w:pPr>
            <w:r w:rsidRPr="00D2568D">
              <w:rPr>
                <w:spacing w:val="-2"/>
              </w:rPr>
              <w:t>0,040</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0,040</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0,040</w:t>
            </w:r>
          </w:p>
        </w:tc>
        <w:tc>
          <w:tcPr>
            <w:tcW w:w="713" w:type="dxa"/>
            <w:vAlign w:val="center"/>
          </w:tcPr>
          <w:p w:rsidR="003D48B3" w:rsidRPr="00D2568D" w:rsidRDefault="003D48B3" w:rsidP="00F65C18">
            <w:pPr>
              <w:pStyle w:val="TableParagraph"/>
              <w:spacing w:line="234" w:lineRule="exact"/>
              <w:ind w:left="16" w:right="2"/>
            </w:pPr>
            <w:r w:rsidRPr="00D2568D">
              <w:rPr>
                <w:spacing w:val="-2"/>
              </w:rPr>
              <w:t>0,040</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0,040</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0,040</w:t>
            </w:r>
          </w:p>
        </w:tc>
      </w:tr>
      <w:tr w:rsidR="003D48B3" w:rsidRPr="00D2568D" w:rsidTr="00E17947">
        <w:trPr>
          <w:trHeight w:val="251"/>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2" w:lineRule="exact"/>
              <w:ind w:left="16"/>
            </w:pPr>
            <w:r w:rsidRPr="00D2568D">
              <w:rPr>
                <w:spacing w:val="-2"/>
              </w:rPr>
              <w:t>0,040</w:t>
            </w:r>
          </w:p>
        </w:tc>
        <w:tc>
          <w:tcPr>
            <w:tcW w:w="710" w:type="dxa"/>
            <w:vAlign w:val="center"/>
          </w:tcPr>
          <w:p w:rsidR="003D48B3" w:rsidRPr="00D2568D" w:rsidRDefault="003D48B3" w:rsidP="00F65C18">
            <w:pPr>
              <w:pStyle w:val="TableParagraph"/>
              <w:spacing w:line="232" w:lineRule="exact"/>
              <w:ind w:left="20" w:right="5"/>
            </w:pPr>
            <w:r w:rsidRPr="00D2568D">
              <w:rPr>
                <w:spacing w:val="-2"/>
              </w:rPr>
              <w:t>0,040</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0,040</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0,040</w:t>
            </w:r>
          </w:p>
        </w:tc>
        <w:tc>
          <w:tcPr>
            <w:tcW w:w="713" w:type="dxa"/>
            <w:vAlign w:val="center"/>
          </w:tcPr>
          <w:p w:rsidR="003D48B3" w:rsidRPr="00D2568D" w:rsidRDefault="003D48B3" w:rsidP="00F65C18">
            <w:pPr>
              <w:pStyle w:val="TableParagraph"/>
              <w:spacing w:line="232" w:lineRule="exact"/>
              <w:ind w:left="16" w:right="2"/>
            </w:pPr>
            <w:r w:rsidRPr="00D2568D">
              <w:rPr>
                <w:spacing w:val="-2"/>
              </w:rPr>
              <w:t>0,040</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0,040</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0,040</w:t>
            </w:r>
          </w:p>
        </w:tc>
      </w:tr>
      <w:tr w:rsidR="003D48B3" w:rsidRPr="00D2568D" w:rsidTr="00E17947">
        <w:trPr>
          <w:trHeight w:val="85"/>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3D48B3" w:rsidRPr="00D2568D" w:rsidRDefault="003D48B3" w:rsidP="00F65C18">
            <w:pPr>
              <w:pStyle w:val="TableParagraph"/>
              <w:ind w:left="16"/>
            </w:pPr>
            <w:r w:rsidRPr="00D2568D">
              <w:rPr>
                <w:spacing w:val="-2"/>
              </w:rPr>
              <w:t>0,000</w:t>
            </w:r>
          </w:p>
        </w:tc>
        <w:tc>
          <w:tcPr>
            <w:tcW w:w="710" w:type="dxa"/>
            <w:vAlign w:val="center"/>
          </w:tcPr>
          <w:p w:rsidR="003D48B3" w:rsidRPr="00D2568D" w:rsidRDefault="003D48B3" w:rsidP="00F65C18">
            <w:pPr>
              <w:pStyle w:val="TableParagraph"/>
              <w:ind w:left="20" w:right="5"/>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3" w:type="dxa"/>
            <w:vAlign w:val="center"/>
          </w:tcPr>
          <w:p w:rsidR="003D48B3" w:rsidRPr="00D2568D" w:rsidRDefault="003D48B3" w:rsidP="00F65C18">
            <w:pPr>
              <w:pStyle w:val="TableParagraph"/>
              <w:ind w:left="16"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r>
      <w:tr w:rsidR="003D48B3" w:rsidRPr="00D2568D" w:rsidTr="00E17947">
        <w:trPr>
          <w:trHeight w:val="251"/>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val="restart"/>
          </w:tcPr>
          <w:p w:rsidR="003D48B3" w:rsidRPr="00D2568D" w:rsidRDefault="003D48B3">
            <w:pPr>
              <w:pStyle w:val="TableParagraph"/>
              <w:ind w:left="144" w:right="133"/>
            </w:pPr>
            <w:r w:rsidRPr="00D2568D">
              <w:rPr>
                <w:spacing w:val="-2"/>
              </w:rPr>
              <w:t>Котельная коррекционной</w:t>
            </w:r>
            <w:r w:rsidRPr="00D2568D">
              <w:rPr>
                <w:spacing w:val="-12"/>
              </w:rPr>
              <w:t xml:space="preserve"> </w:t>
            </w:r>
            <w:r w:rsidRPr="00D2568D">
              <w:rPr>
                <w:spacing w:val="-2"/>
              </w:rPr>
              <w:t>школы</w:t>
            </w:r>
            <w:r w:rsidRPr="00D2568D">
              <w:rPr>
                <w:spacing w:val="-9"/>
              </w:rPr>
              <w:t xml:space="preserve"> </w:t>
            </w:r>
            <w:r w:rsidRPr="00D2568D">
              <w:rPr>
                <w:spacing w:val="-2"/>
              </w:rPr>
              <w:t>с.</w:t>
            </w:r>
          </w:p>
          <w:p w:rsidR="003D48B3" w:rsidRPr="00D2568D" w:rsidRDefault="003D48B3">
            <w:pPr>
              <w:pStyle w:val="TableParagraph"/>
              <w:ind w:left="144" w:right="136"/>
            </w:pPr>
            <w:r w:rsidRPr="00D2568D">
              <w:rPr>
                <w:spacing w:val="-2"/>
              </w:rPr>
              <w:t>Красное</w:t>
            </w:r>
          </w:p>
        </w:tc>
        <w:tc>
          <w:tcPr>
            <w:tcW w:w="5315" w:type="dxa"/>
          </w:tcPr>
          <w:p w:rsidR="003D48B3" w:rsidRPr="00D2568D" w:rsidRDefault="003D48B3">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3D48B3" w:rsidRPr="00D2568D" w:rsidRDefault="003D48B3" w:rsidP="00F65C18">
            <w:pPr>
              <w:pStyle w:val="TableParagraph"/>
              <w:spacing w:line="232" w:lineRule="exact"/>
              <w:ind w:left="16"/>
            </w:pPr>
            <w:r w:rsidRPr="00D2568D">
              <w:rPr>
                <w:spacing w:val="-2"/>
              </w:rPr>
              <w:t>0,038</w:t>
            </w:r>
          </w:p>
        </w:tc>
        <w:tc>
          <w:tcPr>
            <w:tcW w:w="710" w:type="dxa"/>
            <w:vAlign w:val="center"/>
          </w:tcPr>
          <w:p w:rsidR="003D48B3" w:rsidRPr="00D2568D" w:rsidRDefault="003D48B3" w:rsidP="00F65C18">
            <w:pPr>
              <w:pStyle w:val="TableParagraph"/>
              <w:spacing w:line="232" w:lineRule="exact"/>
              <w:ind w:left="20" w:right="5"/>
            </w:pPr>
            <w:r w:rsidRPr="00D2568D">
              <w:rPr>
                <w:spacing w:val="-2"/>
              </w:rPr>
              <w:t>0,038</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0,038</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0,038</w:t>
            </w:r>
          </w:p>
        </w:tc>
        <w:tc>
          <w:tcPr>
            <w:tcW w:w="713" w:type="dxa"/>
            <w:vAlign w:val="center"/>
          </w:tcPr>
          <w:p w:rsidR="003D48B3" w:rsidRPr="00D2568D" w:rsidRDefault="003D48B3" w:rsidP="00F65C18">
            <w:pPr>
              <w:pStyle w:val="TableParagraph"/>
              <w:spacing w:line="232" w:lineRule="exact"/>
              <w:ind w:left="16" w:right="2"/>
            </w:pPr>
            <w:r w:rsidRPr="00D2568D">
              <w:rPr>
                <w:spacing w:val="-2"/>
              </w:rPr>
              <w:t>0,038</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0,038</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0,038</w:t>
            </w:r>
          </w:p>
        </w:tc>
      </w:tr>
      <w:tr w:rsidR="003D48B3" w:rsidRPr="00D2568D" w:rsidTr="00E17947">
        <w:trPr>
          <w:trHeight w:val="254"/>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4" w:lineRule="exact"/>
              <w:ind w:left="16"/>
            </w:pPr>
            <w:r w:rsidRPr="00D2568D">
              <w:rPr>
                <w:spacing w:val="-2"/>
              </w:rPr>
              <w:t>0,038</w:t>
            </w:r>
          </w:p>
        </w:tc>
        <w:tc>
          <w:tcPr>
            <w:tcW w:w="710" w:type="dxa"/>
            <w:vAlign w:val="center"/>
          </w:tcPr>
          <w:p w:rsidR="003D48B3" w:rsidRPr="00D2568D" w:rsidRDefault="003D48B3" w:rsidP="00F65C18">
            <w:pPr>
              <w:pStyle w:val="TableParagraph"/>
              <w:spacing w:line="234" w:lineRule="exact"/>
              <w:ind w:left="20" w:right="5"/>
            </w:pPr>
            <w:r w:rsidRPr="00D2568D">
              <w:rPr>
                <w:spacing w:val="-2"/>
              </w:rPr>
              <w:t>0,038</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0,038</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0,038</w:t>
            </w:r>
          </w:p>
        </w:tc>
        <w:tc>
          <w:tcPr>
            <w:tcW w:w="713" w:type="dxa"/>
            <w:vAlign w:val="center"/>
          </w:tcPr>
          <w:p w:rsidR="003D48B3" w:rsidRPr="00D2568D" w:rsidRDefault="003D48B3" w:rsidP="00F65C18">
            <w:pPr>
              <w:pStyle w:val="TableParagraph"/>
              <w:spacing w:line="234" w:lineRule="exact"/>
              <w:ind w:left="16" w:right="2"/>
            </w:pPr>
            <w:r w:rsidRPr="00D2568D">
              <w:rPr>
                <w:spacing w:val="-2"/>
              </w:rPr>
              <w:t>0,038</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0,038</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0,038</w:t>
            </w:r>
          </w:p>
        </w:tc>
      </w:tr>
      <w:tr w:rsidR="003D48B3" w:rsidRPr="00D2568D" w:rsidTr="00E17947">
        <w:trPr>
          <w:trHeight w:val="85"/>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vAlign w:val="center"/>
          </w:tcPr>
          <w:p w:rsidR="003D48B3" w:rsidRPr="00D2568D" w:rsidRDefault="003D48B3" w:rsidP="00F65C18">
            <w:pPr>
              <w:pStyle w:val="TableParagraph"/>
              <w:ind w:left="16"/>
            </w:pPr>
            <w:r w:rsidRPr="00D2568D">
              <w:rPr>
                <w:spacing w:val="-2"/>
              </w:rPr>
              <w:t>0,000</w:t>
            </w:r>
          </w:p>
        </w:tc>
        <w:tc>
          <w:tcPr>
            <w:tcW w:w="710" w:type="dxa"/>
            <w:vAlign w:val="center"/>
          </w:tcPr>
          <w:p w:rsidR="003D48B3" w:rsidRPr="00D2568D" w:rsidRDefault="003D48B3" w:rsidP="00F65C18">
            <w:pPr>
              <w:pStyle w:val="TableParagraph"/>
              <w:ind w:left="20" w:right="5"/>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3" w:type="dxa"/>
            <w:vAlign w:val="center"/>
          </w:tcPr>
          <w:p w:rsidR="003D48B3" w:rsidRPr="00D2568D" w:rsidRDefault="003D48B3" w:rsidP="00F65C18">
            <w:pPr>
              <w:pStyle w:val="TableParagraph"/>
              <w:ind w:left="16"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r>
      <w:tr w:rsidR="003D48B3" w:rsidRPr="00D2568D" w:rsidTr="00E17947">
        <w:trPr>
          <w:trHeight w:val="253"/>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val="restart"/>
          </w:tcPr>
          <w:p w:rsidR="003D48B3" w:rsidRPr="00D2568D" w:rsidRDefault="003D48B3">
            <w:pPr>
              <w:pStyle w:val="TableParagraph"/>
              <w:spacing w:before="136"/>
              <w:jc w:val="left"/>
            </w:pPr>
          </w:p>
          <w:p w:rsidR="003D48B3" w:rsidRPr="00D2568D" w:rsidRDefault="003D48B3">
            <w:pPr>
              <w:pStyle w:val="TableParagraph"/>
              <w:spacing w:line="252" w:lineRule="exact"/>
              <w:ind w:left="11" w:right="5"/>
            </w:pPr>
            <w:r w:rsidRPr="00D2568D">
              <w:t>Центральная</w:t>
            </w:r>
            <w:r w:rsidRPr="00D2568D">
              <w:rPr>
                <w:spacing w:val="-14"/>
              </w:rPr>
              <w:t xml:space="preserve"> </w:t>
            </w:r>
            <w:r w:rsidRPr="00D2568D">
              <w:t>котельная</w:t>
            </w:r>
            <w:r w:rsidRPr="00D2568D">
              <w:rPr>
                <w:spacing w:val="-12"/>
              </w:rPr>
              <w:t xml:space="preserve"> </w:t>
            </w:r>
            <w:r w:rsidRPr="00D2568D">
              <w:rPr>
                <w:spacing w:val="-5"/>
              </w:rPr>
              <w:t>с.</w:t>
            </w:r>
          </w:p>
          <w:p w:rsidR="003D48B3" w:rsidRPr="00D2568D" w:rsidRDefault="003D48B3">
            <w:pPr>
              <w:pStyle w:val="TableParagraph"/>
              <w:spacing w:line="252" w:lineRule="exact"/>
              <w:ind w:left="7"/>
            </w:pPr>
            <w:r w:rsidRPr="00D2568D">
              <w:rPr>
                <w:spacing w:val="-2"/>
              </w:rPr>
              <w:t>Ариничево</w:t>
            </w:r>
          </w:p>
        </w:tc>
        <w:tc>
          <w:tcPr>
            <w:tcW w:w="5315" w:type="dxa"/>
          </w:tcPr>
          <w:p w:rsidR="003D48B3" w:rsidRPr="00D2568D" w:rsidRDefault="003D48B3">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3D48B3" w:rsidRPr="00D2568D" w:rsidRDefault="003D48B3" w:rsidP="00F65C18">
            <w:pPr>
              <w:pStyle w:val="TableParagraph"/>
              <w:spacing w:line="234" w:lineRule="exact"/>
              <w:ind w:left="16"/>
            </w:pPr>
            <w:r w:rsidRPr="00D2568D">
              <w:rPr>
                <w:spacing w:val="-2"/>
              </w:rPr>
              <w:t>0,328</w:t>
            </w:r>
          </w:p>
        </w:tc>
        <w:tc>
          <w:tcPr>
            <w:tcW w:w="710" w:type="dxa"/>
            <w:vAlign w:val="center"/>
          </w:tcPr>
          <w:p w:rsidR="003D48B3" w:rsidRPr="00D2568D" w:rsidRDefault="003D48B3" w:rsidP="00F65C18">
            <w:pPr>
              <w:pStyle w:val="TableParagraph"/>
              <w:spacing w:line="234" w:lineRule="exact"/>
              <w:ind w:left="20" w:right="5"/>
            </w:pPr>
            <w:r w:rsidRPr="00D2568D">
              <w:rPr>
                <w:spacing w:val="-2"/>
              </w:rPr>
              <w:t>0,328</w:t>
            </w:r>
          </w:p>
        </w:tc>
        <w:tc>
          <w:tcPr>
            <w:tcW w:w="710" w:type="dxa"/>
            <w:vAlign w:val="center"/>
          </w:tcPr>
          <w:p w:rsidR="003D48B3" w:rsidRPr="00D2568D" w:rsidRDefault="003D48B3" w:rsidP="00F65C18">
            <w:pPr>
              <w:pStyle w:val="TableParagraph"/>
              <w:spacing w:line="234" w:lineRule="exact"/>
              <w:ind w:left="20" w:right="4"/>
            </w:pPr>
            <w:r w:rsidRPr="00D2568D">
              <w:rPr>
                <w:spacing w:val="-2"/>
              </w:rPr>
              <w:t>0,328</w:t>
            </w:r>
          </w:p>
        </w:tc>
        <w:tc>
          <w:tcPr>
            <w:tcW w:w="710" w:type="dxa"/>
            <w:vAlign w:val="center"/>
          </w:tcPr>
          <w:p w:rsidR="003D48B3" w:rsidRPr="00D2568D" w:rsidRDefault="003D48B3" w:rsidP="00F65C18">
            <w:pPr>
              <w:pStyle w:val="TableParagraph"/>
              <w:spacing w:line="234" w:lineRule="exact"/>
              <w:ind w:left="20" w:right="4"/>
            </w:pPr>
            <w:r w:rsidRPr="00D2568D">
              <w:rPr>
                <w:spacing w:val="-2"/>
              </w:rPr>
              <w:t>0,328</w:t>
            </w:r>
          </w:p>
        </w:tc>
        <w:tc>
          <w:tcPr>
            <w:tcW w:w="713" w:type="dxa"/>
            <w:vAlign w:val="center"/>
          </w:tcPr>
          <w:p w:rsidR="003D48B3" w:rsidRPr="00D2568D" w:rsidRDefault="003D48B3" w:rsidP="00F65C18">
            <w:pPr>
              <w:pStyle w:val="TableParagraph"/>
              <w:spacing w:line="234" w:lineRule="exact"/>
              <w:ind w:left="16" w:right="2"/>
            </w:pPr>
            <w:r w:rsidRPr="00D2568D">
              <w:rPr>
                <w:spacing w:val="-2"/>
              </w:rPr>
              <w:t>0,328</w:t>
            </w:r>
          </w:p>
        </w:tc>
        <w:tc>
          <w:tcPr>
            <w:tcW w:w="710" w:type="dxa"/>
            <w:vAlign w:val="center"/>
          </w:tcPr>
          <w:p w:rsidR="003D48B3" w:rsidRPr="00D2568D" w:rsidRDefault="003D48B3" w:rsidP="00F65C18">
            <w:pPr>
              <w:pStyle w:val="TableParagraph"/>
              <w:spacing w:line="234" w:lineRule="exact"/>
              <w:ind w:left="20" w:right="2"/>
            </w:pPr>
            <w:r w:rsidRPr="00D2568D">
              <w:rPr>
                <w:spacing w:val="-2"/>
              </w:rPr>
              <w:t>0,328</w:t>
            </w:r>
          </w:p>
        </w:tc>
        <w:tc>
          <w:tcPr>
            <w:tcW w:w="710" w:type="dxa"/>
            <w:vAlign w:val="center"/>
          </w:tcPr>
          <w:p w:rsidR="003D48B3" w:rsidRPr="00D2568D" w:rsidRDefault="003D48B3" w:rsidP="00F65C18">
            <w:pPr>
              <w:pStyle w:val="TableParagraph"/>
              <w:spacing w:line="234" w:lineRule="exact"/>
              <w:ind w:left="20" w:right="2"/>
            </w:pPr>
            <w:r w:rsidRPr="00D2568D">
              <w:rPr>
                <w:spacing w:val="-2"/>
              </w:rPr>
              <w:t>0,328</w:t>
            </w:r>
          </w:p>
        </w:tc>
      </w:tr>
      <w:tr w:rsidR="003D48B3" w:rsidRPr="00D2568D" w:rsidTr="00E17947">
        <w:trPr>
          <w:trHeight w:val="251"/>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2" w:lineRule="exact"/>
              <w:ind w:left="16"/>
            </w:pPr>
            <w:r w:rsidRPr="00D2568D">
              <w:rPr>
                <w:spacing w:val="-2"/>
              </w:rPr>
              <w:t>0,328</w:t>
            </w:r>
          </w:p>
        </w:tc>
        <w:tc>
          <w:tcPr>
            <w:tcW w:w="710" w:type="dxa"/>
            <w:vAlign w:val="center"/>
          </w:tcPr>
          <w:p w:rsidR="003D48B3" w:rsidRPr="00D2568D" w:rsidRDefault="003D48B3" w:rsidP="00F65C18">
            <w:pPr>
              <w:pStyle w:val="TableParagraph"/>
              <w:spacing w:line="232" w:lineRule="exact"/>
              <w:ind w:left="20" w:right="5"/>
            </w:pPr>
            <w:r w:rsidRPr="00D2568D">
              <w:rPr>
                <w:spacing w:val="-2"/>
              </w:rPr>
              <w:t>0,328</w:t>
            </w:r>
          </w:p>
        </w:tc>
        <w:tc>
          <w:tcPr>
            <w:tcW w:w="710" w:type="dxa"/>
            <w:vAlign w:val="center"/>
          </w:tcPr>
          <w:p w:rsidR="003D48B3" w:rsidRPr="00D2568D" w:rsidRDefault="003D48B3" w:rsidP="00F65C18">
            <w:pPr>
              <w:pStyle w:val="TableParagraph"/>
              <w:spacing w:line="232" w:lineRule="exact"/>
              <w:ind w:left="20" w:right="4"/>
            </w:pPr>
            <w:r w:rsidRPr="00D2568D">
              <w:rPr>
                <w:spacing w:val="-2"/>
              </w:rPr>
              <w:t>0,328</w:t>
            </w:r>
          </w:p>
        </w:tc>
        <w:tc>
          <w:tcPr>
            <w:tcW w:w="710" w:type="dxa"/>
            <w:vAlign w:val="center"/>
          </w:tcPr>
          <w:p w:rsidR="003D48B3" w:rsidRPr="00D2568D" w:rsidRDefault="003D48B3" w:rsidP="00F65C18">
            <w:pPr>
              <w:pStyle w:val="TableParagraph"/>
              <w:spacing w:line="232" w:lineRule="exact"/>
              <w:ind w:left="20" w:right="4"/>
            </w:pPr>
            <w:r w:rsidRPr="00D2568D">
              <w:rPr>
                <w:spacing w:val="-2"/>
              </w:rPr>
              <w:t>0,328</w:t>
            </w:r>
          </w:p>
        </w:tc>
        <w:tc>
          <w:tcPr>
            <w:tcW w:w="713" w:type="dxa"/>
            <w:vAlign w:val="center"/>
          </w:tcPr>
          <w:p w:rsidR="003D48B3" w:rsidRPr="00D2568D" w:rsidRDefault="003D48B3" w:rsidP="00F65C18">
            <w:pPr>
              <w:pStyle w:val="TableParagraph"/>
              <w:spacing w:line="232" w:lineRule="exact"/>
              <w:ind w:left="16" w:right="2"/>
            </w:pPr>
            <w:r w:rsidRPr="00D2568D">
              <w:rPr>
                <w:spacing w:val="-2"/>
              </w:rPr>
              <w:t>0,328</w:t>
            </w:r>
          </w:p>
        </w:tc>
        <w:tc>
          <w:tcPr>
            <w:tcW w:w="710" w:type="dxa"/>
            <w:vAlign w:val="center"/>
          </w:tcPr>
          <w:p w:rsidR="003D48B3" w:rsidRPr="00D2568D" w:rsidRDefault="003D48B3" w:rsidP="00F65C18">
            <w:pPr>
              <w:pStyle w:val="TableParagraph"/>
              <w:spacing w:line="232" w:lineRule="exact"/>
              <w:ind w:left="20" w:right="2"/>
            </w:pPr>
            <w:r w:rsidRPr="00D2568D">
              <w:rPr>
                <w:spacing w:val="-2"/>
              </w:rPr>
              <w:t>0,328</w:t>
            </w:r>
          </w:p>
        </w:tc>
        <w:tc>
          <w:tcPr>
            <w:tcW w:w="710" w:type="dxa"/>
            <w:vAlign w:val="center"/>
          </w:tcPr>
          <w:p w:rsidR="003D48B3" w:rsidRPr="00D2568D" w:rsidRDefault="003D48B3" w:rsidP="00F65C18">
            <w:pPr>
              <w:pStyle w:val="TableParagraph"/>
              <w:spacing w:line="232" w:lineRule="exact"/>
              <w:ind w:left="20" w:right="2"/>
            </w:pPr>
            <w:r w:rsidRPr="00D2568D">
              <w:rPr>
                <w:spacing w:val="-2"/>
              </w:rPr>
              <w:t>0,328</w:t>
            </w:r>
          </w:p>
        </w:tc>
      </w:tr>
      <w:tr w:rsidR="003D48B3" w:rsidRPr="00D2568D" w:rsidTr="00E17947">
        <w:trPr>
          <w:trHeight w:val="85"/>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3D48B3" w:rsidRPr="00D2568D" w:rsidRDefault="003D48B3" w:rsidP="00F65C18">
            <w:pPr>
              <w:pStyle w:val="TableParagraph"/>
              <w:jc w:val="left"/>
            </w:pPr>
          </w:p>
          <w:p w:rsidR="003D48B3" w:rsidRPr="00D2568D" w:rsidRDefault="003D48B3" w:rsidP="00F65C18">
            <w:pPr>
              <w:pStyle w:val="TableParagraph"/>
              <w:ind w:left="16"/>
            </w:pPr>
            <w:r w:rsidRPr="00D2568D">
              <w:rPr>
                <w:spacing w:val="-2"/>
              </w:rPr>
              <w:t>0,000</w:t>
            </w:r>
          </w:p>
        </w:tc>
        <w:tc>
          <w:tcPr>
            <w:tcW w:w="710" w:type="dxa"/>
            <w:vAlign w:val="center"/>
          </w:tcPr>
          <w:p w:rsidR="003D48B3" w:rsidRPr="00D2568D" w:rsidRDefault="003D48B3" w:rsidP="00F65C18">
            <w:pPr>
              <w:pStyle w:val="TableParagraph"/>
              <w:jc w:val="left"/>
            </w:pPr>
          </w:p>
          <w:p w:rsidR="003D48B3" w:rsidRPr="00D2568D" w:rsidRDefault="003D48B3" w:rsidP="00F65C18">
            <w:pPr>
              <w:pStyle w:val="TableParagraph"/>
              <w:ind w:left="20" w:right="5"/>
            </w:pPr>
            <w:r w:rsidRPr="00D2568D">
              <w:rPr>
                <w:spacing w:val="-2"/>
              </w:rPr>
              <w:t>0,000</w:t>
            </w:r>
          </w:p>
        </w:tc>
        <w:tc>
          <w:tcPr>
            <w:tcW w:w="710" w:type="dxa"/>
            <w:vAlign w:val="center"/>
          </w:tcPr>
          <w:p w:rsidR="003D48B3" w:rsidRPr="00D2568D" w:rsidRDefault="003D48B3" w:rsidP="00F65C18">
            <w:pPr>
              <w:pStyle w:val="TableParagraph"/>
              <w:jc w:val="left"/>
            </w:pPr>
          </w:p>
          <w:p w:rsidR="003D48B3" w:rsidRPr="00D2568D" w:rsidRDefault="003D48B3" w:rsidP="00F65C18">
            <w:pPr>
              <w:pStyle w:val="TableParagraph"/>
              <w:ind w:left="20" w:right="4"/>
            </w:pPr>
            <w:r w:rsidRPr="00D2568D">
              <w:rPr>
                <w:spacing w:val="-2"/>
              </w:rPr>
              <w:t>0,000</w:t>
            </w:r>
          </w:p>
        </w:tc>
        <w:tc>
          <w:tcPr>
            <w:tcW w:w="710" w:type="dxa"/>
            <w:vAlign w:val="center"/>
          </w:tcPr>
          <w:p w:rsidR="003D48B3" w:rsidRPr="00D2568D" w:rsidRDefault="003D48B3" w:rsidP="00F65C18">
            <w:pPr>
              <w:pStyle w:val="TableParagraph"/>
              <w:jc w:val="left"/>
            </w:pPr>
          </w:p>
          <w:p w:rsidR="003D48B3" w:rsidRPr="00D2568D" w:rsidRDefault="003D48B3" w:rsidP="00F65C18">
            <w:pPr>
              <w:pStyle w:val="TableParagraph"/>
              <w:ind w:left="20" w:right="4"/>
            </w:pPr>
            <w:r w:rsidRPr="00D2568D">
              <w:rPr>
                <w:spacing w:val="-2"/>
              </w:rPr>
              <w:t>0,000</w:t>
            </w:r>
          </w:p>
        </w:tc>
        <w:tc>
          <w:tcPr>
            <w:tcW w:w="713" w:type="dxa"/>
            <w:vAlign w:val="center"/>
          </w:tcPr>
          <w:p w:rsidR="003D48B3" w:rsidRPr="00D2568D" w:rsidRDefault="003D48B3" w:rsidP="00F65C18">
            <w:pPr>
              <w:pStyle w:val="TableParagraph"/>
              <w:jc w:val="left"/>
            </w:pPr>
          </w:p>
          <w:p w:rsidR="003D48B3" w:rsidRPr="00D2568D" w:rsidRDefault="003D48B3" w:rsidP="00F65C18">
            <w:pPr>
              <w:pStyle w:val="TableParagraph"/>
              <w:ind w:left="16" w:right="2"/>
            </w:pPr>
            <w:r w:rsidRPr="00D2568D">
              <w:rPr>
                <w:spacing w:val="-2"/>
              </w:rPr>
              <w:t>0,000</w:t>
            </w:r>
          </w:p>
        </w:tc>
        <w:tc>
          <w:tcPr>
            <w:tcW w:w="710" w:type="dxa"/>
            <w:vAlign w:val="center"/>
          </w:tcPr>
          <w:p w:rsidR="003D48B3" w:rsidRPr="00D2568D" w:rsidRDefault="003D48B3" w:rsidP="00F65C18">
            <w:pPr>
              <w:pStyle w:val="TableParagraph"/>
              <w:jc w:val="left"/>
            </w:pPr>
          </w:p>
          <w:p w:rsidR="003D48B3" w:rsidRPr="00D2568D" w:rsidRDefault="003D48B3" w:rsidP="00F65C18">
            <w:pPr>
              <w:pStyle w:val="TableParagraph"/>
              <w:ind w:left="20" w:right="2"/>
            </w:pPr>
            <w:r w:rsidRPr="00D2568D">
              <w:rPr>
                <w:spacing w:val="-2"/>
              </w:rPr>
              <w:t>0,000</w:t>
            </w:r>
          </w:p>
        </w:tc>
        <w:tc>
          <w:tcPr>
            <w:tcW w:w="710" w:type="dxa"/>
            <w:vAlign w:val="center"/>
          </w:tcPr>
          <w:p w:rsidR="003D48B3" w:rsidRPr="00D2568D" w:rsidRDefault="003D48B3" w:rsidP="00F65C18">
            <w:pPr>
              <w:pStyle w:val="TableParagraph"/>
              <w:jc w:val="left"/>
            </w:pPr>
          </w:p>
          <w:p w:rsidR="003D48B3" w:rsidRPr="00D2568D" w:rsidRDefault="003D48B3" w:rsidP="00F65C18">
            <w:pPr>
              <w:pStyle w:val="TableParagraph"/>
              <w:ind w:left="20" w:right="2"/>
            </w:pPr>
            <w:r w:rsidRPr="00D2568D">
              <w:rPr>
                <w:spacing w:val="-2"/>
              </w:rPr>
              <w:t>0,000</w:t>
            </w:r>
          </w:p>
        </w:tc>
      </w:tr>
      <w:tr w:rsidR="003D48B3" w:rsidRPr="00D2568D" w:rsidTr="00E17947">
        <w:trPr>
          <w:trHeight w:val="251"/>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val="restart"/>
          </w:tcPr>
          <w:p w:rsidR="003D48B3" w:rsidRPr="00D2568D" w:rsidRDefault="003D48B3">
            <w:pPr>
              <w:pStyle w:val="TableParagraph"/>
              <w:spacing w:before="243"/>
              <w:ind w:left="108"/>
              <w:jc w:val="left"/>
            </w:pPr>
            <w:r w:rsidRPr="00D2568D">
              <w:t>Котельная</w:t>
            </w:r>
            <w:r w:rsidRPr="00D2568D">
              <w:rPr>
                <w:spacing w:val="-11"/>
              </w:rPr>
              <w:t xml:space="preserve"> </w:t>
            </w:r>
            <w:r w:rsidRPr="00D2568D">
              <w:t>с.</w:t>
            </w:r>
            <w:r w:rsidRPr="00D2568D">
              <w:rPr>
                <w:spacing w:val="-13"/>
              </w:rPr>
              <w:t xml:space="preserve"> </w:t>
            </w:r>
            <w:r w:rsidRPr="00D2568D">
              <w:rPr>
                <w:spacing w:val="-2"/>
              </w:rPr>
              <w:t>Шабаново</w:t>
            </w:r>
          </w:p>
        </w:tc>
        <w:tc>
          <w:tcPr>
            <w:tcW w:w="5315" w:type="dxa"/>
          </w:tcPr>
          <w:p w:rsidR="003D48B3" w:rsidRPr="00D2568D" w:rsidRDefault="003D48B3">
            <w:pPr>
              <w:pStyle w:val="TableParagraph"/>
              <w:spacing w:line="232" w:lineRule="exact"/>
              <w:ind w:left="80" w:right="73"/>
            </w:pPr>
            <w:r w:rsidRPr="00D2568D">
              <w:t>Подпитка</w:t>
            </w:r>
            <w:r w:rsidRPr="00D2568D">
              <w:rPr>
                <w:spacing w:val="-8"/>
              </w:rPr>
              <w:t xml:space="preserve"> </w:t>
            </w:r>
            <w:r w:rsidRPr="00D2568D">
              <w:t>тепловой</w:t>
            </w:r>
            <w:r w:rsidRPr="00D2568D">
              <w:rPr>
                <w:spacing w:val="-8"/>
              </w:rPr>
              <w:t xml:space="preserve"> </w:t>
            </w:r>
            <w:r w:rsidRPr="00D2568D">
              <w:t>сети,</w:t>
            </w:r>
            <w:r w:rsidRPr="00D2568D">
              <w:rPr>
                <w:spacing w:val="-10"/>
              </w:rPr>
              <w:t xml:space="preserve"> </w:t>
            </w:r>
            <w:r w:rsidRPr="00D2568D">
              <w:t>в</w:t>
            </w:r>
            <w:r w:rsidRPr="00D2568D">
              <w:rPr>
                <w:spacing w:val="-8"/>
              </w:rPr>
              <w:t xml:space="preserve"> </w:t>
            </w:r>
            <w:r w:rsidRPr="00D2568D">
              <w:t>том</w:t>
            </w:r>
            <w:r w:rsidRPr="00D2568D">
              <w:rPr>
                <w:spacing w:val="-7"/>
              </w:rPr>
              <w:t xml:space="preserve"> </w:t>
            </w:r>
            <w:r w:rsidRPr="00D2568D">
              <w:rPr>
                <w:spacing w:val="-2"/>
              </w:rPr>
              <w:t>числе:</w:t>
            </w:r>
          </w:p>
        </w:tc>
        <w:tc>
          <w:tcPr>
            <w:tcW w:w="713" w:type="dxa"/>
            <w:vAlign w:val="center"/>
          </w:tcPr>
          <w:p w:rsidR="003D48B3" w:rsidRPr="00D2568D" w:rsidRDefault="003D48B3" w:rsidP="00F65C18">
            <w:pPr>
              <w:pStyle w:val="TableParagraph"/>
              <w:spacing w:line="232" w:lineRule="exact"/>
              <w:ind w:left="16"/>
            </w:pPr>
            <w:r w:rsidRPr="00D2568D">
              <w:rPr>
                <w:spacing w:val="-2"/>
              </w:rPr>
              <w:t>0,155</w:t>
            </w:r>
          </w:p>
        </w:tc>
        <w:tc>
          <w:tcPr>
            <w:tcW w:w="710" w:type="dxa"/>
            <w:vAlign w:val="center"/>
          </w:tcPr>
          <w:p w:rsidR="003D48B3" w:rsidRPr="00D2568D" w:rsidRDefault="003D48B3" w:rsidP="00F65C18">
            <w:pPr>
              <w:pStyle w:val="TableParagraph"/>
              <w:spacing w:line="232" w:lineRule="exact"/>
              <w:ind w:left="20" w:right="5"/>
            </w:pPr>
            <w:r w:rsidRPr="00D2568D">
              <w:rPr>
                <w:spacing w:val="-2"/>
              </w:rPr>
              <w:t>0,155</w:t>
            </w:r>
          </w:p>
        </w:tc>
        <w:tc>
          <w:tcPr>
            <w:tcW w:w="710" w:type="dxa"/>
            <w:vAlign w:val="center"/>
          </w:tcPr>
          <w:p w:rsidR="003D48B3" w:rsidRPr="00D2568D" w:rsidRDefault="003D48B3" w:rsidP="00F65C18">
            <w:pPr>
              <w:pStyle w:val="TableParagraph"/>
              <w:spacing w:line="232" w:lineRule="exact"/>
              <w:ind w:left="20" w:right="4"/>
            </w:pPr>
            <w:r w:rsidRPr="00D2568D">
              <w:rPr>
                <w:spacing w:val="-2"/>
              </w:rPr>
              <w:t>0,155</w:t>
            </w:r>
          </w:p>
        </w:tc>
        <w:tc>
          <w:tcPr>
            <w:tcW w:w="710" w:type="dxa"/>
            <w:vAlign w:val="center"/>
          </w:tcPr>
          <w:p w:rsidR="003D48B3" w:rsidRPr="00D2568D" w:rsidRDefault="003D48B3" w:rsidP="00F65C18">
            <w:pPr>
              <w:pStyle w:val="TableParagraph"/>
              <w:spacing w:line="232" w:lineRule="exact"/>
              <w:ind w:left="20" w:right="4"/>
            </w:pPr>
            <w:r w:rsidRPr="00D2568D">
              <w:rPr>
                <w:spacing w:val="-2"/>
              </w:rPr>
              <w:t>0,155</w:t>
            </w:r>
          </w:p>
        </w:tc>
        <w:tc>
          <w:tcPr>
            <w:tcW w:w="713" w:type="dxa"/>
            <w:vAlign w:val="center"/>
          </w:tcPr>
          <w:p w:rsidR="003D48B3" w:rsidRPr="00D2568D" w:rsidRDefault="003D48B3" w:rsidP="00F65C18">
            <w:pPr>
              <w:pStyle w:val="TableParagraph"/>
              <w:spacing w:line="232" w:lineRule="exact"/>
              <w:ind w:left="16" w:right="2"/>
            </w:pPr>
            <w:r w:rsidRPr="00D2568D">
              <w:rPr>
                <w:spacing w:val="-2"/>
              </w:rPr>
              <w:t>0,155</w:t>
            </w:r>
          </w:p>
        </w:tc>
        <w:tc>
          <w:tcPr>
            <w:tcW w:w="710" w:type="dxa"/>
            <w:vAlign w:val="center"/>
          </w:tcPr>
          <w:p w:rsidR="003D48B3" w:rsidRPr="00D2568D" w:rsidRDefault="003D48B3" w:rsidP="00F65C18">
            <w:pPr>
              <w:pStyle w:val="TableParagraph"/>
              <w:spacing w:line="232" w:lineRule="exact"/>
              <w:ind w:left="20" w:right="2"/>
            </w:pPr>
            <w:r w:rsidRPr="00D2568D">
              <w:rPr>
                <w:spacing w:val="-2"/>
              </w:rPr>
              <w:t>0,155</w:t>
            </w:r>
          </w:p>
        </w:tc>
        <w:tc>
          <w:tcPr>
            <w:tcW w:w="710" w:type="dxa"/>
            <w:vAlign w:val="center"/>
          </w:tcPr>
          <w:p w:rsidR="003D48B3" w:rsidRPr="00D2568D" w:rsidRDefault="003D48B3" w:rsidP="00F65C18">
            <w:pPr>
              <w:pStyle w:val="TableParagraph"/>
              <w:spacing w:line="232" w:lineRule="exact"/>
              <w:ind w:left="20" w:right="2"/>
            </w:pPr>
            <w:r w:rsidRPr="00D2568D">
              <w:rPr>
                <w:spacing w:val="-2"/>
              </w:rPr>
              <w:t>0,155</w:t>
            </w:r>
          </w:p>
        </w:tc>
      </w:tr>
      <w:tr w:rsidR="003D48B3" w:rsidRPr="00D2568D" w:rsidTr="00E17947">
        <w:trPr>
          <w:trHeight w:val="253"/>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3" w:right="71"/>
            </w:pPr>
            <w:r w:rsidRPr="00D2568D">
              <w:t>нормативные</w:t>
            </w:r>
            <w:r w:rsidRPr="00D2568D">
              <w:rPr>
                <w:spacing w:val="-13"/>
              </w:rPr>
              <w:t xml:space="preserve"> </w:t>
            </w:r>
            <w:r w:rsidRPr="00D2568D">
              <w:t>утечки</w:t>
            </w:r>
            <w:r w:rsidRPr="00D2568D">
              <w:rPr>
                <w:spacing w:val="-12"/>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4" w:lineRule="exact"/>
              <w:ind w:left="16"/>
            </w:pPr>
            <w:r w:rsidRPr="00D2568D">
              <w:rPr>
                <w:spacing w:val="-2"/>
              </w:rPr>
              <w:t>0,155</w:t>
            </w:r>
          </w:p>
        </w:tc>
        <w:tc>
          <w:tcPr>
            <w:tcW w:w="710" w:type="dxa"/>
            <w:vAlign w:val="center"/>
          </w:tcPr>
          <w:p w:rsidR="003D48B3" w:rsidRPr="00D2568D" w:rsidRDefault="003D48B3" w:rsidP="00F65C18">
            <w:pPr>
              <w:pStyle w:val="TableParagraph"/>
              <w:spacing w:line="234" w:lineRule="exact"/>
              <w:ind w:left="20" w:right="5"/>
            </w:pPr>
            <w:r w:rsidRPr="00D2568D">
              <w:rPr>
                <w:spacing w:val="-2"/>
              </w:rPr>
              <w:t>0,155</w:t>
            </w:r>
          </w:p>
        </w:tc>
        <w:tc>
          <w:tcPr>
            <w:tcW w:w="710" w:type="dxa"/>
            <w:vAlign w:val="center"/>
          </w:tcPr>
          <w:p w:rsidR="003D48B3" w:rsidRPr="00D2568D" w:rsidRDefault="003D48B3" w:rsidP="00F65C18">
            <w:pPr>
              <w:pStyle w:val="TableParagraph"/>
              <w:spacing w:line="234" w:lineRule="exact"/>
              <w:ind w:left="20" w:right="4"/>
            </w:pPr>
            <w:r w:rsidRPr="00D2568D">
              <w:rPr>
                <w:spacing w:val="-2"/>
              </w:rPr>
              <w:t>0,155</w:t>
            </w:r>
          </w:p>
        </w:tc>
        <w:tc>
          <w:tcPr>
            <w:tcW w:w="710" w:type="dxa"/>
            <w:vAlign w:val="center"/>
          </w:tcPr>
          <w:p w:rsidR="003D48B3" w:rsidRPr="00D2568D" w:rsidRDefault="003D48B3" w:rsidP="00F65C18">
            <w:pPr>
              <w:pStyle w:val="TableParagraph"/>
              <w:spacing w:line="234" w:lineRule="exact"/>
              <w:ind w:left="20" w:right="4"/>
            </w:pPr>
            <w:r w:rsidRPr="00D2568D">
              <w:rPr>
                <w:spacing w:val="-2"/>
              </w:rPr>
              <w:t>0,155</w:t>
            </w:r>
          </w:p>
        </w:tc>
        <w:tc>
          <w:tcPr>
            <w:tcW w:w="713" w:type="dxa"/>
            <w:vAlign w:val="center"/>
          </w:tcPr>
          <w:p w:rsidR="003D48B3" w:rsidRPr="00D2568D" w:rsidRDefault="003D48B3" w:rsidP="00F65C18">
            <w:pPr>
              <w:pStyle w:val="TableParagraph"/>
              <w:spacing w:line="234" w:lineRule="exact"/>
              <w:ind w:left="16" w:right="2"/>
            </w:pPr>
            <w:r w:rsidRPr="00D2568D">
              <w:rPr>
                <w:spacing w:val="-2"/>
              </w:rPr>
              <w:t>0,155</w:t>
            </w:r>
          </w:p>
        </w:tc>
        <w:tc>
          <w:tcPr>
            <w:tcW w:w="710" w:type="dxa"/>
            <w:vAlign w:val="center"/>
          </w:tcPr>
          <w:p w:rsidR="003D48B3" w:rsidRPr="00D2568D" w:rsidRDefault="003D48B3" w:rsidP="00F65C18">
            <w:pPr>
              <w:pStyle w:val="TableParagraph"/>
              <w:spacing w:line="234" w:lineRule="exact"/>
              <w:ind w:left="20" w:right="2"/>
            </w:pPr>
            <w:r w:rsidRPr="00D2568D">
              <w:rPr>
                <w:spacing w:val="-2"/>
              </w:rPr>
              <w:t>0,155</w:t>
            </w:r>
          </w:p>
        </w:tc>
        <w:tc>
          <w:tcPr>
            <w:tcW w:w="710" w:type="dxa"/>
            <w:vAlign w:val="center"/>
          </w:tcPr>
          <w:p w:rsidR="003D48B3" w:rsidRPr="00D2568D" w:rsidRDefault="003D48B3" w:rsidP="00F65C18">
            <w:pPr>
              <w:pStyle w:val="TableParagraph"/>
              <w:spacing w:line="234" w:lineRule="exact"/>
              <w:ind w:left="20" w:right="2"/>
            </w:pPr>
            <w:r w:rsidRPr="00D2568D">
              <w:rPr>
                <w:spacing w:val="-2"/>
              </w:rPr>
              <w:t>0,155</w:t>
            </w:r>
          </w:p>
        </w:tc>
      </w:tr>
      <w:tr w:rsidR="003D48B3" w:rsidRPr="00D2568D" w:rsidTr="00E17947">
        <w:trPr>
          <w:trHeight w:val="251"/>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2" w:right="71"/>
            </w:pPr>
            <w:r w:rsidRPr="00D2568D">
              <w:rPr>
                <w:spacing w:val="-2"/>
              </w:rPr>
              <w:t>сверхнормативный</w:t>
            </w:r>
            <w:r w:rsidRPr="00D2568D">
              <w:rPr>
                <w:spacing w:val="-5"/>
              </w:rPr>
              <w:t xml:space="preserve"> </w:t>
            </w:r>
            <w:r w:rsidRPr="00D2568D">
              <w:rPr>
                <w:spacing w:val="-2"/>
              </w:rPr>
              <w:t>расход</w:t>
            </w:r>
            <w:r w:rsidRPr="00D2568D">
              <w:rPr>
                <w:spacing w:val="-4"/>
              </w:rPr>
              <w:t xml:space="preserve"> воды</w:t>
            </w:r>
          </w:p>
        </w:tc>
        <w:tc>
          <w:tcPr>
            <w:tcW w:w="713" w:type="dxa"/>
            <w:vAlign w:val="center"/>
          </w:tcPr>
          <w:p w:rsidR="003D48B3" w:rsidRPr="00D2568D" w:rsidRDefault="003D48B3" w:rsidP="00F65C18">
            <w:pPr>
              <w:pStyle w:val="TableParagraph"/>
              <w:spacing w:line="232" w:lineRule="exact"/>
              <w:ind w:left="16"/>
            </w:pPr>
            <w:r w:rsidRPr="00D2568D">
              <w:rPr>
                <w:spacing w:val="-2"/>
              </w:rPr>
              <w:t>0,000</w:t>
            </w:r>
          </w:p>
        </w:tc>
        <w:tc>
          <w:tcPr>
            <w:tcW w:w="710" w:type="dxa"/>
            <w:vAlign w:val="center"/>
          </w:tcPr>
          <w:p w:rsidR="003D48B3" w:rsidRPr="00D2568D" w:rsidRDefault="003D48B3" w:rsidP="00F65C18">
            <w:pPr>
              <w:pStyle w:val="TableParagraph"/>
              <w:spacing w:line="232" w:lineRule="exact"/>
              <w:ind w:left="20" w:right="5"/>
            </w:pPr>
            <w:r w:rsidRPr="00D2568D">
              <w:rPr>
                <w:spacing w:val="-2"/>
              </w:rPr>
              <w:t>0,000</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0,000</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0,000</w:t>
            </w:r>
          </w:p>
        </w:tc>
        <w:tc>
          <w:tcPr>
            <w:tcW w:w="713" w:type="dxa"/>
            <w:vAlign w:val="center"/>
          </w:tcPr>
          <w:p w:rsidR="003D48B3" w:rsidRPr="00D2568D" w:rsidRDefault="003D48B3" w:rsidP="00F65C18">
            <w:pPr>
              <w:pStyle w:val="TableParagraph"/>
              <w:spacing w:line="232" w:lineRule="exact"/>
              <w:ind w:left="16" w:right="2"/>
            </w:pPr>
            <w:r w:rsidRPr="00D2568D">
              <w:rPr>
                <w:spacing w:val="-2"/>
              </w:rPr>
              <w:t>0,000</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0,000</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0,000</w:t>
            </w:r>
          </w:p>
        </w:tc>
      </w:tr>
      <w:tr w:rsidR="003D48B3" w:rsidRPr="00D2568D" w:rsidTr="00E17947">
        <w:trPr>
          <w:trHeight w:val="253"/>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val="restart"/>
          </w:tcPr>
          <w:p w:rsidR="003D48B3" w:rsidRPr="00D2568D" w:rsidRDefault="003D48B3">
            <w:pPr>
              <w:pStyle w:val="TableParagraph"/>
              <w:spacing w:before="10"/>
              <w:jc w:val="left"/>
            </w:pPr>
          </w:p>
          <w:p w:rsidR="003D48B3" w:rsidRPr="00D2568D" w:rsidRDefault="003D48B3">
            <w:pPr>
              <w:pStyle w:val="TableParagraph"/>
              <w:spacing w:before="1"/>
              <w:ind w:left="7"/>
            </w:pPr>
            <w:r w:rsidRPr="00D2568D">
              <w:rPr>
                <w:spacing w:val="-2"/>
              </w:rPr>
              <w:t>Всего:</w:t>
            </w:r>
          </w:p>
        </w:tc>
        <w:tc>
          <w:tcPr>
            <w:tcW w:w="5315" w:type="dxa"/>
          </w:tcPr>
          <w:p w:rsidR="003D48B3" w:rsidRPr="00D2568D" w:rsidRDefault="003D48B3">
            <w:pPr>
              <w:pStyle w:val="TableParagraph"/>
              <w:spacing w:before="1" w:line="233"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vAlign w:val="center"/>
          </w:tcPr>
          <w:p w:rsidR="003D48B3" w:rsidRPr="00D2568D" w:rsidRDefault="003D48B3" w:rsidP="00F65C18">
            <w:pPr>
              <w:pStyle w:val="TableParagraph"/>
              <w:spacing w:line="233" w:lineRule="exact"/>
              <w:ind w:left="16"/>
            </w:pPr>
            <w:r w:rsidRPr="00D2568D">
              <w:rPr>
                <w:spacing w:val="-2"/>
              </w:rPr>
              <w:t>0,863</w:t>
            </w:r>
          </w:p>
        </w:tc>
        <w:tc>
          <w:tcPr>
            <w:tcW w:w="710" w:type="dxa"/>
            <w:vAlign w:val="center"/>
          </w:tcPr>
          <w:p w:rsidR="003D48B3" w:rsidRPr="00D2568D" w:rsidRDefault="003D48B3" w:rsidP="00F65C18">
            <w:pPr>
              <w:pStyle w:val="TableParagraph"/>
              <w:spacing w:line="233" w:lineRule="exact"/>
              <w:ind w:left="20" w:right="5"/>
            </w:pPr>
            <w:r w:rsidRPr="00D2568D">
              <w:rPr>
                <w:spacing w:val="-2"/>
              </w:rPr>
              <w:t>0,863</w:t>
            </w:r>
          </w:p>
        </w:tc>
        <w:tc>
          <w:tcPr>
            <w:tcW w:w="710" w:type="dxa"/>
            <w:vAlign w:val="center"/>
          </w:tcPr>
          <w:p w:rsidR="003D48B3" w:rsidRPr="00D2568D" w:rsidRDefault="003D48B3" w:rsidP="00F65C18">
            <w:pPr>
              <w:pStyle w:val="TableParagraph"/>
              <w:spacing w:line="233" w:lineRule="exact"/>
              <w:ind w:left="20" w:right="4"/>
            </w:pPr>
            <w:r w:rsidRPr="00D2568D">
              <w:rPr>
                <w:spacing w:val="-2"/>
              </w:rPr>
              <w:t>0,863</w:t>
            </w:r>
          </w:p>
        </w:tc>
        <w:tc>
          <w:tcPr>
            <w:tcW w:w="710" w:type="dxa"/>
            <w:vAlign w:val="center"/>
          </w:tcPr>
          <w:p w:rsidR="003D48B3" w:rsidRPr="00D2568D" w:rsidRDefault="003D48B3" w:rsidP="00F65C18">
            <w:pPr>
              <w:pStyle w:val="TableParagraph"/>
              <w:spacing w:line="233" w:lineRule="exact"/>
              <w:ind w:left="20" w:right="4"/>
            </w:pPr>
            <w:r w:rsidRPr="00D2568D">
              <w:rPr>
                <w:spacing w:val="-2"/>
              </w:rPr>
              <w:t>0,863</w:t>
            </w:r>
          </w:p>
        </w:tc>
        <w:tc>
          <w:tcPr>
            <w:tcW w:w="713" w:type="dxa"/>
            <w:vAlign w:val="center"/>
          </w:tcPr>
          <w:p w:rsidR="003D48B3" w:rsidRPr="00D2568D" w:rsidRDefault="003D48B3" w:rsidP="00F65C18">
            <w:pPr>
              <w:pStyle w:val="TableParagraph"/>
              <w:spacing w:line="233" w:lineRule="exact"/>
              <w:ind w:left="16" w:right="2"/>
            </w:pPr>
            <w:r w:rsidRPr="00D2568D">
              <w:rPr>
                <w:spacing w:val="-2"/>
              </w:rPr>
              <w:t>0,863</w:t>
            </w:r>
          </w:p>
        </w:tc>
        <w:tc>
          <w:tcPr>
            <w:tcW w:w="710" w:type="dxa"/>
            <w:vAlign w:val="center"/>
          </w:tcPr>
          <w:p w:rsidR="003D48B3" w:rsidRPr="00D2568D" w:rsidRDefault="003D48B3" w:rsidP="00F65C18">
            <w:pPr>
              <w:pStyle w:val="TableParagraph"/>
              <w:spacing w:line="233" w:lineRule="exact"/>
              <w:ind w:left="20" w:right="2"/>
            </w:pPr>
            <w:r w:rsidRPr="00D2568D">
              <w:rPr>
                <w:spacing w:val="-2"/>
              </w:rPr>
              <w:t>0,863</w:t>
            </w:r>
          </w:p>
        </w:tc>
        <w:tc>
          <w:tcPr>
            <w:tcW w:w="710" w:type="dxa"/>
            <w:vAlign w:val="center"/>
          </w:tcPr>
          <w:p w:rsidR="003D48B3" w:rsidRPr="00D2568D" w:rsidRDefault="003D48B3" w:rsidP="00F65C18">
            <w:pPr>
              <w:pStyle w:val="TableParagraph"/>
              <w:spacing w:line="233" w:lineRule="exact"/>
              <w:ind w:left="20" w:right="2"/>
            </w:pPr>
            <w:r w:rsidRPr="00D2568D">
              <w:rPr>
                <w:spacing w:val="-2"/>
              </w:rPr>
              <w:t>0,863</w:t>
            </w:r>
          </w:p>
        </w:tc>
      </w:tr>
      <w:tr w:rsidR="003D48B3" w:rsidRPr="00D2568D" w:rsidTr="00E17947">
        <w:trPr>
          <w:trHeight w:val="254"/>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4" w:lineRule="exact"/>
              <w:ind w:left="16"/>
            </w:pPr>
            <w:r w:rsidRPr="00D2568D">
              <w:rPr>
                <w:spacing w:val="-2"/>
              </w:rPr>
              <w:t>0,863</w:t>
            </w:r>
          </w:p>
        </w:tc>
        <w:tc>
          <w:tcPr>
            <w:tcW w:w="710" w:type="dxa"/>
            <w:vAlign w:val="center"/>
          </w:tcPr>
          <w:p w:rsidR="003D48B3" w:rsidRPr="00D2568D" w:rsidRDefault="003D48B3" w:rsidP="00F65C18">
            <w:pPr>
              <w:pStyle w:val="TableParagraph"/>
              <w:spacing w:line="234" w:lineRule="exact"/>
              <w:ind w:left="20" w:right="5"/>
            </w:pPr>
            <w:r w:rsidRPr="00D2568D">
              <w:rPr>
                <w:spacing w:val="-2"/>
              </w:rPr>
              <w:t>0,863</w:t>
            </w:r>
          </w:p>
        </w:tc>
        <w:tc>
          <w:tcPr>
            <w:tcW w:w="710" w:type="dxa"/>
            <w:vAlign w:val="center"/>
          </w:tcPr>
          <w:p w:rsidR="003D48B3" w:rsidRPr="00D2568D" w:rsidRDefault="003D48B3" w:rsidP="00F65C18">
            <w:pPr>
              <w:pStyle w:val="TableParagraph"/>
              <w:spacing w:line="234" w:lineRule="exact"/>
              <w:ind w:left="20" w:right="4"/>
            </w:pPr>
            <w:r w:rsidRPr="00D2568D">
              <w:rPr>
                <w:spacing w:val="-2"/>
              </w:rPr>
              <w:t>0,863</w:t>
            </w:r>
          </w:p>
        </w:tc>
        <w:tc>
          <w:tcPr>
            <w:tcW w:w="710" w:type="dxa"/>
            <w:vAlign w:val="center"/>
          </w:tcPr>
          <w:p w:rsidR="003D48B3" w:rsidRPr="00D2568D" w:rsidRDefault="003D48B3" w:rsidP="00F65C18">
            <w:pPr>
              <w:pStyle w:val="TableParagraph"/>
              <w:spacing w:line="234" w:lineRule="exact"/>
              <w:ind w:left="20" w:right="4"/>
            </w:pPr>
            <w:r w:rsidRPr="00D2568D">
              <w:rPr>
                <w:spacing w:val="-2"/>
              </w:rPr>
              <w:t>0,863</w:t>
            </w:r>
          </w:p>
        </w:tc>
        <w:tc>
          <w:tcPr>
            <w:tcW w:w="713" w:type="dxa"/>
            <w:vAlign w:val="center"/>
          </w:tcPr>
          <w:p w:rsidR="003D48B3" w:rsidRPr="00D2568D" w:rsidRDefault="003D48B3" w:rsidP="00F65C18">
            <w:pPr>
              <w:pStyle w:val="TableParagraph"/>
              <w:spacing w:line="234" w:lineRule="exact"/>
              <w:ind w:left="16" w:right="2"/>
            </w:pPr>
            <w:r w:rsidRPr="00D2568D">
              <w:rPr>
                <w:spacing w:val="-2"/>
              </w:rPr>
              <w:t>0,863</w:t>
            </w:r>
          </w:p>
        </w:tc>
        <w:tc>
          <w:tcPr>
            <w:tcW w:w="710" w:type="dxa"/>
            <w:vAlign w:val="center"/>
          </w:tcPr>
          <w:p w:rsidR="003D48B3" w:rsidRPr="00D2568D" w:rsidRDefault="003D48B3" w:rsidP="00F65C18">
            <w:pPr>
              <w:pStyle w:val="TableParagraph"/>
              <w:spacing w:line="234" w:lineRule="exact"/>
              <w:ind w:left="20" w:right="2"/>
            </w:pPr>
            <w:r w:rsidRPr="00D2568D">
              <w:rPr>
                <w:spacing w:val="-2"/>
              </w:rPr>
              <w:t>0,863</w:t>
            </w:r>
          </w:p>
        </w:tc>
        <w:tc>
          <w:tcPr>
            <w:tcW w:w="710" w:type="dxa"/>
            <w:vAlign w:val="center"/>
          </w:tcPr>
          <w:p w:rsidR="003D48B3" w:rsidRPr="00D2568D" w:rsidRDefault="003D48B3" w:rsidP="00F65C18">
            <w:pPr>
              <w:pStyle w:val="TableParagraph"/>
              <w:spacing w:line="234" w:lineRule="exact"/>
              <w:ind w:left="20" w:right="2"/>
            </w:pPr>
            <w:r w:rsidRPr="00D2568D">
              <w:rPr>
                <w:spacing w:val="-2"/>
              </w:rPr>
              <w:t>0,863</w:t>
            </w:r>
          </w:p>
        </w:tc>
      </w:tr>
      <w:tr w:rsidR="003D48B3" w:rsidRPr="00D2568D" w:rsidTr="00E17947">
        <w:trPr>
          <w:trHeight w:val="375"/>
        </w:trPr>
        <w:tc>
          <w:tcPr>
            <w:tcW w:w="1973" w:type="dxa"/>
            <w:vMerge/>
          </w:tcPr>
          <w:p w:rsidR="003D48B3" w:rsidRPr="00D2568D" w:rsidRDefault="003D48B3" w:rsidP="00E17947">
            <w:pPr>
              <w:pStyle w:val="TableParagraph"/>
              <w:spacing w:before="37"/>
              <w:ind w:left="10" w:right="1"/>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6"/>
              </w:rPr>
              <w:t xml:space="preserve"> </w:t>
            </w:r>
            <w:r w:rsidRPr="00D2568D">
              <w:t>из</w:t>
            </w:r>
            <w:r w:rsidRPr="00D2568D">
              <w:rPr>
                <w:spacing w:val="-5"/>
              </w:rPr>
              <w:t xml:space="preserve"> </w:t>
            </w:r>
            <w:r w:rsidRPr="00D2568D">
              <w:t>тепловых</w:t>
            </w:r>
            <w:r w:rsidRPr="00D2568D">
              <w:rPr>
                <w:spacing w:val="-5"/>
              </w:rPr>
              <w:t xml:space="preserve"> </w:t>
            </w:r>
            <w:r w:rsidRPr="00D2568D">
              <w:t>сетей</w:t>
            </w:r>
            <w:r w:rsidRPr="00D2568D">
              <w:rPr>
                <w:spacing w:val="-5"/>
              </w:rPr>
              <w:t xml:space="preserve"> на</w:t>
            </w:r>
            <w:r>
              <w:rPr>
                <w:spacing w:val="-5"/>
              </w:rPr>
              <w:t xml:space="preserve"> </w:t>
            </w:r>
            <w:r w:rsidRPr="00D2568D">
              <w:t>цели</w:t>
            </w:r>
            <w:r w:rsidRPr="00D2568D">
              <w:rPr>
                <w:spacing w:val="-2"/>
              </w:rPr>
              <w:t xml:space="preserve"> </w:t>
            </w:r>
            <w:r w:rsidRPr="00D2568D">
              <w:rPr>
                <w:spacing w:val="-5"/>
              </w:rPr>
              <w:t>ГВС</w:t>
            </w:r>
          </w:p>
        </w:tc>
        <w:tc>
          <w:tcPr>
            <w:tcW w:w="713" w:type="dxa"/>
            <w:vAlign w:val="center"/>
          </w:tcPr>
          <w:p w:rsidR="003D48B3" w:rsidRPr="00D2568D" w:rsidRDefault="003D48B3" w:rsidP="00F65C18">
            <w:pPr>
              <w:pStyle w:val="TableParagraph"/>
              <w:ind w:left="16"/>
            </w:pPr>
            <w:r w:rsidRPr="00D2568D">
              <w:rPr>
                <w:spacing w:val="-2"/>
              </w:rPr>
              <w:t>0,000</w:t>
            </w:r>
          </w:p>
        </w:tc>
        <w:tc>
          <w:tcPr>
            <w:tcW w:w="710" w:type="dxa"/>
            <w:vAlign w:val="center"/>
          </w:tcPr>
          <w:p w:rsidR="003D48B3" w:rsidRPr="00D2568D" w:rsidRDefault="003D48B3" w:rsidP="00F65C18">
            <w:pPr>
              <w:pStyle w:val="TableParagraph"/>
              <w:ind w:left="20" w:right="5"/>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3" w:type="dxa"/>
            <w:vAlign w:val="center"/>
          </w:tcPr>
          <w:p w:rsidR="003D48B3" w:rsidRPr="00D2568D" w:rsidRDefault="003D48B3" w:rsidP="00F65C18">
            <w:pPr>
              <w:pStyle w:val="TableParagraph"/>
              <w:ind w:left="16"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r>
      <w:tr w:rsidR="003D48B3" w:rsidRPr="00D2568D" w:rsidTr="00F65C18">
        <w:trPr>
          <w:trHeight w:val="251"/>
        </w:trPr>
        <w:tc>
          <w:tcPr>
            <w:tcW w:w="1973" w:type="dxa"/>
            <w:vMerge/>
          </w:tcPr>
          <w:p w:rsidR="003D48B3" w:rsidRPr="00D2568D" w:rsidRDefault="003D48B3">
            <w:pPr>
              <w:pStyle w:val="TableParagraph"/>
              <w:spacing w:before="37"/>
              <w:ind w:left="10" w:right="1"/>
            </w:pPr>
          </w:p>
        </w:tc>
        <w:tc>
          <w:tcPr>
            <w:tcW w:w="2631" w:type="dxa"/>
            <w:vMerge w:val="restart"/>
          </w:tcPr>
          <w:p w:rsidR="003D48B3" w:rsidRPr="00D2568D" w:rsidRDefault="003D48B3">
            <w:pPr>
              <w:pStyle w:val="TableParagraph"/>
              <w:spacing w:before="134"/>
              <w:jc w:val="left"/>
            </w:pPr>
          </w:p>
          <w:p w:rsidR="003D48B3" w:rsidRPr="00D2568D" w:rsidRDefault="003D48B3">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3D48B3" w:rsidRPr="00D2568D" w:rsidRDefault="003D48B3">
            <w:pPr>
              <w:pStyle w:val="TableParagraph"/>
              <w:spacing w:before="1"/>
              <w:ind w:left="144" w:right="133"/>
            </w:pPr>
            <w:r w:rsidRPr="00D2568D">
              <w:rPr>
                <w:spacing w:val="-2"/>
              </w:rPr>
              <w:t>Панфилово</w:t>
            </w:r>
          </w:p>
        </w:tc>
        <w:tc>
          <w:tcPr>
            <w:tcW w:w="5315" w:type="dxa"/>
          </w:tcPr>
          <w:p w:rsidR="003D48B3" w:rsidRPr="00D2568D" w:rsidRDefault="003D48B3">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3D48B3" w:rsidRPr="00D2568D" w:rsidRDefault="003D48B3" w:rsidP="00F65C18">
            <w:pPr>
              <w:pStyle w:val="TableParagraph"/>
              <w:spacing w:line="232" w:lineRule="exact"/>
              <w:ind w:left="16"/>
            </w:pPr>
            <w:r w:rsidRPr="00D2568D">
              <w:rPr>
                <w:spacing w:val="-2"/>
              </w:rPr>
              <w:t>0,041</w:t>
            </w:r>
          </w:p>
        </w:tc>
        <w:tc>
          <w:tcPr>
            <w:tcW w:w="710" w:type="dxa"/>
            <w:vAlign w:val="center"/>
          </w:tcPr>
          <w:p w:rsidR="003D48B3" w:rsidRPr="00D2568D" w:rsidRDefault="003D48B3" w:rsidP="00F65C18">
            <w:pPr>
              <w:pStyle w:val="TableParagraph"/>
              <w:spacing w:line="232" w:lineRule="exact"/>
              <w:ind w:left="20" w:right="5"/>
            </w:pPr>
            <w:r w:rsidRPr="00D2568D">
              <w:rPr>
                <w:spacing w:val="-2"/>
              </w:rPr>
              <w:t>0,041</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0,041</w:t>
            </w:r>
          </w:p>
        </w:tc>
        <w:tc>
          <w:tcPr>
            <w:tcW w:w="710" w:type="dxa"/>
            <w:vAlign w:val="center"/>
          </w:tcPr>
          <w:p w:rsidR="003D48B3" w:rsidRPr="00D2568D" w:rsidRDefault="003D48B3" w:rsidP="00F65C18">
            <w:pPr>
              <w:pStyle w:val="TableParagraph"/>
              <w:spacing w:line="232" w:lineRule="exact"/>
              <w:ind w:left="20" w:right="4"/>
            </w:pPr>
            <w:r w:rsidRPr="00D2568D">
              <w:rPr>
                <w:spacing w:val="-2"/>
              </w:rPr>
              <w:t>0,041</w:t>
            </w:r>
          </w:p>
        </w:tc>
        <w:tc>
          <w:tcPr>
            <w:tcW w:w="713" w:type="dxa"/>
            <w:vAlign w:val="center"/>
          </w:tcPr>
          <w:p w:rsidR="003D48B3" w:rsidRPr="00D2568D" w:rsidRDefault="003D48B3" w:rsidP="00F65C18">
            <w:pPr>
              <w:pStyle w:val="TableParagraph"/>
              <w:spacing w:line="232" w:lineRule="exact"/>
              <w:ind w:left="16" w:right="2"/>
            </w:pPr>
            <w:r w:rsidRPr="00D2568D">
              <w:rPr>
                <w:spacing w:val="-2"/>
              </w:rPr>
              <w:t>0,041</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0,041</w:t>
            </w:r>
          </w:p>
        </w:tc>
        <w:tc>
          <w:tcPr>
            <w:tcW w:w="710" w:type="dxa"/>
            <w:vAlign w:val="center"/>
          </w:tcPr>
          <w:p w:rsidR="003D48B3" w:rsidRPr="00D2568D" w:rsidRDefault="003D48B3" w:rsidP="00F65C18">
            <w:pPr>
              <w:pStyle w:val="TableParagraph"/>
              <w:spacing w:line="232" w:lineRule="exact"/>
              <w:ind w:left="20" w:right="2"/>
            </w:pPr>
            <w:r w:rsidRPr="00D2568D">
              <w:rPr>
                <w:spacing w:val="-2"/>
              </w:rPr>
              <w:t>0,041</w:t>
            </w:r>
          </w:p>
        </w:tc>
      </w:tr>
      <w:tr w:rsidR="003D48B3" w:rsidRPr="00D2568D" w:rsidTr="00E17947">
        <w:trPr>
          <w:trHeight w:val="254"/>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3" w:lineRule="exact"/>
              <w:ind w:left="16"/>
            </w:pPr>
            <w:r w:rsidRPr="00D2568D">
              <w:rPr>
                <w:spacing w:val="-2"/>
              </w:rPr>
              <w:t>0,041</w:t>
            </w:r>
          </w:p>
        </w:tc>
        <w:tc>
          <w:tcPr>
            <w:tcW w:w="710" w:type="dxa"/>
            <w:vAlign w:val="center"/>
          </w:tcPr>
          <w:p w:rsidR="003D48B3" w:rsidRPr="00D2568D" w:rsidRDefault="003D48B3" w:rsidP="00F65C18">
            <w:pPr>
              <w:pStyle w:val="TableParagraph"/>
              <w:spacing w:line="233" w:lineRule="exact"/>
              <w:ind w:left="20" w:right="5"/>
            </w:pPr>
            <w:r w:rsidRPr="00D2568D">
              <w:rPr>
                <w:spacing w:val="-2"/>
              </w:rPr>
              <w:t>0,041</w:t>
            </w:r>
          </w:p>
        </w:tc>
        <w:tc>
          <w:tcPr>
            <w:tcW w:w="710" w:type="dxa"/>
            <w:vAlign w:val="center"/>
          </w:tcPr>
          <w:p w:rsidR="003D48B3" w:rsidRPr="00D2568D" w:rsidRDefault="003D48B3" w:rsidP="00F65C18">
            <w:pPr>
              <w:pStyle w:val="TableParagraph"/>
              <w:spacing w:line="233" w:lineRule="exact"/>
              <w:ind w:left="20" w:right="4"/>
            </w:pPr>
            <w:r w:rsidRPr="00D2568D">
              <w:rPr>
                <w:spacing w:val="-2"/>
              </w:rPr>
              <w:t>0,041</w:t>
            </w:r>
          </w:p>
        </w:tc>
        <w:tc>
          <w:tcPr>
            <w:tcW w:w="710" w:type="dxa"/>
            <w:vAlign w:val="center"/>
          </w:tcPr>
          <w:p w:rsidR="003D48B3" w:rsidRPr="00D2568D" w:rsidRDefault="003D48B3" w:rsidP="00F65C18">
            <w:pPr>
              <w:pStyle w:val="TableParagraph"/>
              <w:spacing w:line="233" w:lineRule="exact"/>
              <w:ind w:left="20" w:right="4"/>
            </w:pPr>
            <w:r w:rsidRPr="00D2568D">
              <w:rPr>
                <w:spacing w:val="-2"/>
              </w:rPr>
              <w:t>0,041</w:t>
            </w:r>
          </w:p>
        </w:tc>
        <w:tc>
          <w:tcPr>
            <w:tcW w:w="713" w:type="dxa"/>
            <w:vAlign w:val="center"/>
          </w:tcPr>
          <w:p w:rsidR="003D48B3" w:rsidRPr="00D2568D" w:rsidRDefault="003D48B3" w:rsidP="00F65C18">
            <w:pPr>
              <w:pStyle w:val="TableParagraph"/>
              <w:spacing w:line="233" w:lineRule="exact"/>
              <w:ind w:left="16" w:right="2"/>
            </w:pPr>
            <w:r w:rsidRPr="00D2568D">
              <w:rPr>
                <w:spacing w:val="-2"/>
              </w:rPr>
              <w:t>0,041</w:t>
            </w:r>
          </w:p>
        </w:tc>
        <w:tc>
          <w:tcPr>
            <w:tcW w:w="710" w:type="dxa"/>
            <w:vAlign w:val="center"/>
          </w:tcPr>
          <w:p w:rsidR="003D48B3" w:rsidRPr="00D2568D" w:rsidRDefault="003D48B3" w:rsidP="00F65C18">
            <w:pPr>
              <w:pStyle w:val="TableParagraph"/>
              <w:spacing w:line="233" w:lineRule="exact"/>
              <w:ind w:left="20" w:right="2"/>
            </w:pPr>
            <w:r w:rsidRPr="00D2568D">
              <w:rPr>
                <w:spacing w:val="-2"/>
              </w:rPr>
              <w:t>0,041</w:t>
            </w:r>
          </w:p>
        </w:tc>
        <w:tc>
          <w:tcPr>
            <w:tcW w:w="710" w:type="dxa"/>
            <w:vAlign w:val="center"/>
          </w:tcPr>
          <w:p w:rsidR="003D48B3" w:rsidRPr="00D2568D" w:rsidRDefault="003D48B3" w:rsidP="00F65C18">
            <w:pPr>
              <w:pStyle w:val="TableParagraph"/>
              <w:spacing w:line="233" w:lineRule="exact"/>
              <w:ind w:left="20" w:right="2"/>
            </w:pPr>
            <w:r w:rsidRPr="00D2568D">
              <w:rPr>
                <w:spacing w:val="-2"/>
              </w:rPr>
              <w:t>0,041</w:t>
            </w:r>
          </w:p>
        </w:tc>
      </w:tr>
      <w:tr w:rsidR="003D48B3" w:rsidRPr="00D2568D" w:rsidTr="00E17947">
        <w:trPr>
          <w:trHeight w:val="85"/>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3D48B3" w:rsidRPr="00D2568D" w:rsidRDefault="003D48B3" w:rsidP="00F65C18">
            <w:pPr>
              <w:pStyle w:val="TableParagraph"/>
              <w:ind w:left="16"/>
            </w:pPr>
            <w:r w:rsidRPr="00D2568D">
              <w:rPr>
                <w:spacing w:val="-2"/>
              </w:rPr>
              <w:t>0,000</w:t>
            </w:r>
          </w:p>
        </w:tc>
        <w:tc>
          <w:tcPr>
            <w:tcW w:w="710" w:type="dxa"/>
            <w:vAlign w:val="center"/>
          </w:tcPr>
          <w:p w:rsidR="003D48B3" w:rsidRPr="00D2568D" w:rsidRDefault="003D48B3" w:rsidP="00F65C18">
            <w:pPr>
              <w:pStyle w:val="TableParagraph"/>
              <w:ind w:left="20" w:right="5"/>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3" w:type="dxa"/>
            <w:vAlign w:val="center"/>
          </w:tcPr>
          <w:p w:rsidR="003D48B3" w:rsidRPr="00D2568D" w:rsidRDefault="003D48B3" w:rsidP="00F65C18">
            <w:pPr>
              <w:pStyle w:val="TableParagraph"/>
              <w:ind w:left="16"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r>
      <w:tr w:rsidR="003D48B3" w:rsidRPr="00D2568D" w:rsidTr="00E17947">
        <w:trPr>
          <w:trHeight w:val="253"/>
        </w:trPr>
        <w:tc>
          <w:tcPr>
            <w:tcW w:w="1973" w:type="dxa"/>
            <w:vMerge/>
          </w:tcPr>
          <w:p w:rsidR="003D48B3" w:rsidRPr="00D2568D" w:rsidRDefault="003D48B3">
            <w:pPr>
              <w:rPr>
                <w:sz w:val="2"/>
                <w:szCs w:val="2"/>
              </w:rPr>
            </w:pPr>
          </w:p>
        </w:tc>
        <w:tc>
          <w:tcPr>
            <w:tcW w:w="2631" w:type="dxa"/>
            <w:vMerge w:val="restart"/>
          </w:tcPr>
          <w:p w:rsidR="003D48B3" w:rsidRPr="00D2568D" w:rsidRDefault="003D48B3">
            <w:pPr>
              <w:pStyle w:val="TableParagraph"/>
              <w:jc w:val="left"/>
            </w:pPr>
          </w:p>
          <w:p w:rsidR="003D48B3" w:rsidRPr="00D2568D" w:rsidRDefault="003D48B3">
            <w:pPr>
              <w:pStyle w:val="TableParagraph"/>
              <w:spacing w:line="252" w:lineRule="exact"/>
              <w:ind w:left="144" w:right="136"/>
            </w:pPr>
            <w:r w:rsidRPr="00D2568D">
              <w:t>Котельная</w:t>
            </w:r>
            <w:r w:rsidRPr="00D2568D">
              <w:rPr>
                <w:spacing w:val="-11"/>
              </w:rPr>
              <w:t xml:space="preserve"> </w:t>
            </w:r>
            <w:r w:rsidRPr="00D2568D">
              <w:t>детсада</w:t>
            </w:r>
            <w:r w:rsidRPr="00D2568D">
              <w:rPr>
                <w:spacing w:val="-11"/>
              </w:rPr>
              <w:t xml:space="preserve"> </w:t>
            </w:r>
            <w:r w:rsidRPr="00D2568D">
              <w:rPr>
                <w:spacing w:val="-5"/>
              </w:rPr>
              <w:t>с.</w:t>
            </w:r>
          </w:p>
          <w:p w:rsidR="003D48B3" w:rsidRPr="00D2568D" w:rsidRDefault="003D48B3">
            <w:pPr>
              <w:pStyle w:val="TableParagraph"/>
              <w:spacing w:line="252" w:lineRule="exact"/>
              <w:ind w:left="144" w:right="133"/>
            </w:pPr>
            <w:r w:rsidRPr="00D2568D">
              <w:rPr>
                <w:spacing w:val="-2"/>
              </w:rPr>
              <w:t>Панфилово</w:t>
            </w:r>
          </w:p>
        </w:tc>
        <w:tc>
          <w:tcPr>
            <w:tcW w:w="5315" w:type="dxa"/>
          </w:tcPr>
          <w:p w:rsidR="003D48B3" w:rsidRPr="00D2568D" w:rsidRDefault="003D48B3">
            <w:pPr>
              <w:pStyle w:val="TableParagraph"/>
              <w:spacing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3D48B3" w:rsidRPr="00D2568D" w:rsidRDefault="003D48B3" w:rsidP="00F65C18">
            <w:pPr>
              <w:pStyle w:val="TableParagraph"/>
              <w:spacing w:line="233" w:lineRule="exact"/>
              <w:ind w:left="16"/>
            </w:pPr>
            <w:r w:rsidRPr="00D2568D">
              <w:rPr>
                <w:spacing w:val="-2"/>
              </w:rPr>
              <w:t>0,005</w:t>
            </w:r>
          </w:p>
        </w:tc>
        <w:tc>
          <w:tcPr>
            <w:tcW w:w="710" w:type="dxa"/>
            <w:vAlign w:val="center"/>
          </w:tcPr>
          <w:p w:rsidR="003D48B3" w:rsidRPr="00D2568D" w:rsidRDefault="003D48B3" w:rsidP="00F65C18">
            <w:pPr>
              <w:pStyle w:val="TableParagraph"/>
              <w:spacing w:line="233" w:lineRule="exact"/>
              <w:ind w:left="20" w:right="5"/>
            </w:pPr>
            <w:r w:rsidRPr="00D2568D">
              <w:rPr>
                <w:spacing w:val="-2"/>
              </w:rPr>
              <w:t>0,005</w:t>
            </w:r>
          </w:p>
        </w:tc>
        <w:tc>
          <w:tcPr>
            <w:tcW w:w="710" w:type="dxa"/>
            <w:vAlign w:val="center"/>
          </w:tcPr>
          <w:p w:rsidR="003D48B3" w:rsidRPr="00D2568D" w:rsidRDefault="003D48B3" w:rsidP="00F65C18">
            <w:pPr>
              <w:pStyle w:val="TableParagraph"/>
              <w:spacing w:line="233" w:lineRule="exact"/>
              <w:ind w:left="20" w:right="4"/>
            </w:pPr>
            <w:r w:rsidRPr="00D2568D">
              <w:rPr>
                <w:spacing w:val="-2"/>
              </w:rPr>
              <w:t>0,005</w:t>
            </w:r>
          </w:p>
        </w:tc>
        <w:tc>
          <w:tcPr>
            <w:tcW w:w="710" w:type="dxa"/>
            <w:vAlign w:val="center"/>
          </w:tcPr>
          <w:p w:rsidR="003D48B3" w:rsidRPr="00D2568D" w:rsidRDefault="003D48B3" w:rsidP="00F65C18">
            <w:pPr>
              <w:pStyle w:val="TableParagraph"/>
              <w:spacing w:line="233" w:lineRule="exact"/>
              <w:ind w:left="20" w:right="4"/>
            </w:pPr>
            <w:r w:rsidRPr="00D2568D">
              <w:rPr>
                <w:spacing w:val="-2"/>
              </w:rPr>
              <w:t>0,005</w:t>
            </w:r>
          </w:p>
        </w:tc>
        <w:tc>
          <w:tcPr>
            <w:tcW w:w="713" w:type="dxa"/>
            <w:vAlign w:val="center"/>
          </w:tcPr>
          <w:p w:rsidR="003D48B3" w:rsidRPr="00D2568D" w:rsidRDefault="003D48B3" w:rsidP="00F65C18">
            <w:pPr>
              <w:pStyle w:val="TableParagraph"/>
              <w:spacing w:line="233" w:lineRule="exact"/>
              <w:ind w:left="16" w:right="2"/>
            </w:pPr>
            <w:r w:rsidRPr="00D2568D">
              <w:rPr>
                <w:spacing w:val="-2"/>
              </w:rPr>
              <w:t>0,005</w:t>
            </w:r>
          </w:p>
        </w:tc>
        <w:tc>
          <w:tcPr>
            <w:tcW w:w="710" w:type="dxa"/>
            <w:vAlign w:val="center"/>
          </w:tcPr>
          <w:p w:rsidR="003D48B3" w:rsidRPr="00D2568D" w:rsidRDefault="003D48B3" w:rsidP="00F65C18">
            <w:pPr>
              <w:pStyle w:val="TableParagraph"/>
              <w:spacing w:line="233" w:lineRule="exact"/>
              <w:ind w:left="20" w:right="2"/>
            </w:pPr>
            <w:r w:rsidRPr="00D2568D">
              <w:rPr>
                <w:spacing w:val="-2"/>
              </w:rPr>
              <w:t>0,005</w:t>
            </w:r>
          </w:p>
        </w:tc>
        <w:tc>
          <w:tcPr>
            <w:tcW w:w="710" w:type="dxa"/>
            <w:vAlign w:val="center"/>
          </w:tcPr>
          <w:p w:rsidR="003D48B3" w:rsidRPr="00D2568D" w:rsidRDefault="003D48B3" w:rsidP="00F65C18">
            <w:pPr>
              <w:pStyle w:val="TableParagraph"/>
              <w:spacing w:line="233" w:lineRule="exact"/>
              <w:ind w:left="20" w:right="2"/>
            </w:pPr>
            <w:r w:rsidRPr="00D2568D">
              <w:rPr>
                <w:spacing w:val="-2"/>
              </w:rPr>
              <w:t>0,005</w:t>
            </w:r>
          </w:p>
        </w:tc>
      </w:tr>
      <w:tr w:rsidR="003D48B3" w:rsidRPr="00D2568D" w:rsidTr="00E17947">
        <w:trPr>
          <w:trHeight w:val="253"/>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3D48B3" w:rsidRPr="00D2568D" w:rsidRDefault="003D48B3" w:rsidP="00F65C18">
            <w:pPr>
              <w:pStyle w:val="TableParagraph"/>
              <w:spacing w:line="234" w:lineRule="exact"/>
              <w:ind w:left="16"/>
            </w:pPr>
            <w:r w:rsidRPr="00D2568D">
              <w:rPr>
                <w:spacing w:val="-2"/>
              </w:rPr>
              <w:t>0,005</w:t>
            </w:r>
          </w:p>
        </w:tc>
        <w:tc>
          <w:tcPr>
            <w:tcW w:w="710" w:type="dxa"/>
            <w:vAlign w:val="center"/>
          </w:tcPr>
          <w:p w:rsidR="003D48B3" w:rsidRPr="00D2568D" w:rsidRDefault="003D48B3" w:rsidP="00F65C18">
            <w:pPr>
              <w:pStyle w:val="TableParagraph"/>
              <w:spacing w:line="234" w:lineRule="exact"/>
              <w:ind w:left="20" w:right="5"/>
            </w:pPr>
            <w:r w:rsidRPr="00D2568D">
              <w:rPr>
                <w:spacing w:val="-2"/>
              </w:rPr>
              <w:t>0,005</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0,005</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0,005</w:t>
            </w:r>
          </w:p>
        </w:tc>
        <w:tc>
          <w:tcPr>
            <w:tcW w:w="713" w:type="dxa"/>
            <w:vAlign w:val="center"/>
          </w:tcPr>
          <w:p w:rsidR="003D48B3" w:rsidRPr="00D2568D" w:rsidRDefault="003D48B3" w:rsidP="00F65C18">
            <w:pPr>
              <w:pStyle w:val="TableParagraph"/>
              <w:spacing w:line="234" w:lineRule="exact"/>
              <w:ind w:left="16" w:right="2"/>
            </w:pPr>
            <w:r w:rsidRPr="00D2568D">
              <w:rPr>
                <w:spacing w:val="-2"/>
              </w:rPr>
              <w:t>0,005</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0,005</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0,005</w:t>
            </w:r>
          </w:p>
        </w:tc>
      </w:tr>
      <w:tr w:rsidR="003D48B3" w:rsidRPr="00D2568D" w:rsidTr="00E17947">
        <w:trPr>
          <w:trHeight w:val="150"/>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vAlign w:val="center"/>
          </w:tcPr>
          <w:p w:rsidR="003D48B3" w:rsidRPr="00D2568D" w:rsidRDefault="003D48B3" w:rsidP="00F65C18">
            <w:pPr>
              <w:pStyle w:val="TableParagraph"/>
              <w:ind w:left="16"/>
            </w:pPr>
            <w:r w:rsidRPr="00D2568D">
              <w:rPr>
                <w:spacing w:val="-2"/>
              </w:rPr>
              <w:t>0,000</w:t>
            </w:r>
          </w:p>
        </w:tc>
        <w:tc>
          <w:tcPr>
            <w:tcW w:w="710" w:type="dxa"/>
            <w:vAlign w:val="center"/>
          </w:tcPr>
          <w:p w:rsidR="003D48B3" w:rsidRPr="00D2568D" w:rsidRDefault="003D48B3" w:rsidP="00F65C18">
            <w:pPr>
              <w:pStyle w:val="TableParagraph"/>
              <w:ind w:left="20" w:right="5"/>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0" w:type="dxa"/>
            <w:vAlign w:val="center"/>
          </w:tcPr>
          <w:p w:rsidR="003D48B3" w:rsidRPr="00D2568D" w:rsidRDefault="003D48B3" w:rsidP="00F65C18">
            <w:pPr>
              <w:pStyle w:val="TableParagraph"/>
              <w:ind w:left="20" w:right="4"/>
            </w:pPr>
            <w:r w:rsidRPr="00D2568D">
              <w:rPr>
                <w:spacing w:val="-2"/>
              </w:rPr>
              <w:t>0,000</w:t>
            </w:r>
          </w:p>
        </w:tc>
        <w:tc>
          <w:tcPr>
            <w:tcW w:w="713" w:type="dxa"/>
            <w:vAlign w:val="center"/>
          </w:tcPr>
          <w:p w:rsidR="003D48B3" w:rsidRPr="00D2568D" w:rsidRDefault="003D48B3" w:rsidP="00F65C18">
            <w:pPr>
              <w:pStyle w:val="TableParagraph"/>
              <w:ind w:left="16"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c>
          <w:tcPr>
            <w:tcW w:w="710" w:type="dxa"/>
            <w:vAlign w:val="center"/>
          </w:tcPr>
          <w:p w:rsidR="003D48B3" w:rsidRPr="00D2568D" w:rsidRDefault="003D48B3" w:rsidP="00F65C18">
            <w:pPr>
              <w:pStyle w:val="TableParagraph"/>
              <w:ind w:left="20" w:right="2"/>
            </w:pPr>
            <w:r w:rsidRPr="00D2568D">
              <w:rPr>
                <w:spacing w:val="-2"/>
              </w:rPr>
              <w:t>0,000</w:t>
            </w:r>
          </w:p>
        </w:tc>
      </w:tr>
      <w:tr w:rsidR="003D48B3" w:rsidRPr="00D2568D" w:rsidTr="00E17947">
        <w:trPr>
          <w:trHeight w:val="254"/>
        </w:trPr>
        <w:tc>
          <w:tcPr>
            <w:tcW w:w="1973" w:type="dxa"/>
            <w:vMerge/>
          </w:tcPr>
          <w:p w:rsidR="003D48B3" w:rsidRPr="00D2568D" w:rsidRDefault="003D48B3">
            <w:pPr>
              <w:rPr>
                <w:sz w:val="2"/>
                <w:szCs w:val="2"/>
              </w:rPr>
            </w:pPr>
          </w:p>
        </w:tc>
        <w:tc>
          <w:tcPr>
            <w:tcW w:w="2631" w:type="dxa"/>
          </w:tcPr>
          <w:p w:rsidR="003D48B3" w:rsidRPr="00D2568D" w:rsidRDefault="003D48B3">
            <w:pPr>
              <w:pStyle w:val="TableParagraph"/>
              <w:jc w:val="left"/>
              <w:rPr>
                <w:sz w:val="18"/>
              </w:rPr>
            </w:pPr>
          </w:p>
        </w:tc>
        <w:tc>
          <w:tcPr>
            <w:tcW w:w="5315" w:type="dxa"/>
          </w:tcPr>
          <w:p w:rsidR="003D48B3" w:rsidRPr="00D2568D" w:rsidRDefault="003D48B3">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3D48B3" w:rsidRPr="00D2568D" w:rsidRDefault="003D48B3" w:rsidP="00F65C18">
            <w:pPr>
              <w:pStyle w:val="TableParagraph"/>
              <w:spacing w:line="234" w:lineRule="exact"/>
              <w:ind w:left="16"/>
            </w:pPr>
            <w:r w:rsidRPr="00D2568D">
              <w:rPr>
                <w:spacing w:val="-2"/>
              </w:rPr>
              <w:t>0,006</w:t>
            </w:r>
          </w:p>
        </w:tc>
        <w:tc>
          <w:tcPr>
            <w:tcW w:w="710" w:type="dxa"/>
            <w:vAlign w:val="center"/>
          </w:tcPr>
          <w:p w:rsidR="003D48B3" w:rsidRPr="00D2568D" w:rsidRDefault="003D48B3" w:rsidP="00F65C18">
            <w:pPr>
              <w:pStyle w:val="TableParagraph"/>
              <w:spacing w:line="234" w:lineRule="exact"/>
              <w:ind w:left="20" w:right="5"/>
            </w:pPr>
            <w:r w:rsidRPr="00D2568D">
              <w:rPr>
                <w:spacing w:val="-2"/>
              </w:rPr>
              <w:t>0,006</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0,006</w:t>
            </w:r>
          </w:p>
        </w:tc>
        <w:tc>
          <w:tcPr>
            <w:tcW w:w="710" w:type="dxa"/>
            <w:vAlign w:val="center"/>
          </w:tcPr>
          <w:p w:rsidR="003D48B3" w:rsidRPr="00D2568D" w:rsidRDefault="003D48B3" w:rsidP="00F65C18">
            <w:pPr>
              <w:pStyle w:val="TableParagraph"/>
              <w:spacing w:line="234" w:lineRule="exact"/>
              <w:ind w:left="20" w:right="4"/>
            </w:pPr>
            <w:r w:rsidRPr="00D2568D">
              <w:rPr>
                <w:spacing w:val="-2"/>
              </w:rPr>
              <w:t>0,006</w:t>
            </w:r>
          </w:p>
        </w:tc>
        <w:tc>
          <w:tcPr>
            <w:tcW w:w="713" w:type="dxa"/>
            <w:vAlign w:val="center"/>
          </w:tcPr>
          <w:p w:rsidR="003D48B3" w:rsidRPr="00D2568D" w:rsidRDefault="003D48B3" w:rsidP="00F65C18">
            <w:pPr>
              <w:pStyle w:val="TableParagraph"/>
              <w:spacing w:line="234" w:lineRule="exact"/>
              <w:ind w:left="16" w:right="2"/>
            </w:pPr>
            <w:r w:rsidRPr="00D2568D">
              <w:rPr>
                <w:spacing w:val="-2"/>
              </w:rPr>
              <w:t>0,006</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0,006</w:t>
            </w:r>
          </w:p>
        </w:tc>
        <w:tc>
          <w:tcPr>
            <w:tcW w:w="710" w:type="dxa"/>
            <w:vAlign w:val="center"/>
          </w:tcPr>
          <w:p w:rsidR="003D48B3" w:rsidRPr="00D2568D" w:rsidRDefault="003D48B3" w:rsidP="00F65C18">
            <w:pPr>
              <w:pStyle w:val="TableParagraph"/>
              <w:spacing w:line="234" w:lineRule="exact"/>
              <w:ind w:left="20" w:right="2"/>
            </w:pPr>
            <w:r w:rsidRPr="00D2568D">
              <w:rPr>
                <w:spacing w:val="-2"/>
              </w:rPr>
              <w:t>0,006</w:t>
            </w:r>
          </w:p>
        </w:tc>
      </w:tr>
    </w:tbl>
    <w:p w:rsidR="00207FE2" w:rsidRDefault="00207FE2">
      <w:pPr>
        <w:pStyle w:val="TableParagraph"/>
        <w:spacing w:line="234"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D2568D">
        <w:trPr>
          <w:trHeight w:val="253"/>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3D48B3" w:rsidRPr="00D2568D" w:rsidTr="00D2568D">
        <w:trPr>
          <w:trHeight w:val="254"/>
        </w:trPr>
        <w:tc>
          <w:tcPr>
            <w:tcW w:w="1973" w:type="dxa"/>
            <w:vMerge w:val="restart"/>
          </w:tcPr>
          <w:p w:rsidR="003D48B3" w:rsidRPr="00D2568D" w:rsidRDefault="003D48B3">
            <w:pPr>
              <w:pStyle w:val="TableParagraph"/>
              <w:jc w:val="left"/>
            </w:pPr>
          </w:p>
          <w:p w:rsidR="003D48B3" w:rsidRPr="00D2568D" w:rsidRDefault="003D48B3">
            <w:pPr>
              <w:pStyle w:val="TableParagraph"/>
              <w:jc w:val="left"/>
            </w:pPr>
          </w:p>
          <w:p w:rsidR="003D48B3" w:rsidRPr="00D2568D" w:rsidRDefault="003D48B3">
            <w:pPr>
              <w:pStyle w:val="TableParagraph"/>
              <w:jc w:val="left"/>
            </w:pPr>
          </w:p>
          <w:p w:rsidR="003D48B3" w:rsidRPr="00D2568D" w:rsidRDefault="003D48B3">
            <w:pPr>
              <w:pStyle w:val="TableParagraph"/>
              <w:jc w:val="left"/>
            </w:pPr>
          </w:p>
          <w:p w:rsidR="003D48B3" w:rsidRPr="00D2568D" w:rsidRDefault="003D48B3">
            <w:pPr>
              <w:pStyle w:val="TableParagraph"/>
              <w:jc w:val="left"/>
            </w:pPr>
          </w:p>
          <w:p w:rsidR="003D48B3" w:rsidRPr="00D2568D" w:rsidRDefault="003D48B3">
            <w:pPr>
              <w:pStyle w:val="TableParagraph"/>
              <w:jc w:val="left"/>
            </w:pPr>
          </w:p>
          <w:p w:rsidR="003D48B3" w:rsidRPr="00D2568D" w:rsidRDefault="003D48B3">
            <w:pPr>
              <w:pStyle w:val="TableParagraph"/>
              <w:jc w:val="left"/>
            </w:pPr>
          </w:p>
          <w:p w:rsidR="003D48B3" w:rsidRPr="00D2568D" w:rsidRDefault="003D48B3">
            <w:pPr>
              <w:pStyle w:val="TableParagraph"/>
              <w:spacing w:before="48"/>
              <w:jc w:val="left"/>
            </w:pPr>
          </w:p>
          <w:p w:rsidR="003D48B3" w:rsidRPr="00D2568D" w:rsidRDefault="003D48B3" w:rsidP="00E330BF">
            <w:pPr>
              <w:pStyle w:val="TableParagraph"/>
              <w:ind w:left="165"/>
              <w:jc w:val="left"/>
            </w:pPr>
            <w:r w:rsidRPr="003D48B3">
              <w:t>ООО «Велес»</w:t>
            </w:r>
          </w:p>
        </w:tc>
        <w:tc>
          <w:tcPr>
            <w:tcW w:w="2631" w:type="dxa"/>
            <w:vMerge w:val="restart"/>
          </w:tcPr>
          <w:p w:rsidR="003D48B3" w:rsidRPr="00D2568D" w:rsidRDefault="003D48B3">
            <w:pPr>
              <w:pStyle w:val="TableParagraph"/>
              <w:spacing w:line="278" w:lineRule="auto"/>
              <w:ind w:left="480" w:firstLine="352"/>
              <w:jc w:val="left"/>
            </w:pPr>
            <w:r w:rsidRPr="00D2568D">
              <w:rPr>
                <w:spacing w:val="-2"/>
              </w:rPr>
              <w:t xml:space="preserve">Котельная </w:t>
            </w:r>
            <w:r w:rsidRPr="00D2568D">
              <w:t>администрации</w:t>
            </w:r>
            <w:r w:rsidRPr="00D2568D">
              <w:rPr>
                <w:spacing w:val="-14"/>
              </w:rPr>
              <w:t xml:space="preserve"> </w:t>
            </w:r>
            <w:r w:rsidRPr="00D2568D">
              <w:t>с.</w:t>
            </w:r>
          </w:p>
          <w:p w:rsidR="003D48B3" w:rsidRPr="00D2568D" w:rsidRDefault="003D48B3">
            <w:pPr>
              <w:pStyle w:val="TableParagraph"/>
              <w:spacing w:line="249" w:lineRule="exact"/>
              <w:ind w:left="782"/>
              <w:jc w:val="left"/>
            </w:pPr>
            <w:r w:rsidRPr="00D2568D">
              <w:rPr>
                <w:spacing w:val="-2"/>
              </w:rPr>
              <w:t>Панфилово</w:t>
            </w: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0,006</w:t>
            </w:r>
          </w:p>
        </w:tc>
        <w:tc>
          <w:tcPr>
            <w:tcW w:w="710" w:type="dxa"/>
          </w:tcPr>
          <w:p w:rsidR="003D48B3" w:rsidRPr="00D2568D" w:rsidRDefault="003D48B3">
            <w:pPr>
              <w:pStyle w:val="TableParagraph"/>
              <w:spacing w:line="234" w:lineRule="exact"/>
              <w:ind w:left="20" w:right="5"/>
            </w:pPr>
            <w:r w:rsidRPr="00D2568D">
              <w:rPr>
                <w:spacing w:val="-2"/>
              </w:rPr>
              <w:t>0,006</w:t>
            </w:r>
          </w:p>
        </w:tc>
        <w:tc>
          <w:tcPr>
            <w:tcW w:w="710" w:type="dxa"/>
          </w:tcPr>
          <w:p w:rsidR="003D48B3" w:rsidRPr="00D2568D" w:rsidRDefault="003D48B3">
            <w:pPr>
              <w:pStyle w:val="TableParagraph"/>
              <w:spacing w:line="234" w:lineRule="exact"/>
              <w:ind w:left="20" w:right="4"/>
            </w:pPr>
            <w:r w:rsidRPr="00D2568D">
              <w:rPr>
                <w:spacing w:val="-2"/>
              </w:rPr>
              <w:t>0,006</w:t>
            </w:r>
          </w:p>
        </w:tc>
        <w:tc>
          <w:tcPr>
            <w:tcW w:w="710" w:type="dxa"/>
          </w:tcPr>
          <w:p w:rsidR="003D48B3" w:rsidRPr="00D2568D" w:rsidRDefault="003D48B3">
            <w:pPr>
              <w:pStyle w:val="TableParagraph"/>
              <w:spacing w:line="234" w:lineRule="exact"/>
              <w:ind w:left="20" w:right="4"/>
            </w:pPr>
            <w:r w:rsidRPr="00D2568D">
              <w:rPr>
                <w:spacing w:val="-2"/>
              </w:rPr>
              <w:t>0,006</w:t>
            </w:r>
          </w:p>
        </w:tc>
        <w:tc>
          <w:tcPr>
            <w:tcW w:w="713" w:type="dxa"/>
          </w:tcPr>
          <w:p w:rsidR="003D48B3" w:rsidRPr="00D2568D" w:rsidRDefault="003D48B3">
            <w:pPr>
              <w:pStyle w:val="TableParagraph"/>
              <w:spacing w:line="234" w:lineRule="exact"/>
              <w:ind w:left="16" w:right="2"/>
            </w:pPr>
            <w:r w:rsidRPr="00D2568D">
              <w:rPr>
                <w:spacing w:val="-2"/>
              </w:rPr>
              <w:t>0,006</w:t>
            </w:r>
          </w:p>
        </w:tc>
        <w:tc>
          <w:tcPr>
            <w:tcW w:w="710" w:type="dxa"/>
          </w:tcPr>
          <w:p w:rsidR="003D48B3" w:rsidRPr="00D2568D" w:rsidRDefault="003D48B3">
            <w:pPr>
              <w:pStyle w:val="TableParagraph"/>
              <w:spacing w:line="234" w:lineRule="exact"/>
              <w:ind w:left="20" w:right="2"/>
            </w:pPr>
            <w:r w:rsidRPr="00D2568D">
              <w:rPr>
                <w:spacing w:val="-2"/>
              </w:rPr>
              <w:t>0,006</w:t>
            </w:r>
          </w:p>
        </w:tc>
        <w:tc>
          <w:tcPr>
            <w:tcW w:w="710" w:type="dxa"/>
          </w:tcPr>
          <w:p w:rsidR="003D48B3" w:rsidRPr="00D2568D" w:rsidRDefault="003D48B3">
            <w:pPr>
              <w:pStyle w:val="TableParagraph"/>
              <w:spacing w:line="234" w:lineRule="exact"/>
              <w:ind w:left="20" w:right="2"/>
            </w:pPr>
            <w:r w:rsidRPr="00D2568D">
              <w:rPr>
                <w:spacing w:val="-2"/>
              </w:rPr>
              <w:t>0,006</w:t>
            </w:r>
          </w:p>
        </w:tc>
      </w:tr>
      <w:tr w:rsidR="003D48B3" w:rsidRPr="00D2568D" w:rsidTr="00E330BF">
        <w:trPr>
          <w:trHeight w:val="235"/>
        </w:trPr>
        <w:tc>
          <w:tcPr>
            <w:tcW w:w="1973" w:type="dxa"/>
            <w:vMerge/>
          </w:tcPr>
          <w:p w:rsidR="003D48B3" w:rsidRPr="00D2568D" w:rsidRDefault="003D48B3" w:rsidP="00E330BF">
            <w:pPr>
              <w:pStyle w:val="TableParagraph"/>
              <w:ind w:left="165"/>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before="68"/>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3D48B3" w:rsidRPr="00D2568D" w:rsidRDefault="003D48B3">
            <w:pPr>
              <w:pStyle w:val="TableParagraph"/>
              <w:spacing w:before="69"/>
              <w:jc w:val="left"/>
            </w:pPr>
          </w:p>
          <w:p w:rsidR="003D48B3" w:rsidRPr="00D2568D" w:rsidRDefault="003D48B3">
            <w:pPr>
              <w:pStyle w:val="TableParagraph"/>
              <w:ind w:left="16"/>
            </w:pPr>
            <w:r w:rsidRPr="00D2568D">
              <w:rPr>
                <w:spacing w:val="-2"/>
              </w:rPr>
              <w:t>0,000</w:t>
            </w:r>
          </w:p>
        </w:tc>
        <w:tc>
          <w:tcPr>
            <w:tcW w:w="710" w:type="dxa"/>
          </w:tcPr>
          <w:p w:rsidR="003D48B3" w:rsidRPr="00D2568D" w:rsidRDefault="003D48B3">
            <w:pPr>
              <w:pStyle w:val="TableParagraph"/>
              <w:spacing w:before="69"/>
              <w:jc w:val="left"/>
            </w:pPr>
          </w:p>
          <w:p w:rsidR="003D48B3" w:rsidRPr="00D2568D" w:rsidRDefault="003D48B3">
            <w:pPr>
              <w:pStyle w:val="TableParagraph"/>
              <w:ind w:left="20" w:right="5"/>
            </w:pPr>
            <w:r w:rsidRPr="00D2568D">
              <w:rPr>
                <w:spacing w:val="-2"/>
              </w:rPr>
              <w:t>0,000</w:t>
            </w:r>
          </w:p>
        </w:tc>
        <w:tc>
          <w:tcPr>
            <w:tcW w:w="710" w:type="dxa"/>
          </w:tcPr>
          <w:p w:rsidR="003D48B3" w:rsidRPr="00D2568D" w:rsidRDefault="003D48B3">
            <w:pPr>
              <w:pStyle w:val="TableParagraph"/>
              <w:spacing w:before="69"/>
              <w:jc w:val="left"/>
            </w:pPr>
          </w:p>
          <w:p w:rsidR="003D48B3" w:rsidRPr="00D2568D" w:rsidRDefault="003D48B3">
            <w:pPr>
              <w:pStyle w:val="TableParagraph"/>
              <w:ind w:left="20" w:right="4"/>
            </w:pPr>
            <w:r w:rsidRPr="00D2568D">
              <w:rPr>
                <w:spacing w:val="-2"/>
              </w:rPr>
              <w:t>0,000</w:t>
            </w:r>
          </w:p>
        </w:tc>
        <w:tc>
          <w:tcPr>
            <w:tcW w:w="710" w:type="dxa"/>
          </w:tcPr>
          <w:p w:rsidR="003D48B3" w:rsidRPr="00D2568D" w:rsidRDefault="003D48B3">
            <w:pPr>
              <w:pStyle w:val="TableParagraph"/>
              <w:spacing w:before="69"/>
              <w:jc w:val="left"/>
            </w:pPr>
          </w:p>
          <w:p w:rsidR="003D48B3" w:rsidRPr="00D2568D" w:rsidRDefault="003D48B3">
            <w:pPr>
              <w:pStyle w:val="TableParagraph"/>
              <w:ind w:left="20" w:right="4"/>
            </w:pPr>
            <w:r w:rsidRPr="00D2568D">
              <w:rPr>
                <w:spacing w:val="-2"/>
              </w:rPr>
              <w:t>0,000</w:t>
            </w:r>
          </w:p>
        </w:tc>
        <w:tc>
          <w:tcPr>
            <w:tcW w:w="713" w:type="dxa"/>
          </w:tcPr>
          <w:p w:rsidR="003D48B3" w:rsidRPr="00D2568D" w:rsidRDefault="003D48B3">
            <w:pPr>
              <w:pStyle w:val="TableParagraph"/>
              <w:spacing w:before="69"/>
              <w:jc w:val="left"/>
            </w:pPr>
          </w:p>
          <w:p w:rsidR="003D48B3" w:rsidRPr="00D2568D" w:rsidRDefault="003D48B3">
            <w:pPr>
              <w:pStyle w:val="TableParagraph"/>
              <w:ind w:left="16" w:right="2"/>
            </w:pPr>
            <w:r w:rsidRPr="00D2568D">
              <w:rPr>
                <w:spacing w:val="-2"/>
              </w:rPr>
              <w:t>0,000</w:t>
            </w:r>
          </w:p>
        </w:tc>
        <w:tc>
          <w:tcPr>
            <w:tcW w:w="710" w:type="dxa"/>
          </w:tcPr>
          <w:p w:rsidR="003D48B3" w:rsidRPr="00D2568D" w:rsidRDefault="003D48B3">
            <w:pPr>
              <w:pStyle w:val="TableParagraph"/>
              <w:spacing w:before="69"/>
              <w:jc w:val="left"/>
            </w:pPr>
          </w:p>
          <w:p w:rsidR="003D48B3" w:rsidRPr="00D2568D" w:rsidRDefault="003D48B3">
            <w:pPr>
              <w:pStyle w:val="TableParagraph"/>
              <w:ind w:left="20" w:right="2"/>
            </w:pPr>
            <w:r w:rsidRPr="00D2568D">
              <w:rPr>
                <w:spacing w:val="-2"/>
              </w:rPr>
              <w:t>0,000</w:t>
            </w:r>
          </w:p>
        </w:tc>
        <w:tc>
          <w:tcPr>
            <w:tcW w:w="710" w:type="dxa"/>
          </w:tcPr>
          <w:p w:rsidR="003D48B3" w:rsidRPr="00D2568D" w:rsidRDefault="003D48B3">
            <w:pPr>
              <w:pStyle w:val="TableParagraph"/>
              <w:spacing w:before="69"/>
              <w:jc w:val="left"/>
            </w:pPr>
          </w:p>
          <w:p w:rsidR="003D48B3" w:rsidRPr="00D2568D" w:rsidRDefault="003D48B3">
            <w:pPr>
              <w:pStyle w:val="TableParagraph"/>
              <w:ind w:left="20" w:right="2"/>
            </w:pPr>
            <w:r w:rsidRPr="00D2568D">
              <w:rPr>
                <w:spacing w:val="-2"/>
              </w:rPr>
              <w:t>0,000</w:t>
            </w:r>
          </w:p>
        </w:tc>
      </w:tr>
      <w:tr w:rsidR="003D48B3" w:rsidRPr="00D2568D" w:rsidTr="00E330BF">
        <w:trPr>
          <w:trHeight w:val="253"/>
        </w:trPr>
        <w:tc>
          <w:tcPr>
            <w:tcW w:w="1973" w:type="dxa"/>
            <w:vMerge/>
          </w:tcPr>
          <w:p w:rsidR="003D48B3" w:rsidRPr="00D2568D" w:rsidRDefault="003D48B3" w:rsidP="00E330BF">
            <w:pPr>
              <w:pStyle w:val="TableParagraph"/>
              <w:ind w:left="165"/>
              <w:jc w:val="left"/>
              <w:rPr>
                <w:sz w:val="2"/>
                <w:szCs w:val="2"/>
              </w:rPr>
            </w:pPr>
          </w:p>
        </w:tc>
        <w:tc>
          <w:tcPr>
            <w:tcW w:w="2631" w:type="dxa"/>
            <w:vMerge w:val="restart"/>
          </w:tcPr>
          <w:p w:rsidR="003D48B3" w:rsidRPr="00D2568D" w:rsidRDefault="003D48B3">
            <w:pPr>
              <w:pStyle w:val="TableParagraph"/>
              <w:spacing w:before="244"/>
              <w:jc w:val="left"/>
            </w:pPr>
          </w:p>
          <w:p w:rsidR="003D48B3" w:rsidRPr="00D2568D" w:rsidRDefault="003D48B3">
            <w:pPr>
              <w:pStyle w:val="TableParagraph"/>
              <w:ind w:left="372"/>
              <w:jc w:val="left"/>
            </w:pPr>
            <w:r w:rsidRPr="00D2568D">
              <w:t>Котельная</w:t>
            </w:r>
            <w:r w:rsidRPr="00D2568D">
              <w:rPr>
                <w:spacing w:val="-13"/>
              </w:rPr>
              <w:t xml:space="preserve"> </w:t>
            </w:r>
            <w:r w:rsidRPr="00D2568D">
              <w:t>п.</w:t>
            </w:r>
            <w:r w:rsidRPr="00D2568D">
              <w:rPr>
                <w:spacing w:val="-11"/>
              </w:rPr>
              <w:t xml:space="preserve"> </w:t>
            </w:r>
            <w:r w:rsidRPr="00D2568D">
              <w:rPr>
                <w:spacing w:val="-4"/>
              </w:rPr>
              <w:t>Новый</w:t>
            </w:r>
          </w:p>
        </w:tc>
        <w:tc>
          <w:tcPr>
            <w:tcW w:w="5315" w:type="dxa"/>
          </w:tcPr>
          <w:p w:rsidR="003D48B3" w:rsidRPr="00D2568D" w:rsidRDefault="003D48B3">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4" w:lineRule="exact"/>
              <w:ind w:left="16"/>
            </w:pPr>
            <w:r w:rsidRPr="00D2568D">
              <w:rPr>
                <w:spacing w:val="-2"/>
              </w:rPr>
              <w:t>0,026</w:t>
            </w:r>
          </w:p>
        </w:tc>
        <w:tc>
          <w:tcPr>
            <w:tcW w:w="710" w:type="dxa"/>
          </w:tcPr>
          <w:p w:rsidR="003D48B3" w:rsidRPr="00D2568D" w:rsidRDefault="003D48B3">
            <w:pPr>
              <w:pStyle w:val="TableParagraph"/>
              <w:spacing w:line="234" w:lineRule="exact"/>
              <w:ind w:left="20" w:right="5"/>
            </w:pPr>
            <w:r w:rsidRPr="00D2568D">
              <w:rPr>
                <w:spacing w:val="-2"/>
              </w:rPr>
              <w:t>0,026</w:t>
            </w:r>
          </w:p>
        </w:tc>
        <w:tc>
          <w:tcPr>
            <w:tcW w:w="710" w:type="dxa"/>
          </w:tcPr>
          <w:p w:rsidR="003D48B3" w:rsidRPr="00D2568D" w:rsidRDefault="003D48B3">
            <w:pPr>
              <w:pStyle w:val="TableParagraph"/>
              <w:spacing w:line="234" w:lineRule="exact"/>
              <w:ind w:left="20" w:right="4"/>
            </w:pPr>
            <w:r w:rsidRPr="00D2568D">
              <w:rPr>
                <w:spacing w:val="-2"/>
              </w:rPr>
              <w:t>0,026</w:t>
            </w:r>
          </w:p>
        </w:tc>
        <w:tc>
          <w:tcPr>
            <w:tcW w:w="710" w:type="dxa"/>
          </w:tcPr>
          <w:p w:rsidR="003D48B3" w:rsidRPr="00D2568D" w:rsidRDefault="003D48B3">
            <w:pPr>
              <w:pStyle w:val="TableParagraph"/>
              <w:spacing w:line="234" w:lineRule="exact"/>
              <w:ind w:left="20" w:right="4"/>
            </w:pPr>
            <w:r w:rsidRPr="00D2568D">
              <w:rPr>
                <w:spacing w:val="-2"/>
              </w:rPr>
              <w:t>0,026</w:t>
            </w:r>
          </w:p>
        </w:tc>
        <w:tc>
          <w:tcPr>
            <w:tcW w:w="713" w:type="dxa"/>
          </w:tcPr>
          <w:p w:rsidR="003D48B3" w:rsidRPr="00D2568D" w:rsidRDefault="003D48B3">
            <w:pPr>
              <w:pStyle w:val="TableParagraph"/>
              <w:spacing w:line="234" w:lineRule="exact"/>
              <w:ind w:left="16" w:right="2"/>
            </w:pPr>
            <w:r w:rsidRPr="00D2568D">
              <w:rPr>
                <w:spacing w:val="-2"/>
              </w:rPr>
              <w:t>0,026</w:t>
            </w:r>
          </w:p>
        </w:tc>
        <w:tc>
          <w:tcPr>
            <w:tcW w:w="710" w:type="dxa"/>
          </w:tcPr>
          <w:p w:rsidR="003D48B3" w:rsidRPr="00D2568D" w:rsidRDefault="003D48B3">
            <w:pPr>
              <w:pStyle w:val="TableParagraph"/>
              <w:spacing w:line="234" w:lineRule="exact"/>
              <w:ind w:left="20" w:right="2"/>
            </w:pPr>
            <w:r w:rsidRPr="00D2568D">
              <w:rPr>
                <w:spacing w:val="-2"/>
              </w:rPr>
              <w:t>0,026</w:t>
            </w:r>
          </w:p>
        </w:tc>
        <w:tc>
          <w:tcPr>
            <w:tcW w:w="710" w:type="dxa"/>
          </w:tcPr>
          <w:p w:rsidR="003D48B3" w:rsidRPr="00D2568D" w:rsidRDefault="003D48B3">
            <w:pPr>
              <w:pStyle w:val="TableParagraph"/>
              <w:spacing w:line="234" w:lineRule="exact"/>
              <w:ind w:left="20" w:right="2"/>
            </w:pPr>
            <w:r w:rsidRPr="00D2568D">
              <w:rPr>
                <w:spacing w:val="-2"/>
              </w:rPr>
              <w:t>0,026</w:t>
            </w:r>
          </w:p>
        </w:tc>
      </w:tr>
      <w:tr w:rsidR="003D48B3" w:rsidRPr="00D2568D" w:rsidTr="00E330BF">
        <w:trPr>
          <w:trHeight w:val="251"/>
        </w:trPr>
        <w:tc>
          <w:tcPr>
            <w:tcW w:w="1973" w:type="dxa"/>
            <w:vMerge/>
          </w:tcPr>
          <w:p w:rsidR="003D48B3" w:rsidRPr="00D2568D" w:rsidRDefault="003D48B3" w:rsidP="00E330BF">
            <w:pPr>
              <w:pStyle w:val="TableParagraph"/>
              <w:ind w:left="165"/>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2" w:lineRule="exact"/>
              <w:ind w:left="16"/>
            </w:pPr>
            <w:r w:rsidRPr="00D2568D">
              <w:rPr>
                <w:spacing w:val="-2"/>
              </w:rPr>
              <w:t>0,026</w:t>
            </w:r>
          </w:p>
        </w:tc>
        <w:tc>
          <w:tcPr>
            <w:tcW w:w="710" w:type="dxa"/>
          </w:tcPr>
          <w:p w:rsidR="003D48B3" w:rsidRPr="00D2568D" w:rsidRDefault="003D48B3">
            <w:pPr>
              <w:pStyle w:val="TableParagraph"/>
              <w:spacing w:line="232" w:lineRule="exact"/>
              <w:ind w:left="20" w:right="5"/>
            </w:pPr>
            <w:r w:rsidRPr="00D2568D">
              <w:rPr>
                <w:spacing w:val="-2"/>
              </w:rPr>
              <w:t>0,026</w:t>
            </w:r>
          </w:p>
        </w:tc>
        <w:tc>
          <w:tcPr>
            <w:tcW w:w="710" w:type="dxa"/>
          </w:tcPr>
          <w:p w:rsidR="003D48B3" w:rsidRPr="00D2568D" w:rsidRDefault="003D48B3">
            <w:pPr>
              <w:pStyle w:val="TableParagraph"/>
              <w:spacing w:line="232" w:lineRule="exact"/>
              <w:ind w:left="20" w:right="4"/>
            </w:pPr>
            <w:r w:rsidRPr="00D2568D">
              <w:rPr>
                <w:spacing w:val="-2"/>
              </w:rPr>
              <w:t>0,026</w:t>
            </w:r>
          </w:p>
        </w:tc>
        <w:tc>
          <w:tcPr>
            <w:tcW w:w="710" w:type="dxa"/>
          </w:tcPr>
          <w:p w:rsidR="003D48B3" w:rsidRPr="00D2568D" w:rsidRDefault="003D48B3">
            <w:pPr>
              <w:pStyle w:val="TableParagraph"/>
              <w:spacing w:line="232" w:lineRule="exact"/>
              <w:ind w:left="20" w:right="4"/>
            </w:pPr>
            <w:r w:rsidRPr="00D2568D">
              <w:rPr>
                <w:spacing w:val="-2"/>
              </w:rPr>
              <w:t>0,026</w:t>
            </w:r>
          </w:p>
        </w:tc>
        <w:tc>
          <w:tcPr>
            <w:tcW w:w="713" w:type="dxa"/>
          </w:tcPr>
          <w:p w:rsidR="003D48B3" w:rsidRPr="00D2568D" w:rsidRDefault="003D48B3">
            <w:pPr>
              <w:pStyle w:val="TableParagraph"/>
              <w:spacing w:line="232" w:lineRule="exact"/>
              <w:ind w:left="16" w:right="2"/>
            </w:pPr>
            <w:r w:rsidRPr="00D2568D">
              <w:rPr>
                <w:spacing w:val="-2"/>
              </w:rPr>
              <w:t>0,026</w:t>
            </w:r>
          </w:p>
        </w:tc>
        <w:tc>
          <w:tcPr>
            <w:tcW w:w="710" w:type="dxa"/>
          </w:tcPr>
          <w:p w:rsidR="003D48B3" w:rsidRPr="00D2568D" w:rsidRDefault="003D48B3">
            <w:pPr>
              <w:pStyle w:val="TableParagraph"/>
              <w:spacing w:line="232" w:lineRule="exact"/>
              <w:ind w:left="20" w:right="2"/>
            </w:pPr>
            <w:r w:rsidRPr="00D2568D">
              <w:rPr>
                <w:spacing w:val="-2"/>
              </w:rPr>
              <w:t>0,026</w:t>
            </w:r>
          </w:p>
        </w:tc>
        <w:tc>
          <w:tcPr>
            <w:tcW w:w="710" w:type="dxa"/>
          </w:tcPr>
          <w:p w:rsidR="003D48B3" w:rsidRPr="00D2568D" w:rsidRDefault="003D48B3">
            <w:pPr>
              <w:pStyle w:val="TableParagraph"/>
              <w:spacing w:line="232" w:lineRule="exact"/>
              <w:ind w:left="20" w:right="2"/>
            </w:pPr>
            <w:r w:rsidRPr="00D2568D">
              <w:rPr>
                <w:spacing w:val="-2"/>
              </w:rPr>
              <w:t>0,026</w:t>
            </w:r>
          </w:p>
        </w:tc>
      </w:tr>
      <w:tr w:rsidR="003D48B3" w:rsidRPr="00D2568D" w:rsidTr="00E330BF">
        <w:trPr>
          <w:trHeight w:val="122"/>
        </w:trPr>
        <w:tc>
          <w:tcPr>
            <w:tcW w:w="1973" w:type="dxa"/>
            <w:vMerge/>
          </w:tcPr>
          <w:p w:rsidR="003D48B3" w:rsidRPr="00D2568D" w:rsidRDefault="003D48B3" w:rsidP="00E330BF">
            <w:pPr>
              <w:pStyle w:val="TableParagraph"/>
              <w:ind w:left="165"/>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3D48B3" w:rsidRPr="00D2568D" w:rsidRDefault="003D48B3">
            <w:pPr>
              <w:pStyle w:val="TableParagraph"/>
              <w:jc w:val="left"/>
            </w:pPr>
          </w:p>
          <w:p w:rsidR="003D48B3" w:rsidRPr="00D2568D" w:rsidRDefault="003D48B3">
            <w:pPr>
              <w:pStyle w:val="TableParagraph"/>
              <w:ind w:left="16"/>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5"/>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4"/>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4"/>
            </w:pPr>
            <w:r w:rsidRPr="00D2568D">
              <w:rPr>
                <w:spacing w:val="-2"/>
              </w:rPr>
              <w:t>0,000</w:t>
            </w:r>
          </w:p>
        </w:tc>
        <w:tc>
          <w:tcPr>
            <w:tcW w:w="713" w:type="dxa"/>
          </w:tcPr>
          <w:p w:rsidR="003D48B3" w:rsidRPr="00D2568D" w:rsidRDefault="003D48B3">
            <w:pPr>
              <w:pStyle w:val="TableParagraph"/>
              <w:jc w:val="left"/>
            </w:pPr>
          </w:p>
          <w:p w:rsidR="003D48B3" w:rsidRPr="00D2568D" w:rsidRDefault="003D48B3">
            <w:pPr>
              <w:pStyle w:val="TableParagraph"/>
              <w:ind w:left="16" w:right="2"/>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2"/>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2"/>
            </w:pPr>
            <w:r w:rsidRPr="00D2568D">
              <w:rPr>
                <w:spacing w:val="-2"/>
              </w:rPr>
              <w:t>0,000</w:t>
            </w:r>
          </w:p>
        </w:tc>
      </w:tr>
      <w:tr w:rsidR="003D48B3" w:rsidRPr="00D2568D" w:rsidTr="00E330BF">
        <w:trPr>
          <w:trHeight w:val="251"/>
        </w:trPr>
        <w:tc>
          <w:tcPr>
            <w:tcW w:w="1973" w:type="dxa"/>
            <w:vMerge/>
          </w:tcPr>
          <w:p w:rsidR="003D48B3" w:rsidRPr="00D2568D" w:rsidRDefault="003D48B3" w:rsidP="00E330BF">
            <w:pPr>
              <w:pStyle w:val="TableParagraph"/>
              <w:ind w:left="165"/>
              <w:jc w:val="left"/>
              <w:rPr>
                <w:sz w:val="2"/>
                <w:szCs w:val="2"/>
              </w:rPr>
            </w:pPr>
          </w:p>
        </w:tc>
        <w:tc>
          <w:tcPr>
            <w:tcW w:w="2631" w:type="dxa"/>
            <w:vMerge w:val="restart"/>
          </w:tcPr>
          <w:p w:rsidR="003D48B3" w:rsidRPr="00D2568D" w:rsidRDefault="003D48B3">
            <w:pPr>
              <w:pStyle w:val="TableParagraph"/>
              <w:spacing w:before="98"/>
              <w:jc w:val="left"/>
            </w:pPr>
          </w:p>
          <w:p w:rsidR="003D48B3" w:rsidRPr="00D2568D" w:rsidRDefault="003D48B3">
            <w:pPr>
              <w:pStyle w:val="TableParagraph"/>
              <w:ind w:left="11"/>
            </w:pPr>
            <w:r w:rsidRPr="00D2568D">
              <w:t>Центральная</w:t>
            </w:r>
            <w:r w:rsidRPr="00D2568D">
              <w:rPr>
                <w:spacing w:val="-11"/>
              </w:rPr>
              <w:t xml:space="preserve"> </w:t>
            </w:r>
            <w:r w:rsidRPr="00D2568D">
              <w:t>котельная</w:t>
            </w:r>
            <w:r w:rsidRPr="00D2568D">
              <w:rPr>
                <w:spacing w:val="-5"/>
              </w:rPr>
              <w:t xml:space="preserve"> с.</w:t>
            </w:r>
          </w:p>
          <w:p w:rsidR="003D48B3" w:rsidRPr="00D2568D" w:rsidRDefault="003D48B3">
            <w:pPr>
              <w:pStyle w:val="TableParagraph"/>
              <w:spacing w:before="40"/>
              <w:ind w:left="144" w:right="133"/>
            </w:pPr>
            <w:r w:rsidRPr="00D2568D">
              <w:rPr>
                <w:spacing w:val="-2"/>
              </w:rPr>
              <w:t>Чусовитино</w:t>
            </w:r>
          </w:p>
        </w:tc>
        <w:tc>
          <w:tcPr>
            <w:tcW w:w="5315" w:type="dxa"/>
          </w:tcPr>
          <w:p w:rsidR="003D48B3" w:rsidRPr="00D2568D" w:rsidRDefault="003D48B3">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2" w:lineRule="exact"/>
              <w:ind w:left="16"/>
            </w:pPr>
            <w:r w:rsidRPr="00D2568D">
              <w:rPr>
                <w:spacing w:val="-2"/>
              </w:rPr>
              <w:t>0,348</w:t>
            </w:r>
          </w:p>
        </w:tc>
        <w:tc>
          <w:tcPr>
            <w:tcW w:w="710" w:type="dxa"/>
          </w:tcPr>
          <w:p w:rsidR="003D48B3" w:rsidRPr="00D2568D" w:rsidRDefault="003D48B3">
            <w:pPr>
              <w:pStyle w:val="TableParagraph"/>
              <w:spacing w:line="232" w:lineRule="exact"/>
              <w:ind w:left="20" w:right="5"/>
            </w:pPr>
            <w:r w:rsidRPr="00D2568D">
              <w:rPr>
                <w:spacing w:val="-2"/>
              </w:rPr>
              <w:t>0,348</w:t>
            </w:r>
          </w:p>
        </w:tc>
        <w:tc>
          <w:tcPr>
            <w:tcW w:w="710" w:type="dxa"/>
          </w:tcPr>
          <w:p w:rsidR="003D48B3" w:rsidRPr="00D2568D" w:rsidRDefault="003D48B3">
            <w:pPr>
              <w:pStyle w:val="TableParagraph"/>
              <w:spacing w:line="232" w:lineRule="exact"/>
              <w:ind w:left="20" w:right="4"/>
            </w:pPr>
            <w:r w:rsidRPr="00D2568D">
              <w:rPr>
                <w:spacing w:val="-2"/>
              </w:rPr>
              <w:t>0,348</w:t>
            </w:r>
          </w:p>
        </w:tc>
        <w:tc>
          <w:tcPr>
            <w:tcW w:w="710" w:type="dxa"/>
          </w:tcPr>
          <w:p w:rsidR="003D48B3" w:rsidRPr="00D2568D" w:rsidRDefault="003D48B3">
            <w:pPr>
              <w:pStyle w:val="TableParagraph"/>
              <w:spacing w:line="232" w:lineRule="exact"/>
              <w:ind w:left="20" w:right="4"/>
            </w:pPr>
            <w:r w:rsidRPr="00D2568D">
              <w:rPr>
                <w:spacing w:val="-2"/>
              </w:rPr>
              <w:t>0,348</w:t>
            </w:r>
          </w:p>
        </w:tc>
        <w:tc>
          <w:tcPr>
            <w:tcW w:w="713" w:type="dxa"/>
          </w:tcPr>
          <w:p w:rsidR="003D48B3" w:rsidRPr="00D2568D" w:rsidRDefault="003D48B3">
            <w:pPr>
              <w:pStyle w:val="TableParagraph"/>
              <w:spacing w:line="232" w:lineRule="exact"/>
              <w:ind w:left="16" w:right="2"/>
            </w:pPr>
            <w:r w:rsidRPr="00D2568D">
              <w:rPr>
                <w:spacing w:val="-2"/>
              </w:rPr>
              <w:t>0,348</w:t>
            </w:r>
          </w:p>
        </w:tc>
        <w:tc>
          <w:tcPr>
            <w:tcW w:w="710" w:type="dxa"/>
          </w:tcPr>
          <w:p w:rsidR="003D48B3" w:rsidRPr="00D2568D" w:rsidRDefault="003D48B3">
            <w:pPr>
              <w:pStyle w:val="TableParagraph"/>
              <w:spacing w:line="232" w:lineRule="exact"/>
              <w:ind w:left="20" w:right="2"/>
            </w:pPr>
            <w:r w:rsidRPr="00D2568D">
              <w:rPr>
                <w:spacing w:val="-2"/>
              </w:rPr>
              <w:t>0,348</w:t>
            </w:r>
          </w:p>
        </w:tc>
        <w:tc>
          <w:tcPr>
            <w:tcW w:w="710" w:type="dxa"/>
          </w:tcPr>
          <w:p w:rsidR="003D48B3" w:rsidRPr="00D2568D" w:rsidRDefault="003D48B3">
            <w:pPr>
              <w:pStyle w:val="TableParagraph"/>
              <w:spacing w:line="232" w:lineRule="exact"/>
              <w:ind w:left="20" w:right="2"/>
            </w:pPr>
            <w:r w:rsidRPr="00D2568D">
              <w:rPr>
                <w:spacing w:val="-2"/>
              </w:rPr>
              <w:t>0,348</w:t>
            </w:r>
          </w:p>
        </w:tc>
      </w:tr>
      <w:tr w:rsidR="003D48B3" w:rsidRPr="00D2568D" w:rsidTr="00E330BF">
        <w:trPr>
          <w:trHeight w:val="253"/>
        </w:trPr>
        <w:tc>
          <w:tcPr>
            <w:tcW w:w="1973" w:type="dxa"/>
            <w:vMerge/>
          </w:tcPr>
          <w:p w:rsidR="003D48B3" w:rsidRPr="00D2568D" w:rsidRDefault="003D48B3" w:rsidP="00E330BF">
            <w:pPr>
              <w:pStyle w:val="TableParagraph"/>
              <w:ind w:left="165"/>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0,348</w:t>
            </w:r>
          </w:p>
        </w:tc>
        <w:tc>
          <w:tcPr>
            <w:tcW w:w="710" w:type="dxa"/>
          </w:tcPr>
          <w:p w:rsidR="003D48B3" w:rsidRPr="00D2568D" w:rsidRDefault="003D48B3">
            <w:pPr>
              <w:pStyle w:val="TableParagraph"/>
              <w:spacing w:line="234" w:lineRule="exact"/>
              <w:ind w:left="20" w:right="5"/>
            </w:pPr>
            <w:r w:rsidRPr="00D2568D">
              <w:rPr>
                <w:spacing w:val="-2"/>
              </w:rPr>
              <w:t>0,348</w:t>
            </w:r>
          </w:p>
        </w:tc>
        <w:tc>
          <w:tcPr>
            <w:tcW w:w="710" w:type="dxa"/>
          </w:tcPr>
          <w:p w:rsidR="003D48B3" w:rsidRPr="00D2568D" w:rsidRDefault="003D48B3">
            <w:pPr>
              <w:pStyle w:val="TableParagraph"/>
              <w:spacing w:line="234" w:lineRule="exact"/>
              <w:ind w:left="20" w:right="4"/>
            </w:pPr>
            <w:r w:rsidRPr="00D2568D">
              <w:rPr>
                <w:spacing w:val="-2"/>
              </w:rPr>
              <w:t>0,348</w:t>
            </w:r>
          </w:p>
        </w:tc>
        <w:tc>
          <w:tcPr>
            <w:tcW w:w="710" w:type="dxa"/>
          </w:tcPr>
          <w:p w:rsidR="003D48B3" w:rsidRPr="00D2568D" w:rsidRDefault="003D48B3">
            <w:pPr>
              <w:pStyle w:val="TableParagraph"/>
              <w:spacing w:line="234" w:lineRule="exact"/>
              <w:ind w:left="20" w:right="4"/>
            </w:pPr>
            <w:r w:rsidRPr="00D2568D">
              <w:rPr>
                <w:spacing w:val="-2"/>
              </w:rPr>
              <w:t>0,348</w:t>
            </w:r>
          </w:p>
        </w:tc>
        <w:tc>
          <w:tcPr>
            <w:tcW w:w="713" w:type="dxa"/>
          </w:tcPr>
          <w:p w:rsidR="003D48B3" w:rsidRPr="00D2568D" w:rsidRDefault="003D48B3">
            <w:pPr>
              <w:pStyle w:val="TableParagraph"/>
              <w:spacing w:line="234" w:lineRule="exact"/>
              <w:ind w:left="16" w:right="2"/>
            </w:pPr>
            <w:r w:rsidRPr="00D2568D">
              <w:rPr>
                <w:spacing w:val="-2"/>
              </w:rPr>
              <w:t>0,348</w:t>
            </w:r>
          </w:p>
        </w:tc>
        <w:tc>
          <w:tcPr>
            <w:tcW w:w="710" w:type="dxa"/>
          </w:tcPr>
          <w:p w:rsidR="003D48B3" w:rsidRPr="00D2568D" w:rsidRDefault="003D48B3">
            <w:pPr>
              <w:pStyle w:val="TableParagraph"/>
              <w:spacing w:line="234" w:lineRule="exact"/>
              <w:ind w:left="20" w:right="2"/>
            </w:pPr>
            <w:r w:rsidRPr="00D2568D">
              <w:rPr>
                <w:spacing w:val="-2"/>
              </w:rPr>
              <w:t>0,348</w:t>
            </w:r>
          </w:p>
        </w:tc>
        <w:tc>
          <w:tcPr>
            <w:tcW w:w="710" w:type="dxa"/>
          </w:tcPr>
          <w:p w:rsidR="003D48B3" w:rsidRPr="00D2568D" w:rsidRDefault="003D48B3">
            <w:pPr>
              <w:pStyle w:val="TableParagraph"/>
              <w:spacing w:line="234" w:lineRule="exact"/>
              <w:ind w:left="20" w:right="2"/>
            </w:pPr>
            <w:r w:rsidRPr="00D2568D">
              <w:rPr>
                <w:spacing w:val="-2"/>
              </w:rPr>
              <w:t>0,348</w:t>
            </w:r>
          </w:p>
        </w:tc>
      </w:tr>
      <w:tr w:rsidR="003D48B3" w:rsidRPr="00D2568D" w:rsidTr="00E330BF">
        <w:trPr>
          <w:trHeight w:val="85"/>
        </w:trPr>
        <w:tc>
          <w:tcPr>
            <w:tcW w:w="1973" w:type="dxa"/>
            <w:vMerge/>
          </w:tcPr>
          <w:p w:rsidR="003D48B3" w:rsidRPr="00D2568D" w:rsidRDefault="003D48B3" w:rsidP="00E330BF">
            <w:pPr>
              <w:pStyle w:val="TableParagraph"/>
              <w:ind w:left="165"/>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tcPr>
          <w:p w:rsidR="003D48B3" w:rsidRPr="00D2568D" w:rsidRDefault="003D48B3">
            <w:pPr>
              <w:pStyle w:val="TableParagraph"/>
              <w:spacing w:before="250"/>
              <w:ind w:left="16"/>
            </w:pPr>
            <w:r w:rsidRPr="00D2568D">
              <w:rPr>
                <w:spacing w:val="-2"/>
              </w:rPr>
              <w:t>0,000</w:t>
            </w:r>
          </w:p>
        </w:tc>
        <w:tc>
          <w:tcPr>
            <w:tcW w:w="710" w:type="dxa"/>
          </w:tcPr>
          <w:p w:rsidR="003D48B3" w:rsidRPr="00D2568D" w:rsidRDefault="003D48B3">
            <w:pPr>
              <w:pStyle w:val="TableParagraph"/>
              <w:spacing w:before="250"/>
              <w:ind w:left="20" w:right="5"/>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3" w:type="dxa"/>
          </w:tcPr>
          <w:p w:rsidR="003D48B3" w:rsidRPr="00D2568D" w:rsidRDefault="003D48B3">
            <w:pPr>
              <w:pStyle w:val="TableParagraph"/>
              <w:spacing w:before="250"/>
              <w:ind w:left="16"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r>
      <w:tr w:rsidR="003D48B3" w:rsidRPr="00D2568D" w:rsidTr="00E330BF">
        <w:trPr>
          <w:trHeight w:val="254"/>
        </w:trPr>
        <w:tc>
          <w:tcPr>
            <w:tcW w:w="1973" w:type="dxa"/>
            <w:vMerge/>
          </w:tcPr>
          <w:p w:rsidR="003D48B3" w:rsidRPr="00D2568D" w:rsidRDefault="003D48B3" w:rsidP="00E330BF">
            <w:pPr>
              <w:pStyle w:val="TableParagraph"/>
              <w:ind w:left="165"/>
              <w:jc w:val="left"/>
              <w:rPr>
                <w:sz w:val="2"/>
                <w:szCs w:val="2"/>
              </w:rPr>
            </w:pPr>
          </w:p>
        </w:tc>
        <w:tc>
          <w:tcPr>
            <w:tcW w:w="2631" w:type="dxa"/>
            <w:vMerge w:val="restart"/>
          </w:tcPr>
          <w:p w:rsidR="003D48B3" w:rsidRPr="00D2568D" w:rsidRDefault="003D48B3">
            <w:pPr>
              <w:pStyle w:val="TableParagraph"/>
              <w:spacing w:before="8"/>
              <w:jc w:val="left"/>
            </w:pPr>
          </w:p>
          <w:p w:rsidR="003D48B3" w:rsidRPr="00D2568D" w:rsidRDefault="003D48B3">
            <w:pPr>
              <w:pStyle w:val="TableParagraph"/>
              <w:ind w:left="7"/>
            </w:pPr>
            <w:r w:rsidRPr="00D2568D">
              <w:rPr>
                <w:spacing w:val="-2"/>
              </w:rPr>
              <w:t>Всего:</w:t>
            </w:r>
          </w:p>
        </w:tc>
        <w:tc>
          <w:tcPr>
            <w:tcW w:w="5315" w:type="dxa"/>
          </w:tcPr>
          <w:p w:rsidR="003D48B3" w:rsidRPr="00D2568D" w:rsidRDefault="003D48B3">
            <w:pPr>
              <w:pStyle w:val="TableParagraph"/>
              <w:spacing w:line="234"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tcPr>
          <w:p w:rsidR="003D48B3" w:rsidRPr="00D2568D" w:rsidRDefault="003D48B3">
            <w:pPr>
              <w:pStyle w:val="TableParagraph"/>
              <w:spacing w:line="234" w:lineRule="exact"/>
              <w:ind w:left="16"/>
            </w:pPr>
            <w:r w:rsidRPr="00D2568D">
              <w:rPr>
                <w:spacing w:val="-2"/>
              </w:rPr>
              <w:t>0,426</w:t>
            </w:r>
          </w:p>
        </w:tc>
        <w:tc>
          <w:tcPr>
            <w:tcW w:w="710" w:type="dxa"/>
          </w:tcPr>
          <w:p w:rsidR="003D48B3" w:rsidRPr="00D2568D" w:rsidRDefault="003D48B3">
            <w:pPr>
              <w:pStyle w:val="TableParagraph"/>
              <w:spacing w:line="234" w:lineRule="exact"/>
              <w:ind w:left="20" w:right="5"/>
            </w:pPr>
            <w:r w:rsidRPr="00D2568D">
              <w:rPr>
                <w:spacing w:val="-2"/>
              </w:rPr>
              <w:t>0,426</w:t>
            </w:r>
          </w:p>
        </w:tc>
        <w:tc>
          <w:tcPr>
            <w:tcW w:w="710" w:type="dxa"/>
          </w:tcPr>
          <w:p w:rsidR="003D48B3" w:rsidRPr="00D2568D" w:rsidRDefault="003D48B3">
            <w:pPr>
              <w:pStyle w:val="TableParagraph"/>
              <w:spacing w:line="234" w:lineRule="exact"/>
              <w:ind w:left="20" w:right="4"/>
            </w:pPr>
            <w:r w:rsidRPr="00D2568D">
              <w:rPr>
                <w:spacing w:val="-2"/>
              </w:rPr>
              <w:t>0,426</w:t>
            </w:r>
          </w:p>
        </w:tc>
        <w:tc>
          <w:tcPr>
            <w:tcW w:w="710" w:type="dxa"/>
          </w:tcPr>
          <w:p w:rsidR="003D48B3" w:rsidRPr="00D2568D" w:rsidRDefault="003D48B3">
            <w:pPr>
              <w:pStyle w:val="TableParagraph"/>
              <w:spacing w:line="234" w:lineRule="exact"/>
              <w:ind w:left="20" w:right="4"/>
            </w:pPr>
            <w:r w:rsidRPr="00D2568D">
              <w:rPr>
                <w:spacing w:val="-2"/>
              </w:rPr>
              <w:t>0,426</w:t>
            </w:r>
          </w:p>
        </w:tc>
        <w:tc>
          <w:tcPr>
            <w:tcW w:w="713" w:type="dxa"/>
          </w:tcPr>
          <w:p w:rsidR="003D48B3" w:rsidRPr="00D2568D" w:rsidRDefault="003D48B3">
            <w:pPr>
              <w:pStyle w:val="TableParagraph"/>
              <w:spacing w:line="234" w:lineRule="exact"/>
              <w:ind w:left="16" w:right="2"/>
            </w:pPr>
            <w:r w:rsidRPr="00D2568D">
              <w:rPr>
                <w:spacing w:val="-2"/>
              </w:rPr>
              <w:t>0,426</w:t>
            </w:r>
          </w:p>
        </w:tc>
        <w:tc>
          <w:tcPr>
            <w:tcW w:w="710" w:type="dxa"/>
          </w:tcPr>
          <w:p w:rsidR="003D48B3" w:rsidRPr="00D2568D" w:rsidRDefault="003D48B3">
            <w:pPr>
              <w:pStyle w:val="TableParagraph"/>
              <w:spacing w:line="234" w:lineRule="exact"/>
              <w:ind w:left="20" w:right="2"/>
            </w:pPr>
            <w:r w:rsidRPr="00D2568D">
              <w:rPr>
                <w:spacing w:val="-2"/>
              </w:rPr>
              <w:t>0,426</w:t>
            </w:r>
          </w:p>
        </w:tc>
        <w:tc>
          <w:tcPr>
            <w:tcW w:w="710" w:type="dxa"/>
          </w:tcPr>
          <w:p w:rsidR="003D48B3" w:rsidRPr="00D2568D" w:rsidRDefault="003D48B3">
            <w:pPr>
              <w:pStyle w:val="TableParagraph"/>
              <w:spacing w:line="234" w:lineRule="exact"/>
              <w:ind w:left="20" w:right="2"/>
            </w:pPr>
            <w:r w:rsidRPr="00D2568D">
              <w:rPr>
                <w:spacing w:val="-2"/>
              </w:rPr>
              <w:t>0,426</w:t>
            </w:r>
          </w:p>
        </w:tc>
      </w:tr>
      <w:tr w:rsidR="003D48B3" w:rsidRPr="00D2568D" w:rsidTr="00E330BF">
        <w:trPr>
          <w:trHeight w:val="251"/>
        </w:trPr>
        <w:tc>
          <w:tcPr>
            <w:tcW w:w="1973" w:type="dxa"/>
            <w:vMerge/>
          </w:tcPr>
          <w:p w:rsidR="003D48B3" w:rsidRPr="00D2568D" w:rsidRDefault="003D48B3" w:rsidP="00E330BF">
            <w:pPr>
              <w:pStyle w:val="TableParagraph"/>
              <w:ind w:left="165"/>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tcPr>
          <w:p w:rsidR="003D48B3" w:rsidRPr="00D2568D" w:rsidRDefault="003D48B3">
            <w:pPr>
              <w:pStyle w:val="TableParagraph"/>
              <w:spacing w:line="232" w:lineRule="exact"/>
              <w:ind w:left="16"/>
            </w:pPr>
            <w:r w:rsidRPr="00D2568D">
              <w:rPr>
                <w:spacing w:val="-2"/>
              </w:rPr>
              <w:t>0,426</w:t>
            </w:r>
          </w:p>
        </w:tc>
        <w:tc>
          <w:tcPr>
            <w:tcW w:w="710" w:type="dxa"/>
          </w:tcPr>
          <w:p w:rsidR="003D48B3" w:rsidRPr="00D2568D" w:rsidRDefault="003D48B3">
            <w:pPr>
              <w:pStyle w:val="TableParagraph"/>
              <w:spacing w:line="232" w:lineRule="exact"/>
              <w:ind w:left="20" w:right="5"/>
            </w:pPr>
            <w:r w:rsidRPr="00D2568D">
              <w:rPr>
                <w:spacing w:val="-2"/>
              </w:rPr>
              <w:t>0,426</w:t>
            </w:r>
          </w:p>
        </w:tc>
        <w:tc>
          <w:tcPr>
            <w:tcW w:w="710" w:type="dxa"/>
          </w:tcPr>
          <w:p w:rsidR="003D48B3" w:rsidRPr="00D2568D" w:rsidRDefault="003D48B3">
            <w:pPr>
              <w:pStyle w:val="TableParagraph"/>
              <w:spacing w:line="232" w:lineRule="exact"/>
              <w:ind w:left="20" w:right="4"/>
            </w:pPr>
            <w:r w:rsidRPr="00D2568D">
              <w:rPr>
                <w:spacing w:val="-2"/>
              </w:rPr>
              <w:t>0,426</w:t>
            </w:r>
          </w:p>
        </w:tc>
        <w:tc>
          <w:tcPr>
            <w:tcW w:w="710" w:type="dxa"/>
          </w:tcPr>
          <w:p w:rsidR="003D48B3" w:rsidRPr="00D2568D" w:rsidRDefault="003D48B3">
            <w:pPr>
              <w:pStyle w:val="TableParagraph"/>
              <w:spacing w:line="232" w:lineRule="exact"/>
              <w:ind w:left="20" w:right="4"/>
            </w:pPr>
            <w:r w:rsidRPr="00D2568D">
              <w:rPr>
                <w:spacing w:val="-2"/>
              </w:rPr>
              <w:t>0,426</w:t>
            </w:r>
          </w:p>
        </w:tc>
        <w:tc>
          <w:tcPr>
            <w:tcW w:w="713" w:type="dxa"/>
          </w:tcPr>
          <w:p w:rsidR="003D48B3" w:rsidRPr="00D2568D" w:rsidRDefault="003D48B3">
            <w:pPr>
              <w:pStyle w:val="TableParagraph"/>
              <w:spacing w:line="232" w:lineRule="exact"/>
              <w:ind w:left="16" w:right="2"/>
            </w:pPr>
            <w:r w:rsidRPr="00D2568D">
              <w:rPr>
                <w:spacing w:val="-2"/>
              </w:rPr>
              <w:t>0,426</w:t>
            </w:r>
          </w:p>
        </w:tc>
        <w:tc>
          <w:tcPr>
            <w:tcW w:w="710" w:type="dxa"/>
          </w:tcPr>
          <w:p w:rsidR="003D48B3" w:rsidRPr="00D2568D" w:rsidRDefault="003D48B3">
            <w:pPr>
              <w:pStyle w:val="TableParagraph"/>
              <w:spacing w:line="232" w:lineRule="exact"/>
              <w:ind w:left="20" w:right="2"/>
            </w:pPr>
            <w:r w:rsidRPr="00D2568D">
              <w:rPr>
                <w:spacing w:val="-2"/>
              </w:rPr>
              <w:t>0,426</w:t>
            </w:r>
          </w:p>
        </w:tc>
        <w:tc>
          <w:tcPr>
            <w:tcW w:w="710" w:type="dxa"/>
          </w:tcPr>
          <w:p w:rsidR="003D48B3" w:rsidRPr="00D2568D" w:rsidRDefault="003D48B3">
            <w:pPr>
              <w:pStyle w:val="TableParagraph"/>
              <w:spacing w:line="232" w:lineRule="exact"/>
              <w:ind w:left="20" w:right="2"/>
            </w:pPr>
            <w:r w:rsidRPr="00D2568D">
              <w:rPr>
                <w:spacing w:val="-2"/>
              </w:rPr>
              <w:t>0,426</w:t>
            </w:r>
          </w:p>
        </w:tc>
      </w:tr>
      <w:tr w:rsidR="003D48B3" w:rsidRPr="00D2568D" w:rsidTr="00E330BF">
        <w:trPr>
          <w:trHeight w:val="85"/>
        </w:trPr>
        <w:tc>
          <w:tcPr>
            <w:tcW w:w="1973" w:type="dxa"/>
            <w:vMerge/>
          </w:tcPr>
          <w:p w:rsidR="003D48B3" w:rsidRPr="00D2568D" w:rsidRDefault="003D48B3" w:rsidP="00E330BF">
            <w:pPr>
              <w:pStyle w:val="TableParagraph"/>
              <w:ind w:left="165"/>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2" w:lineRule="exact"/>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9"/>
              </w:rPr>
              <w:t xml:space="preserve"> </w:t>
            </w:r>
            <w:r w:rsidRPr="00D2568D">
              <w:t>из</w:t>
            </w:r>
            <w:r w:rsidRPr="00D2568D">
              <w:rPr>
                <w:spacing w:val="-8"/>
              </w:rPr>
              <w:t xml:space="preserve"> </w:t>
            </w:r>
            <w:r w:rsidRPr="00D2568D">
              <w:t>тепловых</w:t>
            </w:r>
            <w:r w:rsidRPr="00D2568D">
              <w:rPr>
                <w:spacing w:val="-8"/>
              </w:rPr>
              <w:t xml:space="preserve"> </w:t>
            </w:r>
            <w:r w:rsidRPr="00D2568D">
              <w:t>сетей</w:t>
            </w:r>
            <w:r w:rsidRPr="00D2568D">
              <w:rPr>
                <w:spacing w:val="-8"/>
              </w:rPr>
              <w:t xml:space="preserve"> </w:t>
            </w:r>
            <w:r w:rsidRPr="00D2568D">
              <w:t>на цели ГВС</w:t>
            </w:r>
          </w:p>
        </w:tc>
        <w:tc>
          <w:tcPr>
            <w:tcW w:w="713" w:type="dxa"/>
          </w:tcPr>
          <w:p w:rsidR="003D48B3" w:rsidRPr="00D2568D" w:rsidRDefault="003D48B3">
            <w:pPr>
              <w:pStyle w:val="TableParagraph"/>
              <w:jc w:val="left"/>
            </w:pPr>
          </w:p>
          <w:p w:rsidR="003D48B3" w:rsidRPr="00D2568D" w:rsidRDefault="003D48B3">
            <w:pPr>
              <w:pStyle w:val="TableParagraph"/>
              <w:ind w:left="16"/>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5"/>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4"/>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4"/>
            </w:pPr>
            <w:r w:rsidRPr="00D2568D">
              <w:rPr>
                <w:spacing w:val="-2"/>
              </w:rPr>
              <w:t>0,000</w:t>
            </w:r>
          </w:p>
        </w:tc>
        <w:tc>
          <w:tcPr>
            <w:tcW w:w="713" w:type="dxa"/>
          </w:tcPr>
          <w:p w:rsidR="003D48B3" w:rsidRPr="00D2568D" w:rsidRDefault="003D48B3">
            <w:pPr>
              <w:pStyle w:val="TableParagraph"/>
              <w:jc w:val="left"/>
            </w:pPr>
          </w:p>
          <w:p w:rsidR="003D48B3" w:rsidRPr="00D2568D" w:rsidRDefault="003D48B3">
            <w:pPr>
              <w:pStyle w:val="TableParagraph"/>
              <w:ind w:left="16" w:right="2"/>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2"/>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2"/>
            </w:pPr>
            <w:r w:rsidRPr="00D2568D">
              <w:rPr>
                <w:spacing w:val="-2"/>
              </w:rPr>
              <w:t>0,000</w:t>
            </w:r>
          </w:p>
        </w:tc>
      </w:tr>
      <w:tr w:rsidR="003D48B3" w:rsidRPr="00D2568D" w:rsidTr="00D2568D">
        <w:trPr>
          <w:trHeight w:val="251"/>
        </w:trPr>
        <w:tc>
          <w:tcPr>
            <w:tcW w:w="1973" w:type="dxa"/>
            <w:vMerge/>
          </w:tcPr>
          <w:p w:rsidR="003D48B3" w:rsidRPr="00D2568D" w:rsidRDefault="003D48B3">
            <w:pPr>
              <w:pStyle w:val="TableParagraph"/>
              <w:ind w:left="165"/>
              <w:jc w:val="left"/>
            </w:pPr>
          </w:p>
        </w:tc>
        <w:tc>
          <w:tcPr>
            <w:tcW w:w="2631" w:type="dxa"/>
            <w:vMerge w:val="restart"/>
          </w:tcPr>
          <w:p w:rsidR="003D48B3" w:rsidRPr="00D2568D" w:rsidRDefault="003D48B3">
            <w:pPr>
              <w:pStyle w:val="TableParagraph"/>
              <w:spacing w:before="134"/>
              <w:jc w:val="left"/>
            </w:pPr>
          </w:p>
          <w:p w:rsidR="003D48B3" w:rsidRPr="00D2568D" w:rsidRDefault="003D48B3">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3D48B3" w:rsidRPr="00D2568D" w:rsidRDefault="003D48B3">
            <w:pPr>
              <w:pStyle w:val="TableParagraph"/>
              <w:spacing w:before="1"/>
              <w:ind w:left="144" w:right="134"/>
            </w:pPr>
            <w:r w:rsidRPr="00D2568D">
              <w:rPr>
                <w:spacing w:val="-2"/>
              </w:rPr>
              <w:t>Драченино</w:t>
            </w:r>
          </w:p>
        </w:tc>
        <w:tc>
          <w:tcPr>
            <w:tcW w:w="5315" w:type="dxa"/>
          </w:tcPr>
          <w:p w:rsidR="003D48B3" w:rsidRPr="00D2568D" w:rsidRDefault="003D48B3">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2" w:lineRule="exact"/>
              <w:ind w:left="16"/>
            </w:pPr>
            <w:r w:rsidRPr="00D2568D">
              <w:rPr>
                <w:spacing w:val="-2"/>
              </w:rPr>
              <w:t>0,005</w:t>
            </w:r>
          </w:p>
        </w:tc>
        <w:tc>
          <w:tcPr>
            <w:tcW w:w="710" w:type="dxa"/>
          </w:tcPr>
          <w:p w:rsidR="003D48B3" w:rsidRPr="00D2568D" w:rsidRDefault="003D48B3">
            <w:pPr>
              <w:pStyle w:val="TableParagraph"/>
              <w:spacing w:line="232" w:lineRule="exact"/>
              <w:ind w:left="20" w:right="5"/>
            </w:pPr>
            <w:r w:rsidRPr="00D2568D">
              <w:rPr>
                <w:spacing w:val="-2"/>
              </w:rPr>
              <w:t>0,005</w:t>
            </w:r>
          </w:p>
        </w:tc>
        <w:tc>
          <w:tcPr>
            <w:tcW w:w="710" w:type="dxa"/>
          </w:tcPr>
          <w:p w:rsidR="003D48B3" w:rsidRPr="00D2568D" w:rsidRDefault="003D48B3">
            <w:pPr>
              <w:pStyle w:val="TableParagraph"/>
              <w:spacing w:line="232" w:lineRule="exact"/>
              <w:ind w:left="20" w:right="4"/>
            </w:pPr>
            <w:r w:rsidRPr="00D2568D">
              <w:rPr>
                <w:spacing w:val="-2"/>
              </w:rPr>
              <w:t>0,005</w:t>
            </w:r>
          </w:p>
        </w:tc>
        <w:tc>
          <w:tcPr>
            <w:tcW w:w="710" w:type="dxa"/>
          </w:tcPr>
          <w:p w:rsidR="003D48B3" w:rsidRPr="00D2568D" w:rsidRDefault="003D48B3">
            <w:pPr>
              <w:pStyle w:val="TableParagraph"/>
              <w:spacing w:line="232" w:lineRule="exact"/>
              <w:ind w:left="20" w:right="4"/>
            </w:pPr>
            <w:r w:rsidRPr="00D2568D">
              <w:rPr>
                <w:spacing w:val="-2"/>
              </w:rPr>
              <w:t>0,005</w:t>
            </w:r>
          </w:p>
        </w:tc>
        <w:tc>
          <w:tcPr>
            <w:tcW w:w="713" w:type="dxa"/>
          </w:tcPr>
          <w:p w:rsidR="003D48B3" w:rsidRPr="00D2568D" w:rsidRDefault="003D48B3">
            <w:pPr>
              <w:pStyle w:val="TableParagraph"/>
              <w:spacing w:line="232" w:lineRule="exact"/>
              <w:ind w:left="16" w:right="2"/>
            </w:pPr>
            <w:r w:rsidRPr="00D2568D">
              <w:rPr>
                <w:spacing w:val="-2"/>
              </w:rPr>
              <w:t>0,005</w:t>
            </w:r>
          </w:p>
        </w:tc>
        <w:tc>
          <w:tcPr>
            <w:tcW w:w="710" w:type="dxa"/>
          </w:tcPr>
          <w:p w:rsidR="003D48B3" w:rsidRPr="00D2568D" w:rsidRDefault="003D48B3">
            <w:pPr>
              <w:pStyle w:val="TableParagraph"/>
              <w:spacing w:line="232" w:lineRule="exact"/>
              <w:ind w:left="20" w:right="2"/>
            </w:pPr>
            <w:r w:rsidRPr="00D2568D">
              <w:rPr>
                <w:spacing w:val="-2"/>
              </w:rPr>
              <w:t>0,005</w:t>
            </w:r>
          </w:p>
        </w:tc>
        <w:tc>
          <w:tcPr>
            <w:tcW w:w="710" w:type="dxa"/>
          </w:tcPr>
          <w:p w:rsidR="003D48B3" w:rsidRPr="00D2568D" w:rsidRDefault="003D48B3">
            <w:pPr>
              <w:pStyle w:val="TableParagraph"/>
              <w:spacing w:line="232" w:lineRule="exact"/>
              <w:ind w:left="20" w:right="2"/>
            </w:pPr>
            <w:r w:rsidRPr="00D2568D">
              <w:rPr>
                <w:spacing w:val="-2"/>
              </w:rPr>
              <w:t>0,005</w:t>
            </w:r>
          </w:p>
        </w:tc>
      </w:tr>
      <w:tr w:rsidR="003D48B3" w:rsidRPr="00D2568D" w:rsidTr="00E330BF">
        <w:trPr>
          <w:trHeight w:val="254"/>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0,005</w:t>
            </w:r>
          </w:p>
        </w:tc>
        <w:tc>
          <w:tcPr>
            <w:tcW w:w="710" w:type="dxa"/>
          </w:tcPr>
          <w:p w:rsidR="003D48B3" w:rsidRPr="00D2568D" w:rsidRDefault="003D48B3">
            <w:pPr>
              <w:pStyle w:val="TableParagraph"/>
              <w:spacing w:line="234" w:lineRule="exact"/>
              <w:ind w:left="20" w:right="5"/>
            </w:pPr>
            <w:r w:rsidRPr="00D2568D">
              <w:rPr>
                <w:spacing w:val="-2"/>
              </w:rPr>
              <w:t>0,005</w:t>
            </w:r>
          </w:p>
        </w:tc>
        <w:tc>
          <w:tcPr>
            <w:tcW w:w="710" w:type="dxa"/>
          </w:tcPr>
          <w:p w:rsidR="003D48B3" w:rsidRPr="00D2568D" w:rsidRDefault="003D48B3">
            <w:pPr>
              <w:pStyle w:val="TableParagraph"/>
              <w:spacing w:line="234" w:lineRule="exact"/>
              <w:ind w:left="20" w:right="4"/>
            </w:pPr>
            <w:r w:rsidRPr="00D2568D">
              <w:rPr>
                <w:spacing w:val="-2"/>
              </w:rPr>
              <w:t>0,005</w:t>
            </w:r>
          </w:p>
        </w:tc>
        <w:tc>
          <w:tcPr>
            <w:tcW w:w="710" w:type="dxa"/>
          </w:tcPr>
          <w:p w:rsidR="003D48B3" w:rsidRPr="00D2568D" w:rsidRDefault="003D48B3">
            <w:pPr>
              <w:pStyle w:val="TableParagraph"/>
              <w:spacing w:line="234" w:lineRule="exact"/>
              <w:ind w:left="20" w:right="4"/>
            </w:pPr>
            <w:r w:rsidRPr="00D2568D">
              <w:rPr>
                <w:spacing w:val="-2"/>
              </w:rPr>
              <w:t>0,005</w:t>
            </w:r>
          </w:p>
        </w:tc>
        <w:tc>
          <w:tcPr>
            <w:tcW w:w="713" w:type="dxa"/>
          </w:tcPr>
          <w:p w:rsidR="003D48B3" w:rsidRPr="00D2568D" w:rsidRDefault="003D48B3">
            <w:pPr>
              <w:pStyle w:val="TableParagraph"/>
              <w:spacing w:line="234" w:lineRule="exact"/>
              <w:ind w:left="16" w:right="2"/>
            </w:pPr>
            <w:r w:rsidRPr="00D2568D">
              <w:rPr>
                <w:spacing w:val="-2"/>
              </w:rPr>
              <w:t>0,005</w:t>
            </w:r>
          </w:p>
        </w:tc>
        <w:tc>
          <w:tcPr>
            <w:tcW w:w="710" w:type="dxa"/>
          </w:tcPr>
          <w:p w:rsidR="003D48B3" w:rsidRPr="00D2568D" w:rsidRDefault="003D48B3">
            <w:pPr>
              <w:pStyle w:val="TableParagraph"/>
              <w:spacing w:line="234" w:lineRule="exact"/>
              <w:ind w:left="20" w:right="2"/>
            </w:pPr>
            <w:r w:rsidRPr="00D2568D">
              <w:rPr>
                <w:spacing w:val="-2"/>
              </w:rPr>
              <w:t>0,005</w:t>
            </w:r>
          </w:p>
        </w:tc>
        <w:tc>
          <w:tcPr>
            <w:tcW w:w="710" w:type="dxa"/>
          </w:tcPr>
          <w:p w:rsidR="003D48B3" w:rsidRPr="00D2568D" w:rsidRDefault="003D48B3">
            <w:pPr>
              <w:pStyle w:val="TableParagraph"/>
              <w:spacing w:line="234" w:lineRule="exact"/>
              <w:ind w:left="20" w:right="2"/>
            </w:pPr>
            <w:r w:rsidRPr="00D2568D">
              <w:rPr>
                <w:spacing w:val="-2"/>
              </w:rPr>
              <w:t>0,005</w:t>
            </w:r>
          </w:p>
        </w:tc>
      </w:tr>
      <w:tr w:rsidR="003D48B3" w:rsidRPr="00D2568D" w:rsidTr="00E330BF">
        <w:trPr>
          <w:trHeight w:val="124"/>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tcPr>
          <w:p w:rsidR="003D48B3" w:rsidRPr="00D2568D" w:rsidRDefault="003D48B3">
            <w:pPr>
              <w:pStyle w:val="TableParagraph"/>
              <w:spacing w:before="250"/>
              <w:ind w:left="16"/>
            </w:pPr>
            <w:r w:rsidRPr="00D2568D">
              <w:rPr>
                <w:spacing w:val="-2"/>
              </w:rPr>
              <w:t>0,000</w:t>
            </w:r>
          </w:p>
        </w:tc>
        <w:tc>
          <w:tcPr>
            <w:tcW w:w="710" w:type="dxa"/>
          </w:tcPr>
          <w:p w:rsidR="003D48B3" w:rsidRPr="00D2568D" w:rsidRDefault="003D48B3">
            <w:pPr>
              <w:pStyle w:val="TableParagraph"/>
              <w:spacing w:before="250"/>
              <w:ind w:left="20" w:right="5"/>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3" w:type="dxa"/>
          </w:tcPr>
          <w:p w:rsidR="003D48B3" w:rsidRPr="00D2568D" w:rsidRDefault="003D48B3">
            <w:pPr>
              <w:pStyle w:val="TableParagraph"/>
              <w:spacing w:before="250"/>
              <w:ind w:left="16"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r>
      <w:tr w:rsidR="003D48B3" w:rsidRPr="00D2568D" w:rsidTr="00E330BF">
        <w:trPr>
          <w:trHeight w:val="254"/>
        </w:trPr>
        <w:tc>
          <w:tcPr>
            <w:tcW w:w="1973" w:type="dxa"/>
            <w:vMerge/>
          </w:tcPr>
          <w:p w:rsidR="003D48B3" w:rsidRPr="00D2568D" w:rsidRDefault="003D48B3">
            <w:pPr>
              <w:rPr>
                <w:sz w:val="2"/>
                <w:szCs w:val="2"/>
              </w:rPr>
            </w:pPr>
          </w:p>
        </w:tc>
        <w:tc>
          <w:tcPr>
            <w:tcW w:w="2631" w:type="dxa"/>
            <w:vMerge w:val="restart"/>
          </w:tcPr>
          <w:p w:rsidR="003D48B3" w:rsidRPr="00D2568D" w:rsidRDefault="003D48B3">
            <w:pPr>
              <w:pStyle w:val="TableParagraph"/>
              <w:jc w:val="left"/>
            </w:pPr>
          </w:p>
          <w:p w:rsidR="003D48B3" w:rsidRPr="00D2568D" w:rsidRDefault="003D48B3">
            <w:pPr>
              <w:pStyle w:val="TableParagraph"/>
              <w:ind w:left="6"/>
            </w:pPr>
            <w:r w:rsidRPr="00D2568D">
              <w:rPr>
                <w:spacing w:val="-2"/>
              </w:rPr>
              <w:t>Котельная</w:t>
            </w:r>
            <w:r w:rsidRPr="00D2568D">
              <w:rPr>
                <w:spacing w:val="-7"/>
              </w:rPr>
              <w:t xml:space="preserve"> </w:t>
            </w:r>
            <w:r w:rsidRPr="00D2568D">
              <w:rPr>
                <w:spacing w:val="-2"/>
              </w:rPr>
              <w:t>школы</w:t>
            </w:r>
            <w:r w:rsidRPr="00D2568D">
              <w:rPr>
                <w:spacing w:val="-5"/>
              </w:rPr>
              <w:t xml:space="preserve"> п.</w:t>
            </w:r>
          </w:p>
          <w:p w:rsidR="003D48B3" w:rsidRPr="00D2568D" w:rsidRDefault="003D48B3">
            <w:pPr>
              <w:pStyle w:val="TableParagraph"/>
              <w:spacing w:before="1"/>
              <w:ind w:left="144" w:right="135"/>
            </w:pPr>
            <w:r w:rsidRPr="00D2568D">
              <w:rPr>
                <w:spacing w:val="-2"/>
              </w:rPr>
              <w:t>Свердловский</w:t>
            </w:r>
          </w:p>
        </w:tc>
        <w:tc>
          <w:tcPr>
            <w:tcW w:w="5315" w:type="dxa"/>
          </w:tcPr>
          <w:p w:rsidR="003D48B3" w:rsidRPr="00D2568D" w:rsidRDefault="003D48B3">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4" w:lineRule="exact"/>
              <w:ind w:left="16"/>
            </w:pPr>
            <w:r w:rsidRPr="00D2568D">
              <w:rPr>
                <w:spacing w:val="-2"/>
              </w:rPr>
              <w:t>0,006</w:t>
            </w:r>
          </w:p>
        </w:tc>
        <w:tc>
          <w:tcPr>
            <w:tcW w:w="710" w:type="dxa"/>
          </w:tcPr>
          <w:p w:rsidR="003D48B3" w:rsidRPr="00D2568D" w:rsidRDefault="003D48B3">
            <w:pPr>
              <w:pStyle w:val="TableParagraph"/>
              <w:spacing w:line="234" w:lineRule="exact"/>
              <w:ind w:left="20" w:right="5"/>
            </w:pPr>
            <w:r w:rsidRPr="00D2568D">
              <w:rPr>
                <w:spacing w:val="-2"/>
              </w:rPr>
              <w:t>0,006</w:t>
            </w:r>
          </w:p>
        </w:tc>
        <w:tc>
          <w:tcPr>
            <w:tcW w:w="710" w:type="dxa"/>
          </w:tcPr>
          <w:p w:rsidR="003D48B3" w:rsidRPr="00D2568D" w:rsidRDefault="003D48B3">
            <w:pPr>
              <w:pStyle w:val="TableParagraph"/>
              <w:spacing w:line="234" w:lineRule="exact"/>
              <w:ind w:left="20" w:right="4"/>
            </w:pPr>
            <w:r w:rsidRPr="00D2568D">
              <w:rPr>
                <w:spacing w:val="-2"/>
              </w:rPr>
              <w:t>0,006</w:t>
            </w:r>
          </w:p>
        </w:tc>
        <w:tc>
          <w:tcPr>
            <w:tcW w:w="710" w:type="dxa"/>
          </w:tcPr>
          <w:p w:rsidR="003D48B3" w:rsidRPr="00D2568D" w:rsidRDefault="003D48B3">
            <w:pPr>
              <w:pStyle w:val="TableParagraph"/>
              <w:spacing w:line="234" w:lineRule="exact"/>
              <w:ind w:left="20" w:right="4"/>
            </w:pPr>
            <w:r w:rsidRPr="00D2568D">
              <w:rPr>
                <w:spacing w:val="-2"/>
              </w:rPr>
              <w:t>0,006</w:t>
            </w:r>
          </w:p>
        </w:tc>
        <w:tc>
          <w:tcPr>
            <w:tcW w:w="713" w:type="dxa"/>
          </w:tcPr>
          <w:p w:rsidR="003D48B3" w:rsidRPr="00D2568D" w:rsidRDefault="003D48B3">
            <w:pPr>
              <w:pStyle w:val="TableParagraph"/>
              <w:spacing w:line="234" w:lineRule="exact"/>
              <w:ind w:left="16" w:right="2"/>
            </w:pPr>
            <w:r w:rsidRPr="00D2568D">
              <w:rPr>
                <w:spacing w:val="-2"/>
              </w:rPr>
              <w:t>0,006</w:t>
            </w:r>
          </w:p>
        </w:tc>
        <w:tc>
          <w:tcPr>
            <w:tcW w:w="710" w:type="dxa"/>
          </w:tcPr>
          <w:p w:rsidR="003D48B3" w:rsidRPr="00D2568D" w:rsidRDefault="003D48B3">
            <w:pPr>
              <w:pStyle w:val="TableParagraph"/>
              <w:spacing w:line="234" w:lineRule="exact"/>
              <w:ind w:left="20" w:right="2"/>
            </w:pPr>
            <w:r w:rsidRPr="00D2568D">
              <w:rPr>
                <w:spacing w:val="-2"/>
              </w:rPr>
              <w:t>0,006</w:t>
            </w:r>
          </w:p>
        </w:tc>
        <w:tc>
          <w:tcPr>
            <w:tcW w:w="710" w:type="dxa"/>
          </w:tcPr>
          <w:p w:rsidR="003D48B3" w:rsidRPr="00D2568D" w:rsidRDefault="003D48B3">
            <w:pPr>
              <w:pStyle w:val="TableParagraph"/>
              <w:spacing w:line="234" w:lineRule="exact"/>
              <w:ind w:left="20" w:right="2"/>
            </w:pPr>
            <w:r w:rsidRPr="00D2568D">
              <w:rPr>
                <w:spacing w:val="-2"/>
              </w:rPr>
              <w:t>0,006</w:t>
            </w:r>
          </w:p>
        </w:tc>
      </w:tr>
      <w:tr w:rsidR="003D48B3" w:rsidRPr="00D2568D" w:rsidTr="00E330BF">
        <w:trPr>
          <w:trHeight w:val="251"/>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2" w:lineRule="exact"/>
              <w:ind w:left="16"/>
            </w:pPr>
            <w:r w:rsidRPr="00D2568D">
              <w:rPr>
                <w:spacing w:val="-2"/>
              </w:rPr>
              <w:t>0,006</w:t>
            </w:r>
          </w:p>
        </w:tc>
        <w:tc>
          <w:tcPr>
            <w:tcW w:w="710" w:type="dxa"/>
          </w:tcPr>
          <w:p w:rsidR="003D48B3" w:rsidRPr="00D2568D" w:rsidRDefault="003D48B3">
            <w:pPr>
              <w:pStyle w:val="TableParagraph"/>
              <w:spacing w:line="232" w:lineRule="exact"/>
              <w:ind w:left="20" w:right="5"/>
            </w:pPr>
            <w:r w:rsidRPr="00D2568D">
              <w:rPr>
                <w:spacing w:val="-2"/>
              </w:rPr>
              <w:t>0,006</w:t>
            </w:r>
          </w:p>
        </w:tc>
        <w:tc>
          <w:tcPr>
            <w:tcW w:w="710" w:type="dxa"/>
          </w:tcPr>
          <w:p w:rsidR="003D48B3" w:rsidRPr="00D2568D" w:rsidRDefault="003D48B3">
            <w:pPr>
              <w:pStyle w:val="TableParagraph"/>
              <w:spacing w:line="232" w:lineRule="exact"/>
              <w:ind w:left="20" w:right="4"/>
            </w:pPr>
            <w:r w:rsidRPr="00D2568D">
              <w:rPr>
                <w:spacing w:val="-2"/>
              </w:rPr>
              <w:t>0,006</w:t>
            </w:r>
          </w:p>
        </w:tc>
        <w:tc>
          <w:tcPr>
            <w:tcW w:w="710" w:type="dxa"/>
          </w:tcPr>
          <w:p w:rsidR="003D48B3" w:rsidRPr="00D2568D" w:rsidRDefault="003D48B3">
            <w:pPr>
              <w:pStyle w:val="TableParagraph"/>
              <w:spacing w:line="232" w:lineRule="exact"/>
              <w:ind w:left="20" w:right="4"/>
            </w:pPr>
            <w:r w:rsidRPr="00D2568D">
              <w:rPr>
                <w:spacing w:val="-2"/>
              </w:rPr>
              <w:t>0,006</w:t>
            </w:r>
          </w:p>
        </w:tc>
        <w:tc>
          <w:tcPr>
            <w:tcW w:w="713" w:type="dxa"/>
          </w:tcPr>
          <w:p w:rsidR="003D48B3" w:rsidRPr="00D2568D" w:rsidRDefault="003D48B3">
            <w:pPr>
              <w:pStyle w:val="TableParagraph"/>
              <w:spacing w:line="232" w:lineRule="exact"/>
              <w:ind w:left="16" w:right="2"/>
            </w:pPr>
            <w:r w:rsidRPr="00D2568D">
              <w:rPr>
                <w:spacing w:val="-2"/>
              </w:rPr>
              <w:t>0,006</w:t>
            </w:r>
          </w:p>
        </w:tc>
        <w:tc>
          <w:tcPr>
            <w:tcW w:w="710" w:type="dxa"/>
          </w:tcPr>
          <w:p w:rsidR="003D48B3" w:rsidRPr="00D2568D" w:rsidRDefault="003D48B3">
            <w:pPr>
              <w:pStyle w:val="TableParagraph"/>
              <w:spacing w:line="232" w:lineRule="exact"/>
              <w:ind w:left="20" w:right="2"/>
            </w:pPr>
            <w:r w:rsidRPr="00D2568D">
              <w:rPr>
                <w:spacing w:val="-2"/>
              </w:rPr>
              <w:t>0,006</w:t>
            </w:r>
          </w:p>
        </w:tc>
        <w:tc>
          <w:tcPr>
            <w:tcW w:w="710" w:type="dxa"/>
          </w:tcPr>
          <w:p w:rsidR="003D48B3" w:rsidRPr="00D2568D" w:rsidRDefault="003D48B3">
            <w:pPr>
              <w:pStyle w:val="TableParagraph"/>
              <w:spacing w:line="232" w:lineRule="exact"/>
              <w:ind w:left="20" w:right="2"/>
            </w:pPr>
            <w:r w:rsidRPr="00D2568D">
              <w:rPr>
                <w:spacing w:val="-2"/>
              </w:rPr>
              <w:t>0,006</w:t>
            </w:r>
          </w:p>
        </w:tc>
      </w:tr>
      <w:tr w:rsidR="003D48B3" w:rsidRPr="00D2568D" w:rsidTr="00E330BF">
        <w:trPr>
          <w:trHeight w:val="85"/>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2" w:lineRule="exact"/>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3D48B3" w:rsidRPr="00D2568D" w:rsidRDefault="003D48B3">
            <w:pPr>
              <w:pStyle w:val="TableParagraph"/>
              <w:jc w:val="left"/>
            </w:pPr>
          </w:p>
          <w:p w:rsidR="003D48B3" w:rsidRPr="00D2568D" w:rsidRDefault="003D48B3">
            <w:pPr>
              <w:pStyle w:val="TableParagraph"/>
              <w:ind w:left="16"/>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5"/>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4"/>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4"/>
            </w:pPr>
            <w:r w:rsidRPr="00D2568D">
              <w:rPr>
                <w:spacing w:val="-2"/>
              </w:rPr>
              <w:t>0,000</w:t>
            </w:r>
          </w:p>
        </w:tc>
        <w:tc>
          <w:tcPr>
            <w:tcW w:w="713" w:type="dxa"/>
          </w:tcPr>
          <w:p w:rsidR="003D48B3" w:rsidRPr="00D2568D" w:rsidRDefault="003D48B3">
            <w:pPr>
              <w:pStyle w:val="TableParagraph"/>
              <w:jc w:val="left"/>
            </w:pPr>
          </w:p>
          <w:p w:rsidR="003D48B3" w:rsidRPr="00D2568D" w:rsidRDefault="003D48B3">
            <w:pPr>
              <w:pStyle w:val="TableParagraph"/>
              <w:ind w:left="16" w:right="2"/>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2"/>
            </w:pPr>
            <w:r w:rsidRPr="00D2568D">
              <w:rPr>
                <w:spacing w:val="-2"/>
              </w:rPr>
              <w:t>0,000</w:t>
            </w:r>
          </w:p>
        </w:tc>
        <w:tc>
          <w:tcPr>
            <w:tcW w:w="710" w:type="dxa"/>
          </w:tcPr>
          <w:p w:rsidR="003D48B3" w:rsidRPr="00D2568D" w:rsidRDefault="003D48B3">
            <w:pPr>
              <w:pStyle w:val="TableParagraph"/>
              <w:jc w:val="left"/>
            </w:pPr>
          </w:p>
          <w:p w:rsidR="003D48B3" w:rsidRPr="00D2568D" w:rsidRDefault="003D48B3">
            <w:pPr>
              <w:pStyle w:val="TableParagraph"/>
              <w:ind w:left="20" w:right="2"/>
            </w:pPr>
            <w:r w:rsidRPr="00D2568D">
              <w:rPr>
                <w:spacing w:val="-2"/>
              </w:rPr>
              <w:t>0,000</w:t>
            </w:r>
          </w:p>
        </w:tc>
      </w:tr>
      <w:tr w:rsidR="003D48B3" w:rsidRPr="00D2568D" w:rsidTr="00E330BF">
        <w:trPr>
          <w:trHeight w:val="251"/>
        </w:trPr>
        <w:tc>
          <w:tcPr>
            <w:tcW w:w="1973" w:type="dxa"/>
            <w:vMerge/>
          </w:tcPr>
          <w:p w:rsidR="003D48B3" w:rsidRPr="00D2568D" w:rsidRDefault="003D48B3">
            <w:pPr>
              <w:rPr>
                <w:sz w:val="2"/>
                <w:szCs w:val="2"/>
              </w:rPr>
            </w:pPr>
          </w:p>
        </w:tc>
        <w:tc>
          <w:tcPr>
            <w:tcW w:w="2631" w:type="dxa"/>
            <w:vMerge w:val="restart"/>
          </w:tcPr>
          <w:p w:rsidR="003D48B3" w:rsidRPr="00D2568D" w:rsidRDefault="003D48B3">
            <w:pPr>
              <w:pStyle w:val="TableParagraph"/>
              <w:spacing w:before="8"/>
              <w:jc w:val="left"/>
            </w:pPr>
          </w:p>
          <w:p w:rsidR="003D48B3" w:rsidRPr="00D2568D" w:rsidRDefault="003D48B3">
            <w:pPr>
              <w:pStyle w:val="TableParagraph"/>
              <w:ind w:left="650" w:hanging="108"/>
              <w:jc w:val="left"/>
            </w:pPr>
            <w:r w:rsidRPr="00D2568D">
              <w:t>Котельная</w:t>
            </w:r>
            <w:r w:rsidRPr="00D2568D">
              <w:rPr>
                <w:spacing w:val="-14"/>
              </w:rPr>
              <w:t xml:space="preserve"> </w:t>
            </w:r>
            <w:r w:rsidRPr="00D2568D">
              <w:t>ДК</w:t>
            </w:r>
            <w:r w:rsidRPr="00D2568D">
              <w:rPr>
                <w:spacing w:val="-14"/>
              </w:rPr>
              <w:t xml:space="preserve"> </w:t>
            </w:r>
            <w:r w:rsidRPr="00D2568D">
              <w:t xml:space="preserve">п. </w:t>
            </w:r>
            <w:r w:rsidRPr="00D2568D">
              <w:rPr>
                <w:spacing w:val="-2"/>
              </w:rPr>
              <w:t>Свердловский</w:t>
            </w:r>
          </w:p>
        </w:tc>
        <w:tc>
          <w:tcPr>
            <w:tcW w:w="5315" w:type="dxa"/>
          </w:tcPr>
          <w:p w:rsidR="003D48B3" w:rsidRPr="00D2568D" w:rsidRDefault="003D48B3">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2" w:lineRule="exact"/>
              <w:ind w:left="16"/>
            </w:pPr>
            <w:r w:rsidRPr="00D2568D">
              <w:rPr>
                <w:spacing w:val="-2"/>
              </w:rPr>
              <w:t>0,000</w:t>
            </w:r>
          </w:p>
        </w:tc>
        <w:tc>
          <w:tcPr>
            <w:tcW w:w="710" w:type="dxa"/>
          </w:tcPr>
          <w:p w:rsidR="003D48B3" w:rsidRPr="00D2568D" w:rsidRDefault="003D48B3">
            <w:pPr>
              <w:pStyle w:val="TableParagraph"/>
              <w:spacing w:line="232" w:lineRule="exact"/>
              <w:ind w:left="20" w:right="5"/>
            </w:pPr>
            <w:r w:rsidRPr="00D2568D">
              <w:rPr>
                <w:spacing w:val="-2"/>
              </w:rPr>
              <w:t>0,000</w:t>
            </w:r>
          </w:p>
        </w:tc>
        <w:tc>
          <w:tcPr>
            <w:tcW w:w="710" w:type="dxa"/>
          </w:tcPr>
          <w:p w:rsidR="003D48B3" w:rsidRPr="00D2568D" w:rsidRDefault="003D48B3">
            <w:pPr>
              <w:pStyle w:val="TableParagraph"/>
              <w:spacing w:line="232" w:lineRule="exact"/>
              <w:ind w:left="20" w:right="4"/>
            </w:pPr>
            <w:r w:rsidRPr="00D2568D">
              <w:rPr>
                <w:spacing w:val="-2"/>
              </w:rPr>
              <w:t>0,000</w:t>
            </w:r>
          </w:p>
        </w:tc>
        <w:tc>
          <w:tcPr>
            <w:tcW w:w="710" w:type="dxa"/>
          </w:tcPr>
          <w:p w:rsidR="003D48B3" w:rsidRPr="00D2568D" w:rsidRDefault="003D48B3">
            <w:pPr>
              <w:pStyle w:val="TableParagraph"/>
              <w:spacing w:line="232" w:lineRule="exact"/>
              <w:ind w:left="20" w:right="4"/>
            </w:pPr>
            <w:r w:rsidRPr="00D2568D">
              <w:rPr>
                <w:spacing w:val="-2"/>
              </w:rPr>
              <w:t>0,000</w:t>
            </w:r>
          </w:p>
        </w:tc>
        <w:tc>
          <w:tcPr>
            <w:tcW w:w="713" w:type="dxa"/>
          </w:tcPr>
          <w:p w:rsidR="003D48B3" w:rsidRPr="00D2568D" w:rsidRDefault="003D48B3">
            <w:pPr>
              <w:pStyle w:val="TableParagraph"/>
              <w:spacing w:line="232" w:lineRule="exact"/>
              <w:ind w:left="16" w:right="2"/>
            </w:pPr>
            <w:r w:rsidRPr="00D2568D">
              <w:rPr>
                <w:spacing w:val="-2"/>
              </w:rPr>
              <w:t>0,000</w:t>
            </w:r>
          </w:p>
        </w:tc>
        <w:tc>
          <w:tcPr>
            <w:tcW w:w="710" w:type="dxa"/>
          </w:tcPr>
          <w:p w:rsidR="003D48B3" w:rsidRPr="00D2568D" w:rsidRDefault="003D48B3">
            <w:pPr>
              <w:pStyle w:val="TableParagraph"/>
              <w:spacing w:line="232" w:lineRule="exact"/>
              <w:ind w:left="20" w:right="2"/>
            </w:pPr>
            <w:r w:rsidRPr="00D2568D">
              <w:rPr>
                <w:spacing w:val="-2"/>
              </w:rPr>
              <w:t>0,000</w:t>
            </w:r>
          </w:p>
        </w:tc>
        <w:tc>
          <w:tcPr>
            <w:tcW w:w="710" w:type="dxa"/>
          </w:tcPr>
          <w:p w:rsidR="003D48B3" w:rsidRPr="00D2568D" w:rsidRDefault="003D48B3">
            <w:pPr>
              <w:pStyle w:val="TableParagraph"/>
              <w:spacing w:line="232" w:lineRule="exact"/>
              <w:ind w:left="20" w:right="2"/>
            </w:pPr>
            <w:r w:rsidRPr="00D2568D">
              <w:rPr>
                <w:spacing w:val="-2"/>
              </w:rPr>
              <w:t>0,000</w:t>
            </w:r>
          </w:p>
        </w:tc>
      </w:tr>
      <w:tr w:rsidR="003D48B3" w:rsidRPr="00D2568D" w:rsidTr="00E330BF">
        <w:trPr>
          <w:trHeight w:val="253"/>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before="1" w:line="233"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before="1" w:line="233" w:lineRule="exact"/>
              <w:ind w:left="16"/>
            </w:pPr>
            <w:r w:rsidRPr="00D2568D">
              <w:rPr>
                <w:spacing w:val="-2"/>
              </w:rPr>
              <w:t>0,000</w:t>
            </w:r>
          </w:p>
        </w:tc>
        <w:tc>
          <w:tcPr>
            <w:tcW w:w="710" w:type="dxa"/>
          </w:tcPr>
          <w:p w:rsidR="003D48B3" w:rsidRPr="00D2568D" w:rsidRDefault="003D48B3">
            <w:pPr>
              <w:pStyle w:val="TableParagraph"/>
              <w:spacing w:before="1" w:line="233" w:lineRule="exact"/>
              <w:ind w:left="20" w:right="5"/>
            </w:pPr>
            <w:r w:rsidRPr="00D2568D">
              <w:rPr>
                <w:spacing w:val="-2"/>
              </w:rPr>
              <w:t>0,000</w:t>
            </w:r>
          </w:p>
        </w:tc>
        <w:tc>
          <w:tcPr>
            <w:tcW w:w="710" w:type="dxa"/>
          </w:tcPr>
          <w:p w:rsidR="003D48B3" w:rsidRPr="00D2568D" w:rsidRDefault="003D48B3">
            <w:pPr>
              <w:pStyle w:val="TableParagraph"/>
              <w:spacing w:before="1" w:line="233" w:lineRule="exact"/>
              <w:ind w:left="20" w:right="4"/>
            </w:pPr>
            <w:r w:rsidRPr="00D2568D">
              <w:rPr>
                <w:spacing w:val="-2"/>
              </w:rPr>
              <w:t>0,000</w:t>
            </w:r>
          </w:p>
        </w:tc>
        <w:tc>
          <w:tcPr>
            <w:tcW w:w="710" w:type="dxa"/>
          </w:tcPr>
          <w:p w:rsidR="003D48B3" w:rsidRPr="00D2568D" w:rsidRDefault="003D48B3">
            <w:pPr>
              <w:pStyle w:val="TableParagraph"/>
              <w:spacing w:before="1" w:line="233" w:lineRule="exact"/>
              <w:ind w:left="20" w:right="4"/>
            </w:pPr>
            <w:r w:rsidRPr="00D2568D">
              <w:rPr>
                <w:spacing w:val="-2"/>
              </w:rPr>
              <w:t>0,000</w:t>
            </w:r>
          </w:p>
        </w:tc>
        <w:tc>
          <w:tcPr>
            <w:tcW w:w="713" w:type="dxa"/>
          </w:tcPr>
          <w:p w:rsidR="003D48B3" w:rsidRPr="00D2568D" w:rsidRDefault="003D48B3">
            <w:pPr>
              <w:pStyle w:val="TableParagraph"/>
              <w:spacing w:before="1" w:line="233" w:lineRule="exact"/>
              <w:ind w:left="16" w:right="2"/>
            </w:pPr>
            <w:r w:rsidRPr="00D2568D">
              <w:rPr>
                <w:spacing w:val="-2"/>
              </w:rPr>
              <w:t>0,000</w:t>
            </w:r>
          </w:p>
        </w:tc>
        <w:tc>
          <w:tcPr>
            <w:tcW w:w="710" w:type="dxa"/>
          </w:tcPr>
          <w:p w:rsidR="003D48B3" w:rsidRPr="00D2568D" w:rsidRDefault="003D48B3">
            <w:pPr>
              <w:pStyle w:val="TableParagraph"/>
              <w:spacing w:before="1" w:line="233" w:lineRule="exact"/>
              <w:ind w:left="20" w:right="2"/>
            </w:pPr>
            <w:r w:rsidRPr="00D2568D">
              <w:rPr>
                <w:spacing w:val="-2"/>
              </w:rPr>
              <w:t>0,000</w:t>
            </w:r>
          </w:p>
        </w:tc>
        <w:tc>
          <w:tcPr>
            <w:tcW w:w="710" w:type="dxa"/>
          </w:tcPr>
          <w:p w:rsidR="003D48B3" w:rsidRPr="00D2568D" w:rsidRDefault="003D48B3">
            <w:pPr>
              <w:pStyle w:val="TableParagraph"/>
              <w:spacing w:before="1" w:line="233" w:lineRule="exact"/>
              <w:ind w:left="20" w:right="2"/>
            </w:pPr>
            <w:r w:rsidRPr="00D2568D">
              <w:rPr>
                <w:spacing w:val="-2"/>
              </w:rPr>
              <w:t>0,000</w:t>
            </w:r>
          </w:p>
        </w:tc>
      </w:tr>
      <w:tr w:rsidR="003D48B3" w:rsidRPr="00D2568D" w:rsidTr="00E330BF">
        <w:trPr>
          <w:trHeight w:val="85"/>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3D48B3" w:rsidRPr="00D2568D" w:rsidRDefault="003D48B3">
            <w:pPr>
              <w:pStyle w:val="TableParagraph"/>
              <w:spacing w:before="252"/>
              <w:ind w:left="16"/>
            </w:pPr>
            <w:r w:rsidRPr="00D2568D">
              <w:rPr>
                <w:spacing w:val="-2"/>
              </w:rPr>
              <w:t>0,000</w:t>
            </w:r>
          </w:p>
        </w:tc>
        <w:tc>
          <w:tcPr>
            <w:tcW w:w="710" w:type="dxa"/>
          </w:tcPr>
          <w:p w:rsidR="003D48B3" w:rsidRPr="00D2568D" w:rsidRDefault="003D48B3">
            <w:pPr>
              <w:pStyle w:val="TableParagraph"/>
              <w:spacing w:before="252"/>
              <w:ind w:left="20" w:right="5"/>
            </w:pPr>
            <w:r w:rsidRPr="00D2568D">
              <w:rPr>
                <w:spacing w:val="-2"/>
              </w:rPr>
              <w:t>0,000</w:t>
            </w:r>
          </w:p>
        </w:tc>
        <w:tc>
          <w:tcPr>
            <w:tcW w:w="710" w:type="dxa"/>
          </w:tcPr>
          <w:p w:rsidR="003D48B3" w:rsidRPr="00D2568D" w:rsidRDefault="003D48B3">
            <w:pPr>
              <w:pStyle w:val="TableParagraph"/>
              <w:spacing w:before="252"/>
              <w:ind w:left="20" w:right="4"/>
            </w:pPr>
            <w:r w:rsidRPr="00D2568D">
              <w:rPr>
                <w:spacing w:val="-2"/>
              </w:rPr>
              <w:t>0,000</w:t>
            </w:r>
          </w:p>
        </w:tc>
        <w:tc>
          <w:tcPr>
            <w:tcW w:w="710" w:type="dxa"/>
          </w:tcPr>
          <w:p w:rsidR="003D48B3" w:rsidRPr="00D2568D" w:rsidRDefault="003D48B3">
            <w:pPr>
              <w:pStyle w:val="TableParagraph"/>
              <w:spacing w:before="252"/>
              <w:ind w:left="20" w:right="4"/>
            </w:pPr>
            <w:r w:rsidRPr="00D2568D">
              <w:rPr>
                <w:spacing w:val="-2"/>
              </w:rPr>
              <w:t>0,000</w:t>
            </w:r>
          </w:p>
        </w:tc>
        <w:tc>
          <w:tcPr>
            <w:tcW w:w="713" w:type="dxa"/>
          </w:tcPr>
          <w:p w:rsidR="003D48B3" w:rsidRPr="00D2568D" w:rsidRDefault="003D48B3">
            <w:pPr>
              <w:pStyle w:val="TableParagraph"/>
              <w:spacing w:before="252"/>
              <w:ind w:left="16" w:right="2"/>
            </w:pPr>
            <w:r w:rsidRPr="00D2568D">
              <w:rPr>
                <w:spacing w:val="-2"/>
              </w:rPr>
              <w:t>0,000</w:t>
            </w:r>
          </w:p>
        </w:tc>
        <w:tc>
          <w:tcPr>
            <w:tcW w:w="710" w:type="dxa"/>
          </w:tcPr>
          <w:p w:rsidR="003D48B3" w:rsidRPr="00D2568D" w:rsidRDefault="003D48B3">
            <w:pPr>
              <w:pStyle w:val="TableParagraph"/>
              <w:spacing w:before="252"/>
              <w:ind w:left="20" w:right="2"/>
            </w:pPr>
            <w:r w:rsidRPr="00D2568D">
              <w:rPr>
                <w:spacing w:val="-2"/>
              </w:rPr>
              <w:t>0,000</w:t>
            </w:r>
          </w:p>
        </w:tc>
        <w:tc>
          <w:tcPr>
            <w:tcW w:w="710" w:type="dxa"/>
          </w:tcPr>
          <w:p w:rsidR="003D48B3" w:rsidRPr="00D2568D" w:rsidRDefault="003D48B3">
            <w:pPr>
              <w:pStyle w:val="TableParagraph"/>
              <w:spacing w:before="252"/>
              <w:ind w:left="20" w:right="2"/>
            </w:pPr>
            <w:r w:rsidRPr="00D2568D">
              <w:rPr>
                <w:spacing w:val="-2"/>
              </w:rPr>
              <w:t>0,000</w:t>
            </w:r>
          </w:p>
        </w:tc>
      </w:tr>
      <w:tr w:rsidR="003D48B3" w:rsidRPr="00D2568D" w:rsidTr="00E330BF">
        <w:trPr>
          <w:trHeight w:val="253"/>
        </w:trPr>
        <w:tc>
          <w:tcPr>
            <w:tcW w:w="1973" w:type="dxa"/>
            <w:vMerge/>
          </w:tcPr>
          <w:p w:rsidR="003D48B3" w:rsidRPr="00D2568D" w:rsidRDefault="003D48B3">
            <w:pPr>
              <w:rPr>
                <w:sz w:val="2"/>
                <w:szCs w:val="2"/>
              </w:rPr>
            </w:pPr>
          </w:p>
        </w:tc>
        <w:tc>
          <w:tcPr>
            <w:tcW w:w="2631" w:type="dxa"/>
            <w:vMerge w:val="restart"/>
          </w:tcPr>
          <w:p w:rsidR="003D48B3" w:rsidRPr="00D2568D" w:rsidRDefault="003D48B3">
            <w:pPr>
              <w:pStyle w:val="TableParagraph"/>
              <w:jc w:val="left"/>
            </w:pPr>
          </w:p>
        </w:tc>
        <w:tc>
          <w:tcPr>
            <w:tcW w:w="5315" w:type="dxa"/>
          </w:tcPr>
          <w:p w:rsidR="003D48B3" w:rsidRPr="00D2568D" w:rsidRDefault="003D48B3">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before="1" w:line="233" w:lineRule="exact"/>
              <w:ind w:left="16"/>
            </w:pPr>
            <w:r w:rsidRPr="00D2568D">
              <w:rPr>
                <w:spacing w:val="-2"/>
              </w:rPr>
              <w:t>0,030</w:t>
            </w:r>
          </w:p>
        </w:tc>
        <w:tc>
          <w:tcPr>
            <w:tcW w:w="710" w:type="dxa"/>
          </w:tcPr>
          <w:p w:rsidR="003D48B3" w:rsidRPr="00D2568D" w:rsidRDefault="003D48B3">
            <w:pPr>
              <w:pStyle w:val="TableParagraph"/>
              <w:spacing w:before="1" w:line="233" w:lineRule="exact"/>
              <w:ind w:left="20" w:right="5"/>
            </w:pPr>
            <w:r w:rsidRPr="00D2568D">
              <w:rPr>
                <w:spacing w:val="-2"/>
              </w:rPr>
              <w:t>0,030</w:t>
            </w:r>
          </w:p>
        </w:tc>
        <w:tc>
          <w:tcPr>
            <w:tcW w:w="710" w:type="dxa"/>
          </w:tcPr>
          <w:p w:rsidR="003D48B3" w:rsidRPr="00D2568D" w:rsidRDefault="003D48B3">
            <w:pPr>
              <w:pStyle w:val="TableParagraph"/>
              <w:spacing w:before="1" w:line="233" w:lineRule="exact"/>
              <w:ind w:left="20" w:right="4"/>
            </w:pPr>
            <w:r w:rsidRPr="00D2568D">
              <w:rPr>
                <w:spacing w:val="-2"/>
              </w:rPr>
              <w:t>0,030</w:t>
            </w:r>
          </w:p>
        </w:tc>
        <w:tc>
          <w:tcPr>
            <w:tcW w:w="710" w:type="dxa"/>
          </w:tcPr>
          <w:p w:rsidR="003D48B3" w:rsidRPr="00D2568D" w:rsidRDefault="003D48B3">
            <w:pPr>
              <w:pStyle w:val="TableParagraph"/>
              <w:spacing w:before="1" w:line="233" w:lineRule="exact"/>
              <w:ind w:left="20" w:right="4"/>
            </w:pPr>
            <w:r w:rsidRPr="00D2568D">
              <w:rPr>
                <w:spacing w:val="-2"/>
              </w:rPr>
              <w:t>0,030</w:t>
            </w:r>
          </w:p>
        </w:tc>
        <w:tc>
          <w:tcPr>
            <w:tcW w:w="713" w:type="dxa"/>
          </w:tcPr>
          <w:p w:rsidR="003D48B3" w:rsidRPr="00D2568D" w:rsidRDefault="003D48B3">
            <w:pPr>
              <w:pStyle w:val="TableParagraph"/>
              <w:spacing w:before="1" w:line="233" w:lineRule="exact"/>
              <w:ind w:left="16" w:right="2"/>
            </w:pPr>
            <w:r w:rsidRPr="00D2568D">
              <w:rPr>
                <w:spacing w:val="-2"/>
              </w:rPr>
              <w:t>0,030</w:t>
            </w:r>
          </w:p>
        </w:tc>
        <w:tc>
          <w:tcPr>
            <w:tcW w:w="710" w:type="dxa"/>
          </w:tcPr>
          <w:p w:rsidR="003D48B3" w:rsidRPr="00D2568D" w:rsidRDefault="003D48B3">
            <w:pPr>
              <w:pStyle w:val="TableParagraph"/>
              <w:spacing w:before="1" w:line="233" w:lineRule="exact"/>
              <w:ind w:left="20" w:right="2"/>
            </w:pPr>
            <w:r w:rsidRPr="00D2568D">
              <w:rPr>
                <w:spacing w:val="-2"/>
              </w:rPr>
              <w:t>0,030</w:t>
            </w:r>
          </w:p>
        </w:tc>
        <w:tc>
          <w:tcPr>
            <w:tcW w:w="710" w:type="dxa"/>
          </w:tcPr>
          <w:p w:rsidR="003D48B3" w:rsidRPr="00D2568D" w:rsidRDefault="003D48B3">
            <w:pPr>
              <w:pStyle w:val="TableParagraph"/>
              <w:spacing w:before="1" w:line="233" w:lineRule="exact"/>
              <w:ind w:left="20" w:right="2"/>
            </w:pPr>
            <w:r w:rsidRPr="00D2568D">
              <w:rPr>
                <w:spacing w:val="-2"/>
              </w:rPr>
              <w:t>0,030</w:t>
            </w:r>
          </w:p>
        </w:tc>
      </w:tr>
      <w:tr w:rsidR="003D48B3" w:rsidRPr="00D2568D" w:rsidTr="00E330BF">
        <w:trPr>
          <w:trHeight w:val="254"/>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0,030</w:t>
            </w:r>
          </w:p>
        </w:tc>
        <w:tc>
          <w:tcPr>
            <w:tcW w:w="710" w:type="dxa"/>
          </w:tcPr>
          <w:p w:rsidR="003D48B3" w:rsidRPr="00D2568D" w:rsidRDefault="003D48B3">
            <w:pPr>
              <w:pStyle w:val="TableParagraph"/>
              <w:spacing w:line="234" w:lineRule="exact"/>
              <w:ind w:left="20" w:right="5"/>
            </w:pPr>
            <w:r w:rsidRPr="00D2568D">
              <w:rPr>
                <w:spacing w:val="-2"/>
              </w:rPr>
              <w:t>0,030</w:t>
            </w:r>
          </w:p>
        </w:tc>
        <w:tc>
          <w:tcPr>
            <w:tcW w:w="710" w:type="dxa"/>
          </w:tcPr>
          <w:p w:rsidR="003D48B3" w:rsidRPr="00D2568D" w:rsidRDefault="003D48B3">
            <w:pPr>
              <w:pStyle w:val="TableParagraph"/>
              <w:spacing w:line="234" w:lineRule="exact"/>
              <w:ind w:left="20" w:right="4"/>
            </w:pPr>
            <w:r w:rsidRPr="00D2568D">
              <w:rPr>
                <w:spacing w:val="-2"/>
              </w:rPr>
              <w:t>0,030</w:t>
            </w:r>
          </w:p>
        </w:tc>
        <w:tc>
          <w:tcPr>
            <w:tcW w:w="710" w:type="dxa"/>
          </w:tcPr>
          <w:p w:rsidR="003D48B3" w:rsidRPr="00D2568D" w:rsidRDefault="003D48B3">
            <w:pPr>
              <w:pStyle w:val="TableParagraph"/>
              <w:spacing w:line="234" w:lineRule="exact"/>
              <w:ind w:left="20" w:right="4"/>
            </w:pPr>
            <w:r w:rsidRPr="00D2568D">
              <w:rPr>
                <w:spacing w:val="-2"/>
              </w:rPr>
              <w:t>0,030</w:t>
            </w:r>
          </w:p>
        </w:tc>
        <w:tc>
          <w:tcPr>
            <w:tcW w:w="713" w:type="dxa"/>
          </w:tcPr>
          <w:p w:rsidR="003D48B3" w:rsidRPr="00D2568D" w:rsidRDefault="003D48B3">
            <w:pPr>
              <w:pStyle w:val="TableParagraph"/>
              <w:spacing w:line="234" w:lineRule="exact"/>
              <w:ind w:left="16" w:right="2"/>
            </w:pPr>
            <w:r w:rsidRPr="00D2568D">
              <w:rPr>
                <w:spacing w:val="-2"/>
              </w:rPr>
              <w:t>0,030</w:t>
            </w:r>
          </w:p>
        </w:tc>
        <w:tc>
          <w:tcPr>
            <w:tcW w:w="710" w:type="dxa"/>
          </w:tcPr>
          <w:p w:rsidR="003D48B3" w:rsidRPr="00D2568D" w:rsidRDefault="003D48B3">
            <w:pPr>
              <w:pStyle w:val="TableParagraph"/>
              <w:spacing w:line="234" w:lineRule="exact"/>
              <w:ind w:left="20" w:right="2"/>
            </w:pPr>
            <w:r w:rsidRPr="00D2568D">
              <w:rPr>
                <w:spacing w:val="-2"/>
              </w:rPr>
              <w:t>0,030</w:t>
            </w:r>
          </w:p>
        </w:tc>
        <w:tc>
          <w:tcPr>
            <w:tcW w:w="710" w:type="dxa"/>
          </w:tcPr>
          <w:p w:rsidR="003D48B3" w:rsidRPr="00D2568D" w:rsidRDefault="003D48B3">
            <w:pPr>
              <w:pStyle w:val="TableParagraph"/>
              <w:spacing w:line="234" w:lineRule="exact"/>
              <w:ind w:left="20" w:right="2"/>
            </w:pPr>
            <w:r w:rsidRPr="00D2568D">
              <w:rPr>
                <w:spacing w:val="-2"/>
              </w:rPr>
              <w:t>0,030</w:t>
            </w:r>
          </w:p>
        </w:tc>
      </w:tr>
    </w:tbl>
    <w:p w:rsidR="00207FE2" w:rsidRDefault="00207FE2">
      <w:pPr>
        <w:pStyle w:val="TableParagraph"/>
        <w:spacing w:line="234"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D2568D">
        <w:trPr>
          <w:trHeight w:val="253"/>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3D48B3" w:rsidRPr="00D2568D" w:rsidTr="00D714C1">
        <w:trPr>
          <w:trHeight w:val="85"/>
        </w:trPr>
        <w:tc>
          <w:tcPr>
            <w:tcW w:w="1973" w:type="dxa"/>
            <w:vMerge w:val="restart"/>
          </w:tcPr>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Default="003D48B3">
            <w:pPr>
              <w:pStyle w:val="TableParagraph"/>
              <w:jc w:val="left"/>
            </w:pPr>
          </w:p>
          <w:p w:rsidR="003D48B3" w:rsidRPr="00D2568D" w:rsidRDefault="003D48B3" w:rsidP="003D48B3">
            <w:pPr>
              <w:pStyle w:val="TableParagraph"/>
            </w:pPr>
            <w:r w:rsidRPr="003D48B3">
              <w:t>ООО «Велес»</w:t>
            </w:r>
          </w:p>
        </w:tc>
        <w:tc>
          <w:tcPr>
            <w:tcW w:w="2631" w:type="dxa"/>
          </w:tcPr>
          <w:p w:rsidR="003D48B3" w:rsidRPr="00D2568D" w:rsidRDefault="003D48B3">
            <w:pPr>
              <w:pStyle w:val="TableParagraph"/>
              <w:spacing w:before="89"/>
              <w:ind w:left="144" w:right="136"/>
            </w:pPr>
            <w:r w:rsidRPr="00D2568D">
              <w:t>Котельная</w:t>
            </w:r>
            <w:r w:rsidRPr="00D2568D">
              <w:rPr>
                <w:spacing w:val="-11"/>
              </w:rPr>
              <w:t xml:space="preserve"> </w:t>
            </w:r>
            <w:r w:rsidRPr="00D2568D">
              <w:t>ДК</w:t>
            </w:r>
            <w:r w:rsidRPr="00D2568D">
              <w:rPr>
                <w:spacing w:val="-11"/>
              </w:rPr>
              <w:t xml:space="preserve"> </w:t>
            </w:r>
            <w:r w:rsidRPr="00D2568D">
              <w:rPr>
                <w:spacing w:val="-5"/>
              </w:rPr>
              <w:t>с.</w:t>
            </w:r>
          </w:p>
          <w:p w:rsidR="003D48B3" w:rsidRPr="00D2568D" w:rsidRDefault="003D48B3">
            <w:pPr>
              <w:pStyle w:val="TableParagraph"/>
              <w:spacing w:before="38"/>
              <w:ind w:left="144" w:right="136"/>
            </w:pPr>
            <w:r w:rsidRPr="00D2568D">
              <w:rPr>
                <w:spacing w:val="-2"/>
              </w:rPr>
              <w:t>Подгорное</w:t>
            </w: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3D48B3" w:rsidRPr="00D2568D" w:rsidRDefault="003D48B3">
            <w:pPr>
              <w:pStyle w:val="TableParagraph"/>
              <w:spacing w:before="253"/>
              <w:ind w:left="16"/>
            </w:pPr>
            <w:r w:rsidRPr="00D2568D">
              <w:rPr>
                <w:spacing w:val="-2"/>
              </w:rPr>
              <w:t>0,000</w:t>
            </w:r>
          </w:p>
        </w:tc>
        <w:tc>
          <w:tcPr>
            <w:tcW w:w="710" w:type="dxa"/>
          </w:tcPr>
          <w:p w:rsidR="003D48B3" w:rsidRPr="00D2568D" w:rsidRDefault="003D48B3">
            <w:pPr>
              <w:pStyle w:val="TableParagraph"/>
              <w:spacing w:before="253"/>
              <w:ind w:left="20" w:right="5"/>
            </w:pPr>
            <w:r w:rsidRPr="00D2568D">
              <w:rPr>
                <w:spacing w:val="-2"/>
              </w:rPr>
              <w:t>0,000</w:t>
            </w:r>
          </w:p>
        </w:tc>
        <w:tc>
          <w:tcPr>
            <w:tcW w:w="710" w:type="dxa"/>
          </w:tcPr>
          <w:p w:rsidR="003D48B3" w:rsidRPr="00D2568D" w:rsidRDefault="003D48B3">
            <w:pPr>
              <w:pStyle w:val="TableParagraph"/>
              <w:spacing w:before="253"/>
              <w:ind w:left="20" w:right="4"/>
            </w:pPr>
            <w:r w:rsidRPr="00D2568D">
              <w:rPr>
                <w:spacing w:val="-2"/>
              </w:rPr>
              <w:t>0,000</w:t>
            </w:r>
          </w:p>
        </w:tc>
        <w:tc>
          <w:tcPr>
            <w:tcW w:w="710" w:type="dxa"/>
          </w:tcPr>
          <w:p w:rsidR="003D48B3" w:rsidRPr="00D2568D" w:rsidRDefault="003D48B3">
            <w:pPr>
              <w:pStyle w:val="TableParagraph"/>
              <w:spacing w:before="253"/>
              <w:ind w:left="20" w:right="4"/>
            </w:pPr>
            <w:r w:rsidRPr="00D2568D">
              <w:rPr>
                <w:spacing w:val="-2"/>
              </w:rPr>
              <w:t>0,000</w:t>
            </w:r>
          </w:p>
        </w:tc>
        <w:tc>
          <w:tcPr>
            <w:tcW w:w="713" w:type="dxa"/>
          </w:tcPr>
          <w:p w:rsidR="003D48B3" w:rsidRPr="00D2568D" w:rsidRDefault="003D48B3">
            <w:pPr>
              <w:pStyle w:val="TableParagraph"/>
              <w:spacing w:before="253"/>
              <w:ind w:left="16" w:right="2"/>
            </w:pPr>
            <w:r w:rsidRPr="00D2568D">
              <w:rPr>
                <w:spacing w:val="-2"/>
              </w:rPr>
              <w:t>0,000</w:t>
            </w:r>
          </w:p>
        </w:tc>
        <w:tc>
          <w:tcPr>
            <w:tcW w:w="710" w:type="dxa"/>
          </w:tcPr>
          <w:p w:rsidR="003D48B3" w:rsidRPr="00D2568D" w:rsidRDefault="003D48B3">
            <w:pPr>
              <w:pStyle w:val="TableParagraph"/>
              <w:spacing w:before="253"/>
              <w:ind w:left="20" w:right="2"/>
            </w:pPr>
            <w:r w:rsidRPr="00D2568D">
              <w:rPr>
                <w:spacing w:val="-2"/>
              </w:rPr>
              <w:t>0,000</w:t>
            </w:r>
          </w:p>
        </w:tc>
        <w:tc>
          <w:tcPr>
            <w:tcW w:w="710" w:type="dxa"/>
          </w:tcPr>
          <w:p w:rsidR="003D48B3" w:rsidRPr="00D2568D" w:rsidRDefault="003D48B3">
            <w:pPr>
              <w:pStyle w:val="TableParagraph"/>
              <w:spacing w:before="253"/>
              <w:ind w:left="20" w:right="2"/>
            </w:pPr>
            <w:r w:rsidRPr="00D2568D">
              <w:rPr>
                <w:spacing w:val="-2"/>
              </w:rPr>
              <w:t>0,000</w:t>
            </w:r>
          </w:p>
        </w:tc>
      </w:tr>
      <w:tr w:rsidR="003D48B3" w:rsidRPr="00D2568D" w:rsidTr="000F7E2F">
        <w:trPr>
          <w:trHeight w:val="253"/>
        </w:trPr>
        <w:tc>
          <w:tcPr>
            <w:tcW w:w="1973" w:type="dxa"/>
            <w:vMerge/>
          </w:tcPr>
          <w:p w:rsidR="003D48B3" w:rsidRPr="00D2568D" w:rsidRDefault="003D48B3" w:rsidP="000F7E2F">
            <w:pPr>
              <w:pStyle w:val="TableParagraph"/>
              <w:ind w:left="343"/>
              <w:jc w:val="left"/>
              <w:rPr>
                <w:sz w:val="2"/>
                <w:szCs w:val="2"/>
              </w:rPr>
            </w:pPr>
          </w:p>
        </w:tc>
        <w:tc>
          <w:tcPr>
            <w:tcW w:w="2631" w:type="dxa"/>
            <w:vMerge w:val="restart"/>
          </w:tcPr>
          <w:p w:rsidR="003D48B3" w:rsidRPr="00D2568D" w:rsidRDefault="003D48B3">
            <w:pPr>
              <w:pStyle w:val="TableParagraph"/>
              <w:spacing w:before="100"/>
              <w:jc w:val="left"/>
            </w:pPr>
          </w:p>
          <w:p w:rsidR="003D48B3" w:rsidRPr="00D2568D" w:rsidRDefault="003D48B3">
            <w:pPr>
              <w:pStyle w:val="TableParagraph"/>
              <w:ind w:left="144" w:right="135"/>
            </w:pPr>
            <w:r w:rsidRPr="00D2568D">
              <w:rPr>
                <w:spacing w:val="-2"/>
              </w:rPr>
              <w:t>Котельная</w:t>
            </w:r>
            <w:r w:rsidRPr="00D2568D">
              <w:rPr>
                <w:spacing w:val="-8"/>
              </w:rPr>
              <w:t xml:space="preserve"> </w:t>
            </w:r>
            <w:r w:rsidRPr="00D2568D">
              <w:rPr>
                <w:spacing w:val="-2"/>
              </w:rPr>
              <w:t>школы</w:t>
            </w:r>
            <w:r w:rsidRPr="00D2568D">
              <w:rPr>
                <w:spacing w:val="-6"/>
              </w:rPr>
              <w:t xml:space="preserve"> </w:t>
            </w:r>
            <w:r w:rsidRPr="00D2568D">
              <w:rPr>
                <w:spacing w:val="-5"/>
              </w:rPr>
              <w:t>с.</w:t>
            </w:r>
          </w:p>
          <w:p w:rsidR="003D48B3" w:rsidRPr="00D2568D" w:rsidRDefault="003D48B3">
            <w:pPr>
              <w:pStyle w:val="TableParagraph"/>
              <w:spacing w:before="38"/>
              <w:ind w:left="144" w:right="136"/>
            </w:pPr>
            <w:r w:rsidRPr="00D2568D">
              <w:rPr>
                <w:spacing w:val="-2"/>
              </w:rPr>
              <w:t>Подгорное</w:t>
            </w:r>
          </w:p>
        </w:tc>
        <w:tc>
          <w:tcPr>
            <w:tcW w:w="5315" w:type="dxa"/>
          </w:tcPr>
          <w:p w:rsidR="003D48B3" w:rsidRPr="00D2568D" w:rsidRDefault="003D48B3">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before="1" w:line="233" w:lineRule="exact"/>
              <w:ind w:left="16"/>
            </w:pPr>
            <w:r w:rsidRPr="00D2568D">
              <w:rPr>
                <w:spacing w:val="-2"/>
              </w:rPr>
              <w:t>0,078</w:t>
            </w:r>
          </w:p>
        </w:tc>
        <w:tc>
          <w:tcPr>
            <w:tcW w:w="710" w:type="dxa"/>
          </w:tcPr>
          <w:p w:rsidR="003D48B3" w:rsidRPr="00D2568D" w:rsidRDefault="003D48B3">
            <w:pPr>
              <w:pStyle w:val="TableParagraph"/>
              <w:spacing w:before="1" w:line="233" w:lineRule="exact"/>
              <w:ind w:left="20" w:right="5"/>
            </w:pPr>
            <w:r w:rsidRPr="00D2568D">
              <w:rPr>
                <w:spacing w:val="-2"/>
              </w:rPr>
              <w:t>0,078</w:t>
            </w:r>
          </w:p>
        </w:tc>
        <w:tc>
          <w:tcPr>
            <w:tcW w:w="710" w:type="dxa"/>
          </w:tcPr>
          <w:p w:rsidR="003D48B3" w:rsidRPr="00D2568D" w:rsidRDefault="003D48B3">
            <w:pPr>
              <w:pStyle w:val="TableParagraph"/>
              <w:spacing w:before="1" w:line="233" w:lineRule="exact"/>
              <w:ind w:left="20" w:right="4"/>
            </w:pPr>
            <w:r w:rsidRPr="00D2568D">
              <w:rPr>
                <w:spacing w:val="-2"/>
              </w:rPr>
              <w:t>0,078</w:t>
            </w:r>
          </w:p>
        </w:tc>
        <w:tc>
          <w:tcPr>
            <w:tcW w:w="710" w:type="dxa"/>
          </w:tcPr>
          <w:p w:rsidR="003D48B3" w:rsidRPr="00D2568D" w:rsidRDefault="003D48B3">
            <w:pPr>
              <w:pStyle w:val="TableParagraph"/>
              <w:spacing w:before="1" w:line="233" w:lineRule="exact"/>
              <w:ind w:left="20" w:right="4"/>
            </w:pPr>
            <w:r w:rsidRPr="00D2568D">
              <w:rPr>
                <w:spacing w:val="-2"/>
              </w:rPr>
              <w:t>0,078</w:t>
            </w:r>
          </w:p>
        </w:tc>
        <w:tc>
          <w:tcPr>
            <w:tcW w:w="713" w:type="dxa"/>
          </w:tcPr>
          <w:p w:rsidR="003D48B3" w:rsidRPr="00D2568D" w:rsidRDefault="003D48B3">
            <w:pPr>
              <w:pStyle w:val="TableParagraph"/>
              <w:spacing w:before="1" w:line="233" w:lineRule="exact"/>
              <w:ind w:left="16" w:right="2"/>
            </w:pPr>
            <w:r w:rsidRPr="00D2568D">
              <w:rPr>
                <w:spacing w:val="-2"/>
              </w:rPr>
              <w:t>0,078</w:t>
            </w:r>
          </w:p>
        </w:tc>
        <w:tc>
          <w:tcPr>
            <w:tcW w:w="710" w:type="dxa"/>
          </w:tcPr>
          <w:p w:rsidR="003D48B3" w:rsidRPr="00D2568D" w:rsidRDefault="003D48B3">
            <w:pPr>
              <w:pStyle w:val="TableParagraph"/>
              <w:spacing w:before="1" w:line="233" w:lineRule="exact"/>
              <w:ind w:left="20" w:right="2"/>
            </w:pPr>
            <w:r w:rsidRPr="00D2568D">
              <w:rPr>
                <w:spacing w:val="-2"/>
              </w:rPr>
              <w:t>0,078</w:t>
            </w:r>
          </w:p>
        </w:tc>
        <w:tc>
          <w:tcPr>
            <w:tcW w:w="710" w:type="dxa"/>
          </w:tcPr>
          <w:p w:rsidR="003D48B3" w:rsidRPr="00D2568D" w:rsidRDefault="003D48B3">
            <w:pPr>
              <w:pStyle w:val="TableParagraph"/>
              <w:spacing w:before="1" w:line="233" w:lineRule="exact"/>
              <w:ind w:left="20" w:right="2"/>
            </w:pPr>
            <w:r w:rsidRPr="00D2568D">
              <w:rPr>
                <w:spacing w:val="-2"/>
              </w:rPr>
              <w:t>0,078</w:t>
            </w:r>
          </w:p>
        </w:tc>
      </w:tr>
      <w:tr w:rsidR="003D48B3" w:rsidRPr="00D2568D" w:rsidTr="000F7E2F">
        <w:trPr>
          <w:trHeight w:val="253"/>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0,078</w:t>
            </w:r>
          </w:p>
        </w:tc>
        <w:tc>
          <w:tcPr>
            <w:tcW w:w="710" w:type="dxa"/>
          </w:tcPr>
          <w:p w:rsidR="003D48B3" w:rsidRPr="00D2568D" w:rsidRDefault="003D48B3">
            <w:pPr>
              <w:pStyle w:val="TableParagraph"/>
              <w:spacing w:line="234" w:lineRule="exact"/>
              <w:ind w:left="20" w:right="5"/>
            </w:pPr>
            <w:r w:rsidRPr="00D2568D">
              <w:rPr>
                <w:spacing w:val="-2"/>
              </w:rPr>
              <w:t>0,078</w:t>
            </w:r>
          </w:p>
        </w:tc>
        <w:tc>
          <w:tcPr>
            <w:tcW w:w="710" w:type="dxa"/>
          </w:tcPr>
          <w:p w:rsidR="003D48B3" w:rsidRPr="00D2568D" w:rsidRDefault="003D48B3">
            <w:pPr>
              <w:pStyle w:val="TableParagraph"/>
              <w:spacing w:line="234" w:lineRule="exact"/>
              <w:ind w:left="20" w:right="4"/>
            </w:pPr>
            <w:r w:rsidRPr="00D2568D">
              <w:rPr>
                <w:spacing w:val="-2"/>
              </w:rPr>
              <w:t>0,078</w:t>
            </w:r>
          </w:p>
        </w:tc>
        <w:tc>
          <w:tcPr>
            <w:tcW w:w="710" w:type="dxa"/>
          </w:tcPr>
          <w:p w:rsidR="003D48B3" w:rsidRPr="00D2568D" w:rsidRDefault="003D48B3">
            <w:pPr>
              <w:pStyle w:val="TableParagraph"/>
              <w:spacing w:line="234" w:lineRule="exact"/>
              <w:ind w:left="20" w:right="4"/>
            </w:pPr>
            <w:r w:rsidRPr="00D2568D">
              <w:rPr>
                <w:spacing w:val="-2"/>
              </w:rPr>
              <w:t>0,078</w:t>
            </w:r>
          </w:p>
        </w:tc>
        <w:tc>
          <w:tcPr>
            <w:tcW w:w="713" w:type="dxa"/>
          </w:tcPr>
          <w:p w:rsidR="003D48B3" w:rsidRPr="00D2568D" w:rsidRDefault="003D48B3">
            <w:pPr>
              <w:pStyle w:val="TableParagraph"/>
              <w:spacing w:line="234" w:lineRule="exact"/>
              <w:ind w:left="16" w:right="2"/>
            </w:pPr>
            <w:r w:rsidRPr="00D2568D">
              <w:rPr>
                <w:spacing w:val="-2"/>
              </w:rPr>
              <w:t>0,078</w:t>
            </w:r>
          </w:p>
        </w:tc>
        <w:tc>
          <w:tcPr>
            <w:tcW w:w="710" w:type="dxa"/>
          </w:tcPr>
          <w:p w:rsidR="003D48B3" w:rsidRPr="00D2568D" w:rsidRDefault="003D48B3">
            <w:pPr>
              <w:pStyle w:val="TableParagraph"/>
              <w:spacing w:line="234" w:lineRule="exact"/>
              <w:ind w:left="20" w:right="2"/>
            </w:pPr>
            <w:r w:rsidRPr="00D2568D">
              <w:rPr>
                <w:spacing w:val="-2"/>
              </w:rPr>
              <w:t>0,078</w:t>
            </w:r>
          </w:p>
        </w:tc>
        <w:tc>
          <w:tcPr>
            <w:tcW w:w="710" w:type="dxa"/>
          </w:tcPr>
          <w:p w:rsidR="003D48B3" w:rsidRPr="00D2568D" w:rsidRDefault="003D48B3">
            <w:pPr>
              <w:pStyle w:val="TableParagraph"/>
              <w:spacing w:line="234" w:lineRule="exact"/>
              <w:ind w:left="20" w:right="2"/>
            </w:pPr>
            <w:r w:rsidRPr="00D2568D">
              <w:rPr>
                <w:spacing w:val="-2"/>
              </w:rPr>
              <w:t>0,078</w:t>
            </w:r>
          </w:p>
        </w:tc>
      </w:tr>
      <w:tr w:rsidR="003D48B3" w:rsidRPr="00D2568D" w:rsidTr="000F7E2F">
        <w:trPr>
          <w:trHeight w:val="85"/>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tcPr>
          <w:p w:rsidR="003D48B3" w:rsidRPr="00D2568D" w:rsidRDefault="003D48B3">
            <w:pPr>
              <w:pStyle w:val="TableParagraph"/>
              <w:spacing w:before="250"/>
              <w:ind w:left="16"/>
            </w:pPr>
            <w:r w:rsidRPr="00D2568D">
              <w:rPr>
                <w:spacing w:val="-2"/>
              </w:rPr>
              <w:t>0,000</w:t>
            </w:r>
          </w:p>
        </w:tc>
        <w:tc>
          <w:tcPr>
            <w:tcW w:w="710" w:type="dxa"/>
          </w:tcPr>
          <w:p w:rsidR="003D48B3" w:rsidRPr="00D2568D" w:rsidRDefault="003D48B3">
            <w:pPr>
              <w:pStyle w:val="TableParagraph"/>
              <w:spacing w:before="250"/>
              <w:ind w:left="20" w:right="5"/>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3" w:type="dxa"/>
          </w:tcPr>
          <w:p w:rsidR="003D48B3" w:rsidRPr="00D2568D" w:rsidRDefault="003D48B3">
            <w:pPr>
              <w:pStyle w:val="TableParagraph"/>
              <w:spacing w:before="250"/>
              <w:ind w:left="16"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r>
      <w:tr w:rsidR="003D48B3" w:rsidRPr="00D2568D" w:rsidTr="000F7E2F">
        <w:trPr>
          <w:trHeight w:val="254"/>
        </w:trPr>
        <w:tc>
          <w:tcPr>
            <w:tcW w:w="1973" w:type="dxa"/>
            <w:vMerge/>
          </w:tcPr>
          <w:p w:rsidR="003D48B3" w:rsidRPr="00D2568D" w:rsidRDefault="003D48B3" w:rsidP="000F7E2F">
            <w:pPr>
              <w:pStyle w:val="TableParagraph"/>
              <w:ind w:left="343"/>
              <w:jc w:val="left"/>
              <w:rPr>
                <w:sz w:val="2"/>
                <w:szCs w:val="2"/>
              </w:rPr>
            </w:pPr>
          </w:p>
        </w:tc>
        <w:tc>
          <w:tcPr>
            <w:tcW w:w="2631" w:type="dxa"/>
            <w:vMerge w:val="restart"/>
          </w:tcPr>
          <w:p w:rsidR="003D48B3" w:rsidRPr="00D2568D" w:rsidRDefault="003D48B3">
            <w:pPr>
              <w:pStyle w:val="TableParagraph"/>
              <w:spacing w:before="245"/>
              <w:jc w:val="left"/>
            </w:pPr>
          </w:p>
          <w:p w:rsidR="003D48B3" w:rsidRPr="00D2568D" w:rsidRDefault="003D48B3">
            <w:pPr>
              <w:pStyle w:val="TableParagraph"/>
              <w:ind w:left="6"/>
            </w:pPr>
            <w:r w:rsidRPr="00D2568D">
              <w:rPr>
                <w:spacing w:val="-2"/>
              </w:rPr>
              <w:t>Котельная</w:t>
            </w:r>
            <w:r w:rsidRPr="00D2568D">
              <w:rPr>
                <w:spacing w:val="2"/>
              </w:rPr>
              <w:t xml:space="preserve"> </w:t>
            </w:r>
            <w:r w:rsidRPr="00D2568D">
              <w:rPr>
                <w:spacing w:val="-2"/>
              </w:rPr>
              <w:t>больницы</w:t>
            </w:r>
            <w:r w:rsidRPr="00D2568D">
              <w:rPr>
                <w:spacing w:val="2"/>
              </w:rPr>
              <w:t xml:space="preserve"> </w:t>
            </w:r>
            <w:r w:rsidRPr="00D2568D">
              <w:rPr>
                <w:spacing w:val="-5"/>
              </w:rPr>
              <w:t>с.</w:t>
            </w:r>
          </w:p>
          <w:p w:rsidR="003D48B3" w:rsidRPr="00D2568D" w:rsidRDefault="003D48B3">
            <w:pPr>
              <w:pStyle w:val="TableParagraph"/>
              <w:spacing w:before="37"/>
              <w:ind w:left="144" w:right="136"/>
            </w:pPr>
            <w:r w:rsidRPr="00D2568D">
              <w:rPr>
                <w:spacing w:val="-2"/>
              </w:rPr>
              <w:t>Подгорное</w:t>
            </w:r>
          </w:p>
        </w:tc>
        <w:tc>
          <w:tcPr>
            <w:tcW w:w="5315" w:type="dxa"/>
          </w:tcPr>
          <w:p w:rsidR="003D48B3" w:rsidRPr="00D2568D" w:rsidRDefault="003D48B3">
            <w:pPr>
              <w:pStyle w:val="TableParagraph"/>
              <w:spacing w:line="235"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5" w:lineRule="exact"/>
              <w:ind w:left="16"/>
            </w:pPr>
            <w:r w:rsidRPr="00D2568D">
              <w:rPr>
                <w:spacing w:val="-2"/>
              </w:rPr>
              <w:t>0,000</w:t>
            </w:r>
          </w:p>
        </w:tc>
        <w:tc>
          <w:tcPr>
            <w:tcW w:w="710" w:type="dxa"/>
          </w:tcPr>
          <w:p w:rsidR="003D48B3" w:rsidRPr="00D2568D" w:rsidRDefault="003D48B3">
            <w:pPr>
              <w:pStyle w:val="TableParagraph"/>
              <w:spacing w:line="235" w:lineRule="exact"/>
              <w:ind w:left="20" w:right="5"/>
            </w:pPr>
            <w:r w:rsidRPr="00D2568D">
              <w:rPr>
                <w:spacing w:val="-2"/>
              </w:rPr>
              <w:t>0,000</w:t>
            </w:r>
          </w:p>
        </w:tc>
        <w:tc>
          <w:tcPr>
            <w:tcW w:w="710" w:type="dxa"/>
          </w:tcPr>
          <w:p w:rsidR="003D48B3" w:rsidRPr="00D2568D" w:rsidRDefault="003D48B3">
            <w:pPr>
              <w:pStyle w:val="TableParagraph"/>
              <w:spacing w:line="235" w:lineRule="exact"/>
              <w:ind w:left="20" w:right="4"/>
            </w:pPr>
            <w:r w:rsidRPr="00D2568D">
              <w:rPr>
                <w:spacing w:val="-2"/>
              </w:rPr>
              <w:t>0,000</w:t>
            </w:r>
          </w:p>
        </w:tc>
        <w:tc>
          <w:tcPr>
            <w:tcW w:w="710" w:type="dxa"/>
          </w:tcPr>
          <w:p w:rsidR="003D48B3" w:rsidRPr="00D2568D" w:rsidRDefault="003D48B3">
            <w:pPr>
              <w:pStyle w:val="TableParagraph"/>
              <w:spacing w:line="235" w:lineRule="exact"/>
              <w:ind w:left="20" w:right="4"/>
            </w:pPr>
            <w:r w:rsidRPr="00D2568D">
              <w:rPr>
                <w:spacing w:val="-2"/>
              </w:rPr>
              <w:t>0,000</w:t>
            </w:r>
          </w:p>
        </w:tc>
        <w:tc>
          <w:tcPr>
            <w:tcW w:w="713" w:type="dxa"/>
          </w:tcPr>
          <w:p w:rsidR="003D48B3" w:rsidRPr="00D2568D" w:rsidRDefault="003D48B3">
            <w:pPr>
              <w:pStyle w:val="TableParagraph"/>
              <w:spacing w:line="235" w:lineRule="exact"/>
              <w:ind w:left="16" w:right="2"/>
            </w:pPr>
            <w:r w:rsidRPr="00D2568D">
              <w:rPr>
                <w:spacing w:val="-2"/>
              </w:rPr>
              <w:t>0,000</w:t>
            </w:r>
          </w:p>
        </w:tc>
        <w:tc>
          <w:tcPr>
            <w:tcW w:w="710" w:type="dxa"/>
          </w:tcPr>
          <w:p w:rsidR="003D48B3" w:rsidRPr="00D2568D" w:rsidRDefault="003D48B3">
            <w:pPr>
              <w:pStyle w:val="TableParagraph"/>
              <w:spacing w:line="235" w:lineRule="exact"/>
              <w:ind w:left="20" w:right="2"/>
            </w:pPr>
            <w:r w:rsidRPr="00D2568D">
              <w:rPr>
                <w:spacing w:val="-2"/>
              </w:rPr>
              <w:t>0,000</w:t>
            </w:r>
          </w:p>
        </w:tc>
        <w:tc>
          <w:tcPr>
            <w:tcW w:w="710" w:type="dxa"/>
          </w:tcPr>
          <w:p w:rsidR="003D48B3" w:rsidRPr="00D2568D" w:rsidRDefault="003D48B3">
            <w:pPr>
              <w:pStyle w:val="TableParagraph"/>
              <w:spacing w:line="235" w:lineRule="exact"/>
              <w:ind w:left="20" w:right="2"/>
            </w:pPr>
            <w:r w:rsidRPr="00D2568D">
              <w:rPr>
                <w:spacing w:val="-2"/>
              </w:rPr>
              <w:t>0,000</w:t>
            </w:r>
          </w:p>
        </w:tc>
      </w:tr>
      <w:tr w:rsidR="003D48B3" w:rsidRPr="00D2568D" w:rsidTr="000F7E2F">
        <w:trPr>
          <w:trHeight w:val="251"/>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2" w:lineRule="exact"/>
              <w:ind w:left="16"/>
            </w:pPr>
            <w:r w:rsidRPr="00D2568D">
              <w:rPr>
                <w:spacing w:val="-2"/>
              </w:rPr>
              <w:t>0,000</w:t>
            </w:r>
          </w:p>
        </w:tc>
        <w:tc>
          <w:tcPr>
            <w:tcW w:w="710" w:type="dxa"/>
          </w:tcPr>
          <w:p w:rsidR="003D48B3" w:rsidRPr="00D2568D" w:rsidRDefault="003D48B3">
            <w:pPr>
              <w:pStyle w:val="TableParagraph"/>
              <w:spacing w:line="232" w:lineRule="exact"/>
              <w:ind w:left="20" w:right="5"/>
            </w:pPr>
            <w:r w:rsidRPr="00D2568D">
              <w:rPr>
                <w:spacing w:val="-2"/>
              </w:rPr>
              <w:t>0,000</w:t>
            </w:r>
          </w:p>
        </w:tc>
        <w:tc>
          <w:tcPr>
            <w:tcW w:w="710" w:type="dxa"/>
          </w:tcPr>
          <w:p w:rsidR="003D48B3" w:rsidRPr="00D2568D" w:rsidRDefault="003D48B3">
            <w:pPr>
              <w:pStyle w:val="TableParagraph"/>
              <w:spacing w:line="232" w:lineRule="exact"/>
              <w:ind w:left="20" w:right="4"/>
            </w:pPr>
            <w:r w:rsidRPr="00D2568D">
              <w:rPr>
                <w:spacing w:val="-2"/>
              </w:rPr>
              <w:t>0,000</w:t>
            </w:r>
          </w:p>
        </w:tc>
        <w:tc>
          <w:tcPr>
            <w:tcW w:w="710" w:type="dxa"/>
          </w:tcPr>
          <w:p w:rsidR="003D48B3" w:rsidRPr="00D2568D" w:rsidRDefault="003D48B3">
            <w:pPr>
              <w:pStyle w:val="TableParagraph"/>
              <w:spacing w:line="232" w:lineRule="exact"/>
              <w:ind w:left="20" w:right="4"/>
            </w:pPr>
            <w:r w:rsidRPr="00D2568D">
              <w:rPr>
                <w:spacing w:val="-2"/>
              </w:rPr>
              <w:t>0,000</w:t>
            </w:r>
          </w:p>
        </w:tc>
        <w:tc>
          <w:tcPr>
            <w:tcW w:w="713" w:type="dxa"/>
          </w:tcPr>
          <w:p w:rsidR="003D48B3" w:rsidRPr="00D2568D" w:rsidRDefault="003D48B3">
            <w:pPr>
              <w:pStyle w:val="TableParagraph"/>
              <w:spacing w:line="232" w:lineRule="exact"/>
              <w:ind w:left="16" w:right="2"/>
            </w:pPr>
            <w:r w:rsidRPr="00D2568D">
              <w:rPr>
                <w:spacing w:val="-2"/>
              </w:rPr>
              <w:t>0,000</w:t>
            </w:r>
          </w:p>
        </w:tc>
        <w:tc>
          <w:tcPr>
            <w:tcW w:w="710" w:type="dxa"/>
          </w:tcPr>
          <w:p w:rsidR="003D48B3" w:rsidRPr="00D2568D" w:rsidRDefault="003D48B3">
            <w:pPr>
              <w:pStyle w:val="TableParagraph"/>
              <w:spacing w:line="232" w:lineRule="exact"/>
              <w:ind w:left="20" w:right="2"/>
            </w:pPr>
            <w:r w:rsidRPr="00D2568D">
              <w:rPr>
                <w:spacing w:val="-2"/>
              </w:rPr>
              <w:t>0,000</w:t>
            </w:r>
          </w:p>
        </w:tc>
        <w:tc>
          <w:tcPr>
            <w:tcW w:w="710" w:type="dxa"/>
          </w:tcPr>
          <w:p w:rsidR="003D48B3" w:rsidRPr="00D2568D" w:rsidRDefault="003D48B3">
            <w:pPr>
              <w:pStyle w:val="TableParagraph"/>
              <w:spacing w:line="232" w:lineRule="exact"/>
              <w:ind w:left="20" w:right="2"/>
            </w:pPr>
            <w:r w:rsidRPr="00D2568D">
              <w:rPr>
                <w:spacing w:val="-2"/>
              </w:rPr>
              <w:t>0,000</w:t>
            </w:r>
          </w:p>
        </w:tc>
      </w:tr>
      <w:tr w:rsidR="003D48B3" w:rsidRPr="00D2568D" w:rsidTr="000F7E2F">
        <w:trPr>
          <w:trHeight w:val="85"/>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3D48B3" w:rsidRPr="00D2568D" w:rsidRDefault="003D48B3">
            <w:pPr>
              <w:pStyle w:val="TableParagraph"/>
              <w:spacing w:before="253"/>
              <w:ind w:left="16"/>
            </w:pPr>
            <w:r w:rsidRPr="00D2568D">
              <w:rPr>
                <w:spacing w:val="-2"/>
              </w:rPr>
              <w:t>0,000</w:t>
            </w:r>
          </w:p>
        </w:tc>
        <w:tc>
          <w:tcPr>
            <w:tcW w:w="710" w:type="dxa"/>
          </w:tcPr>
          <w:p w:rsidR="003D48B3" w:rsidRPr="00D2568D" w:rsidRDefault="003D48B3">
            <w:pPr>
              <w:pStyle w:val="TableParagraph"/>
              <w:spacing w:before="253"/>
              <w:ind w:left="20" w:right="5"/>
            </w:pPr>
            <w:r w:rsidRPr="00D2568D">
              <w:rPr>
                <w:spacing w:val="-2"/>
              </w:rPr>
              <w:t>0,000</w:t>
            </w:r>
          </w:p>
        </w:tc>
        <w:tc>
          <w:tcPr>
            <w:tcW w:w="710" w:type="dxa"/>
          </w:tcPr>
          <w:p w:rsidR="003D48B3" w:rsidRPr="00D2568D" w:rsidRDefault="003D48B3">
            <w:pPr>
              <w:pStyle w:val="TableParagraph"/>
              <w:spacing w:before="253"/>
              <w:ind w:left="20" w:right="4"/>
            </w:pPr>
            <w:r w:rsidRPr="00D2568D">
              <w:rPr>
                <w:spacing w:val="-2"/>
              </w:rPr>
              <w:t>0,000</w:t>
            </w:r>
          </w:p>
        </w:tc>
        <w:tc>
          <w:tcPr>
            <w:tcW w:w="710" w:type="dxa"/>
          </w:tcPr>
          <w:p w:rsidR="003D48B3" w:rsidRPr="00D2568D" w:rsidRDefault="003D48B3">
            <w:pPr>
              <w:pStyle w:val="TableParagraph"/>
              <w:spacing w:before="253"/>
              <w:ind w:left="20" w:right="4"/>
            </w:pPr>
            <w:r w:rsidRPr="00D2568D">
              <w:rPr>
                <w:spacing w:val="-2"/>
              </w:rPr>
              <w:t>0,000</w:t>
            </w:r>
          </w:p>
        </w:tc>
        <w:tc>
          <w:tcPr>
            <w:tcW w:w="713" w:type="dxa"/>
          </w:tcPr>
          <w:p w:rsidR="003D48B3" w:rsidRPr="00D2568D" w:rsidRDefault="003D48B3">
            <w:pPr>
              <w:pStyle w:val="TableParagraph"/>
              <w:spacing w:before="253"/>
              <w:ind w:left="16" w:right="2"/>
            </w:pPr>
            <w:r w:rsidRPr="00D2568D">
              <w:rPr>
                <w:spacing w:val="-2"/>
              </w:rPr>
              <w:t>0,000</w:t>
            </w:r>
          </w:p>
        </w:tc>
        <w:tc>
          <w:tcPr>
            <w:tcW w:w="710" w:type="dxa"/>
          </w:tcPr>
          <w:p w:rsidR="003D48B3" w:rsidRPr="00D2568D" w:rsidRDefault="003D48B3">
            <w:pPr>
              <w:pStyle w:val="TableParagraph"/>
              <w:spacing w:before="253"/>
              <w:ind w:left="20" w:right="2"/>
            </w:pPr>
            <w:r w:rsidRPr="00D2568D">
              <w:rPr>
                <w:spacing w:val="-2"/>
              </w:rPr>
              <w:t>0,000</w:t>
            </w:r>
          </w:p>
        </w:tc>
        <w:tc>
          <w:tcPr>
            <w:tcW w:w="710" w:type="dxa"/>
          </w:tcPr>
          <w:p w:rsidR="003D48B3" w:rsidRPr="00D2568D" w:rsidRDefault="003D48B3">
            <w:pPr>
              <w:pStyle w:val="TableParagraph"/>
              <w:spacing w:before="253"/>
              <w:ind w:left="20" w:right="2"/>
            </w:pPr>
            <w:r w:rsidRPr="00D2568D">
              <w:rPr>
                <w:spacing w:val="-2"/>
              </w:rPr>
              <w:t>0,000</w:t>
            </w:r>
          </w:p>
        </w:tc>
      </w:tr>
      <w:tr w:rsidR="003D48B3" w:rsidRPr="00D2568D" w:rsidTr="000F7E2F">
        <w:trPr>
          <w:trHeight w:val="251"/>
        </w:trPr>
        <w:tc>
          <w:tcPr>
            <w:tcW w:w="1973" w:type="dxa"/>
            <w:vMerge/>
          </w:tcPr>
          <w:p w:rsidR="003D48B3" w:rsidRPr="00D2568D" w:rsidRDefault="003D48B3" w:rsidP="000F7E2F">
            <w:pPr>
              <w:pStyle w:val="TableParagraph"/>
              <w:ind w:left="343"/>
              <w:jc w:val="left"/>
              <w:rPr>
                <w:sz w:val="2"/>
                <w:szCs w:val="2"/>
              </w:rPr>
            </w:pPr>
          </w:p>
        </w:tc>
        <w:tc>
          <w:tcPr>
            <w:tcW w:w="2631" w:type="dxa"/>
            <w:vMerge w:val="restart"/>
          </w:tcPr>
          <w:p w:rsidR="003D48B3" w:rsidRPr="00D2568D" w:rsidRDefault="003D48B3">
            <w:pPr>
              <w:pStyle w:val="TableParagraph"/>
              <w:spacing w:before="244"/>
              <w:jc w:val="left"/>
            </w:pPr>
          </w:p>
          <w:p w:rsidR="003D48B3" w:rsidRPr="00D2568D" w:rsidRDefault="003D48B3">
            <w:pPr>
              <w:pStyle w:val="TableParagraph"/>
              <w:ind w:left="144" w:right="135"/>
            </w:pPr>
            <w:r w:rsidRPr="00D2568D">
              <w:t>Котельная</w:t>
            </w:r>
            <w:r w:rsidRPr="00D2568D">
              <w:rPr>
                <w:spacing w:val="-5"/>
              </w:rPr>
              <w:t xml:space="preserve"> </w:t>
            </w:r>
            <w:r w:rsidRPr="00D2568D">
              <w:t>больницы</w:t>
            </w:r>
            <w:r w:rsidRPr="00D2568D">
              <w:rPr>
                <w:spacing w:val="-3"/>
              </w:rPr>
              <w:t xml:space="preserve"> </w:t>
            </w:r>
            <w:r w:rsidRPr="00D2568D">
              <w:rPr>
                <w:spacing w:val="-5"/>
              </w:rPr>
              <w:t>с.</w:t>
            </w:r>
          </w:p>
          <w:p w:rsidR="003D48B3" w:rsidRPr="00D2568D" w:rsidRDefault="003D48B3">
            <w:pPr>
              <w:pStyle w:val="TableParagraph"/>
              <w:spacing w:before="38"/>
              <w:ind w:left="144" w:right="133"/>
            </w:pPr>
            <w:r w:rsidRPr="00D2568D">
              <w:rPr>
                <w:spacing w:val="-2"/>
              </w:rPr>
              <w:t>Худяшово</w:t>
            </w:r>
          </w:p>
        </w:tc>
        <w:tc>
          <w:tcPr>
            <w:tcW w:w="5315" w:type="dxa"/>
          </w:tcPr>
          <w:p w:rsidR="003D48B3" w:rsidRPr="00D2568D" w:rsidRDefault="003D48B3">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2" w:lineRule="exact"/>
              <w:ind w:left="16"/>
            </w:pPr>
            <w:r w:rsidRPr="00D2568D">
              <w:rPr>
                <w:spacing w:val="-2"/>
              </w:rPr>
              <w:t>0,002</w:t>
            </w:r>
          </w:p>
        </w:tc>
        <w:tc>
          <w:tcPr>
            <w:tcW w:w="710" w:type="dxa"/>
          </w:tcPr>
          <w:p w:rsidR="003D48B3" w:rsidRPr="00D2568D" w:rsidRDefault="003D48B3">
            <w:pPr>
              <w:pStyle w:val="TableParagraph"/>
              <w:spacing w:line="232" w:lineRule="exact"/>
              <w:ind w:left="20" w:right="5"/>
            </w:pPr>
            <w:r w:rsidRPr="00D2568D">
              <w:rPr>
                <w:spacing w:val="-2"/>
              </w:rPr>
              <w:t>0,002</w:t>
            </w:r>
          </w:p>
        </w:tc>
        <w:tc>
          <w:tcPr>
            <w:tcW w:w="710" w:type="dxa"/>
          </w:tcPr>
          <w:p w:rsidR="003D48B3" w:rsidRPr="00D2568D" w:rsidRDefault="003D48B3">
            <w:pPr>
              <w:pStyle w:val="TableParagraph"/>
              <w:spacing w:line="232" w:lineRule="exact"/>
              <w:ind w:left="20" w:right="4"/>
            </w:pPr>
            <w:r w:rsidRPr="00D2568D">
              <w:rPr>
                <w:spacing w:val="-2"/>
              </w:rPr>
              <w:t>0,002</w:t>
            </w:r>
          </w:p>
        </w:tc>
        <w:tc>
          <w:tcPr>
            <w:tcW w:w="710" w:type="dxa"/>
          </w:tcPr>
          <w:p w:rsidR="003D48B3" w:rsidRPr="00D2568D" w:rsidRDefault="003D48B3">
            <w:pPr>
              <w:pStyle w:val="TableParagraph"/>
              <w:spacing w:line="232" w:lineRule="exact"/>
              <w:ind w:left="20" w:right="4"/>
            </w:pPr>
            <w:r w:rsidRPr="00D2568D">
              <w:rPr>
                <w:spacing w:val="-2"/>
              </w:rPr>
              <w:t>0,002</w:t>
            </w:r>
          </w:p>
        </w:tc>
        <w:tc>
          <w:tcPr>
            <w:tcW w:w="713" w:type="dxa"/>
          </w:tcPr>
          <w:p w:rsidR="003D48B3" w:rsidRPr="00D2568D" w:rsidRDefault="003D48B3">
            <w:pPr>
              <w:pStyle w:val="TableParagraph"/>
              <w:spacing w:line="232" w:lineRule="exact"/>
              <w:ind w:left="16" w:right="2"/>
            </w:pPr>
            <w:r w:rsidRPr="00D2568D">
              <w:rPr>
                <w:spacing w:val="-2"/>
              </w:rPr>
              <w:t>0,002</w:t>
            </w:r>
          </w:p>
        </w:tc>
        <w:tc>
          <w:tcPr>
            <w:tcW w:w="710" w:type="dxa"/>
          </w:tcPr>
          <w:p w:rsidR="003D48B3" w:rsidRPr="00D2568D" w:rsidRDefault="003D48B3">
            <w:pPr>
              <w:pStyle w:val="TableParagraph"/>
              <w:spacing w:line="232" w:lineRule="exact"/>
              <w:ind w:left="20" w:right="2"/>
            </w:pPr>
            <w:r w:rsidRPr="00D2568D">
              <w:rPr>
                <w:spacing w:val="-2"/>
              </w:rPr>
              <w:t>0,002</w:t>
            </w:r>
          </w:p>
        </w:tc>
        <w:tc>
          <w:tcPr>
            <w:tcW w:w="710" w:type="dxa"/>
          </w:tcPr>
          <w:p w:rsidR="003D48B3" w:rsidRPr="00D2568D" w:rsidRDefault="003D48B3">
            <w:pPr>
              <w:pStyle w:val="TableParagraph"/>
              <w:spacing w:line="232" w:lineRule="exact"/>
              <w:ind w:left="20" w:right="2"/>
            </w:pPr>
            <w:r w:rsidRPr="00D2568D">
              <w:rPr>
                <w:spacing w:val="-2"/>
              </w:rPr>
              <w:t>0,002</w:t>
            </w:r>
          </w:p>
        </w:tc>
      </w:tr>
      <w:tr w:rsidR="003D48B3" w:rsidRPr="00D2568D" w:rsidTr="000F7E2F">
        <w:trPr>
          <w:trHeight w:val="253"/>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0,002</w:t>
            </w:r>
          </w:p>
        </w:tc>
        <w:tc>
          <w:tcPr>
            <w:tcW w:w="710" w:type="dxa"/>
          </w:tcPr>
          <w:p w:rsidR="003D48B3" w:rsidRPr="00D2568D" w:rsidRDefault="003D48B3">
            <w:pPr>
              <w:pStyle w:val="TableParagraph"/>
              <w:spacing w:line="234" w:lineRule="exact"/>
              <w:ind w:left="20" w:right="5"/>
            </w:pPr>
            <w:r w:rsidRPr="00D2568D">
              <w:rPr>
                <w:spacing w:val="-2"/>
              </w:rPr>
              <w:t>0,002</w:t>
            </w:r>
          </w:p>
        </w:tc>
        <w:tc>
          <w:tcPr>
            <w:tcW w:w="710" w:type="dxa"/>
          </w:tcPr>
          <w:p w:rsidR="003D48B3" w:rsidRPr="00D2568D" w:rsidRDefault="003D48B3">
            <w:pPr>
              <w:pStyle w:val="TableParagraph"/>
              <w:spacing w:line="234" w:lineRule="exact"/>
              <w:ind w:left="20" w:right="4"/>
            </w:pPr>
            <w:r w:rsidRPr="00D2568D">
              <w:rPr>
                <w:spacing w:val="-2"/>
              </w:rPr>
              <w:t>0,002</w:t>
            </w:r>
          </w:p>
        </w:tc>
        <w:tc>
          <w:tcPr>
            <w:tcW w:w="710" w:type="dxa"/>
          </w:tcPr>
          <w:p w:rsidR="003D48B3" w:rsidRPr="00D2568D" w:rsidRDefault="003D48B3">
            <w:pPr>
              <w:pStyle w:val="TableParagraph"/>
              <w:spacing w:line="234" w:lineRule="exact"/>
              <w:ind w:left="20" w:right="4"/>
            </w:pPr>
            <w:r w:rsidRPr="00D2568D">
              <w:rPr>
                <w:spacing w:val="-2"/>
              </w:rPr>
              <w:t>0,002</w:t>
            </w:r>
          </w:p>
        </w:tc>
        <w:tc>
          <w:tcPr>
            <w:tcW w:w="713" w:type="dxa"/>
          </w:tcPr>
          <w:p w:rsidR="003D48B3" w:rsidRPr="00D2568D" w:rsidRDefault="003D48B3">
            <w:pPr>
              <w:pStyle w:val="TableParagraph"/>
              <w:spacing w:line="234" w:lineRule="exact"/>
              <w:ind w:left="16" w:right="2"/>
            </w:pPr>
            <w:r w:rsidRPr="00D2568D">
              <w:rPr>
                <w:spacing w:val="-2"/>
              </w:rPr>
              <w:t>0,002</w:t>
            </w:r>
          </w:p>
        </w:tc>
        <w:tc>
          <w:tcPr>
            <w:tcW w:w="710" w:type="dxa"/>
          </w:tcPr>
          <w:p w:rsidR="003D48B3" w:rsidRPr="00D2568D" w:rsidRDefault="003D48B3">
            <w:pPr>
              <w:pStyle w:val="TableParagraph"/>
              <w:spacing w:line="234" w:lineRule="exact"/>
              <w:ind w:left="20" w:right="2"/>
            </w:pPr>
            <w:r w:rsidRPr="00D2568D">
              <w:rPr>
                <w:spacing w:val="-2"/>
              </w:rPr>
              <w:t>0,002</w:t>
            </w:r>
          </w:p>
        </w:tc>
        <w:tc>
          <w:tcPr>
            <w:tcW w:w="710" w:type="dxa"/>
          </w:tcPr>
          <w:p w:rsidR="003D48B3" w:rsidRPr="00D2568D" w:rsidRDefault="003D48B3">
            <w:pPr>
              <w:pStyle w:val="TableParagraph"/>
              <w:spacing w:line="234" w:lineRule="exact"/>
              <w:ind w:left="20" w:right="2"/>
            </w:pPr>
            <w:r w:rsidRPr="00D2568D">
              <w:rPr>
                <w:spacing w:val="-2"/>
              </w:rPr>
              <w:t>0,002</w:t>
            </w:r>
          </w:p>
        </w:tc>
      </w:tr>
      <w:tr w:rsidR="003D48B3" w:rsidRPr="00D2568D" w:rsidTr="000F7E2F">
        <w:trPr>
          <w:trHeight w:val="85"/>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tcPr>
          <w:p w:rsidR="003D48B3" w:rsidRPr="00D2568D" w:rsidRDefault="003D48B3">
            <w:pPr>
              <w:pStyle w:val="TableParagraph"/>
              <w:spacing w:before="250"/>
              <w:ind w:left="16"/>
            </w:pPr>
            <w:r w:rsidRPr="00D2568D">
              <w:rPr>
                <w:spacing w:val="-2"/>
              </w:rPr>
              <w:t>0,000</w:t>
            </w:r>
          </w:p>
        </w:tc>
        <w:tc>
          <w:tcPr>
            <w:tcW w:w="710" w:type="dxa"/>
          </w:tcPr>
          <w:p w:rsidR="003D48B3" w:rsidRPr="00D2568D" w:rsidRDefault="003D48B3">
            <w:pPr>
              <w:pStyle w:val="TableParagraph"/>
              <w:spacing w:before="250"/>
              <w:ind w:left="20" w:right="5"/>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3" w:type="dxa"/>
          </w:tcPr>
          <w:p w:rsidR="003D48B3" w:rsidRPr="00D2568D" w:rsidRDefault="003D48B3">
            <w:pPr>
              <w:pStyle w:val="TableParagraph"/>
              <w:spacing w:before="250"/>
              <w:ind w:left="16"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r>
      <w:tr w:rsidR="003D48B3" w:rsidRPr="00D2568D" w:rsidTr="000F7E2F">
        <w:trPr>
          <w:trHeight w:val="253"/>
        </w:trPr>
        <w:tc>
          <w:tcPr>
            <w:tcW w:w="1973" w:type="dxa"/>
            <w:vMerge/>
          </w:tcPr>
          <w:p w:rsidR="003D48B3" w:rsidRPr="00D2568D" w:rsidRDefault="003D48B3" w:rsidP="000F7E2F">
            <w:pPr>
              <w:pStyle w:val="TableParagraph"/>
              <w:ind w:left="343"/>
              <w:jc w:val="left"/>
              <w:rPr>
                <w:sz w:val="2"/>
                <w:szCs w:val="2"/>
              </w:rPr>
            </w:pPr>
          </w:p>
        </w:tc>
        <w:tc>
          <w:tcPr>
            <w:tcW w:w="2631" w:type="dxa"/>
            <w:vMerge w:val="restart"/>
          </w:tcPr>
          <w:p w:rsidR="003D48B3" w:rsidRPr="00D2568D" w:rsidRDefault="003D48B3">
            <w:pPr>
              <w:pStyle w:val="TableParagraph"/>
              <w:spacing w:before="244"/>
              <w:jc w:val="left"/>
            </w:pPr>
          </w:p>
          <w:p w:rsidR="003D48B3" w:rsidRPr="00D2568D" w:rsidRDefault="003D48B3">
            <w:pPr>
              <w:pStyle w:val="TableParagraph"/>
              <w:ind w:left="595"/>
              <w:jc w:val="left"/>
            </w:pPr>
            <w:r w:rsidRPr="00D2568D">
              <w:t>Котельная</w:t>
            </w:r>
            <w:r w:rsidRPr="00D2568D">
              <w:rPr>
                <w:spacing w:val="-2"/>
              </w:rPr>
              <w:t xml:space="preserve"> </w:t>
            </w:r>
            <w:r w:rsidRPr="00D2568D">
              <w:rPr>
                <w:spacing w:val="-5"/>
              </w:rPr>
              <w:t>ЦРБ</w:t>
            </w:r>
          </w:p>
        </w:tc>
        <w:tc>
          <w:tcPr>
            <w:tcW w:w="5315" w:type="dxa"/>
          </w:tcPr>
          <w:p w:rsidR="003D48B3" w:rsidRPr="00D2568D" w:rsidRDefault="003D48B3">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4" w:lineRule="exact"/>
              <w:ind w:left="16"/>
            </w:pPr>
            <w:r w:rsidRPr="00D2568D">
              <w:rPr>
                <w:spacing w:val="-2"/>
              </w:rPr>
              <w:t>0,000</w:t>
            </w:r>
          </w:p>
        </w:tc>
        <w:tc>
          <w:tcPr>
            <w:tcW w:w="710" w:type="dxa"/>
          </w:tcPr>
          <w:p w:rsidR="003D48B3" w:rsidRPr="00D2568D" w:rsidRDefault="003D48B3">
            <w:pPr>
              <w:pStyle w:val="TableParagraph"/>
              <w:spacing w:line="234" w:lineRule="exact"/>
              <w:ind w:left="20" w:right="5"/>
            </w:pPr>
            <w:r w:rsidRPr="00D2568D">
              <w:rPr>
                <w:spacing w:val="-2"/>
              </w:rPr>
              <w:t>0,000</w:t>
            </w:r>
          </w:p>
        </w:tc>
        <w:tc>
          <w:tcPr>
            <w:tcW w:w="710" w:type="dxa"/>
          </w:tcPr>
          <w:p w:rsidR="003D48B3" w:rsidRPr="00D2568D" w:rsidRDefault="003D48B3">
            <w:pPr>
              <w:pStyle w:val="TableParagraph"/>
              <w:spacing w:line="234" w:lineRule="exact"/>
              <w:ind w:left="20" w:right="4"/>
            </w:pPr>
            <w:r w:rsidRPr="00D2568D">
              <w:rPr>
                <w:spacing w:val="-2"/>
              </w:rPr>
              <w:t>0,000</w:t>
            </w:r>
          </w:p>
        </w:tc>
        <w:tc>
          <w:tcPr>
            <w:tcW w:w="710" w:type="dxa"/>
          </w:tcPr>
          <w:p w:rsidR="003D48B3" w:rsidRPr="00D2568D" w:rsidRDefault="003D48B3">
            <w:pPr>
              <w:pStyle w:val="TableParagraph"/>
              <w:spacing w:line="234" w:lineRule="exact"/>
              <w:ind w:left="20" w:right="4"/>
            </w:pPr>
            <w:r w:rsidRPr="00D2568D">
              <w:rPr>
                <w:spacing w:val="-2"/>
              </w:rPr>
              <w:t>0,000</w:t>
            </w:r>
          </w:p>
        </w:tc>
        <w:tc>
          <w:tcPr>
            <w:tcW w:w="713" w:type="dxa"/>
          </w:tcPr>
          <w:p w:rsidR="003D48B3" w:rsidRPr="00D2568D" w:rsidRDefault="003D48B3">
            <w:pPr>
              <w:pStyle w:val="TableParagraph"/>
              <w:spacing w:line="234" w:lineRule="exact"/>
              <w:ind w:left="16" w:right="2"/>
            </w:pPr>
            <w:r w:rsidRPr="00D2568D">
              <w:rPr>
                <w:spacing w:val="-2"/>
              </w:rPr>
              <w:t>0,000</w:t>
            </w:r>
          </w:p>
        </w:tc>
        <w:tc>
          <w:tcPr>
            <w:tcW w:w="710" w:type="dxa"/>
          </w:tcPr>
          <w:p w:rsidR="003D48B3" w:rsidRPr="00D2568D" w:rsidRDefault="003D48B3">
            <w:pPr>
              <w:pStyle w:val="TableParagraph"/>
              <w:spacing w:line="234" w:lineRule="exact"/>
              <w:ind w:left="20" w:right="2"/>
            </w:pPr>
            <w:r w:rsidRPr="00D2568D">
              <w:rPr>
                <w:spacing w:val="-2"/>
              </w:rPr>
              <w:t>0,000</w:t>
            </w:r>
          </w:p>
        </w:tc>
        <w:tc>
          <w:tcPr>
            <w:tcW w:w="710" w:type="dxa"/>
          </w:tcPr>
          <w:p w:rsidR="003D48B3" w:rsidRPr="00D2568D" w:rsidRDefault="003D48B3">
            <w:pPr>
              <w:pStyle w:val="TableParagraph"/>
              <w:spacing w:line="234" w:lineRule="exact"/>
              <w:ind w:left="20" w:right="2"/>
            </w:pPr>
            <w:r w:rsidRPr="00D2568D">
              <w:rPr>
                <w:spacing w:val="-2"/>
              </w:rPr>
              <w:t>0,000</w:t>
            </w:r>
          </w:p>
        </w:tc>
      </w:tr>
      <w:tr w:rsidR="003D48B3" w:rsidRPr="00D2568D" w:rsidTr="000F7E2F">
        <w:trPr>
          <w:trHeight w:val="251"/>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2" w:lineRule="exact"/>
              <w:ind w:left="16"/>
            </w:pPr>
            <w:r w:rsidRPr="00D2568D">
              <w:rPr>
                <w:spacing w:val="-2"/>
              </w:rPr>
              <w:t>0,000</w:t>
            </w:r>
          </w:p>
        </w:tc>
        <w:tc>
          <w:tcPr>
            <w:tcW w:w="710" w:type="dxa"/>
          </w:tcPr>
          <w:p w:rsidR="003D48B3" w:rsidRPr="00D2568D" w:rsidRDefault="003D48B3">
            <w:pPr>
              <w:pStyle w:val="TableParagraph"/>
              <w:spacing w:line="232" w:lineRule="exact"/>
              <w:ind w:left="20" w:right="5"/>
            </w:pPr>
            <w:r w:rsidRPr="00D2568D">
              <w:rPr>
                <w:spacing w:val="-2"/>
              </w:rPr>
              <w:t>0,000</w:t>
            </w:r>
          </w:p>
        </w:tc>
        <w:tc>
          <w:tcPr>
            <w:tcW w:w="710" w:type="dxa"/>
          </w:tcPr>
          <w:p w:rsidR="003D48B3" w:rsidRPr="00D2568D" w:rsidRDefault="003D48B3">
            <w:pPr>
              <w:pStyle w:val="TableParagraph"/>
              <w:spacing w:line="232" w:lineRule="exact"/>
              <w:ind w:left="20" w:right="4"/>
            </w:pPr>
            <w:r w:rsidRPr="00D2568D">
              <w:rPr>
                <w:spacing w:val="-2"/>
              </w:rPr>
              <w:t>0,000</w:t>
            </w:r>
          </w:p>
        </w:tc>
        <w:tc>
          <w:tcPr>
            <w:tcW w:w="710" w:type="dxa"/>
          </w:tcPr>
          <w:p w:rsidR="003D48B3" w:rsidRPr="00D2568D" w:rsidRDefault="003D48B3">
            <w:pPr>
              <w:pStyle w:val="TableParagraph"/>
              <w:spacing w:line="232" w:lineRule="exact"/>
              <w:ind w:left="20" w:right="4"/>
            </w:pPr>
            <w:r w:rsidRPr="00D2568D">
              <w:rPr>
                <w:spacing w:val="-2"/>
              </w:rPr>
              <w:t>0,000</w:t>
            </w:r>
          </w:p>
        </w:tc>
        <w:tc>
          <w:tcPr>
            <w:tcW w:w="713" w:type="dxa"/>
          </w:tcPr>
          <w:p w:rsidR="003D48B3" w:rsidRPr="00D2568D" w:rsidRDefault="003D48B3">
            <w:pPr>
              <w:pStyle w:val="TableParagraph"/>
              <w:spacing w:line="232" w:lineRule="exact"/>
              <w:ind w:left="16" w:right="2"/>
            </w:pPr>
            <w:r w:rsidRPr="00D2568D">
              <w:rPr>
                <w:spacing w:val="-2"/>
              </w:rPr>
              <w:t>0,000</w:t>
            </w:r>
          </w:p>
        </w:tc>
        <w:tc>
          <w:tcPr>
            <w:tcW w:w="710" w:type="dxa"/>
          </w:tcPr>
          <w:p w:rsidR="003D48B3" w:rsidRPr="00D2568D" w:rsidRDefault="003D48B3">
            <w:pPr>
              <w:pStyle w:val="TableParagraph"/>
              <w:spacing w:line="232" w:lineRule="exact"/>
              <w:ind w:left="20" w:right="2"/>
            </w:pPr>
            <w:r w:rsidRPr="00D2568D">
              <w:rPr>
                <w:spacing w:val="-2"/>
              </w:rPr>
              <w:t>0,000</w:t>
            </w:r>
          </w:p>
        </w:tc>
        <w:tc>
          <w:tcPr>
            <w:tcW w:w="710" w:type="dxa"/>
          </w:tcPr>
          <w:p w:rsidR="003D48B3" w:rsidRPr="00D2568D" w:rsidRDefault="003D48B3">
            <w:pPr>
              <w:pStyle w:val="TableParagraph"/>
              <w:spacing w:line="232" w:lineRule="exact"/>
              <w:ind w:left="20" w:right="2"/>
            </w:pPr>
            <w:r w:rsidRPr="00D2568D">
              <w:rPr>
                <w:spacing w:val="-2"/>
              </w:rPr>
              <w:t>0,000</w:t>
            </w:r>
          </w:p>
        </w:tc>
      </w:tr>
      <w:tr w:rsidR="003D48B3" w:rsidRPr="00D2568D" w:rsidTr="000F7E2F">
        <w:trPr>
          <w:trHeight w:val="85"/>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3D48B3" w:rsidRPr="00D2568D" w:rsidRDefault="003D48B3">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tcPr>
          <w:p w:rsidR="003D48B3" w:rsidRPr="00D2568D" w:rsidRDefault="003D48B3">
            <w:pPr>
              <w:pStyle w:val="TableParagraph"/>
              <w:spacing w:before="253"/>
              <w:ind w:left="16"/>
            </w:pPr>
            <w:r w:rsidRPr="00D2568D">
              <w:rPr>
                <w:spacing w:val="-2"/>
              </w:rPr>
              <w:t>0,000</w:t>
            </w:r>
          </w:p>
        </w:tc>
        <w:tc>
          <w:tcPr>
            <w:tcW w:w="710" w:type="dxa"/>
          </w:tcPr>
          <w:p w:rsidR="003D48B3" w:rsidRPr="00D2568D" w:rsidRDefault="003D48B3">
            <w:pPr>
              <w:pStyle w:val="TableParagraph"/>
              <w:spacing w:before="253"/>
              <w:ind w:left="20" w:right="5"/>
            </w:pPr>
            <w:r w:rsidRPr="00D2568D">
              <w:rPr>
                <w:spacing w:val="-2"/>
              </w:rPr>
              <w:t>0,000</w:t>
            </w:r>
          </w:p>
        </w:tc>
        <w:tc>
          <w:tcPr>
            <w:tcW w:w="710" w:type="dxa"/>
          </w:tcPr>
          <w:p w:rsidR="003D48B3" w:rsidRPr="00D2568D" w:rsidRDefault="003D48B3">
            <w:pPr>
              <w:pStyle w:val="TableParagraph"/>
              <w:spacing w:before="253"/>
              <w:ind w:left="20" w:right="4"/>
            </w:pPr>
            <w:r w:rsidRPr="00D2568D">
              <w:rPr>
                <w:spacing w:val="-2"/>
              </w:rPr>
              <w:t>0,000</w:t>
            </w:r>
          </w:p>
        </w:tc>
        <w:tc>
          <w:tcPr>
            <w:tcW w:w="710" w:type="dxa"/>
          </w:tcPr>
          <w:p w:rsidR="003D48B3" w:rsidRPr="00D2568D" w:rsidRDefault="003D48B3">
            <w:pPr>
              <w:pStyle w:val="TableParagraph"/>
              <w:spacing w:before="253"/>
              <w:ind w:left="20" w:right="4"/>
            </w:pPr>
            <w:r w:rsidRPr="00D2568D">
              <w:rPr>
                <w:spacing w:val="-2"/>
              </w:rPr>
              <w:t>0,000</w:t>
            </w:r>
          </w:p>
        </w:tc>
        <w:tc>
          <w:tcPr>
            <w:tcW w:w="713" w:type="dxa"/>
          </w:tcPr>
          <w:p w:rsidR="003D48B3" w:rsidRPr="00D2568D" w:rsidRDefault="003D48B3">
            <w:pPr>
              <w:pStyle w:val="TableParagraph"/>
              <w:spacing w:before="253"/>
              <w:ind w:left="16" w:right="2"/>
            </w:pPr>
            <w:r w:rsidRPr="00D2568D">
              <w:rPr>
                <w:spacing w:val="-2"/>
              </w:rPr>
              <w:t>0,000</w:t>
            </w:r>
          </w:p>
        </w:tc>
        <w:tc>
          <w:tcPr>
            <w:tcW w:w="710" w:type="dxa"/>
          </w:tcPr>
          <w:p w:rsidR="003D48B3" w:rsidRPr="00D2568D" w:rsidRDefault="003D48B3">
            <w:pPr>
              <w:pStyle w:val="TableParagraph"/>
              <w:spacing w:before="253"/>
              <w:ind w:left="20" w:right="2"/>
            </w:pPr>
            <w:r w:rsidRPr="00D2568D">
              <w:rPr>
                <w:spacing w:val="-2"/>
              </w:rPr>
              <w:t>0,000</w:t>
            </w:r>
          </w:p>
        </w:tc>
        <w:tc>
          <w:tcPr>
            <w:tcW w:w="710" w:type="dxa"/>
          </w:tcPr>
          <w:p w:rsidR="003D48B3" w:rsidRPr="00D2568D" w:rsidRDefault="003D48B3">
            <w:pPr>
              <w:pStyle w:val="TableParagraph"/>
              <w:spacing w:before="253"/>
              <w:ind w:left="20" w:right="2"/>
            </w:pPr>
            <w:r w:rsidRPr="00D2568D">
              <w:rPr>
                <w:spacing w:val="-2"/>
              </w:rPr>
              <w:t>0,000</w:t>
            </w:r>
          </w:p>
        </w:tc>
      </w:tr>
      <w:tr w:rsidR="003D48B3" w:rsidRPr="00D2568D" w:rsidTr="000F7E2F">
        <w:trPr>
          <w:trHeight w:val="251"/>
        </w:trPr>
        <w:tc>
          <w:tcPr>
            <w:tcW w:w="1973" w:type="dxa"/>
            <w:vMerge/>
          </w:tcPr>
          <w:p w:rsidR="003D48B3" w:rsidRPr="00D2568D" w:rsidRDefault="003D48B3" w:rsidP="000F7E2F">
            <w:pPr>
              <w:pStyle w:val="TableParagraph"/>
              <w:ind w:left="343"/>
              <w:jc w:val="left"/>
              <w:rPr>
                <w:sz w:val="2"/>
                <w:szCs w:val="2"/>
              </w:rPr>
            </w:pPr>
          </w:p>
        </w:tc>
        <w:tc>
          <w:tcPr>
            <w:tcW w:w="2631" w:type="dxa"/>
            <w:vMerge w:val="restart"/>
          </w:tcPr>
          <w:p w:rsidR="003D48B3" w:rsidRPr="00D2568D" w:rsidRDefault="003D48B3">
            <w:pPr>
              <w:pStyle w:val="TableParagraph"/>
              <w:jc w:val="left"/>
            </w:pPr>
          </w:p>
          <w:p w:rsidR="003D48B3" w:rsidRPr="00D2568D" w:rsidRDefault="003D48B3">
            <w:pPr>
              <w:pStyle w:val="TableParagraph"/>
              <w:spacing w:before="1"/>
              <w:ind w:left="7"/>
            </w:pPr>
            <w:r w:rsidRPr="00D2568D">
              <w:rPr>
                <w:spacing w:val="-2"/>
              </w:rPr>
              <w:t>Всего:</w:t>
            </w:r>
          </w:p>
        </w:tc>
        <w:tc>
          <w:tcPr>
            <w:tcW w:w="5315" w:type="dxa"/>
          </w:tcPr>
          <w:p w:rsidR="003D48B3" w:rsidRPr="00D2568D" w:rsidRDefault="003D48B3">
            <w:pPr>
              <w:pStyle w:val="TableParagraph"/>
              <w:spacing w:line="232"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tcPr>
          <w:p w:rsidR="003D48B3" w:rsidRPr="00D2568D" w:rsidRDefault="003D48B3">
            <w:pPr>
              <w:pStyle w:val="TableParagraph"/>
              <w:spacing w:line="232" w:lineRule="exact"/>
              <w:ind w:left="16"/>
            </w:pPr>
            <w:r w:rsidRPr="00D2568D">
              <w:rPr>
                <w:spacing w:val="-2"/>
              </w:rPr>
              <w:t>0,121</w:t>
            </w:r>
          </w:p>
        </w:tc>
        <w:tc>
          <w:tcPr>
            <w:tcW w:w="710" w:type="dxa"/>
          </w:tcPr>
          <w:p w:rsidR="003D48B3" w:rsidRPr="00D2568D" w:rsidRDefault="003D48B3">
            <w:pPr>
              <w:pStyle w:val="TableParagraph"/>
              <w:spacing w:line="232" w:lineRule="exact"/>
              <w:ind w:left="20" w:right="5"/>
            </w:pPr>
            <w:r w:rsidRPr="00D2568D">
              <w:rPr>
                <w:spacing w:val="-2"/>
              </w:rPr>
              <w:t>0,121</w:t>
            </w:r>
          </w:p>
        </w:tc>
        <w:tc>
          <w:tcPr>
            <w:tcW w:w="710" w:type="dxa"/>
          </w:tcPr>
          <w:p w:rsidR="003D48B3" w:rsidRPr="00D2568D" w:rsidRDefault="003D48B3">
            <w:pPr>
              <w:pStyle w:val="TableParagraph"/>
              <w:spacing w:line="232" w:lineRule="exact"/>
              <w:ind w:left="20" w:right="4"/>
            </w:pPr>
            <w:r w:rsidRPr="00D2568D">
              <w:rPr>
                <w:spacing w:val="-2"/>
              </w:rPr>
              <w:t>0,121</w:t>
            </w:r>
          </w:p>
        </w:tc>
        <w:tc>
          <w:tcPr>
            <w:tcW w:w="710" w:type="dxa"/>
          </w:tcPr>
          <w:p w:rsidR="003D48B3" w:rsidRPr="00D2568D" w:rsidRDefault="003D48B3">
            <w:pPr>
              <w:pStyle w:val="TableParagraph"/>
              <w:spacing w:line="232" w:lineRule="exact"/>
              <w:ind w:left="20" w:right="4"/>
            </w:pPr>
            <w:r w:rsidRPr="00D2568D">
              <w:rPr>
                <w:spacing w:val="-2"/>
              </w:rPr>
              <w:t>0,121</w:t>
            </w:r>
          </w:p>
        </w:tc>
        <w:tc>
          <w:tcPr>
            <w:tcW w:w="713" w:type="dxa"/>
          </w:tcPr>
          <w:p w:rsidR="003D48B3" w:rsidRPr="00D2568D" w:rsidRDefault="003D48B3">
            <w:pPr>
              <w:pStyle w:val="TableParagraph"/>
              <w:spacing w:line="232" w:lineRule="exact"/>
              <w:ind w:left="16" w:right="2"/>
            </w:pPr>
            <w:r w:rsidRPr="00D2568D">
              <w:rPr>
                <w:spacing w:val="-2"/>
              </w:rPr>
              <w:t>0,121</w:t>
            </w:r>
          </w:p>
        </w:tc>
        <w:tc>
          <w:tcPr>
            <w:tcW w:w="710" w:type="dxa"/>
          </w:tcPr>
          <w:p w:rsidR="003D48B3" w:rsidRPr="00D2568D" w:rsidRDefault="003D48B3">
            <w:pPr>
              <w:pStyle w:val="TableParagraph"/>
              <w:spacing w:line="232" w:lineRule="exact"/>
              <w:ind w:left="20" w:right="2"/>
            </w:pPr>
            <w:r w:rsidRPr="00D2568D">
              <w:rPr>
                <w:spacing w:val="-2"/>
              </w:rPr>
              <w:t>0,121</w:t>
            </w:r>
          </w:p>
        </w:tc>
        <w:tc>
          <w:tcPr>
            <w:tcW w:w="710" w:type="dxa"/>
          </w:tcPr>
          <w:p w:rsidR="003D48B3" w:rsidRPr="00D2568D" w:rsidRDefault="003D48B3">
            <w:pPr>
              <w:pStyle w:val="TableParagraph"/>
              <w:spacing w:line="232" w:lineRule="exact"/>
              <w:ind w:left="20" w:right="2"/>
            </w:pPr>
            <w:r w:rsidRPr="00D2568D">
              <w:rPr>
                <w:spacing w:val="-2"/>
              </w:rPr>
              <w:t>0,121</w:t>
            </w:r>
          </w:p>
        </w:tc>
      </w:tr>
      <w:tr w:rsidR="003D48B3" w:rsidRPr="00D2568D" w:rsidTr="000F7E2F">
        <w:trPr>
          <w:trHeight w:val="253"/>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0,121</w:t>
            </w:r>
          </w:p>
        </w:tc>
        <w:tc>
          <w:tcPr>
            <w:tcW w:w="710" w:type="dxa"/>
          </w:tcPr>
          <w:p w:rsidR="003D48B3" w:rsidRPr="00D2568D" w:rsidRDefault="003D48B3">
            <w:pPr>
              <w:pStyle w:val="TableParagraph"/>
              <w:spacing w:line="234" w:lineRule="exact"/>
              <w:ind w:left="20" w:right="5"/>
            </w:pPr>
            <w:r w:rsidRPr="00D2568D">
              <w:rPr>
                <w:spacing w:val="-2"/>
              </w:rPr>
              <w:t>0,121</w:t>
            </w:r>
          </w:p>
        </w:tc>
        <w:tc>
          <w:tcPr>
            <w:tcW w:w="710" w:type="dxa"/>
          </w:tcPr>
          <w:p w:rsidR="003D48B3" w:rsidRPr="00D2568D" w:rsidRDefault="003D48B3">
            <w:pPr>
              <w:pStyle w:val="TableParagraph"/>
              <w:spacing w:line="234" w:lineRule="exact"/>
              <w:ind w:left="20" w:right="4"/>
            </w:pPr>
            <w:r w:rsidRPr="00D2568D">
              <w:rPr>
                <w:spacing w:val="-2"/>
              </w:rPr>
              <w:t>0,121</w:t>
            </w:r>
          </w:p>
        </w:tc>
        <w:tc>
          <w:tcPr>
            <w:tcW w:w="710" w:type="dxa"/>
          </w:tcPr>
          <w:p w:rsidR="003D48B3" w:rsidRPr="00D2568D" w:rsidRDefault="003D48B3">
            <w:pPr>
              <w:pStyle w:val="TableParagraph"/>
              <w:spacing w:line="234" w:lineRule="exact"/>
              <w:ind w:left="20" w:right="4"/>
            </w:pPr>
            <w:r w:rsidRPr="00D2568D">
              <w:rPr>
                <w:spacing w:val="-2"/>
              </w:rPr>
              <w:t>0,121</w:t>
            </w:r>
          </w:p>
        </w:tc>
        <w:tc>
          <w:tcPr>
            <w:tcW w:w="713" w:type="dxa"/>
          </w:tcPr>
          <w:p w:rsidR="003D48B3" w:rsidRPr="00D2568D" w:rsidRDefault="003D48B3">
            <w:pPr>
              <w:pStyle w:val="TableParagraph"/>
              <w:spacing w:line="234" w:lineRule="exact"/>
              <w:ind w:left="16" w:right="2"/>
            </w:pPr>
            <w:r w:rsidRPr="00D2568D">
              <w:rPr>
                <w:spacing w:val="-2"/>
              </w:rPr>
              <w:t>0,121</w:t>
            </w:r>
          </w:p>
        </w:tc>
        <w:tc>
          <w:tcPr>
            <w:tcW w:w="710" w:type="dxa"/>
          </w:tcPr>
          <w:p w:rsidR="003D48B3" w:rsidRPr="00D2568D" w:rsidRDefault="003D48B3">
            <w:pPr>
              <w:pStyle w:val="TableParagraph"/>
              <w:spacing w:line="234" w:lineRule="exact"/>
              <w:ind w:left="20" w:right="2"/>
            </w:pPr>
            <w:r w:rsidRPr="00D2568D">
              <w:rPr>
                <w:spacing w:val="-2"/>
              </w:rPr>
              <w:t>0,121</w:t>
            </w:r>
          </w:p>
        </w:tc>
        <w:tc>
          <w:tcPr>
            <w:tcW w:w="710" w:type="dxa"/>
          </w:tcPr>
          <w:p w:rsidR="003D48B3" w:rsidRPr="00D2568D" w:rsidRDefault="003D48B3">
            <w:pPr>
              <w:pStyle w:val="TableParagraph"/>
              <w:spacing w:line="234" w:lineRule="exact"/>
              <w:ind w:left="20" w:right="2"/>
            </w:pPr>
            <w:r w:rsidRPr="00D2568D">
              <w:rPr>
                <w:spacing w:val="-2"/>
              </w:rPr>
              <w:t>0,121</w:t>
            </w:r>
          </w:p>
        </w:tc>
      </w:tr>
      <w:tr w:rsidR="003D48B3" w:rsidRPr="00D2568D" w:rsidTr="000F7E2F">
        <w:trPr>
          <w:trHeight w:val="108"/>
        </w:trPr>
        <w:tc>
          <w:tcPr>
            <w:tcW w:w="1973" w:type="dxa"/>
            <w:vMerge/>
          </w:tcPr>
          <w:p w:rsidR="003D48B3" w:rsidRPr="00D2568D" w:rsidRDefault="003D48B3" w:rsidP="000F7E2F">
            <w:pPr>
              <w:pStyle w:val="TableParagraph"/>
              <w:ind w:left="343"/>
              <w:jc w:val="left"/>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9"/>
              </w:rPr>
              <w:t xml:space="preserve"> </w:t>
            </w:r>
            <w:r w:rsidRPr="00D2568D">
              <w:t>из</w:t>
            </w:r>
            <w:r w:rsidRPr="00D2568D">
              <w:rPr>
                <w:spacing w:val="-8"/>
              </w:rPr>
              <w:t xml:space="preserve"> </w:t>
            </w:r>
            <w:r w:rsidRPr="00D2568D">
              <w:t>тепловых</w:t>
            </w:r>
            <w:r w:rsidRPr="00D2568D">
              <w:rPr>
                <w:spacing w:val="-8"/>
              </w:rPr>
              <w:t xml:space="preserve"> </w:t>
            </w:r>
            <w:r w:rsidRPr="00D2568D">
              <w:t>сетей</w:t>
            </w:r>
            <w:r w:rsidRPr="00D2568D">
              <w:rPr>
                <w:spacing w:val="-8"/>
              </w:rPr>
              <w:t xml:space="preserve"> </w:t>
            </w:r>
            <w:r w:rsidRPr="00D2568D">
              <w:t>на цели ГВС</w:t>
            </w:r>
          </w:p>
        </w:tc>
        <w:tc>
          <w:tcPr>
            <w:tcW w:w="713" w:type="dxa"/>
          </w:tcPr>
          <w:p w:rsidR="003D48B3" w:rsidRPr="00D2568D" w:rsidRDefault="003D48B3" w:rsidP="00D714C1">
            <w:pPr>
              <w:pStyle w:val="TableParagraph"/>
              <w:jc w:val="left"/>
            </w:pPr>
          </w:p>
          <w:p w:rsidR="003D48B3" w:rsidRPr="00D2568D" w:rsidRDefault="003D48B3" w:rsidP="00D714C1">
            <w:pPr>
              <w:pStyle w:val="TableParagraph"/>
              <w:ind w:left="16"/>
            </w:pPr>
            <w:r w:rsidRPr="00D2568D">
              <w:rPr>
                <w:spacing w:val="-2"/>
              </w:rPr>
              <w:t>0,000</w:t>
            </w:r>
          </w:p>
        </w:tc>
        <w:tc>
          <w:tcPr>
            <w:tcW w:w="710" w:type="dxa"/>
          </w:tcPr>
          <w:p w:rsidR="003D48B3" w:rsidRPr="00D2568D" w:rsidRDefault="003D48B3" w:rsidP="00D714C1">
            <w:pPr>
              <w:pStyle w:val="TableParagraph"/>
              <w:jc w:val="left"/>
            </w:pPr>
          </w:p>
          <w:p w:rsidR="003D48B3" w:rsidRPr="00D2568D" w:rsidRDefault="003D48B3" w:rsidP="00D714C1">
            <w:pPr>
              <w:pStyle w:val="TableParagraph"/>
              <w:ind w:left="20" w:right="5"/>
            </w:pPr>
            <w:r w:rsidRPr="00D2568D">
              <w:rPr>
                <w:spacing w:val="-2"/>
              </w:rPr>
              <w:t>0,000</w:t>
            </w:r>
          </w:p>
        </w:tc>
        <w:tc>
          <w:tcPr>
            <w:tcW w:w="710" w:type="dxa"/>
          </w:tcPr>
          <w:p w:rsidR="003D48B3" w:rsidRPr="00D2568D" w:rsidRDefault="003D48B3" w:rsidP="00D714C1">
            <w:pPr>
              <w:pStyle w:val="TableParagraph"/>
              <w:jc w:val="left"/>
            </w:pPr>
          </w:p>
          <w:p w:rsidR="003D48B3" w:rsidRPr="00D2568D" w:rsidRDefault="003D48B3" w:rsidP="00D714C1">
            <w:pPr>
              <w:pStyle w:val="TableParagraph"/>
              <w:ind w:left="20" w:right="4"/>
            </w:pPr>
            <w:r w:rsidRPr="00D2568D">
              <w:rPr>
                <w:spacing w:val="-2"/>
              </w:rPr>
              <w:t>0,000</w:t>
            </w:r>
          </w:p>
        </w:tc>
        <w:tc>
          <w:tcPr>
            <w:tcW w:w="710" w:type="dxa"/>
          </w:tcPr>
          <w:p w:rsidR="003D48B3" w:rsidRPr="00D2568D" w:rsidRDefault="003D48B3" w:rsidP="00D714C1">
            <w:pPr>
              <w:pStyle w:val="TableParagraph"/>
              <w:jc w:val="left"/>
            </w:pPr>
          </w:p>
          <w:p w:rsidR="003D48B3" w:rsidRPr="00D2568D" w:rsidRDefault="003D48B3" w:rsidP="00D714C1">
            <w:pPr>
              <w:pStyle w:val="TableParagraph"/>
              <w:ind w:left="20" w:right="4"/>
            </w:pPr>
            <w:r w:rsidRPr="00D2568D">
              <w:rPr>
                <w:spacing w:val="-2"/>
              </w:rPr>
              <w:t>0,000</w:t>
            </w:r>
          </w:p>
        </w:tc>
        <w:tc>
          <w:tcPr>
            <w:tcW w:w="713" w:type="dxa"/>
          </w:tcPr>
          <w:p w:rsidR="003D48B3" w:rsidRPr="00D2568D" w:rsidRDefault="003D48B3" w:rsidP="00D714C1">
            <w:pPr>
              <w:pStyle w:val="TableParagraph"/>
              <w:jc w:val="left"/>
            </w:pPr>
          </w:p>
          <w:p w:rsidR="003D48B3" w:rsidRPr="00D2568D" w:rsidRDefault="003D48B3" w:rsidP="00D714C1">
            <w:pPr>
              <w:pStyle w:val="TableParagraph"/>
              <w:ind w:left="16" w:right="2"/>
            </w:pPr>
            <w:r w:rsidRPr="00D2568D">
              <w:rPr>
                <w:spacing w:val="-2"/>
              </w:rPr>
              <w:t>0,000</w:t>
            </w:r>
          </w:p>
        </w:tc>
        <w:tc>
          <w:tcPr>
            <w:tcW w:w="710" w:type="dxa"/>
          </w:tcPr>
          <w:p w:rsidR="003D48B3" w:rsidRPr="00D2568D" w:rsidRDefault="003D48B3" w:rsidP="00D714C1">
            <w:pPr>
              <w:pStyle w:val="TableParagraph"/>
              <w:jc w:val="left"/>
            </w:pPr>
          </w:p>
          <w:p w:rsidR="003D48B3" w:rsidRPr="00D2568D" w:rsidRDefault="003D48B3" w:rsidP="00D714C1">
            <w:pPr>
              <w:pStyle w:val="TableParagraph"/>
              <w:ind w:left="20" w:right="2"/>
            </w:pPr>
            <w:r w:rsidRPr="00D2568D">
              <w:rPr>
                <w:spacing w:val="-2"/>
              </w:rPr>
              <w:t>0,000</w:t>
            </w:r>
          </w:p>
        </w:tc>
        <w:tc>
          <w:tcPr>
            <w:tcW w:w="710" w:type="dxa"/>
          </w:tcPr>
          <w:p w:rsidR="003D48B3" w:rsidRPr="00D2568D" w:rsidRDefault="003D48B3" w:rsidP="00D714C1">
            <w:pPr>
              <w:pStyle w:val="TableParagraph"/>
              <w:jc w:val="left"/>
            </w:pPr>
          </w:p>
          <w:p w:rsidR="003D48B3" w:rsidRPr="00D2568D" w:rsidRDefault="003D48B3" w:rsidP="00D714C1">
            <w:pPr>
              <w:pStyle w:val="TableParagraph"/>
              <w:ind w:left="20" w:right="2"/>
            </w:pPr>
            <w:r w:rsidRPr="00D2568D">
              <w:rPr>
                <w:spacing w:val="-2"/>
              </w:rPr>
              <w:t>0,000</w:t>
            </w:r>
          </w:p>
        </w:tc>
      </w:tr>
      <w:tr w:rsidR="003D48B3" w:rsidRPr="00D2568D" w:rsidTr="00D2568D">
        <w:trPr>
          <w:trHeight w:val="251"/>
        </w:trPr>
        <w:tc>
          <w:tcPr>
            <w:tcW w:w="1973" w:type="dxa"/>
            <w:vMerge/>
          </w:tcPr>
          <w:p w:rsidR="003D48B3" w:rsidRPr="00D2568D" w:rsidRDefault="003D48B3">
            <w:pPr>
              <w:pStyle w:val="TableParagraph"/>
              <w:ind w:left="343"/>
              <w:jc w:val="left"/>
            </w:pPr>
          </w:p>
        </w:tc>
        <w:tc>
          <w:tcPr>
            <w:tcW w:w="2631" w:type="dxa"/>
            <w:vMerge w:val="restart"/>
          </w:tcPr>
          <w:p w:rsidR="003D48B3" w:rsidRPr="00D2568D" w:rsidRDefault="003D48B3">
            <w:pPr>
              <w:pStyle w:val="TableParagraph"/>
              <w:spacing w:before="98"/>
              <w:jc w:val="left"/>
            </w:pPr>
          </w:p>
          <w:p w:rsidR="003D48B3" w:rsidRPr="00D2568D" w:rsidRDefault="003D48B3">
            <w:pPr>
              <w:pStyle w:val="TableParagraph"/>
              <w:ind w:left="144" w:right="135"/>
            </w:pPr>
            <w:r w:rsidRPr="00D2568D">
              <w:t>Центр.</w:t>
            </w:r>
            <w:r w:rsidRPr="00D2568D">
              <w:rPr>
                <w:spacing w:val="-10"/>
              </w:rPr>
              <w:t xml:space="preserve"> </w:t>
            </w:r>
            <w:r w:rsidRPr="00D2568D">
              <w:t>Котельная</w:t>
            </w:r>
            <w:r w:rsidRPr="00D2568D">
              <w:rPr>
                <w:spacing w:val="-9"/>
              </w:rPr>
              <w:t xml:space="preserve"> </w:t>
            </w:r>
            <w:r w:rsidRPr="00D2568D">
              <w:rPr>
                <w:spacing w:val="-5"/>
              </w:rPr>
              <w:t>п.</w:t>
            </w:r>
          </w:p>
          <w:p w:rsidR="003D48B3" w:rsidRPr="00D2568D" w:rsidRDefault="003D48B3">
            <w:pPr>
              <w:pStyle w:val="TableParagraph"/>
              <w:spacing w:before="37"/>
              <w:ind w:left="145" w:right="133"/>
            </w:pPr>
            <w:r w:rsidRPr="00D2568D">
              <w:rPr>
                <w:spacing w:val="-2"/>
              </w:rPr>
              <w:t>Чкаловский</w:t>
            </w:r>
          </w:p>
        </w:tc>
        <w:tc>
          <w:tcPr>
            <w:tcW w:w="5315" w:type="dxa"/>
          </w:tcPr>
          <w:p w:rsidR="003D48B3" w:rsidRPr="00D2568D" w:rsidRDefault="003D48B3">
            <w:pPr>
              <w:pStyle w:val="TableParagraph"/>
              <w:spacing w:line="232"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tcPr>
          <w:p w:rsidR="003D48B3" w:rsidRPr="00D2568D" w:rsidRDefault="003D48B3">
            <w:pPr>
              <w:pStyle w:val="TableParagraph"/>
              <w:spacing w:line="232" w:lineRule="exact"/>
              <w:ind w:left="16"/>
            </w:pPr>
            <w:r w:rsidRPr="00D2568D">
              <w:rPr>
                <w:spacing w:val="-2"/>
              </w:rPr>
              <w:t>0,146</w:t>
            </w:r>
          </w:p>
        </w:tc>
        <w:tc>
          <w:tcPr>
            <w:tcW w:w="710" w:type="dxa"/>
          </w:tcPr>
          <w:p w:rsidR="003D48B3" w:rsidRPr="00D2568D" w:rsidRDefault="003D48B3">
            <w:pPr>
              <w:pStyle w:val="TableParagraph"/>
              <w:spacing w:line="232" w:lineRule="exact"/>
              <w:ind w:left="20" w:right="5"/>
            </w:pPr>
            <w:r w:rsidRPr="00D2568D">
              <w:rPr>
                <w:spacing w:val="-2"/>
              </w:rPr>
              <w:t>0,146</w:t>
            </w:r>
          </w:p>
        </w:tc>
        <w:tc>
          <w:tcPr>
            <w:tcW w:w="710" w:type="dxa"/>
          </w:tcPr>
          <w:p w:rsidR="003D48B3" w:rsidRPr="00D2568D" w:rsidRDefault="003D48B3">
            <w:pPr>
              <w:pStyle w:val="TableParagraph"/>
              <w:spacing w:line="232" w:lineRule="exact"/>
              <w:ind w:left="20" w:right="4"/>
            </w:pPr>
            <w:r w:rsidRPr="00D2568D">
              <w:rPr>
                <w:spacing w:val="-2"/>
              </w:rPr>
              <w:t>0,146</w:t>
            </w:r>
          </w:p>
        </w:tc>
        <w:tc>
          <w:tcPr>
            <w:tcW w:w="710" w:type="dxa"/>
          </w:tcPr>
          <w:p w:rsidR="003D48B3" w:rsidRPr="00D2568D" w:rsidRDefault="003D48B3">
            <w:pPr>
              <w:pStyle w:val="TableParagraph"/>
              <w:spacing w:line="232" w:lineRule="exact"/>
              <w:ind w:left="20" w:right="4"/>
            </w:pPr>
            <w:r w:rsidRPr="00D2568D">
              <w:rPr>
                <w:spacing w:val="-2"/>
              </w:rPr>
              <w:t>0,146</w:t>
            </w:r>
          </w:p>
        </w:tc>
        <w:tc>
          <w:tcPr>
            <w:tcW w:w="713" w:type="dxa"/>
          </w:tcPr>
          <w:p w:rsidR="003D48B3" w:rsidRPr="00D2568D" w:rsidRDefault="003D48B3">
            <w:pPr>
              <w:pStyle w:val="TableParagraph"/>
              <w:spacing w:line="232" w:lineRule="exact"/>
              <w:ind w:left="16" w:right="2"/>
            </w:pPr>
            <w:r w:rsidRPr="00D2568D">
              <w:rPr>
                <w:spacing w:val="-2"/>
              </w:rPr>
              <w:t>0,146</w:t>
            </w:r>
          </w:p>
        </w:tc>
        <w:tc>
          <w:tcPr>
            <w:tcW w:w="710" w:type="dxa"/>
          </w:tcPr>
          <w:p w:rsidR="003D48B3" w:rsidRPr="00D2568D" w:rsidRDefault="003D48B3">
            <w:pPr>
              <w:pStyle w:val="TableParagraph"/>
              <w:spacing w:line="232" w:lineRule="exact"/>
              <w:ind w:left="20" w:right="2"/>
            </w:pPr>
            <w:r w:rsidRPr="00D2568D">
              <w:rPr>
                <w:spacing w:val="-2"/>
              </w:rPr>
              <w:t>0,146</w:t>
            </w:r>
          </w:p>
        </w:tc>
        <w:tc>
          <w:tcPr>
            <w:tcW w:w="710" w:type="dxa"/>
          </w:tcPr>
          <w:p w:rsidR="003D48B3" w:rsidRPr="00D2568D" w:rsidRDefault="003D48B3">
            <w:pPr>
              <w:pStyle w:val="TableParagraph"/>
              <w:spacing w:line="232" w:lineRule="exact"/>
              <w:ind w:left="20" w:right="2"/>
            </w:pPr>
            <w:r w:rsidRPr="00D2568D">
              <w:rPr>
                <w:spacing w:val="-2"/>
              </w:rPr>
              <w:t>0,146</w:t>
            </w:r>
          </w:p>
        </w:tc>
      </w:tr>
      <w:tr w:rsidR="003D48B3" w:rsidRPr="00D2568D" w:rsidTr="000F7E2F">
        <w:trPr>
          <w:trHeight w:val="254"/>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tcPr>
          <w:p w:rsidR="003D48B3" w:rsidRPr="00D2568D" w:rsidRDefault="003D48B3">
            <w:pPr>
              <w:pStyle w:val="TableParagraph"/>
              <w:spacing w:line="234" w:lineRule="exact"/>
              <w:ind w:left="16"/>
            </w:pPr>
            <w:r w:rsidRPr="00D2568D">
              <w:rPr>
                <w:spacing w:val="-2"/>
              </w:rPr>
              <w:t>0,146</w:t>
            </w:r>
          </w:p>
        </w:tc>
        <w:tc>
          <w:tcPr>
            <w:tcW w:w="710" w:type="dxa"/>
          </w:tcPr>
          <w:p w:rsidR="003D48B3" w:rsidRPr="00D2568D" w:rsidRDefault="003D48B3">
            <w:pPr>
              <w:pStyle w:val="TableParagraph"/>
              <w:spacing w:line="234" w:lineRule="exact"/>
              <w:ind w:left="20" w:right="5"/>
            </w:pPr>
            <w:r w:rsidRPr="00D2568D">
              <w:rPr>
                <w:spacing w:val="-2"/>
              </w:rPr>
              <w:t>0,146</w:t>
            </w:r>
          </w:p>
        </w:tc>
        <w:tc>
          <w:tcPr>
            <w:tcW w:w="710" w:type="dxa"/>
          </w:tcPr>
          <w:p w:rsidR="003D48B3" w:rsidRPr="00D2568D" w:rsidRDefault="003D48B3">
            <w:pPr>
              <w:pStyle w:val="TableParagraph"/>
              <w:spacing w:line="234" w:lineRule="exact"/>
              <w:ind w:left="20" w:right="4"/>
            </w:pPr>
            <w:r w:rsidRPr="00D2568D">
              <w:rPr>
                <w:spacing w:val="-2"/>
              </w:rPr>
              <w:t>0,146</w:t>
            </w:r>
          </w:p>
        </w:tc>
        <w:tc>
          <w:tcPr>
            <w:tcW w:w="710" w:type="dxa"/>
          </w:tcPr>
          <w:p w:rsidR="003D48B3" w:rsidRPr="00D2568D" w:rsidRDefault="003D48B3">
            <w:pPr>
              <w:pStyle w:val="TableParagraph"/>
              <w:spacing w:line="234" w:lineRule="exact"/>
              <w:ind w:left="20" w:right="4"/>
            </w:pPr>
            <w:r w:rsidRPr="00D2568D">
              <w:rPr>
                <w:spacing w:val="-2"/>
              </w:rPr>
              <w:t>0,146</w:t>
            </w:r>
          </w:p>
        </w:tc>
        <w:tc>
          <w:tcPr>
            <w:tcW w:w="713" w:type="dxa"/>
          </w:tcPr>
          <w:p w:rsidR="003D48B3" w:rsidRPr="00D2568D" w:rsidRDefault="003D48B3">
            <w:pPr>
              <w:pStyle w:val="TableParagraph"/>
              <w:spacing w:line="234" w:lineRule="exact"/>
              <w:ind w:left="16" w:right="2"/>
            </w:pPr>
            <w:r w:rsidRPr="00D2568D">
              <w:rPr>
                <w:spacing w:val="-2"/>
              </w:rPr>
              <w:t>0,146</w:t>
            </w:r>
          </w:p>
        </w:tc>
        <w:tc>
          <w:tcPr>
            <w:tcW w:w="710" w:type="dxa"/>
          </w:tcPr>
          <w:p w:rsidR="003D48B3" w:rsidRPr="00D2568D" w:rsidRDefault="003D48B3">
            <w:pPr>
              <w:pStyle w:val="TableParagraph"/>
              <w:spacing w:line="234" w:lineRule="exact"/>
              <w:ind w:left="20" w:right="2"/>
            </w:pPr>
            <w:r w:rsidRPr="00D2568D">
              <w:rPr>
                <w:spacing w:val="-2"/>
              </w:rPr>
              <w:t>0,146</w:t>
            </w:r>
          </w:p>
        </w:tc>
        <w:tc>
          <w:tcPr>
            <w:tcW w:w="710" w:type="dxa"/>
          </w:tcPr>
          <w:p w:rsidR="003D48B3" w:rsidRPr="00D2568D" w:rsidRDefault="003D48B3">
            <w:pPr>
              <w:pStyle w:val="TableParagraph"/>
              <w:spacing w:line="234" w:lineRule="exact"/>
              <w:ind w:left="20" w:right="2"/>
            </w:pPr>
            <w:r w:rsidRPr="00D2568D">
              <w:rPr>
                <w:spacing w:val="-2"/>
              </w:rPr>
              <w:t>0,146</w:t>
            </w:r>
          </w:p>
        </w:tc>
      </w:tr>
      <w:tr w:rsidR="003D48B3" w:rsidRPr="00D2568D" w:rsidTr="000F7E2F">
        <w:trPr>
          <w:trHeight w:val="85"/>
        </w:trPr>
        <w:tc>
          <w:tcPr>
            <w:tcW w:w="1973" w:type="dxa"/>
            <w:vMerge/>
          </w:tcPr>
          <w:p w:rsidR="003D48B3" w:rsidRPr="00D2568D" w:rsidRDefault="003D48B3">
            <w:pPr>
              <w:rPr>
                <w:sz w:val="2"/>
                <w:szCs w:val="2"/>
              </w:rPr>
            </w:pPr>
          </w:p>
        </w:tc>
        <w:tc>
          <w:tcPr>
            <w:tcW w:w="2631" w:type="dxa"/>
            <w:vMerge/>
            <w:tcBorders>
              <w:top w:val="nil"/>
            </w:tcBorders>
          </w:tcPr>
          <w:p w:rsidR="003D48B3" w:rsidRPr="00D2568D" w:rsidRDefault="003D48B3">
            <w:pPr>
              <w:rPr>
                <w:sz w:val="2"/>
                <w:szCs w:val="2"/>
              </w:rPr>
            </w:pPr>
          </w:p>
        </w:tc>
        <w:tc>
          <w:tcPr>
            <w:tcW w:w="5315" w:type="dxa"/>
          </w:tcPr>
          <w:p w:rsidR="003D48B3" w:rsidRPr="00D2568D" w:rsidRDefault="003D48B3"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t xml:space="preserve"> </w:t>
            </w:r>
            <w:r w:rsidRPr="00D2568D">
              <w:rPr>
                <w:spacing w:val="-5"/>
              </w:rPr>
              <w:t>ГВС</w:t>
            </w:r>
          </w:p>
        </w:tc>
        <w:tc>
          <w:tcPr>
            <w:tcW w:w="713" w:type="dxa"/>
          </w:tcPr>
          <w:p w:rsidR="003D48B3" w:rsidRPr="00D2568D" w:rsidRDefault="003D48B3">
            <w:pPr>
              <w:pStyle w:val="TableParagraph"/>
              <w:spacing w:before="250"/>
              <w:ind w:left="16"/>
            </w:pPr>
            <w:r w:rsidRPr="00D2568D">
              <w:rPr>
                <w:spacing w:val="-2"/>
              </w:rPr>
              <w:t>0,000</w:t>
            </w:r>
          </w:p>
        </w:tc>
        <w:tc>
          <w:tcPr>
            <w:tcW w:w="710" w:type="dxa"/>
          </w:tcPr>
          <w:p w:rsidR="003D48B3" w:rsidRPr="00D2568D" w:rsidRDefault="003D48B3">
            <w:pPr>
              <w:pStyle w:val="TableParagraph"/>
              <w:spacing w:before="250"/>
              <w:ind w:left="20" w:right="5"/>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0" w:type="dxa"/>
          </w:tcPr>
          <w:p w:rsidR="003D48B3" w:rsidRPr="00D2568D" w:rsidRDefault="003D48B3">
            <w:pPr>
              <w:pStyle w:val="TableParagraph"/>
              <w:spacing w:before="250"/>
              <w:ind w:left="20" w:right="4"/>
            </w:pPr>
            <w:r w:rsidRPr="00D2568D">
              <w:rPr>
                <w:spacing w:val="-2"/>
              </w:rPr>
              <w:t>0,000</w:t>
            </w:r>
          </w:p>
        </w:tc>
        <w:tc>
          <w:tcPr>
            <w:tcW w:w="713" w:type="dxa"/>
          </w:tcPr>
          <w:p w:rsidR="003D48B3" w:rsidRPr="00D2568D" w:rsidRDefault="003D48B3">
            <w:pPr>
              <w:pStyle w:val="TableParagraph"/>
              <w:spacing w:before="250"/>
              <w:ind w:left="16"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c>
          <w:tcPr>
            <w:tcW w:w="710" w:type="dxa"/>
          </w:tcPr>
          <w:p w:rsidR="003D48B3" w:rsidRPr="00D2568D" w:rsidRDefault="003D48B3">
            <w:pPr>
              <w:pStyle w:val="TableParagraph"/>
              <w:spacing w:before="250"/>
              <w:ind w:left="20" w:right="2"/>
            </w:pPr>
            <w:r w:rsidRPr="00D2568D">
              <w:rPr>
                <w:spacing w:val="-2"/>
              </w:rPr>
              <w:t>0,000</w:t>
            </w:r>
          </w:p>
        </w:tc>
      </w:tr>
    </w:tbl>
    <w:p w:rsidR="00207FE2" w:rsidRDefault="00207FE2">
      <w:pPr>
        <w:pStyle w:val="TableParagraph"/>
        <w:spacing w:line="232"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973"/>
        <w:gridCol w:w="2631"/>
        <w:gridCol w:w="5315"/>
        <w:gridCol w:w="713"/>
        <w:gridCol w:w="710"/>
        <w:gridCol w:w="710"/>
        <w:gridCol w:w="710"/>
        <w:gridCol w:w="713"/>
        <w:gridCol w:w="710"/>
        <w:gridCol w:w="710"/>
      </w:tblGrid>
      <w:tr w:rsidR="00D2568D" w:rsidRPr="00D2568D" w:rsidTr="003D48B3">
        <w:trPr>
          <w:trHeight w:val="253"/>
          <w:jc w:val="center"/>
        </w:trPr>
        <w:tc>
          <w:tcPr>
            <w:tcW w:w="1973" w:type="dxa"/>
          </w:tcPr>
          <w:p w:rsidR="00D2568D" w:rsidRPr="00D2568D" w:rsidRDefault="00D2568D">
            <w:pPr>
              <w:pStyle w:val="TableParagraph"/>
              <w:spacing w:before="1" w:line="233" w:lineRule="exact"/>
              <w:ind w:left="10" w:right="3"/>
            </w:pPr>
            <w:r w:rsidRPr="00D2568D">
              <w:rPr>
                <w:spacing w:val="-5"/>
              </w:rPr>
              <w:t>ЕТО</w:t>
            </w:r>
          </w:p>
        </w:tc>
        <w:tc>
          <w:tcPr>
            <w:tcW w:w="2631" w:type="dxa"/>
          </w:tcPr>
          <w:p w:rsidR="00D2568D" w:rsidRPr="00D2568D" w:rsidRDefault="00D2568D">
            <w:pPr>
              <w:pStyle w:val="TableParagraph"/>
              <w:spacing w:before="1" w:line="233" w:lineRule="exact"/>
              <w:ind w:left="780"/>
              <w:jc w:val="left"/>
            </w:pPr>
            <w:r w:rsidRPr="00D2568D">
              <w:rPr>
                <w:spacing w:val="-2"/>
              </w:rPr>
              <w:t>Котельная</w:t>
            </w:r>
          </w:p>
        </w:tc>
        <w:tc>
          <w:tcPr>
            <w:tcW w:w="5315" w:type="dxa"/>
          </w:tcPr>
          <w:p w:rsidR="00D2568D" w:rsidRPr="00D2568D" w:rsidRDefault="00D2568D">
            <w:pPr>
              <w:pStyle w:val="TableParagraph"/>
              <w:spacing w:before="1" w:line="233" w:lineRule="exact"/>
              <w:ind w:left="80" w:right="71"/>
            </w:pPr>
            <w:r w:rsidRPr="00D2568D">
              <w:rPr>
                <w:spacing w:val="-2"/>
              </w:rPr>
              <w:t>Показатель</w:t>
            </w:r>
          </w:p>
        </w:tc>
        <w:tc>
          <w:tcPr>
            <w:tcW w:w="713" w:type="dxa"/>
          </w:tcPr>
          <w:p w:rsidR="00D2568D" w:rsidRPr="00D2568D" w:rsidRDefault="00D2568D">
            <w:pPr>
              <w:pStyle w:val="TableParagraph"/>
              <w:spacing w:before="1" w:line="233" w:lineRule="exact"/>
              <w:ind w:left="16" w:right="3"/>
            </w:pPr>
            <w:r w:rsidRPr="00D2568D">
              <w:rPr>
                <w:spacing w:val="-4"/>
              </w:rPr>
              <w:t>2026</w:t>
            </w:r>
          </w:p>
        </w:tc>
        <w:tc>
          <w:tcPr>
            <w:tcW w:w="710" w:type="dxa"/>
          </w:tcPr>
          <w:p w:rsidR="00D2568D" w:rsidRPr="00D2568D" w:rsidRDefault="00D2568D">
            <w:pPr>
              <w:pStyle w:val="TableParagraph"/>
              <w:spacing w:before="1" w:line="233" w:lineRule="exact"/>
              <w:ind w:left="20" w:right="8"/>
            </w:pPr>
            <w:r w:rsidRPr="00D2568D">
              <w:rPr>
                <w:spacing w:val="-4"/>
              </w:rPr>
              <w:t>2027</w:t>
            </w:r>
          </w:p>
        </w:tc>
        <w:tc>
          <w:tcPr>
            <w:tcW w:w="710" w:type="dxa"/>
          </w:tcPr>
          <w:p w:rsidR="00D2568D" w:rsidRPr="00D2568D" w:rsidRDefault="00D2568D">
            <w:pPr>
              <w:pStyle w:val="TableParagraph"/>
              <w:spacing w:before="1" w:line="233" w:lineRule="exact"/>
              <w:ind w:left="20" w:right="7"/>
            </w:pPr>
            <w:r w:rsidRPr="00D2568D">
              <w:rPr>
                <w:spacing w:val="-4"/>
              </w:rPr>
              <w:t>2028</w:t>
            </w:r>
          </w:p>
        </w:tc>
        <w:tc>
          <w:tcPr>
            <w:tcW w:w="710" w:type="dxa"/>
          </w:tcPr>
          <w:p w:rsidR="00D2568D" w:rsidRPr="00D2568D" w:rsidRDefault="00D2568D">
            <w:pPr>
              <w:pStyle w:val="TableParagraph"/>
              <w:spacing w:before="1" w:line="233" w:lineRule="exact"/>
              <w:ind w:left="20" w:right="6"/>
            </w:pPr>
            <w:r w:rsidRPr="00D2568D">
              <w:rPr>
                <w:spacing w:val="-4"/>
              </w:rPr>
              <w:t>2029</w:t>
            </w:r>
          </w:p>
        </w:tc>
        <w:tc>
          <w:tcPr>
            <w:tcW w:w="713" w:type="dxa"/>
          </w:tcPr>
          <w:p w:rsidR="00D2568D" w:rsidRPr="00D2568D" w:rsidRDefault="00D2568D">
            <w:pPr>
              <w:pStyle w:val="TableParagraph"/>
              <w:spacing w:before="1" w:line="233" w:lineRule="exact"/>
              <w:ind w:left="16" w:right="4"/>
            </w:pPr>
            <w:r w:rsidRPr="00D2568D">
              <w:rPr>
                <w:spacing w:val="-4"/>
              </w:rPr>
              <w:t>2030</w:t>
            </w:r>
          </w:p>
        </w:tc>
        <w:tc>
          <w:tcPr>
            <w:tcW w:w="710" w:type="dxa"/>
          </w:tcPr>
          <w:p w:rsidR="00D2568D" w:rsidRPr="00D2568D" w:rsidRDefault="00D2568D">
            <w:pPr>
              <w:pStyle w:val="TableParagraph"/>
              <w:spacing w:before="1" w:line="233" w:lineRule="exact"/>
              <w:ind w:left="20" w:right="5"/>
            </w:pPr>
            <w:r w:rsidRPr="00D2568D">
              <w:rPr>
                <w:spacing w:val="-4"/>
              </w:rPr>
              <w:t>2035</w:t>
            </w:r>
          </w:p>
        </w:tc>
        <w:tc>
          <w:tcPr>
            <w:tcW w:w="710" w:type="dxa"/>
          </w:tcPr>
          <w:p w:rsidR="00D2568D" w:rsidRPr="00D2568D" w:rsidRDefault="00D2568D">
            <w:pPr>
              <w:pStyle w:val="TableParagraph"/>
              <w:spacing w:before="1" w:line="233" w:lineRule="exact"/>
              <w:ind w:left="20" w:right="4"/>
            </w:pPr>
            <w:r w:rsidRPr="00D2568D">
              <w:rPr>
                <w:spacing w:val="-4"/>
              </w:rPr>
              <w:t>2040</w:t>
            </w:r>
          </w:p>
        </w:tc>
      </w:tr>
      <w:tr w:rsidR="00D2568D" w:rsidRPr="00D2568D" w:rsidTr="003D48B3">
        <w:trPr>
          <w:trHeight w:val="253"/>
          <w:jc w:val="center"/>
        </w:trPr>
        <w:tc>
          <w:tcPr>
            <w:tcW w:w="1973" w:type="dxa"/>
            <w:vMerge w:val="restart"/>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ind w:left="6"/>
            </w:pPr>
            <w:r w:rsidRPr="00D2568D">
              <w:rPr>
                <w:spacing w:val="-2"/>
              </w:rPr>
              <w:t>Котельная</w:t>
            </w:r>
            <w:r w:rsidRPr="00D2568D">
              <w:rPr>
                <w:spacing w:val="-7"/>
              </w:rPr>
              <w:t xml:space="preserve"> </w:t>
            </w:r>
            <w:r w:rsidRPr="00D2568D">
              <w:rPr>
                <w:spacing w:val="-2"/>
              </w:rPr>
              <w:t>школы</w:t>
            </w:r>
            <w:r w:rsidRPr="00D2568D">
              <w:rPr>
                <w:spacing w:val="-5"/>
              </w:rPr>
              <w:t xml:space="preserve"> п.</w:t>
            </w:r>
          </w:p>
          <w:p w:rsidR="00D2568D" w:rsidRPr="00D2568D" w:rsidRDefault="00D2568D">
            <w:pPr>
              <w:pStyle w:val="TableParagraph"/>
              <w:spacing w:before="38"/>
              <w:ind w:left="144" w:right="135"/>
            </w:pPr>
            <w:r w:rsidRPr="00D2568D">
              <w:rPr>
                <w:spacing w:val="-2"/>
              </w:rPr>
              <w:t>Мусохраново</w:t>
            </w:r>
          </w:p>
        </w:tc>
        <w:tc>
          <w:tcPr>
            <w:tcW w:w="5315" w:type="dxa"/>
          </w:tcPr>
          <w:p w:rsidR="00D2568D" w:rsidRPr="00D2568D" w:rsidRDefault="00D2568D">
            <w:pPr>
              <w:pStyle w:val="TableParagraph"/>
              <w:spacing w:before="1" w:line="233"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3D48B3">
            <w:pPr>
              <w:pStyle w:val="TableParagraph"/>
              <w:spacing w:line="233" w:lineRule="exact"/>
              <w:ind w:left="16"/>
            </w:pPr>
            <w:r w:rsidRPr="00D2568D">
              <w:rPr>
                <w:spacing w:val="-2"/>
              </w:rPr>
              <w:t>0,003</w:t>
            </w:r>
          </w:p>
        </w:tc>
        <w:tc>
          <w:tcPr>
            <w:tcW w:w="710" w:type="dxa"/>
            <w:vAlign w:val="center"/>
          </w:tcPr>
          <w:p w:rsidR="00D2568D" w:rsidRPr="00D2568D" w:rsidRDefault="00D2568D" w:rsidP="003D48B3">
            <w:pPr>
              <w:pStyle w:val="TableParagraph"/>
              <w:spacing w:line="233" w:lineRule="exact"/>
              <w:ind w:left="20" w:right="5"/>
            </w:pPr>
            <w:r w:rsidRPr="00D2568D">
              <w:rPr>
                <w:spacing w:val="-2"/>
              </w:rPr>
              <w:t>0,003</w:t>
            </w:r>
          </w:p>
        </w:tc>
        <w:tc>
          <w:tcPr>
            <w:tcW w:w="710" w:type="dxa"/>
            <w:vAlign w:val="center"/>
          </w:tcPr>
          <w:p w:rsidR="00D2568D" w:rsidRPr="00D2568D" w:rsidRDefault="00D2568D" w:rsidP="003D48B3">
            <w:pPr>
              <w:pStyle w:val="TableParagraph"/>
              <w:spacing w:line="233" w:lineRule="exact"/>
              <w:ind w:left="20" w:right="4"/>
            </w:pPr>
            <w:r w:rsidRPr="00D2568D">
              <w:rPr>
                <w:spacing w:val="-2"/>
              </w:rPr>
              <w:t>0,003</w:t>
            </w:r>
          </w:p>
        </w:tc>
        <w:tc>
          <w:tcPr>
            <w:tcW w:w="710" w:type="dxa"/>
            <w:vAlign w:val="center"/>
          </w:tcPr>
          <w:p w:rsidR="00D2568D" w:rsidRPr="00D2568D" w:rsidRDefault="00D2568D" w:rsidP="003D48B3">
            <w:pPr>
              <w:pStyle w:val="TableParagraph"/>
              <w:spacing w:line="233" w:lineRule="exact"/>
              <w:ind w:left="20" w:right="4"/>
            </w:pPr>
            <w:r w:rsidRPr="00D2568D">
              <w:rPr>
                <w:spacing w:val="-2"/>
              </w:rPr>
              <w:t>0,003</w:t>
            </w:r>
          </w:p>
        </w:tc>
        <w:tc>
          <w:tcPr>
            <w:tcW w:w="713" w:type="dxa"/>
            <w:vAlign w:val="center"/>
          </w:tcPr>
          <w:p w:rsidR="00D2568D" w:rsidRPr="00D2568D" w:rsidRDefault="00D2568D" w:rsidP="003D48B3">
            <w:pPr>
              <w:pStyle w:val="TableParagraph"/>
              <w:spacing w:line="233" w:lineRule="exact"/>
              <w:ind w:left="16" w:right="2"/>
            </w:pPr>
            <w:r w:rsidRPr="00D2568D">
              <w:rPr>
                <w:spacing w:val="-2"/>
              </w:rPr>
              <w:t>0,003</w:t>
            </w:r>
          </w:p>
        </w:tc>
        <w:tc>
          <w:tcPr>
            <w:tcW w:w="710" w:type="dxa"/>
            <w:vAlign w:val="center"/>
          </w:tcPr>
          <w:p w:rsidR="00D2568D" w:rsidRPr="00D2568D" w:rsidRDefault="00D2568D" w:rsidP="003D48B3">
            <w:pPr>
              <w:pStyle w:val="TableParagraph"/>
              <w:spacing w:line="233" w:lineRule="exact"/>
              <w:ind w:left="20" w:right="2"/>
            </w:pPr>
            <w:r w:rsidRPr="00D2568D">
              <w:rPr>
                <w:spacing w:val="-2"/>
              </w:rPr>
              <w:t>0,003</w:t>
            </w:r>
          </w:p>
        </w:tc>
        <w:tc>
          <w:tcPr>
            <w:tcW w:w="710" w:type="dxa"/>
            <w:vAlign w:val="center"/>
          </w:tcPr>
          <w:p w:rsidR="00D2568D" w:rsidRPr="00D2568D" w:rsidRDefault="00D2568D" w:rsidP="003D48B3">
            <w:pPr>
              <w:pStyle w:val="TableParagraph"/>
              <w:spacing w:line="233" w:lineRule="exact"/>
              <w:ind w:left="20" w:right="2"/>
            </w:pPr>
            <w:r w:rsidRPr="00D2568D">
              <w:rPr>
                <w:spacing w:val="-2"/>
              </w:rPr>
              <w:t>0,003</w:t>
            </w:r>
          </w:p>
        </w:tc>
      </w:tr>
      <w:tr w:rsidR="00D2568D" w:rsidRPr="00D2568D" w:rsidTr="003D48B3">
        <w:trPr>
          <w:trHeight w:val="253"/>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3D48B3">
            <w:pPr>
              <w:pStyle w:val="TableParagraph"/>
              <w:spacing w:line="234" w:lineRule="exact"/>
              <w:ind w:left="16"/>
            </w:pPr>
            <w:r w:rsidRPr="00D2568D">
              <w:rPr>
                <w:spacing w:val="-2"/>
              </w:rPr>
              <w:t>0,003</w:t>
            </w:r>
          </w:p>
        </w:tc>
        <w:tc>
          <w:tcPr>
            <w:tcW w:w="710" w:type="dxa"/>
            <w:vAlign w:val="center"/>
          </w:tcPr>
          <w:p w:rsidR="00D2568D" w:rsidRPr="00D2568D" w:rsidRDefault="00D2568D" w:rsidP="003D48B3">
            <w:pPr>
              <w:pStyle w:val="TableParagraph"/>
              <w:spacing w:line="234" w:lineRule="exact"/>
              <w:ind w:left="20" w:right="5"/>
            </w:pPr>
            <w:r w:rsidRPr="00D2568D">
              <w:rPr>
                <w:spacing w:val="-2"/>
              </w:rPr>
              <w:t>0,003</w:t>
            </w:r>
          </w:p>
        </w:tc>
        <w:tc>
          <w:tcPr>
            <w:tcW w:w="710" w:type="dxa"/>
            <w:vAlign w:val="center"/>
          </w:tcPr>
          <w:p w:rsidR="00D2568D" w:rsidRPr="00D2568D" w:rsidRDefault="00D2568D" w:rsidP="003D48B3">
            <w:pPr>
              <w:pStyle w:val="TableParagraph"/>
              <w:spacing w:line="234" w:lineRule="exact"/>
              <w:ind w:left="20" w:right="4"/>
            </w:pPr>
            <w:r w:rsidRPr="00D2568D">
              <w:rPr>
                <w:spacing w:val="-2"/>
              </w:rPr>
              <w:t>0,003</w:t>
            </w:r>
          </w:p>
        </w:tc>
        <w:tc>
          <w:tcPr>
            <w:tcW w:w="710" w:type="dxa"/>
            <w:vAlign w:val="center"/>
          </w:tcPr>
          <w:p w:rsidR="00D2568D" w:rsidRPr="00D2568D" w:rsidRDefault="00D2568D" w:rsidP="003D48B3">
            <w:pPr>
              <w:pStyle w:val="TableParagraph"/>
              <w:spacing w:line="234" w:lineRule="exact"/>
              <w:ind w:left="20" w:right="4"/>
            </w:pPr>
            <w:r w:rsidRPr="00D2568D">
              <w:rPr>
                <w:spacing w:val="-2"/>
              </w:rPr>
              <w:t>0,003</w:t>
            </w:r>
          </w:p>
        </w:tc>
        <w:tc>
          <w:tcPr>
            <w:tcW w:w="713" w:type="dxa"/>
            <w:vAlign w:val="center"/>
          </w:tcPr>
          <w:p w:rsidR="00D2568D" w:rsidRPr="00D2568D" w:rsidRDefault="00D2568D" w:rsidP="003D48B3">
            <w:pPr>
              <w:pStyle w:val="TableParagraph"/>
              <w:spacing w:line="234" w:lineRule="exact"/>
              <w:ind w:left="16" w:right="2"/>
            </w:pPr>
            <w:r w:rsidRPr="00D2568D">
              <w:rPr>
                <w:spacing w:val="-2"/>
              </w:rPr>
              <w:t>0,003</w:t>
            </w:r>
          </w:p>
        </w:tc>
        <w:tc>
          <w:tcPr>
            <w:tcW w:w="710" w:type="dxa"/>
            <w:vAlign w:val="center"/>
          </w:tcPr>
          <w:p w:rsidR="00D2568D" w:rsidRPr="00D2568D" w:rsidRDefault="00D2568D" w:rsidP="003D48B3">
            <w:pPr>
              <w:pStyle w:val="TableParagraph"/>
              <w:spacing w:line="234" w:lineRule="exact"/>
              <w:ind w:left="20" w:right="2"/>
            </w:pPr>
            <w:r w:rsidRPr="00D2568D">
              <w:rPr>
                <w:spacing w:val="-2"/>
              </w:rPr>
              <w:t>0,003</w:t>
            </w:r>
          </w:p>
        </w:tc>
        <w:tc>
          <w:tcPr>
            <w:tcW w:w="710" w:type="dxa"/>
            <w:vAlign w:val="center"/>
          </w:tcPr>
          <w:p w:rsidR="00D2568D" w:rsidRPr="00D2568D" w:rsidRDefault="00D2568D" w:rsidP="003D48B3">
            <w:pPr>
              <w:pStyle w:val="TableParagraph"/>
              <w:spacing w:line="234" w:lineRule="exact"/>
              <w:ind w:left="20" w:right="2"/>
            </w:pPr>
            <w:r w:rsidRPr="00D2568D">
              <w:rPr>
                <w:spacing w:val="-2"/>
              </w:rPr>
              <w:t>0,003</w:t>
            </w:r>
          </w:p>
        </w:tc>
      </w:tr>
      <w:tr w:rsidR="00D2568D" w:rsidRPr="00D2568D" w:rsidTr="003D48B3">
        <w:trPr>
          <w:trHeight w:val="85"/>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80" w:right="71"/>
            </w:pPr>
            <w:r w:rsidRPr="00D2568D">
              <w:t>сверхнормативные утечки теплоносителя и 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цели</w:t>
            </w:r>
            <w:r w:rsidR="00D714C1">
              <w:t xml:space="preserve"> </w:t>
            </w:r>
            <w:r w:rsidRPr="00D2568D">
              <w:rPr>
                <w:spacing w:val="-5"/>
              </w:rPr>
              <w:t>ГВС</w:t>
            </w:r>
          </w:p>
        </w:tc>
        <w:tc>
          <w:tcPr>
            <w:tcW w:w="713" w:type="dxa"/>
            <w:vAlign w:val="center"/>
          </w:tcPr>
          <w:p w:rsidR="00D2568D" w:rsidRPr="00D2568D" w:rsidRDefault="00D2568D" w:rsidP="003D48B3">
            <w:pPr>
              <w:pStyle w:val="TableParagraph"/>
              <w:ind w:left="16"/>
            </w:pPr>
            <w:r w:rsidRPr="00D2568D">
              <w:rPr>
                <w:spacing w:val="-2"/>
              </w:rPr>
              <w:t>0,000</w:t>
            </w:r>
          </w:p>
        </w:tc>
        <w:tc>
          <w:tcPr>
            <w:tcW w:w="710" w:type="dxa"/>
            <w:vAlign w:val="center"/>
          </w:tcPr>
          <w:p w:rsidR="00D2568D" w:rsidRPr="00D2568D" w:rsidRDefault="00D2568D" w:rsidP="003D48B3">
            <w:pPr>
              <w:pStyle w:val="TableParagraph"/>
              <w:ind w:left="20" w:right="5"/>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3" w:type="dxa"/>
            <w:vAlign w:val="center"/>
          </w:tcPr>
          <w:p w:rsidR="00D2568D" w:rsidRPr="00D2568D" w:rsidRDefault="00D2568D" w:rsidP="003D48B3">
            <w:pPr>
              <w:pStyle w:val="TableParagraph"/>
              <w:ind w:left="16"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r>
      <w:tr w:rsidR="00D2568D" w:rsidRPr="00D2568D" w:rsidTr="003D48B3">
        <w:trPr>
          <w:trHeight w:val="254"/>
          <w:jc w:val="center"/>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5"/>
              <w:jc w:val="left"/>
            </w:pPr>
          </w:p>
          <w:p w:rsidR="00D2568D" w:rsidRPr="00D2568D" w:rsidRDefault="00D2568D">
            <w:pPr>
              <w:pStyle w:val="TableParagraph"/>
              <w:ind w:left="288"/>
              <w:jc w:val="left"/>
            </w:pPr>
            <w:r w:rsidRPr="00D2568D">
              <w:t>Котельная</w:t>
            </w:r>
            <w:r w:rsidRPr="00D2568D">
              <w:rPr>
                <w:spacing w:val="-11"/>
              </w:rPr>
              <w:t xml:space="preserve"> </w:t>
            </w:r>
            <w:r w:rsidRPr="00D2568D">
              <w:t>п.</w:t>
            </w:r>
            <w:r w:rsidRPr="00D2568D">
              <w:rPr>
                <w:spacing w:val="-11"/>
              </w:rPr>
              <w:t xml:space="preserve"> </w:t>
            </w:r>
            <w:r w:rsidRPr="00D2568D">
              <w:rPr>
                <w:spacing w:val="-2"/>
              </w:rPr>
              <w:t>Мирный</w:t>
            </w:r>
          </w:p>
        </w:tc>
        <w:tc>
          <w:tcPr>
            <w:tcW w:w="5315" w:type="dxa"/>
          </w:tcPr>
          <w:p w:rsidR="00D2568D" w:rsidRPr="00D2568D" w:rsidRDefault="00D2568D">
            <w:pPr>
              <w:pStyle w:val="TableParagraph"/>
              <w:spacing w:line="235"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3D48B3">
            <w:pPr>
              <w:pStyle w:val="TableParagraph"/>
              <w:spacing w:line="235" w:lineRule="exact"/>
              <w:ind w:left="16"/>
            </w:pPr>
            <w:r w:rsidRPr="00D2568D">
              <w:rPr>
                <w:spacing w:val="-2"/>
              </w:rPr>
              <w:t>0,256</w:t>
            </w:r>
          </w:p>
        </w:tc>
        <w:tc>
          <w:tcPr>
            <w:tcW w:w="710" w:type="dxa"/>
            <w:vAlign w:val="center"/>
          </w:tcPr>
          <w:p w:rsidR="00D2568D" w:rsidRPr="00D2568D" w:rsidRDefault="00D2568D" w:rsidP="003D48B3">
            <w:pPr>
              <w:pStyle w:val="TableParagraph"/>
              <w:spacing w:line="235" w:lineRule="exact"/>
              <w:ind w:left="20" w:right="5"/>
            </w:pPr>
            <w:r w:rsidRPr="00D2568D">
              <w:rPr>
                <w:spacing w:val="-2"/>
              </w:rPr>
              <w:t>0,256</w:t>
            </w:r>
          </w:p>
        </w:tc>
        <w:tc>
          <w:tcPr>
            <w:tcW w:w="710" w:type="dxa"/>
            <w:vAlign w:val="center"/>
          </w:tcPr>
          <w:p w:rsidR="00D2568D" w:rsidRPr="00D2568D" w:rsidRDefault="00D2568D" w:rsidP="003D48B3">
            <w:pPr>
              <w:pStyle w:val="TableParagraph"/>
              <w:spacing w:line="235" w:lineRule="exact"/>
              <w:ind w:left="20" w:right="4"/>
            </w:pPr>
            <w:r w:rsidRPr="00D2568D">
              <w:rPr>
                <w:spacing w:val="-2"/>
              </w:rPr>
              <w:t>0,256</w:t>
            </w:r>
          </w:p>
        </w:tc>
        <w:tc>
          <w:tcPr>
            <w:tcW w:w="710" w:type="dxa"/>
            <w:vAlign w:val="center"/>
          </w:tcPr>
          <w:p w:rsidR="00D2568D" w:rsidRPr="00D2568D" w:rsidRDefault="00D2568D" w:rsidP="003D48B3">
            <w:pPr>
              <w:pStyle w:val="TableParagraph"/>
              <w:spacing w:line="235" w:lineRule="exact"/>
              <w:ind w:left="20" w:right="4"/>
            </w:pPr>
            <w:r w:rsidRPr="00D2568D">
              <w:rPr>
                <w:spacing w:val="-2"/>
              </w:rPr>
              <w:t>0,256</w:t>
            </w:r>
          </w:p>
        </w:tc>
        <w:tc>
          <w:tcPr>
            <w:tcW w:w="713" w:type="dxa"/>
            <w:vAlign w:val="center"/>
          </w:tcPr>
          <w:p w:rsidR="00D2568D" w:rsidRPr="00D2568D" w:rsidRDefault="00D2568D" w:rsidP="003D48B3">
            <w:pPr>
              <w:pStyle w:val="TableParagraph"/>
              <w:spacing w:line="235" w:lineRule="exact"/>
              <w:ind w:left="16" w:right="2"/>
            </w:pPr>
            <w:r w:rsidRPr="00D2568D">
              <w:rPr>
                <w:spacing w:val="-2"/>
              </w:rPr>
              <w:t>0,256</w:t>
            </w:r>
          </w:p>
        </w:tc>
        <w:tc>
          <w:tcPr>
            <w:tcW w:w="710" w:type="dxa"/>
            <w:vAlign w:val="center"/>
          </w:tcPr>
          <w:p w:rsidR="00D2568D" w:rsidRPr="00D2568D" w:rsidRDefault="00D2568D" w:rsidP="003D48B3">
            <w:pPr>
              <w:pStyle w:val="TableParagraph"/>
              <w:spacing w:line="235" w:lineRule="exact"/>
              <w:ind w:left="20" w:right="2"/>
            </w:pPr>
            <w:r w:rsidRPr="00D2568D">
              <w:rPr>
                <w:spacing w:val="-2"/>
              </w:rPr>
              <w:t>0,256</w:t>
            </w:r>
          </w:p>
        </w:tc>
        <w:tc>
          <w:tcPr>
            <w:tcW w:w="710" w:type="dxa"/>
            <w:vAlign w:val="center"/>
          </w:tcPr>
          <w:p w:rsidR="00D2568D" w:rsidRPr="00D2568D" w:rsidRDefault="00D2568D" w:rsidP="003D48B3">
            <w:pPr>
              <w:pStyle w:val="TableParagraph"/>
              <w:spacing w:line="235" w:lineRule="exact"/>
              <w:ind w:left="20" w:right="2"/>
            </w:pPr>
            <w:r w:rsidRPr="00D2568D">
              <w:rPr>
                <w:spacing w:val="-2"/>
              </w:rPr>
              <w:t>0,256</w:t>
            </w:r>
          </w:p>
        </w:tc>
      </w:tr>
      <w:tr w:rsidR="00D2568D" w:rsidRPr="00D2568D" w:rsidTr="003D48B3">
        <w:trPr>
          <w:trHeight w:val="251"/>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3D48B3">
            <w:pPr>
              <w:pStyle w:val="TableParagraph"/>
              <w:spacing w:line="232" w:lineRule="exact"/>
              <w:ind w:left="16"/>
            </w:pPr>
            <w:r w:rsidRPr="00D2568D">
              <w:rPr>
                <w:spacing w:val="-2"/>
              </w:rPr>
              <w:t>0,256</w:t>
            </w:r>
          </w:p>
        </w:tc>
        <w:tc>
          <w:tcPr>
            <w:tcW w:w="710" w:type="dxa"/>
            <w:vAlign w:val="center"/>
          </w:tcPr>
          <w:p w:rsidR="00D2568D" w:rsidRPr="00D2568D" w:rsidRDefault="00D2568D" w:rsidP="003D48B3">
            <w:pPr>
              <w:pStyle w:val="TableParagraph"/>
              <w:spacing w:line="232" w:lineRule="exact"/>
              <w:ind w:left="20" w:right="5"/>
            </w:pPr>
            <w:r w:rsidRPr="00D2568D">
              <w:rPr>
                <w:spacing w:val="-2"/>
              </w:rPr>
              <w:t>0,256</w:t>
            </w:r>
          </w:p>
        </w:tc>
        <w:tc>
          <w:tcPr>
            <w:tcW w:w="710" w:type="dxa"/>
            <w:vAlign w:val="center"/>
          </w:tcPr>
          <w:p w:rsidR="00D2568D" w:rsidRPr="00D2568D" w:rsidRDefault="00D2568D" w:rsidP="003D48B3">
            <w:pPr>
              <w:pStyle w:val="TableParagraph"/>
              <w:spacing w:line="232" w:lineRule="exact"/>
              <w:ind w:left="20" w:right="4"/>
            </w:pPr>
            <w:r w:rsidRPr="00D2568D">
              <w:rPr>
                <w:spacing w:val="-2"/>
              </w:rPr>
              <w:t>0,256</w:t>
            </w:r>
          </w:p>
        </w:tc>
        <w:tc>
          <w:tcPr>
            <w:tcW w:w="710" w:type="dxa"/>
            <w:vAlign w:val="center"/>
          </w:tcPr>
          <w:p w:rsidR="00D2568D" w:rsidRPr="00D2568D" w:rsidRDefault="00D2568D" w:rsidP="003D48B3">
            <w:pPr>
              <w:pStyle w:val="TableParagraph"/>
              <w:spacing w:line="232" w:lineRule="exact"/>
              <w:ind w:left="20" w:right="4"/>
            </w:pPr>
            <w:r w:rsidRPr="00D2568D">
              <w:rPr>
                <w:spacing w:val="-2"/>
              </w:rPr>
              <w:t>0,256</w:t>
            </w:r>
          </w:p>
        </w:tc>
        <w:tc>
          <w:tcPr>
            <w:tcW w:w="713" w:type="dxa"/>
            <w:vAlign w:val="center"/>
          </w:tcPr>
          <w:p w:rsidR="00D2568D" w:rsidRPr="00D2568D" w:rsidRDefault="00D2568D" w:rsidP="003D48B3">
            <w:pPr>
              <w:pStyle w:val="TableParagraph"/>
              <w:spacing w:line="232" w:lineRule="exact"/>
              <w:ind w:left="16" w:right="2"/>
            </w:pPr>
            <w:r w:rsidRPr="00D2568D">
              <w:rPr>
                <w:spacing w:val="-2"/>
              </w:rPr>
              <w:t>0,256</w:t>
            </w:r>
          </w:p>
        </w:tc>
        <w:tc>
          <w:tcPr>
            <w:tcW w:w="710" w:type="dxa"/>
            <w:vAlign w:val="center"/>
          </w:tcPr>
          <w:p w:rsidR="00D2568D" w:rsidRPr="00D2568D" w:rsidRDefault="00D2568D" w:rsidP="003D48B3">
            <w:pPr>
              <w:pStyle w:val="TableParagraph"/>
              <w:spacing w:line="232" w:lineRule="exact"/>
              <w:ind w:left="20" w:right="2"/>
            </w:pPr>
            <w:r w:rsidRPr="00D2568D">
              <w:rPr>
                <w:spacing w:val="-2"/>
              </w:rPr>
              <w:t>0,256</w:t>
            </w:r>
          </w:p>
        </w:tc>
        <w:tc>
          <w:tcPr>
            <w:tcW w:w="710" w:type="dxa"/>
            <w:vAlign w:val="center"/>
          </w:tcPr>
          <w:p w:rsidR="00D2568D" w:rsidRPr="00D2568D" w:rsidRDefault="00D2568D" w:rsidP="003D48B3">
            <w:pPr>
              <w:pStyle w:val="TableParagraph"/>
              <w:spacing w:line="232" w:lineRule="exact"/>
              <w:ind w:left="20" w:right="2"/>
            </w:pPr>
            <w:r w:rsidRPr="00D2568D">
              <w:rPr>
                <w:spacing w:val="-2"/>
              </w:rPr>
              <w:t>0,256</w:t>
            </w:r>
          </w:p>
        </w:tc>
      </w:tr>
      <w:tr w:rsidR="00D2568D" w:rsidRPr="00D2568D" w:rsidTr="003D48B3">
        <w:trPr>
          <w:trHeight w:val="85"/>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3D48B3">
            <w:pPr>
              <w:pStyle w:val="TableParagraph"/>
              <w:ind w:left="16"/>
            </w:pPr>
            <w:r w:rsidRPr="00D2568D">
              <w:rPr>
                <w:spacing w:val="-2"/>
              </w:rPr>
              <w:t>0,000</w:t>
            </w:r>
          </w:p>
        </w:tc>
        <w:tc>
          <w:tcPr>
            <w:tcW w:w="710" w:type="dxa"/>
            <w:vAlign w:val="center"/>
          </w:tcPr>
          <w:p w:rsidR="00D2568D" w:rsidRPr="00D2568D" w:rsidRDefault="00D2568D" w:rsidP="003D48B3">
            <w:pPr>
              <w:pStyle w:val="TableParagraph"/>
              <w:ind w:left="20" w:right="5"/>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3" w:type="dxa"/>
            <w:vAlign w:val="center"/>
          </w:tcPr>
          <w:p w:rsidR="00D2568D" w:rsidRPr="00D2568D" w:rsidRDefault="00D2568D" w:rsidP="003D48B3">
            <w:pPr>
              <w:pStyle w:val="TableParagraph"/>
              <w:ind w:left="16"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r>
      <w:tr w:rsidR="00D2568D" w:rsidRPr="00D2568D" w:rsidTr="003D48B3">
        <w:trPr>
          <w:trHeight w:val="253"/>
          <w:jc w:val="center"/>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ind w:left="144" w:right="135"/>
            </w:pPr>
            <w:r w:rsidRPr="00D2568D">
              <w:t>Котельная</w:t>
            </w:r>
            <w:r w:rsidRPr="00D2568D">
              <w:rPr>
                <w:spacing w:val="-4"/>
              </w:rPr>
              <w:t xml:space="preserve"> </w:t>
            </w:r>
            <w:r w:rsidRPr="00D2568D">
              <w:t>школы</w:t>
            </w:r>
            <w:r w:rsidRPr="00D2568D">
              <w:rPr>
                <w:spacing w:val="-3"/>
              </w:rPr>
              <w:t xml:space="preserve"> </w:t>
            </w:r>
            <w:r w:rsidRPr="00D2568D">
              <w:rPr>
                <w:spacing w:val="-5"/>
              </w:rPr>
              <w:t>с.</w:t>
            </w:r>
          </w:p>
          <w:p w:rsidR="00D2568D" w:rsidRPr="00D2568D" w:rsidRDefault="00D2568D">
            <w:pPr>
              <w:pStyle w:val="TableParagraph"/>
              <w:spacing w:before="38"/>
              <w:ind w:left="145" w:right="133"/>
            </w:pPr>
            <w:r w:rsidRPr="00D2568D">
              <w:rPr>
                <w:spacing w:val="-2"/>
              </w:rPr>
              <w:t>Камышино</w:t>
            </w:r>
          </w:p>
        </w:tc>
        <w:tc>
          <w:tcPr>
            <w:tcW w:w="5315" w:type="dxa"/>
          </w:tcPr>
          <w:p w:rsidR="00D2568D" w:rsidRPr="00D2568D" w:rsidRDefault="00D2568D">
            <w:pPr>
              <w:pStyle w:val="TableParagraph"/>
              <w:spacing w:line="234" w:lineRule="exact"/>
              <w:ind w:left="80" w:right="73"/>
            </w:pPr>
            <w:r w:rsidRPr="00D2568D">
              <w:t>Всего</w:t>
            </w:r>
            <w:r w:rsidRPr="00D2568D">
              <w:rPr>
                <w:spacing w:val="-6"/>
              </w:rPr>
              <w:t xml:space="preserve"> </w:t>
            </w:r>
            <w:r w:rsidRPr="00D2568D">
              <w:t>подпитка</w:t>
            </w:r>
            <w:r w:rsidRPr="00D2568D">
              <w:rPr>
                <w:spacing w:val="-3"/>
              </w:rPr>
              <w:t xml:space="preserve"> </w:t>
            </w:r>
            <w:r w:rsidRPr="00D2568D">
              <w:t>тепловой</w:t>
            </w:r>
            <w:r w:rsidRPr="00D2568D">
              <w:rPr>
                <w:spacing w:val="-5"/>
              </w:rPr>
              <w:t xml:space="preserve"> </w:t>
            </w:r>
            <w:r w:rsidRPr="00D2568D">
              <w:t>сети,</w:t>
            </w:r>
            <w:r w:rsidRPr="00D2568D">
              <w:rPr>
                <w:spacing w:val="-4"/>
              </w:rPr>
              <w:t xml:space="preserve"> </w:t>
            </w:r>
            <w:r w:rsidRPr="00D2568D">
              <w:t>в</w:t>
            </w:r>
            <w:r w:rsidRPr="00D2568D">
              <w:rPr>
                <w:spacing w:val="-3"/>
              </w:rPr>
              <w:t xml:space="preserve"> </w:t>
            </w:r>
            <w:r w:rsidRPr="00D2568D">
              <w:t>том</w:t>
            </w:r>
            <w:r w:rsidRPr="00D2568D">
              <w:rPr>
                <w:spacing w:val="-4"/>
              </w:rPr>
              <w:t xml:space="preserve"> </w:t>
            </w:r>
            <w:r w:rsidRPr="00D2568D">
              <w:rPr>
                <w:spacing w:val="-2"/>
              </w:rPr>
              <w:t>числе:</w:t>
            </w:r>
          </w:p>
        </w:tc>
        <w:tc>
          <w:tcPr>
            <w:tcW w:w="713" w:type="dxa"/>
            <w:vAlign w:val="center"/>
          </w:tcPr>
          <w:p w:rsidR="00D2568D" w:rsidRPr="00D2568D" w:rsidRDefault="00D2568D" w:rsidP="003D48B3">
            <w:pPr>
              <w:pStyle w:val="TableParagraph"/>
              <w:spacing w:line="234" w:lineRule="exact"/>
              <w:ind w:left="16"/>
            </w:pPr>
            <w:r w:rsidRPr="00D2568D">
              <w:rPr>
                <w:spacing w:val="-2"/>
              </w:rPr>
              <w:t>0,055</w:t>
            </w:r>
          </w:p>
        </w:tc>
        <w:tc>
          <w:tcPr>
            <w:tcW w:w="710" w:type="dxa"/>
            <w:vAlign w:val="center"/>
          </w:tcPr>
          <w:p w:rsidR="00D2568D" w:rsidRPr="00D2568D" w:rsidRDefault="00D2568D" w:rsidP="003D48B3">
            <w:pPr>
              <w:pStyle w:val="TableParagraph"/>
              <w:spacing w:line="234" w:lineRule="exact"/>
              <w:ind w:left="20" w:right="5"/>
            </w:pPr>
            <w:r w:rsidRPr="00D2568D">
              <w:rPr>
                <w:spacing w:val="-2"/>
              </w:rPr>
              <w:t>0,055</w:t>
            </w:r>
          </w:p>
        </w:tc>
        <w:tc>
          <w:tcPr>
            <w:tcW w:w="710" w:type="dxa"/>
            <w:vAlign w:val="center"/>
          </w:tcPr>
          <w:p w:rsidR="00D2568D" w:rsidRPr="00D2568D" w:rsidRDefault="00D2568D" w:rsidP="003D48B3">
            <w:pPr>
              <w:pStyle w:val="TableParagraph"/>
              <w:spacing w:line="234" w:lineRule="exact"/>
              <w:ind w:left="20" w:right="4"/>
            </w:pPr>
            <w:r w:rsidRPr="00D2568D">
              <w:rPr>
                <w:spacing w:val="-2"/>
              </w:rPr>
              <w:t>0,055</w:t>
            </w:r>
          </w:p>
        </w:tc>
        <w:tc>
          <w:tcPr>
            <w:tcW w:w="710" w:type="dxa"/>
            <w:vAlign w:val="center"/>
          </w:tcPr>
          <w:p w:rsidR="00D2568D" w:rsidRPr="00D2568D" w:rsidRDefault="00D2568D" w:rsidP="003D48B3">
            <w:pPr>
              <w:pStyle w:val="TableParagraph"/>
              <w:spacing w:line="234" w:lineRule="exact"/>
              <w:ind w:left="20" w:right="4"/>
            </w:pPr>
            <w:r w:rsidRPr="00D2568D">
              <w:rPr>
                <w:spacing w:val="-2"/>
              </w:rPr>
              <w:t>0,055</w:t>
            </w:r>
          </w:p>
        </w:tc>
        <w:tc>
          <w:tcPr>
            <w:tcW w:w="713" w:type="dxa"/>
            <w:vAlign w:val="center"/>
          </w:tcPr>
          <w:p w:rsidR="00D2568D" w:rsidRPr="00D2568D" w:rsidRDefault="00D2568D" w:rsidP="003D48B3">
            <w:pPr>
              <w:pStyle w:val="TableParagraph"/>
              <w:spacing w:line="234" w:lineRule="exact"/>
              <w:ind w:left="16" w:right="2"/>
            </w:pPr>
            <w:r w:rsidRPr="00D2568D">
              <w:rPr>
                <w:spacing w:val="-2"/>
              </w:rPr>
              <w:t>0,055</w:t>
            </w:r>
          </w:p>
        </w:tc>
        <w:tc>
          <w:tcPr>
            <w:tcW w:w="710" w:type="dxa"/>
            <w:vAlign w:val="center"/>
          </w:tcPr>
          <w:p w:rsidR="00D2568D" w:rsidRPr="00D2568D" w:rsidRDefault="00D2568D" w:rsidP="003D48B3">
            <w:pPr>
              <w:pStyle w:val="TableParagraph"/>
              <w:spacing w:line="234" w:lineRule="exact"/>
              <w:ind w:left="20" w:right="2"/>
            </w:pPr>
            <w:r w:rsidRPr="00D2568D">
              <w:rPr>
                <w:spacing w:val="-2"/>
              </w:rPr>
              <w:t>0,055</w:t>
            </w:r>
          </w:p>
        </w:tc>
        <w:tc>
          <w:tcPr>
            <w:tcW w:w="710" w:type="dxa"/>
            <w:vAlign w:val="center"/>
          </w:tcPr>
          <w:p w:rsidR="00D2568D" w:rsidRPr="00D2568D" w:rsidRDefault="00D2568D" w:rsidP="003D48B3">
            <w:pPr>
              <w:pStyle w:val="TableParagraph"/>
              <w:spacing w:line="234" w:lineRule="exact"/>
              <w:ind w:left="20" w:right="2"/>
            </w:pPr>
            <w:r w:rsidRPr="00D2568D">
              <w:rPr>
                <w:spacing w:val="-2"/>
              </w:rPr>
              <w:t>0,055</w:t>
            </w:r>
          </w:p>
        </w:tc>
      </w:tr>
      <w:tr w:rsidR="00D2568D" w:rsidRPr="00D2568D" w:rsidTr="003D48B3">
        <w:trPr>
          <w:trHeight w:val="251"/>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1" w:right="71"/>
            </w:pPr>
            <w:r w:rsidRPr="00D2568D">
              <w:t>нормативные</w:t>
            </w:r>
            <w:r w:rsidRPr="00D2568D">
              <w:rPr>
                <w:spacing w:val="-5"/>
              </w:rPr>
              <w:t xml:space="preserve"> </w:t>
            </w:r>
            <w:r w:rsidRPr="00D2568D">
              <w:t>утечки</w:t>
            </w:r>
            <w:r w:rsidRPr="00D2568D">
              <w:rPr>
                <w:spacing w:val="-5"/>
              </w:rPr>
              <w:t xml:space="preserve"> </w:t>
            </w:r>
            <w:r w:rsidRPr="00D2568D">
              <w:rPr>
                <w:spacing w:val="-2"/>
              </w:rPr>
              <w:t>теплоносителя</w:t>
            </w:r>
          </w:p>
        </w:tc>
        <w:tc>
          <w:tcPr>
            <w:tcW w:w="713" w:type="dxa"/>
            <w:vAlign w:val="center"/>
          </w:tcPr>
          <w:p w:rsidR="00D2568D" w:rsidRPr="00D2568D" w:rsidRDefault="00D2568D" w:rsidP="003D48B3">
            <w:pPr>
              <w:pStyle w:val="TableParagraph"/>
              <w:spacing w:line="232" w:lineRule="exact"/>
              <w:ind w:left="16"/>
            </w:pPr>
            <w:r w:rsidRPr="00D2568D">
              <w:rPr>
                <w:spacing w:val="-2"/>
              </w:rPr>
              <w:t>0,055</w:t>
            </w:r>
          </w:p>
        </w:tc>
        <w:tc>
          <w:tcPr>
            <w:tcW w:w="710" w:type="dxa"/>
            <w:vAlign w:val="center"/>
          </w:tcPr>
          <w:p w:rsidR="00D2568D" w:rsidRPr="00D2568D" w:rsidRDefault="00D2568D" w:rsidP="003D48B3">
            <w:pPr>
              <w:pStyle w:val="TableParagraph"/>
              <w:spacing w:line="232" w:lineRule="exact"/>
              <w:ind w:left="20" w:right="5"/>
            </w:pPr>
            <w:r w:rsidRPr="00D2568D">
              <w:rPr>
                <w:spacing w:val="-2"/>
              </w:rPr>
              <w:t>0,055</w:t>
            </w:r>
          </w:p>
        </w:tc>
        <w:tc>
          <w:tcPr>
            <w:tcW w:w="710" w:type="dxa"/>
            <w:vAlign w:val="center"/>
          </w:tcPr>
          <w:p w:rsidR="00D2568D" w:rsidRPr="00D2568D" w:rsidRDefault="00D2568D" w:rsidP="003D48B3">
            <w:pPr>
              <w:pStyle w:val="TableParagraph"/>
              <w:spacing w:line="232" w:lineRule="exact"/>
              <w:ind w:left="20" w:right="4"/>
            </w:pPr>
            <w:r w:rsidRPr="00D2568D">
              <w:rPr>
                <w:spacing w:val="-2"/>
              </w:rPr>
              <w:t>0,055</w:t>
            </w:r>
          </w:p>
        </w:tc>
        <w:tc>
          <w:tcPr>
            <w:tcW w:w="710" w:type="dxa"/>
            <w:vAlign w:val="center"/>
          </w:tcPr>
          <w:p w:rsidR="00D2568D" w:rsidRPr="00D2568D" w:rsidRDefault="00D2568D" w:rsidP="003D48B3">
            <w:pPr>
              <w:pStyle w:val="TableParagraph"/>
              <w:spacing w:line="232" w:lineRule="exact"/>
              <w:ind w:left="20" w:right="4"/>
            </w:pPr>
            <w:r w:rsidRPr="00D2568D">
              <w:rPr>
                <w:spacing w:val="-2"/>
              </w:rPr>
              <w:t>0,055</w:t>
            </w:r>
          </w:p>
        </w:tc>
        <w:tc>
          <w:tcPr>
            <w:tcW w:w="713" w:type="dxa"/>
            <w:vAlign w:val="center"/>
          </w:tcPr>
          <w:p w:rsidR="00D2568D" w:rsidRPr="00D2568D" w:rsidRDefault="00D2568D" w:rsidP="003D48B3">
            <w:pPr>
              <w:pStyle w:val="TableParagraph"/>
              <w:spacing w:line="232" w:lineRule="exact"/>
              <w:ind w:left="16" w:right="2"/>
            </w:pPr>
            <w:r w:rsidRPr="00D2568D">
              <w:rPr>
                <w:spacing w:val="-2"/>
              </w:rPr>
              <w:t>0,055</w:t>
            </w:r>
          </w:p>
        </w:tc>
        <w:tc>
          <w:tcPr>
            <w:tcW w:w="710" w:type="dxa"/>
            <w:vAlign w:val="center"/>
          </w:tcPr>
          <w:p w:rsidR="00D2568D" w:rsidRPr="00D2568D" w:rsidRDefault="00D2568D" w:rsidP="003D48B3">
            <w:pPr>
              <w:pStyle w:val="TableParagraph"/>
              <w:spacing w:line="232" w:lineRule="exact"/>
              <w:ind w:left="20" w:right="2"/>
            </w:pPr>
            <w:r w:rsidRPr="00D2568D">
              <w:rPr>
                <w:spacing w:val="-2"/>
              </w:rPr>
              <w:t>0,055</w:t>
            </w:r>
          </w:p>
        </w:tc>
        <w:tc>
          <w:tcPr>
            <w:tcW w:w="710" w:type="dxa"/>
            <w:vAlign w:val="center"/>
          </w:tcPr>
          <w:p w:rsidR="00D2568D" w:rsidRPr="00D2568D" w:rsidRDefault="00D2568D" w:rsidP="003D48B3">
            <w:pPr>
              <w:pStyle w:val="TableParagraph"/>
              <w:spacing w:line="232" w:lineRule="exact"/>
              <w:ind w:left="20" w:right="2"/>
            </w:pPr>
            <w:r w:rsidRPr="00D2568D">
              <w:rPr>
                <w:spacing w:val="-2"/>
              </w:rPr>
              <w:t>0,055</w:t>
            </w:r>
          </w:p>
        </w:tc>
      </w:tr>
      <w:tr w:rsidR="00D2568D" w:rsidRPr="00D2568D" w:rsidTr="003D48B3">
        <w:trPr>
          <w:trHeight w:val="85"/>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51" w:lineRule="exact"/>
              <w:ind w:left="80" w:right="73"/>
            </w:pPr>
            <w:r w:rsidRPr="00D2568D">
              <w:t>сверхнормативные</w:t>
            </w:r>
            <w:r w:rsidRPr="00D2568D">
              <w:rPr>
                <w:spacing w:val="-8"/>
              </w:rPr>
              <w:t xml:space="preserve"> </w:t>
            </w:r>
            <w:r w:rsidRPr="00D2568D">
              <w:t>утечки</w:t>
            </w:r>
            <w:r w:rsidRPr="00D2568D">
              <w:rPr>
                <w:spacing w:val="-6"/>
              </w:rPr>
              <w:t xml:space="preserve"> </w:t>
            </w:r>
            <w:r w:rsidRPr="00D2568D">
              <w:t>теплоносителя</w:t>
            </w:r>
            <w:r w:rsidRPr="00D2568D">
              <w:rPr>
                <w:spacing w:val="-5"/>
              </w:rPr>
              <w:t xml:space="preserve"> </w:t>
            </w:r>
            <w:r w:rsidRPr="00D2568D">
              <w:rPr>
                <w:spacing w:val="-10"/>
              </w:rPr>
              <w:t>и</w:t>
            </w:r>
          </w:p>
          <w:p w:rsidR="00D2568D" w:rsidRPr="00D2568D" w:rsidRDefault="00D2568D">
            <w:pPr>
              <w:pStyle w:val="TableParagraph"/>
              <w:spacing w:line="252" w:lineRule="exact"/>
              <w:ind w:left="80" w:right="71"/>
            </w:pPr>
            <w:r w:rsidRPr="00D2568D">
              <w:t>отпуск</w:t>
            </w:r>
            <w:r w:rsidRPr="00D2568D">
              <w:rPr>
                <w:spacing w:val="-6"/>
              </w:rPr>
              <w:t xml:space="preserve"> </w:t>
            </w:r>
            <w:r w:rsidRPr="00D2568D">
              <w:t>теплоносителя</w:t>
            </w:r>
            <w:r w:rsidRPr="00D2568D">
              <w:rPr>
                <w:spacing w:val="-6"/>
              </w:rPr>
              <w:t xml:space="preserve"> </w:t>
            </w:r>
            <w:r w:rsidRPr="00D2568D">
              <w:t>из</w:t>
            </w:r>
            <w:r w:rsidRPr="00D2568D">
              <w:rPr>
                <w:spacing w:val="-7"/>
              </w:rPr>
              <w:t xml:space="preserve"> </w:t>
            </w:r>
            <w:r w:rsidRPr="00D2568D">
              <w:t>тепловых</w:t>
            </w:r>
            <w:r w:rsidRPr="00D2568D">
              <w:rPr>
                <w:spacing w:val="-6"/>
              </w:rPr>
              <w:t xml:space="preserve"> </w:t>
            </w:r>
            <w:r w:rsidRPr="00D2568D">
              <w:t>сетей</w:t>
            </w:r>
            <w:r w:rsidRPr="00D2568D">
              <w:rPr>
                <w:spacing w:val="-6"/>
              </w:rPr>
              <w:t xml:space="preserve"> </w:t>
            </w:r>
            <w:r w:rsidRPr="00D2568D">
              <w:t>на</w:t>
            </w:r>
            <w:r w:rsidRPr="00D2568D">
              <w:rPr>
                <w:spacing w:val="-6"/>
              </w:rPr>
              <w:t xml:space="preserve"> </w:t>
            </w:r>
            <w:r w:rsidRPr="00D2568D">
              <w:t xml:space="preserve">цели </w:t>
            </w:r>
            <w:r w:rsidRPr="00D2568D">
              <w:rPr>
                <w:spacing w:val="-4"/>
              </w:rPr>
              <w:t>ГВС</w:t>
            </w:r>
          </w:p>
        </w:tc>
        <w:tc>
          <w:tcPr>
            <w:tcW w:w="713" w:type="dxa"/>
            <w:vAlign w:val="center"/>
          </w:tcPr>
          <w:p w:rsidR="00D2568D" w:rsidRPr="00D2568D" w:rsidRDefault="00D2568D" w:rsidP="003D48B3">
            <w:pPr>
              <w:pStyle w:val="TableParagraph"/>
              <w:ind w:left="16"/>
            </w:pPr>
            <w:r w:rsidRPr="00D2568D">
              <w:rPr>
                <w:spacing w:val="-2"/>
              </w:rPr>
              <w:t>0,000</w:t>
            </w:r>
          </w:p>
        </w:tc>
        <w:tc>
          <w:tcPr>
            <w:tcW w:w="710" w:type="dxa"/>
            <w:vAlign w:val="center"/>
          </w:tcPr>
          <w:p w:rsidR="00D2568D" w:rsidRPr="00D2568D" w:rsidRDefault="00D2568D" w:rsidP="003D48B3">
            <w:pPr>
              <w:pStyle w:val="TableParagraph"/>
              <w:ind w:left="20" w:right="5"/>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3" w:type="dxa"/>
            <w:vAlign w:val="center"/>
          </w:tcPr>
          <w:p w:rsidR="00D2568D" w:rsidRPr="00D2568D" w:rsidRDefault="00D2568D" w:rsidP="003D48B3">
            <w:pPr>
              <w:pStyle w:val="TableParagraph"/>
              <w:ind w:left="16"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r>
      <w:tr w:rsidR="00D2568D" w:rsidRPr="00D2568D" w:rsidTr="003D48B3">
        <w:trPr>
          <w:trHeight w:val="251"/>
          <w:jc w:val="center"/>
        </w:trPr>
        <w:tc>
          <w:tcPr>
            <w:tcW w:w="1973" w:type="dxa"/>
            <w:vMerge/>
            <w:tcBorders>
              <w:top w:val="nil"/>
            </w:tcBorders>
          </w:tcPr>
          <w:p w:rsidR="00D2568D" w:rsidRPr="00D2568D" w:rsidRDefault="00D2568D">
            <w:pPr>
              <w:rPr>
                <w:sz w:val="2"/>
                <w:szCs w:val="2"/>
              </w:rPr>
            </w:pPr>
          </w:p>
        </w:tc>
        <w:tc>
          <w:tcPr>
            <w:tcW w:w="2631" w:type="dxa"/>
            <w:vMerge w:val="restart"/>
          </w:tcPr>
          <w:p w:rsidR="00D2568D" w:rsidRPr="00D2568D" w:rsidRDefault="00D2568D">
            <w:pPr>
              <w:pStyle w:val="TableParagraph"/>
              <w:spacing w:before="244"/>
              <w:jc w:val="left"/>
            </w:pPr>
          </w:p>
          <w:p w:rsidR="00D2568D" w:rsidRPr="00D2568D" w:rsidRDefault="00D2568D">
            <w:pPr>
              <w:pStyle w:val="TableParagraph"/>
              <w:ind w:left="7"/>
            </w:pPr>
            <w:r w:rsidRPr="00D2568D">
              <w:rPr>
                <w:spacing w:val="-2"/>
              </w:rPr>
              <w:t>Всего:</w:t>
            </w:r>
          </w:p>
        </w:tc>
        <w:tc>
          <w:tcPr>
            <w:tcW w:w="5315" w:type="dxa"/>
          </w:tcPr>
          <w:p w:rsidR="00D2568D" w:rsidRPr="00D2568D" w:rsidRDefault="00D2568D">
            <w:pPr>
              <w:pStyle w:val="TableParagraph"/>
              <w:spacing w:line="232"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vAlign w:val="center"/>
          </w:tcPr>
          <w:p w:rsidR="00D2568D" w:rsidRPr="00D2568D" w:rsidRDefault="00D2568D" w:rsidP="003D48B3">
            <w:pPr>
              <w:pStyle w:val="TableParagraph"/>
              <w:spacing w:line="232" w:lineRule="exact"/>
              <w:ind w:left="16"/>
            </w:pPr>
            <w:r w:rsidRPr="00D2568D">
              <w:rPr>
                <w:spacing w:val="-2"/>
              </w:rPr>
              <w:t>0,460</w:t>
            </w:r>
          </w:p>
        </w:tc>
        <w:tc>
          <w:tcPr>
            <w:tcW w:w="710" w:type="dxa"/>
            <w:vAlign w:val="center"/>
          </w:tcPr>
          <w:p w:rsidR="00D2568D" w:rsidRPr="00D2568D" w:rsidRDefault="00D2568D" w:rsidP="003D48B3">
            <w:pPr>
              <w:pStyle w:val="TableParagraph"/>
              <w:spacing w:line="232" w:lineRule="exact"/>
              <w:ind w:left="20" w:right="5"/>
            </w:pPr>
            <w:r w:rsidRPr="00D2568D">
              <w:rPr>
                <w:spacing w:val="-2"/>
              </w:rPr>
              <w:t>0,460</w:t>
            </w:r>
          </w:p>
        </w:tc>
        <w:tc>
          <w:tcPr>
            <w:tcW w:w="710" w:type="dxa"/>
            <w:vAlign w:val="center"/>
          </w:tcPr>
          <w:p w:rsidR="00D2568D" w:rsidRPr="00D2568D" w:rsidRDefault="00D2568D" w:rsidP="003D48B3">
            <w:pPr>
              <w:pStyle w:val="TableParagraph"/>
              <w:spacing w:line="232" w:lineRule="exact"/>
              <w:ind w:left="20" w:right="4"/>
            </w:pPr>
            <w:r w:rsidRPr="00D2568D">
              <w:rPr>
                <w:spacing w:val="-2"/>
              </w:rPr>
              <w:t>0,460</w:t>
            </w:r>
          </w:p>
        </w:tc>
        <w:tc>
          <w:tcPr>
            <w:tcW w:w="710" w:type="dxa"/>
            <w:vAlign w:val="center"/>
          </w:tcPr>
          <w:p w:rsidR="00D2568D" w:rsidRPr="00D2568D" w:rsidRDefault="00D2568D" w:rsidP="003D48B3">
            <w:pPr>
              <w:pStyle w:val="TableParagraph"/>
              <w:spacing w:line="232" w:lineRule="exact"/>
              <w:ind w:left="20" w:right="4"/>
            </w:pPr>
            <w:r w:rsidRPr="00D2568D">
              <w:rPr>
                <w:spacing w:val="-2"/>
              </w:rPr>
              <w:t>0,460</w:t>
            </w:r>
          </w:p>
        </w:tc>
        <w:tc>
          <w:tcPr>
            <w:tcW w:w="713" w:type="dxa"/>
            <w:vAlign w:val="center"/>
          </w:tcPr>
          <w:p w:rsidR="00D2568D" w:rsidRPr="00D2568D" w:rsidRDefault="00D2568D" w:rsidP="003D48B3">
            <w:pPr>
              <w:pStyle w:val="TableParagraph"/>
              <w:spacing w:line="232" w:lineRule="exact"/>
              <w:ind w:left="16" w:right="2"/>
            </w:pPr>
            <w:r w:rsidRPr="00D2568D">
              <w:rPr>
                <w:spacing w:val="-2"/>
              </w:rPr>
              <w:t>0,460</w:t>
            </w:r>
          </w:p>
        </w:tc>
        <w:tc>
          <w:tcPr>
            <w:tcW w:w="710" w:type="dxa"/>
            <w:vAlign w:val="center"/>
          </w:tcPr>
          <w:p w:rsidR="00D2568D" w:rsidRPr="00D2568D" w:rsidRDefault="00D2568D" w:rsidP="003D48B3">
            <w:pPr>
              <w:pStyle w:val="TableParagraph"/>
              <w:spacing w:line="232" w:lineRule="exact"/>
              <w:ind w:left="20" w:right="2"/>
            </w:pPr>
            <w:r w:rsidRPr="00D2568D">
              <w:rPr>
                <w:spacing w:val="-2"/>
              </w:rPr>
              <w:t>0,460</w:t>
            </w:r>
          </w:p>
        </w:tc>
        <w:tc>
          <w:tcPr>
            <w:tcW w:w="710" w:type="dxa"/>
            <w:vAlign w:val="center"/>
          </w:tcPr>
          <w:p w:rsidR="00D2568D" w:rsidRPr="00D2568D" w:rsidRDefault="00D2568D" w:rsidP="003D48B3">
            <w:pPr>
              <w:pStyle w:val="TableParagraph"/>
              <w:spacing w:line="232" w:lineRule="exact"/>
              <w:ind w:left="20" w:right="2"/>
            </w:pPr>
            <w:r w:rsidRPr="00D2568D">
              <w:rPr>
                <w:spacing w:val="-2"/>
              </w:rPr>
              <w:t>0,460</w:t>
            </w:r>
          </w:p>
        </w:tc>
      </w:tr>
      <w:tr w:rsidR="00D2568D" w:rsidRPr="00D2568D" w:rsidTr="003D48B3">
        <w:trPr>
          <w:trHeight w:val="253"/>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4"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vAlign w:val="center"/>
          </w:tcPr>
          <w:p w:rsidR="00D2568D" w:rsidRPr="00D2568D" w:rsidRDefault="00D2568D" w:rsidP="003D48B3">
            <w:pPr>
              <w:pStyle w:val="TableParagraph"/>
              <w:spacing w:line="234" w:lineRule="exact"/>
              <w:ind w:left="16"/>
            </w:pPr>
            <w:r w:rsidRPr="00D2568D">
              <w:rPr>
                <w:spacing w:val="-2"/>
              </w:rPr>
              <w:t>0,460</w:t>
            </w:r>
          </w:p>
        </w:tc>
        <w:tc>
          <w:tcPr>
            <w:tcW w:w="710" w:type="dxa"/>
            <w:vAlign w:val="center"/>
          </w:tcPr>
          <w:p w:rsidR="00D2568D" w:rsidRPr="00D2568D" w:rsidRDefault="00D2568D" w:rsidP="003D48B3">
            <w:pPr>
              <w:pStyle w:val="TableParagraph"/>
              <w:spacing w:line="234" w:lineRule="exact"/>
              <w:ind w:left="20" w:right="5"/>
            </w:pPr>
            <w:r w:rsidRPr="00D2568D">
              <w:rPr>
                <w:spacing w:val="-2"/>
              </w:rPr>
              <w:t>0,460</w:t>
            </w:r>
          </w:p>
        </w:tc>
        <w:tc>
          <w:tcPr>
            <w:tcW w:w="710" w:type="dxa"/>
            <w:vAlign w:val="center"/>
          </w:tcPr>
          <w:p w:rsidR="00D2568D" w:rsidRPr="00D2568D" w:rsidRDefault="00D2568D" w:rsidP="003D48B3">
            <w:pPr>
              <w:pStyle w:val="TableParagraph"/>
              <w:spacing w:line="234" w:lineRule="exact"/>
              <w:ind w:left="20" w:right="4"/>
            </w:pPr>
            <w:r w:rsidRPr="00D2568D">
              <w:rPr>
                <w:spacing w:val="-2"/>
              </w:rPr>
              <w:t>0,460</w:t>
            </w:r>
          </w:p>
        </w:tc>
        <w:tc>
          <w:tcPr>
            <w:tcW w:w="710" w:type="dxa"/>
            <w:vAlign w:val="center"/>
          </w:tcPr>
          <w:p w:rsidR="00D2568D" w:rsidRPr="00D2568D" w:rsidRDefault="00D2568D" w:rsidP="003D48B3">
            <w:pPr>
              <w:pStyle w:val="TableParagraph"/>
              <w:spacing w:line="234" w:lineRule="exact"/>
              <w:ind w:left="20" w:right="4"/>
            </w:pPr>
            <w:r w:rsidRPr="00D2568D">
              <w:rPr>
                <w:spacing w:val="-2"/>
              </w:rPr>
              <w:t>0,460</w:t>
            </w:r>
          </w:p>
        </w:tc>
        <w:tc>
          <w:tcPr>
            <w:tcW w:w="713" w:type="dxa"/>
            <w:vAlign w:val="center"/>
          </w:tcPr>
          <w:p w:rsidR="00D2568D" w:rsidRPr="00D2568D" w:rsidRDefault="00D2568D" w:rsidP="003D48B3">
            <w:pPr>
              <w:pStyle w:val="TableParagraph"/>
              <w:spacing w:line="234" w:lineRule="exact"/>
              <w:ind w:left="16" w:right="2"/>
            </w:pPr>
            <w:r w:rsidRPr="00D2568D">
              <w:rPr>
                <w:spacing w:val="-2"/>
              </w:rPr>
              <w:t>0,460</w:t>
            </w:r>
          </w:p>
        </w:tc>
        <w:tc>
          <w:tcPr>
            <w:tcW w:w="710" w:type="dxa"/>
            <w:vAlign w:val="center"/>
          </w:tcPr>
          <w:p w:rsidR="00D2568D" w:rsidRPr="00D2568D" w:rsidRDefault="00D2568D" w:rsidP="003D48B3">
            <w:pPr>
              <w:pStyle w:val="TableParagraph"/>
              <w:spacing w:line="234" w:lineRule="exact"/>
              <w:ind w:left="20" w:right="2"/>
            </w:pPr>
            <w:r w:rsidRPr="00D2568D">
              <w:rPr>
                <w:spacing w:val="-2"/>
              </w:rPr>
              <w:t>0,460</w:t>
            </w:r>
          </w:p>
        </w:tc>
        <w:tc>
          <w:tcPr>
            <w:tcW w:w="710" w:type="dxa"/>
            <w:vAlign w:val="center"/>
          </w:tcPr>
          <w:p w:rsidR="00D2568D" w:rsidRPr="00D2568D" w:rsidRDefault="00D2568D" w:rsidP="003D48B3">
            <w:pPr>
              <w:pStyle w:val="TableParagraph"/>
              <w:spacing w:line="234" w:lineRule="exact"/>
              <w:ind w:left="20" w:right="2"/>
            </w:pPr>
            <w:r w:rsidRPr="00D2568D">
              <w:rPr>
                <w:spacing w:val="-2"/>
              </w:rPr>
              <w:t>0,460</w:t>
            </w:r>
          </w:p>
        </w:tc>
      </w:tr>
      <w:tr w:rsidR="00D2568D" w:rsidRPr="00D2568D" w:rsidTr="003D48B3">
        <w:trPr>
          <w:trHeight w:val="85"/>
          <w:jc w:val="center"/>
        </w:trPr>
        <w:tc>
          <w:tcPr>
            <w:tcW w:w="1973" w:type="dxa"/>
            <w:vMerge/>
            <w:tcBorders>
              <w:top w:val="nil"/>
            </w:tcBorders>
          </w:tcPr>
          <w:p w:rsidR="00D2568D" w:rsidRPr="00D2568D" w:rsidRDefault="00D2568D">
            <w:pPr>
              <w:rPr>
                <w:sz w:val="2"/>
                <w:szCs w:val="2"/>
              </w:rPr>
            </w:pPr>
          </w:p>
        </w:tc>
        <w:tc>
          <w:tcPr>
            <w:tcW w:w="2631" w:type="dxa"/>
            <w:vMerge/>
            <w:tcBorders>
              <w:top w:val="nil"/>
            </w:tcBorders>
          </w:tcPr>
          <w:p w:rsidR="00D2568D" w:rsidRPr="00D2568D" w:rsidRDefault="00D2568D">
            <w:pPr>
              <w:rPr>
                <w:sz w:val="2"/>
                <w:szCs w:val="2"/>
              </w:rPr>
            </w:pPr>
          </w:p>
        </w:tc>
        <w:tc>
          <w:tcPr>
            <w:tcW w:w="5315" w:type="dxa"/>
          </w:tcPr>
          <w:p w:rsidR="00D2568D" w:rsidRPr="00D2568D" w:rsidRDefault="00D2568D" w:rsidP="00D714C1">
            <w:pPr>
              <w:pStyle w:val="TableParagraph"/>
              <w:ind w:left="228" w:right="219" w:hanging="1"/>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2"/>
              </w:rPr>
              <w:t xml:space="preserve"> </w:t>
            </w:r>
            <w:r w:rsidRPr="00D2568D">
              <w:t>и отпуск</w:t>
            </w:r>
            <w:r w:rsidRPr="00D2568D">
              <w:rPr>
                <w:spacing w:val="-8"/>
              </w:rPr>
              <w:t xml:space="preserve"> </w:t>
            </w:r>
            <w:r w:rsidRPr="00D2568D">
              <w:t>теплоносителя</w:t>
            </w:r>
            <w:r w:rsidRPr="00D2568D">
              <w:rPr>
                <w:spacing w:val="-6"/>
              </w:rPr>
              <w:t xml:space="preserve"> </w:t>
            </w:r>
            <w:r w:rsidRPr="00D2568D">
              <w:t>из</w:t>
            </w:r>
            <w:r w:rsidRPr="00D2568D">
              <w:rPr>
                <w:spacing w:val="-5"/>
              </w:rPr>
              <w:t xml:space="preserve"> </w:t>
            </w:r>
            <w:r w:rsidRPr="00D2568D">
              <w:t>тепловых</w:t>
            </w:r>
            <w:r w:rsidRPr="00D2568D">
              <w:rPr>
                <w:spacing w:val="-5"/>
              </w:rPr>
              <w:t xml:space="preserve"> </w:t>
            </w:r>
            <w:r w:rsidRPr="00D2568D">
              <w:t>сетей</w:t>
            </w:r>
            <w:r w:rsidRPr="00D2568D">
              <w:rPr>
                <w:spacing w:val="-5"/>
              </w:rPr>
              <w:t xml:space="preserve"> на</w:t>
            </w:r>
            <w:r w:rsidR="00D714C1">
              <w:rPr>
                <w:spacing w:val="-5"/>
              </w:rPr>
              <w:t xml:space="preserve"> </w:t>
            </w:r>
            <w:r w:rsidRPr="00D2568D">
              <w:t>цели</w:t>
            </w:r>
            <w:r w:rsidRPr="00D2568D">
              <w:rPr>
                <w:spacing w:val="-2"/>
              </w:rPr>
              <w:t xml:space="preserve"> </w:t>
            </w:r>
            <w:r w:rsidRPr="00D2568D">
              <w:rPr>
                <w:spacing w:val="-5"/>
              </w:rPr>
              <w:t>ГВС</w:t>
            </w:r>
          </w:p>
        </w:tc>
        <w:tc>
          <w:tcPr>
            <w:tcW w:w="713" w:type="dxa"/>
            <w:vAlign w:val="center"/>
          </w:tcPr>
          <w:p w:rsidR="00D2568D" w:rsidRPr="00D2568D" w:rsidRDefault="00D2568D" w:rsidP="003D48B3">
            <w:pPr>
              <w:pStyle w:val="TableParagraph"/>
              <w:ind w:left="16"/>
            </w:pPr>
            <w:r w:rsidRPr="00D2568D">
              <w:rPr>
                <w:spacing w:val="-2"/>
              </w:rPr>
              <w:t>0,000</w:t>
            </w:r>
          </w:p>
        </w:tc>
        <w:tc>
          <w:tcPr>
            <w:tcW w:w="710" w:type="dxa"/>
            <w:vAlign w:val="center"/>
          </w:tcPr>
          <w:p w:rsidR="00D2568D" w:rsidRPr="00D2568D" w:rsidRDefault="00D2568D" w:rsidP="003D48B3">
            <w:pPr>
              <w:pStyle w:val="TableParagraph"/>
              <w:ind w:left="20" w:right="5"/>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3" w:type="dxa"/>
            <w:vAlign w:val="center"/>
          </w:tcPr>
          <w:p w:rsidR="00D2568D" w:rsidRPr="00D2568D" w:rsidRDefault="00D2568D" w:rsidP="003D48B3">
            <w:pPr>
              <w:pStyle w:val="TableParagraph"/>
              <w:ind w:left="16"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r>
      <w:tr w:rsidR="00D2568D" w:rsidRPr="00D2568D" w:rsidTr="00690E5D">
        <w:trPr>
          <w:trHeight w:val="253"/>
          <w:jc w:val="center"/>
        </w:trPr>
        <w:tc>
          <w:tcPr>
            <w:tcW w:w="4604" w:type="dxa"/>
            <w:gridSpan w:val="2"/>
            <w:vMerge w:val="restart"/>
            <w:vAlign w:val="center"/>
          </w:tcPr>
          <w:p w:rsidR="00D2568D" w:rsidRPr="00D2568D" w:rsidRDefault="00D2568D">
            <w:pPr>
              <w:pStyle w:val="TableParagraph"/>
              <w:ind w:left="1913" w:right="153" w:hanging="1750"/>
              <w:jc w:val="left"/>
            </w:pPr>
            <w:r w:rsidRPr="00D2568D">
              <w:t>ИТОГО</w:t>
            </w:r>
            <w:r w:rsidRPr="00D2568D">
              <w:rPr>
                <w:spacing w:val="-9"/>
              </w:rPr>
              <w:t xml:space="preserve"> </w:t>
            </w:r>
            <w:r w:rsidRPr="00D2568D">
              <w:t>по</w:t>
            </w:r>
            <w:r w:rsidRPr="00D2568D">
              <w:rPr>
                <w:spacing w:val="-14"/>
              </w:rPr>
              <w:t xml:space="preserve"> </w:t>
            </w:r>
            <w:r w:rsidRPr="00D2568D">
              <w:t>сельским</w:t>
            </w:r>
            <w:r w:rsidRPr="00D2568D">
              <w:rPr>
                <w:spacing w:val="-11"/>
              </w:rPr>
              <w:t xml:space="preserve"> </w:t>
            </w:r>
            <w:r w:rsidRPr="00D2568D">
              <w:t>населенным</w:t>
            </w:r>
            <w:r w:rsidRPr="00D2568D">
              <w:rPr>
                <w:spacing w:val="-9"/>
              </w:rPr>
              <w:t xml:space="preserve"> </w:t>
            </w:r>
            <w:r w:rsidRPr="00D2568D">
              <w:t xml:space="preserve">пунктам </w:t>
            </w:r>
            <w:r w:rsidRPr="00D2568D">
              <w:rPr>
                <w:spacing w:val="-4"/>
              </w:rPr>
              <w:t>ЛКМО:</w:t>
            </w:r>
          </w:p>
        </w:tc>
        <w:tc>
          <w:tcPr>
            <w:tcW w:w="5315" w:type="dxa"/>
          </w:tcPr>
          <w:p w:rsidR="00D2568D" w:rsidRPr="00D2568D" w:rsidRDefault="00D2568D">
            <w:pPr>
              <w:pStyle w:val="TableParagraph"/>
              <w:spacing w:line="234" w:lineRule="exact"/>
              <w:ind w:left="80" w:right="73"/>
            </w:pPr>
            <w:r w:rsidRPr="00D2568D">
              <w:t>Всего</w:t>
            </w:r>
            <w:r w:rsidRPr="00D2568D">
              <w:rPr>
                <w:spacing w:val="-4"/>
              </w:rPr>
              <w:t xml:space="preserve"> </w:t>
            </w:r>
            <w:r w:rsidRPr="00D2568D">
              <w:t>подпитка</w:t>
            </w:r>
            <w:r w:rsidRPr="00D2568D">
              <w:rPr>
                <w:spacing w:val="-3"/>
              </w:rPr>
              <w:t xml:space="preserve"> </w:t>
            </w:r>
            <w:r w:rsidRPr="00D2568D">
              <w:t>тепловой</w:t>
            </w:r>
            <w:r w:rsidRPr="00D2568D">
              <w:rPr>
                <w:spacing w:val="-4"/>
              </w:rPr>
              <w:t xml:space="preserve"> </w:t>
            </w:r>
            <w:r w:rsidRPr="00D2568D">
              <w:t>сети,</w:t>
            </w:r>
            <w:r w:rsidRPr="00D2568D">
              <w:rPr>
                <w:spacing w:val="-6"/>
              </w:rPr>
              <w:t xml:space="preserve"> </w:t>
            </w:r>
            <w:r w:rsidRPr="00D2568D">
              <w:t>в</w:t>
            </w:r>
            <w:r w:rsidRPr="00D2568D">
              <w:rPr>
                <w:spacing w:val="-3"/>
              </w:rPr>
              <w:t xml:space="preserve"> </w:t>
            </w:r>
            <w:r w:rsidRPr="00D2568D">
              <w:t>том</w:t>
            </w:r>
            <w:r w:rsidRPr="00D2568D">
              <w:rPr>
                <w:spacing w:val="-5"/>
              </w:rPr>
              <w:t xml:space="preserve"> </w:t>
            </w:r>
            <w:r w:rsidRPr="00D2568D">
              <w:rPr>
                <w:spacing w:val="-2"/>
              </w:rPr>
              <w:t>числе:</w:t>
            </w:r>
          </w:p>
        </w:tc>
        <w:tc>
          <w:tcPr>
            <w:tcW w:w="713" w:type="dxa"/>
            <w:vAlign w:val="center"/>
          </w:tcPr>
          <w:p w:rsidR="00D2568D" w:rsidRPr="00D2568D" w:rsidRDefault="00D2568D" w:rsidP="003D48B3">
            <w:pPr>
              <w:pStyle w:val="TableParagraph"/>
              <w:spacing w:line="234" w:lineRule="exact"/>
              <w:ind w:left="16"/>
            </w:pPr>
            <w:r w:rsidRPr="00D2568D">
              <w:rPr>
                <w:spacing w:val="-2"/>
              </w:rPr>
              <w:t>3,227</w:t>
            </w:r>
          </w:p>
        </w:tc>
        <w:tc>
          <w:tcPr>
            <w:tcW w:w="710" w:type="dxa"/>
            <w:vAlign w:val="center"/>
          </w:tcPr>
          <w:p w:rsidR="00D2568D" w:rsidRPr="00D2568D" w:rsidRDefault="00D2568D" w:rsidP="003D48B3">
            <w:pPr>
              <w:pStyle w:val="TableParagraph"/>
              <w:spacing w:line="234" w:lineRule="exact"/>
              <w:ind w:left="20" w:right="5"/>
            </w:pPr>
            <w:r w:rsidRPr="00D2568D">
              <w:rPr>
                <w:spacing w:val="-2"/>
              </w:rPr>
              <w:t>3,227</w:t>
            </w:r>
          </w:p>
        </w:tc>
        <w:tc>
          <w:tcPr>
            <w:tcW w:w="710" w:type="dxa"/>
            <w:vAlign w:val="center"/>
          </w:tcPr>
          <w:p w:rsidR="00D2568D" w:rsidRPr="00D2568D" w:rsidRDefault="00D2568D" w:rsidP="003D48B3">
            <w:pPr>
              <w:pStyle w:val="TableParagraph"/>
              <w:spacing w:line="234" w:lineRule="exact"/>
              <w:ind w:left="20" w:right="4"/>
            </w:pPr>
            <w:r w:rsidRPr="00D2568D">
              <w:rPr>
                <w:spacing w:val="-2"/>
              </w:rPr>
              <w:t>3,227</w:t>
            </w:r>
          </w:p>
        </w:tc>
        <w:tc>
          <w:tcPr>
            <w:tcW w:w="710" w:type="dxa"/>
            <w:vAlign w:val="center"/>
          </w:tcPr>
          <w:p w:rsidR="00D2568D" w:rsidRPr="00D2568D" w:rsidRDefault="00D2568D" w:rsidP="003D48B3">
            <w:pPr>
              <w:pStyle w:val="TableParagraph"/>
              <w:spacing w:line="234" w:lineRule="exact"/>
              <w:ind w:left="20" w:right="4"/>
            </w:pPr>
            <w:r w:rsidRPr="00D2568D">
              <w:rPr>
                <w:spacing w:val="-2"/>
              </w:rPr>
              <w:t>3,227</w:t>
            </w:r>
          </w:p>
        </w:tc>
        <w:tc>
          <w:tcPr>
            <w:tcW w:w="713" w:type="dxa"/>
            <w:vAlign w:val="center"/>
          </w:tcPr>
          <w:p w:rsidR="00D2568D" w:rsidRPr="00D2568D" w:rsidRDefault="00D2568D" w:rsidP="003D48B3">
            <w:pPr>
              <w:pStyle w:val="TableParagraph"/>
              <w:spacing w:line="234" w:lineRule="exact"/>
              <w:ind w:left="16" w:right="2"/>
            </w:pPr>
            <w:r w:rsidRPr="00D2568D">
              <w:rPr>
                <w:spacing w:val="-2"/>
              </w:rPr>
              <w:t>3,227</w:t>
            </w:r>
          </w:p>
        </w:tc>
        <w:tc>
          <w:tcPr>
            <w:tcW w:w="710" w:type="dxa"/>
            <w:vAlign w:val="center"/>
          </w:tcPr>
          <w:p w:rsidR="00D2568D" w:rsidRPr="00D2568D" w:rsidRDefault="00D2568D" w:rsidP="003D48B3">
            <w:pPr>
              <w:pStyle w:val="TableParagraph"/>
              <w:spacing w:line="234" w:lineRule="exact"/>
              <w:ind w:left="20" w:right="2"/>
            </w:pPr>
            <w:r w:rsidRPr="00D2568D">
              <w:rPr>
                <w:spacing w:val="-2"/>
              </w:rPr>
              <w:t>3,227</w:t>
            </w:r>
          </w:p>
        </w:tc>
        <w:tc>
          <w:tcPr>
            <w:tcW w:w="710" w:type="dxa"/>
            <w:vAlign w:val="center"/>
          </w:tcPr>
          <w:p w:rsidR="00D2568D" w:rsidRPr="00D2568D" w:rsidRDefault="00D2568D" w:rsidP="003D48B3">
            <w:pPr>
              <w:pStyle w:val="TableParagraph"/>
              <w:spacing w:line="234" w:lineRule="exact"/>
              <w:ind w:left="20" w:right="2"/>
            </w:pPr>
            <w:r w:rsidRPr="00D2568D">
              <w:rPr>
                <w:spacing w:val="-2"/>
              </w:rPr>
              <w:t>3,227</w:t>
            </w:r>
          </w:p>
        </w:tc>
      </w:tr>
      <w:tr w:rsidR="00D2568D" w:rsidRPr="00D2568D" w:rsidTr="003D48B3">
        <w:trPr>
          <w:trHeight w:val="251"/>
          <w:jc w:val="center"/>
        </w:trPr>
        <w:tc>
          <w:tcPr>
            <w:tcW w:w="4604" w:type="dxa"/>
            <w:gridSpan w:val="2"/>
            <w:vMerge/>
            <w:tcBorders>
              <w:top w:val="nil"/>
            </w:tcBorders>
          </w:tcPr>
          <w:p w:rsidR="00D2568D" w:rsidRPr="00D2568D" w:rsidRDefault="00D2568D">
            <w:pPr>
              <w:rPr>
                <w:sz w:val="2"/>
                <w:szCs w:val="2"/>
              </w:rPr>
            </w:pPr>
          </w:p>
        </w:tc>
        <w:tc>
          <w:tcPr>
            <w:tcW w:w="5315" w:type="dxa"/>
          </w:tcPr>
          <w:p w:rsidR="00D2568D" w:rsidRPr="00D2568D" w:rsidRDefault="00D2568D">
            <w:pPr>
              <w:pStyle w:val="TableParagraph"/>
              <w:spacing w:line="232" w:lineRule="exact"/>
              <w:ind w:left="80" w:right="71"/>
            </w:pPr>
            <w:r w:rsidRPr="00D2568D">
              <w:t>нормативные</w:t>
            </w:r>
            <w:r w:rsidRPr="00D2568D">
              <w:rPr>
                <w:spacing w:val="-7"/>
              </w:rPr>
              <w:t xml:space="preserve"> </w:t>
            </w:r>
            <w:r w:rsidRPr="00D2568D">
              <w:t>утечки</w:t>
            </w:r>
            <w:r w:rsidRPr="00D2568D">
              <w:rPr>
                <w:spacing w:val="-7"/>
              </w:rPr>
              <w:t xml:space="preserve"> </w:t>
            </w:r>
            <w:r w:rsidRPr="00D2568D">
              <w:rPr>
                <w:spacing w:val="-2"/>
              </w:rPr>
              <w:t>теплоносителя</w:t>
            </w:r>
          </w:p>
        </w:tc>
        <w:tc>
          <w:tcPr>
            <w:tcW w:w="713" w:type="dxa"/>
            <w:vAlign w:val="center"/>
          </w:tcPr>
          <w:p w:rsidR="00D2568D" w:rsidRPr="00D2568D" w:rsidRDefault="00D2568D" w:rsidP="003D48B3">
            <w:pPr>
              <w:pStyle w:val="TableParagraph"/>
              <w:spacing w:line="232" w:lineRule="exact"/>
              <w:ind w:left="16"/>
            </w:pPr>
            <w:r w:rsidRPr="00D2568D">
              <w:rPr>
                <w:spacing w:val="-2"/>
              </w:rPr>
              <w:t>3,227</w:t>
            </w:r>
          </w:p>
        </w:tc>
        <w:tc>
          <w:tcPr>
            <w:tcW w:w="710" w:type="dxa"/>
            <w:vAlign w:val="center"/>
          </w:tcPr>
          <w:p w:rsidR="00D2568D" w:rsidRPr="00D2568D" w:rsidRDefault="00D2568D" w:rsidP="003D48B3">
            <w:pPr>
              <w:pStyle w:val="TableParagraph"/>
              <w:spacing w:line="232" w:lineRule="exact"/>
              <w:ind w:left="20" w:right="5"/>
            </w:pPr>
            <w:r w:rsidRPr="00D2568D">
              <w:rPr>
                <w:spacing w:val="-2"/>
              </w:rPr>
              <w:t>3,227</w:t>
            </w:r>
          </w:p>
        </w:tc>
        <w:tc>
          <w:tcPr>
            <w:tcW w:w="710" w:type="dxa"/>
            <w:vAlign w:val="center"/>
          </w:tcPr>
          <w:p w:rsidR="00D2568D" w:rsidRPr="00D2568D" w:rsidRDefault="00D2568D" w:rsidP="003D48B3">
            <w:pPr>
              <w:pStyle w:val="TableParagraph"/>
              <w:spacing w:line="232" w:lineRule="exact"/>
              <w:ind w:left="20" w:right="4"/>
            </w:pPr>
            <w:r w:rsidRPr="00D2568D">
              <w:rPr>
                <w:spacing w:val="-2"/>
              </w:rPr>
              <w:t>3,227</w:t>
            </w:r>
          </w:p>
        </w:tc>
        <w:tc>
          <w:tcPr>
            <w:tcW w:w="710" w:type="dxa"/>
            <w:vAlign w:val="center"/>
          </w:tcPr>
          <w:p w:rsidR="00D2568D" w:rsidRPr="00D2568D" w:rsidRDefault="00D2568D" w:rsidP="003D48B3">
            <w:pPr>
              <w:pStyle w:val="TableParagraph"/>
              <w:spacing w:line="232" w:lineRule="exact"/>
              <w:ind w:left="20" w:right="4"/>
            </w:pPr>
            <w:r w:rsidRPr="00D2568D">
              <w:rPr>
                <w:spacing w:val="-2"/>
              </w:rPr>
              <w:t>3,227</w:t>
            </w:r>
          </w:p>
        </w:tc>
        <w:tc>
          <w:tcPr>
            <w:tcW w:w="713" w:type="dxa"/>
            <w:vAlign w:val="center"/>
          </w:tcPr>
          <w:p w:rsidR="00D2568D" w:rsidRPr="00D2568D" w:rsidRDefault="00D2568D" w:rsidP="003D48B3">
            <w:pPr>
              <w:pStyle w:val="TableParagraph"/>
              <w:spacing w:line="232" w:lineRule="exact"/>
              <w:ind w:left="16" w:right="2"/>
            </w:pPr>
            <w:r w:rsidRPr="00D2568D">
              <w:rPr>
                <w:spacing w:val="-2"/>
              </w:rPr>
              <w:t>3,227</w:t>
            </w:r>
          </w:p>
        </w:tc>
        <w:tc>
          <w:tcPr>
            <w:tcW w:w="710" w:type="dxa"/>
            <w:vAlign w:val="center"/>
          </w:tcPr>
          <w:p w:rsidR="00D2568D" w:rsidRPr="00D2568D" w:rsidRDefault="00D2568D" w:rsidP="003D48B3">
            <w:pPr>
              <w:pStyle w:val="TableParagraph"/>
              <w:spacing w:line="232" w:lineRule="exact"/>
              <w:ind w:left="20" w:right="2"/>
            </w:pPr>
            <w:r w:rsidRPr="00D2568D">
              <w:rPr>
                <w:spacing w:val="-2"/>
              </w:rPr>
              <w:t>3,227</w:t>
            </w:r>
          </w:p>
        </w:tc>
        <w:tc>
          <w:tcPr>
            <w:tcW w:w="710" w:type="dxa"/>
            <w:vAlign w:val="center"/>
          </w:tcPr>
          <w:p w:rsidR="00D2568D" w:rsidRPr="00D2568D" w:rsidRDefault="00D2568D" w:rsidP="003D48B3">
            <w:pPr>
              <w:pStyle w:val="TableParagraph"/>
              <w:spacing w:line="232" w:lineRule="exact"/>
              <w:ind w:left="20" w:right="2"/>
            </w:pPr>
            <w:r w:rsidRPr="00D2568D">
              <w:rPr>
                <w:spacing w:val="-2"/>
              </w:rPr>
              <w:t>3,227</w:t>
            </w:r>
          </w:p>
        </w:tc>
      </w:tr>
      <w:tr w:rsidR="00D2568D" w:rsidRPr="00D2568D" w:rsidTr="003D48B3">
        <w:trPr>
          <w:trHeight w:val="322"/>
          <w:jc w:val="center"/>
        </w:trPr>
        <w:tc>
          <w:tcPr>
            <w:tcW w:w="4604" w:type="dxa"/>
            <w:gridSpan w:val="2"/>
            <w:vMerge/>
            <w:tcBorders>
              <w:top w:val="nil"/>
            </w:tcBorders>
          </w:tcPr>
          <w:p w:rsidR="00D2568D" w:rsidRPr="00D2568D" w:rsidRDefault="00D2568D">
            <w:pPr>
              <w:rPr>
                <w:sz w:val="2"/>
                <w:szCs w:val="2"/>
              </w:rPr>
            </w:pPr>
          </w:p>
        </w:tc>
        <w:tc>
          <w:tcPr>
            <w:tcW w:w="5315" w:type="dxa"/>
          </w:tcPr>
          <w:p w:rsidR="00D2568D" w:rsidRPr="00D2568D" w:rsidRDefault="00D2568D" w:rsidP="00F65C18">
            <w:pPr>
              <w:pStyle w:val="TableParagraph"/>
              <w:spacing w:line="251" w:lineRule="exact"/>
            </w:pPr>
            <w:r w:rsidRPr="00D2568D">
              <w:t>сверхнормативные</w:t>
            </w:r>
            <w:r w:rsidRPr="00D2568D">
              <w:rPr>
                <w:spacing w:val="-12"/>
              </w:rPr>
              <w:t xml:space="preserve"> </w:t>
            </w:r>
            <w:r w:rsidRPr="00D2568D">
              <w:t>утечки</w:t>
            </w:r>
            <w:r w:rsidRPr="00D2568D">
              <w:rPr>
                <w:spacing w:val="-12"/>
              </w:rPr>
              <w:t xml:space="preserve"> </w:t>
            </w:r>
            <w:r w:rsidRPr="00D2568D">
              <w:t>теплоносителя</w:t>
            </w:r>
            <w:r w:rsidRPr="00D2568D">
              <w:rPr>
                <w:spacing w:val="-11"/>
              </w:rPr>
              <w:t xml:space="preserve"> </w:t>
            </w:r>
            <w:r w:rsidRPr="00D2568D">
              <w:rPr>
                <w:spacing w:val="-10"/>
              </w:rPr>
              <w:t>и</w:t>
            </w:r>
          </w:p>
          <w:p w:rsidR="00D2568D" w:rsidRPr="00D2568D" w:rsidRDefault="00D2568D" w:rsidP="00F65C18">
            <w:pPr>
              <w:pStyle w:val="TableParagraph"/>
              <w:spacing w:line="252" w:lineRule="exact"/>
              <w:ind w:hanging="1702"/>
            </w:pPr>
            <w:r w:rsidRPr="00D2568D">
              <w:t>отпуск</w:t>
            </w:r>
            <w:r w:rsidRPr="00D2568D">
              <w:rPr>
                <w:spacing w:val="-7"/>
              </w:rPr>
              <w:t xml:space="preserve"> </w:t>
            </w:r>
            <w:r w:rsidRPr="00D2568D">
              <w:t>теплоносителя</w:t>
            </w:r>
            <w:r w:rsidRPr="00D2568D">
              <w:rPr>
                <w:spacing w:val="-9"/>
              </w:rPr>
              <w:t xml:space="preserve"> </w:t>
            </w:r>
            <w:r w:rsidRPr="00D2568D">
              <w:t>из</w:t>
            </w:r>
            <w:r w:rsidRPr="00D2568D">
              <w:rPr>
                <w:spacing w:val="-7"/>
              </w:rPr>
              <w:t xml:space="preserve"> </w:t>
            </w:r>
            <w:r w:rsidRPr="00D2568D">
              <w:t>тепловых</w:t>
            </w:r>
            <w:r w:rsidRPr="00D2568D">
              <w:rPr>
                <w:spacing w:val="-7"/>
              </w:rPr>
              <w:t xml:space="preserve"> </w:t>
            </w:r>
            <w:r w:rsidRPr="00D2568D">
              <w:t>сетей</w:t>
            </w:r>
            <w:r w:rsidRPr="00D2568D">
              <w:rPr>
                <w:spacing w:val="-7"/>
              </w:rPr>
              <w:t xml:space="preserve"> </w:t>
            </w:r>
            <w:r w:rsidRPr="00D2568D">
              <w:t>на цели</w:t>
            </w:r>
            <w:r w:rsidR="00F65C18">
              <w:t xml:space="preserve"> </w:t>
            </w:r>
            <w:r w:rsidRPr="00D2568D">
              <w:t>ГВС</w:t>
            </w:r>
          </w:p>
        </w:tc>
        <w:tc>
          <w:tcPr>
            <w:tcW w:w="713" w:type="dxa"/>
            <w:vAlign w:val="center"/>
          </w:tcPr>
          <w:p w:rsidR="00D2568D" w:rsidRPr="00D2568D" w:rsidRDefault="00D2568D" w:rsidP="003D48B3">
            <w:pPr>
              <w:pStyle w:val="TableParagraph"/>
              <w:ind w:left="16"/>
            </w:pPr>
            <w:r w:rsidRPr="00D2568D">
              <w:rPr>
                <w:spacing w:val="-2"/>
              </w:rPr>
              <w:t>0,000</w:t>
            </w:r>
          </w:p>
        </w:tc>
        <w:tc>
          <w:tcPr>
            <w:tcW w:w="710" w:type="dxa"/>
            <w:vAlign w:val="center"/>
          </w:tcPr>
          <w:p w:rsidR="00D2568D" w:rsidRPr="00D2568D" w:rsidRDefault="00D2568D" w:rsidP="003D48B3">
            <w:pPr>
              <w:pStyle w:val="TableParagraph"/>
              <w:ind w:left="20" w:right="5"/>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0" w:type="dxa"/>
            <w:vAlign w:val="center"/>
          </w:tcPr>
          <w:p w:rsidR="00D2568D" w:rsidRPr="00D2568D" w:rsidRDefault="00D2568D" w:rsidP="003D48B3">
            <w:pPr>
              <w:pStyle w:val="TableParagraph"/>
              <w:ind w:left="20" w:right="4"/>
            </w:pPr>
            <w:r w:rsidRPr="00D2568D">
              <w:rPr>
                <w:spacing w:val="-2"/>
              </w:rPr>
              <w:t>0,000</w:t>
            </w:r>
          </w:p>
        </w:tc>
        <w:tc>
          <w:tcPr>
            <w:tcW w:w="713" w:type="dxa"/>
            <w:vAlign w:val="center"/>
          </w:tcPr>
          <w:p w:rsidR="00D2568D" w:rsidRPr="00D2568D" w:rsidRDefault="00D2568D" w:rsidP="003D48B3">
            <w:pPr>
              <w:pStyle w:val="TableParagraph"/>
              <w:ind w:left="16"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c>
          <w:tcPr>
            <w:tcW w:w="710" w:type="dxa"/>
            <w:vAlign w:val="center"/>
          </w:tcPr>
          <w:p w:rsidR="00D2568D" w:rsidRPr="00D2568D" w:rsidRDefault="00D2568D" w:rsidP="003D48B3">
            <w:pPr>
              <w:pStyle w:val="TableParagraph"/>
              <w:ind w:left="20" w:right="2"/>
            </w:pPr>
            <w:r w:rsidRPr="00D2568D">
              <w:rPr>
                <w:spacing w:val="-2"/>
              </w:rPr>
              <w:t>0,000</w:t>
            </w:r>
          </w:p>
        </w:tc>
      </w:tr>
    </w:tbl>
    <w:p w:rsidR="00207FE2" w:rsidRDefault="00207FE2">
      <w:pPr>
        <w:pStyle w:val="TableParagraph"/>
        <w:rPr>
          <w:b/>
        </w:rPr>
        <w:sectPr w:rsidR="00207FE2">
          <w:pgSz w:w="16840" w:h="11910" w:orient="landscape"/>
          <w:pgMar w:top="1040" w:right="992" w:bottom="520" w:left="425" w:header="434" w:footer="326" w:gutter="0"/>
          <w:cols w:space="720"/>
        </w:sectPr>
      </w:pPr>
    </w:p>
    <w:p w:rsidR="00207FE2" w:rsidRPr="0039676D" w:rsidRDefault="0039676D">
      <w:pPr>
        <w:pStyle w:val="a3"/>
        <w:spacing w:before="79"/>
        <w:ind w:left="141"/>
        <w:rPr>
          <w:b/>
          <w:sz w:val="24"/>
        </w:rPr>
      </w:pPr>
      <w:r w:rsidRPr="0039676D">
        <w:rPr>
          <w:b/>
          <w:sz w:val="24"/>
        </w:rPr>
        <w:lastRenderedPageBreak/>
        <w:t>Таблица</w:t>
      </w:r>
      <w:r w:rsidRPr="0039676D">
        <w:rPr>
          <w:b/>
          <w:spacing w:val="-10"/>
          <w:sz w:val="24"/>
        </w:rPr>
        <w:t xml:space="preserve"> </w:t>
      </w:r>
      <w:r w:rsidRPr="0039676D">
        <w:rPr>
          <w:b/>
          <w:sz w:val="24"/>
        </w:rPr>
        <w:t>6.2.</w:t>
      </w:r>
      <w:r w:rsidRPr="0039676D">
        <w:rPr>
          <w:b/>
          <w:spacing w:val="-7"/>
          <w:sz w:val="24"/>
        </w:rPr>
        <w:t xml:space="preserve"> </w:t>
      </w:r>
      <w:r w:rsidRPr="0039676D">
        <w:rPr>
          <w:b/>
          <w:sz w:val="24"/>
        </w:rPr>
        <w:t>Перспективный</w:t>
      </w:r>
      <w:r w:rsidRPr="0039676D">
        <w:rPr>
          <w:b/>
          <w:spacing w:val="-8"/>
          <w:sz w:val="24"/>
        </w:rPr>
        <w:t xml:space="preserve"> </w:t>
      </w:r>
      <w:r w:rsidRPr="0039676D">
        <w:rPr>
          <w:b/>
          <w:sz w:val="24"/>
        </w:rPr>
        <w:t>баланс</w:t>
      </w:r>
      <w:r w:rsidRPr="0039676D">
        <w:rPr>
          <w:b/>
          <w:spacing w:val="-7"/>
          <w:sz w:val="24"/>
        </w:rPr>
        <w:t xml:space="preserve"> </w:t>
      </w:r>
      <w:r w:rsidRPr="0039676D">
        <w:rPr>
          <w:b/>
          <w:sz w:val="24"/>
        </w:rPr>
        <w:t>производительности</w:t>
      </w:r>
      <w:r w:rsidRPr="0039676D">
        <w:rPr>
          <w:b/>
          <w:spacing w:val="-8"/>
          <w:sz w:val="24"/>
        </w:rPr>
        <w:t xml:space="preserve"> </w:t>
      </w:r>
      <w:r w:rsidRPr="0039676D">
        <w:rPr>
          <w:b/>
          <w:sz w:val="24"/>
        </w:rPr>
        <w:t>ВПУ</w:t>
      </w:r>
      <w:r w:rsidRPr="0039676D">
        <w:rPr>
          <w:b/>
          <w:spacing w:val="-10"/>
          <w:sz w:val="24"/>
        </w:rPr>
        <w:t xml:space="preserve"> </w:t>
      </w:r>
      <w:r w:rsidRPr="0039676D">
        <w:rPr>
          <w:b/>
          <w:sz w:val="24"/>
        </w:rPr>
        <w:t>и</w:t>
      </w:r>
      <w:r w:rsidRPr="0039676D">
        <w:rPr>
          <w:b/>
          <w:spacing w:val="-7"/>
          <w:sz w:val="24"/>
        </w:rPr>
        <w:t xml:space="preserve"> </w:t>
      </w:r>
      <w:r w:rsidRPr="0039676D">
        <w:rPr>
          <w:b/>
          <w:spacing w:val="-2"/>
          <w:sz w:val="24"/>
        </w:rPr>
        <w:t>подпитки</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6"/>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241"/>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8"/>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 xml:space="preserve">п. </w:t>
            </w:r>
            <w:r w:rsidRPr="0039676D">
              <w:rPr>
                <w:spacing w:val="-2"/>
              </w:rPr>
              <w:t>Демьяновка</w:t>
            </w:r>
          </w:p>
        </w:tc>
        <w:tc>
          <w:tcPr>
            <w:tcW w:w="2818" w:type="dxa"/>
          </w:tcPr>
          <w:p w:rsidR="0039676D" w:rsidRPr="0039676D" w:rsidRDefault="0039676D" w:rsidP="00483F41">
            <w:pPr>
              <w:pStyle w:val="TableParagraph"/>
              <w:spacing w:line="222" w:lineRule="exact"/>
              <w:ind w:left="5"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2" w:lineRule="exact"/>
              <w:ind w:left="108"/>
            </w:pPr>
            <w:r w:rsidRPr="0039676D">
              <w:rPr>
                <w:spacing w:val="-5"/>
              </w:rPr>
              <w:t>т/ч</w:t>
            </w:r>
          </w:p>
        </w:tc>
        <w:tc>
          <w:tcPr>
            <w:tcW w:w="976" w:type="dxa"/>
          </w:tcPr>
          <w:p w:rsidR="0039676D" w:rsidRPr="0039676D" w:rsidRDefault="0039676D" w:rsidP="008C20A0">
            <w:pPr>
              <w:pStyle w:val="TableParagraph"/>
              <w:spacing w:line="222" w:lineRule="exact"/>
              <w:ind w:left="109"/>
            </w:pPr>
            <w:r w:rsidRPr="0039676D">
              <w:rPr>
                <w:spacing w:val="-10"/>
              </w:rPr>
              <w:t>0</w:t>
            </w:r>
          </w:p>
        </w:tc>
        <w:tc>
          <w:tcPr>
            <w:tcW w:w="1113" w:type="dxa"/>
          </w:tcPr>
          <w:p w:rsidR="0039676D" w:rsidRPr="0039676D" w:rsidRDefault="0039676D" w:rsidP="008C20A0">
            <w:pPr>
              <w:pStyle w:val="TableParagraph"/>
              <w:spacing w:line="222" w:lineRule="exact"/>
              <w:ind w:left="112"/>
            </w:pPr>
            <w:r w:rsidRPr="0039676D">
              <w:rPr>
                <w:spacing w:val="-10"/>
              </w:rPr>
              <w:t>0</w:t>
            </w:r>
          </w:p>
        </w:tc>
        <w:tc>
          <w:tcPr>
            <w:tcW w:w="1116" w:type="dxa"/>
          </w:tcPr>
          <w:p w:rsidR="0039676D" w:rsidRPr="0039676D" w:rsidRDefault="0039676D" w:rsidP="008C20A0">
            <w:pPr>
              <w:pStyle w:val="TableParagraph"/>
              <w:spacing w:line="222" w:lineRule="exact"/>
              <w:ind w:left="112"/>
            </w:pPr>
            <w:r w:rsidRPr="0039676D">
              <w:rPr>
                <w:spacing w:val="-10"/>
              </w:rPr>
              <w:t>0</w:t>
            </w:r>
          </w:p>
        </w:tc>
        <w:tc>
          <w:tcPr>
            <w:tcW w:w="1113" w:type="dxa"/>
          </w:tcPr>
          <w:p w:rsidR="0039676D" w:rsidRPr="0039676D" w:rsidRDefault="0039676D" w:rsidP="008C20A0">
            <w:pPr>
              <w:pStyle w:val="TableParagraph"/>
              <w:spacing w:line="222" w:lineRule="exact"/>
              <w:ind w:left="111"/>
            </w:pPr>
            <w:r w:rsidRPr="0039676D">
              <w:rPr>
                <w:spacing w:val="-10"/>
              </w:rPr>
              <w:t>0</w:t>
            </w:r>
          </w:p>
        </w:tc>
        <w:tc>
          <w:tcPr>
            <w:tcW w:w="1113" w:type="dxa"/>
          </w:tcPr>
          <w:p w:rsidR="0039676D" w:rsidRPr="0039676D" w:rsidRDefault="0039676D" w:rsidP="008C20A0">
            <w:pPr>
              <w:pStyle w:val="TableParagraph"/>
              <w:spacing w:line="222" w:lineRule="exact"/>
              <w:ind w:left="111"/>
            </w:pPr>
            <w:r w:rsidRPr="0039676D">
              <w:rPr>
                <w:spacing w:val="-10"/>
              </w:rPr>
              <w:t>0</w:t>
            </w:r>
          </w:p>
        </w:tc>
        <w:tc>
          <w:tcPr>
            <w:tcW w:w="1111" w:type="dxa"/>
          </w:tcPr>
          <w:p w:rsidR="0039676D" w:rsidRPr="0039676D" w:rsidRDefault="0039676D" w:rsidP="008C20A0">
            <w:pPr>
              <w:pStyle w:val="TableParagraph"/>
              <w:spacing w:line="222" w:lineRule="exact"/>
              <w:ind w:left="112"/>
            </w:pPr>
            <w:r w:rsidRPr="0039676D">
              <w:rPr>
                <w:spacing w:val="-10"/>
              </w:rPr>
              <w:t>0</w:t>
            </w:r>
          </w:p>
        </w:tc>
        <w:tc>
          <w:tcPr>
            <w:tcW w:w="1113" w:type="dxa"/>
          </w:tcPr>
          <w:p w:rsidR="0039676D" w:rsidRPr="0039676D" w:rsidRDefault="0039676D" w:rsidP="008C20A0">
            <w:pPr>
              <w:pStyle w:val="TableParagraph"/>
              <w:spacing w:line="222" w:lineRule="exact"/>
              <w:ind w:left="112"/>
            </w:pPr>
            <w:r w:rsidRPr="0039676D">
              <w:rPr>
                <w:spacing w:val="-10"/>
              </w:rPr>
              <w:t>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0" w:line="223" w:lineRule="exact"/>
              <w:ind w:left="108"/>
            </w:pPr>
            <w:r w:rsidRPr="0039676D">
              <w:rPr>
                <w:spacing w:val="-5"/>
              </w:rPr>
              <w:t>лет</w:t>
            </w:r>
          </w:p>
        </w:tc>
        <w:tc>
          <w:tcPr>
            <w:tcW w:w="976" w:type="dxa"/>
          </w:tcPr>
          <w:p w:rsidR="0039676D" w:rsidRPr="0039676D" w:rsidRDefault="0039676D" w:rsidP="008C20A0">
            <w:pPr>
              <w:pStyle w:val="TableParagraph"/>
              <w:spacing w:before="10" w:line="223" w:lineRule="exact"/>
              <w:ind w:left="109"/>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c>
          <w:tcPr>
            <w:tcW w:w="1116"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1"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r>
      <w:tr w:rsidR="0039676D" w:rsidRPr="0039676D" w:rsidTr="00483F41">
        <w:trPr>
          <w:trHeight w:val="3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Количество</w:t>
            </w:r>
            <w:r w:rsidRPr="0039676D">
              <w:rPr>
                <w:spacing w:val="-14"/>
              </w:rPr>
              <w:t xml:space="preserve"> </w:t>
            </w:r>
            <w:r w:rsidRPr="0039676D">
              <w:t>баков-</w:t>
            </w:r>
            <w:r w:rsidRPr="0039676D">
              <w:rPr>
                <w:spacing w:val="-2"/>
              </w:rPr>
              <w:t>аккумуляторов</w:t>
            </w:r>
            <w:r w:rsidR="00483F41">
              <w:rPr>
                <w:spacing w:val="-2"/>
              </w:rPr>
              <w:t xml:space="preserve"> </w:t>
            </w:r>
            <w:r w:rsidRPr="0039676D">
              <w:rPr>
                <w:spacing w:val="-2"/>
              </w:rPr>
              <w:t>теплоносителя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5" w:right="-35"/>
            </w:pPr>
            <w:r w:rsidRPr="0039676D">
              <w:t>Общая</w:t>
            </w:r>
            <w:r w:rsidRPr="0039676D">
              <w:rPr>
                <w:spacing w:val="-5"/>
              </w:rPr>
              <w:t xml:space="preserve"> </w:t>
            </w:r>
            <w:r w:rsidRPr="0039676D">
              <w:t>емкость</w:t>
            </w:r>
            <w:r w:rsidRPr="0039676D">
              <w:rPr>
                <w:spacing w:val="-7"/>
              </w:rPr>
              <w:t xml:space="preserve"> </w:t>
            </w:r>
            <w:r w:rsidRPr="0039676D">
              <w:rPr>
                <w:spacing w:val="-2"/>
              </w:rPr>
              <w:t>баков-</w:t>
            </w:r>
          </w:p>
          <w:p w:rsidR="0039676D" w:rsidRPr="0039676D" w:rsidRDefault="0039676D" w:rsidP="00483F41">
            <w:pPr>
              <w:pStyle w:val="TableParagraph"/>
              <w:spacing w:line="225" w:lineRule="exact"/>
              <w:ind w:left="5" w:right="-35"/>
            </w:pPr>
            <w:r w:rsidRPr="0039676D">
              <w:rPr>
                <w:spacing w:val="-2"/>
              </w:rPr>
              <w:t>аккумуляторов</w:t>
            </w:r>
          </w:p>
        </w:tc>
        <w:tc>
          <w:tcPr>
            <w:tcW w:w="1555" w:type="dxa"/>
          </w:tcPr>
          <w:p w:rsidR="0039676D" w:rsidRPr="0039676D" w:rsidRDefault="0039676D" w:rsidP="008C20A0">
            <w:pPr>
              <w:pStyle w:val="TableParagraph"/>
              <w:spacing w:before="111"/>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16"/>
              <w:ind w:left="109"/>
            </w:pPr>
            <w:r w:rsidRPr="0039676D">
              <w:rPr>
                <w:spacing w:val="-10"/>
              </w:rPr>
              <w:t>5</w:t>
            </w:r>
          </w:p>
        </w:tc>
        <w:tc>
          <w:tcPr>
            <w:tcW w:w="1113" w:type="dxa"/>
          </w:tcPr>
          <w:p w:rsidR="0039676D" w:rsidRPr="0039676D" w:rsidRDefault="0039676D" w:rsidP="008C20A0">
            <w:pPr>
              <w:pStyle w:val="TableParagraph"/>
              <w:spacing w:before="116"/>
              <w:ind w:left="112"/>
            </w:pPr>
            <w:r w:rsidRPr="0039676D">
              <w:rPr>
                <w:spacing w:val="-10"/>
              </w:rPr>
              <w:t>5</w:t>
            </w:r>
          </w:p>
        </w:tc>
        <w:tc>
          <w:tcPr>
            <w:tcW w:w="1116" w:type="dxa"/>
          </w:tcPr>
          <w:p w:rsidR="0039676D" w:rsidRPr="0039676D" w:rsidRDefault="0039676D" w:rsidP="008C20A0">
            <w:pPr>
              <w:pStyle w:val="TableParagraph"/>
              <w:spacing w:before="116"/>
              <w:ind w:left="112"/>
            </w:pPr>
            <w:r w:rsidRPr="0039676D">
              <w:rPr>
                <w:spacing w:val="-10"/>
              </w:rPr>
              <w:t>5</w:t>
            </w:r>
          </w:p>
        </w:tc>
        <w:tc>
          <w:tcPr>
            <w:tcW w:w="1113" w:type="dxa"/>
          </w:tcPr>
          <w:p w:rsidR="0039676D" w:rsidRPr="0039676D" w:rsidRDefault="0039676D" w:rsidP="008C20A0">
            <w:pPr>
              <w:pStyle w:val="TableParagraph"/>
              <w:spacing w:before="116"/>
              <w:ind w:left="111"/>
            </w:pPr>
            <w:r w:rsidRPr="0039676D">
              <w:rPr>
                <w:spacing w:val="-10"/>
              </w:rPr>
              <w:t>5</w:t>
            </w:r>
          </w:p>
        </w:tc>
        <w:tc>
          <w:tcPr>
            <w:tcW w:w="1113" w:type="dxa"/>
          </w:tcPr>
          <w:p w:rsidR="0039676D" w:rsidRPr="0039676D" w:rsidRDefault="0039676D" w:rsidP="008C20A0">
            <w:pPr>
              <w:pStyle w:val="TableParagraph"/>
              <w:spacing w:before="116"/>
              <w:ind w:left="111"/>
            </w:pPr>
            <w:r w:rsidRPr="0039676D">
              <w:rPr>
                <w:spacing w:val="-10"/>
              </w:rPr>
              <w:t>5</w:t>
            </w:r>
          </w:p>
        </w:tc>
        <w:tc>
          <w:tcPr>
            <w:tcW w:w="1111" w:type="dxa"/>
          </w:tcPr>
          <w:p w:rsidR="0039676D" w:rsidRPr="0039676D" w:rsidRDefault="0039676D" w:rsidP="008C20A0">
            <w:pPr>
              <w:pStyle w:val="TableParagraph"/>
              <w:spacing w:before="116"/>
              <w:ind w:left="112"/>
            </w:pPr>
            <w:r w:rsidRPr="0039676D">
              <w:rPr>
                <w:spacing w:val="-10"/>
              </w:rPr>
              <w:t>5</w:t>
            </w:r>
          </w:p>
        </w:tc>
        <w:tc>
          <w:tcPr>
            <w:tcW w:w="1113" w:type="dxa"/>
          </w:tcPr>
          <w:p w:rsidR="0039676D" w:rsidRPr="0039676D" w:rsidRDefault="0039676D" w:rsidP="008C20A0">
            <w:pPr>
              <w:pStyle w:val="TableParagraph"/>
              <w:spacing w:before="116"/>
              <w:ind w:left="112"/>
            </w:pPr>
            <w:r w:rsidRPr="0039676D">
              <w:rPr>
                <w:spacing w:val="-10"/>
              </w:rPr>
              <w:t>5</w:t>
            </w:r>
          </w:p>
        </w:tc>
      </w:tr>
      <w:tr w:rsidR="0039676D" w:rsidRPr="0039676D" w:rsidTr="0039676D">
        <w:trPr>
          <w:trHeight w:val="75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0,037</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0,037</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0,037</w:t>
            </w:r>
          </w:p>
        </w:tc>
        <w:tc>
          <w:tcPr>
            <w:tcW w:w="1113" w:type="dxa"/>
          </w:tcPr>
          <w:p w:rsidR="0039676D" w:rsidRPr="0039676D" w:rsidRDefault="0039676D" w:rsidP="008C20A0">
            <w:pPr>
              <w:pStyle w:val="TableParagraph"/>
              <w:spacing w:before="130"/>
              <w:ind w:left="112"/>
            </w:pPr>
            <w:r w:rsidRPr="0039676D">
              <w:rPr>
                <w:spacing w:val="-2"/>
              </w:rPr>
              <w:t>0,037</w:t>
            </w:r>
          </w:p>
        </w:tc>
        <w:tc>
          <w:tcPr>
            <w:tcW w:w="1116" w:type="dxa"/>
          </w:tcPr>
          <w:p w:rsidR="0039676D" w:rsidRPr="0039676D" w:rsidRDefault="0039676D" w:rsidP="008C20A0">
            <w:pPr>
              <w:pStyle w:val="TableParagraph"/>
              <w:spacing w:before="130"/>
              <w:ind w:left="112"/>
            </w:pPr>
            <w:r w:rsidRPr="0039676D">
              <w:rPr>
                <w:spacing w:val="-2"/>
              </w:rPr>
              <w:t>0,037</w:t>
            </w:r>
          </w:p>
        </w:tc>
        <w:tc>
          <w:tcPr>
            <w:tcW w:w="1113" w:type="dxa"/>
          </w:tcPr>
          <w:p w:rsidR="0039676D" w:rsidRPr="0039676D" w:rsidRDefault="0039676D" w:rsidP="008C20A0">
            <w:pPr>
              <w:pStyle w:val="TableParagraph"/>
              <w:spacing w:before="130"/>
              <w:ind w:left="111"/>
            </w:pPr>
            <w:r w:rsidRPr="0039676D">
              <w:rPr>
                <w:spacing w:val="-2"/>
              </w:rPr>
              <w:t>0,037</w:t>
            </w:r>
          </w:p>
        </w:tc>
        <w:tc>
          <w:tcPr>
            <w:tcW w:w="1113" w:type="dxa"/>
          </w:tcPr>
          <w:p w:rsidR="0039676D" w:rsidRPr="0039676D" w:rsidRDefault="0039676D" w:rsidP="008C20A0">
            <w:pPr>
              <w:pStyle w:val="TableParagraph"/>
              <w:spacing w:before="130"/>
              <w:ind w:left="111"/>
            </w:pPr>
            <w:r w:rsidRPr="0039676D">
              <w:rPr>
                <w:spacing w:val="-2"/>
              </w:rPr>
              <w:t>0,037</w:t>
            </w:r>
          </w:p>
        </w:tc>
        <w:tc>
          <w:tcPr>
            <w:tcW w:w="1111" w:type="dxa"/>
          </w:tcPr>
          <w:p w:rsidR="0039676D" w:rsidRPr="0039676D" w:rsidRDefault="0039676D" w:rsidP="008C20A0">
            <w:pPr>
              <w:pStyle w:val="TableParagraph"/>
              <w:spacing w:before="130"/>
              <w:ind w:left="112"/>
            </w:pPr>
            <w:r w:rsidRPr="0039676D">
              <w:rPr>
                <w:spacing w:val="-2"/>
              </w:rPr>
              <w:t>0,037</w:t>
            </w:r>
          </w:p>
        </w:tc>
        <w:tc>
          <w:tcPr>
            <w:tcW w:w="1113" w:type="dxa"/>
          </w:tcPr>
          <w:p w:rsidR="0039676D" w:rsidRPr="0039676D" w:rsidRDefault="0039676D" w:rsidP="008C20A0">
            <w:pPr>
              <w:pStyle w:val="TableParagraph"/>
              <w:spacing w:before="130"/>
              <w:ind w:left="112"/>
            </w:pPr>
            <w:r w:rsidRPr="0039676D">
              <w:rPr>
                <w:spacing w:val="-2"/>
              </w:rPr>
              <w:t>0,037</w:t>
            </w:r>
          </w:p>
        </w:tc>
      </w:tr>
      <w:tr w:rsidR="0039676D" w:rsidRPr="0039676D" w:rsidTr="0039676D">
        <w:trPr>
          <w:trHeight w:val="50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pPr>
            <w:r w:rsidRPr="0039676D">
              <w:rPr>
                <w:spacing w:val="-5"/>
              </w:rPr>
              <w:t>т/ч</w:t>
            </w:r>
          </w:p>
        </w:tc>
        <w:tc>
          <w:tcPr>
            <w:tcW w:w="976" w:type="dxa"/>
          </w:tcPr>
          <w:p w:rsidR="0039676D" w:rsidRPr="0039676D" w:rsidRDefault="0039676D" w:rsidP="008C20A0">
            <w:pPr>
              <w:pStyle w:val="TableParagraph"/>
              <w:spacing w:before="131"/>
              <w:ind w:left="109"/>
            </w:pPr>
            <w:r w:rsidRPr="0039676D">
              <w:rPr>
                <w:spacing w:val="-2"/>
              </w:rPr>
              <w:t>0,037</w:t>
            </w:r>
          </w:p>
        </w:tc>
        <w:tc>
          <w:tcPr>
            <w:tcW w:w="1113" w:type="dxa"/>
          </w:tcPr>
          <w:p w:rsidR="0039676D" w:rsidRPr="0039676D" w:rsidRDefault="0039676D" w:rsidP="008C20A0">
            <w:pPr>
              <w:pStyle w:val="TableParagraph"/>
              <w:spacing w:before="131"/>
              <w:ind w:left="112"/>
            </w:pPr>
            <w:r w:rsidRPr="0039676D">
              <w:rPr>
                <w:spacing w:val="-2"/>
              </w:rPr>
              <w:t>0,037</w:t>
            </w:r>
          </w:p>
        </w:tc>
        <w:tc>
          <w:tcPr>
            <w:tcW w:w="1116" w:type="dxa"/>
          </w:tcPr>
          <w:p w:rsidR="0039676D" w:rsidRPr="0039676D" w:rsidRDefault="0039676D" w:rsidP="008C20A0">
            <w:pPr>
              <w:pStyle w:val="TableParagraph"/>
              <w:spacing w:before="131"/>
              <w:ind w:left="112"/>
            </w:pPr>
            <w:r w:rsidRPr="0039676D">
              <w:rPr>
                <w:spacing w:val="-2"/>
              </w:rPr>
              <w:t>0,037</w:t>
            </w:r>
          </w:p>
        </w:tc>
        <w:tc>
          <w:tcPr>
            <w:tcW w:w="1113" w:type="dxa"/>
          </w:tcPr>
          <w:p w:rsidR="0039676D" w:rsidRPr="0039676D" w:rsidRDefault="0039676D" w:rsidP="008C20A0">
            <w:pPr>
              <w:pStyle w:val="TableParagraph"/>
              <w:spacing w:before="131"/>
              <w:ind w:left="111"/>
            </w:pPr>
            <w:r w:rsidRPr="0039676D">
              <w:rPr>
                <w:spacing w:val="-2"/>
              </w:rPr>
              <w:t>0,037</w:t>
            </w:r>
          </w:p>
        </w:tc>
        <w:tc>
          <w:tcPr>
            <w:tcW w:w="1113" w:type="dxa"/>
          </w:tcPr>
          <w:p w:rsidR="0039676D" w:rsidRPr="0039676D" w:rsidRDefault="0039676D" w:rsidP="008C20A0">
            <w:pPr>
              <w:pStyle w:val="TableParagraph"/>
              <w:spacing w:before="131"/>
              <w:ind w:left="111"/>
            </w:pPr>
            <w:r w:rsidRPr="0039676D">
              <w:rPr>
                <w:spacing w:val="-2"/>
              </w:rPr>
              <w:t>0,037</w:t>
            </w:r>
          </w:p>
        </w:tc>
        <w:tc>
          <w:tcPr>
            <w:tcW w:w="1111" w:type="dxa"/>
          </w:tcPr>
          <w:p w:rsidR="0039676D" w:rsidRPr="0039676D" w:rsidRDefault="0039676D" w:rsidP="008C20A0">
            <w:pPr>
              <w:pStyle w:val="TableParagraph"/>
              <w:spacing w:before="131"/>
              <w:ind w:left="112"/>
            </w:pPr>
            <w:r w:rsidRPr="0039676D">
              <w:rPr>
                <w:spacing w:val="-2"/>
              </w:rPr>
              <w:t>0,037</w:t>
            </w:r>
          </w:p>
        </w:tc>
        <w:tc>
          <w:tcPr>
            <w:tcW w:w="1113" w:type="dxa"/>
          </w:tcPr>
          <w:p w:rsidR="0039676D" w:rsidRPr="0039676D" w:rsidRDefault="0039676D" w:rsidP="008C20A0">
            <w:pPr>
              <w:pStyle w:val="TableParagraph"/>
              <w:spacing w:before="131"/>
              <w:ind w:left="112"/>
            </w:pPr>
            <w:r w:rsidRPr="0039676D">
              <w:rPr>
                <w:spacing w:val="-2"/>
              </w:rPr>
              <w:t>0,037</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pPr>
            <w:r w:rsidRPr="0039676D">
              <w:rPr>
                <w:spacing w:val="-5"/>
              </w:rPr>
              <w:t>т/ч</w:t>
            </w:r>
          </w:p>
        </w:tc>
        <w:tc>
          <w:tcPr>
            <w:tcW w:w="976" w:type="dxa"/>
          </w:tcPr>
          <w:p w:rsidR="0039676D" w:rsidRPr="0039676D" w:rsidRDefault="0039676D" w:rsidP="008C20A0">
            <w:pPr>
              <w:pStyle w:val="TableParagraph"/>
              <w:spacing w:before="131"/>
              <w:ind w:left="109"/>
            </w:pPr>
            <w:r w:rsidRPr="0039676D">
              <w:rPr>
                <w:spacing w:val="-10"/>
              </w:rPr>
              <w:t>0</w:t>
            </w:r>
          </w:p>
        </w:tc>
        <w:tc>
          <w:tcPr>
            <w:tcW w:w="1113" w:type="dxa"/>
          </w:tcPr>
          <w:p w:rsidR="0039676D" w:rsidRPr="0039676D" w:rsidRDefault="0039676D" w:rsidP="008C20A0">
            <w:pPr>
              <w:pStyle w:val="TableParagraph"/>
              <w:spacing w:before="131"/>
              <w:ind w:left="112"/>
            </w:pPr>
            <w:r w:rsidRPr="0039676D">
              <w:rPr>
                <w:spacing w:val="-10"/>
              </w:rPr>
              <w:t>0</w:t>
            </w:r>
          </w:p>
        </w:tc>
        <w:tc>
          <w:tcPr>
            <w:tcW w:w="1116" w:type="dxa"/>
          </w:tcPr>
          <w:p w:rsidR="0039676D" w:rsidRPr="0039676D" w:rsidRDefault="0039676D" w:rsidP="008C20A0">
            <w:pPr>
              <w:pStyle w:val="TableParagraph"/>
              <w:spacing w:before="131"/>
              <w:ind w:left="112"/>
            </w:pPr>
            <w:r w:rsidRPr="0039676D">
              <w:rPr>
                <w:spacing w:val="-10"/>
              </w:rPr>
              <w:t>0</w:t>
            </w:r>
          </w:p>
        </w:tc>
        <w:tc>
          <w:tcPr>
            <w:tcW w:w="1113" w:type="dxa"/>
          </w:tcPr>
          <w:p w:rsidR="0039676D" w:rsidRPr="0039676D" w:rsidRDefault="0039676D" w:rsidP="008C20A0">
            <w:pPr>
              <w:pStyle w:val="TableParagraph"/>
              <w:spacing w:before="131"/>
              <w:ind w:left="111"/>
            </w:pPr>
            <w:r w:rsidRPr="0039676D">
              <w:rPr>
                <w:spacing w:val="-10"/>
              </w:rPr>
              <w:t>0</w:t>
            </w:r>
          </w:p>
        </w:tc>
        <w:tc>
          <w:tcPr>
            <w:tcW w:w="1113" w:type="dxa"/>
          </w:tcPr>
          <w:p w:rsidR="0039676D" w:rsidRPr="0039676D" w:rsidRDefault="0039676D" w:rsidP="008C20A0">
            <w:pPr>
              <w:pStyle w:val="TableParagraph"/>
              <w:spacing w:before="131"/>
              <w:ind w:left="111"/>
            </w:pPr>
            <w:r w:rsidRPr="0039676D">
              <w:rPr>
                <w:spacing w:val="-10"/>
              </w:rPr>
              <w:t>0</w:t>
            </w:r>
          </w:p>
        </w:tc>
        <w:tc>
          <w:tcPr>
            <w:tcW w:w="1111" w:type="dxa"/>
          </w:tcPr>
          <w:p w:rsidR="0039676D" w:rsidRPr="0039676D" w:rsidRDefault="0039676D" w:rsidP="008C20A0">
            <w:pPr>
              <w:pStyle w:val="TableParagraph"/>
              <w:spacing w:before="131"/>
              <w:ind w:left="112"/>
            </w:pPr>
            <w:r w:rsidRPr="0039676D">
              <w:rPr>
                <w:spacing w:val="-10"/>
              </w:rPr>
              <w:t>0</w:t>
            </w:r>
          </w:p>
        </w:tc>
        <w:tc>
          <w:tcPr>
            <w:tcW w:w="1113" w:type="dxa"/>
          </w:tcPr>
          <w:p w:rsidR="0039676D" w:rsidRPr="0039676D" w:rsidRDefault="0039676D" w:rsidP="008C20A0">
            <w:pPr>
              <w:pStyle w:val="TableParagraph"/>
              <w:spacing w:before="131"/>
              <w:ind w:left="112"/>
            </w:pPr>
            <w:r w:rsidRPr="0039676D">
              <w:rPr>
                <w:spacing w:val="-10"/>
              </w:rPr>
              <w:t>0</w:t>
            </w:r>
          </w:p>
        </w:tc>
      </w:tr>
      <w:tr w:rsidR="0039676D" w:rsidRPr="0039676D" w:rsidTr="00483F41">
        <w:trPr>
          <w:trHeight w:val="1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3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10"/>
              </w:rPr>
              <w:t>0</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10"/>
              </w:rPr>
              <w:t>0</w:t>
            </w:r>
          </w:p>
        </w:tc>
      </w:tr>
      <w:tr w:rsidR="0039676D" w:rsidRPr="0039676D" w:rsidTr="00483F41">
        <w:trPr>
          <w:trHeight w:val="68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10"/>
              </w:rPr>
              <w:t>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10"/>
              </w:rPr>
              <w:t>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3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c>
          <w:tcPr>
            <w:tcW w:w="1116"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3" w:type="dxa"/>
          </w:tcPr>
          <w:p w:rsidR="0039676D" w:rsidRPr="0039676D" w:rsidRDefault="0039676D" w:rsidP="008C20A0">
            <w:pPr>
              <w:pStyle w:val="TableParagraph"/>
              <w:spacing w:before="10" w:line="223" w:lineRule="exact"/>
              <w:ind w:left="111"/>
            </w:pPr>
            <w:r w:rsidRPr="0039676D">
              <w:rPr>
                <w:spacing w:val="-10"/>
              </w:rPr>
              <w:t>-</w:t>
            </w:r>
          </w:p>
        </w:tc>
        <w:tc>
          <w:tcPr>
            <w:tcW w:w="1111" w:type="dxa"/>
          </w:tcPr>
          <w:p w:rsidR="0039676D" w:rsidRPr="0039676D" w:rsidRDefault="0039676D" w:rsidP="008C20A0">
            <w:pPr>
              <w:pStyle w:val="TableParagraph"/>
              <w:spacing w:before="10" w:line="223" w:lineRule="exact"/>
              <w:ind w:left="112"/>
            </w:pPr>
            <w:r w:rsidRPr="0039676D">
              <w:rPr>
                <w:spacing w:val="-10"/>
              </w:rPr>
              <w:t>-</w:t>
            </w:r>
          </w:p>
        </w:tc>
        <w:tc>
          <w:tcPr>
            <w:tcW w:w="1113" w:type="dxa"/>
          </w:tcPr>
          <w:p w:rsidR="0039676D" w:rsidRPr="0039676D" w:rsidRDefault="0039676D" w:rsidP="008C20A0">
            <w:pPr>
              <w:pStyle w:val="TableParagraph"/>
              <w:spacing w:before="10" w:line="223" w:lineRule="exact"/>
              <w:ind w:left="112"/>
            </w:pPr>
            <w:r w:rsidRPr="0039676D">
              <w:rPr>
                <w:spacing w:val="-10"/>
              </w:rPr>
              <w:t>-</w:t>
            </w:r>
          </w:p>
        </w:tc>
      </w:tr>
      <w:tr w:rsidR="0039676D" w:rsidRPr="0039676D" w:rsidTr="0039676D">
        <w:trPr>
          <w:trHeight w:val="26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right="-3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c>
          <w:tcPr>
            <w:tcW w:w="1116"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1"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58"/>
              <w:jc w:val="left"/>
            </w:pPr>
          </w:p>
          <w:p w:rsidR="0039676D" w:rsidRPr="0039676D" w:rsidRDefault="0039676D">
            <w:pPr>
              <w:pStyle w:val="TableParagraph"/>
              <w:spacing w:before="1"/>
              <w:ind w:left="107" w:right="794"/>
              <w:jc w:val="left"/>
            </w:pPr>
            <w:r w:rsidRPr="0039676D">
              <w:t>Котельная</w:t>
            </w:r>
            <w:r w:rsidRPr="0039676D">
              <w:rPr>
                <w:spacing w:val="-14"/>
              </w:rPr>
              <w:t xml:space="preserve"> </w:t>
            </w:r>
            <w:r w:rsidRPr="0039676D">
              <w:t xml:space="preserve">д. </w:t>
            </w:r>
            <w:r w:rsidRPr="0039676D">
              <w:rPr>
                <w:spacing w:val="-2"/>
              </w:rPr>
              <w:t>Красноярка</w:t>
            </w:r>
          </w:p>
        </w:tc>
        <w:tc>
          <w:tcPr>
            <w:tcW w:w="2818" w:type="dxa"/>
          </w:tcPr>
          <w:p w:rsidR="0039676D" w:rsidRPr="0039676D" w:rsidRDefault="0039676D" w:rsidP="00483F41">
            <w:pPr>
              <w:pStyle w:val="TableParagraph"/>
              <w:spacing w:line="233" w:lineRule="exact"/>
              <w:ind w:left="5"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pPr>
            <w:r w:rsidRPr="0039676D">
              <w:rPr>
                <w:spacing w:val="-5"/>
              </w:rPr>
              <w:t>т/ч</w:t>
            </w:r>
          </w:p>
        </w:tc>
        <w:tc>
          <w:tcPr>
            <w:tcW w:w="976" w:type="dxa"/>
          </w:tcPr>
          <w:p w:rsidR="0039676D" w:rsidRPr="0039676D" w:rsidRDefault="0039676D" w:rsidP="008C20A0">
            <w:pPr>
              <w:pStyle w:val="TableParagraph"/>
              <w:spacing w:line="233" w:lineRule="exact"/>
              <w:ind w:left="109"/>
            </w:pPr>
            <w:r w:rsidRPr="0039676D">
              <w:rPr>
                <w:spacing w:val="-10"/>
              </w:rPr>
              <w:t>5</w:t>
            </w:r>
          </w:p>
        </w:tc>
        <w:tc>
          <w:tcPr>
            <w:tcW w:w="1113" w:type="dxa"/>
          </w:tcPr>
          <w:p w:rsidR="0039676D" w:rsidRPr="0039676D" w:rsidRDefault="0039676D" w:rsidP="008C20A0">
            <w:pPr>
              <w:pStyle w:val="TableParagraph"/>
              <w:spacing w:line="233" w:lineRule="exact"/>
              <w:ind w:left="112"/>
            </w:pPr>
            <w:r w:rsidRPr="0039676D">
              <w:rPr>
                <w:spacing w:val="-10"/>
              </w:rPr>
              <w:t>5</w:t>
            </w:r>
          </w:p>
        </w:tc>
        <w:tc>
          <w:tcPr>
            <w:tcW w:w="1116" w:type="dxa"/>
          </w:tcPr>
          <w:p w:rsidR="0039676D" w:rsidRPr="0039676D" w:rsidRDefault="0039676D" w:rsidP="008C20A0">
            <w:pPr>
              <w:pStyle w:val="TableParagraph"/>
              <w:spacing w:line="233" w:lineRule="exact"/>
              <w:ind w:left="112"/>
            </w:pPr>
            <w:r w:rsidRPr="0039676D">
              <w:rPr>
                <w:spacing w:val="-10"/>
              </w:rPr>
              <w:t>5</w:t>
            </w:r>
          </w:p>
        </w:tc>
        <w:tc>
          <w:tcPr>
            <w:tcW w:w="1113" w:type="dxa"/>
          </w:tcPr>
          <w:p w:rsidR="0039676D" w:rsidRPr="0039676D" w:rsidRDefault="0039676D" w:rsidP="008C20A0">
            <w:pPr>
              <w:pStyle w:val="TableParagraph"/>
              <w:spacing w:line="233" w:lineRule="exact"/>
              <w:ind w:left="111"/>
            </w:pPr>
            <w:r w:rsidRPr="0039676D">
              <w:rPr>
                <w:spacing w:val="-10"/>
              </w:rPr>
              <w:t>5</w:t>
            </w:r>
          </w:p>
        </w:tc>
        <w:tc>
          <w:tcPr>
            <w:tcW w:w="1113" w:type="dxa"/>
          </w:tcPr>
          <w:p w:rsidR="0039676D" w:rsidRPr="0039676D" w:rsidRDefault="0039676D" w:rsidP="008C20A0">
            <w:pPr>
              <w:pStyle w:val="TableParagraph"/>
              <w:spacing w:line="233" w:lineRule="exact"/>
              <w:ind w:left="111"/>
            </w:pPr>
            <w:r w:rsidRPr="0039676D">
              <w:rPr>
                <w:spacing w:val="-10"/>
              </w:rPr>
              <w:t>5</w:t>
            </w:r>
          </w:p>
        </w:tc>
        <w:tc>
          <w:tcPr>
            <w:tcW w:w="1111" w:type="dxa"/>
          </w:tcPr>
          <w:p w:rsidR="0039676D" w:rsidRPr="0039676D" w:rsidRDefault="0039676D" w:rsidP="008C20A0">
            <w:pPr>
              <w:pStyle w:val="TableParagraph"/>
              <w:spacing w:line="233" w:lineRule="exact"/>
              <w:ind w:left="112"/>
            </w:pPr>
            <w:r w:rsidRPr="0039676D">
              <w:rPr>
                <w:spacing w:val="-10"/>
              </w:rPr>
              <w:t>5</w:t>
            </w:r>
          </w:p>
        </w:tc>
        <w:tc>
          <w:tcPr>
            <w:tcW w:w="1113" w:type="dxa"/>
          </w:tcPr>
          <w:p w:rsidR="0039676D" w:rsidRPr="0039676D" w:rsidRDefault="0039676D" w:rsidP="008C20A0">
            <w:pPr>
              <w:pStyle w:val="TableParagraph"/>
              <w:spacing w:line="233" w:lineRule="exact"/>
              <w:ind w:left="112"/>
            </w:pPr>
            <w:r w:rsidRPr="0039676D">
              <w:rPr>
                <w:spacing w:val="-10"/>
              </w:rPr>
              <w:t>5</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line="233" w:lineRule="exact"/>
              <w:ind w:left="5"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20" w:line="233" w:lineRule="exact"/>
              <w:ind w:left="108"/>
            </w:pPr>
            <w:r w:rsidRPr="0039676D">
              <w:rPr>
                <w:spacing w:val="-5"/>
              </w:rPr>
              <w:t>лет</w:t>
            </w:r>
          </w:p>
        </w:tc>
        <w:tc>
          <w:tcPr>
            <w:tcW w:w="976" w:type="dxa"/>
          </w:tcPr>
          <w:p w:rsidR="0039676D" w:rsidRPr="0039676D" w:rsidRDefault="0039676D" w:rsidP="008C20A0">
            <w:pPr>
              <w:pStyle w:val="TableParagraph"/>
              <w:spacing w:before="20" w:line="233" w:lineRule="exact"/>
              <w:ind w:left="109"/>
            </w:pPr>
            <w:r w:rsidRPr="0039676D">
              <w:rPr>
                <w:spacing w:val="-10"/>
              </w:rPr>
              <w:t>6</w:t>
            </w:r>
          </w:p>
        </w:tc>
        <w:tc>
          <w:tcPr>
            <w:tcW w:w="1113" w:type="dxa"/>
          </w:tcPr>
          <w:p w:rsidR="0039676D" w:rsidRPr="0039676D" w:rsidRDefault="0039676D" w:rsidP="008C20A0">
            <w:pPr>
              <w:pStyle w:val="TableParagraph"/>
              <w:spacing w:before="20" w:line="233" w:lineRule="exact"/>
              <w:ind w:left="112"/>
            </w:pPr>
            <w:r w:rsidRPr="0039676D">
              <w:rPr>
                <w:spacing w:val="-10"/>
              </w:rPr>
              <w:t>7</w:t>
            </w:r>
          </w:p>
        </w:tc>
        <w:tc>
          <w:tcPr>
            <w:tcW w:w="1116" w:type="dxa"/>
          </w:tcPr>
          <w:p w:rsidR="0039676D" w:rsidRPr="0039676D" w:rsidRDefault="0039676D" w:rsidP="008C20A0">
            <w:pPr>
              <w:pStyle w:val="TableParagraph"/>
              <w:spacing w:before="20" w:line="233" w:lineRule="exact"/>
              <w:ind w:left="112"/>
            </w:pPr>
            <w:r w:rsidRPr="0039676D">
              <w:rPr>
                <w:spacing w:val="-10"/>
              </w:rPr>
              <w:t>8</w:t>
            </w:r>
          </w:p>
        </w:tc>
        <w:tc>
          <w:tcPr>
            <w:tcW w:w="1113" w:type="dxa"/>
          </w:tcPr>
          <w:p w:rsidR="0039676D" w:rsidRPr="0039676D" w:rsidRDefault="0039676D" w:rsidP="008C20A0">
            <w:pPr>
              <w:pStyle w:val="TableParagraph"/>
              <w:spacing w:before="20" w:line="233" w:lineRule="exact"/>
              <w:ind w:left="111"/>
            </w:pPr>
            <w:r w:rsidRPr="0039676D">
              <w:rPr>
                <w:spacing w:val="-10"/>
              </w:rPr>
              <w:t>9</w:t>
            </w:r>
          </w:p>
        </w:tc>
        <w:tc>
          <w:tcPr>
            <w:tcW w:w="1113" w:type="dxa"/>
          </w:tcPr>
          <w:p w:rsidR="0039676D" w:rsidRPr="0039676D" w:rsidRDefault="0039676D" w:rsidP="008C20A0">
            <w:pPr>
              <w:pStyle w:val="TableParagraph"/>
              <w:spacing w:before="20" w:line="233" w:lineRule="exact"/>
              <w:ind w:left="111"/>
            </w:pPr>
            <w:r w:rsidRPr="0039676D">
              <w:rPr>
                <w:spacing w:val="-10"/>
              </w:rPr>
              <w:t>9</w:t>
            </w:r>
          </w:p>
        </w:tc>
        <w:tc>
          <w:tcPr>
            <w:tcW w:w="1111" w:type="dxa"/>
          </w:tcPr>
          <w:p w:rsidR="0039676D" w:rsidRPr="0039676D" w:rsidRDefault="0039676D" w:rsidP="008C20A0">
            <w:pPr>
              <w:pStyle w:val="TableParagraph"/>
              <w:spacing w:before="20" w:line="233" w:lineRule="exact"/>
              <w:ind w:left="112"/>
            </w:pPr>
            <w:r w:rsidRPr="0039676D">
              <w:rPr>
                <w:spacing w:val="-10"/>
              </w:rPr>
              <w:t>9</w:t>
            </w:r>
          </w:p>
        </w:tc>
        <w:tc>
          <w:tcPr>
            <w:tcW w:w="1113" w:type="dxa"/>
          </w:tcPr>
          <w:p w:rsidR="0039676D" w:rsidRPr="0039676D" w:rsidRDefault="0039676D" w:rsidP="008C20A0">
            <w:pPr>
              <w:pStyle w:val="TableParagraph"/>
              <w:spacing w:before="20" w:line="233" w:lineRule="exact"/>
              <w:ind w:left="112"/>
            </w:pPr>
            <w:r w:rsidRPr="0039676D">
              <w:rPr>
                <w:spacing w:val="-10"/>
              </w:rPr>
              <w:t>9</w:t>
            </w:r>
          </w:p>
        </w:tc>
      </w:tr>
      <w:tr w:rsidR="0039676D" w:rsidRPr="0039676D" w:rsidTr="00483F41">
        <w:trPr>
          <w:trHeight w:val="36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3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35"/>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5"/>
              <w:ind w:left="109"/>
            </w:pPr>
            <w:r w:rsidRPr="0039676D">
              <w:rPr>
                <w:spacing w:val="-10"/>
              </w:rPr>
              <w:t>6</w:t>
            </w:r>
          </w:p>
        </w:tc>
        <w:tc>
          <w:tcPr>
            <w:tcW w:w="1113" w:type="dxa"/>
          </w:tcPr>
          <w:p w:rsidR="0039676D" w:rsidRPr="0039676D" w:rsidRDefault="0039676D" w:rsidP="008C20A0">
            <w:pPr>
              <w:pStyle w:val="TableParagraph"/>
              <w:spacing w:before="145"/>
              <w:ind w:left="112"/>
            </w:pPr>
            <w:r w:rsidRPr="0039676D">
              <w:rPr>
                <w:spacing w:val="-10"/>
              </w:rPr>
              <w:t>7</w:t>
            </w:r>
          </w:p>
        </w:tc>
        <w:tc>
          <w:tcPr>
            <w:tcW w:w="1116" w:type="dxa"/>
          </w:tcPr>
          <w:p w:rsidR="0039676D" w:rsidRPr="0039676D" w:rsidRDefault="0039676D" w:rsidP="008C20A0">
            <w:pPr>
              <w:pStyle w:val="TableParagraph"/>
              <w:spacing w:before="145"/>
              <w:ind w:left="112"/>
            </w:pPr>
            <w:r w:rsidRPr="0039676D">
              <w:rPr>
                <w:spacing w:val="-10"/>
              </w:rPr>
              <w:t>8</w:t>
            </w:r>
          </w:p>
        </w:tc>
        <w:tc>
          <w:tcPr>
            <w:tcW w:w="1113" w:type="dxa"/>
          </w:tcPr>
          <w:p w:rsidR="0039676D" w:rsidRPr="0039676D" w:rsidRDefault="0039676D" w:rsidP="008C20A0">
            <w:pPr>
              <w:pStyle w:val="TableParagraph"/>
              <w:spacing w:before="145"/>
              <w:ind w:left="111"/>
            </w:pPr>
            <w:r w:rsidRPr="0039676D">
              <w:rPr>
                <w:spacing w:val="-10"/>
              </w:rPr>
              <w:t>9</w:t>
            </w:r>
          </w:p>
        </w:tc>
        <w:tc>
          <w:tcPr>
            <w:tcW w:w="1113" w:type="dxa"/>
          </w:tcPr>
          <w:p w:rsidR="0039676D" w:rsidRPr="0039676D" w:rsidRDefault="0039676D" w:rsidP="008C20A0">
            <w:pPr>
              <w:pStyle w:val="TableParagraph"/>
              <w:spacing w:before="145"/>
              <w:ind w:left="111"/>
            </w:pPr>
            <w:r w:rsidRPr="0039676D">
              <w:rPr>
                <w:spacing w:val="-5"/>
              </w:rPr>
              <w:t>10</w:t>
            </w:r>
          </w:p>
        </w:tc>
        <w:tc>
          <w:tcPr>
            <w:tcW w:w="1111" w:type="dxa"/>
          </w:tcPr>
          <w:p w:rsidR="0039676D" w:rsidRPr="0039676D" w:rsidRDefault="0039676D" w:rsidP="008C20A0">
            <w:pPr>
              <w:pStyle w:val="TableParagraph"/>
              <w:spacing w:before="145"/>
              <w:ind w:left="112"/>
            </w:pPr>
            <w:r w:rsidRPr="0039676D">
              <w:rPr>
                <w:spacing w:val="-5"/>
              </w:rPr>
              <w:t>15</w:t>
            </w:r>
          </w:p>
        </w:tc>
        <w:tc>
          <w:tcPr>
            <w:tcW w:w="1113" w:type="dxa"/>
          </w:tcPr>
          <w:p w:rsidR="0039676D" w:rsidRPr="0039676D" w:rsidRDefault="0039676D" w:rsidP="008C20A0">
            <w:pPr>
              <w:pStyle w:val="TableParagraph"/>
              <w:spacing w:before="145"/>
              <w:ind w:left="112"/>
            </w:pPr>
            <w:r w:rsidRPr="0039676D">
              <w:rPr>
                <w:spacing w:val="-5"/>
              </w:rPr>
              <w:t>20</w:t>
            </w:r>
          </w:p>
        </w:tc>
      </w:tr>
      <w:tr w:rsidR="0039676D" w:rsidRPr="0039676D" w:rsidTr="0039676D">
        <w:trPr>
          <w:trHeight w:val="78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line="253" w:lineRule="exact"/>
              <w:ind w:left="5"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0,012</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0,012</w:t>
            </w:r>
          </w:p>
        </w:tc>
      </w:tr>
    </w:tbl>
    <w:p w:rsidR="00207FE2" w:rsidRDefault="00207FE2">
      <w:pPr>
        <w:pStyle w:val="TableParagraph"/>
        <w:jc w:val="left"/>
        <w:sectPr w:rsidR="00207FE2">
          <w:headerReference w:type="default" r:id="rId44"/>
          <w:footerReference w:type="default" r:id="rId45"/>
          <w:pgSz w:w="16840" w:h="11910" w:orient="landscape"/>
          <w:pgMar w:top="1040" w:right="992" w:bottom="520" w:left="425" w:header="434" w:footer="322"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0,012</w:t>
            </w:r>
          </w:p>
        </w:tc>
        <w:tc>
          <w:tcPr>
            <w:tcW w:w="1113" w:type="dxa"/>
          </w:tcPr>
          <w:p w:rsidR="0039676D" w:rsidRPr="0039676D" w:rsidRDefault="0039676D" w:rsidP="008C20A0">
            <w:pPr>
              <w:pStyle w:val="TableParagraph"/>
              <w:spacing w:before="129"/>
              <w:ind w:left="112"/>
            </w:pPr>
            <w:r w:rsidRPr="0039676D">
              <w:rPr>
                <w:spacing w:val="-2"/>
              </w:rPr>
              <w:t>0,012</w:t>
            </w:r>
          </w:p>
        </w:tc>
        <w:tc>
          <w:tcPr>
            <w:tcW w:w="1116" w:type="dxa"/>
          </w:tcPr>
          <w:p w:rsidR="0039676D" w:rsidRPr="0039676D" w:rsidRDefault="0039676D" w:rsidP="008C20A0">
            <w:pPr>
              <w:pStyle w:val="TableParagraph"/>
              <w:spacing w:before="129"/>
              <w:ind w:left="112"/>
            </w:pPr>
            <w:r w:rsidRPr="0039676D">
              <w:rPr>
                <w:spacing w:val="-2"/>
              </w:rPr>
              <w:t>0,012</w:t>
            </w:r>
          </w:p>
        </w:tc>
        <w:tc>
          <w:tcPr>
            <w:tcW w:w="1113" w:type="dxa"/>
          </w:tcPr>
          <w:p w:rsidR="0039676D" w:rsidRPr="0039676D" w:rsidRDefault="0039676D" w:rsidP="008C20A0">
            <w:pPr>
              <w:pStyle w:val="TableParagraph"/>
              <w:spacing w:before="129"/>
              <w:ind w:left="111"/>
            </w:pPr>
            <w:r w:rsidRPr="0039676D">
              <w:rPr>
                <w:spacing w:val="-2"/>
              </w:rPr>
              <w:t>0,012</w:t>
            </w:r>
          </w:p>
        </w:tc>
        <w:tc>
          <w:tcPr>
            <w:tcW w:w="1113" w:type="dxa"/>
          </w:tcPr>
          <w:p w:rsidR="0039676D" w:rsidRPr="0039676D" w:rsidRDefault="0039676D" w:rsidP="008C20A0">
            <w:pPr>
              <w:pStyle w:val="TableParagraph"/>
              <w:spacing w:before="129"/>
              <w:ind w:left="111"/>
            </w:pPr>
            <w:r w:rsidRPr="0039676D">
              <w:rPr>
                <w:spacing w:val="-2"/>
              </w:rPr>
              <w:t>0,012</w:t>
            </w:r>
          </w:p>
        </w:tc>
        <w:tc>
          <w:tcPr>
            <w:tcW w:w="1111" w:type="dxa"/>
          </w:tcPr>
          <w:p w:rsidR="0039676D" w:rsidRPr="0039676D" w:rsidRDefault="0039676D" w:rsidP="008C20A0">
            <w:pPr>
              <w:pStyle w:val="TableParagraph"/>
              <w:spacing w:before="129"/>
              <w:ind w:left="112"/>
            </w:pPr>
            <w:r w:rsidRPr="0039676D">
              <w:rPr>
                <w:spacing w:val="-2"/>
              </w:rPr>
              <w:t>0,012</w:t>
            </w:r>
          </w:p>
        </w:tc>
        <w:tc>
          <w:tcPr>
            <w:tcW w:w="1113" w:type="dxa"/>
          </w:tcPr>
          <w:p w:rsidR="0039676D" w:rsidRPr="0039676D" w:rsidRDefault="0039676D" w:rsidP="008C20A0">
            <w:pPr>
              <w:pStyle w:val="TableParagraph"/>
              <w:spacing w:before="129"/>
              <w:ind w:left="112"/>
            </w:pPr>
            <w:r w:rsidRPr="0039676D">
              <w:rPr>
                <w:spacing w:val="-2"/>
              </w:rPr>
              <w:t>0,012</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0,012</w:t>
            </w:r>
          </w:p>
        </w:tc>
        <w:tc>
          <w:tcPr>
            <w:tcW w:w="1113" w:type="dxa"/>
          </w:tcPr>
          <w:p w:rsidR="0039676D" w:rsidRPr="0039676D" w:rsidRDefault="0039676D" w:rsidP="008C20A0">
            <w:pPr>
              <w:pStyle w:val="TableParagraph"/>
              <w:spacing w:before="130"/>
              <w:ind w:left="112"/>
            </w:pPr>
            <w:r w:rsidRPr="0039676D">
              <w:rPr>
                <w:spacing w:val="-2"/>
              </w:rPr>
              <w:t>0,012</w:t>
            </w:r>
          </w:p>
        </w:tc>
        <w:tc>
          <w:tcPr>
            <w:tcW w:w="1116" w:type="dxa"/>
          </w:tcPr>
          <w:p w:rsidR="0039676D" w:rsidRPr="0039676D" w:rsidRDefault="0039676D" w:rsidP="008C20A0">
            <w:pPr>
              <w:pStyle w:val="TableParagraph"/>
              <w:spacing w:before="130"/>
              <w:ind w:left="112"/>
            </w:pPr>
            <w:r w:rsidRPr="0039676D">
              <w:rPr>
                <w:spacing w:val="-2"/>
              </w:rPr>
              <w:t>0,012</w:t>
            </w:r>
          </w:p>
        </w:tc>
        <w:tc>
          <w:tcPr>
            <w:tcW w:w="1113" w:type="dxa"/>
          </w:tcPr>
          <w:p w:rsidR="0039676D" w:rsidRPr="0039676D" w:rsidRDefault="0039676D" w:rsidP="008C20A0">
            <w:pPr>
              <w:pStyle w:val="TableParagraph"/>
              <w:spacing w:before="130"/>
              <w:ind w:left="111"/>
            </w:pPr>
            <w:r w:rsidRPr="0039676D">
              <w:rPr>
                <w:spacing w:val="-2"/>
              </w:rPr>
              <w:t>0,012</w:t>
            </w:r>
          </w:p>
        </w:tc>
        <w:tc>
          <w:tcPr>
            <w:tcW w:w="1113" w:type="dxa"/>
          </w:tcPr>
          <w:p w:rsidR="0039676D" w:rsidRPr="0039676D" w:rsidRDefault="0039676D" w:rsidP="008C20A0">
            <w:pPr>
              <w:pStyle w:val="TableParagraph"/>
              <w:spacing w:before="130"/>
              <w:ind w:left="111"/>
            </w:pPr>
            <w:r w:rsidRPr="0039676D">
              <w:rPr>
                <w:spacing w:val="-2"/>
              </w:rPr>
              <w:t>0,012</w:t>
            </w:r>
          </w:p>
        </w:tc>
        <w:tc>
          <w:tcPr>
            <w:tcW w:w="1111" w:type="dxa"/>
          </w:tcPr>
          <w:p w:rsidR="0039676D" w:rsidRPr="0039676D" w:rsidRDefault="0039676D" w:rsidP="008C20A0">
            <w:pPr>
              <w:pStyle w:val="TableParagraph"/>
              <w:spacing w:before="130"/>
              <w:ind w:left="112"/>
            </w:pPr>
            <w:r w:rsidRPr="0039676D">
              <w:rPr>
                <w:spacing w:val="-2"/>
              </w:rPr>
              <w:t>0,012</w:t>
            </w:r>
          </w:p>
        </w:tc>
        <w:tc>
          <w:tcPr>
            <w:tcW w:w="1113" w:type="dxa"/>
          </w:tcPr>
          <w:p w:rsidR="0039676D" w:rsidRPr="0039676D" w:rsidRDefault="0039676D" w:rsidP="008C20A0">
            <w:pPr>
              <w:pStyle w:val="TableParagraph"/>
              <w:spacing w:before="130"/>
              <w:ind w:left="112"/>
            </w:pPr>
            <w:r w:rsidRPr="0039676D">
              <w:rPr>
                <w:spacing w:val="-2"/>
              </w:rPr>
              <w:t>0,012</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0,000</w:t>
            </w:r>
          </w:p>
        </w:tc>
        <w:tc>
          <w:tcPr>
            <w:tcW w:w="1113" w:type="dxa"/>
          </w:tcPr>
          <w:p w:rsidR="0039676D" w:rsidRPr="0039676D" w:rsidRDefault="0039676D" w:rsidP="008C20A0">
            <w:pPr>
              <w:pStyle w:val="TableParagraph"/>
              <w:spacing w:before="129"/>
              <w:ind w:left="112"/>
            </w:pPr>
            <w:r w:rsidRPr="0039676D">
              <w:rPr>
                <w:spacing w:val="-2"/>
              </w:rPr>
              <w:t>0,000</w:t>
            </w:r>
          </w:p>
        </w:tc>
        <w:tc>
          <w:tcPr>
            <w:tcW w:w="1116" w:type="dxa"/>
          </w:tcPr>
          <w:p w:rsidR="0039676D" w:rsidRPr="0039676D" w:rsidRDefault="0039676D" w:rsidP="008C20A0">
            <w:pPr>
              <w:pStyle w:val="TableParagraph"/>
              <w:spacing w:before="129"/>
              <w:ind w:left="112"/>
            </w:pPr>
            <w:r w:rsidRPr="0039676D">
              <w:rPr>
                <w:spacing w:val="-2"/>
              </w:rPr>
              <w:t>0,000</w:t>
            </w:r>
          </w:p>
        </w:tc>
        <w:tc>
          <w:tcPr>
            <w:tcW w:w="1113" w:type="dxa"/>
          </w:tcPr>
          <w:p w:rsidR="0039676D" w:rsidRPr="0039676D" w:rsidRDefault="0039676D" w:rsidP="008C20A0">
            <w:pPr>
              <w:pStyle w:val="TableParagraph"/>
              <w:spacing w:before="129"/>
              <w:ind w:left="111"/>
            </w:pPr>
            <w:r w:rsidRPr="0039676D">
              <w:rPr>
                <w:spacing w:val="-2"/>
              </w:rPr>
              <w:t>0,000</w:t>
            </w:r>
          </w:p>
        </w:tc>
        <w:tc>
          <w:tcPr>
            <w:tcW w:w="1113" w:type="dxa"/>
          </w:tcPr>
          <w:p w:rsidR="0039676D" w:rsidRPr="0039676D" w:rsidRDefault="0039676D" w:rsidP="008C20A0">
            <w:pPr>
              <w:pStyle w:val="TableParagraph"/>
              <w:spacing w:before="129"/>
              <w:ind w:left="111"/>
            </w:pPr>
            <w:r w:rsidRPr="0039676D">
              <w:rPr>
                <w:spacing w:val="-2"/>
              </w:rPr>
              <w:t>0,000</w:t>
            </w:r>
          </w:p>
        </w:tc>
        <w:tc>
          <w:tcPr>
            <w:tcW w:w="1111" w:type="dxa"/>
          </w:tcPr>
          <w:p w:rsidR="0039676D" w:rsidRPr="0039676D" w:rsidRDefault="0039676D" w:rsidP="008C20A0">
            <w:pPr>
              <w:pStyle w:val="TableParagraph"/>
              <w:spacing w:before="129"/>
              <w:ind w:left="112"/>
            </w:pPr>
            <w:r w:rsidRPr="0039676D">
              <w:rPr>
                <w:spacing w:val="-2"/>
              </w:rPr>
              <w:t>0,000</w:t>
            </w:r>
          </w:p>
        </w:tc>
        <w:tc>
          <w:tcPr>
            <w:tcW w:w="1113" w:type="dxa"/>
          </w:tcPr>
          <w:p w:rsidR="0039676D" w:rsidRPr="0039676D" w:rsidRDefault="0039676D" w:rsidP="008C20A0">
            <w:pPr>
              <w:pStyle w:val="TableParagraph"/>
              <w:spacing w:before="129"/>
              <w:ind w:left="112"/>
            </w:pPr>
            <w:r w:rsidRPr="0039676D">
              <w:rPr>
                <w:spacing w:val="-2"/>
              </w:rPr>
              <w:t>0,000</w:t>
            </w:r>
          </w:p>
        </w:tc>
      </w:tr>
      <w:tr w:rsidR="0039676D" w:rsidRPr="0039676D" w:rsidTr="00483F41">
        <w:trPr>
          <w:trHeight w:val="53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6"/>
              <w:ind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5"/>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5"/>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5"/>
            </w:pPr>
          </w:p>
          <w:p w:rsidR="0039676D" w:rsidRPr="0039676D" w:rsidRDefault="0039676D" w:rsidP="008C20A0">
            <w:pPr>
              <w:pStyle w:val="TableParagraph"/>
              <w:ind w:left="112"/>
            </w:pPr>
            <w:r w:rsidRPr="0039676D">
              <w:rPr>
                <w:spacing w:val="-2"/>
              </w:rPr>
              <w:t>0,000</w:t>
            </w:r>
          </w:p>
        </w:tc>
      </w:tr>
      <w:tr w:rsidR="0039676D" w:rsidRPr="0039676D" w:rsidTr="0039676D">
        <w:trPr>
          <w:trHeight w:val="10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 xml:space="preserve">не </w:t>
            </w:r>
            <w:r w:rsidR="00483F41">
              <w:t>о</w:t>
            </w:r>
            <w:r w:rsidRPr="0039676D">
              <w:t>бработанной и не</w:t>
            </w:r>
          </w:p>
          <w:p w:rsidR="0039676D" w:rsidRPr="0039676D" w:rsidRDefault="0039676D" w:rsidP="00483F41">
            <w:pPr>
              <w:pStyle w:val="TableParagraph"/>
              <w:spacing w:line="223" w:lineRule="exact"/>
              <w:ind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4,988</w:t>
            </w:r>
          </w:p>
        </w:tc>
        <w:tc>
          <w:tcPr>
            <w:tcW w:w="1113" w:type="dxa"/>
          </w:tcPr>
          <w:p w:rsidR="0039676D" w:rsidRPr="0039676D" w:rsidRDefault="0039676D" w:rsidP="008C20A0">
            <w:pPr>
              <w:pStyle w:val="TableParagraph"/>
              <w:spacing w:before="10" w:line="223" w:lineRule="exact"/>
              <w:ind w:left="112"/>
            </w:pPr>
            <w:r w:rsidRPr="0039676D">
              <w:rPr>
                <w:spacing w:val="-2"/>
              </w:rPr>
              <w:t>4,988</w:t>
            </w:r>
          </w:p>
        </w:tc>
        <w:tc>
          <w:tcPr>
            <w:tcW w:w="1116" w:type="dxa"/>
          </w:tcPr>
          <w:p w:rsidR="0039676D" w:rsidRPr="0039676D" w:rsidRDefault="0039676D" w:rsidP="008C20A0">
            <w:pPr>
              <w:pStyle w:val="TableParagraph"/>
              <w:spacing w:before="10" w:line="223" w:lineRule="exact"/>
              <w:ind w:left="112"/>
            </w:pPr>
            <w:r w:rsidRPr="0039676D">
              <w:rPr>
                <w:spacing w:val="-2"/>
              </w:rPr>
              <w:t>4,988</w:t>
            </w:r>
          </w:p>
        </w:tc>
        <w:tc>
          <w:tcPr>
            <w:tcW w:w="1113" w:type="dxa"/>
          </w:tcPr>
          <w:p w:rsidR="0039676D" w:rsidRPr="0039676D" w:rsidRDefault="0039676D" w:rsidP="008C20A0">
            <w:pPr>
              <w:pStyle w:val="TableParagraph"/>
              <w:spacing w:before="10" w:line="223" w:lineRule="exact"/>
              <w:ind w:left="111"/>
            </w:pPr>
            <w:r w:rsidRPr="0039676D">
              <w:rPr>
                <w:spacing w:val="-2"/>
              </w:rPr>
              <w:t>4,988</w:t>
            </w:r>
          </w:p>
        </w:tc>
        <w:tc>
          <w:tcPr>
            <w:tcW w:w="1113" w:type="dxa"/>
          </w:tcPr>
          <w:p w:rsidR="0039676D" w:rsidRPr="0039676D" w:rsidRDefault="0039676D" w:rsidP="008C20A0">
            <w:pPr>
              <w:pStyle w:val="TableParagraph"/>
              <w:spacing w:before="10" w:line="223" w:lineRule="exact"/>
              <w:ind w:left="111"/>
            </w:pPr>
            <w:r w:rsidRPr="0039676D">
              <w:rPr>
                <w:spacing w:val="-2"/>
              </w:rPr>
              <w:t>4,988</w:t>
            </w:r>
          </w:p>
        </w:tc>
        <w:tc>
          <w:tcPr>
            <w:tcW w:w="1111" w:type="dxa"/>
          </w:tcPr>
          <w:p w:rsidR="0039676D" w:rsidRPr="0039676D" w:rsidRDefault="0039676D" w:rsidP="008C20A0">
            <w:pPr>
              <w:pStyle w:val="TableParagraph"/>
              <w:spacing w:before="10" w:line="223" w:lineRule="exact"/>
              <w:ind w:left="112"/>
            </w:pPr>
            <w:r w:rsidRPr="0039676D">
              <w:rPr>
                <w:spacing w:val="-2"/>
              </w:rPr>
              <w:t>4,988</w:t>
            </w:r>
          </w:p>
        </w:tc>
        <w:tc>
          <w:tcPr>
            <w:tcW w:w="1113" w:type="dxa"/>
          </w:tcPr>
          <w:p w:rsidR="0039676D" w:rsidRPr="0039676D" w:rsidRDefault="0039676D" w:rsidP="008C20A0">
            <w:pPr>
              <w:pStyle w:val="TableParagraph"/>
              <w:spacing w:before="10" w:line="223" w:lineRule="exact"/>
              <w:ind w:left="112"/>
            </w:pPr>
            <w:r w:rsidRPr="0039676D">
              <w:rPr>
                <w:spacing w:val="-2"/>
              </w:rPr>
              <w:t>4,988</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c>
          <w:tcPr>
            <w:tcW w:w="1116"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1"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51"/>
              <w:jc w:val="left"/>
            </w:pPr>
          </w:p>
          <w:p w:rsidR="0039676D" w:rsidRPr="0039676D" w:rsidRDefault="0039676D">
            <w:pPr>
              <w:pStyle w:val="TableParagraph"/>
              <w:spacing w:before="1"/>
              <w:ind w:left="107"/>
              <w:jc w:val="left"/>
            </w:pPr>
            <w:r w:rsidRPr="0039676D">
              <w:t>Котельная</w:t>
            </w:r>
            <w:r w:rsidRPr="0039676D">
              <w:rPr>
                <w:spacing w:val="-14"/>
              </w:rPr>
              <w:t xml:space="preserve"> </w:t>
            </w:r>
            <w:r w:rsidRPr="0039676D">
              <w:t>ДК</w:t>
            </w:r>
            <w:r w:rsidRPr="0039676D">
              <w:rPr>
                <w:spacing w:val="-14"/>
              </w:rPr>
              <w:t xml:space="preserve"> </w:t>
            </w:r>
            <w:r w:rsidRPr="0039676D">
              <w:t xml:space="preserve">д. </w:t>
            </w:r>
            <w:r w:rsidRPr="0039676D">
              <w:rPr>
                <w:spacing w:val="-2"/>
              </w:rPr>
              <w:t>Новогеоргиевка</w:t>
            </w:r>
          </w:p>
        </w:tc>
        <w:tc>
          <w:tcPr>
            <w:tcW w:w="2818" w:type="dxa"/>
          </w:tcPr>
          <w:p w:rsidR="0039676D" w:rsidRPr="0039676D" w:rsidRDefault="0039676D" w:rsidP="00483F41">
            <w:pPr>
              <w:pStyle w:val="TableParagraph"/>
              <w:spacing w:line="233" w:lineRule="exact"/>
              <w:ind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pPr>
            <w:r w:rsidRPr="0039676D">
              <w:rPr>
                <w:spacing w:val="-5"/>
              </w:rPr>
              <w:t>т/ч</w:t>
            </w:r>
          </w:p>
        </w:tc>
        <w:tc>
          <w:tcPr>
            <w:tcW w:w="976" w:type="dxa"/>
          </w:tcPr>
          <w:p w:rsidR="0039676D" w:rsidRPr="0039676D" w:rsidRDefault="0039676D" w:rsidP="008C20A0">
            <w:pPr>
              <w:pStyle w:val="TableParagraph"/>
              <w:spacing w:line="233" w:lineRule="exact"/>
              <w:ind w:left="109"/>
            </w:pPr>
            <w:r w:rsidRPr="0039676D">
              <w:rPr>
                <w:spacing w:val="-10"/>
              </w:rPr>
              <w:t>0</w:t>
            </w:r>
          </w:p>
        </w:tc>
        <w:tc>
          <w:tcPr>
            <w:tcW w:w="1113" w:type="dxa"/>
          </w:tcPr>
          <w:p w:rsidR="0039676D" w:rsidRPr="0039676D" w:rsidRDefault="0039676D" w:rsidP="008C20A0">
            <w:pPr>
              <w:pStyle w:val="TableParagraph"/>
              <w:spacing w:line="233" w:lineRule="exact"/>
              <w:ind w:left="112"/>
            </w:pPr>
            <w:r w:rsidRPr="0039676D">
              <w:rPr>
                <w:spacing w:val="-10"/>
              </w:rPr>
              <w:t>0</w:t>
            </w:r>
          </w:p>
        </w:tc>
        <w:tc>
          <w:tcPr>
            <w:tcW w:w="1116" w:type="dxa"/>
          </w:tcPr>
          <w:p w:rsidR="0039676D" w:rsidRPr="0039676D" w:rsidRDefault="0039676D" w:rsidP="008C20A0">
            <w:pPr>
              <w:pStyle w:val="TableParagraph"/>
              <w:spacing w:line="233" w:lineRule="exact"/>
              <w:ind w:left="112"/>
            </w:pPr>
            <w:r w:rsidRPr="0039676D">
              <w:rPr>
                <w:spacing w:val="-10"/>
              </w:rPr>
              <w:t>0</w:t>
            </w:r>
          </w:p>
        </w:tc>
        <w:tc>
          <w:tcPr>
            <w:tcW w:w="1113" w:type="dxa"/>
          </w:tcPr>
          <w:p w:rsidR="0039676D" w:rsidRPr="0039676D" w:rsidRDefault="0039676D" w:rsidP="008C20A0">
            <w:pPr>
              <w:pStyle w:val="TableParagraph"/>
              <w:spacing w:line="233" w:lineRule="exact"/>
              <w:ind w:left="111"/>
            </w:pPr>
            <w:r w:rsidRPr="0039676D">
              <w:rPr>
                <w:spacing w:val="-10"/>
              </w:rPr>
              <w:t>0</w:t>
            </w:r>
          </w:p>
        </w:tc>
        <w:tc>
          <w:tcPr>
            <w:tcW w:w="1113" w:type="dxa"/>
          </w:tcPr>
          <w:p w:rsidR="0039676D" w:rsidRPr="0039676D" w:rsidRDefault="0039676D" w:rsidP="008C20A0">
            <w:pPr>
              <w:pStyle w:val="TableParagraph"/>
              <w:spacing w:line="233" w:lineRule="exact"/>
              <w:ind w:left="111"/>
            </w:pPr>
            <w:r w:rsidRPr="0039676D">
              <w:rPr>
                <w:spacing w:val="-10"/>
              </w:rPr>
              <w:t>0</w:t>
            </w:r>
          </w:p>
        </w:tc>
        <w:tc>
          <w:tcPr>
            <w:tcW w:w="1111" w:type="dxa"/>
          </w:tcPr>
          <w:p w:rsidR="0039676D" w:rsidRPr="0039676D" w:rsidRDefault="0039676D" w:rsidP="008C20A0">
            <w:pPr>
              <w:pStyle w:val="TableParagraph"/>
              <w:spacing w:line="233" w:lineRule="exact"/>
              <w:ind w:left="112"/>
            </w:pPr>
            <w:r w:rsidRPr="0039676D">
              <w:rPr>
                <w:spacing w:val="-10"/>
              </w:rPr>
              <w:t>0</w:t>
            </w:r>
          </w:p>
        </w:tc>
        <w:tc>
          <w:tcPr>
            <w:tcW w:w="1113" w:type="dxa"/>
          </w:tcPr>
          <w:p w:rsidR="0039676D" w:rsidRPr="0039676D" w:rsidRDefault="0039676D" w:rsidP="008C20A0">
            <w:pPr>
              <w:pStyle w:val="TableParagraph"/>
              <w:spacing w:line="233" w:lineRule="exact"/>
              <w:ind w:left="112"/>
            </w:pPr>
            <w:r w:rsidRPr="0039676D">
              <w:rPr>
                <w:spacing w:val="-10"/>
              </w:rPr>
              <w:t>0</w:t>
            </w:r>
          </w:p>
        </w:tc>
      </w:tr>
      <w:tr w:rsidR="0039676D" w:rsidRPr="0039676D" w:rsidTr="0039676D">
        <w:trPr>
          <w:trHeight w:val="2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4" w:lineRule="exact"/>
              <w:ind w:left="108"/>
            </w:pPr>
            <w:r w:rsidRPr="0039676D">
              <w:rPr>
                <w:spacing w:val="-5"/>
              </w:rPr>
              <w:t>лет</w:t>
            </w:r>
          </w:p>
        </w:tc>
        <w:tc>
          <w:tcPr>
            <w:tcW w:w="976" w:type="dxa"/>
          </w:tcPr>
          <w:p w:rsidR="0039676D" w:rsidRPr="0039676D" w:rsidRDefault="0039676D" w:rsidP="008C20A0">
            <w:pPr>
              <w:pStyle w:val="TableParagraph"/>
              <w:spacing w:line="234" w:lineRule="exact"/>
              <w:ind w:left="109"/>
            </w:pPr>
            <w:r w:rsidRPr="0039676D">
              <w:rPr>
                <w:spacing w:val="-10"/>
              </w:rPr>
              <w:t>-</w:t>
            </w:r>
          </w:p>
        </w:tc>
        <w:tc>
          <w:tcPr>
            <w:tcW w:w="1113" w:type="dxa"/>
          </w:tcPr>
          <w:p w:rsidR="0039676D" w:rsidRPr="0039676D" w:rsidRDefault="0039676D" w:rsidP="008C20A0">
            <w:pPr>
              <w:pStyle w:val="TableParagraph"/>
              <w:spacing w:line="234" w:lineRule="exact"/>
              <w:ind w:left="112"/>
            </w:pPr>
            <w:r w:rsidRPr="0039676D">
              <w:rPr>
                <w:spacing w:val="-10"/>
              </w:rPr>
              <w:t>-</w:t>
            </w:r>
          </w:p>
        </w:tc>
        <w:tc>
          <w:tcPr>
            <w:tcW w:w="1116" w:type="dxa"/>
          </w:tcPr>
          <w:p w:rsidR="0039676D" w:rsidRPr="0039676D" w:rsidRDefault="0039676D" w:rsidP="008C20A0">
            <w:pPr>
              <w:pStyle w:val="TableParagraph"/>
              <w:spacing w:line="234" w:lineRule="exact"/>
              <w:ind w:left="112"/>
            </w:pPr>
            <w:r w:rsidRPr="0039676D">
              <w:rPr>
                <w:spacing w:val="-10"/>
              </w:rPr>
              <w:t>-</w:t>
            </w:r>
          </w:p>
        </w:tc>
        <w:tc>
          <w:tcPr>
            <w:tcW w:w="1113" w:type="dxa"/>
          </w:tcPr>
          <w:p w:rsidR="0039676D" w:rsidRPr="0039676D" w:rsidRDefault="0039676D" w:rsidP="008C20A0">
            <w:pPr>
              <w:pStyle w:val="TableParagraph"/>
              <w:spacing w:line="234" w:lineRule="exact"/>
              <w:ind w:left="111"/>
            </w:pPr>
            <w:r w:rsidRPr="0039676D">
              <w:rPr>
                <w:spacing w:val="-10"/>
              </w:rPr>
              <w:t>-</w:t>
            </w:r>
          </w:p>
        </w:tc>
        <w:tc>
          <w:tcPr>
            <w:tcW w:w="1113" w:type="dxa"/>
          </w:tcPr>
          <w:p w:rsidR="0039676D" w:rsidRPr="0039676D" w:rsidRDefault="0039676D" w:rsidP="008C20A0">
            <w:pPr>
              <w:pStyle w:val="TableParagraph"/>
              <w:spacing w:line="234" w:lineRule="exact"/>
              <w:ind w:left="111"/>
            </w:pPr>
            <w:r w:rsidRPr="0039676D">
              <w:rPr>
                <w:spacing w:val="-10"/>
              </w:rPr>
              <w:t>-</w:t>
            </w:r>
          </w:p>
        </w:tc>
        <w:tc>
          <w:tcPr>
            <w:tcW w:w="1111" w:type="dxa"/>
          </w:tcPr>
          <w:p w:rsidR="0039676D" w:rsidRPr="0039676D" w:rsidRDefault="0039676D" w:rsidP="008C20A0">
            <w:pPr>
              <w:pStyle w:val="TableParagraph"/>
              <w:spacing w:line="234" w:lineRule="exact"/>
              <w:ind w:left="112"/>
            </w:pPr>
            <w:r w:rsidRPr="0039676D">
              <w:rPr>
                <w:spacing w:val="-10"/>
              </w:rPr>
              <w:t>-</w:t>
            </w:r>
          </w:p>
        </w:tc>
        <w:tc>
          <w:tcPr>
            <w:tcW w:w="1113" w:type="dxa"/>
          </w:tcPr>
          <w:p w:rsidR="0039676D" w:rsidRPr="0039676D" w:rsidRDefault="0039676D" w:rsidP="008C20A0">
            <w:pPr>
              <w:pStyle w:val="TableParagraph"/>
              <w:spacing w:line="234" w:lineRule="exact"/>
              <w:ind w:left="112"/>
            </w:pPr>
            <w:r w:rsidRPr="0039676D">
              <w:rPr>
                <w:spacing w:val="-10"/>
              </w:rPr>
              <w:t>-</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right="106"/>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before="1" w:line="233" w:lineRule="exact"/>
              <w:ind w:right="106"/>
            </w:pPr>
            <w:r w:rsidRPr="0039676D">
              <w:rPr>
                <w:spacing w:val="-2"/>
              </w:rPr>
              <w:t>теплоносителя</w:t>
            </w:r>
          </w:p>
        </w:tc>
        <w:tc>
          <w:tcPr>
            <w:tcW w:w="1555" w:type="dxa"/>
          </w:tcPr>
          <w:p w:rsidR="0039676D" w:rsidRPr="0039676D" w:rsidRDefault="0039676D" w:rsidP="008C20A0">
            <w:pPr>
              <w:pStyle w:val="TableParagraph"/>
              <w:spacing w:before="16"/>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6"/>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6"/>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c>
          <w:tcPr>
            <w:tcW w:w="1116"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1"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right="106"/>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right="106"/>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8"/>
              <w:ind w:left="108"/>
            </w:pPr>
            <w:r w:rsidRPr="0039676D">
              <w:rPr>
                <w:spacing w:val="-5"/>
              </w:rPr>
              <w:t>т/ч</w:t>
            </w:r>
          </w:p>
        </w:tc>
        <w:tc>
          <w:tcPr>
            <w:tcW w:w="976" w:type="dxa"/>
          </w:tcPr>
          <w:p w:rsidR="0039676D" w:rsidRPr="0039676D" w:rsidRDefault="0039676D" w:rsidP="008C20A0">
            <w:pPr>
              <w:pStyle w:val="TableParagraph"/>
              <w:spacing w:before="148"/>
              <w:ind w:left="109"/>
            </w:pPr>
            <w:r w:rsidRPr="0039676D">
              <w:rPr>
                <w:spacing w:val="-2"/>
              </w:rPr>
              <w:t>0,000</w:t>
            </w:r>
          </w:p>
        </w:tc>
        <w:tc>
          <w:tcPr>
            <w:tcW w:w="1113" w:type="dxa"/>
          </w:tcPr>
          <w:p w:rsidR="0039676D" w:rsidRPr="0039676D" w:rsidRDefault="0039676D" w:rsidP="008C20A0">
            <w:pPr>
              <w:pStyle w:val="TableParagraph"/>
              <w:spacing w:before="148"/>
              <w:ind w:left="112"/>
            </w:pPr>
            <w:r w:rsidRPr="0039676D">
              <w:rPr>
                <w:spacing w:val="-2"/>
              </w:rPr>
              <w:t>0,000</w:t>
            </w:r>
          </w:p>
        </w:tc>
        <w:tc>
          <w:tcPr>
            <w:tcW w:w="1116" w:type="dxa"/>
          </w:tcPr>
          <w:p w:rsidR="0039676D" w:rsidRPr="0039676D" w:rsidRDefault="0039676D" w:rsidP="008C20A0">
            <w:pPr>
              <w:pStyle w:val="TableParagraph"/>
              <w:spacing w:before="148"/>
              <w:ind w:left="112"/>
            </w:pPr>
            <w:r w:rsidRPr="0039676D">
              <w:rPr>
                <w:spacing w:val="-2"/>
              </w:rPr>
              <w:t>0,000</w:t>
            </w:r>
          </w:p>
        </w:tc>
        <w:tc>
          <w:tcPr>
            <w:tcW w:w="1113" w:type="dxa"/>
          </w:tcPr>
          <w:p w:rsidR="0039676D" w:rsidRPr="0039676D" w:rsidRDefault="0039676D" w:rsidP="008C20A0">
            <w:pPr>
              <w:pStyle w:val="TableParagraph"/>
              <w:spacing w:before="148"/>
              <w:ind w:left="111"/>
            </w:pPr>
            <w:r w:rsidRPr="0039676D">
              <w:rPr>
                <w:spacing w:val="-2"/>
              </w:rPr>
              <w:t>0,000</w:t>
            </w:r>
          </w:p>
        </w:tc>
        <w:tc>
          <w:tcPr>
            <w:tcW w:w="1113" w:type="dxa"/>
          </w:tcPr>
          <w:p w:rsidR="0039676D" w:rsidRPr="0039676D" w:rsidRDefault="0039676D" w:rsidP="008C20A0">
            <w:pPr>
              <w:pStyle w:val="TableParagraph"/>
              <w:spacing w:before="148"/>
              <w:ind w:left="111"/>
            </w:pPr>
            <w:r w:rsidRPr="0039676D">
              <w:rPr>
                <w:spacing w:val="-2"/>
              </w:rPr>
              <w:t>0,000</w:t>
            </w:r>
          </w:p>
        </w:tc>
        <w:tc>
          <w:tcPr>
            <w:tcW w:w="1111" w:type="dxa"/>
          </w:tcPr>
          <w:p w:rsidR="0039676D" w:rsidRPr="0039676D" w:rsidRDefault="0039676D" w:rsidP="008C20A0">
            <w:pPr>
              <w:pStyle w:val="TableParagraph"/>
              <w:spacing w:before="148"/>
              <w:ind w:left="112"/>
            </w:pPr>
            <w:r w:rsidRPr="0039676D">
              <w:rPr>
                <w:spacing w:val="-2"/>
              </w:rPr>
              <w:t>0,000</w:t>
            </w:r>
          </w:p>
        </w:tc>
        <w:tc>
          <w:tcPr>
            <w:tcW w:w="1113" w:type="dxa"/>
          </w:tcPr>
          <w:p w:rsidR="0039676D" w:rsidRPr="0039676D" w:rsidRDefault="0039676D" w:rsidP="008C20A0">
            <w:pPr>
              <w:pStyle w:val="TableParagraph"/>
              <w:spacing w:before="148"/>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483F41">
        <w:trPr>
          <w:trHeight w:val="36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77" name="Group 7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78" name="Graphic 78"/>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6AA22BB" id="Group 77"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">
                <v:shape id="Graphic 78"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rsidSect="00265F70">
          <w:headerReference w:type="default" r:id="rId46"/>
          <w:footerReference w:type="default" r:id="rId47"/>
          <w:pgSz w:w="16840" w:h="11910" w:orient="landscape"/>
          <w:pgMar w:top="1040" w:right="992" w:bottom="520" w:left="425" w:header="434" w:footer="326" w:gutter="0"/>
          <w:pgNumType w:start="6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right="106"/>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pPr>
          </w:p>
        </w:tc>
        <w:tc>
          <w:tcPr>
            <w:tcW w:w="976"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c>
          <w:tcPr>
            <w:tcW w:w="1116"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c>
          <w:tcPr>
            <w:tcW w:w="1111" w:type="dxa"/>
          </w:tcPr>
          <w:p w:rsidR="0039676D" w:rsidRPr="0039676D" w:rsidRDefault="0039676D" w:rsidP="008C20A0">
            <w:pPr>
              <w:pStyle w:val="TableParagraph"/>
            </w:pPr>
          </w:p>
        </w:tc>
        <w:tc>
          <w:tcPr>
            <w:tcW w:w="1113" w:type="dxa"/>
          </w:tcPr>
          <w:p w:rsidR="0039676D" w:rsidRPr="0039676D" w:rsidRDefault="0039676D" w:rsidP="008C20A0">
            <w:pPr>
              <w:pStyle w:val="TableParagraph"/>
            </w:pPr>
          </w:p>
        </w:tc>
      </w:tr>
      <w:tr w:rsidR="0039676D" w:rsidRPr="0039676D" w:rsidTr="0039676D">
        <w:trPr>
          <w:trHeight w:val="24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26"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3" w:line="226" w:lineRule="exact"/>
              <w:ind w:left="108"/>
            </w:pPr>
            <w:r w:rsidRPr="0039676D">
              <w:rPr>
                <w:spacing w:val="-5"/>
              </w:rPr>
              <w:t>т/ч</w:t>
            </w:r>
          </w:p>
        </w:tc>
        <w:tc>
          <w:tcPr>
            <w:tcW w:w="976" w:type="dxa"/>
          </w:tcPr>
          <w:p w:rsidR="0039676D" w:rsidRPr="0039676D" w:rsidRDefault="0039676D" w:rsidP="008C20A0">
            <w:pPr>
              <w:pStyle w:val="TableParagraph"/>
              <w:spacing w:before="3" w:line="226" w:lineRule="exact"/>
              <w:ind w:left="109"/>
            </w:pPr>
            <w:r w:rsidRPr="0039676D">
              <w:rPr>
                <w:spacing w:val="-10"/>
              </w:rPr>
              <w:t>-</w:t>
            </w:r>
          </w:p>
        </w:tc>
        <w:tc>
          <w:tcPr>
            <w:tcW w:w="1113" w:type="dxa"/>
          </w:tcPr>
          <w:p w:rsidR="0039676D" w:rsidRPr="0039676D" w:rsidRDefault="0039676D" w:rsidP="008C20A0">
            <w:pPr>
              <w:pStyle w:val="TableParagraph"/>
              <w:spacing w:before="3" w:line="226" w:lineRule="exact"/>
              <w:ind w:left="112"/>
            </w:pPr>
            <w:r w:rsidRPr="0039676D">
              <w:rPr>
                <w:spacing w:val="-10"/>
              </w:rPr>
              <w:t>-</w:t>
            </w:r>
          </w:p>
        </w:tc>
        <w:tc>
          <w:tcPr>
            <w:tcW w:w="1116" w:type="dxa"/>
          </w:tcPr>
          <w:p w:rsidR="0039676D" w:rsidRPr="0039676D" w:rsidRDefault="0039676D" w:rsidP="008C20A0">
            <w:pPr>
              <w:pStyle w:val="TableParagraph"/>
              <w:spacing w:before="3" w:line="226" w:lineRule="exact"/>
              <w:ind w:left="112"/>
            </w:pPr>
            <w:r w:rsidRPr="0039676D">
              <w:rPr>
                <w:spacing w:val="-10"/>
              </w:rPr>
              <w:t>-</w:t>
            </w:r>
          </w:p>
        </w:tc>
        <w:tc>
          <w:tcPr>
            <w:tcW w:w="1113" w:type="dxa"/>
          </w:tcPr>
          <w:p w:rsidR="0039676D" w:rsidRPr="0039676D" w:rsidRDefault="0039676D" w:rsidP="008C20A0">
            <w:pPr>
              <w:pStyle w:val="TableParagraph"/>
              <w:spacing w:before="3" w:line="226" w:lineRule="exact"/>
              <w:ind w:left="111"/>
            </w:pPr>
            <w:r w:rsidRPr="0039676D">
              <w:rPr>
                <w:spacing w:val="-10"/>
              </w:rPr>
              <w:t>-</w:t>
            </w:r>
          </w:p>
        </w:tc>
        <w:tc>
          <w:tcPr>
            <w:tcW w:w="1113" w:type="dxa"/>
          </w:tcPr>
          <w:p w:rsidR="0039676D" w:rsidRPr="0039676D" w:rsidRDefault="0039676D" w:rsidP="008C20A0">
            <w:pPr>
              <w:pStyle w:val="TableParagraph"/>
              <w:spacing w:before="3" w:line="226" w:lineRule="exact"/>
              <w:ind w:left="111"/>
            </w:pPr>
            <w:r w:rsidRPr="0039676D">
              <w:rPr>
                <w:spacing w:val="-10"/>
              </w:rPr>
              <w:t>-</w:t>
            </w:r>
          </w:p>
        </w:tc>
        <w:tc>
          <w:tcPr>
            <w:tcW w:w="1111" w:type="dxa"/>
          </w:tcPr>
          <w:p w:rsidR="0039676D" w:rsidRPr="0039676D" w:rsidRDefault="0039676D" w:rsidP="008C20A0">
            <w:pPr>
              <w:pStyle w:val="TableParagraph"/>
              <w:spacing w:before="3" w:line="226" w:lineRule="exact"/>
              <w:ind w:left="112"/>
            </w:pPr>
            <w:r w:rsidRPr="0039676D">
              <w:rPr>
                <w:spacing w:val="-10"/>
              </w:rPr>
              <w:t>-</w:t>
            </w:r>
          </w:p>
        </w:tc>
        <w:tc>
          <w:tcPr>
            <w:tcW w:w="1113" w:type="dxa"/>
          </w:tcPr>
          <w:p w:rsidR="0039676D" w:rsidRPr="0039676D" w:rsidRDefault="0039676D" w:rsidP="008C20A0">
            <w:pPr>
              <w:pStyle w:val="TableParagraph"/>
              <w:spacing w:before="3" w:line="226"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10"/>
              </w:rPr>
              <w:t>-</w:t>
            </w:r>
          </w:p>
        </w:tc>
        <w:tc>
          <w:tcPr>
            <w:tcW w:w="1113" w:type="dxa"/>
          </w:tcPr>
          <w:p w:rsidR="0039676D" w:rsidRPr="0039676D" w:rsidRDefault="0039676D" w:rsidP="008C20A0">
            <w:pPr>
              <w:pStyle w:val="TableParagraph"/>
              <w:spacing w:before="7" w:line="235" w:lineRule="exact"/>
              <w:ind w:left="112"/>
            </w:pPr>
            <w:r w:rsidRPr="0039676D">
              <w:rPr>
                <w:spacing w:val="-10"/>
              </w:rPr>
              <w:t>-</w:t>
            </w:r>
          </w:p>
        </w:tc>
        <w:tc>
          <w:tcPr>
            <w:tcW w:w="1116" w:type="dxa"/>
          </w:tcPr>
          <w:p w:rsidR="0039676D" w:rsidRPr="0039676D" w:rsidRDefault="0039676D" w:rsidP="008C20A0">
            <w:pPr>
              <w:pStyle w:val="TableParagraph"/>
              <w:spacing w:before="7" w:line="235" w:lineRule="exact"/>
              <w:ind w:left="112"/>
            </w:pPr>
            <w:r w:rsidRPr="0039676D">
              <w:rPr>
                <w:spacing w:val="-10"/>
              </w:rPr>
              <w:t>-</w:t>
            </w:r>
          </w:p>
        </w:tc>
        <w:tc>
          <w:tcPr>
            <w:tcW w:w="1113" w:type="dxa"/>
          </w:tcPr>
          <w:p w:rsidR="0039676D" w:rsidRPr="0039676D" w:rsidRDefault="0039676D" w:rsidP="008C20A0">
            <w:pPr>
              <w:pStyle w:val="TableParagraph"/>
              <w:spacing w:before="7" w:line="235" w:lineRule="exact"/>
              <w:ind w:left="111"/>
            </w:pPr>
            <w:r w:rsidRPr="0039676D">
              <w:rPr>
                <w:spacing w:val="-10"/>
              </w:rPr>
              <w:t>-</w:t>
            </w:r>
          </w:p>
        </w:tc>
        <w:tc>
          <w:tcPr>
            <w:tcW w:w="1113" w:type="dxa"/>
          </w:tcPr>
          <w:p w:rsidR="0039676D" w:rsidRPr="0039676D" w:rsidRDefault="0039676D" w:rsidP="008C20A0">
            <w:pPr>
              <w:pStyle w:val="TableParagraph"/>
              <w:spacing w:before="7" w:line="235" w:lineRule="exact"/>
              <w:ind w:left="111"/>
            </w:pPr>
            <w:r w:rsidRPr="0039676D">
              <w:rPr>
                <w:spacing w:val="-10"/>
              </w:rPr>
              <w:t>-</w:t>
            </w:r>
          </w:p>
        </w:tc>
        <w:tc>
          <w:tcPr>
            <w:tcW w:w="1111" w:type="dxa"/>
          </w:tcPr>
          <w:p w:rsidR="0039676D" w:rsidRPr="0039676D" w:rsidRDefault="0039676D" w:rsidP="008C20A0">
            <w:pPr>
              <w:pStyle w:val="TableParagraph"/>
              <w:spacing w:before="7" w:line="235" w:lineRule="exact"/>
              <w:ind w:left="112"/>
            </w:pPr>
            <w:r w:rsidRPr="0039676D">
              <w:rPr>
                <w:spacing w:val="-10"/>
              </w:rPr>
              <w:t>-</w:t>
            </w:r>
          </w:p>
        </w:tc>
        <w:tc>
          <w:tcPr>
            <w:tcW w:w="1113" w:type="dxa"/>
          </w:tcPr>
          <w:p w:rsidR="0039676D" w:rsidRPr="0039676D" w:rsidRDefault="0039676D" w:rsidP="008C20A0">
            <w:pPr>
              <w:pStyle w:val="TableParagraph"/>
              <w:spacing w:before="7" w:line="235" w:lineRule="exact"/>
              <w:ind w:left="112"/>
            </w:pPr>
            <w:r w:rsidRPr="0039676D">
              <w:rPr>
                <w:spacing w:val="-10"/>
              </w:rPr>
              <w:t>-</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7"/>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 xml:space="preserve">п. </w:t>
            </w:r>
            <w:r w:rsidRPr="0039676D">
              <w:rPr>
                <w:spacing w:val="-2"/>
              </w:rPr>
              <w:t>Клейзавод</w:t>
            </w:r>
          </w:p>
        </w:tc>
        <w:tc>
          <w:tcPr>
            <w:tcW w:w="2818" w:type="dxa"/>
          </w:tcPr>
          <w:p w:rsidR="0039676D" w:rsidRPr="0039676D" w:rsidRDefault="0039676D" w:rsidP="00483F41">
            <w:pPr>
              <w:pStyle w:val="TableParagraph"/>
              <w:spacing w:line="224"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4" w:lineRule="exact"/>
              <w:ind w:left="108"/>
            </w:pPr>
            <w:r w:rsidRPr="0039676D">
              <w:rPr>
                <w:spacing w:val="-5"/>
              </w:rPr>
              <w:t>т/ч</w:t>
            </w:r>
          </w:p>
        </w:tc>
        <w:tc>
          <w:tcPr>
            <w:tcW w:w="976" w:type="dxa"/>
          </w:tcPr>
          <w:p w:rsidR="0039676D" w:rsidRPr="0039676D" w:rsidRDefault="0039676D" w:rsidP="008C20A0">
            <w:pPr>
              <w:pStyle w:val="TableParagraph"/>
              <w:spacing w:line="224" w:lineRule="exact"/>
              <w:ind w:left="109"/>
            </w:pPr>
            <w:r w:rsidRPr="0039676D">
              <w:rPr>
                <w:spacing w:val="-10"/>
              </w:rPr>
              <w:t>5</w:t>
            </w:r>
          </w:p>
        </w:tc>
        <w:tc>
          <w:tcPr>
            <w:tcW w:w="1113" w:type="dxa"/>
          </w:tcPr>
          <w:p w:rsidR="0039676D" w:rsidRPr="0039676D" w:rsidRDefault="0039676D" w:rsidP="008C20A0">
            <w:pPr>
              <w:pStyle w:val="TableParagraph"/>
              <w:spacing w:line="224" w:lineRule="exact"/>
              <w:ind w:left="112"/>
            </w:pPr>
            <w:r w:rsidRPr="0039676D">
              <w:rPr>
                <w:spacing w:val="-10"/>
              </w:rPr>
              <w:t>5</w:t>
            </w:r>
          </w:p>
        </w:tc>
        <w:tc>
          <w:tcPr>
            <w:tcW w:w="1116" w:type="dxa"/>
          </w:tcPr>
          <w:p w:rsidR="0039676D" w:rsidRPr="0039676D" w:rsidRDefault="0039676D" w:rsidP="008C20A0">
            <w:pPr>
              <w:pStyle w:val="TableParagraph"/>
              <w:spacing w:line="224" w:lineRule="exact"/>
              <w:ind w:left="112"/>
            </w:pPr>
            <w:r w:rsidRPr="0039676D">
              <w:rPr>
                <w:spacing w:val="-10"/>
              </w:rPr>
              <w:t>5</w:t>
            </w:r>
          </w:p>
        </w:tc>
        <w:tc>
          <w:tcPr>
            <w:tcW w:w="1113" w:type="dxa"/>
          </w:tcPr>
          <w:p w:rsidR="0039676D" w:rsidRPr="0039676D" w:rsidRDefault="0039676D" w:rsidP="008C20A0">
            <w:pPr>
              <w:pStyle w:val="TableParagraph"/>
              <w:spacing w:line="224" w:lineRule="exact"/>
              <w:ind w:left="111"/>
            </w:pPr>
            <w:r w:rsidRPr="0039676D">
              <w:rPr>
                <w:spacing w:val="-10"/>
              </w:rPr>
              <w:t>5</w:t>
            </w:r>
          </w:p>
        </w:tc>
        <w:tc>
          <w:tcPr>
            <w:tcW w:w="1113" w:type="dxa"/>
          </w:tcPr>
          <w:p w:rsidR="0039676D" w:rsidRPr="0039676D" w:rsidRDefault="0039676D" w:rsidP="008C20A0">
            <w:pPr>
              <w:pStyle w:val="TableParagraph"/>
              <w:spacing w:line="224" w:lineRule="exact"/>
              <w:ind w:left="111"/>
            </w:pPr>
            <w:r w:rsidRPr="0039676D">
              <w:rPr>
                <w:spacing w:val="-10"/>
              </w:rPr>
              <w:t>5</w:t>
            </w:r>
          </w:p>
        </w:tc>
        <w:tc>
          <w:tcPr>
            <w:tcW w:w="1111" w:type="dxa"/>
          </w:tcPr>
          <w:p w:rsidR="0039676D" w:rsidRPr="0039676D" w:rsidRDefault="0039676D" w:rsidP="008C20A0">
            <w:pPr>
              <w:pStyle w:val="TableParagraph"/>
              <w:spacing w:line="224" w:lineRule="exact"/>
              <w:ind w:left="112"/>
            </w:pPr>
            <w:r w:rsidRPr="0039676D">
              <w:rPr>
                <w:spacing w:val="-10"/>
              </w:rPr>
              <w:t>5</w:t>
            </w:r>
          </w:p>
        </w:tc>
        <w:tc>
          <w:tcPr>
            <w:tcW w:w="1113" w:type="dxa"/>
          </w:tcPr>
          <w:p w:rsidR="0039676D" w:rsidRPr="0039676D" w:rsidRDefault="0039676D" w:rsidP="008C20A0">
            <w:pPr>
              <w:pStyle w:val="TableParagraph"/>
              <w:spacing w:line="224" w:lineRule="exact"/>
              <w:ind w:left="112"/>
            </w:pPr>
            <w:r w:rsidRPr="0039676D">
              <w:rPr>
                <w:spacing w:val="-10"/>
              </w:rPr>
              <w:t>5</w:t>
            </w:r>
          </w:p>
        </w:tc>
      </w:tr>
      <w:tr w:rsidR="0039676D" w:rsidRPr="0039676D" w:rsidTr="0039676D">
        <w:trPr>
          <w:trHeight w:val="25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3"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7" w:line="223" w:lineRule="exact"/>
              <w:ind w:left="108"/>
            </w:pPr>
            <w:r w:rsidRPr="0039676D">
              <w:rPr>
                <w:spacing w:val="-5"/>
              </w:rPr>
              <w:t>лет</w:t>
            </w:r>
          </w:p>
        </w:tc>
        <w:tc>
          <w:tcPr>
            <w:tcW w:w="976" w:type="dxa"/>
          </w:tcPr>
          <w:p w:rsidR="0039676D" w:rsidRPr="0039676D" w:rsidRDefault="0039676D" w:rsidP="008C20A0">
            <w:pPr>
              <w:pStyle w:val="TableParagraph"/>
              <w:spacing w:before="7" w:line="223" w:lineRule="exact"/>
              <w:ind w:left="109"/>
            </w:pPr>
            <w:r w:rsidRPr="0039676D">
              <w:rPr>
                <w:spacing w:val="-10"/>
              </w:rPr>
              <w:t>7</w:t>
            </w:r>
          </w:p>
        </w:tc>
        <w:tc>
          <w:tcPr>
            <w:tcW w:w="1113" w:type="dxa"/>
          </w:tcPr>
          <w:p w:rsidR="0039676D" w:rsidRPr="0039676D" w:rsidRDefault="0039676D" w:rsidP="008C20A0">
            <w:pPr>
              <w:pStyle w:val="TableParagraph"/>
              <w:spacing w:before="7" w:line="223" w:lineRule="exact"/>
              <w:ind w:left="112"/>
            </w:pPr>
            <w:r w:rsidRPr="0039676D">
              <w:rPr>
                <w:spacing w:val="-10"/>
              </w:rPr>
              <w:t>8</w:t>
            </w:r>
          </w:p>
        </w:tc>
        <w:tc>
          <w:tcPr>
            <w:tcW w:w="1116" w:type="dxa"/>
          </w:tcPr>
          <w:p w:rsidR="0039676D" w:rsidRPr="0039676D" w:rsidRDefault="0039676D" w:rsidP="008C20A0">
            <w:pPr>
              <w:pStyle w:val="TableParagraph"/>
              <w:spacing w:before="7" w:line="223" w:lineRule="exact"/>
              <w:ind w:left="112"/>
            </w:pPr>
            <w:r w:rsidRPr="0039676D">
              <w:rPr>
                <w:spacing w:val="-10"/>
              </w:rPr>
              <w:t>9</w:t>
            </w:r>
          </w:p>
        </w:tc>
        <w:tc>
          <w:tcPr>
            <w:tcW w:w="1113" w:type="dxa"/>
          </w:tcPr>
          <w:p w:rsidR="0039676D" w:rsidRPr="0039676D" w:rsidRDefault="0039676D" w:rsidP="008C20A0">
            <w:pPr>
              <w:pStyle w:val="TableParagraph"/>
              <w:spacing w:before="7" w:line="223" w:lineRule="exact"/>
              <w:ind w:left="111"/>
            </w:pPr>
            <w:r w:rsidRPr="0039676D">
              <w:rPr>
                <w:spacing w:val="-5"/>
              </w:rPr>
              <w:t>10</w:t>
            </w:r>
          </w:p>
        </w:tc>
        <w:tc>
          <w:tcPr>
            <w:tcW w:w="1113" w:type="dxa"/>
          </w:tcPr>
          <w:p w:rsidR="0039676D" w:rsidRPr="0039676D" w:rsidRDefault="0039676D" w:rsidP="008C20A0">
            <w:pPr>
              <w:pStyle w:val="TableParagraph"/>
              <w:spacing w:before="7" w:line="223" w:lineRule="exact"/>
              <w:ind w:left="111"/>
            </w:pPr>
            <w:r w:rsidRPr="0039676D">
              <w:rPr>
                <w:spacing w:val="-5"/>
              </w:rPr>
              <w:t>11</w:t>
            </w:r>
          </w:p>
        </w:tc>
        <w:tc>
          <w:tcPr>
            <w:tcW w:w="1111" w:type="dxa"/>
          </w:tcPr>
          <w:p w:rsidR="0039676D" w:rsidRPr="0039676D" w:rsidRDefault="0039676D" w:rsidP="008C20A0">
            <w:pPr>
              <w:pStyle w:val="TableParagraph"/>
              <w:spacing w:before="7" w:line="223" w:lineRule="exact"/>
              <w:ind w:left="112"/>
            </w:pPr>
            <w:r w:rsidRPr="0039676D">
              <w:rPr>
                <w:spacing w:val="-5"/>
              </w:rPr>
              <w:t>16</w:t>
            </w:r>
          </w:p>
        </w:tc>
        <w:tc>
          <w:tcPr>
            <w:tcW w:w="1113" w:type="dxa"/>
          </w:tcPr>
          <w:p w:rsidR="0039676D" w:rsidRPr="0039676D" w:rsidRDefault="0039676D" w:rsidP="008C20A0">
            <w:pPr>
              <w:pStyle w:val="TableParagraph"/>
              <w:spacing w:before="7" w:line="223" w:lineRule="exact"/>
              <w:ind w:left="112"/>
            </w:pPr>
            <w:r w:rsidRPr="0039676D">
              <w:rPr>
                <w:spacing w:val="-5"/>
              </w:rPr>
              <w:t>21</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106"/>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before="1" w:line="223" w:lineRule="exact"/>
              <w:ind w:left="5" w:right="106"/>
            </w:pPr>
            <w:r w:rsidRPr="0039676D">
              <w:rPr>
                <w:spacing w:val="-2"/>
              </w:rPr>
              <w:t>теплоносителя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3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5"/>
              <w:ind w:left="109"/>
            </w:pPr>
            <w:r w:rsidRPr="0039676D">
              <w:rPr>
                <w:spacing w:val="-5"/>
              </w:rPr>
              <w:t>12</w:t>
            </w:r>
          </w:p>
        </w:tc>
        <w:tc>
          <w:tcPr>
            <w:tcW w:w="1113" w:type="dxa"/>
          </w:tcPr>
          <w:p w:rsidR="0039676D" w:rsidRPr="0039676D" w:rsidRDefault="0039676D" w:rsidP="008C20A0">
            <w:pPr>
              <w:pStyle w:val="TableParagraph"/>
              <w:spacing w:before="135"/>
              <w:ind w:left="112"/>
            </w:pPr>
            <w:r w:rsidRPr="0039676D">
              <w:rPr>
                <w:spacing w:val="-5"/>
              </w:rPr>
              <w:t>12</w:t>
            </w:r>
          </w:p>
        </w:tc>
        <w:tc>
          <w:tcPr>
            <w:tcW w:w="1116" w:type="dxa"/>
          </w:tcPr>
          <w:p w:rsidR="0039676D" w:rsidRPr="0039676D" w:rsidRDefault="0039676D" w:rsidP="008C20A0">
            <w:pPr>
              <w:pStyle w:val="TableParagraph"/>
              <w:spacing w:before="135"/>
              <w:ind w:left="112"/>
            </w:pPr>
            <w:r w:rsidRPr="0039676D">
              <w:rPr>
                <w:spacing w:val="-5"/>
              </w:rPr>
              <w:t>12</w:t>
            </w:r>
          </w:p>
        </w:tc>
        <w:tc>
          <w:tcPr>
            <w:tcW w:w="1113" w:type="dxa"/>
          </w:tcPr>
          <w:p w:rsidR="0039676D" w:rsidRPr="0039676D" w:rsidRDefault="0039676D" w:rsidP="008C20A0">
            <w:pPr>
              <w:pStyle w:val="TableParagraph"/>
              <w:spacing w:before="135"/>
              <w:ind w:left="111"/>
            </w:pPr>
            <w:r w:rsidRPr="0039676D">
              <w:rPr>
                <w:spacing w:val="-5"/>
              </w:rPr>
              <w:t>12</w:t>
            </w:r>
          </w:p>
        </w:tc>
        <w:tc>
          <w:tcPr>
            <w:tcW w:w="1113" w:type="dxa"/>
          </w:tcPr>
          <w:p w:rsidR="0039676D" w:rsidRPr="0039676D" w:rsidRDefault="0039676D" w:rsidP="008C20A0">
            <w:pPr>
              <w:pStyle w:val="TableParagraph"/>
              <w:spacing w:before="135"/>
              <w:ind w:left="111"/>
            </w:pPr>
            <w:r w:rsidRPr="0039676D">
              <w:rPr>
                <w:spacing w:val="-5"/>
              </w:rPr>
              <w:t>12</w:t>
            </w:r>
          </w:p>
        </w:tc>
        <w:tc>
          <w:tcPr>
            <w:tcW w:w="1111" w:type="dxa"/>
          </w:tcPr>
          <w:p w:rsidR="0039676D" w:rsidRPr="0039676D" w:rsidRDefault="0039676D" w:rsidP="008C20A0">
            <w:pPr>
              <w:pStyle w:val="TableParagraph"/>
              <w:spacing w:before="135"/>
              <w:ind w:left="112"/>
            </w:pPr>
            <w:r w:rsidRPr="0039676D">
              <w:rPr>
                <w:spacing w:val="-5"/>
              </w:rPr>
              <w:t>12</w:t>
            </w:r>
          </w:p>
        </w:tc>
        <w:tc>
          <w:tcPr>
            <w:tcW w:w="1113" w:type="dxa"/>
          </w:tcPr>
          <w:p w:rsidR="0039676D" w:rsidRPr="0039676D" w:rsidRDefault="0039676D" w:rsidP="008C20A0">
            <w:pPr>
              <w:pStyle w:val="TableParagraph"/>
              <w:spacing w:before="135"/>
              <w:ind w:left="112"/>
            </w:pPr>
            <w:r w:rsidRPr="0039676D">
              <w:rPr>
                <w:spacing w:val="-5"/>
              </w:rPr>
              <w:t>12</w:t>
            </w:r>
          </w:p>
        </w:tc>
      </w:tr>
      <w:tr w:rsidR="0039676D" w:rsidRPr="0039676D" w:rsidTr="0039676D">
        <w:trPr>
          <w:trHeight w:val="75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106"/>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line="223" w:lineRule="exact"/>
              <w:ind w:left="5" w:right="106"/>
            </w:pPr>
            <w:r w:rsidRPr="0039676D">
              <w:rPr>
                <w:spacing w:val="-2"/>
              </w:rPr>
              <w:t>теплоснабжения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0,014</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0,014</w:t>
            </w:r>
          </w:p>
        </w:tc>
      </w:tr>
      <w:tr w:rsidR="0039676D" w:rsidRPr="0039676D" w:rsidTr="0039676D">
        <w:trPr>
          <w:trHeight w:val="50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c>
          <w:tcPr>
            <w:tcW w:w="1116"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1"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c>
          <w:tcPr>
            <w:tcW w:w="1116"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3" w:type="dxa"/>
          </w:tcPr>
          <w:p w:rsidR="0039676D" w:rsidRPr="0039676D" w:rsidRDefault="0039676D" w:rsidP="008C20A0">
            <w:pPr>
              <w:pStyle w:val="TableParagraph"/>
              <w:spacing w:before="135"/>
              <w:ind w:left="111"/>
            </w:pPr>
            <w:r w:rsidRPr="0039676D">
              <w:rPr>
                <w:spacing w:val="-2"/>
              </w:rPr>
              <w:t>0,014</w:t>
            </w:r>
          </w:p>
        </w:tc>
        <w:tc>
          <w:tcPr>
            <w:tcW w:w="1111" w:type="dxa"/>
          </w:tcPr>
          <w:p w:rsidR="0039676D" w:rsidRPr="0039676D" w:rsidRDefault="0039676D" w:rsidP="008C20A0">
            <w:pPr>
              <w:pStyle w:val="TableParagraph"/>
              <w:spacing w:before="135"/>
              <w:ind w:left="112"/>
            </w:pPr>
            <w:r w:rsidRPr="0039676D">
              <w:rPr>
                <w:spacing w:val="-2"/>
              </w:rPr>
              <w:t>0,014</w:t>
            </w:r>
          </w:p>
        </w:tc>
        <w:tc>
          <w:tcPr>
            <w:tcW w:w="1113" w:type="dxa"/>
          </w:tcPr>
          <w:p w:rsidR="0039676D" w:rsidRPr="0039676D" w:rsidRDefault="0039676D" w:rsidP="008C20A0">
            <w:pPr>
              <w:pStyle w:val="TableParagraph"/>
              <w:spacing w:before="135"/>
              <w:ind w:left="112"/>
            </w:pPr>
            <w:r w:rsidRPr="0039676D">
              <w:rPr>
                <w:spacing w:val="-2"/>
              </w:rPr>
              <w:t>0,014</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c>
          <w:tcPr>
            <w:tcW w:w="1116"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1"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r>
      <w:tr w:rsidR="0039676D" w:rsidRPr="0039676D" w:rsidTr="00483F41">
        <w:trPr>
          <w:trHeight w:val="33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8"/>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r>
      <w:tr w:rsidR="0039676D" w:rsidRPr="0039676D" w:rsidTr="0039676D">
        <w:trPr>
          <w:trHeight w:val="101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before="3" w:line="223"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4"/>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4"/>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4"/>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7" w:line="226" w:lineRule="exact"/>
              <w:ind w:left="108"/>
            </w:pPr>
            <w:r w:rsidRPr="0039676D">
              <w:rPr>
                <w:spacing w:val="-5"/>
              </w:rPr>
              <w:t>т/ч</w:t>
            </w:r>
          </w:p>
        </w:tc>
        <w:tc>
          <w:tcPr>
            <w:tcW w:w="976" w:type="dxa"/>
          </w:tcPr>
          <w:p w:rsidR="0039676D" w:rsidRPr="0039676D" w:rsidRDefault="0039676D" w:rsidP="008C20A0">
            <w:pPr>
              <w:pStyle w:val="TableParagraph"/>
              <w:spacing w:before="7" w:line="226" w:lineRule="exact"/>
              <w:ind w:left="109"/>
            </w:pPr>
            <w:r w:rsidRPr="0039676D">
              <w:rPr>
                <w:spacing w:val="-2"/>
              </w:rPr>
              <w:t>4,986</w:t>
            </w:r>
          </w:p>
        </w:tc>
        <w:tc>
          <w:tcPr>
            <w:tcW w:w="1113" w:type="dxa"/>
          </w:tcPr>
          <w:p w:rsidR="0039676D" w:rsidRPr="0039676D" w:rsidRDefault="0039676D" w:rsidP="008C20A0">
            <w:pPr>
              <w:pStyle w:val="TableParagraph"/>
              <w:spacing w:before="7" w:line="226" w:lineRule="exact"/>
              <w:ind w:left="112"/>
            </w:pPr>
            <w:r w:rsidRPr="0039676D">
              <w:rPr>
                <w:spacing w:val="-2"/>
              </w:rPr>
              <w:t>4,986</w:t>
            </w:r>
          </w:p>
        </w:tc>
        <w:tc>
          <w:tcPr>
            <w:tcW w:w="1116" w:type="dxa"/>
          </w:tcPr>
          <w:p w:rsidR="0039676D" w:rsidRPr="0039676D" w:rsidRDefault="0039676D" w:rsidP="008C20A0">
            <w:pPr>
              <w:pStyle w:val="TableParagraph"/>
              <w:spacing w:before="7" w:line="226" w:lineRule="exact"/>
              <w:ind w:left="112"/>
            </w:pPr>
            <w:r w:rsidRPr="0039676D">
              <w:rPr>
                <w:spacing w:val="-2"/>
              </w:rPr>
              <w:t>4,986</w:t>
            </w:r>
          </w:p>
        </w:tc>
        <w:tc>
          <w:tcPr>
            <w:tcW w:w="1113" w:type="dxa"/>
          </w:tcPr>
          <w:p w:rsidR="0039676D" w:rsidRPr="0039676D" w:rsidRDefault="0039676D" w:rsidP="008C20A0">
            <w:pPr>
              <w:pStyle w:val="TableParagraph"/>
              <w:spacing w:before="7" w:line="226" w:lineRule="exact"/>
              <w:ind w:left="111"/>
            </w:pPr>
            <w:r w:rsidRPr="0039676D">
              <w:rPr>
                <w:spacing w:val="-2"/>
              </w:rPr>
              <w:t>4,986</w:t>
            </w:r>
          </w:p>
        </w:tc>
        <w:tc>
          <w:tcPr>
            <w:tcW w:w="1113" w:type="dxa"/>
          </w:tcPr>
          <w:p w:rsidR="0039676D" w:rsidRPr="0039676D" w:rsidRDefault="0039676D" w:rsidP="008C20A0">
            <w:pPr>
              <w:pStyle w:val="TableParagraph"/>
              <w:spacing w:before="7" w:line="226" w:lineRule="exact"/>
              <w:ind w:left="111"/>
            </w:pPr>
            <w:r w:rsidRPr="0039676D">
              <w:rPr>
                <w:spacing w:val="-2"/>
              </w:rPr>
              <w:t>4,986</w:t>
            </w:r>
          </w:p>
        </w:tc>
        <w:tc>
          <w:tcPr>
            <w:tcW w:w="1111" w:type="dxa"/>
          </w:tcPr>
          <w:p w:rsidR="0039676D" w:rsidRPr="0039676D" w:rsidRDefault="0039676D" w:rsidP="008C20A0">
            <w:pPr>
              <w:pStyle w:val="TableParagraph"/>
              <w:spacing w:before="7" w:line="226" w:lineRule="exact"/>
              <w:ind w:left="112"/>
            </w:pPr>
            <w:r w:rsidRPr="0039676D">
              <w:rPr>
                <w:spacing w:val="-2"/>
              </w:rPr>
              <w:t>4,986</w:t>
            </w:r>
          </w:p>
        </w:tc>
        <w:tc>
          <w:tcPr>
            <w:tcW w:w="1113" w:type="dxa"/>
          </w:tcPr>
          <w:p w:rsidR="0039676D" w:rsidRPr="0039676D" w:rsidRDefault="0039676D" w:rsidP="008C20A0">
            <w:pPr>
              <w:pStyle w:val="TableParagraph"/>
              <w:spacing w:before="7" w:line="226" w:lineRule="exact"/>
              <w:ind w:left="112"/>
            </w:pPr>
            <w:r w:rsidRPr="0039676D">
              <w:rPr>
                <w:spacing w:val="-2"/>
              </w:rPr>
              <w:t>4,986</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4"/>
              </w:rPr>
              <w:t>100%</w:t>
            </w:r>
          </w:p>
        </w:tc>
        <w:tc>
          <w:tcPr>
            <w:tcW w:w="1113" w:type="dxa"/>
          </w:tcPr>
          <w:p w:rsidR="0039676D" w:rsidRPr="0039676D" w:rsidRDefault="0039676D" w:rsidP="008C20A0">
            <w:pPr>
              <w:pStyle w:val="TableParagraph"/>
              <w:spacing w:before="7" w:line="235" w:lineRule="exact"/>
              <w:ind w:left="112"/>
            </w:pPr>
            <w:r w:rsidRPr="0039676D">
              <w:rPr>
                <w:spacing w:val="-4"/>
              </w:rPr>
              <w:t>100%</w:t>
            </w:r>
          </w:p>
        </w:tc>
        <w:tc>
          <w:tcPr>
            <w:tcW w:w="1116" w:type="dxa"/>
          </w:tcPr>
          <w:p w:rsidR="0039676D" w:rsidRPr="0039676D" w:rsidRDefault="0039676D" w:rsidP="008C20A0">
            <w:pPr>
              <w:pStyle w:val="TableParagraph"/>
              <w:spacing w:before="7" w:line="235" w:lineRule="exact"/>
              <w:ind w:left="112"/>
            </w:pPr>
            <w:r w:rsidRPr="0039676D">
              <w:rPr>
                <w:spacing w:val="-4"/>
              </w:rPr>
              <w:t>100%</w:t>
            </w:r>
          </w:p>
        </w:tc>
        <w:tc>
          <w:tcPr>
            <w:tcW w:w="1113" w:type="dxa"/>
          </w:tcPr>
          <w:p w:rsidR="0039676D" w:rsidRPr="0039676D" w:rsidRDefault="0039676D" w:rsidP="008C20A0">
            <w:pPr>
              <w:pStyle w:val="TableParagraph"/>
              <w:spacing w:before="7" w:line="235" w:lineRule="exact"/>
              <w:ind w:left="111"/>
            </w:pPr>
            <w:r w:rsidRPr="0039676D">
              <w:rPr>
                <w:spacing w:val="-4"/>
              </w:rPr>
              <w:t>100%</w:t>
            </w:r>
          </w:p>
        </w:tc>
        <w:tc>
          <w:tcPr>
            <w:tcW w:w="1113" w:type="dxa"/>
          </w:tcPr>
          <w:p w:rsidR="0039676D" w:rsidRPr="0039676D" w:rsidRDefault="0039676D" w:rsidP="008C20A0">
            <w:pPr>
              <w:pStyle w:val="TableParagraph"/>
              <w:spacing w:before="7" w:line="235" w:lineRule="exact"/>
              <w:ind w:left="111"/>
            </w:pPr>
            <w:r w:rsidRPr="0039676D">
              <w:rPr>
                <w:spacing w:val="-4"/>
              </w:rPr>
              <w:t>100%</w:t>
            </w:r>
          </w:p>
        </w:tc>
        <w:tc>
          <w:tcPr>
            <w:tcW w:w="1111" w:type="dxa"/>
          </w:tcPr>
          <w:p w:rsidR="0039676D" w:rsidRPr="0039676D" w:rsidRDefault="0039676D" w:rsidP="008C20A0">
            <w:pPr>
              <w:pStyle w:val="TableParagraph"/>
              <w:spacing w:before="7" w:line="235" w:lineRule="exact"/>
              <w:ind w:left="112"/>
            </w:pPr>
            <w:r w:rsidRPr="0039676D">
              <w:rPr>
                <w:spacing w:val="-4"/>
              </w:rPr>
              <w:t>100%</w:t>
            </w:r>
          </w:p>
        </w:tc>
        <w:tc>
          <w:tcPr>
            <w:tcW w:w="1113" w:type="dxa"/>
          </w:tcPr>
          <w:p w:rsidR="0039676D" w:rsidRPr="0039676D" w:rsidRDefault="0039676D" w:rsidP="008C20A0">
            <w:pPr>
              <w:pStyle w:val="TableParagraph"/>
              <w:spacing w:before="7" w:line="235" w:lineRule="exact"/>
              <w:ind w:left="112"/>
            </w:pPr>
            <w:r w:rsidRPr="0039676D">
              <w:rPr>
                <w:spacing w:val="-4"/>
              </w:rPr>
              <w:t>100%</w:t>
            </w:r>
          </w:p>
        </w:tc>
      </w:tr>
      <w:tr w:rsidR="0039676D" w:rsidRPr="0039676D" w:rsidTr="0039676D">
        <w:trPr>
          <w:trHeight w:val="253"/>
        </w:trPr>
        <w:tc>
          <w:tcPr>
            <w:tcW w:w="2117" w:type="dxa"/>
            <w:vMerge w:val="restart"/>
          </w:tcPr>
          <w:p w:rsidR="0039676D" w:rsidRPr="0039676D" w:rsidRDefault="0039676D">
            <w:pPr>
              <w:pStyle w:val="TableParagraph"/>
              <w:spacing w:before="155"/>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 xml:space="preserve">п. </w:t>
            </w:r>
            <w:r w:rsidRPr="0039676D">
              <w:rPr>
                <w:spacing w:val="-2"/>
              </w:rPr>
              <w:t>Восходящий</w:t>
            </w:r>
          </w:p>
        </w:tc>
        <w:tc>
          <w:tcPr>
            <w:tcW w:w="2818" w:type="dxa"/>
          </w:tcPr>
          <w:p w:rsidR="0039676D" w:rsidRPr="0039676D" w:rsidRDefault="0039676D" w:rsidP="00483F41">
            <w:pPr>
              <w:pStyle w:val="TableParagraph"/>
              <w:spacing w:line="234"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c>
          <w:tcPr>
            <w:tcW w:w="1116"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1"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c>
          <w:tcPr>
            <w:tcW w:w="1116"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1"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r>
      <w:tr w:rsidR="0039676D" w:rsidRPr="0039676D" w:rsidTr="00483F41">
        <w:trPr>
          <w:trHeight w:val="38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 xml:space="preserve">аккумуляторов </w:t>
            </w:r>
            <w:r w:rsidR="00483F41">
              <w:rPr>
                <w:spacing w:val="-2"/>
              </w:rPr>
              <w:t>т</w:t>
            </w:r>
            <w:r w:rsidRPr="0039676D">
              <w:rPr>
                <w:spacing w:val="-2"/>
              </w:rPr>
              <w:t>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80" name="Graphic 80"/>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2ACC3272" id="Group 79"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">
                <v:shape id="Graphic 80"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4"/>
              <w:ind w:left="108" w:right="-3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c>
          <w:tcPr>
            <w:tcW w:w="1116"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c>
          <w:tcPr>
            <w:tcW w:w="1111" w:type="dxa"/>
          </w:tcPr>
          <w:p w:rsidR="0039676D" w:rsidRPr="0039676D" w:rsidRDefault="0039676D" w:rsidP="008C20A0">
            <w:pPr>
              <w:pStyle w:val="TableParagraph"/>
              <w:spacing w:before="129"/>
              <w:ind w:left="108" w:right="-35"/>
            </w:pPr>
            <w:r w:rsidRPr="0039676D">
              <w:rPr>
                <w:spacing w:val="-5"/>
              </w:rPr>
              <w:t>60</w:t>
            </w:r>
          </w:p>
        </w:tc>
        <w:tc>
          <w:tcPr>
            <w:tcW w:w="1113" w:type="dxa"/>
          </w:tcPr>
          <w:p w:rsidR="0039676D" w:rsidRPr="0039676D" w:rsidRDefault="0039676D" w:rsidP="008C20A0">
            <w:pPr>
              <w:pStyle w:val="TableParagraph"/>
              <w:spacing w:before="129"/>
              <w:ind w:left="108" w:right="-35"/>
            </w:pPr>
            <w:r w:rsidRPr="0039676D">
              <w:rPr>
                <w:spacing w:val="-5"/>
              </w:rPr>
              <w:t>60</w:t>
            </w:r>
          </w:p>
        </w:tc>
      </w:tr>
      <w:tr w:rsidR="0039676D" w:rsidRPr="0039676D" w:rsidTr="0039676D">
        <w:trPr>
          <w:trHeight w:val="75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ind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5"/>
              </w:rPr>
              <w:t>т/ч</w:t>
            </w:r>
          </w:p>
        </w:tc>
        <w:tc>
          <w:tcPr>
            <w:tcW w:w="976"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6"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1"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c>
          <w:tcPr>
            <w:tcW w:w="1113" w:type="dxa"/>
          </w:tcPr>
          <w:p w:rsidR="0039676D" w:rsidRPr="0039676D" w:rsidRDefault="0039676D" w:rsidP="008C20A0">
            <w:pPr>
              <w:pStyle w:val="TableParagraph"/>
              <w:spacing w:before="4"/>
              <w:ind w:left="108" w:right="-35"/>
            </w:pPr>
          </w:p>
          <w:p w:rsidR="0039676D" w:rsidRPr="0039676D" w:rsidRDefault="0039676D" w:rsidP="008C20A0">
            <w:pPr>
              <w:pStyle w:val="TableParagraph"/>
              <w:ind w:left="108" w:right="-35"/>
            </w:pPr>
            <w:r w:rsidRPr="0039676D">
              <w:rPr>
                <w:spacing w:val="-2"/>
              </w:rPr>
              <w:t>0,079</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0"/>
              <w:ind w:left="108" w:right="-35"/>
            </w:pPr>
            <w:r w:rsidRPr="0039676D">
              <w:rPr>
                <w:spacing w:val="-5"/>
              </w:rPr>
              <w:t>т/ч</w:t>
            </w:r>
          </w:p>
        </w:tc>
        <w:tc>
          <w:tcPr>
            <w:tcW w:w="976"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c>
          <w:tcPr>
            <w:tcW w:w="1116"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c>
          <w:tcPr>
            <w:tcW w:w="1111" w:type="dxa"/>
          </w:tcPr>
          <w:p w:rsidR="0039676D" w:rsidRPr="0039676D" w:rsidRDefault="0039676D" w:rsidP="008C20A0">
            <w:pPr>
              <w:pStyle w:val="TableParagraph"/>
              <w:spacing w:before="130"/>
              <w:ind w:left="108" w:right="-35"/>
            </w:pPr>
            <w:r w:rsidRPr="0039676D">
              <w:rPr>
                <w:spacing w:val="-2"/>
              </w:rPr>
              <w:t>0,079</w:t>
            </w:r>
          </w:p>
        </w:tc>
        <w:tc>
          <w:tcPr>
            <w:tcW w:w="1113" w:type="dxa"/>
          </w:tcPr>
          <w:p w:rsidR="0039676D" w:rsidRPr="0039676D" w:rsidRDefault="0039676D" w:rsidP="008C20A0">
            <w:pPr>
              <w:pStyle w:val="TableParagraph"/>
              <w:spacing w:before="130"/>
              <w:ind w:left="108" w:right="-35"/>
            </w:pPr>
            <w:r w:rsidRPr="0039676D">
              <w:rPr>
                <w:spacing w:val="-2"/>
              </w:rPr>
              <w:t>0,079</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2"/>
              <w:ind w:left="108" w:right="-35"/>
            </w:pPr>
            <w:r w:rsidRPr="0039676D">
              <w:rPr>
                <w:spacing w:val="-5"/>
              </w:rPr>
              <w:t>т/ч</w:t>
            </w:r>
          </w:p>
        </w:tc>
        <w:tc>
          <w:tcPr>
            <w:tcW w:w="976"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c>
          <w:tcPr>
            <w:tcW w:w="1116"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c>
          <w:tcPr>
            <w:tcW w:w="1111" w:type="dxa"/>
          </w:tcPr>
          <w:p w:rsidR="0039676D" w:rsidRPr="0039676D" w:rsidRDefault="0039676D" w:rsidP="008C20A0">
            <w:pPr>
              <w:pStyle w:val="TableParagraph"/>
              <w:spacing w:before="132"/>
              <w:ind w:left="108" w:right="-35"/>
            </w:pPr>
            <w:r w:rsidRPr="0039676D">
              <w:rPr>
                <w:spacing w:val="-2"/>
              </w:rPr>
              <w:t>0,079</w:t>
            </w:r>
          </w:p>
        </w:tc>
        <w:tc>
          <w:tcPr>
            <w:tcW w:w="1113" w:type="dxa"/>
          </w:tcPr>
          <w:p w:rsidR="0039676D" w:rsidRPr="0039676D" w:rsidRDefault="0039676D" w:rsidP="008C20A0">
            <w:pPr>
              <w:pStyle w:val="TableParagraph"/>
              <w:spacing w:before="132"/>
              <w:ind w:left="108" w:right="-35"/>
            </w:pPr>
            <w:r w:rsidRPr="0039676D">
              <w:rPr>
                <w:spacing w:val="-2"/>
              </w:rPr>
              <w:t>0,079</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right="-35"/>
            </w:pPr>
            <w:r w:rsidRPr="0039676D">
              <w:rPr>
                <w:spacing w:val="-5"/>
              </w:rPr>
              <w:t>т/ч</w:t>
            </w:r>
          </w:p>
        </w:tc>
        <w:tc>
          <w:tcPr>
            <w:tcW w:w="976"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c>
          <w:tcPr>
            <w:tcW w:w="1116"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c>
          <w:tcPr>
            <w:tcW w:w="1111" w:type="dxa"/>
          </w:tcPr>
          <w:p w:rsidR="0039676D" w:rsidRPr="0039676D" w:rsidRDefault="0039676D" w:rsidP="008C20A0">
            <w:pPr>
              <w:pStyle w:val="TableParagraph"/>
              <w:spacing w:before="131"/>
              <w:ind w:left="108" w:right="-35"/>
            </w:pPr>
            <w:r w:rsidRPr="0039676D">
              <w:rPr>
                <w:spacing w:val="-2"/>
              </w:rPr>
              <w:t>0,000</w:t>
            </w:r>
          </w:p>
        </w:tc>
        <w:tc>
          <w:tcPr>
            <w:tcW w:w="1113" w:type="dxa"/>
          </w:tcPr>
          <w:p w:rsidR="0039676D" w:rsidRPr="0039676D" w:rsidRDefault="0039676D" w:rsidP="008C20A0">
            <w:pPr>
              <w:pStyle w:val="TableParagraph"/>
              <w:spacing w:before="131"/>
              <w:ind w:left="108" w:right="-35"/>
            </w:pPr>
            <w:r w:rsidRPr="0039676D">
              <w:rPr>
                <w:spacing w:val="-2"/>
              </w:rPr>
              <w:t>0,000</w:t>
            </w:r>
          </w:p>
        </w:tc>
      </w:tr>
      <w:tr w:rsidR="0039676D" w:rsidRPr="0039676D" w:rsidTr="00483F41">
        <w:trPr>
          <w:trHeight w:val="38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right="-3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5"/>
              </w:rPr>
              <w:t>т/ч</w:t>
            </w:r>
          </w:p>
        </w:tc>
        <w:tc>
          <w:tcPr>
            <w:tcW w:w="976"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6"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1"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6"/>
              <w:ind w:left="108" w:right="-35"/>
            </w:pPr>
          </w:p>
          <w:p w:rsidR="0039676D" w:rsidRPr="0039676D" w:rsidRDefault="0039676D" w:rsidP="008C20A0">
            <w:pPr>
              <w:pStyle w:val="TableParagraph"/>
              <w:ind w:left="108" w:right="-35"/>
            </w:pPr>
            <w:r w:rsidRPr="0039676D">
              <w:rPr>
                <w:spacing w:val="-2"/>
              </w:rPr>
              <w:t>0,000</w:t>
            </w:r>
          </w:p>
        </w:tc>
      </w:tr>
      <w:tr w:rsidR="0039676D" w:rsidRPr="0039676D" w:rsidTr="0039676D">
        <w:trPr>
          <w:trHeight w:val="101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p>
          <w:p w:rsidR="0039676D" w:rsidRPr="0039676D" w:rsidRDefault="0039676D" w:rsidP="00483F41">
            <w:pPr>
              <w:pStyle w:val="TableParagraph"/>
              <w:spacing w:line="252" w:lineRule="exact"/>
              <w:ind w:right="-35"/>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5"/>
              </w:rPr>
              <w:t>т/ч</w:t>
            </w:r>
          </w:p>
        </w:tc>
        <w:tc>
          <w:tcPr>
            <w:tcW w:w="976"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6"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1"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c>
          <w:tcPr>
            <w:tcW w:w="1113" w:type="dxa"/>
          </w:tcPr>
          <w:p w:rsidR="0039676D" w:rsidRPr="0039676D" w:rsidRDefault="0039676D" w:rsidP="008C20A0">
            <w:pPr>
              <w:pStyle w:val="TableParagraph"/>
              <w:spacing w:before="136"/>
              <w:ind w:left="108" w:right="-35"/>
            </w:pPr>
          </w:p>
          <w:p w:rsidR="0039676D" w:rsidRPr="0039676D" w:rsidRDefault="0039676D" w:rsidP="008C20A0">
            <w:pPr>
              <w:pStyle w:val="TableParagraph"/>
              <w:ind w:left="108" w:right="-35"/>
            </w:pPr>
            <w:r w:rsidRPr="0039676D">
              <w:rPr>
                <w:spacing w:val="-2"/>
              </w:rPr>
              <w:t>0,000</w:t>
            </w:r>
          </w:p>
        </w:tc>
      </w:tr>
      <w:tr w:rsidR="0039676D" w:rsidRPr="0039676D" w:rsidTr="0039676D">
        <w:trPr>
          <w:trHeight w:val="24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 w:line="223" w:lineRule="exact"/>
              <w:ind w:right="-3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 w:line="223" w:lineRule="exact"/>
              <w:ind w:left="108" w:right="-35"/>
            </w:pPr>
            <w:r w:rsidRPr="0039676D">
              <w:rPr>
                <w:spacing w:val="-5"/>
              </w:rPr>
              <w:t>т/ч</w:t>
            </w:r>
          </w:p>
        </w:tc>
        <w:tc>
          <w:tcPr>
            <w:tcW w:w="976"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c>
          <w:tcPr>
            <w:tcW w:w="1116"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c>
          <w:tcPr>
            <w:tcW w:w="1111" w:type="dxa"/>
          </w:tcPr>
          <w:p w:rsidR="0039676D" w:rsidRPr="0039676D" w:rsidRDefault="0039676D" w:rsidP="008C20A0">
            <w:pPr>
              <w:pStyle w:val="TableParagraph"/>
              <w:spacing w:before="2" w:line="223" w:lineRule="exact"/>
              <w:ind w:left="108" w:right="-35"/>
            </w:pPr>
            <w:r w:rsidRPr="0039676D">
              <w:rPr>
                <w:spacing w:val="-10"/>
              </w:rPr>
              <w:t>-</w:t>
            </w:r>
          </w:p>
        </w:tc>
        <w:tc>
          <w:tcPr>
            <w:tcW w:w="1113" w:type="dxa"/>
          </w:tcPr>
          <w:p w:rsidR="0039676D" w:rsidRPr="0039676D" w:rsidRDefault="0039676D" w:rsidP="008C20A0">
            <w:pPr>
              <w:pStyle w:val="TableParagraph"/>
              <w:spacing w:before="2" w:line="223" w:lineRule="exact"/>
              <w:ind w:left="108" w:right="-35"/>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right="-3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right="-35"/>
            </w:pPr>
            <w:r w:rsidRPr="0039676D">
              <w:rPr>
                <w:spacing w:val="-10"/>
              </w:rPr>
              <w:t>%</w:t>
            </w:r>
          </w:p>
        </w:tc>
        <w:tc>
          <w:tcPr>
            <w:tcW w:w="976"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c>
          <w:tcPr>
            <w:tcW w:w="1116"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c>
          <w:tcPr>
            <w:tcW w:w="1111" w:type="dxa"/>
          </w:tcPr>
          <w:p w:rsidR="0039676D" w:rsidRPr="0039676D" w:rsidRDefault="0039676D" w:rsidP="008C20A0">
            <w:pPr>
              <w:pStyle w:val="TableParagraph"/>
              <w:spacing w:before="10" w:line="233" w:lineRule="exact"/>
              <w:ind w:left="108" w:right="-35"/>
            </w:pPr>
            <w:r w:rsidRPr="0039676D">
              <w:rPr>
                <w:spacing w:val="-10"/>
              </w:rPr>
              <w:t>-</w:t>
            </w:r>
          </w:p>
        </w:tc>
        <w:tc>
          <w:tcPr>
            <w:tcW w:w="1113" w:type="dxa"/>
          </w:tcPr>
          <w:p w:rsidR="0039676D" w:rsidRPr="0039676D" w:rsidRDefault="0039676D" w:rsidP="008C20A0">
            <w:pPr>
              <w:pStyle w:val="TableParagraph"/>
              <w:spacing w:before="10" w:line="233" w:lineRule="exact"/>
              <w:ind w:left="108" w:right="-35"/>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4"/>
              <w:jc w:val="left"/>
            </w:pPr>
          </w:p>
          <w:p w:rsidR="0039676D" w:rsidRPr="0039676D" w:rsidRDefault="0039676D">
            <w:pPr>
              <w:pStyle w:val="TableParagraph"/>
              <w:spacing w:before="1"/>
              <w:ind w:left="107" w:right="251"/>
              <w:jc w:val="left"/>
            </w:pPr>
            <w:r w:rsidRPr="0039676D">
              <w:t>Котельная</w:t>
            </w:r>
            <w:r w:rsidRPr="0039676D">
              <w:rPr>
                <w:spacing w:val="-14"/>
              </w:rPr>
              <w:t xml:space="preserve"> </w:t>
            </w:r>
            <w:r w:rsidRPr="0039676D">
              <w:t>детсада с. Красное</w:t>
            </w:r>
          </w:p>
        </w:tc>
        <w:tc>
          <w:tcPr>
            <w:tcW w:w="2818" w:type="dxa"/>
          </w:tcPr>
          <w:p w:rsidR="0039676D" w:rsidRPr="0039676D" w:rsidRDefault="0039676D" w:rsidP="00483F41">
            <w:pPr>
              <w:pStyle w:val="TableParagraph"/>
              <w:spacing w:line="233" w:lineRule="exact"/>
              <w:ind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right="-35"/>
            </w:pPr>
            <w:r w:rsidRPr="0039676D">
              <w:rPr>
                <w:spacing w:val="-5"/>
              </w:rPr>
              <w:t>т/ч</w:t>
            </w:r>
          </w:p>
        </w:tc>
        <w:tc>
          <w:tcPr>
            <w:tcW w:w="976"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c>
          <w:tcPr>
            <w:tcW w:w="1116"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c>
          <w:tcPr>
            <w:tcW w:w="1111" w:type="dxa"/>
          </w:tcPr>
          <w:p w:rsidR="0039676D" w:rsidRPr="0039676D" w:rsidRDefault="0039676D" w:rsidP="008C20A0">
            <w:pPr>
              <w:pStyle w:val="TableParagraph"/>
              <w:spacing w:line="233" w:lineRule="exact"/>
              <w:ind w:left="108" w:right="-35"/>
            </w:pPr>
            <w:r w:rsidRPr="0039676D">
              <w:rPr>
                <w:spacing w:val="-5"/>
              </w:rPr>
              <w:t>0,5</w:t>
            </w:r>
          </w:p>
        </w:tc>
        <w:tc>
          <w:tcPr>
            <w:tcW w:w="1113" w:type="dxa"/>
          </w:tcPr>
          <w:p w:rsidR="0039676D" w:rsidRPr="0039676D" w:rsidRDefault="0039676D" w:rsidP="008C20A0">
            <w:pPr>
              <w:pStyle w:val="TableParagraph"/>
              <w:spacing w:line="233" w:lineRule="exact"/>
              <w:ind w:left="108" w:right="-35"/>
            </w:pPr>
            <w:r w:rsidRPr="0039676D">
              <w:rPr>
                <w:spacing w:val="-5"/>
              </w:rPr>
              <w:t>0,5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4" w:lineRule="exact"/>
              <w:ind w:left="108" w:right="-35"/>
            </w:pPr>
            <w:r w:rsidRPr="0039676D">
              <w:rPr>
                <w:spacing w:val="-5"/>
              </w:rPr>
              <w:t>лет</w:t>
            </w:r>
          </w:p>
        </w:tc>
        <w:tc>
          <w:tcPr>
            <w:tcW w:w="976" w:type="dxa"/>
          </w:tcPr>
          <w:p w:rsidR="0039676D" w:rsidRPr="0039676D" w:rsidRDefault="0039676D" w:rsidP="008C20A0">
            <w:pPr>
              <w:pStyle w:val="TableParagraph"/>
              <w:spacing w:line="234" w:lineRule="exact"/>
              <w:ind w:left="108" w:right="-35"/>
            </w:pPr>
            <w:r w:rsidRPr="0039676D">
              <w:rPr>
                <w:spacing w:val="-10"/>
              </w:rPr>
              <w:t>5</w:t>
            </w:r>
          </w:p>
        </w:tc>
        <w:tc>
          <w:tcPr>
            <w:tcW w:w="1113" w:type="dxa"/>
          </w:tcPr>
          <w:p w:rsidR="0039676D" w:rsidRPr="0039676D" w:rsidRDefault="0039676D" w:rsidP="008C20A0">
            <w:pPr>
              <w:pStyle w:val="TableParagraph"/>
              <w:spacing w:line="234" w:lineRule="exact"/>
              <w:ind w:left="108" w:right="-35"/>
            </w:pPr>
            <w:r w:rsidRPr="0039676D">
              <w:rPr>
                <w:spacing w:val="-10"/>
              </w:rPr>
              <w:t>6</w:t>
            </w:r>
          </w:p>
        </w:tc>
        <w:tc>
          <w:tcPr>
            <w:tcW w:w="1116" w:type="dxa"/>
          </w:tcPr>
          <w:p w:rsidR="0039676D" w:rsidRPr="0039676D" w:rsidRDefault="0039676D" w:rsidP="008C20A0">
            <w:pPr>
              <w:pStyle w:val="TableParagraph"/>
              <w:spacing w:line="234" w:lineRule="exact"/>
              <w:ind w:left="108" w:right="-35"/>
            </w:pPr>
            <w:r w:rsidRPr="0039676D">
              <w:rPr>
                <w:spacing w:val="-10"/>
              </w:rPr>
              <w:t>7</w:t>
            </w:r>
          </w:p>
        </w:tc>
        <w:tc>
          <w:tcPr>
            <w:tcW w:w="1113" w:type="dxa"/>
          </w:tcPr>
          <w:p w:rsidR="0039676D" w:rsidRPr="0039676D" w:rsidRDefault="0039676D" w:rsidP="008C20A0">
            <w:pPr>
              <w:pStyle w:val="TableParagraph"/>
              <w:spacing w:line="234" w:lineRule="exact"/>
              <w:ind w:left="108" w:right="-35"/>
            </w:pPr>
            <w:r w:rsidRPr="0039676D">
              <w:rPr>
                <w:spacing w:val="-10"/>
              </w:rPr>
              <w:t>8</w:t>
            </w:r>
          </w:p>
        </w:tc>
        <w:tc>
          <w:tcPr>
            <w:tcW w:w="1113" w:type="dxa"/>
          </w:tcPr>
          <w:p w:rsidR="0039676D" w:rsidRPr="0039676D" w:rsidRDefault="0039676D" w:rsidP="008C20A0">
            <w:pPr>
              <w:pStyle w:val="TableParagraph"/>
              <w:spacing w:line="234" w:lineRule="exact"/>
              <w:ind w:left="108" w:right="-35"/>
            </w:pPr>
            <w:r w:rsidRPr="0039676D">
              <w:rPr>
                <w:spacing w:val="-10"/>
              </w:rPr>
              <w:t>9</w:t>
            </w:r>
          </w:p>
        </w:tc>
        <w:tc>
          <w:tcPr>
            <w:tcW w:w="1111" w:type="dxa"/>
          </w:tcPr>
          <w:p w:rsidR="0039676D" w:rsidRPr="0039676D" w:rsidRDefault="0039676D" w:rsidP="008C20A0">
            <w:pPr>
              <w:pStyle w:val="TableParagraph"/>
              <w:spacing w:line="234" w:lineRule="exact"/>
              <w:ind w:left="108" w:right="-35"/>
            </w:pPr>
            <w:r w:rsidRPr="0039676D">
              <w:rPr>
                <w:spacing w:val="-5"/>
              </w:rPr>
              <w:t>14</w:t>
            </w:r>
          </w:p>
        </w:tc>
        <w:tc>
          <w:tcPr>
            <w:tcW w:w="1113" w:type="dxa"/>
          </w:tcPr>
          <w:p w:rsidR="0039676D" w:rsidRPr="0039676D" w:rsidRDefault="0039676D" w:rsidP="008C20A0">
            <w:pPr>
              <w:pStyle w:val="TableParagraph"/>
              <w:spacing w:line="234" w:lineRule="exact"/>
              <w:ind w:left="108" w:right="-35"/>
            </w:pPr>
            <w:r w:rsidRPr="0039676D">
              <w:rPr>
                <w:spacing w:val="-5"/>
              </w:rPr>
              <w:t>19</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right="-35"/>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33" w:lineRule="exact"/>
              <w:ind w:right="-35"/>
            </w:pPr>
            <w:r w:rsidRPr="0039676D">
              <w:rPr>
                <w:spacing w:val="-2"/>
              </w:rPr>
              <w:t>теплоносителя</w:t>
            </w:r>
          </w:p>
        </w:tc>
        <w:tc>
          <w:tcPr>
            <w:tcW w:w="1555" w:type="dxa"/>
          </w:tcPr>
          <w:p w:rsidR="0039676D" w:rsidRPr="0039676D" w:rsidRDefault="0039676D" w:rsidP="008C20A0">
            <w:pPr>
              <w:pStyle w:val="TableParagraph"/>
              <w:spacing w:before="250"/>
              <w:ind w:left="108" w:right="-35"/>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c>
          <w:tcPr>
            <w:tcW w:w="1116"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c>
          <w:tcPr>
            <w:tcW w:w="1111" w:type="dxa"/>
          </w:tcPr>
          <w:p w:rsidR="0039676D" w:rsidRPr="0039676D" w:rsidRDefault="0039676D" w:rsidP="008C20A0">
            <w:pPr>
              <w:pStyle w:val="TableParagraph"/>
              <w:spacing w:before="250"/>
              <w:ind w:left="108" w:right="-35"/>
            </w:pPr>
            <w:r w:rsidRPr="0039676D">
              <w:rPr>
                <w:spacing w:val="-10"/>
              </w:rPr>
              <w:t>2</w:t>
            </w:r>
          </w:p>
        </w:tc>
        <w:tc>
          <w:tcPr>
            <w:tcW w:w="1113" w:type="dxa"/>
          </w:tcPr>
          <w:p w:rsidR="0039676D" w:rsidRPr="0039676D" w:rsidRDefault="0039676D" w:rsidP="008C20A0">
            <w:pPr>
              <w:pStyle w:val="TableParagraph"/>
              <w:spacing w:before="250"/>
              <w:ind w:left="108" w:right="-35"/>
            </w:pPr>
            <w:r w:rsidRPr="0039676D">
              <w:rPr>
                <w:spacing w:val="-10"/>
              </w:rPr>
              <w:t>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4" w:lineRule="exact"/>
              <w:ind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left="108" w:right="-3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c>
          <w:tcPr>
            <w:tcW w:w="1116"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c>
          <w:tcPr>
            <w:tcW w:w="1111" w:type="dxa"/>
          </w:tcPr>
          <w:p w:rsidR="0039676D" w:rsidRPr="0039676D" w:rsidRDefault="0039676D" w:rsidP="008C20A0">
            <w:pPr>
              <w:pStyle w:val="TableParagraph"/>
              <w:spacing w:before="126"/>
              <w:ind w:left="108" w:right="-35"/>
            </w:pPr>
            <w:r w:rsidRPr="0039676D">
              <w:rPr>
                <w:spacing w:val="-5"/>
              </w:rPr>
              <w:t>10</w:t>
            </w:r>
          </w:p>
        </w:tc>
        <w:tc>
          <w:tcPr>
            <w:tcW w:w="1113" w:type="dxa"/>
          </w:tcPr>
          <w:p w:rsidR="0039676D" w:rsidRPr="0039676D" w:rsidRDefault="0039676D" w:rsidP="008C20A0">
            <w:pPr>
              <w:pStyle w:val="TableParagraph"/>
              <w:spacing w:before="126"/>
              <w:ind w:left="108" w:right="-35"/>
            </w:pPr>
            <w:r w:rsidRPr="0039676D">
              <w:rPr>
                <w:spacing w:val="-5"/>
              </w:rPr>
              <w:t>10</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exact"/>
              <w:ind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51"/>
              <w:ind w:left="108" w:right="-35"/>
            </w:pPr>
            <w:r w:rsidRPr="0039676D">
              <w:rPr>
                <w:spacing w:val="-5"/>
              </w:rPr>
              <w:t>т/ч</w:t>
            </w:r>
          </w:p>
        </w:tc>
        <w:tc>
          <w:tcPr>
            <w:tcW w:w="976"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c>
          <w:tcPr>
            <w:tcW w:w="1116"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c>
          <w:tcPr>
            <w:tcW w:w="1111" w:type="dxa"/>
          </w:tcPr>
          <w:p w:rsidR="0039676D" w:rsidRPr="0039676D" w:rsidRDefault="0039676D" w:rsidP="008C20A0">
            <w:pPr>
              <w:pStyle w:val="TableParagraph"/>
              <w:spacing w:before="251"/>
              <w:ind w:left="108" w:right="-35"/>
            </w:pPr>
            <w:r w:rsidRPr="0039676D">
              <w:rPr>
                <w:spacing w:val="-2"/>
              </w:rPr>
              <w:t>0,055</w:t>
            </w:r>
          </w:p>
        </w:tc>
        <w:tc>
          <w:tcPr>
            <w:tcW w:w="1113" w:type="dxa"/>
          </w:tcPr>
          <w:p w:rsidR="0039676D" w:rsidRPr="0039676D" w:rsidRDefault="0039676D" w:rsidP="008C20A0">
            <w:pPr>
              <w:pStyle w:val="TableParagraph"/>
              <w:spacing w:before="251"/>
              <w:ind w:left="108" w:right="-35"/>
            </w:pPr>
            <w:r w:rsidRPr="0039676D">
              <w:rPr>
                <w:spacing w:val="-2"/>
              </w:rPr>
              <w:t>0,055</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left="108" w:right="-35"/>
            </w:pPr>
            <w:r w:rsidRPr="0039676D">
              <w:rPr>
                <w:spacing w:val="-5"/>
              </w:rPr>
              <w:t>т/ч</w:t>
            </w:r>
          </w:p>
        </w:tc>
        <w:tc>
          <w:tcPr>
            <w:tcW w:w="97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1"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left="108" w:right="-35"/>
            </w:pPr>
            <w:r w:rsidRPr="0039676D">
              <w:rPr>
                <w:spacing w:val="-5"/>
              </w:rPr>
              <w:t>т/ч</w:t>
            </w:r>
          </w:p>
        </w:tc>
        <w:tc>
          <w:tcPr>
            <w:tcW w:w="97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6"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c>
          <w:tcPr>
            <w:tcW w:w="1111" w:type="dxa"/>
          </w:tcPr>
          <w:p w:rsidR="0039676D" w:rsidRPr="0039676D" w:rsidRDefault="0039676D" w:rsidP="008C20A0">
            <w:pPr>
              <w:pStyle w:val="TableParagraph"/>
              <w:spacing w:before="125"/>
              <w:ind w:left="108" w:right="-35"/>
            </w:pPr>
            <w:r w:rsidRPr="0039676D">
              <w:rPr>
                <w:spacing w:val="-2"/>
              </w:rPr>
              <w:t>0,052</w:t>
            </w:r>
          </w:p>
        </w:tc>
        <w:tc>
          <w:tcPr>
            <w:tcW w:w="1113" w:type="dxa"/>
          </w:tcPr>
          <w:p w:rsidR="0039676D" w:rsidRPr="0039676D" w:rsidRDefault="0039676D" w:rsidP="008C20A0">
            <w:pPr>
              <w:pStyle w:val="TableParagraph"/>
              <w:spacing w:before="125"/>
              <w:ind w:left="108" w:right="-35"/>
            </w:pPr>
            <w:r w:rsidRPr="0039676D">
              <w:rPr>
                <w:spacing w:val="-2"/>
              </w:rPr>
              <w:t>0,052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6"/>
              <w:ind w:left="108" w:right="-35"/>
            </w:pPr>
            <w:r w:rsidRPr="0039676D">
              <w:rPr>
                <w:spacing w:val="-5"/>
              </w:rPr>
              <w:t>т/ч</w:t>
            </w:r>
          </w:p>
        </w:tc>
        <w:tc>
          <w:tcPr>
            <w:tcW w:w="976"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c>
          <w:tcPr>
            <w:tcW w:w="1116"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c>
          <w:tcPr>
            <w:tcW w:w="1111" w:type="dxa"/>
          </w:tcPr>
          <w:p w:rsidR="0039676D" w:rsidRPr="0039676D" w:rsidRDefault="0039676D" w:rsidP="008C20A0">
            <w:pPr>
              <w:pStyle w:val="TableParagraph"/>
              <w:spacing w:before="126"/>
              <w:ind w:left="108" w:right="-35"/>
            </w:pPr>
            <w:r w:rsidRPr="0039676D">
              <w:rPr>
                <w:spacing w:val="-2"/>
              </w:rPr>
              <w:t>0,000</w:t>
            </w:r>
          </w:p>
        </w:tc>
        <w:tc>
          <w:tcPr>
            <w:tcW w:w="1113" w:type="dxa"/>
          </w:tcPr>
          <w:p w:rsidR="0039676D" w:rsidRPr="0039676D" w:rsidRDefault="0039676D" w:rsidP="008C20A0">
            <w:pPr>
              <w:pStyle w:val="TableParagraph"/>
              <w:spacing w:before="126"/>
              <w:ind w:left="108" w:right="-35"/>
            </w:pPr>
            <w:r w:rsidRPr="0039676D">
              <w:rPr>
                <w:spacing w:val="-2"/>
              </w:rPr>
              <w:t>0,000</w:t>
            </w:r>
          </w:p>
        </w:tc>
      </w:tr>
    </w:tbl>
    <w:p w:rsidR="00207FE2" w:rsidRDefault="00207FE2">
      <w:pPr>
        <w:pStyle w:val="TableParagraph"/>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483F41">
        <w:trPr>
          <w:trHeight w:val="51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253"/>
              <w:ind w:left="108"/>
            </w:pPr>
            <w:r w:rsidRPr="0039676D">
              <w:rPr>
                <w:spacing w:val="-5"/>
              </w:rPr>
              <w:t>т/ч</w:t>
            </w:r>
          </w:p>
        </w:tc>
        <w:tc>
          <w:tcPr>
            <w:tcW w:w="976" w:type="dxa"/>
          </w:tcPr>
          <w:p w:rsidR="0039676D" w:rsidRPr="0039676D" w:rsidRDefault="0039676D" w:rsidP="008C20A0">
            <w:pPr>
              <w:pStyle w:val="TableParagraph"/>
              <w:spacing w:before="253"/>
              <w:ind w:left="109"/>
            </w:pPr>
            <w:r w:rsidRPr="0039676D">
              <w:rPr>
                <w:spacing w:val="-2"/>
              </w:rPr>
              <w:t>0,000</w:t>
            </w:r>
          </w:p>
        </w:tc>
        <w:tc>
          <w:tcPr>
            <w:tcW w:w="1113" w:type="dxa"/>
          </w:tcPr>
          <w:p w:rsidR="0039676D" w:rsidRPr="0039676D" w:rsidRDefault="0039676D" w:rsidP="008C20A0">
            <w:pPr>
              <w:pStyle w:val="TableParagraph"/>
              <w:spacing w:before="253"/>
              <w:ind w:left="112"/>
            </w:pPr>
            <w:r w:rsidRPr="0039676D">
              <w:rPr>
                <w:spacing w:val="-2"/>
              </w:rPr>
              <w:t>0,000</w:t>
            </w:r>
          </w:p>
        </w:tc>
        <w:tc>
          <w:tcPr>
            <w:tcW w:w="1116" w:type="dxa"/>
          </w:tcPr>
          <w:p w:rsidR="0039676D" w:rsidRPr="0039676D" w:rsidRDefault="0039676D" w:rsidP="008C20A0">
            <w:pPr>
              <w:pStyle w:val="TableParagraph"/>
              <w:spacing w:before="253"/>
              <w:ind w:left="112"/>
            </w:pPr>
            <w:r w:rsidRPr="0039676D">
              <w:rPr>
                <w:spacing w:val="-2"/>
              </w:rPr>
              <w:t>0,000</w:t>
            </w:r>
          </w:p>
        </w:tc>
        <w:tc>
          <w:tcPr>
            <w:tcW w:w="1113" w:type="dxa"/>
          </w:tcPr>
          <w:p w:rsidR="0039676D" w:rsidRPr="0039676D" w:rsidRDefault="0039676D" w:rsidP="008C20A0">
            <w:pPr>
              <w:pStyle w:val="TableParagraph"/>
              <w:spacing w:before="253"/>
              <w:ind w:left="111"/>
            </w:pPr>
            <w:r w:rsidRPr="0039676D">
              <w:rPr>
                <w:spacing w:val="-2"/>
              </w:rPr>
              <w:t>0,000</w:t>
            </w:r>
          </w:p>
        </w:tc>
        <w:tc>
          <w:tcPr>
            <w:tcW w:w="1113" w:type="dxa"/>
          </w:tcPr>
          <w:p w:rsidR="0039676D" w:rsidRPr="0039676D" w:rsidRDefault="0039676D" w:rsidP="008C20A0">
            <w:pPr>
              <w:pStyle w:val="TableParagraph"/>
              <w:spacing w:before="253"/>
              <w:ind w:left="111"/>
            </w:pPr>
            <w:r w:rsidRPr="0039676D">
              <w:rPr>
                <w:spacing w:val="-2"/>
              </w:rPr>
              <w:t>0,000</w:t>
            </w:r>
          </w:p>
        </w:tc>
        <w:tc>
          <w:tcPr>
            <w:tcW w:w="1111" w:type="dxa"/>
          </w:tcPr>
          <w:p w:rsidR="0039676D" w:rsidRPr="0039676D" w:rsidRDefault="0039676D" w:rsidP="008C20A0">
            <w:pPr>
              <w:pStyle w:val="TableParagraph"/>
              <w:spacing w:before="253"/>
              <w:ind w:left="112"/>
            </w:pPr>
            <w:r w:rsidRPr="0039676D">
              <w:rPr>
                <w:spacing w:val="-2"/>
              </w:rPr>
              <w:t>0,000</w:t>
            </w:r>
          </w:p>
        </w:tc>
        <w:tc>
          <w:tcPr>
            <w:tcW w:w="1113" w:type="dxa"/>
          </w:tcPr>
          <w:p w:rsidR="0039676D" w:rsidRPr="0039676D" w:rsidRDefault="0039676D" w:rsidP="008C20A0">
            <w:pPr>
              <w:pStyle w:val="TableParagraph"/>
              <w:spacing w:before="253"/>
              <w:ind w:left="112"/>
            </w:pPr>
            <w:r w:rsidRPr="0039676D">
              <w:rPr>
                <w:spacing w:val="-2"/>
              </w:rPr>
              <w:t>0,000</w:t>
            </w:r>
          </w:p>
        </w:tc>
      </w:tr>
      <w:tr w:rsidR="0039676D" w:rsidRPr="0039676D" w:rsidTr="0039676D">
        <w:trPr>
          <w:trHeight w:val="9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ind w:left="5" w:right="106"/>
            </w:pPr>
            <w:r w:rsidRPr="0039676D">
              <w:t>Объем</w:t>
            </w:r>
            <w:r w:rsidRPr="0039676D">
              <w:rPr>
                <w:spacing w:val="-2"/>
              </w:rPr>
              <w:t xml:space="preserve"> аварийной</w:t>
            </w:r>
          </w:p>
          <w:p w:rsidR="0039676D" w:rsidRPr="0039676D" w:rsidRDefault="0039676D" w:rsidP="00483F41">
            <w:pPr>
              <w:pStyle w:val="TableParagraph"/>
              <w:spacing w:line="252" w:lineRule="exact"/>
              <w:ind w:left="5" w:right="106"/>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483F41">
            <w:pPr>
              <w:pStyle w:val="TableParagraph"/>
              <w:spacing w:line="252" w:lineRule="exact"/>
              <w:ind w:left="5" w:right="106"/>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0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0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09"/>
            </w:pPr>
          </w:p>
          <w:p w:rsidR="0039676D" w:rsidRPr="0039676D" w:rsidRDefault="0039676D" w:rsidP="008C20A0">
            <w:pPr>
              <w:pStyle w:val="TableParagraph"/>
              <w:ind w:left="112"/>
            </w:pPr>
            <w:r w:rsidRPr="0039676D">
              <w:rPr>
                <w:spacing w:val="-2"/>
              </w:rPr>
              <w:t>0,000</w:t>
            </w:r>
          </w:p>
        </w:tc>
      </w:tr>
      <w:tr w:rsidR="0039676D" w:rsidRPr="0039676D" w:rsidTr="0039676D">
        <w:trPr>
          <w:trHeight w:val="2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07"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left="108"/>
            </w:pPr>
            <w:r w:rsidRPr="0039676D">
              <w:rPr>
                <w:spacing w:val="-5"/>
              </w:rPr>
              <w:t>т/ч</w:t>
            </w:r>
          </w:p>
        </w:tc>
        <w:tc>
          <w:tcPr>
            <w:tcW w:w="976" w:type="dxa"/>
          </w:tcPr>
          <w:p w:rsidR="0039676D" w:rsidRPr="0039676D" w:rsidRDefault="0039676D" w:rsidP="008C20A0">
            <w:pPr>
              <w:pStyle w:val="TableParagraph"/>
              <w:spacing w:line="207" w:lineRule="exact"/>
              <w:ind w:left="109"/>
            </w:pPr>
            <w:r w:rsidRPr="0039676D">
              <w:rPr>
                <w:spacing w:val="-2"/>
              </w:rPr>
              <w:t>0,448</w:t>
            </w:r>
          </w:p>
        </w:tc>
        <w:tc>
          <w:tcPr>
            <w:tcW w:w="1113" w:type="dxa"/>
          </w:tcPr>
          <w:p w:rsidR="0039676D" w:rsidRPr="0039676D" w:rsidRDefault="0039676D" w:rsidP="008C20A0">
            <w:pPr>
              <w:pStyle w:val="TableParagraph"/>
              <w:spacing w:line="207" w:lineRule="exact"/>
              <w:ind w:left="112"/>
            </w:pPr>
            <w:r w:rsidRPr="0039676D">
              <w:rPr>
                <w:spacing w:val="-2"/>
              </w:rPr>
              <w:t>0,448</w:t>
            </w:r>
          </w:p>
        </w:tc>
        <w:tc>
          <w:tcPr>
            <w:tcW w:w="1116" w:type="dxa"/>
          </w:tcPr>
          <w:p w:rsidR="0039676D" w:rsidRPr="0039676D" w:rsidRDefault="0039676D" w:rsidP="008C20A0">
            <w:pPr>
              <w:pStyle w:val="TableParagraph"/>
              <w:spacing w:line="207" w:lineRule="exact"/>
              <w:ind w:left="112"/>
            </w:pPr>
            <w:r w:rsidRPr="0039676D">
              <w:rPr>
                <w:spacing w:val="-2"/>
              </w:rPr>
              <w:t>0,448</w:t>
            </w:r>
          </w:p>
        </w:tc>
        <w:tc>
          <w:tcPr>
            <w:tcW w:w="1113" w:type="dxa"/>
          </w:tcPr>
          <w:p w:rsidR="0039676D" w:rsidRPr="0039676D" w:rsidRDefault="0039676D" w:rsidP="008C20A0">
            <w:pPr>
              <w:pStyle w:val="TableParagraph"/>
              <w:spacing w:line="207" w:lineRule="exact"/>
              <w:ind w:left="111"/>
            </w:pPr>
            <w:r w:rsidRPr="0039676D">
              <w:rPr>
                <w:spacing w:val="-2"/>
              </w:rPr>
              <w:t>0,448</w:t>
            </w:r>
          </w:p>
        </w:tc>
        <w:tc>
          <w:tcPr>
            <w:tcW w:w="1113" w:type="dxa"/>
          </w:tcPr>
          <w:p w:rsidR="0039676D" w:rsidRPr="0039676D" w:rsidRDefault="0039676D" w:rsidP="008C20A0">
            <w:pPr>
              <w:pStyle w:val="TableParagraph"/>
              <w:spacing w:line="207" w:lineRule="exact"/>
              <w:ind w:left="111"/>
            </w:pPr>
            <w:r w:rsidRPr="0039676D">
              <w:rPr>
                <w:spacing w:val="-2"/>
              </w:rPr>
              <w:t>0,448</w:t>
            </w:r>
          </w:p>
        </w:tc>
        <w:tc>
          <w:tcPr>
            <w:tcW w:w="1111" w:type="dxa"/>
          </w:tcPr>
          <w:p w:rsidR="0039676D" w:rsidRPr="0039676D" w:rsidRDefault="0039676D" w:rsidP="008C20A0">
            <w:pPr>
              <w:pStyle w:val="TableParagraph"/>
              <w:spacing w:line="207" w:lineRule="exact"/>
              <w:ind w:left="112"/>
            </w:pPr>
            <w:r w:rsidRPr="0039676D">
              <w:rPr>
                <w:spacing w:val="-2"/>
              </w:rPr>
              <w:t>0,448</w:t>
            </w:r>
          </w:p>
        </w:tc>
        <w:tc>
          <w:tcPr>
            <w:tcW w:w="1113" w:type="dxa"/>
          </w:tcPr>
          <w:p w:rsidR="0039676D" w:rsidRPr="0039676D" w:rsidRDefault="0039676D" w:rsidP="008C20A0">
            <w:pPr>
              <w:pStyle w:val="TableParagraph"/>
              <w:spacing w:line="207" w:lineRule="exact"/>
              <w:ind w:left="112"/>
            </w:pPr>
            <w:r w:rsidRPr="0039676D">
              <w:rPr>
                <w:spacing w:val="-2"/>
              </w:rPr>
              <w:t>0,448</w:t>
            </w:r>
          </w:p>
        </w:tc>
      </w:tr>
      <w:tr w:rsidR="0039676D" w:rsidRPr="0039676D" w:rsidTr="0039676D">
        <w:trPr>
          <w:trHeight w:val="2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4"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4" w:lineRule="exact"/>
              <w:ind w:left="108"/>
            </w:pPr>
            <w:r w:rsidRPr="0039676D">
              <w:rPr>
                <w:spacing w:val="-10"/>
              </w:rPr>
              <w:t>%</w:t>
            </w:r>
          </w:p>
        </w:tc>
        <w:tc>
          <w:tcPr>
            <w:tcW w:w="976" w:type="dxa"/>
          </w:tcPr>
          <w:p w:rsidR="0039676D" w:rsidRPr="0039676D" w:rsidRDefault="0039676D" w:rsidP="008C20A0">
            <w:pPr>
              <w:pStyle w:val="TableParagraph"/>
              <w:spacing w:line="224" w:lineRule="exact"/>
              <w:ind w:left="109"/>
            </w:pPr>
            <w:r w:rsidRPr="0039676D">
              <w:rPr>
                <w:spacing w:val="-5"/>
              </w:rPr>
              <w:t>90</w:t>
            </w:r>
          </w:p>
        </w:tc>
        <w:tc>
          <w:tcPr>
            <w:tcW w:w="1113" w:type="dxa"/>
          </w:tcPr>
          <w:p w:rsidR="0039676D" w:rsidRPr="0039676D" w:rsidRDefault="0039676D" w:rsidP="008C20A0">
            <w:pPr>
              <w:pStyle w:val="TableParagraph"/>
              <w:spacing w:line="224" w:lineRule="exact"/>
              <w:ind w:left="112"/>
            </w:pPr>
            <w:r w:rsidRPr="0039676D">
              <w:rPr>
                <w:spacing w:val="-5"/>
              </w:rPr>
              <w:t>90</w:t>
            </w:r>
          </w:p>
        </w:tc>
        <w:tc>
          <w:tcPr>
            <w:tcW w:w="1116" w:type="dxa"/>
          </w:tcPr>
          <w:p w:rsidR="0039676D" w:rsidRPr="0039676D" w:rsidRDefault="0039676D" w:rsidP="008C20A0">
            <w:pPr>
              <w:pStyle w:val="TableParagraph"/>
              <w:spacing w:line="224" w:lineRule="exact"/>
              <w:ind w:left="112"/>
            </w:pPr>
            <w:r w:rsidRPr="0039676D">
              <w:rPr>
                <w:spacing w:val="-5"/>
              </w:rPr>
              <w:t>90</w:t>
            </w:r>
          </w:p>
        </w:tc>
        <w:tc>
          <w:tcPr>
            <w:tcW w:w="1113" w:type="dxa"/>
          </w:tcPr>
          <w:p w:rsidR="0039676D" w:rsidRPr="0039676D" w:rsidRDefault="0039676D" w:rsidP="008C20A0">
            <w:pPr>
              <w:pStyle w:val="TableParagraph"/>
              <w:spacing w:line="224" w:lineRule="exact"/>
              <w:ind w:left="111"/>
            </w:pPr>
            <w:r w:rsidRPr="0039676D">
              <w:rPr>
                <w:spacing w:val="-5"/>
              </w:rPr>
              <w:t>90</w:t>
            </w:r>
          </w:p>
        </w:tc>
        <w:tc>
          <w:tcPr>
            <w:tcW w:w="1113" w:type="dxa"/>
          </w:tcPr>
          <w:p w:rsidR="0039676D" w:rsidRPr="0039676D" w:rsidRDefault="0039676D" w:rsidP="008C20A0">
            <w:pPr>
              <w:pStyle w:val="TableParagraph"/>
              <w:spacing w:line="224" w:lineRule="exact"/>
              <w:ind w:left="111"/>
            </w:pPr>
            <w:r w:rsidRPr="0039676D">
              <w:rPr>
                <w:spacing w:val="-5"/>
              </w:rPr>
              <w:t>90</w:t>
            </w:r>
          </w:p>
        </w:tc>
        <w:tc>
          <w:tcPr>
            <w:tcW w:w="1111" w:type="dxa"/>
          </w:tcPr>
          <w:p w:rsidR="0039676D" w:rsidRPr="0039676D" w:rsidRDefault="0039676D" w:rsidP="008C20A0">
            <w:pPr>
              <w:pStyle w:val="TableParagraph"/>
              <w:spacing w:line="224" w:lineRule="exact"/>
              <w:ind w:left="112"/>
            </w:pPr>
            <w:r w:rsidRPr="0039676D">
              <w:rPr>
                <w:spacing w:val="-5"/>
              </w:rPr>
              <w:t>90</w:t>
            </w:r>
          </w:p>
        </w:tc>
        <w:tc>
          <w:tcPr>
            <w:tcW w:w="1113" w:type="dxa"/>
          </w:tcPr>
          <w:p w:rsidR="0039676D" w:rsidRPr="0039676D" w:rsidRDefault="0039676D" w:rsidP="008C20A0">
            <w:pPr>
              <w:pStyle w:val="TableParagraph"/>
              <w:spacing w:line="224" w:lineRule="exact"/>
              <w:ind w:left="112"/>
            </w:pPr>
            <w:r w:rsidRPr="0039676D">
              <w:rPr>
                <w:spacing w:val="-5"/>
              </w:rPr>
              <w:t>90</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7"/>
              <w:jc w:val="left"/>
            </w:pPr>
          </w:p>
          <w:p w:rsidR="0039676D" w:rsidRPr="0039676D" w:rsidRDefault="0039676D">
            <w:pPr>
              <w:pStyle w:val="TableParagraph"/>
              <w:ind w:left="107"/>
              <w:jc w:val="left"/>
            </w:pPr>
            <w:r w:rsidRPr="0039676D">
              <w:t>Котельная</w:t>
            </w:r>
            <w:r w:rsidRPr="0039676D">
              <w:rPr>
                <w:spacing w:val="-14"/>
              </w:rPr>
              <w:t xml:space="preserve"> </w:t>
            </w:r>
            <w:r w:rsidRPr="0039676D">
              <w:t>школы</w:t>
            </w:r>
            <w:r w:rsidRPr="0039676D">
              <w:rPr>
                <w:spacing w:val="-14"/>
              </w:rPr>
              <w:t xml:space="preserve"> </w:t>
            </w:r>
            <w:r w:rsidRPr="0039676D">
              <w:t xml:space="preserve">с. </w:t>
            </w:r>
            <w:r w:rsidRPr="0039676D">
              <w:rPr>
                <w:spacing w:val="-2"/>
              </w:rPr>
              <w:t>Красное</w:t>
            </w:r>
          </w:p>
        </w:tc>
        <w:tc>
          <w:tcPr>
            <w:tcW w:w="2818" w:type="dxa"/>
          </w:tcPr>
          <w:p w:rsidR="0039676D" w:rsidRPr="0039676D" w:rsidRDefault="0039676D" w:rsidP="00483F41">
            <w:pPr>
              <w:pStyle w:val="TableParagraph"/>
              <w:spacing w:line="224"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4" w:lineRule="exact"/>
              <w:ind w:left="108"/>
            </w:pPr>
            <w:r w:rsidRPr="0039676D">
              <w:rPr>
                <w:spacing w:val="-5"/>
              </w:rPr>
              <w:t>т/ч</w:t>
            </w:r>
          </w:p>
        </w:tc>
        <w:tc>
          <w:tcPr>
            <w:tcW w:w="976" w:type="dxa"/>
          </w:tcPr>
          <w:p w:rsidR="0039676D" w:rsidRPr="0039676D" w:rsidRDefault="0039676D" w:rsidP="008C20A0">
            <w:pPr>
              <w:pStyle w:val="TableParagraph"/>
              <w:spacing w:line="224" w:lineRule="exact"/>
              <w:ind w:left="109"/>
            </w:pPr>
            <w:r w:rsidRPr="0039676D">
              <w:rPr>
                <w:spacing w:val="-5"/>
              </w:rPr>
              <w:t>0,5</w:t>
            </w:r>
          </w:p>
        </w:tc>
        <w:tc>
          <w:tcPr>
            <w:tcW w:w="1113" w:type="dxa"/>
          </w:tcPr>
          <w:p w:rsidR="0039676D" w:rsidRPr="0039676D" w:rsidRDefault="0039676D" w:rsidP="008C20A0">
            <w:pPr>
              <w:pStyle w:val="TableParagraph"/>
              <w:spacing w:line="224" w:lineRule="exact"/>
              <w:ind w:left="112"/>
            </w:pPr>
            <w:r w:rsidRPr="0039676D">
              <w:rPr>
                <w:spacing w:val="-5"/>
              </w:rPr>
              <w:t>0,5</w:t>
            </w:r>
          </w:p>
        </w:tc>
        <w:tc>
          <w:tcPr>
            <w:tcW w:w="1116" w:type="dxa"/>
          </w:tcPr>
          <w:p w:rsidR="0039676D" w:rsidRPr="0039676D" w:rsidRDefault="0039676D" w:rsidP="008C20A0">
            <w:pPr>
              <w:pStyle w:val="TableParagraph"/>
              <w:spacing w:line="224" w:lineRule="exact"/>
              <w:ind w:left="112"/>
            </w:pPr>
            <w:r w:rsidRPr="0039676D">
              <w:rPr>
                <w:spacing w:val="-5"/>
              </w:rPr>
              <w:t>0,5</w:t>
            </w:r>
          </w:p>
        </w:tc>
        <w:tc>
          <w:tcPr>
            <w:tcW w:w="1113" w:type="dxa"/>
          </w:tcPr>
          <w:p w:rsidR="0039676D" w:rsidRPr="0039676D" w:rsidRDefault="0039676D" w:rsidP="008C20A0">
            <w:pPr>
              <w:pStyle w:val="TableParagraph"/>
              <w:spacing w:line="224" w:lineRule="exact"/>
              <w:ind w:left="111"/>
            </w:pPr>
            <w:r w:rsidRPr="0039676D">
              <w:rPr>
                <w:spacing w:val="-5"/>
              </w:rPr>
              <w:t>0,5</w:t>
            </w:r>
          </w:p>
        </w:tc>
        <w:tc>
          <w:tcPr>
            <w:tcW w:w="1113" w:type="dxa"/>
          </w:tcPr>
          <w:p w:rsidR="0039676D" w:rsidRPr="0039676D" w:rsidRDefault="0039676D" w:rsidP="008C20A0">
            <w:pPr>
              <w:pStyle w:val="TableParagraph"/>
              <w:spacing w:line="224" w:lineRule="exact"/>
              <w:ind w:left="111"/>
            </w:pPr>
            <w:r w:rsidRPr="0039676D">
              <w:rPr>
                <w:spacing w:val="-5"/>
              </w:rPr>
              <w:t>0,5</w:t>
            </w:r>
          </w:p>
        </w:tc>
        <w:tc>
          <w:tcPr>
            <w:tcW w:w="1111" w:type="dxa"/>
          </w:tcPr>
          <w:p w:rsidR="0039676D" w:rsidRPr="0039676D" w:rsidRDefault="0039676D" w:rsidP="008C20A0">
            <w:pPr>
              <w:pStyle w:val="TableParagraph"/>
              <w:spacing w:line="224" w:lineRule="exact"/>
              <w:ind w:left="112"/>
            </w:pPr>
            <w:r w:rsidRPr="0039676D">
              <w:rPr>
                <w:spacing w:val="-5"/>
              </w:rPr>
              <w:t>0,5</w:t>
            </w:r>
          </w:p>
        </w:tc>
        <w:tc>
          <w:tcPr>
            <w:tcW w:w="1113" w:type="dxa"/>
          </w:tcPr>
          <w:p w:rsidR="0039676D" w:rsidRPr="0039676D" w:rsidRDefault="0039676D" w:rsidP="008C20A0">
            <w:pPr>
              <w:pStyle w:val="TableParagraph"/>
              <w:spacing w:line="224" w:lineRule="exact"/>
              <w:ind w:left="112"/>
            </w:pPr>
            <w:r w:rsidRPr="0039676D">
              <w:rPr>
                <w:spacing w:val="-5"/>
              </w:rPr>
              <w:t>0,5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7" w:line="226" w:lineRule="exact"/>
              <w:ind w:left="108"/>
            </w:pPr>
            <w:r w:rsidRPr="0039676D">
              <w:rPr>
                <w:spacing w:val="-5"/>
              </w:rPr>
              <w:t>лет</w:t>
            </w:r>
          </w:p>
        </w:tc>
        <w:tc>
          <w:tcPr>
            <w:tcW w:w="976" w:type="dxa"/>
          </w:tcPr>
          <w:p w:rsidR="0039676D" w:rsidRPr="0039676D" w:rsidRDefault="0039676D" w:rsidP="008C20A0">
            <w:pPr>
              <w:pStyle w:val="TableParagraph"/>
              <w:spacing w:before="7" w:line="226" w:lineRule="exact"/>
              <w:ind w:left="109"/>
            </w:pPr>
            <w:r w:rsidRPr="0039676D">
              <w:rPr>
                <w:spacing w:val="-5"/>
              </w:rPr>
              <w:t>14</w:t>
            </w:r>
          </w:p>
        </w:tc>
        <w:tc>
          <w:tcPr>
            <w:tcW w:w="1113" w:type="dxa"/>
          </w:tcPr>
          <w:p w:rsidR="0039676D" w:rsidRPr="0039676D" w:rsidRDefault="0039676D" w:rsidP="008C20A0">
            <w:pPr>
              <w:pStyle w:val="TableParagraph"/>
              <w:spacing w:before="7" w:line="226" w:lineRule="exact"/>
              <w:ind w:left="112"/>
            </w:pPr>
            <w:r w:rsidRPr="0039676D">
              <w:rPr>
                <w:spacing w:val="-5"/>
              </w:rPr>
              <w:t>15</w:t>
            </w:r>
          </w:p>
        </w:tc>
        <w:tc>
          <w:tcPr>
            <w:tcW w:w="1116" w:type="dxa"/>
          </w:tcPr>
          <w:p w:rsidR="0039676D" w:rsidRPr="0039676D" w:rsidRDefault="0039676D" w:rsidP="008C20A0">
            <w:pPr>
              <w:pStyle w:val="TableParagraph"/>
              <w:spacing w:before="7" w:line="226" w:lineRule="exact"/>
              <w:ind w:left="112"/>
            </w:pPr>
            <w:r w:rsidRPr="0039676D">
              <w:rPr>
                <w:spacing w:val="-5"/>
              </w:rPr>
              <w:t>16</w:t>
            </w:r>
          </w:p>
        </w:tc>
        <w:tc>
          <w:tcPr>
            <w:tcW w:w="1113" w:type="dxa"/>
          </w:tcPr>
          <w:p w:rsidR="0039676D" w:rsidRPr="0039676D" w:rsidRDefault="0039676D" w:rsidP="008C20A0">
            <w:pPr>
              <w:pStyle w:val="TableParagraph"/>
              <w:spacing w:before="7" w:line="226" w:lineRule="exact"/>
              <w:ind w:left="111"/>
            </w:pPr>
            <w:r w:rsidRPr="0039676D">
              <w:rPr>
                <w:spacing w:val="-5"/>
              </w:rPr>
              <w:t>17</w:t>
            </w:r>
          </w:p>
        </w:tc>
        <w:tc>
          <w:tcPr>
            <w:tcW w:w="1113" w:type="dxa"/>
          </w:tcPr>
          <w:p w:rsidR="0039676D" w:rsidRPr="0039676D" w:rsidRDefault="0039676D" w:rsidP="008C20A0">
            <w:pPr>
              <w:pStyle w:val="TableParagraph"/>
              <w:spacing w:before="7" w:line="226" w:lineRule="exact"/>
              <w:ind w:left="111"/>
            </w:pPr>
            <w:r w:rsidRPr="0039676D">
              <w:rPr>
                <w:spacing w:val="-5"/>
              </w:rPr>
              <w:t>18</w:t>
            </w:r>
          </w:p>
        </w:tc>
        <w:tc>
          <w:tcPr>
            <w:tcW w:w="1111" w:type="dxa"/>
          </w:tcPr>
          <w:p w:rsidR="0039676D" w:rsidRPr="0039676D" w:rsidRDefault="0039676D" w:rsidP="008C20A0">
            <w:pPr>
              <w:pStyle w:val="TableParagraph"/>
              <w:spacing w:before="7" w:line="226" w:lineRule="exact"/>
              <w:ind w:left="112"/>
            </w:pPr>
            <w:r w:rsidRPr="0039676D">
              <w:rPr>
                <w:spacing w:val="-5"/>
              </w:rPr>
              <w:t>23</w:t>
            </w:r>
          </w:p>
        </w:tc>
        <w:tc>
          <w:tcPr>
            <w:tcW w:w="1113" w:type="dxa"/>
          </w:tcPr>
          <w:p w:rsidR="0039676D" w:rsidRPr="0039676D" w:rsidRDefault="0039676D" w:rsidP="008C20A0">
            <w:pPr>
              <w:pStyle w:val="TableParagraph"/>
              <w:spacing w:before="7" w:line="226" w:lineRule="exact"/>
              <w:ind w:left="112"/>
            </w:pPr>
            <w:r w:rsidRPr="0039676D">
              <w:rPr>
                <w:spacing w:val="-5"/>
              </w:rPr>
              <w:t>28</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106"/>
            </w:pPr>
            <w:r w:rsidRPr="0039676D">
              <w:rPr>
                <w:spacing w:val="-2"/>
              </w:rPr>
              <w:t>аккумуляторов теплоносителя</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6"/>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0"/>
              <w:ind w:left="109"/>
            </w:pPr>
            <w:r w:rsidRPr="0039676D">
              <w:rPr>
                <w:spacing w:val="-5"/>
              </w:rPr>
              <w:t>10</w:t>
            </w:r>
          </w:p>
        </w:tc>
        <w:tc>
          <w:tcPr>
            <w:tcW w:w="1113" w:type="dxa"/>
          </w:tcPr>
          <w:p w:rsidR="0039676D" w:rsidRPr="0039676D" w:rsidRDefault="0039676D" w:rsidP="008C20A0">
            <w:pPr>
              <w:pStyle w:val="TableParagraph"/>
              <w:spacing w:before="130"/>
              <w:ind w:left="112"/>
            </w:pPr>
            <w:r w:rsidRPr="0039676D">
              <w:rPr>
                <w:spacing w:val="-5"/>
              </w:rPr>
              <w:t>10</w:t>
            </w:r>
          </w:p>
        </w:tc>
        <w:tc>
          <w:tcPr>
            <w:tcW w:w="1116" w:type="dxa"/>
          </w:tcPr>
          <w:p w:rsidR="0039676D" w:rsidRPr="0039676D" w:rsidRDefault="0039676D" w:rsidP="008C20A0">
            <w:pPr>
              <w:pStyle w:val="TableParagraph"/>
              <w:spacing w:before="130"/>
              <w:ind w:left="112"/>
            </w:pPr>
            <w:r w:rsidRPr="0039676D">
              <w:rPr>
                <w:spacing w:val="-5"/>
              </w:rPr>
              <w:t>10</w:t>
            </w:r>
          </w:p>
        </w:tc>
        <w:tc>
          <w:tcPr>
            <w:tcW w:w="1113" w:type="dxa"/>
          </w:tcPr>
          <w:p w:rsidR="0039676D" w:rsidRPr="0039676D" w:rsidRDefault="0039676D" w:rsidP="008C20A0">
            <w:pPr>
              <w:pStyle w:val="TableParagraph"/>
              <w:spacing w:before="130"/>
              <w:ind w:left="111"/>
            </w:pPr>
            <w:r w:rsidRPr="0039676D">
              <w:rPr>
                <w:spacing w:val="-5"/>
              </w:rPr>
              <w:t>10</w:t>
            </w:r>
          </w:p>
        </w:tc>
        <w:tc>
          <w:tcPr>
            <w:tcW w:w="1113" w:type="dxa"/>
          </w:tcPr>
          <w:p w:rsidR="0039676D" w:rsidRPr="0039676D" w:rsidRDefault="0039676D" w:rsidP="008C20A0">
            <w:pPr>
              <w:pStyle w:val="TableParagraph"/>
              <w:spacing w:before="130"/>
              <w:ind w:left="111"/>
            </w:pPr>
            <w:r w:rsidRPr="0039676D">
              <w:rPr>
                <w:spacing w:val="-5"/>
              </w:rPr>
              <w:t>10</w:t>
            </w:r>
          </w:p>
        </w:tc>
        <w:tc>
          <w:tcPr>
            <w:tcW w:w="1111" w:type="dxa"/>
          </w:tcPr>
          <w:p w:rsidR="0039676D" w:rsidRPr="0039676D" w:rsidRDefault="0039676D" w:rsidP="008C20A0">
            <w:pPr>
              <w:pStyle w:val="TableParagraph"/>
              <w:spacing w:before="130"/>
              <w:ind w:left="112"/>
            </w:pPr>
            <w:r w:rsidRPr="0039676D">
              <w:rPr>
                <w:spacing w:val="-5"/>
              </w:rPr>
              <w:t>10</w:t>
            </w:r>
          </w:p>
        </w:tc>
        <w:tc>
          <w:tcPr>
            <w:tcW w:w="1113" w:type="dxa"/>
          </w:tcPr>
          <w:p w:rsidR="0039676D" w:rsidRPr="0039676D" w:rsidRDefault="0039676D" w:rsidP="008C20A0">
            <w:pPr>
              <w:pStyle w:val="TableParagraph"/>
              <w:spacing w:before="130"/>
              <w:ind w:left="112"/>
            </w:pPr>
            <w:r w:rsidRPr="0039676D">
              <w:rPr>
                <w:spacing w:val="-5"/>
              </w:rPr>
              <w:t>10</w:t>
            </w:r>
          </w:p>
        </w:tc>
      </w:tr>
      <w:tr w:rsidR="0039676D" w:rsidRPr="0039676D" w:rsidTr="0039676D">
        <w:trPr>
          <w:trHeight w:val="7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5"/>
              <w:ind w:left="5" w:right="106"/>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106"/>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r>
      <w:tr w:rsidR="0039676D" w:rsidRPr="0039676D" w:rsidTr="0039676D">
        <w:trPr>
          <w:trHeight w:val="49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0,007</w:t>
            </w:r>
          </w:p>
        </w:tc>
        <w:tc>
          <w:tcPr>
            <w:tcW w:w="1113" w:type="dxa"/>
          </w:tcPr>
          <w:p w:rsidR="0039676D" w:rsidRPr="0039676D" w:rsidRDefault="0039676D" w:rsidP="008C20A0">
            <w:pPr>
              <w:pStyle w:val="TableParagraph"/>
              <w:spacing w:before="129"/>
              <w:ind w:left="112"/>
            </w:pPr>
            <w:r w:rsidRPr="0039676D">
              <w:rPr>
                <w:spacing w:val="-2"/>
              </w:rPr>
              <w:t>0,007</w:t>
            </w:r>
          </w:p>
        </w:tc>
        <w:tc>
          <w:tcPr>
            <w:tcW w:w="1116" w:type="dxa"/>
          </w:tcPr>
          <w:p w:rsidR="0039676D" w:rsidRPr="0039676D" w:rsidRDefault="0039676D" w:rsidP="008C20A0">
            <w:pPr>
              <w:pStyle w:val="TableParagraph"/>
              <w:spacing w:before="129"/>
              <w:ind w:left="112"/>
            </w:pPr>
            <w:r w:rsidRPr="0039676D">
              <w:rPr>
                <w:spacing w:val="-2"/>
              </w:rPr>
              <w:t>0,007</w:t>
            </w:r>
          </w:p>
        </w:tc>
        <w:tc>
          <w:tcPr>
            <w:tcW w:w="1113" w:type="dxa"/>
          </w:tcPr>
          <w:p w:rsidR="0039676D" w:rsidRPr="0039676D" w:rsidRDefault="0039676D" w:rsidP="008C20A0">
            <w:pPr>
              <w:pStyle w:val="TableParagraph"/>
              <w:spacing w:before="129"/>
              <w:ind w:left="111"/>
            </w:pPr>
            <w:r w:rsidRPr="0039676D">
              <w:rPr>
                <w:spacing w:val="-2"/>
              </w:rPr>
              <w:t>0,007</w:t>
            </w:r>
          </w:p>
        </w:tc>
        <w:tc>
          <w:tcPr>
            <w:tcW w:w="1113" w:type="dxa"/>
          </w:tcPr>
          <w:p w:rsidR="0039676D" w:rsidRPr="0039676D" w:rsidRDefault="0039676D" w:rsidP="008C20A0">
            <w:pPr>
              <w:pStyle w:val="TableParagraph"/>
              <w:spacing w:before="129"/>
              <w:ind w:left="111"/>
            </w:pPr>
            <w:r w:rsidRPr="0039676D">
              <w:rPr>
                <w:spacing w:val="-2"/>
              </w:rPr>
              <w:t>0,007</w:t>
            </w:r>
          </w:p>
        </w:tc>
        <w:tc>
          <w:tcPr>
            <w:tcW w:w="1111" w:type="dxa"/>
          </w:tcPr>
          <w:p w:rsidR="0039676D" w:rsidRPr="0039676D" w:rsidRDefault="0039676D" w:rsidP="008C20A0">
            <w:pPr>
              <w:pStyle w:val="TableParagraph"/>
              <w:spacing w:before="129"/>
              <w:ind w:left="112"/>
            </w:pPr>
            <w:r w:rsidRPr="0039676D">
              <w:rPr>
                <w:spacing w:val="-2"/>
              </w:rPr>
              <w:t>0,007</w:t>
            </w:r>
          </w:p>
        </w:tc>
        <w:tc>
          <w:tcPr>
            <w:tcW w:w="1113" w:type="dxa"/>
          </w:tcPr>
          <w:p w:rsidR="0039676D" w:rsidRPr="0039676D" w:rsidRDefault="0039676D" w:rsidP="008C20A0">
            <w:pPr>
              <w:pStyle w:val="TableParagraph"/>
              <w:spacing w:before="129"/>
              <w:ind w:left="112"/>
            </w:pPr>
            <w:r w:rsidRPr="0039676D">
              <w:rPr>
                <w:spacing w:val="-2"/>
              </w:rPr>
              <w:t>0,007</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1"/>
              <w:ind w:left="108"/>
            </w:pPr>
            <w:r w:rsidRPr="0039676D">
              <w:rPr>
                <w:spacing w:val="-5"/>
              </w:rPr>
              <w:t>т/ч</w:t>
            </w:r>
          </w:p>
        </w:tc>
        <w:tc>
          <w:tcPr>
            <w:tcW w:w="976" w:type="dxa"/>
          </w:tcPr>
          <w:p w:rsidR="0039676D" w:rsidRPr="0039676D" w:rsidRDefault="0039676D" w:rsidP="008C20A0">
            <w:pPr>
              <w:pStyle w:val="TableParagraph"/>
              <w:spacing w:before="131"/>
              <w:ind w:left="109"/>
            </w:pPr>
            <w:r w:rsidRPr="0039676D">
              <w:rPr>
                <w:spacing w:val="-2"/>
              </w:rPr>
              <w:t>0,007</w:t>
            </w:r>
          </w:p>
        </w:tc>
        <w:tc>
          <w:tcPr>
            <w:tcW w:w="1113" w:type="dxa"/>
          </w:tcPr>
          <w:p w:rsidR="0039676D" w:rsidRPr="0039676D" w:rsidRDefault="0039676D" w:rsidP="008C20A0">
            <w:pPr>
              <w:pStyle w:val="TableParagraph"/>
              <w:spacing w:before="131"/>
              <w:ind w:left="112"/>
            </w:pPr>
            <w:r w:rsidRPr="0039676D">
              <w:rPr>
                <w:spacing w:val="-2"/>
              </w:rPr>
              <w:t>0,007</w:t>
            </w:r>
          </w:p>
        </w:tc>
        <w:tc>
          <w:tcPr>
            <w:tcW w:w="1116" w:type="dxa"/>
          </w:tcPr>
          <w:p w:rsidR="0039676D" w:rsidRPr="0039676D" w:rsidRDefault="0039676D" w:rsidP="008C20A0">
            <w:pPr>
              <w:pStyle w:val="TableParagraph"/>
              <w:spacing w:before="131"/>
              <w:ind w:left="112"/>
            </w:pPr>
            <w:r w:rsidRPr="0039676D">
              <w:rPr>
                <w:spacing w:val="-2"/>
              </w:rPr>
              <w:t>0,007</w:t>
            </w:r>
          </w:p>
        </w:tc>
        <w:tc>
          <w:tcPr>
            <w:tcW w:w="1113" w:type="dxa"/>
          </w:tcPr>
          <w:p w:rsidR="0039676D" w:rsidRPr="0039676D" w:rsidRDefault="0039676D" w:rsidP="008C20A0">
            <w:pPr>
              <w:pStyle w:val="TableParagraph"/>
              <w:spacing w:before="131"/>
              <w:ind w:left="111"/>
            </w:pPr>
            <w:r w:rsidRPr="0039676D">
              <w:rPr>
                <w:spacing w:val="-2"/>
              </w:rPr>
              <w:t>0,007</w:t>
            </w:r>
          </w:p>
        </w:tc>
        <w:tc>
          <w:tcPr>
            <w:tcW w:w="1113" w:type="dxa"/>
          </w:tcPr>
          <w:p w:rsidR="0039676D" w:rsidRPr="0039676D" w:rsidRDefault="0039676D" w:rsidP="008C20A0">
            <w:pPr>
              <w:pStyle w:val="TableParagraph"/>
              <w:spacing w:before="131"/>
              <w:ind w:left="111"/>
            </w:pPr>
            <w:r w:rsidRPr="0039676D">
              <w:rPr>
                <w:spacing w:val="-2"/>
              </w:rPr>
              <w:t>0,007</w:t>
            </w:r>
          </w:p>
        </w:tc>
        <w:tc>
          <w:tcPr>
            <w:tcW w:w="1111" w:type="dxa"/>
          </w:tcPr>
          <w:p w:rsidR="0039676D" w:rsidRPr="0039676D" w:rsidRDefault="0039676D" w:rsidP="008C20A0">
            <w:pPr>
              <w:pStyle w:val="TableParagraph"/>
              <w:spacing w:before="131"/>
              <w:ind w:left="112"/>
            </w:pPr>
            <w:r w:rsidRPr="0039676D">
              <w:rPr>
                <w:spacing w:val="-2"/>
              </w:rPr>
              <w:t>0,007</w:t>
            </w:r>
          </w:p>
        </w:tc>
        <w:tc>
          <w:tcPr>
            <w:tcW w:w="1113" w:type="dxa"/>
          </w:tcPr>
          <w:p w:rsidR="0039676D" w:rsidRPr="0039676D" w:rsidRDefault="0039676D" w:rsidP="008C20A0">
            <w:pPr>
              <w:pStyle w:val="TableParagraph"/>
              <w:spacing w:before="131"/>
              <w:ind w:left="112"/>
            </w:pPr>
            <w:r w:rsidRPr="0039676D">
              <w:rPr>
                <w:spacing w:val="-2"/>
              </w:rPr>
              <w:t>0,007</w:t>
            </w:r>
          </w:p>
        </w:tc>
      </w:tr>
      <w:tr w:rsidR="0039676D" w:rsidRPr="0039676D" w:rsidTr="0039676D">
        <w:trPr>
          <w:trHeight w:val="50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c>
          <w:tcPr>
            <w:tcW w:w="1116"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1"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r>
      <w:tr w:rsidR="0039676D" w:rsidRPr="0039676D" w:rsidTr="00483F41">
        <w:trPr>
          <w:trHeight w:val="3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0,000</w:t>
            </w:r>
          </w:p>
        </w:tc>
      </w:tr>
      <w:tr w:rsidR="0039676D" w:rsidRPr="0039676D" w:rsidTr="0039676D">
        <w:trPr>
          <w:trHeight w:val="10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3"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0,493</w:t>
            </w:r>
          </w:p>
        </w:tc>
        <w:tc>
          <w:tcPr>
            <w:tcW w:w="1113" w:type="dxa"/>
          </w:tcPr>
          <w:p w:rsidR="0039676D" w:rsidRPr="0039676D" w:rsidRDefault="0039676D" w:rsidP="008C20A0">
            <w:pPr>
              <w:pStyle w:val="TableParagraph"/>
              <w:spacing w:before="10" w:line="223" w:lineRule="exact"/>
              <w:ind w:left="112"/>
            </w:pPr>
            <w:r w:rsidRPr="0039676D">
              <w:rPr>
                <w:spacing w:val="-2"/>
              </w:rPr>
              <w:t>0,493</w:t>
            </w:r>
          </w:p>
        </w:tc>
        <w:tc>
          <w:tcPr>
            <w:tcW w:w="1116" w:type="dxa"/>
          </w:tcPr>
          <w:p w:rsidR="0039676D" w:rsidRPr="0039676D" w:rsidRDefault="0039676D" w:rsidP="008C20A0">
            <w:pPr>
              <w:pStyle w:val="TableParagraph"/>
              <w:spacing w:before="10" w:line="223" w:lineRule="exact"/>
              <w:ind w:left="112"/>
            </w:pPr>
            <w:r w:rsidRPr="0039676D">
              <w:rPr>
                <w:spacing w:val="-2"/>
              </w:rPr>
              <w:t>0,493</w:t>
            </w:r>
          </w:p>
        </w:tc>
        <w:tc>
          <w:tcPr>
            <w:tcW w:w="1113" w:type="dxa"/>
          </w:tcPr>
          <w:p w:rsidR="0039676D" w:rsidRPr="0039676D" w:rsidRDefault="0039676D" w:rsidP="008C20A0">
            <w:pPr>
              <w:pStyle w:val="TableParagraph"/>
              <w:spacing w:before="10" w:line="223" w:lineRule="exact"/>
              <w:ind w:left="111"/>
            </w:pPr>
            <w:r w:rsidRPr="0039676D">
              <w:rPr>
                <w:spacing w:val="-2"/>
              </w:rPr>
              <w:t>0,493</w:t>
            </w:r>
          </w:p>
        </w:tc>
        <w:tc>
          <w:tcPr>
            <w:tcW w:w="1113" w:type="dxa"/>
          </w:tcPr>
          <w:p w:rsidR="0039676D" w:rsidRPr="0039676D" w:rsidRDefault="0039676D" w:rsidP="008C20A0">
            <w:pPr>
              <w:pStyle w:val="TableParagraph"/>
              <w:spacing w:before="10" w:line="223" w:lineRule="exact"/>
              <w:ind w:left="111"/>
            </w:pPr>
            <w:r w:rsidRPr="0039676D">
              <w:rPr>
                <w:spacing w:val="-2"/>
              </w:rPr>
              <w:t>0,493</w:t>
            </w:r>
          </w:p>
        </w:tc>
        <w:tc>
          <w:tcPr>
            <w:tcW w:w="1111" w:type="dxa"/>
          </w:tcPr>
          <w:p w:rsidR="0039676D" w:rsidRPr="0039676D" w:rsidRDefault="0039676D" w:rsidP="008C20A0">
            <w:pPr>
              <w:pStyle w:val="TableParagraph"/>
              <w:spacing w:before="10" w:line="223" w:lineRule="exact"/>
              <w:ind w:left="112"/>
            </w:pPr>
            <w:r w:rsidRPr="0039676D">
              <w:rPr>
                <w:spacing w:val="-2"/>
              </w:rPr>
              <w:t>0,493</w:t>
            </w:r>
          </w:p>
        </w:tc>
        <w:tc>
          <w:tcPr>
            <w:tcW w:w="1113" w:type="dxa"/>
          </w:tcPr>
          <w:p w:rsidR="0039676D" w:rsidRPr="0039676D" w:rsidRDefault="0039676D" w:rsidP="008C20A0">
            <w:pPr>
              <w:pStyle w:val="TableParagraph"/>
              <w:spacing w:before="10" w:line="223" w:lineRule="exact"/>
              <w:ind w:left="112"/>
            </w:pPr>
            <w:r w:rsidRPr="0039676D">
              <w:rPr>
                <w:spacing w:val="-2"/>
              </w:rPr>
              <w:t>0,493</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c>
          <w:tcPr>
            <w:tcW w:w="1116"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3" w:type="dxa"/>
          </w:tcPr>
          <w:p w:rsidR="0039676D" w:rsidRPr="0039676D" w:rsidRDefault="0039676D" w:rsidP="008C20A0">
            <w:pPr>
              <w:pStyle w:val="TableParagraph"/>
              <w:spacing w:before="10" w:line="233" w:lineRule="exact"/>
              <w:ind w:left="111"/>
            </w:pPr>
            <w:r w:rsidRPr="0039676D">
              <w:rPr>
                <w:spacing w:val="-5"/>
              </w:rPr>
              <w:t>100</w:t>
            </w:r>
          </w:p>
        </w:tc>
        <w:tc>
          <w:tcPr>
            <w:tcW w:w="1111" w:type="dxa"/>
          </w:tcPr>
          <w:p w:rsidR="0039676D" w:rsidRPr="0039676D" w:rsidRDefault="0039676D" w:rsidP="008C20A0">
            <w:pPr>
              <w:pStyle w:val="TableParagraph"/>
              <w:spacing w:before="10" w:line="233" w:lineRule="exact"/>
              <w:ind w:left="112"/>
            </w:pPr>
            <w:r w:rsidRPr="0039676D">
              <w:rPr>
                <w:spacing w:val="-5"/>
              </w:rPr>
              <w:t>100</w:t>
            </w:r>
          </w:p>
        </w:tc>
        <w:tc>
          <w:tcPr>
            <w:tcW w:w="1113" w:type="dxa"/>
          </w:tcPr>
          <w:p w:rsidR="0039676D" w:rsidRPr="0039676D" w:rsidRDefault="0039676D" w:rsidP="008C20A0">
            <w:pPr>
              <w:pStyle w:val="TableParagraph"/>
              <w:spacing w:before="10" w:line="233" w:lineRule="exact"/>
              <w:ind w:left="112"/>
            </w:pPr>
            <w:r w:rsidRPr="0039676D">
              <w:rPr>
                <w:spacing w:val="-5"/>
              </w:rPr>
              <w:t>100</w:t>
            </w:r>
          </w:p>
        </w:tc>
      </w:tr>
      <w:tr w:rsidR="0039676D" w:rsidRPr="0039676D" w:rsidTr="0039676D">
        <w:trPr>
          <w:trHeight w:val="254"/>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1" w:line="233"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1" w:line="233" w:lineRule="exact"/>
              <w:ind w:left="108"/>
            </w:pPr>
            <w:r w:rsidRPr="0039676D">
              <w:rPr>
                <w:spacing w:val="-5"/>
              </w:rPr>
              <w:t>т/ч</w:t>
            </w:r>
          </w:p>
        </w:tc>
        <w:tc>
          <w:tcPr>
            <w:tcW w:w="976" w:type="dxa"/>
          </w:tcPr>
          <w:p w:rsidR="0039676D" w:rsidRPr="0039676D" w:rsidRDefault="0039676D" w:rsidP="008C20A0">
            <w:pPr>
              <w:pStyle w:val="TableParagraph"/>
              <w:spacing w:before="1" w:line="233" w:lineRule="exact"/>
              <w:ind w:left="109"/>
            </w:pPr>
            <w:r w:rsidRPr="0039676D">
              <w:rPr>
                <w:spacing w:val="-5"/>
              </w:rPr>
              <w:t>0,5</w:t>
            </w:r>
          </w:p>
        </w:tc>
        <w:tc>
          <w:tcPr>
            <w:tcW w:w="1113" w:type="dxa"/>
          </w:tcPr>
          <w:p w:rsidR="0039676D" w:rsidRPr="0039676D" w:rsidRDefault="0039676D" w:rsidP="008C20A0">
            <w:pPr>
              <w:pStyle w:val="TableParagraph"/>
              <w:spacing w:before="1" w:line="233" w:lineRule="exact"/>
              <w:ind w:left="112"/>
            </w:pPr>
            <w:r w:rsidRPr="0039676D">
              <w:rPr>
                <w:spacing w:val="-5"/>
              </w:rPr>
              <w:t>0,5</w:t>
            </w:r>
          </w:p>
        </w:tc>
        <w:tc>
          <w:tcPr>
            <w:tcW w:w="1116" w:type="dxa"/>
          </w:tcPr>
          <w:p w:rsidR="0039676D" w:rsidRPr="0039676D" w:rsidRDefault="0039676D" w:rsidP="008C20A0">
            <w:pPr>
              <w:pStyle w:val="TableParagraph"/>
              <w:spacing w:before="1" w:line="233" w:lineRule="exact"/>
              <w:ind w:left="112"/>
            </w:pPr>
            <w:r w:rsidRPr="0039676D">
              <w:rPr>
                <w:spacing w:val="-5"/>
              </w:rPr>
              <w:t>0,5</w:t>
            </w:r>
          </w:p>
        </w:tc>
        <w:tc>
          <w:tcPr>
            <w:tcW w:w="1113" w:type="dxa"/>
          </w:tcPr>
          <w:p w:rsidR="0039676D" w:rsidRPr="0039676D" w:rsidRDefault="0039676D" w:rsidP="008C20A0">
            <w:pPr>
              <w:pStyle w:val="TableParagraph"/>
              <w:spacing w:before="1" w:line="233" w:lineRule="exact"/>
              <w:ind w:left="111"/>
            </w:pPr>
            <w:r w:rsidRPr="0039676D">
              <w:rPr>
                <w:spacing w:val="-5"/>
              </w:rPr>
              <w:t>0,5</w:t>
            </w:r>
          </w:p>
        </w:tc>
        <w:tc>
          <w:tcPr>
            <w:tcW w:w="1113" w:type="dxa"/>
          </w:tcPr>
          <w:p w:rsidR="0039676D" w:rsidRPr="0039676D" w:rsidRDefault="0039676D" w:rsidP="008C20A0">
            <w:pPr>
              <w:pStyle w:val="TableParagraph"/>
              <w:spacing w:before="1" w:line="233" w:lineRule="exact"/>
              <w:ind w:left="111"/>
            </w:pPr>
            <w:r w:rsidRPr="0039676D">
              <w:rPr>
                <w:spacing w:val="-5"/>
              </w:rPr>
              <w:t>0,5</w:t>
            </w:r>
          </w:p>
        </w:tc>
        <w:tc>
          <w:tcPr>
            <w:tcW w:w="1111" w:type="dxa"/>
          </w:tcPr>
          <w:p w:rsidR="0039676D" w:rsidRPr="0039676D" w:rsidRDefault="0039676D" w:rsidP="008C20A0">
            <w:pPr>
              <w:pStyle w:val="TableParagraph"/>
              <w:spacing w:before="1" w:line="233" w:lineRule="exact"/>
              <w:ind w:left="112"/>
            </w:pPr>
            <w:r w:rsidRPr="0039676D">
              <w:rPr>
                <w:spacing w:val="-5"/>
              </w:rPr>
              <w:t>0,5</w:t>
            </w:r>
          </w:p>
        </w:tc>
        <w:tc>
          <w:tcPr>
            <w:tcW w:w="1113" w:type="dxa"/>
          </w:tcPr>
          <w:p w:rsidR="0039676D" w:rsidRPr="0039676D" w:rsidRDefault="0039676D" w:rsidP="008C20A0">
            <w:pPr>
              <w:pStyle w:val="TableParagraph"/>
              <w:spacing w:before="1" w:line="233" w:lineRule="exact"/>
              <w:ind w:left="112"/>
            </w:pPr>
            <w:r w:rsidRPr="0039676D">
              <w:rPr>
                <w:spacing w:val="-5"/>
              </w:rPr>
              <w:t>0,5</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9</w:t>
            </w:r>
          </w:p>
        </w:tc>
        <w:tc>
          <w:tcPr>
            <w:tcW w:w="1113" w:type="dxa"/>
          </w:tcPr>
          <w:p w:rsidR="0039676D" w:rsidRPr="0039676D" w:rsidRDefault="0039676D" w:rsidP="008C20A0">
            <w:pPr>
              <w:pStyle w:val="TableParagraph"/>
              <w:spacing w:before="17" w:line="236" w:lineRule="exact"/>
              <w:ind w:left="112"/>
            </w:pPr>
            <w:r w:rsidRPr="0039676D">
              <w:rPr>
                <w:spacing w:val="-5"/>
              </w:rPr>
              <w:t>10</w:t>
            </w:r>
          </w:p>
        </w:tc>
        <w:tc>
          <w:tcPr>
            <w:tcW w:w="1116" w:type="dxa"/>
          </w:tcPr>
          <w:p w:rsidR="0039676D" w:rsidRPr="0039676D" w:rsidRDefault="0039676D" w:rsidP="008C20A0">
            <w:pPr>
              <w:pStyle w:val="TableParagraph"/>
              <w:spacing w:before="17" w:line="236" w:lineRule="exact"/>
              <w:ind w:left="112"/>
            </w:pPr>
            <w:r w:rsidRPr="0039676D">
              <w:rPr>
                <w:spacing w:val="-5"/>
              </w:rPr>
              <w:t>11</w:t>
            </w:r>
          </w:p>
        </w:tc>
        <w:tc>
          <w:tcPr>
            <w:tcW w:w="1113" w:type="dxa"/>
          </w:tcPr>
          <w:p w:rsidR="0039676D" w:rsidRPr="0039676D" w:rsidRDefault="0039676D" w:rsidP="008C20A0">
            <w:pPr>
              <w:pStyle w:val="TableParagraph"/>
              <w:spacing w:before="17" w:line="236" w:lineRule="exact"/>
              <w:ind w:left="111"/>
            </w:pPr>
            <w:r w:rsidRPr="0039676D">
              <w:rPr>
                <w:spacing w:val="-5"/>
              </w:rPr>
              <w:t>12</w:t>
            </w:r>
          </w:p>
        </w:tc>
        <w:tc>
          <w:tcPr>
            <w:tcW w:w="1113" w:type="dxa"/>
          </w:tcPr>
          <w:p w:rsidR="0039676D" w:rsidRPr="0039676D" w:rsidRDefault="0039676D" w:rsidP="008C20A0">
            <w:pPr>
              <w:pStyle w:val="TableParagraph"/>
              <w:spacing w:before="17" w:line="236" w:lineRule="exact"/>
              <w:ind w:left="111"/>
            </w:pPr>
            <w:r w:rsidRPr="0039676D">
              <w:rPr>
                <w:spacing w:val="-5"/>
              </w:rPr>
              <w:t>13</w:t>
            </w:r>
          </w:p>
        </w:tc>
        <w:tc>
          <w:tcPr>
            <w:tcW w:w="1111" w:type="dxa"/>
          </w:tcPr>
          <w:p w:rsidR="0039676D" w:rsidRPr="0039676D" w:rsidRDefault="0039676D" w:rsidP="008C20A0">
            <w:pPr>
              <w:pStyle w:val="TableParagraph"/>
              <w:spacing w:before="17" w:line="236" w:lineRule="exact"/>
              <w:ind w:left="112"/>
            </w:pPr>
            <w:r w:rsidRPr="0039676D">
              <w:rPr>
                <w:spacing w:val="-5"/>
              </w:rPr>
              <w:t>18</w:t>
            </w:r>
          </w:p>
        </w:tc>
        <w:tc>
          <w:tcPr>
            <w:tcW w:w="1113" w:type="dxa"/>
          </w:tcPr>
          <w:p w:rsidR="0039676D" w:rsidRPr="0039676D" w:rsidRDefault="0039676D" w:rsidP="008C20A0">
            <w:pPr>
              <w:pStyle w:val="TableParagraph"/>
              <w:spacing w:before="17" w:line="236" w:lineRule="exact"/>
              <w:ind w:left="112"/>
            </w:pPr>
            <w:r w:rsidRPr="0039676D">
              <w:rPr>
                <w:spacing w:val="-5"/>
              </w:rPr>
              <w:t>23</w:t>
            </w:r>
          </w:p>
        </w:tc>
      </w:tr>
    </w:tbl>
    <w:p w:rsidR="00207FE2" w:rsidRDefault="00207FE2">
      <w:pPr>
        <w:pStyle w:val="TableParagraph"/>
        <w:spacing w:line="236" w:lineRule="exact"/>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pPr>
              <w:pStyle w:val="TableParagraph"/>
              <w:spacing w:before="125"/>
              <w:ind w:left="112"/>
              <w:jc w:val="left"/>
            </w:pPr>
            <w:r w:rsidRPr="0039676D">
              <w:rPr>
                <w:spacing w:val="-4"/>
              </w:rPr>
              <w:t>2040</w:t>
            </w:r>
          </w:p>
        </w:tc>
      </w:tr>
      <w:tr w:rsidR="0039676D" w:rsidRPr="0039676D" w:rsidTr="0039676D">
        <w:trPr>
          <w:trHeight w:val="751"/>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136"/>
              <w:jc w:val="left"/>
            </w:pPr>
          </w:p>
          <w:p w:rsidR="0039676D" w:rsidRPr="0039676D" w:rsidRDefault="0039676D">
            <w:pPr>
              <w:pStyle w:val="TableParagraph"/>
              <w:spacing w:before="1"/>
              <w:ind w:left="107"/>
              <w:jc w:val="left"/>
            </w:pPr>
            <w:r w:rsidRPr="0039676D">
              <w:rPr>
                <w:spacing w:val="-2"/>
              </w:rPr>
              <w:t xml:space="preserve">Котельная коррекционной </w:t>
            </w:r>
            <w:r w:rsidRPr="0039676D">
              <w:t>школы</w:t>
            </w:r>
            <w:r w:rsidRPr="0039676D">
              <w:rPr>
                <w:spacing w:val="-14"/>
              </w:rPr>
              <w:t xml:space="preserve"> </w:t>
            </w:r>
            <w:r w:rsidRPr="0039676D">
              <w:t>с.</w:t>
            </w:r>
            <w:r w:rsidRPr="0039676D">
              <w:rPr>
                <w:spacing w:val="-14"/>
              </w:rPr>
              <w:t xml:space="preserve"> </w:t>
            </w:r>
            <w:r w:rsidRPr="0039676D">
              <w:t>Красное</w:t>
            </w:r>
          </w:p>
        </w:tc>
        <w:tc>
          <w:tcPr>
            <w:tcW w:w="2818" w:type="dxa"/>
          </w:tcPr>
          <w:p w:rsidR="0039676D" w:rsidRPr="0039676D" w:rsidRDefault="0039676D" w:rsidP="00483F41">
            <w:pPr>
              <w:pStyle w:val="TableParagraph"/>
              <w:spacing w:before="2"/>
              <w:ind w:left="5"/>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23" w:lineRule="exact"/>
              <w:ind w:left="5"/>
            </w:pPr>
            <w:r w:rsidRPr="0039676D">
              <w:rPr>
                <w:spacing w:val="-2"/>
              </w:rPr>
              <w:t>теплоносителя</w:t>
            </w:r>
          </w:p>
        </w:tc>
        <w:tc>
          <w:tcPr>
            <w:tcW w:w="1555" w:type="dxa"/>
          </w:tcPr>
          <w:p w:rsidR="0039676D" w:rsidRPr="0039676D" w:rsidRDefault="0039676D" w:rsidP="008C20A0">
            <w:pPr>
              <w:pStyle w:val="TableParagraph"/>
              <w:spacing w:before="1"/>
            </w:pPr>
          </w:p>
          <w:p w:rsidR="0039676D" w:rsidRPr="0039676D" w:rsidRDefault="0039676D" w:rsidP="008C20A0">
            <w:pPr>
              <w:pStyle w:val="TableParagraph"/>
              <w:ind w:left="108"/>
            </w:pPr>
            <w:r w:rsidRPr="0039676D">
              <w:rPr>
                <w:spacing w:val="-5"/>
              </w:rPr>
              <w:t>шт.</w:t>
            </w:r>
          </w:p>
        </w:tc>
        <w:tc>
          <w:tcPr>
            <w:tcW w:w="976" w:type="dxa"/>
          </w:tcPr>
          <w:p w:rsidR="0039676D" w:rsidRPr="0039676D" w:rsidRDefault="0039676D" w:rsidP="008C20A0">
            <w:pPr>
              <w:pStyle w:val="TableParagraph"/>
              <w:spacing w:before="1"/>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3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5"/>
              <w:ind w:left="109"/>
            </w:pPr>
            <w:r w:rsidRPr="0039676D">
              <w:rPr>
                <w:spacing w:val="-10"/>
              </w:rPr>
              <w:t>2</w:t>
            </w:r>
          </w:p>
        </w:tc>
        <w:tc>
          <w:tcPr>
            <w:tcW w:w="1113" w:type="dxa"/>
          </w:tcPr>
          <w:p w:rsidR="0039676D" w:rsidRPr="0039676D" w:rsidRDefault="0039676D" w:rsidP="008C20A0">
            <w:pPr>
              <w:pStyle w:val="TableParagraph"/>
              <w:spacing w:before="135"/>
              <w:ind w:left="112"/>
            </w:pPr>
            <w:r w:rsidRPr="0039676D">
              <w:rPr>
                <w:spacing w:val="-10"/>
              </w:rPr>
              <w:t>2</w:t>
            </w:r>
          </w:p>
        </w:tc>
        <w:tc>
          <w:tcPr>
            <w:tcW w:w="1116" w:type="dxa"/>
          </w:tcPr>
          <w:p w:rsidR="0039676D" w:rsidRPr="0039676D" w:rsidRDefault="0039676D" w:rsidP="008C20A0">
            <w:pPr>
              <w:pStyle w:val="TableParagraph"/>
              <w:spacing w:before="135"/>
              <w:ind w:left="112"/>
            </w:pPr>
            <w:r w:rsidRPr="0039676D">
              <w:rPr>
                <w:spacing w:val="-10"/>
              </w:rPr>
              <w:t>2</w:t>
            </w:r>
          </w:p>
        </w:tc>
        <w:tc>
          <w:tcPr>
            <w:tcW w:w="1113" w:type="dxa"/>
          </w:tcPr>
          <w:p w:rsidR="0039676D" w:rsidRPr="0039676D" w:rsidRDefault="0039676D" w:rsidP="008C20A0">
            <w:pPr>
              <w:pStyle w:val="TableParagraph"/>
              <w:spacing w:before="135"/>
              <w:ind w:left="111"/>
            </w:pPr>
            <w:r w:rsidRPr="0039676D">
              <w:rPr>
                <w:spacing w:val="-10"/>
              </w:rPr>
              <w:t>2</w:t>
            </w:r>
          </w:p>
        </w:tc>
        <w:tc>
          <w:tcPr>
            <w:tcW w:w="1113" w:type="dxa"/>
          </w:tcPr>
          <w:p w:rsidR="0039676D" w:rsidRPr="0039676D" w:rsidRDefault="0039676D" w:rsidP="008C20A0">
            <w:pPr>
              <w:pStyle w:val="TableParagraph"/>
              <w:spacing w:before="135"/>
              <w:ind w:left="111"/>
            </w:pPr>
            <w:r w:rsidRPr="0039676D">
              <w:rPr>
                <w:spacing w:val="-10"/>
              </w:rPr>
              <w:t>2</w:t>
            </w:r>
          </w:p>
        </w:tc>
        <w:tc>
          <w:tcPr>
            <w:tcW w:w="1111" w:type="dxa"/>
          </w:tcPr>
          <w:p w:rsidR="0039676D" w:rsidRPr="0039676D" w:rsidRDefault="0039676D" w:rsidP="008C20A0">
            <w:pPr>
              <w:pStyle w:val="TableParagraph"/>
              <w:spacing w:before="135"/>
              <w:ind w:left="112"/>
            </w:pPr>
            <w:r w:rsidRPr="0039676D">
              <w:rPr>
                <w:spacing w:val="-10"/>
              </w:rPr>
              <w:t>2</w:t>
            </w:r>
          </w:p>
        </w:tc>
        <w:tc>
          <w:tcPr>
            <w:tcW w:w="1113" w:type="dxa"/>
          </w:tcPr>
          <w:p w:rsidR="0039676D" w:rsidRPr="0039676D" w:rsidRDefault="0039676D" w:rsidP="008C20A0">
            <w:pPr>
              <w:pStyle w:val="TableParagraph"/>
              <w:spacing w:before="135"/>
              <w:ind w:left="112"/>
            </w:pPr>
            <w:r w:rsidRPr="0039676D">
              <w:rPr>
                <w:spacing w:val="-10"/>
              </w:rPr>
              <w:t>2</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before="1" w:line="223" w:lineRule="exact"/>
              <w:ind w:left="5"/>
            </w:pPr>
            <w:r w:rsidRPr="0039676D">
              <w:rPr>
                <w:spacing w:val="-2"/>
              </w:rPr>
              <w:t>теплоснабжения</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0,007</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0,007</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c>
          <w:tcPr>
            <w:tcW w:w="1116"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1"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c>
          <w:tcPr>
            <w:tcW w:w="1116"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3" w:type="dxa"/>
          </w:tcPr>
          <w:p w:rsidR="0039676D" w:rsidRPr="0039676D" w:rsidRDefault="0039676D" w:rsidP="008C20A0">
            <w:pPr>
              <w:pStyle w:val="TableParagraph"/>
              <w:spacing w:before="135"/>
              <w:ind w:left="111"/>
            </w:pPr>
            <w:r w:rsidRPr="0039676D">
              <w:rPr>
                <w:spacing w:val="-2"/>
              </w:rPr>
              <w:t>0,006</w:t>
            </w:r>
          </w:p>
        </w:tc>
        <w:tc>
          <w:tcPr>
            <w:tcW w:w="1111" w:type="dxa"/>
          </w:tcPr>
          <w:p w:rsidR="0039676D" w:rsidRPr="0039676D" w:rsidRDefault="0039676D" w:rsidP="008C20A0">
            <w:pPr>
              <w:pStyle w:val="TableParagraph"/>
              <w:spacing w:before="135"/>
              <w:ind w:left="112"/>
            </w:pPr>
            <w:r w:rsidRPr="0039676D">
              <w:rPr>
                <w:spacing w:val="-2"/>
              </w:rPr>
              <w:t>0,006</w:t>
            </w:r>
          </w:p>
        </w:tc>
        <w:tc>
          <w:tcPr>
            <w:tcW w:w="1113" w:type="dxa"/>
          </w:tcPr>
          <w:p w:rsidR="0039676D" w:rsidRPr="0039676D" w:rsidRDefault="0039676D" w:rsidP="008C20A0">
            <w:pPr>
              <w:pStyle w:val="TableParagraph"/>
              <w:spacing w:before="135"/>
              <w:ind w:left="112"/>
            </w:pPr>
            <w:r w:rsidRPr="0039676D">
              <w:rPr>
                <w:spacing w:val="-2"/>
              </w:rPr>
              <w:t>0,006</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c>
          <w:tcPr>
            <w:tcW w:w="1116"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1"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r>
      <w:tr w:rsidR="0039676D" w:rsidRPr="0039676D" w:rsidTr="00483F41">
        <w:trPr>
          <w:trHeight w:val="46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9"/>
              <w:ind w:left="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8"/>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r>
      <w:tr w:rsidR="0039676D" w:rsidRPr="0039676D" w:rsidTr="00483F41">
        <w:trPr>
          <w:trHeight w:val="66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4,994</w:t>
            </w:r>
          </w:p>
        </w:tc>
        <w:tc>
          <w:tcPr>
            <w:tcW w:w="1113" w:type="dxa"/>
          </w:tcPr>
          <w:p w:rsidR="0039676D" w:rsidRPr="0039676D" w:rsidRDefault="0039676D" w:rsidP="008C20A0">
            <w:pPr>
              <w:pStyle w:val="TableParagraph"/>
              <w:spacing w:before="10" w:line="223" w:lineRule="exact"/>
              <w:ind w:left="112"/>
            </w:pPr>
            <w:r w:rsidRPr="0039676D">
              <w:rPr>
                <w:spacing w:val="-2"/>
              </w:rPr>
              <w:t>4,994</w:t>
            </w:r>
          </w:p>
        </w:tc>
        <w:tc>
          <w:tcPr>
            <w:tcW w:w="1116" w:type="dxa"/>
          </w:tcPr>
          <w:p w:rsidR="0039676D" w:rsidRPr="0039676D" w:rsidRDefault="0039676D" w:rsidP="008C20A0">
            <w:pPr>
              <w:pStyle w:val="TableParagraph"/>
              <w:spacing w:before="10" w:line="223" w:lineRule="exact"/>
              <w:ind w:left="112"/>
            </w:pPr>
            <w:r w:rsidRPr="0039676D">
              <w:rPr>
                <w:spacing w:val="-2"/>
              </w:rPr>
              <w:t>4,994</w:t>
            </w:r>
          </w:p>
        </w:tc>
        <w:tc>
          <w:tcPr>
            <w:tcW w:w="1113" w:type="dxa"/>
          </w:tcPr>
          <w:p w:rsidR="0039676D" w:rsidRPr="0039676D" w:rsidRDefault="0039676D" w:rsidP="008C20A0">
            <w:pPr>
              <w:pStyle w:val="TableParagraph"/>
              <w:spacing w:before="10" w:line="223" w:lineRule="exact"/>
              <w:ind w:left="111"/>
            </w:pPr>
            <w:r w:rsidRPr="0039676D">
              <w:rPr>
                <w:spacing w:val="-2"/>
              </w:rPr>
              <w:t>4,994</w:t>
            </w:r>
          </w:p>
        </w:tc>
        <w:tc>
          <w:tcPr>
            <w:tcW w:w="1113" w:type="dxa"/>
          </w:tcPr>
          <w:p w:rsidR="0039676D" w:rsidRPr="0039676D" w:rsidRDefault="0039676D" w:rsidP="008C20A0">
            <w:pPr>
              <w:pStyle w:val="TableParagraph"/>
              <w:spacing w:before="10" w:line="223" w:lineRule="exact"/>
              <w:ind w:left="111"/>
            </w:pPr>
            <w:r w:rsidRPr="0039676D">
              <w:rPr>
                <w:spacing w:val="-2"/>
              </w:rPr>
              <w:t>4,994</w:t>
            </w:r>
          </w:p>
        </w:tc>
        <w:tc>
          <w:tcPr>
            <w:tcW w:w="1111" w:type="dxa"/>
          </w:tcPr>
          <w:p w:rsidR="0039676D" w:rsidRPr="0039676D" w:rsidRDefault="0039676D" w:rsidP="008C20A0">
            <w:pPr>
              <w:pStyle w:val="TableParagraph"/>
              <w:spacing w:before="10" w:line="223" w:lineRule="exact"/>
              <w:ind w:left="112"/>
            </w:pPr>
            <w:r w:rsidRPr="0039676D">
              <w:rPr>
                <w:spacing w:val="-2"/>
              </w:rPr>
              <w:t>4,994</w:t>
            </w:r>
          </w:p>
        </w:tc>
        <w:tc>
          <w:tcPr>
            <w:tcW w:w="1113" w:type="dxa"/>
          </w:tcPr>
          <w:p w:rsidR="0039676D" w:rsidRPr="0039676D" w:rsidRDefault="0039676D" w:rsidP="008C20A0">
            <w:pPr>
              <w:pStyle w:val="TableParagraph"/>
              <w:spacing w:before="10" w:line="223" w:lineRule="exact"/>
              <w:ind w:left="112"/>
            </w:pPr>
            <w:r w:rsidRPr="0039676D">
              <w:rPr>
                <w:spacing w:val="-2"/>
              </w:rPr>
              <w:t>4,994</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c>
          <w:tcPr>
            <w:tcW w:w="1116"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1"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01"/>
              <w:jc w:val="left"/>
            </w:pPr>
          </w:p>
          <w:p w:rsidR="0039676D" w:rsidRPr="0039676D" w:rsidRDefault="0039676D">
            <w:pPr>
              <w:pStyle w:val="TableParagraph"/>
              <w:ind w:left="107" w:right="789"/>
              <w:jc w:val="both"/>
            </w:pPr>
            <w:r w:rsidRPr="0039676D">
              <w:rPr>
                <w:spacing w:val="-2"/>
              </w:rPr>
              <w:t xml:space="preserve">Центральная </w:t>
            </w:r>
            <w:r w:rsidRPr="0039676D">
              <w:t xml:space="preserve">котельная с. </w:t>
            </w:r>
            <w:r w:rsidRPr="0039676D">
              <w:rPr>
                <w:spacing w:val="-2"/>
              </w:rPr>
              <w:t>Ариничево</w:t>
            </w:r>
          </w:p>
        </w:tc>
        <w:tc>
          <w:tcPr>
            <w:tcW w:w="2818" w:type="dxa"/>
          </w:tcPr>
          <w:p w:rsidR="0039676D" w:rsidRPr="0039676D" w:rsidRDefault="0039676D" w:rsidP="00483F41">
            <w:pPr>
              <w:pStyle w:val="TableParagraph"/>
              <w:spacing w:line="234"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5"/>
              </w:rPr>
              <w:t>0,5</w:t>
            </w:r>
          </w:p>
        </w:tc>
        <w:tc>
          <w:tcPr>
            <w:tcW w:w="1113" w:type="dxa"/>
          </w:tcPr>
          <w:p w:rsidR="0039676D" w:rsidRPr="0039676D" w:rsidRDefault="0039676D" w:rsidP="008C20A0">
            <w:pPr>
              <w:pStyle w:val="TableParagraph"/>
              <w:spacing w:line="234" w:lineRule="exact"/>
              <w:ind w:left="112"/>
            </w:pPr>
            <w:r w:rsidRPr="0039676D">
              <w:rPr>
                <w:spacing w:val="-5"/>
              </w:rPr>
              <w:t>0,5</w:t>
            </w:r>
          </w:p>
        </w:tc>
        <w:tc>
          <w:tcPr>
            <w:tcW w:w="1116" w:type="dxa"/>
          </w:tcPr>
          <w:p w:rsidR="0039676D" w:rsidRPr="0039676D" w:rsidRDefault="0039676D" w:rsidP="008C20A0">
            <w:pPr>
              <w:pStyle w:val="TableParagraph"/>
              <w:spacing w:line="234" w:lineRule="exact"/>
              <w:ind w:left="112"/>
            </w:pPr>
            <w:r w:rsidRPr="0039676D">
              <w:rPr>
                <w:spacing w:val="-5"/>
              </w:rPr>
              <w:t>0,5</w:t>
            </w:r>
          </w:p>
        </w:tc>
        <w:tc>
          <w:tcPr>
            <w:tcW w:w="1113" w:type="dxa"/>
          </w:tcPr>
          <w:p w:rsidR="0039676D" w:rsidRPr="0039676D" w:rsidRDefault="0039676D" w:rsidP="008C20A0">
            <w:pPr>
              <w:pStyle w:val="TableParagraph"/>
              <w:spacing w:line="234" w:lineRule="exact"/>
              <w:ind w:left="111"/>
            </w:pPr>
            <w:r w:rsidRPr="0039676D">
              <w:rPr>
                <w:spacing w:val="-5"/>
              </w:rPr>
              <w:t>0,5</w:t>
            </w:r>
          </w:p>
        </w:tc>
        <w:tc>
          <w:tcPr>
            <w:tcW w:w="1113" w:type="dxa"/>
          </w:tcPr>
          <w:p w:rsidR="0039676D" w:rsidRPr="0039676D" w:rsidRDefault="0039676D" w:rsidP="008C20A0">
            <w:pPr>
              <w:pStyle w:val="TableParagraph"/>
              <w:spacing w:line="234" w:lineRule="exact"/>
              <w:ind w:left="111"/>
            </w:pPr>
            <w:r w:rsidRPr="0039676D">
              <w:rPr>
                <w:spacing w:val="-5"/>
              </w:rPr>
              <w:t>0,5</w:t>
            </w:r>
          </w:p>
        </w:tc>
        <w:tc>
          <w:tcPr>
            <w:tcW w:w="1111" w:type="dxa"/>
          </w:tcPr>
          <w:p w:rsidR="0039676D" w:rsidRPr="0039676D" w:rsidRDefault="0039676D" w:rsidP="008C20A0">
            <w:pPr>
              <w:pStyle w:val="TableParagraph"/>
              <w:spacing w:line="234" w:lineRule="exact"/>
              <w:ind w:left="112"/>
            </w:pPr>
            <w:r w:rsidRPr="0039676D">
              <w:rPr>
                <w:spacing w:val="-5"/>
              </w:rPr>
              <w:t>0,5</w:t>
            </w:r>
          </w:p>
        </w:tc>
        <w:tc>
          <w:tcPr>
            <w:tcW w:w="1113" w:type="dxa"/>
          </w:tcPr>
          <w:p w:rsidR="0039676D" w:rsidRPr="0039676D" w:rsidRDefault="0039676D" w:rsidP="008C20A0">
            <w:pPr>
              <w:pStyle w:val="TableParagraph"/>
              <w:spacing w:line="234" w:lineRule="exact"/>
              <w:ind w:left="112"/>
            </w:pPr>
            <w:r w:rsidRPr="0039676D">
              <w:rPr>
                <w:spacing w:val="-5"/>
              </w:rPr>
              <w:t>0,5</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5"/>
              </w:rPr>
              <w:t>15</w:t>
            </w:r>
          </w:p>
        </w:tc>
        <w:tc>
          <w:tcPr>
            <w:tcW w:w="1113" w:type="dxa"/>
          </w:tcPr>
          <w:p w:rsidR="0039676D" w:rsidRPr="0039676D" w:rsidRDefault="0039676D" w:rsidP="008C20A0">
            <w:pPr>
              <w:pStyle w:val="TableParagraph"/>
              <w:spacing w:before="17" w:line="236" w:lineRule="exact"/>
              <w:ind w:left="112"/>
            </w:pPr>
            <w:r w:rsidRPr="0039676D">
              <w:rPr>
                <w:spacing w:val="-5"/>
              </w:rPr>
              <w:t>16</w:t>
            </w:r>
          </w:p>
        </w:tc>
        <w:tc>
          <w:tcPr>
            <w:tcW w:w="1116" w:type="dxa"/>
          </w:tcPr>
          <w:p w:rsidR="0039676D" w:rsidRPr="0039676D" w:rsidRDefault="0039676D" w:rsidP="008C20A0">
            <w:pPr>
              <w:pStyle w:val="TableParagraph"/>
              <w:spacing w:before="17" w:line="236" w:lineRule="exact"/>
              <w:ind w:left="112"/>
            </w:pPr>
            <w:r w:rsidRPr="0039676D">
              <w:rPr>
                <w:spacing w:val="-5"/>
              </w:rPr>
              <w:t>17</w:t>
            </w:r>
          </w:p>
        </w:tc>
        <w:tc>
          <w:tcPr>
            <w:tcW w:w="1113" w:type="dxa"/>
          </w:tcPr>
          <w:p w:rsidR="0039676D" w:rsidRPr="0039676D" w:rsidRDefault="0039676D" w:rsidP="008C20A0">
            <w:pPr>
              <w:pStyle w:val="TableParagraph"/>
              <w:spacing w:before="17" w:line="236" w:lineRule="exact"/>
              <w:ind w:left="111"/>
            </w:pPr>
            <w:r w:rsidRPr="0039676D">
              <w:rPr>
                <w:spacing w:val="-5"/>
              </w:rPr>
              <w:t>18</w:t>
            </w:r>
          </w:p>
        </w:tc>
        <w:tc>
          <w:tcPr>
            <w:tcW w:w="1113" w:type="dxa"/>
          </w:tcPr>
          <w:p w:rsidR="0039676D" w:rsidRPr="0039676D" w:rsidRDefault="0039676D" w:rsidP="008C20A0">
            <w:pPr>
              <w:pStyle w:val="TableParagraph"/>
              <w:spacing w:before="17" w:line="236" w:lineRule="exact"/>
              <w:ind w:left="111"/>
            </w:pPr>
            <w:r w:rsidRPr="0039676D">
              <w:rPr>
                <w:spacing w:val="-5"/>
              </w:rPr>
              <w:t>19</w:t>
            </w:r>
          </w:p>
        </w:tc>
        <w:tc>
          <w:tcPr>
            <w:tcW w:w="1111" w:type="dxa"/>
          </w:tcPr>
          <w:p w:rsidR="0039676D" w:rsidRPr="0039676D" w:rsidRDefault="0039676D" w:rsidP="008C20A0">
            <w:pPr>
              <w:pStyle w:val="TableParagraph"/>
              <w:spacing w:before="17" w:line="236" w:lineRule="exact"/>
              <w:ind w:left="112"/>
            </w:pPr>
            <w:r w:rsidRPr="0039676D">
              <w:rPr>
                <w:spacing w:val="-5"/>
              </w:rPr>
              <w:t>24</w:t>
            </w:r>
          </w:p>
        </w:tc>
        <w:tc>
          <w:tcPr>
            <w:tcW w:w="1113" w:type="dxa"/>
          </w:tcPr>
          <w:p w:rsidR="0039676D" w:rsidRPr="0039676D" w:rsidRDefault="0039676D" w:rsidP="008C20A0">
            <w:pPr>
              <w:pStyle w:val="TableParagraph"/>
              <w:spacing w:before="17" w:line="236" w:lineRule="exact"/>
              <w:ind w:left="112"/>
            </w:pPr>
            <w:r w:rsidRPr="0039676D">
              <w:rPr>
                <w:spacing w:val="-5"/>
              </w:rPr>
              <w:t>29</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8"/>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2</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5"/>
              </w:rPr>
              <w:t>10</w:t>
            </w:r>
          </w:p>
        </w:tc>
        <w:tc>
          <w:tcPr>
            <w:tcW w:w="1113" w:type="dxa"/>
          </w:tcPr>
          <w:p w:rsidR="0039676D" w:rsidRPr="0039676D" w:rsidRDefault="0039676D" w:rsidP="008C20A0">
            <w:pPr>
              <w:pStyle w:val="TableParagraph"/>
              <w:spacing w:before="147"/>
              <w:ind w:left="112"/>
            </w:pPr>
            <w:r w:rsidRPr="0039676D">
              <w:rPr>
                <w:spacing w:val="-5"/>
              </w:rPr>
              <w:t>10</w:t>
            </w:r>
          </w:p>
        </w:tc>
        <w:tc>
          <w:tcPr>
            <w:tcW w:w="1116" w:type="dxa"/>
          </w:tcPr>
          <w:p w:rsidR="0039676D" w:rsidRPr="0039676D" w:rsidRDefault="0039676D" w:rsidP="008C20A0">
            <w:pPr>
              <w:pStyle w:val="TableParagraph"/>
              <w:spacing w:before="147"/>
              <w:ind w:left="112"/>
            </w:pPr>
            <w:r w:rsidRPr="0039676D">
              <w:rPr>
                <w:spacing w:val="-5"/>
              </w:rPr>
              <w:t>10</w:t>
            </w:r>
          </w:p>
        </w:tc>
        <w:tc>
          <w:tcPr>
            <w:tcW w:w="1113" w:type="dxa"/>
          </w:tcPr>
          <w:p w:rsidR="0039676D" w:rsidRPr="0039676D" w:rsidRDefault="0039676D" w:rsidP="008C20A0">
            <w:pPr>
              <w:pStyle w:val="TableParagraph"/>
              <w:spacing w:before="147"/>
              <w:ind w:left="111"/>
            </w:pPr>
            <w:r w:rsidRPr="0039676D">
              <w:rPr>
                <w:spacing w:val="-5"/>
              </w:rPr>
              <w:t>10</w:t>
            </w:r>
          </w:p>
        </w:tc>
        <w:tc>
          <w:tcPr>
            <w:tcW w:w="1113" w:type="dxa"/>
          </w:tcPr>
          <w:p w:rsidR="0039676D" w:rsidRPr="0039676D" w:rsidRDefault="0039676D" w:rsidP="008C20A0">
            <w:pPr>
              <w:pStyle w:val="TableParagraph"/>
              <w:spacing w:before="147"/>
              <w:ind w:left="111"/>
            </w:pPr>
            <w:r w:rsidRPr="0039676D">
              <w:rPr>
                <w:spacing w:val="-5"/>
              </w:rPr>
              <w:t>10</w:t>
            </w:r>
          </w:p>
        </w:tc>
        <w:tc>
          <w:tcPr>
            <w:tcW w:w="1111" w:type="dxa"/>
          </w:tcPr>
          <w:p w:rsidR="0039676D" w:rsidRPr="0039676D" w:rsidRDefault="0039676D" w:rsidP="008C20A0">
            <w:pPr>
              <w:pStyle w:val="TableParagraph"/>
              <w:spacing w:before="147"/>
              <w:ind w:left="112"/>
            </w:pPr>
            <w:r w:rsidRPr="0039676D">
              <w:rPr>
                <w:spacing w:val="-5"/>
              </w:rPr>
              <w:t>10</w:t>
            </w:r>
          </w:p>
        </w:tc>
        <w:tc>
          <w:tcPr>
            <w:tcW w:w="1113" w:type="dxa"/>
          </w:tcPr>
          <w:p w:rsidR="0039676D" w:rsidRPr="0039676D" w:rsidRDefault="0039676D" w:rsidP="008C20A0">
            <w:pPr>
              <w:pStyle w:val="TableParagraph"/>
              <w:spacing w:before="147"/>
              <w:ind w:left="112"/>
            </w:pPr>
            <w:r w:rsidRPr="0039676D">
              <w:rPr>
                <w:spacing w:val="-5"/>
              </w:rPr>
              <w:t>10</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9"/>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c>
          <w:tcPr>
            <w:tcW w:w="111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0,060</w:t>
            </w:r>
          </w:p>
        </w:tc>
        <w:tc>
          <w:tcPr>
            <w:tcW w:w="1111"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0,060</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0,060</w:t>
            </w:r>
          </w:p>
        </w:tc>
        <w:tc>
          <w:tcPr>
            <w:tcW w:w="1113" w:type="dxa"/>
          </w:tcPr>
          <w:p w:rsidR="0039676D" w:rsidRPr="0039676D" w:rsidRDefault="0039676D" w:rsidP="008C20A0">
            <w:pPr>
              <w:pStyle w:val="TableParagraph"/>
              <w:spacing w:before="147"/>
              <w:ind w:left="112"/>
            </w:pPr>
            <w:r w:rsidRPr="0039676D">
              <w:rPr>
                <w:spacing w:val="-2"/>
              </w:rPr>
              <w:t>0,060</w:t>
            </w:r>
          </w:p>
        </w:tc>
        <w:tc>
          <w:tcPr>
            <w:tcW w:w="1116" w:type="dxa"/>
          </w:tcPr>
          <w:p w:rsidR="0039676D" w:rsidRPr="0039676D" w:rsidRDefault="0039676D" w:rsidP="008C20A0">
            <w:pPr>
              <w:pStyle w:val="TableParagraph"/>
              <w:spacing w:before="147"/>
              <w:ind w:left="112"/>
            </w:pPr>
            <w:r w:rsidRPr="0039676D">
              <w:rPr>
                <w:spacing w:val="-2"/>
              </w:rPr>
              <w:t>0,060</w:t>
            </w:r>
          </w:p>
        </w:tc>
        <w:tc>
          <w:tcPr>
            <w:tcW w:w="1113" w:type="dxa"/>
          </w:tcPr>
          <w:p w:rsidR="0039676D" w:rsidRPr="0039676D" w:rsidRDefault="0039676D" w:rsidP="008C20A0">
            <w:pPr>
              <w:pStyle w:val="TableParagraph"/>
              <w:spacing w:before="147"/>
              <w:ind w:left="111"/>
            </w:pPr>
            <w:r w:rsidRPr="0039676D">
              <w:rPr>
                <w:spacing w:val="-2"/>
              </w:rPr>
              <w:t>0,060</w:t>
            </w:r>
          </w:p>
        </w:tc>
        <w:tc>
          <w:tcPr>
            <w:tcW w:w="1113" w:type="dxa"/>
          </w:tcPr>
          <w:p w:rsidR="0039676D" w:rsidRPr="0039676D" w:rsidRDefault="0039676D" w:rsidP="008C20A0">
            <w:pPr>
              <w:pStyle w:val="TableParagraph"/>
              <w:spacing w:before="147"/>
              <w:ind w:left="111"/>
            </w:pPr>
            <w:r w:rsidRPr="0039676D">
              <w:rPr>
                <w:spacing w:val="-2"/>
              </w:rPr>
              <w:t>0,060</w:t>
            </w:r>
          </w:p>
        </w:tc>
        <w:tc>
          <w:tcPr>
            <w:tcW w:w="1111" w:type="dxa"/>
          </w:tcPr>
          <w:p w:rsidR="0039676D" w:rsidRPr="0039676D" w:rsidRDefault="0039676D" w:rsidP="008C20A0">
            <w:pPr>
              <w:pStyle w:val="TableParagraph"/>
              <w:spacing w:before="147"/>
              <w:ind w:left="112"/>
            </w:pPr>
            <w:r w:rsidRPr="0039676D">
              <w:rPr>
                <w:spacing w:val="-2"/>
              </w:rPr>
              <w:t>0,060</w:t>
            </w:r>
          </w:p>
        </w:tc>
        <w:tc>
          <w:tcPr>
            <w:tcW w:w="1113" w:type="dxa"/>
          </w:tcPr>
          <w:p w:rsidR="0039676D" w:rsidRPr="0039676D" w:rsidRDefault="0039676D" w:rsidP="008C20A0">
            <w:pPr>
              <w:pStyle w:val="TableParagraph"/>
              <w:spacing w:before="147"/>
              <w:ind w:left="112"/>
            </w:pPr>
            <w:r w:rsidRPr="0039676D">
              <w:rPr>
                <w:spacing w:val="-2"/>
              </w:rPr>
              <w:t>0,060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81" name="Group 8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82" name="Graphic 82"/>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0EE4C407" id="Group 81"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DqI1VcfQIAABUGAAAO&#10;AAAAAAAAAAAAAAAAAC4CAABkcnMvZTJvRG9jLnhtbFBLAQItABQABgAIAAAAIQCWMbQn2gAAAAMB&#10;AAAPAAAAAAAAAAAAAAAAANcEAABkcnMvZG93bnJldi54bWxQSwUGAAAAAAQABADzAAAA3gUAAAAA&#10;">
                <v:shape id="Graphic 82"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0,056</w:t>
            </w:r>
          </w:p>
        </w:tc>
        <w:tc>
          <w:tcPr>
            <w:tcW w:w="1113" w:type="dxa"/>
          </w:tcPr>
          <w:p w:rsidR="0039676D" w:rsidRPr="0039676D" w:rsidRDefault="0039676D" w:rsidP="008C20A0">
            <w:pPr>
              <w:pStyle w:val="TableParagraph"/>
              <w:spacing w:before="129"/>
              <w:ind w:left="112"/>
            </w:pPr>
            <w:r w:rsidRPr="0039676D">
              <w:rPr>
                <w:spacing w:val="-2"/>
              </w:rPr>
              <w:t>0,056</w:t>
            </w:r>
          </w:p>
        </w:tc>
        <w:tc>
          <w:tcPr>
            <w:tcW w:w="1116" w:type="dxa"/>
          </w:tcPr>
          <w:p w:rsidR="0039676D" w:rsidRPr="0039676D" w:rsidRDefault="0039676D" w:rsidP="008C20A0">
            <w:pPr>
              <w:pStyle w:val="TableParagraph"/>
              <w:spacing w:before="129"/>
              <w:ind w:left="112"/>
            </w:pPr>
            <w:r w:rsidRPr="0039676D">
              <w:rPr>
                <w:spacing w:val="-2"/>
              </w:rPr>
              <w:t>0,056</w:t>
            </w:r>
          </w:p>
        </w:tc>
        <w:tc>
          <w:tcPr>
            <w:tcW w:w="1113" w:type="dxa"/>
          </w:tcPr>
          <w:p w:rsidR="0039676D" w:rsidRPr="0039676D" w:rsidRDefault="0039676D" w:rsidP="008C20A0">
            <w:pPr>
              <w:pStyle w:val="TableParagraph"/>
              <w:spacing w:before="129"/>
              <w:ind w:left="111"/>
            </w:pPr>
            <w:r w:rsidRPr="0039676D">
              <w:rPr>
                <w:spacing w:val="-2"/>
              </w:rPr>
              <w:t>0,056</w:t>
            </w:r>
          </w:p>
        </w:tc>
        <w:tc>
          <w:tcPr>
            <w:tcW w:w="1113" w:type="dxa"/>
          </w:tcPr>
          <w:p w:rsidR="0039676D" w:rsidRPr="0039676D" w:rsidRDefault="0039676D" w:rsidP="008C20A0">
            <w:pPr>
              <w:pStyle w:val="TableParagraph"/>
              <w:spacing w:before="129"/>
              <w:ind w:left="111"/>
            </w:pPr>
            <w:r w:rsidRPr="0039676D">
              <w:rPr>
                <w:spacing w:val="-2"/>
              </w:rPr>
              <w:t>0,056</w:t>
            </w:r>
          </w:p>
        </w:tc>
        <w:tc>
          <w:tcPr>
            <w:tcW w:w="1111" w:type="dxa"/>
          </w:tcPr>
          <w:p w:rsidR="0039676D" w:rsidRPr="0039676D" w:rsidRDefault="0039676D" w:rsidP="008C20A0">
            <w:pPr>
              <w:pStyle w:val="TableParagraph"/>
              <w:spacing w:before="129"/>
              <w:ind w:left="112"/>
            </w:pPr>
            <w:r w:rsidRPr="0039676D">
              <w:rPr>
                <w:spacing w:val="-2"/>
              </w:rPr>
              <w:t>0,056</w:t>
            </w:r>
          </w:p>
        </w:tc>
        <w:tc>
          <w:tcPr>
            <w:tcW w:w="1113" w:type="dxa"/>
          </w:tcPr>
          <w:p w:rsidR="0039676D" w:rsidRPr="0039676D" w:rsidRDefault="0039676D" w:rsidP="008C20A0">
            <w:pPr>
              <w:pStyle w:val="TableParagraph"/>
              <w:spacing w:before="129"/>
              <w:ind w:left="112"/>
            </w:pPr>
            <w:r w:rsidRPr="0039676D">
              <w:rPr>
                <w:spacing w:val="-2"/>
              </w:rPr>
              <w:t>0,056</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c>
          <w:tcPr>
            <w:tcW w:w="1116"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1"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r>
      <w:tr w:rsidR="0039676D" w:rsidRPr="0039676D" w:rsidTr="00483F41">
        <w:trPr>
          <w:trHeight w:val="47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r>
      <w:tr w:rsidR="0039676D" w:rsidRPr="0039676D" w:rsidTr="00483F41">
        <w:trPr>
          <w:trHeight w:val="68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6"/>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7" w:line="226" w:lineRule="exact"/>
              <w:ind w:left="108"/>
            </w:pPr>
            <w:r w:rsidRPr="0039676D">
              <w:rPr>
                <w:spacing w:val="-5"/>
              </w:rPr>
              <w:t>т/ч</w:t>
            </w:r>
          </w:p>
        </w:tc>
        <w:tc>
          <w:tcPr>
            <w:tcW w:w="976" w:type="dxa"/>
          </w:tcPr>
          <w:p w:rsidR="0039676D" w:rsidRPr="0039676D" w:rsidRDefault="0039676D" w:rsidP="008C20A0">
            <w:pPr>
              <w:pStyle w:val="TableParagraph"/>
              <w:spacing w:before="7" w:line="226" w:lineRule="exact"/>
              <w:ind w:left="109"/>
            </w:pPr>
            <w:r w:rsidRPr="0039676D">
              <w:rPr>
                <w:spacing w:val="-2"/>
              </w:rPr>
              <w:t>0,444</w:t>
            </w:r>
          </w:p>
        </w:tc>
        <w:tc>
          <w:tcPr>
            <w:tcW w:w="1113" w:type="dxa"/>
          </w:tcPr>
          <w:p w:rsidR="0039676D" w:rsidRPr="0039676D" w:rsidRDefault="0039676D" w:rsidP="008C20A0">
            <w:pPr>
              <w:pStyle w:val="TableParagraph"/>
              <w:spacing w:before="7" w:line="226" w:lineRule="exact"/>
              <w:ind w:left="112"/>
            </w:pPr>
            <w:r w:rsidRPr="0039676D">
              <w:rPr>
                <w:spacing w:val="-2"/>
              </w:rPr>
              <w:t>0,444</w:t>
            </w:r>
          </w:p>
        </w:tc>
        <w:tc>
          <w:tcPr>
            <w:tcW w:w="1116" w:type="dxa"/>
          </w:tcPr>
          <w:p w:rsidR="0039676D" w:rsidRPr="0039676D" w:rsidRDefault="0039676D" w:rsidP="008C20A0">
            <w:pPr>
              <w:pStyle w:val="TableParagraph"/>
              <w:spacing w:before="7" w:line="226" w:lineRule="exact"/>
              <w:ind w:left="112"/>
            </w:pPr>
            <w:r w:rsidRPr="0039676D">
              <w:rPr>
                <w:spacing w:val="-2"/>
              </w:rPr>
              <w:t>0,444</w:t>
            </w:r>
          </w:p>
        </w:tc>
        <w:tc>
          <w:tcPr>
            <w:tcW w:w="1113" w:type="dxa"/>
          </w:tcPr>
          <w:p w:rsidR="0039676D" w:rsidRPr="0039676D" w:rsidRDefault="0039676D" w:rsidP="008C20A0">
            <w:pPr>
              <w:pStyle w:val="TableParagraph"/>
              <w:spacing w:before="7" w:line="226" w:lineRule="exact"/>
              <w:ind w:left="111"/>
            </w:pPr>
            <w:r w:rsidRPr="0039676D">
              <w:rPr>
                <w:spacing w:val="-2"/>
              </w:rPr>
              <w:t>0,444</w:t>
            </w:r>
          </w:p>
        </w:tc>
        <w:tc>
          <w:tcPr>
            <w:tcW w:w="1113" w:type="dxa"/>
          </w:tcPr>
          <w:p w:rsidR="0039676D" w:rsidRPr="0039676D" w:rsidRDefault="0039676D" w:rsidP="008C20A0">
            <w:pPr>
              <w:pStyle w:val="TableParagraph"/>
              <w:spacing w:before="7" w:line="226" w:lineRule="exact"/>
              <w:ind w:left="111"/>
            </w:pPr>
            <w:r w:rsidRPr="0039676D">
              <w:rPr>
                <w:spacing w:val="-2"/>
              </w:rPr>
              <w:t>0,444</w:t>
            </w:r>
          </w:p>
        </w:tc>
        <w:tc>
          <w:tcPr>
            <w:tcW w:w="1111" w:type="dxa"/>
          </w:tcPr>
          <w:p w:rsidR="0039676D" w:rsidRPr="0039676D" w:rsidRDefault="0039676D" w:rsidP="008C20A0">
            <w:pPr>
              <w:pStyle w:val="TableParagraph"/>
              <w:spacing w:before="7" w:line="226" w:lineRule="exact"/>
              <w:ind w:left="112"/>
            </w:pPr>
            <w:r w:rsidRPr="0039676D">
              <w:rPr>
                <w:spacing w:val="-2"/>
              </w:rPr>
              <w:t>0,444</w:t>
            </w:r>
          </w:p>
        </w:tc>
        <w:tc>
          <w:tcPr>
            <w:tcW w:w="1113" w:type="dxa"/>
          </w:tcPr>
          <w:p w:rsidR="0039676D" w:rsidRPr="0039676D" w:rsidRDefault="0039676D" w:rsidP="008C20A0">
            <w:pPr>
              <w:pStyle w:val="TableParagraph"/>
              <w:spacing w:before="7" w:line="226" w:lineRule="exact"/>
              <w:ind w:left="112"/>
            </w:pPr>
            <w:r w:rsidRPr="0039676D">
              <w:rPr>
                <w:spacing w:val="-2"/>
              </w:rPr>
              <w:t>0,444</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5"/>
              </w:rPr>
              <w:t>89</w:t>
            </w:r>
          </w:p>
        </w:tc>
        <w:tc>
          <w:tcPr>
            <w:tcW w:w="1113" w:type="dxa"/>
          </w:tcPr>
          <w:p w:rsidR="0039676D" w:rsidRPr="0039676D" w:rsidRDefault="0039676D" w:rsidP="008C20A0">
            <w:pPr>
              <w:pStyle w:val="TableParagraph"/>
              <w:spacing w:before="7" w:line="235" w:lineRule="exact"/>
              <w:ind w:left="112"/>
            </w:pPr>
            <w:r w:rsidRPr="0039676D">
              <w:rPr>
                <w:spacing w:val="-5"/>
              </w:rPr>
              <w:t>89</w:t>
            </w:r>
          </w:p>
        </w:tc>
        <w:tc>
          <w:tcPr>
            <w:tcW w:w="1116" w:type="dxa"/>
          </w:tcPr>
          <w:p w:rsidR="0039676D" w:rsidRPr="0039676D" w:rsidRDefault="0039676D" w:rsidP="008C20A0">
            <w:pPr>
              <w:pStyle w:val="TableParagraph"/>
              <w:spacing w:before="7" w:line="235" w:lineRule="exact"/>
              <w:ind w:left="112"/>
            </w:pPr>
            <w:r w:rsidRPr="0039676D">
              <w:rPr>
                <w:spacing w:val="-5"/>
              </w:rPr>
              <w:t>89</w:t>
            </w:r>
          </w:p>
        </w:tc>
        <w:tc>
          <w:tcPr>
            <w:tcW w:w="1113" w:type="dxa"/>
          </w:tcPr>
          <w:p w:rsidR="0039676D" w:rsidRPr="0039676D" w:rsidRDefault="0039676D" w:rsidP="008C20A0">
            <w:pPr>
              <w:pStyle w:val="TableParagraph"/>
              <w:spacing w:before="7" w:line="235" w:lineRule="exact"/>
              <w:ind w:left="111"/>
            </w:pPr>
            <w:r w:rsidRPr="0039676D">
              <w:rPr>
                <w:spacing w:val="-5"/>
              </w:rPr>
              <w:t>89</w:t>
            </w:r>
          </w:p>
        </w:tc>
        <w:tc>
          <w:tcPr>
            <w:tcW w:w="1113" w:type="dxa"/>
          </w:tcPr>
          <w:p w:rsidR="0039676D" w:rsidRPr="0039676D" w:rsidRDefault="0039676D" w:rsidP="008C20A0">
            <w:pPr>
              <w:pStyle w:val="TableParagraph"/>
              <w:spacing w:before="7" w:line="235" w:lineRule="exact"/>
              <w:ind w:left="111"/>
            </w:pPr>
            <w:r w:rsidRPr="0039676D">
              <w:rPr>
                <w:spacing w:val="-5"/>
              </w:rPr>
              <w:t>89</w:t>
            </w:r>
          </w:p>
        </w:tc>
        <w:tc>
          <w:tcPr>
            <w:tcW w:w="1111" w:type="dxa"/>
          </w:tcPr>
          <w:p w:rsidR="0039676D" w:rsidRPr="0039676D" w:rsidRDefault="0039676D" w:rsidP="008C20A0">
            <w:pPr>
              <w:pStyle w:val="TableParagraph"/>
              <w:spacing w:before="7" w:line="235" w:lineRule="exact"/>
              <w:ind w:left="112"/>
            </w:pPr>
            <w:r w:rsidRPr="0039676D">
              <w:rPr>
                <w:spacing w:val="-5"/>
              </w:rPr>
              <w:t>89</w:t>
            </w:r>
          </w:p>
        </w:tc>
        <w:tc>
          <w:tcPr>
            <w:tcW w:w="1113" w:type="dxa"/>
          </w:tcPr>
          <w:p w:rsidR="0039676D" w:rsidRPr="0039676D" w:rsidRDefault="0039676D" w:rsidP="008C20A0">
            <w:pPr>
              <w:pStyle w:val="TableParagraph"/>
              <w:spacing w:before="7" w:line="235" w:lineRule="exact"/>
              <w:ind w:left="112"/>
            </w:pPr>
            <w:r w:rsidRPr="0039676D">
              <w:rPr>
                <w:spacing w:val="-5"/>
              </w:rPr>
              <w:t>89</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6"/>
              <w:jc w:val="left"/>
            </w:pPr>
          </w:p>
          <w:p w:rsidR="0039676D" w:rsidRPr="0039676D" w:rsidRDefault="0039676D">
            <w:pPr>
              <w:pStyle w:val="TableParagraph"/>
              <w:spacing w:before="1" w:line="242" w:lineRule="auto"/>
              <w:ind w:left="107"/>
              <w:jc w:val="left"/>
            </w:pPr>
            <w:r w:rsidRPr="0039676D">
              <w:t>Котельная</w:t>
            </w:r>
            <w:r w:rsidRPr="0039676D">
              <w:rPr>
                <w:spacing w:val="-14"/>
              </w:rPr>
              <w:t xml:space="preserve"> </w:t>
            </w:r>
            <w:r w:rsidRPr="0039676D">
              <w:t>школы</w:t>
            </w:r>
            <w:r w:rsidRPr="0039676D">
              <w:rPr>
                <w:spacing w:val="-14"/>
              </w:rPr>
              <w:t xml:space="preserve"> </w:t>
            </w:r>
            <w:r w:rsidRPr="0039676D">
              <w:t xml:space="preserve">с. </w:t>
            </w:r>
            <w:r w:rsidRPr="0039676D">
              <w:rPr>
                <w:spacing w:val="-2"/>
              </w:rPr>
              <w:t>Панфилово</w:t>
            </w:r>
          </w:p>
        </w:tc>
        <w:tc>
          <w:tcPr>
            <w:tcW w:w="2818" w:type="dxa"/>
          </w:tcPr>
          <w:p w:rsidR="0039676D" w:rsidRPr="0039676D" w:rsidRDefault="0039676D" w:rsidP="00483F41">
            <w:pPr>
              <w:pStyle w:val="TableParagraph"/>
              <w:spacing w:line="234"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c>
          <w:tcPr>
            <w:tcW w:w="1116"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3" w:type="dxa"/>
          </w:tcPr>
          <w:p w:rsidR="0039676D" w:rsidRPr="0039676D" w:rsidRDefault="0039676D" w:rsidP="008C20A0">
            <w:pPr>
              <w:pStyle w:val="TableParagraph"/>
              <w:spacing w:line="234" w:lineRule="exact"/>
              <w:ind w:left="111"/>
            </w:pPr>
            <w:r w:rsidRPr="0039676D">
              <w:rPr>
                <w:spacing w:val="-10"/>
              </w:rPr>
              <w:t>0</w:t>
            </w:r>
          </w:p>
        </w:tc>
        <w:tc>
          <w:tcPr>
            <w:tcW w:w="1111" w:type="dxa"/>
          </w:tcPr>
          <w:p w:rsidR="0039676D" w:rsidRPr="0039676D" w:rsidRDefault="0039676D" w:rsidP="008C20A0">
            <w:pPr>
              <w:pStyle w:val="TableParagraph"/>
              <w:spacing w:line="234" w:lineRule="exact"/>
              <w:ind w:left="112"/>
            </w:pPr>
            <w:r w:rsidRPr="0039676D">
              <w:rPr>
                <w:spacing w:val="-10"/>
              </w:rPr>
              <w:t>0</w:t>
            </w:r>
          </w:p>
        </w:tc>
        <w:tc>
          <w:tcPr>
            <w:tcW w:w="1113" w:type="dxa"/>
          </w:tcPr>
          <w:p w:rsidR="0039676D" w:rsidRPr="0039676D" w:rsidRDefault="0039676D" w:rsidP="008C20A0">
            <w:pPr>
              <w:pStyle w:val="TableParagraph"/>
              <w:spacing w:line="234"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c>
          <w:tcPr>
            <w:tcW w:w="1116"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3" w:type="dxa"/>
          </w:tcPr>
          <w:p w:rsidR="0039676D" w:rsidRPr="0039676D" w:rsidRDefault="0039676D" w:rsidP="008C20A0">
            <w:pPr>
              <w:pStyle w:val="TableParagraph"/>
              <w:spacing w:before="17" w:line="236" w:lineRule="exact"/>
              <w:ind w:left="111"/>
            </w:pPr>
            <w:r w:rsidRPr="0039676D">
              <w:rPr>
                <w:spacing w:val="-10"/>
              </w:rPr>
              <w:t>-</w:t>
            </w:r>
          </w:p>
        </w:tc>
        <w:tc>
          <w:tcPr>
            <w:tcW w:w="1111" w:type="dxa"/>
          </w:tcPr>
          <w:p w:rsidR="0039676D" w:rsidRPr="0039676D" w:rsidRDefault="0039676D" w:rsidP="008C20A0">
            <w:pPr>
              <w:pStyle w:val="TableParagraph"/>
              <w:spacing w:before="17" w:line="236" w:lineRule="exact"/>
              <w:ind w:left="112"/>
            </w:pPr>
            <w:r w:rsidRPr="0039676D">
              <w:rPr>
                <w:spacing w:val="-10"/>
              </w:rPr>
              <w:t>-</w:t>
            </w:r>
          </w:p>
        </w:tc>
        <w:tc>
          <w:tcPr>
            <w:tcW w:w="1113" w:type="dxa"/>
          </w:tcPr>
          <w:p w:rsidR="0039676D" w:rsidRPr="0039676D" w:rsidRDefault="0039676D" w:rsidP="008C20A0">
            <w:pPr>
              <w:pStyle w:val="TableParagraph"/>
              <w:spacing w:before="17" w:line="236" w:lineRule="exact"/>
              <w:ind w:left="112"/>
            </w:pPr>
            <w:r w:rsidRPr="0039676D">
              <w:rPr>
                <w:spacing w:val="-10"/>
              </w:rPr>
              <w:t>-</w:t>
            </w:r>
          </w:p>
        </w:tc>
      </w:tr>
      <w:tr w:rsidR="0039676D" w:rsidRPr="0039676D" w:rsidTr="00483F41">
        <w:trPr>
          <w:trHeight w:val="52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10"/>
              </w:rPr>
              <w:t>3</w:t>
            </w:r>
          </w:p>
        </w:tc>
        <w:tc>
          <w:tcPr>
            <w:tcW w:w="1113" w:type="dxa"/>
          </w:tcPr>
          <w:p w:rsidR="0039676D" w:rsidRPr="0039676D" w:rsidRDefault="0039676D" w:rsidP="008C20A0">
            <w:pPr>
              <w:pStyle w:val="TableParagraph"/>
              <w:spacing w:before="147"/>
              <w:ind w:left="112"/>
            </w:pPr>
            <w:r w:rsidRPr="0039676D">
              <w:rPr>
                <w:spacing w:val="-10"/>
              </w:rPr>
              <w:t>3</w:t>
            </w:r>
          </w:p>
        </w:tc>
        <w:tc>
          <w:tcPr>
            <w:tcW w:w="1116" w:type="dxa"/>
          </w:tcPr>
          <w:p w:rsidR="0039676D" w:rsidRPr="0039676D" w:rsidRDefault="0039676D" w:rsidP="008C20A0">
            <w:pPr>
              <w:pStyle w:val="TableParagraph"/>
              <w:spacing w:before="147"/>
              <w:ind w:left="112"/>
            </w:pPr>
            <w:r w:rsidRPr="0039676D">
              <w:rPr>
                <w:spacing w:val="-10"/>
              </w:rPr>
              <w:t>3</w:t>
            </w:r>
          </w:p>
        </w:tc>
        <w:tc>
          <w:tcPr>
            <w:tcW w:w="1113" w:type="dxa"/>
          </w:tcPr>
          <w:p w:rsidR="0039676D" w:rsidRPr="0039676D" w:rsidRDefault="0039676D" w:rsidP="008C20A0">
            <w:pPr>
              <w:pStyle w:val="TableParagraph"/>
              <w:spacing w:before="147"/>
              <w:ind w:left="111"/>
            </w:pPr>
            <w:r w:rsidRPr="0039676D">
              <w:rPr>
                <w:spacing w:val="-10"/>
              </w:rPr>
              <w:t>3</w:t>
            </w:r>
          </w:p>
        </w:tc>
        <w:tc>
          <w:tcPr>
            <w:tcW w:w="1113" w:type="dxa"/>
          </w:tcPr>
          <w:p w:rsidR="0039676D" w:rsidRPr="0039676D" w:rsidRDefault="0039676D" w:rsidP="008C20A0">
            <w:pPr>
              <w:pStyle w:val="TableParagraph"/>
              <w:spacing w:before="147"/>
              <w:ind w:left="111"/>
            </w:pPr>
            <w:r w:rsidRPr="0039676D">
              <w:rPr>
                <w:spacing w:val="-10"/>
              </w:rPr>
              <w:t>3</w:t>
            </w:r>
          </w:p>
        </w:tc>
        <w:tc>
          <w:tcPr>
            <w:tcW w:w="1111" w:type="dxa"/>
          </w:tcPr>
          <w:p w:rsidR="0039676D" w:rsidRPr="0039676D" w:rsidRDefault="0039676D" w:rsidP="008C20A0">
            <w:pPr>
              <w:pStyle w:val="TableParagraph"/>
              <w:spacing w:before="147"/>
              <w:ind w:left="112"/>
            </w:pPr>
            <w:r w:rsidRPr="0039676D">
              <w:rPr>
                <w:spacing w:val="-10"/>
              </w:rPr>
              <w:t>3</w:t>
            </w:r>
          </w:p>
        </w:tc>
        <w:tc>
          <w:tcPr>
            <w:tcW w:w="1113" w:type="dxa"/>
          </w:tcPr>
          <w:p w:rsidR="0039676D" w:rsidRPr="0039676D" w:rsidRDefault="0039676D" w:rsidP="008C20A0">
            <w:pPr>
              <w:pStyle w:val="TableParagraph"/>
              <w:spacing w:before="147"/>
              <w:ind w:left="112"/>
            </w:pPr>
            <w:r w:rsidRPr="0039676D">
              <w:rPr>
                <w:spacing w:val="-10"/>
              </w:rPr>
              <w:t>3</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0,007</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0,007</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0,007</w:t>
            </w:r>
          </w:p>
        </w:tc>
        <w:tc>
          <w:tcPr>
            <w:tcW w:w="1113" w:type="dxa"/>
          </w:tcPr>
          <w:p w:rsidR="0039676D" w:rsidRPr="0039676D" w:rsidRDefault="0039676D" w:rsidP="008C20A0">
            <w:pPr>
              <w:pStyle w:val="TableParagraph"/>
              <w:spacing w:before="147"/>
              <w:ind w:left="112"/>
            </w:pPr>
            <w:r w:rsidRPr="0039676D">
              <w:rPr>
                <w:spacing w:val="-2"/>
              </w:rPr>
              <w:t>0,007</w:t>
            </w:r>
          </w:p>
        </w:tc>
        <w:tc>
          <w:tcPr>
            <w:tcW w:w="1116" w:type="dxa"/>
          </w:tcPr>
          <w:p w:rsidR="0039676D" w:rsidRPr="0039676D" w:rsidRDefault="0039676D" w:rsidP="008C20A0">
            <w:pPr>
              <w:pStyle w:val="TableParagraph"/>
              <w:spacing w:before="147"/>
              <w:ind w:left="112"/>
            </w:pPr>
            <w:r w:rsidRPr="0039676D">
              <w:rPr>
                <w:spacing w:val="-2"/>
              </w:rPr>
              <w:t>0,007</w:t>
            </w:r>
          </w:p>
        </w:tc>
        <w:tc>
          <w:tcPr>
            <w:tcW w:w="1113" w:type="dxa"/>
          </w:tcPr>
          <w:p w:rsidR="0039676D" w:rsidRPr="0039676D" w:rsidRDefault="0039676D" w:rsidP="008C20A0">
            <w:pPr>
              <w:pStyle w:val="TableParagraph"/>
              <w:spacing w:before="147"/>
              <w:ind w:left="111"/>
            </w:pPr>
            <w:r w:rsidRPr="0039676D">
              <w:rPr>
                <w:spacing w:val="-2"/>
              </w:rPr>
              <w:t>0,007</w:t>
            </w:r>
          </w:p>
        </w:tc>
        <w:tc>
          <w:tcPr>
            <w:tcW w:w="1113" w:type="dxa"/>
          </w:tcPr>
          <w:p w:rsidR="0039676D" w:rsidRPr="0039676D" w:rsidRDefault="0039676D" w:rsidP="008C20A0">
            <w:pPr>
              <w:pStyle w:val="TableParagraph"/>
              <w:spacing w:before="147"/>
              <w:ind w:left="111"/>
            </w:pPr>
            <w:r w:rsidRPr="0039676D">
              <w:rPr>
                <w:spacing w:val="-2"/>
              </w:rPr>
              <w:t>0,007</w:t>
            </w:r>
          </w:p>
        </w:tc>
        <w:tc>
          <w:tcPr>
            <w:tcW w:w="1111" w:type="dxa"/>
          </w:tcPr>
          <w:p w:rsidR="0039676D" w:rsidRPr="0039676D" w:rsidRDefault="0039676D" w:rsidP="008C20A0">
            <w:pPr>
              <w:pStyle w:val="TableParagraph"/>
              <w:spacing w:before="147"/>
              <w:ind w:left="112"/>
            </w:pPr>
            <w:r w:rsidRPr="0039676D">
              <w:rPr>
                <w:spacing w:val="-2"/>
              </w:rPr>
              <w:t>0,007</w:t>
            </w:r>
          </w:p>
        </w:tc>
        <w:tc>
          <w:tcPr>
            <w:tcW w:w="1113" w:type="dxa"/>
          </w:tcPr>
          <w:p w:rsidR="0039676D" w:rsidRPr="0039676D" w:rsidRDefault="0039676D" w:rsidP="008C20A0">
            <w:pPr>
              <w:pStyle w:val="TableParagraph"/>
              <w:spacing w:before="147"/>
              <w:ind w:left="112"/>
            </w:pPr>
            <w:r w:rsidRPr="0039676D">
              <w:rPr>
                <w:spacing w:val="-2"/>
              </w:rPr>
              <w:t>0,007</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0,007</w:t>
            </w:r>
          </w:p>
        </w:tc>
        <w:tc>
          <w:tcPr>
            <w:tcW w:w="1113" w:type="dxa"/>
          </w:tcPr>
          <w:p w:rsidR="0039676D" w:rsidRPr="0039676D" w:rsidRDefault="0039676D" w:rsidP="008C20A0">
            <w:pPr>
              <w:pStyle w:val="TableParagraph"/>
              <w:spacing w:before="145"/>
              <w:ind w:left="112"/>
            </w:pPr>
            <w:r w:rsidRPr="0039676D">
              <w:rPr>
                <w:spacing w:val="-2"/>
              </w:rPr>
              <w:t>0,007</w:t>
            </w:r>
          </w:p>
        </w:tc>
        <w:tc>
          <w:tcPr>
            <w:tcW w:w="1116" w:type="dxa"/>
          </w:tcPr>
          <w:p w:rsidR="0039676D" w:rsidRPr="0039676D" w:rsidRDefault="0039676D" w:rsidP="008C20A0">
            <w:pPr>
              <w:pStyle w:val="TableParagraph"/>
              <w:spacing w:before="145"/>
              <w:ind w:left="112"/>
            </w:pPr>
            <w:r w:rsidRPr="0039676D">
              <w:rPr>
                <w:spacing w:val="-2"/>
              </w:rPr>
              <w:t>0,007</w:t>
            </w:r>
          </w:p>
        </w:tc>
        <w:tc>
          <w:tcPr>
            <w:tcW w:w="1113" w:type="dxa"/>
          </w:tcPr>
          <w:p w:rsidR="0039676D" w:rsidRPr="0039676D" w:rsidRDefault="0039676D" w:rsidP="008C20A0">
            <w:pPr>
              <w:pStyle w:val="TableParagraph"/>
              <w:spacing w:before="145"/>
              <w:ind w:left="111"/>
            </w:pPr>
            <w:r w:rsidRPr="0039676D">
              <w:rPr>
                <w:spacing w:val="-2"/>
              </w:rPr>
              <w:t>0,007</w:t>
            </w:r>
          </w:p>
        </w:tc>
        <w:tc>
          <w:tcPr>
            <w:tcW w:w="1113" w:type="dxa"/>
          </w:tcPr>
          <w:p w:rsidR="0039676D" w:rsidRPr="0039676D" w:rsidRDefault="0039676D" w:rsidP="008C20A0">
            <w:pPr>
              <w:pStyle w:val="TableParagraph"/>
              <w:spacing w:before="145"/>
              <w:ind w:left="111"/>
            </w:pPr>
            <w:r w:rsidRPr="0039676D">
              <w:rPr>
                <w:spacing w:val="-2"/>
              </w:rPr>
              <w:t>0,007</w:t>
            </w:r>
          </w:p>
        </w:tc>
        <w:tc>
          <w:tcPr>
            <w:tcW w:w="1111" w:type="dxa"/>
          </w:tcPr>
          <w:p w:rsidR="0039676D" w:rsidRPr="0039676D" w:rsidRDefault="0039676D" w:rsidP="008C20A0">
            <w:pPr>
              <w:pStyle w:val="TableParagraph"/>
              <w:spacing w:before="145"/>
              <w:ind w:left="112"/>
            </w:pPr>
            <w:r w:rsidRPr="0039676D">
              <w:rPr>
                <w:spacing w:val="-2"/>
              </w:rPr>
              <w:t>0,007</w:t>
            </w:r>
          </w:p>
        </w:tc>
        <w:tc>
          <w:tcPr>
            <w:tcW w:w="1113" w:type="dxa"/>
          </w:tcPr>
          <w:p w:rsidR="0039676D" w:rsidRPr="0039676D" w:rsidRDefault="0039676D" w:rsidP="008C20A0">
            <w:pPr>
              <w:pStyle w:val="TableParagraph"/>
              <w:spacing w:before="145"/>
              <w:ind w:left="112"/>
            </w:pPr>
            <w:r w:rsidRPr="0039676D">
              <w:rPr>
                <w:spacing w:val="-2"/>
              </w:rPr>
              <w:t>0,007</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483F41">
        <w:trPr>
          <w:trHeight w:val="45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103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36"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4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4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83" name="Group 8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84" name="Graphic 84"/>
                        <wps:cNvSpPr/>
                        <wps:spPr>
                          <a:xfrm>
                            <a:off x="0" y="0"/>
                            <a:ext cx="1344930" cy="6350"/>
                          </a:xfrm>
                          <a:custGeom>
                            <a:avLst/>
                            <a:gdLst/>
                            <a:ahLst/>
                            <a:cxnLst/>
                            <a:rect l="l" t="t" r="r" b="b"/>
                            <a:pathLst>
                              <a:path w="1344930" h="6350">
                                <a:moveTo>
                                  <a:pt x="1344422" y="0"/>
                                </a:moveTo>
                                <a:lnTo>
                                  <a:pt x="0" y="0"/>
                                </a:lnTo>
                                <a:lnTo>
                                  <a:pt x="0" y="6096"/>
                                </a:lnTo>
                                <a:lnTo>
                                  <a:pt x="1344422" y="6096"/>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44C6047E" id="Group 83"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Dknoj6fQIAABUGAAAO&#10;AAAAAAAAAAAAAAAAAC4CAABkcnMvZTJvRG9jLnhtbFBLAQItABQABgAIAAAAIQCWMbQn2gAAAAMB&#10;AAAPAAAAAAAAAAAAAAAAANcEAABkcnMvZG93bnJldi54bWxQSwUGAAAAAAQABADzAAAA3gUAAAAA&#10;">
                <v:shape id="Graphic 84"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" path="m1344422,l,,,6096r1344422,l1344422,xe" fillcolor="black" stroked="f">
                  <v:path arrowok="t"/>
                </v:shape>
                <w10:anchorlock/>
              </v:group>
            </w:pict>
          </mc:Fallback>
        </mc:AlternateContent>
      </w: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1"/>
        <w:rPr>
          <w:sz w:val="5"/>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45"/>
              <w:ind w:left="107"/>
            </w:pPr>
            <w:r w:rsidRPr="0039676D">
              <w:rPr>
                <w:spacing w:val="-2"/>
              </w:rPr>
              <w:t>Котельная</w:t>
            </w:r>
          </w:p>
        </w:tc>
        <w:tc>
          <w:tcPr>
            <w:tcW w:w="2818" w:type="dxa"/>
          </w:tcPr>
          <w:p w:rsidR="0039676D" w:rsidRPr="0039676D" w:rsidRDefault="0039676D" w:rsidP="008C20A0">
            <w:pPr>
              <w:pStyle w:val="TableParagraph"/>
              <w:spacing w:before="14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45"/>
              <w:ind w:left="109"/>
            </w:pPr>
            <w:r w:rsidRPr="0039676D">
              <w:rPr>
                <w:spacing w:val="-4"/>
              </w:rPr>
              <w:t>2026</w:t>
            </w:r>
          </w:p>
        </w:tc>
        <w:tc>
          <w:tcPr>
            <w:tcW w:w="1113" w:type="dxa"/>
          </w:tcPr>
          <w:p w:rsidR="0039676D" w:rsidRPr="0039676D" w:rsidRDefault="0039676D" w:rsidP="008C20A0">
            <w:pPr>
              <w:pStyle w:val="TableParagraph"/>
              <w:spacing w:before="145"/>
              <w:ind w:left="112"/>
            </w:pPr>
            <w:r w:rsidRPr="0039676D">
              <w:rPr>
                <w:spacing w:val="-4"/>
              </w:rPr>
              <w:t>2027</w:t>
            </w:r>
          </w:p>
        </w:tc>
        <w:tc>
          <w:tcPr>
            <w:tcW w:w="1116" w:type="dxa"/>
          </w:tcPr>
          <w:p w:rsidR="0039676D" w:rsidRPr="0039676D" w:rsidRDefault="0039676D" w:rsidP="008C20A0">
            <w:pPr>
              <w:pStyle w:val="TableParagraph"/>
              <w:spacing w:before="145"/>
              <w:ind w:left="112"/>
            </w:pPr>
            <w:r w:rsidRPr="0039676D">
              <w:rPr>
                <w:spacing w:val="-4"/>
              </w:rPr>
              <w:t>2028</w:t>
            </w:r>
          </w:p>
        </w:tc>
        <w:tc>
          <w:tcPr>
            <w:tcW w:w="1113" w:type="dxa"/>
          </w:tcPr>
          <w:p w:rsidR="0039676D" w:rsidRPr="0039676D" w:rsidRDefault="0039676D" w:rsidP="008C20A0">
            <w:pPr>
              <w:pStyle w:val="TableParagraph"/>
              <w:spacing w:before="145"/>
              <w:ind w:left="111"/>
            </w:pPr>
            <w:r w:rsidRPr="0039676D">
              <w:rPr>
                <w:spacing w:val="-4"/>
              </w:rPr>
              <w:t>2029</w:t>
            </w:r>
          </w:p>
        </w:tc>
        <w:tc>
          <w:tcPr>
            <w:tcW w:w="1113" w:type="dxa"/>
          </w:tcPr>
          <w:p w:rsidR="0039676D" w:rsidRPr="0039676D" w:rsidRDefault="0039676D" w:rsidP="008C20A0">
            <w:pPr>
              <w:pStyle w:val="TableParagraph"/>
              <w:spacing w:before="145"/>
              <w:ind w:left="111"/>
            </w:pPr>
            <w:r w:rsidRPr="0039676D">
              <w:rPr>
                <w:spacing w:val="-4"/>
              </w:rPr>
              <w:t>2030</w:t>
            </w:r>
          </w:p>
        </w:tc>
        <w:tc>
          <w:tcPr>
            <w:tcW w:w="1111" w:type="dxa"/>
          </w:tcPr>
          <w:p w:rsidR="0039676D" w:rsidRPr="0039676D" w:rsidRDefault="0039676D" w:rsidP="008C20A0">
            <w:pPr>
              <w:pStyle w:val="TableParagraph"/>
              <w:spacing w:before="145"/>
              <w:ind w:left="112"/>
            </w:pPr>
            <w:r w:rsidRPr="0039676D">
              <w:rPr>
                <w:spacing w:val="-4"/>
              </w:rPr>
              <w:t>2035</w:t>
            </w:r>
          </w:p>
        </w:tc>
        <w:tc>
          <w:tcPr>
            <w:tcW w:w="1113" w:type="dxa"/>
          </w:tcPr>
          <w:p w:rsidR="0039676D" w:rsidRPr="0039676D" w:rsidRDefault="0039676D" w:rsidP="008C20A0">
            <w:pPr>
              <w:pStyle w:val="TableParagraph"/>
              <w:spacing w:before="145"/>
              <w:ind w:left="112"/>
            </w:pPr>
            <w:r w:rsidRPr="0039676D">
              <w:rPr>
                <w:spacing w:val="-4"/>
              </w:rPr>
              <w:t>2040</w:t>
            </w:r>
          </w:p>
        </w:tc>
      </w:tr>
      <w:tr w:rsidR="0039676D" w:rsidRPr="0039676D" w:rsidTr="0039676D">
        <w:trPr>
          <w:trHeight w:val="245"/>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2" w:line="20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2" w:line="203" w:lineRule="exact"/>
              <w:ind w:left="108"/>
            </w:pPr>
            <w:r w:rsidRPr="0039676D">
              <w:rPr>
                <w:spacing w:val="-5"/>
              </w:rPr>
              <w:t>т/ч</w:t>
            </w:r>
          </w:p>
        </w:tc>
        <w:tc>
          <w:tcPr>
            <w:tcW w:w="976" w:type="dxa"/>
          </w:tcPr>
          <w:p w:rsidR="0039676D" w:rsidRPr="0039676D" w:rsidRDefault="0039676D" w:rsidP="008C20A0">
            <w:pPr>
              <w:pStyle w:val="TableParagraph"/>
              <w:spacing w:before="22" w:line="203" w:lineRule="exact"/>
              <w:ind w:left="109"/>
            </w:pPr>
            <w:r w:rsidRPr="0039676D">
              <w:rPr>
                <w:spacing w:val="-10"/>
              </w:rPr>
              <w:t>-</w:t>
            </w:r>
          </w:p>
        </w:tc>
        <w:tc>
          <w:tcPr>
            <w:tcW w:w="1113" w:type="dxa"/>
          </w:tcPr>
          <w:p w:rsidR="0039676D" w:rsidRPr="0039676D" w:rsidRDefault="0039676D" w:rsidP="008C20A0">
            <w:pPr>
              <w:pStyle w:val="TableParagraph"/>
              <w:spacing w:before="22" w:line="203" w:lineRule="exact"/>
              <w:ind w:left="112"/>
            </w:pPr>
            <w:r w:rsidRPr="0039676D">
              <w:rPr>
                <w:spacing w:val="-10"/>
              </w:rPr>
              <w:t>-</w:t>
            </w:r>
          </w:p>
        </w:tc>
        <w:tc>
          <w:tcPr>
            <w:tcW w:w="1116" w:type="dxa"/>
          </w:tcPr>
          <w:p w:rsidR="0039676D" w:rsidRPr="0039676D" w:rsidRDefault="0039676D" w:rsidP="008C20A0">
            <w:pPr>
              <w:pStyle w:val="TableParagraph"/>
              <w:spacing w:before="22" w:line="203" w:lineRule="exact"/>
              <w:ind w:left="112"/>
            </w:pPr>
            <w:r w:rsidRPr="0039676D">
              <w:rPr>
                <w:spacing w:val="-10"/>
              </w:rPr>
              <w:t>-</w:t>
            </w:r>
          </w:p>
        </w:tc>
        <w:tc>
          <w:tcPr>
            <w:tcW w:w="1113" w:type="dxa"/>
          </w:tcPr>
          <w:p w:rsidR="0039676D" w:rsidRPr="0039676D" w:rsidRDefault="0039676D" w:rsidP="008C20A0">
            <w:pPr>
              <w:pStyle w:val="TableParagraph"/>
              <w:spacing w:before="22" w:line="203" w:lineRule="exact"/>
              <w:ind w:left="111"/>
            </w:pPr>
            <w:r w:rsidRPr="0039676D">
              <w:rPr>
                <w:spacing w:val="-10"/>
              </w:rPr>
              <w:t>-</w:t>
            </w:r>
          </w:p>
        </w:tc>
        <w:tc>
          <w:tcPr>
            <w:tcW w:w="1113" w:type="dxa"/>
          </w:tcPr>
          <w:p w:rsidR="0039676D" w:rsidRPr="0039676D" w:rsidRDefault="0039676D" w:rsidP="008C20A0">
            <w:pPr>
              <w:pStyle w:val="TableParagraph"/>
              <w:spacing w:before="22" w:line="203" w:lineRule="exact"/>
              <w:ind w:left="111"/>
            </w:pPr>
            <w:r w:rsidRPr="0039676D">
              <w:rPr>
                <w:spacing w:val="-10"/>
              </w:rPr>
              <w:t>-</w:t>
            </w:r>
          </w:p>
        </w:tc>
        <w:tc>
          <w:tcPr>
            <w:tcW w:w="1111" w:type="dxa"/>
          </w:tcPr>
          <w:p w:rsidR="0039676D" w:rsidRPr="0039676D" w:rsidRDefault="0039676D" w:rsidP="008C20A0">
            <w:pPr>
              <w:pStyle w:val="TableParagraph"/>
              <w:spacing w:before="22" w:line="203" w:lineRule="exact"/>
              <w:ind w:left="112"/>
            </w:pPr>
            <w:r w:rsidRPr="0039676D">
              <w:rPr>
                <w:spacing w:val="-10"/>
              </w:rPr>
              <w:t>-</w:t>
            </w:r>
          </w:p>
        </w:tc>
        <w:tc>
          <w:tcPr>
            <w:tcW w:w="1113" w:type="dxa"/>
          </w:tcPr>
          <w:p w:rsidR="0039676D" w:rsidRPr="0039676D" w:rsidRDefault="0039676D" w:rsidP="008C20A0">
            <w:pPr>
              <w:pStyle w:val="TableParagraph"/>
              <w:spacing w:before="22" w:line="203"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0" w:line="21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30" w:line="213" w:lineRule="exact"/>
              <w:ind w:left="108"/>
            </w:pPr>
            <w:r w:rsidRPr="0039676D">
              <w:rPr>
                <w:spacing w:val="-10"/>
              </w:rPr>
              <w:t>%</w:t>
            </w:r>
          </w:p>
        </w:tc>
        <w:tc>
          <w:tcPr>
            <w:tcW w:w="976" w:type="dxa"/>
          </w:tcPr>
          <w:p w:rsidR="0039676D" w:rsidRPr="0039676D" w:rsidRDefault="0039676D" w:rsidP="008C20A0">
            <w:pPr>
              <w:pStyle w:val="TableParagraph"/>
              <w:spacing w:before="30" w:line="213" w:lineRule="exact"/>
              <w:ind w:left="109"/>
            </w:pPr>
            <w:r w:rsidRPr="0039676D">
              <w:rPr>
                <w:spacing w:val="-10"/>
              </w:rPr>
              <w:t>-</w:t>
            </w:r>
          </w:p>
        </w:tc>
        <w:tc>
          <w:tcPr>
            <w:tcW w:w="1113" w:type="dxa"/>
          </w:tcPr>
          <w:p w:rsidR="0039676D" w:rsidRPr="0039676D" w:rsidRDefault="0039676D" w:rsidP="008C20A0">
            <w:pPr>
              <w:pStyle w:val="TableParagraph"/>
              <w:spacing w:before="30" w:line="213" w:lineRule="exact"/>
              <w:ind w:left="112"/>
            </w:pPr>
            <w:r w:rsidRPr="0039676D">
              <w:rPr>
                <w:spacing w:val="-10"/>
              </w:rPr>
              <w:t>-</w:t>
            </w:r>
          </w:p>
        </w:tc>
        <w:tc>
          <w:tcPr>
            <w:tcW w:w="1116" w:type="dxa"/>
          </w:tcPr>
          <w:p w:rsidR="0039676D" w:rsidRPr="0039676D" w:rsidRDefault="0039676D" w:rsidP="008C20A0">
            <w:pPr>
              <w:pStyle w:val="TableParagraph"/>
              <w:spacing w:before="30" w:line="213" w:lineRule="exact"/>
              <w:ind w:left="112"/>
            </w:pPr>
            <w:r w:rsidRPr="0039676D">
              <w:rPr>
                <w:spacing w:val="-10"/>
              </w:rPr>
              <w:t>-</w:t>
            </w:r>
          </w:p>
        </w:tc>
        <w:tc>
          <w:tcPr>
            <w:tcW w:w="1113" w:type="dxa"/>
          </w:tcPr>
          <w:p w:rsidR="0039676D" w:rsidRPr="0039676D" w:rsidRDefault="0039676D" w:rsidP="008C20A0">
            <w:pPr>
              <w:pStyle w:val="TableParagraph"/>
              <w:spacing w:before="30" w:line="213" w:lineRule="exact"/>
              <w:ind w:left="111"/>
            </w:pPr>
            <w:r w:rsidRPr="0039676D">
              <w:rPr>
                <w:spacing w:val="-10"/>
              </w:rPr>
              <w:t>-</w:t>
            </w:r>
          </w:p>
        </w:tc>
        <w:tc>
          <w:tcPr>
            <w:tcW w:w="1113" w:type="dxa"/>
          </w:tcPr>
          <w:p w:rsidR="0039676D" w:rsidRPr="0039676D" w:rsidRDefault="0039676D" w:rsidP="008C20A0">
            <w:pPr>
              <w:pStyle w:val="TableParagraph"/>
              <w:spacing w:before="30" w:line="213" w:lineRule="exact"/>
              <w:ind w:left="111"/>
            </w:pPr>
            <w:r w:rsidRPr="0039676D">
              <w:rPr>
                <w:spacing w:val="-10"/>
              </w:rPr>
              <w:t>-</w:t>
            </w:r>
          </w:p>
        </w:tc>
        <w:tc>
          <w:tcPr>
            <w:tcW w:w="1111" w:type="dxa"/>
          </w:tcPr>
          <w:p w:rsidR="0039676D" w:rsidRPr="0039676D" w:rsidRDefault="0039676D" w:rsidP="008C20A0">
            <w:pPr>
              <w:pStyle w:val="TableParagraph"/>
              <w:spacing w:before="30" w:line="213" w:lineRule="exact"/>
              <w:ind w:left="112"/>
            </w:pPr>
            <w:r w:rsidRPr="0039676D">
              <w:rPr>
                <w:spacing w:val="-10"/>
              </w:rPr>
              <w:t>-</w:t>
            </w:r>
          </w:p>
        </w:tc>
        <w:tc>
          <w:tcPr>
            <w:tcW w:w="1113" w:type="dxa"/>
          </w:tcPr>
          <w:p w:rsidR="0039676D" w:rsidRPr="0039676D" w:rsidRDefault="0039676D" w:rsidP="008C20A0">
            <w:pPr>
              <w:pStyle w:val="TableParagraph"/>
              <w:spacing w:before="30" w:line="213" w:lineRule="exact"/>
              <w:ind w:left="112"/>
            </w:pPr>
            <w:r w:rsidRPr="0039676D">
              <w:rPr>
                <w:spacing w:val="-10"/>
              </w:rPr>
              <w:t>-</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59"/>
              <w:jc w:val="left"/>
            </w:pPr>
          </w:p>
          <w:p w:rsidR="0039676D" w:rsidRPr="0039676D" w:rsidRDefault="0039676D">
            <w:pPr>
              <w:pStyle w:val="TableParagraph"/>
              <w:ind w:left="107" w:right="251"/>
              <w:jc w:val="left"/>
            </w:pPr>
            <w:r w:rsidRPr="0039676D">
              <w:t>Котельная</w:t>
            </w:r>
            <w:r w:rsidRPr="0039676D">
              <w:rPr>
                <w:spacing w:val="-14"/>
              </w:rPr>
              <w:t xml:space="preserve"> </w:t>
            </w:r>
            <w:r w:rsidRPr="0039676D">
              <w:t>детсада с. Панфилово</w:t>
            </w:r>
          </w:p>
        </w:tc>
        <w:tc>
          <w:tcPr>
            <w:tcW w:w="2818" w:type="dxa"/>
          </w:tcPr>
          <w:p w:rsidR="0039676D" w:rsidRPr="0039676D" w:rsidRDefault="0039676D" w:rsidP="00483F41">
            <w:pPr>
              <w:pStyle w:val="TableParagraph"/>
              <w:spacing w:before="20" w:line="20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20" w:line="203" w:lineRule="exact"/>
              <w:ind w:left="108"/>
            </w:pPr>
            <w:r w:rsidRPr="0039676D">
              <w:rPr>
                <w:spacing w:val="-5"/>
              </w:rPr>
              <w:t>т/ч</w:t>
            </w:r>
          </w:p>
        </w:tc>
        <w:tc>
          <w:tcPr>
            <w:tcW w:w="976" w:type="dxa"/>
          </w:tcPr>
          <w:p w:rsidR="0039676D" w:rsidRPr="0039676D" w:rsidRDefault="0039676D" w:rsidP="008C20A0">
            <w:pPr>
              <w:pStyle w:val="TableParagraph"/>
              <w:spacing w:before="20" w:line="203" w:lineRule="exact"/>
              <w:ind w:left="109"/>
            </w:pPr>
            <w:r w:rsidRPr="0039676D">
              <w:rPr>
                <w:spacing w:val="-10"/>
              </w:rPr>
              <w:t>0</w:t>
            </w:r>
          </w:p>
        </w:tc>
        <w:tc>
          <w:tcPr>
            <w:tcW w:w="1113" w:type="dxa"/>
          </w:tcPr>
          <w:p w:rsidR="0039676D" w:rsidRPr="0039676D" w:rsidRDefault="0039676D" w:rsidP="008C20A0">
            <w:pPr>
              <w:pStyle w:val="TableParagraph"/>
              <w:spacing w:before="20" w:line="203" w:lineRule="exact"/>
              <w:ind w:left="112"/>
            </w:pPr>
            <w:r w:rsidRPr="0039676D">
              <w:rPr>
                <w:spacing w:val="-10"/>
              </w:rPr>
              <w:t>0</w:t>
            </w:r>
          </w:p>
        </w:tc>
        <w:tc>
          <w:tcPr>
            <w:tcW w:w="1116" w:type="dxa"/>
          </w:tcPr>
          <w:p w:rsidR="0039676D" w:rsidRPr="0039676D" w:rsidRDefault="0039676D" w:rsidP="008C20A0">
            <w:pPr>
              <w:pStyle w:val="TableParagraph"/>
              <w:spacing w:before="20" w:line="203" w:lineRule="exact"/>
              <w:ind w:left="112"/>
            </w:pPr>
            <w:r w:rsidRPr="0039676D">
              <w:rPr>
                <w:spacing w:val="-10"/>
              </w:rPr>
              <w:t>0</w:t>
            </w:r>
          </w:p>
        </w:tc>
        <w:tc>
          <w:tcPr>
            <w:tcW w:w="1113" w:type="dxa"/>
          </w:tcPr>
          <w:p w:rsidR="0039676D" w:rsidRPr="0039676D" w:rsidRDefault="0039676D" w:rsidP="008C20A0">
            <w:pPr>
              <w:pStyle w:val="TableParagraph"/>
              <w:spacing w:before="20" w:line="203" w:lineRule="exact"/>
              <w:ind w:left="111"/>
            </w:pPr>
            <w:r w:rsidRPr="0039676D">
              <w:rPr>
                <w:spacing w:val="-10"/>
              </w:rPr>
              <w:t>0</w:t>
            </w:r>
          </w:p>
        </w:tc>
        <w:tc>
          <w:tcPr>
            <w:tcW w:w="1113" w:type="dxa"/>
          </w:tcPr>
          <w:p w:rsidR="0039676D" w:rsidRPr="0039676D" w:rsidRDefault="0039676D" w:rsidP="008C20A0">
            <w:pPr>
              <w:pStyle w:val="TableParagraph"/>
              <w:spacing w:before="20" w:line="203" w:lineRule="exact"/>
              <w:ind w:left="111"/>
            </w:pPr>
            <w:r w:rsidRPr="0039676D">
              <w:rPr>
                <w:spacing w:val="-10"/>
              </w:rPr>
              <w:t>0</w:t>
            </w:r>
          </w:p>
        </w:tc>
        <w:tc>
          <w:tcPr>
            <w:tcW w:w="1111" w:type="dxa"/>
          </w:tcPr>
          <w:p w:rsidR="0039676D" w:rsidRPr="0039676D" w:rsidRDefault="0039676D" w:rsidP="008C20A0">
            <w:pPr>
              <w:pStyle w:val="TableParagraph"/>
              <w:spacing w:before="20" w:line="203" w:lineRule="exact"/>
              <w:ind w:left="112"/>
            </w:pPr>
            <w:r w:rsidRPr="0039676D">
              <w:rPr>
                <w:spacing w:val="-10"/>
              </w:rPr>
              <w:t>0</w:t>
            </w:r>
          </w:p>
        </w:tc>
        <w:tc>
          <w:tcPr>
            <w:tcW w:w="1113" w:type="dxa"/>
          </w:tcPr>
          <w:p w:rsidR="0039676D" w:rsidRPr="0039676D" w:rsidRDefault="0039676D" w:rsidP="008C20A0">
            <w:pPr>
              <w:pStyle w:val="TableParagraph"/>
              <w:spacing w:before="20" w:line="203" w:lineRule="exact"/>
              <w:ind w:left="112"/>
            </w:pPr>
            <w:r w:rsidRPr="0039676D">
              <w:rPr>
                <w:spacing w:val="-10"/>
              </w:rPr>
              <w:t>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0" w:line="203"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30" w:line="203" w:lineRule="exact"/>
              <w:ind w:left="108"/>
            </w:pPr>
            <w:r w:rsidRPr="0039676D">
              <w:rPr>
                <w:spacing w:val="-5"/>
              </w:rPr>
              <w:t>лет</w:t>
            </w:r>
          </w:p>
        </w:tc>
        <w:tc>
          <w:tcPr>
            <w:tcW w:w="976" w:type="dxa"/>
          </w:tcPr>
          <w:p w:rsidR="0039676D" w:rsidRPr="0039676D" w:rsidRDefault="0039676D" w:rsidP="008C20A0">
            <w:pPr>
              <w:pStyle w:val="TableParagraph"/>
              <w:spacing w:before="30" w:line="203" w:lineRule="exact"/>
              <w:ind w:left="109"/>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c>
          <w:tcPr>
            <w:tcW w:w="1116"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1"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r>
      <w:tr w:rsidR="0039676D" w:rsidRPr="0039676D" w:rsidTr="00483F41">
        <w:trPr>
          <w:trHeight w:val="22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Количество</w:t>
            </w:r>
            <w:r w:rsidRPr="0039676D">
              <w:rPr>
                <w:spacing w:val="-14"/>
              </w:rPr>
              <w:t xml:space="preserve"> </w:t>
            </w:r>
            <w:r w:rsidRPr="0039676D">
              <w:t>баков-</w:t>
            </w:r>
            <w:r w:rsidRPr="0039676D">
              <w:rPr>
                <w:spacing w:val="-2"/>
              </w:rPr>
              <w:t>аккумуляторов теплоносителя</w:t>
            </w:r>
          </w:p>
        </w:tc>
        <w:tc>
          <w:tcPr>
            <w:tcW w:w="1555" w:type="dxa"/>
          </w:tcPr>
          <w:p w:rsidR="0039676D" w:rsidRPr="0039676D" w:rsidRDefault="0039676D" w:rsidP="008C20A0">
            <w:pPr>
              <w:pStyle w:val="TableParagraph"/>
              <w:spacing w:before="29"/>
            </w:pPr>
          </w:p>
          <w:p w:rsidR="0039676D" w:rsidRPr="0039676D" w:rsidRDefault="0039676D" w:rsidP="008C20A0">
            <w:pPr>
              <w:pStyle w:val="TableParagraph"/>
              <w:ind w:left="108"/>
            </w:pPr>
            <w:r w:rsidRPr="0039676D">
              <w:rPr>
                <w:spacing w:val="-5"/>
              </w:rPr>
              <w:t>шт.</w:t>
            </w:r>
          </w:p>
        </w:tc>
        <w:tc>
          <w:tcPr>
            <w:tcW w:w="976" w:type="dxa"/>
          </w:tcPr>
          <w:p w:rsidR="0039676D" w:rsidRPr="0039676D" w:rsidRDefault="0039676D" w:rsidP="008C20A0">
            <w:pPr>
              <w:pStyle w:val="TableParagraph"/>
              <w:spacing w:before="2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10"/>
              </w:rPr>
              <w:t>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5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55"/>
              <w:ind w:left="109"/>
            </w:pPr>
            <w:r w:rsidRPr="0039676D">
              <w:rPr>
                <w:spacing w:val="-10"/>
              </w:rPr>
              <w:t>3</w:t>
            </w:r>
          </w:p>
        </w:tc>
        <w:tc>
          <w:tcPr>
            <w:tcW w:w="1113" w:type="dxa"/>
          </w:tcPr>
          <w:p w:rsidR="0039676D" w:rsidRPr="0039676D" w:rsidRDefault="0039676D" w:rsidP="008C20A0">
            <w:pPr>
              <w:pStyle w:val="TableParagraph"/>
              <w:spacing w:before="155"/>
              <w:ind w:left="112"/>
            </w:pPr>
            <w:r w:rsidRPr="0039676D">
              <w:rPr>
                <w:spacing w:val="-10"/>
              </w:rPr>
              <w:t>3</w:t>
            </w:r>
          </w:p>
        </w:tc>
        <w:tc>
          <w:tcPr>
            <w:tcW w:w="1116" w:type="dxa"/>
          </w:tcPr>
          <w:p w:rsidR="0039676D" w:rsidRPr="0039676D" w:rsidRDefault="0039676D" w:rsidP="008C20A0">
            <w:pPr>
              <w:pStyle w:val="TableParagraph"/>
              <w:spacing w:before="155"/>
              <w:ind w:left="112"/>
            </w:pPr>
            <w:r w:rsidRPr="0039676D">
              <w:rPr>
                <w:spacing w:val="-10"/>
              </w:rPr>
              <w:t>3</w:t>
            </w:r>
          </w:p>
        </w:tc>
        <w:tc>
          <w:tcPr>
            <w:tcW w:w="1113" w:type="dxa"/>
          </w:tcPr>
          <w:p w:rsidR="0039676D" w:rsidRPr="0039676D" w:rsidRDefault="0039676D" w:rsidP="008C20A0">
            <w:pPr>
              <w:pStyle w:val="TableParagraph"/>
              <w:spacing w:before="155"/>
              <w:ind w:left="111"/>
            </w:pPr>
            <w:r w:rsidRPr="0039676D">
              <w:rPr>
                <w:spacing w:val="-10"/>
              </w:rPr>
              <w:t>3</w:t>
            </w:r>
          </w:p>
        </w:tc>
        <w:tc>
          <w:tcPr>
            <w:tcW w:w="1113" w:type="dxa"/>
          </w:tcPr>
          <w:p w:rsidR="0039676D" w:rsidRPr="0039676D" w:rsidRDefault="0039676D" w:rsidP="008C20A0">
            <w:pPr>
              <w:pStyle w:val="TableParagraph"/>
              <w:spacing w:before="155"/>
              <w:ind w:left="111"/>
            </w:pPr>
            <w:r w:rsidRPr="0039676D">
              <w:rPr>
                <w:spacing w:val="-10"/>
              </w:rPr>
              <w:t>3</w:t>
            </w:r>
          </w:p>
        </w:tc>
        <w:tc>
          <w:tcPr>
            <w:tcW w:w="1111" w:type="dxa"/>
          </w:tcPr>
          <w:p w:rsidR="0039676D" w:rsidRPr="0039676D" w:rsidRDefault="0039676D" w:rsidP="008C20A0">
            <w:pPr>
              <w:pStyle w:val="TableParagraph"/>
              <w:spacing w:before="155"/>
              <w:ind w:left="112"/>
            </w:pPr>
            <w:r w:rsidRPr="0039676D">
              <w:rPr>
                <w:spacing w:val="-10"/>
              </w:rPr>
              <w:t>3</w:t>
            </w:r>
          </w:p>
        </w:tc>
        <w:tc>
          <w:tcPr>
            <w:tcW w:w="1113" w:type="dxa"/>
          </w:tcPr>
          <w:p w:rsidR="0039676D" w:rsidRPr="0039676D" w:rsidRDefault="0039676D" w:rsidP="008C20A0">
            <w:pPr>
              <w:pStyle w:val="TableParagraph"/>
              <w:spacing w:before="155"/>
              <w:ind w:left="112"/>
            </w:pPr>
            <w:r w:rsidRPr="0039676D">
              <w:rPr>
                <w:spacing w:val="-10"/>
              </w:rPr>
              <w:t>3</w:t>
            </w:r>
          </w:p>
        </w:tc>
      </w:tr>
      <w:tr w:rsidR="0039676D" w:rsidRPr="0039676D" w:rsidTr="0039676D">
        <w:trPr>
          <w:trHeight w:val="75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2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28"/>
            </w:pPr>
          </w:p>
          <w:p w:rsidR="0039676D" w:rsidRPr="0039676D" w:rsidRDefault="0039676D" w:rsidP="008C20A0">
            <w:pPr>
              <w:pStyle w:val="TableParagraph"/>
              <w:ind w:left="109"/>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c>
          <w:tcPr>
            <w:tcW w:w="1116"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1"/>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1"/>
            </w:pPr>
            <w:r w:rsidRPr="0039676D">
              <w:rPr>
                <w:spacing w:val="-2"/>
              </w:rPr>
              <w:t>0,001</w:t>
            </w:r>
          </w:p>
        </w:tc>
        <w:tc>
          <w:tcPr>
            <w:tcW w:w="1111"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c>
          <w:tcPr>
            <w:tcW w:w="1116"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1"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4"/>
              <w:ind w:left="108"/>
            </w:pPr>
            <w:r w:rsidRPr="0039676D">
              <w:rPr>
                <w:spacing w:val="-5"/>
              </w:rPr>
              <w:t>т/ч</w:t>
            </w:r>
          </w:p>
        </w:tc>
        <w:tc>
          <w:tcPr>
            <w:tcW w:w="976" w:type="dxa"/>
          </w:tcPr>
          <w:p w:rsidR="0039676D" w:rsidRPr="0039676D" w:rsidRDefault="0039676D" w:rsidP="008C20A0">
            <w:pPr>
              <w:pStyle w:val="TableParagraph"/>
              <w:spacing w:before="154"/>
              <w:ind w:left="109"/>
            </w:pPr>
            <w:r w:rsidRPr="0039676D">
              <w:rPr>
                <w:spacing w:val="-2"/>
              </w:rPr>
              <w:t>0,001</w:t>
            </w:r>
          </w:p>
        </w:tc>
        <w:tc>
          <w:tcPr>
            <w:tcW w:w="1113" w:type="dxa"/>
          </w:tcPr>
          <w:p w:rsidR="0039676D" w:rsidRPr="0039676D" w:rsidRDefault="0039676D" w:rsidP="008C20A0">
            <w:pPr>
              <w:pStyle w:val="TableParagraph"/>
              <w:spacing w:before="154"/>
              <w:ind w:left="112"/>
            </w:pPr>
            <w:r w:rsidRPr="0039676D">
              <w:rPr>
                <w:spacing w:val="-2"/>
              </w:rPr>
              <w:t>0,001</w:t>
            </w:r>
          </w:p>
        </w:tc>
        <w:tc>
          <w:tcPr>
            <w:tcW w:w="1116" w:type="dxa"/>
          </w:tcPr>
          <w:p w:rsidR="0039676D" w:rsidRPr="0039676D" w:rsidRDefault="0039676D" w:rsidP="008C20A0">
            <w:pPr>
              <w:pStyle w:val="TableParagraph"/>
              <w:spacing w:before="154"/>
              <w:ind w:left="112"/>
            </w:pPr>
            <w:r w:rsidRPr="0039676D">
              <w:rPr>
                <w:spacing w:val="-2"/>
              </w:rPr>
              <w:t>0,001</w:t>
            </w:r>
          </w:p>
        </w:tc>
        <w:tc>
          <w:tcPr>
            <w:tcW w:w="1113" w:type="dxa"/>
          </w:tcPr>
          <w:p w:rsidR="0039676D" w:rsidRPr="0039676D" w:rsidRDefault="0039676D" w:rsidP="008C20A0">
            <w:pPr>
              <w:pStyle w:val="TableParagraph"/>
              <w:spacing w:before="154"/>
              <w:ind w:left="111"/>
            </w:pPr>
            <w:r w:rsidRPr="0039676D">
              <w:rPr>
                <w:spacing w:val="-2"/>
              </w:rPr>
              <w:t>0,001</w:t>
            </w:r>
          </w:p>
        </w:tc>
        <w:tc>
          <w:tcPr>
            <w:tcW w:w="1113" w:type="dxa"/>
          </w:tcPr>
          <w:p w:rsidR="0039676D" w:rsidRPr="0039676D" w:rsidRDefault="0039676D" w:rsidP="008C20A0">
            <w:pPr>
              <w:pStyle w:val="TableParagraph"/>
              <w:spacing w:before="154"/>
              <w:ind w:left="111"/>
            </w:pPr>
            <w:r w:rsidRPr="0039676D">
              <w:rPr>
                <w:spacing w:val="-2"/>
              </w:rPr>
              <w:t>0,001</w:t>
            </w:r>
          </w:p>
        </w:tc>
        <w:tc>
          <w:tcPr>
            <w:tcW w:w="1111" w:type="dxa"/>
          </w:tcPr>
          <w:p w:rsidR="0039676D" w:rsidRPr="0039676D" w:rsidRDefault="0039676D" w:rsidP="008C20A0">
            <w:pPr>
              <w:pStyle w:val="TableParagraph"/>
              <w:spacing w:before="154"/>
              <w:ind w:left="112"/>
            </w:pPr>
            <w:r w:rsidRPr="0039676D">
              <w:rPr>
                <w:spacing w:val="-2"/>
              </w:rPr>
              <w:t>0,001</w:t>
            </w:r>
          </w:p>
        </w:tc>
        <w:tc>
          <w:tcPr>
            <w:tcW w:w="1113" w:type="dxa"/>
          </w:tcPr>
          <w:p w:rsidR="0039676D" w:rsidRPr="0039676D" w:rsidRDefault="0039676D" w:rsidP="008C20A0">
            <w:pPr>
              <w:pStyle w:val="TableParagraph"/>
              <w:spacing w:before="154"/>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c>
          <w:tcPr>
            <w:tcW w:w="1116"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1"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r>
      <w:tr w:rsidR="0039676D" w:rsidRPr="0039676D" w:rsidTr="00483F41">
        <w:trPr>
          <w:trHeight w:val="23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ind w:left="5"/>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ind w:left="5"/>
            </w:pPr>
            <w:r w:rsidRPr="0039676D">
              <w:t>тепловых</w:t>
            </w:r>
            <w:r w:rsidRPr="0039676D">
              <w:rPr>
                <w:spacing w:val="-13"/>
              </w:rPr>
              <w:t xml:space="preserve"> </w:t>
            </w:r>
            <w:r w:rsidRPr="0039676D">
              <w:t>сетей</w:t>
            </w:r>
            <w:r w:rsidRPr="0039676D">
              <w:rPr>
                <w:spacing w:val="-13"/>
              </w:rPr>
              <w:t xml:space="preserve"> </w:t>
            </w:r>
            <w:r w:rsidRPr="0039676D">
              <w:t>на</w:t>
            </w:r>
            <w:r w:rsidRPr="0039676D">
              <w:rPr>
                <w:spacing w:val="-13"/>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2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2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29"/>
            </w:pPr>
          </w:p>
          <w:p w:rsidR="0039676D" w:rsidRPr="0039676D" w:rsidRDefault="0039676D" w:rsidP="008C20A0">
            <w:pPr>
              <w:pStyle w:val="TableParagraph"/>
              <w:ind w:left="112"/>
            </w:pPr>
            <w:r w:rsidRPr="0039676D">
              <w:rPr>
                <w:spacing w:val="-2"/>
              </w:rPr>
              <w:t>0,000</w:t>
            </w:r>
          </w:p>
        </w:tc>
      </w:tr>
      <w:tr w:rsidR="0039676D" w:rsidRPr="0039676D" w:rsidTr="00483F41">
        <w:trPr>
          <w:trHeight w:val="54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2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2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8" w:line="206"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8" w:line="206" w:lineRule="exact"/>
              <w:ind w:left="108"/>
            </w:pPr>
            <w:r w:rsidRPr="0039676D">
              <w:rPr>
                <w:spacing w:val="-5"/>
              </w:rPr>
              <w:t>т/ч</w:t>
            </w:r>
          </w:p>
        </w:tc>
        <w:tc>
          <w:tcPr>
            <w:tcW w:w="976" w:type="dxa"/>
          </w:tcPr>
          <w:p w:rsidR="0039676D" w:rsidRPr="0039676D" w:rsidRDefault="0039676D" w:rsidP="008C20A0">
            <w:pPr>
              <w:pStyle w:val="TableParagraph"/>
              <w:spacing w:before="28" w:line="206" w:lineRule="exact"/>
              <w:ind w:left="109"/>
            </w:pPr>
            <w:r w:rsidRPr="0039676D">
              <w:rPr>
                <w:spacing w:val="-10"/>
              </w:rPr>
              <w:t>-</w:t>
            </w:r>
          </w:p>
        </w:tc>
        <w:tc>
          <w:tcPr>
            <w:tcW w:w="1113" w:type="dxa"/>
          </w:tcPr>
          <w:p w:rsidR="0039676D" w:rsidRPr="0039676D" w:rsidRDefault="0039676D" w:rsidP="008C20A0">
            <w:pPr>
              <w:pStyle w:val="TableParagraph"/>
              <w:spacing w:before="28" w:line="206" w:lineRule="exact"/>
              <w:ind w:left="112"/>
            </w:pPr>
            <w:r w:rsidRPr="0039676D">
              <w:rPr>
                <w:spacing w:val="-10"/>
              </w:rPr>
              <w:t>-</w:t>
            </w:r>
          </w:p>
        </w:tc>
        <w:tc>
          <w:tcPr>
            <w:tcW w:w="1116" w:type="dxa"/>
          </w:tcPr>
          <w:p w:rsidR="0039676D" w:rsidRPr="0039676D" w:rsidRDefault="0039676D" w:rsidP="008C20A0">
            <w:pPr>
              <w:pStyle w:val="TableParagraph"/>
              <w:spacing w:before="28" w:line="206" w:lineRule="exact"/>
              <w:ind w:left="112"/>
            </w:pPr>
            <w:r w:rsidRPr="0039676D">
              <w:rPr>
                <w:spacing w:val="-10"/>
              </w:rPr>
              <w:t>-</w:t>
            </w:r>
          </w:p>
        </w:tc>
        <w:tc>
          <w:tcPr>
            <w:tcW w:w="1113" w:type="dxa"/>
          </w:tcPr>
          <w:p w:rsidR="0039676D" w:rsidRPr="0039676D" w:rsidRDefault="0039676D" w:rsidP="008C20A0">
            <w:pPr>
              <w:pStyle w:val="TableParagraph"/>
              <w:spacing w:before="28" w:line="206" w:lineRule="exact"/>
              <w:ind w:left="111"/>
            </w:pPr>
            <w:r w:rsidRPr="0039676D">
              <w:rPr>
                <w:spacing w:val="-10"/>
              </w:rPr>
              <w:t>-</w:t>
            </w:r>
          </w:p>
        </w:tc>
        <w:tc>
          <w:tcPr>
            <w:tcW w:w="1113" w:type="dxa"/>
          </w:tcPr>
          <w:p w:rsidR="0039676D" w:rsidRPr="0039676D" w:rsidRDefault="0039676D" w:rsidP="008C20A0">
            <w:pPr>
              <w:pStyle w:val="TableParagraph"/>
              <w:spacing w:before="28" w:line="206" w:lineRule="exact"/>
              <w:ind w:left="111"/>
            </w:pPr>
            <w:r w:rsidRPr="0039676D">
              <w:rPr>
                <w:spacing w:val="-10"/>
              </w:rPr>
              <w:t>-</w:t>
            </w:r>
          </w:p>
        </w:tc>
        <w:tc>
          <w:tcPr>
            <w:tcW w:w="1111" w:type="dxa"/>
          </w:tcPr>
          <w:p w:rsidR="0039676D" w:rsidRPr="0039676D" w:rsidRDefault="0039676D" w:rsidP="008C20A0">
            <w:pPr>
              <w:pStyle w:val="TableParagraph"/>
              <w:spacing w:before="28" w:line="206" w:lineRule="exact"/>
              <w:ind w:left="112"/>
            </w:pPr>
            <w:r w:rsidRPr="0039676D">
              <w:rPr>
                <w:spacing w:val="-10"/>
              </w:rPr>
              <w:t>-</w:t>
            </w:r>
          </w:p>
        </w:tc>
        <w:tc>
          <w:tcPr>
            <w:tcW w:w="1113" w:type="dxa"/>
          </w:tcPr>
          <w:p w:rsidR="0039676D" w:rsidRPr="0039676D" w:rsidRDefault="0039676D" w:rsidP="008C20A0">
            <w:pPr>
              <w:pStyle w:val="TableParagraph"/>
              <w:spacing w:before="28" w:line="206" w:lineRule="exact"/>
              <w:ind w:left="112"/>
            </w:pPr>
            <w:r w:rsidRPr="0039676D">
              <w:rPr>
                <w:spacing w:val="-10"/>
              </w:rPr>
              <w:t>-</w:t>
            </w:r>
          </w:p>
        </w:tc>
      </w:tr>
      <w:tr w:rsidR="0039676D" w:rsidRPr="0039676D" w:rsidTr="0039676D">
        <w:trPr>
          <w:trHeight w:val="2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line="21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27" w:line="213" w:lineRule="exact"/>
              <w:ind w:left="108"/>
            </w:pPr>
            <w:r w:rsidRPr="0039676D">
              <w:rPr>
                <w:spacing w:val="-10"/>
              </w:rPr>
              <w:t>%</w:t>
            </w:r>
          </w:p>
        </w:tc>
        <w:tc>
          <w:tcPr>
            <w:tcW w:w="976" w:type="dxa"/>
          </w:tcPr>
          <w:p w:rsidR="0039676D" w:rsidRPr="0039676D" w:rsidRDefault="0039676D" w:rsidP="008C20A0">
            <w:pPr>
              <w:pStyle w:val="TableParagraph"/>
              <w:spacing w:before="27" w:line="213" w:lineRule="exact"/>
              <w:ind w:left="109"/>
            </w:pPr>
            <w:r w:rsidRPr="0039676D">
              <w:rPr>
                <w:spacing w:val="-10"/>
              </w:rPr>
              <w:t>-</w:t>
            </w:r>
          </w:p>
        </w:tc>
        <w:tc>
          <w:tcPr>
            <w:tcW w:w="1113" w:type="dxa"/>
          </w:tcPr>
          <w:p w:rsidR="0039676D" w:rsidRPr="0039676D" w:rsidRDefault="0039676D" w:rsidP="008C20A0">
            <w:pPr>
              <w:pStyle w:val="TableParagraph"/>
              <w:spacing w:before="27" w:line="213" w:lineRule="exact"/>
              <w:ind w:left="112"/>
            </w:pPr>
            <w:r w:rsidRPr="0039676D">
              <w:rPr>
                <w:spacing w:val="-10"/>
              </w:rPr>
              <w:t>-</w:t>
            </w:r>
          </w:p>
        </w:tc>
        <w:tc>
          <w:tcPr>
            <w:tcW w:w="1116" w:type="dxa"/>
          </w:tcPr>
          <w:p w:rsidR="0039676D" w:rsidRPr="0039676D" w:rsidRDefault="0039676D" w:rsidP="008C20A0">
            <w:pPr>
              <w:pStyle w:val="TableParagraph"/>
              <w:spacing w:before="27" w:line="213" w:lineRule="exact"/>
              <w:ind w:left="112"/>
            </w:pPr>
            <w:r w:rsidRPr="0039676D">
              <w:rPr>
                <w:spacing w:val="-10"/>
              </w:rPr>
              <w:t>-</w:t>
            </w:r>
          </w:p>
        </w:tc>
        <w:tc>
          <w:tcPr>
            <w:tcW w:w="1113" w:type="dxa"/>
          </w:tcPr>
          <w:p w:rsidR="0039676D" w:rsidRPr="0039676D" w:rsidRDefault="0039676D" w:rsidP="008C20A0">
            <w:pPr>
              <w:pStyle w:val="TableParagraph"/>
              <w:spacing w:before="27" w:line="213" w:lineRule="exact"/>
              <w:ind w:left="111"/>
            </w:pPr>
            <w:r w:rsidRPr="0039676D">
              <w:rPr>
                <w:spacing w:val="-10"/>
              </w:rPr>
              <w:t>-</w:t>
            </w:r>
          </w:p>
        </w:tc>
        <w:tc>
          <w:tcPr>
            <w:tcW w:w="1113" w:type="dxa"/>
          </w:tcPr>
          <w:p w:rsidR="0039676D" w:rsidRPr="0039676D" w:rsidRDefault="0039676D" w:rsidP="008C20A0">
            <w:pPr>
              <w:pStyle w:val="TableParagraph"/>
              <w:spacing w:before="27" w:line="213" w:lineRule="exact"/>
              <w:ind w:left="111"/>
            </w:pPr>
            <w:r w:rsidRPr="0039676D">
              <w:rPr>
                <w:spacing w:val="-10"/>
              </w:rPr>
              <w:t>-</w:t>
            </w:r>
          </w:p>
        </w:tc>
        <w:tc>
          <w:tcPr>
            <w:tcW w:w="1111" w:type="dxa"/>
          </w:tcPr>
          <w:p w:rsidR="0039676D" w:rsidRPr="0039676D" w:rsidRDefault="0039676D" w:rsidP="008C20A0">
            <w:pPr>
              <w:pStyle w:val="TableParagraph"/>
              <w:spacing w:before="27" w:line="213" w:lineRule="exact"/>
              <w:ind w:left="112"/>
            </w:pPr>
            <w:r w:rsidRPr="0039676D">
              <w:rPr>
                <w:spacing w:val="-10"/>
              </w:rPr>
              <w:t>-</w:t>
            </w:r>
          </w:p>
        </w:tc>
        <w:tc>
          <w:tcPr>
            <w:tcW w:w="1113" w:type="dxa"/>
          </w:tcPr>
          <w:p w:rsidR="0039676D" w:rsidRPr="0039676D" w:rsidRDefault="0039676D" w:rsidP="008C20A0">
            <w:pPr>
              <w:pStyle w:val="TableParagraph"/>
              <w:spacing w:before="27" w:line="213" w:lineRule="exact"/>
              <w:ind w:left="112"/>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spacing w:before="66"/>
              <w:jc w:val="left"/>
            </w:pPr>
          </w:p>
          <w:p w:rsidR="0039676D" w:rsidRPr="0039676D" w:rsidRDefault="0039676D">
            <w:pPr>
              <w:pStyle w:val="TableParagraph"/>
              <w:ind w:left="107"/>
              <w:jc w:val="left"/>
            </w:pPr>
            <w:r w:rsidRPr="0039676D">
              <w:rPr>
                <w:spacing w:val="-2"/>
              </w:rPr>
              <w:t xml:space="preserve">Котельная </w:t>
            </w:r>
            <w:r w:rsidRPr="0039676D">
              <w:t>администрации</w:t>
            </w:r>
            <w:r w:rsidRPr="0039676D">
              <w:rPr>
                <w:spacing w:val="-14"/>
              </w:rPr>
              <w:t xml:space="preserve"> </w:t>
            </w:r>
            <w:r w:rsidRPr="0039676D">
              <w:t xml:space="preserve">с. </w:t>
            </w:r>
            <w:r w:rsidRPr="0039676D">
              <w:rPr>
                <w:spacing w:val="-2"/>
              </w:rPr>
              <w:t>Панфилово</w:t>
            </w:r>
          </w:p>
        </w:tc>
        <w:tc>
          <w:tcPr>
            <w:tcW w:w="2818" w:type="dxa"/>
          </w:tcPr>
          <w:p w:rsidR="0039676D" w:rsidRPr="0039676D" w:rsidRDefault="0039676D" w:rsidP="00483F41">
            <w:pPr>
              <w:pStyle w:val="TableParagraph"/>
              <w:spacing w:before="20" w:line="21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20" w:line="213" w:lineRule="exact"/>
              <w:ind w:left="108"/>
            </w:pPr>
            <w:r w:rsidRPr="0039676D">
              <w:rPr>
                <w:spacing w:val="-5"/>
              </w:rPr>
              <w:t>т/ч</w:t>
            </w:r>
          </w:p>
        </w:tc>
        <w:tc>
          <w:tcPr>
            <w:tcW w:w="976" w:type="dxa"/>
          </w:tcPr>
          <w:p w:rsidR="0039676D" w:rsidRPr="0039676D" w:rsidRDefault="0039676D" w:rsidP="008C20A0">
            <w:pPr>
              <w:pStyle w:val="TableParagraph"/>
              <w:spacing w:before="20" w:line="213" w:lineRule="exact"/>
              <w:ind w:left="109"/>
            </w:pPr>
            <w:r w:rsidRPr="0039676D">
              <w:rPr>
                <w:spacing w:val="-10"/>
              </w:rPr>
              <w:t>0</w:t>
            </w:r>
          </w:p>
        </w:tc>
        <w:tc>
          <w:tcPr>
            <w:tcW w:w="1113" w:type="dxa"/>
          </w:tcPr>
          <w:p w:rsidR="0039676D" w:rsidRPr="0039676D" w:rsidRDefault="0039676D" w:rsidP="008C20A0">
            <w:pPr>
              <w:pStyle w:val="TableParagraph"/>
              <w:spacing w:before="20" w:line="213" w:lineRule="exact"/>
              <w:ind w:left="112"/>
            </w:pPr>
            <w:r w:rsidRPr="0039676D">
              <w:rPr>
                <w:spacing w:val="-10"/>
              </w:rPr>
              <w:t>0</w:t>
            </w:r>
          </w:p>
        </w:tc>
        <w:tc>
          <w:tcPr>
            <w:tcW w:w="1116" w:type="dxa"/>
          </w:tcPr>
          <w:p w:rsidR="0039676D" w:rsidRPr="0039676D" w:rsidRDefault="0039676D" w:rsidP="008C20A0">
            <w:pPr>
              <w:pStyle w:val="TableParagraph"/>
              <w:spacing w:before="20" w:line="213" w:lineRule="exact"/>
              <w:ind w:left="112"/>
            </w:pPr>
            <w:r w:rsidRPr="0039676D">
              <w:rPr>
                <w:spacing w:val="-10"/>
              </w:rPr>
              <w:t>0</w:t>
            </w:r>
          </w:p>
        </w:tc>
        <w:tc>
          <w:tcPr>
            <w:tcW w:w="1113" w:type="dxa"/>
          </w:tcPr>
          <w:p w:rsidR="0039676D" w:rsidRPr="0039676D" w:rsidRDefault="0039676D" w:rsidP="008C20A0">
            <w:pPr>
              <w:pStyle w:val="TableParagraph"/>
              <w:spacing w:before="20" w:line="213" w:lineRule="exact"/>
              <w:ind w:left="111"/>
            </w:pPr>
            <w:r w:rsidRPr="0039676D">
              <w:rPr>
                <w:spacing w:val="-10"/>
              </w:rPr>
              <w:t>0</w:t>
            </w:r>
          </w:p>
        </w:tc>
        <w:tc>
          <w:tcPr>
            <w:tcW w:w="1113" w:type="dxa"/>
          </w:tcPr>
          <w:p w:rsidR="0039676D" w:rsidRPr="0039676D" w:rsidRDefault="0039676D" w:rsidP="008C20A0">
            <w:pPr>
              <w:pStyle w:val="TableParagraph"/>
              <w:spacing w:before="20" w:line="213" w:lineRule="exact"/>
              <w:ind w:left="111"/>
            </w:pPr>
            <w:r w:rsidRPr="0039676D">
              <w:rPr>
                <w:spacing w:val="-10"/>
              </w:rPr>
              <w:t>0</w:t>
            </w:r>
          </w:p>
        </w:tc>
        <w:tc>
          <w:tcPr>
            <w:tcW w:w="1111" w:type="dxa"/>
          </w:tcPr>
          <w:p w:rsidR="0039676D" w:rsidRPr="0039676D" w:rsidRDefault="0039676D" w:rsidP="008C20A0">
            <w:pPr>
              <w:pStyle w:val="TableParagraph"/>
              <w:spacing w:before="20" w:line="213" w:lineRule="exact"/>
              <w:ind w:left="112"/>
            </w:pPr>
            <w:r w:rsidRPr="0039676D">
              <w:rPr>
                <w:spacing w:val="-10"/>
              </w:rPr>
              <w:t>0</w:t>
            </w:r>
          </w:p>
        </w:tc>
        <w:tc>
          <w:tcPr>
            <w:tcW w:w="1113" w:type="dxa"/>
          </w:tcPr>
          <w:p w:rsidR="0039676D" w:rsidRPr="0039676D" w:rsidRDefault="0039676D" w:rsidP="008C20A0">
            <w:pPr>
              <w:pStyle w:val="TableParagraph"/>
              <w:spacing w:before="20" w:line="213"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0" w:line="213"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40" w:line="213" w:lineRule="exact"/>
              <w:ind w:left="108"/>
            </w:pPr>
            <w:r w:rsidRPr="0039676D">
              <w:rPr>
                <w:spacing w:val="-5"/>
              </w:rPr>
              <w:t>лет</w:t>
            </w:r>
          </w:p>
        </w:tc>
        <w:tc>
          <w:tcPr>
            <w:tcW w:w="976" w:type="dxa"/>
          </w:tcPr>
          <w:p w:rsidR="0039676D" w:rsidRPr="0039676D" w:rsidRDefault="0039676D" w:rsidP="008C20A0">
            <w:pPr>
              <w:pStyle w:val="TableParagraph"/>
              <w:spacing w:before="40" w:line="213" w:lineRule="exact"/>
              <w:ind w:left="109"/>
            </w:pPr>
            <w:r w:rsidRPr="0039676D">
              <w:rPr>
                <w:spacing w:val="-10"/>
              </w:rPr>
              <w:t>-</w:t>
            </w:r>
          </w:p>
        </w:tc>
        <w:tc>
          <w:tcPr>
            <w:tcW w:w="1113" w:type="dxa"/>
          </w:tcPr>
          <w:p w:rsidR="0039676D" w:rsidRPr="0039676D" w:rsidRDefault="0039676D" w:rsidP="008C20A0">
            <w:pPr>
              <w:pStyle w:val="TableParagraph"/>
              <w:spacing w:before="40" w:line="213" w:lineRule="exact"/>
              <w:ind w:left="112"/>
            </w:pPr>
            <w:r w:rsidRPr="0039676D">
              <w:rPr>
                <w:spacing w:val="-10"/>
              </w:rPr>
              <w:t>-</w:t>
            </w:r>
          </w:p>
        </w:tc>
        <w:tc>
          <w:tcPr>
            <w:tcW w:w="1116" w:type="dxa"/>
          </w:tcPr>
          <w:p w:rsidR="0039676D" w:rsidRPr="0039676D" w:rsidRDefault="0039676D" w:rsidP="008C20A0">
            <w:pPr>
              <w:pStyle w:val="TableParagraph"/>
              <w:spacing w:before="40" w:line="213" w:lineRule="exact"/>
              <w:ind w:left="112"/>
            </w:pPr>
            <w:r w:rsidRPr="0039676D">
              <w:rPr>
                <w:spacing w:val="-10"/>
              </w:rPr>
              <w:t>-</w:t>
            </w:r>
          </w:p>
        </w:tc>
        <w:tc>
          <w:tcPr>
            <w:tcW w:w="1113" w:type="dxa"/>
          </w:tcPr>
          <w:p w:rsidR="0039676D" w:rsidRPr="0039676D" w:rsidRDefault="0039676D" w:rsidP="008C20A0">
            <w:pPr>
              <w:pStyle w:val="TableParagraph"/>
              <w:spacing w:before="40" w:line="213" w:lineRule="exact"/>
              <w:ind w:left="111"/>
            </w:pPr>
            <w:r w:rsidRPr="0039676D">
              <w:rPr>
                <w:spacing w:val="-10"/>
              </w:rPr>
              <w:t>-</w:t>
            </w:r>
          </w:p>
        </w:tc>
        <w:tc>
          <w:tcPr>
            <w:tcW w:w="1113" w:type="dxa"/>
          </w:tcPr>
          <w:p w:rsidR="0039676D" w:rsidRPr="0039676D" w:rsidRDefault="0039676D" w:rsidP="008C20A0">
            <w:pPr>
              <w:pStyle w:val="TableParagraph"/>
              <w:spacing w:before="40" w:line="213" w:lineRule="exact"/>
              <w:ind w:left="111"/>
            </w:pPr>
            <w:r w:rsidRPr="0039676D">
              <w:rPr>
                <w:spacing w:val="-10"/>
              </w:rPr>
              <w:t>-</w:t>
            </w:r>
          </w:p>
        </w:tc>
        <w:tc>
          <w:tcPr>
            <w:tcW w:w="1111" w:type="dxa"/>
          </w:tcPr>
          <w:p w:rsidR="0039676D" w:rsidRPr="0039676D" w:rsidRDefault="0039676D" w:rsidP="008C20A0">
            <w:pPr>
              <w:pStyle w:val="TableParagraph"/>
              <w:spacing w:before="40" w:line="213" w:lineRule="exact"/>
              <w:ind w:left="112"/>
            </w:pPr>
            <w:r w:rsidRPr="0039676D">
              <w:rPr>
                <w:spacing w:val="-10"/>
              </w:rPr>
              <w:t>-</w:t>
            </w:r>
          </w:p>
        </w:tc>
        <w:tc>
          <w:tcPr>
            <w:tcW w:w="1113" w:type="dxa"/>
          </w:tcPr>
          <w:p w:rsidR="0039676D" w:rsidRPr="0039676D" w:rsidRDefault="0039676D" w:rsidP="008C20A0">
            <w:pPr>
              <w:pStyle w:val="TableParagraph"/>
              <w:spacing w:before="40" w:line="213" w:lineRule="exact"/>
              <w:ind w:left="112"/>
            </w:pPr>
            <w:r w:rsidRPr="0039676D">
              <w:rPr>
                <w:spacing w:val="-10"/>
              </w:rPr>
              <w:t>-</w:t>
            </w:r>
          </w:p>
        </w:tc>
      </w:tr>
      <w:tr w:rsidR="0039676D" w:rsidRPr="0039676D" w:rsidTr="0039676D">
        <w:trPr>
          <w:trHeight w:val="77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0"/>
              <w:ind w:left="5"/>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13" w:lineRule="exact"/>
              <w:ind w:left="5"/>
            </w:pPr>
            <w:r w:rsidRPr="0039676D">
              <w:rPr>
                <w:spacing w:val="-2"/>
              </w:rPr>
              <w:t>теплоносителя</w:t>
            </w:r>
          </w:p>
        </w:tc>
        <w:tc>
          <w:tcPr>
            <w:tcW w:w="1555"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09"/>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c>
          <w:tcPr>
            <w:tcW w:w="1116"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1"/>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1"/>
            </w:pPr>
            <w:r w:rsidRPr="0039676D">
              <w:rPr>
                <w:spacing w:val="-10"/>
              </w:rPr>
              <w:t>1</w:t>
            </w:r>
          </w:p>
        </w:tc>
        <w:tc>
          <w:tcPr>
            <w:tcW w:w="1111"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c>
          <w:tcPr>
            <w:tcW w:w="1113" w:type="dxa"/>
          </w:tcPr>
          <w:p w:rsidR="0039676D" w:rsidRPr="0039676D" w:rsidRDefault="0039676D" w:rsidP="008C20A0">
            <w:pPr>
              <w:pStyle w:val="TableParagraph"/>
              <w:spacing w:before="38"/>
            </w:pPr>
          </w:p>
          <w:p w:rsidR="0039676D" w:rsidRPr="0039676D" w:rsidRDefault="0039676D" w:rsidP="008C20A0">
            <w:pPr>
              <w:pStyle w:val="TableParagraph"/>
              <w:spacing w:before="1"/>
              <w:ind w:left="112"/>
            </w:pPr>
            <w:r w:rsidRPr="0039676D">
              <w:rPr>
                <w:spacing w:val="-10"/>
              </w:rPr>
              <w:t>1</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6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65"/>
              <w:ind w:left="109"/>
            </w:pPr>
            <w:r w:rsidRPr="0039676D">
              <w:rPr>
                <w:spacing w:val="-10"/>
              </w:rPr>
              <w:t>3</w:t>
            </w:r>
          </w:p>
        </w:tc>
        <w:tc>
          <w:tcPr>
            <w:tcW w:w="1113" w:type="dxa"/>
          </w:tcPr>
          <w:p w:rsidR="0039676D" w:rsidRPr="0039676D" w:rsidRDefault="0039676D" w:rsidP="008C20A0">
            <w:pPr>
              <w:pStyle w:val="TableParagraph"/>
              <w:spacing w:before="165"/>
              <w:ind w:left="112"/>
            </w:pPr>
            <w:r w:rsidRPr="0039676D">
              <w:rPr>
                <w:spacing w:val="-10"/>
              </w:rPr>
              <w:t>3</w:t>
            </w:r>
          </w:p>
        </w:tc>
        <w:tc>
          <w:tcPr>
            <w:tcW w:w="1116" w:type="dxa"/>
          </w:tcPr>
          <w:p w:rsidR="0039676D" w:rsidRPr="0039676D" w:rsidRDefault="0039676D" w:rsidP="008C20A0">
            <w:pPr>
              <w:pStyle w:val="TableParagraph"/>
              <w:spacing w:before="165"/>
              <w:ind w:left="112"/>
            </w:pPr>
            <w:r w:rsidRPr="0039676D">
              <w:rPr>
                <w:spacing w:val="-10"/>
              </w:rPr>
              <w:t>3</w:t>
            </w:r>
          </w:p>
        </w:tc>
        <w:tc>
          <w:tcPr>
            <w:tcW w:w="1113" w:type="dxa"/>
          </w:tcPr>
          <w:p w:rsidR="0039676D" w:rsidRPr="0039676D" w:rsidRDefault="0039676D" w:rsidP="008C20A0">
            <w:pPr>
              <w:pStyle w:val="TableParagraph"/>
              <w:spacing w:before="165"/>
              <w:ind w:left="111"/>
            </w:pPr>
            <w:r w:rsidRPr="0039676D">
              <w:rPr>
                <w:spacing w:val="-10"/>
              </w:rPr>
              <w:t>3</w:t>
            </w:r>
          </w:p>
        </w:tc>
        <w:tc>
          <w:tcPr>
            <w:tcW w:w="1113" w:type="dxa"/>
          </w:tcPr>
          <w:p w:rsidR="0039676D" w:rsidRPr="0039676D" w:rsidRDefault="0039676D" w:rsidP="008C20A0">
            <w:pPr>
              <w:pStyle w:val="TableParagraph"/>
              <w:spacing w:before="165"/>
              <w:ind w:left="111"/>
            </w:pPr>
            <w:r w:rsidRPr="0039676D">
              <w:rPr>
                <w:spacing w:val="-10"/>
              </w:rPr>
              <w:t>3</w:t>
            </w:r>
          </w:p>
        </w:tc>
        <w:tc>
          <w:tcPr>
            <w:tcW w:w="1111" w:type="dxa"/>
          </w:tcPr>
          <w:p w:rsidR="0039676D" w:rsidRPr="0039676D" w:rsidRDefault="0039676D" w:rsidP="008C20A0">
            <w:pPr>
              <w:pStyle w:val="TableParagraph"/>
              <w:spacing w:before="165"/>
              <w:ind w:left="112"/>
            </w:pPr>
            <w:r w:rsidRPr="0039676D">
              <w:rPr>
                <w:spacing w:val="-10"/>
              </w:rPr>
              <w:t>3</w:t>
            </w:r>
          </w:p>
        </w:tc>
        <w:tc>
          <w:tcPr>
            <w:tcW w:w="1113" w:type="dxa"/>
          </w:tcPr>
          <w:p w:rsidR="0039676D" w:rsidRPr="0039676D" w:rsidRDefault="0039676D" w:rsidP="008C20A0">
            <w:pPr>
              <w:pStyle w:val="TableParagraph"/>
              <w:spacing w:before="165"/>
              <w:ind w:left="112"/>
            </w:pPr>
            <w:r w:rsidRPr="0039676D">
              <w:rPr>
                <w:spacing w:val="-10"/>
              </w:rPr>
              <w:t>3</w:t>
            </w:r>
          </w:p>
        </w:tc>
      </w:tr>
    </w:tbl>
    <w:p w:rsidR="00207FE2" w:rsidRDefault="00207FE2">
      <w:pPr>
        <w:pStyle w:val="TableParagraph"/>
        <w:jc w:val="left"/>
        <w:sectPr w:rsidR="00207FE2">
          <w:headerReference w:type="default" r:id="rId48"/>
          <w:footerReference w:type="default" r:id="rId49"/>
          <w:pgSz w:w="16840" w:h="11910" w:orient="landscape"/>
          <w:pgMar w:top="1040" w:right="992" w:bottom="1100" w:left="425" w:header="434" w:footer="902" w:gutter="0"/>
          <w:cols w:space="720"/>
        </w:sectPr>
      </w:pPr>
    </w:p>
    <w:p w:rsidR="00207FE2" w:rsidRDefault="00207FE2">
      <w:pPr>
        <w:pStyle w:val="a3"/>
        <w:spacing w:before="1"/>
        <w:rPr>
          <w:sz w:val="5"/>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45"/>
              <w:ind w:left="107"/>
            </w:pPr>
            <w:r w:rsidRPr="0039676D">
              <w:rPr>
                <w:spacing w:val="-2"/>
              </w:rPr>
              <w:t>Котельная</w:t>
            </w:r>
          </w:p>
        </w:tc>
        <w:tc>
          <w:tcPr>
            <w:tcW w:w="2818" w:type="dxa"/>
          </w:tcPr>
          <w:p w:rsidR="0039676D" w:rsidRPr="0039676D" w:rsidRDefault="0039676D" w:rsidP="008C20A0">
            <w:pPr>
              <w:pStyle w:val="TableParagraph"/>
              <w:spacing w:before="14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45"/>
              <w:ind w:left="109"/>
            </w:pPr>
            <w:r w:rsidRPr="0039676D">
              <w:rPr>
                <w:spacing w:val="-4"/>
              </w:rPr>
              <w:t>2026</w:t>
            </w:r>
          </w:p>
        </w:tc>
        <w:tc>
          <w:tcPr>
            <w:tcW w:w="1113" w:type="dxa"/>
          </w:tcPr>
          <w:p w:rsidR="0039676D" w:rsidRPr="0039676D" w:rsidRDefault="0039676D" w:rsidP="008C20A0">
            <w:pPr>
              <w:pStyle w:val="TableParagraph"/>
              <w:spacing w:before="145"/>
              <w:ind w:left="112"/>
            </w:pPr>
            <w:r w:rsidRPr="0039676D">
              <w:rPr>
                <w:spacing w:val="-4"/>
              </w:rPr>
              <w:t>2027</w:t>
            </w:r>
          </w:p>
        </w:tc>
        <w:tc>
          <w:tcPr>
            <w:tcW w:w="1116" w:type="dxa"/>
          </w:tcPr>
          <w:p w:rsidR="0039676D" w:rsidRPr="0039676D" w:rsidRDefault="0039676D" w:rsidP="008C20A0">
            <w:pPr>
              <w:pStyle w:val="TableParagraph"/>
              <w:spacing w:before="145"/>
              <w:ind w:left="112"/>
            </w:pPr>
            <w:r w:rsidRPr="0039676D">
              <w:rPr>
                <w:spacing w:val="-4"/>
              </w:rPr>
              <w:t>2028</w:t>
            </w:r>
          </w:p>
        </w:tc>
        <w:tc>
          <w:tcPr>
            <w:tcW w:w="1113" w:type="dxa"/>
          </w:tcPr>
          <w:p w:rsidR="0039676D" w:rsidRPr="0039676D" w:rsidRDefault="0039676D" w:rsidP="008C20A0">
            <w:pPr>
              <w:pStyle w:val="TableParagraph"/>
              <w:spacing w:before="145"/>
              <w:ind w:left="111"/>
            </w:pPr>
            <w:r w:rsidRPr="0039676D">
              <w:rPr>
                <w:spacing w:val="-4"/>
              </w:rPr>
              <w:t>2029</w:t>
            </w:r>
          </w:p>
        </w:tc>
        <w:tc>
          <w:tcPr>
            <w:tcW w:w="1113" w:type="dxa"/>
          </w:tcPr>
          <w:p w:rsidR="0039676D" w:rsidRPr="0039676D" w:rsidRDefault="0039676D" w:rsidP="008C20A0">
            <w:pPr>
              <w:pStyle w:val="TableParagraph"/>
              <w:spacing w:before="145"/>
              <w:ind w:left="111"/>
            </w:pPr>
            <w:r w:rsidRPr="0039676D">
              <w:rPr>
                <w:spacing w:val="-4"/>
              </w:rPr>
              <w:t>2030</w:t>
            </w:r>
          </w:p>
        </w:tc>
        <w:tc>
          <w:tcPr>
            <w:tcW w:w="1111" w:type="dxa"/>
          </w:tcPr>
          <w:p w:rsidR="0039676D" w:rsidRPr="0039676D" w:rsidRDefault="0039676D" w:rsidP="008C20A0">
            <w:pPr>
              <w:pStyle w:val="TableParagraph"/>
              <w:spacing w:before="145"/>
              <w:ind w:left="112"/>
            </w:pPr>
            <w:r w:rsidRPr="0039676D">
              <w:rPr>
                <w:spacing w:val="-4"/>
              </w:rPr>
              <w:t>2035</w:t>
            </w:r>
          </w:p>
        </w:tc>
        <w:tc>
          <w:tcPr>
            <w:tcW w:w="1113" w:type="dxa"/>
          </w:tcPr>
          <w:p w:rsidR="0039676D" w:rsidRPr="0039676D" w:rsidRDefault="0039676D" w:rsidP="008C20A0">
            <w:pPr>
              <w:pStyle w:val="TableParagraph"/>
              <w:spacing w:before="145"/>
              <w:ind w:left="112"/>
            </w:pPr>
            <w:r w:rsidRPr="0039676D">
              <w:rPr>
                <w:spacing w:val="-4"/>
              </w:rPr>
              <w:t>2040</w:t>
            </w:r>
          </w:p>
        </w:tc>
      </w:tr>
      <w:tr w:rsidR="0039676D" w:rsidRPr="0039676D" w:rsidTr="0039676D">
        <w:trPr>
          <w:trHeight w:val="751"/>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2"/>
              <w:ind w:left="5"/>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line="203" w:lineRule="exact"/>
              <w:ind w:left="5"/>
            </w:pPr>
            <w:r w:rsidRPr="0039676D">
              <w:rPr>
                <w:spacing w:val="-2"/>
              </w:rPr>
              <w:t>теплоснабжения</w:t>
            </w:r>
          </w:p>
        </w:tc>
        <w:tc>
          <w:tcPr>
            <w:tcW w:w="1555" w:type="dxa"/>
          </w:tcPr>
          <w:p w:rsidR="0039676D" w:rsidRPr="0039676D" w:rsidRDefault="0039676D" w:rsidP="008C20A0">
            <w:pPr>
              <w:pStyle w:val="TableParagraph"/>
              <w:spacing w:before="21"/>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21"/>
            </w:pPr>
          </w:p>
          <w:p w:rsidR="0039676D" w:rsidRPr="0039676D" w:rsidRDefault="0039676D" w:rsidP="008C20A0">
            <w:pPr>
              <w:pStyle w:val="TableParagraph"/>
              <w:ind w:left="109"/>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c>
          <w:tcPr>
            <w:tcW w:w="1116"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1"/>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1"/>
            </w:pPr>
            <w:r w:rsidRPr="0039676D">
              <w:rPr>
                <w:spacing w:val="-2"/>
              </w:rPr>
              <w:t>0,001</w:t>
            </w:r>
          </w:p>
        </w:tc>
        <w:tc>
          <w:tcPr>
            <w:tcW w:w="1111"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21"/>
            </w:pPr>
          </w:p>
          <w:p w:rsidR="0039676D" w:rsidRPr="0039676D" w:rsidRDefault="0039676D" w:rsidP="008C20A0">
            <w:pPr>
              <w:pStyle w:val="TableParagraph"/>
              <w:ind w:left="112"/>
            </w:pPr>
            <w:r w:rsidRPr="0039676D">
              <w:rPr>
                <w:spacing w:val="-2"/>
              </w:rPr>
              <w:t>0,001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c>
          <w:tcPr>
            <w:tcW w:w="1116"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1"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c>
          <w:tcPr>
            <w:tcW w:w="1116"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3" w:type="dxa"/>
          </w:tcPr>
          <w:p w:rsidR="0039676D" w:rsidRPr="0039676D" w:rsidRDefault="0039676D" w:rsidP="008C20A0">
            <w:pPr>
              <w:pStyle w:val="TableParagraph"/>
              <w:spacing w:before="155"/>
              <w:ind w:left="111"/>
            </w:pPr>
            <w:r w:rsidRPr="0039676D">
              <w:rPr>
                <w:spacing w:val="-2"/>
              </w:rPr>
              <w:t>0,001</w:t>
            </w:r>
          </w:p>
        </w:tc>
        <w:tc>
          <w:tcPr>
            <w:tcW w:w="1111" w:type="dxa"/>
          </w:tcPr>
          <w:p w:rsidR="0039676D" w:rsidRPr="0039676D" w:rsidRDefault="0039676D" w:rsidP="008C20A0">
            <w:pPr>
              <w:pStyle w:val="TableParagraph"/>
              <w:spacing w:before="155"/>
              <w:ind w:left="112"/>
            </w:pPr>
            <w:r w:rsidRPr="0039676D">
              <w:rPr>
                <w:spacing w:val="-2"/>
              </w:rPr>
              <w:t>0,001</w:t>
            </w:r>
          </w:p>
        </w:tc>
        <w:tc>
          <w:tcPr>
            <w:tcW w:w="1113" w:type="dxa"/>
          </w:tcPr>
          <w:p w:rsidR="0039676D" w:rsidRPr="0039676D" w:rsidRDefault="0039676D" w:rsidP="008C20A0">
            <w:pPr>
              <w:pStyle w:val="TableParagraph"/>
              <w:spacing w:before="15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55"/>
              <w:ind w:left="108"/>
            </w:pPr>
            <w:r w:rsidRPr="0039676D">
              <w:rPr>
                <w:spacing w:val="-5"/>
              </w:rPr>
              <w:t>т/ч</w:t>
            </w:r>
          </w:p>
        </w:tc>
        <w:tc>
          <w:tcPr>
            <w:tcW w:w="976" w:type="dxa"/>
          </w:tcPr>
          <w:p w:rsidR="0039676D" w:rsidRPr="0039676D" w:rsidRDefault="0039676D" w:rsidP="008C20A0">
            <w:pPr>
              <w:pStyle w:val="TableParagraph"/>
              <w:spacing w:before="155"/>
              <w:ind w:left="109"/>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c>
          <w:tcPr>
            <w:tcW w:w="1116"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3" w:type="dxa"/>
          </w:tcPr>
          <w:p w:rsidR="0039676D" w:rsidRPr="0039676D" w:rsidRDefault="0039676D" w:rsidP="008C20A0">
            <w:pPr>
              <w:pStyle w:val="TableParagraph"/>
              <w:spacing w:before="155"/>
              <w:ind w:left="111"/>
            </w:pPr>
            <w:r w:rsidRPr="0039676D">
              <w:rPr>
                <w:spacing w:val="-2"/>
              </w:rPr>
              <w:t>0,000</w:t>
            </w:r>
          </w:p>
        </w:tc>
        <w:tc>
          <w:tcPr>
            <w:tcW w:w="1111" w:type="dxa"/>
          </w:tcPr>
          <w:p w:rsidR="0039676D" w:rsidRPr="0039676D" w:rsidRDefault="0039676D" w:rsidP="008C20A0">
            <w:pPr>
              <w:pStyle w:val="TableParagraph"/>
              <w:spacing w:before="155"/>
              <w:ind w:left="112"/>
            </w:pPr>
            <w:r w:rsidRPr="0039676D">
              <w:rPr>
                <w:spacing w:val="-2"/>
              </w:rPr>
              <w:t>0,000</w:t>
            </w:r>
          </w:p>
        </w:tc>
        <w:tc>
          <w:tcPr>
            <w:tcW w:w="1113" w:type="dxa"/>
          </w:tcPr>
          <w:p w:rsidR="0039676D" w:rsidRPr="0039676D" w:rsidRDefault="0039676D" w:rsidP="008C20A0">
            <w:pPr>
              <w:pStyle w:val="TableParagraph"/>
              <w:spacing w:before="155"/>
              <w:ind w:left="112"/>
            </w:pPr>
            <w:r w:rsidRPr="0039676D">
              <w:rPr>
                <w:spacing w:val="-2"/>
              </w:rPr>
              <w:t>0,000</w:t>
            </w:r>
          </w:p>
        </w:tc>
      </w:tr>
      <w:tr w:rsidR="0039676D" w:rsidRPr="0039676D" w:rsidTr="00483F41">
        <w:trPr>
          <w:trHeight w:val="36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28"/>
            </w:pPr>
          </w:p>
          <w:p w:rsidR="0039676D" w:rsidRPr="0039676D" w:rsidRDefault="0039676D" w:rsidP="008C20A0">
            <w:pPr>
              <w:pStyle w:val="TableParagraph"/>
              <w:spacing w:before="1"/>
              <w:ind w:left="112"/>
            </w:pPr>
            <w:r w:rsidRPr="0039676D">
              <w:rPr>
                <w:spacing w:val="-2"/>
              </w:rPr>
              <w:t>0,000</w:t>
            </w:r>
          </w:p>
        </w:tc>
      </w:tr>
      <w:tr w:rsidR="0039676D" w:rsidRPr="0039676D" w:rsidTr="00483F41">
        <w:trPr>
          <w:trHeight w:val="81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53"/>
            </w:pPr>
          </w:p>
          <w:p w:rsidR="0039676D" w:rsidRPr="0039676D" w:rsidRDefault="0039676D" w:rsidP="008C20A0">
            <w:pPr>
              <w:pStyle w:val="TableParagraph"/>
              <w:spacing w:before="1"/>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0" w:line="20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30" w:line="203" w:lineRule="exact"/>
              <w:ind w:left="108"/>
            </w:pPr>
            <w:r w:rsidRPr="0039676D">
              <w:rPr>
                <w:spacing w:val="-5"/>
              </w:rPr>
              <w:t>т/ч</w:t>
            </w:r>
          </w:p>
        </w:tc>
        <w:tc>
          <w:tcPr>
            <w:tcW w:w="976" w:type="dxa"/>
          </w:tcPr>
          <w:p w:rsidR="0039676D" w:rsidRPr="0039676D" w:rsidRDefault="0039676D" w:rsidP="008C20A0">
            <w:pPr>
              <w:pStyle w:val="TableParagraph"/>
              <w:spacing w:before="30" w:line="203" w:lineRule="exact"/>
              <w:ind w:left="109"/>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c>
          <w:tcPr>
            <w:tcW w:w="1116"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3" w:type="dxa"/>
          </w:tcPr>
          <w:p w:rsidR="0039676D" w:rsidRPr="0039676D" w:rsidRDefault="0039676D" w:rsidP="008C20A0">
            <w:pPr>
              <w:pStyle w:val="TableParagraph"/>
              <w:spacing w:before="30" w:line="203" w:lineRule="exact"/>
              <w:ind w:left="111"/>
            </w:pPr>
            <w:r w:rsidRPr="0039676D">
              <w:rPr>
                <w:spacing w:val="-10"/>
              </w:rPr>
              <w:t>-</w:t>
            </w:r>
          </w:p>
        </w:tc>
        <w:tc>
          <w:tcPr>
            <w:tcW w:w="1111" w:type="dxa"/>
          </w:tcPr>
          <w:p w:rsidR="0039676D" w:rsidRPr="0039676D" w:rsidRDefault="0039676D" w:rsidP="008C20A0">
            <w:pPr>
              <w:pStyle w:val="TableParagraph"/>
              <w:spacing w:before="30" w:line="203" w:lineRule="exact"/>
              <w:ind w:left="112"/>
            </w:pPr>
            <w:r w:rsidRPr="0039676D">
              <w:rPr>
                <w:spacing w:val="-10"/>
              </w:rPr>
              <w:t>-</w:t>
            </w:r>
          </w:p>
        </w:tc>
        <w:tc>
          <w:tcPr>
            <w:tcW w:w="1113" w:type="dxa"/>
          </w:tcPr>
          <w:p w:rsidR="0039676D" w:rsidRPr="0039676D" w:rsidRDefault="0039676D" w:rsidP="008C20A0">
            <w:pPr>
              <w:pStyle w:val="TableParagraph"/>
              <w:spacing w:before="30" w:line="203"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7" w:line="215"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27" w:line="215" w:lineRule="exact"/>
              <w:ind w:left="108"/>
            </w:pPr>
            <w:r w:rsidRPr="0039676D">
              <w:rPr>
                <w:spacing w:val="-10"/>
              </w:rPr>
              <w:t>%</w:t>
            </w:r>
          </w:p>
        </w:tc>
        <w:tc>
          <w:tcPr>
            <w:tcW w:w="976" w:type="dxa"/>
          </w:tcPr>
          <w:p w:rsidR="0039676D" w:rsidRPr="0039676D" w:rsidRDefault="0039676D" w:rsidP="008C20A0">
            <w:pPr>
              <w:pStyle w:val="TableParagraph"/>
              <w:spacing w:before="27" w:line="215" w:lineRule="exact"/>
              <w:ind w:left="109"/>
            </w:pPr>
            <w:r w:rsidRPr="0039676D">
              <w:rPr>
                <w:spacing w:val="-10"/>
              </w:rPr>
              <w:t>-</w:t>
            </w:r>
          </w:p>
        </w:tc>
        <w:tc>
          <w:tcPr>
            <w:tcW w:w="1113" w:type="dxa"/>
          </w:tcPr>
          <w:p w:rsidR="0039676D" w:rsidRPr="0039676D" w:rsidRDefault="0039676D" w:rsidP="008C20A0">
            <w:pPr>
              <w:pStyle w:val="TableParagraph"/>
              <w:spacing w:before="27" w:line="215" w:lineRule="exact"/>
              <w:ind w:left="112"/>
            </w:pPr>
            <w:r w:rsidRPr="0039676D">
              <w:rPr>
                <w:spacing w:val="-10"/>
              </w:rPr>
              <w:t>-</w:t>
            </w:r>
          </w:p>
        </w:tc>
        <w:tc>
          <w:tcPr>
            <w:tcW w:w="1116" w:type="dxa"/>
          </w:tcPr>
          <w:p w:rsidR="0039676D" w:rsidRPr="0039676D" w:rsidRDefault="0039676D" w:rsidP="008C20A0">
            <w:pPr>
              <w:pStyle w:val="TableParagraph"/>
              <w:spacing w:before="27" w:line="215" w:lineRule="exact"/>
              <w:ind w:left="112"/>
            </w:pPr>
            <w:r w:rsidRPr="0039676D">
              <w:rPr>
                <w:spacing w:val="-10"/>
              </w:rPr>
              <w:t>-</w:t>
            </w:r>
          </w:p>
        </w:tc>
        <w:tc>
          <w:tcPr>
            <w:tcW w:w="1113" w:type="dxa"/>
          </w:tcPr>
          <w:p w:rsidR="0039676D" w:rsidRPr="0039676D" w:rsidRDefault="0039676D" w:rsidP="008C20A0">
            <w:pPr>
              <w:pStyle w:val="TableParagraph"/>
              <w:spacing w:before="27" w:line="215" w:lineRule="exact"/>
              <w:ind w:left="111"/>
            </w:pPr>
            <w:r w:rsidRPr="0039676D">
              <w:rPr>
                <w:spacing w:val="-10"/>
              </w:rPr>
              <w:t>-</w:t>
            </w:r>
          </w:p>
        </w:tc>
        <w:tc>
          <w:tcPr>
            <w:tcW w:w="1113" w:type="dxa"/>
          </w:tcPr>
          <w:p w:rsidR="0039676D" w:rsidRPr="0039676D" w:rsidRDefault="0039676D" w:rsidP="008C20A0">
            <w:pPr>
              <w:pStyle w:val="TableParagraph"/>
              <w:spacing w:before="27" w:line="215" w:lineRule="exact"/>
              <w:ind w:left="111"/>
            </w:pPr>
            <w:r w:rsidRPr="0039676D">
              <w:rPr>
                <w:spacing w:val="-10"/>
              </w:rPr>
              <w:t>-</w:t>
            </w:r>
          </w:p>
        </w:tc>
        <w:tc>
          <w:tcPr>
            <w:tcW w:w="1111" w:type="dxa"/>
          </w:tcPr>
          <w:p w:rsidR="0039676D" w:rsidRPr="0039676D" w:rsidRDefault="0039676D" w:rsidP="008C20A0">
            <w:pPr>
              <w:pStyle w:val="TableParagraph"/>
              <w:spacing w:before="27" w:line="215" w:lineRule="exact"/>
              <w:ind w:left="112"/>
            </w:pPr>
            <w:r w:rsidRPr="0039676D">
              <w:rPr>
                <w:spacing w:val="-10"/>
              </w:rPr>
              <w:t>-</w:t>
            </w:r>
          </w:p>
        </w:tc>
        <w:tc>
          <w:tcPr>
            <w:tcW w:w="1113" w:type="dxa"/>
          </w:tcPr>
          <w:p w:rsidR="0039676D" w:rsidRPr="0039676D" w:rsidRDefault="0039676D" w:rsidP="008C20A0">
            <w:pPr>
              <w:pStyle w:val="TableParagraph"/>
              <w:spacing w:before="27" w:line="215" w:lineRule="exact"/>
              <w:ind w:left="112"/>
            </w:pPr>
            <w:r w:rsidRPr="0039676D">
              <w:rPr>
                <w:spacing w:val="-10"/>
              </w:rPr>
              <w:t>-</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51"/>
              <w:jc w:val="left"/>
            </w:pPr>
          </w:p>
          <w:p w:rsidR="0039676D" w:rsidRPr="0039676D" w:rsidRDefault="0039676D">
            <w:pPr>
              <w:pStyle w:val="TableParagraph"/>
              <w:ind w:left="107"/>
              <w:jc w:val="left"/>
            </w:pPr>
            <w:r w:rsidRPr="0039676D">
              <w:t>Котельная</w:t>
            </w:r>
            <w:r w:rsidRPr="0039676D">
              <w:rPr>
                <w:spacing w:val="-4"/>
              </w:rPr>
              <w:t xml:space="preserve"> </w:t>
            </w:r>
            <w:r w:rsidRPr="0039676D">
              <w:t xml:space="preserve">п. </w:t>
            </w:r>
            <w:r w:rsidRPr="0039676D">
              <w:rPr>
                <w:spacing w:val="-4"/>
              </w:rPr>
              <w:t>Новый</w:t>
            </w:r>
          </w:p>
        </w:tc>
        <w:tc>
          <w:tcPr>
            <w:tcW w:w="2818" w:type="dxa"/>
          </w:tcPr>
          <w:p w:rsidR="0039676D" w:rsidRPr="0039676D" w:rsidRDefault="0039676D" w:rsidP="00483F41">
            <w:pPr>
              <w:pStyle w:val="TableParagraph"/>
              <w:spacing w:before="18" w:line="216"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18" w:line="216" w:lineRule="exact"/>
              <w:ind w:left="108"/>
            </w:pPr>
            <w:r w:rsidRPr="0039676D">
              <w:rPr>
                <w:spacing w:val="-5"/>
              </w:rPr>
              <w:t>т/ч</w:t>
            </w:r>
          </w:p>
        </w:tc>
        <w:tc>
          <w:tcPr>
            <w:tcW w:w="976" w:type="dxa"/>
          </w:tcPr>
          <w:p w:rsidR="0039676D" w:rsidRPr="0039676D" w:rsidRDefault="0039676D" w:rsidP="008C20A0">
            <w:pPr>
              <w:pStyle w:val="TableParagraph"/>
              <w:spacing w:before="18" w:line="216" w:lineRule="exact"/>
              <w:ind w:left="109"/>
            </w:pPr>
            <w:r w:rsidRPr="0039676D">
              <w:rPr>
                <w:spacing w:val="-10"/>
              </w:rPr>
              <w:t>0</w:t>
            </w:r>
          </w:p>
        </w:tc>
        <w:tc>
          <w:tcPr>
            <w:tcW w:w="1113" w:type="dxa"/>
          </w:tcPr>
          <w:p w:rsidR="0039676D" w:rsidRPr="0039676D" w:rsidRDefault="0039676D" w:rsidP="008C20A0">
            <w:pPr>
              <w:pStyle w:val="TableParagraph"/>
              <w:spacing w:before="18" w:line="216" w:lineRule="exact"/>
              <w:ind w:left="112"/>
            </w:pPr>
            <w:r w:rsidRPr="0039676D">
              <w:rPr>
                <w:spacing w:val="-10"/>
              </w:rPr>
              <w:t>0</w:t>
            </w:r>
          </w:p>
        </w:tc>
        <w:tc>
          <w:tcPr>
            <w:tcW w:w="1116" w:type="dxa"/>
          </w:tcPr>
          <w:p w:rsidR="0039676D" w:rsidRPr="0039676D" w:rsidRDefault="0039676D" w:rsidP="008C20A0">
            <w:pPr>
              <w:pStyle w:val="TableParagraph"/>
              <w:spacing w:before="18" w:line="216" w:lineRule="exact"/>
              <w:ind w:left="112"/>
            </w:pPr>
            <w:r w:rsidRPr="0039676D">
              <w:rPr>
                <w:spacing w:val="-10"/>
              </w:rPr>
              <w:t>0</w:t>
            </w:r>
          </w:p>
        </w:tc>
        <w:tc>
          <w:tcPr>
            <w:tcW w:w="1113" w:type="dxa"/>
          </w:tcPr>
          <w:p w:rsidR="0039676D" w:rsidRPr="0039676D" w:rsidRDefault="0039676D" w:rsidP="008C20A0">
            <w:pPr>
              <w:pStyle w:val="TableParagraph"/>
              <w:spacing w:before="18" w:line="216" w:lineRule="exact"/>
              <w:ind w:left="111"/>
            </w:pPr>
            <w:r w:rsidRPr="0039676D">
              <w:rPr>
                <w:spacing w:val="-10"/>
              </w:rPr>
              <w:t>0</w:t>
            </w:r>
          </w:p>
        </w:tc>
        <w:tc>
          <w:tcPr>
            <w:tcW w:w="1113" w:type="dxa"/>
          </w:tcPr>
          <w:p w:rsidR="0039676D" w:rsidRPr="0039676D" w:rsidRDefault="0039676D" w:rsidP="008C20A0">
            <w:pPr>
              <w:pStyle w:val="TableParagraph"/>
              <w:spacing w:before="18" w:line="216" w:lineRule="exact"/>
              <w:ind w:left="111"/>
            </w:pPr>
            <w:r w:rsidRPr="0039676D">
              <w:rPr>
                <w:spacing w:val="-10"/>
              </w:rPr>
              <w:t>0</w:t>
            </w:r>
          </w:p>
        </w:tc>
        <w:tc>
          <w:tcPr>
            <w:tcW w:w="1111" w:type="dxa"/>
          </w:tcPr>
          <w:p w:rsidR="0039676D" w:rsidRPr="0039676D" w:rsidRDefault="0039676D" w:rsidP="008C20A0">
            <w:pPr>
              <w:pStyle w:val="TableParagraph"/>
              <w:spacing w:before="18" w:line="216" w:lineRule="exact"/>
              <w:ind w:left="112"/>
            </w:pPr>
            <w:r w:rsidRPr="0039676D">
              <w:rPr>
                <w:spacing w:val="-10"/>
              </w:rPr>
              <w:t>0</w:t>
            </w:r>
          </w:p>
        </w:tc>
        <w:tc>
          <w:tcPr>
            <w:tcW w:w="1113" w:type="dxa"/>
          </w:tcPr>
          <w:p w:rsidR="0039676D" w:rsidRPr="0039676D" w:rsidRDefault="0039676D" w:rsidP="008C20A0">
            <w:pPr>
              <w:pStyle w:val="TableParagraph"/>
              <w:spacing w:before="18" w:line="216" w:lineRule="exact"/>
              <w:ind w:left="112"/>
            </w:pPr>
            <w:r w:rsidRPr="0039676D">
              <w:rPr>
                <w:spacing w:val="-10"/>
              </w:rPr>
              <w:t>0</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7" w:line="216"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37" w:line="216" w:lineRule="exact"/>
              <w:ind w:left="108"/>
            </w:pPr>
            <w:r w:rsidRPr="0039676D">
              <w:rPr>
                <w:spacing w:val="-5"/>
              </w:rPr>
              <w:t>лет</w:t>
            </w:r>
          </w:p>
        </w:tc>
        <w:tc>
          <w:tcPr>
            <w:tcW w:w="976" w:type="dxa"/>
          </w:tcPr>
          <w:p w:rsidR="0039676D" w:rsidRPr="0039676D" w:rsidRDefault="0039676D" w:rsidP="008C20A0">
            <w:pPr>
              <w:pStyle w:val="TableParagraph"/>
              <w:spacing w:before="37" w:line="216" w:lineRule="exact"/>
              <w:ind w:left="109"/>
            </w:pPr>
            <w:r w:rsidRPr="0039676D">
              <w:rPr>
                <w:spacing w:val="-10"/>
              </w:rPr>
              <w:t>-</w:t>
            </w:r>
          </w:p>
        </w:tc>
        <w:tc>
          <w:tcPr>
            <w:tcW w:w="1113" w:type="dxa"/>
          </w:tcPr>
          <w:p w:rsidR="0039676D" w:rsidRPr="0039676D" w:rsidRDefault="0039676D" w:rsidP="008C20A0">
            <w:pPr>
              <w:pStyle w:val="TableParagraph"/>
              <w:spacing w:before="37" w:line="216" w:lineRule="exact"/>
              <w:ind w:left="112"/>
            </w:pPr>
            <w:r w:rsidRPr="0039676D">
              <w:rPr>
                <w:spacing w:val="-10"/>
              </w:rPr>
              <w:t>-</w:t>
            </w:r>
          </w:p>
        </w:tc>
        <w:tc>
          <w:tcPr>
            <w:tcW w:w="1116" w:type="dxa"/>
          </w:tcPr>
          <w:p w:rsidR="0039676D" w:rsidRPr="0039676D" w:rsidRDefault="0039676D" w:rsidP="008C20A0">
            <w:pPr>
              <w:pStyle w:val="TableParagraph"/>
              <w:spacing w:before="37" w:line="216" w:lineRule="exact"/>
              <w:ind w:left="112"/>
            </w:pPr>
            <w:r w:rsidRPr="0039676D">
              <w:rPr>
                <w:spacing w:val="-10"/>
              </w:rPr>
              <w:t>-</w:t>
            </w:r>
          </w:p>
        </w:tc>
        <w:tc>
          <w:tcPr>
            <w:tcW w:w="1113" w:type="dxa"/>
          </w:tcPr>
          <w:p w:rsidR="0039676D" w:rsidRPr="0039676D" w:rsidRDefault="0039676D" w:rsidP="008C20A0">
            <w:pPr>
              <w:pStyle w:val="TableParagraph"/>
              <w:spacing w:before="37" w:line="216" w:lineRule="exact"/>
              <w:ind w:left="111"/>
            </w:pPr>
            <w:r w:rsidRPr="0039676D">
              <w:rPr>
                <w:spacing w:val="-10"/>
              </w:rPr>
              <w:t>-</w:t>
            </w:r>
          </w:p>
        </w:tc>
        <w:tc>
          <w:tcPr>
            <w:tcW w:w="1113" w:type="dxa"/>
          </w:tcPr>
          <w:p w:rsidR="0039676D" w:rsidRPr="0039676D" w:rsidRDefault="0039676D" w:rsidP="008C20A0">
            <w:pPr>
              <w:pStyle w:val="TableParagraph"/>
              <w:spacing w:before="37" w:line="216" w:lineRule="exact"/>
              <w:ind w:left="111"/>
            </w:pPr>
            <w:r w:rsidRPr="0039676D">
              <w:rPr>
                <w:spacing w:val="-10"/>
              </w:rPr>
              <w:t>-</w:t>
            </w:r>
          </w:p>
        </w:tc>
        <w:tc>
          <w:tcPr>
            <w:tcW w:w="1111" w:type="dxa"/>
          </w:tcPr>
          <w:p w:rsidR="0039676D" w:rsidRPr="0039676D" w:rsidRDefault="0039676D" w:rsidP="008C20A0">
            <w:pPr>
              <w:pStyle w:val="TableParagraph"/>
              <w:spacing w:before="37" w:line="216" w:lineRule="exact"/>
              <w:ind w:left="112"/>
            </w:pPr>
            <w:r w:rsidRPr="0039676D">
              <w:rPr>
                <w:spacing w:val="-10"/>
              </w:rPr>
              <w:t>-</w:t>
            </w:r>
          </w:p>
        </w:tc>
        <w:tc>
          <w:tcPr>
            <w:tcW w:w="1113" w:type="dxa"/>
          </w:tcPr>
          <w:p w:rsidR="0039676D" w:rsidRPr="0039676D" w:rsidRDefault="0039676D" w:rsidP="008C20A0">
            <w:pPr>
              <w:pStyle w:val="TableParagraph"/>
              <w:spacing w:before="37" w:line="216" w:lineRule="exact"/>
              <w:ind w:left="112"/>
            </w:pPr>
            <w:r w:rsidRPr="0039676D">
              <w:rPr>
                <w:spacing w:val="-10"/>
              </w:rPr>
              <w:t>-</w:t>
            </w:r>
          </w:p>
        </w:tc>
      </w:tr>
      <w:tr w:rsidR="0039676D" w:rsidRPr="0039676D" w:rsidTr="00483F41">
        <w:trPr>
          <w:trHeight w:val="32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spacing w:before="3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3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10"/>
              </w:rPr>
              <w:t>1</w:t>
            </w:r>
          </w:p>
        </w:tc>
      </w:tr>
      <w:tr w:rsidR="0039676D" w:rsidRPr="0039676D" w:rsidTr="0039676D">
        <w:trPr>
          <w:trHeight w:val="51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6"/>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50"/>
              <w:ind w:left="109"/>
            </w:pPr>
            <w:r w:rsidRPr="0039676D">
              <w:rPr>
                <w:spacing w:val="-10"/>
              </w:rPr>
              <w:t>5</w:t>
            </w:r>
          </w:p>
        </w:tc>
        <w:tc>
          <w:tcPr>
            <w:tcW w:w="1113" w:type="dxa"/>
          </w:tcPr>
          <w:p w:rsidR="0039676D" w:rsidRPr="0039676D" w:rsidRDefault="0039676D" w:rsidP="008C20A0">
            <w:pPr>
              <w:pStyle w:val="TableParagraph"/>
              <w:spacing w:before="150"/>
              <w:ind w:left="112"/>
            </w:pPr>
            <w:r w:rsidRPr="0039676D">
              <w:rPr>
                <w:spacing w:val="-10"/>
              </w:rPr>
              <w:t>5</w:t>
            </w:r>
          </w:p>
        </w:tc>
        <w:tc>
          <w:tcPr>
            <w:tcW w:w="1116" w:type="dxa"/>
          </w:tcPr>
          <w:p w:rsidR="0039676D" w:rsidRPr="0039676D" w:rsidRDefault="0039676D" w:rsidP="008C20A0">
            <w:pPr>
              <w:pStyle w:val="TableParagraph"/>
              <w:spacing w:before="150"/>
              <w:ind w:left="112"/>
            </w:pPr>
            <w:r w:rsidRPr="0039676D">
              <w:rPr>
                <w:spacing w:val="-10"/>
              </w:rPr>
              <w:t>5</w:t>
            </w:r>
          </w:p>
        </w:tc>
        <w:tc>
          <w:tcPr>
            <w:tcW w:w="1113" w:type="dxa"/>
          </w:tcPr>
          <w:p w:rsidR="0039676D" w:rsidRPr="0039676D" w:rsidRDefault="0039676D" w:rsidP="008C20A0">
            <w:pPr>
              <w:pStyle w:val="TableParagraph"/>
              <w:spacing w:before="150"/>
              <w:ind w:left="111"/>
            </w:pPr>
            <w:r w:rsidRPr="0039676D">
              <w:rPr>
                <w:spacing w:val="-10"/>
              </w:rPr>
              <w:t>5</w:t>
            </w:r>
          </w:p>
        </w:tc>
        <w:tc>
          <w:tcPr>
            <w:tcW w:w="1113" w:type="dxa"/>
          </w:tcPr>
          <w:p w:rsidR="0039676D" w:rsidRPr="0039676D" w:rsidRDefault="0039676D" w:rsidP="008C20A0">
            <w:pPr>
              <w:pStyle w:val="TableParagraph"/>
              <w:spacing w:before="150"/>
              <w:ind w:left="111"/>
            </w:pPr>
            <w:r w:rsidRPr="0039676D">
              <w:rPr>
                <w:spacing w:val="-10"/>
              </w:rPr>
              <w:t>5</w:t>
            </w:r>
          </w:p>
        </w:tc>
        <w:tc>
          <w:tcPr>
            <w:tcW w:w="1111" w:type="dxa"/>
          </w:tcPr>
          <w:p w:rsidR="0039676D" w:rsidRPr="0039676D" w:rsidRDefault="0039676D" w:rsidP="008C20A0">
            <w:pPr>
              <w:pStyle w:val="TableParagraph"/>
              <w:spacing w:before="150"/>
              <w:ind w:left="112"/>
            </w:pPr>
            <w:r w:rsidRPr="0039676D">
              <w:rPr>
                <w:spacing w:val="-10"/>
              </w:rPr>
              <w:t>5</w:t>
            </w:r>
          </w:p>
        </w:tc>
        <w:tc>
          <w:tcPr>
            <w:tcW w:w="1113" w:type="dxa"/>
          </w:tcPr>
          <w:p w:rsidR="0039676D" w:rsidRPr="0039676D" w:rsidRDefault="0039676D" w:rsidP="008C20A0">
            <w:pPr>
              <w:pStyle w:val="TableParagraph"/>
              <w:spacing w:before="150"/>
              <w:ind w:left="112"/>
            </w:pPr>
            <w:r w:rsidRPr="0039676D">
              <w:rPr>
                <w:spacing w:val="-10"/>
              </w:rPr>
              <w:t>5</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8"/>
              <w:ind w:left="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3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39"/>
            </w:pPr>
          </w:p>
          <w:p w:rsidR="0039676D" w:rsidRPr="0039676D" w:rsidRDefault="0039676D" w:rsidP="008C20A0">
            <w:pPr>
              <w:pStyle w:val="TableParagraph"/>
              <w:ind w:left="109"/>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c>
          <w:tcPr>
            <w:tcW w:w="1116"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1"/>
            </w:pPr>
            <w:r w:rsidRPr="0039676D">
              <w:rPr>
                <w:spacing w:val="-2"/>
              </w:rPr>
              <w:t>0,004</w:t>
            </w:r>
          </w:p>
        </w:tc>
        <w:tc>
          <w:tcPr>
            <w:tcW w:w="1111"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c>
          <w:tcPr>
            <w:tcW w:w="1113" w:type="dxa"/>
          </w:tcPr>
          <w:p w:rsidR="0039676D" w:rsidRPr="0039676D" w:rsidRDefault="0039676D" w:rsidP="008C20A0">
            <w:pPr>
              <w:pStyle w:val="TableParagraph"/>
              <w:spacing w:before="39"/>
            </w:pPr>
          </w:p>
          <w:p w:rsidR="0039676D" w:rsidRPr="0039676D" w:rsidRDefault="0039676D" w:rsidP="008C20A0">
            <w:pPr>
              <w:pStyle w:val="TableParagraph"/>
              <w:ind w:left="112"/>
            </w:pPr>
            <w:r w:rsidRPr="0039676D">
              <w:rPr>
                <w:spacing w:val="-2"/>
              </w:rPr>
              <w:t>0,004</w:t>
            </w:r>
          </w:p>
        </w:tc>
      </w:tr>
      <w:tr w:rsidR="0039676D" w:rsidRPr="0039676D" w:rsidTr="0039676D">
        <w:trPr>
          <w:trHeight w:val="51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50"/>
              <w:ind w:left="108"/>
            </w:pPr>
            <w:r w:rsidRPr="0039676D">
              <w:rPr>
                <w:spacing w:val="-5"/>
              </w:rPr>
              <w:t>т/ч</w:t>
            </w:r>
          </w:p>
        </w:tc>
        <w:tc>
          <w:tcPr>
            <w:tcW w:w="976" w:type="dxa"/>
          </w:tcPr>
          <w:p w:rsidR="0039676D" w:rsidRPr="0039676D" w:rsidRDefault="0039676D" w:rsidP="008C20A0">
            <w:pPr>
              <w:pStyle w:val="TableParagraph"/>
              <w:spacing w:before="150"/>
              <w:ind w:left="109"/>
            </w:pPr>
            <w:r w:rsidRPr="0039676D">
              <w:rPr>
                <w:spacing w:val="-2"/>
              </w:rPr>
              <w:t>0,004</w:t>
            </w:r>
          </w:p>
        </w:tc>
        <w:tc>
          <w:tcPr>
            <w:tcW w:w="1113" w:type="dxa"/>
          </w:tcPr>
          <w:p w:rsidR="0039676D" w:rsidRPr="0039676D" w:rsidRDefault="0039676D" w:rsidP="008C20A0">
            <w:pPr>
              <w:pStyle w:val="TableParagraph"/>
              <w:spacing w:before="150"/>
              <w:ind w:left="112"/>
            </w:pPr>
            <w:r w:rsidRPr="0039676D">
              <w:rPr>
                <w:spacing w:val="-2"/>
              </w:rPr>
              <w:t>0,004</w:t>
            </w:r>
          </w:p>
        </w:tc>
        <w:tc>
          <w:tcPr>
            <w:tcW w:w="1116" w:type="dxa"/>
          </w:tcPr>
          <w:p w:rsidR="0039676D" w:rsidRPr="0039676D" w:rsidRDefault="0039676D" w:rsidP="008C20A0">
            <w:pPr>
              <w:pStyle w:val="TableParagraph"/>
              <w:spacing w:before="150"/>
              <w:ind w:left="112"/>
            </w:pPr>
            <w:r w:rsidRPr="0039676D">
              <w:rPr>
                <w:spacing w:val="-2"/>
              </w:rPr>
              <w:t>0,004</w:t>
            </w:r>
          </w:p>
        </w:tc>
        <w:tc>
          <w:tcPr>
            <w:tcW w:w="1113" w:type="dxa"/>
          </w:tcPr>
          <w:p w:rsidR="0039676D" w:rsidRPr="0039676D" w:rsidRDefault="0039676D" w:rsidP="008C20A0">
            <w:pPr>
              <w:pStyle w:val="TableParagraph"/>
              <w:spacing w:before="150"/>
              <w:ind w:left="111"/>
            </w:pPr>
            <w:r w:rsidRPr="0039676D">
              <w:rPr>
                <w:spacing w:val="-2"/>
              </w:rPr>
              <w:t>0,004</w:t>
            </w:r>
          </w:p>
        </w:tc>
        <w:tc>
          <w:tcPr>
            <w:tcW w:w="1113" w:type="dxa"/>
          </w:tcPr>
          <w:p w:rsidR="0039676D" w:rsidRPr="0039676D" w:rsidRDefault="0039676D" w:rsidP="008C20A0">
            <w:pPr>
              <w:pStyle w:val="TableParagraph"/>
              <w:spacing w:before="150"/>
              <w:ind w:left="111"/>
            </w:pPr>
            <w:r w:rsidRPr="0039676D">
              <w:rPr>
                <w:spacing w:val="-2"/>
              </w:rPr>
              <w:t>0,004</w:t>
            </w:r>
          </w:p>
        </w:tc>
        <w:tc>
          <w:tcPr>
            <w:tcW w:w="1111" w:type="dxa"/>
          </w:tcPr>
          <w:p w:rsidR="0039676D" w:rsidRPr="0039676D" w:rsidRDefault="0039676D" w:rsidP="008C20A0">
            <w:pPr>
              <w:pStyle w:val="TableParagraph"/>
              <w:spacing w:before="150"/>
              <w:ind w:left="112"/>
            </w:pPr>
            <w:r w:rsidRPr="0039676D">
              <w:rPr>
                <w:spacing w:val="-2"/>
              </w:rPr>
              <w:t>0,004</w:t>
            </w:r>
          </w:p>
        </w:tc>
        <w:tc>
          <w:tcPr>
            <w:tcW w:w="1113" w:type="dxa"/>
          </w:tcPr>
          <w:p w:rsidR="0039676D" w:rsidRPr="0039676D" w:rsidRDefault="0039676D" w:rsidP="008C20A0">
            <w:pPr>
              <w:pStyle w:val="TableParagraph"/>
              <w:spacing w:before="150"/>
              <w:ind w:left="112"/>
            </w:pPr>
            <w:r w:rsidRPr="0039676D">
              <w:rPr>
                <w:spacing w:val="-2"/>
              </w:rPr>
              <w:t>0,004</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64"/>
              <w:ind w:left="108"/>
            </w:pPr>
            <w:r w:rsidRPr="0039676D">
              <w:rPr>
                <w:spacing w:val="-5"/>
              </w:rPr>
              <w:t>т/ч</w:t>
            </w:r>
          </w:p>
        </w:tc>
        <w:tc>
          <w:tcPr>
            <w:tcW w:w="976" w:type="dxa"/>
          </w:tcPr>
          <w:p w:rsidR="0039676D" w:rsidRPr="0039676D" w:rsidRDefault="0039676D" w:rsidP="008C20A0">
            <w:pPr>
              <w:pStyle w:val="TableParagraph"/>
              <w:spacing w:before="164"/>
              <w:ind w:left="109"/>
            </w:pPr>
            <w:r w:rsidRPr="0039676D">
              <w:rPr>
                <w:spacing w:val="-2"/>
              </w:rPr>
              <w:t>0,004</w:t>
            </w:r>
          </w:p>
        </w:tc>
        <w:tc>
          <w:tcPr>
            <w:tcW w:w="1113" w:type="dxa"/>
          </w:tcPr>
          <w:p w:rsidR="0039676D" w:rsidRPr="0039676D" w:rsidRDefault="0039676D" w:rsidP="008C20A0">
            <w:pPr>
              <w:pStyle w:val="TableParagraph"/>
              <w:spacing w:before="164"/>
              <w:ind w:left="112"/>
            </w:pPr>
            <w:r w:rsidRPr="0039676D">
              <w:rPr>
                <w:spacing w:val="-2"/>
              </w:rPr>
              <w:t>0,004</w:t>
            </w:r>
          </w:p>
        </w:tc>
        <w:tc>
          <w:tcPr>
            <w:tcW w:w="1116" w:type="dxa"/>
          </w:tcPr>
          <w:p w:rsidR="0039676D" w:rsidRPr="0039676D" w:rsidRDefault="0039676D" w:rsidP="008C20A0">
            <w:pPr>
              <w:pStyle w:val="TableParagraph"/>
              <w:spacing w:before="164"/>
              <w:ind w:left="112"/>
            </w:pPr>
            <w:r w:rsidRPr="0039676D">
              <w:rPr>
                <w:spacing w:val="-2"/>
              </w:rPr>
              <w:t>0,004</w:t>
            </w:r>
          </w:p>
        </w:tc>
        <w:tc>
          <w:tcPr>
            <w:tcW w:w="1113" w:type="dxa"/>
          </w:tcPr>
          <w:p w:rsidR="0039676D" w:rsidRPr="0039676D" w:rsidRDefault="0039676D" w:rsidP="008C20A0">
            <w:pPr>
              <w:pStyle w:val="TableParagraph"/>
              <w:spacing w:before="164"/>
              <w:ind w:left="111"/>
            </w:pPr>
            <w:r w:rsidRPr="0039676D">
              <w:rPr>
                <w:spacing w:val="-2"/>
              </w:rPr>
              <w:t>0,004</w:t>
            </w:r>
          </w:p>
        </w:tc>
        <w:tc>
          <w:tcPr>
            <w:tcW w:w="1113" w:type="dxa"/>
          </w:tcPr>
          <w:p w:rsidR="0039676D" w:rsidRPr="0039676D" w:rsidRDefault="0039676D" w:rsidP="008C20A0">
            <w:pPr>
              <w:pStyle w:val="TableParagraph"/>
              <w:spacing w:before="164"/>
              <w:ind w:left="111"/>
            </w:pPr>
            <w:r w:rsidRPr="0039676D">
              <w:rPr>
                <w:spacing w:val="-2"/>
              </w:rPr>
              <w:t>0,004</w:t>
            </w:r>
          </w:p>
        </w:tc>
        <w:tc>
          <w:tcPr>
            <w:tcW w:w="1111" w:type="dxa"/>
          </w:tcPr>
          <w:p w:rsidR="0039676D" w:rsidRPr="0039676D" w:rsidRDefault="0039676D" w:rsidP="008C20A0">
            <w:pPr>
              <w:pStyle w:val="TableParagraph"/>
              <w:spacing w:before="164"/>
              <w:ind w:left="112"/>
            </w:pPr>
            <w:r w:rsidRPr="0039676D">
              <w:rPr>
                <w:spacing w:val="-2"/>
              </w:rPr>
              <w:t>0,004</w:t>
            </w:r>
          </w:p>
        </w:tc>
        <w:tc>
          <w:tcPr>
            <w:tcW w:w="1113" w:type="dxa"/>
          </w:tcPr>
          <w:p w:rsidR="0039676D" w:rsidRPr="0039676D" w:rsidRDefault="0039676D" w:rsidP="008C20A0">
            <w:pPr>
              <w:pStyle w:val="TableParagraph"/>
              <w:spacing w:before="164"/>
              <w:ind w:left="112"/>
            </w:pPr>
            <w:r w:rsidRPr="0039676D">
              <w:rPr>
                <w:spacing w:val="-2"/>
              </w:rPr>
              <w:t>0,004</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65"/>
              <w:ind w:left="108"/>
            </w:pPr>
            <w:r w:rsidRPr="0039676D">
              <w:rPr>
                <w:spacing w:val="-5"/>
              </w:rPr>
              <w:t>т/ч</w:t>
            </w:r>
          </w:p>
        </w:tc>
        <w:tc>
          <w:tcPr>
            <w:tcW w:w="976" w:type="dxa"/>
          </w:tcPr>
          <w:p w:rsidR="0039676D" w:rsidRPr="0039676D" w:rsidRDefault="0039676D" w:rsidP="008C20A0">
            <w:pPr>
              <w:pStyle w:val="TableParagraph"/>
              <w:spacing w:before="165"/>
              <w:ind w:left="109"/>
            </w:pPr>
            <w:r w:rsidRPr="0039676D">
              <w:rPr>
                <w:spacing w:val="-2"/>
              </w:rPr>
              <w:t>0,000</w:t>
            </w:r>
          </w:p>
        </w:tc>
        <w:tc>
          <w:tcPr>
            <w:tcW w:w="1113" w:type="dxa"/>
          </w:tcPr>
          <w:p w:rsidR="0039676D" w:rsidRPr="0039676D" w:rsidRDefault="0039676D" w:rsidP="008C20A0">
            <w:pPr>
              <w:pStyle w:val="TableParagraph"/>
              <w:spacing w:before="165"/>
              <w:ind w:left="112"/>
            </w:pPr>
            <w:r w:rsidRPr="0039676D">
              <w:rPr>
                <w:spacing w:val="-2"/>
              </w:rPr>
              <w:t>0,000</w:t>
            </w:r>
          </w:p>
        </w:tc>
        <w:tc>
          <w:tcPr>
            <w:tcW w:w="1116" w:type="dxa"/>
          </w:tcPr>
          <w:p w:rsidR="0039676D" w:rsidRPr="0039676D" w:rsidRDefault="0039676D" w:rsidP="008C20A0">
            <w:pPr>
              <w:pStyle w:val="TableParagraph"/>
              <w:spacing w:before="165"/>
              <w:ind w:left="112"/>
            </w:pPr>
            <w:r w:rsidRPr="0039676D">
              <w:rPr>
                <w:spacing w:val="-2"/>
              </w:rPr>
              <w:t>0,000</w:t>
            </w:r>
          </w:p>
        </w:tc>
        <w:tc>
          <w:tcPr>
            <w:tcW w:w="1113" w:type="dxa"/>
          </w:tcPr>
          <w:p w:rsidR="0039676D" w:rsidRPr="0039676D" w:rsidRDefault="0039676D" w:rsidP="008C20A0">
            <w:pPr>
              <w:pStyle w:val="TableParagraph"/>
              <w:spacing w:before="165"/>
              <w:ind w:left="111"/>
            </w:pPr>
            <w:r w:rsidRPr="0039676D">
              <w:rPr>
                <w:spacing w:val="-2"/>
              </w:rPr>
              <w:t>0,000</w:t>
            </w:r>
          </w:p>
        </w:tc>
        <w:tc>
          <w:tcPr>
            <w:tcW w:w="1113" w:type="dxa"/>
          </w:tcPr>
          <w:p w:rsidR="0039676D" w:rsidRPr="0039676D" w:rsidRDefault="0039676D" w:rsidP="008C20A0">
            <w:pPr>
              <w:pStyle w:val="TableParagraph"/>
              <w:spacing w:before="165"/>
              <w:ind w:left="111"/>
            </w:pPr>
            <w:r w:rsidRPr="0039676D">
              <w:rPr>
                <w:spacing w:val="-2"/>
              </w:rPr>
              <w:t>0,000</w:t>
            </w:r>
          </w:p>
        </w:tc>
        <w:tc>
          <w:tcPr>
            <w:tcW w:w="1111" w:type="dxa"/>
          </w:tcPr>
          <w:p w:rsidR="0039676D" w:rsidRPr="0039676D" w:rsidRDefault="0039676D" w:rsidP="008C20A0">
            <w:pPr>
              <w:pStyle w:val="TableParagraph"/>
              <w:spacing w:before="165"/>
              <w:ind w:left="112"/>
            </w:pPr>
            <w:r w:rsidRPr="0039676D">
              <w:rPr>
                <w:spacing w:val="-2"/>
              </w:rPr>
              <w:t>0,000</w:t>
            </w:r>
          </w:p>
        </w:tc>
        <w:tc>
          <w:tcPr>
            <w:tcW w:w="1113" w:type="dxa"/>
          </w:tcPr>
          <w:p w:rsidR="0039676D" w:rsidRPr="0039676D" w:rsidRDefault="0039676D" w:rsidP="008C20A0">
            <w:pPr>
              <w:pStyle w:val="TableParagraph"/>
              <w:spacing w:before="165"/>
              <w:ind w:left="112"/>
            </w:pPr>
            <w:r w:rsidRPr="0039676D">
              <w:rPr>
                <w:spacing w:val="-2"/>
              </w:rPr>
              <w:t>0,000</w:t>
            </w:r>
          </w:p>
        </w:tc>
      </w:tr>
    </w:tbl>
    <w:p w:rsidR="00207FE2" w:rsidRDefault="00207FE2">
      <w:pPr>
        <w:pStyle w:val="TableParagraph"/>
        <w:jc w:val="left"/>
        <w:sectPr w:rsidR="00207FE2" w:rsidSect="00265F70">
          <w:pgSz w:w="16840" w:h="11910" w:orient="landscape"/>
          <w:pgMar w:top="1040" w:right="992" w:bottom="1160" w:left="425" w:header="434" w:footer="902" w:gutter="0"/>
          <w:pgNumType w:start="67"/>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483F41">
        <w:trPr>
          <w:trHeight w:val="391"/>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
              <w:ind w:left="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2"/>
              </w:rPr>
              <w:t>0,000</w:t>
            </w:r>
          </w:p>
        </w:tc>
      </w:tr>
      <w:tr w:rsidR="0039676D" w:rsidRPr="0039676D" w:rsidTr="00483F41">
        <w:trPr>
          <w:trHeight w:val="3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r w:rsidR="00483F41">
              <w:t xml:space="preserve"> </w:t>
            </w: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4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 w:line="22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2" w:line="223" w:lineRule="exact"/>
              <w:ind w:left="108"/>
            </w:pPr>
            <w:r w:rsidRPr="0039676D">
              <w:rPr>
                <w:spacing w:val="-5"/>
              </w:rPr>
              <w:t>т/ч</w:t>
            </w:r>
          </w:p>
        </w:tc>
        <w:tc>
          <w:tcPr>
            <w:tcW w:w="976" w:type="dxa"/>
          </w:tcPr>
          <w:p w:rsidR="0039676D" w:rsidRPr="0039676D" w:rsidRDefault="0039676D" w:rsidP="008C20A0">
            <w:pPr>
              <w:pStyle w:val="TableParagraph"/>
              <w:spacing w:before="2" w:line="223" w:lineRule="exact"/>
              <w:ind w:left="109"/>
            </w:pPr>
            <w:r w:rsidRPr="0039676D">
              <w:rPr>
                <w:spacing w:val="-10"/>
              </w:rPr>
              <w:t>-</w:t>
            </w:r>
          </w:p>
        </w:tc>
        <w:tc>
          <w:tcPr>
            <w:tcW w:w="1113" w:type="dxa"/>
          </w:tcPr>
          <w:p w:rsidR="0039676D" w:rsidRPr="0039676D" w:rsidRDefault="0039676D" w:rsidP="008C20A0">
            <w:pPr>
              <w:pStyle w:val="TableParagraph"/>
              <w:spacing w:before="2" w:line="223" w:lineRule="exact"/>
              <w:ind w:left="112"/>
            </w:pPr>
            <w:r w:rsidRPr="0039676D">
              <w:rPr>
                <w:spacing w:val="-10"/>
              </w:rPr>
              <w:t>-</w:t>
            </w:r>
          </w:p>
        </w:tc>
        <w:tc>
          <w:tcPr>
            <w:tcW w:w="1116" w:type="dxa"/>
          </w:tcPr>
          <w:p w:rsidR="0039676D" w:rsidRPr="0039676D" w:rsidRDefault="0039676D" w:rsidP="008C20A0">
            <w:pPr>
              <w:pStyle w:val="TableParagraph"/>
              <w:spacing w:before="2" w:line="223" w:lineRule="exact"/>
              <w:ind w:left="112"/>
            </w:pPr>
            <w:r w:rsidRPr="0039676D">
              <w:rPr>
                <w:spacing w:val="-10"/>
              </w:rPr>
              <w:t>-</w:t>
            </w:r>
          </w:p>
        </w:tc>
        <w:tc>
          <w:tcPr>
            <w:tcW w:w="1113" w:type="dxa"/>
          </w:tcPr>
          <w:p w:rsidR="0039676D" w:rsidRPr="0039676D" w:rsidRDefault="0039676D" w:rsidP="008C20A0">
            <w:pPr>
              <w:pStyle w:val="TableParagraph"/>
              <w:spacing w:before="2" w:line="223" w:lineRule="exact"/>
              <w:ind w:left="111"/>
            </w:pPr>
            <w:r w:rsidRPr="0039676D">
              <w:rPr>
                <w:spacing w:val="-10"/>
              </w:rPr>
              <w:t>-</w:t>
            </w:r>
          </w:p>
        </w:tc>
        <w:tc>
          <w:tcPr>
            <w:tcW w:w="1113" w:type="dxa"/>
          </w:tcPr>
          <w:p w:rsidR="0039676D" w:rsidRPr="0039676D" w:rsidRDefault="0039676D" w:rsidP="008C20A0">
            <w:pPr>
              <w:pStyle w:val="TableParagraph"/>
              <w:spacing w:before="2" w:line="223" w:lineRule="exact"/>
              <w:ind w:left="111"/>
            </w:pPr>
            <w:r w:rsidRPr="0039676D">
              <w:rPr>
                <w:spacing w:val="-10"/>
              </w:rPr>
              <w:t>-</w:t>
            </w:r>
          </w:p>
        </w:tc>
        <w:tc>
          <w:tcPr>
            <w:tcW w:w="1111" w:type="dxa"/>
          </w:tcPr>
          <w:p w:rsidR="0039676D" w:rsidRPr="0039676D" w:rsidRDefault="0039676D" w:rsidP="008C20A0">
            <w:pPr>
              <w:pStyle w:val="TableParagraph"/>
              <w:spacing w:before="2" w:line="223" w:lineRule="exact"/>
              <w:ind w:left="112"/>
            </w:pPr>
            <w:r w:rsidRPr="0039676D">
              <w:rPr>
                <w:spacing w:val="-10"/>
              </w:rPr>
              <w:t>-</w:t>
            </w:r>
          </w:p>
        </w:tc>
        <w:tc>
          <w:tcPr>
            <w:tcW w:w="1113" w:type="dxa"/>
          </w:tcPr>
          <w:p w:rsidR="0039676D" w:rsidRPr="0039676D" w:rsidRDefault="0039676D" w:rsidP="008C20A0">
            <w:pPr>
              <w:pStyle w:val="TableParagraph"/>
              <w:spacing w:before="2" w:line="223" w:lineRule="exact"/>
              <w:ind w:left="112"/>
            </w:pPr>
            <w:r w:rsidRPr="0039676D">
              <w:rPr>
                <w:spacing w:val="-10"/>
              </w:rPr>
              <w:t>-</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c>
          <w:tcPr>
            <w:tcW w:w="1116"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3" w:type="dxa"/>
          </w:tcPr>
          <w:p w:rsidR="0039676D" w:rsidRPr="0039676D" w:rsidRDefault="0039676D" w:rsidP="008C20A0">
            <w:pPr>
              <w:pStyle w:val="TableParagraph"/>
              <w:spacing w:before="10" w:line="233" w:lineRule="exact"/>
              <w:ind w:left="111"/>
            </w:pPr>
            <w:r w:rsidRPr="0039676D">
              <w:rPr>
                <w:spacing w:val="-10"/>
              </w:rPr>
              <w:t>-</w:t>
            </w:r>
          </w:p>
        </w:tc>
        <w:tc>
          <w:tcPr>
            <w:tcW w:w="1111" w:type="dxa"/>
          </w:tcPr>
          <w:p w:rsidR="0039676D" w:rsidRPr="0039676D" w:rsidRDefault="0039676D" w:rsidP="008C20A0">
            <w:pPr>
              <w:pStyle w:val="TableParagraph"/>
              <w:spacing w:before="10" w:line="233" w:lineRule="exact"/>
              <w:ind w:left="112"/>
            </w:pPr>
            <w:r w:rsidRPr="0039676D">
              <w:rPr>
                <w:spacing w:val="-10"/>
              </w:rPr>
              <w:t>-</w:t>
            </w:r>
          </w:p>
        </w:tc>
        <w:tc>
          <w:tcPr>
            <w:tcW w:w="1113" w:type="dxa"/>
          </w:tcPr>
          <w:p w:rsidR="0039676D" w:rsidRPr="0039676D" w:rsidRDefault="0039676D" w:rsidP="008C20A0">
            <w:pPr>
              <w:pStyle w:val="TableParagraph"/>
              <w:spacing w:before="10" w:line="233" w:lineRule="exact"/>
              <w:ind w:left="112"/>
            </w:pPr>
            <w:r w:rsidRPr="0039676D">
              <w:rPr>
                <w:spacing w:val="-10"/>
              </w:rPr>
              <w:t>-</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165"/>
              <w:jc w:val="left"/>
            </w:pPr>
          </w:p>
          <w:p w:rsidR="0039676D" w:rsidRPr="0039676D" w:rsidRDefault="0039676D">
            <w:pPr>
              <w:pStyle w:val="TableParagraph"/>
              <w:ind w:left="107" w:right="789"/>
              <w:jc w:val="both"/>
            </w:pPr>
            <w:r w:rsidRPr="0039676D">
              <w:rPr>
                <w:spacing w:val="-2"/>
              </w:rPr>
              <w:t xml:space="preserve">Центральная </w:t>
            </w:r>
            <w:r w:rsidRPr="0039676D">
              <w:t xml:space="preserve">котельная с. </w:t>
            </w:r>
            <w:r w:rsidRPr="0039676D">
              <w:rPr>
                <w:spacing w:val="-2"/>
              </w:rPr>
              <w:t>Чусовитино</w:t>
            </w:r>
          </w:p>
        </w:tc>
        <w:tc>
          <w:tcPr>
            <w:tcW w:w="2818" w:type="dxa"/>
          </w:tcPr>
          <w:p w:rsidR="0039676D" w:rsidRPr="0039676D" w:rsidRDefault="0039676D" w:rsidP="00483F41">
            <w:pPr>
              <w:pStyle w:val="TableParagraph"/>
              <w:spacing w:line="22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3" w:lineRule="exact"/>
              <w:ind w:left="108"/>
            </w:pPr>
            <w:r w:rsidRPr="0039676D">
              <w:rPr>
                <w:spacing w:val="-5"/>
              </w:rPr>
              <w:t>т/ч</w:t>
            </w:r>
          </w:p>
        </w:tc>
        <w:tc>
          <w:tcPr>
            <w:tcW w:w="976" w:type="dxa"/>
          </w:tcPr>
          <w:p w:rsidR="0039676D" w:rsidRPr="0039676D" w:rsidRDefault="0039676D" w:rsidP="008C20A0">
            <w:pPr>
              <w:pStyle w:val="TableParagraph"/>
              <w:spacing w:line="223" w:lineRule="exact"/>
              <w:ind w:left="109"/>
            </w:pPr>
            <w:r w:rsidRPr="0039676D">
              <w:rPr>
                <w:spacing w:val="-5"/>
              </w:rPr>
              <w:t>0,5</w:t>
            </w:r>
          </w:p>
        </w:tc>
        <w:tc>
          <w:tcPr>
            <w:tcW w:w="1113" w:type="dxa"/>
          </w:tcPr>
          <w:p w:rsidR="0039676D" w:rsidRPr="0039676D" w:rsidRDefault="0039676D" w:rsidP="008C20A0">
            <w:pPr>
              <w:pStyle w:val="TableParagraph"/>
              <w:spacing w:line="223" w:lineRule="exact"/>
              <w:ind w:left="112"/>
            </w:pPr>
            <w:r w:rsidRPr="0039676D">
              <w:rPr>
                <w:spacing w:val="-5"/>
              </w:rPr>
              <w:t>0,5</w:t>
            </w:r>
          </w:p>
        </w:tc>
        <w:tc>
          <w:tcPr>
            <w:tcW w:w="1116" w:type="dxa"/>
          </w:tcPr>
          <w:p w:rsidR="0039676D" w:rsidRPr="0039676D" w:rsidRDefault="0039676D" w:rsidP="008C20A0">
            <w:pPr>
              <w:pStyle w:val="TableParagraph"/>
              <w:spacing w:line="223" w:lineRule="exact"/>
              <w:ind w:left="112"/>
            </w:pPr>
            <w:r w:rsidRPr="0039676D">
              <w:rPr>
                <w:spacing w:val="-5"/>
              </w:rPr>
              <w:t>0,5</w:t>
            </w:r>
          </w:p>
        </w:tc>
        <w:tc>
          <w:tcPr>
            <w:tcW w:w="1113" w:type="dxa"/>
          </w:tcPr>
          <w:p w:rsidR="0039676D" w:rsidRPr="0039676D" w:rsidRDefault="0039676D" w:rsidP="008C20A0">
            <w:pPr>
              <w:pStyle w:val="TableParagraph"/>
              <w:spacing w:line="223" w:lineRule="exact"/>
              <w:ind w:left="111"/>
            </w:pPr>
            <w:r w:rsidRPr="0039676D">
              <w:rPr>
                <w:spacing w:val="-5"/>
              </w:rPr>
              <w:t>0,5</w:t>
            </w:r>
          </w:p>
        </w:tc>
        <w:tc>
          <w:tcPr>
            <w:tcW w:w="1113" w:type="dxa"/>
          </w:tcPr>
          <w:p w:rsidR="0039676D" w:rsidRPr="0039676D" w:rsidRDefault="0039676D" w:rsidP="008C20A0">
            <w:pPr>
              <w:pStyle w:val="TableParagraph"/>
              <w:spacing w:line="223" w:lineRule="exact"/>
              <w:ind w:left="111"/>
            </w:pPr>
            <w:r w:rsidRPr="0039676D">
              <w:rPr>
                <w:spacing w:val="-5"/>
              </w:rPr>
              <w:t>0,5</w:t>
            </w:r>
          </w:p>
        </w:tc>
        <w:tc>
          <w:tcPr>
            <w:tcW w:w="1111" w:type="dxa"/>
          </w:tcPr>
          <w:p w:rsidR="0039676D" w:rsidRPr="0039676D" w:rsidRDefault="0039676D" w:rsidP="008C20A0">
            <w:pPr>
              <w:pStyle w:val="TableParagraph"/>
              <w:spacing w:line="223" w:lineRule="exact"/>
              <w:ind w:left="112"/>
            </w:pPr>
            <w:r w:rsidRPr="0039676D">
              <w:rPr>
                <w:spacing w:val="-5"/>
              </w:rPr>
              <w:t>0,5</w:t>
            </w:r>
          </w:p>
        </w:tc>
        <w:tc>
          <w:tcPr>
            <w:tcW w:w="1113" w:type="dxa"/>
          </w:tcPr>
          <w:p w:rsidR="0039676D" w:rsidRPr="0039676D" w:rsidRDefault="0039676D" w:rsidP="008C20A0">
            <w:pPr>
              <w:pStyle w:val="TableParagraph"/>
              <w:spacing w:line="223" w:lineRule="exact"/>
              <w:ind w:left="112"/>
            </w:pPr>
            <w:r w:rsidRPr="0039676D">
              <w:rPr>
                <w:spacing w:val="-5"/>
              </w:rPr>
              <w:t>0,5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0" w:line="223" w:lineRule="exact"/>
              <w:ind w:left="108"/>
            </w:pPr>
            <w:r w:rsidRPr="0039676D">
              <w:rPr>
                <w:spacing w:val="-5"/>
              </w:rPr>
              <w:t>лет</w:t>
            </w:r>
          </w:p>
        </w:tc>
        <w:tc>
          <w:tcPr>
            <w:tcW w:w="976" w:type="dxa"/>
          </w:tcPr>
          <w:p w:rsidR="0039676D" w:rsidRPr="0039676D" w:rsidRDefault="0039676D" w:rsidP="008C20A0">
            <w:pPr>
              <w:pStyle w:val="TableParagraph"/>
              <w:spacing w:before="10" w:line="223" w:lineRule="exact"/>
              <w:ind w:left="109"/>
            </w:pPr>
            <w:r w:rsidRPr="0039676D">
              <w:rPr>
                <w:spacing w:val="-10"/>
              </w:rPr>
              <w:t>9</w:t>
            </w:r>
          </w:p>
        </w:tc>
        <w:tc>
          <w:tcPr>
            <w:tcW w:w="1113" w:type="dxa"/>
          </w:tcPr>
          <w:p w:rsidR="0039676D" w:rsidRPr="0039676D" w:rsidRDefault="0039676D" w:rsidP="008C20A0">
            <w:pPr>
              <w:pStyle w:val="TableParagraph"/>
              <w:spacing w:before="10" w:line="223" w:lineRule="exact"/>
              <w:ind w:left="112"/>
            </w:pPr>
            <w:r w:rsidRPr="0039676D">
              <w:rPr>
                <w:spacing w:val="-5"/>
              </w:rPr>
              <w:t>10</w:t>
            </w:r>
          </w:p>
        </w:tc>
        <w:tc>
          <w:tcPr>
            <w:tcW w:w="1116" w:type="dxa"/>
          </w:tcPr>
          <w:p w:rsidR="0039676D" w:rsidRPr="0039676D" w:rsidRDefault="0039676D" w:rsidP="008C20A0">
            <w:pPr>
              <w:pStyle w:val="TableParagraph"/>
              <w:spacing w:before="10" w:line="223" w:lineRule="exact"/>
              <w:ind w:left="112"/>
            </w:pPr>
            <w:r w:rsidRPr="0039676D">
              <w:rPr>
                <w:spacing w:val="-5"/>
              </w:rPr>
              <w:t>11</w:t>
            </w:r>
          </w:p>
        </w:tc>
        <w:tc>
          <w:tcPr>
            <w:tcW w:w="1113" w:type="dxa"/>
          </w:tcPr>
          <w:p w:rsidR="0039676D" w:rsidRPr="0039676D" w:rsidRDefault="0039676D" w:rsidP="008C20A0">
            <w:pPr>
              <w:pStyle w:val="TableParagraph"/>
              <w:spacing w:before="10" w:line="223" w:lineRule="exact"/>
              <w:ind w:left="111"/>
            </w:pPr>
            <w:r w:rsidRPr="0039676D">
              <w:rPr>
                <w:spacing w:val="-5"/>
              </w:rPr>
              <w:t>12</w:t>
            </w:r>
          </w:p>
        </w:tc>
        <w:tc>
          <w:tcPr>
            <w:tcW w:w="1113" w:type="dxa"/>
          </w:tcPr>
          <w:p w:rsidR="0039676D" w:rsidRPr="0039676D" w:rsidRDefault="0039676D" w:rsidP="008C20A0">
            <w:pPr>
              <w:pStyle w:val="TableParagraph"/>
              <w:spacing w:before="10" w:line="223" w:lineRule="exact"/>
              <w:ind w:left="111"/>
            </w:pPr>
            <w:r w:rsidRPr="0039676D">
              <w:rPr>
                <w:spacing w:val="-5"/>
              </w:rPr>
              <w:t>13</w:t>
            </w:r>
          </w:p>
        </w:tc>
        <w:tc>
          <w:tcPr>
            <w:tcW w:w="1111" w:type="dxa"/>
          </w:tcPr>
          <w:p w:rsidR="0039676D" w:rsidRPr="0039676D" w:rsidRDefault="0039676D" w:rsidP="008C20A0">
            <w:pPr>
              <w:pStyle w:val="TableParagraph"/>
              <w:spacing w:before="10" w:line="223" w:lineRule="exact"/>
              <w:ind w:left="112"/>
            </w:pPr>
            <w:r w:rsidRPr="0039676D">
              <w:rPr>
                <w:spacing w:val="-5"/>
              </w:rPr>
              <w:t>18</w:t>
            </w:r>
          </w:p>
        </w:tc>
        <w:tc>
          <w:tcPr>
            <w:tcW w:w="1113" w:type="dxa"/>
          </w:tcPr>
          <w:p w:rsidR="0039676D" w:rsidRPr="0039676D" w:rsidRDefault="0039676D" w:rsidP="008C20A0">
            <w:pPr>
              <w:pStyle w:val="TableParagraph"/>
              <w:spacing w:before="10" w:line="223" w:lineRule="exact"/>
              <w:ind w:left="112"/>
            </w:pPr>
            <w:r w:rsidRPr="0039676D">
              <w:rPr>
                <w:spacing w:val="-5"/>
              </w:rPr>
              <w:t>23</w:t>
            </w:r>
          </w:p>
        </w:tc>
      </w:tr>
      <w:tr w:rsidR="0039676D" w:rsidRPr="0039676D" w:rsidTr="00483F41">
        <w:trPr>
          <w:trHeight w:val="31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pPr>
            <w:r w:rsidRPr="0039676D">
              <w:rPr>
                <w:spacing w:val="-2"/>
              </w:rPr>
              <w:t>аккумуляторов теплоносителя</w:t>
            </w:r>
          </w:p>
        </w:tc>
        <w:tc>
          <w:tcPr>
            <w:tcW w:w="1555" w:type="dxa"/>
          </w:tcPr>
          <w:p w:rsidR="0039676D" w:rsidRPr="0039676D" w:rsidRDefault="0039676D" w:rsidP="008C20A0">
            <w:pPr>
              <w:pStyle w:val="TableParagraph"/>
              <w:spacing w:before="9"/>
            </w:pPr>
          </w:p>
          <w:p w:rsidR="0039676D" w:rsidRPr="0039676D" w:rsidRDefault="008C20A0" w:rsidP="008C20A0">
            <w:pPr>
              <w:pStyle w:val="TableParagraph"/>
              <w:ind w:left="108"/>
            </w:pPr>
            <w:r>
              <w:rPr>
                <w:spacing w:val="-5"/>
              </w:rPr>
              <w:t>ш</w:t>
            </w:r>
            <w:r w:rsidR="0039676D" w:rsidRPr="0039676D">
              <w:rPr>
                <w:spacing w:val="-5"/>
              </w:rPr>
              <w:t>т</w:t>
            </w:r>
            <w:r>
              <w:rPr>
                <w:spacing w:val="-5"/>
              </w:rPr>
              <w:t>.</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10"/>
              </w:rPr>
              <w:t>2</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10"/>
              </w:rPr>
              <w:t>2</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6"/>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0"/>
              <w:ind w:left="109"/>
            </w:pPr>
            <w:r w:rsidRPr="0039676D">
              <w:rPr>
                <w:spacing w:val="-5"/>
              </w:rPr>
              <w:t>25</w:t>
            </w:r>
          </w:p>
        </w:tc>
        <w:tc>
          <w:tcPr>
            <w:tcW w:w="1113" w:type="dxa"/>
          </w:tcPr>
          <w:p w:rsidR="0039676D" w:rsidRPr="0039676D" w:rsidRDefault="0039676D" w:rsidP="008C20A0">
            <w:pPr>
              <w:pStyle w:val="TableParagraph"/>
              <w:spacing w:before="130"/>
              <w:ind w:left="112"/>
            </w:pPr>
            <w:r w:rsidRPr="0039676D">
              <w:rPr>
                <w:spacing w:val="-5"/>
              </w:rPr>
              <w:t>25</w:t>
            </w:r>
          </w:p>
        </w:tc>
        <w:tc>
          <w:tcPr>
            <w:tcW w:w="1116" w:type="dxa"/>
          </w:tcPr>
          <w:p w:rsidR="0039676D" w:rsidRPr="0039676D" w:rsidRDefault="0039676D" w:rsidP="008C20A0">
            <w:pPr>
              <w:pStyle w:val="TableParagraph"/>
              <w:spacing w:before="130"/>
              <w:ind w:left="112"/>
            </w:pPr>
            <w:r w:rsidRPr="0039676D">
              <w:rPr>
                <w:spacing w:val="-5"/>
              </w:rPr>
              <w:t>25</w:t>
            </w:r>
          </w:p>
        </w:tc>
        <w:tc>
          <w:tcPr>
            <w:tcW w:w="1113" w:type="dxa"/>
          </w:tcPr>
          <w:p w:rsidR="0039676D" w:rsidRPr="0039676D" w:rsidRDefault="0039676D" w:rsidP="008C20A0">
            <w:pPr>
              <w:pStyle w:val="TableParagraph"/>
              <w:spacing w:before="130"/>
              <w:ind w:left="111"/>
            </w:pPr>
            <w:r w:rsidRPr="0039676D">
              <w:rPr>
                <w:spacing w:val="-5"/>
              </w:rPr>
              <w:t>25</w:t>
            </w:r>
          </w:p>
        </w:tc>
        <w:tc>
          <w:tcPr>
            <w:tcW w:w="1113" w:type="dxa"/>
          </w:tcPr>
          <w:p w:rsidR="0039676D" w:rsidRPr="0039676D" w:rsidRDefault="0039676D" w:rsidP="008C20A0">
            <w:pPr>
              <w:pStyle w:val="TableParagraph"/>
              <w:spacing w:before="130"/>
              <w:ind w:left="111"/>
            </w:pPr>
            <w:r w:rsidRPr="0039676D">
              <w:rPr>
                <w:spacing w:val="-5"/>
              </w:rPr>
              <w:t>25</w:t>
            </w:r>
          </w:p>
        </w:tc>
        <w:tc>
          <w:tcPr>
            <w:tcW w:w="1111" w:type="dxa"/>
          </w:tcPr>
          <w:p w:rsidR="0039676D" w:rsidRPr="0039676D" w:rsidRDefault="0039676D" w:rsidP="008C20A0">
            <w:pPr>
              <w:pStyle w:val="TableParagraph"/>
              <w:spacing w:before="130"/>
              <w:ind w:left="112"/>
            </w:pPr>
            <w:r w:rsidRPr="0039676D">
              <w:rPr>
                <w:spacing w:val="-5"/>
              </w:rPr>
              <w:t>25</w:t>
            </w:r>
          </w:p>
        </w:tc>
        <w:tc>
          <w:tcPr>
            <w:tcW w:w="1113" w:type="dxa"/>
          </w:tcPr>
          <w:p w:rsidR="0039676D" w:rsidRPr="0039676D" w:rsidRDefault="0039676D" w:rsidP="008C20A0">
            <w:pPr>
              <w:pStyle w:val="TableParagraph"/>
              <w:spacing w:before="130"/>
              <w:ind w:left="112"/>
            </w:pPr>
            <w:r w:rsidRPr="0039676D">
              <w:rPr>
                <w:spacing w:val="-5"/>
              </w:rPr>
              <w:t>25</w:t>
            </w:r>
          </w:p>
        </w:tc>
      </w:tr>
      <w:tr w:rsidR="0039676D" w:rsidRPr="0039676D" w:rsidTr="0039676D">
        <w:trPr>
          <w:trHeight w:val="7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4"/>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4"/>
            </w:pPr>
          </w:p>
          <w:p w:rsidR="0039676D" w:rsidRPr="0039676D" w:rsidRDefault="0039676D" w:rsidP="008C20A0">
            <w:pPr>
              <w:pStyle w:val="TableParagraph"/>
              <w:ind w:left="109"/>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c>
          <w:tcPr>
            <w:tcW w:w="1116"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1"/>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1"/>
            </w:pPr>
            <w:r w:rsidRPr="0039676D">
              <w:rPr>
                <w:spacing w:val="-2"/>
              </w:rPr>
              <w:t>0,064</w:t>
            </w:r>
          </w:p>
        </w:tc>
        <w:tc>
          <w:tcPr>
            <w:tcW w:w="1111"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c>
          <w:tcPr>
            <w:tcW w:w="1113" w:type="dxa"/>
          </w:tcPr>
          <w:p w:rsidR="0039676D" w:rsidRPr="0039676D" w:rsidRDefault="0039676D" w:rsidP="008C20A0">
            <w:pPr>
              <w:pStyle w:val="TableParagraph"/>
              <w:spacing w:before="4"/>
            </w:pPr>
          </w:p>
          <w:p w:rsidR="0039676D" w:rsidRPr="0039676D" w:rsidRDefault="0039676D" w:rsidP="008C20A0">
            <w:pPr>
              <w:pStyle w:val="TableParagraph"/>
              <w:ind w:left="112"/>
            </w:pPr>
            <w:r w:rsidRPr="0039676D">
              <w:rPr>
                <w:spacing w:val="-2"/>
              </w:rPr>
              <w:t>0,064</w:t>
            </w:r>
          </w:p>
        </w:tc>
      </w:tr>
      <w:tr w:rsidR="0039676D" w:rsidRPr="0039676D" w:rsidTr="0039676D">
        <w:trPr>
          <w:trHeight w:val="50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3"/>
              <w:ind w:left="108"/>
            </w:pPr>
            <w:r w:rsidRPr="0039676D">
              <w:rPr>
                <w:spacing w:val="-5"/>
              </w:rPr>
              <w:t>т/ч</w:t>
            </w:r>
          </w:p>
        </w:tc>
        <w:tc>
          <w:tcPr>
            <w:tcW w:w="976" w:type="dxa"/>
          </w:tcPr>
          <w:p w:rsidR="0039676D" w:rsidRPr="0039676D" w:rsidRDefault="0039676D" w:rsidP="008C20A0">
            <w:pPr>
              <w:pStyle w:val="TableParagraph"/>
              <w:spacing w:before="133"/>
              <w:ind w:left="109"/>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c>
          <w:tcPr>
            <w:tcW w:w="1116"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1"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r>
      <w:tr w:rsidR="0039676D" w:rsidRPr="0039676D" w:rsidTr="0039676D">
        <w:trPr>
          <w:trHeight w:val="50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3"/>
              <w:ind w:left="108"/>
            </w:pPr>
            <w:r w:rsidRPr="0039676D">
              <w:rPr>
                <w:spacing w:val="-5"/>
              </w:rPr>
              <w:t>т/ч</w:t>
            </w:r>
          </w:p>
        </w:tc>
        <w:tc>
          <w:tcPr>
            <w:tcW w:w="976" w:type="dxa"/>
          </w:tcPr>
          <w:p w:rsidR="0039676D" w:rsidRPr="0039676D" w:rsidRDefault="0039676D" w:rsidP="008C20A0">
            <w:pPr>
              <w:pStyle w:val="TableParagraph"/>
              <w:spacing w:before="133"/>
              <w:ind w:left="109"/>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c>
          <w:tcPr>
            <w:tcW w:w="1116"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3" w:type="dxa"/>
          </w:tcPr>
          <w:p w:rsidR="0039676D" w:rsidRPr="0039676D" w:rsidRDefault="0039676D" w:rsidP="008C20A0">
            <w:pPr>
              <w:pStyle w:val="TableParagraph"/>
              <w:spacing w:before="133"/>
              <w:ind w:left="111"/>
            </w:pPr>
            <w:r w:rsidRPr="0039676D">
              <w:rPr>
                <w:spacing w:val="-2"/>
              </w:rPr>
              <w:t>0,060</w:t>
            </w:r>
          </w:p>
        </w:tc>
        <w:tc>
          <w:tcPr>
            <w:tcW w:w="1111" w:type="dxa"/>
          </w:tcPr>
          <w:p w:rsidR="0039676D" w:rsidRPr="0039676D" w:rsidRDefault="0039676D" w:rsidP="008C20A0">
            <w:pPr>
              <w:pStyle w:val="TableParagraph"/>
              <w:spacing w:before="133"/>
              <w:ind w:left="112"/>
            </w:pPr>
            <w:r w:rsidRPr="0039676D">
              <w:rPr>
                <w:spacing w:val="-2"/>
              </w:rPr>
              <w:t>0,060</w:t>
            </w:r>
          </w:p>
        </w:tc>
        <w:tc>
          <w:tcPr>
            <w:tcW w:w="1113" w:type="dxa"/>
          </w:tcPr>
          <w:p w:rsidR="0039676D" w:rsidRPr="0039676D" w:rsidRDefault="0039676D" w:rsidP="008C20A0">
            <w:pPr>
              <w:pStyle w:val="TableParagraph"/>
              <w:spacing w:before="133"/>
              <w:ind w:left="112"/>
            </w:pPr>
            <w:r w:rsidRPr="0039676D">
              <w:rPr>
                <w:spacing w:val="-2"/>
              </w:rPr>
              <w:t>0,060</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6"/>
              <w:ind w:left="108"/>
            </w:pPr>
            <w:r w:rsidRPr="0039676D">
              <w:rPr>
                <w:spacing w:val="-5"/>
              </w:rPr>
              <w:t>т/ч</w:t>
            </w:r>
          </w:p>
        </w:tc>
        <w:tc>
          <w:tcPr>
            <w:tcW w:w="976" w:type="dxa"/>
          </w:tcPr>
          <w:p w:rsidR="0039676D" w:rsidRPr="0039676D" w:rsidRDefault="0039676D" w:rsidP="008C20A0">
            <w:pPr>
              <w:pStyle w:val="TableParagraph"/>
              <w:spacing w:before="136"/>
              <w:ind w:left="109"/>
            </w:pPr>
            <w:r w:rsidRPr="0039676D">
              <w:rPr>
                <w:spacing w:val="-2"/>
              </w:rPr>
              <w:t>0,000</w:t>
            </w:r>
          </w:p>
        </w:tc>
        <w:tc>
          <w:tcPr>
            <w:tcW w:w="1113" w:type="dxa"/>
          </w:tcPr>
          <w:p w:rsidR="0039676D" w:rsidRPr="0039676D" w:rsidRDefault="0039676D" w:rsidP="008C20A0">
            <w:pPr>
              <w:pStyle w:val="TableParagraph"/>
              <w:spacing w:before="136"/>
              <w:ind w:left="112"/>
            </w:pPr>
            <w:r w:rsidRPr="0039676D">
              <w:rPr>
                <w:spacing w:val="-2"/>
              </w:rPr>
              <w:t>0,000</w:t>
            </w:r>
          </w:p>
        </w:tc>
        <w:tc>
          <w:tcPr>
            <w:tcW w:w="1116" w:type="dxa"/>
          </w:tcPr>
          <w:p w:rsidR="0039676D" w:rsidRPr="0039676D" w:rsidRDefault="0039676D" w:rsidP="008C20A0">
            <w:pPr>
              <w:pStyle w:val="TableParagraph"/>
              <w:spacing w:before="136"/>
              <w:ind w:left="112"/>
            </w:pPr>
            <w:r w:rsidRPr="0039676D">
              <w:rPr>
                <w:spacing w:val="-2"/>
              </w:rPr>
              <w:t>0,000</w:t>
            </w:r>
          </w:p>
        </w:tc>
        <w:tc>
          <w:tcPr>
            <w:tcW w:w="1113" w:type="dxa"/>
          </w:tcPr>
          <w:p w:rsidR="0039676D" w:rsidRPr="0039676D" w:rsidRDefault="0039676D" w:rsidP="008C20A0">
            <w:pPr>
              <w:pStyle w:val="TableParagraph"/>
              <w:spacing w:before="136"/>
              <w:ind w:left="111"/>
            </w:pPr>
            <w:r w:rsidRPr="0039676D">
              <w:rPr>
                <w:spacing w:val="-2"/>
              </w:rPr>
              <w:t>0,000</w:t>
            </w:r>
          </w:p>
        </w:tc>
        <w:tc>
          <w:tcPr>
            <w:tcW w:w="1113" w:type="dxa"/>
          </w:tcPr>
          <w:p w:rsidR="0039676D" w:rsidRPr="0039676D" w:rsidRDefault="0039676D" w:rsidP="008C20A0">
            <w:pPr>
              <w:pStyle w:val="TableParagraph"/>
              <w:spacing w:before="136"/>
              <w:ind w:left="111"/>
            </w:pPr>
            <w:r w:rsidRPr="0039676D">
              <w:rPr>
                <w:spacing w:val="-2"/>
              </w:rPr>
              <w:t>0,000</w:t>
            </w:r>
          </w:p>
        </w:tc>
        <w:tc>
          <w:tcPr>
            <w:tcW w:w="1111" w:type="dxa"/>
          </w:tcPr>
          <w:p w:rsidR="0039676D" w:rsidRPr="0039676D" w:rsidRDefault="0039676D" w:rsidP="008C20A0">
            <w:pPr>
              <w:pStyle w:val="TableParagraph"/>
              <w:spacing w:before="136"/>
              <w:ind w:left="112"/>
            </w:pPr>
            <w:r w:rsidRPr="0039676D">
              <w:rPr>
                <w:spacing w:val="-2"/>
              </w:rPr>
              <w:t>0,000</w:t>
            </w:r>
          </w:p>
        </w:tc>
        <w:tc>
          <w:tcPr>
            <w:tcW w:w="1113" w:type="dxa"/>
          </w:tcPr>
          <w:p w:rsidR="0039676D" w:rsidRPr="0039676D" w:rsidRDefault="0039676D" w:rsidP="008C20A0">
            <w:pPr>
              <w:pStyle w:val="TableParagraph"/>
              <w:spacing w:before="136"/>
              <w:ind w:left="112"/>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8"/>
              <w:ind w:left="5"/>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ind w:left="5"/>
            </w:pPr>
            <w:r w:rsidRPr="0039676D">
              <w:t>тепловых</w:t>
            </w:r>
            <w:r w:rsidRPr="0039676D">
              <w:rPr>
                <w:spacing w:val="-13"/>
              </w:rPr>
              <w:t xml:space="preserve"> </w:t>
            </w:r>
            <w:r w:rsidRPr="0039676D">
              <w:t>сетей</w:t>
            </w:r>
            <w:r w:rsidRPr="0039676D">
              <w:rPr>
                <w:spacing w:val="-13"/>
              </w:rPr>
              <w:t xml:space="preserve"> </w:t>
            </w:r>
            <w:r w:rsidRPr="0039676D">
              <w:t>на</w:t>
            </w:r>
            <w:r w:rsidRPr="0039676D">
              <w:rPr>
                <w:spacing w:val="-13"/>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9"/>
            </w:pPr>
          </w:p>
          <w:p w:rsidR="0039676D" w:rsidRPr="0039676D" w:rsidRDefault="0039676D" w:rsidP="008C20A0">
            <w:pPr>
              <w:pStyle w:val="TableParagraph"/>
              <w:ind w:left="112"/>
            </w:pPr>
            <w:r w:rsidRPr="0039676D">
              <w:rPr>
                <w:spacing w:val="-2"/>
              </w:rPr>
              <w:t>0,000</w:t>
            </w:r>
          </w:p>
        </w:tc>
      </w:tr>
      <w:tr w:rsidR="0039676D" w:rsidRPr="0039676D" w:rsidTr="0039676D">
        <w:trPr>
          <w:trHeight w:val="10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ind w:left="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w:t>
            </w:r>
          </w:p>
          <w:p w:rsidR="0039676D" w:rsidRPr="0039676D" w:rsidRDefault="0039676D" w:rsidP="00483F41">
            <w:pPr>
              <w:pStyle w:val="TableParagraph"/>
              <w:spacing w:line="252" w:lineRule="exact"/>
              <w:ind w:left="5"/>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2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2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29"/>
            </w:pPr>
          </w:p>
          <w:p w:rsidR="0039676D" w:rsidRPr="0039676D" w:rsidRDefault="0039676D" w:rsidP="008C20A0">
            <w:pPr>
              <w:pStyle w:val="TableParagraph"/>
              <w:ind w:left="112"/>
            </w:pPr>
            <w:r w:rsidRPr="0039676D">
              <w:rPr>
                <w:spacing w:val="-2"/>
              </w:rPr>
              <w:t>0,000</w:t>
            </w:r>
          </w:p>
        </w:tc>
      </w:tr>
      <w:tr w:rsidR="0039676D" w:rsidRPr="0039676D" w:rsidTr="0039676D">
        <w:trPr>
          <w:trHeight w:val="24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line="223" w:lineRule="exact"/>
              <w:ind w:left="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 w:line="223" w:lineRule="exact"/>
              <w:ind w:left="108"/>
            </w:pPr>
            <w:r w:rsidRPr="0039676D">
              <w:rPr>
                <w:spacing w:val="-5"/>
              </w:rPr>
              <w:t>т/ч</w:t>
            </w:r>
          </w:p>
        </w:tc>
        <w:tc>
          <w:tcPr>
            <w:tcW w:w="976" w:type="dxa"/>
          </w:tcPr>
          <w:p w:rsidR="0039676D" w:rsidRPr="0039676D" w:rsidRDefault="0039676D" w:rsidP="008C20A0">
            <w:pPr>
              <w:pStyle w:val="TableParagraph"/>
              <w:spacing w:before="1" w:line="223" w:lineRule="exact"/>
              <w:ind w:left="109"/>
            </w:pPr>
            <w:r w:rsidRPr="0039676D">
              <w:rPr>
                <w:spacing w:val="-2"/>
              </w:rPr>
              <w:t>1,940</w:t>
            </w:r>
          </w:p>
        </w:tc>
        <w:tc>
          <w:tcPr>
            <w:tcW w:w="1113" w:type="dxa"/>
          </w:tcPr>
          <w:p w:rsidR="0039676D" w:rsidRPr="0039676D" w:rsidRDefault="0039676D" w:rsidP="008C20A0">
            <w:pPr>
              <w:pStyle w:val="TableParagraph"/>
              <w:spacing w:before="1" w:line="223" w:lineRule="exact"/>
              <w:ind w:left="112"/>
            </w:pPr>
            <w:r w:rsidRPr="0039676D">
              <w:rPr>
                <w:spacing w:val="-2"/>
              </w:rPr>
              <w:t>1,940</w:t>
            </w:r>
          </w:p>
        </w:tc>
        <w:tc>
          <w:tcPr>
            <w:tcW w:w="1116" w:type="dxa"/>
          </w:tcPr>
          <w:p w:rsidR="0039676D" w:rsidRPr="0039676D" w:rsidRDefault="0039676D" w:rsidP="008C20A0">
            <w:pPr>
              <w:pStyle w:val="TableParagraph"/>
              <w:spacing w:before="1" w:line="223" w:lineRule="exact"/>
              <w:ind w:left="112"/>
            </w:pPr>
            <w:r w:rsidRPr="0039676D">
              <w:rPr>
                <w:spacing w:val="-2"/>
              </w:rPr>
              <w:t>1,940</w:t>
            </w:r>
          </w:p>
        </w:tc>
        <w:tc>
          <w:tcPr>
            <w:tcW w:w="1113" w:type="dxa"/>
          </w:tcPr>
          <w:p w:rsidR="0039676D" w:rsidRPr="0039676D" w:rsidRDefault="0039676D" w:rsidP="008C20A0">
            <w:pPr>
              <w:pStyle w:val="TableParagraph"/>
              <w:spacing w:before="1" w:line="223" w:lineRule="exact"/>
              <w:ind w:left="111"/>
            </w:pPr>
            <w:r w:rsidRPr="0039676D">
              <w:rPr>
                <w:spacing w:val="-2"/>
              </w:rPr>
              <w:t>1,940</w:t>
            </w:r>
          </w:p>
        </w:tc>
        <w:tc>
          <w:tcPr>
            <w:tcW w:w="1113" w:type="dxa"/>
          </w:tcPr>
          <w:p w:rsidR="0039676D" w:rsidRPr="0039676D" w:rsidRDefault="0039676D" w:rsidP="008C20A0">
            <w:pPr>
              <w:pStyle w:val="TableParagraph"/>
              <w:spacing w:before="1" w:line="223" w:lineRule="exact"/>
              <w:ind w:left="111"/>
            </w:pPr>
            <w:r w:rsidRPr="0039676D">
              <w:rPr>
                <w:spacing w:val="-2"/>
              </w:rPr>
              <w:t>1,940</w:t>
            </w:r>
          </w:p>
        </w:tc>
        <w:tc>
          <w:tcPr>
            <w:tcW w:w="1111" w:type="dxa"/>
          </w:tcPr>
          <w:p w:rsidR="0039676D" w:rsidRPr="0039676D" w:rsidRDefault="0039676D" w:rsidP="008C20A0">
            <w:pPr>
              <w:pStyle w:val="TableParagraph"/>
              <w:spacing w:before="1" w:line="223" w:lineRule="exact"/>
              <w:ind w:left="112"/>
            </w:pPr>
            <w:r w:rsidRPr="0039676D">
              <w:rPr>
                <w:spacing w:val="-2"/>
              </w:rPr>
              <w:t>1,940</w:t>
            </w:r>
          </w:p>
        </w:tc>
        <w:tc>
          <w:tcPr>
            <w:tcW w:w="1113" w:type="dxa"/>
          </w:tcPr>
          <w:p w:rsidR="0039676D" w:rsidRPr="0039676D" w:rsidRDefault="0039676D" w:rsidP="008C20A0">
            <w:pPr>
              <w:pStyle w:val="TableParagraph"/>
              <w:spacing w:before="1" w:line="223" w:lineRule="exact"/>
              <w:ind w:left="112"/>
            </w:pPr>
            <w:r w:rsidRPr="0039676D">
              <w:rPr>
                <w:spacing w:val="-2"/>
              </w:rPr>
              <w:t>1,940</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33" w:lineRule="exact"/>
              <w:ind w:left="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10" w:line="233" w:lineRule="exact"/>
              <w:ind w:left="108"/>
            </w:pPr>
            <w:r w:rsidRPr="0039676D">
              <w:rPr>
                <w:spacing w:val="-10"/>
              </w:rPr>
              <w:t>%</w:t>
            </w:r>
          </w:p>
        </w:tc>
        <w:tc>
          <w:tcPr>
            <w:tcW w:w="976" w:type="dxa"/>
          </w:tcPr>
          <w:p w:rsidR="0039676D" w:rsidRPr="0039676D" w:rsidRDefault="0039676D" w:rsidP="008C20A0">
            <w:pPr>
              <w:pStyle w:val="TableParagraph"/>
              <w:spacing w:before="10" w:line="233" w:lineRule="exact"/>
              <w:ind w:left="109"/>
            </w:pPr>
            <w:r w:rsidRPr="0039676D">
              <w:rPr>
                <w:spacing w:val="-5"/>
              </w:rPr>
              <w:t>97</w:t>
            </w:r>
          </w:p>
        </w:tc>
        <w:tc>
          <w:tcPr>
            <w:tcW w:w="1113" w:type="dxa"/>
          </w:tcPr>
          <w:p w:rsidR="0039676D" w:rsidRPr="0039676D" w:rsidRDefault="0039676D" w:rsidP="008C20A0">
            <w:pPr>
              <w:pStyle w:val="TableParagraph"/>
              <w:spacing w:before="10" w:line="233" w:lineRule="exact"/>
              <w:ind w:left="112"/>
            </w:pPr>
            <w:r w:rsidRPr="0039676D">
              <w:rPr>
                <w:spacing w:val="-5"/>
              </w:rPr>
              <w:t>97</w:t>
            </w:r>
          </w:p>
        </w:tc>
        <w:tc>
          <w:tcPr>
            <w:tcW w:w="1116" w:type="dxa"/>
          </w:tcPr>
          <w:p w:rsidR="0039676D" w:rsidRPr="0039676D" w:rsidRDefault="0039676D" w:rsidP="008C20A0">
            <w:pPr>
              <w:pStyle w:val="TableParagraph"/>
              <w:spacing w:before="10" w:line="233" w:lineRule="exact"/>
              <w:ind w:left="112"/>
            </w:pPr>
            <w:r w:rsidRPr="0039676D">
              <w:rPr>
                <w:spacing w:val="-5"/>
              </w:rPr>
              <w:t>97</w:t>
            </w:r>
          </w:p>
        </w:tc>
        <w:tc>
          <w:tcPr>
            <w:tcW w:w="1113" w:type="dxa"/>
          </w:tcPr>
          <w:p w:rsidR="0039676D" w:rsidRPr="0039676D" w:rsidRDefault="0039676D" w:rsidP="008C20A0">
            <w:pPr>
              <w:pStyle w:val="TableParagraph"/>
              <w:spacing w:before="10" w:line="233" w:lineRule="exact"/>
              <w:ind w:left="111"/>
            </w:pPr>
            <w:r w:rsidRPr="0039676D">
              <w:rPr>
                <w:spacing w:val="-5"/>
              </w:rPr>
              <w:t>97</w:t>
            </w:r>
          </w:p>
        </w:tc>
        <w:tc>
          <w:tcPr>
            <w:tcW w:w="1113" w:type="dxa"/>
          </w:tcPr>
          <w:p w:rsidR="0039676D" w:rsidRPr="0039676D" w:rsidRDefault="0039676D" w:rsidP="008C20A0">
            <w:pPr>
              <w:pStyle w:val="TableParagraph"/>
              <w:spacing w:before="10" w:line="233" w:lineRule="exact"/>
              <w:ind w:left="111"/>
            </w:pPr>
            <w:r w:rsidRPr="0039676D">
              <w:rPr>
                <w:spacing w:val="-5"/>
              </w:rPr>
              <w:t>97</w:t>
            </w:r>
          </w:p>
        </w:tc>
        <w:tc>
          <w:tcPr>
            <w:tcW w:w="1111" w:type="dxa"/>
          </w:tcPr>
          <w:p w:rsidR="0039676D" w:rsidRPr="0039676D" w:rsidRDefault="0039676D" w:rsidP="008C20A0">
            <w:pPr>
              <w:pStyle w:val="TableParagraph"/>
              <w:spacing w:before="10" w:line="233" w:lineRule="exact"/>
              <w:ind w:left="112"/>
            </w:pPr>
            <w:r w:rsidRPr="0039676D">
              <w:rPr>
                <w:spacing w:val="-5"/>
              </w:rPr>
              <w:t>97</w:t>
            </w:r>
          </w:p>
        </w:tc>
        <w:tc>
          <w:tcPr>
            <w:tcW w:w="1113" w:type="dxa"/>
          </w:tcPr>
          <w:p w:rsidR="0039676D" w:rsidRPr="0039676D" w:rsidRDefault="0039676D" w:rsidP="008C20A0">
            <w:pPr>
              <w:pStyle w:val="TableParagraph"/>
              <w:spacing w:before="10" w:line="233" w:lineRule="exact"/>
              <w:ind w:left="112"/>
            </w:pPr>
            <w:r w:rsidRPr="0039676D">
              <w:rPr>
                <w:spacing w:val="-5"/>
              </w:rPr>
              <w:t>97</w:t>
            </w:r>
          </w:p>
        </w:tc>
      </w:tr>
      <w:tr w:rsidR="0039676D" w:rsidRPr="0039676D" w:rsidTr="0039676D">
        <w:trPr>
          <w:trHeight w:val="254"/>
        </w:trPr>
        <w:tc>
          <w:tcPr>
            <w:tcW w:w="2117" w:type="dxa"/>
            <w:vMerge w:val="restart"/>
          </w:tcPr>
          <w:p w:rsidR="0039676D" w:rsidRPr="0039676D" w:rsidRDefault="0039676D">
            <w:pPr>
              <w:pStyle w:val="TableParagraph"/>
              <w:spacing w:before="13" w:line="250" w:lineRule="atLeast"/>
              <w:ind w:left="107"/>
              <w:jc w:val="left"/>
            </w:pPr>
            <w:r w:rsidRPr="0039676D">
              <w:t>Котельная</w:t>
            </w:r>
            <w:r w:rsidRPr="0039676D">
              <w:rPr>
                <w:spacing w:val="-14"/>
              </w:rPr>
              <w:t xml:space="preserve"> </w:t>
            </w:r>
            <w:r w:rsidRPr="0039676D">
              <w:t>школы</w:t>
            </w:r>
            <w:r w:rsidRPr="0039676D">
              <w:rPr>
                <w:spacing w:val="-14"/>
              </w:rPr>
              <w:t xml:space="preserve"> </w:t>
            </w:r>
            <w:r w:rsidRPr="0039676D">
              <w:t xml:space="preserve">с. </w:t>
            </w:r>
            <w:r w:rsidRPr="0039676D">
              <w:rPr>
                <w:spacing w:val="-2"/>
              </w:rPr>
              <w:t>Драченино</w:t>
            </w:r>
          </w:p>
        </w:tc>
        <w:tc>
          <w:tcPr>
            <w:tcW w:w="2818" w:type="dxa"/>
          </w:tcPr>
          <w:p w:rsidR="0039676D" w:rsidRPr="0039676D" w:rsidRDefault="0039676D" w:rsidP="00483F41">
            <w:pPr>
              <w:pStyle w:val="TableParagraph"/>
              <w:spacing w:before="1" w:line="233" w:lineRule="exact"/>
              <w:ind w:left="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1" w:line="233" w:lineRule="exact"/>
              <w:ind w:left="108"/>
            </w:pPr>
            <w:r w:rsidRPr="0039676D">
              <w:rPr>
                <w:spacing w:val="-5"/>
              </w:rPr>
              <w:t>т/ч</w:t>
            </w:r>
          </w:p>
        </w:tc>
        <w:tc>
          <w:tcPr>
            <w:tcW w:w="976" w:type="dxa"/>
          </w:tcPr>
          <w:p w:rsidR="0039676D" w:rsidRPr="0039676D" w:rsidRDefault="0039676D" w:rsidP="008C20A0">
            <w:pPr>
              <w:pStyle w:val="TableParagraph"/>
              <w:spacing w:before="1" w:line="233" w:lineRule="exact"/>
              <w:ind w:left="109"/>
            </w:pPr>
            <w:r w:rsidRPr="0039676D">
              <w:rPr>
                <w:spacing w:val="-5"/>
              </w:rPr>
              <w:t>1,8</w:t>
            </w:r>
          </w:p>
        </w:tc>
        <w:tc>
          <w:tcPr>
            <w:tcW w:w="1113" w:type="dxa"/>
          </w:tcPr>
          <w:p w:rsidR="0039676D" w:rsidRPr="0039676D" w:rsidRDefault="0039676D" w:rsidP="008C20A0">
            <w:pPr>
              <w:pStyle w:val="TableParagraph"/>
              <w:spacing w:before="1" w:line="233" w:lineRule="exact"/>
              <w:ind w:left="112"/>
            </w:pPr>
            <w:r w:rsidRPr="0039676D">
              <w:rPr>
                <w:spacing w:val="-5"/>
              </w:rPr>
              <w:t>1,8</w:t>
            </w:r>
          </w:p>
        </w:tc>
        <w:tc>
          <w:tcPr>
            <w:tcW w:w="1116" w:type="dxa"/>
          </w:tcPr>
          <w:p w:rsidR="0039676D" w:rsidRPr="0039676D" w:rsidRDefault="0039676D" w:rsidP="008C20A0">
            <w:pPr>
              <w:pStyle w:val="TableParagraph"/>
              <w:spacing w:before="1" w:line="233" w:lineRule="exact"/>
              <w:ind w:left="112"/>
            </w:pPr>
            <w:r w:rsidRPr="0039676D">
              <w:rPr>
                <w:spacing w:val="-5"/>
              </w:rPr>
              <w:t>1,8</w:t>
            </w:r>
          </w:p>
        </w:tc>
        <w:tc>
          <w:tcPr>
            <w:tcW w:w="1113" w:type="dxa"/>
          </w:tcPr>
          <w:p w:rsidR="0039676D" w:rsidRPr="0039676D" w:rsidRDefault="0039676D" w:rsidP="008C20A0">
            <w:pPr>
              <w:pStyle w:val="TableParagraph"/>
              <w:spacing w:before="1" w:line="233" w:lineRule="exact"/>
              <w:ind w:left="111"/>
            </w:pPr>
            <w:r w:rsidRPr="0039676D">
              <w:rPr>
                <w:spacing w:val="-5"/>
              </w:rPr>
              <w:t>1,8</w:t>
            </w:r>
          </w:p>
        </w:tc>
        <w:tc>
          <w:tcPr>
            <w:tcW w:w="1113" w:type="dxa"/>
          </w:tcPr>
          <w:p w:rsidR="0039676D" w:rsidRPr="0039676D" w:rsidRDefault="0039676D" w:rsidP="008C20A0">
            <w:pPr>
              <w:pStyle w:val="TableParagraph"/>
              <w:spacing w:before="1" w:line="233" w:lineRule="exact"/>
              <w:ind w:left="111"/>
            </w:pPr>
            <w:r w:rsidRPr="0039676D">
              <w:rPr>
                <w:spacing w:val="-5"/>
              </w:rPr>
              <w:t>1,8</w:t>
            </w:r>
          </w:p>
        </w:tc>
        <w:tc>
          <w:tcPr>
            <w:tcW w:w="1111" w:type="dxa"/>
          </w:tcPr>
          <w:p w:rsidR="0039676D" w:rsidRPr="0039676D" w:rsidRDefault="0039676D" w:rsidP="008C20A0">
            <w:pPr>
              <w:pStyle w:val="TableParagraph"/>
              <w:spacing w:before="1" w:line="233" w:lineRule="exact"/>
              <w:ind w:left="112"/>
            </w:pPr>
            <w:r w:rsidRPr="0039676D">
              <w:rPr>
                <w:spacing w:val="-5"/>
              </w:rPr>
              <w:t>1,8</w:t>
            </w:r>
          </w:p>
        </w:tc>
        <w:tc>
          <w:tcPr>
            <w:tcW w:w="1113" w:type="dxa"/>
          </w:tcPr>
          <w:p w:rsidR="0039676D" w:rsidRPr="0039676D" w:rsidRDefault="0039676D" w:rsidP="008C20A0">
            <w:pPr>
              <w:pStyle w:val="TableParagraph"/>
              <w:spacing w:before="1" w:line="233" w:lineRule="exact"/>
              <w:ind w:left="112"/>
            </w:pPr>
            <w:r w:rsidRPr="0039676D">
              <w:rPr>
                <w:spacing w:val="-5"/>
              </w:rPr>
              <w:t>1,8</w:t>
            </w:r>
          </w:p>
        </w:tc>
      </w:tr>
      <w:tr w:rsidR="0039676D" w:rsidRPr="0039676D" w:rsidTr="0039676D">
        <w:trPr>
          <w:trHeight w:val="27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20" w:line="236" w:lineRule="exact"/>
              <w:ind w:left="108"/>
            </w:pPr>
            <w:r w:rsidRPr="0039676D">
              <w:rPr>
                <w:spacing w:val="-5"/>
              </w:rPr>
              <w:t>лет</w:t>
            </w:r>
          </w:p>
        </w:tc>
        <w:tc>
          <w:tcPr>
            <w:tcW w:w="976" w:type="dxa"/>
          </w:tcPr>
          <w:p w:rsidR="0039676D" w:rsidRPr="0039676D" w:rsidRDefault="0039676D" w:rsidP="008C20A0">
            <w:pPr>
              <w:pStyle w:val="TableParagraph"/>
              <w:spacing w:before="20" w:line="236" w:lineRule="exact"/>
              <w:ind w:left="109"/>
            </w:pPr>
            <w:r w:rsidRPr="0039676D">
              <w:rPr>
                <w:spacing w:val="-10"/>
              </w:rPr>
              <w:t>9</w:t>
            </w:r>
          </w:p>
        </w:tc>
        <w:tc>
          <w:tcPr>
            <w:tcW w:w="1113" w:type="dxa"/>
          </w:tcPr>
          <w:p w:rsidR="0039676D" w:rsidRPr="0039676D" w:rsidRDefault="0039676D" w:rsidP="008C20A0">
            <w:pPr>
              <w:pStyle w:val="TableParagraph"/>
              <w:spacing w:before="20" w:line="236" w:lineRule="exact"/>
              <w:ind w:left="112"/>
            </w:pPr>
            <w:r w:rsidRPr="0039676D">
              <w:rPr>
                <w:spacing w:val="-5"/>
              </w:rPr>
              <w:t>10</w:t>
            </w:r>
          </w:p>
        </w:tc>
        <w:tc>
          <w:tcPr>
            <w:tcW w:w="1116" w:type="dxa"/>
          </w:tcPr>
          <w:p w:rsidR="0039676D" w:rsidRPr="0039676D" w:rsidRDefault="0039676D" w:rsidP="008C20A0">
            <w:pPr>
              <w:pStyle w:val="TableParagraph"/>
              <w:spacing w:before="20" w:line="236" w:lineRule="exact"/>
              <w:ind w:left="112"/>
            </w:pPr>
            <w:r w:rsidRPr="0039676D">
              <w:rPr>
                <w:spacing w:val="-5"/>
              </w:rPr>
              <w:t>11</w:t>
            </w:r>
          </w:p>
        </w:tc>
        <w:tc>
          <w:tcPr>
            <w:tcW w:w="1113" w:type="dxa"/>
          </w:tcPr>
          <w:p w:rsidR="0039676D" w:rsidRPr="0039676D" w:rsidRDefault="0039676D" w:rsidP="008C20A0">
            <w:pPr>
              <w:pStyle w:val="TableParagraph"/>
              <w:spacing w:before="20" w:line="236" w:lineRule="exact"/>
              <w:ind w:left="111"/>
            </w:pPr>
            <w:r w:rsidRPr="0039676D">
              <w:rPr>
                <w:spacing w:val="-5"/>
              </w:rPr>
              <w:t>12</w:t>
            </w:r>
          </w:p>
        </w:tc>
        <w:tc>
          <w:tcPr>
            <w:tcW w:w="1113" w:type="dxa"/>
          </w:tcPr>
          <w:p w:rsidR="0039676D" w:rsidRPr="0039676D" w:rsidRDefault="0039676D" w:rsidP="008C20A0">
            <w:pPr>
              <w:pStyle w:val="TableParagraph"/>
              <w:spacing w:before="20" w:line="236" w:lineRule="exact"/>
              <w:ind w:left="111"/>
            </w:pPr>
            <w:r w:rsidRPr="0039676D">
              <w:rPr>
                <w:spacing w:val="-5"/>
              </w:rPr>
              <w:t>13</w:t>
            </w:r>
          </w:p>
        </w:tc>
        <w:tc>
          <w:tcPr>
            <w:tcW w:w="1111" w:type="dxa"/>
          </w:tcPr>
          <w:p w:rsidR="0039676D" w:rsidRPr="0039676D" w:rsidRDefault="0039676D" w:rsidP="008C20A0">
            <w:pPr>
              <w:pStyle w:val="TableParagraph"/>
              <w:spacing w:before="20" w:line="236" w:lineRule="exact"/>
              <w:ind w:left="112"/>
            </w:pPr>
            <w:r w:rsidRPr="0039676D">
              <w:rPr>
                <w:spacing w:val="-5"/>
              </w:rPr>
              <w:t>18</w:t>
            </w:r>
          </w:p>
        </w:tc>
        <w:tc>
          <w:tcPr>
            <w:tcW w:w="1113" w:type="dxa"/>
          </w:tcPr>
          <w:p w:rsidR="0039676D" w:rsidRPr="0039676D" w:rsidRDefault="0039676D" w:rsidP="008C20A0">
            <w:pPr>
              <w:pStyle w:val="TableParagraph"/>
              <w:spacing w:before="20" w:line="236" w:lineRule="exact"/>
              <w:ind w:left="112"/>
            </w:pPr>
            <w:r w:rsidRPr="0039676D">
              <w:rPr>
                <w:spacing w:val="-5"/>
              </w:rPr>
              <w:t>23</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90" name="Group 9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91" name="Graphic 91"/>
                        <wps:cNvSpPr/>
                        <wps:spPr>
                          <a:xfrm>
                            <a:off x="0" y="0"/>
                            <a:ext cx="1344930" cy="6350"/>
                          </a:xfrm>
                          <a:custGeom>
                            <a:avLst/>
                            <a:gdLst/>
                            <a:ahLst/>
                            <a:cxnLst/>
                            <a:rect l="l" t="t" r="r" b="b"/>
                            <a:pathLst>
                              <a:path w="1344930" h="6350">
                                <a:moveTo>
                                  <a:pt x="1344422" y="0"/>
                                </a:moveTo>
                                <a:lnTo>
                                  <a:pt x="0" y="0"/>
                                </a:lnTo>
                                <a:lnTo>
                                  <a:pt x="0" y="6096"/>
                                </a:lnTo>
                                <a:lnTo>
                                  <a:pt x="1344422" y="6096"/>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6C5FEC5C" id="Group 90"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CDdrfgfQIAABUGAAAO&#10;AAAAAAAAAAAAAAAAAC4CAABkcnMvZTJvRG9jLnhtbFBLAQItABQABgAIAAAAIQCWMbQn2gAAAAMB&#10;AAAPAAAAAAAAAAAAAAAAANcEAABkcnMvZG93bnJldi54bWxQSwUGAAAAAAQABADzAAAA3gUAAAAA&#10;">
                <v:shape id="Graphic 91"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" path="m1344422,l,,,6096r1344422,l1344422,xe" fillcolor="black" stroked="f">
                  <v:path arrowok="t"/>
                </v:shape>
                <w10:anchorlock/>
              </v:group>
            </w:pict>
          </mc:Fallback>
        </mc:AlternateContent>
      </w:r>
    </w:p>
    <w:p w:rsidR="00207FE2" w:rsidRDefault="00207FE2">
      <w:pPr>
        <w:pStyle w:val="a3"/>
        <w:spacing w:line="20" w:lineRule="exact"/>
        <w:rPr>
          <w:sz w:val="2"/>
        </w:rPr>
        <w:sectPr w:rsidR="00207FE2" w:rsidSect="00BE351D">
          <w:headerReference w:type="default" r:id="rId50"/>
          <w:footerReference w:type="default" r:id="rId51"/>
          <w:pgSz w:w="16840" w:h="11910" w:orient="landscape"/>
          <w:pgMar w:top="1040" w:right="992" w:bottom="520" w:left="425" w:header="434" w:footer="705" w:gutter="0"/>
          <w:pgNumType w:start="68"/>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pPr>
              <w:pStyle w:val="TableParagraph"/>
              <w:spacing w:before="125"/>
              <w:ind w:left="112"/>
              <w:jc w:val="left"/>
            </w:pPr>
            <w:r w:rsidRPr="0039676D">
              <w:rPr>
                <w:spacing w:val="-4"/>
              </w:rPr>
              <w:t>2040</w:t>
            </w:r>
          </w:p>
        </w:tc>
      </w:tr>
      <w:tr w:rsidR="0039676D" w:rsidRPr="0039676D" w:rsidTr="0039676D">
        <w:trPr>
          <w:trHeight w:val="751"/>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2"/>
              <w:ind w:left="5" w:right="106"/>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23" w:lineRule="exact"/>
              <w:ind w:left="5" w:right="106"/>
            </w:pPr>
            <w:r w:rsidRPr="0039676D">
              <w:rPr>
                <w:spacing w:val="-2"/>
              </w:rPr>
              <w:t>теплоносителя</w:t>
            </w:r>
          </w:p>
        </w:tc>
        <w:tc>
          <w:tcPr>
            <w:tcW w:w="1555" w:type="dxa"/>
          </w:tcPr>
          <w:p w:rsidR="0039676D" w:rsidRPr="0039676D" w:rsidRDefault="0039676D" w:rsidP="008C20A0">
            <w:pPr>
              <w:pStyle w:val="TableParagraph"/>
              <w:spacing w:before="1"/>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
            </w:pPr>
          </w:p>
          <w:p w:rsidR="0039676D" w:rsidRPr="0039676D" w:rsidRDefault="0039676D" w:rsidP="008C20A0">
            <w:pPr>
              <w:pStyle w:val="TableParagraph"/>
              <w:ind w:left="112"/>
            </w:pPr>
            <w:r w:rsidRPr="0039676D">
              <w:rPr>
                <w:spacing w:val="-10"/>
              </w:rPr>
              <w:t>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30"/>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35"/>
              <w:ind w:left="109"/>
            </w:pPr>
            <w:r w:rsidRPr="0039676D">
              <w:rPr>
                <w:spacing w:val="-10"/>
              </w:rPr>
              <w:t>8</w:t>
            </w:r>
          </w:p>
        </w:tc>
        <w:tc>
          <w:tcPr>
            <w:tcW w:w="1113" w:type="dxa"/>
          </w:tcPr>
          <w:p w:rsidR="0039676D" w:rsidRPr="0039676D" w:rsidRDefault="0039676D" w:rsidP="008C20A0">
            <w:pPr>
              <w:pStyle w:val="TableParagraph"/>
              <w:spacing w:before="135"/>
              <w:ind w:left="112"/>
            </w:pPr>
            <w:r w:rsidRPr="0039676D">
              <w:rPr>
                <w:spacing w:val="-10"/>
              </w:rPr>
              <w:t>8</w:t>
            </w:r>
          </w:p>
        </w:tc>
        <w:tc>
          <w:tcPr>
            <w:tcW w:w="1116" w:type="dxa"/>
          </w:tcPr>
          <w:p w:rsidR="0039676D" w:rsidRPr="0039676D" w:rsidRDefault="0039676D" w:rsidP="008C20A0">
            <w:pPr>
              <w:pStyle w:val="TableParagraph"/>
              <w:spacing w:before="135"/>
              <w:ind w:left="112"/>
            </w:pPr>
            <w:r w:rsidRPr="0039676D">
              <w:rPr>
                <w:spacing w:val="-10"/>
              </w:rPr>
              <w:t>8</w:t>
            </w:r>
          </w:p>
        </w:tc>
        <w:tc>
          <w:tcPr>
            <w:tcW w:w="1113" w:type="dxa"/>
          </w:tcPr>
          <w:p w:rsidR="0039676D" w:rsidRPr="0039676D" w:rsidRDefault="0039676D" w:rsidP="008C20A0">
            <w:pPr>
              <w:pStyle w:val="TableParagraph"/>
              <w:spacing w:before="135"/>
              <w:ind w:left="111"/>
            </w:pPr>
            <w:r w:rsidRPr="0039676D">
              <w:rPr>
                <w:spacing w:val="-10"/>
              </w:rPr>
              <w:t>8</w:t>
            </w:r>
          </w:p>
        </w:tc>
        <w:tc>
          <w:tcPr>
            <w:tcW w:w="1113" w:type="dxa"/>
          </w:tcPr>
          <w:p w:rsidR="0039676D" w:rsidRPr="0039676D" w:rsidRDefault="0039676D" w:rsidP="008C20A0">
            <w:pPr>
              <w:pStyle w:val="TableParagraph"/>
              <w:spacing w:before="135"/>
              <w:ind w:left="111"/>
            </w:pPr>
            <w:r w:rsidRPr="0039676D">
              <w:rPr>
                <w:spacing w:val="-10"/>
              </w:rPr>
              <w:t>8</w:t>
            </w:r>
          </w:p>
        </w:tc>
        <w:tc>
          <w:tcPr>
            <w:tcW w:w="1111" w:type="dxa"/>
          </w:tcPr>
          <w:p w:rsidR="0039676D" w:rsidRPr="0039676D" w:rsidRDefault="0039676D" w:rsidP="008C20A0">
            <w:pPr>
              <w:pStyle w:val="TableParagraph"/>
              <w:spacing w:before="135"/>
              <w:ind w:left="112"/>
            </w:pPr>
            <w:r w:rsidRPr="0039676D">
              <w:rPr>
                <w:spacing w:val="-10"/>
              </w:rPr>
              <w:t>8</w:t>
            </w:r>
          </w:p>
        </w:tc>
        <w:tc>
          <w:tcPr>
            <w:tcW w:w="1113" w:type="dxa"/>
          </w:tcPr>
          <w:p w:rsidR="0039676D" w:rsidRPr="0039676D" w:rsidRDefault="0039676D" w:rsidP="008C20A0">
            <w:pPr>
              <w:pStyle w:val="TableParagraph"/>
              <w:spacing w:before="135"/>
              <w:ind w:left="112"/>
            </w:pPr>
            <w:r w:rsidRPr="0039676D">
              <w:rPr>
                <w:spacing w:val="-10"/>
              </w:rPr>
              <w:t>8</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before="1" w:line="223" w:lineRule="exact"/>
              <w:ind w:left="5" w:right="106"/>
            </w:pPr>
            <w:r w:rsidRPr="0039676D">
              <w:rPr>
                <w:spacing w:val="-2"/>
              </w:rPr>
              <w:t>теплоснабжения</w:t>
            </w:r>
          </w:p>
        </w:tc>
        <w:tc>
          <w:tcPr>
            <w:tcW w:w="1555" w:type="dxa"/>
          </w:tcPr>
          <w:p w:rsidR="0039676D" w:rsidRPr="0039676D" w:rsidRDefault="0039676D" w:rsidP="008C20A0">
            <w:pPr>
              <w:pStyle w:val="TableParagraph"/>
              <w:spacing w:before="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6"/>
            </w:pPr>
          </w:p>
          <w:p w:rsidR="0039676D" w:rsidRPr="0039676D" w:rsidRDefault="0039676D" w:rsidP="008C20A0">
            <w:pPr>
              <w:pStyle w:val="TableParagraph"/>
              <w:ind w:left="109"/>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c>
          <w:tcPr>
            <w:tcW w:w="1116"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1"/>
            </w:pPr>
            <w:r w:rsidRPr="0039676D">
              <w:rPr>
                <w:spacing w:val="-2"/>
              </w:rPr>
              <w:t>0,001</w:t>
            </w:r>
          </w:p>
        </w:tc>
        <w:tc>
          <w:tcPr>
            <w:tcW w:w="1111"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c>
          <w:tcPr>
            <w:tcW w:w="1113" w:type="dxa"/>
          </w:tcPr>
          <w:p w:rsidR="0039676D" w:rsidRPr="0039676D" w:rsidRDefault="0039676D" w:rsidP="008C20A0">
            <w:pPr>
              <w:pStyle w:val="TableParagraph"/>
              <w:spacing w:before="6"/>
            </w:pPr>
          </w:p>
          <w:p w:rsidR="0039676D" w:rsidRPr="0039676D" w:rsidRDefault="0039676D" w:rsidP="008C20A0">
            <w:pPr>
              <w:pStyle w:val="TableParagraph"/>
              <w:ind w:left="112"/>
            </w:pPr>
            <w:r w:rsidRPr="0039676D">
              <w:rPr>
                <w:spacing w:val="-2"/>
              </w:rPr>
              <w:t>0,001</w:t>
            </w:r>
          </w:p>
        </w:tc>
      </w:tr>
      <w:tr w:rsidR="0039676D" w:rsidRPr="0039676D" w:rsidTr="0039676D">
        <w:trPr>
          <w:trHeight w:val="50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c>
          <w:tcPr>
            <w:tcW w:w="1116"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1"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106"/>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c>
          <w:tcPr>
            <w:tcW w:w="1116"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3" w:type="dxa"/>
          </w:tcPr>
          <w:p w:rsidR="0039676D" w:rsidRPr="0039676D" w:rsidRDefault="0039676D" w:rsidP="008C20A0">
            <w:pPr>
              <w:pStyle w:val="TableParagraph"/>
              <w:spacing w:before="135"/>
              <w:ind w:left="111"/>
            </w:pPr>
            <w:r w:rsidRPr="0039676D">
              <w:rPr>
                <w:spacing w:val="-2"/>
              </w:rPr>
              <w:t>0,001</w:t>
            </w:r>
          </w:p>
        </w:tc>
        <w:tc>
          <w:tcPr>
            <w:tcW w:w="1111" w:type="dxa"/>
          </w:tcPr>
          <w:p w:rsidR="0039676D" w:rsidRPr="0039676D" w:rsidRDefault="0039676D" w:rsidP="008C20A0">
            <w:pPr>
              <w:pStyle w:val="TableParagraph"/>
              <w:spacing w:before="135"/>
              <w:ind w:left="112"/>
            </w:pPr>
            <w:r w:rsidRPr="0039676D">
              <w:rPr>
                <w:spacing w:val="-2"/>
              </w:rPr>
              <w:t>0,001</w:t>
            </w:r>
          </w:p>
        </w:tc>
        <w:tc>
          <w:tcPr>
            <w:tcW w:w="1113" w:type="dxa"/>
          </w:tcPr>
          <w:p w:rsidR="0039676D" w:rsidRPr="0039676D" w:rsidRDefault="0039676D" w:rsidP="008C20A0">
            <w:pPr>
              <w:pStyle w:val="TableParagraph"/>
              <w:spacing w:before="135"/>
              <w:ind w:left="112"/>
            </w:pPr>
            <w:r w:rsidRPr="0039676D">
              <w:rPr>
                <w:spacing w:val="-2"/>
              </w:rPr>
              <w:t>0,001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106"/>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5"/>
              <w:ind w:left="108"/>
            </w:pPr>
            <w:r w:rsidRPr="0039676D">
              <w:rPr>
                <w:spacing w:val="-5"/>
              </w:rPr>
              <w:t>т/ч</w:t>
            </w:r>
          </w:p>
        </w:tc>
        <w:tc>
          <w:tcPr>
            <w:tcW w:w="976" w:type="dxa"/>
          </w:tcPr>
          <w:p w:rsidR="0039676D" w:rsidRPr="0039676D" w:rsidRDefault="0039676D" w:rsidP="008C20A0">
            <w:pPr>
              <w:pStyle w:val="TableParagraph"/>
              <w:spacing w:before="135"/>
              <w:ind w:left="109"/>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c>
          <w:tcPr>
            <w:tcW w:w="1116"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3" w:type="dxa"/>
          </w:tcPr>
          <w:p w:rsidR="0039676D" w:rsidRPr="0039676D" w:rsidRDefault="0039676D" w:rsidP="008C20A0">
            <w:pPr>
              <w:pStyle w:val="TableParagraph"/>
              <w:spacing w:before="135"/>
              <w:ind w:left="111"/>
            </w:pPr>
            <w:r w:rsidRPr="0039676D">
              <w:rPr>
                <w:spacing w:val="-2"/>
              </w:rPr>
              <w:t>0,000</w:t>
            </w:r>
          </w:p>
        </w:tc>
        <w:tc>
          <w:tcPr>
            <w:tcW w:w="1111" w:type="dxa"/>
          </w:tcPr>
          <w:p w:rsidR="0039676D" w:rsidRPr="0039676D" w:rsidRDefault="0039676D" w:rsidP="008C20A0">
            <w:pPr>
              <w:pStyle w:val="TableParagraph"/>
              <w:spacing w:before="135"/>
              <w:ind w:left="112"/>
            </w:pPr>
            <w:r w:rsidRPr="0039676D">
              <w:rPr>
                <w:spacing w:val="-2"/>
              </w:rPr>
              <w:t>0,000</w:t>
            </w:r>
          </w:p>
        </w:tc>
        <w:tc>
          <w:tcPr>
            <w:tcW w:w="1113" w:type="dxa"/>
          </w:tcPr>
          <w:p w:rsidR="0039676D" w:rsidRPr="0039676D" w:rsidRDefault="0039676D" w:rsidP="008C20A0">
            <w:pPr>
              <w:pStyle w:val="TableParagraph"/>
              <w:spacing w:before="135"/>
              <w:ind w:left="112"/>
            </w:pPr>
            <w:r w:rsidRPr="0039676D">
              <w:rPr>
                <w:spacing w:val="-2"/>
              </w:rPr>
              <w:t>0,000</w:t>
            </w:r>
          </w:p>
        </w:tc>
      </w:tr>
      <w:tr w:rsidR="0039676D" w:rsidRPr="0039676D" w:rsidTr="00483F41">
        <w:trPr>
          <w:trHeight w:val="3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9"/>
              <w:ind w:left="5" w:right="106"/>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8"/>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8"/>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8"/>
            </w:pPr>
          </w:p>
          <w:p w:rsidR="0039676D" w:rsidRPr="0039676D" w:rsidRDefault="0039676D" w:rsidP="008C20A0">
            <w:pPr>
              <w:pStyle w:val="TableParagraph"/>
              <w:ind w:left="112"/>
            </w:pPr>
            <w:r w:rsidRPr="0039676D">
              <w:rPr>
                <w:spacing w:val="-2"/>
              </w:rPr>
              <w:t>0,000</w:t>
            </w:r>
          </w:p>
        </w:tc>
      </w:tr>
      <w:tr w:rsidR="0039676D" w:rsidRPr="0039676D" w:rsidTr="0039676D">
        <w:trPr>
          <w:trHeight w:val="101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ind w:left="5" w:right="106"/>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before="2" w:line="223" w:lineRule="exact"/>
              <w:ind w:left="5" w:right="106"/>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3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36"/>
            </w:pPr>
          </w:p>
          <w:p w:rsidR="0039676D" w:rsidRPr="0039676D" w:rsidRDefault="0039676D" w:rsidP="008C20A0">
            <w:pPr>
              <w:pStyle w:val="TableParagraph"/>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0" w:line="223" w:lineRule="exact"/>
              <w:ind w:left="5" w:right="106"/>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10" w:line="223" w:lineRule="exact"/>
              <w:ind w:left="108"/>
            </w:pPr>
            <w:r w:rsidRPr="0039676D">
              <w:rPr>
                <w:spacing w:val="-5"/>
              </w:rPr>
              <w:t>т/ч</w:t>
            </w:r>
          </w:p>
        </w:tc>
        <w:tc>
          <w:tcPr>
            <w:tcW w:w="976" w:type="dxa"/>
          </w:tcPr>
          <w:p w:rsidR="0039676D" w:rsidRPr="0039676D" w:rsidRDefault="0039676D" w:rsidP="008C20A0">
            <w:pPr>
              <w:pStyle w:val="TableParagraph"/>
              <w:spacing w:before="10" w:line="223" w:lineRule="exact"/>
              <w:ind w:left="109"/>
            </w:pPr>
            <w:r w:rsidRPr="0039676D">
              <w:rPr>
                <w:spacing w:val="-2"/>
              </w:rPr>
              <w:t>1,799</w:t>
            </w:r>
          </w:p>
        </w:tc>
        <w:tc>
          <w:tcPr>
            <w:tcW w:w="1113" w:type="dxa"/>
          </w:tcPr>
          <w:p w:rsidR="0039676D" w:rsidRPr="0039676D" w:rsidRDefault="0039676D" w:rsidP="008C20A0">
            <w:pPr>
              <w:pStyle w:val="TableParagraph"/>
              <w:spacing w:before="10" w:line="223" w:lineRule="exact"/>
              <w:ind w:left="112"/>
            </w:pPr>
            <w:r w:rsidRPr="0039676D">
              <w:rPr>
                <w:spacing w:val="-2"/>
              </w:rPr>
              <w:t>1,799</w:t>
            </w:r>
          </w:p>
        </w:tc>
        <w:tc>
          <w:tcPr>
            <w:tcW w:w="1116" w:type="dxa"/>
          </w:tcPr>
          <w:p w:rsidR="0039676D" w:rsidRPr="0039676D" w:rsidRDefault="0039676D" w:rsidP="008C20A0">
            <w:pPr>
              <w:pStyle w:val="TableParagraph"/>
              <w:spacing w:before="10" w:line="223" w:lineRule="exact"/>
              <w:ind w:left="112"/>
            </w:pPr>
            <w:r w:rsidRPr="0039676D">
              <w:rPr>
                <w:spacing w:val="-2"/>
              </w:rPr>
              <w:t>1,799</w:t>
            </w:r>
          </w:p>
        </w:tc>
        <w:tc>
          <w:tcPr>
            <w:tcW w:w="1113" w:type="dxa"/>
          </w:tcPr>
          <w:p w:rsidR="0039676D" w:rsidRPr="0039676D" w:rsidRDefault="0039676D" w:rsidP="008C20A0">
            <w:pPr>
              <w:pStyle w:val="TableParagraph"/>
              <w:spacing w:before="10" w:line="223" w:lineRule="exact"/>
              <w:ind w:left="111"/>
            </w:pPr>
            <w:r w:rsidRPr="0039676D">
              <w:rPr>
                <w:spacing w:val="-2"/>
              </w:rPr>
              <w:t>1,799</w:t>
            </w:r>
          </w:p>
        </w:tc>
        <w:tc>
          <w:tcPr>
            <w:tcW w:w="1113" w:type="dxa"/>
          </w:tcPr>
          <w:p w:rsidR="0039676D" w:rsidRPr="0039676D" w:rsidRDefault="0039676D" w:rsidP="008C20A0">
            <w:pPr>
              <w:pStyle w:val="TableParagraph"/>
              <w:spacing w:before="10" w:line="223" w:lineRule="exact"/>
              <w:ind w:left="111"/>
            </w:pPr>
            <w:r w:rsidRPr="0039676D">
              <w:rPr>
                <w:spacing w:val="-2"/>
              </w:rPr>
              <w:t>1,799</w:t>
            </w:r>
          </w:p>
        </w:tc>
        <w:tc>
          <w:tcPr>
            <w:tcW w:w="1111" w:type="dxa"/>
          </w:tcPr>
          <w:p w:rsidR="0039676D" w:rsidRPr="0039676D" w:rsidRDefault="0039676D" w:rsidP="008C20A0">
            <w:pPr>
              <w:pStyle w:val="TableParagraph"/>
              <w:spacing w:before="10" w:line="223" w:lineRule="exact"/>
              <w:ind w:left="112"/>
            </w:pPr>
            <w:r w:rsidRPr="0039676D">
              <w:rPr>
                <w:spacing w:val="-2"/>
              </w:rPr>
              <w:t>1,799</w:t>
            </w:r>
          </w:p>
        </w:tc>
        <w:tc>
          <w:tcPr>
            <w:tcW w:w="1113" w:type="dxa"/>
          </w:tcPr>
          <w:p w:rsidR="0039676D" w:rsidRPr="0039676D" w:rsidRDefault="0039676D" w:rsidP="008C20A0">
            <w:pPr>
              <w:pStyle w:val="TableParagraph"/>
              <w:spacing w:before="10" w:line="223" w:lineRule="exact"/>
              <w:ind w:left="112"/>
            </w:pPr>
            <w:r w:rsidRPr="0039676D">
              <w:rPr>
                <w:spacing w:val="-2"/>
              </w:rPr>
              <w:t>1,799</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106"/>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26" w:lineRule="exact"/>
              <w:ind w:left="108"/>
            </w:pPr>
            <w:r w:rsidRPr="0039676D">
              <w:rPr>
                <w:spacing w:val="-10"/>
              </w:rPr>
              <w:t>%</w:t>
            </w:r>
          </w:p>
        </w:tc>
        <w:tc>
          <w:tcPr>
            <w:tcW w:w="976" w:type="dxa"/>
          </w:tcPr>
          <w:p w:rsidR="0039676D" w:rsidRPr="0039676D" w:rsidRDefault="0039676D" w:rsidP="008C20A0">
            <w:pPr>
              <w:pStyle w:val="TableParagraph"/>
              <w:spacing w:before="7" w:line="226" w:lineRule="exact"/>
              <w:ind w:left="109"/>
            </w:pPr>
            <w:r w:rsidRPr="0039676D">
              <w:rPr>
                <w:spacing w:val="-5"/>
              </w:rPr>
              <w:t>100</w:t>
            </w:r>
          </w:p>
        </w:tc>
        <w:tc>
          <w:tcPr>
            <w:tcW w:w="1113" w:type="dxa"/>
          </w:tcPr>
          <w:p w:rsidR="0039676D" w:rsidRPr="0039676D" w:rsidRDefault="0039676D" w:rsidP="008C20A0">
            <w:pPr>
              <w:pStyle w:val="TableParagraph"/>
              <w:spacing w:before="7" w:line="226" w:lineRule="exact"/>
              <w:ind w:left="112"/>
            </w:pPr>
            <w:r w:rsidRPr="0039676D">
              <w:rPr>
                <w:spacing w:val="-5"/>
              </w:rPr>
              <w:t>100</w:t>
            </w:r>
          </w:p>
        </w:tc>
        <w:tc>
          <w:tcPr>
            <w:tcW w:w="1116" w:type="dxa"/>
          </w:tcPr>
          <w:p w:rsidR="0039676D" w:rsidRPr="0039676D" w:rsidRDefault="0039676D" w:rsidP="008C20A0">
            <w:pPr>
              <w:pStyle w:val="TableParagraph"/>
              <w:spacing w:before="7" w:line="226" w:lineRule="exact"/>
              <w:ind w:left="112"/>
            </w:pPr>
            <w:r w:rsidRPr="0039676D">
              <w:rPr>
                <w:spacing w:val="-5"/>
              </w:rPr>
              <w:t>100</w:t>
            </w:r>
          </w:p>
        </w:tc>
        <w:tc>
          <w:tcPr>
            <w:tcW w:w="1113" w:type="dxa"/>
          </w:tcPr>
          <w:p w:rsidR="0039676D" w:rsidRPr="0039676D" w:rsidRDefault="0039676D" w:rsidP="008C20A0">
            <w:pPr>
              <w:pStyle w:val="TableParagraph"/>
              <w:spacing w:before="7" w:line="226" w:lineRule="exact"/>
              <w:ind w:left="111"/>
            </w:pPr>
            <w:r w:rsidRPr="0039676D">
              <w:rPr>
                <w:spacing w:val="-5"/>
              </w:rPr>
              <w:t>100</w:t>
            </w:r>
          </w:p>
        </w:tc>
        <w:tc>
          <w:tcPr>
            <w:tcW w:w="1113" w:type="dxa"/>
          </w:tcPr>
          <w:p w:rsidR="0039676D" w:rsidRPr="0039676D" w:rsidRDefault="0039676D" w:rsidP="008C20A0">
            <w:pPr>
              <w:pStyle w:val="TableParagraph"/>
              <w:spacing w:before="7" w:line="226" w:lineRule="exact"/>
              <w:ind w:left="111"/>
            </w:pPr>
            <w:r w:rsidRPr="0039676D">
              <w:rPr>
                <w:spacing w:val="-5"/>
              </w:rPr>
              <w:t>100</w:t>
            </w:r>
          </w:p>
        </w:tc>
        <w:tc>
          <w:tcPr>
            <w:tcW w:w="1111" w:type="dxa"/>
          </w:tcPr>
          <w:p w:rsidR="0039676D" w:rsidRPr="0039676D" w:rsidRDefault="0039676D" w:rsidP="008C20A0">
            <w:pPr>
              <w:pStyle w:val="TableParagraph"/>
              <w:spacing w:before="7" w:line="226" w:lineRule="exact"/>
              <w:ind w:left="112"/>
            </w:pPr>
            <w:r w:rsidRPr="0039676D">
              <w:rPr>
                <w:spacing w:val="-5"/>
              </w:rPr>
              <w:t>100</w:t>
            </w:r>
          </w:p>
        </w:tc>
        <w:tc>
          <w:tcPr>
            <w:tcW w:w="1113" w:type="dxa"/>
          </w:tcPr>
          <w:p w:rsidR="0039676D" w:rsidRPr="0039676D" w:rsidRDefault="0039676D" w:rsidP="008C20A0">
            <w:pPr>
              <w:pStyle w:val="TableParagraph"/>
              <w:spacing w:before="7" w:line="226" w:lineRule="exact"/>
              <w:ind w:left="112"/>
            </w:pPr>
            <w:r w:rsidRPr="0039676D">
              <w:rPr>
                <w:spacing w:val="-5"/>
              </w:rPr>
              <w:t>100</w:t>
            </w:r>
          </w:p>
        </w:tc>
      </w:tr>
      <w:tr w:rsidR="0039676D" w:rsidRPr="0039676D" w:rsidTr="0039676D">
        <w:trPr>
          <w:trHeight w:val="26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84"/>
              <w:jc w:val="left"/>
            </w:pPr>
          </w:p>
          <w:p w:rsidR="0039676D" w:rsidRPr="0039676D" w:rsidRDefault="0039676D">
            <w:pPr>
              <w:pStyle w:val="TableParagraph"/>
              <w:spacing w:before="1"/>
              <w:ind w:left="107" w:right="317"/>
              <w:jc w:val="left"/>
            </w:pPr>
            <w:r w:rsidRPr="0039676D">
              <w:t>Котельная</w:t>
            </w:r>
            <w:r w:rsidRPr="0039676D">
              <w:rPr>
                <w:spacing w:val="-14"/>
              </w:rPr>
              <w:t xml:space="preserve"> </w:t>
            </w:r>
            <w:r w:rsidRPr="0039676D">
              <w:t>школы п. Свердловский</w:t>
            </w:r>
          </w:p>
        </w:tc>
        <w:tc>
          <w:tcPr>
            <w:tcW w:w="2818" w:type="dxa"/>
          </w:tcPr>
          <w:p w:rsidR="0039676D" w:rsidRPr="0039676D" w:rsidRDefault="0039676D" w:rsidP="00483F41">
            <w:pPr>
              <w:pStyle w:val="TableParagraph"/>
              <w:spacing w:before="7" w:line="236" w:lineRule="exact"/>
              <w:ind w:left="5" w:right="106"/>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before="7" w:line="236" w:lineRule="exact"/>
              <w:ind w:left="108"/>
            </w:pPr>
            <w:r w:rsidRPr="0039676D">
              <w:rPr>
                <w:spacing w:val="-5"/>
              </w:rPr>
              <w:t>т/ч</w:t>
            </w:r>
          </w:p>
        </w:tc>
        <w:tc>
          <w:tcPr>
            <w:tcW w:w="976" w:type="dxa"/>
          </w:tcPr>
          <w:p w:rsidR="0039676D" w:rsidRPr="0039676D" w:rsidRDefault="0039676D" w:rsidP="008C20A0">
            <w:pPr>
              <w:pStyle w:val="TableParagraph"/>
              <w:spacing w:before="7" w:line="236" w:lineRule="exact"/>
              <w:ind w:left="109"/>
            </w:pPr>
            <w:r w:rsidRPr="0039676D">
              <w:rPr>
                <w:spacing w:val="-5"/>
              </w:rPr>
              <w:t>1,8</w:t>
            </w:r>
          </w:p>
        </w:tc>
        <w:tc>
          <w:tcPr>
            <w:tcW w:w="1113" w:type="dxa"/>
          </w:tcPr>
          <w:p w:rsidR="0039676D" w:rsidRPr="0039676D" w:rsidRDefault="0039676D" w:rsidP="008C20A0">
            <w:pPr>
              <w:pStyle w:val="TableParagraph"/>
              <w:spacing w:before="7" w:line="236" w:lineRule="exact"/>
              <w:ind w:left="112"/>
            </w:pPr>
            <w:r w:rsidRPr="0039676D">
              <w:rPr>
                <w:spacing w:val="-5"/>
              </w:rPr>
              <w:t>1,8</w:t>
            </w:r>
          </w:p>
        </w:tc>
        <w:tc>
          <w:tcPr>
            <w:tcW w:w="1116" w:type="dxa"/>
          </w:tcPr>
          <w:p w:rsidR="0039676D" w:rsidRPr="0039676D" w:rsidRDefault="0039676D" w:rsidP="008C20A0">
            <w:pPr>
              <w:pStyle w:val="TableParagraph"/>
              <w:spacing w:before="7" w:line="236" w:lineRule="exact"/>
              <w:ind w:left="112"/>
            </w:pPr>
            <w:r w:rsidRPr="0039676D">
              <w:rPr>
                <w:spacing w:val="-5"/>
              </w:rPr>
              <w:t>1,8</w:t>
            </w:r>
          </w:p>
        </w:tc>
        <w:tc>
          <w:tcPr>
            <w:tcW w:w="1113" w:type="dxa"/>
          </w:tcPr>
          <w:p w:rsidR="0039676D" w:rsidRPr="0039676D" w:rsidRDefault="0039676D" w:rsidP="008C20A0">
            <w:pPr>
              <w:pStyle w:val="TableParagraph"/>
              <w:spacing w:before="7" w:line="236" w:lineRule="exact"/>
              <w:ind w:left="111"/>
            </w:pPr>
            <w:r w:rsidRPr="0039676D">
              <w:rPr>
                <w:spacing w:val="-5"/>
              </w:rPr>
              <w:t>1,8</w:t>
            </w:r>
          </w:p>
        </w:tc>
        <w:tc>
          <w:tcPr>
            <w:tcW w:w="1113" w:type="dxa"/>
          </w:tcPr>
          <w:p w:rsidR="0039676D" w:rsidRPr="0039676D" w:rsidRDefault="0039676D" w:rsidP="008C20A0">
            <w:pPr>
              <w:pStyle w:val="TableParagraph"/>
              <w:spacing w:before="7" w:line="236" w:lineRule="exact"/>
              <w:ind w:left="111"/>
            </w:pPr>
            <w:r w:rsidRPr="0039676D">
              <w:rPr>
                <w:spacing w:val="-5"/>
              </w:rPr>
              <w:t>1,8</w:t>
            </w:r>
          </w:p>
        </w:tc>
        <w:tc>
          <w:tcPr>
            <w:tcW w:w="1111" w:type="dxa"/>
          </w:tcPr>
          <w:p w:rsidR="0039676D" w:rsidRPr="0039676D" w:rsidRDefault="0039676D" w:rsidP="008C20A0">
            <w:pPr>
              <w:pStyle w:val="TableParagraph"/>
              <w:spacing w:before="7" w:line="236" w:lineRule="exact"/>
              <w:ind w:left="112"/>
            </w:pPr>
            <w:r w:rsidRPr="0039676D">
              <w:rPr>
                <w:spacing w:val="-5"/>
              </w:rPr>
              <w:t>1,8</w:t>
            </w:r>
          </w:p>
        </w:tc>
        <w:tc>
          <w:tcPr>
            <w:tcW w:w="1113" w:type="dxa"/>
          </w:tcPr>
          <w:p w:rsidR="0039676D" w:rsidRPr="0039676D" w:rsidRDefault="0039676D" w:rsidP="008C20A0">
            <w:pPr>
              <w:pStyle w:val="TableParagraph"/>
              <w:spacing w:before="7" w:line="236" w:lineRule="exact"/>
              <w:ind w:left="112"/>
            </w:pPr>
            <w:r w:rsidRPr="0039676D">
              <w:rPr>
                <w:spacing w:val="-5"/>
              </w:rPr>
              <w:t>1,8</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106"/>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6</w:t>
            </w:r>
          </w:p>
        </w:tc>
        <w:tc>
          <w:tcPr>
            <w:tcW w:w="1113" w:type="dxa"/>
          </w:tcPr>
          <w:p w:rsidR="0039676D" w:rsidRPr="0039676D" w:rsidRDefault="0039676D" w:rsidP="008C20A0">
            <w:pPr>
              <w:pStyle w:val="TableParagraph"/>
              <w:spacing w:before="17" w:line="236" w:lineRule="exact"/>
              <w:ind w:left="112"/>
            </w:pPr>
            <w:r w:rsidRPr="0039676D">
              <w:rPr>
                <w:spacing w:val="-10"/>
              </w:rPr>
              <w:t>7</w:t>
            </w:r>
          </w:p>
        </w:tc>
        <w:tc>
          <w:tcPr>
            <w:tcW w:w="1116" w:type="dxa"/>
          </w:tcPr>
          <w:p w:rsidR="0039676D" w:rsidRPr="0039676D" w:rsidRDefault="0039676D" w:rsidP="008C20A0">
            <w:pPr>
              <w:pStyle w:val="TableParagraph"/>
              <w:spacing w:before="17" w:line="236" w:lineRule="exact"/>
              <w:ind w:left="112"/>
            </w:pPr>
            <w:r w:rsidRPr="0039676D">
              <w:rPr>
                <w:spacing w:val="-10"/>
              </w:rPr>
              <w:t>8</w:t>
            </w:r>
          </w:p>
        </w:tc>
        <w:tc>
          <w:tcPr>
            <w:tcW w:w="1113" w:type="dxa"/>
          </w:tcPr>
          <w:p w:rsidR="0039676D" w:rsidRPr="0039676D" w:rsidRDefault="0039676D" w:rsidP="008C20A0">
            <w:pPr>
              <w:pStyle w:val="TableParagraph"/>
              <w:spacing w:before="17" w:line="236" w:lineRule="exact"/>
              <w:ind w:left="111"/>
            </w:pPr>
            <w:r w:rsidRPr="0039676D">
              <w:rPr>
                <w:spacing w:val="-10"/>
              </w:rPr>
              <w:t>9</w:t>
            </w:r>
          </w:p>
        </w:tc>
        <w:tc>
          <w:tcPr>
            <w:tcW w:w="1113" w:type="dxa"/>
          </w:tcPr>
          <w:p w:rsidR="0039676D" w:rsidRPr="0039676D" w:rsidRDefault="0039676D" w:rsidP="008C20A0">
            <w:pPr>
              <w:pStyle w:val="TableParagraph"/>
              <w:spacing w:before="17" w:line="236" w:lineRule="exact"/>
              <w:ind w:left="111"/>
            </w:pPr>
            <w:r w:rsidRPr="0039676D">
              <w:rPr>
                <w:spacing w:val="-5"/>
              </w:rPr>
              <w:t>10</w:t>
            </w:r>
          </w:p>
        </w:tc>
        <w:tc>
          <w:tcPr>
            <w:tcW w:w="1111" w:type="dxa"/>
          </w:tcPr>
          <w:p w:rsidR="0039676D" w:rsidRPr="0039676D" w:rsidRDefault="0039676D" w:rsidP="008C20A0">
            <w:pPr>
              <w:pStyle w:val="TableParagraph"/>
              <w:spacing w:before="17" w:line="236" w:lineRule="exact"/>
              <w:ind w:left="112"/>
            </w:pPr>
            <w:r w:rsidRPr="0039676D">
              <w:rPr>
                <w:spacing w:val="-5"/>
              </w:rPr>
              <w:t>15</w:t>
            </w:r>
          </w:p>
        </w:tc>
        <w:tc>
          <w:tcPr>
            <w:tcW w:w="1113" w:type="dxa"/>
          </w:tcPr>
          <w:p w:rsidR="0039676D" w:rsidRPr="0039676D" w:rsidRDefault="0039676D" w:rsidP="008C20A0">
            <w:pPr>
              <w:pStyle w:val="TableParagraph"/>
              <w:spacing w:before="17" w:line="236" w:lineRule="exact"/>
              <w:ind w:left="112"/>
            </w:pPr>
            <w:r w:rsidRPr="0039676D">
              <w:rPr>
                <w:spacing w:val="-5"/>
              </w:rPr>
              <w:t>20</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8"/>
              <w:ind w:left="5" w:right="106"/>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106"/>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106"/>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10"/>
              </w:rPr>
              <w:t>5</w:t>
            </w:r>
          </w:p>
        </w:tc>
        <w:tc>
          <w:tcPr>
            <w:tcW w:w="1113" w:type="dxa"/>
          </w:tcPr>
          <w:p w:rsidR="0039676D" w:rsidRPr="0039676D" w:rsidRDefault="0039676D" w:rsidP="008C20A0">
            <w:pPr>
              <w:pStyle w:val="TableParagraph"/>
              <w:spacing w:before="147"/>
              <w:ind w:left="112"/>
            </w:pPr>
            <w:r w:rsidRPr="0039676D">
              <w:rPr>
                <w:spacing w:val="-10"/>
              </w:rPr>
              <w:t>5</w:t>
            </w:r>
          </w:p>
        </w:tc>
        <w:tc>
          <w:tcPr>
            <w:tcW w:w="1116" w:type="dxa"/>
          </w:tcPr>
          <w:p w:rsidR="0039676D" w:rsidRPr="0039676D" w:rsidRDefault="0039676D" w:rsidP="008C20A0">
            <w:pPr>
              <w:pStyle w:val="TableParagraph"/>
              <w:spacing w:before="147"/>
              <w:ind w:left="112"/>
            </w:pPr>
            <w:r w:rsidRPr="0039676D">
              <w:rPr>
                <w:spacing w:val="-10"/>
              </w:rPr>
              <w:t>5</w:t>
            </w:r>
          </w:p>
        </w:tc>
        <w:tc>
          <w:tcPr>
            <w:tcW w:w="1113" w:type="dxa"/>
          </w:tcPr>
          <w:p w:rsidR="0039676D" w:rsidRPr="0039676D" w:rsidRDefault="0039676D" w:rsidP="008C20A0">
            <w:pPr>
              <w:pStyle w:val="TableParagraph"/>
              <w:spacing w:before="147"/>
              <w:ind w:left="111"/>
            </w:pPr>
            <w:r w:rsidRPr="0039676D">
              <w:rPr>
                <w:spacing w:val="-10"/>
              </w:rPr>
              <w:t>5</w:t>
            </w:r>
          </w:p>
        </w:tc>
        <w:tc>
          <w:tcPr>
            <w:tcW w:w="1113" w:type="dxa"/>
          </w:tcPr>
          <w:p w:rsidR="0039676D" w:rsidRPr="0039676D" w:rsidRDefault="0039676D" w:rsidP="008C20A0">
            <w:pPr>
              <w:pStyle w:val="TableParagraph"/>
              <w:spacing w:before="147"/>
              <w:ind w:left="111"/>
            </w:pPr>
            <w:r w:rsidRPr="0039676D">
              <w:rPr>
                <w:spacing w:val="-10"/>
              </w:rPr>
              <w:t>5</w:t>
            </w:r>
          </w:p>
        </w:tc>
        <w:tc>
          <w:tcPr>
            <w:tcW w:w="1111" w:type="dxa"/>
          </w:tcPr>
          <w:p w:rsidR="0039676D" w:rsidRPr="0039676D" w:rsidRDefault="0039676D" w:rsidP="008C20A0">
            <w:pPr>
              <w:pStyle w:val="TableParagraph"/>
              <w:spacing w:before="147"/>
              <w:ind w:left="112"/>
            </w:pPr>
            <w:r w:rsidRPr="0039676D">
              <w:rPr>
                <w:spacing w:val="-10"/>
              </w:rPr>
              <w:t>5</w:t>
            </w:r>
          </w:p>
        </w:tc>
        <w:tc>
          <w:tcPr>
            <w:tcW w:w="1113" w:type="dxa"/>
          </w:tcPr>
          <w:p w:rsidR="0039676D" w:rsidRPr="0039676D" w:rsidRDefault="0039676D" w:rsidP="008C20A0">
            <w:pPr>
              <w:pStyle w:val="TableParagraph"/>
              <w:spacing w:before="147"/>
              <w:ind w:left="112"/>
            </w:pPr>
            <w:r w:rsidRPr="0039676D">
              <w:rPr>
                <w:spacing w:val="-10"/>
              </w:rPr>
              <w:t>5</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106"/>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106"/>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09"/>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c>
          <w:tcPr>
            <w:tcW w:w="1116"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1"/>
            </w:pPr>
            <w:r w:rsidRPr="0039676D">
              <w:rPr>
                <w:spacing w:val="-2"/>
              </w:rPr>
              <w:t>0,001</w:t>
            </w:r>
          </w:p>
        </w:tc>
        <w:tc>
          <w:tcPr>
            <w:tcW w:w="1111"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c>
          <w:tcPr>
            <w:tcW w:w="1113" w:type="dxa"/>
          </w:tcPr>
          <w:p w:rsidR="0039676D" w:rsidRPr="0039676D" w:rsidRDefault="0039676D" w:rsidP="008C20A0">
            <w:pPr>
              <w:pStyle w:val="TableParagraph"/>
              <w:spacing w:before="18"/>
            </w:pPr>
          </w:p>
          <w:p w:rsidR="0039676D" w:rsidRPr="0039676D" w:rsidRDefault="0039676D" w:rsidP="008C20A0">
            <w:pPr>
              <w:pStyle w:val="TableParagraph"/>
              <w:spacing w:before="1"/>
              <w:ind w:left="112"/>
            </w:pPr>
            <w:r w:rsidRPr="0039676D">
              <w:rPr>
                <w:spacing w:val="-2"/>
              </w:rPr>
              <w:t>0,001</w:t>
            </w:r>
          </w:p>
        </w:tc>
      </w:tr>
      <w:tr w:rsidR="0039676D" w:rsidRPr="0039676D" w:rsidTr="0039676D">
        <w:trPr>
          <w:trHeight w:val="52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4" w:line="252" w:lineRule="exact"/>
              <w:ind w:left="5" w:right="106"/>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0,001</w:t>
            </w:r>
          </w:p>
        </w:tc>
        <w:tc>
          <w:tcPr>
            <w:tcW w:w="1113" w:type="dxa"/>
          </w:tcPr>
          <w:p w:rsidR="0039676D" w:rsidRPr="0039676D" w:rsidRDefault="0039676D" w:rsidP="008C20A0">
            <w:pPr>
              <w:pStyle w:val="TableParagraph"/>
              <w:spacing w:before="147"/>
              <w:ind w:left="112"/>
            </w:pPr>
            <w:r w:rsidRPr="0039676D">
              <w:rPr>
                <w:spacing w:val="-2"/>
              </w:rPr>
              <w:t>0,001</w:t>
            </w:r>
          </w:p>
        </w:tc>
        <w:tc>
          <w:tcPr>
            <w:tcW w:w="1116" w:type="dxa"/>
          </w:tcPr>
          <w:p w:rsidR="0039676D" w:rsidRPr="0039676D" w:rsidRDefault="0039676D" w:rsidP="008C20A0">
            <w:pPr>
              <w:pStyle w:val="TableParagraph"/>
              <w:spacing w:before="147"/>
              <w:ind w:left="112"/>
            </w:pPr>
            <w:r w:rsidRPr="0039676D">
              <w:rPr>
                <w:spacing w:val="-2"/>
              </w:rPr>
              <w:t>0,001</w:t>
            </w:r>
          </w:p>
        </w:tc>
        <w:tc>
          <w:tcPr>
            <w:tcW w:w="1113" w:type="dxa"/>
          </w:tcPr>
          <w:p w:rsidR="0039676D" w:rsidRPr="0039676D" w:rsidRDefault="0039676D" w:rsidP="008C20A0">
            <w:pPr>
              <w:pStyle w:val="TableParagraph"/>
              <w:spacing w:before="147"/>
              <w:ind w:left="111"/>
            </w:pPr>
            <w:r w:rsidRPr="0039676D">
              <w:rPr>
                <w:spacing w:val="-2"/>
              </w:rPr>
              <w:t>0,001</w:t>
            </w:r>
          </w:p>
        </w:tc>
        <w:tc>
          <w:tcPr>
            <w:tcW w:w="1113" w:type="dxa"/>
          </w:tcPr>
          <w:p w:rsidR="0039676D" w:rsidRPr="0039676D" w:rsidRDefault="0039676D" w:rsidP="008C20A0">
            <w:pPr>
              <w:pStyle w:val="TableParagraph"/>
              <w:spacing w:before="147"/>
              <w:ind w:left="111"/>
            </w:pPr>
            <w:r w:rsidRPr="0039676D">
              <w:rPr>
                <w:spacing w:val="-2"/>
              </w:rPr>
              <w:t>0,001</w:t>
            </w:r>
          </w:p>
        </w:tc>
        <w:tc>
          <w:tcPr>
            <w:tcW w:w="1111" w:type="dxa"/>
          </w:tcPr>
          <w:p w:rsidR="0039676D" w:rsidRPr="0039676D" w:rsidRDefault="0039676D" w:rsidP="008C20A0">
            <w:pPr>
              <w:pStyle w:val="TableParagraph"/>
              <w:spacing w:before="147"/>
              <w:ind w:left="112"/>
            </w:pPr>
            <w:r w:rsidRPr="0039676D">
              <w:rPr>
                <w:spacing w:val="-2"/>
              </w:rPr>
              <w:t>0,001</w:t>
            </w:r>
          </w:p>
        </w:tc>
        <w:tc>
          <w:tcPr>
            <w:tcW w:w="1113" w:type="dxa"/>
          </w:tcPr>
          <w:p w:rsidR="0039676D" w:rsidRPr="0039676D" w:rsidRDefault="0039676D" w:rsidP="008C20A0">
            <w:pPr>
              <w:pStyle w:val="TableParagraph"/>
              <w:spacing w:before="147"/>
              <w:ind w:left="112"/>
            </w:pPr>
            <w:r w:rsidRPr="0039676D">
              <w:rPr>
                <w:spacing w:val="-2"/>
              </w:rPr>
              <w:t>0,001</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94" name="Group 9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95" name="Graphic 95"/>
                        <wps:cNvSpPr/>
                        <wps:spPr>
                          <a:xfrm>
                            <a:off x="0" y="0"/>
                            <a:ext cx="1344930" cy="6350"/>
                          </a:xfrm>
                          <a:custGeom>
                            <a:avLst/>
                            <a:gdLst/>
                            <a:ahLst/>
                            <a:cxnLst/>
                            <a:rect l="l" t="t" r="r" b="b"/>
                            <a:pathLst>
                              <a:path w="1344930" h="6350">
                                <a:moveTo>
                                  <a:pt x="1344422" y="0"/>
                                </a:moveTo>
                                <a:lnTo>
                                  <a:pt x="0" y="0"/>
                                </a:lnTo>
                                <a:lnTo>
                                  <a:pt x="0" y="6095"/>
                                </a:lnTo>
                                <a:lnTo>
                                  <a:pt x="1344422" y="6095"/>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D51EBAC" id="Group 94"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AM/FYIfQIAABUGAAAO&#10;AAAAAAAAAAAAAAAAAC4CAABkcnMvZTJvRG9jLnhtbFBLAQItABQABgAIAAAAIQCWMbQn2gAAAAMB&#10;AAAPAAAAAAAAAAAAAAAAANcEAABkcnMvZG93bnJldi54bWxQSwUGAAAAAAQABADzAAAA3gUAAAAA&#10;">
                <v:shape id="Graphic 95"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" path="m1344422,l,,,6095r1344422,l1344422,xe" fillcolor="black" stroked="f">
                  <v:path arrowok="t"/>
                </v:shape>
                <w10:anchorlock/>
              </v:group>
            </w:pict>
          </mc:Fallback>
        </mc:AlternateContent>
      </w:r>
    </w:p>
    <w:p w:rsidR="00207FE2" w:rsidRDefault="00207FE2">
      <w:pPr>
        <w:pStyle w:val="a3"/>
        <w:spacing w:line="20" w:lineRule="exact"/>
        <w:rPr>
          <w:sz w:val="2"/>
        </w:rPr>
        <w:sectPr w:rsidR="00207FE2">
          <w:headerReference w:type="default" r:id="rId52"/>
          <w:footerReference w:type="default" r:id="rId53"/>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499"/>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9"/>
              <w:ind w:left="108"/>
            </w:pPr>
            <w:r w:rsidRPr="0039676D">
              <w:rPr>
                <w:spacing w:val="-5"/>
              </w:rPr>
              <w:t>т/ч</w:t>
            </w:r>
          </w:p>
        </w:tc>
        <w:tc>
          <w:tcPr>
            <w:tcW w:w="976" w:type="dxa"/>
          </w:tcPr>
          <w:p w:rsidR="0039676D" w:rsidRPr="0039676D" w:rsidRDefault="0039676D" w:rsidP="008C20A0">
            <w:pPr>
              <w:pStyle w:val="TableParagraph"/>
              <w:spacing w:before="129"/>
              <w:ind w:left="109"/>
            </w:pPr>
            <w:r w:rsidRPr="0039676D">
              <w:rPr>
                <w:spacing w:val="-2"/>
              </w:rPr>
              <w:t>0,001</w:t>
            </w:r>
          </w:p>
        </w:tc>
        <w:tc>
          <w:tcPr>
            <w:tcW w:w="1113" w:type="dxa"/>
          </w:tcPr>
          <w:p w:rsidR="0039676D" w:rsidRPr="0039676D" w:rsidRDefault="0039676D" w:rsidP="008C20A0">
            <w:pPr>
              <w:pStyle w:val="TableParagraph"/>
              <w:spacing w:before="129"/>
              <w:ind w:left="112"/>
            </w:pPr>
            <w:r w:rsidRPr="0039676D">
              <w:rPr>
                <w:spacing w:val="-2"/>
              </w:rPr>
              <w:t>0,001</w:t>
            </w:r>
          </w:p>
        </w:tc>
        <w:tc>
          <w:tcPr>
            <w:tcW w:w="1116" w:type="dxa"/>
          </w:tcPr>
          <w:p w:rsidR="0039676D" w:rsidRPr="0039676D" w:rsidRDefault="0039676D" w:rsidP="008C20A0">
            <w:pPr>
              <w:pStyle w:val="TableParagraph"/>
              <w:spacing w:before="129"/>
              <w:ind w:left="112"/>
            </w:pPr>
            <w:r w:rsidRPr="0039676D">
              <w:rPr>
                <w:spacing w:val="-2"/>
              </w:rPr>
              <w:t>0,001</w:t>
            </w:r>
          </w:p>
        </w:tc>
        <w:tc>
          <w:tcPr>
            <w:tcW w:w="1113" w:type="dxa"/>
          </w:tcPr>
          <w:p w:rsidR="0039676D" w:rsidRPr="0039676D" w:rsidRDefault="0039676D" w:rsidP="008C20A0">
            <w:pPr>
              <w:pStyle w:val="TableParagraph"/>
              <w:spacing w:before="129"/>
              <w:ind w:left="111"/>
            </w:pPr>
            <w:r w:rsidRPr="0039676D">
              <w:rPr>
                <w:spacing w:val="-2"/>
              </w:rPr>
              <w:t>0,001</w:t>
            </w:r>
          </w:p>
        </w:tc>
        <w:tc>
          <w:tcPr>
            <w:tcW w:w="1113" w:type="dxa"/>
          </w:tcPr>
          <w:p w:rsidR="0039676D" w:rsidRPr="0039676D" w:rsidRDefault="0039676D" w:rsidP="008C20A0">
            <w:pPr>
              <w:pStyle w:val="TableParagraph"/>
              <w:spacing w:before="129"/>
              <w:ind w:left="111"/>
            </w:pPr>
            <w:r w:rsidRPr="0039676D">
              <w:rPr>
                <w:spacing w:val="-2"/>
              </w:rPr>
              <w:t>0,001</w:t>
            </w:r>
          </w:p>
        </w:tc>
        <w:tc>
          <w:tcPr>
            <w:tcW w:w="1111" w:type="dxa"/>
          </w:tcPr>
          <w:p w:rsidR="0039676D" w:rsidRPr="0039676D" w:rsidRDefault="0039676D" w:rsidP="008C20A0">
            <w:pPr>
              <w:pStyle w:val="TableParagraph"/>
              <w:spacing w:before="129"/>
              <w:ind w:left="112"/>
            </w:pPr>
            <w:r w:rsidRPr="0039676D">
              <w:rPr>
                <w:spacing w:val="-2"/>
              </w:rPr>
              <w:t>0,001</w:t>
            </w:r>
          </w:p>
        </w:tc>
        <w:tc>
          <w:tcPr>
            <w:tcW w:w="1113" w:type="dxa"/>
          </w:tcPr>
          <w:p w:rsidR="0039676D" w:rsidRPr="0039676D" w:rsidRDefault="0039676D" w:rsidP="008C20A0">
            <w:pPr>
              <w:pStyle w:val="TableParagraph"/>
              <w:spacing w:before="129"/>
              <w:ind w:left="112"/>
            </w:pPr>
            <w:r w:rsidRPr="0039676D">
              <w:rPr>
                <w:spacing w:val="-2"/>
              </w:rPr>
              <w:t>0,001</w:t>
            </w:r>
          </w:p>
        </w:tc>
      </w:tr>
      <w:tr w:rsidR="0039676D" w:rsidRPr="0039676D" w:rsidTr="0039676D">
        <w:trPr>
          <w:trHeight w:val="50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30"/>
              <w:ind w:left="108"/>
            </w:pPr>
            <w:r w:rsidRPr="0039676D">
              <w:rPr>
                <w:spacing w:val="-5"/>
              </w:rPr>
              <w:t>т/ч</w:t>
            </w:r>
          </w:p>
        </w:tc>
        <w:tc>
          <w:tcPr>
            <w:tcW w:w="976" w:type="dxa"/>
          </w:tcPr>
          <w:p w:rsidR="0039676D" w:rsidRPr="0039676D" w:rsidRDefault="0039676D" w:rsidP="008C20A0">
            <w:pPr>
              <w:pStyle w:val="TableParagraph"/>
              <w:spacing w:before="130"/>
              <w:ind w:left="109"/>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c>
          <w:tcPr>
            <w:tcW w:w="1116"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3" w:type="dxa"/>
          </w:tcPr>
          <w:p w:rsidR="0039676D" w:rsidRPr="0039676D" w:rsidRDefault="0039676D" w:rsidP="008C20A0">
            <w:pPr>
              <w:pStyle w:val="TableParagraph"/>
              <w:spacing w:before="130"/>
              <w:ind w:left="111"/>
            </w:pPr>
            <w:r w:rsidRPr="0039676D">
              <w:rPr>
                <w:spacing w:val="-2"/>
              </w:rPr>
              <w:t>0,000</w:t>
            </w:r>
          </w:p>
        </w:tc>
        <w:tc>
          <w:tcPr>
            <w:tcW w:w="1111" w:type="dxa"/>
          </w:tcPr>
          <w:p w:rsidR="0039676D" w:rsidRPr="0039676D" w:rsidRDefault="0039676D" w:rsidP="008C20A0">
            <w:pPr>
              <w:pStyle w:val="TableParagraph"/>
              <w:spacing w:before="130"/>
              <w:ind w:left="112"/>
            </w:pPr>
            <w:r w:rsidRPr="0039676D">
              <w:rPr>
                <w:spacing w:val="-2"/>
              </w:rPr>
              <w:t>0,000</w:t>
            </w:r>
          </w:p>
        </w:tc>
        <w:tc>
          <w:tcPr>
            <w:tcW w:w="1113" w:type="dxa"/>
          </w:tcPr>
          <w:p w:rsidR="0039676D" w:rsidRPr="0039676D" w:rsidRDefault="0039676D" w:rsidP="008C20A0">
            <w:pPr>
              <w:pStyle w:val="TableParagraph"/>
              <w:spacing w:before="130"/>
              <w:ind w:left="112"/>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5" w:right="-35"/>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3"/>
            </w:pPr>
          </w:p>
          <w:p w:rsidR="0039676D" w:rsidRPr="0039676D" w:rsidRDefault="0039676D" w:rsidP="008C20A0">
            <w:pPr>
              <w:pStyle w:val="TableParagraph"/>
              <w:spacing w:before="1"/>
              <w:ind w:left="112"/>
            </w:pPr>
            <w:r w:rsidRPr="0039676D">
              <w:rPr>
                <w:spacing w:val="-2"/>
              </w:rPr>
              <w:t>0,000</w:t>
            </w:r>
          </w:p>
        </w:tc>
      </w:tr>
      <w:tr w:rsidR="0039676D" w:rsidRPr="0039676D" w:rsidTr="00483F41">
        <w:trPr>
          <w:trHeight w:val="53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6"/>
              <w:ind w:left="5"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8"/>
            </w:pPr>
            <w:r w:rsidRPr="0039676D">
              <w:rPr>
                <w:spacing w:val="-5"/>
              </w:rPr>
              <w:t>т/ч</w:t>
            </w:r>
          </w:p>
        </w:tc>
        <w:tc>
          <w:tcPr>
            <w:tcW w:w="97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09"/>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6"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1"/>
            </w:pPr>
            <w:r w:rsidRPr="0039676D">
              <w:rPr>
                <w:spacing w:val="-2"/>
              </w:rPr>
              <w:t>0,000</w:t>
            </w:r>
          </w:p>
        </w:tc>
        <w:tc>
          <w:tcPr>
            <w:tcW w:w="1111"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c>
          <w:tcPr>
            <w:tcW w:w="1113" w:type="dxa"/>
          </w:tcPr>
          <w:p w:rsidR="0039676D" w:rsidRPr="0039676D" w:rsidRDefault="0039676D" w:rsidP="008C20A0">
            <w:pPr>
              <w:pStyle w:val="TableParagraph"/>
              <w:spacing w:before="132"/>
            </w:pPr>
          </w:p>
          <w:p w:rsidR="0039676D" w:rsidRPr="0039676D" w:rsidRDefault="0039676D" w:rsidP="008C20A0">
            <w:pPr>
              <w:pStyle w:val="TableParagraph"/>
              <w:spacing w:before="1"/>
              <w:ind w:left="112"/>
            </w:pPr>
            <w:r w:rsidRPr="0039676D">
              <w:rPr>
                <w:spacing w:val="-2"/>
              </w:rPr>
              <w:t>0,000</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26" w:lineRule="exact"/>
              <w:ind w:left="5" w:right="-35"/>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before="7" w:line="226" w:lineRule="exact"/>
              <w:ind w:left="108"/>
            </w:pPr>
            <w:r w:rsidRPr="0039676D">
              <w:rPr>
                <w:spacing w:val="-5"/>
              </w:rPr>
              <w:t>т/ч</w:t>
            </w:r>
          </w:p>
        </w:tc>
        <w:tc>
          <w:tcPr>
            <w:tcW w:w="976" w:type="dxa"/>
          </w:tcPr>
          <w:p w:rsidR="0039676D" w:rsidRPr="0039676D" w:rsidRDefault="0039676D" w:rsidP="008C20A0">
            <w:pPr>
              <w:pStyle w:val="TableParagraph"/>
              <w:spacing w:before="7" w:line="226" w:lineRule="exact"/>
              <w:ind w:left="109"/>
            </w:pPr>
            <w:r w:rsidRPr="0039676D">
              <w:rPr>
                <w:spacing w:val="-2"/>
              </w:rPr>
              <w:t>1,799</w:t>
            </w:r>
          </w:p>
        </w:tc>
        <w:tc>
          <w:tcPr>
            <w:tcW w:w="1113" w:type="dxa"/>
          </w:tcPr>
          <w:p w:rsidR="0039676D" w:rsidRPr="0039676D" w:rsidRDefault="0039676D" w:rsidP="008C20A0">
            <w:pPr>
              <w:pStyle w:val="TableParagraph"/>
              <w:spacing w:before="7" w:line="226" w:lineRule="exact"/>
              <w:ind w:left="112"/>
            </w:pPr>
            <w:r w:rsidRPr="0039676D">
              <w:rPr>
                <w:spacing w:val="-2"/>
              </w:rPr>
              <w:t>1,799</w:t>
            </w:r>
          </w:p>
        </w:tc>
        <w:tc>
          <w:tcPr>
            <w:tcW w:w="1116" w:type="dxa"/>
          </w:tcPr>
          <w:p w:rsidR="0039676D" w:rsidRPr="0039676D" w:rsidRDefault="0039676D" w:rsidP="008C20A0">
            <w:pPr>
              <w:pStyle w:val="TableParagraph"/>
              <w:spacing w:before="7" w:line="226" w:lineRule="exact"/>
              <w:ind w:left="112"/>
            </w:pPr>
            <w:r w:rsidRPr="0039676D">
              <w:rPr>
                <w:spacing w:val="-2"/>
              </w:rPr>
              <w:t>1,799</w:t>
            </w:r>
          </w:p>
        </w:tc>
        <w:tc>
          <w:tcPr>
            <w:tcW w:w="1113" w:type="dxa"/>
          </w:tcPr>
          <w:p w:rsidR="0039676D" w:rsidRPr="0039676D" w:rsidRDefault="0039676D" w:rsidP="008C20A0">
            <w:pPr>
              <w:pStyle w:val="TableParagraph"/>
              <w:spacing w:before="7" w:line="226" w:lineRule="exact"/>
              <w:ind w:left="111"/>
            </w:pPr>
            <w:r w:rsidRPr="0039676D">
              <w:rPr>
                <w:spacing w:val="-2"/>
              </w:rPr>
              <w:t>1,799</w:t>
            </w:r>
          </w:p>
        </w:tc>
        <w:tc>
          <w:tcPr>
            <w:tcW w:w="1113" w:type="dxa"/>
          </w:tcPr>
          <w:p w:rsidR="0039676D" w:rsidRPr="0039676D" w:rsidRDefault="0039676D" w:rsidP="008C20A0">
            <w:pPr>
              <w:pStyle w:val="TableParagraph"/>
              <w:spacing w:before="7" w:line="226" w:lineRule="exact"/>
              <w:ind w:left="111"/>
            </w:pPr>
            <w:r w:rsidRPr="0039676D">
              <w:rPr>
                <w:spacing w:val="-2"/>
              </w:rPr>
              <w:t>1,799</w:t>
            </w:r>
          </w:p>
        </w:tc>
        <w:tc>
          <w:tcPr>
            <w:tcW w:w="1111" w:type="dxa"/>
          </w:tcPr>
          <w:p w:rsidR="0039676D" w:rsidRPr="0039676D" w:rsidRDefault="0039676D" w:rsidP="008C20A0">
            <w:pPr>
              <w:pStyle w:val="TableParagraph"/>
              <w:spacing w:before="7" w:line="226" w:lineRule="exact"/>
              <w:ind w:left="112"/>
            </w:pPr>
            <w:r w:rsidRPr="0039676D">
              <w:rPr>
                <w:spacing w:val="-2"/>
              </w:rPr>
              <w:t>1,799</w:t>
            </w:r>
          </w:p>
        </w:tc>
        <w:tc>
          <w:tcPr>
            <w:tcW w:w="1113" w:type="dxa"/>
          </w:tcPr>
          <w:p w:rsidR="0039676D" w:rsidRPr="0039676D" w:rsidRDefault="0039676D" w:rsidP="008C20A0">
            <w:pPr>
              <w:pStyle w:val="TableParagraph"/>
              <w:spacing w:before="7" w:line="226" w:lineRule="exact"/>
              <w:ind w:left="112"/>
            </w:pPr>
            <w:r w:rsidRPr="0039676D">
              <w:rPr>
                <w:spacing w:val="-2"/>
              </w:rPr>
              <w:t>1,799</w:t>
            </w:r>
          </w:p>
        </w:tc>
      </w:tr>
      <w:tr w:rsidR="0039676D" w:rsidRPr="0039676D" w:rsidTr="0039676D">
        <w:trPr>
          <w:trHeight w:val="26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7" w:line="235" w:lineRule="exact"/>
              <w:ind w:left="5" w:right="-35"/>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before="7" w:line="235" w:lineRule="exact"/>
              <w:ind w:left="108"/>
            </w:pPr>
            <w:r w:rsidRPr="0039676D">
              <w:rPr>
                <w:spacing w:val="-10"/>
              </w:rPr>
              <w:t>%</w:t>
            </w:r>
          </w:p>
        </w:tc>
        <w:tc>
          <w:tcPr>
            <w:tcW w:w="976" w:type="dxa"/>
          </w:tcPr>
          <w:p w:rsidR="0039676D" w:rsidRPr="0039676D" w:rsidRDefault="0039676D" w:rsidP="008C20A0">
            <w:pPr>
              <w:pStyle w:val="TableParagraph"/>
              <w:spacing w:before="7" w:line="235" w:lineRule="exact"/>
              <w:ind w:left="109"/>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c>
          <w:tcPr>
            <w:tcW w:w="1116"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3" w:type="dxa"/>
          </w:tcPr>
          <w:p w:rsidR="0039676D" w:rsidRPr="0039676D" w:rsidRDefault="0039676D" w:rsidP="008C20A0">
            <w:pPr>
              <w:pStyle w:val="TableParagraph"/>
              <w:spacing w:before="7" w:line="235" w:lineRule="exact"/>
              <w:ind w:left="111"/>
            </w:pPr>
            <w:r w:rsidRPr="0039676D">
              <w:rPr>
                <w:spacing w:val="-5"/>
              </w:rPr>
              <w:t>100</w:t>
            </w:r>
          </w:p>
        </w:tc>
        <w:tc>
          <w:tcPr>
            <w:tcW w:w="1111" w:type="dxa"/>
          </w:tcPr>
          <w:p w:rsidR="0039676D" w:rsidRPr="0039676D" w:rsidRDefault="0039676D" w:rsidP="008C20A0">
            <w:pPr>
              <w:pStyle w:val="TableParagraph"/>
              <w:spacing w:before="7" w:line="235" w:lineRule="exact"/>
              <w:ind w:left="112"/>
            </w:pPr>
            <w:r w:rsidRPr="0039676D">
              <w:rPr>
                <w:spacing w:val="-5"/>
              </w:rPr>
              <w:t>100</w:t>
            </w:r>
          </w:p>
        </w:tc>
        <w:tc>
          <w:tcPr>
            <w:tcW w:w="1113" w:type="dxa"/>
          </w:tcPr>
          <w:p w:rsidR="0039676D" w:rsidRPr="0039676D" w:rsidRDefault="0039676D" w:rsidP="008C20A0">
            <w:pPr>
              <w:pStyle w:val="TableParagraph"/>
              <w:spacing w:before="7" w:line="235" w:lineRule="exact"/>
              <w:ind w:left="112"/>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6"/>
              <w:jc w:val="left"/>
            </w:pPr>
          </w:p>
          <w:p w:rsidR="0039676D" w:rsidRPr="0039676D" w:rsidRDefault="0039676D">
            <w:pPr>
              <w:pStyle w:val="TableParagraph"/>
              <w:spacing w:before="1" w:line="242" w:lineRule="auto"/>
              <w:ind w:left="107"/>
              <w:jc w:val="left"/>
            </w:pPr>
            <w:r w:rsidRPr="0039676D">
              <w:t>Котельная</w:t>
            </w:r>
            <w:r w:rsidRPr="0039676D">
              <w:rPr>
                <w:spacing w:val="-14"/>
              </w:rPr>
              <w:t xml:space="preserve"> </w:t>
            </w:r>
            <w:r w:rsidRPr="0039676D">
              <w:t>ДК</w:t>
            </w:r>
            <w:r w:rsidRPr="0039676D">
              <w:rPr>
                <w:spacing w:val="-14"/>
              </w:rPr>
              <w:t xml:space="preserve"> </w:t>
            </w:r>
            <w:r w:rsidRPr="0039676D">
              <w:t xml:space="preserve">п. </w:t>
            </w:r>
            <w:r w:rsidRPr="0039676D">
              <w:rPr>
                <w:spacing w:val="-2"/>
              </w:rPr>
              <w:t>Свердловский</w:t>
            </w:r>
          </w:p>
        </w:tc>
        <w:tc>
          <w:tcPr>
            <w:tcW w:w="2818" w:type="dxa"/>
          </w:tcPr>
          <w:p w:rsidR="0039676D" w:rsidRPr="0039676D" w:rsidRDefault="0039676D" w:rsidP="00483F41">
            <w:pPr>
              <w:pStyle w:val="TableParagraph"/>
              <w:spacing w:line="234" w:lineRule="exact"/>
              <w:ind w:left="5" w:right="-35"/>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ind w:left="108"/>
            </w:pPr>
            <w:r w:rsidRPr="0039676D">
              <w:rPr>
                <w:spacing w:val="-5"/>
              </w:rPr>
              <w:t>т/ч</w:t>
            </w:r>
          </w:p>
        </w:tc>
        <w:tc>
          <w:tcPr>
            <w:tcW w:w="976" w:type="dxa"/>
          </w:tcPr>
          <w:p w:rsidR="0039676D" w:rsidRPr="0039676D" w:rsidRDefault="0039676D" w:rsidP="008C20A0">
            <w:pPr>
              <w:pStyle w:val="TableParagraph"/>
              <w:spacing w:line="234" w:lineRule="exact"/>
              <w:ind w:left="109"/>
            </w:pPr>
            <w:r w:rsidRPr="0039676D">
              <w:rPr>
                <w:spacing w:val="-5"/>
              </w:rPr>
              <w:t>1,8</w:t>
            </w:r>
          </w:p>
        </w:tc>
        <w:tc>
          <w:tcPr>
            <w:tcW w:w="1113" w:type="dxa"/>
          </w:tcPr>
          <w:p w:rsidR="0039676D" w:rsidRPr="0039676D" w:rsidRDefault="0039676D" w:rsidP="008C20A0">
            <w:pPr>
              <w:pStyle w:val="TableParagraph"/>
              <w:spacing w:line="234" w:lineRule="exact"/>
              <w:ind w:left="112"/>
            </w:pPr>
            <w:r w:rsidRPr="0039676D">
              <w:rPr>
                <w:spacing w:val="-5"/>
              </w:rPr>
              <w:t>1,8</w:t>
            </w:r>
          </w:p>
        </w:tc>
        <w:tc>
          <w:tcPr>
            <w:tcW w:w="1116" w:type="dxa"/>
          </w:tcPr>
          <w:p w:rsidR="0039676D" w:rsidRPr="0039676D" w:rsidRDefault="0039676D" w:rsidP="008C20A0">
            <w:pPr>
              <w:pStyle w:val="TableParagraph"/>
              <w:spacing w:line="234" w:lineRule="exact"/>
              <w:ind w:left="112"/>
            </w:pPr>
            <w:r w:rsidRPr="0039676D">
              <w:rPr>
                <w:spacing w:val="-5"/>
              </w:rPr>
              <w:t>1,8</w:t>
            </w:r>
          </w:p>
        </w:tc>
        <w:tc>
          <w:tcPr>
            <w:tcW w:w="1113" w:type="dxa"/>
          </w:tcPr>
          <w:p w:rsidR="0039676D" w:rsidRPr="0039676D" w:rsidRDefault="0039676D" w:rsidP="008C20A0">
            <w:pPr>
              <w:pStyle w:val="TableParagraph"/>
              <w:spacing w:line="234" w:lineRule="exact"/>
              <w:ind w:left="111"/>
            </w:pPr>
            <w:r w:rsidRPr="0039676D">
              <w:rPr>
                <w:spacing w:val="-5"/>
              </w:rPr>
              <w:t>1,8</w:t>
            </w:r>
          </w:p>
        </w:tc>
        <w:tc>
          <w:tcPr>
            <w:tcW w:w="1113" w:type="dxa"/>
          </w:tcPr>
          <w:p w:rsidR="0039676D" w:rsidRPr="0039676D" w:rsidRDefault="0039676D" w:rsidP="008C20A0">
            <w:pPr>
              <w:pStyle w:val="TableParagraph"/>
              <w:spacing w:line="234" w:lineRule="exact"/>
              <w:ind w:left="111"/>
            </w:pPr>
            <w:r w:rsidRPr="0039676D">
              <w:rPr>
                <w:spacing w:val="-5"/>
              </w:rPr>
              <w:t>1,8</w:t>
            </w:r>
          </w:p>
        </w:tc>
        <w:tc>
          <w:tcPr>
            <w:tcW w:w="1111" w:type="dxa"/>
          </w:tcPr>
          <w:p w:rsidR="0039676D" w:rsidRPr="0039676D" w:rsidRDefault="0039676D" w:rsidP="008C20A0">
            <w:pPr>
              <w:pStyle w:val="TableParagraph"/>
              <w:spacing w:line="234" w:lineRule="exact"/>
              <w:ind w:left="112"/>
            </w:pPr>
            <w:r w:rsidRPr="0039676D">
              <w:rPr>
                <w:spacing w:val="-5"/>
              </w:rPr>
              <w:t>1,8</w:t>
            </w:r>
          </w:p>
        </w:tc>
        <w:tc>
          <w:tcPr>
            <w:tcW w:w="1113" w:type="dxa"/>
          </w:tcPr>
          <w:p w:rsidR="0039676D" w:rsidRPr="0039676D" w:rsidRDefault="0039676D" w:rsidP="008C20A0">
            <w:pPr>
              <w:pStyle w:val="TableParagraph"/>
              <w:spacing w:line="234" w:lineRule="exact"/>
              <w:ind w:left="112"/>
            </w:pPr>
            <w:r w:rsidRPr="0039676D">
              <w:rPr>
                <w:spacing w:val="-5"/>
              </w:rPr>
              <w:t>1,8</w:t>
            </w:r>
          </w:p>
        </w:tc>
      </w:tr>
      <w:tr w:rsidR="0039676D" w:rsidRPr="0039676D" w:rsidTr="0039676D">
        <w:trPr>
          <w:trHeight w:val="27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line="236" w:lineRule="exact"/>
              <w:ind w:left="5" w:right="-3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7" w:line="236" w:lineRule="exact"/>
              <w:ind w:left="108"/>
            </w:pPr>
            <w:r w:rsidRPr="0039676D">
              <w:rPr>
                <w:spacing w:val="-5"/>
              </w:rPr>
              <w:t>лет</w:t>
            </w:r>
          </w:p>
        </w:tc>
        <w:tc>
          <w:tcPr>
            <w:tcW w:w="976" w:type="dxa"/>
          </w:tcPr>
          <w:p w:rsidR="0039676D" w:rsidRPr="0039676D" w:rsidRDefault="0039676D" w:rsidP="008C20A0">
            <w:pPr>
              <w:pStyle w:val="TableParagraph"/>
              <w:spacing w:before="17" w:line="236" w:lineRule="exact"/>
              <w:ind w:left="109"/>
            </w:pPr>
            <w:r w:rsidRPr="0039676D">
              <w:rPr>
                <w:spacing w:val="-10"/>
              </w:rPr>
              <w:t>4</w:t>
            </w:r>
          </w:p>
        </w:tc>
        <w:tc>
          <w:tcPr>
            <w:tcW w:w="1113" w:type="dxa"/>
          </w:tcPr>
          <w:p w:rsidR="0039676D" w:rsidRPr="0039676D" w:rsidRDefault="0039676D" w:rsidP="008C20A0">
            <w:pPr>
              <w:pStyle w:val="TableParagraph"/>
              <w:spacing w:before="17" w:line="236" w:lineRule="exact"/>
              <w:ind w:left="112"/>
            </w:pPr>
            <w:r w:rsidRPr="0039676D">
              <w:rPr>
                <w:spacing w:val="-10"/>
              </w:rPr>
              <w:t>5</w:t>
            </w:r>
          </w:p>
        </w:tc>
        <w:tc>
          <w:tcPr>
            <w:tcW w:w="1116" w:type="dxa"/>
          </w:tcPr>
          <w:p w:rsidR="0039676D" w:rsidRPr="0039676D" w:rsidRDefault="0039676D" w:rsidP="008C20A0">
            <w:pPr>
              <w:pStyle w:val="TableParagraph"/>
              <w:spacing w:before="17" w:line="236" w:lineRule="exact"/>
              <w:ind w:left="112"/>
            </w:pPr>
            <w:r w:rsidRPr="0039676D">
              <w:rPr>
                <w:spacing w:val="-10"/>
              </w:rPr>
              <w:t>6</w:t>
            </w:r>
          </w:p>
        </w:tc>
        <w:tc>
          <w:tcPr>
            <w:tcW w:w="1113" w:type="dxa"/>
          </w:tcPr>
          <w:p w:rsidR="0039676D" w:rsidRPr="0039676D" w:rsidRDefault="0039676D" w:rsidP="008C20A0">
            <w:pPr>
              <w:pStyle w:val="TableParagraph"/>
              <w:spacing w:before="17" w:line="236" w:lineRule="exact"/>
              <w:ind w:left="111"/>
            </w:pPr>
            <w:r w:rsidRPr="0039676D">
              <w:rPr>
                <w:spacing w:val="-10"/>
              </w:rPr>
              <w:t>7</w:t>
            </w:r>
          </w:p>
        </w:tc>
        <w:tc>
          <w:tcPr>
            <w:tcW w:w="1113" w:type="dxa"/>
          </w:tcPr>
          <w:p w:rsidR="0039676D" w:rsidRPr="0039676D" w:rsidRDefault="0039676D" w:rsidP="008C20A0">
            <w:pPr>
              <w:pStyle w:val="TableParagraph"/>
              <w:spacing w:before="17" w:line="236" w:lineRule="exact"/>
              <w:ind w:left="111"/>
            </w:pPr>
            <w:r w:rsidRPr="0039676D">
              <w:rPr>
                <w:spacing w:val="-10"/>
              </w:rPr>
              <w:t>8</w:t>
            </w:r>
          </w:p>
        </w:tc>
        <w:tc>
          <w:tcPr>
            <w:tcW w:w="1111" w:type="dxa"/>
          </w:tcPr>
          <w:p w:rsidR="0039676D" w:rsidRPr="0039676D" w:rsidRDefault="0039676D" w:rsidP="008C20A0">
            <w:pPr>
              <w:pStyle w:val="TableParagraph"/>
              <w:spacing w:before="17" w:line="236" w:lineRule="exact"/>
              <w:ind w:left="112"/>
            </w:pPr>
            <w:r w:rsidRPr="0039676D">
              <w:rPr>
                <w:spacing w:val="-5"/>
              </w:rPr>
              <w:t>13</w:t>
            </w:r>
          </w:p>
        </w:tc>
        <w:tc>
          <w:tcPr>
            <w:tcW w:w="1113" w:type="dxa"/>
          </w:tcPr>
          <w:p w:rsidR="0039676D" w:rsidRPr="0039676D" w:rsidRDefault="0039676D" w:rsidP="008C20A0">
            <w:pPr>
              <w:pStyle w:val="TableParagraph"/>
              <w:spacing w:before="17" w:line="236" w:lineRule="exact"/>
              <w:ind w:left="112"/>
            </w:pPr>
            <w:r w:rsidRPr="0039676D">
              <w:rPr>
                <w:spacing w:val="-5"/>
              </w:rPr>
              <w:t>18</w:t>
            </w:r>
          </w:p>
        </w:tc>
      </w:tr>
      <w:tr w:rsidR="0039676D" w:rsidRPr="0039676D" w:rsidTr="00483F41">
        <w:trPr>
          <w:trHeight w:val="9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35"/>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ind w:left="5" w:right="-35"/>
            </w:pPr>
            <w:r w:rsidRPr="0039676D">
              <w:rPr>
                <w:spacing w:val="-2"/>
              </w:rPr>
              <w:t>аккумуляторов теплоносителя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10"/>
              </w:rPr>
              <w:t>1</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10"/>
              </w:rPr>
              <w:t>1</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35"/>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47"/>
              <w:ind w:left="109"/>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c>
          <w:tcPr>
            <w:tcW w:w="1116"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3" w:type="dxa"/>
          </w:tcPr>
          <w:p w:rsidR="0039676D" w:rsidRPr="0039676D" w:rsidRDefault="0039676D" w:rsidP="008C20A0">
            <w:pPr>
              <w:pStyle w:val="TableParagraph"/>
              <w:spacing w:before="147"/>
              <w:ind w:left="111"/>
            </w:pPr>
            <w:r w:rsidRPr="0039676D">
              <w:rPr>
                <w:spacing w:val="-5"/>
              </w:rPr>
              <w:t>1,8</w:t>
            </w:r>
          </w:p>
        </w:tc>
        <w:tc>
          <w:tcPr>
            <w:tcW w:w="1111" w:type="dxa"/>
          </w:tcPr>
          <w:p w:rsidR="0039676D" w:rsidRPr="0039676D" w:rsidRDefault="0039676D" w:rsidP="008C20A0">
            <w:pPr>
              <w:pStyle w:val="TableParagraph"/>
              <w:spacing w:before="147"/>
              <w:ind w:left="112"/>
            </w:pPr>
            <w:r w:rsidRPr="0039676D">
              <w:rPr>
                <w:spacing w:val="-5"/>
              </w:rPr>
              <w:t>1,8</w:t>
            </w:r>
          </w:p>
        </w:tc>
        <w:tc>
          <w:tcPr>
            <w:tcW w:w="1113" w:type="dxa"/>
          </w:tcPr>
          <w:p w:rsidR="0039676D" w:rsidRPr="0039676D" w:rsidRDefault="0039676D" w:rsidP="008C20A0">
            <w:pPr>
              <w:pStyle w:val="TableParagraph"/>
              <w:spacing w:before="147"/>
              <w:ind w:left="112"/>
            </w:pPr>
            <w:r w:rsidRPr="0039676D">
              <w:rPr>
                <w:spacing w:val="-5"/>
              </w:rPr>
              <w:t>1,8</w:t>
            </w:r>
          </w:p>
        </w:tc>
      </w:tr>
      <w:tr w:rsidR="0039676D" w:rsidRPr="0039676D" w:rsidTr="0039676D">
        <w:trPr>
          <w:trHeight w:val="77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7"/>
              <w:ind w:left="5" w:right="-35"/>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5" w:right="-35"/>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39676D">
        <w:trPr>
          <w:trHeight w:val="5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3" w:line="252" w:lineRule="exact"/>
              <w:ind w:left="5" w:right="-35"/>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47"/>
              <w:ind w:left="108"/>
            </w:pPr>
            <w:r w:rsidRPr="0039676D">
              <w:rPr>
                <w:spacing w:val="-5"/>
              </w:rPr>
              <w:t>т/ч</w:t>
            </w:r>
          </w:p>
        </w:tc>
        <w:tc>
          <w:tcPr>
            <w:tcW w:w="976" w:type="dxa"/>
          </w:tcPr>
          <w:p w:rsidR="0039676D" w:rsidRPr="0039676D" w:rsidRDefault="0039676D" w:rsidP="008C20A0">
            <w:pPr>
              <w:pStyle w:val="TableParagraph"/>
              <w:spacing w:before="147"/>
              <w:ind w:left="109"/>
            </w:pPr>
            <w:r w:rsidRPr="0039676D">
              <w:rPr>
                <w:spacing w:val="-2"/>
              </w:rPr>
              <w:t>0,000</w:t>
            </w:r>
          </w:p>
        </w:tc>
        <w:tc>
          <w:tcPr>
            <w:tcW w:w="1113" w:type="dxa"/>
          </w:tcPr>
          <w:p w:rsidR="0039676D" w:rsidRPr="0039676D" w:rsidRDefault="0039676D" w:rsidP="008C20A0">
            <w:pPr>
              <w:pStyle w:val="TableParagraph"/>
              <w:spacing w:before="147"/>
              <w:ind w:left="112"/>
            </w:pPr>
            <w:r w:rsidRPr="0039676D">
              <w:rPr>
                <w:spacing w:val="-2"/>
              </w:rPr>
              <w:t>0,000</w:t>
            </w:r>
          </w:p>
        </w:tc>
        <w:tc>
          <w:tcPr>
            <w:tcW w:w="1116" w:type="dxa"/>
          </w:tcPr>
          <w:p w:rsidR="0039676D" w:rsidRPr="0039676D" w:rsidRDefault="0039676D" w:rsidP="008C20A0">
            <w:pPr>
              <w:pStyle w:val="TableParagraph"/>
              <w:spacing w:before="147"/>
              <w:ind w:left="112"/>
            </w:pPr>
            <w:r w:rsidRPr="0039676D">
              <w:rPr>
                <w:spacing w:val="-2"/>
              </w:rPr>
              <w:t>0,000</w:t>
            </w:r>
          </w:p>
        </w:tc>
        <w:tc>
          <w:tcPr>
            <w:tcW w:w="1113" w:type="dxa"/>
          </w:tcPr>
          <w:p w:rsidR="0039676D" w:rsidRPr="0039676D" w:rsidRDefault="0039676D" w:rsidP="008C20A0">
            <w:pPr>
              <w:pStyle w:val="TableParagraph"/>
              <w:spacing w:before="147"/>
              <w:ind w:left="111"/>
            </w:pPr>
            <w:r w:rsidRPr="0039676D">
              <w:rPr>
                <w:spacing w:val="-2"/>
              </w:rPr>
              <w:t>0,000</w:t>
            </w:r>
          </w:p>
        </w:tc>
        <w:tc>
          <w:tcPr>
            <w:tcW w:w="1113" w:type="dxa"/>
          </w:tcPr>
          <w:p w:rsidR="0039676D" w:rsidRPr="0039676D" w:rsidRDefault="0039676D" w:rsidP="008C20A0">
            <w:pPr>
              <w:pStyle w:val="TableParagraph"/>
              <w:spacing w:before="147"/>
              <w:ind w:left="111"/>
            </w:pPr>
            <w:r w:rsidRPr="0039676D">
              <w:rPr>
                <w:spacing w:val="-2"/>
              </w:rPr>
              <w:t>0,000</w:t>
            </w:r>
          </w:p>
        </w:tc>
        <w:tc>
          <w:tcPr>
            <w:tcW w:w="1111" w:type="dxa"/>
          </w:tcPr>
          <w:p w:rsidR="0039676D" w:rsidRPr="0039676D" w:rsidRDefault="0039676D" w:rsidP="008C20A0">
            <w:pPr>
              <w:pStyle w:val="TableParagraph"/>
              <w:spacing w:before="147"/>
              <w:ind w:left="112"/>
            </w:pPr>
            <w:r w:rsidRPr="0039676D">
              <w:rPr>
                <w:spacing w:val="-2"/>
              </w:rPr>
              <w:t>0,000</w:t>
            </w:r>
          </w:p>
        </w:tc>
        <w:tc>
          <w:tcPr>
            <w:tcW w:w="1113" w:type="dxa"/>
          </w:tcPr>
          <w:p w:rsidR="0039676D" w:rsidRPr="0039676D" w:rsidRDefault="0039676D" w:rsidP="008C20A0">
            <w:pPr>
              <w:pStyle w:val="TableParagraph"/>
              <w:spacing w:before="147"/>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39676D">
        <w:trPr>
          <w:trHeight w:val="52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0" w:lineRule="atLeast"/>
              <w:ind w:left="5" w:right="-35"/>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45"/>
              <w:ind w:left="108"/>
            </w:pPr>
            <w:r w:rsidRPr="0039676D">
              <w:rPr>
                <w:spacing w:val="-5"/>
              </w:rPr>
              <w:t>т/ч</w:t>
            </w:r>
          </w:p>
        </w:tc>
        <w:tc>
          <w:tcPr>
            <w:tcW w:w="976" w:type="dxa"/>
          </w:tcPr>
          <w:p w:rsidR="0039676D" w:rsidRPr="0039676D" w:rsidRDefault="0039676D" w:rsidP="008C20A0">
            <w:pPr>
              <w:pStyle w:val="TableParagraph"/>
              <w:spacing w:before="145"/>
              <w:ind w:left="109"/>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c>
          <w:tcPr>
            <w:tcW w:w="1116"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3" w:type="dxa"/>
          </w:tcPr>
          <w:p w:rsidR="0039676D" w:rsidRPr="0039676D" w:rsidRDefault="0039676D" w:rsidP="008C20A0">
            <w:pPr>
              <w:pStyle w:val="TableParagraph"/>
              <w:spacing w:before="145"/>
              <w:ind w:left="111"/>
            </w:pPr>
            <w:r w:rsidRPr="0039676D">
              <w:rPr>
                <w:spacing w:val="-2"/>
              </w:rPr>
              <w:t>0,000</w:t>
            </w:r>
          </w:p>
        </w:tc>
        <w:tc>
          <w:tcPr>
            <w:tcW w:w="1111" w:type="dxa"/>
          </w:tcPr>
          <w:p w:rsidR="0039676D" w:rsidRPr="0039676D" w:rsidRDefault="0039676D" w:rsidP="008C20A0">
            <w:pPr>
              <w:pStyle w:val="TableParagraph"/>
              <w:spacing w:before="145"/>
              <w:ind w:left="112"/>
            </w:pPr>
            <w:r w:rsidRPr="0039676D">
              <w:rPr>
                <w:spacing w:val="-2"/>
              </w:rPr>
              <w:t>0,000</w:t>
            </w:r>
          </w:p>
        </w:tc>
        <w:tc>
          <w:tcPr>
            <w:tcW w:w="1113" w:type="dxa"/>
          </w:tcPr>
          <w:p w:rsidR="0039676D" w:rsidRPr="0039676D" w:rsidRDefault="0039676D" w:rsidP="008C20A0">
            <w:pPr>
              <w:pStyle w:val="TableParagraph"/>
              <w:spacing w:before="145"/>
              <w:ind w:left="112"/>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35"/>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19"/>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9"/>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9"/>
            </w:pPr>
          </w:p>
          <w:p w:rsidR="0039676D" w:rsidRPr="0039676D" w:rsidRDefault="0039676D" w:rsidP="008C20A0">
            <w:pPr>
              <w:pStyle w:val="TableParagraph"/>
              <w:ind w:left="112"/>
            </w:pPr>
            <w:r w:rsidRPr="0039676D">
              <w:rPr>
                <w:spacing w:val="-2"/>
              </w:rPr>
              <w:t>0,000</w:t>
            </w:r>
          </w:p>
        </w:tc>
      </w:tr>
      <w:tr w:rsidR="0039676D" w:rsidRPr="0039676D" w:rsidTr="00483F41">
        <w:trPr>
          <w:trHeight w:val="62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20"/>
              <w:ind w:left="5" w:right="-35"/>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r w:rsidR="00483F41">
              <w:t xml:space="preserve"> </w:t>
            </w: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46"/>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46"/>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46"/>
            </w:pPr>
          </w:p>
          <w:p w:rsidR="0039676D" w:rsidRPr="0039676D" w:rsidRDefault="0039676D" w:rsidP="008C20A0">
            <w:pPr>
              <w:pStyle w:val="TableParagraph"/>
              <w:ind w:left="112"/>
            </w:pPr>
            <w:r w:rsidRPr="0039676D">
              <w:rPr>
                <w:spacing w:val="-2"/>
              </w:rPr>
              <w:t>0,000</w:t>
            </w:r>
          </w:p>
        </w:tc>
      </w:tr>
    </w:tbl>
    <w:p w:rsidR="00207FE2" w:rsidRDefault="0039676D">
      <w:pPr>
        <w:pStyle w:val="a3"/>
        <w:spacing w:line="20" w:lineRule="exact"/>
        <w:ind w:left="141"/>
        <w:rPr>
          <w:sz w:val="2"/>
        </w:rPr>
      </w:pPr>
      <w:r>
        <w:rPr>
          <w:noProof/>
          <w:sz w:val="2"/>
          <w:lang w:eastAsia="ru-RU"/>
        </w:rPr>
        <mc:AlternateContent>
          <mc:Choice Requires="wpg">
            <w:drawing>
              <wp:inline distT="0" distB="0" distL="0" distR="0">
                <wp:extent cx="1344930" cy="6350"/>
                <wp:effectExtent l="0" t="0" r="0" b="0"/>
                <wp:docPr id="98" name="Group 9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1344930" cy="6350"/>
                          <a:chOff x="0" y="0"/>
                          <a:chExt cx="1344930" cy="6350"/>
                        </a:xfrm>
                      </wpg:grpSpPr>
                      <wps:wsp>
                        <wps:cNvPr id="99" name="Graphic 99"/>
                        <wps:cNvSpPr/>
                        <wps:spPr>
                          <a:xfrm>
                            <a:off x="0" y="0"/>
                            <a:ext cx="1344930" cy="6350"/>
                          </a:xfrm>
                          <a:custGeom>
                            <a:avLst/>
                            <a:gdLst/>
                            <a:ahLst/>
                            <a:cxnLst/>
                            <a:rect l="l" t="t" r="r" b="b"/>
                            <a:pathLst>
                              <a:path w="1344930" h="6350">
                                <a:moveTo>
                                  <a:pt x="1344422" y="0"/>
                                </a:moveTo>
                                <a:lnTo>
                                  <a:pt x="0" y="0"/>
                                </a:lnTo>
                                <a:lnTo>
                                  <a:pt x="0" y="6096"/>
                                </a:lnTo>
                                <a:lnTo>
                                  <a:pt x="1344422" y="6096"/>
                                </a:lnTo>
                                <a:lnTo>
                                  <a:pt x="1344422" y="0"/>
                                </a:lnTo>
                                <a:close/>
                              </a:path>
                            </a:pathLst>
                          </a:custGeom>
                          <a:solidFill>
                            <a:srgbClr val="000000"/>
                          </a:solidFill>
                        </wps:spPr>
                        <wps:bodyPr wrap="square" lIns="0" tIns="0" rIns="0" bIns="0" rtlCol="0">
                          <a:prstTxWarp prst="textNoShape">
                            <a:avLst/>
                          </a:prstTxWarp>
                          <a:noAutofit/>
                        </wps:bodyPr>
                      </wps:wsp>
                    </wpg:wgp>
                  </a:graphicData>
                </a:graphic>
              </wp:inline>
            </w:drawing>
          </mc:Choice>
          <mc:Fallback>
            <w:pict>
              <v:group w14:anchorId="5539DA40" id="Group 98" o:spid="_x0000_s1026" style="width:105.9pt;height:.5pt;mso-position-horizontal-relative:char;mso-position-vertical-relative:line" coordsize="13449,63"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">
                <v:shape id="Graphic 99" o:spid="_x0000_s1027" style="position:absolute;width:13449;height:63;visibility:visible;mso-wrap-style:square;v-text-anchor:top" coordsize="1344930,63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" path="m1344422,l,,,6096r1344422,l1344422,xe" fillcolor="black" stroked="f">
                  <v:path arrowok="t"/>
                </v:shape>
                <w10:anchorlock/>
              </v:group>
            </w:pict>
          </mc:Fallback>
        </mc:AlternateContent>
      </w:r>
    </w:p>
    <w:p w:rsidR="00207FE2" w:rsidRDefault="00207FE2">
      <w:pPr>
        <w:pStyle w:val="a3"/>
        <w:spacing w:line="20" w:lineRule="exact"/>
        <w:rPr>
          <w:sz w:val="2"/>
        </w:rPr>
        <w:sectPr w:rsidR="00207FE2" w:rsidSect="00BE351D">
          <w:headerReference w:type="default" r:id="rId54"/>
          <w:footerReference w:type="default" r:id="rId55"/>
          <w:pgSz w:w="16840" w:h="11910" w:orient="landscape"/>
          <w:pgMar w:top="1040" w:right="992" w:bottom="520" w:left="425" w:header="434" w:footer="326" w:gutter="0"/>
          <w:pgNumType w:start="7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Tr="0039676D">
        <w:trPr>
          <w:trHeight w:val="49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Tr="0039676D">
        <w:trPr>
          <w:trHeight w:val="245"/>
        </w:trPr>
        <w:tc>
          <w:tcPr>
            <w:tcW w:w="2117" w:type="dxa"/>
            <w:vMerge w:val="restart"/>
          </w:tcPr>
          <w:p w:rsidR="0039676D" w:rsidRDefault="0039676D">
            <w:pPr>
              <w:pStyle w:val="TableParagraph"/>
              <w:jc w:val="left"/>
            </w:pPr>
          </w:p>
        </w:tc>
        <w:tc>
          <w:tcPr>
            <w:tcW w:w="2818" w:type="dxa"/>
          </w:tcPr>
          <w:p w:rsidR="0039676D" w:rsidRDefault="0039676D" w:rsidP="00483F41">
            <w:pPr>
              <w:pStyle w:val="TableParagraph"/>
              <w:spacing w:before="2" w:line="223" w:lineRule="exact"/>
              <w:ind w:left="5"/>
            </w:pPr>
            <w:r>
              <w:t>Резерв</w:t>
            </w:r>
            <w:r>
              <w:rPr>
                <w:spacing w:val="-4"/>
              </w:rPr>
              <w:t xml:space="preserve"> </w:t>
            </w:r>
            <w:r>
              <w:t>(+)/дефицит</w:t>
            </w:r>
            <w:r>
              <w:rPr>
                <w:spacing w:val="-7"/>
              </w:rPr>
              <w:t xml:space="preserve"> </w:t>
            </w:r>
            <w:r>
              <w:t>(-)</w:t>
            </w:r>
            <w:r>
              <w:rPr>
                <w:spacing w:val="-3"/>
              </w:rPr>
              <w:t xml:space="preserve"> </w:t>
            </w:r>
            <w:r>
              <w:rPr>
                <w:spacing w:val="-5"/>
              </w:rPr>
              <w:t>ВПУ</w:t>
            </w:r>
          </w:p>
        </w:tc>
        <w:tc>
          <w:tcPr>
            <w:tcW w:w="1555" w:type="dxa"/>
          </w:tcPr>
          <w:p w:rsidR="0039676D" w:rsidRDefault="0039676D" w:rsidP="008C20A0">
            <w:pPr>
              <w:pStyle w:val="TableParagraph"/>
              <w:spacing w:before="2" w:line="223" w:lineRule="exact"/>
              <w:ind w:left="108"/>
            </w:pPr>
            <w:r>
              <w:rPr>
                <w:spacing w:val="-5"/>
              </w:rPr>
              <w:t>т/ч</w:t>
            </w:r>
          </w:p>
        </w:tc>
        <w:tc>
          <w:tcPr>
            <w:tcW w:w="976" w:type="dxa"/>
          </w:tcPr>
          <w:p w:rsidR="0039676D" w:rsidRDefault="0039676D" w:rsidP="008C20A0">
            <w:pPr>
              <w:pStyle w:val="TableParagraph"/>
              <w:spacing w:before="2" w:line="223" w:lineRule="exact"/>
              <w:ind w:left="109"/>
            </w:pPr>
            <w:r>
              <w:rPr>
                <w:spacing w:val="-5"/>
              </w:rPr>
              <w:t>1,8</w:t>
            </w:r>
          </w:p>
        </w:tc>
        <w:tc>
          <w:tcPr>
            <w:tcW w:w="1113" w:type="dxa"/>
          </w:tcPr>
          <w:p w:rsidR="0039676D" w:rsidRDefault="0039676D" w:rsidP="008C20A0">
            <w:pPr>
              <w:pStyle w:val="TableParagraph"/>
              <w:spacing w:before="2" w:line="223" w:lineRule="exact"/>
              <w:ind w:left="112"/>
            </w:pPr>
            <w:r>
              <w:rPr>
                <w:spacing w:val="-5"/>
              </w:rPr>
              <w:t>1,8</w:t>
            </w:r>
          </w:p>
        </w:tc>
        <w:tc>
          <w:tcPr>
            <w:tcW w:w="1116" w:type="dxa"/>
          </w:tcPr>
          <w:p w:rsidR="0039676D" w:rsidRDefault="0039676D" w:rsidP="008C20A0">
            <w:pPr>
              <w:pStyle w:val="TableParagraph"/>
              <w:spacing w:before="2" w:line="223" w:lineRule="exact"/>
              <w:ind w:left="112"/>
            </w:pPr>
            <w:r>
              <w:rPr>
                <w:spacing w:val="-5"/>
              </w:rPr>
              <w:t>1,8</w:t>
            </w:r>
          </w:p>
        </w:tc>
        <w:tc>
          <w:tcPr>
            <w:tcW w:w="1113" w:type="dxa"/>
          </w:tcPr>
          <w:p w:rsidR="0039676D" w:rsidRDefault="0039676D" w:rsidP="008C20A0">
            <w:pPr>
              <w:pStyle w:val="TableParagraph"/>
              <w:spacing w:before="2" w:line="223" w:lineRule="exact"/>
              <w:ind w:left="111"/>
            </w:pPr>
            <w:r>
              <w:rPr>
                <w:spacing w:val="-5"/>
              </w:rPr>
              <w:t>1,8</w:t>
            </w:r>
          </w:p>
        </w:tc>
        <w:tc>
          <w:tcPr>
            <w:tcW w:w="1113" w:type="dxa"/>
          </w:tcPr>
          <w:p w:rsidR="0039676D" w:rsidRDefault="0039676D" w:rsidP="008C20A0">
            <w:pPr>
              <w:pStyle w:val="TableParagraph"/>
              <w:spacing w:before="2" w:line="223" w:lineRule="exact"/>
              <w:ind w:left="111"/>
            </w:pPr>
            <w:r>
              <w:rPr>
                <w:spacing w:val="-5"/>
              </w:rPr>
              <w:t>1,8</w:t>
            </w:r>
          </w:p>
        </w:tc>
        <w:tc>
          <w:tcPr>
            <w:tcW w:w="1111" w:type="dxa"/>
          </w:tcPr>
          <w:p w:rsidR="0039676D" w:rsidRDefault="0039676D" w:rsidP="008C20A0">
            <w:pPr>
              <w:pStyle w:val="TableParagraph"/>
              <w:spacing w:before="2" w:line="223" w:lineRule="exact"/>
              <w:ind w:left="112"/>
            </w:pPr>
            <w:r>
              <w:rPr>
                <w:spacing w:val="-5"/>
              </w:rPr>
              <w:t>1,8</w:t>
            </w:r>
          </w:p>
        </w:tc>
        <w:tc>
          <w:tcPr>
            <w:tcW w:w="1113" w:type="dxa"/>
          </w:tcPr>
          <w:p w:rsidR="0039676D" w:rsidRDefault="0039676D" w:rsidP="008C20A0">
            <w:pPr>
              <w:pStyle w:val="TableParagraph"/>
              <w:spacing w:before="2" w:line="223" w:lineRule="exact"/>
              <w:ind w:left="112"/>
            </w:pPr>
            <w:r>
              <w:rPr>
                <w:spacing w:val="-5"/>
              </w:rPr>
              <w:t>1,8</w:t>
            </w:r>
          </w:p>
        </w:tc>
      </w:tr>
      <w:tr w:rsidR="0039676D" w:rsidTr="0039676D">
        <w:trPr>
          <w:trHeight w:val="262"/>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10" w:line="233" w:lineRule="exact"/>
              <w:ind w:left="5"/>
            </w:pPr>
            <w:r>
              <w:t>Доля</w:t>
            </w:r>
            <w:r>
              <w:rPr>
                <w:spacing w:val="-1"/>
              </w:rPr>
              <w:t xml:space="preserve"> </w:t>
            </w:r>
            <w:r>
              <w:rPr>
                <w:spacing w:val="-2"/>
              </w:rPr>
              <w:t>резерва</w:t>
            </w:r>
          </w:p>
        </w:tc>
        <w:tc>
          <w:tcPr>
            <w:tcW w:w="1555" w:type="dxa"/>
          </w:tcPr>
          <w:p w:rsidR="0039676D" w:rsidRDefault="0039676D" w:rsidP="008C20A0">
            <w:pPr>
              <w:pStyle w:val="TableParagraph"/>
              <w:spacing w:before="10" w:line="233" w:lineRule="exact"/>
              <w:ind w:left="108"/>
            </w:pPr>
            <w:r>
              <w:rPr>
                <w:spacing w:val="-10"/>
              </w:rPr>
              <w:t>%</w:t>
            </w:r>
          </w:p>
        </w:tc>
        <w:tc>
          <w:tcPr>
            <w:tcW w:w="976" w:type="dxa"/>
          </w:tcPr>
          <w:p w:rsidR="0039676D" w:rsidRDefault="0039676D" w:rsidP="008C20A0">
            <w:pPr>
              <w:pStyle w:val="TableParagraph"/>
              <w:spacing w:before="10" w:line="233" w:lineRule="exact"/>
              <w:ind w:left="109"/>
            </w:pPr>
            <w:r>
              <w:rPr>
                <w:spacing w:val="-5"/>
              </w:rPr>
              <w:t>100</w:t>
            </w:r>
          </w:p>
        </w:tc>
        <w:tc>
          <w:tcPr>
            <w:tcW w:w="1113" w:type="dxa"/>
          </w:tcPr>
          <w:p w:rsidR="0039676D" w:rsidRDefault="0039676D" w:rsidP="008C20A0">
            <w:pPr>
              <w:pStyle w:val="TableParagraph"/>
              <w:spacing w:before="10" w:line="233" w:lineRule="exact"/>
              <w:ind w:left="112"/>
            </w:pPr>
            <w:r>
              <w:rPr>
                <w:spacing w:val="-5"/>
              </w:rPr>
              <w:t>100</w:t>
            </w:r>
          </w:p>
        </w:tc>
        <w:tc>
          <w:tcPr>
            <w:tcW w:w="1116" w:type="dxa"/>
          </w:tcPr>
          <w:p w:rsidR="0039676D" w:rsidRDefault="0039676D" w:rsidP="008C20A0">
            <w:pPr>
              <w:pStyle w:val="TableParagraph"/>
              <w:spacing w:before="10" w:line="233" w:lineRule="exact"/>
              <w:ind w:left="112"/>
            </w:pPr>
            <w:r>
              <w:rPr>
                <w:spacing w:val="-5"/>
              </w:rPr>
              <w:t>100</w:t>
            </w:r>
          </w:p>
        </w:tc>
        <w:tc>
          <w:tcPr>
            <w:tcW w:w="1113" w:type="dxa"/>
          </w:tcPr>
          <w:p w:rsidR="0039676D" w:rsidRDefault="0039676D" w:rsidP="008C20A0">
            <w:pPr>
              <w:pStyle w:val="TableParagraph"/>
              <w:spacing w:before="10" w:line="233" w:lineRule="exact"/>
              <w:ind w:left="111"/>
            </w:pPr>
            <w:r>
              <w:rPr>
                <w:spacing w:val="-5"/>
              </w:rPr>
              <w:t>100</w:t>
            </w:r>
          </w:p>
        </w:tc>
        <w:tc>
          <w:tcPr>
            <w:tcW w:w="1113" w:type="dxa"/>
          </w:tcPr>
          <w:p w:rsidR="0039676D" w:rsidRDefault="0039676D" w:rsidP="008C20A0">
            <w:pPr>
              <w:pStyle w:val="TableParagraph"/>
              <w:spacing w:before="10" w:line="233" w:lineRule="exact"/>
              <w:ind w:left="111"/>
            </w:pPr>
            <w:r>
              <w:rPr>
                <w:spacing w:val="-5"/>
              </w:rPr>
              <w:t>100</w:t>
            </w:r>
          </w:p>
        </w:tc>
        <w:tc>
          <w:tcPr>
            <w:tcW w:w="1111" w:type="dxa"/>
          </w:tcPr>
          <w:p w:rsidR="0039676D" w:rsidRDefault="0039676D" w:rsidP="008C20A0">
            <w:pPr>
              <w:pStyle w:val="TableParagraph"/>
              <w:spacing w:before="10" w:line="233" w:lineRule="exact"/>
              <w:ind w:left="112"/>
            </w:pPr>
            <w:r>
              <w:rPr>
                <w:spacing w:val="-5"/>
              </w:rPr>
              <w:t>100</w:t>
            </w:r>
          </w:p>
        </w:tc>
        <w:tc>
          <w:tcPr>
            <w:tcW w:w="1113" w:type="dxa"/>
          </w:tcPr>
          <w:p w:rsidR="0039676D" w:rsidRDefault="0039676D" w:rsidP="008C20A0">
            <w:pPr>
              <w:pStyle w:val="TableParagraph"/>
              <w:spacing w:before="10" w:line="233" w:lineRule="exact"/>
              <w:ind w:left="112"/>
            </w:pPr>
            <w:r>
              <w:rPr>
                <w:spacing w:val="-5"/>
              </w:rPr>
              <w:t>100</w:t>
            </w:r>
          </w:p>
        </w:tc>
      </w:tr>
      <w:tr w:rsidR="0039676D" w:rsidTr="0039676D">
        <w:trPr>
          <w:trHeight w:val="243"/>
        </w:trPr>
        <w:tc>
          <w:tcPr>
            <w:tcW w:w="2117" w:type="dxa"/>
            <w:vMerge w:val="restart"/>
          </w:tcPr>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jc w:val="left"/>
            </w:pPr>
          </w:p>
          <w:p w:rsidR="0039676D" w:rsidRDefault="0039676D">
            <w:pPr>
              <w:pStyle w:val="TableParagraph"/>
              <w:spacing w:before="39"/>
              <w:jc w:val="left"/>
            </w:pPr>
          </w:p>
          <w:p w:rsidR="0039676D" w:rsidRDefault="0039676D">
            <w:pPr>
              <w:pStyle w:val="TableParagraph"/>
              <w:ind w:left="107"/>
              <w:jc w:val="left"/>
            </w:pPr>
            <w:r>
              <w:t>Котельная</w:t>
            </w:r>
            <w:r>
              <w:rPr>
                <w:spacing w:val="-14"/>
              </w:rPr>
              <w:t xml:space="preserve"> </w:t>
            </w:r>
            <w:r>
              <w:t>ДК</w:t>
            </w:r>
            <w:r>
              <w:rPr>
                <w:spacing w:val="-14"/>
              </w:rPr>
              <w:t xml:space="preserve"> </w:t>
            </w:r>
            <w:r>
              <w:t xml:space="preserve">с. </w:t>
            </w:r>
            <w:r>
              <w:rPr>
                <w:spacing w:val="-2"/>
              </w:rPr>
              <w:t>Подгорное</w:t>
            </w:r>
          </w:p>
        </w:tc>
        <w:tc>
          <w:tcPr>
            <w:tcW w:w="2818" w:type="dxa"/>
          </w:tcPr>
          <w:p w:rsidR="0039676D" w:rsidRDefault="0039676D" w:rsidP="00483F41">
            <w:pPr>
              <w:pStyle w:val="TableParagraph"/>
              <w:spacing w:line="223" w:lineRule="exact"/>
              <w:ind w:left="5"/>
            </w:pPr>
            <w:r>
              <w:rPr>
                <w:spacing w:val="-2"/>
              </w:rPr>
              <w:t>Производительность</w:t>
            </w:r>
            <w:r>
              <w:rPr>
                <w:spacing w:val="19"/>
              </w:rPr>
              <w:t xml:space="preserve"> </w:t>
            </w:r>
            <w:r>
              <w:rPr>
                <w:spacing w:val="-5"/>
              </w:rPr>
              <w:t>ВПУ</w:t>
            </w:r>
          </w:p>
        </w:tc>
        <w:tc>
          <w:tcPr>
            <w:tcW w:w="1555" w:type="dxa"/>
          </w:tcPr>
          <w:p w:rsidR="0039676D" w:rsidRDefault="0039676D" w:rsidP="008C20A0">
            <w:pPr>
              <w:pStyle w:val="TableParagraph"/>
              <w:spacing w:line="223" w:lineRule="exact"/>
              <w:ind w:left="108"/>
            </w:pPr>
            <w:r>
              <w:rPr>
                <w:spacing w:val="-5"/>
              </w:rPr>
              <w:t>т/ч</w:t>
            </w:r>
          </w:p>
        </w:tc>
        <w:tc>
          <w:tcPr>
            <w:tcW w:w="976" w:type="dxa"/>
          </w:tcPr>
          <w:p w:rsidR="0039676D" w:rsidRDefault="0039676D" w:rsidP="008C20A0">
            <w:pPr>
              <w:pStyle w:val="TableParagraph"/>
              <w:spacing w:line="223" w:lineRule="exact"/>
              <w:ind w:left="109"/>
            </w:pPr>
            <w:r>
              <w:rPr>
                <w:spacing w:val="-5"/>
              </w:rPr>
              <w:t>1,8</w:t>
            </w:r>
          </w:p>
        </w:tc>
        <w:tc>
          <w:tcPr>
            <w:tcW w:w="1113" w:type="dxa"/>
          </w:tcPr>
          <w:p w:rsidR="0039676D" w:rsidRDefault="0039676D" w:rsidP="008C20A0">
            <w:pPr>
              <w:pStyle w:val="TableParagraph"/>
              <w:spacing w:line="223" w:lineRule="exact"/>
              <w:ind w:left="112"/>
            </w:pPr>
            <w:r>
              <w:rPr>
                <w:spacing w:val="-5"/>
              </w:rPr>
              <w:t>1,8</w:t>
            </w:r>
          </w:p>
        </w:tc>
        <w:tc>
          <w:tcPr>
            <w:tcW w:w="1116" w:type="dxa"/>
          </w:tcPr>
          <w:p w:rsidR="0039676D" w:rsidRDefault="0039676D" w:rsidP="008C20A0">
            <w:pPr>
              <w:pStyle w:val="TableParagraph"/>
              <w:spacing w:line="223" w:lineRule="exact"/>
              <w:ind w:left="112"/>
            </w:pPr>
            <w:r>
              <w:rPr>
                <w:spacing w:val="-5"/>
              </w:rPr>
              <w:t>1,8</w:t>
            </w:r>
          </w:p>
        </w:tc>
        <w:tc>
          <w:tcPr>
            <w:tcW w:w="1113" w:type="dxa"/>
          </w:tcPr>
          <w:p w:rsidR="0039676D" w:rsidRDefault="0039676D" w:rsidP="008C20A0">
            <w:pPr>
              <w:pStyle w:val="TableParagraph"/>
              <w:spacing w:line="223" w:lineRule="exact"/>
              <w:ind w:left="111"/>
            </w:pPr>
            <w:r>
              <w:rPr>
                <w:spacing w:val="-5"/>
              </w:rPr>
              <w:t>1,8</w:t>
            </w:r>
          </w:p>
        </w:tc>
        <w:tc>
          <w:tcPr>
            <w:tcW w:w="1113" w:type="dxa"/>
          </w:tcPr>
          <w:p w:rsidR="0039676D" w:rsidRDefault="0039676D" w:rsidP="008C20A0">
            <w:pPr>
              <w:pStyle w:val="TableParagraph"/>
              <w:spacing w:line="223" w:lineRule="exact"/>
              <w:ind w:left="111"/>
            </w:pPr>
            <w:r>
              <w:rPr>
                <w:spacing w:val="-5"/>
              </w:rPr>
              <w:t>1,8</w:t>
            </w:r>
          </w:p>
        </w:tc>
        <w:tc>
          <w:tcPr>
            <w:tcW w:w="1111" w:type="dxa"/>
          </w:tcPr>
          <w:p w:rsidR="0039676D" w:rsidRDefault="0039676D" w:rsidP="008C20A0">
            <w:pPr>
              <w:pStyle w:val="TableParagraph"/>
              <w:spacing w:line="223" w:lineRule="exact"/>
              <w:ind w:left="112"/>
            </w:pPr>
            <w:r>
              <w:rPr>
                <w:spacing w:val="-5"/>
              </w:rPr>
              <w:t>1,8</w:t>
            </w:r>
          </w:p>
        </w:tc>
        <w:tc>
          <w:tcPr>
            <w:tcW w:w="1113" w:type="dxa"/>
          </w:tcPr>
          <w:p w:rsidR="0039676D" w:rsidRDefault="0039676D" w:rsidP="008C20A0">
            <w:pPr>
              <w:pStyle w:val="TableParagraph"/>
              <w:spacing w:line="223" w:lineRule="exact"/>
              <w:ind w:left="112"/>
            </w:pPr>
            <w:r>
              <w:rPr>
                <w:spacing w:val="-5"/>
              </w:rPr>
              <w:t>1,8</w:t>
            </w:r>
          </w:p>
        </w:tc>
      </w:tr>
      <w:tr w:rsidR="0039676D" w:rsidTr="0039676D">
        <w:trPr>
          <w:trHeight w:val="253"/>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10" w:line="223" w:lineRule="exact"/>
              <w:ind w:left="5"/>
            </w:pPr>
            <w:r>
              <w:t>Срок</w:t>
            </w:r>
            <w:r>
              <w:rPr>
                <w:spacing w:val="-1"/>
              </w:rPr>
              <w:t xml:space="preserve"> </w:t>
            </w:r>
            <w:r>
              <w:rPr>
                <w:spacing w:val="-2"/>
              </w:rPr>
              <w:t>службы</w:t>
            </w:r>
          </w:p>
        </w:tc>
        <w:tc>
          <w:tcPr>
            <w:tcW w:w="1555" w:type="dxa"/>
          </w:tcPr>
          <w:p w:rsidR="0039676D" w:rsidRDefault="0039676D" w:rsidP="008C20A0">
            <w:pPr>
              <w:pStyle w:val="TableParagraph"/>
              <w:spacing w:before="10" w:line="223" w:lineRule="exact"/>
              <w:ind w:left="108"/>
            </w:pPr>
            <w:r>
              <w:rPr>
                <w:spacing w:val="-5"/>
              </w:rPr>
              <w:t>лет</w:t>
            </w:r>
          </w:p>
        </w:tc>
        <w:tc>
          <w:tcPr>
            <w:tcW w:w="976" w:type="dxa"/>
          </w:tcPr>
          <w:p w:rsidR="0039676D" w:rsidRDefault="0039676D" w:rsidP="008C20A0">
            <w:pPr>
              <w:pStyle w:val="TableParagraph"/>
              <w:spacing w:before="10" w:line="223" w:lineRule="exact"/>
              <w:ind w:left="109"/>
            </w:pPr>
            <w:r>
              <w:rPr>
                <w:spacing w:val="-10"/>
              </w:rPr>
              <w:t>9</w:t>
            </w:r>
          </w:p>
        </w:tc>
        <w:tc>
          <w:tcPr>
            <w:tcW w:w="1113" w:type="dxa"/>
          </w:tcPr>
          <w:p w:rsidR="0039676D" w:rsidRDefault="0039676D" w:rsidP="008C20A0">
            <w:pPr>
              <w:pStyle w:val="TableParagraph"/>
              <w:spacing w:before="10" w:line="223" w:lineRule="exact"/>
              <w:ind w:left="112"/>
            </w:pPr>
            <w:r>
              <w:rPr>
                <w:spacing w:val="-5"/>
              </w:rPr>
              <w:t>10</w:t>
            </w:r>
          </w:p>
        </w:tc>
        <w:tc>
          <w:tcPr>
            <w:tcW w:w="1116" w:type="dxa"/>
          </w:tcPr>
          <w:p w:rsidR="0039676D" w:rsidRDefault="0039676D" w:rsidP="008C20A0">
            <w:pPr>
              <w:pStyle w:val="TableParagraph"/>
              <w:spacing w:before="10" w:line="223" w:lineRule="exact"/>
              <w:ind w:left="112"/>
            </w:pPr>
            <w:r>
              <w:rPr>
                <w:spacing w:val="-5"/>
              </w:rPr>
              <w:t>11</w:t>
            </w:r>
          </w:p>
        </w:tc>
        <w:tc>
          <w:tcPr>
            <w:tcW w:w="1113" w:type="dxa"/>
          </w:tcPr>
          <w:p w:rsidR="0039676D" w:rsidRDefault="0039676D" w:rsidP="008C20A0">
            <w:pPr>
              <w:pStyle w:val="TableParagraph"/>
              <w:spacing w:before="10" w:line="223" w:lineRule="exact"/>
              <w:ind w:left="111"/>
            </w:pPr>
            <w:r>
              <w:rPr>
                <w:spacing w:val="-5"/>
              </w:rPr>
              <w:t>12</w:t>
            </w:r>
          </w:p>
        </w:tc>
        <w:tc>
          <w:tcPr>
            <w:tcW w:w="1113" w:type="dxa"/>
          </w:tcPr>
          <w:p w:rsidR="0039676D" w:rsidRDefault="0039676D" w:rsidP="008C20A0">
            <w:pPr>
              <w:pStyle w:val="TableParagraph"/>
              <w:spacing w:before="10" w:line="223" w:lineRule="exact"/>
              <w:ind w:left="111"/>
            </w:pPr>
            <w:r>
              <w:rPr>
                <w:spacing w:val="-5"/>
              </w:rPr>
              <w:t>13</w:t>
            </w:r>
          </w:p>
        </w:tc>
        <w:tc>
          <w:tcPr>
            <w:tcW w:w="1111" w:type="dxa"/>
          </w:tcPr>
          <w:p w:rsidR="0039676D" w:rsidRDefault="0039676D" w:rsidP="008C20A0">
            <w:pPr>
              <w:pStyle w:val="TableParagraph"/>
              <w:spacing w:before="10" w:line="223" w:lineRule="exact"/>
              <w:ind w:left="112"/>
            </w:pPr>
            <w:r>
              <w:rPr>
                <w:spacing w:val="-5"/>
              </w:rPr>
              <w:t>18</w:t>
            </w:r>
          </w:p>
        </w:tc>
        <w:tc>
          <w:tcPr>
            <w:tcW w:w="1113" w:type="dxa"/>
          </w:tcPr>
          <w:p w:rsidR="0039676D" w:rsidRDefault="0039676D" w:rsidP="008C20A0">
            <w:pPr>
              <w:pStyle w:val="TableParagraph"/>
              <w:spacing w:before="10" w:line="223" w:lineRule="exact"/>
              <w:ind w:left="112"/>
            </w:pPr>
            <w:r>
              <w:rPr>
                <w:spacing w:val="-5"/>
              </w:rPr>
              <w:t>23</w:t>
            </w:r>
          </w:p>
        </w:tc>
      </w:tr>
      <w:tr w:rsidR="0039676D" w:rsidTr="00483F41">
        <w:trPr>
          <w:trHeight w:val="192"/>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Количество</w:t>
            </w:r>
            <w:r>
              <w:rPr>
                <w:spacing w:val="-14"/>
              </w:rPr>
              <w:t xml:space="preserve"> </w:t>
            </w:r>
            <w:r>
              <w:t>баков-</w:t>
            </w:r>
            <w:r>
              <w:rPr>
                <w:spacing w:val="-2"/>
              </w:rPr>
              <w:t>аккумуляторов теплоносителя</w:t>
            </w:r>
          </w:p>
        </w:tc>
        <w:tc>
          <w:tcPr>
            <w:tcW w:w="1555" w:type="dxa"/>
          </w:tcPr>
          <w:p w:rsidR="0039676D" w:rsidRDefault="0039676D" w:rsidP="008C20A0">
            <w:pPr>
              <w:pStyle w:val="TableParagraph"/>
              <w:spacing w:before="9"/>
            </w:pPr>
          </w:p>
          <w:p w:rsidR="0039676D" w:rsidRDefault="0039676D" w:rsidP="008C20A0">
            <w:pPr>
              <w:pStyle w:val="TableParagraph"/>
              <w:ind w:left="108"/>
            </w:pPr>
            <w:r>
              <w:rPr>
                <w:spacing w:val="-5"/>
              </w:rPr>
              <w:t>шт.</w:t>
            </w:r>
          </w:p>
        </w:tc>
        <w:tc>
          <w:tcPr>
            <w:tcW w:w="976" w:type="dxa"/>
          </w:tcPr>
          <w:p w:rsidR="0039676D" w:rsidRDefault="0039676D" w:rsidP="008C20A0">
            <w:pPr>
              <w:pStyle w:val="TableParagraph"/>
              <w:spacing w:before="9"/>
            </w:pPr>
          </w:p>
          <w:p w:rsidR="0039676D" w:rsidRDefault="0039676D" w:rsidP="008C20A0">
            <w:pPr>
              <w:pStyle w:val="TableParagraph"/>
              <w:ind w:left="109"/>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c>
          <w:tcPr>
            <w:tcW w:w="1116"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10"/>
              </w:rPr>
              <w:t>1</w:t>
            </w:r>
          </w:p>
        </w:tc>
        <w:tc>
          <w:tcPr>
            <w:tcW w:w="1111"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10"/>
              </w:rPr>
              <w:t>1</w:t>
            </w:r>
          </w:p>
        </w:tc>
      </w:tr>
      <w:tr w:rsidR="0039676D" w:rsidTr="0039676D">
        <w:trPr>
          <w:trHeight w:val="505"/>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0" w:lineRule="atLeast"/>
              <w:ind w:left="5"/>
            </w:pPr>
            <w:r>
              <w:t>Общая</w:t>
            </w:r>
            <w:r>
              <w:rPr>
                <w:spacing w:val="-14"/>
              </w:rPr>
              <w:t xml:space="preserve"> </w:t>
            </w:r>
            <w:r>
              <w:t>емкость</w:t>
            </w:r>
            <w:r>
              <w:rPr>
                <w:spacing w:val="-14"/>
              </w:rPr>
              <w:t xml:space="preserve"> </w:t>
            </w:r>
            <w:r>
              <w:t>баков-</w:t>
            </w:r>
            <w:r>
              <w:rPr>
                <w:spacing w:val="-2"/>
              </w:rPr>
              <w:t>аккумуляторов</w:t>
            </w:r>
          </w:p>
        </w:tc>
        <w:tc>
          <w:tcPr>
            <w:tcW w:w="1555" w:type="dxa"/>
          </w:tcPr>
          <w:p w:rsidR="0039676D" w:rsidRDefault="0039676D" w:rsidP="008C20A0">
            <w:pPr>
              <w:pStyle w:val="TableParagraph"/>
              <w:spacing w:before="130"/>
              <w:ind w:left="108"/>
              <w:rPr>
                <w:sz w:val="14"/>
              </w:rPr>
            </w:pPr>
            <w:r>
              <w:rPr>
                <w:spacing w:val="-5"/>
                <w:position w:val="-7"/>
              </w:rPr>
              <w:t>м</w:t>
            </w:r>
            <w:r>
              <w:rPr>
                <w:spacing w:val="-5"/>
                <w:sz w:val="14"/>
              </w:rPr>
              <w:t>3</w:t>
            </w:r>
          </w:p>
        </w:tc>
        <w:tc>
          <w:tcPr>
            <w:tcW w:w="976" w:type="dxa"/>
          </w:tcPr>
          <w:p w:rsidR="0039676D" w:rsidRDefault="0039676D" w:rsidP="008C20A0">
            <w:pPr>
              <w:pStyle w:val="TableParagraph"/>
              <w:spacing w:before="135"/>
              <w:ind w:left="109"/>
            </w:pPr>
            <w:r>
              <w:rPr>
                <w:spacing w:val="-10"/>
              </w:rPr>
              <w:t>3</w:t>
            </w:r>
          </w:p>
        </w:tc>
        <w:tc>
          <w:tcPr>
            <w:tcW w:w="1113" w:type="dxa"/>
          </w:tcPr>
          <w:p w:rsidR="0039676D" w:rsidRDefault="0039676D" w:rsidP="008C20A0">
            <w:pPr>
              <w:pStyle w:val="TableParagraph"/>
              <w:spacing w:before="135"/>
              <w:ind w:left="112"/>
            </w:pPr>
            <w:r>
              <w:rPr>
                <w:spacing w:val="-10"/>
              </w:rPr>
              <w:t>3</w:t>
            </w:r>
          </w:p>
        </w:tc>
        <w:tc>
          <w:tcPr>
            <w:tcW w:w="1116" w:type="dxa"/>
          </w:tcPr>
          <w:p w:rsidR="0039676D" w:rsidRDefault="0039676D" w:rsidP="008C20A0">
            <w:pPr>
              <w:pStyle w:val="TableParagraph"/>
              <w:spacing w:before="135"/>
              <w:ind w:left="112"/>
            </w:pPr>
            <w:r>
              <w:rPr>
                <w:spacing w:val="-10"/>
              </w:rPr>
              <w:t>3</w:t>
            </w:r>
          </w:p>
        </w:tc>
        <w:tc>
          <w:tcPr>
            <w:tcW w:w="1113" w:type="dxa"/>
          </w:tcPr>
          <w:p w:rsidR="0039676D" w:rsidRDefault="0039676D" w:rsidP="008C20A0">
            <w:pPr>
              <w:pStyle w:val="TableParagraph"/>
              <w:spacing w:before="135"/>
              <w:ind w:left="111"/>
            </w:pPr>
            <w:r>
              <w:rPr>
                <w:spacing w:val="-10"/>
              </w:rPr>
              <w:t>3</w:t>
            </w:r>
          </w:p>
        </w:tc>
        <w:tc>
          <w:tcPr>
            <w:tcW w:w="1113" w:type="dxa"/>
          </w:tcPr>
          <w:p w:rsidR="0039676D" w:rsidRDefault="0039676D" w:rsidP="008C20A0">
            <w:pPr>
              <w:pStyle w:val="TableParagraph"/>
              <w:spacing w:before="135"/>
              <w:ind w:left="111"/>
            </w:pPr>
            <w:r>
              <w:rPr>
                <w:spacing w:val="-10"/>
              </w:rPr>
              <w:t>3</w:t>
            </w:r>
          </w:p>
        </w:tc>
        <w:tc>
          <w:tcPr>
            <w:tcW w:w="1111" w:type="dxa"/>
          </w:tcPr>
          <w:p w:rsidR="0039676D" w:rsidRDefault="0039676D" w:rsidP="008C20A0">
            <w:pPr>
              <w:pStyle w:val="TableParagraph"/>
              <w:spacing w:before="135"/>
              <w:ind w:left="112"/>
            </w:pPr>
            <w:r>
              <w:rPr>
                <w:spacing w:val="-10"/>
              </w:rPr>
              <w:t>3</w:t>
            </w:r>
          </w:p>
        </w:tc>
        <w:tc>
          <w:tcPr>
            <w:tcW w:w="1113" w:type="dxa"/>
          </w:tcPr>
          <w:p w:rsidR="0039676D" w:rsidRDefault="0039676D" w:rsidP="008C20A0">
            <w:pPr>
              <w:pStyle w:val="TableParagraph"/>
              <w:spacing w:before="135"/>
              <w:ind w:left="112"/>
            </w:pPr>
            <w:r>
              <w:rPr>
                <w:spacing w:val="-10"/>
              </w:rPr>
              <w:t>3</w:t>
            </w:r>
          </w:p>
        </w:tc>
      </w:tr>
      <w:tr w:rsidR="0039676D" w:rsidTr="0039676D">
        <w:trPr>
          <w:trHeight w:val="758"/>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Расчетный</w:t>
            </w:r>
            <w:r>
              <w:rPr>
                <w:spacing w:val="-14"/>
              </w:rPr>
              <w:t xml:space="preserve"> </w:t>
            </w:r>
            <w:r>
              <w:t>часовой</w:t>
            </w:r>
            <w:r>
              <w:rPr>
                <w:spacing w:val="-14"/>
              </w:rPr>
              <w:t xml:space="preserve"> </w:t>
            </w:r>
            <w:r>
              <w:t xml:space="preserve">расход для подпитки системы </w:t>
            </w:r>
            <w:r>
              <w:rPr>
                <w:spacing w:val="-2"/>
              </w:rPr>
              <w:t>теплоснабжения</w:t>
            </w:r>
          </w:p>
        </w:tc>
        <w:tc>
          <w:tcPr>
            <w:tcW w:w="1555" w:type="dxa"/>
          </w:tcPr>
          <w:p w:rsidR="0039676D" w:rsidRDefault="0039676D" w:rsidP="008C20A0">
            <w:pPr>
              <w:pStyle w:val="TableParagraph"/>
              <w:spacing w:before="8"/>
            </w:pPr>
          </w:p>
          <w:p w:rsidR="0039676D" w:rsidRDefault="0039676D" w:rsidP="008C20A0">
            <w:pPr>
              <w:pStyle w:val="TableParagraph"/>
              <w:ind w:left="108"/>
            </w:pPr>
            <w:r>
              <w:rPr>
                <w:spacing w:val="-5"/>
              </w:rPr>
              <w:t>т/ч</w:t>
            </w:r>
          </w:p>
        </w:tc>
        <w:tc>
          <w:tcPr>
            <w:tcW w:w="976" w:type="dxa"/>
          </w:tcPr>
          <w:p w:rsidR="0039676D" w:rsidRDefault="0039676D" w:rsidP="008C20A0">
            <w:pPr>
              <w:pStyle w:val="TableParagraph"/>
              <w:spacing w:before="8"/>
            </w:pPr>
          </w:p>
          <w:p w:rsidR="0039676D" w:rsidRDefault="0039676D" w:rsidP="008C20A0">
            <w:pPr>
              <w:pStyle w:val="TableParagraph"/>
              <w:ind w:left="109"/>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c>
          <w:tcPr>
            <w:tcW w:w="1116"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1"/>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1"/>
            </w:pPr>
            <w:r>
              <w:rPr>
                <w:spacing w:val="-2"/>
              </w:rPr>
              <w:t>0,005</w:t>
            </w:r>
          </w:p>
        </w:tc>
        <w:tc>
          <w:tcPr>
            <w:tcW w:w="1111"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c>
          <w:tcPr>
            <w:tcW w:w="1113" w:type="dxa"/>
          </w:tcPr>
          <w:p w:rsidR="0039676D" w:rsidRDefault="0039676D" w:rsidP="008C20A0">
            <w:pPr>
              <w:pStyle w:val="TableParagraph"/>
              <w:spacing w:before="8"/>
            </w:pPr>
          </w:p>
          <w:p w:rsidR="0039676D" w:rsidRDefault="0039676D" w:rsidP="008C20A0">
            <w:pPr>
              <w:pStyle w:val="TableParagraph"/>
              <w:ind w:left="112"/>
            </w:pPr>
            <w:r>
              <w:rPr>
                <w:spacing w:val="-2"/>
              </w:rPr>
              <w:t>0,005</w:t>
            </w:r>
          </w:p>
        </w:tc>
      </w:tr>
      <w:tr w:rsidR="0039676D" w:rsidTr="0039676D">
        <w:trPr>
          <w:trHeight w:val="505"/>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0" w:lineRule="atLeast"/>
              <w:ind w:left="5"/>
            </w:pPr>
            <w:r>
              <w:t>Всего</w:t>
            </w:r>
            <w:r>
              <w:rPr>
                <w:spacing w:val="-14"/>
              </w:rPr>
              <w:t xml:space="preserve"> </w:t>
            </w:r>
            <w:r>
              <w:t>подпитка</w:t>
            </w:r>
            <w:r>
              <w:rPr>
                <w:spacing w:val="-14"/>
              </w:rPr>
              <w:t xml:space="preserve"> </w:t>
            </w:r>
            <w:r>
              <w:t>тепловой сети, в том числе:</w:t>
            </w:r>
          </w:p>
        </w:tc>
        <w:tc>
          <w:tcPr>
            <w:tcW w:w="1555" w:type="dxa"/>
          </w:tcPr>
          <w:p w:rsidR="0039676D" w:rsidRDefault="0039676D" w:rsidP="008C20A0">
            <w:pPr>
              <w:pStyle w:val="TableParagraph"/>
              <w:spacing w:before="135"/>
              <w:ind w:left="108"/>
            </w:pPr>
            <w:r>
              <w:rPr>
                <w:spacing w:val="-5"/>
              </w:rPr>
              <w:t>т/ч</w:t>
            </w:r>
          </w:p>
        </w:tc>
        <w:tc>
          <w:tcPr>
            <w:tcW w:w="976" w:type="dxa"/>
          </w:tcPr>
          <w:p w:rsidR="0039676D" w:rsidRDefault="0039676D" w:rsidP="008C20A0">
            <w:pPr>
              <w:pStyle w:val="TableParagraph"/>
              <w:spacing w:before="135"/>
              <w:ind w:left="109"/>
            </w:pPr>
            <w:r>
              <w:rPr>
                <w:spacing w:val="-2"/>
              </w:rPr>
              <w:t>0,005</w:t>
            </w:r>
          </w:p>
        </w:tc>
        <w:tc>
          <w:tcPr>
            <w:tcW w:w="1113" w:type="dxa"/>
          </w:tcPr>
          <w:p w:rsidR="0039676D" w:rsidRDefault="0039676D" w:rsidP="008C20A0">
            <w:pPr>
              <w:pStyle w:val="TableParagraph"/>
              <w:spacing w:before="135"/>
              <w:ind w:left="112"/>
            </w:pPr>
            <w:r>
              <w:rPr>
                <w:spacing w:val="-2"/>
              </w:rPr>
              <w:t>0,005</w:t>
            </w:r>
          </w:p>
        </w:tc>
        <w:tc>
          <w:tcPr>
            <w:tcW w:w="1116" w:type="dxa"/>
          </w:tcPr>
          <w:p w:rsidR="0039676D" w:rsidRDefault="0039676D" w:rsidP="008C20A0">
            <w:pPr>
              <w:pStyle w:val="TableParagraph"/>
              <w:spacing w:before="135"/>
              <w:ind w:left="112"/>
            </w:pPr>
            <w:r>
              <w:rPr>
                <w:spacing w:val="-2"/>
              </w:rPr>
              <w:t>0,005</w:t>
            </w:r>
          </w:p>
        </w:tc>
        <w:tc>
          <w:tcPr>
            <w:tcW w:w="1113" w:type="dxa"/>
          </w:tcPr>
          <w:p w:rsidR="0039676D" w:rsidRDefault="0039676D" w:rsidP="008C20A0">
            <w:pPr>
              <w:pStyle w:val="TableParagraph"/>
              <w:spacing w:before="135"/>
              <w:ind w:left="111"/>
            </w:pPr>
            <w:r>
              <w:rPr>
                <w:spacing w:val="-2"/>
              </w:rPr>
              <w:t>0,005</w:t>
            </w:r>
          </w:p>
        </w:tc>
        <w:tc>
          <w:tcPr>
            <w:tcW w:w="1113" w:type="dxa"/>
          </w:tcPr>
          <w:p w:rsidR="0039676D" w:rsidRDefault="0039676D" w:rsidP="008C20A0">
            <w:pPr>
              <w:pStyle w:val="TableParagraph"/>
              <w:spacing w:before="135"/>
              <w:ind w:left="111"/>
            </w:pPr>
            <w:r>
              <w:rPr>
                <w:spacing w:val="-2"/>
              </w:rPr>
              <w:t>0,005</w:t>
            </w:r>
          </w:p>
        </w:tc>
        <w:tc>
          <w:tcPr>
            <w:tcW w:w="1111" w:type="dxa"/>
          </w:tcPr>
          <w:p w:rsidR="0039676D" w:rsidRDefault="0039676D" w:rsidP="008C20A0">
            <w:pPr>
              <w:pStyle w:val="TableParagraph"/>
              <w:spacing w:before="135"/>
              <w:ind w:left="112"/>
            </w:pPr>
            <w:r>
              <w:rPr>
                <w:spacing w:val="-2"/>
              </w:rPr>
              <w:t>0,005</w:t>
            </w:r>
          </w:p>
        </w:tc>
        <w:tc>
          <w:tcPr>
            <w:tcW w:w="1113" w:type="dxa"/>
          </w:tcPr>
          <w:p w:rsidR="0039676D" w:rsidRDefault="0039676D" w:rsidP="008C20A0">
            <w:pPr>
              <w:pStyle w:val="TableParagraph"/>
              <w:spacing w:before="135"/>
              <w:ind w:left="112"/>
            </w:pPr>
            <w:r>
              <w:rPr>
                <w:spacing w:val="-2"/>
              </w:rPr>
              <w:t>0,005</w:t>
            </w:r>
          </w:p>
        </w:tc>
      </w:tr>
      <w:tr w:rsidR="0039676D" w:rsidTr="0039676D">
        <w:trPr>
          <w:trHeight w:val="507"/>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нормативные</w:t>
            </w:r>
            <w:r>
              <w:rPr>
                <w:spacing w:val="-14"/>
              </w:rPr>
              <w:t xml:space="preserve"> </w:t>
            </w:r>
            <w:r>
              <w:t xml:space="preserve">утечки </w:t>
            </w:r>
            <w:r>
              <w:rPr>
                <w:spacing w:val="-2"/>
              </w:rPr>
              <w:t>теплоносителя</w:t>
            </w:r>
          </w:p>
        </w:tc>
        <w:tc>
          <w:tcPr>
            <w:tcW w:w="1555" w:type="dxa"/>
          </w:tcPr>
          <w:p w:rsidR="0039676D" w:rsidRDefault="0039676D" w:rsidP="008C20A0">
            <w:pPr>
              <w:pStyle w:val="TableParagraph"/>
              <w:spacing w:before="134"/>
              <w:ind w:left="108"/>
            </w:pPr>
            <w:r>
              <w:rPr>
                <w:spacing w:val="-5"/>
              </w:rPr>
              <w:t>т/ч</w:t>
            </w:r>
          </w:p>
        </w:tc>
        <w:tc>
          <w:tcPr>
            <w:tcW w:w="976" w:type="dxa"/>
          </w:tcPr>
          <w:p w:rsidR="0039676D" w:rsidRDefault="0039676D" w:rsidP="008C20A0">
            <w:pPr>
              <w:pStyle w:val="TableParagraph"/>
              <w:spacing w:before="134"/>
              <w:ind w:left="109"/>
            </w:pPr>
            <w:r>
              <w:rPr>
                <w:spacing w:val="-2"/>
              </w:rPr>
              <w:t>0,005</w:t>
            </w:r>
          </w:p>
        </w:tc>
        <w:tc>
          <w:tcPr>
            <w:tcW w:w="1113" w:type="dxa"/>
          </w:tcPr>
          <w:p w:rsidR="0039676D" w:rsidRDefault="0039676D" w:rsidP="008C20A0">
            <w:pPr>
              <w:pStyle w:val="TableParagraph"/>
              <w:spacing w:before="134"/>
              <w:ind w:left="112"/>
            </w:pPr>
            <w:r>
              <w:rPr>
                <w:spacing w:val="-2"/>
              </w:rPr>
              <w:t>0,005</w:t>
            </w:r>
          </w:p>
        </w:tc>
        <w:tc>
          <w:tcPr>
            <w:tcW w:w="1116" w:type="dxa"/>
          </w:tcPr>
          <w:p w:rsidR="0039676D" w:rsidRDefault="0039676D" w:rsidP="008C20A0">
            <w:pPr>
              <w:pStyle w:val="TableParagraph"/>
              <w:spacing w:before="134"/>
              <w:ind w:left="112"/>
            </w:pPr>
            <w:r>
              <w:rPr>
                <w:spacing w:val="-2"/>
              </w:rPr>
              <w:t>0,005</w:t>
            </w:r>
          </w:p>
        </w:tc>
        <w:tc>
          <w:tcPr>
            <w:tcW w:w="1113" w:type="dxa"/>
          </w:tcPr>
          <w:p w:rsidR="0039676D" w:rsidRDefault="0039676D" w:rsidP="008C20A0">
            <w:pPr>
              <w:pStyle w:val="TableParagraph"/>
              <w:spacing w:before="134"/>
              <w:ind w:left="111"/>
            </w:pPr>
            <w:r>
              <w:rPr>
                <w:spacing w:val="-2"/>
              </w:rPr>
              <w:t>0,005</w:t>
            </w:r>
          </w:p>
        </w:tc>
        <w:tc>
          <w:tcPr>
            <w:tcW w:w="1113" w:type="dxa"/>
          </w:tcPr>
          <w:p w:rsidR="0039676D" w:rsidRDefault="0039676D" w:rsidP="008C20A0">
            <w:pPr>
              <w:pStyle w:val="TableParagraph"/>
              <w:spacing w:before="134"/>
              <w:ind w:left="111"/>
            </w:pPr>
            <w:r>
              <w:rPr>
                <w:spacing w:val="-2"/>
              </w:rPr>
              <w:t>0,005</w:t>
            </w:r>
          </w:p>
        </w:tc>
        <w:tc>
          <w:tcPr>
            <w:tcW w:w="1111" w:type="dxa"/>
          </w:tcPr>
          <w:p w:rsidR="0039676D" w:rsidRDefault="0039676D" w:rsidP="008C20A0">
            <w:pPr>
              <w:pStyle w:val="TableParagraph"/>
              <w:spacing w:before="134"/>
              <w:ind w:left="112"/>
            </w:pPr>
            <w:r>
              <w:rPr>
                <w:spacing w:val="-2"/>
              </w:rPr>
              <w:t>0,005</w:t>
            </w:r>
          </w:p>
        </w:tc>
        <w:tc>
          <w:tcPr>
            <w:tcW w:w="1113" w:type="dxa"/>
          </w:tcPr>
          <w:p w:rsidR="0039676D" w:rsidRDefault="0039676D" w:rsidP="008C20A0">
            <w:pPr>
              <w:pStyle w:val="TableParagraph"/>
              <w:spacing w:before="134"/>
              <w:ind w:left="112"/>
            </w:pPr>
            <w:r>
              <w:rPr>
                <w:spacing w:val="-2"/>
              </w:rPr>
              <w:t>0,005</w:t>
            </w:r>
          </w:p>
        </w:tc>
      </w:tr>
      <w:tr w:rsidR="0039676D" w:rsidTr="0039676D">
        <w:trPr>
          <w:trHeight w:val="505"/>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сверхнормативные</w:t>
            </w:r>
            <w:r>
              <w:rPr>
                <w:spacing w:val="-14"/>
              </w:rPr>
              <w:t xml:space="preserve"> </w:t>
            </w:r>
            <w:r>
              <w:t xml:space="preserve">утечки </w:t>
            </w:r>
            <w:r>
              <w:rPr>
                <w:spacing w:val="-2"/>
              </w:rPr>
              <w:t>теплоносителя</w:t>
            </w:r>
          </w:p>
        </w:tc>
        <w:tc>
          <w:tcPr>
            <w:tcW w:w="1555" w:type="dxa"/>
          </w:tcPr>
          <w:p w:rsidR="0039676D" w:rsidRDefault="0039676D" w:rsidP="008C20A0">
            <w:pPr>
              <w:pStyle w:val="TableParagraph"/>
              <w:spacing w:before="135"/>
              <w:ind w:left="108"/>
            </w:pPr>
            <w:r>
              <w:rPr>
                <w:spacing w:val="-5"/>
              </w:rPr>
              <w:t>т/ч</w:t>
            </w:r>
          </w:p>
        </w:tc>
        <w:tc>
          <w:tcPr>
            <w:tcW w:w="976" w:type="dxa"/>
          </w:tcPr>
          <w:p w:rsidR="0039676D" w:rsidRDefault="0039676D" w:rsidP="008C20A0">
            <w:pPr>
              <w:pStyle w:val="TableParagraph"/>
              <w:spacing w:before="135"/>
              <w:ind w:left="109"/>
            </w:pPr>
            <w:r>
              <w:rPr>
                <w:spacing w:val="-2"/>
              </w:rPr>
              <w:t>0,000</w:t>
            </w:r>
          </w:p>
        </w:tc>
        <w:tc>
          <w:tcPr>
            <w:tcW w:w="1113" w:type="dxa"/>
          </w:tcPr>
          <w:p w:rsidR="0039676D" w:rsidRDefault="0039676D" w:rsidP="008C20A0">
            <w:pPr>
              <w:pStyle w:val="TableParagraph"/>
              <w:spacing w:before="135"/>
              <w:ind w:left="112"/>
            </w:pPr>
            <w:r>
              <w:rPr>
                <w:spacing w:val="-2"/>
              </w:rPr>
              <w:t>0,000</w:t>
            </w:r>
          </w:p>
        </w:tc>
        <w:tc>
          <w:tcPr>
            <w:tcW w:w="1116" w:type="dxa"/>
          </w:tcPr>
          <w:p w:rsidR="0039676D" w:rsidRDefault="0039676D" w:rsidP="008C20A0">
            <w:pPr>
              <w:pStyle w:val="TableParagraph"/>
              <w:spacing w:before="135"/>
              <w:ind w:left="112"/>
            </w:pPr>
            <w:r>
              <w:rPr>
                <w:spacing w:val="-2"/>
              </w:rPr>
              <w:t>0,000</w:t>
            </w:r>
          </w:p>
        </w:tc>
        <w:tc>
          <w:tcPr>
            <w:tcW w:w="1113" w:type="dxa"/>
          </w:tcPr>
          <w:p w:rsidR="0039676D" w:rsidRDefault="0039676D" w:rsidP="008C20A0">
            <w:pPr>
              <w:pStyle w:val="TableParagraph"/>
              <w:spacing w:before="135"/>
              <w:ind w:left="111"/>
            </w:pPr>
            <w:r>
              <w:rPr>
                <w:spacing w:val="-2"/>
              </w:rPr>
              <w:t>0,000</w:t>
            </w:r>
          </w:p>
        </w:tc>
        <w:tc>
          <w:tcPr>
            <w:tcW w:w="1113" w:type="dxa"/>
          </w:tcPr>
          <w:p w:rsidR="0039676D" w:rsidRDefault="0039676D" w:rsidP="008C20A0">
            <w:pPr>
              <w:pStyle w:val="TableParagraph"/>
              <w:spacing w:before="135"/>
              <w:ind w:left="111"/>
            </w:pPr>
            <w:r>
              <w:rPr>
                <w:spacing w:val="-2"/>
              </w:rPr>
              <w:t>0,000</w:t>
            </w:r>
          </w:p>
        </w:tc>
        <w:tc>
          <w:tcPr>
            <w:tcW w:w="1111" w:type="dxa"/>
          </w:tcPr>
          <w:p w:rsidR="0039676D" w:rsidRDefault="0039676D" w:rsidP="008C20A0">
            <w:pPr>
              <w:pStyle w:val="TableParagraph"/>
              <w:spacing w:before="135"/>
              <w:ind w:left="112"/>
            </w:pPr>
            <w:r>
              <w:rPr>
                <w:spacing w:val="-2"/>
              </w:rPr>
              <w:t>0,000</w:t>
            </w:r>
          </w:p>
        </w:tc>
        <w:tc>
          <w:tcPr>
            <w:tcW w:w="1113" w:type="dxa"/>
          </w:tcPr>
          <w:p w:rsidR="0039676D" w:rsidRDefault="0039676D" w:rsidP="008C20A0">
            <w:pPr>
              <w:pStyle w:val="TableParagraph"/>
              <w:spacing w:before="135"/>
              <w:ind w:left="112"/>
            </w:pPr>
            <w:r>
              <w:rPr>
                <w:spacing w:val="-2"/>
              </w:rPr>
              <w:t>0,000</w:t>
            </w:r>
          </w:p>
        </w:tc>
      </w:tr>
      <w:tr w:rsidR="0039676D" w:rsidTr="00483F41">
        <w:trPr>
          <w:trHeight w:val="97"/>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7"/>
              <w:ind w:left="5"/>
            </w:pPr>
            <w:r>
              <w:t>Отпуск</w:t>
            </w:r>
            <w:r>
              <w:rPr>
                <w:spacing w:val="-9"/>
              </w:rPr>
              <w:t xml:space="preserve"> </w:t>
            </w:r>
            <w:r>
              <w:t>теплоносителя</w:t>
            </w:r>
            <w:r>
              <w:rPr>
                <w:spacing w:val="-7"/>
              </w:rPr>
              <w:t xml:space="preserve"> </w:t>
            </w:r>
            <w:r>
              <w:rPr>
                <w:spacing w:val="-5"/>
              </w:rPr>
              <w:t>из</w:t>
            </w:r>
          </w:p>
          <w:p w:rsidR="0039676D" w:rsidRDefault="0039676D" w:rsidP="00483F41">
            <w:pPr>
              <w:pStyle w:val="TableParagraph"/>
              <w:spacing w:line="252" w:lineRule="exact"/>
              <w:ind w:left="5"/>
            </w:pPr>
            <w:r>
              <w:t>тепловых</w:t>
            </w:r>
            <w:r>
              <w:rPr>
                <w:spacing w:val="-13"/>
              </w:rPr>
              <w:t xml:space="preserve"> </w:t>
            </w:r>
            <w:r>
              <w:t>сетей</w:t>
            </w:r>
            <w:r>
              <w:rPr>
                <w:spacing w:val="-13"/>
              </w:rPr>
              <w:t xml:space="preserve"> </w:t>
            </w:r>
            <w:r>
              <w:t>на</w:t>
            </w:r>
            <w:r>
              <w:rPr>
                <w:spacing w:val="-13"/>
              </w:rPr>
              <w:t xml:space="preserve"> </w:t>
            </w:r>
            <w:r>
              <w:t xml:space="preserve">цели </w:t>
            </w:r>
            <w:r>
              <w:rPr>
                <w:spacing w:val="-4"/>
              </w:rPr>
              <w:t>ГВС</w:t>
            </w:r>
          </w:p>
        </w:tc>
        <w:tc>
          <w:tcPr>
            <w:tcW w:w="1555" w:type="dxa"/>
          </w:tcPr>
          <w:p w:rsidR="0039676D" w:rsidRDefault="0039676D" w:rsidP="008C20A0">
            <w:pPr>
              <w:pStyle w:val="TableParagraph"/>
              <w:spacing w:before="9"/>
            </w:pPr>
          </w:p>
          <w:p w:rsidR="0039676D" w:rsidRDefault="0039676D" w:rsidP="008C20A0">
            <w:pPr>
              <w:pStyle w:val="TableParagraph"/>
              <w:ind w:left="108"/>
            </w:pPr>
            <w:r>
              <w:rPr>
                <w:spacing w:val="-5"/>
              </w:rPr>
              <w:t>т/ч</w:t>
            </w:r>
          </w:p>
        </w:tc>
        <w:tc>
          <w:tcPr>
            <w:tcW w:w="976" w:type="dxa"/>
          </w:tcPr>
          <w:p w:rsidR="0039676D" w:rsidRDefault="0039676D" w:rsidP="008C20A0">
            <w:pPr>
              <w:pStyle w:val="TableParagraph"/>
              <w:spacing w:before="9"/>
            </w:pPr>
          </w:p>
          <w:p w:rsidR="0039676D" w:rsidRDefault="0039676D" w:rsidP="008C20A0">
            <w:pPr>
              <w:pStyle w:val="TableParagraph"/>
              <w:ind w:left="109"/>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c>
          <w:tcPr>
            <w:tcW w:w="1116"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1"/>
            </w:pPr>
            <w:r>
              <w:rPr>
                <w:spacing w:val="-2"/>
              </w:rPr>
              <w:t>0,000</w:t>
            </w:r>
          </w:p>
        </w:tc>
        <w:tc>
          <w:tcPr>
            <w:tcW w:w="1111"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9"/>
            </w:pPr>
          </w:p>
          <w:p w:rsidR="0039676D" w:rsidRDefault="0039676D" w:rsidP="008C20A0">
            <w:pPr>
              <w:pStyle w:val="TableParagraph"/>
              <w:ind w:left="112"/>
            </w:pPr>
            <w:r>
              <w:rPr>
                <w:spacing w:val="-2"/>
              </w:rPr>
              <w:t>0,000</w:t>
            </w:r>
          </w:p>
        </w:tc>
      </w:tr>
      <w:tr w:rsidR="0039676D" w:rsidTr="00483F41">
        <w:trPr>
          <w:trHeight w:val="559"/>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3"/>
              <w:ind w:left="5"/>
            </w:pPr>
            <w:r>
              <w:t>Объем аварийной подпитки</w:t>
            </w:r>
            <w:r>
              <w:rPr>
                <w:spacing w:val="-14"/>
              </w:rPr>
              <w:t xml:space="preserve"> </w:t>
            </w:r>
            <w:r>
              <w:t>(химически</w:t>
            </w:r>
            <w:r>
              <w:rPr>
                <w:spacing w:val="-14"/>
              </w:rPr>
              <w:t xml:space="preserve"> </w:t>
            </w:r>
            <w:r>
              <w:t>не обработанной и не</w:t>
            </w:r>
            <w:r w:rsidR="00483F41">
              <w:t xml:space="preserve"> </w:t>
            </w:r>
            <w:r>
              <w:t>деаэрированной</w:t>
            </w:r>
            <w:r>
              <w:rPr>
                <w:spacing w:val="-11"/>
              </w:rPr>
              <w:t xml:space="preserve"> </w:t>
            </w:r>
            <w:r>
              <w:rPr>
                <w:spacing w:val="-2"/>
              </w:rPr>
              <w:t>водой)</w:t>
            </w:r>
          </w:p>
        </w:tc>
        <w:tc>
          <w:tcPr>
            <w:tcW w:w="1555" w:type="dxa"/>
          </w:tcPr>
          <w:p w:rsidR="0039676D" w:rsidRDefault="0039676D" w:rsidP="008C20A0">
            <w:pPr>
              <w:pStyle w:val="TableParagraph"/>
              <w:spacing w:before="129"/>
            </w:pPr>
          </w:p>
          <w:p w:rsidR="0039676D" w:rsidRDefault="0039676D" w:rsidP="008C20A0">
            <w:pPr>
              <w:pStyle w:val="TableParagraph"/>
              <w:ind w:left="108"/>
            </w:pPr>
            <w:r>
              <w:rPr>
                <w:spacing w:val="-5"/>
              </w:rPr>
              <w:t>т/ч</w:t>
            </w:r>
          </w:p>
        </w:tc>
        <w:tc>
          <w:tcPr>
            <w:tcW w:w="976" w:type="dxa"/>
          </w:tcPr>
          <w:p w:rsidR="0039676D" w:rsidRDefault="0039676D" w:rsidP="008C20A0">
            <w:pPr>
              <w:pStyle w:val="TableParagraph"/>
              <w:spacing w:before="129"/>
            </w:pPr>
          </w:p>
          <w:p w:rsidR="0039676D" w:rsidRDefault="0039676D" w:rsidP="008C20A0">
            <w:pPr>
              <w:pStyle w:val="TableParagraph"/>
              <w:ind w:left="109"/>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c>
          <w:tcPr>
            <w:tcW w:w="1116"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1"/>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1"/>
            </w:pPr>
            <w:r>
              <w:rPr>
                <w:spacing w:val="-2"/>
              </w:rPr>
              <w:t>0,000</w:t>
            </w:r>
          </w:p>
        </w:tc>
        <w:tc>
          <w:tcPr>
            <w:tcW w:w="1111"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c>
          <w:tcPr>
            <w:tcW w:w="1113" w:type="dxa"/>
          </w:tcPr>
          <w:p w:rsidR="0039676D" w:rsidRDefault="0039676D" w:rsidP="008C20A0">
            <w:pPr>
              <w:pStyle w:val="TableParagraph"/>
              <w:spacing w:before="129"/>
            </w:pPr>
          </w:p>
          <w:p w:rsidR="0039676D" w:rsidRDefault="0039676D" w:rsidP="008C20A0">
            <w:pPr>
              <w:pStyle w:val="TableParagraph"/>
              <w:ind w:left="112"/>
            </w:pPr>
            <w:r>
              <w:rPr>
                <w:spacing w:val="-2"/>
              </w:rPr>
              <w:t>0,000</w:t>
            </w:r>
          </w:p>
        </w:tc>
      </w:tr>
      <w:tr w:rsidR="0039676D" w:rsidTr="0039676D">
        <w:trPr>
          <w:trHeight w:val="253"/>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8" w:line="226" w:lineRule="exact"/>
              <w:ind w:left="5"/>
            </w:pPr>
            <w:r>
              <w:t>Резерв</w:t>
            </w:r>
            <w:r>
              <w:rPr>
                <w:spacing w:val="-4"/>
              </w:rPr>
              <w:t xml:space="preserve"> </w:t>
            </w:r>
            <w:r>
              <w:t>(+)/дефицит</w:t>
            </w:r>
            <w:r>
              <w:rPr>
                <w:spacing w:val="-7"/>
              </w:rPr>
              <w:t xml:space="preserve"> </w:t>
            </w:r>
            <w:r>
              <w:t>(-)</w:t>
            </w:r>
            <w:r>
              <w:rPr>
                <w:spacing w:val="-3"/>
              </w:rPr>
              <w:t xml:space="preserve"> </w:t>
            </w:r>
            <w:r>
              <w:rPr>
                <w:spacing w:val="-5"/>
              </w:rPr>
              <w:t>ВПУ</w:t>
            </w:r>
          </w:p>
        </w:tc>
        <w:tc>
          <w:tcPr>
            <w:tcW w:w="1555" w:type="dxa"/>
          </w:tcPr>
          <w:p w:rsidR="0039676D" w:rsidRDefault="0039676D" w:rsidP="008C20A0">
            <w:pPr>
              <w:pStyle w:val="TableParagraph"/>
              <w:spacing w:before="8" w:line="226" w:lineRule="exact"/>
              <w:ind w:left="108"/>
            </w:pPr>
            <w:r>
              <w:rPr>
                <w:spacing w:val="-5"/>
              </w:rPr>
              <w:t>т/ч</w:t>
            </w:r>
          </w:p>
        </w:tc>
        <w:tc>
          <w:tcPr>
            <w:tcW w:w="976" w:type="dxa"/>
          </w:tcPr>
          <w:p w:rsidR="0039676D" w:rsidRDefault="0039676D" w:rsidP="008C20A0">
            <w:pPr>
              <w:pStyle w:val="TableParagraph"/>
              <w:spacing w:before="8" w:line="226" w:lineRule="exact"/>
              <w:ind w:left="109"/>
            </w:pPr>
            <w:r>
              <w:rPr>
                <w:spacing w:val="-2"/>
              </w:rPr>
              <w:t>1,795</w:t>
            </w:r>
          </w:p>
        </w:tc>
        <w:tc>
          <w:tcPr>
            <w:tcW w:w="1113" w:type="dxa"/>
          </w:tcPr>
          <w:p w:rsidR="0039676D" w:rsidRDefault="0039676D" w:rsidP="008C20A0">
            <w:pPr>
              <w:pStyle w:val="TableParagraph"/>
              <w:spacing w:before="8" w:line="226" w:lineRule="exact"/>
              <w:ind w:left="112"/>
            </w:pPr>
            <w:r>
              <w:rPr>
                <w:spacing w:val="-2"/>
              </w:rPr>
              <w:t>1,795</w:t>
            </w:r>
          </w:p>
        </w:tc>
        <w:tc>
          <w:tcPr>
            <w:tcW w:w="1116" w:type="dxa"/>
          </w:tcPr>
          <w:p w:rsidR="0039676D" w:rsidRDefault="0039676D" w:rsidP="008C20A0">
            <w:pPr>
              <w:pStyle w:val="TableParagraph"/>
              <w:spacing w:before="8" w:line="226" w:lineRule="exact"/>
              <w:ind w:left="112"/>
            </w:pPr>
            <w:r>
              <w:rPr>
                <w:spacing w:val="-2"/>
              </w:rPr>
              <w:t>1,795</w:t>
            </w:r>
          </w:p>
        </w:tc>
        <w:tc>
          <w:tcPr>
            <w:tcW w:w="1113" w:type="dxa"/>
          </w:tcPr>
          <w:p w:rsidR="0039676D" w:rsidRDefault="0039676D" w:rsidP="008C20A0">
            <w:pPr>
              <w:pStyle w:val="TableParagraph"/>
              <w:spacing w:before="8" w:line="226" w:lineRule="exact"/>
              <w:ind w:left="111"/>
            </w:pPr>
            <w:r>
              <w:rPr>
                <w:spacing w:val="-2"/>
              </w:rPr>
              <w:t>1,795</w:t>
            </w:r>
          </w:p>
        </w:tc>
        <w:tc>
          <w:tcPr>
            <w:tcW w:w="1113" w:type="dxa"/>
          </w:tcPr>
          <w:p w:rsidR="0039676D" w:rsidRDefault="0039676D" w:rsidP="008C20A0">
            <w:pPr>
              <w:pStyle w:val="TableParagraph"/>
              <w:spacing w:before="8" w:line="226" w:lineRule="exact"/>
              <w:ind w:left="111"/>
            </w:pPr>
            <w:r>
              <w:rPr>
                <w:spacing w:val="-2"/>
              </w:rPr>
              <w:t>1,795</w:t>
            </w:r>
          </w:p>
        </w:tc>
        <w:tc>
          <w:tcPr>
            <w:tcW w:w="1111" w:type="dxa"/>
          </w:tcPr>
          <w:p w:rsidR="0039676D" w:rsidRDefault="0039676D" w:rsidP="008C20A0">
            <w:pPr>
              <w:pStyle w:val="TableParagraph"/>
              <w:spacing w:before="8" w:line="226" w:lineRule="exact"/>
              <w:ind w:left="112"/>
            </w:pPr>
            <w:r>
              <w:rPr>
                <w:spacing w:val="-2"/>
              </w:rPr>
              <w:t>1,795</w:t>
            </w:r>
          </w:p>
        </w:tc>
        <w:tc>
          <w:tcPr>
            <w:tcW w:w="1113" w:type="dxa"/>
          </w:tcPr>
          <w:p w:rsidR="0039676D" w:rsidRDefault="0039676D" w:rsidP="008C20A0">
            <w:pPr>
              <w:pStyle w:val="TableParagraph"/>
              <w:spacing w:before="8" w:line="226" w:lineRule="exact"/>
              <w:ind w:left="112"/>
            </w:pPr>
            <w:r>
              <w:rPr>
                <w:spacing w:val="-2"/>
              </w:rPr>
              <w:t>1,795</w:t>
            </w:r>
          </w:p>
        </w:tc>
      </w:tr>
      <w:tr w:rsidR="0039676D" w:rsidTr="0039676D">
        <w:trPr>
          <w:trHeight w:val="260"/>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7" w:line="233" w:lineRule="exact"/>
              <w:ind w:left="5"/>
            </w:pPr>
            <w:r>
              <w:t>Доля</w:t>
            </w:r>
            <w:r>
              <w:rPr>
                <w:spacing w:val="-1"/>
              </w:rPr>
              <w:t xml:space="preserve"> </w:t>
            </w:r>
            <w:r>
              <w:rPr>
                <w:spacing w:val="-2"/>
              </w:rPr>
              <w:t>резерва</w:t>
            </w:r>
          </w:p>
        </w:tc>
        <w:tc>
          <w:tcPr>
            <w:tcW w:w="1555" w:type="dxa"/>
          </w:tcPr>
          <w:p w:rsidR="0039676D" w:rsidRDefault="0039676D" w:rsidP="008C20A0">
            <w:pPr>
              <w:pStyle w:val="TableParagraph"/>
              <w:spacing w:before="7" w:line="233" w:lineRule="exact"/>
              <w:ind w:left="108"/>
            </w:pPr>
            <w:r>
              <w:rPr>
                <w:spacing w:val="-10"/>
              </w:rPr>
              <w:t>%</w:t>
            </w:r>
          </w:p>
        </w:tc>
        <w:tc>
          <w:tcPr>
            <w:tcW w:w="976" w:type="dxa"/>
          </w:tcPr>
          <w:p w:rsidR="0039676D" w:rsidRDefault="0039676D" w:rsidP="008C20A0">
            <w:pPr>
              <w:pStyle w:val="TableParagraph"/>
              <w:spacing w:before="7" w:line="233" w:lineRule="exact"/>
              <w:ind w:left="109"/>
            </w:pPr>
            <w:r>
              <w:rPr>
                <w:spacing w:val="-5"/>
              </w:rPr>
              <w:t>100</w:t>
            </w:r>
          </w:p>
        </w:tc>
        <w:tc>
          <w:tcPr>
            <w:tcW w:w="1113" w:type="dxa"/>
          </w:tcPr>
          <w:p w:rsidR="0039676D" w:rsidRDefault="0039676D" w:rsidP="008C20A0">
            <w:pPr>
              <w:pStyle w:val="TableParagraph"/>
              <w:spacing w:before="7" w:line="233" w:lineRule="exact"/>
              <w:ind w:left="112"/>
            </w:pPr>
            <w:r>
              <w:rPr>
                <w:spacing w:val="-5"/>
              </w:rPr>
              <w:t>100</w:t>
            </w:r>
          </w:p>
        </w:tc>
        <w:tc>
          <w:tcPr>
            <w:tcW w:w="1116" w:type="dxa"/>
          </w:tcPr>
          <w:p w:rsidR="0039676D" w:rsidRDefault="0039676D" w:rsidP="008C20A0">
            <w:pPr>
              <w:pStyle w:val="TableParagraph"/>
              <w:spacing w:before="7" w:line="233" w:lineRule="exact"/>
              <w:ind w:left="112"/>
            </w:pPr>
            <w:r>
              <w:rPr>
                <w:spacing w:val="-5"/>
              </w:rPr>
              <w:t>100</w:t>
            </w:r>
          </w:p>
        </w:tc>
        <w:tc>
          <w:tcPr>
            <w:tcW w:w="1113" w:type="dxa"/>
          </w:tcPr>
          <w:p w:rsidR="0039676D" w:rsidRDefault="0039676D" w:rsidP="008C20A0">
            <w:pPr>
              <w:pStyle w:val="TableParagraph"/>
              <w:spacing w:before="7" w:line="233" w:lineRule="exact"/>
              <w:ind w:left="111"/>
            </w:pPr>
            <w:r>
              <w:rPr>
                <w:spacing w:val="-5"/>
              </w:rPr>
              <w:t>100</w:t>
            </w:r>
          </w:p>
        </w:tc>
        <w:tc>
          <w:tcPr>
            <w:tcW w:w="1113" w:type="dxa"/>
          </w:tcPr>
          <w:p w:rsidR="0039676D" w:rsidRDefault="0039676D" w:rsidP="008C20A0">
            <w:pPr>
              <w:pStyle w:val="TableParagraph"/>
              <w:spacing w:before="7" w:line="233" w:lineRule="exact"/>
              <w:ind w:left="111"/>
            </w:pPr>
            <w:r>
              <w:rPr>
                <w:spacing w:val="-5"/>
              </w:rPr>
              <w:t>100</w:t>
            </w:r>
          </w:p>
        </w:tc>
        <w:tc>
          <w:tcPr>
            <w:tcW w:w="1111" w:type="dxa"/>
          </w:tcPr>
          <w:p w:rsidR="0039676D" w:rsidRDefault="0039676D" w:rsidP="008C20A0">
            <w:pPr>
              <w:pStyle w:val="TableParagraph"/>
              <w:spacing w:before="7" w:line="233" w:lineRule="exact"/>
              <w:ind w:left="112"/>
            </w:pPr>
            <w:r>
              <w:rPr>
                <w:spacing w:val="-5"/>
              </w:rPr>
              <w:t>100</w:t>
            </w:r>
          </w:p>
        </w:tc>
        <w:tc>
          <w:tcPr>
            <w:tcW w:w="1113" w:type="dxa"/>
          </w:tcPr>
          <w:p w:rsidR="0039676D" w:rsidRDefault="0039676D" w:rsidP="008C20A0">
            <w:pPr>
              <w:pStyle w:val="TableParagraph"/>
              <w:spacing w:before="7" w:line="233" w:lineRule="exact"/>
              <w:ind w:left="112"/>
            </w:pPr>
            <w:r>
              <w:rPr>
                <w:spacing w:val="-5"/>
              </w:rPr>
              <w:t>100</w:t>
            </w:r>
          </w:p>
        </w:tc>
      </w:tr>
      <w:tr w:rsidR="0039676D" w:rsidTr="0039676D">
        <w:trPr>
          <w:trHeight w:val="253"/>
        </w:trPr>
        <w:tc>
          <w:tcPr>
            <w:tcW w:w="2117" w:type="dxa"/>
            <w:vMerge w:val="restart"/>
          </w:tcPr>
          <w:p w:rsidR="0039676D" w:rsidRDefault="0039676D">
            <w:pPr>
              <w:pStyle w:val="TableParagraph"/>
              <w:jc w:val="left"/>
            </w:pPr>
          </w:p>
          <w:p w:rsidR="0039676D" w:rsidRDefault="0039676D">
            <w:pPr>
              <w:pStyle w:val="TableParagraph"/>
              <w:spacing w:before="142"/>
              <w:jc w:val="left"/>
            </w:pPr>
          </w:p>
          <w:p w:rsidR="0039676D" w:rsidRDefault="0039676D">
            <w:pPr>
              <w:pStyle w:val="TableParagraph"/>
              <w:ind w:left="107"/>
              <w:jc w:val="left"/>
            </w:pPr>
            <w:r>
              <w:t>Котельная</w:t>
            </w:r>
            <w:r>
              <w:rPr>
                <w:spacing w:val="-14"/>
              </w:rPr>
              <w:t xml:space="preserve"> </w:t>
            </w:r>
            <w:r>
              <w:t>школы</w:t>
            </w:r>
            <w:r>
              <w:rPr>
                <w:spacing w:val="-14"/>
              </w:rPr>
              <w:t xml:space="preserve"> </w:t>
            </w:r>
            <w:r>
              <w:t xml:space="preserve">с. </w:t>
            </w:r>
            <w:r>
              <w:rPr>
                <w:spacing w:val="-2"/>
              </w:rPr>
              <w:t>Подгорное</w:t>
            </w:r>
          </w:p>
        </w:tc>
        <w:tc>
          <w:tcPr>
            <w:tcW w:w="2818" w:type="dxa"/>
          </w:tcPr>
          <w:p w:rsidR="0039676D" w:rsidRDefault="0039676D" w:rsidP="00483F41">
            <w:pPr>
              <w:pStyle w:val="TableParagraph"/>
              <w:spacing w:line="233" w:lineRule="exact"/>
              <w:ind w:left="5"/>
            </w:pPr>
            <w:r>
              <w:rPr>
                <w:spacing w:val="-2"/>
              </w:rPr>
              <w:t>Производительность</w:t>
            </w:r>
            <w:r>
              <w:rPr>
                <w:spacing w:val="19"/>
              </w:rPr>
              <w:t xml:space="preserve"> </w:t>
            </w:r>
            <w:r>
              <w:rPr>
                <w:spacing w:val="-5"/>
              </w:rPr>
              <w:t>ВПУ</w:t>
            </w:r>
          </w:p>
        </w:tc>
        <w:tc>
          <w:tcPr>
            <w:tcW w:w="1555" w:type="dxa"/>
          </w:tcPr>
          <w:p w:rsidR="0039676D" w:rsidRDefault="0039676D" w:rsidP="008C20A0">
            <w:pPr>
              <w:pStyle w:val="TableParagraph"/>
              <w:spacing w:line="233" w:lineRule="exact"/>
              <w:ind w:left="108"/>
            </w:pPr>
            <w:r>
              <w:rPr>
                <w:spacing w:val="-5"/>
              </w:rPr>
              <w:t>т/ч</w:t>
            </w:r>
          </w:p>
        </w:tc>
        <w:tc>
          <w:tcPr>
            <w:tcW w:w="976" w:type="dxa"/>
          </w:tcPr>
          <w:p w:rsidR="0039676D" w:rsidRDefault="0039676D" w:rsidP="008C20A0">
            <w:pPr>
              <w:pStyle w:val="TableParagraph"/>
              <w:spacing w:line="233" w:lineRule="exact"/>
              <w:ind w:left="109"/>
            </w:pPr>
            <w:r>
              <w:rPr>
                <w:spacing w:val="-5"/>
              </w:rPr>
              <w:t>1,8</w:t>
            </w:r>
          </w:p>
        </w:tc>
        <w:tc>
          <w:tcPr>
            <w:tcW w:w="1113" w:type="dxa"/>
          </w:tcPr>
          <w:p w:rsidR="0039676D" w:rsidRDefault="0039676D" w:rsidP="008C20A0">
            <w:pPr>
              <w:pStyle w:val="TableParagraph"/>
              <w:spacing w:line="233" w:lineRule="exact"/>
              <w:ind w:left="112"/>
            </w:pPr>
            <w:r>
              <w:rPr>
                <w:spacing w:val="-5"/>
              </w:rPr>
              <w:t>1,8</w:t>
            </w:r>
          </w:p>
        </w:tc>
        <w:tc>
          <w:tcPr>
            <w:tcW w:w="1116" w:type="dxa"/>
          </w:tcPr>
          <w:p w:rsidR="0039676D" w:rsidRDefault="0039676D" w:rsidP="008C20A0">
            <w:pPr>
              <w:pStyle w:val="TableParagraph"/>
              <w:spacing w:line="233" w:lineRule="exact"/>
              <w:ind w:left="112"/>
            </w:pPr>
            <w:r>
              <w:rPr>
                <w:spacing w:val="-5"/>
              </w:rPr>
              <w:t>1,8</w:t>
            </w:r>
          </w:p>
        </w:tc>
        <w:tc>
          <w:tcPr>
            <w:tcW w:w="1113" w:type="dxa"/>
          </w:tcPr>
          <w:p w:rsidR="0039676D" w:rsidRDefault="0039676D" w:rsidP="008C20A0">
            <w:pPr>
              <w:pStyle w:val="TableParagraph"/>
              <w:spacing w:line="233" w:lineRule="exact"/>
              <w:ind w:left="111"/>
            </w:pPr>
            <w:r>
              <w:rPr>
                <w:spacing w:val="-5"/>
              </w:rPr>
              <w:t>1,8</w:t>
            </w:r>
          </w:p>
        </w:tc>
        <w:tc>
          <w:tcPr>
            <w:tcW w:w="1113" w:type="dxa"/>
          </w:tcPr>
          <w:p w:rsidR="0039676D" w:rsidRDefault="0039676D" w:rsidP="008C20A0">
            <w:pPr>
              <w:pStyle w:val="TableParagraph"/>
              <w:spacing w:line="233" w:lineRule="exact"/>
              <w:ind w:left="111"/>
            </w:pPr>
            <w:r>
              <w:rPr>
                <w:spacing w:val="-5"/>
              </w:rPr>
              <w:t>1,8</w:t>
            </w:r>
          </w:p>
        </w:tc>
        <w:tc>
          <w:tcPr>
            <w:tcW w:w="1111" w:type="dxa"/>
          </w:tcPr>
          <w:p w:rsidR="0039676D" w:rsidRDefault="0039676D" w:rsidP="008C20A0">
            <w:pPr>
              <w:pStyle w:val="TableParagraph"/>
              <w:spacing w:line="233" w:lineRule="exact"/>
              <w:ind w:left="112"/>
            </w:pPr>
            <w:r>
              <w:rPr>
                <w:spacing w:val="-5"/>
              </w:rPr>
              <w:t>1,8</w:t>
            </w:r>
          </w:p>
        </w:tc>
        <w:tc>
          <w:tcPr>
            <w:tcW w:w="1113" w:type="dxa"/>
          </w:tcPr>
          <w:p w:rsidR="0039676D" w:rsidRDefault="0039676D" w:rsidP="008C20A0">
            <w:pPr>
              <w:pStyle w:val="TableParagraph"/>
              <w:spacing w:line="233" w:lineRule="exact"/>
              <w:ind w:left="112"/>
            </w:pPr>
            <w:r>
              <w:rPr>
                <w:spacing w:val="-5"/>
              </w:rPr>
              <w:t>1,8</w:t>
            </w:r>
          </w:p>
        </w:tc>
      </w:tr>
      <w:tr w:rsidR="0039676D" w:rsidTr="0039676D">
        <w:trPr>
          <w:trHeight w:val="254"/>
        </w:trPr>
        <w:tc>
          <w:tcPr>
            <w:tcW w:w="2117" w:type="dxa"/>
            <w:vMerge/>
          </w:tcPr>
          <w:p w:rsidR="0039676D" w:rsidRDefault="0039676D">
            <w:pPr>
              <w:rPr>
                <w:sz w:val="2"/>
                <w:szCs w:val="2"/>
              </w:rPr>
            </w:pPr>
          </w:p>
        </w:tc>
        <w:tc>
          <w:tcPr>
            <w:tcW w:w="2818" w:type="dxa"/>
          </w:tcPr>
          <w:p w:rsidR="0039676D" w:rsidRDefault="0039676D" w:rsidP="00483F41">
            <w:pPr>
              <w:pStyle w:val="TableParagraph"/>
              <w:spacing w:before="1" w:line="233" w:lineRule="exact"/>
              <w:ind w:left="5"/>
            </w:pPr>
            <w:r>
              <w:t>Срок</w:t>
            </w:r>
            <w:r>
              <w:rPr>
                <w:spacing w:val="-1"/>
              </w:rPr>
              <w:t xml:space="preserve"> </w:t>
            </w:r>
            <w:r>
              <w:rPr>
                <w:spacing w:val="-2"/>
              </w:rPr>
              <w:t>службы</w:t>
            </w:r>
          </w:p>
        </w:tc>
        <w:tc>
          <w:tcPr>
            <w:tcW w:w="1555" w:type="dxa"/>
          </w:tcPr>
          <w:p w:rsidR="0039676D" w:rsidRDefault="0039676D" w:rsidP="008C20A0">
            <w:pPr>
              <w:pStyle w:val="TableParagraph"/>
              <w:spacing w:before="1" w:line="233" w:lineRule="exact"/>
              <w:ind w:left="108"/>
            </w:pPr>
            <w:r>
              <w:rPr>
                <w:spacing w:val="-5"/>
              </w:rPr>
              <w:t>лет</w:t>
            </w:r>
          </w:p>
        </w:tc>
        <w:tc>
          <w:tcPr>
            <w:tcW w:w="976" w:type="dxa"/>
          </w:tcPr>
          <w:p w:rsidR="0039676D" w:rsidRDefault="0039676D" w:rsidP="008C20A0">
            <w:pPr>
              <w:pStyle w:val="TableParagraph"/>
              <w:spacing w:before="1" w:line="233" w:lineRule="exact"/>
              <w:ind w:left="109"/>
            </w:pPr>
            <w:r>
              <w:rPr>
                <w:spacing w:val="-10"/>
              </w:rPr>
              <w:t>9</w:t>
            </w:r>
          </w:p>
        </w:tc>
        <w:tc>
          <w:tcPr>
            <w:tcW w:w="1113" w:type="dxa"/>
          </w:tcPr>
          <w:p w:rsidR="0039676D" w:rsidRDefault="0039676D" w:rsidP="008C20A0">
            <w:pPr>
              <w:pStyle w:val="TableParagraph"/>
              <w:spacing w:before="1" w:line="233" w:lineRule="exact"/>
              <w:ind w:left="112"/>
            </w:pPr>
            <w:r>
              <w:rPr>
                <w:spacing w:val="-5"/>
              </w:rPr>
              <w:t>10</w:t>
            </w:r>
          </w:p>
        </w:tc>
        <w:tc>
          <w:tcPr>
            <w:tcW w:w="1116" w:type="dxa"/>
          </w:tcPr>
          <w:p w:rsidR="0039676D" w:rsidRDefault="0039676D" w:rsidP="008C20A0">
            <w:pPr>
              <w:pStyle w:val="TableParagraph"/>
              <w:spacing w:before="1" w:line="233" w:lineRule="exact"/>
              <w:ind w:left="112"/>
            </w:pPr>
            <w:r>
              <w:rPr>
                <w:spacing w:val="-5"/>
              </w:rPr>
              <w:t>11</w:t>
            </w:r>
          </w:p>
        </w:tc>
        <w:tc>
          <w:tcPr>
            <w:tcW w:w="1113" w:type="dxa"/>
          </w:tcPr>
          <w:p w:rsidR="0039676D" w:rsidRDefault="0039676D" w:rsidP="008C20A0">
            <w:pPr>
              <w:pStyle w:val="TableParagraph"/>
              <w:spacing w:before="1" w:line="233" w:lineRule="exact"/>
              <w:ind w:left="111"/>
            </w:pPr>
            <w:r>
              <w:rPr>
                <w:spacing w:val="-5"/>
              </w:rPr>
              <w:t>12</w:t>
            </w:r>
          </w:p>
        </w:tc>
        <w:tc>
          <w:tcPr>
            <w:tcW w:w="1113" w:type="dxa"/>
          </w:tcPr>
          <w:p w:rsidR="0039676D" w:rsidRDefault="0039676D" w:rsidP="008C20A0">
            <w:pPr>
              <w:pStyle w:val="TableParagraph"/>
              <w:spacing w:before="1" w:line="233" w:lineRule="exact"/>
              <w:ind w:left="111"/>
            </w:pPr>
            <w:r>
              <w:rPr>
                <w:spacing w:val="-5"/>
              </w:rPr>
              <w:t>13</w:t>
            </w:r>
          </w:p>
        </w:tc>
        <w:tc>
          <w:tcPr>
            <w:tcW w:w="1111" w:type="dxa"/>
          </w:tcPr>
          <w:p w:rsidR="0039676D" w:rsidRDefault="0039676D" w:rsidP="008C20A0">
            <w:pPr>
              <w:pStyle w:val="TableParagraph"/>
              <w:spacing w:before="1" w:line="233" w:lineRule="exact"/>
              <w:ind w:left="112"/>
            </w:pPr>
            <w:r>
              <w:rPr>
                <w:spacing w:val="-5"/>
              </w:rPr>
              <w:t>18</w:t>
            </w:r>
          </w:p>
        </w:tc>
        <w:tc>
          <w:tcPr>
            <w:tcW w:w="1113" w:type="dxa"/>
          </w:tcPr>
          <w:p w:rsidR="0039676D" w:rsidRDefault="0039676D" w:rsidP="008C20A0">
            <w:pPr>
              <w:pStyle w:val="TableParagraph"/>
              <w:spacing w:before="1" w:line="233" w:lineRule="exact"/>
              <w:ind w:left="112"/>
            </w:pPr>
            <w:r>
              <w:rPr>
                <w:spacing w:val="-5"/>
              </w:rPr>
              <w:t>23</w:t>
            </w:r>
          </w:p>
        </w:tc>
      </w:tr>
      <w:tr w:rsidR="0039676D" w:rsidTr="00483F41">
        <w:trPr>
          <w:trHeight w:val="146"/>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1" w:lineRule="exact"/>
              <w:ind w:left="5"/>
            </w:pPr>
            <w:r>
              <w:t>Количество</w:t>
            </w:r>
            <w:r>
              <w:rPr>
                <w:spacing w:val="-5"/>
              </w:rPr>
              <w:t xml:space="preserve"> </w:t>
            </w:r>
            <w:r>
              <w:rPr>
                <w:spacing w:val="-2"/>
              </w:rPr>
              <w:t>баков-</w:t>
            </w:r>
          </w:p>
          <w:p w:rsidR="0039676D" w:rsidRDefault="0039676D" w:rsidP="00483F41">
            <w:pPr>
              <w:pStyle w:val="TableParagraph"/>
              <w:spacing w:line="252" w:lineRule="exact"/>
              <w:ind w:left="5"/>
            </w:pPr>
            <w:r>
              <w:rPr>
                <w:spacing w:val="-2"/>
              </w:rPr>
              <w:t>аккумуляторов теплоносителя</w:t>
            </w:r>
          </w:p>
        </w:tc>
        <w:tc>
          <w:tcPr>
            <w:tcW w:w="1555" w:type="dxa"/>
          </w:tcPr>
          <w:p w:rsidR="0039676D" w:rsidRDefault="0039676D" w:rsidP="008C20A0">
            <w:pPr>
              <w:pStyle w:val="TableParagraph"/>
              <w:spacing w:before="252"/>
              <w:ind w:left="108"/>
            </w:pPr>
            <w:r>
              <w:rPr>
                <w:spacing w:val="-5"/>
              </w:rPr>
              <w:t>шт.</w:t>
            </w:r>
          </w:p>
        </w:tc>
        <w:tc>
          <w:tcPr>
            <w:tcW w:w="976" w:type="dxa"/>
          </w:tcPr>
          <w:p w:rsidR="0039676D" w:rsidRDefault="0039676D" w:rsidP="008C20A0">
            <w:pPr>
              <w:pStyle w:val="TableParagraph"/>
              <w:spacing w:before="252"/>
              <w:ind w:left="109"/>
            </w:pPr>
            <w:r>
              <w:rPr>
                <w:spacing w:val="-10"/>
              </w:rPr>
              <w:t>1</w:t>
            </w:r>
          </w:p>
        </w:tc>
        <w:tc>
          <w:tcPr>
            <w:tcW w:w="1113" w:type="dxa"/>
          </w:tcPr>
          <w:p w:rsidR="0039676D" w:rsidRDefault="0039676D" w:rsidP="008C20A0">
            <w:pPr>
              <w:pStyle w:val="TableParagraph"/>
              <w:spacing w:before="252"/>
              <w:ind w:left="112"/>
            </w:pPr>
            <w:r>
              <w:rPr>
                <w:spacing w:val="-10"/>
              </w:rPr>
              <w:t>1</w:t>
            </w:r>
          </w:p>
        </w:tc>
        <w:tc>
          <w:tcPr>
            <w:tcW w:w="1116" w:type="dxa"/>
          </w:tcPr>
          <w:p w:rsidR="0039676D" w:rsidRDefault="0039676D" w:rsidP="008C20A0">
            <w:pPr>
              <w:pStyle w:val="TableParagraph"/>
              <w:spacing w:before="252"/>
              <w:ind w:left="112"/>
            </w:pPr>
            <w:r>
              <w:rPr>
                <w:spacing w:val="-10"/>
              </w:rPr>
              <w:t>1</w:t>
            </w:r>
          </w:p>
        </w:tc>
        <w:tc>
          <w:tcPr>
            <w:tcW w:w="1113" w:type="dxa"/>
          </w:tcPr>
          <w:p w:rsidR="0039676D" w:rsidRDefault="0039676D" w:rsidP="008C20A0">
            <w:pPr>
              <w:pStyle w:val="TableParagraph"/>
              <w:spacing w:before="252"/>
              <w:ind w:left="111"/>
            </w:pPr>
            <w:r>
              <w:rPr>
                <w:spacing w:val="-10"/>
              </w:rPr>
              <w:t>1</w:t>
            </w:r>
          </w:p>
        </w:tc>
        <w:tc>
          <w:tcPr>
            <w:tcW w:w="1113" w:type="dxa"/>
          </w:tcPr>
          <w:p w:rsidR="0039676D" w:rsidRDefault="0039676D" w:rsidP="008C20A0">
            <w:pPr>
              <w:pStyle w:val="TableParagraph"/>
              <w:spacing w:before="252"/>
              <w:ind w:left="111"/>
            </w:pPr>
            <w:r>
              <w:rPr>
                <w:spacing w:val="-10"/>
              </w:rPr>
              <w:t>1</w:t>
            </w:r>
          </w:p>
        </w:tc>
        <w:tc>
          <w:tcPr>
            <w:tcW w:w="1111" w:type="dxa"/>
          </w:tcPr>
          <w:p w:rsidR="0039676D" w:rsidRDefault="0039676D" w:rsidP="008C20A0">
            <w:pPr>
              <w:pStyle w:val="TableParagraph"/>
              <w:spacing w:before="252"/>
              <w:ind w:left="112"/>
            </w:pPr>
            <w:r>
              <w:rPr>
                <w:spacing w:val="-10"/>
              </w:rPr>
              <w:t>1</w:t>
            </w:r>
          </w:p>
        </w:tc>
        <w:tc>
          <w:tcPr>
            <w:tcW w:w="1113" w:type="dxa"/>
          </w:tcPr>
          <w:p w:rsidR="0039676D" w:rsidRDefault="0039676D" w:rsidP="008C20A0">
            <w:pPr>
              <w:pStyle w:val="TableParagraph"/>
              <w:spacing w:before="252"/>
              <w:ind w:left="112"/>
            </w:pPr>
            <w:r>
              <w:rPr>
                <w:spacing w:val="-10"/>
              </w:rPr>
              <w:t>1</w:t>
            </w:r>
          </w:p>
        </w:tc>
      </w:tr>
      <w:tr w:rsidR="0039676D" w:rsidTr="0039676D">
        <w:trPr>
          <w:trHeight w:val="508"/>
        </w:trPr>
        <w:tc>
          <w:tcPr>
            <w:tcW w:w="2117" w:type="dxa"/>
            <w:vMerge/>
          </w:tcPr>
          <w:p w:rsidR="0039676D" w:rsidRDefault="0039676D">
            <w:pPr>
              <w:rPr>
                <w:sz w:val="2"/>
                <w:szCs w:val="2"/>
              </w:rPr>
            </w:pPr>
          </w:p>
        </w:tc>
        <w:tc>
          <w:tcPr>
            <w:tcW w:w="2818" w:type="dxa"/>
          </w:tcPr>
          <w:p w:rsidR="0039676D" w:rsidRDefault="0039676D" w:rsidP="00483F41">
            <w:pPr>
              <w:pStyle w:val="TableParagraph"/>
              <w:spacing w:line="252" w:lineRule="exact"/>
              <w:ind w:left="5"/>
            </w:pPr>
            <w:r>
              <w:t>Общая</w:t>
            </w:r>
            <w:r>
              <w:rPr>
                <w:spacing w:val="-14"/>
              </w:rPr>
              <w:t xml:space="preserve"> </w:t>
            </w:r>
            <w:r>
              <w:t>емкость</w:t>
            </w:r>
            <w:r>
              <w:rPr>
                <w:spacing w:val="-14"/>
              </w:rPr>
              <w:t xml:space="preserve"> </w:t>
            </w:r>
            <w:r>
              <w:t>баков-</w:t>
            </w:r>
            <w:r>
              <w:rPr>
                <w:spacing w:val="-2"/>
              </w:rPr>
              <w:t>аккумуляторов</w:t>
            </w:r>
          </w:p>
        </w:tc>
        <w:tc>
          <w:tcPr>
            <w:tcW w:w="1555" w:type="dxa"/>
          </w:tcPr>
          <w:p w:rsidR="0039676D" w:rsidRDefault="0039676D" w:rsidP="008C20A0">
            <w:pPr>
              <w:pStyle w:val="TableParagraph"/>
              <w:spacing w:before="121"/>
              <w:ind w:left="108"/>
              <w:rPr>
                <w:sz w:val="14"/>
              </w:rPr>
            </w:pPr>
            <w:r>
              <w:rPr>
                <w:spacing w:val="-5"/>
                <w:position w:val="-7"/>
              </w:rPr>
              <w:t>м</w:t>
            </w:r>
            <w:r>
              <w:rPr>
                <w:spacing w:val="-5"/>
                <w:sz w:val="14"/>
              </w:rPr>
              <w:t>3</w:t>
            </w:r>
          </w:p>
        </w:tc>
        <w:tc>
          <w:tcPr>
            <w:tcW w:w="976" w:type="dxa"/>
          </w:tcPr>
          <w:p w:rsidR="0039676D" w:rsidRDefault="0039676D" w:rsidP="008C20A0">
            <w:pPr>
              <w:pStyle w:val="TableParagraph"/>
              <w:spacing w:before="125"/>
              <w:ind w:left="109"/>
            </w:pPr>
            <w:r>
              <w:rPr>
                <w:spacing w:val="-10"/>
              </w:rPr>
              <w:t>3</w:t>
            </w:r>
          </w:p>
        </w:tc>
        <w:tc>
          <w:tcPr>
            <w:tcW w:w="1113" w:type="dxa"/>
          </w:tcPr>
          <w:p w:rsidR="0039676D" w:rsidRDefault="0039676D" w:rsidP="008C20A0">
            <w:pPr>
              <w:pStyle w:val="TableParagraph"/>
              <w:spacing w:before="125"/>
              <w:ind w:left="112"/>
            </w:pPr>
            <w:r>
              <w:rPr>
                <w:spacing w:val="-10"/>
              </w:rPr>
              <w:t>3</w:t>
            </w:r>
          </w:p>
        </w:tc>
        <w:tc>
          <w:tcPr>
            <w:tcW w:w="1116" w:type="dxa"/>
          </w:tcPr>
          <w:p w:rsidR="0039676D" w:rsidRDefault="0039676D" w:rsidP="008C20A0">
            <w:pPr>
              <w:pStyle w:val="TableParagraph"/>
              <w:spacing w:before="125"/>
              <w:ind w:left="112"/>
            </w:pPr>
            <w:r>
              <w:rPr>
                <w:spacing w:val="-10"/>
              </w:rPr>
              <w:t>3</w:t>
            </w:r>
          </w:p>
        </w:tc>
        <w:tc>
          <w:tcPr>
            <w:tcW w:w="1113" w:type="dxa"/>
          </w:tcPr>
          <w:p w:rsidR="0039676D" w:rsidRDefault="0039676D" w:rsidP="008C20A0">
            <w:pPr>
              <w:pStyle w:val="TableParagraph"/>
              <w:spacing w:before="125"/>
              <w:ind w:left="111"/>
            </w:pPr>
            <w:r>
              <w:rPr>
                <w:spacing w:val="-10"/>
              </w:rPr>
              <w:t>3</w:t>
            </w:r>
          </w:p>
        </w:tc>
        <w:tc>
          <w:tcPr>
            <w:tcW w:w="1113" w:type="dxa"/>
          </w:tcPr>
          <w:p w:rsidR="0039676D" w:rsidRDefault="0039676D" w:rsidP="008C20A0">
            <w:pPr>
              <w:pStyle w:val="TableParagraph"/>
              <w:spacing w:before="125"/>
              <w:ind w:left="111"/>
            </w:pPr>
            <w:r>
              <w:rPr>
                <w:spacing w:val="-10"/>
              </w:rPr>
              <w:t>3</w:t>
            </w:r>
          </w:p>
        </w:tc>
        <w:tc>
          <w:tcPr>
            <w:tcW w:w="1111" w:type="dxa"/>
          </w:tcPr>
          <w:p w:rsidR="0039676D" w:rsidRDefault="0039676D" w:rsidP="008C20A0">
            <w:pPr>
              <w:pStyle w:val="TableParagraph"/>
              <w:spacing w:before="125"/>
              <w:ind w:left="112"/>
            </w:pPr>
            <w:r>
              <w:rPr>
                <w:spacing w:val="-10"/>
              </w:rPr>
              <w:t>3</w:t>
            </w:r>
          </w:p>
        </w:tc>
        <w:tc>
          <w:tcPr>
            <w:tcW w:w="1113" w:type="dxa"/>
          </w:tcPr>
          <w:p w:rsidR="0039676D" w:rsidRDefault="0039676D" w:rsidP="008C20A0">
            <w:pPr>
              <w:pStyle w:val="TableParagraph"/>
              <w:spacing w:before="125"/>
              <w:ind w:left="112"/>
            </w:pPr>
            <w:r>
              <w:rPr>
                <w:spacing w:val="-10"/>
              </w:rPr>
              <w:t>3</w:t>
            </w:r>
          </w:p>
        </w:tc>
      </w:tr>
    </w:tbl>
    <w:p w:rsidR="00207FE2" w:rsidRDefault="00207FE2">
      <w:pPr>
        <w:pStyle w:val="TableParagraph"/>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750"/>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108"/>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253"/>
              <w:ind w:left="108"/>
            </w:pPr>
            <w:r w:rsidRPr="0039676D">
              <w:rPr>
                <w:spacing w:val="-5"/>
              </w:rPr>
              <w:t>т/ч</w:t>
            </w:r>
          </w:p>
        </w:tc>
        <w:tc>
          <w:tcPr>
            <w:tcW w:w="976" w:type="dxa"/>
          </w:tcPr>
          <w:p w:rsidR="0039676D" w:rsidRPr="0039676D" w:rsidRDefault="0039676D" w:rsidP="008C20A0">
            <w:pPr>
              <w:pStyle w:val="TableParagraph"/>
              <w:spacing w:before="253"/>
              <w:ind w:left="109"/>
            </w:pPr>
            <w:r w:rsidRPr="0039676D">
              <w:rPr>
                <w:spacing w:val="-2"/>
              </w:rPr>
              <w:t>0,014</w:t>
            </w:r>
          </w:p>
        </w:tc>
        <w:tc>
          <w:tcPr>
            <w:tcW w:w="1113" w:type="dxa"/>
          </w:tcPr>
          <w:p w:rsidR="0039676D" w:rsidRPr="0039676D" w:rsidRDefault="0039676D" w:rsidP="008C20A0">
            <w:pPr>
              <w:pStyle w:val="TableParagraph"/>
              <w:spacing w:before="253"/>
              <w:ind w:left="112"/>
            </w:pPr>
            <w:r w:rsidRPr="0039676D">
              <w:rPr>
                <w:spacing w:val="-2"/>
              </w:rPr>
              <w:t>0,014</w:t>
            </w:r>
          </w:p>
        </w:tc>
        <w:tc>
          <w:tcPr>
            <w:tcW w:w="1116" w:type="dxa"/>
          </w:tcPr>
          <w:p w:rsidR="0039676D" w:rsidRPr="0039676D" w:rsidRDefault="0039676D" w:rsidP="008C20A0">
            <w:pPr>
              <w:pStyle w:val="TableParagraph"/>
              <w:spacing w:before="253"/>
              <w:ind w:left="112"/>
            </w:pPr>
            <w:r w:rsidRPr="0039676D">
              <w:rPr>
                <w:spacing w:val="-2"/>
              </w:rPr>
              <w:t>0,014</w:t>
            </w:r>
          </w:p>
        </w:tc>
        <w:tc>
          <w:tcPr>
            <w:tcW w:w="1113" w:type="dxa"/>
          </w:tcPr>
          <w:p w:rsidR="0039676D" w:rsidRPr="0039676D" w:rsidRDefault="0039676D" w:rsidP="008C20A0">
            <w:pPr>
              <w:pStyle w:val="TableParagraph"/>
              <w:spacing w:before="253"/>
              <w:ind w:left="111"/>
            </w:pPr>
            <w:r w:rsidRPr="0039676D">
              <w:rPr>
                <w:spacing w:val="-2"/>
              </w:rPr>
              <w:t>0,014</w:t>
            </w:r>
          </w:p>
        </w:tc>
        <w:tc>
          <w:tcPr>
            <w:tcW w:w="1113" w:type="dxa"/>
          </w:tcPr>
          <w:p w:rsidR="0039676D" w:rsidRPr="0039676D" w:rsidRDefault="0039676D" w:rsidP="008C20A0">
            <w:pPr>
              <w:pStyle w:val="TableParagraph"/>
              <w:spacing w:before="253"/>
              <w:ind w:left="111"/>
            </w:pPr>
            <w:r w:rsidRPr="0039676D">
              <w:rPr>
                <w:spacing w:val="-2"/>
              </w:rPr>
              <w:t>0,014</w:t>
            </w:r>
          </w:p>
        </w:tc>
        <w:tc>
          <w:tcPr>
            <w:tcW w:w="1111" w:type="dxa"/>
          </w:tcPr>
          <w:p w:rsidR="0039676D" w:rsidRPr="0039676D" w:rsidRDefault="0039676D" w:rsidP="008C20A0">
            <w:pPr>
              <w:pStyle w:val="TableParagraph"/>
              <w:spacing w:before="253"/>
              <w:ind w:left="112"/>
            </w:pPr>
            <w:r w:rsidRPr="0039676D">
              <w:rPr>
                <w:spacing w:val="-2"/>
              </w:rPr>
              <w:t>0,014</w:t>
            </w:r>
          </w:p>
        </w:tc>
        <w:tc>
          <w:tcPr>
            <w:tcW w:w="1113" w:type="dxa"/>
          </w:tcPr>
          <w:p w:rsidR="0039676D" w:rsidRPr="0039676D" w:rsidRDefault="0039676D" w:rsidP="008C20A0">
            <w:pPr>
              <w:pStyle w:val="TableParagraph"/>
              <w:spacing w:before="253"/>
              <w:ind w:left="112"/>
            </w:pPr>
            <w:r w:rsidRPr="0039676D">
              <w:rPr>
                <w:spacing w:val="-2"/>
              </w:rPr>
              <w:t>0,014</w:t>
            </w:r>
          </w:p>
        </w:tc>
      </w:tr>
      <w:tr w:rsidR="0039676D" w:rsidRPr="0039676D" w:rsidTr="0039676D">
        <w:trPr>
          <w:trHeight w:val="47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ind w:left="108"/>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483F41">
            <w:pPr>
              <w:pStyle w:val="TableParagraph"/>
              <w:spacing w:line="225" w:lineRule="exact"/>
              <w:ind w:left="108"/>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0"/>
              <w:ind w:left="108"/>
            </w:pPr>
            <w:r w:rsidRPr="0039676D">
              <w:rPr>
                <w:spacing w:val="-5"/>
              </w:rPr>
              <w:t>т/ч</w:t>
            </w:r>
          </w:p>
        </w:tc>
        <w:tc>
          <w:tcPr>
            <w:tcW w:w="976" w:type="dxa"/>
          </w:tcPr>
          <w:p w:rsidR="0039676D" w:rsidRPr="0039676D" w:rsidRDefault="0039676D" w:rsidP="008C20A0">
            <w:pPr>
              <w:pStyle w:val="TableParagraph"/>
              <w:spacing w:before="110"/>
              <w:ind w:left="109"/>
            </w:pPr>
            <w:r w:rsidRPr="0039676D">
              <w:rPr>
                <w:spacing w:val="-2"/>
              </w:rPr>
              <w:t>0,013</w:t>
            </w:r>
          </w:p>
        </w:tc>
        <w:tc>
          <w:tcPr>
            <w:tcW w:w="1113" w:type="dxa"/>
          </w:tcPr>
          <w:p w:rsidR="0039676D" w:rsidRPr="0039676D" w:rsidRDefault="0039676D" w:rsidP="008C20A0">
            <w:pPr>
              <w:pStyle w:val="TableParagraph"/>
              <w:spacing w:before="110"/>
              <w:ind w:left="112"/>
            </w:pPr>
            <w:r w:rsidRPr="0039676D">
              <w:rPr>
                <w:spacing w:val="-2"/>
              </w:rPr>
              <w:t>0,013</w:t>
            </w:r>
          </w:p>
        </w:tc>
        <w:tc>
          <w:tcPr>
            <w:tcW w:w="1116" w:type="dxa"/>
          </w:tcPr>
          <w:p w:rsidR="0039676D" w:rsidRPr="0039676D" w:rsidRDefault="0039676D" w:rsidP="008C20A0">
            <w:pPr>
              <w:pStyle w:val="TableParagraph"/>
              <w:spacing w:before="110"/>
              <w:ind w:left="112"/>
            </w:pPr>
            <w:r w:rsidRPr="0039676D">
              <w:rPr>
                <w:spacing w:val="-2"/>
              </w:rPr>
              <w:t>0,013</w:t>
            </w:r>
          </w:p>
        </w:tc>
        <w:tc>
          <w:tcPr>
            <w:tcW w:w="1113" w:type="dxa"/>
          </w:tcPr>
          <w:p w:rsidR="0039676D" w:rsidRPr="0039676D" w:rsidRDefault="0039676D" w:rsidP="008C20A0">
            <w:pPr>
              <w:pStyle w:val="TableParagraph"/>
              <w:spacing w:before="110"/>
              <w:ind w:left="111"/>
            </w:pPr>
            <w:r w:rsidRPr="0039676D">
              <w:rPr>
                <w:spacing w:val="-2"/>
              </w:rPr>
              <w:t>0,013</w:t>
            </w:r>
          </w:p>
        </w:tc>
        <w:tc>
          <w:tcPr>
            <w:tcW w:w="1113" w:type="dxa"/>
          </w:tcPr>
          <w:p w:rsidR="0039676D" w:rsidRPr="0039676D" w:rsidRDefault="0039676D" w:rsidP="008C20A0">
            <w:pPr>
              <w:pStyle w:val="TableParagraph"/>
              <w:spacing w:before="110"/>
              <w:ind w:left="111"/>
            </w:pPr>
            <w:r w:rsidRPr="0039676D">
              <w:rPr>
                <w:spacing w:val="-2"/>
              </w:rPr>
              <w:t>0,013</w:t>
            </w:r>
          </w:p>
        </w:tc>
        <w:tc>
          <w:tcPr>
            <w:tcW w:w="1111" w:type="dxa"/>
          </w:tcPr>
          <w:p w:rsidR="0039676D" w:rsidRPr="0039676D" w:rsidRDefault="0039676D" w:rsidP="008C20A0">
            <w:pPr>
              <w:pStyle w:val="TableParagraph"/>
              <w:spacing w:before="110"/>
              <w:ind w:left="112"/>
            </w:pPr>
            <w:r w:rsidRPr="0039676D">
              <w:rPr>
                <w:spacing w:val="-2"/>
              </w:rPr>
              <w:t>0,013</w:t>
            </w:r>
          </w:p>
        </w:tc>
        <w:tc>
          <w:tcPr>
            <w:tcW w:w="1113" w:type="dxa"/>
          </w:tcPr>
          <w:p w:rsidR="0039676D" w:rsidRPr="0039676D" w:rsidRDefault="0039676D" w:rsidP="008C20A0">
            <w:pPr>
              <w:pStyle w:val="TableParagraph"/>
              <w:spacing w:before="110"/>
              <w:ind w:left="112"/>
            </w:pPr>
            <w:r w:rsidRPr="0039676D">
              <w:rPr>
                <w:spacing w:val="-2"/>
              </w:rPr>
              <w:t>0,013</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нормативные</w:t>
            </w:r>
            <w:r w:rsidRPr="0039676D">
              <w:rPr>
                <w:spacing w:val="-7"/>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5"/>
              <w:ind w:left="108"/>
            </w:pPr>
            <w:r w:rsidRPr="0039676D">
              <w:rPr>
                <w:spacing w:val="-5"/>
              </w:rPr>
              <w:t>т/ч</w:t>
            </w:r>
          </w:p>
        </w:tc>
        <w:tc>
          <w:tcPr>
            <w:tcW w:w="976" w:type="dxa"/>
          </w:tcPr>
          <w:p w:rsidR="0039676D" w:rsidRPr="0039676D" w:rsidRDefault="0039676D" w:rsidP="008C20A0">
            <w:pPr>
              <w:pStyle w:val="TableParagraph"/>
              <w:spacing w:before="115"/>
              <w:ind w:left="109"/>
            </w:pPr>
            <w:r w:rsidRPr="0039676D">
              <w:rPr>
                <w:spacing w:val="-2"/>
              </w:rPr>
              <w:t>0,013</w:t>
            </w:r>
          </w:p>
        </w:tc>
        <w:tc>
          <w:tcPr>
            <w:tcW w:w="1113" w:type="dxa"/>
          </w:tcPr>
          <w:p w:rsidR="0039676D" w:rsidRPr="0039676D" w:rsidRDefault="0039676D" w:rsidP="008C20A0">
            <w:pPr>
              <w:pStyle w:val="TableParagraph"/>
              <w:spacing w:before="115"/>
              <w:ind w:left="112"/>
            </w:pPr>
            <w:r w:rsidRPr="0039676D">
              <w:rPr>
                <w:spacing w:val="-2"/>
              </w:rPr>
              <w:t>0,013</w:t>
            </w:r>
          </w:p>
        </w:tc>
        <w:tc>
          <w:tcPr>
            <w:tcW w:w="1116" w:type="dxa"/>
          </w:tcPr>
          <w:p w:rsidR="0039676D" w:rsidRPr="0039676D" w:rsidRDefault="0039676D" w:rsidP="008C20A0">
            <w:pPr>
              <w:pStyle w:val="TableParagraph"/>
              <w:spacing w:before="115"/>
              <w:ind w:left="112"/>
            </w:pPr>
            <w:r w:rsidRPr="0039676D">
              <w:rPr>
                <w:spacing w:val="-2"/>
              </w:rPr>
              <w:t>0,013</w:t>
            </w:r>
          </w:p>
        </w:tc>
        <w:tc>
          <w:tcPr>
            <w:tcW w:w="1113" w:type="dxa"/>
          </w:tcPr>
          <w:p w:rsidR="0039676D" w:rsidRPr="0039676D" w:rsidRDefault="0039676D" w:rsidP="008C20A0">
            <w:pPr>
              <w:pStyle w:val="TableParagraph"/>
              <w:spacing w:before="115"/>
              <w:ind w:left="111"/>
            </w:pPr>
            <w:r w:rsidRPr="0039676D">
              <w:rPr>
                <w:spacing w:val="-2"/>
              </w:rPr>
              <w:t>0,013</w:t>
            </w:r>
          </w:p>
        </w:tc>
        <w:tc>
          <w:tcPr>
            <w:tcW w:w="1113" w:type="dxa"/>
          </w:tcPr>
          <w:p w:rsidR="0039676D" w:rsidRPr="0039676D" w:rsidRDefault="0039676D" w:rsidP="008C20A0">
            <w:pPr>
              <w:pStyle w:val="TableParagraph"/>
              <w:spacing w:before="115"/>
              <w:ind w:left="111"/>
            </w:pPr>
            <w:r w:rsidRPr="0039676D">
              <w:rPr>
                <w:spacing w:val="-2"/>
              </w:rPr>
              <w:t>0,013</w:t>
            </w:r>
          </w:p>
        </w:tc>
        <w:tc>
          <w:tcPr>
            <w:tcW w:w="1111" w:type="dxa"/>
          </w:tcPr>
          <w:p w:rsidR="0039676D" w:rsidRPr="0039676D" w:rsidRDefault="0039676D" w:rsidP="008C20A0">
            <w:pPr>
              <w:pStyle w:val="TableParagraph"/>
              <w:spacing w:before="115"/>
              <w:ind w:left="112"/>
            </w:pPr>
            <w:r w:rsidRPr="0039676D">
              <w:rPr>
                <w:spacing w:val="-2"/>
              </w:rPr>
              <w:t>0,013</w:t>
            </w:r>
          </w:p>
        </w:tc>
        <w:tc>
          <w:tcPr>
            <w:tcW w:w="1113" w:type="dxa"/>
          </w:tcPr>
          <w:p w:rsidR="0039676D" w:rsidRPr="0039676D" w:rsidRDefault="0039676D" w:rsidP="008C20A0">
            <w:pPr>
              <w:pStyle w:val="TableParagraph"/>
              <w:spacing w:before="115"/>
              <w:ind w:left="112"/>
            </w:pPr>
            <w:r w:rsidRPr="0039676D">
              <w:rPr>
                <w:spacing w:val="-2"/>
              </w:rPr>
              <w:t>0,013</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сверхнормативные</w:t>
            </w:r>
            <w:r w:rsidRPr="0039676D">
              <w:rPr>
                <w:spacing w:val="-12"/>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6"/>
              <w:ind w:left="108"/>
            </w:pPr>
            <w:r w:rsidRPr="0039676D">
              <w:rPr>
                <w:spacing w:val="-5"/>
              </w:rPr>
              <w:t>т/ч</w:t>
            </w:r>
          </w:p>
        </w:tc>
        <w:tc>
          <w:tcPr>
            <w:tcW w:w="976" w:type="dxa"/>
          </w:tcPr>
          <w:p w:rsidR="0039676D" w:rsidRPr="0039676D" w:rsidRDefault="0039676D" w:rsidP="008C20A0">
            <w:pPr>
              <w:pStyle w:val="TableParagraph"/>
              <w:spacing w:before="116"/>
              <w:ind w:left="109"/>
            </w:pPr>
            <w:r w:rsidRPr="0039676D">
              <w:rPr>
                <w:spacing w:val="-2"/>
              </w:rPr>
              <w:t>0,000</w:t>
            </w:r>
          </w:p>
        </w:tc>
        <w:tc>
          <w:tcPr>
            <w:tcW w:w="1113" w:type="dxa"/>
          </w:tcPr>
          <w:p w:rsidR="0039676D" w:rsidRPr="0039676D" w:rsidRDefault="0039676D" w:rsidP="008C20A0">
            <w:pPr>
              <w:pStyle w:val="TableParagraph"/>
              <w:spacing w:before="116"/>
              <w:ind w:left="112"/>
            </w:pPr>
            <w:r w:rsidRPr="0039676D">
              <w:rPr>
                <w:spacing w:val="-2"/>
              </w:rPr>
              <w:t>0,000</w:t>
            </w:r>
          </w:p>
        </w:tc>
        <w:tc>
          <w:tcPr>
            <w:tcW w:w="1116" w:type="dxa"/>
          </w:tcPr>
          <w:p w:rsidR="0039676D" w:rsidRPr="0039676D" w:rsidRDefault="0039676D" w:rsidP="008C20A0">
            <w:pPr>
              <w:pStyle w:val="TableParagraph"/>
              <w:spacing w:before="116"/>
              <w:ind w:left="112"/>
            </w:pPr>
            <w:r w:rsidRPr="0039676D">
              <w:rPr>
                <w:spacing w:val="-2"/>
              </w:rPr>
              <w:t>0,000</w:t>
            </w:r>
          </w:p>
        </w:tc>
        <w:tc>
          <w:tcPr>
            <w:tcW w:w="1113" w:type="dxa"/>
          </w:tcPr>
          <w:p w:rsidR="0039676D" w:rsidRPr="0039676D" w:rsidRDefault="0039676D" w:rsidP="008C20A0">
            <w:pPr>
              <w:pStyle w:val="TableParagraph"/>
              <w:spacing w:before="116"/>
              <w:ind w:left="111"/>
            </w:pPr>
            <w:r w:rsidRPr="0039676D">
              <w:rPr>
                <w:spacing w:val="-2"/>
              </w:rPr>
              <w:t>0,000</w:t>
            </w:r>
          </w:p>
        </w:tc>
        <w:tc>
          <w:tcPr>
            <w:tcW w:w="1113" w:type="dxa"/>
          </w:tcPr>
          <w:p w:rsidR="0039676D" w:rsidRPr="0039676D" w:rsidRDefault="0039676D" w:rsidP="008C20A0">
            <w:pPr>
              <w:pStyle w:val="TableParagraph"/>
              <w:spacing w:before="116"/>
              <w:ind w:left="111"/>
            </w:pPr>
            <w:r w:rsidRPr="0039676D">
              <w:rPr>
                <w:spacing w:val="-2"/>
              </w:rPr>
              <w:t>0,000</w:t>
            </w:r>
          </w:p>
        </w:tc>
        <w:tc>
          <w:tcPr>
            <w:tcW w:w="1111" w:type="dxa"/>
          </w:tcPr>
          <w:p w:rsidR="0039676D" w:rsidRPr="0039676D" w:rsidRDefault="0039676D" w:rsidP="008C20A0">
            <w:pPr>
              <w:pStyle w:val="TableParagraph"/>
              <w:spacing w:before="116"/>
              <w:ind w:left="112"/>
            </w:pPr>
            <w:r w:rsidRPr="0039676D">
              <w:rPr>
                <w:spacing w:val="-2"/>
              </w:rPr>
              <w:t>0,000</w:t>
            </w:r>
          </w:p>
        </w:tc>
        <w:tc>
          <w:tcPr>
            <w:tcW w:w="1113" w:type="dxa"/>
          </w:tcPr>
          <w:p w:rsidR="0039676D" w:rsidRPr="0039676D" w:rsidRDefault="0039676D" w:rsidP="008C20A0">
            <w:pPr>
              <w:pStyle w:val="TableParagraph"/>
              <w:spacing w:before="116"/>
              <w:ind w:left="112"/>
            </w:pPr>
            <w:r w:rsidRPr="0039676D">
              <w:rPr>
                <w:spacing w:val="-2"/>
              </w:rPr>
              <w:t>0,000</w:t>
            </w:r>
          </w:p>
        </w:tc>
      </w:tr>
      <w:tr w:rsidR="0039676D" w:rsidRPr="0039676D" w:rsidTr="00483F41">
        <w:trPr>
          <w:trHeight w:val="25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483F41">
              <w:t xml:space="preserve"> </w:t>
            </w:r>
            <w:r w:rsidRPr="0039676D">
              <w:rPr>
                <w:spacing w:val="-5"/>
              </w:rPr>
              <w:t>ГВС</w:t>
            </w:r>
          </w:p>
        </w:tc>
        <w:tc>
          <w:tcPr>
            <w:tcW w:w="1555" w:type="dxa"/>
          </w:tcPr>
          <w:p w:rsidR="0039676D" w:rsidRPr="0039676D" w:rsidRDefault="0039676D" w:rsidP="008C20A0">
            <w:pPr>
              <w:pStyle w:val="TableParagraph"/>
              <w:spacing w:before="240"/>
              <w:ind w:left="108"/>
            </w:pPr>
            <w:r w:rsidRPr="0039676D">
              <w:rPr>
                <w:spacing w:val="-5"/>
              </w:rPr>
              <w:t>т/ч</w:t>
            </w:r>
          </w:p>
        </w:tc>
        <w:tc>
          <w:tcPr>
            <w:tcW w:w="976" w:type="dxa"/>
          </w:tcPr>
          <w:p w:rsidR="0039676D" w:rsidRPr="0039676D" w:rsidRDefault="0039676D" w:rsidP="008C20A0">
            <w:pPr>
              <w:pStyle w:val="TableParagraph"/>
              <w:spacing w:before="240"/>
              <w:ind w:left="109"/>
            </w:pPr>
            <w:r w:rsidRPr="0039676D">
              <w:rPr>
                <w:spacing w:val="-2"/>
              </w:rPr>
              <w:t>0,000</w:t>
            </w:r>
          </w:p>
        </w:tc>
        <w:tc>
          <w:tcPr>
            <w:tcW w:w="1113" w:type="dxa"/>
          </w:tcPr>
          <w:p w:rsidR="0039676D" w:rsidRPr="0039676D" w:rsidRDefault="0039676D" w:rsidP="008C20A0">
            <w:pPr>
              <w:pStyle w:val="TableParagraph"/>
              <w:spacing w:before="240"/>
              <w:ind w:left="112"/>
            </w:pPr>
            <w:r w:rsidRPr="0039676D">
              <w:rPr>
                <w:spacing w:val="-2"/>
              </w:rPr>
              <w:t>0,000</w:t>
            </w:r>
          </w:p>
        </w:tc>
        <w:tc>
          <w:tcPr>
            <w:tcW w:w="1116" w:type="dxa"/>
          </w:tcPr>
          <w:p w:rsidR="0039676D" w:rsidRPr="0039676D" w:rsidRDefault="0039676D" w:rsidP="008C20A0">
            <w:pPr>
              <w:pStyle w:val="TableParagraph"/>
              <w:spacing w:before="240"/>
              <w:ind w:left="112"/>
            </w:pPr>
            <w:r w:rsidRPr="0039676D">
              <w:rPr>
                <w:spacing w:val="-2"/>
              </w:rPr>
              <w:t>0,000</w:t>
            </w:r>
          </w:p>
        </w:tc>
        <w:tc>
          <w:tcPr>
            <w:tcW w:w="1113" w:type="dxa"/>
          </w:tcPr>
          <w:p w:rsidR="0039676D" w:rsidRPr="0039676D" w:rsidRDefault="0039676D" w:rsidP="008C20A0">
            <w:pPr>
              <w:pStyle w:val="TableParagraph"/>
              <w:spacing w:before="240"/>
              <w:ind w:left="111"/>
            </w:pPr>
            <w:r w:rsidRPr="0039676D">
              <w:rPr>
                <w:spacing w:val="-2"/>
              </w:rPr>
              <w:t>0,000</w:t>
            </w:r>
          </w:p>
        </w:tc>
        <w:tc>
          <w:tcPr>
            <w:tcW w:w="1113" w:type="dxa"/>
          </w:tcPr>
          <w:p w:rsidR="0039676D" w:rsidRPr="0039676D" w:rsidRDefault="0039676D" w:rsidP="008C20A0">
            <w:pPr>
              <w:pStyle w:val="TableParagraph"/>
              <w:spacing w:before="240"/>
              <w:ind w:left="111"/>
            </w:pPr>
            <w:r w:rsidRPr="0039676D">
              <w:rPr>
                <w:spacing w:val="-2"/>
              </w:rPr>
              <w:t>0,000</w:t>
            </w:r>
          </w:p>
        </w:tc>
        <w:tc>
          <w:tcPr>
            <w:tcW w:w="1111" w:type="dxa"/>
          </w:tcPr>
          <w:p w:rsidR="0039676D" w:rsidRPr="0039676D" w:rsidRDefault="0039676D" w:rsidP="008C20A0">
            <w:pPr>
              <w:pStyle w:val="TableParagraph"/>
              <w:spacing w:before="240"/>
              <w:ind w:left="112"/>
            </w:pPr>
            <w:r w:rsidRPr="0039676D">
              <w:rPr>
                <w:spacing w:val="-2"/>
              </w:rPr>
              <w:t>0,000</w:t>
            </w:r>
          </w:p>
        </w:tc>
        <w:tc>
          <w:tcPr>
            <w:tcW w:w="1113" w:type="dxa"/>
          </w:tcPr>
          <w:p w:rsidR="0039676D" w:rsidRPr="0039676D" w:rsidRDefault="0039676D" w:rsidP="008C20A0">
            <w:pPr>
              <w:pStyle w:val="TableParagraph"/>
              <w:spacing w:before="240"/>
              <w:ind w:left="112"/>
            </w:pPr>
            <w:r w:rsidRPr="0039676D">
              <w:rPr>
                <w:spacing w:val="-2"/>
              </w:rPr>
              <w:t>0,000</w:t>
            </w:r>
          </w:p>
        </w:tc>
      </w:tr>
      <w:tr w:rsidR="0039676D" w:rsidRPr="0039676D" w:rsidTr="0039676D">
        <w:trPr>
          <w:trHeight w:val="992"/>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3" w:lineRule="exact"/>
              <w:ind w:left="108"/>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14"/>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spacing w:before="114"/>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spacing w:before="114"/>
            </w:pPr>
          </w:p>
          <w:p w:rsidR="0039676D" w:rsidRPr="0039676D" w:rsidRDefault="0039676D" w:rsidP="008C20A0">
            <w:pPr>
              <w:pStyle w:val="TableParagraph"/>
              <w:ind w:left="112"/>
            </w:pPr>
            <w:r w:rsidRPr="0039676D">
              <w:rPr>
                <w:spacing w:val="-2"/>
              </w:rPr>
              <w:t>0,000</w:t>
            </w:r>
          </w:p>
        </w:tc>
      </w:tr>
      <w:tr w:rsidR="0039676D" w:rsidRPr="0039676D" w:rsidTr="0039676D">
        <w:trPr>
          <w:trHeight w:val="23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4" w:lineRule="exact"/>
              <w:ind w:left="108"/>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14" w:lineRule="exact"/>
              <w:ind w:left="108"/>
            </w:pPr>
            <w:r w:rsidRPr="0039676D">
              <w:rPr>
                <w:spacing w:val="-5"/>
              </w:rPr>
              <w:t>т/ч</w:t>
            </w:r>
          </w:p>
        </w:tc>
        <w:tc>
          <w:tcPr>
            <w:tcW w:w="976" w:type="dxa"/>
          </w:tcPr>
          <w:p w:rsidR="0039676D" w:rsidRPr="0039676D" w:rsidRDefault="0039676D" w:rsidP="008C20A0">
            <w:pPr>
              <w:pStyle w:val="TableParagraph"/>
              <w:spacing w:line="214" w:lineRule="exact"/>
              <w:ind w:left="109"/>
            </w:pPr>
            <w:r w:rsidRPr="0039676D">
              <w:rPr>
                <w:spacing w:val="-2"/>
              </w:rPr>
              <w:t>1,787</w:t>
            </w:r>
          </w:p>
        </w:tc>
        <w:tc>
          <w:tcPr>
            <w:tcW w:w="1113" w:type="dxa"/>
          </w:tcPr>
          <w:p w:rsidR="0039676D" w:rsidRPr="0039676D" w:rsidRDefault="0039676D" w:rsidP="008C20A0">
            <w:pPr>
              <w:pStyle w:val="TableParagraph"/>
              <w:spacing w:line="214" w:lineRule="exact"/>
              <w:ind w:left="112"/>
            </w:pPr>
            <w:r w:rsidRPr="0039676D">
              <w:rPr>
                <w:spacing w:val="-2"/>
              </w:rPr>
              <w:t>1,787</w:t>
            </w:r>
          </w:p>
        </w:tc>
        <w:tc>
          <w:tcPr>
            <w:tcW w:w="1116" w:type="dxa"/>
          </w:tcPr>
          <w:p w:rsidR="0039676D" w:rsidRPr="0039676D" w:rsidRDefault="0039676D" w:rsidP="008C20A0">
            <w:pPr>
              <w:pStyle w:val="TableParagraph"/>
              <w:spacing w:line="214" w:lineRule="exact"/>
              <w:ind w:left="112"/>
            </w:pPr>
            <w:r w:rsidRPr="0039676D">
              <w:rPr>
                <w:spacing w:val="-2"/>
              </w:rPr>
              <w:t>1,787</w:t>
            </w:r>
          </w:p>
        </w:tc>
        <w:tc>
          <w:tcPr>
            <w:tcW w:w="1113" w:type="dxa"/>
          </w:tcPr>
          <w:p w:rsidR="0039676D" w:rsidRPr="0039676D" w:rsidRDefault="0039676D" w:rsidP="008C20A0">
            <w:pPr>
              <w:pStyle w:val="TableParagraph"/>
              <w:spacing w:line="214" w:lineRule="exact"/>
              <w:ind w:left="111"/>
            </w:pPr>
            <w:r w:rsidRPr="0039676D">
              <w:rPr>
                <w:spacing w:val="-2"/>
              </w:rPr>
              <w:t>1,787</w:t>
            </w:r>
          </w:p>
        </w:tc>
        <w:tc>
          <w:tcPr>
            <w:tcW w:w="1113" w:type="dxa"/>
          </w:tcPr>
          <w:p w:rsidR="0039676D" w:rsidRPr="0039676D" w:rsidRDefault="0039676D" w:rsidP="008C20A0">
            <w:pPr>
              <w:pStyle w:val="TableParagraph"/>
              <w:spacing w:line="214" w:lineRule="exact"/>
              <w:ind w:left="111"/>
            </w:pPr>
            <w:r w:rsidRPr="0039676D">
              <w:rPr>
                <w:spacing w:val="-2"/>
              </w:rPr>
              <w:t>1,787</w:t>
            </w:r>
          </w:p>
        </w:tc>
        <w:tc>
          <w:tcPr>
            <w:tcW w:w="1111" w:type="dxa"/>
          </w:tcPr>
          <w:p w:rsidR="0039676D" w:rsidRPr="0039676D" w:rsidRDefault="0039676D" w:rsidP="008C20A0">
            <w:pPr>
              <w:pStyle w:val="TableParagraph"/>
              <w:spacing w:line="214" w:lineRule="exact"/>
              <w:ind w:left="112"/>
            </w:pPr>
            <w:r w:rsidRPr="0039676D">
              <w:rPr>
                <w:spacing w:val="-2"/>
              </w:rPr>
              <w:t>1,787</w:t>
            </w:r>
          </w:p>
        </w:tc>
        <w:tc>
          <w:tcPr>
            <w:tcW w:w="1113" w:type="dxa"/>
          </w:tcPr>
          <w:p w:rsidR="0039676D" w:rsidRPr="0039676D" w:rsidRDefault="0039676D" w:rsidP="008C20A0">
            <w:pPr>
              <w:pStyle w:val="TableParagraph"/>
              <w:spacing w:line="214" w:lineRule="exact"/>
              <w:ind w:left="112"/>
            </w:pPr>
            <w:r w:rsidRPr="0039676D">
              <w:rPr>
                <w:spacing w:val="-2"/>
              </w:rPr>
              <w:t>1,787</w:t>
            </w:r>
          </w:p>
        </w:tc>
      </w:tr>
      <w:tr w:rsidR="0039676D" w:rsidRPr="0039676D" w:rsidTr="0039676D">
        <w:trPr>
          <w:trHeight w:val="24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1" w:lineRule="exact"/>
              <w:ind w:left="108"/>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1" w:lineRule="exact"/>
              <w:ind w:left="108"/>
            </w:pPr>
            <w:r w:rsidRPr="0039676D">
              <w:rPr>
                <w:spacing w:val="-10"/>
              </w:rPr>
              <w:t>%</w:t>
            </w:r>
          </w:p>
        </w:tc>
        <w:tc>
          <w:tcPr>
            <w:tcW w:w="976" w:type="dxa"/>
          </w:tcPr>
          <w:p w:rsidR="0039676D" w:rsidRPr="0039676D" w:rsidRDefault="0039676D" w:rsidP="008C20A0">
            <w:pPr>
              <w:pStyle w:val="TableParagraph"/>
              <w:spacing w:line="221" w:lineRule="exact"/>
              <w:ind w:left="109"/>
            </w:pPr>
            <w:r w:rsidRPr="0039676D">
              <w:rPr>
                <w:spacing w:val="-5"/>
              </w:rPr>
              <w:t>99</w:t>
            </w:r>
          </w:p>
        </w:tc>
        <w:tc>
          <w:tcPr>
            <w:tcW w:w="1113" w:type="dxa"/>
          </w:tcPr>
          <w:p w:rsidR="0039676D" w:rsidRPr="0039676D" w:rsidRDefault="0039676D" w:rsidP="008C20A0">
            <w:pPr>
              <w:pStyle w:val="TableParagraph"/>
              <w:spacing w:line="221" w:lineRule="exact"/>
              <w:ind w:left="112"/>
            </w:pPr>
            <w:r w:rsidRPr="0039676D">
              <w:rPr>
                <w:spacing w:val="-5"/>
              </w:rPr>
              <w:t>99</w:t>
            </w:r>
          </w:p>
        </w:tc>
        <w:tc>
          <w:tcPr>
            <w:tcW w:w="1116" w:type="dxa"/>
          </w:tcPr>
          <w:p w:rsidR="0039676D" w:rsidRPr="0039676D" w:rsidRDefault="0039676D" w:rsidP="008C20A0">
            <w:pPr>
              <w:pStyle w:val="TableParagraph"/>
              <w:spacing w:line="221" w:lineRule="exact"/>
              <w:ind w:left="112"/>
            </w:pPr>
            <w:r w:rsidRPr="0039676D">
              <w:rPr>
                <w:spacing w:val="-5"/>
              </w:rPr>
              <w:t>99</w:t>
            </w:r>
          </w:p>
        </w:tc>
        <w:tc>
          <w:tcPr>
            <w:tcW w:w="1113" w:type="dxa"/>
          </w:tcPr>
          <w:p w:rsidR="0039676D" w:rsidRPr="0039676D" w:rsidRDefault="0039676D" w:rsidP="008C20A0">
            <w:pPr>
              <w:pStyle w:val="TableParagraph"/>
              <w:spacing w:line="221" w:lineRule="exact"/>
              <w:ind w:left="111"/>
            </w:pPr>
            <w:r w:rsidRPr="0039676D">
              <w:rPr>
                <w:spacing w:val="-5"/>
              </w:rPr>
              <w:t>99</w:t>
            </w:r>
          </w:p>
        </w:tc>
        <w:tc>
          <w:tcPr>
            <w:tcW w:w="1113" w:type="dxa"/>
          </w:tcPr>
          <w:p w:rsidR="0039676D" w:rsidRPr="0039676D" w:rsidRDefault="0039676D" w:rsidP="008C20A0">
            <w:pPr>
              <w:pStyle w:val="TableParagraph"/>
              <w:spacing w:line="221" w:lineRule="exact"/>
              <w:ind w:left="111"/>
            </w:pPr>
            <w:r w:rsidRPr="0039676D">
              <w:rPr>
                <w:spacing w:val="-5"/>
              </w:rPr>
              <w:t>99</w:t>
            </w:r>
          </w:p>
        </w:tc>
        <w:tc>
          <w:tcPr>
            <w:tcW w:w="1111" w:type="dxa"/>
          </w:tcPr>
          <w:p w:rsidR="0039676D" w:rsidRPr="0039676D" w:rsidRDefault="0039676D" w:rsidP="008C20A0">
            <w:pPr>
              <w:pStyle w:val="TableParagraph"/>
              <w:spacing w:line="221" w:lineRule="exact"/>
              <w:ind w:left="112"/>
            </w:pPr>
            <w:r w:rsidRPr="0039676D">
              <w:rPr>
                <w:spacing w:val="-5"/>
              </w:rPr>
              <w:t>99</w:t>
            </w:r>
          </w:p>
        </w:tc>
        <w:tc>
          <w:tcPr>
            <w:tcW w:w="1113" w:type="dxa"/>
          </w:tcPr>
          <w:p w:rsidR="0039676D" w:rsidRPr="0039676D" w:rsidRDefault="0039676D" w:rsidP="008C20A0">
            <w:pPr>
              <w:pStyle w:val="TableParagraph"/>
              <w:spacing w:line="221" w:lineRule="exact"/>
              <w:ind w:left="112"/>
            </w:pPr>
            <w:r w:rsidRPr="0039676D">
              <w:rPr>
                <w:spacing w:val="-5"/>
              </w:rPr>
              <w:t>99</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41"/>
              <w:jc w:val="left"/>
            </w:pPr>
          </w:p>
          <w:p w:rsidR="0039676D" w:rsidRPr="0039676D" w:rsidRDefault="0039676D">
            <w:pPr>
              <w:pStyle w:val="TableParagraph"/>
              <w:ind w:left="107" w:right="853"/>
              <w:jc w:val="left"/>
            </w:pPr>
            <w:r w:rsidRPr="0039676D">
              <w:rPr>
                <w:spacing w:val="-2"/>
              </w:rPr>
              <w:t xml:space="preserve">Котельная </w:t>
            </w:r>
            <w:r w:rsidRPr="0039676D">
              <w:t>больницы</w:t>
            </w:r>
            <w:r w:rsidRPr="0039676D">
              <w:rPr>
                <w:spacing w:val="-14"/>
              </w:rPr>
              <w:t xml:space="preserve"> </w:t>
            </w:r>
            <w:r w:rsidRPr="0039676D">
              <w:t xml:space="preserve">с. </w:t>
            </w:r>
            <w:r w:rsidRPr="0039676D">
              <w:rPr>
                <w:spacing w:val="-2"/>
              </w:rPr>
              <w:t>Подгорное</w:t>
            </w:r>
          </w:p>
        </w:tc>
        <w:tc>
          <w:tcPr>
            <w:tcW w:w="2818" w:type="dxa"/>
          </w:tcPr>
          <w:p w:rsidR="0039676D" w:rsidRPr="0039676D" w:rsidRDefault="0039676D" w:rsidP="00483F41">
            <w:pPr>
              <w:pStyle w:val="TableParagraph"/>
              <w:spacing w:line="233" w:lineRule="exact"/>
              <w:ind w:left="108"/>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08"/>
            </w:pPr>
            <w:r w:rsidRPr="0039676D">
              <w:rPr>
                <w:spacing w:val="-5"/>
              </w:rPr>
              <w:t>т/ч</w:t>
            </w:r>
          </w:p>
        </w:tc>
        <w:tc>
          <w:tcPr>
            <w:tcW w:w="976" w:type="dxa"/>
          </w:tcPr>
          <w:p w:rsidR="0039676D" w:rsidRPr="0039676D" w:rsidRDefault="0039676D" w:rsidP="008C20A0">
            <w:pPr>
              <w:pStyle w:val="TableParagraph"/>
              <w:spacing w:line="233" w:lineRule="exact"/>
              <w:ind w:left="109"/>
            </w:pPr>
            <w:r w:rsidRPr="0039676D">
              <w:rPr>
                <w:spacing w:val="-5"/>
              </w:rPr>
              <w:t>1,8</w:t>
            </w:r>
          </w:p>
        </w:tc>
        <w:tc>
          <w:tcPr>
            <w:tcW w:w="1113" w:type="dxa"/>
          </w:tcPr>
          <w:p w:rsidR="0039676D" w:rsidRPr="0039676D" w:rsidRDefault="0039676D" w:rsidP="008C20A0">
            <w:pPr>
              <w:pStyle w:val="TableParagraph"/>
              <w:spacing w:line="233" w:lineRule="exact"/>
              <w:ind w:left="112"/>
            </w:pPr>
            <w:r w:rsidRPr="0039676D">
              <w:rPr>
                <w:spacing w:val="-5"/>
              </w:rPr>
              <w:t>1,8</w:t>
            </w:r>
          </w:p>
        </w:tc>
        <w:tc>
          <w:tcPr>
            <w:tcW w:w="1116" w:type="dxa"/>
          </w:tcPr>
          <w:p w:rsidR="0039676D" w:rsidRPr="0039676D" w:rsidRDefault="0039676D" w:rsidP="008C20A0">
            <w:pPr>
              <w:pStyle w:val="TableParagraph"/>
              <w:spacing w:line="233" w:lineRule="exact"/>
              <w:ind w:left="112"/>
            </w:pPr>
            <w:r w:rsidRPr="0039676D">
              <w:rPr>
                <w:spacing w:val="-5"/>
              </w:rPr>
              <w:t>1,8</w:t>
            </w:r>
          </w:p>
        </w:tc>
        <w:tc>
          <w:tcPr>
            <w:tcW w:w="1113" w:type="dxa"/>
          </w:tcPr>
          <w:p w:rsidR="0039676D" w:rsidRPr="0039676D" w:rsidRDefault="0039676D" w:rsidP="008C20A0">
            <w:pPr>
              <w:pStyle w:val="TableParagraph"/>
              <w:spacing w:line="233" w:lineRule="exact"/>
              <w:ind w:left="111"/>
            </w:pPr>
            <w:r w:rsidRPr="0039676D">
              <w:rPr>
                <w:spacing w:val="-5"/>
              </w:rPr>
              <w:t>1,8</w:t>
            </w:r>
          </w:p>
        </w:tc>
        <w:tc>
          <w:tcPr>
            <w:tcW w:w="1113" w:type="dxa"/>
          </w:tcPr>
          <w:p w:rsidR="0039676D" w:rsidRPr="0039676D" w:rsidRDefault="0039676D" w:rsidP="008C20A0">
            <w:pPr>
              <w:pStyle w:val="TableParagraph"/>
              <w:spacing w:line="233" w:lineRule="exact"/>
              <w:ind w:left="111"/>
            </w:pPr>
            <w:r w:rsidRPr="0039676D">
              <w:rPr>
                <w:spacing w:val="-5"/>
              </w:rPr>
              <w:t>1,8</w:t>
            </w:r>
          </w:p>
        </w:tc>
        <w:tc>
          <w:tcPr>
            <w:tcW w:w="1111" w:type="dxa"/>
          </w:tcPr>
          <w:p w:rsidR="0039676D" w:rsidRPr="0039676D" w:rsidRDefault="0039676D" w:rsidP="008C20A0">
            <w:pPr>
              <w:pStyle w:val="TableParagraph"/>
              <w:spacing w:line="233" w:lineRule="exact"/>
              <w:ind w:left="112"/>
            </w:pPr>
            <w:r w:rsidRPr="0039676D">
              <w:rPr>
                <w:spacing w:val="-5"/>
              </w:rPr>
              <w:t>1,8</w:t>
            </w:r>
          </w:p>
        </w:tc>
        <w:tc>
          <w:tcPr>
            <w:tcW w:w="1113" w:type="dxa"/>
          </w:tcPr>
          <w:p w:rsidR="0039676D" w:rsidRPr="0039676D" w:rsidRDefault="0039676D" w:rsidP="008C20A0">
            <w:pPr>
              <w:pStyle w:val="TableParagraph"/>
              <w:spacing w:line="233" w:lineRule="exact"/>
              <w:ind w:left="112"/>
            </w:pPr>
            <w:r w:rsidRPr="0039676D">
              <w:rPr>
                <w:spacing w:val="-5"/>
              </w:rPr>
              <w:t>1,8</w:t>
            </w:r>
          </w:p>
        </w:tc>
      </w:tr>
      <w:tr w:rsidR="0039676D" w:rsidRPr="0039676D" w:rsidTr="0039676D">
        <w:trPr>
          <w:trHeight w:val="2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left="108"/>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4" w:lineRule="exact"/>
              <w:ind w:left="108"/>
            </w:pPr>
            <w:r w:rsidRPr="0039676D">
              <w:rPr>
                <w:spacing w:val="-5"/>
              </w:rPr>
              <w:t>лет</w:t>
            </w:r>
          </w:p>
        </w:tc>
        <w:tc>
          <w:tcPr>
            <w:tcW w:w="976" w:type="dxa"/>
          </w:tcPr>
          <w:p w:rsidR="0039676D" w:rsidRPr="0039676D" w:rsidRDefault="0039676D" w:rsidP="008C20A0">
            <w:pPr>
              <w:pStyle w:val="TableParagraph"/>
              <w:spacing w:line="234" w:lineRule="exact"/>
              <w:ind w:left="109"/>
            </w:pPr>
            <w:r w:rsidRPr="0039676D">
              <w:rPr>
                <w:spacing w:val="-10"/>
              </w:rPr>
              <w:t>9</w:t>
            </w:r>
          </w:p>
        </w:tc>
        <w:tc>
          <w:tcPr>
            <w:tcW w:w="1113" w:type="dxa"/>
          </w:tcPr>
          <w:p w:rsidR="0039676D" w:rsidRPr="0039676D" w:rsidRDefault="0039676D" w:rsidP="008C20A0">
            <w:pPr>
              <w:pStyle w:val="TableParagraph"/>
              <w:spacing w:line="234" w:lineRule="exact"/>
              <w:ind w:left="112"/>
            </w:pPr>
            <w:r w:rsidRPr="0039676D">
              <w:rPr>
                <w:spacing w:val="-5"/>
              </w:rPr>
              <w:t>10</w:t>
            </w:r>
          </w:p>
        </w:tc>
        <w:tc>
          <w:tcPr>
            <w:tcW w:w="1116" w:type="dxa"/>
          </w:tcPr>
          <w:p w:rsidR="0039676D" w:rsidRPr="0039676D" w:rsidRDefault="0039676D" w:rsidP="008C20A0">
            <w:pPr>
              <w:pStyle w:val="TableParagraph"/>
              <w:spacing w:line="234" w:lineRule="exact"/>
              <w:ind w:left="112"/>
            </w:pPr>
            <w:r w:rsidRPr="0039676D">
              <w:rPr>
                <w:spacing w:val="-5"/>
              </w:rPr>
              <w:t>11</w:t>
            </w:r>
          </w:p>
        </w:tc>
        <w:tc>
          <w:tcPr>
            <w:tcW w:w="1113" w:type="dxa"/>
          </w:tcPr>
          <w:p w:rsidR="0039676D" w:rsidRPr="0039676D" w:rsidRDefault="0039676D" w:rsidP="008C20A0">
            <w:pPr>
              <w:pStyle w:val="TableParagraph"/>
              <w:spacing w:line="234" w:lineRule="exact"/>
              <w:ind w:left="111"/>
            </w:pPr>
            <w:r w:rsidRPr="0039676D">
              <w:rPr>
                <w:spacing w:val="-5"/>
              </w:rPr>
              <w:t>12</w:t>
            </w:r>
          </w:p>
        </w:tc>
        <w:tc>
          <w:tcPr>
            <w:tcW w:w="1113" w:type="dxa"/>
          </w:tcPr>
          <w:p w:rsidR="0039676D" w:rsidRPr="0039676D" w:rsidRDefault="0039676D" w:rsidP="008C20A0">
            <w:pPr>
              <w:pStyle w:val="TableParagraph"/>
              <w:spacing w:line="234" w:lineRule="exact"/>
              <w:ind w:left="111"/>
            </w:pPr>
            <w:r w:rsidRPr="0039676D">
              <w:rPr>
                <w:spacing w:val="-5"/>
              </w:rPr>
              <w:t>13</w:t>
            </w:r>
          </w:p>
        </w:tc>
        <w:tc>
          <w:tcPr>
            <w:tcW w:w="1111" w:type="dxa"/>
          </w:tcPr>
          <w:p w:rsidR="0039676D" w:rsidRPr="0039676D" w:rsidRDefault="0039676D" w:rsidP="008C20A0">
            <w:pPr>
              <w:pStyle w:val="TableParagraph"/>
              <w:spacing w:line="234" w:lineRule="exact"/>
              <w:ind w:left="112"/>
            </w:pPr>
            <w:r w:rsidRPr="0039676D">
              <w:rPr>
                <w:spacing w:val="-5"/>
              </w:rPr>
              <w:t>18</w:t>
            </w:r>
          </w:p>
        </w:tc>
        <w:tc>
          <w:tcPr>
            <w:tcW w:w="1113" w:type="dxa"/>
          </w:tcPr>
          <w:p w:rsidR="0039676D" w:rsidRPr="0039676D" w:rsidRDefault="0039676D" w:rsidP="008C20A0">
            <w:pPr>
              <w:pStyle w:val="TableParagraph"/>
              <w:spacing w:line="234" w:lineRule="exact"/>
              <w:ind w:left="112"/>
            </w:pPr>
            <w:r w:rsidRPr="0039676D">
              <w:rPr>
                <w:spacing w:val="-5"/>
              </w:rPr>
              <w:t>23</w:t>
            </w:r>
          </w:p>
        </w:tc>
      </w:tr>
      <w:tr w:rsidR="0039676D" w:rsidRPr="0039676D" w:rsidTr="0039676D">
        <w:trPr>
          <w:trHeight w:val="75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33" w:lineRule="exact"/>
              <w:ind w:left="108"/>
            </w:pPr>
            <w:r w:rsidRPr="0039676D">
              <w:rPr>
                <w:spacing w:val="-2"/>
              </w:rPr>
              <w:t>теплоносителя</w:t>
            </w:r>
          </w:p>
        </w:tc>
        <w:tc>
          <w:tcPr>
            <w:tcW w:w="1555" w:type="dxa"/>
          </w:tcPr>
          <w:p w:rsidR="0039676D" w:rsidRPr="0039676D" w:rsidRDefault="0039676D" w:rsidP="008C20A0">
            <w:pPr>
              <w:pStyle w:val="TableParagraph"/>
              <w:spacing w:before="250"/>
              <w:ind w:left="108"/>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0"/>
              <w:ind w:left="109"/>
            </w:pPr>
            <w:r w:rsidRPr="0039676D">
              <w:rPr>
                <w:spacing w:val="-10"/>
              </w:rPr>
              <w:t>1</w:t>
            </w:r>
          </w:p>
        </w:tc>
        <w:tc>
          <w:tcPr>
            <w:tcW w:w="1113" w:type="dxa"/>
          </w:tcPr>
          <w:p w:rsidR="0039676D" w:rsidRPr="0039676D" w:rsidRDefault="0039676D" w:rsidP="008C20A0">
            <w:pPr>
              <w:pStyle w:val="TableParagraph"/>
              <w:spacing w:before="250"/>
              <w:ind w:left="112"/>
            </w:pPr>
            <w:r w:rsidRPr="0039676D">
              <w:rPr>
                <w:spacing w:val="-10"/>
              </w:rPr>
              <w:t>1</w:t>
            </w:r>
          </w:p>
        </w:tc>
        <w:tc>
          <w:tcPr>
            <w:tcW w:w="1116" w:type="dxa"/>
          </w:tcPr>
          <w:p w:rsidR="0039676D" w:rsidRPr="0039676D" w:rsidRDefault="0039676D" w:rsidP="008C20A0">
            <w:pPr>
              <w:pStyle w:val="TableParagraph"/>
              <w:spacing w:before="250"/>
              <w:ind w:left="112"/>
            </w:pPr>
            <w:r w:rsidRPr="0039676D">
              <w:rPr>
                <w:spacing w:val="-10"/>
              </w:rPr>
              <w:t>1</w:t>
            </w:r>
          </w:p>
        </w:tc>
        <w:tc>
          <w:tcPr>
            <w:tcW w:w="1113" w:type="dxa"/>
          </w:tcPr>
          <w:p w:rsidR="0039676D" w:rsidRPr="0039676D" w:rsidRDefault="0039676D" w:rsidP="008C20A0">
            <w:pPr>
              <w:pStyle w:val="TableParagraph"/>
              <w:spacing w:before="250"/>
              <w:ind w:left="111"/>
            </w:pPr>
            <w:r w:rsidRPr="0039676D">
              <w:rPr>
                <w:spacing w:val="-10"/>
              </w:rPr>
              <w:t>1</w:t>
            </w:r>
          </w:p>
        </w:tc>
        <w:tc>
          <w:tcPr>
            <w:tcW w:w="1113" w:type="dxa"/>
          </w:tcPr>
          <w:p w:rsidR="0039676D" w:rsidRPr="0039676D" w:rsidRDefault="0039676D" w:rsidP="008C20A0">
            <w:pPr>
              <w:pStyle w:val="TableParagraph"/>
              <w:spacing w:before="250"/>
              <w:ind w:left="111"/>
            </w:pPr>
            <w:r w:rsidRPr="0039676D">
              <w:rPr>
                <w:spacing w:val="-10"/>
              </w:rPr>
              <w:t>1</w:t>
            </w:r>
          </w:p>
        </w:tc>
        <w:tc>
          <w:tcPr>
            <w:tcW w:w="1111" w:type="dxa"/>
          </w:tcPr>
          <w:p w:rsidR="0039676D" w:rsidRPr="0039676D" w:rsidRDefault="0039676D" w:rsidP="008C20A0">
            <w:pPr>
              <w:pStyle w:val="TableParagraph"/>
              <w:spacing w:before="250"/>
              <w:ind w:left="112"/>
            </w:pPr>
            <w:r w:rsidRPr="0039676D">
              <w:rPr>
                <w:spacing w:val="-10"/>
              </w:rPr>
              <w:t>1</w:t>
            </w:r>
          </w:p>
        </w:tc>
        <w:tc>
          <w:tcPr>
            <w:tcW w:w="1113" w:type="dxa"/>
          </w:tcPr>
          <w:p w:rsidR="0039676D" w:rsidRPr="0039676D" w:rsidRDefault="0039676D" w:rsidP="008C20A0">
            <w:pPr>
              <w:pStyle w:val="TableParagraph"/>
              <w:spacing w:before="250"/>
              <w:ind w:left="112"/>
            </w:pPr>
            <w:r w:rsidRPr="0039676D">
              <w:rPr>
                <w:spacing w:val="-10"/>
              </w:rPr>
              <w:t>1</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4" w:lineRule="exact"/>
              <w:ind w:left="108"/>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left="108"/>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5"/>
              <w:ind w:left="109"/>
            </w:pPr>
            <w:r w:rsidRPr="0039676D">
              <w:rPr>
                <w:spacing w:val="-5"/>
              </w:rPr>
              <w:t>1,2</w:t>
            </w:r>
          </w:p>
        </w:tc>
        <w:tc>
          <w:tcPr>
            <w:tcW w:w="1113" w:type="dxa"/>
          </w:tcPr>
          <w:p w:rsidR="0039676D" w:rsidRPr="0039676D" w:rsidRDefault="0039676D" w:rsidP="008C20A0">
            <w:pPr>
              <w:pStyle w:val="TableParagraph"/>
              <w:spacing w:before="125"/>
              <w:ind w:left="112"/>
            </w:pPr>
            <w:r w:rsidRPr="0039676D">
              <w:rPr>
                <w:spacing w:val="-5"/>
              </w:rPr>
              <w:t>1,2</w:t>
            </w:r>
          </w:p>
        </w:tc>
        <w:tc>
          <w:tcPr>
            <w:tcW w:w="1116" w:type="dxa"/>
          </w:tcPr>
          <w:p w:rsidR="0039676D" w:rsidRPr="0039676D" w:rsidRDefault="0039676D" w:rsidP="008C20A0">
            <w:pPr>
              <w:pStyle w:val="TableParagraph"/>
              <w:spacing w:before="125"/>
              <w:ind w:left="112"/>
            </w:pPr>
            <w:r w:rsidRPr="0039676D">
              <w:rPr>
                <w:spacing w:val="-5"/>
              </w:rPr>
              <w:t>1,2</w:t>
            </w:r>
          </w:p>
        </w:tc>
        <w:tc>
          <w:tcPr>
            <w:tcW w:w="1113" w:type="dxa"/>
          </w:tcPr>
          <w:p w:rsidR="0039676D" w:rsidRPr="0039676D" w:rsidRDefault="0039676D" w:rsidP="008C20A0">
            <w:pPr>
              <w:pStyle w:val="TableParagraph"/>
              <w:spacing w:before="125"/>
              <w:ind w:left="111"/>
            </w:pPr>
            <w:r w:rsidRPr="0039676D">
              <w:rPr>
                <w:spacing w:val="-5"/>
              </w:rPr>
              <w:t>1,2</w:t>
            </w:r>
          </w:p>
        </w:tc>
        <w:tc>
          <w:tcPr>
            <w:tcW w:w="1113" w:type="dxa"/>
          </w:tcPr>
          <w:p w:rsidR="0039676D" w:rsidRPr="0039676D" w:rsidRDefault="0039676D" w:rsidP="008C20A0">
            <w:pPr>
              <w:pStyle w:val="TableParagraph"/>
              <w:spacing w:before="125"/>
              <w:ind w:left="111"/>
            </w:pPr>
            <w:r w:rsidRPr="0039676D">
              <w:rPr>
                <w:spacing w:val="-5"/>
              </w:rPr>
              <w:t>1,2</w:t>
            </w:r>
          </w:p>
        </w:tc>
        <w:tc>
          <w:tcPr>
            <w:tcW w:w="1111" w:type="dxa"/>
          </w:tcPr>
          <w:p w:rsidR="0039676D" w:rsidRPr="0039676D" w:rsidRDefault="0039676D" w:rsidP="008C20A0">
            <w:pPr>
              <w:pStyle w:val="TableParagraph"/>
              <w:spacing w:before="125"/>
              <w:ind w:left="112"/>
            </w:pPr>
            <w:r w:rsidRPr="0039676D">
              <w:rPr>
                <w:spacing w:val="-5"/>
              </w:rPr>
              <w:t>1,2</w:t>
            </w:r>
          </w:p>
        </w:tc>
        <w:tc>
          <w:tcPr>
            <w:tcW w:w="1113" w:type="dxa"/>
          </w:tcPr>
          <w:p w:rsidR="0039676D" w:rsidRPr="0039676D" w:rsidRDefault="0039676D" w:rsidP="008C20A0">
            <w:pPr>
              <w:pStyle w:val="TableParagraph"/>
              <w:spacing w:before="125"/>
              <w:ind w:left="112"/>
            </w:pPr>
            <w:r w:rsidRPr="0039676D">
              <w:rPr>
                <w:spacing w:val="-5"/>
              </w:rPr>
              <w:t>1,2</w:t>
            </w:r>
          </w:p>
        </w:tc>
      </w:tr>
      <w:tr w:rsidR="0039676D" w:rsidRPr="0039676D" w:rsidTr="0039676D">
        <w:trPr>
          <w:trHeight w:val="75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9" w:lineRule="exact"/>
              <w:ind w:left="108"/>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108"/>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51"/>
              <w:ind w:left="108"/>
            </w:pPr>
            <w:r w:rsidRPr="0039676D">
              <w:rPr>
                <w:spacing w:val="-5"/>
              </w:rPr>
              <w:t>т/ч</w:t>
            </w:r>
          </w:p>
        </w:tc>
        <w:tc>
          <w:tcPr>
            <w:tcW w:w="976" w:type="dxa"/>
          </w:tcPr>
          <w:p w:rsidR="0039676D" w:rsidRPr="0039676D" w:rsidRDefault="0039676D" w:rsidP="008C20A0">
            <w:pPr>
              <w:pStyle w:val="TableParagraph"/>
              <w:spacing w:before="251"/>
              <w:ind w:left="109"/>
            </w:pPr>
            <w:r w:rsidRPr="0039676D">
              <w:rPr>
                <w:spacing w:val="-2"/>
              </w:rPr>
              <w:t>0,004</w:t>
            </w:r>
          </w:p>
        </w:tc>
        <w:tc>
          <w:tcPr>
            <w:tcW w:w="1113" w:type="dxa"/>
          </w:tcPr>
          <w:p w:rsidR="0039676D" w:rsidRPr="0039676D" w:rsidRDefault="0039676D" w:rsidP="008C20A0">
            <w:pPr>
              <w:pStyle w:val="TableParagraph"/>
              <w:spacing w:before="251"/>
              <w:ind w:left="112"/>
            </w:pPr>
            <w:r w:rsidRPr="0039676D">
              <w:rPr>
                <w:spacing w:val="-2"/>
              </w:rPr>
              <w:t>0,004</w:t>
            </w:r>
          </w:p>
        </w:tc>
        <w:tc>
          <w:tcPr>
            <w:tcW w:w="1116" w:type="dxa"/>
          </w:tcPr>
          <w:p w:rsidR="0039676D" w:rsidRPr="0039676D" w:rsidRDefault="0039676D" w:rsidP="008C20A0">
            <w:pPr>
              <w:pStyle w:val="TableParagraph"/>
              <w:spacing w:before="251"/>
              <w:ind w:left="112"/>
            </w:pPr>
            <w:r w:rsidRPr="0039676D">
              <w:rPr>
                <w:spacing w:val="-2"/>
              </w:rPr>
              <w:t>0,004</w:t>
            </w:r>
          </w:p>
        </w:tc>
        <w:tc>
          <w:tcPr>
            <w:tcW w:w="1113" w:type="dxa"/>
          </w:tcPr>
          <w:p w:rsidR="0039676D" w:rsidRPr="0039676D" w:rsidRDefault="0039676D" w:rsidP="008C20A0">
            <w:pPr>
              <w:pStyle w:val="TableParagraph"/>
              <w:spacing w:before="251"/>
              <w:ind w:left="111"/>
            </w:pPr>
            <w:r w:rsidRPr="0039676D">
              <w:rPr>
                <w:spacing w:val="-2"/>
              </w:rPr>
              <w:t>0,004</w:t>
            </w:r>
          </w:p>
        </w:tc>
        <w:tc>
          <w:tcPr>
            <w:tcW w:w="1113" w:type="dxa"/>
          </w:tcPr>
          <w:p w:rsidR="0039676D" w:rsidRPr="0039676D" w:rsidRDefault="0039676D" w:rsidP="008C20A0">
            <w:pPr>
              <w:pStyle w:val="TableParagraph"/>
              <w:spacing w:before="251"/>
              <w:ind w:left="111"/>
            </w:pPr>
            <w:r w:rsidRPr="0039676D">
              <w:rPr>
                <w:spacing w:val="-2"/>
              </w:rPr>
              <w:t>0,004</w:t>
            </w:r>
          </w:p>
        </w:tc>
        <w:tc>
          <w:tcPr>
            <w:tcW w:w="1111" w:type="dxa"/>
          </w:tcPr>
          <w:p w:rsidR="0039676D" w:rsidRPr="0039676D" w:rsidRDefault="0039676D" w:rsidP="008C20A0">
            <w:pPr>
              <w:pStyle w:val="TableParagraph"/>
              <w:spacing w:before="251"/>
              <w:ind w:left="112"/>
            </w:pPr>
            <w:r w:rsidRPr="0039676D">
              <w:rPr>
                <w:spacing w:val="-2"/>
              </w:rPr>
              <w:t>0,004</w:t>
            </w:r>
          </w:p>
        </w:tc>
        <w:tc>
          <w:tcPr>
            <w:tcW w:w="1113" w:type="dxa"/>
          </w:tcPr>
          <w:p w:rsidR="0039676D" w:rsidRPr="0039676D" w:rsidRDefault="0039676D" w:rsidP="008C20A0">
            <w:pPr>
              <w:pStyle w:val="TableParagraph"/>
              <w:spacing w:before="251"/>
              <w:ind w:left="112"/>
            </w:pPr>
            <w:r w:rsidRPr="0039676D">
              <w:rPr>
                <w:spacing w:val="-2"/>
              </w:rPr>
              <w:t>0,004</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108"/>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left="108"/>
            </w:pPr>
            <w:r w:rsidRPr="0039676D">
              <w:rPr>
                <w:spacing w:val="-5"/>
              </w:rPr>
              <w:t>т/ч</w:t>
            </w:r>
          </w:p>
        </w:tc>
        <w:tc>
          <w:tcPr>
            <w:tcW w:w="976" w:type="dxa"/>
          </w:tcPr>
          <w:p w:rsidR="0039676D" w:rsidRPr="0039676D" w:rsidRDefault="0039676D" w:rsidP="008C20A0">
            <w:pPr>
              <w:pStyle w:val="TableParagraph"/>
              <w:spacing w:before="125"/>
              <w:ind w:left="109"/>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c>
          <w:tcPr>
            <w:tcW w:w="1116"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1"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108"/>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left="108"/>
            </w:pPr>
            <w:r w:rsidRPr="0039676D">
              <w:rPr>
                <w:spacing w:val="-5"/>
              </w:rPr>
              <w:t>т/ч</w:t>
            </w:r>
          </w:p>
        </w:tc>
        <w:tc>
          <w:tcPr>
            <w:tcW w:w="976" w:type="dxa"/>
          </w:tcPr>
          <w:p w:rsidR="0039676D" w:rsidRPr="0039676D" w:rsidRDefault="0039676D" w:rsidP="008C20A0">
            <w:pPr>
              <w:pStyle w:val="TableParagraph"/>
              <w:spacing w:before="125"/>
              <w:ind w:left="109"/>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c>
          <w:tcPr>
            <w:tcW w:w="1116"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3" w:type="dxa"/>
          </w:tcPr>
          <w:p w:rsidR="0039676D" w:rsidRPr="0039676D" w:rsidRDefault="0039676D" w:rsidP="008C20A0">
            <w:pPr>
              <w:pStyle w:val="TableParagraph"/>
              <w:spacing w:before="125"/>
              <w:ind w:left="111"/>
            </w:pPr>
            <w:r w:rsidRPr="0039676D">
              <w:rPr>
                <w:spacing w:val="-2"/>
              </w:rPr>
              <w:t>0,004</w:t>
            </w:r>
          </w:p>
        </w:tc>
        <w:tc>
          <w:tcPr>
            <w:tcW w:w="1111" w:type="dxa"/>
          </w:tcPr>
          <w:p w:rsidR="0039676D" w:rsidRPr="0039676D" w:rsidRDefault="0039676D" w:rsidP="008C20A0">
            <w:pPr>
              <w:pStyle w:val="TableParagraph"/>
              <w:spacing w:before="125"/>
              <w:ind w:left="112"/>
            </w:pPr>
            <w:r w:rsidRPr="0039676D">
              <w:rPr>
                <w:spacing w:val="-2"/>
              </w:rPr>
              <w:t>0,004</w:t>
            </w:r>
          </w:p>
        </w:tc>
        <w:tc>
          <w:tcPr>
            <w:tcW w:w="1113" w:type="dxa"/>
          </w:tcPr>
          <w:p w:rsidR="0039676D" w:rsidRPr="0039676D" w:rsidRDefault="0039676D" w:rsidP="008C20A0">
            <w:pPr>
              <w:pStyle w:val="TableParagraph"/>
              <w:spacing w:before="125"/>
              <w:ind w:left="112"/>
            </w:pPr>
            <w:r w:rsidRPr="0039676D">
              <w:rPr>
                <w:spacing w:val="-2"/>
              </w:rPr>
              <w:t>0,004</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ind w:left="108"/>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left="108"/>
            </w:pPr>
            <w:r w:rsidRPr="0039676D">
              <w:rPr>
                <w:spacing w:val="-5"/>
              </w:rPr>
              <w:t>т/ч</w:t>
            </w:r>
          </w:p>
        </w:tc>
        <w:tc>
          <w:tcPr>
            <w:tcW w:w="976" w:type="dxa"/>
          </w:tcPr>
          <w:p w:rsidR="0039676D" w:rsidRPr="0039676D" w:rsidRDefault="0039676D" w:rsidP="008C20A0">
            <w:pPr>
              <w:pStyle w:val="TableParagraph"/>
              <w:spacing w:before="125"/>
              <w:ind w:left="109"/>
            </w:pPr>
            <w:r w:rsidRPr="0039676D">
              <w:rPr>
                <w:spacing w:val="-2"/>
              </w:rPr>
              <w:t>0,000</w:t>
            </w:r>
          </w:p>
        </w:tc>
        <w:tc>
          <w:tcPr>
            <w:tcW w:w="1113" w:type="dxa"/>
          </w:tcPr>
          <w:p w:rsidR="0039676D" w:rsidRPr="0039676D" w:rsidRDefault="0039676D" w:rsidP="008C20A0">
            <w:pPr>
              <w:pStyle w:val="TableParagraph"/>
              <w:spacing w:before="125"/>
              <w:ind w:left="112"/>
            </w:pPr>
            <w:r w:rsidRPr="0039676D">
              <w:rPr>
                <w:spacing w:val="-2"/>
              </w:rPr>
              <w:t>0,000</w:t>
            </w:r>
          </w:p>
        </w:tc>
        <w:tc>
          <w:tcPr>
            <w:tcW w:w="1116" w:type="dxa"/>
          </w:tcPr>
          <w:p w:rsidR="0039676D" w:rsidRPr="0039676D" w:rsidRDefault="0039676D" w:rsidP="008C20A0">
            <w:pPr>
              <w:pStyle w:val="TableParagraph"/>
              <w:spacing w:before="125"/>
              <w:ind w:left="112"/>
            </w:pPr>
            <w:r w:rsidRPr="0039676D">
              <w:rPr>
                <w:spacing w:val="-2"/>
              </w:rPr>
              <w:t>0,000</w:t>
            </w:r>
          </w:p>
        </w:tc>
        <w:tc>
          <w:tcPr>
            <w:tcW w:w="1113" w:type="dxa"/>
          </w:tcPr>
          <w:p w:rsidR="0039676D" w:rsidRPr="0039676D" w:rsidRDefault="0039676D" w:rsidP="008C20A0">
            <w:pPr>
              <w:pStyle w:val="TableParagraph"/>
              <w:spacing w:before="125"/>
              <w:ind w:left="111"/>
            </w:pPr>
            <w:r w:rsidRPr="0039676D">
              <w:rPr>
                <w:spacing w:val="-2"/>
              </w:rPr>
              <w:t>0,000</w:t>
            </w:r>
          </w:p>
        </w:tc>
        <w:tc>
          <w:tcPr>
            <w:tcW w:w="1113" w:type="dxa"/>
          </w:tcPr>
          <w:p w:rsidR="0039676D" w:rsidRPr="0039676D" w:rsidRDefault="0039676D" w:rsidP="008C20A0">
            <w:pPr>
              <w:pStyle w:val="TableParagraph"/>
              <w:spacing w:before="125"/>
              <w:ind w:left="111"/>
            </w:pPr>
            <w:r w:rsidRPr="0039676D">
              <w:rPr>
                <w:spacing w:val="-2"/>
              </w:rPr>
              <w:t>0,000</w:t>
            </w:r>
          </w:p>
        </w:tc>
        <w:tc>
          <w:tcPr>
            <w:tcW w:w="1111" w:type="dxa"/>
          </w:tcPr>
          <w:p w:rsidR="0039676D" w:rsidRPr="0039676D" w:rsidRDefault="0039676D" w:rsidP="008C20A0">
            <w:pPr>
              <w:pStyle w:val="TableParagraph"/>
              <w:spacing w:before="125"/>
              <w:ind w:left="112"/>
            </w:pPr>
            <w:r w:rsidRPr="0039676D">
              <w:rPr>
                <w:spacing w:val="-2"/>
              </w:rPr>
              <w:t>0,000</w:t>
            </w:r>
          </w:p>
        </w:tc>
        <w:tc>
          <w:tcPr>
            <w:tcW w:w="1113" w:type="dxa"/>
          </w:tcPr>
          <w:p w:rsidR="0039676D" w:rsidRPr="0039676D" w:rsidRDefault="0039676D" w:rsidP="008C20A0">
            <w:pPr>
              <w:pStyle w:val="TableParagraph"/>
              <w:spacing w:before="125"/>
              <w:ind w:left="112"/>
            </w:pPr>
            <w:r w:rsidRPr="0039676D">
              <w:rPr>
                <w:spacing w:val="-2"/>
              </w:rPr>
              <w:t>0,000</w:t>
            </w:r>
          </w:p>
        </w:tc>
      </w:tr>
      <w:tr w:rsidR="0039676D" w:rsidRPr="0039676D" w:rsidTr="00483F41">
        <w:trPr>
          <w:trHeight w:val="22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line="253" w:lineRule="exact"/>
              <w:ind w:left="108"/>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ind w:left="108"/>
            </w:pPr>
            <w:r w:rsidRPr="0039676D">
              <w:t>тепловых</w:t>
            </w:r>
            <w:r w:rsidRPr="0039676D">
              <w:rPr>
                <w:spacing w:val="-13"/>
              </w:rPr>
              <w:t xml:space="preserve"> </w:t>
            </w:r>
            <w:r w:rsidRPr="0039676D">
              <w:t>сетей</w:t>
            </w:r>
            <w:r w:rsidRPr="0039676D">
              <w:rPr>
                <w:spacing w:val="-13"/>
              </w:rPr>
              <w:t xml:space="preserve"> </w:t>
            </w:r>
            <w:r w:rsidRPr="0039676D">
              <w:t>на</w:t>
            </w:r>
            <w:r w:rsidRPr="0039676D">
              <w:rPr>
                <w:spacing w:val="-13"/>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pPr>
          </w:p>
          <w:p w:rsidR="0039676D" w:rsidRPr="0039676D" w:rsidRDefault="0039676D" w:rsidP="008C20A0">
            <w:pPr>
              <w:pStyle w:val="TableParagraph"/>
              <w:ind w:left="108"/>
            </w:pPr>
            <w:r w:rsidRPr="0039676D">
              <w:rPr>
                <w:spacing w:val="-5"/>
              </w:rPr>
              <w:t>т/ч</w:t>
            </w:r>
          </w:p>
        </w:tc>
        <w:tc>
          <w:tcPr>
            <w:tcW w:w="976" w:type="dxa"/>
          </w:tcPr>
          <w:p w:rsidR="0039676D" w:rsidRPr="0039676D" w:rsidRDefault="0039676D" w:rsidP="008C20A0">
            <w:pPr>
              <w:pStyle w:val="TableParagraph"/>
            </w:pPr>
          </w:p>
          <w:p w:rsidR="0039676D" w:rsidRPr="0039676D" w:rsidRDefault="0039676D" w:rsidP="008C20A0">
            <w:pPr>
              <w:pStyle w:val="TableParagraph"/>
              <w:ind w:left="109"/>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c>
          <w:tcPr>
            <w:tcW w:w="1116"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1"/>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1"/>
            </w:pPr>
            <w:r w:rsidRPr="0039676D">
              <w:rPr>
                <w:spacing w:val="-2"/>
              </w:rPr>
              <w:t>0,000</w:t>
            </w:r>
          </w:p>
        </w:tc>
        <w:tc>
          <w:tcPr>
            <w:tcW w:w="1111"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c>
          <w:tcPr>
            <w:tcW w:w="1113" w:type="dxa"/>
          </w:tcPr>
          <w:p w:rsidR="0039676D" w:rsidRPr="0039676D" w:rsidRDefault="0039676D" w:rsidP="008C20A0">
            <w:pPr>
              <w:pStyle w:val="TableParagraph"/>
            </w:pPr>
          </w:p>
          <w:p w:rsidR="0039676D" w:rsidRPr="0039676D" w:rsidRDefault="0039676D" w:rsidP="008C20A0">
            <w:pPr>
              <w:pStyle w:val="TableParagraph"/>
              <w:ind w:left="112"/>
            </w:pPr>
            <w:r w:rsidRPr="0039676D">
              <w:rPr>
                <w:spacing w:val="-2"/>
              </w:rPr>
              <w:t>0,000</w:t>
            </w:r>
          </w:p>
        </w:tc>
      </w:tr>
    </w:tbl>
    <w:p w:rsidR="00207FE2" w:rsidRDefault="00207FE2">
      <w:pPr>
        <w:pStyle w:val="TableParagraph"/>
        <w:jc w:val="lef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8C20A0">
            <w:pPr>
              <w:pStyle w:val="TableParagraph"/>
              <w:spacing w:before="125"/>
              <w:ind w:left="107"/>
            </w:pPr>
            <w:r w:rsidRPr="0039676D">
              <w:rPr>
                <w:spacing w:val="-2"/>
              </w:rPr>
              <w:t>Котельная</w:t>
            </w:r>
          </w:p>
        </w:tc>
        <w:tc>
          <w:tcPr>
            <w:tcW w:w="2818" w:type="dxa"/>
          </w:tcPr>
          <w:p w:rsidR="0039676D" w:rsidRPr="0039676D" w:rsidRDefault="0039676D" w:rsidP="008C20A0">
            <w:pPr>
              <w:pStyle w:val="TableParagraph"/>
              <w:spacing w:before="125"/>
              <w:ind w:left="108"/>
            </w:pPr>
            <w:r w:rsidRPr="0039676D">
              <w:rPr>
                <w:spacing w:val="-2"/>
              </w:rPr>
              <w:t>Параметр</w:t>
            </w:r>
          </w:p>
        </w:tc>
        <w:tc>
          <w:tcPr>
            <w:tcW w:w="1555" w:type="dxa"/>
          </w:tcPr>
          <w:p w:rsidR="0039676D" w:rsidRPr="0039676D" w:rsidRDefault="0039676D" w:rsidP="008C20A0">
            <w:pPr>
              <w:pStyle w:val="TableParagraph"/>
              <w:spacing w:line="252" w:lineRule="exact"/>
              <w:ind w:left="108"/>
            </w:pPr>
            <w:r w:rsidRPr="0039676D">
              <w:rPr>
                <w:spacing w:val="-2"/>
              </w:rPr>
              <w:t>Единица измерения</w:t>
            </w:r>
          </w:p>
        </w:tc>
        <w:tc>
          <w:tcPr>
            <w:tcW w:w="976" w:type="dxa"/>
          </w:tcPr>
          <w:p w:rsidR="0039676D" w:rsidRPr="0039676D" w:rsidRDefault="0039676D" w:rsidP="008C20A0">
            <w:pPr>
              <w:pStyle w:val="TableParagraph"/>
              <w:spacing w:before="125"/>
              <w:ind w:left="109"/>
            </w:pPr>
            <w:r w:rsidRPr="0039676D">
              <w:rPr>
                <w:spacing w:val="-4"/>
              </w:rPr>
              <w:t>2026</w:t>
            </w:r>
          </w:p>
        </w:tc>
        <w:tc>
          <w:tcPr>
            <w:tcW w:w="1113" w:type="dxa"/>
          </w:tcPr>
          <w:p w:rsidR="0039676D" w:rsidRPr="0039676D" w:rsidRDefault="0039676D" w:rsidP="008C20A0">
            <w:pPr>
              <w:pStyle w:val="TableParagraph"/>
              <w:spacing w:before="125"/>
              <w:ind w:left="112"/>
            </w:pPr>
            <w:r w:rsidRPr="0039676D">
              <w:rPr>
                <w:spacing w:val="-4"/>
              </w:rPr>
              <w:t>2027</w:t>
            </w:r>
          </w:p>
        </w:tc>
        <w:tc>
          <w:tcPr>
            <w:tcW w:w="1116" w:type="dxa"/>
          </w:tcPr>
          <w:p w:rsidR="0039676D" w:rsidRPr="0039676D" w:rsidRDefault="0039676D" w:rsidP="008C20A0">
            <w:pPr>
              <w:pStyle w:val="TableParagraph"/>
              <w:spacing w:before="125"/>
              <w:ind w:left="112"/>
            </w:pPr>
            <w:r w:rsidRPr="0039676D">
              <w:rPr>
                <w:spacing w:val="-4"/>
              </w:rPr>
              <w:t>2028</w:t>
            </w:r>
          </w:p>
        </w:tc>
        <w:tc>
          <w:tcPr>
            <w:tcW w:w="1113" w:type="dxa"/>
          </w:tcPr>
          <w:p w:rsidR="0039676D" w:rsidRPr="0039676D" w:rsidRDefault="0039676D" w:rsidP="008C20A0">
            <w:pPr>
              <w:pStyle w:val="TableParagraph"/>
              <w:spacing w:before="125"/>
              <w:ind w:left="111"/>
            </w:pPr>
            <w:r w:rsidRPr="0039676D">
              <w:rPr>
                <w:spacing w:val="-4"/>
              </w:rPr>
              <w:t>2029</w:t>
            </w:r>
          </w:p>
        </w:tc>
        <w:tc>
          <w:tcPr>
            <w:tcW w:w="1113" w:type="dxa"/>
          </w:tcPr>
          <w:p w:rsidR="0039676D" w:rsidRPr="0039676D" w:rsidRDefault="0039676D" w:rsidP="008C20A0">
            <w:pPr>
              <w:pStyle w:val="TableParagraph"/>
              <w:spacing w:before="125"/>
              <w:ind w:left="111"/>
            </w:pPr>
            <w:r w:rsidRPr="0039676D">
              <w:rPr>
                <w:spacing w:val="-4"/>
              </w:rPr>
              <w:t>2030</w:t>
            </w:r>
          </w:p>
        </w:tc>
        <w:tc>
          <w:tcPr>
            <w:tcW w:w="1111" w:type="dxa"/>
          </w:tcPr>
          <w:p w:rsidR="0039676D" w:rsidRPr="0039676D" w:rsidRDefault="0039676D" w:rsidP="008C20A0">
            <w:pPr>
              <w:pStyle w:val="TableParagraph"/>
              <w:spacing w:before="125"/>
              <w:ind w:left="112"/>
            </w:pPr>
            <w:r w:rsidRPr="0039676D">
              <w:rPr>
                <w:spacing w:val="-4"/>
              </w:rPr>
              <w:t>2035</w:t>
            </w:r>
          </w:p>
        </w:tc>
        <w:tc>
          <w:tcPr>
            <w:tcW w:w="1113" w:type="dxa"/>
          </w:tcPr>
          <w:p w:rsidR="0039676D" w:rsidRPr="0039676D" w:rsidRDefault="0039676D" w:rsidP="008C20A0">
            <w:pPr>
              <w:pStyle w:val="TableParagraph"/>
              <w:spacing w:before="125"/>
              <w:ind w:left="112"/>
            </w:pPr>
            <w:r w:rsidRPr="0039676D">
              <w:rPr>
                <w:spacing w:val="-4"/>
              </w:rPr>
              <w:t>2040</w:t>
            </w:r>
          </w:p>
        </w:tc>
      </w:tr>
      <w:tr w:rsidR="0039676D" w:rsidRPr="0039676D" w:rsidTr="0039676D">
        <w:trPr>
          <w:trHeight w:val="1002"/>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before="1"/>
              <w:ind w:left="108"/>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3" w:lineRule="exact"/>
              <w:ind w:left="108"/>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5"/>
              </w:rPr>
              <w:t>т/ч</w:t>
            </w:r>
          </w:p>
        </w:tc>
        <w:tc>
          <w:tcPr>
            <w:tcW w:w="976"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6"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1" w:type="dxa"/>
          </w:tcPr>
          <w:p w:rsidR="0039676D" w:rsidRPr="0039676D" w:rsidRDefault="0039676D" w:rsidP="008C20A0">
            <w:pPr>
              <w:pStyle w:val="TableParagraph"/>
              <w:spacing w:before="127"/>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39676D">
            <w:pPr>
              <w:pStyle w:val="TableParagraph"/>
              <w:spacing w:before="127"/>
            </w:pPr>
          </w:p>
          <w:p w:rsidR="0039676D" w:rsidRPr="0039676D" w:rsidRDefault="0039676D" w:rsidP="0039676D">
            <w:pPr>
              <w:pStyle w:val="TableParagraph"/>
              <w:ind w:left="112"/>
            </w:pPr>
            <w:r w:rsidRPr="0039676D">
              <w:rPr>
                <w:spacing w:val="-2"/>
              </w:rPr>
              <w:t>0,000</w:t>
            </w:r>
          </w:p>
        </w:tc>
      </w:tr>
      <w:tr w:rsidR="0039676D" w:rsidRPr="0039676D" w:rsidTr="0039676D">
        <w:trPr>
          <w:trHeight w:val="23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4" w:lineRule="exact"/>
              <w:ind w:left="108"/>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14" w:lineRule="exact"/>
            </w:pPr>
            <w:r w:rsidRPr="0039676D">
              <w:rPr>
                <w:spacing w:val="-5"/>
              </w:rPr>
              <w:t>т/ч</w:t>
            </w:r>
          </w:p>
        </w:tc>
        <w:tc>
          <w:tcPr>
            <w:tcW w:w="976"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8C20A0">
            <w:pPr>
              <w:pStyle w:val="TableParagraph"/>
              <w:spacing w:line="214" w:lineRule="exact"/>
            </w:pPr>
            <w:r w:rsidRPr="0039676D">
              <w:rPr>
                <w:spacing w:val="-2"/>
              </w:rPr>
              <w:t>1,796</w:t>
            </w:r>
          </w:p>
        </w:tc>
        <w:tc>
          <w:tcPr>
            <w:tcW w:w="1116"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8C20A0">
            <w:pPr>
              <w:pStyle w:val="TableParagraph"/>
              <w:spacing w:line="214" w:lineRule="exact"/>
            </w:pPr>
            <w:r w:rsidRPr="0039676D">
              <w:rPr>
                <w:spacing w:val="-2"/>
              </w:rPr>
              <w:t>1,796</w:t>
            </w:r>
          </w:p>
        </w:tc>
        <w:tc>
          <w:tcPr>
            <w:tcW w:w="1111" w:type="dxa"/>
          </w:tcPr>
          <w:p w:rsidR="0039676D" w:rsidRPr="0039676D" w:rsidRDefault="0039676D" w:rsidP="008C20A0">
            <w:pPr>
              <w:pStyle w:val="TableParagraph"/>
              <w:spacing w:line="214" w:lineRule="exact"/>
            </w:pPr>
            <w:r w:rsidRPr="0039676D">
              <w:rPr>
                <w:spacing w:val="-2"/>
              </w:rPr>
              <w:t>1,796</w:t>
            </w:r>
          </w:p>
        </w:tc>
        <w:tc>
          <w:tcPr>
            <w:tcW w:w="1113" w:type="dxa"/>
          </w:tcPr>
          <w:p w:rsidR="0039676D" w:rsidRPr="0039676D" w:rsidRDefault="0039676D" w:rsidP="0039676D">
            <w:pPr>
              <w:pStyle w:val="TableParagraph"/>
              <w:spacing w:line="214" w:lineRule="exact"/>
              <w:ind w:left="112"/>
            </w:pPr>
            <w:r w:rsidRPr="0039676D">
              <w:rPr>
                <w:spacing w:val="-2"/>
              </w:rPr>
              <w:t>1,796</w:t>
            </w:r>
          </w:p>
        </w:tc>
      </w:tr>
      <w:tr w:rsidR="0039676D" w:rsidRPr="0039676D" w:rsidTr="0039676D">
        <w:trPr>
          <w:trHeight w:val="24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1" w:lineRule="exact"/>
              <w:ind w:left="108"/>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1" w:lineRule="exact"/>
            </w:pPr>
            <w:r w:rsidRPr="0039676D">
              <w:rPr>
                <w:spacing w:val="-10"/>
              </w:rPr>
              <w:t>%</w:t>
            </w:r>
          </w:p>
        </w:tc>
        <w:tc>
          <w:tcPr>
            <w:tcW w:w="976"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8C20A0">
            <w:pPr>
              <w:pStyle w:val="TableParagraph"/>
              <w:spacing w:line="221" w:lineRule="exact"/>
            </w:pPr>
            <w:r w:rsidRPr="0039676D">
              <w:rPr>
                <w:spacing w:val="-5"/>
              </w:rPr>
              <w:t>100</w:t>
            </w:r>
          </w:p>
        </w:tc>
        <w:tc>
          <w:tcPr>
            <w:tcW w:w="1116"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8C20A0">
            <w:pPr>
              <w:pStyle w:val="TableParagraph"/>
              <w:spacing w:line="221" w:lineRule="exact"/>
            </w:pPr>
            <w:r w:rsidRPr="0039676D">
              <w:rPr>
                <w:spacing w:val="-5"/>
              </w:rPr>
              <w:t>100</w:t>
            </w:r>
          </w:p>
        </w:tc>
        <w:tc>
          <w:tcPr>
            <w:tcW w:w="1111" w:type="dxa"/>
          </w:tcPr>
          <w:p w:rsidR="0039676D" w:rsidRPr="0039676D" w:rsidRDefault="0039676D" w:rsidP="008C20A0">
            <w:pPr>
              <w:pStyle w:val="TableParagraph"/>
              <w:spacing w:line="221" w:lineRule="exact"/>
            </w:pPr>
            <w:r w:rsidRPr="0039676D">
              <w:rPr>
                <w:spacing w:val="-5"/>
              </w:rPr>
              <w:t>100</w:t>
            </w:r>
          </w:p>
        </w:tc>
        <w:tc>
          <w:tcPr>
            <w:tcW w:w="1113" w:type="dxa"/>
          </w:tcPr>
          <w:p w:rsidR="0039676D" w:rsidRPr="0039676D" w:rsidRDefault="0039676D" w:rsidP="0039676D">
            <w:pPr>
              <w:pStyle w:val="TableParagraph"/>
              <w:spacing w:line="221" w:lineRule="exact"/>
              <w:ind w:left="112"/>
            </w:pPr>
            <w:r w:rsidRPr="0039676D">
              <w:rPr>
                <w:spacing w:val="-5"/>
              </w:rPr>
              <w:t>100</w:t>
            </w:r>
          </w:p>
        </w:tc>
      </w:tr>
      <w:tr w:rsidR="0039676D" w:rsidRPr="0039676D" w:rsidTr="0039676D">
        <w:trPr>
          <w:trHeight w:val="24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182"/>
              <w:jc w:val="left"/>
            </w:pPr>
          </w:p>
          <w:p w:rsidR="0039676D" w:rsidRPr="0039676D" w:rsidRDefault="0039676D">
            <w:pPr>
              <w:pStyle w:val="TableParagraph"/>
              <w:ind w:left="571" w:right="453" w:hanging="108"/>
              <w:jc w:val="left"/>
            </w:pPr>
            <w:r w:rsidRPr="0039676D">
              <w:t>Котельная</w:t>
            </w:r>
            <w:r w:rsidRPr="0039676D">
              <w:rPr>
                <w:spacing w:val="-14"/>
              </w:rPr>
              <w:t xml:space="preserve"> </w:t>
            </w:r>
            <w:r w:rsidRPr="0039676D">
              <w:t xml:space="preserve">с. </w:t>
            </w:r>
            <w:r w:rsidRPr="0039676D">
              <w:rPr>
                <w:spacing w:val="-2"/>
              </w:rPr>
              <w:t>Худяшово</w:t>
            </w:r>
          </w:p>
        </w:tc>
        <w:tc>
          <w:tcPr>
            <w:tcW w:w="2818" w:type="dxa"/>
          </w:tcPr>
          <w:p w:rsidR="0039676D" w:rsidRPr="0039676D" w:rsidRDefault="0039676D" w:rsidP="00483F41">
            <w:pPr>
              <w:pStyle w:val="TableParagraph"/>
              <w:spacing w:line="223" w:lineRule="exact"/>
              <w:ind w:left="108"/>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23" w:lineRule="exact"/>
            </w:pPr>
            <w:r w:rsidRPr="0039676D">
              <w:rPr>
                <w:spacing w:val="-5"/>
              </w:rPr>
              <w:t>т/ч</w:t>
            </w:r>
          </w:p>
        </w:tc>
        <w:tc>
          <w:tcPr>
            <w:tcW w:w="976"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8C20A0">
            <w:pPr>
              <w:pStyle w:val="TableParagraph"/>
              <w:spacing w:line="223" w:lineRule="exact"/>
            </w:pPr>
            <w:r w:rsidRPr="0039676D">
              <w:rPr>
                <w:spacing w:val="-5"/>
              </w:rPr>
              <w:t>1,8</w:t>
            </w:r>
          </w:p>
        </w:tc>
        <w:tc>
          <w:tcPr>
            <w:tcW w:w="1116"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8C20A0">
            <w:pPr>
              <w:pStyle w:val="TableParagraph"/>
              <w:spacing w:line="223" w:lineRule="exact"/>
            </w:pPr>
            <w:r w:rsidRPr="0039676D">
              <w:rPr>
                <w:spacing w:val="-5"/>
              </w:rPr>
              <w:t>1,8</w:t>
            </w:r>
          </w:p>
        </w:tc>
        <w:tc>
          <w:tcPr>
            <w:tcW w:w="1111" w:type="dxa"/>
          </w:tcPr>
          <w:p w:rsidR="0039676D" w:rsidRPr="0039676D" w:rsidRDefault="0039676D" w:rsidP="008C20A0">
            <w:pPr>
              <w:pStyle w:val="TableParagraph"/>
              <w:spacing w:line="223" w:lineRule="exact"/>
            </w:pPr>
            <w:r w:rsidRPr="0039676D">
              <w:rPr>
                <w:spacing w:val="-5"/>
              </w:rPr>
              <w:t>1,8</w:t>
            </w:r>
          </w:p>
        </w:tc>
        <w:tc>
          <w:tcPr>
            <w:tcW w:w="1113" w:type="dxa"/>
          </w:tcPr>
          <w:p w:rsidR="0039676D" w:rsidRPr="0039676D" w:rsidRDefault="0039676D" w:rsidP="0039676D">
            <w:pPr>
              <w:pStyle w:val="TableParagraph"/>
              <w:spacing w:line="223" w:lineRule="exact"/>
              <w:ind w:left="20" w:right="3"/>
            </w:pPr>
            <w:r w:rsidRPr="0039676D">
              <w:rPr>
                <w:spacing w:val="-5"/>
              </w:rPr>
              <w:t>1,8</w:t>
            </w:r>
          </w:p>
        </w:tc>
      </w:tr>
      <w:tr w:rsidR="0039676D" w:rsidRPr="0039676D" w:rsidTr="0039676D">
        <w:trPr>
          <w:trHeight w:val="23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5" w:lineRule="exact"/>
              <w:ind w:left="108"/>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15" w:lineRule="exact"/>
            </w:pPr>
            <w:r w:rsidRPr="0039676D">
              <w:rPr>
                <w:spacing w:val="-5"/>
              </w:rPr>
              <w:t>лет</w:t>
            </w:r>
          </w:p>
        </w:tc>
        <w:tc>
          <w:tcPr>
            <w:tcW w:w="976" w:type="dxa"/>
          </w:tcPr>
          <w:p w:rsidR="0039676D" w:rsidRPr="0039676D" w:rsidRDefault="0039676D" w:rsidP="008C20A0">
            <w:pPr>
              <w:pStyle w:val="TableParagraph"/>
              <w:spacing w:line="215" w:lineRule="exact"/>
            </w:pPr>
            <w:r w:rsidRPr="0039676D">
              <w:rPr>
                <w:spacing w:val="-10"/>
              </w:rPr>
              <w:t>9</w:t>
            </w:r>
          </w:p>
        </w:tc>
        <w:tc>
          <w:tcPr>
            <w:tcW w:w="1113" w:type="dxa"/>
          </w:tcPr>
          <w:p w:rsidR="0039676D" w:rsidRPr="0039676D" w:rsidRDefault="0039676D" w:rsidP="008C20A0">
            <w:pPr>
              <w:pStyle w:val="TableParagraph"/>
              <w:spacing w:line="215" w:lineRule="exact"/>
            </w:pPr>
            <w:r w:rsidRPr="0039676D">
              <w:rPr>
                <w:spacing w:val="-5"/>
              </w:rPr>
              <w:t>10</w:t>
            </w:r>
          </w:p>
        </w:tc>
        <w:tc>
          <w:tcPr>
            <w:tcW w:w="1116" w:type="dxa"/>
          </w:tcPr>
          <w:p w:rsidR="0039676D" w:rsidRPr="0039676D" w:rsidRDefault="0039676D" w:rsidP="008C20A0">
            <w:pPr>
              <w:pStyle w:val="TableParagraph"/>
              <w:spacing w:line="215" w:lineRule="exact"/>
            </w:pPr>
            <w:r w:rsidRPr="0039676D">
              <w:rPr>
                <w:spacing w:val="-5"/>
              </w:rPr>
              <w:t>11</w:t>
            </w:r>
          </w:p>
        </w:tc>
        <w:tc>
          <w:tcPr>
            <w:tcW w:w="1113" w:type="dxa"/>
          </w:tcPr>
          <w:p w:rsidR="0039676D" w:rsidRPr="0039676D" w:rsidRDefault="0039676D" w:rsidP="008C20A0">
            <w:pPr>
              <w:pStyle w:val="TableParagraph"/>
              <w:spacing w:line="215" w:lineRule="exact"/>
            </w:pPr>
            <w:r w:rsidRPr="0039676D">
              <w:rPr>
                <w:spacing w:val="-5"/>
              </w:rPr>
              <w:t>12</w:t>
            </w:r>
          </w:p>
        </w:tc>
        <w:tc>
          <w:tcPr>
            <w:tcW w:w="1113" w:type="dxa"/>
          </w:tcPr>
          <w:p w:rsidR="0039676D" w:rsidRPr="0039676D" w:rsidRDefault="0039676D" w:rsidP="008C20A0">
            <w:pPr>
              <w:pStyle w:val="TableParagraph"/>
              <w:spacing w:line="215" w:lineRule="exact"/>
            </w:pPr>
            <w:r w:rsidRPr="0039676D">
              <w:rPr>
                <w:spacing w:val="-5"/>
              </w:rPr>
              <w:t>13</w:t>
            </w:r>
          </w:p>
        </w:tc>
        <w:tc>
          <w:tcPr>
            <w:tcW w:w="1111" w:type="dxa"/>
          </w:tcPr>
          <w:p w:rsidR="0039676D" w:rsidRPr="0039676D" w:rsidRDefault="0039676D" w:rsidP="008C20A0">
            <w:pPr>
              <w:pStyle w:val="TableParagraph"/>
              <w:spacing w:line="215" w:lineRule="exact"/>
            </w:pPr>
            <w:r w:rsidRPr="0039676D">
              <w:rPr>
                <w:spacing w:val="-5"/>
              </w:rPr>
              <w:t>18</w:t>
            </w:r>
          </w:p>
        </w:tc>
        <w:tc>
          <w:tcPr>
            <w:tcW w:w="1113" w:type="dxa"/>
          </w:tcPr>
          <w:p w:rsidR="0039676D" w:rsidRPr="0039676D" w:rsidRDefault="0039676D" w:rsidP="0039676D">
            <w:pPr>
              <w:pStyle w:val="TableParagraph"/>
              <w:spacing w:line="215" w:lineRule="exact"/>
              <w:ind w:left="20"/>
            </w:pPr>
            <w:r w:rsidRPr="0039676D">
              <w:rPr>
                <w:spacing w:val="-5"/>
              </w:rPr>
              <w:t>23</w:t>
            </w:r>
          </w:p>
        </w:tc>
      </w:tr>
      <w:tr w:rsidR="0039676D" w:rsidRPr="0039676D" w:rsidTr="0039676D">
        <w:trPr>
          <w:trHeight w:val="73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23" w:lineRule="exact"/>
              <w:ind w:left="108"/>
            </w:pPr>
            <w:r w:rsidRPr="0039676D">
              <w:rPr>
                <w:spacing w:val="-2"/>
              </w:rPr>
              <w:t>теплоносителя</w:t>
            </w:r>
          </w:p>
        </w:tc>
        <w:tc>
          <w:tcPr>
            <w:tcW w:w="1555" w:type="dxa"/>
          </w:tcPr>
          <w:p w:rsidR="0039676D" w:rsidRPr="0039676D" w:rsidRDefault="0039676D" w:rsidP="008C20A0">
            <w:pPr>
              <w:pStyle w:val="TableParagraph"/>
              <w:spacing w:before="240"/>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8C20A0">
            <w:pPr>
              <w:pStyle w:val="TableParagraph"/>
              <w:spacing w:before="240"/>
            </w:pPr>
            <w:r w:rsidRPr="0039676D">
              <w:rPr>
                <w:spacing w:val="-10"/>
              </w:rPr>
              <w:t>1</w:t>
            </w:r>
          </w:p>
        </w:tc>
        <w:tc>
          <w:tcPr>
            <w:tcW w:w="1116"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8C20A0">
            <w:pPr>
              <w:pStyle w:val="TableParagraph"/>
              <w:spacing w:before="240"/>
            </w:pPr>
            <w:r w:rsidRPr="0039676D">
              <w:rPr>
                <w:spacing w:val="-10"/>
              </w:rPr>
              <w:t>1</w:t>
            </w:r>
          </w:p>
        </w:tc>
        <w:tc>
          <w:tcPr>
            <w:tcW w:w="1111" w:type="dxa"/>
          </w:tcPr>
          <w:p w:rsidR="0039676D" w:rsidRPr="0039676D" w:rsidRDefault="0039676D" w:rsidP="008C20A0">
            <w:pPr>
              <w:pStyle w:val="TableParagraph"/>
              <w:spacing w:before="240"/>
            </w:pPr>
            <w:r w:rsidRPr="0039676D">
              <w:rPr>
                <w:spacing w:val="-10"/>
              </w:rPr>
              <w:t>1</w:t>
            </w:r>
          </w:p>
        </w:tc>
        <w:tc>
          <w:tcPr>
            <w:tcW w:w="1113" w:type="dxa"/>
          </w:tcPr>
          <w:p w:rsidR="0039676D" w:rsidRPr="0039676D" w:rsidRDefault="0039676D" w:rsidP="0039676D">
            <w:pPr>
              <w:pStyle w:val="TableParagraph"/>
              <w:spacing w:before="240"/>
              <w:ind w:left="20"/>
            </w:pPr>
            <w:r w:rsidRPr="0039676D">
              <w:rPr>
                <w:spacing w:val="-10"/>
              </w:rPr>
              <w:t>1</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Общая</w:t>
            </w:r>
            <w:r w:rsidRPr="0039676D">
              <w:rPr>
                <w:spacing w:val="-5"/>
              </w:rPr>
              <w:t xml:space="preserve"> </w:t>
            </w:r>
            <w:r w:rsidRPr="0039676D">
              <w:t>емкость</w:t>
            </w:r>
            <w:r w:rsidRPr="0039676D">
              <w:rPr>
                <w:spacing w:val="-7"/>
              </w:rPr>
              <w:t xml:space="preserve"> </w:t>
            </w:r>
            <w:r w:rsidRPr="0039676D">
              <w:rPr>
                <w:spacing w:val="-2"/>
              </w:rPr>
              <w:t>баков-</w:t>
            </w:r>
          </w:p>
          <w:p w:rsidR="0039676D" w:rsidRPr="0039676D" w:rsidRDefault="0039676D" w:rsidP="00483F41">
            <w:pPr>
              <w:pStyle w:val="TableParagraph"/>
              <w:spacing w:before="1" w:line="223" w:lineRule="exact"/>
              <w:ind w:left="108"/>
            </w:pPr>
            <w:r w:rsidRPr="0039676D">
              <w:rPr>
                <w:spacing w:val="-2"/>
              </w:rPr>
              <w:t>аккумуляторов</w:t>
            </w:r>
          </w:p>
        </w:tc>
        <w:tc>
          <w:tcPr>
            <w:tcW w:w="1555" w:type="dxa"/>
          </w:tcPr>
          <w:p w:rsidR="0039676D" w:rsidRPr="0039676D" w:rsidRDefault="0039676D" w:rsidP="008C20A0">
            <w:pPr>
              <w:pStyle w:val="TableParagraph"/>
              <w:spacing w:before="111"/>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8C20A0">
            <w:pPr>
              <w:pStyle w:val="TableParagraph"/>
              <w:spacing w:before="115"/>
            </w:pPr>
            <w:r w:rsidRPr="0039676D">
              <w:rPr>
                <w:spacing w:val="-5"/>
              </w:rPr>
              <w:t>18</w:t>
            </w:r>
          </w:p>
        </w:tc>
        <w:tc>
          <w:tcPr>
            <w:tcW w:w="1116"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8C20A0">
            <w:pPr>
              <w:pStyle w:val="TableParagraph"/>
              <w:spacing w:before="115"/>
            </w:pPr>
            <w:r w:rsidRPr="0039676D">
              <w:rPr>
                <w:spacing w:val="-5"/>
              </w:rPr>
              <w:t>18</w:t>
            </w:r>
          </w:p>
        </w:tc>
        <w:tc>
          <w:tcPr>
            <w:tcW w:w="1111" w:type="dxa"/>
          </w:tcPr>
          <w:p w:rsidR="0039676D" w:rsidRPr="0039676D" w:rsidRDefault="0039676D" w:rsidP="008C20A0">
            <w:pPr>
              <w:pStyle w:val="TableParagraph"/>
              <w:spacing w:before="115"/>
            </w:pPr>
            <w:r w:rsidRPr="0039676D">
              <w:rPr>
                <w:spacing w:val="-5"/>
              </w:rPr>
              <w:t>18</w:t>
            </w:r>
          </w:p>
        </w:tc>
        <w:tc>
          <w:tcPr>
            <w:tcW w:w="1113" w:type="dxa"/>
          </w:tcPr>
          <w:p w:rsidR="0039676D" w:rsidRPr="0039676D" w:rsidRDefault="0039676D" w:rsidP="0039676D">
            <w:pPr>
              <w:pStyle w:val="TableParagraph"/>
              <w:spacing w:before="115"/>
              <w:ind w:left="20"/>
            </w:pPr>
            <w:r w:rsidRPr="0039676D">
              <w:rPr>
                <w:spacing w:val="-5"/>
              </w:rPr>
              <w:t>18</w:t>
            </w:r>
          </w:p>
        </w:tc>
      </w:tr>
      <w:tr w:rsidR="0039676D" w:rsidRPr="0039676D" w:rsidTr="0039676D">
        <w:trPr>
          <w:trHeight w:val="74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483F41">
            <w:pPr>
              <w:pStyle w:val="TableParagraph"/>
              <w:spacing w:line="252" w:lineRule="exact"/>
              <w:ind w:left="108"/>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43"/>
            </w:pPr>
            <w:r w:rsidRPr="0039676D">
              <w:rPr>
                <w:spacing w:val="-5"/>
              </w:rPr>
              <w:t>т/ч</w:t>
            </w:r>
          </w:p>
        </w:tc>
        <w:tc>
          <w:tcPr>
            <w:tcW w:w="976"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8C20A0">
            <w:pPr>
              <w:pStyle w:val="TableParagraph"/>
              <w:spacing w:before="243"/>
            </w:pPr>
            <w:r w:rsidRPr="0039676D">
              <w:rPr>
                <w:spacing w:val="-2"/>
              </w:rPr>
              <w:t>0,000</w:t>
            </w:r>
          </w:p>
        </w:tc>
        <w:tc>
          <w:tcPr>
            <w:tcW w:w="1116"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8C20A0">
            <w:pPr>
              <w:pStyle w:val="TableParagraph"/>
              <w:spacing w:before="243"/>
            </w:pPr>
            <w:r w:rsidRPr="0039676D">
              <w:rPr>
                <w:spacing w:val="-2"/>
              </w:rPr>
              <w:t>0,000</w:t>
            </w:r>
          </w:p>
        </w:tc>
        <w:tc>
          <w:tcPr>
            <w:tcW w:w="1111" w:type="dxa"/>
          </w:tcPr>
          <w:p w:rsidR="0039676D" w:rsidRPr="0039676D" w:rsidRDefault="0039676D" w:rsidP="008C20A0">
            <w:pPr>
              <w:pStyle w:val="TableParagraph"/>
              <w:spacing w:before="243"/>
            </w:pPr>
            <w:r w:rsidRPr="0039676D">
              <w:rPr>
                <w:spacing w:val="-2"/>
              </w:rPr>
              <w:t>0,000</w:t>
            </w:r>
          </w:p>
        </w:tc>
        <w:tc>
          <w:tcPr>
            <w:tcW w:w="1113" w:type="dxa"/>
          </w:tcPr>
          <w:p w:rsidR="0039676D" w:rsidRPr="0039676D" w:rsidRDefault="0039676D" w:rsidP="0039676D">
            <w:pPr>
              <w:pStyle w:val="TableParagraph"/>
              <w:spacing w:before="243"/>
              <w:ind w:right="289"/>
            </w:pPr>
            <w:r w:rsidRPr="0039676D">
              <w:rPr>
                <w:spacing w:val="-2"/>
              </w:rPr>
              <w:t>0,000</w:t>
            </w:r>
          </w:p>
        </w:tc>
      </w:tr>
      <w:tr w:rsidR="0039676D" w:rsidRPr="0039676D" w:rsidTr="0039676D">
        <w:trPr>
          <w:trHeight w:val="48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6" w:lineRule="exact"/>
              <w:ind w:left="108"/>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483F41">
            <w:pPr>
              <w:pStyle w:val="TableParagraph"/>
              <w:spacing w:line="225" w:lineRule="exact"/>
              <w:ind w:left="108"/>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1"/>
            </w:pPr>
            <w:r w:rsidRPr="0039676D">
              <w:rPr>
                <w:spacing w:val="-5"/>
              </w:rPr>
              <w:t>т/ч</w:t>
            </w:r>
          </w:p>
        </w:tc>
        <w:tc>
          <w:tcPr>
            <w:tcW w:w="976"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8C20A0">
            <w:pPr>
              <w:pStyle w:val="TableParagraph"/>
              <w:spacing w:before="111"/>
            </w:pPr>
            <w:r w:rsidRPr="0039676D">
              <w:rPr>
                <w:spacing w:val="-2"/>
              </w:rPr>
              <w:t>0,000</w:t>
            </w:r>
          </w:p>
        </w:tc>
        <w:tc>
          <w:tcPr>
            <w:tcW w:w="1116"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8C20A0">
            <w:pPr>
              <w:pStyle w:val="TableParagraph"/>
              <w:spacing w:before="111"/>
            </w:pPr>
            <w:r w:rsidRPr="0039676D">
              <w:rPr>
                <w:spacing w:val="-2"/>
              </w:rPr>
              <w:t>0,000</w:t>
            </w:r>
          </w:p>
        </w:tc>
        <w:tc>
          <w:tcPr>
            <w:tcW w:w="1111" w:type="dxa"/>
          </w:tcPr>
          <w:p w:rsidR="0039676D" w:rsidRPr="0039676D" w:rsidRDefault="0039676D" w:rsidP="008C20A0">
            <w:pPr>
              <w:pStyle w:val="TableParagraph"/>
              <w:spacing w:before="111"/>
            </w:pPr>
            <w:r w:rsidRPr="0039676D">
              <w:rPr>
                <w:spacing w:val="-2"/>
              </w:rPr>
              <w:t>0,000</w:t>
            </w:r>
          </w:p>
        </w:tc>
        <w:tc>
          <w:tcPr>
            <w:tcW w:w="1113" w:type="dxa"/>
          </w:tcPr>
          <w:p w:rsidR="0039676D" w:rsidRPr="0039676D" w:rsidRDefault="0039676D" w:rsidP="0039676D">
            <w:pPr>
              <w:pStyle w:val="TableParagraph"/>
              <w:spacing w:before="111"/>
              <w:ind w:right="289"/>
            </w:pPr>
            <w:r w:rsidRPr="0039676D">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нормативные</w:t>
            </w:r>
            <w:r w:rsidRPr="0039676D">
              <w:rPr>
                <w:spacing w:val="-7"/>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5"/>
            </w:pPr>
            <w:r w:rsidRPr="0039676D">
              <w:rPr>
                <w:spacing w:val="-5"/>
              </w:rPr>
              <w:t>т/ч</w:t>
            </w:r>
          </w:p>
        </w:tc>
        <w:tc>
          <w:tcPr>
            <w:tcW w:w="97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1"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39676D">
            <w:pPr>
              <w:pStyle w:val="TableParagraph"/>
              <w:spacing w:before="115"/>
              <w:ind w:right="289"/>
            </w:pPr>
            <w:r w:rsidRPr="0039676D">
              <w:rPr>
                <w:spacing w:val="-2"/>
              </w:rPr>
              <w:t>0,000</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ind w:left="108"/>
            </w:pPr>
            <w:r w:rsidRPr="0039676D">
              <w:t>сверхнормативные</w:t>
            </w:r>
            <w:r w:rsidRPr="0039676D">
              <w:rPr>
                <w:spacing w:val="-12"/>
              </w:rPr>
              <w:t xml:space="preserve"> </w:t>
            </w:r>
            <w:r w:rsidRPr="0039676D">
              <w:rPr>
                <w:spacing w:val="-2"/>
              </w:rPr>
              <w:t>утечки</w:t>
            </w:r>
          </w:p>
          <w:p w:rsidR="0039676D" w:rsidRPr="0039676D" w:rsidRDefault="0039676D" w:rsidP="00483F41">
            <w:pPr>
              <w:pStyle w:val="TableParagraph"/>
              <w:spacing w:line="225" w:lineRule="exact"/>
              <w:ind w:left="108"/>
            </w:pPr>
            <w:r w:rsidRPr="0039676D">
              <w:rPr>
                <w:spacing w:val="-2"/>
              </w:rPr>
              <w:t>теплоносителя</w:t>
            </w:r>
          </w:p>
        </w:tc>
        <w:tc>
          <w:tcPr>
            <w:tcW w:w="1555" w:type="dxa"/>
          </w:tcPr>
          <w:p w:rsidR="0039676D" w:rsidRPr="0039676D" w:rsidRDefault="0039676D" w:rsidP="008C20A0">
            <w:pPr>
              <w:pStyle w:val="TableParagraph"/>
              <w:spacing w:before="115"/>
            </w:pPr>
            <w:r w:rsidRPr="0039676D">
              <w:rPr>
                <w:spacing w:val="-5"/>
              </w:rPr>
              <w:t>т/ч</w:t>
            </w:r>
          </w:p>
        </w:tc>
        <w:tc>
          <w:tcPr>
            <w:tcW w:w="97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6"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8C20A0">
            <w:pPr>
              <w:pStyle w:val="TableParagraph"/>
              <w:spacing w:before="115"/>
            </w:pPr>
            <w:r w:rsidRPr="0039676D">
              <w:rPr>
                <w:spacing w:val="-2"/>
              </w:rPr>
              <w:t>0,000</w:t>
            </w:r>
          </w:p>
        </w:tc>
        <w:tc>
          <w:tcPr>
            <w:tcW w:w="1111" w:type="dxa"/>
          </w:tcPr>
          <w:p w:rsidR="0039676D" w:rsidRPr="0039676D" w:rsidRDefault="0039676D" w:rsidP="008C20A0">
            <w:pPr>
              <w:pStyle w:val="TableParagraph"/>
              <w:spacing w:before="115"/>
            </w:pPr>
            <w:r w:rsidRPr="0039676D">
              <w:rPr>
                <w:spacing w:val="-2"/>
              </w:rPr>
              <w:t>0,000</w:t>
            </w:r>
          </w:p>
        </w:tc>
        <w:tc>
          <w:tcPr>
            <w:tcW w:w="1113" w:type="dxa"/>
          </w:tcPr>
          <w:p w:rsidR="0039676D" w:rsidRPr="0039676D" w:rsidRDefault="0039676D" w:rsidP="0039676D">
            <w:pPr>
              <w:pStyle w:val="TableParagraph"/>
              <w:spacing w:before="115"/>
              <w:ind w:right="289"/>
            </w:pPr>
            <w:r w:rsidRPr="0039676D">
              <w:rPr>
                <w:spacing w:val="-2"/>
              </w:rPr>
              <w:t>0,000</w:t>
            </w:r>
          </w:p>
        </w:tc>
      </w:tr>
      <w:tr w:rsidR="0039676D" w:rsidRPr="0039676D" w:rsidTr="00483F41">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pPr>
            <w:r w:rsidRPr="0039676D">
              <w:t>Отпуск</w:t>
            </w:r>
            <w:r w:rsidRPr="0039676D">
              <w:rPr>
                <w:spacing w:val="-14"/>
              </w:rPr>
              <w:t xml:space="preserve"> </w:t>
            </w:r>
            <w:r w:rsidRPr="0039676D">
              <w:t>теплоносителя</w:t>
            </w:r>
            <w:r w:rsidRPr="0039676D">
              <w:rPr>
                <w:spacing w:val="-14"/>
              </w:rPr>
              <w:t xml:space="preserve"> </w:t>
            </w:r>
            <w:r w:rsidRPr="0039676D">
              <w:t>из тепловых сетей на цели</w:t>
            </w:r>
            <w:r w:rsidR="008C20A0">
              <w:t xml:space="preserve"> </w:t>
            </w:r>
            <w:r w:rsidRPr="0039676D">
              <w:rPr>
                <w:spacing w:val="-5"/>
              </w:rPr>
              <w:t>ГВС</w:t>
            </w:r>
          </w:p>
        </w:tc>
        <w:tc>
          <w:tcPr>
            <w:tcW w:w="1555" w:type="dxa"/>
          </w:tcPr>
          <w:p w:rsidR="0039676D" w:rsidRPr="0039676D" w:rsidRDefault="0039676D" w:rsidP="008C20A0">
            <w:pPr>
              <w:pStyle w:val="TableParagraph"/>
              <w:spacing w:before="240"/>
            </w:pPr>
            <w:r w:rsidRPr="0039676D">
              <w:rPr>
                <w:spacing w:val="-5"/>
              </w:rPr>
              <w:t>т/ч</w:t>
            </w:r>
          </w:p>
        </w:tc>
        <w:tc>
          <w:tcPr>
            <w:tcW w:w="976"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8C20A0">
            <w:pPr>
              <w:pStyle w:val="TableParagraph"/>
              <w:spacing w:before="240"/>
            </w:pPr>
            <w:r w:rsidRPr="0039676D">
              <w:rPr>
                <w:spacing w:val="-2"/>
              </w:rPr>
              <w:t>0,000</w:t>
            </w:r>
          </w:p>
        </w:tc>
        <w:tc>
          <w:tcPr>
            <w:tcW w:w="1116"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8C20A0">
            <w:pPr>
              <w:pStyle w:val="TableParagraph"/>
              <w:spacing w:before="240"/>
            </w:pPr>
            <w:r w:rsidRPr="0039676D">
              <w:rPr>
                <w:spacing w:val="-2"/>
              </w:rPr>
              <w:t>0,000</w:t>
            </w:r>
          </w:p>
        </w:tc>
        <w:tc>
          <w:tcPr>
            <w:tcW w:w="1111" w:type="dxa"/>
          </w:tcPr>
          <w:p w:rsidR="0039676D" w:rsidRPr="0039676D" w:rsidRDefault="0039676D" w:rsidP="008C20A0">
            <w:pPr>
              <w:pStyle w:val="TableParagraph"/>
              <w:spacing w:before="240"/>
            </w:pPr>
            <w:r w:rsidRPr="0039676D">
              <w:rPr>
                <w:spacing w:val="-2"/>
              </w:rPr>
              <w:t>0,000</w:t>
            </w:r>
          </w:p>
        </w:tc>
        <w:tc>
          <w:tcPr>
            <w:tcW w:w="1113" w:type="dxa"/>
          </w:tcPr>
          <w:p w:rsidR="0039676D" w:rsidRPr="0039676D" w:rsidRDefault="0039676D" w:rsidP="0039676D">
            <w:pPr>
              <w:pStyle w:val="TableParagraph"/>
              <w:spacing w:before="240"/>
              <w:ind w:right="289"/>
            </w:pPr>
            <w:r w:rsidRPr="0039676D">
              <w:rPr>
                <w:spacing w:val="-2"/>
              </w:rPr>
              <w:t>0,000</w:t>
            </w:r>
          </w:p>
        </w:tc>
      </w:tr>
      <w:tr w:rsidR="0039676D" w:rsidRPr="0039676D" w:rsidTr="0039676D">
        <w:trPr>
          <w:trHeight w:val="99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ind w:left="108" w:firstLine="1"/>
            </w:pPr>
            <w:r w:rsidRPr="0039676D">
              <w:t>Объем аварийной подпитки</w:t>
            </w:r>
            <w:r w:rsidRPr="0039676D">
              <w:rPr>
                <w:spacing w:val="-14"/>
              </w:rPr>
              <w:t xml:space="preserve"> </w:t>
            </w:r>
            <w:r w:rsidRPr="0039676D">
              <w:t>(химически</w:t>
            </w:r>
            <w:r w:rsidRPr="0039676D">
              <w:rPr>
                <w:spacing w:val="-14"/>
              </w:rPr>
              <w:t xml:space="preserve"> </w:t>
            </w:r>
            <w:r w:rsidRPr="0039676D">
              <w:t>не обработанной и не</w:t>
            </w:r>
          </w:p>
          <w:p w:rsidR="0039676D" w:rsidRPr="0039676D" w:rsidRDefault="0039676D" w:rsidP="00483F41">
            <w:pPr>
              <w:pStyle w:val="TableParagraph"/>
              <w:spacing w:line="226" w:lineRule="exact"/>
              <w:ind w:left="108"/>
            </w:pPr>
            <w:r w:rsidRPr="0039676D">
              <w:t>деаэрированной</w:t>
            </w:r>
            <w:r w:rsidRPr="0039676D">
              <w:rPr>
                <w:spacing w:val="-11"/>
              </w:rPr>
              <w:t xml:space="preserve"> </w:t>
            </w:r>
            <w:r w:rsidRPr="0039676D">
              <w:rPr>
                <w:spacing w:val="-2"/>
              </w:rPr>
              <w:t>водой)</w:t>
            </w:r>
          </w:p>
        </w:tc>
        <w:tc>
          <w:tcPr>
            <w:tcW w:w="1555"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5"/>
              </w:rPr>
              <w:t>т/ч</w:t>
            </w:r>
          </w:p>
        </w:tc>
        <w:tc>
          <w:tcPr>
            <w:tcW w:w="976"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6"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1" w:type="dxa"/>
          </w:tcPr>
          <w:p w:rsidR="0039676D" w:rsidRPr="0039676D" w:rsidRDefault="0039676D" w:rsidP="008C20A0">
            <w:pPr>
              <w:pStyle w:val="TableParagraph"/>
              <w:spacing w:before="115"/>
            </w:pPr>
          </w:p>
          <w:p w:rsidR="0039676D" w:rsidRPr="0039676D" w:rsidRDefault="0039676D" w:rsidP="008C20A0">
            <w:pPr>
              <w:pStyle w:val="TableParagraph"/>
            </w:pPr>
            <w:r w:rsidRPr="0039676D">
              <w:rPr>
                <w:spacing w:val="-2"/>
              </w:rPr>
              <w:t>0,000</w:t>
            </w:r>
          </w:p>
        </w:tc>
        <w:tc>
          <w:tcPr>
            <w:tcW w:w="1113" w:type="dxa"/>
          </w:tcPr>
          <w:p w:rsidR="0039676D" w:rsidRPr="0039676D" w:rsidRDefault="0039676D" w:rsidP="0039676D">
            <w:pPr>
              <w:pStyle w:val="TableParagraph"/>
              <w:spacing w:before="115"/>
            </w:pPr>
          </w:p>
          <w:p w:rsidR="0039676D" w:rsidRPr="0039676D" w:rsidRDefault="0039676D" w:rsidP="0039676D">
            <w:pPr>
              <w:pStyle w:val="TableParagraph"/>
              <w:ind w:right="289"/>
            </w:pPr>
            <w:r w:rsidRPr="0039676D">
              <w:rPr>
                <w:spacing w:val="-2"/>
              </w:rPr>
              <w:t>0,000</w:t>
            </w:r>
          </w:p>
        </w:tc>
      </w:tr>
      <w:tr w:rsidR="0039676D" w:rsidRPr="0039676D" w:rsidTr="0039676D">
        <w:trPr>
          <w:trHeight w:val="23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12" w:lineRule="exact"/>
              <w:ind w:left="108"/>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12" w:lineRule="exact"/>
            </w:pPr>
            <w:r w:rsidRPr="0039676D">
              <w:rPr>
                <w:spacing w:val="-5"/>
              </w:rPr>
              <w:t>т/ч</w:t>
            </w:r>
          </w:p>
        </w:tc>
        <w:tc>
          <w:tcPr>
            <w:tcW w:w="976"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8C20A0">
            <w:pPr>
              <w:pStyle w:val="TableParagraph"/>
              <w:spacing w:line="212" w:lineRule="exact"/>
            </w:pPr>
            <w:r w:rsidRPr="0039676D">
              <w:rPr>
                <w:spacing w:val="-5"/>
              </w:rPr>
              <w:t>1,8</w:t>
            </w:r>
          </w:p>
        </w:tc>
        <w:tc>
          <w:tcPr>
            <w:tcW w:w="1116"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8C20A0">
            <w:pPr>
              <w:pStyle w:val="TableParagraph"/>
              <w:spacing w:line="212" w:lineRule="exact"/>
            </w:pPr>
            <w:r w:rsidRPr="0039676D">
              <w:rPr>
                <w:spacing w:val="-5"/>
              </w:rPr>
              <w:t>1,8</w:t>
            </w:r>
          </w:p>
        </w:tc>
        <w:tc>
          <w:tcPr>
            <w:tcW w:w="1111" w:type="dxa"/>
          </w:tcPr>
          <w:p w:rsidR="0039676D" w:rsidRPr="0039676D" w:rsidRDefault="0039676D" w:rsidP="008C20A0">
            <w:pPr>
              <w:pStyle w:val="TableParagraph"/>
              <w:spacing w:line="212" w:lineRule="exact"/>
            </w:pPr>
            <w:r w:rsidRPr="0039676D">
              <w:rPr>
                <w:spacing w:val="-5"/>
              </w:rPr>
              <w:t>1,8</w:t>
            </w:r>
          </w:p>
        </w:tc>
        <w:tc>
          <w:tcPr>
            <w:tcW w:w="1113" w:type="dxa"/>
          </w:tcPr>
          <w:p w:rsidR="0039676D" w:rsidRPr="0039676D" w:rsidRDefault="0039676D" w:rsidP="0039676D">
            <w:pPr>
              <w:pStyle w:val="TableParagraph"/>
              <w:spacing w:line="212" w:lineRule="exact"/>
              <w:ind w:left="20" w:right="3"/>
            </w:pPr>
            <w:r w:rsidRPr="0039676D">
              <w:rPr>
                <w:spacing w:val="-5"/>
              </w:rPr>
              <w:t>1,8</w:t>
            </w:r>
          </w:p>
        </w:tc>
      </w:tr>
      <w:tr w:rsidR="0039676D" w:rsidRPr="0039676D" w:rsidTr="0039676D">
        <w:trPr>
          <w:trHeight w:val="243"/>
        </w:trPr>
        <w:tc>
          <w:tcPr>
            <w:tcW w:w="2117" w:type="dxa"/>
            <w:vMerge/>
            <w:tcBorders>
              <w:bottom w:val="single" w:sz="4" w:space="0" w:color="000000"/>
            </w:tcBorders>
          </w:tcPr>
          <w:p w:rsidR="0039676D" w:rsidRPr="0039676D" w:rsidRDefault="0039676D">
            <w:pPr>
              <w:rPr>
                <w:sz w:val="2"/>
                <w:szCs w:val="2"/>
              </w:rPr>
            </w:pPr>
          </w:p>
        </w:tc>
        <w:tc>
          <w:tcPr>
            <w:tcW w:w="2818" w:type="dxa"/>
            <w:tcBorders>
              <w:bottom w:val="single" w:sz="4" w:space="0" w:color="000000"/>
            </w:tcBorders>
          </w:tcPr>
          <w:p w:rsidR="0039676D" w:rsidRPr="0039676D" w:rsidRDefault="0039676D" w:rsidP="00483F41">
            <w:pPr>
              <w:pStyle w:val="TableParagraph"/>
              <w:spacing w:line="224" w:lineRule="exact"/>
              <w:ind w:left="108"/>
            </w:pPr>
            <w:r w:rsidRPr="0039676D">
              <w:t>Доля</w:t>
            </w:r>
            <w:r w:rsidRPr="0039676D">
              <w:rPr>
                <w:spacing w:val="-1"/>
              </w:rPr>
              <w:t xml:space="preserve"> </w:t>
            </w:r>
            <w:r w:rsidRPr="0039676D">
              <w:rPr>
                <w:spacing w:val="-2"/>
              </w:rPr>
              <w:t>резерва</w:t>
            </w:r>
          </w:p>
        </w:tc>
        <w:tc>
          <w:tcPr>
            <w:tcW w:w="1555" w:type="dxa"/>
            <w:tcBorders>
              <w:bottom w:val="single" w:sz="4" w:space="0" w:color="000000"/>
            </w:tcBorders>
          </w:tcPr>
          <w:p w:rsidR="0039676D" w:rsidRPr="0039676D" w:rsidRDefault="0039676D" w:rsidP="008C20A0">
            <w:pPr>
              <w:pStyle w:val="TableParagraph"/>
              <w:spacing w:line="224" w:lineRule="exact"/>
            </w:pPr>
            <w:r w:rsidRPr="0039676D">
              <w:rPr>
                <w:spacing w:val="-10"/>
              </w:rPr>
              <w:t>%</w:t>
            </w:r>
          </w:p>
        </w:tc>
        <w:tc>
          <w:tcPr>
            <w:tcW w:w="976"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6"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1" w:type="dxa"/>
            <w:tcBorders>
              <w:bottom w:val="single" w:sz="4" w:space="0" w:color="000000"/>
            </w:tcBorders>
          </w:tcPr>
          <w:p w:rsidR="0039676D" w:rsidRPr="0039676D" w:rsidRDefault="0039676D" w:rsidP="008C20A0">
            <w:pPr>
              <w:pStyle w:val="TableParagraph"/>
              <w:spacing w:line="224" w:lineRule="exact"/>
            </w:pPr>
            <w:r w:rsidRPr="0039676D">
              <w:rPr>
                <w:spacing w:val="-5"/>
              </w:rPr>
              <w:t>100</w:t>
            </w:r>
          </w:p>
        </w:tc>
        <w:tc>
          <w:tcPr>
            <w:tcW w:w="1113" w:type="dxa"/>
            <w:tcBorders>
              <w:bottom w:val="single" w:sz="4" w:space="0" w:color="000000"/>
            </w:tcBorders>
          </w:tcPr>
          <w:p w:rsidR="0039676D" w:rsidRPr="0039676D" w:rsidRDefault="0039676D" w:rsidP="0039676D">
            <w:pPr>
              <w:pStyle w:val="TableParagraph"/>
              <w:spacing w:line="224" w:lineRule="exact"/>
              <w:ind w:left="20"/>
            </w:pPr>
            <w:r w:rsidRPr="0039676D">
              <w:rPr>
                <w:spacing w:val="-5"/>
              </w:rPr>
              <w:t>100</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spacing w:before="7"/>
              <w:jc w:val="left"/>
            </w:pPr>
          </w:p>
          <w:p w:rsidR="0039676D" w:rsidRPr="0039676D" w:rsidRDefault="0039676D">
            <w:pPr>
              <w:pStyle w:val="TableParagraph"/>
              <w:spacing w:before="1"/>
              <w:ind w:left="338"/>
              <w:jc w:val="left"/>
            </w:pPr>
            <w:r w:rsidRPr="0039676D">
              <w:t>Котельная</w:t>
            </w:r>
            <w:r w:rsidRPr="0039676D">
              <w:rPr>
                <w:spacing w:val="-2"/>
              </w:rPr>
              <w:t xml:space="preserve"> </w:t>
            </w:r>
            <w:r w:rsidRPr="0039676D">
              <w:rPr>
                <w:spacing w:val="-5"/>
              </w:rPr>
              <w:t>ЦРБ</w:t>
            </w:r>
          </w:p>
        </w:tc>
        <w:tc>
          <w:tcPr>
            <w:tcW w:w="2818" w:type="dxa"/>
          </w:tcPr>
          <w:p w:rsidR="0039676D" w:rsidRPr="0039676D" w:rsidRDefault="0039676D" w:rsidP="00483F41">
            <w:pPr>
              <w:pStyle w:val="TableParagraph"/>
              <w:spacing w:line="234" w:lineRule="exact"/>
              <w:ind w:left="108"/>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4" w:lineRule="exact"/>
            </w:pPr>
            <w:r w:rsidRPr="0039676D">
              <w:rPr>
                <w:spacing w:val="-5"/>
              </w:rPr>
              <w:t>т/ч</w:t>
            </w:r>
          </w:p>
        </w:tc>
        <w:tc>
          <w:tcPr>
            <w:tcW w:w="976"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8C20A0">
            <w:pPr>
              <w:pStyle w:val="TableParagraph"/>
              <w:spacing w:line="234" w:lineRule="exact"/>
            </w:pPr>
            <w:r w:rsidRPr="0039676D">
              <w:rPr>
                <w:spacing w:val="-2"/>
              </w:rPr>
              <w:t>0,000</w:t>
            </w:r>
          </w:p>
        </w:tc>
        <w:tc>
          <w:tcPr>
            <w:tcW w:w="1116"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8C20A0">
            <w:pPr>
              <w:pStyle w:val="TableParagraph"/>
              <w:spacing w:line="234" w:lineRule="exact"/>
            </w:pPr>
            <w:r w:rsidRPr="0039676D">
              <w:rPr>
                <w:spacing w:val="-2"/>
              </w:rPr>
              <w:t>0,000</w:t>
            </w:r>
          </w:p>
        </w:tc>
        <w:tc>
          <w:tcPr>
            <w:tcW w:w="1111" w:type="dxa"/>
          </w:tcPr>
          <w:p w:rsidR="0039676D" w:rsidRPr="0039676D" w:rsidRDefault="0039676D" w:rsidP="008C20A0">
            <w:pPr>
              <w:pStyle w:val="TableParagraph"/>
              <w:spacing w:line="234" w:lineRule="exact"/>
            </w:pPr>
            <w:r w:rsidRPr="0039676D">
              <w:rPr>
                <w:spacing w:val="-2"/>
              </w:rPr>
              <w:t>0,000</w:t>
            </w:r>
          </w:p>
        </w:tc>
        <w:tc>
          <w:tcPr>
            <w:tcW w:w="1113" w:type="dxa"/>
          </w:tcPr>
          <w:p w:rsidR="0039676D" w:rsidRPr="0039676D" w:rsidRDefault="0039676D" w:rsidP="0039676D">
            <w:pPr>
              <w:pStyle w:val="TableParagraph"/>
              <w:spacing w:line="234" w:lineRule="exact"/>
              <w:ind w:right="289"/>
            </w:pPr>
            <w:r w:rsidRPr="0039676D">
              <w:rPr>
                <w:spacing w:val="-2"/>
              </w:rPr>
              <w:t>0,000</w:t>
            </w:r>
          </w:p>
        </w:tc>
      </w:tr>
      <w:tr w:rsidR="0039676D" w:rsidRPr="0039676D" w:rsidTr="0039676D">
        <w:trPr>
          <w:trHeight w:val="251"/>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2" w:lineRule="exact"/>
              <w:ind w:left="108"/>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line="232" w:lineRule="exact"/>
            </w:pPr>
            <w:r w:rsidRPr="0039676D">
              <w:rPr>
                <w:spacing w:val="-5"/>
              </w:rPr>
              <w:t>лет</w:t>
            </w:r>
          </w:p>
        </w:tc>
        <w:tc>
          <w:tcPr>
            <w:tcW w:w="976"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8C20A0">
            <w:pPr>
              <w:pStyle w:val="TableParagraph"/>
              <w:spacing w:line="232" w:lineRule="exact"/>
            </w:pPr>
            <w:r w:rsidRPr="0039676D">
              <w:rPr>
                <w:spacing w:val="-10"/>
              </w:rPr>
              <w:t>-</w:t>
            </w:r>
          </w:p>
        </w:tc>
        <w:tc>
          <w:tcPr>
            <w:tcW w:w="1116"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8C20A0">
            <w:pPr>
              <w:pStyle w:val="TableParagraph"/>
              <w:spacing w:line="232" w:lineRule="exact"/>
            </w:pPr>
            <w:r w:rsidRPr="0039676D">
              <w:rPr>
                <w:spacing w:val="-10"/>
              </w:rPr>
              <w:t>-</w:t>
            </w:r>
          </w:p>
        </w:tc>
        <w:tc>
          <w:tcPr>
            <w:tcW w:w="1111" w:type="dxa"/>
          </w:tcPr>
          <w:p w:rsidR="0039676D" w:rsidRPr="0039676D" w:rsidRDefault="0039676D" w:rsidP="008C20A0">
            <w:pPr>
              <w:pStyle w:val="TableParagraph"/>
              <w:spacing w:line="232" w:lineRule="exact"/>
            </w:pPr>
            <w:r w:rsidRPr="0039676D">
              <w:rPr>
                <w:spacing w:val="-10"/>
              </w:rPr>
              <w:t>-</w:t>
            </w:r>
          </w:p>
        </w:tc>
        <w:tc>
          <w:tcPr>
            <w:tcW w:w="1113" w:type="dxa"/>
          </w:tcPr>
          <w:p w:rsidR="0039676D" w:rsidRPr="0039676D" w:rsidRDefault="0039676D" w:rsidP="0039676D">
            <w:pPr>
              <w:pStyle w:val="TableParagraph"/>
              <w:spacing w:line="232" w:lineRule="exact"/>
              <w:ind w:left="20" w:right="4"/>
            </w:pPr>
            <w:r w:rsidRPr="0039676D">
              <w:rPr>
                <w:spacing w:val="-10"/>
              </w:rPr>
              <w:t>-</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ind w:left="108"/>
            </w:pPr>
            <w:r w:rsidRPr="0039676D">
              <w:t>Количество</w:t>
            </w:r>
            <w:r w:rsidRPr="0039676D">
              <w:rPr>
                <w:spacing w:val="-14"/>
              </w:rPr>
              <w:t xml:space="preserve"> </w:t>
            </w:r>
            <w:r w:rsidRPr="0039676D">
              <w:t>баков-</w:t>
            </w:r>
            <w:r w:rsidRPr="0039676D">
              <w:rPr>
                <w:spacing w:val="-2"/>
              </w:rPr>
              <w:t>аккумуляторов</w:t>
            </w:r>
          </w:p>
          <w:p w:rsidR="0039676D" w:rsidRPr="0039676D" w:rsidRDefault="0039676D" w:rsidP="00483F41">
            <w:pPr>
              <w:pStyle w:val="TableParagraph"/>
              <w:spacing w:line="234" w:lineRule="exact"/>
              <w:ind w:left="108"/>
            </w:pPr>
            <w:r w:rsidRPr="0039676D">
              <w:rPr>
                <w:spacing w:val="-2"/>
              </w:rPr>
              <w:t>теплоносителя</w:t>
            </w:r>
          </w:p>
        </w:tc>
        <w:tc>
          <w:tcPr>
            <w:tcW w:w="1555" w:type="dxa"/>
          </w:tcPr>
          <w:p w:rsidR="0039676D" w:rsidRPr="0039676D" w:rsidRDefault="0039676D" w:rsidP="008C20A0">
            <w:pPr>
              <w:pStyle w:val="TableParagraph"/>
              <w:spacing w:before="253"/>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c>
          <w:tcPr>
            <w:tcW w:w="111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c>
          <w:tcPr>
            <w:tcW w:w="1111"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39676D">
            <w:pPr>
              <w:pStyle w:val="TableParagraph"/>
              <w:spacing w:before="253"/>
              <w:ind w:left="20"/>
            </w:pPr>
            <w:r w:rsidRPr="0039676D">
              <w:rPr>
                <w:spacing w:val="-10"/>
              </w:rPr>
              <w:t>1</w:t>
            </w:r>
          </w:p>
        </w:tc>
      </w:tr>
    </w:tbl>
    <w:p w:rsidR="00207FE2" w:rsidRDefault="00207FE2">
      <w:pPr>
        <w:pStyle w:val="a3"/>
        <w:spacing w:line="20" w:lineRule="exact"/>
        <w:ind w:left="6641"/>
        <w:rPr>
          <w:sz w:val="2"/>
        </w:rPr>
      </w:pPr>
    </w:p>
    <w:p w:rsidR="00207FE2" w:rsidRDefault="00207FE2">
      <w:pPr>
        <w:pStyle w:val="a3"/>
        <w:spacing w:line="20" w:lineRule="exact"/>
        <w:rPr>
          <w:sz w:val="2"/>
        </w:rPr>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39676D">
            <w:pPr>
              <w:pStyle w:val="TableParagraph"/>
              <w:spacing w:before="125"/>
              <w:ind w:left="107"/>
            </w:pPr>
            <w:r w:rsidRPr="0039676D">
              <w:rPr>
                <w:spacing w:val="-2"/>
              </w:rPr>
              <w:t>Котельная</w:t>
            </w:r>
          </w:p>
        </w:tc>
        <w:tc>
          <w:tcPr>
            <w:tcW w:w="2818" w:type="dxa"/>
          </w:tcPr>
          <w:p w:rsidR="0039676D" w:rsidRPr="0039676D" w:rsidRDefault="0039676D" w:rsidP="0039676D">
            <w:pPr>
              <w:pStyle w:val="TableParagraph"/>
              <w:spacing w:before="125"/>
              <w:ind w:left="108"/>
            </w:pPr>
            <w:r w:rsidRPr="0039676D">
              <w:rPr>
                <w:spacing w:val="-2"/>
              </w:rPr>
              <w:t>Параметр</w:t>
            </w:r>
          </w:p>
        </w:tc>
        <w:tc>
          <w:tcPr>
            <w:tcW w:w="1555" w:type="dxa"/>
          </w:tcPr>
          <w:p w:rsidR="0039676D" w:rsidRPr="0039676D" w:rsidRDefault="0039676D" w:rsidP="0039676D">
            <w:pPr>
              <w:pStyle w:val="TableParagraph"/>
              <w:spacing w:line="252" w:lineRule="exact"/>
              <w:ind w:left="108"/>
            </w:pPr>
            <w:r w:rsidRPr="0039676D">
              <w:rPr>
                <w:spacing w:val="-2"/>
              </w:rPr>
              <w:t>Единица измерения</w:t>
            </w:r>
          </w:p>
        </w:tc>
        <w:tc>
          <w:tcPr>
            <w:tcW w:w="976" w:type="dxa"/>
          </w:tcPr>
          <w:p w:rsidR="0039676D" w:rsidRPr="0039676D" w:rsidRDefault="0039676D" w:rsidP="0039676D">
            <w:pPr>
              <w:pStyle w:val="TableParagraph"/>
              <w:spacing w:before="125"/>
              <w:ind w:left="109"/>
            </w:pPr>
            <w:r w:rsidRPr="0039676D">
              <w:rPr>
                <w:spacing w:val="-4"/>
              </w:rPr>
              <w:t>2026</w:t>
            </w:r>
          </w:p>
        </w:tc>
        <w:tc>
          <w:tcPr>
            <w:tcW w:w="1113" w:type="dxa"/>
          </w:tcPr>
          <w:p w:rsidR="0039676D" w:rsidRPr="0039676D" w:rsidRDefault="0039676D" w:rsidP="0039676D">
            <w:pPr>
              <w:pStyle w:val="TableParagraph"/>
              <w:spacing w:before="125"/>
              <w:ind w:left="112"/>
            </w:pPr>
            <w:r w:rsidRPr="0039676D">
              <w:rPr>
                <w:spacing w:val="-4"/>
              </w:rPr>
              <w:t>2027</w:t>
            </w:r>
          </w:p>
        </w:tc>
        <w:tc>
          <w:tcPr>
            <w:tcW w:w="1116" w:type="dxa"/>
          </w:tcPr>
          <w:p w:rsidR="0039676D" w:rsidRPr="0039676D" w:rsidRDefault="0039676D" w:rsidP="0039676D">
            <w:pPr>
              <w:pStyle w:val="TableParagraph"/>
              <w:spacing w:before="125"/>
              <w:ind w:left="112"/>
            </w:pPr>
            <w:r w:rsidRPr="0039676D">
              <w:rPr>
                <w:spacing w:val="-4"/>
              </w:rPr>
              <w:t>2028</w:t>
            </w:r>
          </w:p>
        </w:tc>
        <w:tc>
          <w:tcPr>
            <w:tcW w:w="1113" w:type="dxa"/>
          </w:tcPr>
          <w:p w:rsidR="0039676D" w:rsidRPr="0039676D" w:rsidRDefault="0039676D" w:rsidP="0039676D">
            <w:pPr>
              <w:pStyle w:val="TableParagraph"/>
              <w:spacing w:before="125"/>
              <w:ind w:left="111"/>
            </w:pPr>
            <w:r w:rsidRPr="0039676D">
              <w:rPr>
                <w:spacing w:val="-4"/>
              </w:rPr>
              <w:t>2029</w:t>
            </w:r>
          </w:p>
        </w:tc>
        <w:tc>
          <w:tcPr>
            <w:tcW w:w="1113" w:type="dxa"/>
          </w:tcPr>
          <w:p w:rsidR="0039676D" w:rsidRPr="0039676D" w:rsidRDefault="0039676D" w:rsidP="0039676D">
            <w:pPr>
              <w:pStyle w:val="TableParagraph"/>
              <w:spacing w:before="125"/>
              <w:ind w:left="111"/>
            </w:pPr>
            <w:r w:rsidRPr="0039676D">
              <w:rPr>
                <w:spacing w:val="-4"/>
              </w:rPr>
              <w:t>2030</w:t>
            </w:r>
          </w:p>
        </w:tc>
        <w:tc>
          <w:tcPr>
            <w:tcW w:w="1111" w:type="dxa"/>
          </w:tcPr>
          <w:p w:rsidR="0039676D" w:rsidRPr="0039676D" w:rsidRDefault="0039676D" w:rsidP="0039676D">
            <w:pPr>
              <w:pStyle w:val="TableParagraph"/>
              <w:spacing w:before="125"/>
              <w:ind w:left="112"/>
            </w:pPr>
            <w:r w:rsidRPr="0039676D">
              <w:rPr>
                <w:spacing w:val="-4"/>
              </w:rPr>
              <w:t>2035</w:t>
            </w:r>
          </w:p>
        </w:tc>
        <w:tc>
          <w:tcPr>
            <w:tcW w:w="1113" w:type="dxa"/>
          </w:tcPr>
          <w:p w:rsidR="0039676D" w:rsidRPr="0039676D" w:rsidRDefault="0039676D" w:rsidP="0039676D">
            <w:pPr>
              <w:pStyle w:val="TableParagraph"/>
              <w:spacing w:before="125"/>
              <w:ind w:left="112"/>
            </w:pPr>
            <w:r w:rsidRPr="0039676D">
              <w:rPr>
                <w:spacing w:val="-4"/>
              </w:rPr>
              <w:t>2040</w:t>
            </w:r>
          </w:p>
        </w:tc>
      </w:tr>
      <w:tr w:rsidR="0039676D" w:rsidRPr="0039676D" w:rsidTr="0039676D">
        <w:trPr>
          <w:trHeight w:val="517"/>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8C20A0">
            <w:pPr>
              <w:pStyle w:val="TableParagraph"/>
              <w:spacing w:line="252" w:lineRule="exact"/>
              <w:ind w:firstLine="11"/>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42"/>
              <w:ind w:right="5" w:firstLine="11"/>
              <w:rPr>
                <w:sz w:val="14"/>
              </w:rPr>
            </w:pPr>
            <w:r w:rsidRPr="0039676D">
              <w:rPr>
                <w:spacing w:val="-5"/>
                <w:position w:val="-7"/>
              </w:rPr>
              <w:t>м</w:t>
            </w:r>
            <w:r w:rsidRPr="0039676D">
              <w:rPr>
                <w:spacing w:val="-5"/>
                <w:sz w:val="14"/>
              </w:rPr>
              <w:t>3</w:t>
            </w:r>
          </w:p>
        </w:tc>
        <w:tc>
          <w:tcPr>
            <w:tcW w:w="976" w:type="dxa"/>
          </w:tcPr>
          <w:p w:rsidR="0039676D" w:rsidRPr="00E537EC" w:rsidRDefault="0039676D" w:rsidP="00E537EC">
            <w:pPr>
              <w:pStyle w:val="TableParagraph"/>
              <w:spacing w:before="147"/>
              <w:ind w:right="1" w:firstLine="11"/>
            </w:pPr>
            <w:r w:rsidRPr="00E537EC">
              <w:rPr>
                <w:spacing w:val="-5"/>
              </w:rPr>
              <w:t>н/д</w:t>
            </w:r>
          </w:p>
        </w:tc>
        <w:tc>
          <w:tcPr>
            <w:tcW w:w="1113" w:type="dxa"/>
          </w:tcPr>
          <w:p w:rsidR="0039676D" w:rsidRPr="00E537EC" w:rsidRDefault="0039676D" w:rsidP="00E537EC">
            <w:pPr>
              <w:pStyle w:val="TableParagraph"/>
              <w:spacing w:before="147"/>
              <w:ind w:right="394" w:firstLine="11"/>
            </w:pPr>
            <w:r w:rsidRPr="00E537EC">
              <w:rPr>
                <w:spacing w:val="-5"/>
              </w:rPr>
              <w:t>н/д</w:t>
            </w:r>
          </w:p>
        </w:tc>
        <w:tc>
          <w:tcPr>
            <w:tcW w:w="1116" w:type="dxa"/>
          </w:tcPr>
          <w:p w:rsidR="0039676D" w:rsidRPr="00E537EC" w:rsidRDefault="0039676D" w:rsidP="00E537EC">
            <w:pPr>
              <w:pStyle w:val="TableParagraph"/>
              <w:spacing w:before="147"/>
              <w:ind w:right="1" w:firstLine="11"/>
            </w:pPr>
            <w:r w:rsidRPr="00E537EC">
              <w:rPr>
                <w:spacing w:val="-5"/>
              </w:rPr>
              <w:t>н/д</w:t>
            </w:r>
          </w:p>
        </w:tc>
        <w:tc>
          <w:tcPr>
            <w:tcW w:w="1113" w:type="dxa"/>
          </w:tcPr>
          <w:p w:rsidR="0039676D" w:rsidRPr="00E537EC" w:rsidRDefault="0039676D" w:rsidP="00E537EC">
            <w:pPr>
              <w:pStyle w:val="TableParagraph"/>
              <w:spacing w:before="147"/>
              <w:ind w:right="5" w:firstLine="11"/>
            </w:pPr>
            <w:r w:rsidRPr="00E537EC">
              <w:rPr>
                <w:spacing w:val="-5"/>
              </w:rPr>
              <w:t>н/д</w:t>
            </w:r>
          </w:p>
        </w:tc>
        <w:tc>
          <w:tcPr>
            <w:tcW w:w="1113" w:type="dxa"/>
          </w:tcPr>
          <w:p w:rsidR="0039676D" w:rsidRPr="00E537EC" w:rsidRDefault="0039676D" w:rsidP="00E537EC">
            <w:pPr>
              <w:pStyle w:val="TableParagraph"/>
              <w:spacing w:before="147"/>
              <w:ind w:right="4" w:firstLine="11"/>
            </w:pPr>
            <w:r w:rsidRPr="00E537EC">
              <w:rPr>
                <w:spacing w:val="-5"/>
              </w:rPr>
              <w:t>н/д</w:t>
            </w:r>
          </w:p>
        </w:tc>
        <w:tc>
          <w:tcPr>
            <w:tcW w:w="1111" w:type="dxa"/>
          </w:tcPr>
          <w:p w:rsidR="0039676D" w:rsidRPr="00E537EC" w:rsidRDefault="0039676D" w:rsidP="00E537EC">
            <w:pPr>
              <w:pStyle w:val="TableParagraph"/>
              <w:spacing w:before="147"/>
              <w:ind w:right="1" w:firstLine="11"/>
            </w:pPr>
            <w:r w:rsidRPr="00E537EC">
              <w:rPr>
                <w:spacing w:val="-5"/>
              </w:rPr>
              <w:t>н/д</w:t>
            </w:r>
          </w:p>
        </w:tc>
        <w:tc>
          <w:tcPr>
            <w:tcW w:w="1113" w:type="dxa"/>
          </w:tcPr>
          <w:p w:rsidR="0039676D" w:rsidRPr="00E537EC" w:rsidRDefault="0039676D" w:rsidP="00E537EC">
            <w:pPr>
              <w:pStyle w:val="TableParagraph"/>
              <w:spacing w:before="147"/>
              <w:ind w:right="1" w:firstLine="11"/>
            </w:pPr>
            <w:r w:rsidRPr="00E537EC">
              <w:rPr>
                <w:spacing w:val="-5"/>
              </w:rPr>
              <w:t>н/д</w:t>
            </w:r>
          </w:p>
        </w:tc>
      </w:tr>
      <w:tr w:rsidR="0039676D" w:rsidRPr="0039676D" w:rsidTr="0039676D">
        <w:trPr>
          <w:trHeight w:val="737"/>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ind w:right="102" w:firstLine="11"/>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8C20A0">
            <w:pPr>
              <w:pStyle w:val="TableParagraph"/>
              <w:spacing w:line="223" w:lineRule="exact"/>
              <w:ind w:right="103" w:firstLine="11"/>
            </w:pPr>
            <w:r w:rsidRPr="0039676D">
              <w:rPr>
                <w:spacing w:val="-2"/>
              </w:rPr>
              <w:t>теплоснабжения</w:t>
            </w:r>
          </w:p>
        </w:tc>
        <w:tc>
          <w:tcPr>
            <w:tcW w:w="1555" w:type="dxa"/>
          </w:tcPr>
          <w:p w:rsidR="0039676D" w:rsidRPr="0039676D" w:rsidRDefault="0039676D" w:rsidP="008C20A0">
            <w:pPr>
              <w:pStyle w:val="TableParagraph"/>
              <w:spacing w:before="240"/>
              <w:ind w:right="3" w:firstLine="11"/>
            </w:pPr>
            <w:r w:rsidRPr="0039676D">
              <w:rPr>
                <w:spacing w:val="-5"/>
              </w:rPr>
              <w:t>т/ч</w:t>
            </w:r>
          </w:p>
        </w:tc>
        <w:tc>
          <w:tcPr>
            <w:tcW w:w="976" w:type="dxa"/>
          </w:tcPr>
          <w:p w:rsidR="0039676D" w:rsidRPr="00E537EC" w:rsidRDefault="0039676D" w:rsidP="00E537EC">
            <w:pPr>
              <w:pStyle w:val="TableParagraph"/>
              <w:spacing w:before="240"/>
              <w:ind w:right="223" w:firstLine="11"/>
            </w:pPr>
            <w:r w:rsidRPr="00E537EC">
              <w:rPr>
                <w:spacing w:val="-2"/>
              </w:rPr>
              <w:t>0,000</w:t>
            </w:r>
          </w:p>
        </w:tc>
        <w:tc>
          <w:tcPr>
            <w:tcW w:w="1113" w:type="dxa"/>
          </w:tcPr>
          <w:p w:rsidR="0039676D" w:rsidRPr="00E537EC" w:rsidRDefault="0039676D" w:rsidP="00E537EC">
            <w:pPr>
              <w:pStyle w:val="TableParagraph"/>
              <w:spacing w:before="240"/>
              <w:ind w:right="290" w:firstLine="11"/>
            </w:pPr>
            <w:r w:rsidRPr="00E537EC">
              <w:rPr>
                <w:spacing w:val="-2"/>
              </w:rPr>
              <w:t>0,000</w:t>
            </w:r>
          </w:p>
        </w:tc>
        <w:tc>
          <w:tcPr>
            <w:tcW w:w="1116" w:type="dxa"/>
          </w:tcPr>
          <w:p w:rsidR="0039676D" w:rsidRPr="00E537EC" w:rsidRDefault="0039676D" w:rsidP="00E537EC">
            <w:pPr>
              <w:pStyle w:val="TableParagraph"/>
              <w:spacing w:before="240"/>
              <w:ind w:right="292" w:firstLine="11"/>
            </w:pPr>
            <w:r w:rsidRPr="00E537EC">
              <w:rPr>
                <w:spacing w:val="-2"/>
              </w:rPr>
              <w:t>0,000</w:t>
            </w:r>
          </w:p>
        </w:tc>
        <w:tc>
          <w:tcPr>
            <w:tcW w:w="1113" w:type="dxa"/>
          </w:tcPr>
          <w:p w:rsidR="0039676D" w:rsidRPr="00E537EC" w:rsidRDefault="0039676D" w:rsidP="00E537EC">
            <w:pPr>
              <w:pStyle w:val="TableParagraph"/>
              <w:spacing w:before="240"/>
              <w:ind w:right="291" w:firstLine="11"/>
            </w:pPr>
            <w:r w:rsidRPr="00E537EC">
              <w:rPr>
                <w:spacing w:val="-2"/>
              </w:rPr>
              <w:t>0,000</w:t>
            </w:r>
          </w:p>
        </w:tc>
        <w:tc>
          <w:tcPr>
            <w:tcW w:w="1113" w:type="dxa"/>
          </w:tcPr>
          <w:p w:rsidR="0039676D" w:rsidRPr="00E537EC" w:rsidRDefault="0039676D" w:rsidP="00E537EC">
            <w:pPr>
              <w:pStyle w:val="TableParagraph"/>
              <w:spacing w:before="240"/>
              <w:ind w:right="292" w:firstLine="11"/>
            </w:pPr>
            <w:r w:rsidRPr="00E537EC">
              <w:rPr>
                <w:spacing w:val="-2"/>
              </w:rPr>
              <w:t>0,000</w:t>
            </w:r>
          </w:p>
        </w:tc>
        <w:tc>
          <w:tcPr>
            <w:tcW w:w="1111" w:type="dxa"/>
          </w:tcPr>
          <w:p w:rsidR="0039676D" w:rsidRPr="00E537EC" w:rsidRDefault="0039676D" w:rsidP="00E537EC">
            <w:pPr>
              <w:pStyle w:val="TableParagraph"/>
              <w:spacing w:before="240"/>
              <w:ind w:right="288" w:firstLine="11"/>
            </w:pPr>
            <w:r w:rsidRPr="00E537EC">
              <w:rPr>
                <w:spacing w:val="-2"/>
              </w:rPr>
              <w:t>0,000</w:t>
            </w:r>
          </w:p>
        </w:tc>
        <w:tc>
          <w:tcPr>
            <w:tcW w:w="1113" w:type="dxa"/>
          </w:tcPr>
          <w:p w:rsidR="0039676D" w:rsidRPr="00E537EC" w:rsidRDefault="0039676D" w:rsidP="00E537EC">
            <w:pPr>
              <w:pStyle w:val="TableParagraph"/>
              <w:spacing w:before="240"/>
              <w:ind w:right="289" w:firstLine="11"/>
            </w:pPr>
            <w:r w:rsidRPr="00E537EC">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1" w:lineRule="exact"/>
              <w:ind w:right="106" w:firstLine="11"/>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8C20A0">
            <w:pPr>
              <w:pStyle w:val="TableParagraph"/>
              <w:spacing w:before="1" w:line="223" w:lineRule="exact"/>
              <w:ind w:right="105" w:firstLine="11"/>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5"/>
              <w:ind w:right="3" w:firstLine="11"/>
            </w:pPr>
            <w:r w:rsidRPr="0039676D">
              <w:rPr>
                <w:spacing w:val="-5"/>
              </w:rPr>
              <w:t>т/ч</w:t>
            </w:r>
          </w:p>
        </w:tc>
        <w:tc>
          <w:tcPr>
            <w:tcW w:w="976" w:type="dxa"/>
          </w:tcPr>
          <w:p w:rsidR="0039676D" w:rsidRPr="00E537EC" w:rsidRDefault="0039676D" w:rsidP="00E537EC">
            <w:pPr>
              <w:pStyle w:val="TableParagraph"/>
              <w:spacing w:before="115"/>
              <w:ind w:right="223" w:firstLine="11"/>
            </w:pPr>
            <w:r w:rsidRPr="00E537EC">
              <w:rPr>
                <w:spacing w:val="-2"/>
              </w:rPr>
              <w:t>0,000</w:t>
            </w:r>
          </w:p>
        </w:tc>
        <w:tc>
          <w:tcPr>
            <w:tcW w:w="1113" w:type="dxa"/>
          </w:tcPr>
          <w:p w:rsidR="0039676D" w:rsidRPr="00E537EC" w:rsidRDefault="0039676D" w:rsidP="00E537EC">
            <w:pPr>
              <w:pStyle w:val="TableParagraph"/>
              <w:spacing w:before="115"/>
              <w:ind w:right="290" w:firstLine="11"/>
            </w:pPr>
            <w:r w:rsidRPr="00E537EC">
              <w:rPr>
                <w:spacing w:val="-2"/>
              </w:rPr>
              <w:t>0,000</w:t>
            </w:r>
          </w:p>
        </w:tc>
        <w:tc>
          <w:tcPr>
            <w:tcW w:w="1116" w:type="dxa"/>
          </w:tcPr>
          <w:p w:rsidR="0039676D" w:rsidRPr="00E537EC" w:rsidRDefault="0039676D" w:rsidP="00E537EC">
            <w:pPr>
              <w:pStyle w:val="TableParagraph"/>
              <w:spacing w:before="115"/>
              <w:ind w:right="292" w:firstLine="11"/>
            </w:pPr>
            <w:r w:rsidRPr="00E537EC">
              <w:rPr>
                <w:spacing w:val="-2"/>
              </w:rPr>
              <w:t>0,000</w:t>
            </w:r>
          </w:p>
        </w:tc>
        <w:tc>
          <w:tcPr>
            <w:tcW w:w="1113" w:type="dxa"/>
          </w:tcPr>
          <w:p w:rsidR="0039676D" w:rsidRPr="00E537EC" w:rsidRDefault="0039676D" w:rsidP="00E537EC">
            <w:pPr>
              <w:pStyle w:val="TableParagraph"/>
              <w:spacing w:before="115"/>
              <w:ind w:right="291" w:firstLine="11"/>
            </w:pPr>
            <w:r w:rsidRPr="00E537EC">
              <w:rPr>
                <w:spacing w:val="-2"/>
              </w:rPr>
              <w:t>0,000</w:t>
            </w:r>
          </w:p>
        </w:tc>
        <w:tc>
          <w:tcPr>
            <w:tcW w:w="1113" w:type="dxa"/>
          </w:tcPr>
          <w:p w:rsidR="0039676D" w:rsidRPr="00E537EC" w:rsidRDefault="0039676D" w:rsidP="00E537EC">
            <w:pPr>
              <w:pStyle w:val="TableParagraph"/>
              <w:spacing w:before="115"/>
              <w:ind w:right="292" w:firstLine="11"/>
            </w:pPr>
            <w:r w:rsidRPr="00E537EC">
              <w:rPr>
                <w:spacing w:val="-2"/>
              </w:rPr>
              <w:t>0,000</w:t>
            </w:r>
          </w:p>
        </w:tc>
        <w:tc>
          <w:tcPr>
            <w:tcW w:w="1111" w:type="dxa"/>
          </w:tcPr>
          <w:p w:rsidR="0039676D" w:rsidRPr="00E537EC" w:rsidRDefault="0039676D" w:rsidP="00E537EC">
            <w:pPr>
              <w:pStyle w:val="TableParagraph"/>
              <w:spacing w:before="115"/>
              <w:ind w:right="288" w:firstLine="11"/>
            </w:pPr>
            <w:r w:rsidRPr="00E537EC">
              <w:rPr>
                <w:spacing w:val="-2"/>
              </w:rPr>
              <w:t>0,000</w:t>
            </w:r>
          </w:p>
        </w:tc>
        <w:tc>
          <w:tcPr>
            <w:tcW w:w="1113" w:type="dxa"/>
          </w:tcPr>
          <w:p w:rsidR="0039676D" w:rsidRPr="00E537EC" w:rsidRDefault="0039676D" w:rsidP="00E537EC">
            <w:pPr>
              <w:pStyle w:val="TableParagraph"/>
              <w:spacing w:before="115"/>
              <w:ind w:right="289" w:firstLine="11"/>
            </w:pPr>
            <w:r w:rsidRPr="00E537EC">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2" w:lineRule="exact"/>
              <w:ind w:right="106" w:firstLine="11"/>
            </w:pPr>
            <w:r w:rsidRPr="0039676D">
              <w:t>нормативные</w:t>
            </w:r>
            <w:r w:rsidRPr="0039676D">
              <w:rPr>
                <w:spacing w:val="-7"/>
              </w:rPr>
              <w:t xml:space="preserve"> </w:t>
            </w:r>
            <w:r w:rsidRPr="0039676D">
              <w:rPr>
                <w:spacing w:val="-2"/>
              </w:rPr>
              <w:t>утечки</w:t>
            </w:r>
          </w:p>
          <w:p w:rsidR="0039676D" w:rsidRPr="0039676D" w:rsidRDefault="0039676D" w:rsidP="008C20A0">
            <w:pPr>
              <w:pStyle w:val="TableParagraph"/>
              <w:spacing w:before="1" w:line="223" w:lineRule="exact"/>
              <w:ind w:right="103" w:firstLine="11"/>
            </w:pPr>
            <w:r w:rsidRPr="0039676D">
              <w:rPr>
                <w:spacing w:val="-2"/>
              </w:rPr>
              <w:t>теплоносителя</w:t>
            </w:r>
          </w:p>
        </w:tc>
        <w:tc>
          <w:tcPr>
            <w:tcW w:w="1555" w:type="dxa"/>
          </w:tcPr>
          <w:p w:rsidR="0039676D" w:rsidRPr="0039676D" w:rsidRDefault="0039676D" w:rsidP="008C20A0">
            <w:pPr>
              <w:pStyle w:val="TableParagraph"/>
              <w:spacing w:before="116"/>
              <w:ind w:right="3" w:firstLine="11"/>
            </w:pPr>
            <w:r w:rsidRPr="0039676D">
              <w:rPr>
                <w:spacing w:val="-5"/>
              </w:rPr>
              <w:t>т/ч</w:t>
            </w:r>
          </w:p>
        </w:tc>
        <w:tc>
          <w:tcPr>
            <w:tcW w:w="976" w:type="dxa"/>
          </w:tcPr>
          <w:p w:rsidR="0039676D" w:rsidRPr="00E537EC" w:rsidRDefault="0039676D" w:rsidP="00E537EC">
            <w:pPr>
              <w:pStyle w:val="TableParagraph"/>
              <w:spacing w:before="116"/>
              <w:ind w:right="223" w:firstLine="11"/>
            </w:pPr>
            <w:r w:rsidRPr="00E537EC">
              <w:rPr>
                <w:spacing w:val="-2"/>
              </w:rPr>
              <w:t>0,000</w:t>
            </w:r>
          </w:p>
        </w:tc>
        <w:tc>
          <w:tcPr>
            <w:tcW w:w="1113" w:type="dxa"/>
          </w:tcPr>
          <w:p w:rsidR="0039676D" w:rsidRPr="00E537EC" w:rsidRDefault="0039676D" w:rsidP="00E537EC">
            <w:pPr>
              <w:pStyle w:val="TableParagraph"/>
              <w:spacing w:before="116"/>
              <w:ind w:right="290" w:firstLine="11"/>
            </w:pPr>
            <w:r w:rsidRPr="00E537EC">
              <w:rPr>
                <w:spacing w:val="-2"/>
              </w:rPr>
              <w:t>0,000</w:t>
            </w:r>
          </w:p>
        </w:tc>
        <w:tc>
          <w:tcPr>
            <w:tcW w:w="1116" w:type="dxa"/>
          </w:tcPr>
          <w:p w:rsidR="0039676D" w:rsidRPr="00E537EC" w:rsidRDefault="0039676D" w:rsidP="00E537EC">
            <w:pPr>
              <w:pStyle w:val="TableParagraph"/>
              <w:spacing w:before="116"/>
              <w:ind w:right="292" w:firstLine="11"/>
            </w:pPr>
            <w:r w:rsidRPr="00E537EC">
              <w:rPr>
                <w:spacing w:val="-2"/>
              </w:rPr>
              <w:t>0,000</w:t>
            </w:r>
          </w:p>
        </w:tc>
        <w:tc>
          <w:tcPr>
            <w:tcW w:w="1113" w:type="dxa"/>
          </w:tcPr>
          <w:p w:rsidR="0039676D" w:rsidRPr="00E537EC" w:rsidRDefault="0039676D" w:rsidP="00E537EC">
            <w:pPr>
              <w:pStyle w:val="TableParagraph"/>
              <w:spacing w:before="116"/>
              <w:ind w:right="291" w:firstLine="11"/>
            </w:pPr>
            <w:r w:rsidRPr="00E537EC">
              <w:rPr>
                <w:spacing w:val="-2"/>
              </w:rPr>
              <w:t>0,000</w:t>
            </w:r>
          </w:p>
        </w:tc>
        <w:tc>
          <w:tcPr>
            <w:tcW w:w="1113" w:type="dxa"/>
          </w:tcPr>
          <w:p w:rsidR="0039676D" w:rsidRPr="00E537EC" w:rsidRDefault="0039676D" w:rsidP="00E537EC">
            <w:pPr>
              <w:pStyle w:val="TableParagraph"/>
              <w:spacing w:before="116"/>
              <w:ind w:right="292" w:firstLine="11"/>
            </w:pPr>
            <w:r w:rsidRPr="00E537EC">
              <w:rPr>
                <w:spacing w:val="-2"/>
              </w:rPr>
              <w:t>0,000</w:t>
            </w:r>
          </w:p>
        </w:tc>
        <w:tc>
          <w:tcPr>
            <w:tcW w:w="1111" w:type="dxa"/>
          </w:tcPr>
          <w:p w:rsidR="0039676D" w:rsidRPr="00E537EC" w:rsidRDefault="0039676D" w:rsidP="00E537EC">
            <w:pPr>
              <w:pStyle w:val="TableParagraph"/>
              <w:spacing w:before="116"/>
              <w:ind w:right="288" w:firstLine="11"/>
            </w:pPr>
            <w:r w:rsidRPr="00E537EC">
              <w:rPr>
                <w:spacing w:val="-2"/>
              </w:rPr>
              <w:t>0,000</w:t>
            </w:r>
          </w:p>
        </w:tc>
        <w:tc>
          <w:tcPr>
            <w:tcW w:w="1113" w:type="dxa"/>
          </w:tcPr>
          <w:p w:rsidR="0039676D" w:rsidRPr="00E537EC" w:rsidRDefault="0039676D" w:rsidP="00E537EC">
            <w:pPr>
              <w:pStyle w:val="TableParagraph"/>
              <w:spacing w:before="116"/>
              <w:ind w:right="289" w:firstLine="11"/>
            </w:pPr>
            <w:r w:rsidRPr="00E537EC">
              <w:rPr>
                <w:spacing w:val="-2"/>
              </w:rPr>
              <w:t>0,000</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1" w:lineRule="exact"/>
              <w:ind w:right="106" w:firstLine="11"/>
            </w:pPr>
            <w:r w:rsidRPr="0039676D">
              <w:t>сверхнормативные</w:t>
            </w:r>
            <w:r w:rsidRPr="0039676D">
              <w:rPr>
                <w:spacing w:val="-12"/>
              </w:rPr>
              <w:t xml:space="preserve"> </w:t>
            </w:r>
            <w:r w:rsidRPr="0039676D">
              <w:rPr>
                <w:spacing w:val="-2"/>
              </w:rPr>
              <w:t>утечки</w:t>
            </w:r>
          </w:p>
          <w:p w:rsidR="0039676D" w:rsidRPr="0039676D" w:rsidRDefault="0039676D" w:rsidP="008C20A0">
            <w:pPr>
              <w:pStyle w:val="TableParagraph"/>
              <w:spacing w:before="1" w:line="223" w:lineRule="exact"/>
              <w:ind w:right="103" w:firstLine="11"/>
            </w:pPr>
            <w:r w:rsidRPr="0039676D">
              <w:rPr>
                <w:spacing w:val="-2"/>
              </w:rPr>
              <w:t>теплоносителя</w:t>
            </w:r>
          </w:p>
        </w:tc>
        <w:tc>
          <w:tcPr>
            <w:tcW w:w="1555" w:type="dxa"/>
          </w:tcPr>
          <w:p w:rsidR="0039676D" w:rsidRPr="0039676D" w:rsidRDefault="0039676D" w:rsidP="008C20A0">
            <w:pPr>
              <w:pStyle w:val="TableParagraph"/>
              <w:spacing w:before="115"/>
              <w:ind w:right="3" w:firstLine="11"/>
            </w:pPr>
            <w:r w:rsidRPr="0039676D">
              <w:rPr>
                <w:spacing w:val="-5"/>
              </w:rPr>
              <w:t>т/ч</w:t>
            </w:r>
          </w:p>
        </w:tc>
        <w:tc>
          <w:tcPr>
            <w:tcW w:w="976" w:type="dxa"/>
          </w:tcPr>
          <w:p w:rsidR="0039676D" w:rsidRPr="00E537EC" w:rsidRDefault="0039676D" w:rsidP="00E537EC">
            <w:pPr>
              <w:pStyle w:val="TableParagraph"/>
              <w:spacing w:before="115"/>
              <w:ind w:right="223" w:firstLine="11"/>
            </w:pPr>
            <w:r w:rsidRPr="00E537EC">
              <w:rPr>
                <w:spacing w:val="-2"/>
              </w:rPr>
              <w:t>0,000</w:t>
            </w:r>
          </w:p>
        </w:tc>
        <w:tc>
          <w:tcPr>
            <w:tcW w:w="1113" w:type="dxa"/>
          </w:tcPr>
          <w:p w:rsidR="0039676D" w:rsidRPr="00E537EC" w:rsidRDefault="0039676D" w:rsidP="00E537EC">
            <w:pPr>
              <w:pStyle w:val="TableParagraph"/>
              <w:spacing w:before="115"/>
              <w:ind w:right="290" w:firstLine="11"/>
            </w:pPr>
            <w:r w:rsidRPr="00E537EC">
              <w:rPr>
                <w:spacing w:val="-2"/>
              </w:rPr>
              <w:t>0,000</w:t>
            </w:r>
          </w:p>
        </w:tc>
        <w:tc>
          <w:tcPr>
            <w:tcW w:w="1116" w:type="dxa"/>
          </w:tcPr>
          <w:p w:rsidR="0039676D" w:rsidRPr="00E537EC" w:rsidRDefault="0039676D" w:rsidP="00E537EC">
            <w:pPr>
              <w:pStyle w:val="TableParagraph"/>
              <w:spacing w:before="115"/>
              <w:ind w:right="292" w:firstLine="11"/>
            </w:pPr>
            <w:r w:rsidRPr="00E537EC">
              <w:rPr>
                <w:spacing w:val="-2"/>
              </w:rPr>
              <w:t>0,000</w:t>
            </w:r>
          </w:p>
        </w:tc>
        <w:tc>
          <w:tcPr>
            <w:tcW w:w="1113" w:type="dxa"/>
          </w:tcPr>
          <w:p w:rsidR="0039676D" w:rsidRPr="00E537EC" w:rsidRDefault="0039676D" w:rsidP="00E537EC">
            <w:pPr>
              <w:pStyle w:val="TableParagraph"/>
              <w:spacing w:before="115"/>
              <w:ind w:right="291" w:firstLine="11"/>
            </w:pPr>
            <w:r w:rsidRPr="00E537EC">
              <w:rPr>
                <w:spacing w:val="-2"/>
              </w:rPr>
              <w:t>0,000</w:t>
            </w:r>
          </w:p>
        </w:tc>
        <w:tc>
          <w:tcPr>
            <w:tcW w:w="1113" w:type="dxa"/>
          </w:tcPr>
          <w:p w:rsidR="0039676D" w:rsidRPr="00E537EC" w:rsidRDefault="0039676D" w:rsidP="00E537EC">
            <w:pPr>
              <w:pStyle w:val="TableParagraph"/>
              <w:spacing w:before="115"/>
              <w:ind w:right="292" w:firstLine="11"/>
            </w:pPr>
            <w:r w:rsidRPr="00E537EC">
              <w:rPr>
                <w:spacing w:val="-2"/>
              </w:rPr>
              <w:t>0,000</w:t>
            </w:r>
          </w:p>
        </w:tc>
        <w:tc>
          <w:tcPr>
            <w:tcW w:w="1111" w:type="dxa"/>
          </w:tcPr>
          <w:p w:rsidR="0039676D" w:rsidRPr="00E537EC" w:rsidRDefault="0039676D" w:rsidP="00E537EC">
            <w:pPr>
              <w:pStyle w:val="TableParagraph"/>
              <w:spacing w:before="115"/>
              <w:ind w:firstLine="11"/>
            </w:pPr>
            <w:r w:rsidRPr="00E537EC">
              <w:rPr>
                <w:spacing w:val="-2"/>
              </w:rPr>
              <w:t>0,000</w:t>
            </w:r>
          </w:p>
        </w:tc>
        <w:tc>
          <w:tcPr>
            <w:tcW w:w="1113" w:type="dxa"/>
          </w:tcPr>
          <w:p w:rsidR="0039676D" w:rsidRPr="00E537EC" w:rsidRDefault="0039676D" w:rsidP="00E537EC">
            <w:pPr>
              <w:pStyle w:val="TableParagraph"/>
              <w:spacing w:before="115"/>
              <w:ind w:right="289" w:firstLine="11"/>
            </w:pPr>
            <w:r w:rsidRPr="00E537EC">
              <w:rPr>
                <w:spacing w:val="-2"/>
              </w:rPr>
              <w:t>0,000</w:t>
            </w:r>
          </w:p>
        </w:tc>
      </w:tr>
      <w:tr w:rsidR="0039676D" w:rsidRPr="0039676D" w:rsidTr="00483F41">
        <w:trPr>
          <w:trHeight w:val="31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41" w:lineRule="exact"/>
              <w:ind w:firstLine="11"/>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8C20A0">
            <w:pPr>
              <w:pStyle w:val="TableParagraph"/>
              <w:spacing w:line="252" w:lineRule="exact"/>
              <w:ind w:firstLine="11"/>
            </w:pPr>
            <w:r w:rsidRPr="0039676D">
              <w:t>тепловых</w:t>
            </w:r>
            <w:r w:rsidRPr="0039676D">
              <w:rPr>
                <w:spacing w:val="-12"/>
              </w:rPr>
              <w:t xml:space="preserve"> </w:t>
            </w:r>
            <w:r w:rsidRPr="0039676D">
              <w:t>сетей</w:t>
            </w:r>
            <w:r w:rsidRPr="0039676D">
              <w:rPr>
                <w:spacing w:val="-12"/>
              </w:rPr>
              <w:t xml:space="preserve"> </w:t>
            </w:r>
            <w:r w:rsidRPr="0039676D">
              <w:t>на</w:t>
            </w:r>
            <w:r w:rsidRPr="0039676D">
              <w:rPr>
                <w:spacing w:val="-12"/>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243"/>
              <w:ind w:right="3" w:firstLine="11"/>
            </w:pPr>
            <w:r w:rsidRPr="0039676D">
              <w:rPr>
                <w:spacing w:val="-5"/>
              </w:rPr>
              <w:t>т/ч</w:t>
            </w:r>
          </w:p>
        </w:tc>
        <w:tc>
          <w:tcPr>
            <w:tcW w:w="976" w:type="dxa"/>
          </w:tcPr>
          <w:p w:rsidR="0039676D" w:rsidRPr="00E537EC" w:rsidRDefault="0039676D" w:rsidP="00E537EC">
            <w:pPr>
              <w:pStyle w:val="TableParagraph"/>
              <w:spacing w:before="243"/>
              <w:ind w:right="223" w:firstLine="11"/>
            </w:pPr>
            <w:r w:rsidRPr="00E537EC">
              <w:rPr>
                <w:spacing w:val="-2"/>
              </w:rPr>
              <w:t>0,000</w:t>
            </w:r>
          </w:p>
        </w:tc>
        <w:tc>
          <w:tcPr>
            <w:tcW w:w="1113" w:type="dxa"/>
          </w:tcPr>
          <w:p w:rsidR="0039676D" w:rsidRPr="00E537EC" w:rsidRDefault="0039676D" w:rsidP="00E537EC">
            <w:pPr>
              <w:pStyle w:val="TableParagraph"/>
              <w:spacing w:before="243"/>
              <w:ind w:right="290" w:firstLine="11"/>
            </w:pPr>
            <w:r w:rsidRPr="00E537EC">
              <w:rPr>
                <w:spacing w:val="-2"/>
              </w:rPr>
              <w:t>0,000</w:t>
            </w:r>
          </w:p>
        </w:tc>
        <w:tc>
          <w:tcPr>
            <w:tcW w:w="1116" w:type="dxa"/>
          </w:tcPr>
          <w:p w:rsidR="0039676D" w:rsidRPr="00E537EC" w:rsidRDefault="0039676D" w:rsidP="00E537EC">
            <w:pPr>
              <w:pStyle w:val="TableParagraph"/>
              <w:spacing w:before="243"/>
              <w:ind w:right="292" w:firstLine="11"/>
            </w:pPr>
            <w:r w:rsidRPr="00E537EC">
              <w:rPr>
                <w:spacing w:val="-2"/>
              </w:rPr>
              <w:t>0,000</w:t>
            </w:r>
          </w:p>
        </w:tc>
        <w:tc>
          <w:tcPr>
            <w:tcW w:w="1113" w:type="dxa"/>
          </w:tcPr>
          <w:p w:rsidR="0039676D" w:rsidRPr="00E537EC" w:rsidRDefault="0039676D" w:rsidP="00E537EC">
            <w:pPr>
              <w:pStyle w:val="TableParagraph"/>
              <w:spacing w:before="243"/>
              <w:ind w:right="291" w:firstLine="11"/>
            </w:pPr>
            <w:r w:rsidRPr="00E537EC">
              <w:rPr>
                <w:spacing w:val="-2"/>
              </w:rPr>
              <w:t>0,000</w:t>
            </w:r>
          </w:p>
        </w:tc>
        <w:tc>
          <w:tcPr>
            <w:tcW w:w="1113" w:type="dxa"/>
          </w:tcPr>
          <w:p w:rsidR="0039676D" w:rsidRPr="00E537EC" w:rsidRDefault="0039676D" w:rsidP="00E537EC">
            <w:pPr>
              <w:pStyle w:val="TableParagraph"/>
              <w:spacing w:before="243"/>
              <w:ind w:right="292" w:firstLine="11"/>
            </w:pPr>
            <w:r w:rsidRPr="00E537EC">
              <w:rPr>
                <w:spacing w:val="-2"/>
              </w:rPr>
              <w:t>0,000</w:t>
            </w:r>
          </w:p>
        </w:tc>
        <w:tc>
          <w:tcPr>
            <w:tcW w:w="1111" w:type="dxa"/>
          </w:tcPr>
          <w:p w:rsidR="0039676D" w:rsidRPr="00E537EC" w:rsidRDefault="0039676D" w:rsidP="00E537EC">
            <w:pPr>
              <w:pStyle w:val="TableParagraph"/>
              <w:spacing w:before="243"/>
              <w:ind w:right="288" w:firstLine="11"/>
            </w:pPr>
            <w:r w:rsidRPr="00E537EC">
              <w:rPr>
                <w:spacing w:val="-2"/>
              </w:rPr>
              <w:t>0,000</w:t>
            </w:r>
          </w:p>
        </w:tc>
        <w:tc>
          <w:tcPr>
            <w:tcW w:w="1113" w:type="dxa"/>
          </w:tcPr>
          <w:p w:rsidR="0039676D" w:rsidRPr="00E537EC" w:rsidRDefault="0039676D" w:rsidP="00E537EC">
            <w:pPr>
              <w:pStyle w:val="TableParagraph"/>
              <w:spacing w:before="243"/>
              <w:ind w:right="289" w:firstLine="11"/>
            </w:pPr>
            <w:r w:rsidRPr="00E537EC">
              <w:rPr>
                <w:spacing w:val="-2"/>
              </w:rPr>
              <w:t>0,000</w:t>
            </w:r>
          </w:p>
        </w:tc>
      </w:tr>
      <w:tr w:rsidR="0039676D" w:rsidRPr="0039676D" w:rsidTr="0039676D">
        <w:trPr>
          <w:trHeight w:val="985"/>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36" w:lineRule="exact"/>
              <w:ind w:firstLine="11"/>
            </w:pPr>
            <w:r w:rsidRPr="0039676D">
              <w:t>Объем</w:t>
            </w:r>
            <w:r w:rsidRPr="0039676D">
              <w:rPr>
                <w:spacing w:val="-2"/>
              </w:rPr>
              <w:t xml:space="preserve"> аварийной</w:t>
            </w:r>
          </w:p>
          <w:p w:rsidR="0039676D" w:rsidRPr="0039676D" w:rsidRDefault="0039676D" w:rsidP="008C20A0">
            <w:pPr>
              <w:pStyle w:val="TableParagraph"/>
              <w:spacing w:line="252" w:lineRule="exact"/>
              <w:ind w:firstLine="11"/>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8C20A0">
            <w:pPr>
              <w:pStyle w:val="TableParagraph"/>
              <w:spacing w:line="252" w:lineRule="exact"/>
              <w:ind w:right="297" w:firstLine="11"/>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09"/>
              <w:ind w:firstLine="11"/>
            </w:pPr>
          </w:p>
          <w:p w:rsidR="0039676D" w:rsidRPr="0039676D" w:rsidRDefault="0039676D" w:rsidP="008C20A0">
            <w:pPr>
              <w:pStyle w:val="TableParagraph"/>
              <w:ind w:right="3" w:firstLine="11"/>
            </w:pPr>
            <w:r w:rsidRPr="0039676D">
              <w:rPr>
                <w:spacing w:val="-5"/>
              </w:rPr>
              <w:t>т/ч</w:t>
            </w:r>
          </w:p>
        </w:tc>
        <w:tc>
          <w:tcPr>
            <w:tcW w:w="976"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23"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0" w:firstLine="11"/>
            </w:pPr>
            <w:r w:rsidRPr="00E537EC">
              <w:rPr>
                <w:spacing w:val="-2"/>
              </w:rPr>
              <w:t>0,000</w:t>
            </w:r>
          </w:p>
        </w:tc>
        <w:tc>
          <w:tcPr>
            <w:tcW w:w="1116"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2"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1"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92" w:firstLine="11"/>
            </w:pPr>
            <w:r w:rsidRPr="00E537EC">
              <w:rPr>
                <w:spacing w:val="-2"/>
              </w:rPr>
              <w:t>0,000</w:t>
            </w:r>
          </w:p>
        </w:tc>
        <w:tc>
          <w:tcPr>
            <w:tcW w:w="1111"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88" w:firstLine="11"/>
            </w:pPr>
            <w:r w:rsidRPr="00E537EC">
              <w:rPr>
                <w:spacing w:val="-2"/>
              </w:rPr>
              <w:t>0,000</w:t>
            </w:r>
          </w:p>
        </w:tc>
        <w:tc>
          <w:tcPr>
            <w:tcW w:w="1113" w:type="dxa"/>
          </w:tcPr>
          <w:p w:rsidR="0039676D" w:rsidRPr="00E537EC" w:rsidRDefault="0039676D" w:rsidP="00E537EC">
            <w:pPr>
              <w:pStyle w:val="TableParagraph"/>
              <w:spacing w:before="109"/>
              <w:ind w:firstLine="11"/>
            </w:pPr>
          </w:p>
          <w:p w:rsidR="0039676D" w:rsidRPr="00E537EC" w:rsidRDefault="0039676D" w:rsidP="00E537EC">
            <w:pPr>
              <w:pStyle w:val="TableParagraph"/>
              <w:ind w:right="289" w:firstLine="11"/>
            </w:pPr>
            <w:r w:rsidRPr="00E537EC">
              <w:rPr>
                <w:spacing w:val="-2"/>
              </w:rPr>
              <w:t>0,000</w:t>
            </w:r>
          </w:p>
        </w:tc>
      </w:tr>
      <w:tr w:rsidR="0039676D" w:rsidRPr="0039676D" w:rsidTr="0039676D">
        <w:trPr>
          <w:trHeight w:val="227"/>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07" w:lineRule="exact"/>
              <w:ind w:firstLine="11"/>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right="3" w:firstLine="11"/>
            </w:pPr>
            <w:r w:rsidRPr="0039676D">
              <w:rPr>
                <w:spacing w:val="-5"/>
              </w:rPr>
              <w:t>т/ч</w:t>
            </w:r>
          </w:p>
        </w:tc>
        <w:tc>
          <w:tcPr>
            <w:tcW w:w="976" w:type="dxa"/>
          </w:tcPr>
          <w:p w:rsidR="0039676D" w:rsidRPr="00E537EC" w:rsidRDefault="0039676D" w:rsidP="00E537EC">
            <w:pPr>
              <w:pStyle w:val="TableParagraph"/>
              <w:spacing w:line="207" w:lineRule="exact"/>
              <w:ind w:right="1" w:firstLine="11"/>
            </w:pPr>
            <w:r w:rsidRPr="00E537EC">
              <w:rPr>
                <w:spacing w:val="-5"/>
              </w:rPr>
              <w:t>н/д</w:t>
            </w:r>
          </w:p>
        </w:tc>
        <w:tc>
          <w:tcPr>
            <w:tcW w:w="1113" w:type="dxa"/>
          </w:tcPr>
          <w:p w:rsidR="0039676D" w:rsidRPr="00E537EC" w:rsidRDefault="0039676D" w:rsidP="00E537EC">
            <w:pPr>
              <w:pStyle w:val="TableParagraph"/>
              <w:spacing w:line="207" w:lineRule="exact"/>
              <w:ind w:right="394" w:firstLine="11"/>
            </w:pPr>
            <w:r w:rsidRPr="00E537EC">
              <w:rPr>
                <w:spacing w:val="-5"/>
              </w:rPr>
              <w:t>н/д</w:t>
            </w:r>
          </w:p>
        </w:tc>
        <w:tc>
          <w:tcPr>
            <w:tcW w:w="1116" w:type="dxa"/>
          </w:tcPr>
          <w:p w:rsidR="0039676D" w:rsidRPr="00E537EC" w:rsidRDefault="0039676D" w:rsidP="00E537EC">
            <w:pPr>
              <w:pStyle w:val="TableParagraph"/>
              <w:spacing w:line="207" w:lineRule="exact"/>
              <w:ind w:right="1" w:firstLine="11"/>
            </w:pPr>
            <w:r w:rsidRPr="00E537EC">
              <w:rPr>
                <w:spacing w:val="-5"/>
              </w:rPr>
              <w:t>н/д</w:t>
            </w:r>
          </w:p>
        </w:tc>
        <w:tc>
          <w:tcPr>
            <w:tcW w:w="1113" w:type="dxa"/>
          </w:tcPr>
          <w:p w:rsidR="0039676D" w:rsidRPr="00E537EC" w:rsidRDefault="0039676D" w:rsidP="00E537EC">
            <w:pPr>
              <w:pStyle w:val="TableParagraph"/>
              <w:spacing w:line="207" w:lineRule="exact"/>
              <w:ind w:right="5" w:firstLine="11"/>
            </w:pPr>
            <w:r w:rsidRPr="00E537EC">
              <w:rPr>
                <w:spacing w:val="-5"/>
              </w:rPr>
              <w:t>н/д</w:t>
            </w:r>
          </w:p>
        </w:tc>
        <w:tc>
          <w:tcPr>
            <w:tcW w:w="1113" w:type="dxa"/>
          </w:tcPr>
          <w:p w:rsidR="0039676D" w:rsidRPr="00E537EC" w:rsidRDefault="0039676D" w:rsidP="00E537EC">
            <w:pPr>
              <w:pStyle w:val="TableParagraph"/>
              <w:spacing w:line="207" w:lineRule="exact"/>
              <w:ind w:right="4" w:firstLine="11"/>
            </w:pPr>
            <w:r w:rsidRPr="00E537EC">
              <w:rPr>
                <w:spacing w:val="-5"/>
              </w:rPr>
              <w:t>н/д</w:t>
            </w:r>
          </w:p>
        </w:tc>
        <w:tc>
          <w:tcPr>
            <w:tcW w:w="1111" w:type="dxa"/>
          </w:tcPr>
          <w:p w:rsidR="0039676D" w:rsidRPr="00E537EC" w:rsidRDefault="0039676D" w:rsidP="00E537EC">
            <w:pPr>
              <w:pStyle w:val="TableParagraph"/>
              <w:spacing w:line="207" w:lineRule="exact"/>
              <w:ind w:right="1" w:firstLine="11"/>
            </w:pPr>
            <w:r w:rsidRPr="00E537EC">
              <w:rPr>
                <w:spacing w:val="-5"/>
              </w:rPr>
              <w:t>н/д</w:t>
            </w:r>
          </w:p>
        </w:tc>
        <w:tc>
          <w:tcPr>
            <w:tcW w:w="1113" w:type="dxa"/>
          </w:tcPr>
          <w:p w:rsidR="0039676D" w:rsidRPr="00E537EC" w:rsidRDefault="0039676D" w:rsidP="00E537EC">
            <w:pPr>
              <w:pStyle w:val="TableParagraph"/>
              <w:spacing w:line="207" w:lineRule="exact"/>
              <w:ind w:right="1" w:firstLine="11"/>
            </w:pPr>
            <w:r w:rsidRPr="00E537EC">
              <w:rPr>
                <w:spacing w:val="-5"/>
              </w:rPr>
              <w:t>н/д</w:t>
            </w:r>
          </w:p>
        </w:tc>
      </w:tr>
      <w:tr w:rsidR="0039676D" w:rsidRPr="0039676D" w:rsidTr="0039676D">
        <w:trPr>
          <w:trHeight w:val="241"/>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21" w:lineRule="exact"/>
              <w:ind w:firstLine="11"/>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1" w:lineRule="exact"/>
              <w:ind w:right="1" w:firstLine="11"/>
            </w:pPr>
            <w:r w:rsidRPr="0039676D">
              <w:rPr>
                <w:spacing w:val="-10"/>
              </w:rPr>
              <w:t>%</w:t>
            </w:r>
          </w:p>
        </w:tc>
        <w:tc>
          <w:tcPr>
            <w:tcW w:w="976" w:type="dxa"/>
          </w:tcPr>
          <w:p w:rsidR="0039676D" w:rsidRPr="00E537EC" w:rsidRDefault="0039676D" w:rsidP="00E537EC">
            <w:pPr>
              <w:pStyle w:val="TableParagraph"/>
              <w:spacing w:line="221" w:lineRule="exact"/>
              <w:ind w:right="1" w:firstLine="11"/>
            </w:pPr>
            <w:r w:rsidRPr="00E537EC">
              <w:rPr>
                <w:spacing w:val="-5"/>
              </w:rPr>
              <w:t>н/д</w:t>
            </w:r>
          </w:p>
        </w:tc>
        <w:tc>
          <w:tcPr>
            <w:tcW w:w="1113" w:type="dxa"/>
          </w:tcPr>
          <w:p w:rsidR="0039676D" w:rsidRPr="00E537EC" w:rsidRDefault="0039676D" w:rsidP="00E537EC">
            <w:pPr>
              <w:pStyle w:val="TableParagraph"/>
              <w:spacing w:line="221" w:lineRule="exact"/>
              <w:ind w:right="394" w:firstLine="11"/>
            </w:pPr>
            <w:r w:rsidRPr="00E537EC">
              <w:rPr>
                <w:spacing w:val="-5"/>
              </w:rPr>
              <w:t>н/д</w:t>
            </w:r>
          </w:p>
        </w:tc>
        <w:tc>
          <w:tcPr>
            <w:tcW w:w="1116" w:type="dxa"/>
          </w:tcPr>
          <w:p w:rsidR="0039676D" w:rsidRPr="00E537EC" w:rsidRDefault="0039676D" w:rsidP="00E537EC">
            <w:pPr>
              <w:pStyle w:val="TableParagraph"/>
              <w:spacing w:line="221" w:lineRule="exact"/>
              <w:ind w:right="1" w:firstLine="11"/>
            </w:pPr>
            <w:r w:rsidRPr="00E537EC">
              <w:rPr>
                <w:spacing w:val="-5"/>
              </w:rPr>
              <w:t>н/д</w:t>
            </w:r>
          </w:p>
        </w:tc>
        <w:tc>
          <w:tcPr>
            <w:tcW w:w="1113" w:type="dxa"/>
          </w:tcPr>
          <w:p w:rsidR="0039676D" w:rsidRPr="00E537EC" w:rsidRDefault="0039676D" w:rsidP="00E537EC">
            <w:pPr>
              <w:pStyle w:val="TableParagraph"/>
              <w:spacing w:line="221" w:lineRule="exact"/>
              <w:ind w:right="5" w:firstLine="11"/>
            </w:pPr>
            <w:r w:rsidRPr="00E537EC">
              <w:rPr>
                <w:spacing w:val="-5"/>
              </w:rPr>
              <w:t>н/д</w:t>
            </w:r>
          </w:p>
        </w:tc>
        <w:tc>
          <w:tcPr>
            <w:tcW w:w="1113" w:type="dxa"/>
          </w:tcPr>
          <w:p w:rsidR="0039676D" w:rsidRPr="00E537EC" w:rsidRDefault="0039676D" w:rsidP="00E537EC">
            <w:pPr>
              <w:pStyle w:val="TableParagraph"/>
              <w:spacing w:line="221" w:lineRule="exact"/>
              <w:ind w:right="4" w:firstLine="11"/>
            </w:pPr>
            <w:r w:rsidRPr="00E537EC">
              <w:rPr>
                <w:spacing w:val="-5"/>
              </w:rPr>
              <w:t>н/д</w:t>
            </w:r>
          </w:p>
        </w:tc>
        <w:tc>
          <w:tcPr>
            <w:tcW w:w="1111" w:type="dxa"/>
          </w:tcPr>
          <w:p w:rsidR="0039676D" w:rsidRPr="00E537EC" w:rsidRDefault="0039676D" w:rsidP="00E537EC">
            <w:pPr>
              <w:pStyle w:val="TableParagraph"/>
              <w:spacing w:line="221" w:lineRule="exact"/>
              <w:ind w:right="1" w:firstLine="11"/>
            </w:pPr>
            <w:r w:rsidRPr="00E537EC">
              <w:rPr>
                <w:spacing w:val="-5"/>
              </w:rPr>
              <w:t>н/д</w:t>
            </w:r>
          </w:p>
        </w:tc>
        <w:tc>
          <w:tcPr>
            <w:tcW w:w="1113" w:type="dxa"/>
          </w:tcPr>
          <w:p w:rsidR="0039676D" w:rsidRPr="00E537EC" w:rsidRDefault="0039676D" w:rsidP="00E537EC">
            <w:pPr>
              <w:pStyle w:val="TableParagraph"/>
              <w:spacing w:line="221" w:lineRule="exact"/>
              <w:ind w:right="1" w:firstLine="11"/>
            </w:pPr>
            <w:r w:rsidRPr="00E537EC">
              <w:rPr>
                <w:spacing w:val="-5"/>
              </w:rPr>
              <w:t>н/д</w:t>
            </w:r>
          </w:p>
        </w:tc>
      </w:tr>
      <w:tr w:rsidR="0039676D" w:rsidRPr="0039676D" w:rsidTr="0039676D">
        <w:trPr>
          <w:trHeight w:val="253"/>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34"/>
              <w:jc w:val="left"/>
            </w:pPr>
          </w:p>
          <w:p w:rsidR="0039676D" w:rsidRPr="0039676D" w:rsidRDefault="0039676D">
            <w:pPr>
              <w:pStyle w:val="TableParagraph"/>
              <w:spacing w:before="1"/>
              <w:ind w:left="12" w:right="5"/>
            </w:pPr>
            <w:r w:rsidRPr="0039676D">
              <w:t>Центр.</w:t>
            </w:r>
            <w:r w:rsidRPr="0039676D">
              <w:rPr>
                <w:spacing w:val="-3"/>
              </w:rPr>
              <w:t xml:space="preserve"> </w:t>
            </w:r>
            <w:r w:rsidRPr="0039676D">
              <w:t>Котельная</w:t>
            </w:r>
            <w:r w:rsidRPr="0039676D">
              <w:rPr>
                <w:spacing w:val="-2"/>
              </w:rPr>
              <w:t xml:space="preserve"> </w:t>
            </w:r>
            <w:r w:rsidRPr="0039676D">
              <w:rPr>
                <w:spacing w:val="-5"/>
              </w:rPr>
              <w:t>п.</w:t>
            </w:r>
          </w:p>
          <w:p w:rsidR="0039676D" w:rsidRPr="0039676D" w:rsidRDefault="0039676D">
            <w:pPr>
              <w:pStyle w:val="TableParagraph"/>
              <w:spacing w:before="1"/>
              <w:ind w:left="12" w:right="3"/>
            </w:pPr>
            <w:r w:rsidRPr="0039676D">
              <w:rPr>
                <w:spacing w:val="-2"/>
              </w:rPr>
              <w:t>Чкаловский</w:t>
            </w:r>
          </w:p>
        </w:tc>
        <w:tc>
          <w:tcPr>
            <w:tcW w:w="2818" w:type="dxa"/>
          </w:tcPr>
          <w:p w:rsidR="0039676D" w:rsidRPr="0039676D" w:rsidRDefault="0039676D" w:rsidP="008C20A0">
            <w:pPr>
              <w:pStyle w:val="TableParagraph"/>
              <w:spacing w:line="233" w:lineRule="exact"/>
              <w:ind w:firstLine="11"/>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right="3" w:firstLine="11"/>
            </w:pPr>
            <w:r w:rsidRPr="0039676D">
              <w:rPr>
                <w:spacing w:val="-5"/>
              </w:rPr>
              <w:t>т/ч</w:t>
            </w:r>
          </w:p>
        </w:tc>
        <w:tc>
          <w:tcPr>
            <w:tcW w:w="976" w:type="dxa"/>
          </w:tcPr>
          <w:p w:rsidR="0039676D" w:rsidRPr="00E537EC" w:rsidRDefault="0039676D" w:rsidP="00E537EC">
            <w:pPr>
              <w:pStyle w:val="TableParagraph"/>
              <w:spacing w:line="233" w:lineRule="exact"/>
              <w:ind w:firstLine="11"/>
            </w:pPr>
            <w:r w:rsidRPr="00E537EC">
              <w:rPr>
                <w:spacing w:val="-10"/>
              </w:rPr>
              <w:t>5</w:t>
            </w:r>
          </w:p>
        </w:tc>
        <w:tc>
          <w:tcPr>
            <w:tcW w:w="1113" w:type="dxa"/>
          </w:tcPr>
          <w:p w:rsidR="0039676D" w:rsidRPr="00E537EC" w:rsidRDefault="0039676D" w:rsidP="00E537EC">
            <w:pPr>
              <w:pStyle w:val="TableParagraph"/>
              <w:spacing w:line="233" w:lineRule="exact"/>
              <w:ind w:right="1" w:firstLine="11"/>
            </w:pPr>
            <w:r w:rsidRPr="00E537EC">
              <w:rPr>
                <w:spacing w:val="-10"/>
              </w:rPr>
              <w:t>5</w:t>
            </w:r>
          </w:p>
        </w:tc>
        <w:tc>
          <w:tcPr>
            <w:tcW w:w="1116" w:type="dxa"/>
          </w:tcPr>
          <w:p w:rsidR="0039676D" w:rsidRPr="00E537EC" w:rsidRDefault="0039676D" w:rsidP="00E537EC">
            <w:pPr>
              <w:pStyle w:val="TableParagraph"/>
              <w:spacing w:line="233" w:lineRule="exact"/>
              <w:ind w:firstLine="11"/>
            </w:pPr>
            <w:r w:rsidRPr="00E537EC">
              <w:rPr>
                <w:spacing w:val="-10"/>
              </w:rPr>
              <w:t>5</w:t>
            </w:r>
          </w:p>
        </w:tc>
        <w:tc>
          <w:tcPr>
            <w:tcW w:w="1113" w:type="dxa"/>
          </w:tcPr>
          <w:p w:rsidR="0039676D" w:rsidRPr="00E537EC" w:rsidRDefault="0039676D" w:rsidP="00E537EC">
            <w:pPr>
              <w:pStyle w:val="TableParagraph"/>
              <w:spacing w:line="233" w:lineRule="exact"/>
              <w:ind w:right="4" w:firstLine="11"/>
            </w:pPr>
            <w:r w:rsidRPr="00E537EC">
              <w:rPr>
                <w:spacing w:val="-10"/>
              </w:rPr>
              <w:t>5</w:t>
            </w:r>
          </w:p>
        </w:tc>
        <w:tc>
          <w:tcPr>
            <w:tcW w:w="1113" w:type="dxa"/>
          </w:tcPr>
          <w:p w:rsidR="0039676D" w:rsidRPr="00E537EC" w:rsidRDefault="0039676D" w:rsidP="00E537EC">
            <w:pPr>
              <w:pStyle w:val="TableParagraph"/>
              <w:spacing w:line="233" w:lineRule="exact"/>
              <w:ind w:right="3" w:firstLine="11"/>
            </w:pPr>
            <w:r w:rsidRPr="00E537EC">
              <w:rPr>
                <w:spacing w:val="-10"/>
              </w:rPr>
              <w:t>5</w:t>
            </w:r>
          </w:p>
        </w:tc>
        <w:tc>
          <w:tcPr>
            <w:tcW w:w="1111" w:type="dxa"/>
          </w:tcPr>
          <w:p w:rsidR="0039676D" w:rsidRPr="00E537EC" w:rsidRDefault="0039676D" w:rsidP="00E537EC">
            <w:pPr>
              <w:pStyle w:val="TableParagraph"/>
              <w:spacing w:line="233" w:lineRule="exact"/>
              <w:ind w:firstLine="11"/>
            </w:pPr>
            <w:r w:rsidRPr="00E537EC">
              <w:rPr>
                <w:spacing w:val="-10"/>
              </w:rPr>
              <w:t>5</w:t>
            </w:r>
          </w:p>
        </w:tc>
        <w:tc>
          <w:tcPr>
            <w:tcW w:w="1113" w:type="dxa"/>
          </w:tcPr>
          <w:p w:rsidR="0039676D" w:rsidRPr="00E537EC" w:rsidRDefault="0039676D" w:rsidP="00E537EC">
            <w:pPr>
              <w:pStyle w:val="TableParagraph"/>
              <w:spacing w:line="233" w:lineRule="exact"/>
              <w:ind w:firstLine="11"/>
            </w:pPr>
            <w:r w:rsidRPr="00E537EC">
              <w:rPr>
                <w:spacing w:val="-10"/>
              </w:rPr>
              <w:t>5</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before="1" w:line="233" w:lineRule="exact"/>
              <w:ind w:firstLine="11"/>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 w:line="233" w:lineRule="exact"/>
              <w:ind w:firstLine="11"/>
            </w:pPr>
            <w:r w:rsidRPr="0039676D">
              <w:rPr>
                <w:spacing w:val="-5"/>
              </w:rPr>
              <w:t>лет</w:t>
            </w:r>
          </w:p>
        </w:tc>
        <w:tc>
          <w:tcPr>
            <w:tcW w:w="976" w:type="dxa"/>
          </w:tcPr>
          <w:p w:rsidR="0039676D" w:rsidRPr="00E537EC" w:rsidRDefault="0039676D" w:rsidP="00E537EC">
            <w:pPr>
              <w:pStyle w:val="TableParagraph"/>
              <w:spacing w:before="1" w:line="233" w:lineRule="exact"/>
              <w:ind w:firstLine="11"/>
            </w:pPr>
            <w:r w:rsidRPr="00E537EC">
              <w:rPr>
                <w:spacing w:val="-10"/>
              </w:rPr>
              <w:t>7</w:t>
            </w:r>
          </w:p>
        </w:tc>
        <w:tc>
          <w:tcPr>
            <w:tcW w:w="1113" w:type="dxa"/>
          </w:tcPr>
          <w:p w:rsidR="0039676D" w:rsidRPr="00E537EC" w:rsidRDefault="0039676D" w:rsidP="00E537EC">
            <w:pPr>
              <w:pStyle w:val="TableParagraph"/>
              <w:spacing w:before="1" w:line="233" w:lineRule="exact"/>
              <w:ind w:right="1" w:firstLine="11"/>
            </w:pPr>
            <w:r w:rsidRPr="00E537EC">
              <w:rPr>
                <w:spacing w:val="-10"/>
              </w:rPr>
              <w:t>8</w:t>
            </w:r>
          </w:p>
        </w:tc>
        <w:tc>
          <w:tcPr>
            <w:tcW w:w="1116" w:type="dxa"/>
          </w:tcPr>
          <w:p w:rsidR="0039676D" w:rsidRPr="00E537EC" w:rsidRDefault="0039676D" w:rsidP="00E537EC">
            <w:pPr>
              <w:pStyle w:val="TableParagraph"/>
              <w:spacing w:before="1" w:line="233" w:lineRule="exact"/>
              <w:ind w:firstLine="11"/>
            </w:pPr>
            <w:r w:rsidRPr="00E537EC">
              <w:rPr>
                <w:spacing w:val="-10"/>
              </w:rPr>
              <w:t>9</w:t>
            </w:r>
          </w:p>
        </w:tc>
        <w:tc>
          <w:tcPr>
            <w:tcW w:w="1113" w:type="dxa"/>
          </w:tcPr>
          <w:p w:rsidR="0039676D" w:rsidRPr="00E537EC" w:rsidRDefault="0039676D" w:rsidP="00E537EC">
            <w:pPr>
              <w:pStyle w:val="TableParagraph"/>
              <w:spacing w:before="1" w:line="233" w:lineRule="exact"/>
              <w:ind w:right="4" w:firstLine="11"/>
            </w:pPr>
            <w:r w:rsidRPr="00E537EC">
              <w:rPr>
                <w:spacing w:val="-5"/>
              </w:rPr>
              <w:t>10</w:t>
            </w:r>
          </w:p>
        </w:tc>
        <w:tc>
          <w:tcPr>
            <w:tcW w:w="1113" w:type="dxa"/>
          </w:tcPr>
          <w:p w:rsidR="0039676D" w:rsidRPr="00E537EC" w:rsidRDefault="0039676D" w:rsidP="00E537EC">
            <w:pPr>
              <w:pStyle w:val="TableParagraph"/>
              <w:spacing w:before="1" w:line="233" w:lineRule="exact"/>
              <w:ind w:right="3" w:firstLine="11"/>
            </w:pPr>
            <w:r w:rsidRPr="00E537EC">
              <w:rPr>
                <w:spacing w:val="-5"/>
              </w:rPr>
              <w:t>11</w:t>
            </w:r>
          </w:p>
        </w:tc>
        <w:tc>
          <w:tcPr>
            <w:tcW w:w="1111" w:type="dxa"/>
          </w:tcPr>
          <w:p w:rsidR="0039676D" w:rsidRPr="00E537EC" w:rsidRDefault="0039676D" w:rsidP="00E537EC">
            <w:pPr>
              <w:pStyle w:val="TableParagraph"/>
              <w:spacing w:before="1" w:line="233" w:lineRule="exact"/>
              <w:ind w:firstLine="11"/>
            </w:pPr>
            <w:r w:rsidRPr="00E537EC">
              <w:rPr>
                <w:spacing w:val="-5"/>
              </w:rPr>
              <w:t>16</w:t>
            </w:r>
          </w:p>
        </w:tc>
        <w:tc>
          <w:tcPr>
            <w:tcW w:w="1113" w:type="dxa"/>
          </w:tcPr>
          <w:p w:rsidR="0039676D" w:rsidRPr="00E537EC" w:rsidRDefault="0039676D" w:rsidP="00E537EC">
            <w:pPr>
              <w:pStyle w:val="TableParagraph"/>
              <w:spacing w:before="1" w:line="233" w:lineRule="exact"/>
              <w:ind w:firstLine="11"/>
            </w:pPr>
            <w:r w:rsidRPr="00E537EC">
              <w:rPr>
                <w:spacing w:val="-5"/>
              </w:rPr>
              <w:t>21</w:t>
            </w:r>
          </w:p>
        </w:tc>
      </w:tr>
      <w:tr w:rsidR="0039676D" w:rsidRPr="0039676D" w:rsidTr="0039676D">
        <w:trPr>
          <w:trHeight w:val="758"/>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1" w:lineRule="exact"/>
              <w:ind w:right="104" w:firstLine="11"/>
            </w:pPr>
            <w:r w:rsidRPr="0039676D">
              <w:t>Количество</w:t>
            </w:r>
            <w:r w:rsidRPr="0039676D">
              <w:rPr>
                <w:spacing w:val="-5"/>
              </w:rPr>
              <w:t xml:space="preserve"> </w:t>
            </w:r>
            <w:r w:rsidRPr="0039676D">
              <w:rPr>
                <w:spacing w:val="-2"/>
              </w:rPr>
              <w:t>баков-</w:t>
            </w:r>
          </w:p>
          <w:p w:rsidR="0039676D" w:rsidRPr="0039676D" w:rsidRDefault="0039676D" w:rsidP="008C20A0">
            <w:pPr>
              <w:pStyle w:val="TableParagraph"/>
              <w:spacing w:line="252" w:lineRule="exact"/>
              <w:ind w:right="104" w:firstLine="11"/>
            </w:pPr>
            <w:r w:rsidRPr="0039676D">
              <w:rPr>
                <w:spacing w:val="-2"/>
              </w:rPr>
              <w:t>аккумуляторов теплоносителя</w:t>
            </w:r>
          </w:p>
        </w:tc>
        <w:tc>
          <w:tcPr>
            <w:tcW w:w="1555" w:type="dxa"/>
          </w:tcPr>
          <w:p w:rsidR="0039676D" w:rsidRPr="0039676D" w:rsidRDefault="0039676D" w:rsidP="008C20A0">
            <w:pPr>
              <w:pStyle w:val="TableParagraph"/>
              <w:spacing w:before="253"/>
              <w:ind w:right="4" w:firstLine="11"/>
            </w:pPr>
            <w:r>
              <w:rPr>
                <w:spacing w:val="-5"/>
              </w:rPr>
              <w:t>ш</w:t>
            </w:r>
            <w:r w:rsidRPr="0039676D">
              <w:rPr>
                <w:spacing w:val="-5"/>
              </w:rPr>
              <w:t>т</w:t>
            </w:r>
            <w:r>
              <w:rPr>
                <w:spacing w:val="-5"/>
              </w:rPr>
              <w:t>.</w:t>
            </w:r>
          </w:p>
        </w:tc>
        <w:tc>
          <w:tcPr>
            <w:tcW w:w="976" w:type="dxa"/>
          </w:tcPr>
          <w:p w:rsidR="0039676D" w:rsidRPr="00E537EC" w:rsidRDefault="0039676D" w:rsidP="00E537EC">
            <w:pPr>
              <w:pStyle w:val="TableParagraph"/>
              <w:spacing w:before="253"/>
              <w:ind w:firstLine="11"/>
            </w:pPr>
            <w:r w:rsidRPr="00E537EC">
              <w:rPr>
                <w:spacing w:val="-10"/>
              </w:rPr>
              <w:t>1</w:t>
            </w:r>
          </w:p>
        </w:tc>
        <w:tc>
          <w:tcPr>
            <w:tcW w:w="1113" w:type="dxa"/>
          </w:tcPr>
          <w:p w:rsidR="0039676D" w:rsidRPr="00E537EC" w:rsidRDefault="0039676D" w:rsidP="00E537EC">
            <w:pPr>
              <w:pStyle w:val="TableParagraph"/>
              <w:spacing w:before="253"/>
              <w:ind w:right="1" w:firstLine="11"/>
            </w:pPr>
            <w:r w:rsidRPr="00E537EC">
              <w:rPr>
                <w:spacing w:val="-10"/>
              </w:rPr>
              <w:t>1</w:t>
            </w:r>
          </w:p>
        </w:tc>
        <w:tc>
          <w:tcPr>
            <w:tcW w:w="1116" w:type="dxa"/>
          </w:tcPr>
          <w:p w:rsidR="0039676D" w:rsidRPr="00E537EC" w:rsidRDefault="0039676D" w:rsidP="00E537EC">
            <w:pPr>
              <w:pStyle w:val="TableParagraph"/>
              <w:spacing w:before="253"/>
              <w:ind w:firstLine="11"/>
            </w:pPr>
            <w:r w:rsidRPr="00E537EC">
              <w:rPr>
                <w:spacing w:val="-10"/>
              </w:rPr>
              <w:t>1</w:t>
            </w:r>
          </w:p>
        </w:tc>
        <w:tc>
          <w:tcPr>
            <w:tcW w:w="1113" w:type="dxa"/>
          </w:tcPr>
          <w:p w:rsidR="0039676D" w:rsidRPr="00E537EC" w:rsidRDefault="0039676D" w:rsidP="00E537EC">
            <w:pPr>
              <w:pStyle w:val="TableParagraph"/>
              <w:spacing w:before="253"/>
              <w:ind w:right="4" w:firstLine="11"/>
            </w:pPr>
            <w:r w:rsidRPr="00E537EC">
              <w:rPr>
                <w:spacing w:val="-10"/>
              </w:rPr>
              <w:t>1</w:t>
            </w:r>
          </w:p>
        </w:tc>
        <w:tc>
          <w:tcPr>
            <w:tcW w:w="1113" w:type="dxa"/>
          </w:tcPr>
          <w:p w:rsidR="0039676D" w:rsidRPr="00E537EC" w:rsidRDefault="0039676D" w:rsidP="00E537EC">
            <w:pPr>
              <w:pStyle w:val="TableParagraph"/>
              <w:spacing w:before="253"/>
              <w:ind w:right="3" w:firstLine="11"/>
            </w:pPr>
            <w:r w:rsidRPr="00E537EC">
              <w:rPr>
                <w:spacing w:val="-10"/>
              </w:rPr>
              <w:t>1</w:t>
            </w:r>
          </w:p>
        </w:tc>
        <w:tc>
          <w:tcPr>
            <w:tcW w:w="1111" w:type="dxa"/>
          </w:tcPr>
          <w:p w:rsidR="0039676D" w:rsidRPr="00E537EC" w:rsidRDefault="0039676D" w:rsidP="00E537EC">
            <w:pPr>
              <w:pStyle w:val="TableParagraph"/>
              <w:spacing w:before="253"/>
              <w:ind w:firstLine="11"/>
            </w:pPr>
            <w:r w:rsidRPr="00E537EC">
              <w:rPr>
                <w:spacing w:val="-10"/>
              </w:rPr>
              <w:t>1</w:t>
            </w:r>
          </w:p>
        </w:tc>
        <w:tc>
          <w:tcPr>
            <w:tcW w:w="1113" w:type="dxa"/>
          </w:tcPr>
          <w:p w:rsidR="0039676D" w:rsidRPr="00E537EC" w:rsidRDefault="0039676D" w:rsidP="00E537EC">
            <w:pPr>
              <w:pStyle w:val="TableParagraph"/>
              <w:spacing w:before="253"/>
              <w:ind w:firstLine="11"/>
            </w:pPr>
            <w:r w:rsidRPr="00E537EC">
              <w:rPr>
                <w:spacing w:val="-10"/>
              </w:rPr>
              <w:t>1</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firstLine="11"/>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right="5" w:firstLine="11"/>
              <w:rPr>
                <w:sz w:val="14"/>
              </w:rPr>
            </w:pPr>
            <w:r w:rsidRPr="0039676D">
              <w:rPr>
                <w:spacing w:val="-5"/>
                <w:position w:val="-7"/>
              </w:rPr>
              <w:t>м</w:t>
            </w:r>
            <w:r w:rsidRPr="0039676D">
              <w:rPr>
                <w:spacing w:val="-5"/>
                <w:sz w:val="14"/>
              </w:rPr>
              <w:t>3</w:t>
            </w:r>
          </w:p>
        </w:tc>
        <w:tc>
          <w:tcPr>
            <w:tcW w:w="976" w:type="dxa"/>
          </w:tcPr>
          <w:p w:rsidR="0039676D" w:rsidRPr="00E537EC" w:rsidRDefault="0039676D" w:rsidP="00E537EC">
            <w:pPr>
              <w:pStyle w:val="TableParagraph"/>
              <w:spacing w:before="126"/>
              <w:ind w:right="280" w:firstLine="11"/>
            </w:pPr>
            <w:r w:rsidRPr="00E537EC">
              <w:rPr>
                <w:spacing w:val="-4"/>
              </w:rPr>
              <w:t>27,8</w:t>
            </w:r>
          </w:p>
        </w:tc>
        <w:tc>
          <w:tcPr>
            <w:tcW w:w="1113" w:type="dxa"/>
          </w:tcPr>
          <w:p w:rsidR="0039676D" w:rsidRPr="00E537EC" w:rsidRDefault="0039676D" w:rsidP="00E537EC">
            <w:pPr>
              <w:pStyle w:val="TableParagraph"/>
              <w:spacing w:before="126"/>
              <w:ind w:right="345" w:firstLine="11"/>
            </w:pPr>
            <w:r w:rsidRPr="00E537EC">
              <w:rPr>
                <w:spacing w:val="-4"/>
              </w:rPr>
              <w:t>27,8</w:t>
            </w:r>
          </w:p>
        </w:tc>
        <w:tc>
          <w:tcPr>
            <w:tcW w:w="1116" w:type="dxa"/>
          </w:tcPr>
          <w:p w:rsidR="0039676D" w:rsidRPr="00E537EC" w:rsidRDefault="0039676D" w:rsidP="00E537EC">
            <w:pPr>
              <w:pStyle w:val="TableParagraph"/>
              <w:spacing w:before="126"/>
              <w:ind w:right="349" w:firstLine="11"/>
            </w:pPr>
            <w:r w:rsidRPr="00E537EC">
              <w:rPr>
                <w:spacing w:val="-4"/>
              </w:rPr>
              <w:t>27,8</w:t>
            </w:r>
          </w:p>
        </w:tc>
        <w:tc>
          <w:tcPr>
            <w:tcW w:w="1113" w:type="dxa"/>
          </w:tcPr>
          <w:p w:rsidR="0039676D" w:rsidRPr="00E537EC" w:rsidRDefault="0039676D" w:rsidP="00E537EC">
            <w:pPr>
              <w:pStyle w:val="TableParagraph"/>
              <w:spacing w:before="126"/>
              <w:ind w:firstLine="11"/>
            </w:pPr>
            <w:r w:rsidRPr="00E537EC">
              <w:rPr>
                <w:spacing w:val="-4"/>
              </w:rPr>
              <w:t>27,8</w:t>
            </w:r>
          </w:p>
        </w:tc>
        <w:tc>
          <w:tcPr>
            <w:tcW w:w="1113" w:type="dxa"/>
          </w:tcPr>
          <w:p w:rsidR="0039676D" w:rsidRPr="00E537EC" w:rsidRDefault="0039676D" w:rsidP="00E537EC">
            <w:pPr>
              <w:pStyle w:val="TableParagraph"/>
              <w:spacing w:before="126"/>
              <w:ind w:firstLine="11"/>
            </w:pPr>
            <w:r w:rsidRPr="00E537EC">
              <w:rPr>
                <w:spacing w:val="-4"/>
              </w:rPr>
              <w:t>27,8</w:t>
            </w:r>
          </w:p>
        </w:tc>
        <w:tc>
          <w:tcPr>
            <w:tcW w:w="1111" w:type="dxa"/>
          </w:tcPr>
          <w:p w:rsidR="0039676D" w:rsidRPr="00E537EC" w:rsidRDefault="0039676D" w:rsidP="00E537EC">
            <w:pPr>
              <w:pStyle w:val="TableParagraph"/>
              <w:spacing w:before="126"/>
              <w:ind w:firstLine="11"/>
            </w:pPr>
            <w:r w:rsidRPr="00E537EC">
              <w:rPr>
                <w:spacing w:val="-4"/>
              </w:rPr>
              <w:t>27,8</w:t>
            </w:r>
          </w:p>
        </w:tc>
        <w:tc>
          <w:tcPr>
            <w:tcW w:w="1113" w:type="dxa"/>
          </w:tcPr>
          <w:p w:rsidR="0039676D" w:rsidRPr="00E537EC" w:rsidRDefault="0039676D" w:rsidP="00E537EC">
            <w:pPr>
              <w:pStyle w:val="TableParagraph"/>
              <w:spacing w:before="126"/>
              <w:ind w:right="346" w:firstLine="11"/>
            </w:pPr>
            <w:r w:rsidRPr="00E537EC">
              <w:rPr>
                <w:spacing w:val="-4"/>
              </w:rPr>
              <w:t>27,8</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1" w:lineRule="exact"/>
              <w:ind w:right="104" w:firstLine="11"/>
            </w:pPr>
            <w:r w:rsidRPr="0039676D">
              <w:t>Расчетный</w:t>
            </w:r>
            <w:r w:rsidRPr="0039676D">
              <w:rPr>
                <w:spacing w:val="-8"/>
              </w:rPr>
              <w:t xml:space="preserve"> </w:t>
            </w:r>
            <w:r w:rsidRPr="0039676D">
              <w:t>часовой</w:t>
            </w:r>
            <w:r w:rsidRPr="0039676D">
              <w:rPr>
                <w:spacing w:val="-8"/>
              </w:rPr>
              <w:t xml:space="preserve"> </w:t>
            </w:r>
            <w:r w:rsidRPr="0039676D">
              <w:rPr>
                <w:spacing w:val="-2"/>
              </w:rPr>
              <w:t>расход</w:t>
            </w:r>
          </w:p>
          <w:p w:rsidR="0039676D" w:rsidRPr="0039676D" w:rsidRDefault="0039676D" w:rsidP="008C20A0">
            <w:pPr>
              <w:pStyle w:val="TableParagraph"/>
              <w:spacing w:line="252" w:lineRule="exact"/>
              <w:ind w:right="102" w:firstLine="11"/>
            </w:pPr>
            <w:r w:rsidRPr="0039676D">
              <w:t>для</w:t>
            </w:r>
            <w:r w:rsidRPr="0039676D">
              <w:rPr>
                <w:spacing w:val="-14"/>
              </w:rPr>
              <w:t xml:space="preserve"> </w:t>
            </w:r>
            <w:r w:rsidRPr="0039676D">
              <w:t>подпитки</w:t>
            </w:r>
            <w:r w:rsidRPr="0039676D">
              <w:rPr>
                <w:spacing w:val="-14"/>
              </w:rPr>
              <w:t xml:space="preserve"> </w:t>
            </w:r>
            <w:r w:rsidRPr="0039676D">
              <w:t xml:space="preserve">системы </w:t>
            </w:r>
            <w:r w:rsidRPr="0039676D">
              <w:rPr>
                <w:spacing w:val="-2"/>
              </w:rPr>
              <w:t>теплоснабжения</w:t>
            </w:r>
          </w:p>
        </w:tc>
        <w:tc>
          <w:tcPr>
            <w:tcW w:w="1555" w:type="dxa"/>
          </w:tcPr>
          <w:p w:rsidR="0039676D" w:rsidRPr="0039676D" w:rsidRDefault="0039676D" w:rsidP="008C20A0">
            <w:pPr>
              <w:pStyle w:val="TableParagraph"/>
              <w:spacing w:before="253"/>
              <w:ind w:right="3" w:firstLine="11"/>
            </w:pPr>
            <w:r w:rsidRPr="0039676D">
              <w:rPr>
                <w:spacing w:val="-5"/>
              </w:rPr>
              <w:t>т/ч</w:t>
            </w:r>
          </w:p>
        </w:tc>
        <w:tc>
          <w:tcPr>
            <w:tcW w:w="976" w:type="dxa"/>
          </w:tcPr>
          <w:p w:rsidR="0039676D" w:rsidRPr="00E537EC" w:rsidRDefault="0039676D" w:rsidP="00E537EC">
            <w:pPr>
              <w:pStyle w:val="TableParagraph"/>
              <w:spacing w:before="253"/>
              <w:ind w:right="223" w:firstLine="11"/>
            </w:pPr>
            <w:r w:rsidRPr="00E537EC">
              <w:rPr>
                <w:spacing w:val="-2"/>
              </w:rPr>
              <w:t>0,027</w:t>
            </w:r>
          </w:p>
        </w:tc>
        <w:tc>
          <w:tcPr>
            <w:tcW w:w="1113" w:type="dxa"/>
          </w:tcPr>
          <w:p w:rsidR="0039676D" w:rsidRPr="00E537EC" w:rsidRDefault="0039676D" w:rsidP="00E537EC">
            <w:pPr>
              <w:pStyle w:val="TableParagraph"/>
              <w:spacing w:before="253"/>
              <w:ind w:right="290" w:firstLine="11"/>
            </w:pPr>
            <w:r w:rsidRPr="00E537EC">
              <w:rPr>
                <w:spacing w:val="-2"/>
              </w:rPr>
              <w:t>0,027</w:t>
            </w:r>
          </w:p>
        </w:tc>
        <w:tc>
          <w:tcPr>
            <w:tcW w:w="1116" w:type="dxa"/>
          </w:tcPr>
          <w:p w:rsidR="0039676D" w:rsidRPr="00E537EC" w:rsidRDefault="0039676D" w:rsidP="00E537EC">
            <w:pPr>
              <w:pStyle w:val="TableParagraph"/>
              <w:spacing w:before="253"/>
              <w:ind w:right="292" w:firstLine="11"/>
            </w:pPr>
            <w:r w:rsidRPr="00E537EC">
              <w:rPr>
                <w:spacing w:val="-2"/>
              </w:rPr>
              <w:t>0,027</w:t>
            </w:r>
          </w:p>
        </w:tc>
        <w:tc>
          <w:tcPr>
            <w:tcW w:w="1113" w:type="dxa"/>
          </w:tcPr>
          <w:p w:rsidR="0039676D" w:rsidRPr="00E537EC" w:rsidRDefault="0039676D" w:rsidP="00E537EC">
            <w:pPr>
              <w:pStyle w:val="TableParagraph"/>
              <w:spacing w:before="253"/>
              <w:ind w:right="291" w:firstLine="11"/>
            </w:pPr>
            <w:r w:rsidRPr="00E537EC">
              <w:rPr>
                <w:spacing w:val="-2"/>
              </w:rPr>
              <w:t>0,027</w:t>
            </w:r>
          </w:p>
        </w:tc>
        <w:tc>
          <w:tcPr>
            <w:tcW w:w="1113" w:type="dxa"/>
          </w:tcPr>
          <w:p w:rsidR="0039676D" w:rsidRPr="00E537EC" w:rsidRDefault="0039676D" w:rsidP="00E537EC">
            <w:pPr>
              <w:pStyle w:val="TableParagraph"/>
              <w:spacing w:before="253"/>
              <w:ind w:right="292" w:firstLine="11"/>
            </w:pPr>
            <w:r w:rsidRPr="00E537EC">
              <w:rPr>
                <w:spacing w:val="-2"/>
              </w:rPr>
              <w:t>0,027</w:t>
            </w:r>
          </w:p>
        </w:tc>
        <w:tc>
          <w:tcPr>
            <w:tcW w:w="1111" w:type="dxa"/>
          </w:tcPr>
          <w:p w:rsidR="0039676D" w:rsidRPr="00E537EC" w:rsidRDefault="0039676D" w:rsidP="00E537EC">
            <w:pPr>
              <w:pStyle w:val="TableParagraph"/>
              <w:spacing w:before="253"/>
              <w:ind w:right="288" w:firstLine="11"/>
            </w:pPr>
            <w:r w:rsidRPr="00E537EC">
              <w:rPr>
                <w:spacing w:val="-2"/>
              </w:rPr>
              <w:t>0,027</w:t>
            </w:r>
          </w:p>
        </w:tc>
        <w:tc>
          <w:tcPr>
            <w:tcW w:w="1113" w:type="dxa"/>
          </w:tcPr>
          <w:p w:rsidR="0039676D" w:rsidRPr="00E537EC" w:rsidRDefault="0039676D" w:rsidP="00E537EC">
            <w:pPr>
              <w:pStyle w:val="TableParagraph"/>
              <w:spacing w:before="253"/>
              <w:ind w:right="289" w:firstLine="11"/>
            </w:pPr>
            <w:r w:rsidRPr="00E537EC">
              <w:rPr>
                <w:spacing w:val="-2"/>
              </w:rPr>
              <w:t>0,027</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firstLine="11"/>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right="3" w:firstLine="11"/>
            </w:pPr>
            <w:r w:rsidRPr="0039676D">
              <w:rPr>
                <w:spacing w:val="-5"/>
              </w:rPr>
              <w:t>т/ч</w:t>
            </w:r>
          </w:p>
        </w:tc>
        <w:tc>
          <w:tcPr>
            <w:tcW w:w="976" w:type="dxa"/>
          </w:tcPr>
          <w:p w:rsidR="0039676D" w:rsidRPr="00E537EC" w:rsidRDefault="0039676D" w:rsidP="00E537EC">
            <w:pPr>
              <w:pStyle w:val="TableParagraph"/>
              <w:spacing w:before="125"/>
              <w:ind w:right="223" w:firstLine="11"/>
            </w:pPr>
            <w:r w:rsidRPr="00E537EC">
              <w:rPr>
                <w:spacing w:val="-2"/>
              </w:rPr>
              <w:t>0,025</w:t>
            </w:r>
          </w:p>
        </w:tc>
        <w:tc>
          <w:tcPr>
            <w:tcW w:w="1113" w:type="dxa"/>
          </w:tcPr>
          <w:p w:rsidR="0039676D" w:rsidRPr="00E537EC" w:rsidRDefault="0039676D" w:rsidP="00E537EC">
            <w:pPr>
              <w:pStyle w:val="TableParagraph"/>
              <w:spacing w:before="125"/>
              <w:ind w:right="290" w:firstLine="11"/>
            </w:pPr>
            <w:r w:rsidRPr="00E537EC">
              <w:rPr>
                <w:spacing w:val="-2"/>
              </w:rPr>
              <w:t>0,025</w:t>
            </w:r>
          </w:p>
        </w:tc>
        <w:tc>
          <w:tcPr>
            <w:tcW w:w="1116" w:type="dxa"/>
          </w:tcPr>
          <w:p w:rsidR="0039676D" w:rsidRPr="00E537EC" w:rsidRDefault="0039676D" w:rsidP="00E537EC">
            <w:pPr>
              <w:pStyle w:val="TableParagraph"/>
              <w:spacing w:before="125"/>
              <w:ind w:right="292" w:firstLine="11"/>
            </w:pPr>
            <w:r w:rsidRPr="00E537EC">
              <w:rPr>
                <w:spacing w:val="-2"/>
              </w:rPr>
              <w:t>0,025</w:t>
            </w:r>
          </w:p>
        </w:tc>
        <w:tc>
          <w:tcPr>
            <w:tcW w:w="1113" w:type="dxa"/>
          </w:tcPr>
          <w:p w:rsidR="0039676D" w:rsidRPr="00E537EC" w:rsidRDefault="0039676D" w:rsidP="00E537EC">
            <w:pPr>
              <w:pStyle w:val="TableParagraph"/>
              <w:spacing w:before="125"/>
              <w:ind w:right="291" w:firstLine="11"/>
            </w:pPr>
            <w:r w:rsidRPr="00E537EC">
              <w:rPr>
                <w:spacing w:val="-2"/>
              </w:rPr>
              <w:t>0,025</w:t>
            </w:r>
          </w:p>
        </w:tc>
        <w:tc>
          <w:tcPr>
            <w:tcW w:w="1113" w:type="dxa"/>
          </w:tcPr>
          <w:p w:rsidR="0039676D" w:rsidRPr="00E537EC" w:rsidRDefault="0039676D" w:rsidP="00E537EC">
            <w:pPr>
              <w:pStyle w:val="TableParagraph"/>
              <w:spacing w:before="125"/>
              <w:ind w:right="292" w:firstLine="11"/>
            </w:pPr>
            <w:r w:rsidRPr="00E537EC">
              <w:rPr>
                <w:spacing w:val="-2"/>
              </w:rPr>
              <w:t>0,025</w:t>
            </w:r>
          </w:p>
        </w:tc>
        <w:tc>
          <w:tcPr>
            <w:tcW w:w="1111" w:type="dxa"/>
          </w:tcPr>
          <w:p w:rsidR="0039676D" w:rsidRPr="00E537EC" w:rsidRDefault="0039676D" w:rsidP="00E537EC">
            <w:pPr>
              <w:pStyle w:val="TableParagraph"/>
              <w:spacing w:before="125"/>
              <w:ind w:right="288" w:firstLine="11"/>
            </w:pPr>
            <w:r w:rsidRPr="00E537EC">
              <w:rPr>
                <w:spacing w:val="-2"/>
              </w:rPr>
              <w:t>0,025</w:t>
            </w:r>
          </w:p>
        </w:tc>
        <w:tc>
          <w:tcPr>
            <w:tcW w:w="1113" w:type="dxa"/>
          </w:tcPr>
          <w:p w:rsidR="0039676D" w:rsidRPr="00E537EC" w:rsidRDefault="0039676D" w:rsidP="00E537EC">
            <w:pPr>
              <w:pStyle w:val="TableParagraph"/>
              <w:spacing w:before="125"/>
              <w:ind w:right="289" w:firstLine="11"/>
            </w:pPr>
            <w:r w:rsidRPr="00E537EC">
              <w:rPr>
                <w:spacing w:val="-2"/>
              </w:rPr>
              <w:t>0,025</w:t>
            </w:r>
          </w:p>
        </w:tc>
      </w:tr>
      <w:tr w:rsidR="0039676D" w:rsidRPr="0039676D" w:rsidTr="0039676D">
        <w:trPr>
          <w:trHeight w:val="505"/>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right="421" w:firstLine="11"/>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5"/>
              <w:ind w:right="3" w:firstLine="11"/>
            </w:pPr>
            <w:r w:rsidRPr="0039676D">
              <w:rPr>
                <w:spacing w:val="-5"/>
              </w:rPr>
              <w:t>т/ч</w:t>
            </w:r>
          </w:p>
        </w:tc>
        <w:tc>
          <w:tcPr>
            <w:tcW w:w="976" w:type="dxa"/>
          </w:tcPr>
          <w:p w:rsidR="0039676D" w:rsidRPr="00E537EC" w:rsidRDefault="0039676D" w:rsidP="00E537EC">
            <w:pPr>
              <w:pStyle w:val="TableParagraph"/>
              <w:spacing w:before="125"/>
              <w:ind w:right="223" w:firstLine="11"/>
            </w:pPr>
            <w:r w:rsidRPr="00E537EC">
              <w:rPr>
                <w:spacing w:val="-2"/>
              </w:rPr>
              <w:t>0,025</w:t>
            </w:r>
          </w:p>
        </w:tc>
        <w:tc>
          <w:tcPr>
            <w:tcW w:w="1113" w:type="dxa"/>
          </w:tcPr>
          <w:p w:rsidR="0039676D" w:rsidRPr="00E537EC" w:rsidRDefault="0039676D" w:rsidP="00E537EC">
            <w:pPr>
              <w:pStyle w:val="TableParagraph"/>
              <w:spacing w:before="125"/>
              <w:ind w:right="290" w:firstLine="11"/>
            </w:pPr>
            <w:r w:rsidRPr="00E537EC">
              <w:rPr>
                <w:spacing w:val="-2"/>
              </w:rPr>
              <w:t>0,025</w:t>
            </w:r>
          </w:p>
        </w:tc>
        <w:tc>
          <w:tcPr>
            <w:tcW w:w="1116" w:type="dxa"/>
          </w:tcPr>
          <w:p w:rsidR="0039676D" w:rsidRPr="00E537EC" w:rsidRDefault="0039676D" w:rsidP="00E537EC">
            <w:pPr>
              <w:pStyle w:val="TableParagraph"/>
              <w:spacing w:before="125"/>
              <w:ind w:right="292" w:firstLine="11"/>
            </w:pPr>
            <w:r w:rsidRPr="00E537EC">
              <w:rPr>
                <w:spacing w:val="-2"/>
              </w:rPr>
              <w:t>0,025</w:t>
            </w:r>
          </w:p>
        </w:tc>
        <w:tc>
          <w:tcPr>
            <w:tcW w:w="1113" w:type="dxa"/>
          </w:tcPr>
          <w:p w:rsidR="0039676D" w:rsidRPr="00E537EC" w:rsidRDefault="0039676D" w:rsidP="00E537EC">
            <w:pPr>
              <w:pStyle w:val="TableParagraph"/>
              <w:spacing w:before="125"/>
              <w:ind w:right="291" w:firstLine="11"/>
            </w:pPr>
            <w:r w:rsidRPr="00E537EC">
              <w:rPr>
                <w:spacing w:val="-2"/>
              </w:rPr>
              <w:t>0,025</w:t>
            </w:r>
          </w:p>
        </w:tc>
        <w:tc>
          <w:tcPr>
            <w:tcW w:w="1113" w:type="dxa"/>
          </w:tcPr>
          <w:p w:rsidR="0039676D" w:rsidRPr="00E537EC" w:rsidRDefault="0039676D" w:rsidP="00E537EC">
            <w:pPr>
              <w:pStyle w:val="TableParagraph"/>
              <w:spacing w:before="125"/>
              <w:ind w:right="292" w:firstLine="11"/>
            </w:pPr>
            <w:r w:rsidRPr="00E537EC">
              <w:rPr>
                <w:spacing w:val="-2"/>
              </w:rPr>
              <w:t>0,025</w:t>
            </w:r>
          </w:p>
        </w:tc>
        <w:tc>
          <w:tcPr>
            <w:tcW w:w="1111" w:type="dxa"/>
          </w:tcPr>
          <w:p w:rsidR="0039676D" w:rsidRPr="00E537EC" w:rsidRDefault="0039676D" w:rsidP="00E537EC">
            <w:pPr>
              <w:pStyle w:val="TableParagraph"/>
              <w:spacing w:before="125"/>
              <w:ind w:right="288" w:firstLine="11"/>
            </w:pPr>
            <w:r w:rsidRPr="00E537EC">
              <w:rPr>
                <w:spacing w:val="-2"/>
              </w:rPr>
              <w:t>0,025</w:t>
            </w:r>
          </w:p>
        </w:tc>
        <w:tc>
          <w:tcPr>
            <w:tcW w:w="1113" w:type="dxa"/>
          </w:tcPr>
          <w:p w:rsidR="0039676D" w:rsidRPr="00E537EC" w:rsidRDefault="0039676D" w:rsidP="00E537EC">
            <w:pPr>
              <w:pStyle w:val="TableParagraph"/>
              <w:spacing w:before="125"/>
              <w:ind w:right="289" w:firstLine="11"/>
            </w:pPr>
            <w:r w:rsidRPr="00E537EC">
              <w:rPr>
                <w:spacing w:val="-2"/>
              </w:rPr>
              <w:t>0,025</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8C20A0">
            <w:pPr>
              <w:pStyle w:val="TableParagraph"/>
              <w:spacing w:line="252" w:lineRule="exact"/>
              <w:ind w:right="161" w:firstLine="11"/>
            </w:pPr>
            <w:r w:rsidRPr="0039676D">
              <w:t>сверхнормативные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6"/>
              <w:ind w:right="3" w:firstLine="11"/>
            </w:pPr>
            <w:r w:rsidRPr="0039676D">
              <w:rPr>
                <w:spacing w:val="-5"/>
              </w:rPr>
              <w:t>т/ч</w:t>
            </w:r>
          </w:p>
        </w:tc>
        <w:tc>
          <w:tcPr>
            <w:tcW w:w="976" w:type="dxa"/>
          </w:tcPr>
          <w:p w:rsidR="0039676D" w:rsidRPr="00E537EC" w:rsidRDefault="0039676D" w:rsidP="00E537EC">
            <w:pPr>
              <w:pStyle w:val="TableParagraph"/>
              <w:spacing w:before="126"/>
              <w:ind w:right="223" w:firstLine="11"/>
            </w:pPr>
            <w:r w:rsidRPr="00E537EC">
              <w:rPr>
                <w:spacing w:val="-2"/>
              </w:rPr>
              <w:t>0,000</w:t>
            </w:r>
          </w:p>
        </w:tc>
        <w:tc>
          <w:tcPr>
            <w:tcW w:w="1113" w:type="dxa"/>
          </w:tcPr>
          <w:p w:rsidR="0039676D" w:rsidRPr="00E537EC" w:rsidRDefault="0039676D" w:rsidP="00E537EC">
            <w:pPr>
              <w:pStyle w:val="TableParagraph"/>
              <w:spacing w:before="126"/>
              <w:ind w:right="290" w:firstLine="11"/>
            </w:pPr>
            <w:r w:rsidRPr="00E537EC">
              <w:rPr>
                <w:spacing w:val="-2"/>
              </w:rPr>
              <w:t>0,000</w:t>
            </w:r>
          </w:p>
        </w:tc>
        <w:tc>
          <w:tcPr>
            <w:tcW w:w="1116" w:type="dxa"/>
          </w:tcPr>
          <w:p w:rsidR="0039676D" w:rsidRPr="00E537EC" w:rsidRDefault="0039676D" w:rsidP="00E537EC">
            <w:pPr>
              <w:pStyle w:val="TableParagraph"/>
              <w:spacing w:before="126"/>
              <w:ind w:right="292" w:firstLine="11"/>
            </w:pPr>
            <w:r w:rsidRPr="00E537EC">
              <w:rPr>
                <w:spacing w:val="-2"/>
              </w:rPr>
              <w:t>0,000</w:t>
            </w:r>
          </w:p>
        </w:tc>
        <w:tc>
          <w:tcPr>
            <w:tcW w:w="1113" w:type="dxa"/>
          </w:tcPr>
          <w:p w:rsidR="0039676D" w:rsidRPr="00E537EC" w:rsidRDefault="0039676D" w:rsidP="00E537EC">
            <w:pPr>
              <w:pStyle w:val="TableParagraph"/>
              <w:spacing w:before="126"/>
              <w:ind w:right="291" w:firstLine="11"/>
            </w:pPr>
            <w:r w:rsidRPr="00E537EC">
              <w:rPr>
                <w:spacing w:val="-2"/>
              </w:rPr>
              <w:t>0,000</w:t>
            </w:r>
          </w:p>
        </w:tc>
        <w:tc>
          <w:tcPr>
            <w:tcW w:w="1113" w:type="dxa"/>
          </w:tcPr>
          <w:p w:rsidR="0039676D" w:rsidRPr="00E537EC" w:rsidRDefault="0039676D" w:rsidP="00E537EC">
            <w:pPr>
              <w:pStyle w:val="TableParagraph"/>
              <w:spacing w:before="126"/>
              <w:ind w:right="292" w:firstLine="11"/>
            </w:pPr>
            <w:r w:rsidRPr="00E537EC">
              <w:rPr>
                <w:spacing w:val="-2"/>
              </w:rPr>
              <w:t>0,000</w:t>
            </w:r>
          </w:p>
        </w:tc>
        <w:tc>
          <w:tcPr>
            <w:tcW w:w="1111" w:type="dxa"/>
          </w:tcPr>
          <w:p w:rsidR="0039676D" w:rsidRPr="00E537EC" w:rsidRDefault="0039676D" w:rsidP="00E537EC">
            <w:pPr>
              <w:pStyle w:val="TableParagraph"/>
              <w:spacing w:before="126"/>
              <w:ind w:right="288" w:firstLine="11"/>
            </w:pPr>
            <w:r w:rsidRPr="00E537EC">
              <w:rPr>
                <w:spacing w:val="-2"/>
              </w:rPr>
              <w:t>0,000</w:t>
            </w:r>
          </w:p>
        </w:tc>
        <w:tc>
          <w:tcPr>
            <w:tcW w:w="1113" w:type="dxa"/>
          </w:tcPr>
          <w:p w:rsidR="0039676D" w:rsidRPr="00E537EC" w:rsidRDefault="0039676D" w:rsidP="00E537EC">
            <w:pPr>
              <w:pStyle w:val="TableParagraph"/>
              <w:spacing w:before="126"/>
              <w:ind w:right="289" w:firstLine="11"/>
            </w:pPr>
            <w:r w:rsidRPr="00E537EC">
              <w:rPr>
                <w:spacing w:val="-2"/>
              </w:rPr>
              <w:t>0,000</w:t>
            </w:r>
          </w:p>
        </w:tc>
      </w:tr>
    </w:tbl>
    <w:p w:rsidR="00207FE2" w:rsidRDefault="00207FE2">
      <w:pPr>
        <w:pStyle w:val="TableParagraph"/>
        <w:jc w:val="righ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39676D">
            <w:pPr>
              <w:pStyle w:val="TableParagraph"/>
              <w:spacing w:before="125"/>
              <w:ind w:left="107"/>
            </w:pPr>
            <w:r w:rsidRPr="0039676D">
              <w:rPr>
                <w:spacing w:val="-2"/>
              </w:rPr>
              <w:t>Котельная</w:t>
            </w:r>
          </w:p>
        </w:tc>
        <w:tc>
          <w:tcPr>
            <w:tcW w:w="2818" w:type="dxa"/>
          </w:tcPr>
          <w:p w:rsidR="0039676D" w:rsidRPr="0039676D" w:rsidRDefault="0039676D" w:rsidP="0039676D">
            <w:pPr>
              <w:pStyle w:val="TableParagraph"/>
              <w:spacing w:before="125"/>
              <w:ind w:left="108"/>
            </w:pPr>
            <w:r w:rsidRPr="0039676D">
              <w:rPr>
                <w:spacing w:val="-2"/>
              </w:rPr>
              <w:t>Параметр</w:t>
            </w:r>
          </w:p>
        </w:tc>
        <w:tc>
          <w:tcPr>
            <w:tcW w:w="1555" w:type="dxa"/>
          </w:tcPr>
          <w:p w:rsidR="0039676D" w:rsidRPr="0039676D" w:rsidRDefault="0039676D" w:rsidP="0039676D">
            <w:pPr>
              <w:pStyle w:val="TableParagraph"/>
              <w:spacing w:line="252" w:lineRule="exact"/>
              <w:ind w:left="108"/>
            </w:pPr>
            <w:r w:rsidRPr="0039676D">
              <w:rPr>
                <w:spacing w:val="-2"/>
              </w:rPr>
              <w:t>Единица измерения</w:t>
            </w:r>
          </w:p>
        </w:tc>
        <w:tc>
          <w:tcPr>
            <w:tcW w:w="976" w:type="dxa"/>
          </w:tcPr>
          <w:p w:rsidR="0039676D" w:rsidRPr="0039676D" w:rsidRDefault="0039676D" w:rsidP="0039676D">
            <w:pPr>
              <w:pStyle w:val="TableParagraph"/>
              <w:spacing w:before="125"/>
              <w:ind w:left="109"/>
            </w:pPr>
            <w:r w:rsidRPr="0039676D">
              <w:rPr>
                <w:spacing w:val="-4"/>
              </w:rPr>
              <w:t>2026</w:t>
            </w:r>
          </w:p>
        </w:tc>
        <w:tc>
          <w:tcPr>
            <w:tcW w:w="1113" w:type="dxa"/>
          </w:tcPr>
          <w:p w:rsidR="0039676D" w:rsidRPr="0039676D" w:rsidRDefault="0039676D" w:rsidP="0039676D">
            <w:pPr>
              <w:pStyle w:val="TableParagraph"/>
              <w:spacing w:before="125"/>
              <w:ind w:left="112"/>
            </w:pPr>
            <w:r w:rsidRPr="0039676D">
              <w:rPr>
                <w:spacing w:val="-4"/>
              </w:rPr>
              <w:t>2027</w:t>
            </w:r>
          </w:p>
        </w:tc>
        <w:tc>
          <w:tcPr>
            <w:tcW w:w="1116" w:type="dxa"/>
          </w:tcPr>
          <w:p w:rsidR="0039676D" w:rsidRPr="0039676D" w:rsidRDefault="0039676D" w:rsidP="0039676D">
            <w:pPr>
              <w:pStyle w:val="TableParagraph"/>
              <w:spacing w:before="125"/>
              <w:ind w:left="112"/>
            </w:pPr>
            <w:r w:rsidRPr="0039676D">
              <w:rPr>
                <w:spacing w:val="-4"/>
              </w:rPr>
              <w:t>2028</w:t>
            </w:r>
          </w:p>
        </w:tc>
        <w:tc>
          <w:tcPr>
            <w:tcW w:w="1113" w:type="dxa"/>
          </w:tcPr>
          <w:p w:rsidR="0039676D" w:rsidRPr="0039676D" w:rsidRDefault="0039676D" w:rsidP="0039676D">
            <w:pPr>
              <w:pStyle w:val="TableParagraph"/>
              <w:spacing w:before="125"/>
              <w:ind w:left="111"/>
            </w:pPr>
            <w:r w:rsidRPr="0039676D">
              <w:rPr>
                <w:spacing w:val="-4"/>
              </w:rPr>
              <w:t>2029</w:t>
            </w:r>
          </w:p>
        </w:tc>
        <w:tc>
          <w:tcPr>
            <w:tcW w:w="1113" w:type="dxa"/>
          </w:tcPr>
          <w:p w:rsidR="0039676D" w:rsidRPr="0039676D" w:rsidRDefault="0039676D" w:rsidP="0039676D">
            <w:pPr>
              <w:pStyle w:val="TableParagraph"/>
              <w:spacing w:before="125"/>
              <w:ind w:left="111"/>
            </w:pPr>
            <w:r w:rsidRPr="0039676D">
              <w:rPr>
                <w:spacing w:val="-4"/>
              </w:rPr>
              <w:t>2030</w:t>
            </w:r>
          </w:p>
        </w:tc>
        <w:tc>
          <w:tcPr>
            <w:tcW w:w="1111" w:type="dxa"/>
          </w:tcPr>
          <w:p w:rsidR="0039676D" w:rsidRPr="0039676D" w:rsidRDefault="0039676D" w:rsidP="0039676D">
            <w:pPr>
              <w:pStyle w:val="TableParagraph"/>
              <w:spacing w:before="125"/>
              <w:ind w:left="112"/>
            </w:pPr>
            <w:r w:rsidRPr="0039676D">
              <w:rPr>
                <w:spacing w:val="-4"/>
              </w:rPr>
              <w:t>2035</w:t>
            </w:r>
          </w:p>
        </w:tc>
        <w:tc>
          <w:tcPr>
            <w:tcW w:w="1113" w:type="dxa"/>
          </w:tcPr>
          <w:p w:rsidR="0039676D" w:rsidRPr="0039676D" w:rsidRDefault="0039676D" w:rsidP="0039676D">
            <w:pPr>
              <w:pStyle w:val="TableParagraph"/>
              <w:spacing w:before="125"/>
              <w:ind w:left="112"/>
            </w:pPr>
            <w:r w:rsidRPr="0039676D">
              <w:rPr>
                <w:spacing w:val="-4"/>
              </w:rPr>
              <w:t>2040</w:t>
            </w:r>
          </w:p>
        </w:tc>
      </w:tr>
      <w:tr w:rsidR="0039676D" w:rsidRPr="0039676D" w:rsidTr="00483F41">
        <w:trPr>
          <w:trHeight w:val="377"/>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ind w:left="5" w:firstLine="34"/>
            </w:pPr>
            <w:r w:rsidRPr="0039676D">
              <w:t>Отпуск</w:t>
            </w:r>
            <w:r w:rsidRPr="0039676D">
              <w:rPr>
                <w:spacing w:val="-14"/>
              </w:rPr>
              <w:t xml:space="preserve"> </w:t>
            </w:r>
            <w:r w:rsidRPr="0039676D">
              <w:t>теплоносителя</w:t>
            </w:r>
            <w:r w:rsidRPr="0039676D">
              <w:rPr>
                <w:spacing w:val="-14"/>
              </w:rPr>
              <w:t xml:space="preserve"> </w:t>
            </w:r>
            <w:r w:rsidRPr="0039676D">
              <w:t xml:space="preserve">из тепловых сетей на цели </w:t>
            </w:r>
            <w:r w:rsidRPr="0039676D">
              <w:rPr>
                <w:spacing w:val="-4"/>
              </w:rPr>
              <w:t>ГВС</w:t>
            </w:r>
          </w:p>
        </w:tc>
        <w:tc>
          <w:tcPr>
            <w:tcW w:w="1555" w:type="dxa"/>
          </w:tcPr>
          <w:p w:rsidR="0039676D" w:rsidRPr="0039676D" w:rsidRDefault="0039676D" w:rsidP="008C20A0">
            <w:pPr>
              <w:pStyle w:val="TableParagraph"/>
              <w:spacing w:before="253"/>
              <w:ind w:left="113" w:right="102" w:firstLine="34"/>
            </w:pPr>
            <w:r w:rsidRPr="0039676D">
              <w:rPr>
                <w:spacing w:val="-5"/>
              </w:rPr>
              <w:t>т/ч</w:t>
            </w:r>
          </w:p>
        </w:tc>
        <w:tc>
          <w:tcPr>
            <w:tcW w:w="976"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rsidP="008C20A0">
            <w:pPr>
              <w:pStyle w:val="TableParagraph"/>
              <w:spacing w:before="253"/>
              <w:ind w:left="113" w:right="102" w:firstLine="34"/>
            </w:pPr>
            <w:r w:rsidRPr="0039676D">
              <w:rPr>
                <w:spacing w:val="-2"/>
              </w:rPr>
              <w:t>0,000</w:t>
            </w:r>
          </w:p>
        </w:tc>
        <w:tc>
          <w:tcPr>
            <w:tcW w:w="1116"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rsidP="008C20A0">
            <w:pPr>
              <w:pStyle w:val="TableParagraph"/>
              <w:spacing w:before="253"/>
              <w:ind w:left="113" w:right="102" w:firstLine="34"/>
            </w:pPr>
            <w:r w:rsidRPr="0039676D">
              <w:rPr>
                <w:spacing w:val="-2"/>
              </w:rPr>
              <w:t>0,000</w:t>
            </w:r>
          </w:p>
        </w:tc>
        <w:tc>
          <w:tcPr>
            <w:tcW w:w="1111" w:type="dxa"/>
          </w:tcPr>
          <w:p w:rsidR="0039676D" w:rsidRPr="0039676D" w:rsidRDefault="0039676D" w:rsidP="008C20A0">
            <w:pPr>
              <w:pStyle w:val="TableParagraph"/>
              <w:spacing w:before="253"/>
              <w:ind w:left="113" w:right="102" w:firstLine="34"/>
            </w:pPr>
            <w:r w:rsidRPr="0039676D">
              <w:rPr>
                <w:spacing w:val="-2"/>
              </w:rPr>
              <w:t>0,000</w:t>
            </w:r>
          </w:p>
        </w:tc>
        <w:tc>
          <w:tcPr>
            <w:tcW w:w="1113" w:type="dxa"/>
          </w:tcPr>
          <w:p w:rsidR="0039676D" w:rsidRPr="0039676D" w:rsidRDefault="0039676D">
            <w:pPr>
              <w:pStyle w:val="TableParagraph"/>
              <w:spacing w:before="253"/>
              <w:ind w:right="289"/>
              <w:jc w:val="right"/>
            </w:pPr>
            <w:r w:rsidRPr="0039676D">
              <w:rPr>
                <w:spacing w:val="-2"/>
              </w:rPr>
              <w:t>0,000</w:t>
            </w:r>
          </w:p>
        </w:tc>
      </w:tr>
      <w:tr w:rsidR="0039676D" w:rsidRPr="0039676D" w:rsidTr="0039676D">
        <w:trPr>
          <w:trHeight w:val="9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ind w:left="5" w:firstLine="34"/>
            </w:pPr>
            <w:r w:rsidRPr="0039676D">
              <w:t>Объем</w:t>
            </w:r>
            <w:r w:rsidRPr="0039676D">
              <w:rPr>
                <w:spacing w:val="-2"/>
              </w:rPr>
              <w:t xml:space="preserve"> аварийной</w:t>
            </w:r>
          </w:p>
          <w:p w:rsidR="0039676D" w:rsidRPr="0039676D" w:rsidRDefault="0039676D" w:rsidP="00483F41">
            <w:pPr>
              <w:pStyle w:val="TableParagraph"/>
              <w:spacing w:line="252" w:lineRule="exact"/>
              <w:ind w:left="5" w:firstLine="34"/>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483F41">
            <w:pPr>
              <w:pStyle w:val="TableParagraph"/>
              <w:spacing w:line="252" w:lineRule="exact"/>
              <w:ind w:left="5" w:firstLine="34"/>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5"/>
              </w:rPr>
              <w:t>т/ч</w:t>
            </w:r>
          </w:p>
        </w:tc>
        <w:tc>
          <w:tcPr>
            <w:tcW w:w="976"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6"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1" w:type="dxa"/>
          </w:tcPr>
          <w:p w:rsidR="0039676D" w:rsidRPr="0039676D" w:rsidRDefault="0039676D" w:rsidP="008C20A0">
            <w:pPr>
              <w:pStyle w:val="TableParagraph"/>
              <w:spacing w:before="109"/>
              <w:ind w:left="113" w:right="102" w:firstLine="34"/>
            </w:pPr>
          </w:p>
          <w:p w:rsidR="0039676D" w:rsidRPr="0039676D" w:rsidRDefault="0039676D" w:rsidP="008C20A0">
            <w:pPr>
              <w:pStyle w:val="TableParagraph"/>
              <w:ind w:left="113" w:right="102" w:firstLine="34"/>
            </w:pPr>
            <w:r w:rsidRPr="0039676D">
              <w:rPr>
                <w:spacing w:val="-2"/>
              </w:rPr>
              <w:t>0,000</w:t>
            </w:r>
          </w:p>
        </w:tc>
        <w:tc>
          <w:tcPr>
            <w:tcW w:w="1113" w:type="dxa"/>
          </w:tcPr>
          <w:p w:rsidR="0039676D" w:rsidRPr="0039676D" w:rsidRDefault="0039676D">
            <w:pPr>
              <w:pStyle w:val="TableParagraph"/>
              <w:spacing w:before="109"/>
              <w:jc w:val="left"/>
            </w:pPr>
          </w:p>
          <w:p w:rsidR="0039676D" w:rsidRPr="0039676D" w:rsidRDefault="0039676D">
            <w:pPr>
              <w:pStyle w:val="TableParagraph"/>
              <w:ind w:right="289"/>
              <w:jc w:val="right"/>
            </w:pPr>
            <w:r w:rsidRPr="0039676D">
              <w:rPr>
                <w:spacing w:val="-2"/>
              </w:rPr>
              <w:t>0,000</w:t>
            </w:r>
          </w:p>
        </w:tc>
      </w:tr>
      <w:tr w:rsidR="0039676D" w:rsidRPr="0039676D" w:rsidTr="0039676D">
        <w:trPr>
          <w:trHeight w:val="227"/>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07" w:lineRule="exact"/>
              <w:ind w:left="5" w:firstLine="34"/>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left="113" w:right="102" w:firstLine="34"/>
            </w:pPr>
            <w:r w:rsidRPr="0039676D">
              <w:rPr>
                <w:spacing w:val="-5"/>
              </w:rPr>
              <w:t>т/ч</w:t>
            </w:r>
          </w:p>
        </w:tc>
        <w:tc>
          <w:tcPr>
            <w:tcW w:w="976"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rsidP="008C20A0">
            <w:pPr>
              <w:pStyle w:val="TableParagraph"/>
              <w:spacing w:line="207" w:lineRule="exact"/>
              <w:ind w:left="113" w:right="102" w:firstLine="34"/>
            </w:pPr>
            <w:r w:rsidRPr="0039676D">
              <w:rPr>
                <w:spacing w:val="-2"/>
              </w:rPr>
              <w:t>4,973</w:t>
            </w:r>
          </w:p>
        </w:tc>
        <w:tc>
          <w:tcPr>
            <w:tcW w:w="1116"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rsidP="008C20A0">
            <w:pPr>
              <w:pStyle w:val="TableParagraph"/>
              <w:spacing w:line="207" w:lineRule="exact"/>
              <w:ind w:left="113" w:right="102" w:firstLine="34"/>
            </w:pPr>
            <w:r w:rsidRPr="0039676D">
              <w:rPr>
                <w:spacing w:val="-2"/>
              </w:rPr>
              <w:t>4,973</w:t>
            </w:r>
          </w:p>
        </w:tc>
        <w:tc>
          <w:tcPr>
            <w:tcW w:w="1111" w:type="dxa"/>
          </w:tcPr>
          <w:p w:rsidR="0039676D" w:rsidRPr="0039676D" w:rsidRDefault="0039676D" w:rsidP="008C20A0">
            <w:pPr>
              <w:pStyle w:val="TableParagraph"/>
              <w:spacing w:line="207" w:lineRule="exact"/>
              <w:ind w:left="113" w:right="102" w:firstLine="34"/>
            </w:pPr>
            <w:r w:rsidRPr="0039676D">
              <w:rPr>
                <w:spacing w:val="-2"/>
              </w:rPr>
              <w:t>4,973</w:t>
            </w:r>
          </w:p>
        </w:tc>
        <w:tc>
          <w:tcPr>
            <w:tcW w:w="1113" w:type="dxa"/>
          </w:tcPr>
          <w:p w:rsidR="0039676D" w:rsidRPr="0039676D" w:rsidRDefault="0039676D">
            <w:pPr>
              <w:pStyle w:val="TableParagraph"/>
              <w:spacing w:line="207" w:lineRule="exact"/>
              <w:ind w:right="289"/>
              <w:jc w:val="right"/>
            </w:pPr>
            <w:r w:rsidRPr="0039676D">
              <w:rPr>
                <w:spacing w:val="-2"/>
              </w:rPr>
              <w:t>4,973</w:t>
            </w:r>
          </w:p>
        </w:tc>
      </w:tr>
      <w:tr w:rsidR="0039676D" w:rsidRPr="0039676D" w:rsidTr="0039676D">
        <w:trPr>
          <w:trHeight w:val="2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4" w:lineRule="exact"/>
              <w:ind w:left="5" w:firstLine="34"/>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4" w:lineRule="exact"/>
              <w:ind w:left="113" w:right="102" w:firstLine="34"/>
            </w:pPr>
            <w:r w:rsidRPr="0039676D">
              <w:rPr>
                <w:spacing w:val="-10"/>
              </w:rPr>
              <w:t>%</w:t>
            </w:r>
          </w:p>
        </w:tc>
        <w:tc>
          <w:tcPr>
            <w:tcW w:w="976"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rsidP="008C20A0">
            <w:pPr>
              <w:pStyle w:val="TableParagraph"/>
              <w:spacing w:line="224" w:lineRule="exact"/>
              <w:ind w:left="113" w:right="102" w:firstLine="34"/>
            </w:pPr>
            <w:r w:rsidRPr="0039676D">
              <w:rPr>
                <w:spacing w:val="-5"/>
              </w:rPr>
              <w:t>99</w:t>
            </w:r>
          </w:p>
        </w:tc>
        <w:tc>
          <w:tcPr>
            <w:tcW w:w="1116"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rsidP="008C20A0">
            <w:pPr>
              <w:pStyle w:val="TableParagraph"/>
              <w:spacing w:line="224" w:lineRule="exact"/>
              <w:ind w:left="113" w:right="102" w:firstLine="34"/>
            </w:pPr>
            <w:r w:rsidRPr="0039676D">
              <w:rPr>
                <w:spacing w:val="-5"/>
              </w:rPr>
              <w:t>99</w:t>
            </w:r>
          </w:p>
        </w:tc>
        <w:tc>
          <w:tcPr>
            <w:tcW w:w="1111" w:type="dxa"/>
          </w:tcPr>
          <w:p w:rsidR="0039676D" w:rsidRPr="0039676D" w:rsidRDefault="0039676D" w:rsidP="008C20A0">
            <w:pPr>
              <w:pStyle w:val="TableParagraph"/>
              <w:spacing w:line="224" w:lineRule="exact"/>
              <w:ind w:left="113" w:right="102" w:firstLine="34"/>
            </w:pPr>
            <w:r w:rsidRPr="0039676D">
              <w:rPr>
                <w:spacing w:val="-5"/>
              </w:rPr>
              <w:t>99</w:t>
            </w:r>
          </w:p>
        </w:tc>
        <w:tc>
          <w:tcPr>
            <w:tcW w:w="1113" w:type="dxa"/>
          </w:tcPr>
          <w:p w:rsidR="0039676D" w:rsidRPr="0039676D" w:rsidRDefault="0039676D">
            <w:pPr>
              <w:pStyle w:val="TableParagraph"/>
              <w:spacing w:line="224" w:lineRule="exact"/>
              <w:ind w:left="20"/>
            </w:pPr>
            <w:r w:rsidRPr="0039676D">
              <w:rPr>
                <w:spacing w:val="-5"/>
              </w:rPr>
              <w:t>99</w:t>
            </w:r>
          </w:p>
        </w:tc>
      </w:tr>
      <w:tr w:rsidR="0039676D" w:rsidRPr="0039676D" w:rsidTr="0039676D">
        <w:trPr>
          <w:trHeight w:val="253"/>
        </w:trPr>
        <w:tc>
          <w:tcPr>
            <w:tcW w:w="2117" w:type="dxa"/>
            <w:vMerge w:val="restart"/>
          </w:tcPr>
          <w:p w:rsidR="0039676D" w:rsidRPr="0039676D" w:rsidRDefault="0039676D">
            <w:pPr>
              <w:pStyle w:val="TableParagraph"/>
              <w:spacing w:line="252" w:lineRule="exact"/>
              <w:ind w:left="307" w:right="206" w:hanging="89"/>
              <w:jc w:val="left"/>
            </w:pPr>
            <w:r w:rsidRPr="0039676D">
              <w:t>Котельная</w:t>
            </w:r>
            <w:r w:rsidRPr="0039676D">
              <w:rPr>
                <w:spacing w:val="-14"/>
              </w:rPr>
              <w:t xml:space="preserve"> </w:t>
            </w:r>
            <w:r w:rsidRPr="0039676D">
              <w:t>школы п. Мусохраново</w:t>
            </w:r>
          </w:p>
        </w:tc>
        <w:tc>
          <w:tcPr>
            <w:tcW w:w="2818" w:type="dxa"/>
          </w:tcPr>
          <w:p w:rsidR="0039676D" w:rsidRPr="0039676D" w:rsidRDefault="0039676D" w:rsidP="00483F41">
            <w:pPr>
              <w:pStyle w:val="TableParagraph"/>
              <w:spacing w:line="233" w:lineRule="exact"/>
              <w:ind w:left="5" w:firstLine="34"/>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3" w:lineRule="exact"/>
              <w:ind w:left="113" w:right="102" w:firstLine="34"/>
            </w:pPr>
            <w:r w:rsidRPr="0039676D">
              <w:rPr>
                <w:spacing w:val="-5"/>
              </w:rPr>
              <w:t>т/ч</w:t>
            </w:r>
          </w:p>
        </w:tc>
        <w:tc>
          <w:tcPr>
            <w:tcW w:w="976"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rsidP="008C20A0">
            <w:pPr>
              <w:pStyle w:val="TableParagraph"/>
              <w:spacing w:line="233" w:lineRule="exact"/>
              <w:ind w:left="113" w:right="102" w:firstLine="34"/>
            </w:pPr>
            <w:r w:rsidRPr="0039676D">
              <w:rPr>
                <w:spacing w:val="-10"/>
              </w:rPr>
              <w:t>5</w:t>
            </w:r>
          </w:p>
        </w:tc>
        <w:tc>
          <w:tcPr>
            <w:tcW w:w="1116"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rsidP="008C20A0">
            <w:pPr>
              <w:pStyle w:val="TableParagraph"/>
              <w:spacing w:line="233" w:lineRule="exact"/>
              <w:ind w:left="113" w:right="102" w:firstLine="34"/>
            </w:pPr>
            <w:r w:rsidRPr="0039676D">
              <w:rPr>
                <w:spacing w:val="-10"/>
              </w:rPr>
              <w:t>5</w:t>
            </w:r>
          </w:p>
        </w:tc>
        <w:tc>
          <w:tcPr>
            <w:tcW w:w="1111" w:type="dxa"/>
          </w:tcPr>
          <w:p w:rsidR="0039676D" w:rsidRPr="0039676D" w:rsidRDefault="0039676D" w:rsidP="008C20A0">
            <w:pPr>
              <w:pStyle w:val="TableParagraph"/>
              <w:spacing w:line="233" w:lineRule="exact"/>
              <w:ind w:left="113" w:right="102" w:firstLine="34"/>
            </w:pPr>
            <w:r w:rsidRPr="0039676D">
              <w:rPr>
                <w:spacing w:val="-10"/>
              </w:rPr>
              <w:t>5</w:t>
            </w:r>
          </w:p>
        </w:tc>
        <w:tc>
          <w:tcPr>
            <w:tcW w:w="1113" w:type="dxa"/>
          </w:tcPr>
          <w:p w:rsidR="0039676D" w:rsidRPr="0039676D" w:rsidRDefault="0039676D">
            <w:pPr>
              <w:pStyle w:val="TableParagraph"/>
              <w:spacing w:line="233" w:lineRule="exact"/>
              <w:ind w:left="20"/>
            </w:pPr>
            <w:r w:rsidRPr="0039676D">
              <w:rPr>
                <w:spacing w:val="-10"/>
              </w:rPr>
              <w:t>5</w:t>
            </w:r>
          </w:p>
        </w:tc>
      </w:tr>
      <w:tr w:rsidR="0039676D" w:rsidRPr="0039676D" w:rsidTr="0039676D">
        <w:trPr>
          <w:trHeight w:val="25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4" w:lineRule="exact"/>
              <w:ind w:left="5"/>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pPr>
              <w:pStyle w:val="TableParagraph"/>
              <w:spacing w:line="234" w:lineRule="exact"/>
              <w:ind w:left="13"/>
            </w:pPr>
            <w:r w:rsidRPr="0039676D">
              <w:rPr>
                <w:spacing w:val="-5"/>
              </w:rPr>
              <w:t>лет</w:t>
            </w:r>
          </w:p>
        </w:tc>
        <w:tc>
          <w:tcPr>
            <w:tcW w:w="976" w:type="dxa"/>
          </w:tcPr>
          <w:p w:rsidR="0039676D" w:rsidRPr="0039676D" w:rsidRDefault="0039676D">
            <w:pPr>
              <w:pStyle w:val="TableParagraph"/>
              <w:spacing w:line="234" w:lineRule="exact"/>
              <w:ind w:left="15"/>
            </w:pPr>
            <w:r w:rsidRPr="0039676D">
              <w:rPr>
                <w:spacing w:val="-10"/>
              </w:rPr>
              <w:t>4</w:t>
            </w:r>
          </w:p>
        </w:tc>
        <w:tc>
          <w:tcPr>
            <w:tcW w:w="1113" w:type="dxa"/>
          </w:tcPr>
          <w:p w:rsidR="0039676D" w:rsidRPr="0039676D" w:rsidRDefault="0039676D">
            <w:pPr>
              <w:pStyle w:val="TableParagraph"/>
              <w:spacing w:line="234" w:lineRule="exact"/>
              <w:ind w:left="20" w:right="1"/>
            </w:pPr>
            <w:r w:rsidRPr="0039676D">
              <w:rPr>
                <w:spacing w:val="-10"/>
              </w:rPr>
              <w:t>5</w:t>
            </w:r>
          </w:p>
        </w:tc>
        <w:tc>
          <w:tcPr>
            <w:tcW w:w="1116" w:type="dxa"/>
          </w:tcPr>
          <w:p w:rsidR="0039676D" w:rsidRPr="0039676D" w:rsidRDefault="0039676D">
            <w:pPr>
              <w:pStyle w:val="TableParagraph"/>
              <w:spacing w:line="234" w:lineRule="exact"/>
              <w:ind w:left="17"/>
            </w:pPr>
            <w:r w:rsidRPr="0039676D">
              <w:rPr>
                <w:spacing w:val="-10"/>
              </w:rPr>
              <w:t>6</w:t>
            </w:r>
          </w:p>
        </w:tc>
        <w:tc>
          <w:tcPr>
            <w:tcW w:w="1113" w:type="dxa"/>
          </w:tcPr>
          <w:p w:rsidR="0039676D" w:rsidRPr="0039676D" w:rsidRDefault="0039676D">
            <w:pPr>
              <w:pStyle w:val="TableParagraph"/>
              <w:spacing w:line="234" w:lineRule="exact"/>
              <w:ind w:left="20" w:right="4"/>
            </w:pPr>
            <w:r w:rsidRPr="0039676D">
              <w:rPr>
                <w:spacing w:val="-10"/>
              </w:rPr>
              <w:t>7</w:t>
            </w:r>
          </w:p>
        </w:tc>
        <w:tc>
          <w:tcPr>
            <w:tcW w:w="1113" w:type="dxa"/>
          </w:tcPr>
          <w:p w:rsidR="0039676D" w:rsidRPr="0039676D" w:rsidRDefault="0039676D">
            <w:pPr>
              <w:pStyle w:val="TableParagraph"/>
              <w:spacing w:line="234" w:lineRule="exact"/>
              <w:ind w:left="20" w:right="3"/>
            </w:pPr>
            <w:r w:rsidRPr="0039676D">
              <w:rPr>
                <w:spacing w:val="-10"/>
              </w:rPr>
              <w:t>8</w:t>
            </w:r>
          </w:p>
        </w:tc>
        <w:tc>
          <w:tcPr>
            <w:tcW w:w="1111" w:type="dxa"/>
          </w:tcPr>
          <w:p w:rsidR="0039676D" w:rsidRPr="0039676D" w:rsidRDefault="0039676D">
            <w:pPr>
              <w:pStyle w:val="TableParagraph"/>
              <w:spacing w:line="234" w:lineRule="exact"/>
              <w:ind w:left="21"/>
            </w:pPr>
            <w:r w:rsidRPr="0039676D">
              <w:rPr>
                <w:spacing w:val="-5"/>
              </w:rPr>
              <w:t>13</w:t>
            </w:r>
          </w:p>
        </w:tc>
        <w:tc>
          <w:tcPr>
            <w:tcW w:w="1113" w:type="dxa"/>
          </w:tcPr>
          <w:p w:rsidR="0039676D" w:rsidRPr="0039676D" w:rsidRDefault="0039676D">
            <w:pPr>
              <w:pStyle w:val="TableParagraph"/>
              <w:spacing w:line="234" w:lineRule="exact"/>
              <w:ind w:left="20"/>
            </w:pPr>
            <w:r w:rsidRPr="0039676D">
              <w:rPr>
                <w:spacing w:val="-5"/>
              </w:rPr>
              <w:t>18</w:t>
            </w:r>
          </w:p>
        </w:tc>
      </w:tr>
    </w:tbl>
    <w:p w:rsidR="00207FE2" w:rsidRDefault="00207FE2">
      <w:pPr>
        <w:pStyle w:val="TableParagraph"/>
        <w:spacing w:line="234"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39676D" w:rsidRPr="0039676D">
        <w:trPr>
          <w:trHeight w:val="505"/>
        </w:trPr>
        <w:tc>
          <w:tcPr>
            <w:tcW w:w="2117" w:type="dxa"/>
          </w:tcPr>
          <w:p w:rsidR="0039676D" w:rsidRPr="0039676D" w:rsidRDefault="0039676D" w:rsidP="0039676D">
            <w:pPr>
              <w:pStyle w:val="TableParagraph"/>
              <w:spacing w:before="125"/>
              <w:ind w:left="107"/>
            </w:pPr>
            <w:r w:rsidRPr="0039676D">
              <w:rPr>
                <w:spacing w:val="-2"/>
              </w:rPr>
              <w:t>Котельная</w:t>
            </w:r>
          </w:p>
        </w:tc>
        <w:tc>
          <w:tcPr>
            <w:tcW w:w="2818" w:type="dxa"/>
          </w:tcPr>
          <w:p w:rsidR="0039676D" w:rsidRPr="0039676D" w:rsidRDefault="0039676D" w:rsidP="0039676D">
            <w:pPr>
              <w:pStyle w:val="TableParagraph"/>
              <w:spacing w:before="125"/>
              <w:ind w:left="108"/>
            </w:pPr>
            <w:r w:rsidRPr="0039676D">
              <w:rPr>
                <w:spacing w:val="-2"/>
              </w:rPr>
              <w:t>Параметр</w:t>
            </w:r>
          </w:p>
        </w:tc>
        <w:tc>
          <w:tcPr>
            <w:tcW w:w="1555" w:type="dxa"/>
          </w:tcPr>
          <w:p w:rsidR="0039676D" w:rsidRPr="0039676D" w:rsidRDefault="0039676D" w:rsidP="0039676D">
            <w:pPr>
              <w:pStyle w:val="TableParagraph"/>
              <w:spacing w:line="252" w:lineRule="exact"/>
              <w:ind w:left="108"/>
            </w:pPr>
            <w:r w:rsidRPr="0039676D">
              <w:rPr>
                <w:spacing w:val="-2"/>
              </w:rPr>
              <w:t>Единица измерения</w:t>
            </w:r>
          </w:p>
        </w:tc>
        <w:tc>
          <w:tcPr>
            <w:tcW w:w="976" w:type="dxa"/>
          </w:tcPr>
          <w:p w:rsidR="0039676D" w:rsidRPr="0039676D" w:rsidRDefault="0039676D" w:rsidP="0039676D">
            <w:pPr>
              <w:pStyle w:val="TableParagraph"/>
              <w:spacing w:before="125"/>
              <w:ind w:left="109"/>
            </w:pPr>
            <w:r w:rsidRPr="0039676D">
              <w:rPr>
                <w:spacing w:val="-4"/>
              </w:rPr>
              <w:t>2026</w:t>
            </w:r>
          </w:p>
        </w:tc>
        <w:tc>
          <w:tcPr>
            <w:tcW w:w="1113" w:type="dxa"/>
          </w:tcPr>
          <w:p w:rsidR="0039676D" w:rsidRPr="0039676D" w:rsidRDefault="0039676D" w:rsidP="0039676D">
            <w:pPr>
              <w:pStyle w:val="TableParagraph"/>
              <w:spacing w:before="125"/>
              <w:ind w:left="112"/>
            </w:pPr>
            <w:r w:rsidRPr="0039676D">
              <w:rPr>
                <w:spacing w:val="-4"/>
              </w:rPr>
              <w:t>2027</w:t>
            </w:r>
          </w:p>
        </w:tc>
        <w:tc>
          <w:tcPr>
            <w:tcW w:w="1116" w:type="dxa"/>
          </w:tcPr>
          <w:p w:rsidR="0039676D" w:rsidRPr="0039676D" w:rsidRDefault="0039676D" w:rsidP="0039676D">
            <w:pPr>
              <w:pStyle w:val="TableParagraph"/>
              <w:spacing w:before="125"/>
              <w:ind w:left="112"/>
            </w:pPr>
            <w:r w:rsidRPr="0039676D">
              <w:rPr>
                <w:spacing w:val="-4"/>
              </w:rPr>
              <w:t>2028</w:t>
            </w:r>
          </w:p>
        </w:tc>
        <w:tc>
          <w:tcPr>
            <w:tcW w:w="1113" w:type="dxa"/>
          </w:tcPr>
          <w:p w:rsidR="0039676D" w:rsidRPr="0039676D" w:rsidRDefault="0039676D" w:rsidP="0039676D">
            <w:pPr>
              <w:pStyle w:val="TableParagraph"/>
              <w:spacing w:before="125"/>
              <w:ind w:left="111"/>
            </w:pPr>
            <w:r w:rsidRPr="0039676D">
              <w:rPr>
                <w:spacing w:val="-4"/>
              </w:rPr>
              <w:t>2029</w:t>
            </w:r>
          </w:p>
        </w:tc>
        <w:tc>
          <w:tcPr>
            <w:tcW w:w="1113" w:type="dxa"/>
          </w:tcPr>
          <w:p w:rsidR="0039676D" w:rsidRPr="0039676D" w:rsidRDefault="0039676D" w:rsidP="0039676D">
            <w:pPr>
              <w:pStyle w:val="TableParagraph"/>
              <w:spacing w:before="125"/>
              <w:ind w:left="111"/>
            </w:pPr>
            <w:r w:rsidRPr="0039676D">
              <w:rPr>
                <w:spacing w:val="-4"/>
              </w:rPr>
              <w:t>2030</w:t>
            </w:r>
          </w:p>
        </w:tc>
        <w:tc>
          <w:tcPr>
            <w:tcW w:w="1111" w:type="dxa"/>
          </w:tcPr>
          <w:p w:rsidR="0039676D" w:rsidRPr="0039676D" w:rsidRDefault="0039676D" w:rsidP="0039676D">
            <w:pPr>
              <w:pStyle w:val="TableParagraph"/>
              <w:spacing w:before="125"/>
              <w:ind w:left="112"/>
            </w:pPr>
            <w:r w:rsidRPr="0039676D">
              <w:rPr>
                <w:spacing w:val="-4"/>
              </w:rPr>
              <w:t>2035</w:t>
            </w:r>
          </w:p>
        </w:tc>
        <w:tc>
          <w:tcPr>
            <w:tcW w:w="1113" w:type="dxa"/>
          </w:tcPr>
          <w:p w:rsidR="0039676D" w:rsidRPr="0039676D" w:rsidRDefault="0039676D" w:rsidP="0039676D">
            <w:pPr>
              <w:pStyle w:val="TableParagraph"/>
              <w:spacing w:before="125"/>
              <w:ind w:left="112"/>
            </w:pPr>
            <w:r w:rsidRPr="0039676D">
              <w:rPr>
                <w:spacing w:val="-4"/>
              </w:rPr>
              <w:t>2040</w:t>
            </w:r>
          </w:p>
        </w:tc>
      </w:tr>
      <w:tr w:rsidR="0039676D" w:rsidRPr="0039676D" w:rsidTr="008C20A0">
        <w:trPr>
          <w:trHeight w:val="85"/>
        </w:trPr>
        <w:tc>
          <w:tcPr>
            <w:tcW w:w="2117" w:type="dxa"/>
            <w:vMerge w:val="restart"/>
          </w:tcPr>
          <w:p w:rsidR="0039676D" w:rsidRPr="0039676D" w:rsidRDefault="0039676D">
            <w:pPr>
              <w:pStyle w:val="TableParagraph"/>
              <w:jc w:val="left"/>
            </w:pPr>
          </w:p>
        </w:tc>
        <w:tc>
          <w:tcPr>
            <w:tcW w:w="2818" w:type="dxa"/>
          </w:tcPr>
          <w:p w:rsidR="0039676D" w:rsidRPr="0039676D" w:rsidRDefault="0039676D" w:rsidP="00483F41">
            <w:pPr>
              <w:pStyle w:val="TableParagraph"/>
              <w:spacing w:line="252" w:lineRule="exact"/>
            </w:pPr>
            <w:r w:rsidRPr="0039676D">
              <w:t>Количество</w:t>
            </w:r>
            <w:r w:rsidRPr="0039676D">
              <w:rPr>
                <w:spacing w:val="-14"/>
              </w:rPr>
              <w:t xml:space="preserve"> </w:t>
            </w:r>
            <w:r w:rsidRPr="0039676D">
              <w:t>баков-</w:t>
            </w:r>
            <w:r w:rsidRPr="0039676D">
              <w:rPr>
                <w:spacing w:val="-2"/>
              </w:rPr>
              <w:t>аккумуляторов теплоносителя</w:t>
            </w:r>
          </w:p>
        </w:tc>
        <w:tc>
          <w:tcPr>
            <w:tcW w:w="1555" w:type="dxa"/>
          </w:tcPr>
          <w:p w:rsidR="0039676D" w:rsidRPr="0039676D" w:rsidRDefault="0039676D" w:rsidP="008C20A0">
            <w:pPr>
              <w:pStyle w:val="TableParagraph"/>
              <w:spacing w:before="253"/>
              <w:ind w:right="4"/>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ind w:right="1"/>
            </w:pPr>
            <w:r w:rsidRPr="0039676D">
              <w:rPr>
                <w:spacing w:val="-10"/>
              </w:rPr>
              <w:t>1</w:t>
            </w:r>
          </w:p>
        </w:tc>
        <w:tc>
          <w:tcPr>
            <w:tcW w:w="1116"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ind w:right="4"/>
            </w:pPr>
            <w:r w:rsidRPr="0039676D">
              <w:rPr>
                <w:spacing w:val="-10"/>
              </w:rPr>
              <w:t>1</w:t>
            </w:r>
          </w:p>
        </w:tc>
        <w:tc>
          <w:tcPr>
            <w:tcW w:w="1113" w:type="dxa"/>
          </w:tcPr>
          <w:p w:rsidR="0039676D" w:rsidRPr="0039676D" w:rsidRDefault="0039676D" w:rsidP="008C20A0">
            <w:pPr>
              <w:pStyle w:val="TableParagraph"/>
              <w:spacing w:before="253"/>
              <w:ind w:right="3"/>
            </w:pPr>
            <w:r w:rsidRPr="0039676D">
              <w:rPr>
                <w:spacing w:val="-10"/>
              </w:rPr>
              <w:t>1</w:t>
            </w:r>
          </w:p>
        </w:tc>
        <w:tc>
          <w:tcPr>
            <w:tcW w:w="1111" w:type="dxa"/>
          </w:tcPr>
          <w:p w:rsidR="0039676D" w:rsidRPr="0039676D" w:rsidRDefault="0039676D" w:rsidP="008C20A0">
            <w:pPr>
              <w:pStyle w:val="TableParagraph"/>
              <w:spacing w:before="253"/>
            </w:pPr>
            <w:r w:rsidRPr="0039676D">
              <w:rPr>
                <w:spacing w:val="-10"/>
              </w:rPr>
              <w:t>1</w:t>
            </w:r>
          </w:p>
        </w:tc>
        <w:tc>
          <w:tcPr>
            <w:tcW w:w="1113" w:type="dxa"/>
          </w:tcPr>
          <w:p w:rsidR="0039676D" w:rsidRPr="0039676D" w:rsidRDefault="0039676D" w:rsidP="008C20A0">
            <w:pPr>
              <w:pStyle w:val="TableParagraph"/>
              <w:spacing w:before="253"/>
            </w:pPr>
            <w:r w:rsidRPr="0039676D">
              <w:rPr>
                <w:spacing w:val="-10"/>
              </w:rPr>
              <w:t>1</w:t>
            </w:r>
          </w:p>
        </w:tc>
      </w:tr>
      <w:tr w:rsidR="0039676D" w:rsidRPr="0039676D" w:rsidTr="0039676D">
        <w:trPr>
          <w:trHeight w:val="47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5" w:lineRule="exact"/>
            </w:pPr>
            <w:r w:rsidRPr="0039676D">
              <w:t>Общая</w:t>
            </w:r>
            <w:r w:rsidRPr="0039676D">
              <w:rPr>
                <w:spacing w:val="-5"/>
              </w:rPr>
              <w:t xml:space="preserve"> </w:t>
            </w:r>
            <w:r w:rsidRPr="0039676D">
              <w:t>емкость</w:t>
            </w:r>
            <w:r w:rsidRPr="0039676D">
              <w:rPr>
                <w:spacing w:val="-7"/>
              </w:rPr>
              <w:t xml:space="preserve"> </w:t>
            </w:r>
            <w:r w:rsidRPr="0039676D">
              <w:rPr>
                <w:spacing w:val="-2"/>
              </w:rPr>
              <w:t>баков-</w:t>
            </w:r>
          </w:p>
          <w:p w:rsidR="0039676D" w:rsidRPr="0039676D" w:rsidRDefault="0039676D" w:rsidP="00483F41">
            <w:pPr>
              <w:pStyle w:val="TableParagraph"/>
              <w:spacing w:line="225" w:lineRule="exact"/>
            </w:pPr>
            <w:r w:rsidRPr="0039676D">
              <w:rPr>
                <w:spacing w:val="-2"/>
              </w:rPr>
              <w:t>аккумуляторов</w:t>
            </w:r>
          </w:p>
        </w:tc>
        <w:tc>
          <w:tcPr>
            <w:tcW w:w="1555" w:type="dxa"/>
          </w:tcPr>
          <w:p w:rsidR="0039676D" w:rsidRPr="0039676D" w:rsidRDefault="0039676D" w:rsidP="008C20A0">
            <w:pPr>
              <w:pStyle w:val="TableParagraph"/>
              <w:spacing w:before="105"/>
              <w:ind w:right="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10"/>
            </w:pPr>
            <w:r w:rsidRPr="0039676D">
              <w:rPr>
                <w:spacing w:val="-10"/>
              </w:rPr>
              <w:t>4</w:t>
            </w:r>
          </w:p>
        </w:tc>
        <w:tc>
          <w:tcPr>
            <w:tcW w:w="1113" w:type="dxa"/>
          </w:tcPr>
          <w:p w:rsidR="0039676D" w:rsidRPr="0039676D" w:rsidRDefault="0039676D" w:rsidP="008C20A0">
            <w:pPr>
              <w:pStyle w:val="TableParagraph"/>
              <w:spacing w:before="110"/>
              <w:ind w:right="1"/>
            </w:pPr>
            <w:r w:rsidRPr="0039676D">
              <w:rPr>
                <w:spacing w:val="-10"/>
              </w:rPr>
              <w:t>4</w:t>
            </w:r>
          </w:p>
        </w:tc>
        <w:tc>
          <w:tcPr>
            <w:tcW w:w="1116" w:type="dxa"/>
          </w:tcPr>
          <w:p w:rsidR="0039676D" w:rsidRPr="0039676D" w:rsidRDefault="0039676D" w:rsidP="008C20A0">
            <w:pPr>
              <w:pStyle w:val="TableParagraph"/>
              <w:spacing w:before="110"/>
            </w:pPr>
            <w:r w:rsidRPr="0039676D">
              <w:rPr>
                <w:spacing w:val="-10"/>
              </w:rPr>
              <w:t>4</w:t>
            </w:r>
          </w:p>
        </w:tc>
        <w:tc>
          <w:tcPr>
            <w:tcW w:w="1113" w:type="dxa"/>
          </w:tcPr>
          <w:p w:rsidR="0039676D" w:rsidRPr="0039676D" w:rsidRDefault="0039676D" w:rsidP="008C20A0">
            <w:pPr>
              <w:pStyle w:val="TableParagraph"/>
              <w:spacing w:before="110"/>
              <w:ind w:right="4"/>
            </w:pPr>
            <w:r w:rsidRPr="0039676D">
              <w:rPr>
                <w:spacing w:val="-10"/>
              </w:rPr>
              <w:t>4</w:t>
            </w:r>
          </w:p>
        </w:tc>
        <w:tc>
          <w:tcPr>
            <w:tcW w:w="1113" w:type="dxa"/>
          </w:tcPr>
          <w:p w:rsidR="0039676D" w:rsidRPr="0039676D" w:rsidRDefault="0039676D" w:rsidP="008C20A0">
            <w:pPr>
              <w:pStyle w:val="TableParagraph"/>
              <w:spacing w:before="110"/>
              <w:ind w:right="3"/>
            </w:pPr>
            <w:r w:rsidRPr="0039676D">
              <w:rPr>
                <w:spacing w:val="-10"/>
              </w:rPr>
              <w:t>4</w:t>
            </w:r>
          </w:p>
        </w:tc>
        <w:tc>
          <w:tcPr>
            <w:tcW w:w="1111" w:type="dxa"/>
          </w:tcPr>
          <w:p w:rsidR="0039676D" w:rsidRPr="0039676D" w:rsidRDefault="0039676D" w:rsidP="008C20A0">
            <w:pPr>
              <w:pStyle w:val="TableParagraph"/>
              <w:spacing w:before="110"/>
            </w:pPr>
            <w:r w:rsidRPr="0039676D">
              <w:rPr>
                <w:spacing w:val="-10"/>
              </w:rPr>
              <w:t>4</w:t>
            </w:r>
          </w:p>
        </w:tc>
        <w:tc>
          <w:tcPr>
            <w:tcW w:w="1113" w:type="dxa"/>
          </w:tcPr>
          <w:p w:rsidR="0039676D" w:rsidRPr="0039676D" w:rsidRDefault="0039676D" w:rsidP="008C20A0">
            <w:pPr>
              <w:pStyle w:val="TableParagraph"/>
              <w:spacing w:before="110"/>
            </w:pPr>
            <w:r w:rsidRPr="0039676D">
              <w:rPr>
                <w:spacing w:val="-10"/>
              </w:rPr>
              <w:t>4</w:t>
            </w:r>
          </w:p>
        </w:tc>
      </w:tr>
      <w:tr w:rsidR="0039676D" w:rsidRPr="0039676D" w:rsidTr="0039676D">
        <w:trPr>
          <w:trHeight w:val="738"/>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pPr>
            <w:r w:rsidRPr="0039676D">
              <w:t>Расчетный</w:t>
            </w:r>
            <w:r w:rsidRPr="0039676D">
              <w:rPr>
                <w:spacing w:val="-14"/>
              </w:rPr>
              <w:t xml:space="preserve"> </w:t>
            </w:r>
            <w:r w:rsidRPr="0039676D">
              <w:t>часовой</w:t>
            </w:r>
            <w:r w:rsidRPr="0039676D">
              <w:rPr>
                <w:spacing w:val="-14"/>
              </w:rPr>
              <w:t xml:space="preserve"> </w:t>
            </w:r>
            <w:r w:rsidRPr="0039676D">
              <w:t>расход для подпитки системы</w:t>
            </w:r>
          </w:p>
          <w:p w:rsidR="0039676D" w:rsidRPr="0039676D" w:rsidRDefault="0039676D" w:rsidP="00483F41">
            <w:pPr>
              <w:pStyle w:val="TableParagraph"/>
              <w:spacing w:line="223" w:lineRule="exact"/>
            </w:pPr>
            <w:r w:rsidRPr="0039676D">
              <w:rPr>
                <w:spacing w:val="-2"/>
              </w:rPr>
              <w:t>теплоснабжения</w:t>
            </w:r>
          </w:p>
        </w:tc>
        <w:tc>
          <w:tcPr>
            <w:tcW w:w="1555" w:type="dxa"/>
          </w:tcPr>
          <w:p w:rsidR="0039676D" w:rsidRPr="0039676D" w:rsidRDefault="0039676D" w:rsidP="008C20A0">
            <w:pPr>
              <w:pStyle w:val="TableParagraph"/>
              <w:spacing w:before="240"/>
              <w:ind w:right="3"/>
            </w:pPr>
            <w:r w:rsidRPr="0039676D">
              <w:rPr>
                <w:spacing w:val="-5"/>
              </w:rPr>
              <w:t>т/ч</w:t>
            </w:r>
          </w:p>
        </w:tc>
        <w:tc>
          <w:tcPr>
            <w:tcW w:w="976" w:type="dxa"/>
          </w:tcPr>
          <w:p w:rsidR="0039676D" w:rsidRPr="0039676D" w:rsidRDefault="0039676D" w:rsidP="008C20A0">
            <w:pPr>
              <w:pStyle w:val="TableParagraph"/>
              <w:spacing w:before="240"/>
              <w:ind w:right="223"/>
            </w:pPr>
            <w:r w:rsidRPr="0039676D">
              <w:rPr>
                <w:spacing w:val="-2"/>
              </w:rPr>
              <w:t>0,001</w:t>
            </w:r>
          </w:p>
        </w:tc>
        <w:tc>
          <w:tcPr>
            <w:tcW w:w="1113" w:type="dxa"/>
          </w:tcPr>
          <w:p w:rsidR="0039676D" w:rsidRPr="0039676D" w:rsidRDefault="0039676D" w:rsidP="008C20A0">
            <w:pPr>
              <w:pStyle w:val="TableParagraph"/>
              <w:spacing w:before="240"/>
              <w:ind w:right="290"/>
            </w:pPr>
            <w:r w:rsidRPr="0039676D">
              <w:rPr>
                <w:spacing w:val="-2"/>
              </w:rPr>
              <w:t>0,001</w:t>
            </w:r>
          </w:p>
        </w:tc>
        <w:tc>
          <w:tcPr>
            <w:tcW w:w="1116" w:type="dxa"/>
          </w:tcPr>
          <w:p w:rsidR="0039676D" w:rsidRPr="0039676D" w:rsidRDefault="0039676D" w:rsidP="008C20A0">
            <w:pPr>
              <w:pStyle w:val="TableParagraph"/>
              <w:spacing w:before="240"/>
              <w:ind w:right="292"/>
            </w:pPr>
            <w:r w:rsidRPr="0039676D">
              <w:rPr>
                <w:spacing w:val="-2"/>
              </w:rPr>
              <w:t>0,001</w:t>
            </w:r>
          </w:p>
        </w:tc>
        <w:tc>
          <w:tcPr>
            <w:tcW w:w="1113" w:type="dxa"/>
          </w:tcPr>
          <w:p w:rsidR="0039676D" w:rsidRPr="0039676D" w:rsidRDefault="0039676D" w:rsidP="008C20A0">
            <w:pPr>
              <w:pStyle w:val="TableParagraph"/>
              <w:spacing w:before="240"/>
              <w:ind w:right="291"/>
            </w:pPr>
            <w:r w:rsidRPr="0039676D">
              <w:rPr>
                <w:spacing w:val="-2"/>
              </w:rPr>
              <w:t>0,001</w:t>
            </w:r>
          </w:p>
        </w:tc>
        <w:tc>
          <w:tcPr>
            <w:tcW w:w="1113" w:type="dxa"/>
          </w:tcPr>
          <w:p w:rsidR="0039676D" w:rsidRPr="0039676D" w:rsidRDefault="0039676D" w:rsidP="008C20A0">
            <w:pPr>
              <w:pStyle w:val="TableParagraph"/>
              <w:spacing w:before="240"/>
              <w:ind w:right="292"/>
            </w:pPr>
            <w:r w:rsidRPr="0039676D">
              <w:rPr>
                <w:spacing w:val="-2"/>
              </w:rPr>
              <w:t>0,001</w:t>
            </w:r>
          </w:p>
        </w:tc>
        <w:tc>
          <w:tcPr>
            <w:tcW w:w="1111" w:type="dxa"/>
          </w:tcPr>
          <w:p w:rsidR="0039676D" w:rsidRPr="0039676D" w:rsidRDefault="0039676D" w:rsidP="008C20A0">
            <w:pPr>
              <w:pStyle w:val="TableParagraph"/>
              <w:spacing w:before="240"/>
              <w:ind w:right="288"/>
            </w:pPr>
            <w:r w:rsidRPr="0039676D">
              <w:rPr>
                <w:spacing w:val="-2"/>
              </w:rPr>
              <w:t>0,001</w:t>
            </w:r>
          </w:p>
        </w:tc>
        <w:tc>
          <w:tcPr>
            <w:tcW w:w="1113" w:type="dxa"/>
          </w:tcPr>
          <w:p w:rsidR="0039676D" w:rsidRPr="0039676D" w:rsidRDefault="0039676D" w:rsidP="008C20A0">
            <w:pPr>
              <w:pStyle w:val="TableParagraph"/>
              <w:spacing w:before="240"/>
              <w:ind w:right="289"/>
            </w:pPr>
            <w:r w:rsidRPr="0039676D">
              <w:rPr>
                <w:spacing w:val="-2"/>
              </w:rPr>
              <w:t>0,001</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Всего</w:t>
            </w:r>
            <w:r w:rsidRPr="0039676D">
              <w:rPr>
                <w:spacing w:val="-3"/>
              </w:rPr>
              <w:t xml:space="preserve"> </w:t>
            </w:r>
            <w:r w:rsidRPr="0039676D">
              <w:t>подпитка</w:t>
            </w:r>
            <w:r w:rsidRPr="0039676D">
              <w:rPr>
                <w:spacing w:val="-3"/>
              </w:rPr>
              <w:t xml:space="preserve"> </w:t>
            </w:r>
            <w:r w:rsidRPr="0039676D">
              <w:rPr>
                <w:spacing w:val="-2"/>
              </w:rPr>
              <w:t>тепловой</w:t>
            </w:r>
          </w:p>
          <w:p w:rsidR="0039676D" w:rsidRPr="0039676D" w:rsidRDefault="0039676D" w:rsidP="00483F41">
            <w:pPr>
              <w:pStyle w:val="TableParagraph"/>
              <w:spacing w:before="1" w:line="223" w:lineRule="exact"/>
            </w:pPr>
            <w:r w:rsidRPr="0039676D">
              <w:t>сети,</w:t>
            </w:r>
            <w:r w:rsidRPr="0039676D">
              <w:rPr>
                <w:spacing w:val="-2"/>
              </w:rPr>
              <w:t xml:space="preserve"> </w:t>
            </w:r>
            <w:r w:rsidRPr="0039676D">
              <w:t>в</w:t>
            </w:r>
            <w:r w:rsidRPr="0039676D">
              <w:rPr>
                <w:spacing w:val="-1"/>
              </w:rPr>
              <w:t xml:space="preserve"> </w:t>
            </w:r>
            <w:r w:rsidRPr="0039676D">
              <w:t>том</w:t>
            </w:r>
            <w:r w:rsidRPr="0039676D">
              <w:rPr>
                <w:spacing w:val="-2"/>
              </w:rPr>
              <w:t xml:space="preserve"> числе:</w:t>
            </w:r>
          </w:p>
        </w:tc>
        <w:tc>
          <w:tcPr>
            <w:tcW w:w="1555" w:type="dxa"/>
          </w:tcPr>
          <w:p w:rsidR="0039676D" w:rsidRPr="0039676D" w:rsidRDefault="0039676D" w:rsidP="008C20A0">
            <w:pPr>
              <w:pStyle w:val="TableParagraph"/>
              <w:spacing w:before="115"/>
              <w:ind w:right="3"/>
            </w:pPr>
            <w:r w:rsidRPr="0039676D">
              <w:rPr>
                <w:spacing w:val="-5"/>
              </w:rPr>
              <w:t>т/ч</w:t>
            </w:r>
          </w:p>
        </w:tc>
        <w:tc>
          <w:tcPr>
            <w:tcW w:w="976" w:type="dxa"/>
          </w:tcPr>
          <w:p w:rsidR="0039676D" w:rsidRPr="0039676D" w:rsidRDefault="0039676D" w:rsidP="008C20A0">
            <w:pPr>
              <w:pStyle w:val="TableParagraph"/>
              <w:spacing w:before="115"/>
              <w:ind w:right="223"/>
            </w:pPr>
            <w:r w:rsidRPr="0039676D">
              <w:rPr>
                <w:spacing w:val="-2"/>
              </w:rPr>
              <w:t>0,001</w:t>
            </w:r>
          </w:p>
        </w:tc>
        <w:tc>
          <w:tcPr>
            <w:tcW w:w="1113" w:type="dxa"/>
          </w:tcPr>
          <w:p w:rsidR="0039676D" w:rsidRPr="0039676D" w:rsidRDefault="0039676D" w:rsidP="008C20A0">
            <w:pPr>
              <w:pStyle w:val="TableParagraph"/>
              <w:spacing w:before="115"/>
              <w:ind w:right="290"/>
            </w:pPr>
            <w:r w:rsidRPr="0039676D">
              <w:rPr>
                <w:spacing w:val="-2"/>
              </w:rPr>
              <w:t>0,001</w:t>
            </w:r>
          </w:p>
        </w:tc>
        <w:tc>
          <w:tcPr>
            <w:tcW w:w="1116" w:type="dxa"/>
          </w:tcPr>
          <w:p w:rsidR="0039676D" w:rsidRPr="0039676D" w:rsidRDefault="0039676D" w:rsidP="008C20A0">
            <w:pPr>
              <w:pStyle w:val="TableParagraph"/>
              <w:spacing w:before="115"/>
              <w:ind w:right="292"/>
            </w:pPr>
            <w:r w:rsidRPr="0039676D">
              <w:rPr>
                <w:spacing w:val="-2"/>
              </w:rPr>
              <w:t>0,001</w:t>
            </w:r>
          </w:p>
        </w:tc>
        <w:tc>
          <w:tcPr>
            <w:tcW w:w="1113" w:type="dxa"/>
          </w:tcPr>
          <w:p w:rsidR="0039676D" w:rsidRPr="0039676D" w:rsidRDefault="0039676D" w:rsidP="008C20A0">
            <w:pPr>
              <w:pStyle w:val="TableParagraph"/>
              <w:spacing w:before="115"/>
              <w:ind w:right="291"/>
            </w:pPr>
            <w:r w:rsidRPr="0039676D">
              <w:rPr>
                <w:spacing w:val="-2"/>
              </w:rPr>
              <w:t>0,001</w:t>
            </w:r>
          </w:p>
        </w:tc>
        <w:tc>
          <w:tcPr>
            <w:tcW w:w="1113" w:type="dxa"/>
          </w:tcPr>
          <w:p w:rsidR="0039676D" w:rsidRPr="0039676D" w:rsidRDefault="0039676D" w:rsidP="008C20A0">
            <w:pPr>
              <w:pStyle w:val="TableParagraph"/>
              <w:spacing w:before="115"/>
              <w:ind w:right="292"/>
            </w:pPr>
            <w:r w:rsidRPr="0039676D">
              <w:rPr>
                <w:spacing w:val="-2"/>
              </w:rPr>
              <w:t>0,001</w:t>
            </w:r>
          </w:p>
        </w:tc>
        <w:tc>
          <w:tcPr>
            <w:tcW w:w="1111" w:type="dxa"/>
          </w:tcPr>
          <w:p w:rsidR="0039676D" w:rsidRPr="0039676D" w:rsidRDefault="0039676D" w:rsidP="008C20A0">
            <w:pPr>
              <w:pStyle w:val="TableParagraph"/>
              <w:spacing w:before="115"/>
              <w:ind w:right="288"/>
            </w:pPr>
            <w:r w:rsidRPr="0039676D">
              <w:rPr>
                <w:spacing w:val="-2"/>
              </w:rPr>
              <w:t>0,001</w:t>
            </w:r>
          </w:p>
        </w:tc>
        <w:tc>
          <w:tcPr>
            <w:tcW w:w="1113" w:type="dxa"/>
          </w:tcPr>
          <w:p w:rsidR="0039676D" w:rsidRPr="0039676D" w:rsidRDefault="0039676D" w:rsidP="008C20A0">
            <w:pPr>
              <w:pStyle w:val="TableParagraph"/>
              <w:spacing w:before="115"/>
              <w:ind w:right="289"/>
            </w:pPr>
            <w:r w:rsidRPr="0039676D">
              <w:rPr>
                <w:spacing w:val="-2"/>
              </w:rPr>
              <w:t>0,001</w:t>
            </w:r>
          </w:p>
        </w:tc>
      </w:tr>
      <w:tr w:rsidR="0039676D" w:rsidRPr="0039676D" w:rsidTr="0039676D">
        <w:trPr>
          <w:trHeight w:val="48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нормативные</w:t>
            </w:r>
            <w:r w:rsidRPr="0039676D">
              <w:rPr>
                <w:spacing w:val="-7"/>
              </w:rPr>
              <w:t xml:space="preserve"> </w:t>
            </w:r>
            <w:r w:rsidRPr="0039676D">
              <w:rPr>
                <w:spacing w:val="-2"/>
              </w:rPr>
              <w:t>утечки</w:t>
            </w:r>
          </w:p>
          <w:p w:rsidR="0039676D" w:rsidRPr="0039676D" w:rsidRDefault="0039676D" w:rsidP="00483F41">
            <w:pPr>
              <w:pStyle w:val="TableParagraph"/>
              <w:spacing w:before="1" w:line="223" w:lineRule="exact"/>
            </w:pPr>
            <w:r w:rsidRPr="0039676D">
              <w:rPr>
                <w:spacing w:val="-2"/>
              </w:rPr>
              <w:t>теплоносителя</w:t>
            </w:r>
          </w:p>
        </w:tc>
        <w:tc>
          <w:tcPr>
            <w:tcW w:w="1555" w:type="dxa"/>
          </w:tcPr>
          <w:p w:rsidR="0039676D" w:rsidRPr="0039676D" w:rsidRDefault="0039676D" w:rsidP="008C20A0">
            <w:pPr>
              <w:pStyle w:val="TableParagraph"/>
              <w:spacing w:before="115"/>
              <w:ind w:right="3"/>
            </w:pPr>
            <w:r w:rsidRPr="0039676D">
              <w:rPr>
                <w:spacing w:val="-5"/>
              </w:rPr>
              <w:t>т/ч</w:t>
            </w:r>
          </w:p>
        </w:tc>
        <w:tc>
          <w:tcPr>
            <w:tcW w:w="976" w:type="dxa"/>
          </w:tcPr>
          <w:p w:rsidR="0039676D" w:rsidRPr="0039676D" w:rsidRDefault="0039676D" w:rsidP="008C20A0">
            <w:pPr>
              <w:pStyle w:val="TableParagraph"/>
              <w:spacing w:before="115"/>
              <w:ind w:right="223"/>
            </w:pPr>
            <w:r w:rsidRPr="0039676D">
              <w:rPr>
                <w:spacing w:val="-2"/>
              </w:rPr>
              <w:t>0,001</w:t>
            </w:r>
          </w:p>
        </w:tc>
        <w:tc>
          <w:tcPr>
            <w:tcW w:w="1113" w:type="dxa"/>
          </w:tcPr>
          <w:p w:rsidR="0039676D" w:rsidRPr="0039676D" w:rsidRDefault="0039676D" w:rsidP="008C20A0">
            <w:pPr>
              <w:pStyle w:val="TableParagraph"/>
              <w:spacing w:before="115"/>
              <w:ind w:right="290"/>
            </w:pPr>
            <w:r w:rsidRPr="0039676D">
              <w:rPr>
                <w:spacing w:val="-2"/>
              </w:rPr>
              <w:t>0,001</w:t>
            </w:r>
          </w:p>
        </w:tc>
        <w:tc>
          <w:tcPr>
            <w:tcW w:w="1116" w:type="dxa"/>
          </w:tcPr>
          <w:p w:rsidR="0039676D" w:rsidRPr="0039676D" w:rsidRDefault="0039676D" w:rsidP="008C20A0">
            <w:pPr>
              <w:pStyle w:val="TableParagraph"/>
              <w:spacing w:before="115"/>
              <w:ind w:right="292"/>
            </w:pPr>
            <w:r w:rsidRPr="0039676D">
              <w:rPr>
                <w:spacing w:val="-2"/>
              </w:rPr>
              <w:t>0,001</w:t>
            </w:r>
          </w:p>
        </w:tc>
        <w:tc>
          <w:tcPr>
            <w:tcW w:w="1113" w:type="dxa"/>
          </w:tcPr>
          <w:p w:rsidR="0039676D" w:rsidRPr="0039676D" w:rsidRDefault="0039676D" w:rsidP="008C20A0">
            <w:pPr>
              <w:pStyle w:val="TableParagraph"/>
              <w:spacing w:before="115"/>
              <w:ind w:right="291"/>
            </w:pPr>
            <w:r w:rsidRPr="0039676D">
              <w:rPr>
                <w:spacing w:val="-2"/>
              </w:rPr>
              <w:t>0,001</w:t>
            </w:r>
          </w:p>
        </w:tc>
        <w:tc>
          <w:tcPr>
            <w:tcW w:w="1113" w:type="dxa"/>
          </w:tcPr>
          <w:p w:rsidR="0039676D" w:rsidRPr="0039676D" w:rsidRDefault="0039676D" w:rsidP="008C20A0">
            <w:pPr>
              <w:pStyle w:val="TableParagraph"/>
              <w:spacing w:before="115"/>
              <w:ind w:right="292"/>
            </w:pPr>
            <w:r w:rsidRPr="0039676D">
              <w:rPr>
                <w:spacing w:val="-2"/>
              </w:rPr>
              <w:t>0,001</w:t>
            </w:r>
          </w:p>
        </w:tc>
        <w:tc>
          <w:tcPr>
            <w:tcW w:w="1111" w:type="dxa"/>
          </w:tcPr>
          <w:p w:rsidR="0039676D" w:rsidRPr="0039676D" w:rsidRDefault="0039676D" w:rsidP="008C20A0">
            <w:pPr>
              <w:pStyle w:val="TableParagraph"/>
              <w:spacing w:before="115"/>
              <w:ind w:right="288"/>
            </w:pPr>
            <w:r w:rsidRPr="0039676D">
              <w:rPr>
                <w:spacing w:val="-2"/>
              </w:rPr>
              <w:t>0,001</w:t>
            </w:r>
          </w:p>
        </w:tc>
        <w:tc>
          <w:tcPr>
            <w:tcW w:w="1113" w:type="dxa"/>
          </w:tcPr>
          <w:p w:rsidR="0039676D" w:rsidRPr="0039676D" w:rsidRDefault="0039676D" w:rsidP="008C20A0">
            <w:pPr>
              <w:pStyle w:val="TableParagraph"/>
              <w:spacing w:before="115"/>
              <w:ind w:right="289"/>
            </w:pPr>
            <w:r w:rsidRPr="0039676D">
              <w:rPr>
                <w:spacing w:val="-2"/>
              </w:rPr>
              <w:t>0,001</w:t>
            </w:r>
          </w:p>
        </w:tc>
      </w:tr>
      <w:tr w:rsidR="0039676D" w:rsidRPr="0039676D" w:rsidTr="0039676D">
        <w:trPr>
          <w:trHeight w:val="4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сверхнормативные</w:t>
            </w:r>
            <w:r w:rsidRPr="0039676D">
              <w:rPr>
                <w:spacing w:val="-12"/>
              </w:rPr>
              <w:t xml:space="preserve"> </w:t>
            </w:r>
            <w:r w:rsidRPr="0039676D">
              <w:rPr>
                <w:spacing w:val="-2"/>
              </w:rPr>
              <w:t>утечки</w:t>
            </w:r>
          </w:p>
          <w:p w:rsidR="0039676D" w:rsidRPr="0039676D" w:rsidRDefault="0039676D" w:rsidP="00483F41">
            <w:pPr>
              <w:pStyle w:val="TableParagraph"/>
              <w:spacing w:before="1" w:line="223" w:lineRule="exact"/>
            </w:pPr>
            <w:r w:rsidRPr="0039676D">
              <w:rPr>
                <w:spacing w:val="-2"/>
              </w:rPr>
              <w:t>теплоносителя</w:t>
            </w:r>
          </w:p>
        </w:tc>
        <w:tc>
          <w:tcPr>
            <w:tcW w:w="1555" w:type="dxa"/>
          </w:tcPr>
          <w:p w:rsidR="0039676D" w:rsidRPr="0039676D" w:rsidRDefault="0039676D" w:rsidP="008C20A0">
            <w:pPr>
              <w:pStyle w:val="TableParagraph"/>
              <w:spacing w:before="115"/>
              <w:ind w:right="3"/>
            </w:pPr>
            <w:r w:rsidRPr="0039676D">
              <w:rPr>
                <w:spacing w:val="-5"/>
              </w:rPr>
              <w:t>т/ч</w:t>
            </w:r>
          </w:p>
        </w:tc>
        <w:tc>
          <w:tcPr>
            <w:tcW w:w="976" w:type="dxa"/>
          </w:tcPr>
          <w:p w:rsidR="0039676D" w:rsidRPr="0039676D" w:rsidRDefault="0039676D" w:rsidP="008C20A0">
            <w:pPr>
              <w:pStyle w:val="TableParagraph"/>
              <w:spacing w:before="115"/>
              <w:ind w:right="223"/>
            </w:pPr>
            <w:r w:rsidRPr="0039676D">
              <w:rPr>
                <w:spacing w:val="-2"/>
              </w:rPr>
              <w:t>0,000</w:t>
            </w:r>
          </w:p>
        </w:tc>
        <w:tc>
          <w:tcPr>
            <w:tcW w:w="1113" w:type="dxa"/>
          </w:tcPr>
          <w:p w:rsidR="0039676D" w:rsidRPr="0039676D" w:rsidRDefault="0039676D" w:rsidP="008C20A0">
            <w:pPr>
              <w:pStyle w:val="TableParagraph"/>
              <w:spacing w:before="115"/>
              <w:ind w:right="290"/>
            </w:pPr>
            <w:r w:rsidRPr="0039676D">
              <w:rPr>
                <w:spacing w:val="-2"/>
              </w:rPr>
              <w:t>0,000</w:t>
            </w:r>
          </w:p>
        </w:tc>
        <w:tc>
          <w:tcPr>
            <w:tcW w:w="1116" w:type="dxa"/>
          </w:tcPr>
          <w:p w:rsidR="0039676D" w:rsidRPr="0039676D" w:rsidRDefault="0039676D" w:rsidP="008C20A0">
            <w:pPr>
              <w:pStyle w:val="TableParagraph"/>
              <w:spacing w:before="115"/>
              <w:ind w:right="292"/>
            </w:pPr>
            <w:r w:rsidRPr="0039676D">
              <w:rPr>
                <w:spacing w:val="-2"/>
              </w:rPr>
              <w:t>0,000</w:t>
            </w:r>
          </w:p>
        </w:tc>
        <w:tc>
          <w:tcPr>
            <w:tcW w:w="1113" w:type="dxa"/>
          </w:tcPr>
          <w:p w:rsidR="0039676D" w:rsidRPr="0039676D" w:rsidRDefault="0039676D" w:rsidP="008C20A0">
            <w:pPr>
              <w:pStyle w:val="TableParagraph"/>
              <w:spacing w:before="115"/>
              <w:ind w:right="291"/>
            </w:pPr>
            <w:r w:rsidRPr="0039676D">
              <w:rPr>
                <w:spacing w:val="-2"/>
              </w:rPr>
              <w:t>0,000</w:t>
            </w:r>
          </w:p>
        </w:tc>
        <w:tc>
          <w:tcPr>
            <w:tcW w:w="1113" w:type="dxa"/>
          </w:tcPr>
          <w:p w:rsidR="0039676D" w:rsidRPr="0039676D" w:rsidRDefault="0039676D" w:rsidP="008C20A0">
            <w:pPr>
              <w:pStyle w:val="TableParagraph"/>
              <w:spacing w:before="115"/>
              <w:ind w:right="292"/>
            </w:pPr>
            <w:r w:rsidRPr="0039676D">
              <w:rPr>
                <w:spacing w:val="-2"/>
              </w:rPr>
              <w:t>0,000</w:t>
            </w:r>
          </w:p>
        </w:tc>
        <w:tc>
          <w:tcPr>
            <w:tcW w:w="1111" w:type="dxa"/>
          </w:tcPr>
          <w:p w:rsidR="0039676D" w:rsidRPr="0039676D" w:rsidRDefault="0039676D" w:rsidP="008C20A0">
            <w:pPr>
              <w:pStyle w:val="TableParagraph"/>
              <w:spacing w:before="115"/>
              <w:ind w:right="288"/>
            </w:pPr>
            <w:r w:rsidRPr="0039676D">
              <w:rPr>
                <w:spacing w:val="-2"/>
              </w:rPr>
              <w:t>0,000</w:t>
            </w:r>
          </w:p>
        </w:tc>
        <w:tc>
          <w:tcPr>
            <w:tcW w:w="1113" w:type="dxa"/>
          </w:tcPr>
          <w:p w:rsidR="0039676D" w:rsidRPr="0039676D" w:rsidRDefault="0039676D" w:rsidP="008C20A0">
            <w:pPr>
              <w:pStyle w:val="TableParagraph"/>
              <w:spacing w:before="115"/>
              <w:ind w:right="289"/>
            </w:pPr>
            <w:r w:rsidRPr="0039676D">
              <w:rPr>
                <w:spacing w:val="-2"/>
              </w:rPr>
              <w:t>0,000</w:t>
            </w:r>
          </w:p>
        </w:tc>
      </w:tr>
      <w:tr w:rsidR="0039676D" w:rsidRPr="0039676D" w:rsidTr="008C20A0">
        <w:trPr>
          <w:trHeight w:val="85"/>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41" w:lineRule="exact"/>
            </w:pPr>
            <w:r w:rsidRPr="0039676D">
              <w:t>Отпуск</w:t>
            </w:r>
            <w:r w:rsidRPr="0039676D">
              <w:rPr>
                <w:spacing w:val="-9"/>
              </w:rPr>
              <w:t xml:space="preserve"> </w:t>
            </w:r>
            <w:r w:rsidRPr="0039676D">
              <w:t>теплоносителя</w:t>
            </w:r>
            <w:r w:rsidRPr="0039676D">
              <w:rPr>
                <w:spacing w:val="-7"/>
              </w:rPr>
              <w:t xml:space="preserve"> </w:t>
            </w:r>
            <w:r w:rsidRPr="0039676D">
              <w:rPr>
                <w:spacing w:val="-5"/>
              </w:rPr>
              <w:t>из</w:t>
            </w:r>
          </w:p>
          <w:p w:rsidR="0039676D" w:rsidRPr="0039676D" w:rsidRDefault="0039676D" w:rsidP="00483F41">
            <w:pPr>
              <w:pStyle w:val="TableParagraph"/>
              <w:spacing w:line="252" w:lineRule="exact"/>
            </w:pPr>
            <w:r w:rsidRPr="0039676D">
              <w:t>тепловых</w:t>
            </w:r>
            <w:r w:rsidRPr="0039676D">
              <w:rPr>
                <w:spacing w:val="-12"/>
              </w:rPr>
              <w:t xml:space="preserve"> </w:t>
            </w:r>
            <w:r w:rsidRPr="0039676D">
              <w:t>сетей</w:t>
            </w:r>
            <w:r w:rsidRPr="0039676D">
              <w:rPr>
                <w:spacing w:val="-12"/>
              </w:rPr>
              <w:t xml:space="preserve"> </w:t>
            </w:r>
            <w:r w:rsidRPr="0039676D">
              <w:t>на</w:t>
            </w:r>
            <w:r w:rsidRPr="0039676D">
              <w:rPr>
                <w:spacing w:val="-12"/>
              </w:rPr>
              <w:t xml:space="preserve"> </w:t>
            </w:r>
            <w:r w:rsidRPr="0039676D">
              <w:t xml:space="preserve">цели </w:t>
            </w:r>
            <w:r w:rsidRPr="0039676D">
              <w:rPr>
                <w:spacing w:val="-4"/>
              </w:rPr>
              <w:t>ГВС</w:t>
            </w:r>
          </w:p>
        </w:tc>
        <w:tc>
          <w:tcPr>
            <w:tcW w:w="1555" w:type="dxa"/>
          </w:tcPr>
          <w:p w:rsidR="0039676D" w:rsidRPr="0039676D" w:rsidRDefault="0039676D" w:rsidP="008C20A0">
            <w:pPr>
              <w:pStyle w:val="TableParagraph"/>
              <w:spacing w:before="243"/>
              <w:ind w:right="3"/>
            </w:pPr>
            <w:r w:rsidRPr="0039676D">
              <w:rPr>
                <w:spacing w:val="-5"/>
              </w:rPr>
              <w:t>т/ч</w:t>
            </w:r>
          </w:p>
        </w:tc>
        <w:tc>
          <w:tcPr>
            <w:tcW w:w="976" w:type="dxa"/>
          </w:tcPr>
          <w:p w:rsidR="0039676D" w:rsidRPr="0039676D" w:rsidRDefault="0039676D" w:rsidP="008C20A0">
            <w:pPr>
              <w:pStyle w:val="TableParagraph"/>
              <w:spacing w:before="243"/>
              <w:ind w:right="223"/>
            </w:pPr>
            <w:r w:rsidRPr="0039676D">
              <w:rPr>
                <w:spacing w:val="-2"/>
              </w:rPr>
              <w:t>0,000</w:t>
            </w:r>
          </w:p>
        </w:tc>
        <w:tc>
          <w:tcPr>
            <w:tcW w:w="1113" w:type="dxa"/>
          </w:tcPr>
          <w:p w:rsidR="0039676D" w:rsidRPr="0039676D" w:rsidRDefault="0039676D" w:rsidP="008C20A0">
            <w:pPr>
              <w:pStyle w:val="TableParagraph"/>
              <w:spacing w:before="243"/>
              <w:ind w:right="290"/>
            </w:pPr>
            <w:r w:rsidRPr="0039676D">
              <w:rPr>
                <w:spacing w:val="-2"/>
              </w:rPr>
              <w:t>0,000</w:t>
            </w:r>
          </w:p>
        </w:tc>
        <w:tc>
          <w:tcPr>
            <w:tcW w:w="1116" w:type="dxa"/>
          </w:tcPr>
          <w:p w:rsidR="0039676D" w:rsidRPr="0039676D" w:rsidRDefault="0039676D" w:rsidP="008C20A0">
            <w:pPr>
              <w:pStyle w:val="TableParagraph"/>
              <w:spacing w:before="243"/>
              <w:ind w:right="292"/>
            </w:pPr>
            <w:r w:rsidRPr="0039676D">
              <w:rPr>
                <w:spacing w:val="-2"/>
              </w:rPr>
              <w:t>0,000</w:t>
            </w:r>
          </w:p>
        </w:tc>
        <w:tc>
          <w:tcPr>
            <w:tcW w:w="1113" w:type="dxa"/>
          </w:tcPr>
          <w:p w:rsidR="0039676D" w:rsidRPr="0039676D" w:rsidRDefault="0039676D" w:rsidP="008C20A0">
            <w:pPr>
              <w:pStyle w:val="TableParagraph"/>
              <w:spacing w:before="243"/>
              <w:ind w:right="291"/>
            </w:pPr>
            <w:r w:rsidRPr="0039676D">
              <w:rPr>
                <w:spacing w:val="-2"/>
              </w:rPr>
              <w:t>0,000</w:t>
            </w:r>
          </w:p>
        </w:tc>
        <w:tc>
          <w:tcPr>
            <w:tcW w:w="1113" w:type="dxa"/>
          </w:tcPr>
          <w:p w:rsidR="0039676D" w:rsidRPr="0039676D" w:rsidRDefault="0039676D" w:rsidP="008C20A0">
            <w:pPr>
              <w:pStyle w:val="TableParagraph"/>
              <w:spacing w:before="243"/>
              <w:ind w:right="292"/>
            </w:pPr>
            <w:r w:rsidRPr="0039676D">
              <w:rPr>
                <w:spacing w:val="-2"/>
              </w:rPr>
              <w:t>0,000</w:t>
            </w:r>
          </w:p>
        </w:tc>
        <w:tc>
          <w:tcPr>
            <w:tcW w:w="1111" w:type="dxa"/>
          </w:tcPr>
          <w:p w:rsidR="0039676D" w:rsidRPr="0039676D" w:rsidRDefault="0039676D" w:rsidP="008C20A0">
            <w:pPr>
              <w:pStyle w:val="TableParagraph"/>
              <w:spacing w:before="243"/>
              <w:ind w:right="288"/>
            </w:pPr>
            <w:r w:rsidRPr="0039676D">
              <w:rPr>
                <w:spacing w:val="-2"/>
              </w:rPr>
              <w:t>0,000</w:t>
            </w:r>
          </w:p>
        </w:tc>
        <w:tc>
          <w:tcPr>
            <w:tcW w:w="1113" w:type="dxa"/>
          </w:tcPr>
          <w:p w:rsidR="0039676D" w:rsidRPr="0039676D" w:rsidRDefault="0039676D" w:rsidP="008C20A0">
            <w:pPr>
              <w:pStyle w:val="TableParagraph"/>
              <w:spacing w:before="243"/>
              <w:ind w:right="289"/>
            </w:pPr>
            <w:r w:rsidRPr="0039676D">
              <w:rPr>
                <w:spacing w:val="-2"/>
              </w:rPr>
              <w:t>0,000</w:t>
            </w:r>
          </w:p>
        </w:tc>
      </w:tr>
      <w:tr w:rsidR="0039676D" w:rsidRPr="0039676D" w:rsidTr="0039676D">
        <w:trPr>
          <w:trHeight w:val="984"/>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36" w:lineRule="exact"/>
            </w:pPr>
            <w:r w:rsidRPr="0039676D">
              <w:t>Объем</w:t>
            </w:r>
            <w:r w:rsidRPr="0039676D">
              <w:rPr>
                <w:spacing w:val="-2"/>
              </w:rPr>
              <w:t xml:space="preserve"> аварийной</w:t>
            </w:r>
          </w:p>
          <w:p w:rsidR="0039676D" w:rsidRPr="0039676D" w:rsidRDefault="0039676D" w:rsidP="00483F41">
            <w:pPr>
              <w:pStyle w:val="TableParagraph"/>
              <w:spacing w:line="252" w:lineRule="exact"/>
            </w:pPr>
            <w:r w:rsidRPr="0039676D">
              <w:t>подпитки</w:t>
            </w:r>
            <w:r w:rsidRPr="0039676D">
              <w:rPr>
                <w:spacing w:val="-9"/>
              </w:rPr>
              <w:t xml:space="preserve"> </w:t>
            </w:r>
            <w:r w:rsidRPr="0039676D">
              <w:t>(химически</w:t>
            </w:r>
            <w:r w:rsidRPr="0039676D">
              <w:rPr>
                <w:spacing w:val="-8"/>
              </w:rPr>
              <w:t xml:space="preserve"> </w:t>
            </w:r>
            <w:r w:rsidRPr="0039676D">
              <w:rPr>
                <w:spacing w:val="-5"/>
              </w:rPr>
              <w:t>не</w:t>
            </w:r>
          </w:p>
          <w:p w:rsidR="0039676D" w:rsidRPr="0039676D" w:rsidRDefault="0039676D" w:rsidP="00483F41">
            <w:pPr>
              <w:pStyle w:val="TableParagraph"/>
              <w:spacing w:line="252" w:lineRule="exact"/>
            </w:pPr>
            <w:r w:rsidRPr="0039676D">
              <w:t>обработанной и не деаэрированной</w:t>
            </w:r>
            <w:r w:rsidRPr="0039676D">
              <w:rPr>
                <w:spacing w:val="-14"/>
              </w:rPr>
              <w:t xml:space="preserve"> </w:t>
            </w:r>
            <w:r w:rsidRPr="0039676D">
              <w:t>водой)</w:t>
            </w:r>
          </w:p>
        </w:tc>
        <w:tc>
          <w:tcPr>
            <w:tcW w:w="1555" w:type="dxa"/>
          </w:tcPr>
          <w:p w:rsidR="0039676D" w:rsidRPr="0039676D" w:rsidRDefault="0039676D" w:rsidP="008C20A0">
            <w:pPr>
              <w:pStyle w:val="TableParagraph"/>
              <w:spacing w:before="110"/>
            </w:pPr>
          </w:p>
          <w:p w:rsidR="0039676D" w:rsidRPr="0039676D" w:rsidRDefault="0039676D" w:rsidP="008C20A0">
            <w:pPr>
              <w:pStyle w:val="TableParagraph"/>
              <w:ind w:right="3"/>
            </w:pPr>
            <w:r w:rsidRPr="0039676D">
              <w:rPr>
                <w:spacing w:val="-5"/>
              </w:rPr>
              <w:t>т/ч</w:t>
            </w:r>
          </w:p>
        </w:tc>
        <w:tc>
          <w:tcPr>
            <w:tcW w:w="976" w:type="dxa"/>
          </w:tcPr>
          <w:p w:rsidR="0039676D" w:rsidRPr="0039676D" w:rsidRDefault="0039676D" w:rsidP="008C20A0">
            <w:pPr>
              <w:pStyle w:val="TableParagraph"/>
              <w:spacing w:before="110"/>
            </w:pPr>
          </w:p>
          <w:p w:rsidR="0039676D" w:rsidRPr="0039676D" w:rsidRDefault="0039676D" w:rsidP="008C20A0">
            <w:pPr>
              <w:pStyle w:val="TableParagraph"/>
              <w:ind w:right="223"/>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90"/>
            </w:pPr>
            <w:r w:rsidRPr="0039676D">
              <w:rPr>
                <w:spacing w:val="-2"/>
              </w:rPr>
              <w:t>0,000</w:t>
            </w:r>
          </w:p>
        </w:tc>
        <w:tc>
          <w:tcPr>
            <w:tcW w:w="1116" w:type="dxa"/>
          </w:tcPr>
          <w:p w:rsidR="0039676D" w:rsidRPr="0039676D" w:rsidRDefault="0039676D" w:rsidP="008C20A0">
            <w:pPr>
              <w:pStyle w:val="TableParagraph"/>
              <w:spacing w:before="110"/>
            </w:pPr>
          </w:p>
          <w:p w:rsidR="0039676D" w:rsidRPr="0039676D" w:rsidRDefault="0039676D" w:rsidP="008C20A0">
            <w:pPr>
              <w:pStyle w:val="TableParagraph"/>
              <w:ind w:right="292"/>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91"/>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92"/>
            </w:pPr>
            <w:r w:rsidRPr="0039676D">
              <w:rPr>
                <w:spacing w:val="-2"/>
              </w:rPr>
              <w:t>0,000</w:t>
            </w:r>
          </w:p>
        </w:tc>
        <w:tc>
          <w:tcPr>
            <w:tcW w:w="1111" w:type="dxa"/>
          </w:tcPr>
          <w:p w:rsidR="0039676D" w:rsidRPr="0039676D" w:rsidRDefault="0039676D" w:rsidP="008C20A0">
            <w:pPr>
              <w:pStyle w:val="TableParagraph"/>
              <w:spacing w:before="110"/>
            </w:pPr>
          </w:p>
          <w:p w:rsidR="0039676D" w:rsidRPr="0039676D" w:rsidRDefault="0039676D" w:rsidP="008C20A0">
            <w:pPr>
              <w:pStyle w:val="TableParagraph"/>
              <w:ind w:right="288"/>
            </w:pPr>
            <w:r w:rsidRPr="0039676D">
              <w:rPr>
                <w:spacing w:val="-2"/>
              </w:rPr>
              <w:t>0,000</w:t>
            </w:r>
          </w:p>
        </w:tc>
        <w:tc>
          <w:tcPr>
            <w:tcW w:w="1113" w:type="dxa"/>
          </w:tcPr>
          <w:p w:rsidR="0039676D" w:rsidRPr="0039676D" w:rsidRDefault="0039676D" w:rsidP="008C20A0">
            <w:pPr>
              <w:pStyle w:val="TableParagraph"/>
              <w:spacing w:before="110"/>
            </w:pPr>
          </w:p>
          <w:p w:rsidR="0039676D" w:rsidRPr="0039676D" w:rsidRDefault="0039676D" w:rsidP="008C20A0">
            <w:pPr>
              <w:pStyle w:val="TableParagraph"/>
              <w:ind w:right="289"/>
            </w:pPr>
            <w:r w:rsidRPr="0039676D">
              <w:rPr>
                <w:spacing w:val="-2"/>
              </w:rPr>
              <w:t>0,000</w:t>
            </w:r>
          </w:p>
        </w:tc>
      </w:tr>
      <w:tr w:rsidR="0039676D" w:rsidRPr="0039676D" w:rsidTr="0039676D">
        <w:trPr>
          <w:trHeight w:val="22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07" w:lineRule="exact"/>
            </w:pPr>
            <w:r w:rsidRPr="0039676D">
              <w:t>Резерв</w:t>
            </w:r>
            <w:r w:rsidRPr="0039676D">
              <w:rPr>
                <w:spacing w:val="-4"/>
              </w:rPr>
              <w:t xml:space="preserve"> </w:t>
            </w:r>
            <w:r w:rsidRPr="0039676D">
              <w:t>(+)/дефицит</w:t>
            </w:r>
            <w:r w:rsidRPr="0039676D">
              <w:rPr>
                <w:spacing w:val="-7"/>
              </w:rPr>
              <w:t xml:space="preserve"> </w:t>
            </w:r>
            <w:r w:rsidRPr="0039676D">
              <w:t>(-)</w:t>
            </w:r>
            <w:r w:rsidRPr="0039676D">
              <w:rPr>
                <w:spacing w:val="-3"/>
              </w:rPr>
              <w:t xml:space="preserve"> </w:t>
            </w:r>
            <w:r w:rsidRPr="0039676D">
              <w:rPr>
                <w:spacing w:val="-5"/>
              </w:rPr>
              <w:t>ВПУ</w:t>
            </w:r>
          </w:p>
        </w:tc>
        <w:tc>
          <w:tcPr>
            <w:tcW w:w="1555" w:type="dxa"/>
          </w:tcPr>
          <w:p w:rsidR="0039676D" w:rsidRPr="0039676D" w:rsidRDefault="0039676D" w:rsidP="008C20A0">
            <w:pPr>
              <w:pStyle w:val="TableParagraph"/>
              <w:spacing w:line="207" w:lineRule="exact"/>
              <w:ind w:right="3"/>
            </w:pPr>
            <w:r w:rsidRPr="0039676D">
              <w:rPr>
                <w:spacing w:val="-5"/>
              </w:rPr>
              <w:t>т/ч</w:t>
            </w:r>
          </w:p>
        </w:tc>
        <w:tc>
          <w:tcPr>
            <w:tcW w:w="976" w:type="dxa"/>
          </w:tcPr>
          <w:p w:rsidR="0039676D" w:rsidRPr="0039676D" w:rsidRDefault="0039676D" w:rsidP="008C20A0">
            <w:pPr>
              <w:pStyle w:val="TableParagraph"/>
              <w:spacing w:line="207" w:lineRule="exact"/>
              <w:ind w:right="223"/>
            </w:pPr>
            <w:r w:rsidRPr="0039676D">
              <w:rPr>
                <w:spacing w:val="-2"/>
              </w:rPr>
              <w:t>4,999</w:t>
            </w:r>
          </w:p>
        </w:tc>
        <w:tc>
          <w:tcPr>
            <w:tcW w:w="1113" w:type="dxa"/>
          </w:tcPr>
          <w:p w:rsidR="0039676D" w:rsidRPr="0039676D" w:rsidRDefault="0039676D" w:rsidP="008C20A0">
            <w:pPr>
              <w:pStyle w:val="TableParagraph"/>
              <w:spacing w:line="207" w:lineRule="exact"/>
              <w:ind w:right="290"/>
            </w:pPr>
            <w:r w:rsidRPr="0039676D">
              <w:rPr>
                <w:spacing w:val="-2"/>
              </w:rPr>
              <w:t>4,999</w:t>
            </w:r>
          </w:p>
        </w:tc>
        <w:tc>
          <w:tcPr>
            <w:tcW w:w="1116" w:type="dxa"/>
          </w:tcPr>
          <w:p w:rsidR="0039676D" w:rsidRPr="0039676D" w:rsidRDefault="0039676D" w:rsidP="008C20A0">
            <w:pPr>
              <w:pStyle w:val="TableParagraph"/>
              <w:spacing w:line="207" w:lineRule="exact"/>
              <w:ind w:right="292"/>
            </w:pPr>
            <w:r w:rsidRPr="0039676D">
              <w:rPr>
                <w:spacing w:val="-2"/>
              </w:rPr>
              <w:t>4,999</w:t>
            </w:r>
          </w:p>
        </w:tc>
        <w:tc>
          <w:tcPr>
            <w:tcW w:w="1113" w:type="dxa"/>
          </w:tcPr>
          <w:p w:rsidR="0039676D" w:rsidRPr="0039676D" w:rsidRDefault="0039676D" w:rsidP="008C20A0">
            <w:pPr>
              <w:pStyle w:val="TableParagraph"/>
              <w:spacing w:line="207" w:lineRule="exact"/>
              <w:ind w:right="291"/>
            </w:pPr>
            <w:r w:rsidRPr="0039676D">
              <w:rPr>
                <w:spacing w:val="-2"/>
              </w:rPr>
              <w:t>4,999</w:t>
            </w:r>
          </w:p>
        </w:tc>
        <w:tc>
          <w:tcPr>
            <w:tcW w:w="1113" w:type="dxa"/>
          </w:tcPr>
          <w:p w:rsidR="0039676D" w:rsidRPr="0039676D" w:rsidRDefault="0039676D" w:rsidP="008C20A0">
            <w:pPr>
              <w:pStyle w:val="TableParagraph"/>
              <w:spacing w:line="207" w:lineRule="exact"/>
              <w:ind w:right="292"/>
            </w:pPr>
            <w:r w:rsidRPr="0039676D">
              <w:rPr>
                <w:spacing w:val="-2"/>
              </w:rPr>
              <w:t>4,999</w:t>
            </w:r>
          </w:p>
        </w:tc>
        <w:tc>
          <w:tcPr>
            <w:tcW w:w="1111" w:type="dxa"/>
          </w:tcPr>
          <w:p w:rsidR="0039676D" w:rsidRPr="0039676D" w:rsidRDefault="0039676D" w:rsidP="008C20A0">
            <w:pPr>
              <w:pStyle w:val="TableParagraph"/>
              <w:spacing w:line="207" w:lineRule="exact"/>
              <w:ind w:right="288"/>
            </w:pPr>
            <w:r w:rsidRPr="0039676D">
              <w:rPr>
                <w:spacing w:val="-2"/>
              </w:rPr>
              <w:t>4,999</w:t>
            </w:r>
          </w:p>
        </w:tc>
        <w:tc>
          <w:tcPr>
            <w:tcW w:w="1113" w:type="dxa"/>
          </w:tcPr>
          <w:p w:rsidR="0039676D" w:rsidRPr="0039676D" w:rsidRDefault="0039676D" w:rsidP="008C20A0">
            <w:pPr>
              <w:pStyle w:val="TableParagraph"/>
              <w:spacing w:line="207" w:lineRule="exact"/>
              <w:ind w:right="289"/>
            </w:pPr>
            <w:r w:rsidRPr="0039676D">
              <w:rPr>
                <w:spacing w:val="-2"/>
              </w:rPr>
              <w:t>4,999</w:t>
            </w:r>
          </w:p>
        </w:tc>
      </w:tr>
      <w:tr w:rsidR="0039676D" w:rsidRPr="0039676D" w:rsidTr="0039676D">
        <w:trPr>
          <w:trHeight w:val="24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24" w:lineRule="exact"/>
            </w:pPr>
            <w:r w:rsidRPr="0039676D">
              <w:t>Доля</w:t>
            </w:r>
            <w:r w:rsidRPr="0039676D">
              <w:rPr>
                <w:spacing w:val="-1"/>
              </w:rPr>
              <w:t xml:space="preserve"> </w:t>
            </w:r>
            <w:r w:rsidRPr="0039676D">
              <w:rPr>
                <w:spacing w:val="-2"/>
              </w:rPr>
              <w:t>резерва</w:t>
            </w:r>
          </w:p>
        </w:tc>
        <w:tc>
          <w:tcPr>
            <w:tcW w:w="1555" w:type="dxa"/>
          </w:tcPr>
          <w:p w:rsidR="0039676D" w:rsidRPr="0039676D" w:rsidRDefault="0039676D" w:rsidP="008C20A0">
            <w:pPr>
              <w:pStyle w:val="TableParagraph"/>
              <w:spacing w:line="224" w:lineRule="exact"/>
              <w:ind w:right="1"/>
            </w:pPr>
            <w:r w:rsidRPr="0039676D">
              <w:rPr>
                <w:spacing w:val="-10"/>
              </w:rPr>
              <w:t>%</w:t>
            </w:r>
          </w:p>
        </w:tc>
        <w:tc>
          <w:tcPr>
            <w:tcW w:w="976" w:type="dxa"/>
          </w:tcPr>
          <w:p w:rsidR="0039676D" w:rsidRPr="0039676D" w:rsidRDefault="0039676D" w:rsidP="008C20A0">
            <w:pPr>
              <w:pStyle w:val="TableParagraph"/>
              <w:spacing w:line="224" w:lineRule="exact"/>
            </w:pPr>
            <w:r w:rsidRPr="0039676D">
              <w:rPr>
                <w:spacing w:val="-5"/>
              </w:rPr>
              <w:t>100</w:t>
            </w:r>
          </w:p>
        </w:tc>
        <w:tc>
          <w:tcPr>
            <w:tcW w:w="1113" w:type="dxa"/>
          </w:tcPr>
          <w:p w:rsidR="0039676D" w:rsidRPr="0039676D" w:rsidRDefault="0039676D" w:rsidP="008C20A0">
            <w:pPr>
              <w:pStyle w:val="TableParagraph"/>
              <w:spacing w:line="224" w:lineRule="exact"/>
              <w:ind w:right="1"/>
            </w:pPr>
            <w:r w:rsidRPr="0039676D">
              <w:rPr>
                <w:spacing w:val="-5"/>
              </w:rPr>
              <w:t>100</w:t>
            </w:r>
          </w:p>
        </w:tc>
        <w:tc>
          <w:tcPr>
            <w:tcW w:w="1116" w:type="dxa"/>
          </w:tcPr>
          <w:p w:rsidR="0039676D" w:rsidRPr="0039676D" w:rsidRDefault="0039676D" w:rsidP="008C20A0">
            <w:pPr>
              <w:pStyle w:val="TableParagraph"/>
              <w:spacing w:line="224" w:lineRule="exact"/>
            </w:pPr>
            <w:r w:rsidRPr="0039676D">
              <w:rPr>
                <w:spacing w:val="-5"/>
              </w:rPr>
              <w:t>100</w:t>
            </w:r>
          </w:p>
        </w:tc>
        <w:tc>
          <w:tcPr>
            <w:tcW w:w="1113" w:type="dxa"/>
          </w:tcPr>
          <w:p w:rsidR="0039676D" w:rsidRPr="0039676D" w:rsidRDefault="0039676D" w:rsidP="008C20A0">
            <w:pPr>
              <w:pStyle w:val="TableParagraph"/>
              <w:spacing w:line="224" w:lineRule="exact"/>
              <w:ind w:right="4"/>
            </w:pPr>
            <w:r w:rsidRPr="0039676D">
              <w:rPr>
                <w:spacing w:val="-5"/>
              </w:rPr>
              <w:t>100</w:t>
            </w:r>
          </w:p>
        </w:tc>
        <w:tc>
          <w:tcPr>
            <w:tcW w:w="1113" w:type="dxa"/>
          </w:tcPr>
          <w:p w:rsidR="0039676D" w:rsidRPr="0039676D" w:rsidRDefault="0039676D" w:rsidP="008C20A0">
            <w:pPr>
              <w:pStyle w:val="TableParagraph"/>
              <w:spacing w:line="224" w:lineRule="exact"/>
              <w:ind w:right="3"/>
            </w:pPr>
            <w:r w:rsidRPr="0039676D">
              <w:rPr>
                <w:spacing w:val="-5"/>
              </w:rPr>
              <w:t>100</w:t>
            </w:r>
          </w:p>
        </w:tc>
        <w:tc>
          <w:tcPr>
            <w:tcW w:w="1111" w:type="dxa"/>
          </w:tcPr>
          <w:p w:rsidR="0039676D" w:rsidRPr="0039676D" w:rsidRDefault="0039676D" w:rsidP="008C20A0">
            <w:pPr>
              <w:pStyle w:val="TableParagraph"/>
              <w:spacing w:line="224" w:lineRule="exact"/>
            </w:pPr>
            <w:r w:rsidRPr="0039676D">
              <w:rPr>
                <w:spacing w:val="-5"/>
              </w:rPr>
              <w:t>100</w:t>
            </w:r>
          </w:p>
        </w:tc>
        <w:tc>
          <w:tcPr>
            <w:tcW w:w="1113" w:type="dxa"/>
          </w:tcPr>
          <w:p w:rsidR="0039676D" w:rsidRPr="0039676D" w:rsidRDefault="0039676D" w:rsidP="008C20A0">
            <w:pPr>
              <w:pStyle w:val="TableParagraph"/>
              <w:spacing w:line="224" w:lineRule="exact"/>
            </w:pPr>
            <w:r w:rsidRPr="0039676D">
              <w:rPr>
                <w:spacing w:val="-5"/>
              </w:rPr>
              <w:t>100</w:t>
            </w:r>
          </w:p>
        </w:tc>
      </w:tr>
      <w:tr w:rsidR="0039676D" w:rsidRPr="0039676D" w:rsidTr="0039676D">
        <w:trPr>
          <w:trHeight w:val="251"/>
        </w:trPr>
        <w:tc>
          <w:tcPr>
            <w:tcW w:w="2117" w:type="dxa"/>
            <w:vMerge w:val="restart"/>
          </w:tcPr>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jc w:val="left"/>
            </w:pPr>
          </w:p>
          <w:p w:rsidR="0039676D" w:rsidRPr="0039676D" w:rsidRDefault="0039676D">
            <w:pPr>
              <w:pStyle w:val="TableParagraph"/>
              <w:spacing w:before="28"/>
              <w:jc w:val="left"/>
            </w:pPr>
          </w:p>
          <w:p w:rsidR="0039676D" w:rsidRPr="0039676D" w:rsidRDefault="0039676D">
            <w:pPr>
              <w:pStyle w:val="TableParagraph"/>
              <w:ind w:left="655" w:hanging="202"/>
              <w:jc w:val="left"/>
            </w:pPr>
            <w:r w:rsidRPr="0039676D">
              <w:t>Котельная</w:t>
            </w:r>
            <w:r w:rsidRPr="0039676D">
              <w:rPr>
                <w:spacing w:val="-14"/>
              </w:rPr>
              <w:t xml:space="preserve"> </w:t>
            </w:r>
            <w:r w:rsidRPr="0039676D">
              <w:t xml:space="preserve">п. </w:t>
            </w:r>
            <w:r w:rsidRPr="0039676D">
              <w:rPr>
                <w:spacing w:val="-2"/>
              </w:rPr>
              <w:t>Мирный</w:t>
            </w:r>
          </w:p>
        </w:tc>
        <w:tc>
          <w:tcPr>
            <w:tcW w:w="2818" w:type="dxa"/>
          </w:tcPr>
          <w:p w:rsidR="0039676D" w:rsidRPr="0039676D" w:rsidRDefault="0039676D" w:rsidP="00483F41">
            <w:pPr>
              <w:pStyle w:val="TableParagraph"/>
              <w:spacing w:line="231" w:lineRule="exact"/>
            </w:pPr>
            <w:r w:rsidRPr="0039676D">
              <w:rPr>
                <w:spacing w:val="-2"/>
              </w:rPr>
              <w:t>Производительность</w:t>
            </w:r>
            <w:r w:rsidRPr="0039676D">
              <w:rPr>
                <w:spacing w:val="19"/>
              </w:rPr>
              <w:t xml:space="preserve"> </w:t>
            </w:r>
            <w:r w:rsidRPr="0039676D">
              <w:rPr>
                <w:spacing w:val="-5"/>
              </w:rPr>
              <w:t>ВПУ</w:t>
            </w:r>
          </w:p>
        </w:tc>
        <w:tc>
          <w:tcPr>
            <w:tcW w:w="1555" w:type="dxa"/>
          </w:tcPr>
          <w:p w:rsidR="0039676D" w:rsidRPr="0039676D" w:rsidRDefault="0039676D" w:rsidP="008C20A0">
            <w:pPr>
              <w:pStyle w:val="TableParagraph"/>
              <w:spacing w:line="231" w:lineRule="exact"/>
              <w:ind w:right="3"/>
            </w:pPr>
            <w:r w:rsidRPr="0039676D">
              <w:rPr>
                <w:spacing w:val="-5"/>
              </w:rPr>
              <w:t>т/ч</w:t>
            </w:r>
          </w:p>
        </w:tc>
        <w:tc>
          <w:tcPr>
            <w:tcW w:w="976" w:type="dxa"/>
          </w:tcPr>
          <w:p w:rsidR="0039676D" w:rsidRPr="0039676D" w:rsidRDefault="0039676D" w:rsidP="008C20A0">
            <w:pPr>
              <w:pStyle w:val="TableParagraph"/>
              <w:spacing w:line="231" w:lineRule="exact"/>
            </w:pPr>
            <w:r w:rsidRPr="0039676D">
              <w:rPr>
                <w:spacing w:val="-10"/>
              </w:rPr>
              <w:t>2</w:t>
            </w:r>
          </w:p>
        </w:tc>
        <w:tc>
          <w:tcPr>
            <w:tcW w:w="1113" w:type="dxa"/>
          </w:tcPr>
          <w:p w:rsidR="0039676D" w:rsidRPr="0039676D" w:rsidRDefault="0039676D" w:rsidP="008C20A0">
            <w:pPr>
              <w:pStyle w:val="TableParagraph"/>
              <w:spacing w:line="231" w:lineRule="exact"/>
              <w:ind w:right="1"/>
            </w:pPr>
            <w:r w:rsidRPr="0039676D">
              <w:rPr>
                <w:spacing w:val="-10"/>
              </w:rPr>
              <w:t>2</w:t>
            </w:r>
          </w:p>
        </w:tc>
        <w:tc>
          <w:tcPr>
            <w:tcW w:w="1116" w:type="dxa"/>
          </w:tcPr>
          <w:p w:rsidR="0039676D" w:rsidRPr="0039676D" w:rsidRDefault="0039676D" w:rsidP="008C20A0">
            <w:pPr>
              <w:pStyle w:val="TableParagraph"/>
              <w:spacing w:line="231" w:lineRule="exact"/>
            </w:pPr>
            <w:r w:rsidRPr="0039676D">
              <w:rPr>
                <w:spacing w:val="-10"/>
              </w:rPr>
              <w:t>2</w:t>
            </w:r>
          </w:p>
        </w:tc>
        <w:tc>
          <w:tcPr>
            <w:tcW w:w="1113" w:type="dxa"/>
          </w:tcPr>
          <w:p w:rsidR="0039676D" w:rsidRPr="0039676D" w:rsidRDefault="0039676D" w:rsidP="008C20A0">
            <w:pPr>
              <w:pStyle w:val="TableParagraph"/>
              <w:spacing w:line="231" w:lineRule="exact"/>
              <w:ind w:right="4"/>
            </w:pPr>
            <w:r w:rsidRPr="0039676D">
              <w:rPr>
                <w:spacing w:val="-10"/>
              </w:rPr>
              <w:t>2</w:t>
            </w:r>
          </w:p>
        </w:tc>
        <w:tc>
          <w:tcPr>
            <w:tcW w:w="1113" w:type="dxa"/>
          </w:tcPr>
          <w:p w:rsidR="0039676D" w:rsidRPr="0039676D" w:rsidRDefault="0039676D" w:rsidP="008C20A0">
            <w:pPr>
              <w:pStyle w:val="TableParagraph"/>
              <w:spacing w:line="231" w:lineRule="exact"/>
              <w:ind w:right="3"/>
            </w:pPr>
            <w:r w:rsidRPr="0039676D">
              <w:rPr>
                <w:spacing w:val="-10"/>
              </w:rPr>
              <w:t>2</w:t>
            </w:r>
          </w:p>
        </w:tc>
        <w:tc>
          <w:tcPr>
            <w:tcW w:w="1111" w:type="dxa"/>
          </w:tcPr>
          <w:p w:rsidR="0039676D" w:rsidRPr="0039676D" w:rsidRDefault="0039676D" w:rsidP="008C20A0">
            <w:pPr>
              <w:pStyle w:val="TableParagraph"/>
              <w:spacing w:line="231" w:lineRule="exact"/>
            </w:pPr>
            <w:r w:rsidRPr="0039676D">
              <w:rPr>
                <w:spacing w:val="-10"/>
              </w:rPr>
              <w:t>2</w:t>
            </w:r>
          </w:p>
        </w:tc>
        <w:tc>
          <w:tcPr>
            <w:tcW w:w="1113" w:type="dxa"/>
          </w:tcPr>
          <w:p w:rsidR="0039676D" w:rsidRPr="0039676D" w:rsidRDefault="0039676D" w:rsidP="008C20A0">
            <w:pPr>
              <w:pStyle w:val="TableParagraph"/>
              <w:spacing w:line="231" w:lineRule="exact"/>
            </w:pPr>
            <w:r w:rsidRPr="0039676D">
              <w:rPr>
                <w:spacing w:val="-10"/>
              </w:rPr>
              <w:t>2</w:t>
            </w:r>
          </w:p>
        </w:tc>
      </w:tr>
      <w:tr w:rsidR="0039676D" w:rsidRPr="0039676D" w:rsidTr="0039676D">
        <w:trPr>
          <w:trHeight w:val="253"/>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before="1" w:line="233" w:lineRule="exact"/>
            </w:pPr>
            <w:r w:rsidRPr="0039676D">
              <w:t>Срок</w:t>
            </w:r>
            <w:r w:rsidRPr="0039676D">
              <w:rPr>
                <w:spacing w:val="-1"/>
              </w:rPr>
              <w:t xml:space="preserve"> </w:t>
            </w:r>
            <w:r w:rsidRPr="0039676D">
              <w:rPr>
                <w:spacing w:val="-2"/>
              </w:rPr>
              <w:t>службы</w:t>
            </w:r>
          </w:p>
        </w:tc>
        <w:tc>
          <w:tcPr>
            <w:tcW w:w="1555" w:type="dxa"/>
          </w:tcPr>
          <w:p w:rsidR="0039676D" w:rsidRPr="0039676D" w:rsidRDefault="0039676D" w:rsidP="008C20A0">
            <w:pPr>
              <w:pStyle w:val="TableParagraph"/>
              <w:spacing w:before="1" w:line="233" w:lineRule="exact"/>
            </w:pPr>
            <w:r w:rsidRPr="0039676D">
              <w:rPr>
                <w:spacing w:val="-5"/>
              </w:rPr>
              <w:t>лет</w:t>
            </w:r>
          </w:p>
        </w:tc>
        <w:tc>
          <w:tcPr>
            <w:tcW w:w="976" w:type="dxa"/>
          </w:tcPr>
          <w:p w:rsidR="0039676D" w:rsidRPr="0039676D" w:rsidRDefault="0039676D" w:rsidP="008C20A0">
            <w:pPr>
              <w:pStyle w:val="TableParagraph"/>
              <w:spacing w:before="1" w:line="233" w:lineRule="exact"/>
            </w:pPr>
            <w:r w:rsidRPr="0039676D">
              <w:rPr>
                <w:spacing w:val="-10"/>
              </w:rPr>
              <w:t>7</w:t>
            </w:r>
          </w:p>
        </w:tc>
        <w:tc>
          <w:tcPr>
            <w:tcW w:w="1113" w:type="dxa"/>
          </w:tcPr>
          <w:p w:rsidR="0039676D" w:rsidRPr="0039676D" w:rsidRDefault="0039676D" w:rsidP="008C20A0">
            <w:pPr>
              <w:pStyle w:val="TableParagraph"/>
              <w:spacing w:before="1" w:line="233" w:lineRule="exact"/>
              <w:ind w:right="1"/>
            </w:pPr>
            <w:r w:rsidRPr="0039676D">
              <w:rPr>
                <w:spacing w:val="-10"/>
              </w:rPr>
              <w:t>8</w:t>
            </w:r>
          </w:p>
        </w:tc>
        <w:tc>
          <w:tcPr>
            <w:tcW w:w="1116" w:type="dxa"/>
          </w:tcPr>
          <w:p w:rsidR="0039676D" w:rsidRPr="0039676D" w:rsidRDefault="0039676D" w:rsidP="008C20A0">
            <w:pPr>
              <w:pStyle w:val="TableParagraph"/>
              <w:spacing w:before="1" w:line="233" w:lineRule="exact"/>
            </w:pPr>
            <w:r w:rsidRPr="0039676D">
              <w:rPr>
                <w:spacing w:val="-10"/>
              </w:rPr>
              <w:t>9</w:t>
            </w:r>
          </w:p>
        </w:tc>
        <w:tc>
          <w:tcPr>
            <w:tcW w:w="1113" w:type="dxa"/>
          </w:tcPr>
          <w:p w:rsidR="0039676D" w:rsidRPr="0039676D" w:rsidRDefault="0039676D" w:rsidP="008C20A0">
            <w:pPr>
              <w:pStyle w:val="TableParagraph"/>
              <w:spacing w:before="1" w:line="233" w:lineRule="exact"/>
              <w:ind w:right="4"/>
            </w:pPr>
            <w:r w:rsidRPr="0039676D">
              <w:rPr>
                <w:spacing w:val="-5"/>
              </w:rPr>
              <w:t>10</w:t>
            </w:r>
          </w:p>
        </w:tc>
        <w:tc>
          <w:tcPr>
            <w:tcW w:w="1113" w:type="dxa"/>
          </w:tcPr>
          <w:p w:rsidR="0039676D" w:rsidRPr="0039676D" w:rsidRDefault="0039676D" w:rsidP="008C20A0">
            <w:pPr>
              <w:pStyle w:val="TableParagraph"/>
              <w:spacing w:before="1" w:line="233" w:lineRule="exact"/>
              <w:ind w:right="3"/>
            </w:pPr>
            <w:r w:rsidRPr="0039676D">
              <w:rPr>
                <w:spacing w:val="-5"/>
              </w:rPr>
              <w:t>11</w:t>
            </w:r>
          </w:p>
        </w:tc>
        <w:tc>
          <w:tcPr>
            <w:tcW w:w="1111" w:type="dxa"/>
          </w:tcPr>
          <w:p w:rsidR="0039676D" w:rsidRPr="0039676D" w:rsidRDefault="0039676D" w:rsidP="008C20A0">
            <w:pPr>
              <w:pStyle w:val="TableParagraph"/>
              <w:spacing w:before="1" w:line="233" w:lineRule="exact"/>
            </w:pPr>
            <w:r w:rsidRPr="0039676D">
              <w:rPr>
                <w:spacing w:val="-5"/>
              </w:rPr>
              <w:t>16</w:t>
            </w:r>
          </w:p>
        </w:tc>
        <w:tc>
          <w:tcPr>
            <w:tcW w:w="1113" w:type="dxa"/>
          </w:tcPr>
          <w:p w:rsidR="0039676D" w:rsidRPr="0039676D" w:rsidRDefault="0039676D" w:rsidP="008C20A0">
            <w:pPr>
              <w:pStyle w:val="TableParagraph"/>
              <w:spacing w:before="1" w:line="233" w:lineRule="exact"/>
            </w:pPr>
            <w:r w:rsidRPr="0039676D">
              <w:rPr>
                <w:spacing w:val="-5"/>
              </w:rPr>
              <w:t>21</w:t>
            </w:r>
          </w:p>
        </w:tc>
      </w:tr>
      <w:tr w:rsidR="0039676D" w:rsidRPr="0039676D" w:rsidTr="00483F41">
        <w:trPr>
          <w:trHeight w:val="429"/>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1" w:lineRule="exact"/>
            </w:pPr>
            <w:r w:rsidRPr="0039676D">
              <w:t>Количество</w:t>
            </w:r>
            <w:r w:rsidRPr="0039676D">
              <w:rPr>
                <w:spacing w:val="-5"/>
              </w:rPr>
              <w:t xml:space="preserve"> </w:t>
            </w:r>
            <w:r w:rsidRPr="0039676D">
              <w:rPr>
                <w:spacing w:val="-2"/>
              </w:rPr>
              <w:t>баков-</w:t>
            </w:r>
          </w:p>
          <w:p w:rsidR="0039676D" w:rsidRPr="0039676D" w:rsidRDefault="0039676D" w:rsidP="00483F41">
            <w:pPr>
              <w:pStyle w:val="TableParagraph"/>
              <w:spacing w:line="252" w:lineRule="exact"/>
            </w:pPr>
            <w:r w:rsidRPr="0039676D">
              <w:rPr>
                <w:spacing w:val="-2"/>
              </w:rPr>
              <w:t>аккумуляторов теплоносителя</w:t>
            </w:r>
          </w:p>
        </w:tc>
        <w:tc>
          <w:tcPr>
            <w:tcW w:w="1555" w:type="dxa"/>
          </w:tcPr>
          <w:p w:rsidR="0039676D" w:rsidRPr="0039676D" w:rsidRDefault="0039676D" w:rsidP="008C20A0">
            <w:pPr>
              <w:pStyle w:val="TableParagraph"/>
            </w:pPr>
          </w:p>
          <w:p w:rsidR="0039676D" w:rsidRPr="0039676D" w:rsidRDefault="0039676D" w:rsidP="008C20A0">
            <w:pPr>
              <w:pStyle w:val="TableParagraph"/>
              <w:ind w:right="4"/>
            </w:pPr>
            <w:r>
              <w:rPr>
                <w:spacing w:val="-5"/>
              </w:rPr>
              <w:t>ш</w:t>
            </w:r>
            <w:r w:rsidRPr="0039676D">
              <w:rPr>
                <w:spacing w:val="-5"/>
              </w:rPr>
              <w:t>т</w:t>
            </w:r>
            <w:r>
              <w:rPr>
                <w:spacing w:val="-5"/>
              </w:rPr>
              <w:t>.</w:t>
            </w:r>
          </w:p>
        </w:tc>
        <w:tc>
          <w:tcPr>
            <w:tcW w:w="976"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ind w:right="1"/>
            </w:pPr>
            <w:r w:rsidRPr="0039676D">
              <w:rPr>
                <w:spacing w:val="-10"/>
              </w:rPr>
              <w:t>2</w:t>
            </w:r>
          </w:p>
        </w:tc>
        <w:tc>
          <w:tcPr>
            <w:tcW w:w="1116"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ind w:right="4"/>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ind w:right="3"/>
            </w:pPr>
            <w:r w:rsidRPr="0039676D">
              <w:rPr>
                <w:spacing w:val="-10"/>
              </w:rPr>
              <w:t>2</w:t>
            </w:r>
          </w:p>
        </w:tc>
        <w:tc>
          <w:tcPr>
            <w:tcW w:w="1111"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c>
          <w:tcPr>
            <w:tcW w:w="1113" w:type="dxa"/>
          </w:tcPr>
          <w:p w:rsidR="0039676D" w:rsidRPr="0039676D" w:rsidRDefault="0039676D" w:rsidP="008C20A0">
            <w:pPr>
              <w:pStyle w:val="TableParagraph"/>
            </w:pPr>
          </w:p>
          <w:p w:rsidR="0039676D" w:rsidRPr="0039676D" w:rsidRDefault="0039676D" w:rsidP="008C20A0">
            <w:pPr>
              <w:pStyle w:val="TableParagraph"/>
            </w:pPr>
            <w:r w:rsidRPr="0039676D">
              <w:rPr>
                <w:spacing w:val="-10"/>
              </w:rPr>
              <w:t>2</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Общая</w:t>
            </w:r>
            <w:r w:rsidRPr="0039676D">
              <w:rPr>
                <w:spacing w:val="-14"/>
              </w:rPr>
              <w:t xml:space="preserve"> </w:t>
            </w:r>
            <w:r w:rsidRPr="0039676D">
              <w:t>емкость</w:t>
            </w:r>
            <w:r w:rsidRPr="0039676D">
              <w:rPr>
                <w:spacing w:val="-14"/>
              </w:rPr>
              <w:t xml:space="preserve"> </w:t>
            </w:r>
            <w:r w:rsidRPr="0039676D">
              <w:t>баков-</w:t>
            </w:r>
            <w:r w:rsidRPr="0039676D">
              <w:rPr>
                <w:spacing w:val="-2"/>
              </w:rPr>
              <w:t>аккумуляторов</w:t>
            </w:r>
          </w:p>
        </w:tc>
        <w:tc>
          <w:tcPr>
            <w:tcW w:w="1555" w:type="dxa"/>
          </w:tcPr>
          <w:p w:rsidR="0039676D" w:rsidRPr="0039676D" w:rsidRDefault="0039676D" w:rsidP="008C20A0">
            <w:pPr>
              <w:pStyle w:val="TableParagraph"/>
              <w:spacing w:before="121"/>
              <w:ind w:right="5"/>
              <w:rPr>
                <w:sz w:val="14"/>
              </w:rPr>
            </w:pPr>
            <w:r w:rsidRPr="0039676D">
              <w:rPr>
                <w:spacing w:val="-5"/>
                <w:position w:val="-7"/>
              </w:rPr>
              <w:t>м</w:t>
            </w:r>
            <w:r w:rsidRPr="0039676D">
              <w:rPr>
                <w:spacing w:val="-5"/>
                <w:sz w:val="14"/>
              </w:rPr>
              <w:t>3</w:t>
            </w:r>
          </w:p>
        </w:tc>
        <w:tc>
          <w:tcPr>
            <w:tcW w:w="976" w:type="dxa"/>
          </w:tcPr>
          <w:p w:rsidR="0039676D" w:rsidRPr="0039676D" w:rsidRDefault="0039676D" w:rsidP="008C20A0">
            <w:pPr>
              <w:pStyle w:val="TableParagraph"/>
              <w:spacing w:before="125"/>
            </w:pPr>
            <w:r w:rsidRPr="0039676D">
              <w:rPr>
                <w:spacing w:val="-5"/>
              </w:rPr>
              <w:t>55</w:t>
            </w:r>
          </w:p>
        </w:tc>
        <w:tc>
          <w:tcPr>
            <w:tcW w:w="1113" w:type="dxa"/>
          </w:tcPr>
          <w:p w:rsidR="0039676D" w:rsidRPr="0039676D" w:rsidRDefault="0039676D" w:rsidP="008C20A0">
            <w:pPr>
              <w:pStyle w:val="TableParagraph"/>
              <w:spacing w:before="125"/>
              <w:ind w:right="1"/>
            </w:pPr>
            <w:r w:rsidRPr="0039676D">
              <w:rPr>
                <w:spacing w:val="-5"/>
              </w:rPr>
              <w:t>55</w:t>
            </w:r>
          </w:p>
        </w:tc>
        <w:tc>
          <w:tcPr>
            <w:tcW w:w="1116" w:type="dxa"/>
          </w:tcPr>
          <w:p w:rsidR="0039676D" w:rsidRPr="0039676D" w:rsidRDefault="0039676D" w:rsidP="008C20A0">
            <w:pPr>
              <w:pStyle w:val="TableParagraph"/>
              <w:spacing w:before="125"/>
            </w:pPr>
            <w:r w:rsidRPr="0039676D">
              <w:rPr>
                <w:spacing w:val="-5"/>
              </w:rPr>
              <w:t>55</w:t>
            </w:r>
          </w:p>
        </w:tc>
        <w:tc>
          <w:tcPr>
            <w:tcW w:w="1113" w:type="dxa"/>
          </w:tcPr>
          <w:p w:rsidR="0039676D" w:rsidRPr="0039676D" w:rsidRDefault="0039676D" w:rsidP="008C20A0">
            <w:pPr>
              <w:pStyle w:val="TableParagraph"/>
              <w:spacing w:before="125"/>
              <w:ind w:right="4"/>
            </w:pPr>
            <w:r w:rsidRPr="0039676D">
              <w:rPr>
                <w:spacing w:val="-5"/>
              </w:rPr>
              <w:t>55</w:t>
            </w:r>
          </w:p>
        </w:tc>
        <w:tc>
          <w:tcPr>
            <w:tcW w:w="1113" w:type="dxa"/>
          </w:tcPr>
          <w:p w:rsidR="0039676D" w:rsidRPr="0039676D" w:rsidRDefault="0039676D" w:rsidP="008C20A0">
            <w:pPr>
              <w:pStyle w:val="TableParagraph"/>
              <w:spacing w:before="125"/>
              <w:ind w:right="3"/>
            </w:pPr>
            <w:r w:rsidRPr="0039676D">
              <w:rPr>
                <w:spacing w:val="-5"/>
              </w:rPr>
              <w:t>55</w:t>
            </w:r>
          </w:p>
        </w:tc>
        <w:tc>
          <w:tcPr>
            <w:tcW w:w="1111" w:type="dxa"/>
          </w:tcPr>
          <w:p w:rsidR="0039676D" w:rsidRPr="0039676D" w:rsidRDefault="0039676D" w:rsidP="008C20A0">
            <w:pPr>
              <w:pStyle w:val="TableParagraph"/>
              <w:spacing w:before="125"/>
            </w:pPr>
            <w:r w:rsidRPr="0039676D">
              <w:rPr>
                <w:spacing w:val="-5"/>
              </w:rPr>
              <w:t>55</w:t>
            </w:r>
          </w:p>
        </w:tc>
        <w:tc>
          <w:tcPr>
            <w:tcW w:w="1113" w:type="dxa"/>
          </w:tcPr>
          <w:p w:rsidR="0039676D" w:rsidRPr="0039676D" w:rsidRDefault="0039676D" w:rsidP="008C20A0">
            <w:pPr>
              <w:pStyle w:val="TableParagraph"/>
              <w:spacing w:before="125"/>
            </w:pPr>
            <w:r w:rsidRPr="0039676D">
              <w:rPr>
                <w:spacing w:val="-5"/>
              </w:rPr>
              <w:t>55</w:t>
            </w:r>
          </w:p>
        </w:tc>
      </w:tr>
      <w:tr w:rsidR="0039676D" w:rsidRPr="0039676D" w:rsidTr="0039676D">
        <w:trPr>
          <w:trHeight w:val="760"/>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Расчетный</w:t>
            </w:r>
            <w:r w:rsidRPr="0039676D">
              <w:rPr>
                <w:spacing w:val="-14"/>
              </w:rPr>
              <w:t xml:space="preserve"> </w:t>
            </w:r>
            <w:r w:rsidRPr="0039676D">
              <w:t>часовой</w:t>
            </w:r>
            <w:r w:rsidRPr="0039676D">
              <w:rPr>
                <w:spacing w:val="-14"/>
              </w:rPr>
              <w:t xml:space="preserve"> </w:t>
            </w:r>
            <w:r w:rsidRPr="0039676D">
              <w:t xml:space="preserve">расход для подпитки системы </w:t>
            </w:r>
            <w:r w:rsidRPr="0039676D">
              <w:rPr>
                <w:spacing w:val="-2"/>
              </w:rPr>
              <w:t>теплоснабжения</w:t>
            </w:r>
          </w:p>
        </w:tc>
        <w:tc>
          <w:tcPr>
            <w:tcW w:w="1555" w:type="dxa"/>
          </w:tcPr>
          <w:p w:rsidR="0039676D" w:rsidRPr="0039676D" w:rsidRDefault="0039676D" w:rsidP="008C20A0">
            <w:pPr>
              <w:pStyle w:val="TableParagraph"/>
              <w:spacing w:before="253"/>
              <w:ind w:right="3"/>
            </w:pPr>
            <w:r w:rsidRPr="0039676D">
              <w:rPr>
                <w:spacing w:val="-5"/>
              </w:rPr>
              <w:t>т/ч</w:t>
            </w:r>
          </w:p>
        </w:tc>
        <w:tc>
          <w:tcPr>
            <w:tcW w:w="976" w:type="dxa"/>
          </w:tcPr>
          <w:p w:rsidR="0039676D" w:rsidRPr="0039676D" w:rsidRDefault="0039676D" w:rsidP="008C20A0">
            <w:pPr>
              <w:pStyle w:val="TableParagraph"/>
              <w:spacing w:before="253"/>
              <w:ind w:right="223"/>
            </w:pPr>
            <w:r w:rsidRPr="0039676D">
              <w:rPr>
                <w:spacing w:val="-2"/>
              </w:rPr>
              <w:t>0,047</w:t>
            </w:r>
          </w:p>
        </w:tc>
        <w:tc>
          <w:tcPr>
            <w:tcW w:w="1113" w:type="dxa"/>
          </w:tcPr>
          <w:p w:rsidR="0039676D" w:rsidRPr="0039676D" w:rsidRDefault="0039676D" w:rsidP="008C20A0">
            <w:pPr>
              <w:pStyle w:val="TableParagraph"/>
              <w:spacing w:before="253"/>
              <w:ind w:right="290"/>
            </w:pPr>
            <w:r w:rsidRPr="0039676D">
              <w:rPr>
                <w:spacing w:val="-2"/>
              </w:rPr>
              <w:t>0,047</w:t>
            </w:r>
          </w:p>
        </w:tc>
        <w:tc>
          <w:tcPr>
            <w:tcW w:w="1116" w:type="dxa"/>
          </w:tcPr>
          <w:p w:rsidR="0039676D" w:rsidRPr="0039676D" w:rsidRDefault="0039676D" w:rsidP="008C20A0">
            <w:pPr>
              <w:pStyle w:val="TableParagraph"/>
              <w:spacing w:before="253"/>
              <w:ind w:right="292"/>
            </w:pPr>
            <w:r w:rsidRPr="0039676D">
              <w:rPr>
                <w:spacing w:val="-2"/>
              </w:rPr>
              <w:t>0,047</w:t>
            </w:r>
          </w:p>
        </w:tc>
        <w:tc>
          <w:tcPr>
            <w:tcW w:w="1113" w:type="dxa"/>
          </w:tcPr>
          <w:p w:rsidR="0039676D" w:rsidRPr="0039676D" w:rsidRDefault="0039676D" w:rsidP="008C20A0">
            <w:pPr>
              <w:pStyle w:val="TableParagraph"/>
              <w:spacing w:before="253"/>
              <w:ind w:right="291"/>
            </w:pPr>
            <w:r w:rsidRPr="0039676D">
              <w:rPr>
                <w:spacing w:val="-2"/>
              </w:rPr>
              <w:t>0,047</w:t>
            </w:r>
          </w:p>
        </w:tc>
        <w:tc>
          <w:tcPr>
            <w:tcW w:w="1113" w:type="dxa"/>
          </w:tcPr>
          <w:p w:rsidR="0039676D" w:rsidRPr="0039676D" w:rsidRDefault="0039676D" w:rsidP="008C20A0">
            <w:pPr>
              <w:pStyle w:val="TableParagraph"/>
              <w:spacing w:before="253"/>
              <w:ind w:right="292"/>
            </w:pPr>
            <w:r w:rsidRPr="0039676D">
              <w:rPr>
                <w:spacing w:val="-2"/>
              </w:rPr>
              <w:t>0,047</w:t>
            </w:r>
          </w:p>
        </w:tc>
        <w:tc>
          <w:tcPr>
            <w:tcW w:w="1111" w:type="dxa"/>
          </w:tcPr>
          <w:p w:rsidR="0039676D" w:rsidRPr="0039676D" w:rsidRDefault="0039676D" w:rsidP="008C20A0">
            <w:pPr>
              <w:pStyle w:val="TableParagraph"/>
              <w:spacing w:before="253"/>
              <w:ind w:right="288"/>
            </w:pPr>
            <w:r w:rsidRPr="0039676D">
              <w:rPr>
                <w:spacing w:val="-2"/>
              </w:rPr>
              <w:t>0,047</w:t>
            </w:r>
          </w:p>
        </w:tc>
        <w:tc>
          <w:tcPr>
            <w:tcW w:w="1113" w:type="dxa"/>
          </w:tcPr>
          <w:p w:rsidR="0039676D" w:rsidRPr="0039676D" w:rsidRDefault="0039676D" w:rsidP="008C20A0">
            <w:pPr>
              <w:pStyle w:val="TableParagraph"/>
              <w:spacing w:before="253"/>
              <w:ind w:right="289"/>
            </w:pPr>
            <w:r w:rsidRPr="0039676D">
              <w:rPr>
                <w:spacing w:val="-2"/>
              </w:rPr>
              <w:t>0,047</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Всего</w:t>
            </w:r>
            <w:r w:rsidRPr="0039676D">
              <w:rPr>
                <w:spacing w:val="-14"/>
              </w:rPr>
              <w:t xml:space="preserve"> </w:t>
            </w:r>
            <w:r w:rsidRPr="0039676D">
              <w:t>подпитка</w:t>
            </w:r>
            <w:r w:rsidRPr="0039676D">
              <w:rPr>
                <w:spacing w:val="-14"/>
              </w:rPr>
              <w:t xml:space="preserve"> </w:t>
            </w:r>
            <w:r w:rsidRPr="0039676D">
              <w:t>тепловой сети, в том числе:</w:t>
            </w:r>
          </w:p>
        </w:tc>
        <w:tc>
          <w:tcPr>
            <w:tcW w:w="1555" w:type="dxa"/>
          </w:tcPr>
          <w:p w:rsidR="0039676D" w:rsidRPr="0039676D" w:rsidRDefault="0039676D" w:rsidP="008C20A0">
            <w:pPr>
              <w:pStyle w:val="TableParagraph"/>
              <w:spacing w:before="125"/>
              <w:ind w:right="3"/>
            </w:pPr>
            <w:r w:rsidRPr="0039676D">
              <w:rPr>
                <w:spacing w:val="-5"/>
              </w:rPr>
              <w:t>т/ч</w:t>
            </w:r>
          </w:p>
        </w:tc>
        <w:tc>
          <w:tcPr>
            <w:tcW w:w="976" w:type="dxa"/>
          </w:tcPr>
          <w:p w:rsidR="0039676D" w:rsidRPr="0039676D" w:rsidRDefault="0039676D" w:rsidP="008C20A0">
            <w:pPr>
              <w:pStyle w:val="TableParagraph"/>
              <w:spacing w:before="125"/>
              <w:ind w:right="223"/>
            </w:pPr>
            <w:r w:rsidRPr="0039676D">
              <w:rPr>
                <w:spacing w:val="-2"/>
              </w:rPr>
              <w:t>0,044</w:t>
            </w:r>
          </w:p>
        </w:tc>
        <w:tc>
          <w:tcPr>
            <w:tcW w:w="1113" w:type="dxa"/>
          </w:tcPr>
          <w:p w:rsidR="0039676D" w:rsidRPr="0039676D" w:rsidRDefault="0039676D" w:rsidP="008C20A0">
            <w:pPr>
              <w:pStyle w:val="TableParagraph"/>
              <w:spacing w:before="125"/>
              <w:ind w:right="290"/>
            </w:pPr>
            <w:r w:rsidRPr="0039676D">
              <w:rPr>
                <w:spacing w:val="-2"/>
              </w:rPr>
              <w:t>0,044</w:t>
            </w:r>
          </w:p>
        </w:tc>
        <w:tc>
          <w:tcPr>
            <w:tcW w:w="1116" w:type="dxa"/>
          </w:tcPr>
          <w:p w:rsidR="0039676D" w:rsidRPr="0039676D" w:rsidRDefault="0039676D" w:rsidP="008C20A0">
            <w:pPr>
              <w:pStyle w:val="TableParagraph"/>
              <w:spacing w:before="125"/>
              <w:ind w:right="292"/>
            </w:pPr>
            <w:r w:rsidRPr="0039676D">
              <w:rPr>
                <w:spacing w:val="-2"/>
              </w:rPr>
              <w:t>0,044</w:t>
            </w:r>
          </w:p>
        </w:tc>
        <w:tc>
          <w:tcPr>
            <w:tcW w:w="1113" w:type="dxa"/>
          </w:tcPr>
          <w:p w:rsidR="0039676D" w:rsidRPr="0039676D" w:rsidRDefault="0039676D" w:rsidP="008C20A0">
            <w:pPr>
              <w:pStyle w:val="TableParagraph"/>
              <w:spacing w:before="125"/>
              <w:ind w:right="291"/>
            </w:pPr>
            <w:r w:rsidRPr="0039676D">
              <w:rPr>
                <w:spacing w:val="-2"/>
              </w:rPr>
              <w:t>0,044</w:t>
            </w:r>
          </w:p>
        </w:tc>
        <w:tc>
          <w:tcPr>
            <w:tcW w:w="1113" w:type="dxa"/>
          </w:tcPr>
          <w:p w:rsidR="0039676D" w:rsidRPr="0039676D" w:rsidRDefault="0039676D" w:rsidP="008C20A0">
            <w:pPr>
              <w:pStyle w:val="TableParagraph"/>
              <w:spacing w:before="125"/>
              <w:ind w:right="292"/>
            </w:pPr>
            <w:r w:rsidRPr="0039676D">
              <w:rPr>
                <w:spacing w:val="-2"/>
              </w:rPr>
              <w:t>0,044</w:t>
            </w:r>
          </w:p>
        </w:tc>
        <w:tc>
          <w:tcPr>
            <w:tcW w:w="1111" w:type="dxa"/>
          </w:tcPr>
          <w:p w:rsidR="0039676D" w:rsidRPr="0039676D" w:rsidRDefault="0039676D" w:rsidP="008C20A0">
            <w:pPr>
              <w:pStyle w:val="TableParagraph"/>
              <w:spacing w:before="125"/>
              <w:ind w:right="288"/>
            </w:pPr>
            <w:r w:rsidRPr="0039676D">
              <w:rPr>
                <w:spacing w:val="-2"/>
              </w:rPr>
              <w:t>0,044</w:t>
            </w:r>
          </w:p>
        </w:tc>
        <w:tc>
          <w:tcPr>
            <w:tcW w:w="1113" w:type="dxa"/>
          </w:tcPr>
          <w:p w:rsidR="0039676D" w:rsidRPr="0039676D" w:rsidRDefault="0039676D" w:rsidP="008C20A0">
            <w:pPr>
              <w:pStyle w:val="TableParagraph"/>
              <w:spacing w:before="125"/>
              <w:ind w:right="289"/>
            </w:pPr>
            <w:r w:rsidRPr="0039676D">
              <w:rPr>
                <w:spacing w:val="-2"/>
              </w:rPr>
              <w:t>0,044</w:t>
            </w:r>
          </w:p>
        </w:tc>
      </w:tr>
      <w:tr w:rsidR="0039676D" w:rsidRPr="0039676D" w:rsidTr="0039676D">
        <w:trPr>
          <w:trHeight w:val="506"/>
        </w:trPr>
        <w:tc>
          <w:tcPr>
            <w:tcW w:w="2117" w:type="dxa"/>
            <w:vMerge/>
          </w:tcPr>
          <w:p w:rsidR="0039676D" w:rsidRPr="0039676D" w:rsidRDefault="0039676D">
            <w:pPr>
              <w:rPr>
                <w:sz w:val="2"/>
                <w:szCs w:val="2"/>
              </w:rPr>
            </w:pPr>
          </w:p>
        </w:tc>
        <w:tc>
          <w:tcPr>
            <w:tcW w:w="2818" w:type="dxa"/>
          </w:tcPr>
          <w:p w:rsidR="0039676D" w:rsidRPr="0039676D" w:rsidRDefault="0039676D" w:rsidP="00483F41">
            <w:pPr>
              <w:pStyle w:val="TableParagraph"/>
              <w:spacing w:line="252" w:lineRule="exact"/>
            </w:pPr>
            <w:r w:rsidRPr="0039676D">
              <w:t>нормативные</w:t>
            </w:r>
            <w:r w:rsidRPr="0039676D">
              <w:rPr>
                <w:spacing w:val="-14"/>
              </w:rPr>
              <w:t xml:space="preserve"> </w:t>
            </w:r>
            <w:r w:rsidRPr="0039676D">
              <w:t xml:space="preserve">утечки </w:t>
            </w:r>
            <w:r w:rsidRPr="0039676D">
              <w:rPr>
                <w:spacing w:val="-2"/>
              </w:rPr>
              <w:t>теплоносителя</w:t>
            </w:r>
          </w:p>
        </w:tc>
        <w:tc>
          <w:tcPr>
            <w:tcW w:w="1555" w:type="dxa"/>
          </w:tcPr>
          <w:p w:rsidR="0039676D" w:rsidRPr="0039676D" w:rsidRDefault="0039676D" w:rsidP="008C20A0">
            <w:pPr>
              <w:pStyle w:val="TableParagraph"/>
              <w:spacing w:before="126"/>
              <w:ind w:right="3"/>
            </w:pPr>
            <w:r w:rsidRPr="0039676D">
              <w:rPr>
                <w:spacing w:val="-5"/>
              </w:rPr>
              <w:t>т/ч</w:t>
            </w:r>
          </w:p>
        </w:tc>
        <w:tc>
          <w:tcPr>
            <w:tcW w:w="976" w:type="dxa"/>
          </w:tcPr>
          <w:p w:rsidR="0039676D" w:rsidRPr="0039676D" w:rsidRDefault="0039676D" w:rsidP="008C20A0">
            <w:pPr>
              <w:pStyle w:val="TableParagraph"/>
              <w:spacing w:before="126"/>
              <w:ind w:right="223"/>
            </w:pPr>
            <w:r w:rsidRPr="0039676D">
              <w:rPr>
                <w:spacing w:val="-2"/>
              </w:rPr>
              <w:t>0,044</w:t>
            </w:r>
          </w:p>
        </w:tc>
        <w:tc>
          <w:tcPr>
            <w:tcW w:w="1113" w:type="dxa"/>
          </w:tcPr>
          <w:p w:rsidR="0039676D" w:rsidRPr="0039676D" w:rsidRDefault="0039676D" w:rsidP="008C20A0">
            <w:pPr>
              <w:pStyle w:val="TableParagraph"/>
              <w:spacing w:before="126"/>
              <w:ind w:right="290"/>
            </w:pPr>
            <w:r w:rsidRPr="0039676D">
              <w:rPr>
                <w:spacing w:val="-2"/>
              </w:rPr>
              <w:t>0,044</w:t>
            </w:r>
          </w:p>
        </w:tc>
        <w:tc>
          <w:tcPr>
            <w:tcW w:w="1116" w:type="dxa"/>
          </w:tcPr>
          <w:p w:rsidR="0039676D" w:rsidRPr="0039676D" w:rsidRDefault="0039676D" w:rsidP="008C20A0">
            <w:pPr>
              <w:pStyle w:val="TableParagraph"/>
              <w:spacing w:before="126"/>
              <w:ind w:right="292"/>
            </w:pPr>
            <w:r w:rsidRPr="0039676D">
              <w:rPr>
                <w:spacing w:val="-2"/>
              </w:rPr>
              <w:t>0,044</w:t>
            </w:r>
          </w:p>
        </w:tc>
        <w:tc>
          <w:tcPr>
            <w:tcW w:w="1113" w:type="dxa"/>
          </w:tcPr>
          <w:p w:rsidR="0039676D" w:rsidRPr="0039676D" w:rsidRDefault="0039676D" w:rsidP="008C20A0">
            <w:pPr>
              <w:pStyle w:val="TableParagraph"/>
              <w:spacing w:before="126"/>
              <w:ind w:right="291"/>
            </w:pPr>
            <w:r w:rsidRPr="0039676D">
              <w:rPr>
                <w:spacing w:val="-2"/>
              </w:rPr>
              <w:t>0,044</w:t>
            </w:r>
          </w:p>
        </w:tc>
        <w:tc>
          <w:tcPr>
            <w:tcW w:w="1113" w:type="dxa"/>
          </w:tcPr>
          <w:p w:rsidR="0039676D" w:rsidRPr="0039676D" w:rsidRDefault="0039676D" w:rsidP="008C20A0">
            <w:pPr>
              <w:pStyle w:val="TableParagraph"/>
              <w:spacing w:before="126"/>
              <w:ind w:right="292"/>
            </w:pPr>
            <w:r w:rsidRPr="0039676D">
              <w:rPr>
                <w:spacing w:val="-2"/>
              </w:rPr>
              <w:t>0,044</w:t>
            </w:r>
          </w:p>
        </w:tc>
        <w:tc>
          <w:tcPr>
            <w:tcW w:w="1111" w:type="dxa"/>
          </w:tcPr>
          <w:p w:rsidR="0039676D" w:rsidRPr="0039676D" w:rsidRDefault="0039676D" w:rsidP="008C20A0">
            <w:pPr>
              <w:pStyle w:val="TableParagraph"/>
              <w:spacing w:before="126"/>
              <w:ind w:right="288"/>
            </w:pPr>
            <w:r w:rsidRPr="0039676D">
              <w:rPr>
                <w:spacing w:val="-2"/>
              </w:rPr>
              <w:t>0,044</w:t>
            </w:r>
          </w:p>
        </w:tc>
        <w:tc>
          <w:tcPr>
            <w:tcW w:w="1113" w:type="dxa"/>
          </w:tcPr>
          <w:p w:rsidR="0039676D" w:rsidRPr="0039676D" w:rsidRDefault="0039676D" w:rsidP="008C20A0">
            <w:pPr>
              <w:pStyle w:val="TableParagraph"/>
              <w:spacing w:before="126"/>
              <w:ind w:right="289"/>
            </w:pPr>
            <w:r w:rsidRPr="0039676D">
              <w:rPr>
                <w:spacing w:val="-2"/>
              </w:rPr>
              <w:t>0,044</w:t>
            </w:r>
          </w:p>
        </w:tc>
      </w:tr>
    </w:tbl>
    <w:p w:rsidR="00207FE2" w:rsidRDefault="00207FE2">
      <w:pPr>
        <w:pStyle w:val="TableParagraph"/>
        <w:jc w:val="righ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8C20A0" w:rsidRPr="008C20A0">
        <w:trPr>
          <w:trHeight w:val="505"/>
        </w:trPr>
        <w:tc>
          <w:tcPr>
            <w:tcW w:w="2117" w:type="dxa"/>
          </w:tcPr>
          <w:p w:rsidR="008C20A0" w:rsidRPr="008C20A0" w:rsidRDefault="008C20A0" w:rsidP="008C20A0">
            <w:pPr>
              <w:pStyle w:val="TableParagraph"/>
              <w:spacing w:before="125"/>
              <w:ind w:left="107"/>
            </w:pPr>
            <w:r w:rsidRPr="008C20A0">
              <w:rPr>
                <w:spacing w:val="-2"/>
              </w:rPr>
              <w:t>Котельная</w:t>
            </w:r>
          </w:p>
        </w:tc>
        <w:tc>
          <w:tcPr>
            <w:tcW w:w="2818" w:type="dxa"/>
          </w:tcPr>
          <w:p w:rsidR="008C20A0" w:rsidRPr="008C20A0" w:rsidRDefault="008C20A0" w:rsidP="008C20A0">
            <w:pPr>
              <w:pStyle w:val="TableParagraph"/>
              <w:spacing w:before="125"/>
              <w:ind w:left="108"/>
            </w:pPr>
            <w:r w:rsidRPr="008C20A0">
              <w:rPr>
                <w:spacing w:val="-2"/>
              </w:rPr>
              <w:t>Параметр</w:t>
            </w:r>
          </w:p>
        </w:tc>
        <w:tc>
          <w:tcPr>
            <w:tcW w:w="1555" w:type="dxa"/>
          </w:tcPr>
          <w:p w:rsidR="008C20A0" w:rsidRPr="008C20A0" w:rsidRDefault="008C20A0" w:rsidP="008C20A0">
            <w:pPr>
              <w:pStyle w:val="TableParagraph"/>
              <w:spacing w:line="252" w:lineRule="exact"/>
              <w:ind w:left="108"/>
            </w:pPr>
            <w:r w:rsidRPr="008C20A0">
              <w:rPr>
                <w:spacing w:val="-2"/>
              </w:rPr>
              <w:t>Единица измерения</w:t>
            </w:r>
          </w:p>
        </w:tc>
        <w:tc>
          <w:tcPr>
            <w:tcW w:w="976" w:type="dxa"/>
          </w:tcPr>
          <w:p w:rsidR="008C20A0" w:rsidRPr="008C20A0" w:rsidRDefault="008C20A0" w:rsidP="008C20A0">
            <w:pPr>
              <w:pStyle w:val="TableParagraph"/>
              <w:spacing w:before="125"/>
              <w:ind w:left="109"/>
            </w:pPr>
            <w:r w:rsidRPr="008C20A0">
              <w:rPr>
                <w:spacing w:val="-4"/>
              </w:rPr>
              <w:t>2026</w:t>
            </w:r>
          </w:p>
        </w:tc>
        <w:tc>
          <w:tcPr>
            <w:tcW w:w="1113" w:type="dxa"/>
          </w:tcPr>
          <w:p w:rsidR="008C20A0" w:rsidRPr="008C20A0" w:rsidRDefault="008C20A0" w:rsidP="008C20A0">
            <w:pPr>
              <w:pStyle w:val="TableParagraph"/>
              <w:spacing w:before="125"/>
              <w:ind w:left="112"/>
            </w:pPr>
            <w:r w:rsidRPr="008C20A0">
              <w:rPr>
                <w:spacing w:val="-4"/>
              </w:rPr>
              <w:t>2027</w:t>
            </w:r>
          </w:p>
        </w:tc>
        <w:tc>
          <w:tcPr>
            <w:tcW w:w="1116" w:type="dxa"/>
          </w:tcPr>
          <w:p w:rsidR="008C20A0" w:rsidRPr="008C20A0" w:rsidRDefault="008C20A0" w:rsidP="008C20A0">
            <w:pPr>
              <w:pStyle w:val="TableParagraph"/>
              <w:spacing w:before="125"/>
              <w:ind w:left="112"/>
            </w:pPr>
            <w:r w:rsidRPr="008C20A0">
              <w:rPr>
                <w:spacing w:val="-4"/>
              </w:rPr>
              <w:t>2028</w:t>
            </w:r>
          </w:p>
        </w:tc>
        <w:tc>
          <w:tcPr>
            <w:tcW w:w="1113" w:type="dxa"/>
          </w:tcPr>
          <w:p w:rsidR="008C20A0" w:rsidRPr="008C20A0" w:rsidRDefault="008C20A0" w:rsidP="008C20A0">
            <w:pPr>
              <w:pStyle w:val="TableParagraph"/>
              <w:spacing w:before="125"/>
              <w:ind w:left="111"/>
            </w:pPr>
            <w:r w:rsidRPr="008C20A0">
              <w:rPr>
                <w:spacing w:val="-4"/>
              </w:rPr>
              <w:t>2029</w:t>
            </w:r>
          </w:p>
        </w:tc>
        <w:tc>
          <w:tcPr>
            <w:tcW w:w="1113" w:type="dxa"/>
          </w:tcPr>
          <w:p w:rsidR="008C20A0" w:rsidRPr="008C20A0" w:rsidRDefault="008C20A0" w:rsidP="008C20A0">
            <w:pPr>
              <w:pStyle w:val="TableParagraph"/>
              <w:spacing w:before="125"/>
              <w:ind w:left="111"/>
            </w:pPr>
            <w:r w:rsidRPr="008C20A0">
              <w:rPr>
                <w:spacing w:val="-4"/>
              </w:rPr>
              <w:t>2030</w:t>
            </w:r>
          </w:p>
        </w:tc>
        <w:tc>
          <w:tcPr>
            <w:tcW w:w="1111" w:type="dxa"/>
          </w:tcPr>
          <w:p w:rsidR="008C20A0" w:rsidRPr="008C20A0" w:rsidRDefault="008C20A0" w:rsidP="008C20A0">
            <w:pPr>
              <w:pStyle w:val="TableParagraph"/>
              <w:spacing w:before="125"/>
              <w:ind w:left="112"/>
            </w:pPr>
            <w:r w:rsidRPr="008C20A0">
              <w:rPr>
                <w:spacing w:val="-4"/>
              </w:rPr>
              <w:t>2035</w:t>
            </w:r>
          </w:p>
        </w:tc>
        <w:tc>
          <w:tcPr>
            <w:tcW w:w="1113" w:type="dxa"/>
          </w:tcPr>
          <w:p w:rsidR="008C20A0" w:rsidRPr="008C20A0" w:rsidRDefault="008C20A0" w:rsidP="008C20A0">
            <w:pPr>
              <w:pStyle w:val="TableParagraph"/>
              <w:spacing w:before="125"/>
              <w:ind w:left="112"/>
            </w:pPr>
            <w:r w:rsidRPr="008C20A0">
              <w:rPr>
                <w:spacing w:val="-4"/>
              </w:rPr>
              <w:t>2040</w:t>
            </w:r>
          </w:p>
        </w:tc>
      </w:tr>
      <w:tr w:rsidR="008C20A0" w:rsidRPr="008C20A0" w:rsidTr="008C20A0">
        <w:trPr>
          <w:trHeight w:val="496"/>
        </w:trPr>
        <w:tc>
          <w:tcPr>
            <w:tcW w:w="2117" w:type="dxa"/>
            <w:vMerge w:val="restart"/>
          </w:tcPr>
          <w:p w:rsidR="008C20A0" w:rsidRPr="008C20A0" w:rsidRDefault="008C20A0" w:rsidP="008C20A0">
            <w:pPr>
              <w:pStyle w:val="TableParagraph"/>
            </w:pPr>
          </w:p>
        </w:tc>
        <w:tc>
          <w:tcPr>
            <w:tcW w:w="2818" w:type="dxa"/>
          </w:tcPr>
          <w:p w:rsidR="008C20A0" w:rsidRPr="008C20A0" w:rsidRDefault="008C20A0" w:rsidP="00483F41">
            <w:pPr>
              <w:pStyle w:val="TableParagraph"/>
              <w:spacing w:line="252" w:lineRule="exact"/>
              <w:ind w:left="5" w:firstLine="39"/>
            </w:pPr>
            <w:r w:rsidRPr="008C20A0">
              <w:t>сверхнормативные</w:t>
            </w:r>
            <w:r w:rsidRPr="008C20A0">
              <w:rPr>
                <w:spacing w:val="-14"/>
              </w:rPr>
              <w:t xml:space="preserve"> </w:t>
            </w:r>
            <w:r w:rsidRPr="008C20A0">
              <w:t xml:space="preserve">утечки </w:t>
            </w:r>
            <w:r w:rsidRPr="008C20A0">
              <w:rPr>
                <w:spacing w:val="-2"/>
              </w:rPr>
              <w:t>теплоносителя</w:t>
            </w:r>
          </w:p>
        </w:tc>
        <w:tc>
          <w:tcPr>
            <w:tcW w:w="1555" w:type="dxa"/>
          </w:tcPr>
          <w:p w:rsidR="008C20A0" w:rsidRPr="008C20A0" w:rsidRDefault="008C20A0" w:rsidP="008C20A0">
            <w:pPr>
              <w:pStyle w:val="TableParagraph"/>
              <w:spacing w:before="125"/>
              <w:ind w:left="13"/>
            </w:pPr>
            <w:r w:rsidRPr="008C20A0">
              <w:rPr>
                <w:spacing w:val="-5"/>
              </w:rPr>
              <w:t>т/ч</w:t>
            </w:r>
          </w:p>
        </w:tc>
        <w:tc>
          <w:tcPr>
            <w:tcW w:w="976"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c>
          <w:tcPr>
            <w:tcW w:w="1116"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c>
          <w:tcPr>
            <w:tcW w:w="1111" w:type="dxa"/>
          </w:tcPr>
          <w:p w:rsidR="008C20A0" w:rsidRPr="008C20A0" w:rsidRDefault="008C20A0" w:rsidP="008C20A0">
            <w:pPr>
              <w:pStyle w:val="TableParagraph"/>
              <w:spacing w:before="125"/>
            </w:pPr>
            <w:r w:rsidRPr="008C20A0">
              <w:rPr>
                <w:spacing w:val="-2"/>
              </w:rPr>
              <w:t>0,000</w:t>
            </w:r>
          </w:p>
        </w:tc>
        <w:tc>
          <w:tcPr>
            <w:tcW w:w="1113" w:type="dxa"/>
          </w:tcPr>
          <w:p w:rsidR="008C20A0" w:rsidRPr="008C20A0" w:rsidRDefault="008C20A0" w:rsidP="008C20A0">
            <w:pPr>
              <w:pStyle w:val="TableParagraph"/>
              <w:spacing w:before="125"/>
            </w:pPr>
            <w:r w:rsidRPr="008C20A0">
              <w:rPr>
                <w:spacing w:val="-2"/>
              </w:rPr>
              <w:t>0,000</w:t>
            </w:r>
          </w:p>
        </w:tc>
      </w:tr>
      <w:tr w:rsidR="008C20A0" w:rsidRPr="008C20A0" w:rsidTr="008C20A0">
        <w:trPr>
          <w:trHeight w:val="85"/>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35" w:lineRule="exact"/>
              <w:ind w:left="5"/>
            </w:pPr>
            <w:r w:rsidRPr="008C20A0">
              <w:t>Отпуск</w:t>
            </w:r>
            <w:r w:rsidRPr="008C20A0">
              <w:rPr>
                <w:spacing w:val="-9"/>
              </w:rPr>
              <w:t xml:space="preserve"> </w:t>
            </w:r>
            <w:r w:rsidRPr="008C20A0">
              <w:t>теплоносителя</w:t>
            </w:r>
            <w:r w:rsidRPr="008C20A0">
              <w:rPr>
                <w:spacing w:val="-7"/>
              </w:rPr>
              <w:t xml:space="preserve"> </w:t>
            </w:r>
            <w:r w:rsidRPr="008C20A0">
              <w:rPr>
                <w:spacing w:val="-5"/>
              </w:rPr>
              <w:t>из</w:t>
            </w:r>
          </w:p>
          <w:p w:rsidR="008C20A0" w:rsidRPr="008C20A0" w:rsidRDefault="008C20A0" w:rsidP="00483F41">
            <w:pPr>
              <w:pStyle w:val="TableParagraph"/>
              <w:spacing w:line="252" w:lineRule="exact"/>
              <w:ind w:left="5" w:hanging="903"/>
            </w:pPr>
            <w:r w:rsidRPr="008C20A0">
              <w:t>тепловых</w:t>
            </w:r>
            <w:r w:rsidRPr="008C20A0">
              <w:rPr>
                <w:spacing w:val="-12"/>
              </w:rPr>
              <w:t xml:space="preserve"> </w:t>
            </w:r>
            <w:r w:rsidRPr="008C20A0">
              <w:t>сетей</w:t>
            </w:r>
            <w:r w:rsidRPr="008C20A0">
              <w:rPr>
                <w:spacing w:val="-12"/>
              </w:rPr>
              <w:t xml:space="preserve"> </w:t>
            </w:r>
            <w:r w:rsidRPr="008C20A0">
              <w:t>на</w:t>
            </w:r>
            <w:r w:rsidRPr="008C20A0">
              <w:rPr>
                <w:spacing w:val="-12"/>
              </w:rPr>
              <w:t xml:space="preserve"> </w:t>
            </w:r>
            <w:r w:rsidRPr="008C20A0">
              <w:t xml:space="preserve">цели </w:t>
            </w:r>
            <w:r w:rsidRPr="008C20A0">
              <w:rPr>
                <w:spacing w:val="-4"/>
              </w:rPr>
              <w:t>ГВС</w:t>
            </w:r>
          </w:p>
        </w:tc>
        <w:tc>
          <w:tcPr>
            <w:tcW w:w="1555" w:type="dxa"/>
          </w:tcPr>
          <w:p w:rsidR="008C20A0" w:rsidRPr="008C20A0" w:rsidRDefault="008C20A0" w:rsidP="008C20A0">
            <w:pPr>
              <w:pStyle w:val="TableParagraph"/>
              <w:spacing w:before="235"/>
              <w:ind w:left="13"/>
            </w:pPr>
            <w:r w:rsidRPr="008C20A0">
              <w:rPr>
                <w:spacing w:val="-5"/>
              </w:rPr>
              <w:t>т/ч</w:t>
            </w:r>
          </w:p>
        </w:tc>
        <w:tc>
          <w:tcPr>
            <w:tcW w:w="976"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c>
          <w:tcPr>
            <w:tcW w:w="1116"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c>
          <w:tcPr>
            <w:tcW w:w="1111" w:type="dxa"/>
          </w:tcPr>
          <w:p w:rsidR="008C20A0" w:rsidRPr="008C20A0" w:rsidRDefault="008C20A0" w:rsidP="008C20A0">
            <w:pPr>
              <w:pStyle w:val="TableParagraph"/>
              <w:spacing w:before="235"/>
            </w:pPr>
            <w:r w:rsidRPr="008C20A0">
              <w:rPr>
                <w:spacing w:val="-2"/>
              </w:rPr>
              <w:t>0,000</w:t>
            </w:r>
          </w:p>
        </w:tc>
        <w:tc>
          <w:tcPr>
            <w:tcW w:w="1113" w:type="dxa"/>
          </w:tcPr>
          <w:p w:rsidR="008C20A0" w:rsidRPr="008C20A0" w:rsidRDefault="008C20A0" w:rsidP="008C20A0">
            <w:pPr>
              <w:pStyle w:val="TableParagraph"/>
              <w:spacing w:before="235"/>
            </w:pPr>
            <w:r w:rsidRPr="008C20A0">
              <w:rPr>
                <w:spacing w:val="-2"/>
              </w:rPr>
              <w:t>0,000</w:t>
            </w:r>
          </w:p>
        </w:tc>
      </w:tr>
      <w:tr w:rsidR="008C20A0" w:rsidRPr="008C20A0" w:rsidTr="008C20A0">
        <w:trPr>
          <w:trHeight w:val="986"/>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34" w:lineRule="exact"/>
              <w:ind w:left="5"/>
            </w:pPr>
            <w:r w:rsidRPr="008C20A0">
              <w:t>Объем</w:t>
            </w:r>
            <w:r w:rsidRPr="008C20A0">
              <w:rPr>
                <w:spacing w:val="-2"/>
              </w:rPr>
              <w:t xml:space="preserve"> аварийной</w:t>
            </w:r>
          </w:p>
          <w:p w:rsidR="008C20A0" w:rsidRPr="008C20A0" w:rsidRDefault="008C20A0" w:rsidP="00483F41">
            <w:pPr>
              <w:pStyle w:val="TableParagraph"/>
              <w:spacing w:line="252" w:lineRule="exact"/>
              <w:ind w:left="5" w:hanging="279"/>
            </w:pPr>
            <w:r w:rsidRPr="008C20A0">
              <w:t>подпитки</w:t>
            </w:r>
            <w:r w:rsidRPr="008C20A0">
              <w:rPr>
                <w:spacing w:val="-9"/>
              </w:rPr>
              <w:t xml:space="preserve"> </w:t>
            </w:r>
            <w:r w:rsidRPr="008C20A0">
              <w:t>(химически</w:t>
            </w:r>
            <w:r w:rsidRPr="008C20A0">
              <w:rPr>
                <w:spacing w:val="-8"/>
              </w:rPr>
              <w:t xml:space="preserve"> </w:t>
            </w:r>
            <w:r w:rsidRPr="008C20A0">
              <w:rPr>
                <w:spacing w:val="-5"/>
              </w:rPr>
              <w:t>не</w:t>
            </w:r>
          </w:p>
          <w:p w:rsidR="008C20A0" w:rsidRPr="008C20A0" w:rsidRDefault="008C20A0" w:rsidP="00483F41">
            <w:pPr>
              <w:pStyle w:val="TableParagraph"/>
              <w:spacing w:line="252" w:lineRule="exact"/>
              <w:ind w:left="5" w:firstLine="220"/>
            </w:pPr>
            <w:r w:rsidRPr="008C20A0">
              <w:t>обработанной и не деаэрированной</w:t>
            </w:r>
            <w:r w:rsidRPr="008C20A0">
              <w:rPr>
                <w:spacing w:val="-14"/>
              </w:rPr>
              <w:t xml:space="preserve"> </w:t>
            </w:r>
            <w:r w:rsidRPr="008C20A0">
              <w:t>водой)</w:t>
            </w:r>
          </w:p>
        </w:tc>
        <w:tc>
          <w:tcPr>
            <w:tcW w:w="1555" w:type="dxa"/>
          </w:tcPr>
          <w:p w:rsidR="008C20A0" w:rsidRPr="008C20A0" w:rsidRDefault="008C20A0" w:rsidP="008C20A0">
            <w:pPr>
              <w:pStyle w:val="TableParagraph"/>
              <w:spacing w:before="107"/>
            </w:pPr>
          </w:p>
          <w:p w:rsidR="008C20A0" w:rsidRPr="008C20A0" w:rsidRDefault="008C20A0" w:rsidP="008C20A0">
            <w:pPr>
              <w:pStyle w:val="TableParagraph"/>
              <w:ind w:left="13"/>
            </w:pPr>
            <w:r w:rsidRPr="008C20A0">
              <w:rPr>
                <w:spacing w:val="-5"/>
              </w:rPr>
              <w:t>т/ч</w:t>
            </w:r>
          </w:p>
        </w:tc>
        <w:tc>
          <w:tcPr>
            <w:tcW w:w="976"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6"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1"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c>
          <w:tcPr>
            <w:tcW w:w="1113" w:type="dxa"/>
          </w:tcPr>
          <w:p w:rsidR="008C20A0" w:rsidRPr="008C20A0" w:rsidRDefault="008C20A0" w:rsidP="008C20A0">
            <w:pPr>
              <w:pStyle w:val="TableParagraph"/>
              <w:spacing w:before="107"/>
            </w:pPr>
          </w:p>
          <w:p w:rsidR="008C20A0" w:rsidRPr="008C20A0" w:rsidRDefault="008C20A0" w:rsidP="008C20A0">
            <w:pPr>
              <w:pStyle w:val="TableParagraph"/>
            </w:pPr>
            <w:r w:rsidRPr="008C20A0">
              <w:rPr>
                <w:spacing w:val="-2"/>
              </w:rPr>
              <w:t>0,000</w:t>
            </w:r>
          </w:p>
        </w:tc>
      </w:tr>
      <w:tr w:rsidR="008C20A0" w:rsidRPr="008C20A0" w:rsidTr="008C20A0">
        <w:trPr>
          <w:trHeight w:val="227"/>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07" w:lineRule="exact"/>
              <w:ind w:left="5"/>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rsidP="008C20A0">
            <w:pPr>
              <w:pStyle w:val="TableParagraph"/>
              <w:spacing w:line="207" w:lineRule="exact"/>
              <w:ind w:left="13"/>
            </w:pPr>
            <w:r w:rsidRPr="008C20A0">
              <w:rPr>
                <w:spacing w:val="-5"/>
              </w:rPr>
              <w:t>т/ч</w:t>
            </w:r>
          </w:p>
        </w:tc>
        <w:tc>
          <w:tcPr>
            <w:tcW w:w="976"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c>
          <w:tcPr>
            <w:tcW w:w="1116"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c>
          <w:tcPr>
            <w:tcW w:w="1111" w:type="dxa"/>
          </w:tcPr>
          <w:p w:rsidR="008C20A0" w:rsidRPr="008C20A0" w:rsidRDefault="008C20A0" w:rsidP="008C20A0">
            <w:pPr>
              <w:pStyle w:val="TableParagraph"/>
              <w:spacing w:line="207" w:lineRule="exact"/>
            </w:pPr>
            <w:r w:rsidRPr="008C20A0">
              <w:rPr>
                <w:spacing w:val="-2"/>
              </w:rPr>
              <w:t>1,953</w:t>
            </w:r>
          </w:p>
        </w:tc>
        <w:tc>
          <w:tcPr>
            <w:tcW w:w="1113" w:type="dxa"/>
          </w:tcPr>
          <w:p w:rsidR="008C20A0" w:rsidRPr="008C20A0" w:rsidRDefault="008C20A0" w:rsidP="008C20A0">
            <w:pPr>
              <w:pStyle w:val="TableParagraph"/>
              <w:spacing w:line="207" w:lineRule="exact"/>
            </w:pPr>
            <w:r w:rsidRPr="008C20A0">
              <w:rPr>
                <w:spacing w:val="-2"/>
              </w:rPr>
              <w:t>1,953</w:t>
            </w:r>
          </w:p>
        </w:tc>
      </w:tr>
      <w:tr w:rsidR="008C20A0" w:rsidRPr="008C20A0" w:rsidTr="008C20A0">
        <w:trPr>
          <w:trHeight w:val="243"/>
        </w:trPr>
        <w:tc>
          <w:tcPr>
            <w:tcW w:w="2117" w:type="dxa"/>
            <w:vMerge/>
          </w:tcPr>
          <w:p w:rsidR="008C20A0" w:rsidRPr="008C20A0" w:rsidRDefault="008C20A0" w:rsidP="008C20A0">
            <w:pPr>
              <w:jc w:val="center"/>
              <w:rPr>
                <w:sz w:val="2"/>
                <w:szCs w:val="2"/>
              </w:rPr>
            </w:pPr>
          </w:p>
        </w:tc>
        <w:tc>
          <w:tcPr>
            <w:tcW w:w="2818" w:type="dxa"/>
          </w:tcPr>
          <w:p w:rsidR="008C20A0" w:rsidRPr="008C20A0" w:rsidRDefault="008C20A0" w:rsidP="00483F41">
            <w:pPr>
              <w:pStyle w:val="TableParagraph"/>
              <w:spacing w:line="224" w:lineRule="exact"/>
              <w:ind w:left="5"/>
            </w:pPr>
            <w:r w:rsidRPr="008C20A0">
              <w:t>Доля</w:t>
            </w:r>
            <w:r w:rsidRPr="008C20A0">
              <w:rPr>
                <w:spacing w:val="-1"/>
              </w:rPr>
              <w:t xml:space="preserve"> </w:t>
            </w:r>
            <w:r w:rsidRPr="008C20A0">
              <w:rPr>
                <w:spacing w:val="-2"/>
              </w:rPr>
              <w:t>резерва</w:t>
            </w:r>
          </w:p>
        </w:tc>
        <w:tc>
          <w:tcPr>
            <w:tcW w:w="1555" w:type="dxa"/>
          </w:tcPr>
          <w:p w:rsidR="008C20A0" w:rsidRPr="008C20A0" w:rsidRDefault="008C20A0" w:rsidP="008C20A0">
            <w:pPr>
              <w:pStyle w:val="TableParagraph"/>
              <w:spacing w:line="224" w:lineRule="exact"/>
              <w:ind w:left="13"/>
            </w:pPr>
            <w:r w:rsidRPr="008C20A0">
              <w:rPr>
                <w:spacing w:val="-10"/>
              </w:rPr>
              <w:t>%</w:t>
            </w:r>
          </w:p>
        </w:tc>
        <w:tc>
          <w:tcPr>
            <w:tcW w:w="976" w:type="dxa"/>
          </w:tcPr>
          <w:p w:rsidR="008C20A0" w:rsidRPr="008C20A0" w:rsidRDefault="008C20A0" w:rsidP="008C20A0">
            <w:pPr>
              <w:pStyle w:val="TableParagraph"/>
              <w:spacing w:line="224" w:lineRule="exact"/>
              <w:ind w:left="15"/>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c>
          <w:tcPr>
            <w:tcW w:w="1116" w:type="dxa"/>
          </w:tcPr>
          <w:p w:rsidR="008C20A0" w:rsidRPr="008C20A0" w:rsidRDefault="008C20A0" w:rsidP="008C20A0">
            <w:pPr>
              <w:pStyle w:val="TableParagraph"/>
              <w:spacing w:line="224" w:lineRule="exact"/>
              <w:ind w:left="17"/>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c>
          <w:tcPr>
            <w:tcW w:w="1111" w:type="dxa"/>
          </w:tcPr>
          <w:p w:rsidR="008C20A0" w:rsidRPr="008C20A0" w:rsidRDefault="008C20A0" w:rsidP="008C20A0">
            <w:pPr>
              <w:pStyle w:val="TableParagraph"/>
              <w:spacing w:line="224" w:lineRule="exact"/>
              <w:ind w:left="21"/>
            </w:pPr>
            <w:r w:rsidRPr="008C20A0">
              <w:rPr>
                <w:spacing w:val="-5"/>
              </w:rPr>
              <w:t>98</w:t>
            </w:r>
          </w:p>
        </w:tc>
        <w:tc>
          <w:tcPr>
            <w:tcW w:w="1113" w:type="dxa"/>
          </w:tcPr>
          <w:p w:rsidR="008C20A0" w:rsidRPr="008C20A0" w:rsidRDefault="008C20A0" w:rsidP="008C20A0">
            <w:pPr>
              <w:pStyle w:val="TableParagraph"/>
              <w:spacing w:line="224" w:lineRule="exact"/>
              <w:ind w:left="20"/>
            </w:pPr>
            <w:r w:rsidRPr="008C20A0">
              <w:rPr>
                <w:spacing w:val="-5"/>
              </w:rPr>
              <w:t>98</w:t>
            </w:r>
          </w:p>
        </w:tc>
      </w:tr>
      <w:tr w:rsidR="008C20A0" w:rsidRPr="008C20A0" w:rsidTr="008C20A0">
        <w:trPr>
          <w:trHeight w:val="253"/>
        </w:trPr>
        <w:tc>
          <w:tcPr>
            <w:tcW w:w="2117" w:type="dxa"/>
          </w:tcPr>
          <w:p w:rsidR="008C20A0" w:rsidRPr="008C20A0" w:rsidRDefault="008C20A0" w:rsidP="008C20A0">
            <w:pPr>
              <w:pStyle w:val="TableParagraph"/>
              <w:rPr>
                <w:sz w:val="18"/>
              </w:rPr>
            </w:pPr>
          </w:p>
        </w:tc>
        <w:tc>
          <w:tcPr>
            <w:tcW w:w="2818" w:type="dxa"/>
          </w:tcPr>
          <w:p w:rsidR="008C20A0" w:rsidRPr="008C20A0" w:rsidRDefault="008C20A0" w:rsidP="00483F41">
            <w:pPr>
              <w:pStyle w:val="TableParagraph"/>
              <w:spacing w:line="233" w:lineRule="exact"/>
              <w:ind w:left="108"/>
            </w:pPr>
            <w:r w:rsidRPr="008C20A0">
              <w:rPr>
                <w:spacing w:val="-2"/>
              </w:rPr>
              <w:t>Производительность</w:t>
            </w:r>
            <w:r w:rsidRPr="008C20A0">
              <w:rPr>
                <w:spacing w:val="19"/>
              </w:rPr>
              <w:t xml:space="preserve"> </w:t>
            </w:r>
            <w:r w:rsidRPr="008C20A0">
              <w:rPr>
                <w:spacing w:val="-5"/>
              </w:rPr>
              <w:t>ВПУ</w:t>
            </w:r>
          </w:p>
        </w:tc>
        <w:tc>
          <w:tcPr>
            <w:tcW w:w="1555" w:type="dxa"/>
          </w:tcPr>
          <w:p w:rsidR="008C20A0" w:rsidRPr="008C20A0" w:rsidRDefault="008C20A0" w:rsidP="008C20A0">
            <w:pPr>
              <w:pStyle w:val="TableParagraph"/>
              <w:spacing w:line="233" w:lineRule="exact"/>
              <w:ind w:left="13"/>
            </w:pPr>
            <w:r w:rsidRPr="008C20A0">
              <w:rPr>
                <w:spacing w:val="-5"/>
              </w:rPr>
              <w:t>т/ч</w:t>
            </w:r>
          </w:p>
        </w:tc>
        <w:tc>
          <w:tcPr>
            <w:tcW w:w="976" w:type="dxa"/>
          </w:tcPr>
          <w:p w:rsidR="008C20A0" w:rsidRPr="008C20A0" w:rsidRDefault="008C20A0" w:rsidP="008C20A0">
            <w:pPr>
              <w:pStyle w:val="TableParagraph"/>
              <w:spacing w:line="233" w:lineRule="exact"/>
              <w:ind w:left="15"/>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c>
          <w:tcPr>
            <w:tcW w:w="1116" w:type="dxa"/>
          </w:tcPr>
          <w:p w:rsidR="008C20A0" w:rsidRPr="008C20A0" w:rsidRDefault="008C20A0" w:rsidP="008C20A0">
            <w:pPr>
              <w:pStyle w:val="TableParagraph"/>
              <w:spacing w:line="233" w:lineRule="exact"/>
              <w:ind w:left="17"/>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c>
          <w:tcPr>
            <w:tcW w:w="1111" w:type="dxa"/>
          </w:tcPr>
          <w:p w:rsidR="008C20A0" w:rsidRPr="008C20A0" w:rsidRDefault="008C20A0" w:rsidP="008C20A0">
            <w:pPr>
              <w:pStyle w:val="TableParagraph"/>
              <w:spacing w:line="233" w:lineRule="exact"/>
              <w:ind w:left="21"/>
            </w:pPr>
            <w:r w:rsidRPr="008C20A0">
              <w:rPr>
                <w:spacing w:val="-10"/>
              </w:rPr>
              <w:t>5</w:t>
            </w:r>
          </w:p>
        </w:tc>
        <w:tc>
          <w:tcPr>
            <w:tcW w:w="1113" w:type="dxa"/>
          </w:tcPr>
          <w:p w:rsidR="008C20A0" w:rsidRPr="008C20A0" w:rsidRDefault="008C20A0" w:rsidP="008C20A0">
            <w:pPr>
              <w:pStyle w:val="TableParagraph"/>
              <w:spacing w:line="233" w:lineRule="exact"/>
              <w:ind w:left="20"/>
            </w:pPr>
            <w:r w:rsidRPr="008C20A0">
              <w:rPr>
                <w:spacing w:val="-10"/>
              </w:rPr>
              <w:t>5</w:t>
            </w:r>
          </w:p>
        </w:tc>
      </w:tr>
    </w:tbl>
    <w:p w:rsidR="00207FE2" w:rsidRDefault="00207FE2">
      <w:pPr>
        <w:pStyle w:val="TableParagraph"/>
        <w:spacing w:line="233" w:lineRule="exac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8C20A0" w:rsidRPr="008C20A0">
        <w:trPr>
          <w:trHeight w:val="505"/>
        </w:trPr>
        <w:tc>
          <w:tcPr>
            <w:tcW w:w="2117" w:type="dxa"/>
          </w:tcPr>
          <w:p w:rsidR="008C20A0" w:rsidRPr="008C20A0" w:rsidRDefault="008C20A0" w:rsidP="008C20A0">
            <w:pPr>
              <w:pStyle w:val="TableParagraph"/>
              <w:spacing w:before="125"/>
              <w:ind w:left="107"/>
            </w:pPr>
            <w:r w:rsidRPr="008C20A0">
              <w:rPr>
                <w:spacing w:val="-2"/>
              </w:rPr>
              <w:t>Котельная</w:t>
            </w:r>
          </w:p>
        </w:tc>
        <w:tc>
          <w:tcPr>
            <w:tcW w:w="2818" w:type="dxa"/>
          </w:tcPr>
          <w:p w:rsidR="008C20A0" w:rsidRPr="008C20A0" w:rsidRDefault="008C20A0" w:rsidP="008C20A0">
            <w:pPr>
              <w:pStyle w:val="TableParagraph"/>
              <w:spacing w:before="125"/>
              <w:ind w:left="108"/>
            </w:pPr>
            <w:r w:rsidRPr="008C20A0">
              <w:rPr>
                <w:spacing w:val="-2"/>
              </w:rPr>
              <w:t>Параметр</w:t>
            </w:r>
          </w:p>
        </w:tc>
        <w:tc>
          <w:tcPr>
            <w:tcW w:w="1555" w:type="dxa"/>
          </w:tcPr>
          <w:p w:rsidR="008C20A0" w:rsidRPr="008C20A0" w:rsidRDefault="008C20A0" w:rsidP="008C20A0">
            <w:pPr>
              <w:pStyle w:val="TableParagraph"/>
              <w:spacing w:line="252" w:lineRule="exact"/>
              <w:ind w:left="108"/>
            </w:pPr>
            <w:r w:rsidRPr="008C20A0">
              <w:rPr>
                <w:spacing w:val="-2"/>
              </w:rPr>
              <w:t>Единица измерения</w:t>
            </w:r>
          </w:p>
        </w:tc>
        <w:tc>
          <w:tcPr>
            <w:tcW w:w="976" w:type="dxa"/>
          </w:tcPr>
          <w:p w:rsidR="008C20A0" w:rsidRPr="008C20A0" w:rsidRDefault="008C20A0" w:rsidP="008C20A0">
            <w:pPr>
              <w:pStyle w:val="TableParagraph"/>
              <w:spacing w:before="125"/>
              <w:ind w:left="109"/>
            </w:pPr>
            <w:r w:rsidRPr="008C20A0">
              <w:rPr>
                <w:spacing w:val="-4"/>
              </w:rPr>
              <w:t>2026</w:t>
            </w:r>
          </w:p>
        </w:tc>
        <w:tc>
          <w:tcPr>
            <w:tcW w:w="1113" w:type="dxa"/>
          </w:tcPr>
          <w:p w:rsidR="008C20A0" w:rsidRPr="008C20A0" w:rsidRDefault="008C20A0" w:rsidP="008C20A0">
            <w:pPr>
              <w:pStyle w:val="TableParagraph"/>
              <w:spacing w:before="125"/>
              <w:ind w:left="112"/>
            </w:pPr>
            <w:r w:rsidRPr="008C20A0">
              <w:rPr>
                <w:spacing w:val="-4"/>
              </w:rPr>
              <w:t>2027</w:t>
            </w:r>
          </w:p>
        </w:tc>
        <w:tc>
          <w:tcPr>
            <w:tcW w:w="1116" w:type="dxa"/>
          </w:tcPr>
          <w:p w:rsidR="008C20A0" w:rsidRPr="008C20A0" w:rsidRDefault="008C20A0" w:rsidP="008C20A0">
            <w:pPr>
              <w:pStyle w:val="TableParagraph"/>
              <w:spacing w:before="125"/>
              <w:ind w:left="112"/>
            </w:pPr>
            <w:r w:rsidRPr="008C20A0">
              <w:rPr>
                <w:spacing w:val="-4"/>
              </w:rPr>
              <w:t>2028</w:t>
            </w:r>
          </w:p>
        </w:tc>
        <w:tc>
          <w:tcPr>
            <w:tcW w:w="1113" w:type="dxa"/>
          </w:tcPr>
          <w:p w:rsidR="008C20A0" w:rsidRPr="008C20A0" w:rsidRDefault="008C20A0" w:rsidP="008C20A0">
            <w:pPr>
              <w:pStyle w:val="TableParagraph"/>
              <w:spacing w:before="125"/>
              <w:ind w:left="111"/>
            </w:pPr>
            <w:r w:rsidRPr="008C20A0">
              <w:rPr>
                <w:spacing w:val="-4"/>
              </w:rPr>
              <w:t>2029</w:t>
            </w:r>
          </w:p>
        </w:tc>
        <w:tc>
          <w:tcPr>
            <w:tcW w:w="1113" w:type="dxa"/>
          </w:tcPr>
          <w:p w:rsidR="008C20A0" w:rsidRPr="008C20A0" w:rsidRDefault="008C20A0" w:rsidP="008C20A0">
            <w:pPr>
              <w:pStyle w:val="TableParagraph"/>
              <w:spacing w:before="125"/>
              <w:ind w:left="111"/>
            </w:pPr>
            <w:r w:rsidRPr="008C20A0">
              <w:rPr>
                <w:spacing w:val="-4"/>
              </w:rPr>
              <w:t>2030</w:t>
            </w:r>
          </w:p>
        </w:tc>
        <w:tc>
          <w:tcPr>
            <w:tcW w:w="1111" w:type="dxa"/>
          </w:tcPr>
          <w:p w:rsidR="008C20A0" w:rsidRPr="008C20A0" w:rsidRDefault="008C20A0" w:rsidP="008C20A0">
            <w:pPr>
              <w:pStyle w:val="TableParagraph"/>
              <w:spacing w:before="125"/>
              <w:ind w:left="112"/>
            </w:pPr>
            <w:r w:rsidRPr="008C20A0">
              <w:rPr>
                <w:spacing w:val="-4"/>
              </w:rPr>
              <w:t>2035</w:t>
            </w:r>
          </w:p>
        </w:tc>
        <w:tc>
          <w:tcPr>
            <w:tcW w:w="1113" w:type="dxa"/>
          </w:tcPr>
          <w:p w:rsidR="008C20A0" w:rsidRPr="008C20A0" w:rsidRDefault="008C20A0" w:rsidP="008C20A0">
            <w:pPr>
              <w:pStyle w:val="TableParagraph"/>
              <w:spacing w:before="125"/>
              <w:ind w:left="112"/>
            </w:pPr>
            <w:r w:rsidRPr="008C20A0">
              <w:rPr>
                <w:spacing w:val="-4"/>
              </w:rPr>
              <w:t>2040</w:t>
            </w:r>
          </w:p>
        </w:tc>
      </w:tr>
      <w:tr w:rsidR="008C20A0" w:rsidRPr="008C20A0" w:rsidTr="008C20A0">
        <w:trPr>
          <w:trHeight w:val="243"/>
        </w:trPr>
        <w:tc>
          <w:tcPr>
            <w:tcW w:w="2117" w:type="dxa"/>
            <w:vMerge w:val="restart"/>
          </w:tcPr>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spacing w:before="50"/>
              <w:jc w:val="left"/>
            </w:pPr>
          </w:p>
          <w:p w:rsidR="008C20A0" w:rsidRPr="008C20A0" w:rsidRDefault="008C20A0">
            <w:pPr>
              <w:pStyle w:val="TableParagraph"/>
              <w:spacing w:line="252" w:lineRule="exact"/>
              <w:ind w:left="12" w:right="3"/>
            </w:pPr>
            <w:r w:rsidRPr="008C20A0">
              <w:t>Котельная</w:t>
            </w:r>
            <w:r w:rsidRPr="008C20A0">
              <w:rPr>
                <w:spacing w:val="-4"/>
              </w:rPr>
              <w:t xml:space="preserve"> </w:t>
            </w:r>
            <w:r w:rsidRPr="008C20A0">
              <w:t>школы</w:t>
            </w:r>
            <w:r w:rsidRPr="008C20A0">
              <w:rPr>
                <w:spacing w:val="-3"/>
              </w:rPr>
              <w:t xml:space="preserve"> </w:t>
            </w:r>
            <w:r w:rsidRPr="008C20A0">
              <w:rPr>
                <w:spacing w:val="-5"/>
              </w:rPr>
              <w:t>с.</w:t>
            </w:r>
          </w:p>
          <w:p w:rsidR="008C20A0" w:rsidRPr="008C20A0" w:rsidRDefault="008C20A0">
            <w:pPr>
              <w:pStyle w:val="TableParagraph"/>
              <w:spacing w:line="252" w:lineRule="exact"/>
              <w:ind w:left="12"/>
            </w:pPr>
            <w:r w:rsidRPr="008C20A0">
              <w:rPr>
                <w:spacing w:val="-2"/>
              </w:rPr>
              <w:t>Камышино</w:t>
            </w:r>
          </w:p>
        </w:tc>
        <w:tc>
          <w:tcPr>
            <w:tcW w:w="2818" w:type="dxa"/>
          </w:tcPr>
          <w:p w:rsidR="008C20A0" w:rsidRPr="008C20A0" w:rsidRDefault="008C20A0" w:rsidP="00483F41">
            <w:pPr>
              <w:pStyle w:val="TableParagraph"/>
              <w:spacing w:before="1" w:line="223" w:lineRule="exact"/>
              <w:ind w:left="5"/>
            </w:pPr>
            <w:r w:rsidRPr="008C20A0">
              <w:t>Срок</w:t>
            </w:r>
            <w:r w:rsidRPr="008C20A0">
              <w:rPr>
                <w:spacing w:val="-1"/>
              </w:rPr>
              <w:t xml:space="preserve"> </w:t>
            </w:r>
            <w:r w:rsidRPr="008C20A0">
              <w:rPr>
                <w:spacing w:val="-2"/>
              </w:rPr>
              <w:t>службы</w:t>
            </w:r>
          </w:p>
        </w:tc>
        <w:tc>
          <w:tcPr>
            <w:tcW w:w="1555" w:type="dxa"/>
          </w:tcPr>
          <w:p w:rsidR="008C20A0" w:rsidRPr="008C20A0" w:rsidRDefault="008C20A0">
            <w:pPr>
              <w:pStyle w:val="TableParagraph"/>
              <w:spacing w:before="1" w:line="223" w:lineRule="exact"/>
              <w:ind w:left="13"/>
            </w:pPr>
            <w:r w:rsidRPr="008C20A0">
              <w:rPr>
                <w:spacing w:val="-5"/>
              </w:rPr>
              <w:t>лет</w:t>
            </w:r>
          </w:p>
        </w:tc>
        <w:tc>
          <w:tcPr>
            <w:tcW w:w="976" w:type="dxa"/>
          </w:tcPr>
          <w:p w:rsidR="008C20A0" w:rsidRPr="008C20A0" w:rsidRDefault="008C20A0">
            <w:pPr>
              <w:pStyle w:val="TableParagraph"/>
              <w:spacing w:before="1" w:line="223" w:lineRule="exact"/>
              <w:ind w:left="15"/>
            </w:pPr>
            <w:r w:rsidRPr="008C20A0">
              <w:rPr>
                <w:spacing w:val="-5"/>
              </w:rPr>
              <w:t>10</w:t>
            </w:r>
          </w:p>
        </w:tc>
        <w:tc>
          <w:tcPr>
            <w:tcW w:w="1113" w:type="dxa"/>
          </w:tcPr>
          <w:p w:rsidR="008C20A0" w:rsidRPr="008C20A0" w:rsidRDefault="008C20A0">
            <w:pPr>
              <w:pStyle w:val="TableParagraph"/>
              <w:spacing w:before="1" w:line="223" w:lineRule="exact"/>
              <w:ind w:left="20" w:right="1"/>
            </w:pPr>
            <w:r w:rsidRPr="008C20A0">
              <w:rPr>
                <w:spacing w:val="-5"/>
              </w:rPr>
              <w:t>11</w:t>
            </w:r>
          </w:p>
        </w:tc>
        <w:tc>
          <w:tcPr>
            <w:tcW w:w="1116" w:type="dxa"/>
          </w:tcPr>
          <w:p w:rsidR="008C20A0" w:rsidRPr="008C20A0" w:rsidRDefault="008C20A0">
            <w:pPr>
              <w:pStyle w:val="TableParagraph"/>
              <w:spacing w:before="1" w:line="223" w:lineRule="exact"/>
              <w:ind w:left="17"/>
            </w:pPr>
            <w:r w:rsidRPr="008C20A0">
              <w:rPr>
                <w:spacing w:val="-5"/>
              </w:rPr>
              <w:t>12</w:t>
            </w:r>
          </w:p>
        </w:tc>
        <w:tc>
          <w:tcPr>
            <w:tcW w:w="1113" w:type="dxa"/>
          </w:tcPr>
          <w:p w:rsidR="008C20A0" w:rsidRPr="008C20A0" w:rsidRDefault="008C20A0">
            <w:pPr>
              <w:pStyle w:val="TableParagraph"/>
              <w:spacing w:before="1" w:line="223" w:lineRule="exact"/>
              <w:ind w:left="20" w:right="4"/>
            </w:pPr>
            <w:r w:rsidRPr="008C20A0">
              <w:rPr>
                <w:spacing w:val="-5"/>
              </w:rPr>
              <w:t>13</w:t>
            </w:r>
          </w:p>
        </w:tc>
        <w:tc>
          <w:tcPr>
            <w:tcW w:w="1113" w:type="dxa"/>
          </w:tcPr>
          <w:p w:rsidR="008C20A0" w:rsidRPr="008C20A0" w:rsidRDefault="008C20A0">
            <w:pPr>
              <w:pStyle w:val="TableParagraph"/>
              <w:spacing w:before="1" w:line="223" w:lineRule="exact"/>
              <w:ind w:left="20" w:right="3"/>
            </w:pPr>
            <w:r w:rsidRPr="008C20A0">
              <w:rPr>
                <w:spacing w:val="-5"/>
              </w:rPr>
              <w:t>14</w:t>
            </w:r>
          </w:p>
        </w:tc>
        <w:tc>
          <w:tcPr>
            <w:tcW w:w="1111" w:type="dxa"/>
          </w:tcPr>
          <w:p w:rsidR="008C20A0" w:rsidRPr="008C20A0" w:rsidRDefault="008C20A0">
            <w:pPr>
              <w:pStyle w:val="TableParagraph"/>
              <w:spacing w:before="1" w:line="223" w:lineRule="exact"/>
              <w:ind w:left="21"/>
            </w:pPr>
            <w:r w:rsidRPr="008C20A0">
              <w:rPr>
                <w:spacing w:val="-5"/>
              </w:rPr>
              <w:t>19</w:t>
            </w:r>
          </w:p>
        </w:tc>
        <w:tc>
          <w:tcPr>
            <w:tcW w:w="1113" w:type="dxa"/>
          </w:tcPr>
          <w:p w:rsidR="008C20A0" w:rsidRPr="008C20A0" w:rsidRDefault="008C20A0">
            <w:pPr>
              <w:pStyle w:val="TableParagraph"/>
              <w:spacing w:before="1" w:line="223" w:lineRule="exact"/>
              <w:ind w:left="20"/>
            </w:pPr>
            <w:r w:rsidRPr="008C20A0">
              <w:rPr>
                <w:spacing w:val="-5"/>
              </w:rPr>
              <w:t>24</w:t>
            </w:r>
          </w:p>
        </w:tc>
      </w:tr>
      <w:tr w:rsidR="008C20A0" w:rsidRPr="008C20A0" w:rsidTr="00483F41">
        <w:trPr>
          <w:trHeight w:val="139"/>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1" w:lineRule="exact"/>
              <w:ind w:left="5"/>
            </w:pPr>
            <w:r w:rsidRPr="008C20A0">
              <w:t>Количество</w:t>
            </w:r>
            <w:r w:rsidRPr="008C20A0">
              <w:rPr>
                <w:spacing w:val="-5"/>
              </w:rPr>
              <w:t xml:space="preserve"> </w:t>
            </w:r>
            <w:r w:rsidRPr="008C20A0">
              <w:rPr>
                <w:spacing w:val="-2"/>
              </w:rPr>
              <w:t>баков-</w:t>
            </w:r>
          </w:p>
          <w:p w:rsidR="008C20A0" w:rsidRPr="008C20A0" w:rsidRDefault="008C20A0" w:rsidP="00483F41">
            <w:pPr>
              <w:pStyle w:val="TableParagraph"/>
              <w:spacing w:line="252" w:lineRule="exact"/>
              <w:ind w:left="5"/>
            </w:pPr>
            <w:r w:rsidRPr="008C20A0">
              <w:rPr>
                <w:spacing w:val="-2"/>
              </w:rPr>
              <w:t>аккумуляторов теплоносителя</w:t>
            </w:r>
          </w:p>
        </w:tc>
        <w:tc>
          <w:tcPr>
            <w:tcW w:w="1555" w:type="dxa"/>
          </w:tcPr>
          <w:p w:rsidR="008C20A0" w:rsidRPr="008C20A0" w:rsidRDefault="008C20A0" w:rsidP="008C20A0">
            <w:pPr>
              <w:pStyle w:val="TableParagraph"/>
              <w:spacing w:before="243"/>
              <w:ind w:left="13" w:right="4"/>
            </w:pPr>
            <w:r>
              <w:rPr>
                <w:spacing w:val="-5"/>
              </w:rPr>
              <w:t>ш</w:t>
            </w:r>
            <w:r w:rsidRPr="008C20A0">
              <w:rPr>
                <w:spacing w:val="-5"/>
              </w:rPr>
              <w:t>т</w:t>
            </w:r>
            <w:r>
              <w:rPr>
                <w:spacing w:val="-5"/>
              </w:rPr>
              <w:t>.</w:t>
            </w:r>
          </w:p>
        </w:tc>
        <w:tc>
          <w:tcPr>
            <w:tcW w:w="976" w:type="dxa"/>
          </w:tcPr>
          <w:p w:rsidR="008C20A0" w:rsidRPr="008C20A0" w:rsidRDefault="008C20A0">
            <w:pPr>
              <w:pStyle w:val="TableParagraph"/>
              <w:spacing w:before="243"/>
              <w:ind w:left="15"/>
            </w:pPr>
            <w:r w:rsidRPr="008C20A0">
              <w:rPr>
                <w:spacing w:val="-10"/>
              </w:rPr>
              <w:t>1</w:t>
            </w:r>
          </w:p>
        </w:tc>
        <w:tc>
          <w:tcPr>
            <w:tcW w:w="1113" w:type="dxa"/>
          </w:tcPr>
          <w:p w:rsidR="008C20A0" w:rsidRPr="008C20A0" w:rsidRDefault="008C20A0">
            <w:pPr>
              <w:pStyle w:val="TableParagraph"/>
              <w:spacing w:before="243"/>
              <w:ind w:left="20" w:right="1"/>
            </w:pPr>
            <w:r w:rsidRPr="008C20A0">
              <w:rPr>
                <w:spacing w:val="-10"/>
              </w:rPr>
              <w:t>1</w:t>
            </w:r>
          </w:p>
        </w:tc>
        <w:tc>
          <w:tcPr>
            <w:tcW w:w="1116" w:type="dxa"/>
          </w:tcPr>
          <w:p w:rsidR="008C20A0" w:rsidRPr="008C20A0" w:rsidRDefault="008C20A0">
            <w:pPr>
              <w:pStyle w:val="TableParagraph"/>
              <w:spacing w:before="243"/>
              <w:ind w:left="17"/>
            </w:pPr>
            <w:r w:rsidRPr="008C20A0">
              <w:rPr>
                <w:spacing w:val="-10"/>
              </w:rPr>
              <w:t>1</w:t>
            </w:r>
          </w:p>
        </w:tc>
        <w:tc>
          <w:tcPr>
            <w:tcW w:w="1113" w:type="dxa"/>
          </w:tcPr>
          <w:p w:rsidR="008C20A0" w:rsidRPr="008C20A0" w:rsidRDefault="008C20A0">
            <w:pPr>
              <w:pStyle w:val="TableParagraph"/>
              <w:spacing w:before="243"/>
              <w:ind w:left="20" w:right="4"/>
            </w:pPr>
            <w:r w:rsidRPr="008C20A0">
              <w:rPr>
                <w:spacing w:val="-10"/>
              </w:rPr>
              <w:t>1</w:t>
            </w:r>
          </w:p>
        </w:tc>
        <w:tc>
          <w:tcPr>
            <w:tcW w:w="1113" w:type="dxa"/>
          </w:tcPr>
          <w:p w:rsidR="008C20A0" w:rsidRPr="008C20A0" w:rsidRDefault="008C20A0">
            <w:pPr>
              <w:pStyle w:val="TableParagraph"/>
              <w:spacing w:before="243"/>
              <w:ind w:left="20" w:right="3"/>
            </w:pPr>
            <w:r w:rsidRPr="008C20A0">
              <w:rPr>
                <w:spacing w:val="-10"/>
              </w:rPr>
              <w:t>1</w:t>
            </w:r>
          </w:p>
        </w:tc>
        <w:tc>
          <w:tcPr>
            <w:tcW w:w="1111" w:type="dxa"/>
          </w:tcPr>
          <w:p w:rsidR="008C20A0" w:rsidRPr="008C20A0" w:rsidRDefault="008C20A0">
            <w:pPr>
              <w:pStyle w:val="TableParagraph"/>
              <w:spacing w:before="243"/>
              <w:ind w:left="21"/>
            </w:pPr>
            <w:r w:rsidRPr="008C20A0">
              <w:rPr>
                <w:spacing w:val="-10"/>
              </w:rPr>
              <w:t>1</w:t>
            </w:r>
          </w:p>
        </w:tc>
        <w:tc>
          <w:tcPr>
            <w:tcW w:w="1113" w:type="dxa"/>
          </w:tcPr>
          <w:p w:rsidR="008C20A0" w:rsidRPr="008C20A0" w:rsidRDefault="008C20A0">
            <w:pPr>
              <w:pStyle w:val="TableParagraph"/>
              <w:spacing w:before="243"/>
              <w:ind w:left="20"/>
            </w:pPr>
            <w:r w:rsidRPr="008C20A0">
              <w:rPr>
                <w:spacing w:val="-10"/>
              </w:rPr>
              <w:t>1</w:t>
            </w:r>
          </w:p>
        </w:tc>
      </w:tr>
      <w:tr w:rsidR="008C20A0" w:rsidRPr="008C20A0" w:rsidTr="008C20A0">
        <w:trPr>
          <w:trHeight w:val="479"/>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36" w:lineRule="exact"/>
              <w:ind w:left="5"/>
            </w:pPr>
            <w:r w:rsidRPr="008C20A0">
              <w:t>Общая</w:t>
            </w:r>
            <w:r w:rsidRPr="008C20A0">
              <w:rPr>
                <w:spacing w:val="-5"/>
              </w:rPr>
              <w:t xml:space="preserve"> </w:t>
            </w:r>
            <w:r w:rsidRPr="008C20A0">
              <w:t>емкость</w:t>
            </w:r>
            <w:r w:rsidRPr="008C20A0">
              <w:rPr>
                <w:spacing w:val="-7"/>
              </w:rPr>
              <w:t xml:space="preserve"> </w:t>
            </w:r>
            <w:r w:rsidRPr="008C20A0">
              <w:rPr>
                <w:spacing w:val="-2"/>
              </w:rPr>
              <w:t>баков-</w:t>
            </w:r>
          </w:p>
          <w:p w:rsidR="008C20A0" w:rsidRPr="008C20A0" w:rsidRDefault="008C20A0" w:rsidP="00483F41">
            <w:pPr>
              <w:pStyle w:val="TableParagraph"/>
              <w:spacing w:line="223" w:lineRule="exact"/>
              <w:ind w:left="5"/>
            </w:pPr>
            <w:r w:rsidRPr="008C20A0">
              <w:rPr>
                <w:spacing w:val="-2"/>
              </w:rPr>
              <w:t>аккумуляторов</w:t>
            </w:r>
          </w:p>
        </w:tc>
        <w:tc>
          <w:tcPr>
            <w:tcW w:w="1555" w:type="dxa"/>
          </w:tcPr>
          <w:p w:rsidR="008C20A0" w:rsidRPr="008C20A0" w:rsidRDefault="008C20A0">
            <w:pPr>
              <w:pStyle w:val="TableParagraph"/>
              <w:spacing w:before="103"/>
              <w:ind w:left="13" w:right="5"/>
              <w:rPr>
                <w:sz w:val="14"/>
              </w:rPr>
            </w:pPr>
            <w:r w:rsidRPr="008C20A0">
              <w:rPr>
                <w:spacing w:val="-5"/>
                <w:position w:val="-7"/>
              </w:rPr>
              <w:t>м</w:t>
            </w:r>
            <w:r w:rsidRPr="008C20A0">
              <w:rPr>
                <w:spacing w:val="-5"/>
                <w:sz w:val="14"/>
              </w:rPr>
              <w:t>3</w:t>
            </w:r>
          </w:p>
        </w:tc>
        <w:tc>
          <w:tcPr>
            <w:tcW w:w="976" w:type="dxa"/>
          </w:tcPr>
          <w:p w:rsidR="008C20A0" w:rsidRPr="008C20A0" w:rsidRDefault="008C20A0">
            <w:pPr>
              <w:pStyle w:val="TableParagraph"/>
              <w:spacing w:before="108"/>
              <w:ind w:left="15" w:right="3"/>
            </w:pPr>
            <w:r w:rsidRPr="008C20A0">
              <w:rPr>
                <w:spacing w:val="-5"/>
              </w:rPr>
              <w:t>3,5</w:t>
            </w:r>
          </w:p>
        </w:tc>
        <w:tc>
          <w:tcPr>
            <w:tcW w:w="1113" w:type="dxa"/>
          </w:tcPr>
          <w:p w:rsidR="008C20A0" w:rsidRPr="008C20A0" w:rsidRDefault="008C20A0">
            <w:pPr>
              <w:pStyle w:val="TableParagraph"/>
              <w:spacing w:before="108"/>
              <w:ind w:left="20" w:right="4"/>
            </w:pPr>
            <w:r w:rsidRPr="008C20A0">
              <w:rPr>
                <w:spacing w:val="-5"/>
              </w:rPr>
              <w:t>3,5</w:t>
            </w:r>
          </w:p>
        </w:tc>
        <w:tc>
          <w:tcPr>
            <w:tcW w:w="1116" w:type="dxa"/>
          </w:tcPr>
          <w:p w:rsidR="008C20A0" w:rsidRPr="008C20A0" w:rsidRDefault="008C20A0">
            <w:pPr>
              <w:pStyle w:val="TableParagraph"/>
              <w:spacing w:before="108"/>
              <w:ind w:left="17" w:right="3"/>
            </w:pPr>
            <w:r w:rsidRPr="008C20A0">
              <w:rPr>
                <w:spacing w:val="-5"/>
              </w:rPr>
              <w:t>3,5</w:t>
            </w:r>
          </w:p>
        </w:tc>
        <w:tc>
          <w:tcPr>
            <w:tcW w:w="1113" w:type="dxa"/>
          </w:tcPr>
          <w:p w:rsidR="008C20A0" w:rsidRPr="008C20A0" w:rsidRDefault="008C20A0">
            <w:pPr>
              <w:pStyle w:val="TableParagraph"/>
              <w:spacing w:before="108"/>
              <w:ind w:left="20" w:right="6"/>
            </w:pPr>
            <w:r w:rsidRPr="008C20A0">
              <w:rPr>
                <w:spacing w:val="-5"/>
              </w:rPr>
              <w:t>3,5</w:t>
            </w:r>
          </w:p>
        </w:tc>
        <w:tc>
          <w:tcPr>
            <w:tcW w:w="1113" w:type="dxa"/>
          </w:tcPr>
          <w:p w:rsidR="008C20A0" w:rsidRPr="008C20A0" w:rsidRDefault="008C20A0">
            <w:pPr>
              <w:pStyle w:val="TableParagraph"/>
              <w:spacing w:before="108"/>
              <w:ind w:left="20" w:right="5"/>
            </w:pPr>
            <w:r w:rsidRPr="008C20A0">
              <w:rPr>
                <w:spacing w:val="-5"/>
              </w:rPr>
              <w:t>3,5</w:t>
            </w:r>
          </w:p>
        </w:tc>
        <w:tc>
          <w:tcPr>
            <w:tcW w:w="1111" w:type="dxa"/>
          </w:tcPr>
          <w:p w:rsidR="008C20A0" w:rsidRPr="008C20A0" w:rsidRDefault="008C20A0">
            <w:pPr>
              <w:pStyle w:val="TableParagraph"/>
              <w:spacing w:before="108"/>
              <w:ind w:left="21" w:right="3"/>
            </w:pPr>
            <w:r w:rsidRPr="008C20A0">
              <w:rPr>
                <w:spacing w:val="-5"/>
              </w:rPr>
              <w:t>3,5</w:t>
            </w:r>
          </w:p>
        </w:tc>
        <w:tc>
          <w:tcPr>
            <w:tcW w:w="1113" w:type="dxa"/>
          </w:tcPr>
          <w:p w:rsidR="008C20A0" w:rsidRPr="008C20A0" w:rsidRDefault="008C20A0">
            <w:pPr>
              <w:pStyle w:val="TableParagraph"/>
              <w:spacing w:before="108"/>
              <w:ind w:left="20" w:right="3"/>
            </w:pPr>
            <w:r w:rsidRPr="008C20A0">
              <w:rPr>
                <w:spacing w:val="-5"/>
              </w:rPr>
              <w:t>3,5</w:t>
            </w:r>
          </w:p>
        </w:tc>
      </w:tr>
      <w:tr w:rsidR="008C20A0" w:rsidRPr="008C20A0" w:rsidTr="008C20A0">
        <w:trPr>
          <w:trHeight w:val="741"/>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4" w:lineRule="exact"/>
              <w:ind w:left="5"/>
            </w:pPr>
            <w:r w:rsidRPr="008C20A0">
              <w:t>Расчетный</w:t>
            </w:r>
            <w:r w:rsidRPr="008C20A0">
              <w:rPr>
                <w:spacing w:val="-8"/>
              </w:rPr>
              <w:t xml:space="preserve"> </w:t>
            </w:r>
            <w:r w:rsidRPr="008C20A0">
              <w:t>часовой</w:t>
            </w:r>
            <w:r w:rsidRPr="008C20A0">
              <w:rPr>
                <w:spacing w:val="-8"/>
              </w:rPr>
              <w:t xml:space="preserve"> </w:t>
            </w:r>
            <w:r w:rsidRPr="008C20A0">
              <w:rPr>
                <w:spacing w:val="-2"/>
              </w:rPr>
              <w:t>расход</w:t>
            </w:r>
          </w:p>
          <w:p w:rsidR="008C20A0" w:rsidRPr="008C20A0" w:rsidRDefault="008C20A0" w:rsidP="00483F41">
            <w:pPr>
              <w:pStyle w:val="TableParagraph"/>
              <w:spacing w:line="252" w:lineRule="exact"/>
              <w:ind w:left="5"/>
            </w:pPr>
            <w:r w:rsidRPr="008C20A0">
              <w:t>для</w:t>
            </w:r>
            <w:r w:rsidRPr="008C20A0">
              <w:rPr>
                <w:spacing w:val="-14"/>
              </w:rPr>
              <w:t xml:space="preserve"> </w:t>
            </w:r>
            <w:r w:rsidRPr="008C20A0">
              <w:t>подпитки</w:t>
            </w:r>
            <w:r w:rsidRPr="008C20A0">
              <w:rPr>
                <w:spacing w:val="-14"/>
              </w:rPr>
              <w:t xml:space="preserve"> </w:t>
            </w:r>
            <w:r w:rsidRPr="008C20A0">
              <w:t xml:space="preserve">системы </w:t>
            </w:r>
            <w:r w:rsidRPr="008C20A0">
              <w:rPr>
                <w:spacing w:val="-2"/>
              </w:rPr>
              <w:t>теплоснабжения</w:t>
            </w:r>
          </w:p>
        </w:tc>
        <w:tc>
          <w:tcPr>
            <w:tcW w:w="1555" w:type="dxa"/>
          </w:tcPr>
          <w:p w:rsidR="008C20A0" w:rsidRPr="008C20A0" w:rsidRDefault="008C20A0">
            <w:pPr>
              <w:pStyle w:val="TableParagraph"/>
              <w:spacing w:before="243"/>
              <w:ind w:left="13" w:right="3"/>
            </w:pPr>
            <w:r w:rsidRPr="008C20A0">
              <w:rPr>
                <w:spacing w:val="-5"/>
              </w:rPr>
              <w:t>т/ч</w:t>
            </w:r>
          </w:p>
        </w:tc>
        <w:tc>
          <w:tcPr>
            <w:tcW w:w="976" w:type="dxa"/>
          </w:tcPr>
          <w:p w:rsidR="008C20A0" w:rsidRPr="008C20A0" w:rsidRDefault="008C20A0">
            <w:pPr>
              <w:pStyle w:val="TableParagraph"/>
              <w:spacing w:before="243"/>
              <w:ind w:right="223"/>
              <w:jc w:val="right"/>
            </w:pPr>
            <w:r w:rsidRPr="008C20A0">
              <w:rPr>
                <w:spacing w:val="-2"/>
              </w:rPr>
              <w:t>0,010</w:t>
            </w:r>
          </w:p>
        </w:tc>
        <w:tc>
          <w:tcPr>
            <w:tcW w:w="1113" w:type="dxa"/>
          </w:tcPr>
          <w:p w:rsidR="008C20A0" w:rsidRPr="008C20A0" w:rsidRDefault="008C20A0">
            <w:pPr>
              <w:pStyle w:val="TableParagraph"/>
              <w:spacing w:before="243"/>
              <w:ind w:right="290"/>
              <w:jc w:val="right"/>
            </w:pPr>
            <w:r w:rsidRPr="008C20A0">
              <w:rPr>
                <w:spacing w:val="-2"/>
              </w:rPr>
              <w:t>0,010</w:t>
            </w:r>
          </w:p>
        </w:tc>
        <w:tc>
          <w:tcPr>
            <w:tcW w:w="1116" w:type="dxa"/>
          </w:tcPr>
          <w:p w:rsidR="008C20A0" w:rsidRPr="008C20A0" w:rsidRDefault="008C20A0">
            <w:pPr>
              <w:pStyle w:val="TableParagraph"/>
              <w:spacing w:before="243"/>
              <w:ind w:right="292"/>
              <w:jc w:val="right"/>
            </w:pPr>
            <w:r w:rsidRPr="008C20A0">
              <w:rPr>
                <w:spacing w:val="-2"/>
              </w:rPr>
              <w:t>0,010</w:t>
            </w:r>
          </w:p>
        </w:tc>
        <w:tc>
          <w:tcPr>
            <w:tcW w:w="1113" w:type="dxa"/>
          </w:tcPr>
          <w:p w:rsidR="008C20A0" w:rsidRPr="008C20A0" w:rsidRDefault="008C20A0">
            <w:pPr>
              <w:pStyle w:val="TableParagraph"/>
              <w:spacing w:before="243"/>
              <w:ind w:right="291"/>
              <w:jc w:val="right"/>
            </w:pPr>
            <w:r w:rsidRPr="008C20A0">
              <w:rPr>
                <w:spacing w:val="-2"/>
              </w:rPr>
              <w:t>0,010</w:t>
            </w:r>
          </w:p>
        </w:tc>
        <w:tc>
          <w:tcPr>
            <w:tcW w:w="1113" w:type="dxa"/>
          </w:tcPr>
          <w:p w:rsidR="008C20A0" w:rsidRPr="008C20A0" w:rsidRDefault="008C20A0">
            <w:pPr>
              <w:pStyle w:val="TableParagraph"/>
              <w:spacing w:before="243"/>
              <w:ind w:right="292"/>
              <w:jc w:val="right"/>
            </w:pPr>
            <w:r w:rsidRPr="008C20A0">
              <w:rPr>
                <w:spacing w:val="-2"/>
              </w:rPr>
              <w:t>0,010</w:t>
            </w:r>
          </w:p>
        </w:tc>
        <w:tc>
          <w:tcPr>
            <w:tcW w:w="1111" w:type="dxa"/>
          </w:tcPr>
          <w:p w:rsidR="008C20A0" w:rsidRPr="008C20A0" w:rsidRDefault="008C20A0">
            <w:pPr>
              <w:pStyle w:val="TableParagraph"/>
              <w:spacing w:before="243"/>
              <w:ind w:right="288"/>
              <w:jc w:val="right"/>
            </w:pPr>
            <w:r w:rsidRPr="008C20A0">
              <w:rPr>
                <w:spacing w:val="-2"/>
              </w:rPr>
              <w:t>0,010</w:t>
            </w:r>
          </w:p>
        </w:tc>
        <w:tc>
          <w:tcPr>
            <w:tcW w:w="1113" w:type="dxa"/>
          </w:tcPr>
          <w:p w:rsidR="008C20A0" w:rsidRPr="008C20A0" w:rsidRDefault="008C20A0">
            <w:pPr>
              <w:pStyle w:val="TableParagraph"/>
              <w:spacing w:before="243"/>
              <w:ind w:right="289"/>
              <w:jc w:val="right"/>
            </w:pPr>
            <w:r w:rsidRPr="008C20A0">
              <w:rPr>
                <w:spacing w:val="-2"/>
              </w:rPr>
              <w:t>0,010</w:t>
            </w:r>
          </w:p>
        </w:tc>
      </w:tr>
      <w:tr w:rsidR="008C20A0" w:rsidRPr="008C20A0" w:rsidTr="008C20A0">
        <w:trPr>
          <w:trHeight w:val="479"/>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34" w:lineRule="exact"/>
              <w:ind w:left="5"/>
            </w:pPr>
            <w:r w:rsidRPr="008C20A0">
              <w:t>Всего</w:t>
            </w:r>
            <w:r w:rsidRPr="008C20A0">
              <w:rPr>
                <w:spacing w:val="-3"/>
              </w:rPr>
              <w:t xml:space="preserve"> </w:t>
            </w:r>
            <w:r w:rsidRPr="008C20A0">
              <w:t>подпитка</w:t>
            </w:r>
            <w:r w:rsidRPr="008C20A0">
              <w:rPr>
                <w:spacing w:val="-3"/>
              </w:rPr>
              <w:t xml:space="preserve"> </w:t>
            </w:r>
            <w:r w:rsidRPr="008C20A0">
              <w:rPr>
                <w:spacing w:val="-2"/>
              </w:rPr>
              <w:t>тепловой</w:t>
            </w:r>
          </w:p>
          <w:p w:rsidR="008C20A0" w:rsidRPr="008C20A0" w:rsidRDefault="008C20A0" w:rsidP="00483F41">
            <w:pPr>
              <w:pStyle w:val="TableParagraph"/>
              <w:spacing w:line="225" w:lineRule="exact"/>
              <w:ind w:left="5"/>
            </w:pPr>
            <w:r w:rsidRPr="008C20A0">
              <w:t>сети,</w:t>
            </w:r>
            <w:r w:rsidRPr="008C20A0">
              <w:rPr>
                <w:spacing w:val="-2"/>
              </w:rPr>
              <w:t xml:space="preserve"> </w:t>
            </w:r>
            <w:r w:rsidRPr="008C20A0">
              <w:t>в</w:t>
            </w:r>
            <w:r w:rsidRPr="008C20A0">
              <w:rPr>
                <w:spacing w:val="-1"/>
              </w:rPr>
              <w:t xml:space="preserve"> </w:t>
            </w:r>
            <w:r w:rsidRPr="008C20A0">
              <w:t>том</w:t>
            </w:r>
            <w:r w:rsidRPr="008C20A0">
              <w:rPr>
                <w:spacing w:val="-2"/>
              </w:rPr>
              <w:t xml:space="preserve"> числе:</w:t>
            </w:r>
          </w:p>
        </w:tc>
        <w:tc>
          <w:tcPr>
            <w:tcW w:w="1555" w:type="dxa"/>
          </w:tcPr>
          <w:p w:rsidR="008C20A0" w:rsidRPr="008C20A0" w:rsidRDefault="008C20A0">
            <w:pPr>
              <w:pStyle w:val="TableParagraph"/>
              <w:spacing w:before="109"/>
              <w:ind w:left="13" w:right="3"/>
            </w:pPr>
            <w:r w:rsidRPr="008C20A0">
              <w:rPr>
                <w:spacing w:val="-5"/>
              </w:rPr>
              <w:t>т/ч</w:t>
            </w:r>
          </w:p>
        </w:tc>
        <w:tc>
          <w:tcPr>
            <w:tcW w:w="976" w:type="dxa"/>
          </w:tcPr>
          <w:p w:rsidR="008C20A0" w:rsidRPr="008C20A0" w:rsidRDefault="008C20A0">
            <w:pPr>
              <w:pStyle w:val="TableParagraph"/>
              <w:spacing w:before="109"/>
              <w:ind w:right="223"/>
              <w:jc w:val="right"/>
            </w:pPr>
            <w:r w:rsidRPr="008C20A0">
              <w:rPr>
                <w:spacing w:val="-2"/>
              </w:rPr>
              <w:t>0,010</w:t>
            </w:r>
          </w:p>
        </w:tc>
        <w:tc>
          <w:tcPr>
            <w:tcW w:w="1113" w:type="dxa"/>
          </w:tcPr>
          <w:p w:rsidR="008C20A0" w:rsidRPr="008C20A0" w:rsidRDefault="008C20A0">
            <w:pPr>
              <w:pStyle w:val="TableParagraph"/>
              <w:spacing w:before="109"/>
              <w:ind w:right="290"/>
              <w:jc w:val="right"/>
            </w:pPr>
            <w:r w:rsidRPr="008C20A0">
              <w:rPr>
                <w:spacing w:val="-2"/>
              </w:rPr>
              <w:t>0,010</w:t>
            </w:r>
          </w:p>
        </w:tc>
        <w:tc>
          <w:tcPr>
            <w:tcW w:w="1116" w:type="dxa"/>
          </w:tcPr>
          <w:p w:rsidR="008C20A0" w:rsidRPr="008C20A0" w:rsidRDefault="008C20A0">
            <w:pPr>
              <w:pStyle w:val="TableParagraph"/>
              <w:spacing w:before="109"/>
              <w:ind w:right="292"/>
              <w:jc w:val="right"/>
            </w:pPr>
            <w:r w:rsidRPr="008C20A0">
              <w:rPr>
                <w:spacing w:val="-2"/>
              </w:rPr>
              <w:t>0,010</w:t>
            </w:r>
          </w:p>
        </w:tc>
        <w:tc>
          <w:tcPr>
            <w:tcW w:w="1113" w:type="dxa"/>
          </w:tcPr>
          <w:p w:rsidR="008C20A0" w:rsidRPr="008C20A0" w:rsidRDefault="008C20A0">
            <w:pPr>
              <w:pStyle w:val="TableParagraph"/>
              <w:spacing w:before="109"/>
              <w:ind w:right="291"/>
              <w:jc w:val="right"/>
            </w:pPr>
            <w:r w:rsidRPr="008C20A0">
              <w:rPr>
                <w:spacing w:val="-2"/>
              </w:rPr>
              <w:t>0,010</w:t>
            </w:r>
          </w:p>
        </w:tc>
        <w:tc>
          <w:tcPr>
            <w:tcW w:w="1113" w:type="dxa"/>
          </w:tcPr>
          <w:p w:rsidR="008C20A0" w:rsidRPr="008C20A0" w:rsidRDefault="008C20A0">
            <w:pPr>
              <w:pStyle w:val="TableParagraph"/>
              <w:spacing w:before="109"/>
              <w:ind w:right="292"/>
              <w:jc w:val="right"/>
            </w:pPr>
            <w:r w:rsidRPr="008C20A0">
              <w:rPr>
                <w:spacing w:val="-2"/>
              </w:rPr>
              <w:t>0,010</w:t>
            </w:r>
          </w:p>
        </w:tc>
        <w:tc>
          <w:tcPr>
            <w:tcW w:w="1111" w:type="dxa"/>
          </w:tcPr>
          <w:p w:rsidR="008C20A0" w:rsidRPr="008C20A0" w:rsidRDefault="008C20A0">
            <w:pPr>
              <w:pStyle w:val="TableParagraph"/>
              <w:spacing w:before="109"/>
              <w:ind w:right="288"/>
              <w:jc w:val="right"/>
            </w:pPr>
            <w:r w:rsidRPr="008C20A0">
              <w:rPr>
                <w:spacing w:val="-2"/>
              </w:rPr>
              <w:t>0,010</w:t>
            </w:r>
          </w:p>
        </w:tc>
        <w:tc>
          <w:tcPr>
            <w:tcW w:w="1113" w:type="dxa"/>
          </w:tcPr>
          <w:p w:rsidR="008C20A0" w:rsidRPr="008C20A0" w:rsidRDefault="008C20A0">
            <w:pPr>
              <w:pStyle w:val="TableParagraph"/>
              <w:spacing w:before="109"/>
              <w:ind w:right="289"/>
              <w:jc w:val="right"/>
            </w:pPr>
            <w:r w:rsidRPr="008C20A0">
              <w:rPr>
                <w:spacing w:val="-2"/>
              </w:rPr>
              <w:t>0,010</w:t>
            </w:r>
          </w:p>
        </w:tc>
      </w:tr>
      <w:tr w:rsidR="008C20A0" w:rsidRPr="008C20A0" w:rsidTr="008C20A0">
        <w:trPr>
          <w:trHeight w:val="485"/>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1" w:lineRule="exact"/>
              <w:ind w:left="5"/>
            </w:pPr>
            <w:r w:rsidRPr="008C20A0">
              <w:t>нормативные</w:t>
            </w:r>
            <w:r w:rsidRPr="008C20A0">
              <w:rPr>
                <w:spacing w:val="-7"/>
              </w:rPr>
              <w:t xml:space="preserve"> </w:t>
            </w:r>
            <w:r w:rsidRPr="008C20A0">
              <w:rPr>
                <w:spacing w:val="-2"/>
              </w:rPr>
              <w:t>утечки</w:t>
            </w:r>
          </w:p>
          <w:p w:rsidR="008C20A0" w:rsidRPr="008C20A0" w:rsidRDefault="008C20A0" w:rsidP="00483F41">
            <w:pPr>
              <w:pStyle w:val="TableParagraph"/>
              <w:spacing w:line="225" w:lineRule="exact"/>
              <w:ind w:left="5"/>
            </w:pPr>
            <w:r w:rsidRPr="008C20A0">
              <w:rPr>
                <w:spacing w:val="-2"/>
              </w:rPr>
              <w:t>теплоносителя</w:t>
            </w:r>
          </w:p>
        </w:tc>
        <w:tc>
          <w:tcPr>
            <w:tcW w:w="1555" w:type="dxa"/>
          </w:tcPr>
          <w:p w:rsidR="008C20A0" w:rsidRPr="008C20A0" w:rsidRDefault="008C20A0">
            <w:pPr>
              <w:pStyle w:val="TableParagraph"/>
              <w:spacing w:before="115"/>
              <w:ind w:left="13" w:right="3"/>
            </w:pPr>
            <w:r w:rsidRPr="008C20A0">
              <w:rPr>
                <w:spacing w:val="-5"/>
              </w:rPr>
              <w:t>т/ч</w:t>
            </w:r>
          </w:p>
        </w:tc>
        <w:tc>
          <w:tcPr>
            <w:tcW w:w="976" w:type="dxa"/>
          </w:tcPr>
          <w:p w:rsidR="008C20A0" w:rsidRPr="008C20A0" w:rsidRDefault="008C20A0">
            <w:pPr>
              <w:pStyle w:val="TableParagraph"/>
              <w:spacing w:before="115"/>
              <w:ind w:right="223"/>
              <w:jc w:val="right"/>
            </w:pPr>
            <w:r w:rsidRPr="008C20A0">
              <w:rPr>
                <w:spacing w:val="-2"/>
              </w:rPr>
              <w:t>0,010</w:t>
            </w:r>
          </w:p>
        </w:tc>
        <w:tc>
          <w:tcPr>
            <w:tcW w:w="1113" w:type="dxa"/>
          </w:tcPr>
          <w:p w:rsidR="008C20A0" w:rsidRPr="008C20A0" w:rsidRDefault="008C20A0">
            <w:pPr>
              <w:pStyle w:val="TableParagraph"/>
              <w:spacing w:before="115"/>
              <w:ind w:right="290"/>
              <w:jc w:val="right"/>
            </w:pPr>
            <w:r w:rsidRPr="008C20A0">
              <w:rPr>
                <w:spacing w:val="-2"/>
              </w:rPr>
              <w:t>0,010</w:t>
            </w:r>
          </w:p>
        </w:tc>
        <w:tc>
          <w:tcPr>
            <w:tcW w:w="1116" w:type="dxa"/>
          </w:tcPr>
          <w:p w:rsidR="008C20A0" w:rsidRPr="008C20A0" w:rsidRDefault="008C20A0">
            <w:pPr>
              <w:pStyle w:val="TableParagraph"/>
              <w:spacing w:before="115"/>
              <w:ind w:right="292"/>
              <w:jc w:val="right"/>
            </w:pPr>
            <w:r w:rsidRPr="008C20A0">
              <w:rPr>
                <w:spacing w:val="-2"/>
              </w:rPr>
              <w:t>0,010</w:t>
            </w:r>
          </w:p>
        </w:tc>
        <w:tc>
          <w:tcPr>
            <w:tcW w:w="1113" w:type="dxa"/>
          </w:tcPr>
          <w:p w:rsidR="008C20A0" w:rsidRPr="008C20A0" w:rsidRDefault="008C20A0">
            <w:pPr>
              <w:pStyle w:val="TableParagraph"/>
              <w:spacing w:before="115"/>
              <w:ind w:right="291"/>
              <w:jc w:val="right"/>
            </w:pPr>
            <w:r w:rsidRPr="008C20A0">
              <w:rPr>
                <w:spacing w:val="-2"/>
              </w:rPr>
              <w:t>0,010</w:t>
            </w:r>
          </w:p>
        </w:tc>
        <w:tc>
          <w:tcPr>
            <w:tcW w:w="1113" w:type="dxa"/>
          </w:tcPr>
          <w:p w:rsidR="008C20A0" w:rsidRPr="008C20A0" w:rsidRDefault="008C20A0">
            <w:pPr>
              <w:pStyle w:val="TableParagraph"/>
              <w:spacing w:before="115"/>
              <w:ind w:right="292"/>
              <w:jc w:val="right"/>
            </w:pPr>
            <w:r w:rsidRPr="008C20A0">
              <w:rPr>
                <w:spacing w:val="-2"/>
              </w:rPr>
              <w:t>0,010</w:t>
            </w:r>
          </w:p>
        </w:tc>
        <w:tc>
          <w:tcPr>
            <w:tcW w:w="1111" w:type="dxa"/>
          </w:tcPr>
          <w:p w:rsidR="008C20A0" w:rsidRPr="008C20A0" w:rsidRDefault="008C20A0">
            <w:pPr>
              <w:pStyle w:val="TableParagraph"/>
              <w:spacing w:before="115"/>
              <w:ind w:right="288"/>
              <w:jc w:val="right"/>
            </w:pPr>
            <w:r w:rsidRPr="008C20A0">
              <w:rPr>
                <w:spacing w:val="-2"/>
              </w:rPr>
              <w:t>0,010</w:t>
            </w:r>
          </w:p>
        </w:tc>
        <w:tc>
          <w:tcPr>
            <w:tcW w:w="1113" w:type="dxa"/>
          </w:tcPr>
          <w:p w:rsidR="008C20A0" w:rsidRPr="008C20A0" w:rsidRDefault="008C20A0">
            <w:pPr>
              <w:pStyle w:val="TableParagraph"/>
              <w:spacing w:before="115"/>
              <w:ind w:right="289"/>
              <w:jc w:val="right"/>
            </w:pPr>
            <w:r w:rsidRPr="008C20A0">
              <w:rPr>
                <w:spacing w:val="-2"/>
              </w:rPr>
              <w:t>0,010</w:t>
            </w:r>
          </w:p>
        </w:tc>
      </w:tr>
      <w:tr w:rsidR="008C20A0" w:rsidRPr="008C20A0" w:rsidTr="008C20A0">
        <w:trPr>
          <w:trHeight w:val="486"/>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1" w:lineRule="exact"/>
              <w:ind w:left="5"/>
            </w:pPr>
            <w:r w:rsidRPr="008C20A0">
              <w:t>сверхнормативные</w:t>
            </w:r>
            <w:r w:rsidRPr="008C20A0">
              <w:rPr>
                <w:spacing w:val="-12"/>
              </w:rPr>
              <w:t xml:space="preserve"> </w:t>
            </w:r>
            <w:r w:rsidRPr="008C20A0">
              <w:rPr>
                <w:spacing w:val="-2"/>
              </w:rPr>
              <w:t>утечки</w:t>
            </w:r>
          </w:p>
          <w:p w:rsidR="008C20A0" w:rsidRPr="008C20A0" w:rsidRDefault="008C20A0" w:rsidP="00483F41">
            <w:pPr>
              <w:pStyle w:val="TableParagraph"/>
              <w:spacing w:line="225" w:lineRule="exact"/>
              <w:ind w:left="5"/>
            </w:pPr>
            <w:r w:rsidRPr="008C20A0">
              <w:rPr>
                <w:spacing w:val="-2"/>
              </w:rPr>
              <w:t>теплоносителя</w:t>
            </w:r>
          </w:p>
        </w:tc>
        <w:tc>
          <w:tcPr>
            <w:tcW w:w="1555" w:type="dxa"/>
          </w:tcPr>
          <w:p w:rsidR="008C20A0" w:rsidRPr="008C20A0" w:rsidRDefault="008C20A0">
            <w:pPr>
              <w:pStyle w:val="TableParagraph"/>
              <w:spacing w:before="115"/>
              <w:ind w:left="13" w:right="3"/>
            </w:pPr>
            <w:r w:rsidRPr="008C20A0">
              <w:rPr>
                <w:spacing w:val="-5"/>
              </w:rPr>
              <w:t>т/ч</w:t>
            </w:r>
          </w:p>
        </w:tc>
        <w:tc>
          <w:tcPr>
            <w:tcW w:w="976" w:type="dxa"/>
          </w:tcPr>
          <w:p w:rsidR="008C20A0" w:rsidRPr="008C20A0" w:rsidRDefault="008C20A0">
            <w:pPr>
              <w:pStyle w:val="TableParagraph"/>
              <w:spacing w:before="115"/>
              <w:ind w:right="223"/>
              <w:jc w:val="right"/>
            </w:pPr>
            <w:r w:rsidRPr="008C20A0">
              <w:rPr>
                <w:spacing w:val="-2"/>
              </w:rPr>
              <w:t>0,000</w:t>
            </w:r>
          </w:p>
        </w:tc>
        <w:tc>
          <w:tcPr>
            <w:tcW w:w="1113" w:type="dxa"/>
          </w:tcPr>
          <w:p w:rsidR="008C20A0" w:rsidRPr="008C20A0" w:rsidRDefault="008C20A0">
            <w:pPr>
              <w:pStyle w:val="TableParagraph"/>
              <w:spacing w:before="115"/>
              <w:ind w:right="290"/>
              <w:jc w:val="right"/>
            </w:pPr>
            <w:r w:rsidRPr="008C20A0">
              <w:rPr>
                <w:spacing w:val="-2"/>
              </w:rPr>
              <w:t>0,000</w:t>
            </w:r>
          </w:p>
        </w:tc>
        <w:tc>
          <w:tcPr>
            <w:tcW w:w="1116" w:type="dxa"/>
          </w:tcPr>
          <w:p w:rsidR="008C20A0" w:rsidRPr="008C20A0" w:rsidRDefault="008C20A0">
            <w:pPr>
              <w:pStyle w:val="TableParagraph"/>
              <w:spacing w:before="115"/>
              <w:ind w:right="292"/>
              <w:jc w:val="right"/>
            </w:pPr>
            <w:r w:rsidRPr="008C20A0">
              <w:rPr>
                <w:spacing w:val="-2"/>
              </w:rPr>
              <w:t>0,000</w:t>
            </w:r>
          </w:p>
        </w:tc>
        <w:tc>
          <w:tcPr>
            <w:tcW w:w="1113" w:type="dxa"/>
          </w:tcPr>
          <w:p w:rsidR="008C20A0" w:rsidRPr="008C20A0" w:rsidRDefault="008C20A0">
            <w:pPr>
              <w:pStyle w:val="TableParagraph"/>
              <w:spacing w:before="115"/>
              <w:ind w:right="291"/>
              <w:jc w:val="right"/>
            </w:pPr>
            <w:r w:rsidRPr="008C20A0">
              <w:rPr>
                <w:spacing w:val="-2"/>
              </w:rPr>
              <w:t>0,000</w:t>
            </w:r>
          </w:p>
        </w:tc>
        <w:tc>
          <w:tcPr>
            <w:tcW w:w="1113" w:type="dxa"/>
          </w:tcPr>
          <w:p w:rsidR="008C20A0" w:rsidRPr="008C20A0" w:rsidRDefault="008C20A0">
            <w:pPr>
              <w:pStyle w:val="TableParagraph"/>
              <w:spacing w:before="115"/>
              <w:ind w:right="292"/>
              <w:jc w:val="right"/>
            </w:pPr>
            <w:r w:rsidRPr="008C20A0">
              <w:rPr>
                <w:spacing w:val="-2"/>
              </w:rPr>
              <w:t>0,000</w:t>
            </w:r>
          </w:p>
        </w:tc>
        <w:tc>
          <w:tcPr>
            <w:tcW w:w="1111" w:type="dxa"/>
          </w:tcPr>
          <w:p w:rsidR="008C20A0" w:rsidRPr="008C20A0" w:rsidRDefault="008C20A0">
            <w:pPr>
              <w:pStyle w:val="TableParagraph"/>
              <w:spacing w:before="115"/>
              <w:ind w:right="288"/>
              <w:jc w:val="right"/>
            </w:pPr>
            <w:r w:rsidRPr="008C20A0">
              <w:rPr>
                <w:spacing w:val="-2"/>
              </w:rPr>
              <w:t>0,000</w:t>
            </w:r>
          </w:p>
        </w:tc>
        <w:tc>
          <w:tcPr>
            <w:tcW w:w="1113" w:type="dxa"/>
          </w:tcPr>
          <w:p w:rsidR="008C20A0" w:rsidRPr="008C20A0" w:rsidRDefault="008C20A0">
            <w:pPr>
              <w:pStyle w:val="TableParagraph"/>
              <w:spacing w:before="115"/>
              <w:ind w:right="289"/>
              <w:jc w:val="right"/>
            </w:pPr>
            <w:r w:rsidRPr="008C20A0">
              <w:rPr>
                <w:spacing w:val="-2"/>
              </w:rPr>
              <w:t>0,000</w:t>
            </w:r>
          </w:p>
        </w:tc>
      </w:tr>
      <w:tr w:rsidR="008C20A0" w:rsidRPr="008C20A0" w:rsidTr="00483F41">
        <w:trPr>
          <w:trHeight w:val="298"/>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ind w:left="5"/>
            </w:pPr>
            <w:r w:rsidRPr="008C20A0">
              <w:t>Отпуск</w:t>
            </w:r>
            <w:r w:rsidRPr="008C20A0">
              <w:rPr>
                <w:spacing w:val="-14"/>
              </w:rPr>
              <w:t xml:space="preserve"> </w:t>
            </w:r>
            <w:r w:rsidRPr="008C20A0">
              <w:t>теплоносителя</w:t>
            </w:r>
            <w:r w:rsidRPr="008C20A0">
              <w:rPr>
                <w:spacing w:val="-14"/>
              </w:rPr>
              <w:t xml:space="preserve"> </w:t>
            </w:r>
            <w:r w:rsidRPr="008C20A0">
              <w:t>из тепловых сетей на цели</w:t>
            </w:r>
            <w:r w:rsidR="00483F41">
              <w:t xml:space="preserve"> </w:t>
            </w:r>
            <w:r w:rsidRPr="008C20A0">
              <w:rPr>
                <w:spacing w:val="-5"/>
              </w:rPr>
              <w:t>ГВС</w:t>
            </w:r>
          </w:p>
        </w:tc>
        <w:tc>
          <w:tcPr>
            <w:tcW w:w="1555" w:type="dxa"/>
          </w:tcPr>
          <w:p w:rsidR="008C20A0" w:rsidRPr="008C20A0" w:rsidRDefault="008C20A0">
            <w:pPr>
              <w:pStyle w:val="TableParagraph"/>
              <w:spacing w:before="241"/>
              <w:ind w:left="13" w:right="3"/>
            </w:pPr>
            <w:r w:rsidRPr="008C20A0">
              <w:rPr>
                <w:spacing w:val="-5"/>
              </w:rPr>
              <w:t>т/ч</w:t>
            </w:r>
          </w:p>
        </w:tc>
        <w:tc>
          <w:tcPr>
            <w:tcW w:w="976" w:type="dxa"/>
          </w:tcPr>
          <w:p w:rsidR="008C20A0" w:rsidRPr="008C20A0" w:rsidRDefault="008C20A0">
            <w:pPr>
              <w:pStyle w:val="TableParagraph"/>
              <w:spacing w:before="241"/>
              <w:ind w:right="223"/>
              <w:jc w:val="right"/>
            </w:pPr>
            <w:r w:rsidRPr="008C20A0">
              <w:rPr>
                <w:spacing w:val="-2"/>
              </w:rPr>
              <w:t>0,000</w:t>
            </w:r>
          </w:p>
        </w:tc>
        <w:tc>
          <w:tcPr>
            <w:tcW w:w="1113" w:type="dxa"/>
          </w:tcPr>
          <w:p w:rsidR="008C20A0" w:rsidRPr="008C20A0" w:rsidRDefault="008C20A0">
            <w:pPr>
              <w:pStyle w:val="TableParagraph"/>
              <w:spacing w:before="241"/>
              <w:ind w:right="290"/>
              <w:jc w:val="right"/>
            </w:pPr>
            <w:r w:rsidRPr="008C20A0">
              <w:rPr>
                <w:spacing w:val="-2"/>
              </w:rPr>
              <w:t>0,000</w:t>
            </w:r>
          </w:p>
        </w:tc>
        <w:tc>
          <w:tcPr>
            <w:tcW w:w="1116" w:type="dxa"/>
          </w:tcPr>
          <w:p w:rsidR="008C20A0" w:rsidRPr="008C20A0" w:rsidRDefault="008C20A0">
            <w:pPr>
              <w:pStyle w:val="TableParagraph"/>
              <w:spacing w:before="241"/>
              <w:ind w:right="292"/>
              <w:jc w:val="right"/>
            </w:pPr>
            <w:r w:rsidRPr="008C20A0">
              <w:rPr>
                <w:spacing w:val="-2"/>
              </w:rPr>
              <w:t>0,000</w:t>
            </w:r>
          </w:p>
        </w:tc>
        <w:tc>
          <w:tcPr>
            <w:tcW w:w="1113" w:type="dxa"/>
          </w:tcPr>
          <w:p w:rsidR="008C20A0" w:rsidRPr="008C20A0" w:rsidRDefault="008C20A0">
            <w:pPr>
              <w:pStyle w:val="TableParagraph"/>
              <w:spacing w:before="241"/>
              <w:ind w:right="291"/>
              <w:jc w:val="right"/>
            </w:pPr>
            <w:r w:rsidRPr="008C20A0">
              <w:rPr>
                <w:spacing w:val="-2"/>
              </w:rPr>
              <w:t>0,000</w:t>
            </w:r>
          </w:p>
        </w:tc>
        <w:tc>
          <w:tcPr>
            <w:tcW w:w="1113" w:type="dxa"/>
          </w:tcPr>
          <w:p w:rsidR="008C20A0" w:rsidRPr="008C20A0" w:rsidRDefault="008C20A0">
            <w:pPr>
              <w:pStyle w:val="TableParagraph"/>
              <w:spacing w:before="241"/>
              <w:ind w:right="292"/>
              <w:jc w:val="right"/>
            </w:pPr>
            <w:r w:rsidRPr="008C20A0">
              <w:rPr>
                <w:spacing w:val="-2"/>
              </w:rPr>
              <w:t>0,000</w:t>
            </w:r>
          </w:p>
        </w:tc>
        <w:tc>
          <w:tcPr>
            <w:tcW w:w="1111" w:type="dxa"/>
          </w:tcPr>
          <w:p w:rsidR="008C20A0" w:rsidRPr="008C20A0" w:rsidRDefault="008C20A0">
            <w:pPr>
              <w:pStyle w:val="TableParagraph"/>
              <w:spacing w:before="241"/>
              <w:ind w:right="288"/>
              <w:jc w:val="right"/>
            </w:pPr>
            <w:r w:rsidRPr="008C20A0">
              <w:rPr>
                <w:spacing w:val="-2"/>
              </w:rPr>
              <w:t>0,000</w:t>
            </w:r>
          </w:p>
        </w:tc>
        <w:tc>
          <w:tcPr>
            <w:tcW w:w="1113" w:type="dxa"/>
          </w:tcPr>
          <w:p w:rsidR="008C20A0" w:rsidRPr="008C20A0" w:rsidRDefault="008C20A0">
            <w:pPr>
              <w:pStyle w:val="TableParagraph"/>
              <w:spacing w:before="241"/>
              <w:ind w:right="289"/>
              <w:jc w:val="right"/>
            </w:pPr>
            <w:r w:rsidRPr="008C20A0">
              <w:rPr>
                <w:spacing w:val="-2"/>
              </w:rPr>
              <w:t>0,000</w:t>
            </w:r>
          </w:p>
        </w:tc>
      </w:tr>
      <w:tr w:rsidR="008C20A0" w:rsidRPr="008C20A0" w:rsidTr="00483F41">
        <w:trPr>
          <w:trHeight w:val="490"/>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ind w:left="5" w:firstLine="1"/>
            </w:pPr>
            <w:r w:rsidRPr="008C20A0">
              <w:t>Объем аварийной подпитки</w:t>
            </w:r>
            <w:r w:rsidRPr="008C20A0">
              <w:rPr>
                <w:spacing w:val="-14"/>
              </w:rPr>
              <w:t xml:space="preserve"> </w:t>
            </w:r>
            <w:r w:rsidRPr="008C20A0">
              <w:t>(химически</w:t>
            </w:r>
            <w:r w:rsidRPr="008C20A0">
              <w:rPr>
                <w:spacing w:val="-14"/>
              </w:rPr>
              <w:t xml:space="preserve"> </w:t>
            </w:r>
            <w:r w:rsidRPr="008C20A0">
              <w:t>не обработанной и не</w:t>
            </w:r>
            <w:r w:rsidR="00483F41">
              <w:t xml:space="preserve"> </w:t>
            </w:r>
            <w:r w:rsidRPr="008C20A0">
              <w:t>деаэрированной</w:t>
            </w:r>
            <w:r w:rsidRPr="008C20A0">
              <w:rPr>
                <w:spacing w:val="-11"/>
              </w:rPr>
              <w:t xml:space="preserve"> </w:t>
            </w:r>
            <w:r w:rsidRPr="008C20A0">
              <w:rPr>
                <w:spacing w:val="-2"/>
              </w:rPr>
              <w:t>водой)</w:t>
            </w:r>
          </w:p>
        </w:tc>
        <w:tc>
          <w:tcPr>
            <w:tcW w:w="1555" w:type="dxa"/>
          </w:tcPr>
          <w:p w:rsidR="008C20A0" w:rsidRPr="008C20A0" w:rsidRDefault="008C20A0">
            <w:pPr>
              <w:pStyle w:val="TableParagraph"/>
              <w:spacing w:before="114"/>
              <w:jc w:val="left"/>
            </w:pPr>
          </w:p>
          <w:p w:rsidR="008C20A0" w:rsidRPr="008C20A0" w:rsidRDefault="008C20A0">
            <w:pPr>
              <w:pStyle w:val="TableParagraph"/>
              <w:ind w:left="13" w:right="3"/>
            </w:pPr>
            <w:r w:rsidRPr="008C20A0">
              <w:rPr>
                <w:spacing w:val="-5"/>
              </w:rPr>
              <w:t>т/ч</w:t>
            </w:r>
          </w:p>
        </w:tc>
        <w:tc>
          <w:tcPr>
            <w:tcW w:w="976" w:type="dxa"/>
          </w:tcPr>
          <w:p w:rsidR="008C20A0" w:rsidRPr="008C20A0" w:rsidRDefault="008C20A0">
            <w:pPr>
              <w:pStyle w:val="TableParagraph"/>
              <w:spacing w:before="114"/>
              <w:jc w:val="left"/>
            </w:pPr>
          </w:p>
          <w:p w:rsidR="008C20A0" w:rsidRPr="008C20A0" w:rsidRDefault="008C20A0">
            <w:pPr>
              <w:pStyle w:val="TableParagraph"/>
              <w:ind w:right="223"/>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90"/>
              <w:jc w:val="right"/>
            </w:pPr>
            <w:r w:rsidRPr="008C20A0">
              <w:rPr>
                <w:spacing w:val="-2"/>
              </w:rPr>
              <w:t>0,000</w:t>
            </w:r>
          </w:p>
        </w:tc>
        <w:tc>
          <w:tcPr>
            <w:tcW w:w="1116" w:type="dxa"/>
          </w:tcPr>
          <w:p w:rsidR="008C20A0" w:rsidRPr="008C20A0" w:rsidRDefault="008C20A0">
            <w:pPr>
              <w:pStyle w:val="TableParagraph"/>
              <w:spacing w:before="114"/>
              <w:jc w:val="left"/>
            </w:pPr>
          </w:p>
          <w:p w:rsidR="008C20A0" w:rsidRPr="008C20A0" w:rsidRDefault="008C20A0">
            <w:pPr>
              <w:pStyle w:val="TableParagraph"/>
              <w:ind w:right="292"/>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91"/>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92"/>
              <w:jc w:val="right"/>
            </w:pPr>
            <w:r w:rsidRPr="008C20A0">
              <w:rPr>
                <w:spacing w:val="-2"/>
              </w:rPr>
              <w:t>0,000</w:t>
            </w:r>
          </w:p>
        </w:tc>
        <w:tc>
          <w:tcPr>
            <w:tcW w:w="1111" w:type="dxa"/>
          </w:tcPr>
          <w:p w:rsidR="008C20A0" w:rsidRPr="008C20A0" w:rsidRDefault="008C20A0">
            <w:pPr>
              <w:pStyle w:val="TableParagraph"/>
              <w:spacing w:before="114"/>
              <w:jc w:val="left"/>
            </w:pPr>
          </w:p>
          <w:p w:rsidR="008C20A0" w:rsidRPr="008C20A0" w:rsidRDefault="008C20A0">
            <w:pPr>
              <w:pStyle w:val="TableParagraph"/>
              <w:ind w:right="288"/>
              <w:jc w:val="right"/>
            </w:pPr>
            <w:r w:rsidRPr="008C20A0">
              <w:rPr>
                <w:spacing w:val="-2"/>
              </w:rPr>
              <w:t>0,000</w:t>
            </w:r>
          </w:p>
        </w:tc>
        <w:tc>
          <w:tcPr>
            <w:tcW w:w="1113" w:type="dxa"/>
          </w:tcPr>
          <w:p w:rsidR="008C20A0" w:rsidRPr="008C20A0" w:rsidRDefault="008C20A0">
            <w:pPr>
              <w:pStyle w:val="TableParagraph"/>
              <w:spacing w:before="114"/>
              <w:jc w:val="left"/>
            </w:pPr>
          </w:p>
          <w:p w:rsidR="008C20A0" w:rsidRPr="008C20A0" w:rsidRDefault="008C20A0">
            <w:pPr>
              <w:pStyle w:val="TableParagraph"/>
              <w:ind w:right="289"/>
              <w:jc w:val="right"/>
            </w:pPr>
            <w:r w:rsidRPr="008C20A0">
              <w:rPr>
                <w:spacing w:val="-2"/>
              </w:rPr>
              <w:t>0,000</w:t>
            </w:r>
          </w:p>
        </w:tc>
      </w:tr>
      <w:tr w:rsidR="008C20A0" w:rsidRPr="008C20A0" w:rsidTr="008C20A0">
        <w:trPr>
          <w:trHeight w:val="234"/>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14" w:lineRule="exact"/>
              <w:ind w:left="5"/>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pPr>
              <w:pStyle w:val="TableParagraph"/>
              <w:spacing w:line="214" w:lineRule="exact"/>
              <w:ind w:left="13" w:right="3"/>
            </w:pPr>
            <w:r w:rsidRPr="008C20A0">
              <w:rPr>
                <w:spacing w:val="-5"/>
              </w:rPr>
              <w:t>т/ч</w:t>
            </w:r>
          </w:p>
        </w:tc>
        <w:tc>
          <w:tcPr>
            <w:tcW w:w="976" w:type="dxa"/>
          </w:tcPr>
          <w:p w:rsidR="008C20A0" w:rsidRPr="008C20A0" w:rsidRDefault="008C20A0">
            <w:pPr>
              <w:pStyle w:val="TableParagraph"/>
              <w:spacing w:line="214" w:lineRule="exact"/>
              <w:ind w:right="223"/>
              <w:jc w:val="right"/>
            </w:pPr>
            <w:r w:rsidRPr="008C20A0">
              <w:rPr>
                <w:spacing w:val="-2"/>
              </w:rPr>
              <w:t>4,990</w:t>
            </w:r>
          </w:p>
        </w:tc>
        <w:tc>
          <w:tcPr>
            <w:tcW w:w="1113" w:type="dxa"/>
          </w:tcPr>
          <w:p w:rsidR="008C20A0" w:rsidRPr="008C20A0" w:rsidRDefault="008C20A0">
            <w:pPr>
              <w:pStyle w:val="TableParagraph"/>
              <w:spacing w:line="214" w:lineRule="exact"/>
              <w:ind w:right="290"/>
              <w:jc w:val="right"/>
            </w:pPr>
            <w:r w:rsidRPr="008C20A0">
              <w:rPr>
                <w:spacing w:val="-2"/>
              </w:rPr>
              <w:t>4,990</w:t>
            </w:r>
          </w:p>
        </w:tc>
        <w:tc>
          <w:tcPr>
            <w:tcW w:w="1116" w:type="dxa"/>
          </w:tcPr>
          <w:p w:rsidR="008C20A0" w:rsidRPr="008C20A0" w:rsidRDefault="008C20A0">
            <w:pPr>
              <w:pStyle w:val="TableParagraph"/>
              <w:spacing w:line="214" w:lineRule="exact"/>
              <w:ind w:right="292"/>
              <w:jc w:val="right"/>
            </w:pPr>
            <w:r w:rsidRPr="008C20A0">
              <w:rPr>
                <w:spacing w:val="-2"/>
              </w:rPr>
              <w:t>4,990</w:t>
            </w:r>
          </w:p>
        </w:tc>
        <w:tc>
          <w:tcPr>
            <w:tcW w:w="1113" w:type="dxa"/>
          </w:tcPr>
          <w:p w:rsidR="008C20A0" w:rsidRPr="008C20A0" w:rsidRDefault="008C20A0">
            <w:pPr>
              <w:pStyle w:val="TableParagraph"/>
              <w:spacing w:line="214" w:lineRule="exact"/>
              <w:ind w:right="291"/>
              <w:jc w:val="right"/>
            </w:pPr>
            <w:r w:rsidRPr="008C20A0">
              <w:rPr>
                <w:spacing w:val="-2"/>
              </w:rPr>
              <w:t>4,990</w:t>
            </w:r>
          </w:p>
        </w:tc>
        <w:tc>
          <w:tcPr>
            <w:tcW w:w="1113" w:type="dxa"/>
          </w:tcPr>
          <w:p w:rsidR="008C20A0" w:rsidRPr="008C20A0" w:rsidRDefault="008C20A0">
            <w:pPr>
              <w:pStyle w:val="TableParagraph"/>
              <w:spacing w:line="214" w:lineRule="exact"/>
              <w:ind w:right="292"/>
              <w:jc w:val="right"/>
            </w:pPr>
            <w:r w:rsidRPr="008C20A0">
              <w:rPr>
                <w:spacing w:val="-2"/>
              </w:rPr>
              <w:t>4,990</w:t>
            </w:r>
          </w:p>
        </w:tc>
        <w:tc>
          <w:tcPr>
            <w:tcW w:w="1111" w:type="dxa"/>
          </w:tcPr>
          <w:p w:rsidR="008C20A0" w:rsidRPr="008C20A0" w:rsidRDefault="008C20A0">
            <w:pPr>
              <w:pStyle w:val="TableParagraph"/>
              <w:spacing w:line="214" w:lineRule="exact"/>
              <w:ind w:right="288"/>
              <w:jc w:val="right"/>
            </w:pPr>
            <w:r w:rsidRPr="008C20A0">
              <w:rPr>
                <w:spacing w:val="-2"/>
              </w:rPr>
              <w:t>4,990</w:t>
            </w:r>
          </w:p>
        </w:tc>
        <w:tc>
          <w:tcPr>
            <w:tcW w:w="1113" w:type="dxa"/>
          </w:tcPr>
          <w:p w:rsidR="008C20A0" w:rsidRPr="008C20A0" w:rsidRDefault="008C20A0">
            <w:pPr>
              <w:pStyle w:val="TableParagraph"/>
              <w:spacing w:line="214" w:lineRule="exact"/>
              <w:ind w:right="289"/>
              <w:jc w:val="right"/>
            </w:pPr>
            <w:r w:rsidRPr="008C20A0">
              <w:rPr>
                <w:spacing w:val="-2"/>
              </w:rPr>
              <w:t>4,990</w:t>
            </w:r>
          </w:p>
        </w:tc>
      </w:tr>
      <w:tr w:rsidR="008C20A0" w:rsidRPr="008C20A0" w:rsidTr="008C20A0">
        <w:trPr>
          <w:trHeight w:val="241"/>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21" w:lineRule="exact"/>
              <w:ind w:left="5"/>
            </w:pPr>
            <w:r w:rsidRPr="008C20A0">
              <w:t>Доля</w:t>
            </w:r>
            <w:r w:rsidRPr="008C20A0">
              <w:rPr>
                <w:spacing w:val="-1"/>
              </w:rPr>
              <w:t xml:space="preserve"> </w:t>
            </w:r>
            <w:r w:rsidRPr="008C20A0">
              <w:rPr>
                <w:spacing w:val="-2"/>
              </w:rPr>
              <w:t>резерва</w:t>
            </w:r>
          </w:p>
        </w:tc>
        <w:tc>
          <w:tcPr>
            <w:tcW w:w="1555" w:type="dxa"/>
          </w:tcPr>
          <w:p w:rsidR="008C20A0" w:rsidRPr="008C20A0" w:rsidRDefault="008C20A0">
            <w:pPr>
              <w:pStyle w:val="TableParagraph"/>
              <w:spacing w:line="221" w:lineRule="exact"/>
              <w:ind w:left="13" w:right="1"/>
            </w:pPr>
            <w:r w:rsidRPr="008C20A0">
              <w:rPr>
                <w:spacing w:val="-10"/>
              </w:rPr>
              <w:t>%</w:t>
            </w:r>
          </w:p>
        </w:tc>
        <w:tc>
          <w:tcPr>
            <w:tcW w:w="976" w:type="dxa"/>
          </w:tcPr>
          <w:p w:rsidR="008C20A0" w:rsidRPr="008C20A0" w:rsidRDefault="008C20A0">
            <w:pPr>
              <w:pStyle w:val="TableParagraph"/>
              <w:spacing w:line="221" w:lineRule="exact"/>
              <w:ind w:left="325"/>
              <w:jc w:val="left"/>
            </w:pPr>
            <w:r w:rsidRPr="008C20A0">
              <w:rPr>
                <w:spacing w:val="-5"/>
              </w:rPr>
              <w:t>100</w:t>
            </w:r>
          </w:p>
        </w:tc>
        <w:tc>
          <w:tcPr>
            <w:tcW w:w="1113" w:type="dxa"/>
          </w:tcPr>
          <w:p w:rsidR="008C20A0" w:rsidRPr="008C20A0" w:rsidRDefault="008C20A0">
            <w:pPr>
              <w:pStyle w:val="TableParagraph"/>
              <w:spacing w:line="221" w:lineRule="exact"/>
              <w:ind w:left="20" w:right="1"/>
            </w:pPr>
            <w:r w:rsidRPr="008C20A0">
              <w:rPr>
                <w:spacing w:val="-5"/>
              </w:rPr>
              <w:t>100</w:t>
            </w:r>
          </w:p>
        </w:tc>
        <w:tc>
          <w:tcPr>
            <w:tcW w:w="1116" w:type="dxa"/>
          </w:tcPr>
          <w:p w:rsidR="008C20A0" w:rsidRPr="008C20A0" w:rsidRDefault="008C20A0">
            <w:pPr>
              <w:pStyle w:val="TableParagraph"/>
              <w:spacing w:line="221" w:lineRule="exact"/>
              <w:ind w:left="17"/>
            </w:pPr>
            <w:r w:rsidRPr="008C20A0">
              <w:rPr>
                <w:spacing w:val="-5"/>
              </w:rPr>
              <w:t>100</w:t>
            </w:r>
          </w:p>
        </w:tc>
        <w:tc>
          <w:tcPr>
            <w:tcW w:w="1113" w:type="dxa"/>
          </w:tcPr>
          <w:p w:rsidR="008C20A0" w:rsidRPr="008C20A0" w:rsidRDefault="008C20A0">
            <w:pPr>
              <w:pStyle w:val="TableParagraph"/>
              <w:spacing w:line="221" w:lineRule="exact"/>
              <w:ind w:left="20" w:right="4"/>
            </w:pPr>
            <w:r w:rsidRPr="008C20A0">
              <w:rPr>
                <w:spacing w:val="-5"/>
              </w:rPr>
              <w:t>100</w:t>
            </w:r>
          </w:p>
        </w:tc>
        <w:tc>
          <w:tcPr>
            <w:tcW w:w="1113" w:type="dxa"/>
          </w:tcPr>
          <w:p w:rsidR="008C20A0" w:rsidRPr="008C20A0" w:rsidRDefault="008C20A0">
            <w:pPr>
              <w:pStyle w:val="TableParagraph"/>
              <w:spacing w:line="221" w:lineRule="exact"/>
              <w:ind w:left="20" w:right="3"/>
            </w:pPr>
            <w:r w:rsidRPr="008C20A0">
              <w:rPr>
                <w:spacing w:val="-5"/>
              </w:rPr>
              <w:t>100</w:t>
            </w:r>
          </w:p>
        </w:tc>
        <w:tc>
          <w:tcPr>
            <w:tcW w:w="1111" w:type="dxa"/>
          </w:tcPr>
          <w:p w:rsidR="008C20A0" w:rsidRPr="008C20A0" w:rsidRDefault="008C20A0">
            <w:pPr>
              <w:pStyle w:val="TableParagraph"/>
              <w:spacing w:line="221" w:lineRule="exact"/>
              <w:ind w:left="21"/>
            </w:pPr>
            <w:r w:rsidRPr="008C20A0">
              <w:rPr>
                <w:spacing w:val="-5"/>
              </w:rPr>
              <w:t>100</w:t>
            </w:r>
          </w:p>
        </w:tc>
        <w:tc>
          <w:tcPr>
            <w:tcW w:w="1113" w:type="dxa"/>
          </w:tcPr>
          <w:p w:rsidR="008C20A0" w:rsidRPr="008C20A0" w:rsidRDefault="008C20A0">
            <w:pPr>
              <w:pStyle w:val="TableParagraph"/>
              <w:spacing w:line="221" w:lineRule="exact"/>
              <w:ind w:left="20"/>
            </w:pPr>
            <w:r w:rsidRPr="008C20A0">
              <w:rPr>
                <w:spacing w:val="-5"/>
              </w:rPr>
              <w:t>100</w:t>
            </w:r>
          </w:p>
        </w:tc>
      </w:tr>
      <w:tr w:rsidR="008C20A0" w:rsidRPr="008C20A0" w:rsidTr="008C20A0">
        <w:trPr>
          <w:trHeight w:val="253"/>
        </w:trPr>
        <w:tc>
          <w:tcPr>
            <w:tcW w:w="2117" w:type="dxa"/>
            <w:vMerge w:val="restart"/>
          </w:tcPr>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spacing w:before="24"/>
              <w:jc w:val="left"/>
            </w:pPr>
          </w:p>
          <w:p w:rsidR="008C20A0" w:rsidRPr="008C20A0" w:rsidRDefault="008C20A0">
            <w:pPr>
              <w:pStyle w:val="TableParagraph"/>
              <w:spacing w:before="1" w:line="252" w:lineRule="exact"/>
              <w:ind w:left="12" w:right="2"/>
            </w:pPr>
            <w:r w:rsidRPr="008C20A0">
              <w:t>Котельная</w:t>
            </w:r>
            <w:r w:rsidRPr="008C20A0">
              <w:rPr>
                <w:spacing w:val="-2"/>
              </w:rPr>
              <w:t xml:space="preserve"> </w:t>
            </w:r>
            <w:r w:rsidRPr="008C20A0">
              <w:t xml:space="preserve">п. </w:t>
            </w:r>
            <w:r w:rsidRPr="008C20A0">
              <w:rPr>
                <w:spacing w:val="-5"/>
              </w:rPr>
              <w:t>ст.</w:t>
            </w:r>
          </w:p>
          <w:p w:rsidR="008C20A0" w:rsidRPr="008C20A0" w:rsidRDefault="008C20A0">
            <w:pPr>
              <w:pStyle w:val="TableParagraph"/>
              <w:spacing w:line="252" w:lineRule="exact"/>
              <w:ind w:left="12" w:right="6"/>
            </w:pPr>
            <w:r w:rsidRPr="008C20A0">
              <w:rPr>
                <w:spacing w:val="-2"/>
              </w:rPr>
              <w:t>Егозово</w:t>
            </w:r>
          </w:p>
        </w:tc>
        <w:tc>
          <w:tcPr>
            <w:tcW w:w="2818" w:type="dxa"/>
          </w:tcPr>
          <w:p w:rsidR="008C20A0" w:rsidRPr="008C20A0" w:rsidRDefault="008C20A0" w:rsidP="00483F41">
            <w:pPr>
              <w:pStyle w:val="TableParagraph"/>
              <w:spacing w:line="233" w:lineRule="exact"/>
              <w:ind w:left="5"/>
            </w:pPr>
            <w:r w:rsidRPr="008C20A0">
              <w:rPr>
                <w:spacing w:val="-2"/>
              </w:rPr>
              <w:t>Производительность</w:t>
            </w:r>
            <w:r w:rsidRPr="008C20A0">
              <w:rPr>
                <w:spacing w:val="19"/>
              </w:rPr>
              <w:t xml:space="preserve"> </w:t>
            </w:r>
            <w:r w:rsidRPr="008C20A0">
              <w:rPr>
                <w:spacing w:val="-5"/>
              </w:rPr>
              <w:t>ВПУ</w:t>
            </w:r>
          </w:p>
        </w:tc>
        <w:tc>
          <w:tcPr>
            <w:tcW w:w="1555" w:type="dxa"/>
          </w:tcPr>
          <w:p w:rsidR="008C20A0" w:rsidRPr="008C20A0" w:rsidRDefault="008C20A0">
            <w:pPr>
              <w:pStyle w:val="TableParagraph"/>
              <w:spacing w:line="233" w:lineRule="exact"/>
              <w:ind w:left="13" w:right="3"/>
            </w:pPr>
            <w:r w:rsidRPr="008C20A0">
              <w:rPr>
                <w:spacing w:val="-5"/>
              </w:rPr>
              <w:t>т/ч</w:t>
            </w:r>
          </w:p>
        </w:tc>
        <w:tc>
          <w:tcPr>
            <w:tcW w:w="976" w:type="dxa"/>
          </w:tcPr>
          <w:p w:rsidR="008C20A0" w:rsidRPr="008C20A0" w:rsidRDefault="008C20A0">
            <w:pPr>
              <w:pStyle w:val="TableParagraph"/>
              <w:spacing w:line="233" w:lineRule="exact"/>
              <w:ind w:left="15"/>
            </w:pPr>
            <w:r w:rsidRPr="008C20A0">
              <w:rPr>
                <w:spacing w:val="-10"/>
              </w:rPr>
              <w:t>0</w:t>
            </w:r>
          </w:p>
        </w:tc>
        <w:tc>
          <w:tcPr>
            <w:tcW w:w="1113" w:type="dxa"/>
          </w:tcPr>
          <w:p w:rsidR="008C20A0" w:rsidRPr="008C20A0" w:rsidRDefault="008C20A0">
            <w:pPr>
              <w:pStyle w:val="TableParagraph"/>
              <w:spacing w:line="233" w:lineRule="exact"/>
              <w:ind w:left="20" w:right="1"/>
            </w:pPr>
            <w:r w:rsidRPr="008C20A0">
              <w:rPr>
                <w:spacing w:val="-10"/>
              </w:rPr>
              <w:t>0</w:t>
            </w:r>
          </w:p>
        </w:tc>
        <w:tc>
          <w:tcPr>
            <w:tcW w:w="1116" w:type="dxa"/>
          </w:tcPr>
          <w:p w:rsidR="008C20A0" w:rsidRPr="008C20A0" w:rsidRDefault="008C20A0">
            <w:pPr>
              <w:pStyle w:val="TableParagraph"/>
              <w:spacing w:line="233" w:lineRule="exact"/>
              <w:ind w:left="17"/>
            </w:pPr>
            <w:r w:rsidRPr="008C20A0">
              <w:rPr>
                <w:spacing w:val="-10"/>
              </w:rPr>
              <w:t>0</w:t>
            </w:r>
          </w:p>
        </w:tc>
        <w:tc>
          <w:tcPr>
            <w:tcW w:w="1113" w:type="dxa"/>
          </w:tcPr>
          <w:p w:rsidR="008C20A0" w:rsidRPr="008C20A0" w:rsidRDefault="008C20A0">
            <w:pPr>
              <w:pStyle w:val="TableParagraph"/>
              <w:spacing w:line="233" w:lineRule="exact"/>
              <w:ind w:left="20" w:right="4"/>
            </w:pPr>
            <w:r w:rsidRPr="008C20A0">
              <w:rPr>
                <w:spacing w:val="-10"/>
              </w:rPr>
              <w:t>0</w:t>
            </w:r>
          </w:p>
        </w:tc>
        <w:tc>
          <w:tcPr>
            <w:tcW w:w="1113" w:type="dxa"/>
          </w:tcPr>
          <w:p w:rsidR="008C20A0" w:rsidRPr="008C20A0" w:rsidRDefault="008C20A0">
            <w:pPr>
              <w:pStyle w:val="TableParagraph"/>
              <w:spacing w:line="233" w:lineRule="exact"/>
              <w:ind w:left="20" w:right="3"/>
            </w:pPr>
            <w:r w:rsidRPr="008C20A0">
              <w:rPr>
                <w:spacing w:val="-10"/>
              </w:rPr>
              <w:t>0</w:t>
            </w:r>
          </w:p>
        </w:tc>
        <w:tc>
          <w:tcPr>
            <w:tcW w:w="1111" w:type="dxa"/>
          </w:tcPr>
          <w:p w:rsidR="008C20A0" w:rsidRPr="008C20A0" w:rsidRDefault="008C20A0">
            <w:pPr>
              <w:pStyle w:val="TableParagraph"/>
              <w:spacing w:line="233" w:lineRule="exact"/>
              <w:ind w:left="21"/>
            </w:pPr>
            <w:r w:rsidRPr="008C20A0">
              <w:rPr>
                <w:spacing w:val="-10"/>
              </w:rPr>
              <w:t>0</w:t>
            </w:r>
          </w:p>
        </w:tc>
        <w:tc>
          <w:tcPr>
            <w:tcW w:w="1113" w:type="dxa"/>
          </w:tcPr>
          <w:p w:rsidR="008C20A0" w:rsidRPr="008C20A0" w:rsidRDefault="008C20A0">
            <w:pPr>
              <w:pStyle w:val="TableParagraph"/>
              <w:spacing w:line="233" w:lineRule="exact"/>
              <w:ind w:left="20"/>
            </w:pPr>
            <w:r w:rsidRPr="008C20A0">
              <w:rPr>
                <w:spacing w:val="-10"/>
              </w:rPr>
              <w:t>0</w:t>
            </w:r>
          </w:p>
        </w:tc>
      </w:tr>
      <w:tr w:rsidR="008C20A0" w:rsidRPr="008C20A0" w:rsidTr="008C20A0">
        <w:trPr>
          <w:trHeight w:val="254"/>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35" w:lineRule="exact"/>
              <w:ind w:left="5"/>
            </w:pPr>
            <w:r w:rsidRPr="008C20A0">
              <w:t>Срок</w:t>
            </w:r>
            <w:r w:rsidRPr="008C20A0">
              <w:rPr>
                <w:spacing w:val="-1"/>
              </w:rPr>
              <w:t xml:space="preserve"> </w:t>
            </w:r>
            <w:r w:rsidRPr="008C20A0">
              <w:rPr>
                <w:spacing w:val="-2"/>
              </w:rPr>
              <w:t>службы</w:t>
            </w:r>
          </w:p>
        </w:tc>
        <w:tc>
          <w:tcPr>
            <w:tcW w:w="1555" w:type="dxa"/>
          </w:tcPr>
          <w:p w:rsidR="008C20A0" w:rsidRPr="008C20A0" w:rsidRDefault="008C20A0">
            <w:pPr>
              <w:pStyle w:val="TableParagraph"/>
              <w:spacing w:line="235" w:lineRule="exact"/>
              <w:ind w:left="13"/>
            </w:pPr>
            <w:r w:rsidRPr="008C20A0">
              <w:rPr>
                <w:spacing w:val="-5"/>
              </w:rPr>
              <w:t>лет</w:t>
            </w:r>
          </w:p>
        </w:tc>
        <w:tc>
          <w:tcPr>
            <w:tcW w:w="976" w:type="dxa"/>
          </w:tcPr>
          <w:p w:rsidR="008C20A0" w:rsidRPr="008C20A0" w:rsidRDefault="008C20A0">
            <w:pPr>
              <w:pStyle w:val="TableParagraph"/>
              <w:spacing w:line="235" w:lineRule="exact"/>
              <w:ind w:left="15" w:right="4"/>
            </w:pPr>
            <w:r w:rsidRPr="008C20A0">
              <w:rPr>
                <w:spacing w:val="-10"/>
              </w:rPr>
              <w:t>-</w:t>
            </w:r>
          </w:p>
        </w:tc>
        <w:tc>
          <w:tcPr>
            <w:tcW w:w="1113" w:type="dxa"/>
          </w:tcPr>
          <w:p w:rsidR="008C20A0" w:rsidRPr="008C20A0" w:rsidRDefault="008C20A0">
            <w:pPr>
              <w:pStyle w:val="TableParagraph"/>
              <w:spacing w:line="235" w:lineRule="exact"/>
              <w:ind w:left="20" w:right="5"/>
            </w:pPr>
            <w:r w:rsidRPr="008C20A0">
              <w:rPr>
                <w:spacing w:val="-10"/>
              </w:rPr>
              <w:t>-</w:t>
            </w:r>
          </w:p>
        </w:tc>
        <w:tc>
          <w:tcPr>
            <w:tcW w:w="1116" w:type="dxa"/>
          </w:tcPr>
          <w:p w:rsidR="008C20A0" w:rsidRPr="008C20A0" w:rsidRDefault="008C20A0">
            <w:pPr>
              <w:pStyle w:val="TableParagraph"/>
              <w:spacing w:line="235" w:lineRule="exact"/>
              <w:ind w:left="17" w:right="4"/>
            </w:pPr>
            <w:r w:rsidRPr="008C20A0">
              <w:rPr>
                <w:spacing w:val="-10"/>
              </w:rPr>
              <w:t>-</w:t>
            </w:r>
          </w:p>
        </w:tc>
        <w:tc>
          <w:tcPr>
            <w:tcW w:w="1113" w:type="dxa"/>
          </w:tcPr>
          <w:p w:rsidR="008C20A0" w:rsidRPr="008C20A0" w:rsidRDefault="008C20A0">
            <w:pPr>
              <w:pStyle w:val="TableParagraph"/>
              <w:spacing w:line="235" w:lineRule="exact"/>
              <w:ind w:left="20" w:right="7"/>
            </w:pPr>
            <w:r w:rsidRPr="008C20A0">
              <w:rPr>
                <w:spacing w:val="-10"/>
              </w:rPr>
              <w:t>-</w:t>
            </w:r>
          </w:p>
        </w:tc>
        <w:tc>
          <w:tcPr>
            <w:tcW w:w="1113" w:type="dxa"/>
          </w:tcPr>
          <w:p w:rsidR="008C20A0" w:rsidRPr="008C20A0" w:rsidRDefault="008C20A0">
            <w:pPr>
              <w:pStyle w:val="TableParagraph"/>
              <w:spacing w:line="235" w:lineRule="exact"/>
              <w:ind w:left="20" w:right="6"/>
            </w:pPr>
            <w:r w:rsidRPr="008C20A0">
              <w:rPr>
                <w:spacing w:val="-10"/>
              </w:rPr>
              <w:t>-</w:t>
            </w:r>
          </w:p>
        </w:tc>
        <w:tc>
          <w:tcPr>
            <w:tcW w:w="1111" w:type="dxa"/>
          </w:tcPr>
          <w:p w:rsidR="008C20A0" w:rsidRPr="008C20A0" w:rsidRDefault="008C20A0">
            <w:pPr>
              <w:pStyle w:val="TableParagraph"/>
              <w:spacing w:line="235" w:lineRule="exact"/>
              <w:ind w:left="21" w:right="4"/>
            </w:pPr>
            <w:r w:rsidRPr="008C20A0">
              <w:rPr>
                <w:spacing w:val="-10"/>
              </w:rPr>
              <w:t>-</w:t>
            </w:r>
          </w:p>
        </w:tc>
        <w:tc>
          <w:tcPr>
            <w:tcW w:w="1113" w:type="dxa"/>
          </w:tcPr>
          <w:p w:rsidR="008C20A0" w:rsidRPr="008C20A0" w:rsidRDefault="008C20A0">
            <w:pPr>
              <w:pStyle w:val="TableParagraph"/>
              <w:spacing w:line="235" w:lineRule="exact"/>
              <w:ind w:left="20" w:right="4"/>
            </w:pPr>
            <w:r w:rsidRPr="008C20A0">
              <w:rPr>
                <w:spacing w:val="-10"/>
              </w:rPr>
              <w:t>-</w:t>
            </w:r>
          </w:p>
        </w:tc>
      </w:tr>
      <w:tr w:rsidR="008C20A0" w:rsidRPr="008C20A0" w:rsidTr="008C20A0">
        <w:trPr>
          <w:trHeight w:val="758"/>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ind w:left="5"/>
            </w:pPr>
            <w:r w:rsidRPr="008C20A0">
              <w:t>Количество</w:t>
            </w:r>
            <w:r w:rsidRPr="008C20A0">
              <w:rPr>
                <w:spacing w:val="-14"/>
              </w:rPr>
              <w:t xml:space="preserve"> </w:t>
            </w:r>
            <w:r w:rsidRPr="008C20A0">
              <w:t>баков-</w:t>
            </w:r>
            <w:r w:rsidRPr="008C20A0">
              <w:rPr>
                <w:spacing w:val="-2"/>
              </w:rPr>
              <w:t>аккумуляторов</w:t>
            </w:r>
          </w:p>
          <w:p w:rsidR="008C20A0" w:rsidRPr="008C20A0" w:rsidRDefault="008C20A0" w:rsidP="00483F41">
            <w:pPr>
              <w:pStyle w:val="TableParagraph"/>
              <w:spacing w:line="233" w:lineRule="exact"/>
              <w:ind w:left="5"/>
            </w:pPr>
            <w:r w:rsidRPr="008C20A0">
              <w:rPr>
                <w:spacing w:val="-2"/>
              </w:rPr>
              <w:t>теплоносителя</w:t>
            </w:r>
          </w:p>
        </w:tc>
        <w:tc>
          <w:tcPr>
            <w:tcW w:w="1555" w:type="dxa"/>
          </w:tcPr>
          <w:p w:rsidR="008C20A0" w:rsidRPr="008C20A0" w:rsidRDefault="008C20A0" w:rsidP="008C20A0">
            <w:pPr>
              <w:pStyle w:val="TableParagraph"/>
              <w:spacing w:before="250"/>
              <w:ind w:left="13" w:right="4"/>
            </w:pPr>
            <w:r>
              <w:rPr>
                <w:spacing w:val="-5"/>
              </w:rPr>
              <w:t>ш</w:t>
            </w:r>
            <w:r w:rsidRPr="008C20A0">
              <w:rPr>
                <w:spacing w:val="-5"/>
              </w:rPr>
              <w:t>т</w:t>
            </w:r>
            <w:r>
              <w:rPr>
                <w:spacing w:val="-5"/>
              </w:rPr>
              <w:t>.</w:t>
            </w:r>
          </w:p>
        </w:tc>
        <w:tc>
          <w:tcPr>
            <w:tcW w:w="976" w:type="dxa"/>
          </w:tcPr>
          <w:p w:rsidR="008C20A0" w:rsidRPr="008C20A0" w:rsidRDefault="008C20A0">
            <w:pPr>
              <w:pStyle w:val="TableParagraph"/>
              <w:spacing w:before="250"/>
              <w:ind w:left="15"/>
            </w:pPr>
            <w:r w:rsidRPr="008C20A0">
              <w:rPr>
                <w:spacing w:val="-10"/>
              </w:rPr>
              <w:t>1</w:t>
            </w:r>
          </w:p>
        </w:tc>
        <w:tc>
          <w:tcPr>
            <w:tcW w:w="1113" w:type="dxa"/>
          </w:tcPr>
          <w:p w:rsidR="008C20A0" w:rsidRPr="008C20A0" w:rsidRDefault="008C20A0">
            <w:pPr>
              <w:pStyle w:val="TableParagraph"/>
              <w:spacing w:before="250"/>
              <w:ind w:left="20" w:right="1"/>
            </w:pPr>
            <w:r w:rsidRPr="008C20A0">
              <w:rPr>
                <w:spacing w:val="-10"/>
              </w:rPr>
              <w:t>1</w:t>
            </w:r>
          </w:p>
        </w:tc>
        <w:tc>
          <w:tcPr>
            <w:tcW w:w="1116" w:type="dxa"/>
          </w:tcPr>
          <w:p w:rsidR="008C20A0" w:rsidRPr="008C20A0" w:rsidRDefault="008C20A0">
            <w:pPr>
              <w:pStyle w:val="TableParagraph"/>
              <w:spacing w:before="250"/>
              <w:ind w:left="17"/>
            </w:pPr>
            <w:r w:rsidRPr="008C20A0">
              <w:rPr>
                <w:spacing w:val="-10"/>
              </w:rPr>
              <w:t>1</w:t>
            </w:r>
          </w:p>
        </w:tc>
        <w:tc>
          <w:tcPr>
            <w:tcW w:w="1113" w:type="dxa"/>
          </w:tcPr>
          <w:p w:rsidR="008C20A0" w:rsidRPr="008C20A0" w:rsidRDefault="008C20A0">
            <w:pPr>
              <w:pStyle w:val="TableParagraph"/>
              <w:spacing w:before="250"/>
              <w:ind w:left="20" w:right="4"/>
            </w:pPr>
            <w:r w:rsidRPr="008C20A0">
              <w:rPr>
                <w:spacing w:val="-10"/>
              </w:rPr>
              <w:t>1</w:t>
            </w:r>
          </w:p>
        </w:tc>
        <w:tc>
          <w:tcPr>
            <w:tcW w:w="1113" w:type="dxa"/>
          </w:tcPr>
          <w:p w:rsidR="008C20A0" w:rsidRPr="008C20A0" w:rsidRDefault="008C20A0">
            <w:pPr>
              <w:pStyle w:val="TableParagraph"/>
              <w:spacing w:before="250"/>
              <w:ind w:left="20" w:right="3"/>
            </w:pPr>
            <w:r w:rsidRPr="008C20A0">
              <w:rPr>
                <w:spacing w:val="-10"/>
              </w:rPr>
              <w:t>1</w:t>
            </w:r>
          </w:p>
        </w:tc>
        <w:tc>
          <w:tcPr>
            <w:tcW w:w="1111" w:type="dxa"/>
          </w:tcPr>
          <w:p w:rsidR="008C20A0" w:rsidRPr="008C20A0" w:rsidRDefault="008C20A0">
            <w:pPr>
              <w:pStyle w:val="TableParagraph"/>
              <w:spacing w:before="250"/>
              <w:ind w:left="21"/>
            </w:pPr>
            <w:r w:rsidRPr="008C20A0">
              <w:rPr>
                <w:spacing w:val="-10"/>
              </w:rPr>
              <w:t>1</w:t>
            </w:r>
          </w:p>
        </w:tc>
        <w:tc>
          <w:tcPr>
            <w:tcW w:w="1113" w:type="dxa"/>
          </w:tcPr>
          <w:p w:rsidR="008C20A0" w:rsidRPr="008C20A0" w:rsidRDefault="008C20A0">
            <w:pPr>
              <w:pStyle w:val="TableParagraph"/>
              <w:spacing w:before="250"/>
              <w:ind w:left="20"/>
            </w:pPr>
            <w:r w:rsidRPr="008C20A0">
              <w:rPr>
                <w:spacing w:val="-10"/>
              </w:rPr>
              <w:t>1</w:t>
            </w:r>
          </w:p>
        </w:tc>
      </w:tr>
      <w:tr w:rsidR="008C20A0" w:rsidRPr="008C20A0" w:rsidTr="008C20A0">
        <w:trPr>
          <w:trHeight w:val="505"/>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54" w:lineRule="exact"/>
              <w:ind w:left="5" w:hanging="346"/>
            </w:pPr>
            <w:r w:rsidRPr="008C20A0">
              <w:t>Общая</w:t>
            </w:r>
            <w:r w:rsidRPr="008C20A0">
              <w:rPr>
                <w:spacing w:val="-14"/>
              </w:rPr>
              <w:t xml:space="preserve"> </w:t>
            </w:r>
            <w:r w:rsidRPr="008C20A0">
              <w:t>емкость</w:t>
            </w:r>
            <w:r w:rsidRPr="008C20A0">
              <w:rPr>
                <w:spacing w:val="-14"/>
              </w:rPr>
              <w:t xml:space="preserve"> </w:t>
            </w:r>
            <w:r w:rsidRPr="008C20A0">
              <w:t>баков-</w:t>
            </w:r>
            <w:r w:rsidRPr="008C20A0">
              <w:rPr>
                <w:spacing w:val="-2"/>
              </w:rPr>
              <w:t>аккумуляторов</w:t>
            </w:r>
          </w:p>
        </w:tc>
        <w:tc>
          <w:tcPr>
            <w:tcW w:w="1555" w:type="dxa"/>
          </w:tcPr>
          <w:p w:rsidR="008C20A0" w:rsidRPr="008C20A0" w:rsidRDefault="008C20A0">
            <w:pPr>
              <w:pStyle w:val="TableParagraph"/>
              <w:spacing w:before="121"/>
              <w:ind w:left="13" w:right="5"/>
              <w:rPr>
                <w:sz w:val="14"/>
              </w:rPr>
            </w:pPr>
            <w:r w:rsidRPr="008C20A0">
              <w:rPr>
                <w:spacing w:val="-5"/>
                <w:position w:val="-7"/>
              </w:rPr>
              <w:t>м</w:t>
            </w:r>
            <w:r w:rsidRPr="008C20A0">
              <w:rPr>
                <w:spacing w:val="-5"/>
                <w:sz w:val="14"/>
              </w:rPr>
              <w:t>3</w:t>
            </w:r>
          </w:p>
        </w:tc>
        <w:tc>
          <w:tcPr>
            <w:tcW w:w="976" w:type="dxa"/>
          </w:tcPr>
          <w:p w:rsidR="008C20A0" w:rsidRPr="008C20A0" w:rsidRDefault="008C20A0">
            <w:pPr>
              <w:pStyle w:val="TableParagraph"/>
              <w:spacing w:before="125"/>
              <w:ind w:left="15"/>
            </w:pPr>
            <w:r w:rsidRPr="008C20A0">
              <w:rPr>
                <w:spacing w:val="-10"/>
              </w:rPr>
              <w:t>5</w:t>
            </w:r>
          </w:p>
        </w:tc>
        <w:tc>
          <w:tcPr>
            <w:tcW w:w="1113" w:type="dxa"/>
          </w:tcPr>
          <w:p w:rsidR="008C20A0" w:rsidRPr="008C20A0" w:rsidRDefault="008C20A0">
            <w:pPr>
              <w:pStyle w:val="TableParagraph"/>
              <w:spacing w:before="125"/>
              <w:ind w:left="20" w:right="1"/>
            </w:pPr>
            <w:r w:rsidRPr="008C20A0">
              <w:rPr>
                <w:spacing w:val="-10"/>
              </w:rPr>
              <w:t>5</w:t>
            </w:r>
          </w:p>
        </w:tc>
        <w:tc>
          <w:tcPr>
            <w:tcW w:w="1116" w:type="dxa"/>
          </w:tcPr>
          <w:p w:rsidR="008C20A0" w:rsidRPr="008C20A0" w:rsidRDefault="008C20A0">
            <w:pPr>
              <w:pStyle w:val="TableParagraph"/>
              <w:spacing w:before="125"/>
              <w:ind w:left="17"/>
            </w:pPr>
            <w:r w:rsidRPr="008C20A0">
              <w:rPr>
                <w:spacing w:val="-10"/>
              </w:rPr>
              <w:t>5</w:t>
            </w:r>
          </w:p>
        </w:tc>
        <w:tc>
          <w:tcPr>
            <w:tcW w:w="1113" w:type="dxa"/>
          </w:tcPr>
          <w:p w:rsidR="008C20A0" w:rsidRPr="008C20A0" w:rsidRDefault="008C20A0">
            <w:pPr>
              <w:pStyle w:val="TableParagraph"/>
              <w:spacing w:before="125"/>
              <w:ind w:left="20" w:right="4"/>
            </w:pPr>
            <w:r w:rsidRPr="008C20A0">
              <w:rPr>
                <w:spacing w:val="-10"/>
              </w:rPr>
              <w:t>5</w:t>
            </w:r>
          </w:p>
        </w:tc>
        <w:tc>
          <w:tcPr>
            <w:tcW w:w="1113" w:type="dxa"/>
          </w:tcPr>
          <w:p w:rsidR="008C20A0" w:rsidRPr="008C20A0" w:rsidRDefault="008C20A0">
            <w:pPr>
              <w:pStyle w:val="TableParagraph"/>
              <w:spacing w:before="125"/>
              <w:ind w:left="20" w:right="3"/>
            </w:pPr>
            <w:r w:rsidRPr="008C20A0">
              <w:rPr>
                <w:spacing w:val="-10"/>
              </w:rPr>
              <w:t>5</w:t>
            </w:r>
          </w:p>
        </w:tc>
        <w:tc>
          <w:tcPr>
            <w:tcW w:w="1111" w:type="dxa"/>
          </w:tcPr>
          <w:p w:rsidR="008C20A0" w:rsidRPr="008C20A0" w:rsidRDefault="008C20A0">
            <w:pPr>
              <w:pStyle w:val="TableParagraph"/>
              <w:spacing w:before="125"/>
              <w:ind w:left="21"/>
            </w:pPr>
            <w:r w:rsidRPr="008C20A0">
              <w:rPr>
                <w:spacing w:val="-10"/>
              </w:rPr>
              <w:t>5</w:t>
            </w:r>
          </w:p>
        </w:tc>
        <w:tc>
          <w:tcPr>
            <w:tcW w:w="1113" w:type="dxa"/>
          </w:tcPr>
          <w:p w:rsidR="008C20A0" w:rsidRPr="008C20A0" w:rsidRDefault="008C20A0">
            <w:pPr>
              <w:pStyle w:val="TableParagraph"/>
              <w:spacing w:before="125"/>
              <w:ind w:left="20"/>
            </w:pPr>
            <w:r w:rsidRPr="008C20A0">
              <w:rPr>
                <w:spacing w:val="-10"/>
              </w:rPr>
              <w:t>5</w:t>
            </w:r>
          </w:p>
        </w:tc>
      </w:tr>
      <w:tr w:rsidR="008C20A0" w:rsidRPr="008C20A0" w:rsidTr="008C20A0">
        <w:trPr>
          <w:trHeight w:val="755"/>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49" w:lineRule="exact"/>
              <w:ind w:left="5"/>
            </w:pPr>
            <w:r w:rsidRPr="008C20A0">
              <w:t>Расчетный</w:t>
            </w:r>
            <w:r w:rsidRPr="008C20A0">
              <w:rPr>
                <w:spacing w:val="-8"/>
              </w:rPr>
              <w:t xml:space="preserve"> </w:t>
            </w:r>
            <w:r w:rsidRPr="008C20A0">
              <w:t>часовой</w:t>
            </w:r>
            <w:r w:rsidRPr="008C20A0">
              <w:rPr>
                <w:spacing w:val="-8"/>
              </w:rPr>
              <w:t xml:space="preserve"> </w:t>
            </w:r>
            <w:r w:rsidRPr="008C20A0">
              <w:rPr>
                <w:spacing w:val="-2"/>
              </w:rPr>
              <w:t>расход</w:t>
            </w:r>
          </w:p>
          <w:p w:rsidR="008C20A0" w:rsidRPr="008C20A0" w:rsidRDefault="008C20A0" w:rsidP="00483F41">
            <w:pPr>
              <w:pStyle w:val="TableParagraph"/>
              <w:spacing w:line="252" w:lineRule="exact"/>
              <w:ind w:left="5"/>
            </w:pPr>
            <w:r w:rsidRPr="008C20A0">
              <w:t>для</w:t>
            </w:r>
            <w:r w:rsidRPr="008C20A0">
              <w:rPr>
                <w:spacing w:val="-14"/>
              </w:rPr>
              <w:t xml:space="preserve"> </w:t>
            </w:r>
            <w:r w:rsidRPr="008C20A0">
              <w:t>подпитки</w:t>
            </w:r>
            <w:r w:rsidRPr="008C20A0">
              <w:rPr>
                <w:spacing w:val="-14"/>
              </w:rPr>
              <w:t xml:space="preserve"> </w:t>
            </w:r>
            <w:r w:rsidRPr="008C20A0">
              <w:t xml:space="preserve">системы </w:t>
            </w:r>
            <w:r w:rsidRPr="008C20A0">
              <w:rPr>
                <w:spacing w:val="-2"/>
              </w:rPr>
              <w:t>теплоснабжения</w:t>
            </w:r>
          </w:p>
        </w:tc>
        <w:tc>
          <w:tcPr>
            <w:tcW w:w="1555" w:type="dxa"/>
          </w:tcPr>
          <w:p w:rsidR="008C20A0" w:rsidRPr="008C20A0" w:rsidRDefault="008C20A0">
            <w:pPr>
              <w:pStyle w:val="TableParagraph"/>
              <w:spacing w:before="250"/>
              <w:ind w:left="13" w:right="3"/>
            </w:pPr>
            <w:r w:rsidRPr="008C20A0">
              <w:rPr>
                <w:spacing w:val="-5"/>
              </w:rPr>
              <w:t>т/ч</w:t>
            </w:r>
          </w:p>
        </w:tc>
        <w:tc>
          <w:tcPr>
            <w:tcW w:w="976" w:type="dxa"/>
          </w:tcPr>
          <w:p w:rsidR="008C20A0" w:rsidRPr="008C20A0" w:rsidRDefault="008C20A0">
            <w:pPr>
              <w:pStyle w:val="TableParagraph"/>
              <w:spacing w:before="250"/>
              <w:ind w:right="223"/>
              <w:jc w:val="right"/>
            </w:pPr>
            <w:r w:rsidRPr="008C20A0">
              <w:rPr>
                <w:spacing w:val="-2"/>
              </w:rPr>
              <w:t>0,090</w:t>
            </w:r>
          </w:p>
        </w:tc>
        <w:tc>
          <w:tcPr>
            <w:tcW w:w="1113" w:type="dxa"/>
          </w:tcPr>
          <w:p w:rsidR="008C20A0" w:rsidRPr="008C20A0" w:rsidRDefault="008C20A0">
            <w:pPr>
              <w:pStyle w:val="TableParagraph"/>
              <w:spacing w:before="250"/>
              <w:ind w:right="290"/>
              <w:jc w:val="right"/>
            </w:pPr>
            <w:r w:rsidRPr="008C20A0">
              <w:rPr>
                <w:spacing w:val="-2"/>
              </w:rPr>
              <w:t>0,090</w:t>
            </w:r>
          </w:p>
        </w:tc>
        <w:tc>
          <w:tcPr>
            <w:tcW w:w="1116" w:type="dxa"/>
          </w:tcPr>
          <w:p w:rsidR="008C20A0" w:rsidRPr="008C20A0" w:rsidRDefault="008C20A0">
            <w:pPr>
              <w:pStyle w:val="TableParagraph"/>
              <w:spacing w:before="250"/>
              <w:ind w:right="292"/>
              <w:jc w:val="right"/>
            </w:pPr>
            <w:r w:rsidRPr="008C20A0">
              <w:rPr>
                <w:spacing w:val="-2"/>
              </w:rPr>
              <w:t>0,090</w:t>
            </w:r>
          </w:p>
        </w:tc>
        <w:tc>
          <w:tcPr>
            <w:tcW w:w="1113" w:type="dxa"/>
          </w:tcPr>
          <w:p w:rsidR="008C20A0" w:rsidRPr="008C20A0" w:rsidRDefault="008C20A0">
            <w:pPr>
              <w:pStyle w:val="TableParagraph"/>
              <w:spacing w:before="250"/>
              <w:ind w:right="291"/>
              <w:jc w:val="right"/>
            </w:pPr>
            <w:r w:rsidRPr="008C20A0">
              <w:rPr>
                <w:spacing w:val="-2"/>
              </w:rPr>
              <w:t>0,090</w:t>
            </w:r>
          </w:p>
        </w:tc>
        <w:tc>
          <w:tcPr>
            <w:tcW w:w="1113" w:type="dxa"/>
          </w:tcPr>
          <w:p w:rsidR="008C20A0" w:rsidRPr="008C20A0" w:rsidRDefault="008C20A0">
            <w:pPr>
              <w:pStyle w:val="TableParagraph"/>
              <w:spacing w:before="250"/>
              <w:ind w:right="292"/>
              <w:jc w:val="right"/>
            </w:pPr>
            <w:r w:rsidRPr="008C20A0">
              <w:rPr>
                <w:spacing w:val="-2"/>
              </w:rPr>
              <w:t>0,090</w:t>
            </w:r>
          </w:p>
        </w:tc>
        <w:tc>
          <w:tcPr>
            <w:tcW w:w="1111" w:type="dxa"/>
          </w:tcPr>
          <w:p w:rsidR="008C20A0" w:rsidRPr="008C20A0" w:rsidRDefault="008C20A0">
            <w:pPr>
              <w:pStyle w:val="TableParagraph"/>
              <w:spacing w:before="250"/>
              <w:ind w:right="288"/>
              <w:jc w:val="right"/>
            </w:pPr>
            <w:r w:rsidRPr="008C20A0">
              <w:rPr>
                <w:spacing w:val="-2"/>
              </w:rPr>
              <w:t>0,090</w:t>
            </w:r>
          </w:p>
        </w:tc>
        <w:tc>
          <w:tcPr>
            <w:tcW w:w="1113" w:type="dxa"/>
          </w:tcPr>
          <w:p w:rsidR="008C20A0" w:rsidRPr="008C20A0" w:rsidRDefault="008C20A0">
            <w:pPr>
              <w:pStyle w:val="TableParagraph"/>
              <w:spacing w:before="250"/>
              <w:ind w:right="289"/>
              <w:jc w:val="right"/>
            </w:pPr>
            <w:r w:rsidRPr="008C20A0">
              <w:rPr>
                <w:spacing w:val="-2"/>
              </w:rPr>
              <w:t>0,090</w:t>
            </w:r>
          </w:p>
        </w:tc>
      </w:tr>
      <w:tr w:rsidR="008C20A0" w:rsidRPr="008C20A0" w:rsidTr="008C20A0">
        <w:trPr>
          <w:trHeight w:val="506"/>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line="252" w:lineRule="exact"/>
              <w:ind w:left="5" w:hanging="360"/>
            </w:pPr>
            <w:r w:rsidRPr="008C20A0">
              <w:t>Всего</w:t>
            </w:r>
            <w:r w:rsidRPr="008C20A0">
              <w:rPr>
                <w:spacing w:val="-14"/>
              </w:rPr>
              <w:t xml:space="preserve"> </w:t>
            </w:r>
            <w:r w:rsidRPr="008C20A0">
              <w:t>подпитка</w:t>
            </w:r>
            <w:r w:rsidRPr="008C20A0">
              <w:rPr>
                <w:spacing w:val="-14"/>
              </w:rPr>
              <w:t xml:space="preserve"> </w:t>
            </w:r>
            <w:r w:rsidRPr="008C20A0">
              <w:t>тепловой сети, в том числе:</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0,090</w:t>
            </w:r>
          </w:p>
        </w:tc>
        <w:tc>
          <w:tcPr>
            <w:tcW w:w="1113" w:type="dxa"/>
          </w:tcPr>
          <w:p w:rsidR="008C20A0" w:rsidRPr="008C20A0" w:rsidRDefault="008C20A0">
            <w:pPr>
              <w:pStyle w:val="TableParagraph"/>
              <w:spacing w:before="125"/>
              <w:ind w:right="290"/>
              <w:jc w:val="right"/>
            </w:pPr>
            <w:r w:rsidRPr="008C20A0">
              <w:rPr>
                <w:spacing w:val="-2"/>
              </w:rPr>
              <w:t>0,090</w:t>
            </w:r>
          </w:p>
        </w:tc>
        <w:tc>
          <w:tcPr>
            <w:tcW w:w="1116" w:type="dxa"/>
          </w:tcPr>
          <w:p w:rsidR="008C20A0" w:rsidRPr="008C20A0" w:rsidRDefault="008C20A0">
            <w:pPr>
              <w:pStyle w:val="TableParagraph"/>
              <w:spacing w:before="125"/>
              <w:ind w:right="292"/>
              <w:jc w:val="right"/>
            </w:pPr>
            <w:r w:rsidRPr="008C20A0">
              <w:rPr>
                <w:spacing w:val="-2"/>
              </w:rPr>
              <w:t>0,090</w:t>
            </w:r>
          </w:p>
        </w:tc>
        <w:tc>
          <w:tcPr>
            <w:tcW w:w="1113" w:type="dxa"/>
          </w:tcPr>
          <w:p w:rsidR="008C20A0" w:rsidRPr="008C20A0" w:rsidRDefault="008C20A0">
            <w:pPr>
              <w:pStyle w:val="TableParagraph"/>
              <w:spacing w:before="125"/>
              <w:ind w:right="291"/>
              <w:jc w:val="right"/>
            </w:pPr>
            <w:r w:rsidRPr="008C20A0">
              <w:rPr>
                <w:spacing w:val="-2"/>
              </w:rPr>
              <w:t>0,090</w:t>
            </w:r>
          </w:p>
        </w:tc>
        <w:tc>
          <w:tcPr>
            <w:tcW w:w="1113" w:type="dxa"/>
          </w:tcPr>
          <w:p w:rsidR="008C20A0" w:rsidRPr="008C20A0" w:rsidRDefault="008C20A0">
            <w:pPr>
              <w:pStyle w:val="TableParagraph"/>
              <w:spacing w:before="125"/>
              <w:ind w:right="292"/>
              <w:jc w:val="right"/>
            </w:pPr>
            <w:r w:rsidRPr="008C20A0">
              <w:rPr>
                <w:spacing w:val="-2"/>
              </w:rPr>
              <w:t>0,090</w:t>
            </w:r>
          </w:p>
        </w:tc>
        <w:tc>
          <w:tcPr>
            <w:tcW w:w="1111" w:type="dxa"/>
          </w:tcPr>
          <w:p w:rsidR="008C20A0" w:rsidRPr="008C20A0" w:rsidRDefault="008C20A0">
            <w:pPr>
              <w:pStyle w:val="TableParagraph"/>
              <w:spacing w:before="125"/>
              <w:ind w:right="288"/>
              <w:jc w:val="right"/>
            </w:pPr>
            <w:r w:rsidRPr="008C20A0">
              <w:rPr>
                <w:spacing w:val="-2"/>
              </w:rPr>
              <w:t>0,090</w:t>
            </w:r>
          </w:p>
        </w:tc>
        <w:tc>
          <w:tcPr>
            <w:tcW w:w="1113" w:type="dxa"/>
          </w:tcPr>
          <w:p w:rsidR="008C20A0" w:rsidRPr="008C20A0" w:rsidRDefault="008C20A0">
            <w:pPr>
              <w:pStyle w:val="TableParagraph"/>
              <w:spacing w:before="125"/>
              <w:ind w:right="289"/>
              <w:jc w:val="right"/>
            </w:pPr>
            <w:r w:rsidRPr="008C20A0">
              <w:rPr>
                <w:spacing w:val="-2"/>
              </w:rPr>
              <w:t>0,090</w:t>
            </w:r>
          </w:p>
        </w:tc>
      </w:tr>
    </w:tbl>
    <w:p w:rsidR="00207FE2" w:rsidRDefault="00207FE2">
      <w:pPr>
        <w:pStyle w:val="TableParagraph"/>
        <w:jc w:val="right"/>
        <w:sectPr w:rsidR="00207FE2">
          <w:pgSz w:w="16840" w:h="11910" w:orient="landscape"/>
          <w:pgMar w:top="1040" w:right="992" w:bottom="520" w:left="425" w:header="434" w:footer="326" w:gutter="0"/>
          <w:cols w:space="720"/>
        </w:sectPr>
      </w:pPr>
    </w:p>
    <w:p w:rsidR="00207FE2" w:rsidRDefault="00207FE2">
      <w:pPr>
        <w:pStyle w:val="a3"/>
        <w:spacing w:before="9"/>
        <w:rPr>
          <w:sz w:val="6"/>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17"/>
        <w:gridCol w:w="2818"/>
        <w:gridCol w:w="1555"/>
        <w:gridCol w:w="976"/>
        <w:gridCol w:w="1113"/>
        <w:gridCol w:w="1116"/>
        <w:gridCol w:w="1113"/>
        <w:gridCol w:w="1113"/>
        <w:gridCol w:w="1111"/>
        <w:gridCol w:w="1113"/>
      </w:tblGrid>
      <w:tr w:rsidR="008C20A0" w:rsidRPr="008C20A0">
        <w:trPr>
          <w:trHeight w:val="505"/>
        </w:trPr>
        <w:tc>
          <w:tcPr>
            <w:tcW w:w="2117" w:type="dxa"/>
          </w:tcPr>
          <w:p w:rsidR="008C20A0" w:rsidRPr="008C20A0" w:rsidRDefault="008C20A0" w:rsidP="008C20A0">
            <w:pPr>
              <w:pStyle w:val="TableParagraph"/>
              <w:spacing w:before="125"/>
              <w:ind w:left="107"/>
            </w:pPr>
            <w:r w:rsidRPr="008C20A0">
              <w:rPr>
                <w:spacing w:val="-2"/>
              </w:rPr>
              <w:t>Котельная</w:t>
            </w:r>
          </w:p>
        </w:tc>
        <w:tc>
          <w:tcPr>
            <w:tcW w:w="2818" w:type="dxa"/>
          </w:tcPr>
          <w:p w:rsidR="008C20A0" w:rsidRPr="008C20A0" w:rsidRDefault="008C20A0" w:rsidP="008C20A0">
            <w:pPr>
              <w:pStyle w:val="TableParagraph"/>
              <w:spacing w:before="125"/>
              <w:ind w:left="108"/>
            </w:pPr>
            <w:r w:rsidRPr="008C20A0">
              <w:rPr>
                <w:spacing w:val="-2"/>
              </w:rPr>
              <w:t>Параметр</w:t>
            </w:r>
          </w:p>
        </w:tc>
        <w:tc>
          <w:tcPr>
            <w:tcW w:w="1555" w:type="dxa"/>
          </w:tcPr>
          <w:p w:rsidR="008C20A0" w:rsidRPr="008C20A0" w:rsidRDefault="008C20A0" w:rsidP="008C20A0">
            <w:pPr>
              <w:pStyle w:val="TableParagraph"/>
              <w:spacing w:line="252" w:lineRule="exact"/>
              <w:ind w:left="108"/>
            </w:pPr>
            <w:r w:rsidRPr="008C20A0">
              <w:rPr>
                <w:spacing w:val="-2"/>
              </w:rPr>
              <w:t>Единица измерения</w:t>
            </w:r>
          </w:p>
        </w:tc>
        <w:tc>
          <w:tcPr>
            <w:tcW w:w="976" w:type="dxa"/>
          </w:tcPr>
          <w:p w:rsidR="008C20A0" w:rsidRPr="008C20A0" w:rsidRDefault="008C20A0" w:rsidP="008C20A0">
            <w:pPr>
              <w:pStyle w:val="TableParagraph"/>
              <w:spacing w:before="125"/>
              <w:ind w:left="109"/>
            </w:pPr>
            <w:r w:rsidRPr="008C20A0">
              <w:rPr>
                <w:spacing w:val="-4"/>
              </w:rPr>
              <w:t>2026</w:t>
            </w:r>
          </w:p>
        </w:tc>
        <w:tc>
          <w:tcPr>
            <w:tcW w:w="1113" w:type="dxa"/>
          </w:tcPr>
          <w:p w:rsidR="008C20A0" w:rsidRPr="008C20A0" w:rsidRDefault="008C20A0" w:rsidP="008C20A0">
            <w:pPr>
              <w:pStyle w:val="TableParagraph"/>
              <w:spacing w:before="125"/>
              <w:ind w:left="112"/>
            </w:pPr>
            <w:r w:rsidRPr="008C20A0">
              <w:rPr>
                <w:spacing w:val="-4"/>
              </w:rPr>
              <w:t>2027</w:t>
            </w:r>
          </w:p>
        </w:tc>
        <w:tc>
          <w:tcPr>
            <w:tcW w:w="1116" w:type="dxa"/>
          </w:tcPr>
          <w:p w:rsidR="008C20A0" w:rsidRPr="008C20A0" w:rsidRDefault="008C20A0" w:rsidP="008C20A0">
            <w:pPr>
              <w:pStyle w:val="TableParagraph"/>
              <w:spacing w:before="125"/>
              <w:ind w:left="112"/>
            </w:pPr>
            <w:r w:rsidRPr="008C20A0">
              <w:rPr>
                <w:spacing w:val="-4"/>
              </w:rPr>
              <w:t>2028</w:t>
            </w:r>
          </w:p>
        </w:tc>
        <w:tc>
          <w:tcPr>
            <w:tcW w:w="1113" w:type="dxa"/>
          </w:tcPr>
          <w:p w:rsidR="008C20A0" w:rsidRPr="008C20A0" w:rsidRDefault="008C20A0" w:rsidP="008C20A0">
            <w:pPr>
              <w:pStyle w:val="TableParagraph"/>
              <w:spacing w:before="125"/>
              <w:ind w:left="111"/>
            </w:pPr>
            <w:r w:rsidRPr="008C20A0">
              <w:rPr>
                <w:spacing w:val="-4"/>
              </w:rPr>
              <w:t>2029</w:t>
            </w:r>
          </w:p>
        </w:tc>
        <w:tc>
          <w:tcPr>
            <w:tcW w:w="1113" w:type="dxa"/>
          </w:tcPr>
          <w:p w:rsidR="008C20A0" w:rsidRPr="008C20A0" w:rsidRDefault="008C20A0" w:rsidP="008C20A0">
            <w:pPr>
              <w:pStyle w:val="TableParagraph"/>
              <w:spacing w:before="125"/>
              <w:ind w:left="111"/>
            </w:pPr>
            <w:r w:rsidRPr="008C20A0">
              <w:rPr>
                <w:spacing w:val="-4"/>
              </w:rPr>
              <w:t>2030</w:t>
            </w:r>
          </w:p>
        </w:tc>
        <w:tc>
          <w:tcPr>
            <w:tcW w:w="1111" w:type="dxa"/>
          </w:tcPr>
          <w:p w:rsidR="008C20A0" w:rsidRPr="008C20A0" w:rsidRDefault="008C20A0" w:rsidP="008C20A0">
            <w:pPr>
              <w:pStyle w:val="TableParagraph"/>
              <w:spacing w:before="125"/>
              <w:ind w:left="112"/>
            </w:pPr>
            <w:r w:rsidRPr="008C20A0">
              <w:rPr>
                <w:spacing w:val="-4"/>
              </w:rPr>
              <w:t>2035</w:t>
            </w:r>
          </w:p>
        </w:tc>
        <w:tc>
          <w:tcPr>
            <w:tcW w:w="1113" w:type="dxa"/>
          </w:tcPr>
          <w:p w:rsidR="008C20A0" w:rsidRPr="008C20A0" w:rsidRDefault="008C20A0" w:rsidP="008C20A0">
            <w:pPr>
              <w:pStyle w:val="TableParagraph"/>
              <w:spacing w:before="125"/>
              <w:ind w:left="112"/>
            </w:pPr>
            <w:r w:rsidRPr="008C20A0">
              <w:rPr>
                <w:spacing w:val="-4"/>
              </w:rPr>
              <w:t>2040</w:t>
            </w:r>
          </w:p>
        </w:tc>
      </w:tr>
      <w:tr w:rsidR="008C20A0" w:rsidRPr="008C20A0" w:rsidTr="008C20A0">
        <w:trPr>
          <w:trHeight w:val="496"/>
        </w:trPr>
        <w:tc>
          <w:tcPr>
            <w:tcW w:w="2117" w:type="dxa"/>
            <w:vMerge w:val="restart"/>
          </w:tcPr>
          <w:p w:rsidR="008C20A0" w:rsidRPr="008C20A0" w:rsidRDefault="008C20A0">
            <w:pPr>
              <w:pStyle w:val="TableParagraph"/>
              <w:jc w:val="left"/>
            </w:pPr>
          </w:p>
        </w:tc>
        <w:tc>
          <w:tcPr>
            <w:tcW w:w="2818" w:type="dxa"/>
          </w:tcPr>
          <w:p w:rsidR="008C20A0" w:rsidRPr="008C20A0" w:rsidRDefault="008C20A0" w:rsidP="008C20A0">
            <w:pPr>
              <w:pStyle w:val="TableParagraph"/>
              <w:spacing w:line="252" w:lineRule="exact"/>
              <w:ind w:left="5" w:hanging="3"/>
            </w:pPr>
            <w:r w:rsidRPr="008C20A0">
              <w:t>нормативные</w:t>
            </w:r>
            <w:r w:rsidRPr="008C20A0">
              <w:rPr>
                <w:spacing w:val="-14"/>
              </w:rPr>
              <w:t xml:space="preserve"> </w:t>
            </w:r>
            <w:r w:rsidRPr="008C20A0">
              <w:t xml:space="preserve">утечки </w:t>
            </w:r>
            <w:r w:rsidRPr="008C20A0">
              <w:rPr>
                <w:spacing w:val="-2"/>
              </w:rPr>
              <w:t>теплоносителя</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0,090</w:t>
            </w:r>
          </w:p>
        </w:tc>
        <w:tc>
          <w:tcPr>
            <w:tcW w:w="1113" w:type="dxa"/>
          </w:tcPr>
          <w:p w:rsidR="008C20A0" w:rsidRPr="008C20A0" w:rsidRDefault="008C20A0">
            <w:pPr>
              <w:pStyle w:val="TableParagraph"/>
              <w:spacing w:before="125"/>
              <w:ind w:left="313"/>
              <w:jc w:val="left"/>
            </w:pPr>
            <w:r w:rsidRPr="008C20A0">
              <w:rPr>
                <w:spacing w:val="-2"/>
              </w:rPr>
              <w:t>0,090</w:t>
            </w:r>
          </w:p>
        </w:tc>
        <w:tc>
          <w:tcPr>
            <w:tcW w:w="1116" w:type="dxa"/>
          </w:tcPr>
          <w:p w:rsidR="008C20A0" w:rsidRPr="008C20A0" w:rsidRDefault="008C20A0">
            <w:pPr>
              <w:pStyle w:val="TableParagraph"/>
              <w:spacing w:before="125"/>
              <w:ind w:right="292"/>
              <w:jc w:val="right"/>
            </w:pPr>
            <w:r w:rsidRPr="008C20A0">
              <w:rPr>
                <w:spacing w:val="-2"/>
              </w:rPr>
              <w:t>0,090</w:t>
            </w:r>
          </w:p>
        </w:tc>
        <w:tc>
          <w:tcPr>
            <w:tcW w:w="1113" w:type="dxa"/>
          </w:tcPr>
          <w:p w:rsidR="008C20A0" w:rsidRPr="008C20A0" w:rsidRDefault="008C20A0">
            <w:pPr>
              <w:pStyle w:val="TableParagraph"/>
              <w:spacing w:before="125"/>
              <w:ind w:right="291"/>
              <w:jc w:val="right"/>
            </w:pPr>
            <w:r w:rsidRPr="008C20A0">
              <w:rPr>
                <w:spacing w:val="-2"/>
              </w:rPr>
              <w:t>0,090</w:t>
            </w:r>
          </w:p>
        </w:tc>
        <w:tc>
          <w:tcPr>
            <w:tcW w:w="1113" w:type="dxa"/>
          </w:tcPr>
          <w:p w:rsidR="008C20A0" w:rsidRPr="008C20A0" w:rsidRDefault="008C20A0">
            <w:pPr>
              <w:pStyle w:val="TableParagraph"/>
              <w:spacing w:before="125"/>
              <w:ind w:right="292"/>
              <w:jc w:val="right"/>
            </w:pPr>
            <w:r w:rsidRPr="008C20A0">
              <w:rPr>
                <w:spacing w:val="-2"/>
              </w:rPr>
              <w:t>0,090</w:t>
            </w:r>
          </w:p>
        </w:tc>
        <w:tc>
          <w:tcPr>
            <w:tcW w:w="1111" w:type="dxa"/>
          </w:tcPr>
          <w:p w:rsidR="008C20A0" w:rsidRPr="008C20A0" w:rsidRDefault="008C20A0">
            <w:pPr>
              <w:pStyle w:val="TableParagraph"/>
              <w:spacing w:before="125"/>
              <w:ind w:right="288"/>
              <w:jc w:val="right"/>
            </w:pPr>
            <w:r w:rsidRPr="008C20A0">
              <w:rPr>
                <w:spacing w:val="-2"/>
              </w:rPr>
              <w:t>0,090</w:t>
            </w:r>
          </w:p>
        </w:tc>
        <w:tc>
          <w:tcPr>
            <w:tcW w:w="1113" w:type="dxa"/>
          </w:tcPr>
          <w:p w:rsidR="008C20A0" w:rsidRPr="008C20A0" w:rsidRDefault="008C20A0">
            <w:pPr>
              <w:pStyle w:val="TableParagraph"/>
              <w:spacing w:before="125"/>
              <w:ind w:left="314"/>
              <w:jc w:val="left"/>
            </w:pPr>
            <w:r w:rsidRPr="008C20A0">
              <w:rPr>
                <w:spacing w:val="-2"/>
              </w:rPr>
              <w:t>0,090</w:t>
            </w:r>
          </w:p>
        </w:tc>
      </w:tr>
      <w:tr w:rsidR="008C20A0" w:rsidRPr="008C20A0" w:rsidTr="008C20A0">
        <w:trPr>
          <w:trHeight w:val="477"/>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5" w:lineRule="exact"/>
              <w:ind w:left="5" w:hanging="3"/>
            </w:pPr>
            <w:r w:rsidRPr="008C20A0">
              <w:t>сверхнормативные</w:t>
            </w:r>
            <w:r w:rsidRPr="008C20A0">
              <w:rPr>
                <w:spacing w:val="-12"/>
              </w:rPr>
              <w:t xml:space="preserve"> </w:t>
            </w:r>
            <w:r w:rsidRPr="008C20A0">
              <w:rPr>
                <w:spacing w:val="-2"/>
              </w:rPr>
              <w:t>утечки</w:t>
            </w:r>
          </w:p>
          <w:p w:rsidR="008C20A0" w:rsidRPr="008C20A0" w:rsidRDefault="008C20A0" w:rsidP="008C20A0">
            <w:pPr>
              <w:pStyle w:val="TableParagraph"/>
              <w:spacing w:line="223" w:lineRule="exact"/>
              <w:ind w:left="5" w:hanging="3"/>
            </w:pPr>
            <w:r w:rsidRPr="008C20A0">
              <w:rPr>
                <w:spacing w:val="-2"/>
              </w:rPr>
              <w:t>теплоносителя</w:t>
            </w:r>
          </w:p>
        </w:tc>
        <w:tc>
          <w:tcPr>
            <w:tcW w:w="1555" w:type="dxa"/>
          </w:tcPr>
          <w:p w:rsidR="008C20A0" w:rsidRPr="008C20A0" w:rsidRDefault="008C20A0">
            <w:pPr>
              <w:pStyle w:val="TableParagraph"/>
              <w:spacing w:before="107"/>
              <w:ind w:left="13" w:right="3"/>
            </w:pPr>
            <w:r w:rsidRPr="008C20A0">
              <w:rPr>
                <w:spacing w:val="-5"/>
              </w:rPr>
              <w:t>т/ч</w:t>
            </w:r>
          </w:p>
        </w:tc>
        <w:tc>
          <w:tcPr>
            <w:tcW w:w="976" w:type="dxa"/>
          </w:tcPr>
          <w:p w:rsidR="008C20A0" w:rsidRPr="008C20A0" w:rsidRDefault="008C20A0">
            <w:pPr>
              <w:pStyle w:val="TableParagraph"/>
              <w:spacing w:before="107"/>
              <w:ind w:right="223"/>
              <w:jc w:val="right"/>
            </w:pPr>
            <w:r w:rsidRPr="008C20A0">
              <w:rPr>
                <w:spacing w:val="-2"/>
              </w:rPr>
              <w:t>0,000</w:t>
            </w:r>
          </w:p>
        </w:tc>
        <w:tc>
          <w:tcPr>
            <w:tcW w:w="1113" w:type="dxa"/>
          </w:tcPr>
          <w:p w:rsidR="008C20A0" w:rsidRPr="008C20A0" w:rsidRDefault="008C20A0">
            <w:pPr>
              <w:pStyle w:val="TableParagraph"/>
              <w:spacing w:before="107"/>
              <w:ind w:left="313"/>
              <w:jc w:val="left"/>
            </w:pPr>
            <w:r w:rsidRPr="008C20A0">
              <w:rPr>
                <w:spacing w:val="-2"/>
              </w:rPr>
              <w:t>0,000</w:t>
            </w:r>
          </w:p>
        </w:tc>
        <w:tc>
          <w:tcPr>
            <w:tcW w:w="1116" w:type="dxa"/>
          </w:tcPr>
          <w:p w:rsidR="008C20A0" w:rsidRPr="008C20A0" w:rsidRDefault="008C20A0">
            <w:pPr>
              <w:pStyle w:val="TableParagraph"/>
              <w:spacing w:before="107"/>
              <w:ind w:right="292"/>
              <w:jc w:val="right"/>
            </w:pPr>
            <w:r w:rsidRPr="008C20A0">
              <w:rPr>
                <w:spacing w:val="-2"/>
              </w:rPr>
              <w:t>0,000</w:t>
            </w:r>
          </w:p>
        </w:tc>
        <w:tc>
          <w:tcPr>
            <w:tcW w:w="1113" w:type="dxa"/>
          </w:tcPr>
          <w:p w:rsidR="008C20A0" w:rsidRPr="008C20A0" w:rsidRDefault="008C20A0">
            <w:pPr>
              <w:pStyle w:val="TableParagraph"/>
              <w:spacing w:before="107"/>
              <w:ind w:right="291"/>
              <w:jc w:val="right"/>
            </w:pPr>
            <w:r w:rsidRPr="008C20A0">
              <w:rPr>
                <w:spacing w:val="-2"/>
              </w:rPr>
              <w:t>0,000</w:t>
            </w:r>
          </w:p>
        </w:tc>
        <w:tc>
          <w:tcPr>
            <w:tcW w:w="1113" w:type="dxa"/>
          </w:tcPr>
          <w:p w:rsidR="008C20A0" w:rsidRPr="008C20A0" w:rsidRDefault="008C20A0">
            <w:pPr>
              <w:pStyle w:val="TableParagraph"/>
              <w:spacing w:before="107"/>
              <w:ind w:right="292"/>
              <w:jc w:val="right"/>
            </w:pPr>
            <w:r w:rsidRPr="008C20A0">
              <w:rPr>
                <w:spacing w:val="-2"/>
              </w:rPr>
              <w:t>0,000</w:t>
            </w:r>
          </w:p>
        </w:tc>
        <w:tc>
          <w:tcPr>
            <w:tcW w:w="1111" w:type="dxa"/>
          </w:tcPr>
          <w:p w:rsidR="008C20A0" w:rsidRPr="008C20A0" w:rsidRDefault="008C20A0">
            <w:pPr>
              <w:pStyle w:val="TableParagraph"/>
              <w:spacing w:before="107"/>
              <w:ind w:right="288"/>
              <w:jc w:val="right"/>
            </w:pPr>
            <w:r w:rsidRPr="008C20A0">
              <w:rPr>
                <w:spacing w:val="-2"/>
              </w:rPr>
              <w:t>0,000</w:t>
            </w:r>
          </w:p>
        </w:tc>
        <w:tc>
          <w:tcPr>
            <w:tcW w:w="1113" w:type="dxa"/>
          </w:tcPr>
          <w:p w:rsidR="008C20A0" w:rsidRPr="008C20A0" w:rsidRDefault="008C20A0">
            <w:pPr>
              <w:pStyle w:val="TableParagraph"/>
              <w:spacing w:before="107"/>
              <w:ind w:left="314"/>
              <w:jc w:val="left"/>
            </w:pPr>
            <w:r w:rsidRPr="008C20A0">
              <w:rPr>
                <w:spacing w:val="-2"/>
              </w:rPr>
              <w:t>0,000</w:t>
            </w:r>
          </w:p>
        </w:tc>
      </w:tr>
      <w:tr w:rsidR="008C20A0" w:rsidRPr="008C20A0" w:rsidTr="008C20A0">
        <w:trPr>
          <w:trHeight w:val="37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43" w:lineRule="exact"/>
              <w:ind w:left="5" w:hanging="3"/>
            </w:pPr>
            <w:r w:rsidRPr="008C20A0">
              <w:t>Отпуск</w:t>
            </w:r>
            <w:r w:rsidRPr="008C20A0">
              <w:rPr>
                <w:spacing w:val="-9"/>
              </w:rPr>
              <w:t xml:space="preserve"> </w:t>
            </w:r>
            <w:r w:rsidRPr="008C20A0">
              <w:t>теплоносителя</w:t>
            </w:r>
            <w:r w:rsidRPr="008C20A0">
              <w:rPr>
                <w:spacing w:val="-7"/>
              </w:rPr>
              <w:t xml:space="preserve"> </w:t>
            </w:r>
            <w:r w:rsidRPr="008C20A0">
              <w:rPr>
                <w:spacing w:val="-5"/>
              </w:rPr>
              <w:t>из</w:t>
            </w:r>
          </w:p>
          <w:p w:rsidR="008C20A0" w:rsidRPr="008C20A0" w:rsidRDefault="008C20A0" w:rsidP="008C20A0">
            <w:pPr>
              <w:pStyle w:val="TableParagraph"/>
              <w:spacing w:line="252" w:lineRule="exact"/>
              <w:ind w:left="5" w:hanging="3"/>
            </w:pPr>
            <w:r w:rsidRPr="008C20A0">
              <w:t>тепловых</w:t>
            </w:r>
            <w:r w:rsidRPr="008C20A0">
              <w:rPr>
                <w:spacing w:val="-12"/>
              </w:rPr>
              <w:t xml:space="preserve"> </w:t>
            </w:r>
            <w:r w:rsidRPr="008C20A0">
              <w:t>сетей</w:t>
            </w:r>
            <w:r w:rsidRPr="008C20A0">
              <w:rPr>
                <w:spacing w:val="-12"/>
              </w:rPr>
              <w:t xml:space="preserve"> </w:t>
            </w:r>
            <w:r w:rsidRPr="008C20A0">
              <w:t>на</w:t>
            </w:r>
            <w:r w:rsidRPr="008C20A0">
              <w:rPr>
                <w:spacing w:val="-12"/>
              </w:rPr>
              <w:t xml:space="preserve"> </w:t>
            </w:r>
            <w:r w:rsidRPr="008C20A0">
              <w:t xml:space="preserve">цели </w:t>
            </w:r>
            <w:r w:rsidRPr="008C20A0">
              <w:rPr>
                <w:spacing w:val="-4"/>
              </w:rPr>
              <w:t>ГВС</w:t>
            </w:r>
          </w:p>
        </w:tc>
        <w:tc>
          <w:tcPr>
            <w:tcW w:w="1555" w:type="dxa"/>
          </w:tcPr>
          <w:p w:rsidR="008C20A0" w:rsidRPr="008C20A0" w:rsidRDefault="008C20A0">
            <w:pPr>
              <w:pStyle w:val="TableParagraph"/>
              <w:spacing w:before="243"/>
              <w:ind w:left="13" w:right="3"/>
            </w:pPr>
            <w:r w:rsidRPr="008C20A0">
              <w:rPr>
                <w:spacing w:val="-5"/>
              </w:rPr>
              <w:t>т/ч</w:t>
            </w:r>
          </w:p>
        </w:tc>
        <w:tc>
          <w:tcPr>
            <w:tcW w:w="976" w:type="dxa"/>
          </w:tcPr>
          <w:p w:rsidR="008C20A0" w:rsidRPr="008C20A0" w:rsidRDefault="008C20A0">
            <w:pPr>
              <w:pStyle w:val="TableParagraph"/>
              <w:spacing w:before="243"/>
              <w:ind w:right="223"/>
              <w:jc w:val="right"/>
            </w:pPr>
            <w:r w:rsidRPr="008C20A0">
              <w:rPr>
                <w:spacing w:val="-2"/>
              </w:rPr>
              <w:t>0,000</w:t>
            </w:r>
          </w:p>
        </w:tc>
        <w:tc>
          <w:tcPr>
            <w:tcW w:w="1113" w:type="dxa"/>
          </w:tcPr>
          <w:p w:rsidR="008C20A0" w:rsidRPr="008C20A0" w:rsidRDefault="008C20A0">
            <w:pPr>
              <w:pStyle w:val="TableParagraph"/>
              <w:spacing w:before="243"/>
              <w:ind w:left="313"/>
              <w:jc w:val="left"/>
            </w:pPr>
            <w:r w:rsidRPr="008C20A0">
              <w:rPr>
                <w:spacing w:val="-2"/>
              </w:rPr>
              <w:t>0,000</w:t>
            </w:r>
          </w:p>
        </w:tc>
        <w:tc>
          <w:tcPr>
            <w:tcW w:w="1116" w:type="dxa"/>
          </w:tcPr>
          <w:p w:rsidR="008C20A0" w:rsidRPr="008C20A0" w:rsidRDefault="008C20A0">
            <w:pPr>
              <w:pStyle w:val="TableParagraph"/>
              <w:spacing w:before="243"/>
              <w:ind w:right="292"/>
              <w:jc w:val="right"/>
            </w:pPr>
            <w:r w:rsidRPr="008C20A0">
              <w:rPr>
                <w:spacing w:val="-2"/>
              </w:rPr>
              <w:t>0,000</w:t>
            </w:r>
          </w:p>
        </w:tc>
        <w:tc>
          <w:tcPr>
            <w:tcW w:w="1113" w:type="dxa"/>
          </w:tcPr>
          <w:p w:rsidR="008C20A0" w:rsidRPr="008C20A0" w:rsidRDefault="008C20A0">
            <w:pPr>
              <w:pStyle w:val="TableParagraph"/>
              <w:spacing w:before="243"/>
              <w:ind w:right="291"/>
              <w:jc w:val="right"/>
            </w:pPr>
            <w:r w:rsidRPr="008C20A0">
              <w:rPr>
                <w:spacing w:val="-2"/>
              </w:rPr>
              <w:t>0,000</w:t>
            </w:r>
          </w:p>
        </w:tc>
        <w:tc>
          <w:tcPr>
            <w:tcW w:w="1113" w:type="dxa"/>
          </w:tcPr>
          <w:p w:rsidR="008C20A0" w:rsidRPr="008C20A0" w:rsidRDefault="008C20A0">
            <w:pPr>
              <w:pStyle w:val="TableParagraph"/>
              <w:spacing w:before="243"/>
              <w:ind w:right="292"/>
              <w:jc w:val="right"/>
            </w:pPr>
            <w:r w:rsidRPr="008C20A0">
              <w:rPr>
                <w:spacing w:val="-2"/>
              </w:rPr>
              <w:t>0,000</w:t>
            </w:r>
          </w:p>
        </w:tc>
        <w:tc>
          <w:tcPr>
            <w:tcW w:w="1111" w:type="dxa"/>
          </w:tcPr>
          <w:p w:rsidR="008C20A0" w:rsidRPr="008C20A0" w:rsidRDefault="008C20A0">
            <w:pPr>
              <w:pStyle w:val="TableParagraph"/>
              <w:spacing w:before="243"/>
              <w:ind w:right="288"/>
              <w:jc w:val="right"/>
            </w:pPr>
            <w:r w:rsidRPr="008C20A0">
              <w:rPr>
                <w:spacing w:val="-2"/>
              </w:rPr>
              <w:t>0,000</w:t>
            </w:r>
          </w:p>
        </w:tc>
        <w:tc>
          <w:tcPr>
            <w:tcW w:w="1113" w:type="dxa"/>
          </w:tcPr>
          <w:p w:rsidR="008C20A0" w:rsidRPr="008C20A0" w:rsidRDefault="008C20A0">
            <w:pPr>
              <w:pStyle w:val="TableParagraph"/>
              <w:spacing w:before="243"/>
              <w:ind w:left="314"/>
              <w:jc w:val="left"/>
            </w:pPr>
            <w:r w:rsidRPr="008C20A0">
              <w:rPr>
                <w:spacing w:val="-2"/>
              </w:rPr>
              <w:t>0,000</w:t>
            </w:r>
          </w:p>
        </w:tc>
      </w:tr>
      <w:tr w:rsidR="008C20A0" w:rsidRPr="008C20A0" w:rsidTr="008C20A0">
        <w:trPr>
          <w:trHeight w:val="98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5" w:lineRule="exact"/>
              <w:ind w:left="5" w:hanging="3"/>
            </w:pPr>
            <w:r w:rsidRPr="008C20A0">
              <w:t>Объем</w:t>
            </w:r>
            <w:r w:rsidRPr="008C20A0">
              <w:rPr>
                <w:spacing w:val="-2"/>
              </w:rPr>
              <w:t xml:space="preserve"> аварийной</w:t>
            </w:r>
          </w:p>
          <w:p w:rsidR="008C20A0" w:rsidRPr="008C20A0" w:rsidRDefault="008C20A0" w:rsidP="008C20A0">
            <w:pPr>
              <w:pStyle w:val="TableParagraph"/>
              <w:spacing w:line="252" w:lineRule="exact"/>
              <w:ind w:left="5" w:hanging="3"/>
            </w:pPr>
            <w:r w:rsidRPr="008C20A0">
              <w:t>подпитки</w:t>
            </w:r>
            <w:r w:rsidRPr="008C20A0">
              <w:rPr>
                <w:spacing w:val="-9"/>
              </w:rPr>
              <w:t xml:space="preserve"> </w:t>
            </w:r>
            <w:r w:rsidRPr="008C20A0">
              <w:t>(химически</w:t>
            </w:r>
            <w:r w:rsidRPr="008C20A0">
              <w:rPr>
                <w:spacing w:val="-8"/>
              </w:rPr>
              <w:t xml:space="preserve"> </w:t>
            </w:r>
            <w:r w:rsidRPr="008C20A0">
              <w:rPr>
                <w:spacing w:val="-5"/>
              </w:rPr>
              <w:t>не</w:t>
            </w:r>
          </w:p>
          <w:p w:rsidR="008C20A0" w:rsidRPr="008C20A0" w:rsidRDefault="008C20A0" w:rsidP="008C20A0">
            <w:pPr>
              <w:pStyle w:val="TableParagraph"/>
              <w:spacing w:line="252" w:lineRule="exact"/>
              <w:ind w:left="5" w:hanging="3"/>
            </w:pPr>
            <w:r w:rsidRPr="008C20A0">
              <w:t>обработанной и не деаэрированной</w:t>
            </w:r>
            <w:r w:rsidRPr="008C20A0">
              <w:rPr>
                <w:spacing w:val="-14"/>
              </w:rPr>
              <w:t xml:space="preserve"> </w:t>
            </w:r>
            <w:r w:rsidRPr="008C20A0">
              <w:t>водой)</w:t>
            </w:r>
          </w:p>
        </w:tc>
        <w:tc>
          <w:tcPr>
            <w:tcW w:w="1555" w:type="dxa"/>
          </w:tcPr>
          <w:p w:rsidR="008C20A0" w:rsidRPr="008C20A0" w:rsidRDefault="008C20A0">
            <w:pPr>
              <w:pStyle w:val="TableParagraph"/>
              <w:spacing w:before="108"/>
              <w:jc w:val="left"/>
            </w:pPr>
          </w:p>
          <w:p w:rsidR="008C20A0" w:rsidRPr="008C20A0" w:rsidRDefault="008C20A0">
            <w:pPr>
              <w:pStyle w:val="TableParagraph"/>
              <w:ind w:left="13" w:right="3"/>
            </w:pPr>
            <w:r w:rsidRPr="008C20A0">
              <w:rPr>
                <w:spacing w:val="-5"/>
              </w:rPr>
              <w:t>т/ч</w:t>
            </w:r>
          </w:p>
        </w:tc>
        <w:tc>
          <w:tcPr>
            <w:tcW w:w="976" w:type="dxa"/>
          </w:tcPr>
          <w:p w:rsidR="008C20A0" w:rsidRPr="008C20A0" w:rsidRDefault="008C20A0">
            <w:pPr>
              <w:pStyle w:val="TableParagraph"/>
              <w:spacing w:before="108"/>
              <w:jc w:val="left"/>
            </w:pPr>
          </w:p>
          <w:p w:rsidR="008C20A0" w:rsidRPr="008C20A0" w:rsidRDefault="008C20A0">
            <w:pPr>
              <w:pStyle w:val="TableParagraph"/>
              <w:ind w:right="223"/>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left="313"/>
              <w:jc w:val="left"/>
            </w:pPr>
            <w:r w:rsidRPr="008C20A0">
              <w:rPr>
                <w:spacing w:val="-2"/>
              </w:rPr>
              <w:t>0,000</w:t>
            </w:r>
          </w:p>
        </w:tc>
        <w:tc>
          <w:tcPr>
            <w:tcW w:w="1116" w:type="dxa"/>
          </w:tcPr>
          <w:p w:rsidR="008C20A0" w:rsidRPr="008C20A0" w:rsidRDefault="008C20A0">
            <w:pPr>
              <w:pStyle w:val="TableParagraph"/>
              <w:spacing w:before="108"/>
              <w:jc w:val="left"/>
            </w:pPr>
          </w:p>
          <w:p w:rsidR="008C20A0" w:rsidRPr="008C20A0" w:rsidRDefault="008C20A0">
            <w:pPr>
              <w:pStyle w:val="TableParagraph"/>
              <w:ind w:right="292"/>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right="291"/>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right="292"/>
              <w:jc w:val="right"/>
            </w:pPr>
            <w:r w:rsidRPr="008C20A0">
              <w:rPr>
                <w:spacing w:val="-2"/>
              </w:rPr>
              <w:t>0,000</w:t>
            </w:r>
          </w:p>
        </w:tc>
        <w:tc>
          <w:tcPr>
            <w:tcW w:w="1111" w:type="dxa"/>
          </w:tcPr>
          <w:p w:rsidR="008C20A0" w:rsidRPr="008C20A0" w:rsidRDefault="008C20A0">
            <w:pPr>
              <w:pStyle w:val="TableParagraph"/>
              <w:spacing w:before="108"/>
              <w:jc w:val="left"/>
            </w:pPr>
          </w:p>
          <w:p w:rsidR="008C20A0" w:rsidRPr="008C20A0" w:rsidRDefault="008C20A0">
            <w:pPr>
              <w:pStyle w:val="TableParagraph"/>
              <w:ind w:right="288"/>
              <w:jc w:val="right"/>
            </w:pPr>
            <w:r w:rsidRPr="008C20A0">
              <w:rPr>
                <w:spacing w:val="-2"/>
              </w:rPr>
              <w:t>0,000</w:t>
            </w:r>
          </w:p>
        </w:tc>
        <w:tc>
          <w:tcPr>
            <w:tcW w:w="1113" w:type="dxa"/>
          </w:tcPr>
          <w:p w:rsidR="008C20A0" w:rsidRPr="008C20A0" w:rsidRDefault="008C20A0">
            <w:pPr>
              <w:pStyle w:val="TableParagraph"/>
              <w:spacing w:before="108"/>
              <w:jc w:val="left"/>
            </w:pPr>
          </w:p>
          <w:p w:rsidR="008C20A0" w:rsidRPr="008C20A0" w:rsidRDefault="008C20A0">
            <w:pPr>
              <w:pStyle w:val="TableParagraph"/>
              <w:ind w:left="314"/>
              <w:jc w:val="left"/>
            </w:pPr>
            <w:r w:rsidRPr="008C20A0">
              <w:rPr>
                <w:spacing w:val="-2"/>
              </w:rPr>
              <w:t>0,000</w:t>
            </w:r>
          </w:p>
        </w:tc>
      </w:tr>
      <w:tr w:rsidR="008C20A0" w:rsidRPr="008C20A0" w:rsidTr="008C20A0">
        <w:trPr>
          <w:trHeight w:val="226"/>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07" w:lineRule="exact"/>
              <w:ind w:left="5" w:hanging="3"/>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pPr>
              <w:pStyle w:val="TableParagraph"/>
              <w:spacing w:line="207" w:lineRule="exact"/>
              <w:ind w:left="13" w:right="3"/>
            </w:pPr>
            <w:r w:rsidRPr="008C20A0">
              <w:rPr>
                <w:spacing w:val="-5"/>
              </w:rPr>
              <w:t>т/ч</w:t>
            </w:r>
          </w:p>
        </w:tc>
        <w:tc>
          <w:tcPr>
            <w:tcW w:w="976" w:type="dxa"/>
          </w:tcPr>
          <w:p w:rsidR="008C20A0" w:rsidRPr="008C20A0" w:rsidRDefault="008C20A0">
            <w:pPr>
              <w:pStyle w:val="TableParagraph"/>
              <w:spacing w:line="207" w:lineRule="exact"/>
              <w:ind w:left="15" w:right="4"/>
            </w:pPr>
            <w:r w:rsidRPr="008C20A0">
              <w:rPr>
                <w:spacing w:val="-10"/>
              </w:rPr>
              <w:t>-</w:t>
            </w:r>
          </w:p>
        </w:tc>
        <w:tc>
          <w:tcPr>
            <w:tcW w:w="1113" w:type="dxa"/>
          </w:tcPr>
          <w:p w:rsidR="008C20A0" w:rsidRPr="008C20A0" w:rsidRDefault="008C20A0">
            <w:pPr>
              <w:pStyle w:val="TableParagraph"/>
              <w:spacing w:line="207" w:lineRule="exact"/>
              <w:ind w:left="20" w:right="5"/>
            </w:pPr>
            <w:r w:rsidRPr="008C20A0">
              <w:rPr>
                <w:spacing w:val="-10"/>
              </w:rPr>
              <w:t>-</w:t>
            </w:r>
          </w:p>
        </w:tc>
        <w:tc>
          <w:tcPr>
            <w:tcW w:w="1116" w:type="dxa"/>
          </w:tcPr>
          <w:p w:rsidR="008C20A0" w:rsidRPr="008C20A0" w:rsidRDefault="008C20A0">
            <w:pPr>
              <w:pStyle w:val="TableParagraph"/>
              <w:spacing w:line="207" w:lineRule="exact"/>
              <w:ind w:left="17" w:right="4"/>
            </w:pPr>
            <w:r w:rsidRPr="008C20A0">
              <w:rPr>
                <w:spacing w:val="-10"/>
              </w:rPr>
              <w:t>-</w:t>
            </w:r>
          </w:p>
        </w:tc>
        <w:tc>
          <w:tcPr>
            <w:tcW w:w="1113" w:type="dxa"/>
          </w:tcPr>
          <w:p w:rsidR="008C20A0" w:rsidRPr="008C20A0" w:rsidRDefault="008C20A0">
            <w:pPr>
              <w:pStyle w:val="TableParagraph"/>
              <w:spacing w:line="207" w:lineRule="exact"/>
              <w:ind w:left="20" w:right="7"/>
            </w:pPr>
            <w:r w:rsidRPr="008C20A0">
              <w:rPr>
                <w:spacing w:val="-10"/>
              </w:rPr>
              <w:t>-</w:t>
            </w:r>
          </w:p>
        </w:tc>
        <w:tc>
          <w:tcPr>
            <w:tcW w:w="1113" w:type="dxa"/>
          </w:tcPr>
          <w:p w:rsidR="008C20A0" w:rsidRPr="008C20A0" w:rsidRDefault="008C20A0">
            <w:pPr>
              <w:pStyle w:val="TableParagraph"/>
              <w:spacing w:line="207" w:lineRule="exact"/>
              <w:ind w:left="20" w:right="6"/>
            </w:pPr>
            <w:r w:rsidRPr="008C20A0">
              <w:rPr>
                <w:spacing w:val="-10"/>
              </w:rPr>
              <w:t>-</w:t>
            </w:r>
          </w:p>
        </w:tc>
        <w:tc>
          <w:tcPr>
            <w:tcW w:w="1111" w:type="dxa"/>
          </w:tcPr>
          <w:p w:rsidR="008C20A0" w:rsidRPr="008C20A0" w:rsidRDefault="008C20A0">
            <w:pPr>
              <w:pStyle w:val="TableParagraph"/>
              <w:spacing w:line="207" w:lineRule="exact"/>
              <w:ind w:left="21" w:right="4"/>
            </w:pPr>
            <w:r w:rsidRPr="008C20A0">
              <w:rPr>
                <w:spacing w:val="-10"/>
              </w:rPr>
              <w:t>-</w:t>
            </w:r>
          </w:p>
        </w:tc>
        <w:tc>
          <w:tcPr>
            <w:tcW w:w="1113" w:type="dxa"/>
          </w:tcPr>
          <w:p w:rsidR="008C20A0" w:rsidRPr="008C20A0" w:rsidRDefault="008C20A0">
            <w:pPr>
              <w:pStyle w:val="TableParagraph"/>
              <w:spacing w:line="207" w:lineRule="exact"/>
              <w:ind w:left="20" w:right="4"/>
            </w:pPr>
            <w:r w:rsidRPr="008C20A0">
              <w:rPr>
                <w:spacing w:val="-10"/>
              </w:rPr>
              <w:t>-</w:t>
            </w:r>
          </w:p>
        </w:tc>
      </w:tr>
      <w:tr w:rsidR="008C20A0" w:rsidRPr="008C20A0" w:rsidTr="008C20A0">
        <w:trPr>
          <w:trHeight w:val="243"/>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24" w:lineRule="exact"/>
              <w:ind w:left="5" w:hanging="3"/>
            </w:pPr>
            <w:r w:rsidRPr="008C20A0">
              <w:t>Доля</w:t>
            </w:r>
            <w:r w:rsidRPr="008C20A0">
              <w:rPr>
                <w:spacing w:val="-1"/>
              </w:rPr>
              <w:t xml:space="preserve"> </w:t>
            </w:r>
            <w:r w:rsidRPr="008C20A0">
              <w:rPr>
                <w:spacing w:val="-2"/>
              </w:rPr>
              <w:t>резерва</w:t>
            </w:r>
          </w:p>
        </w:tc>
        <w:tc>
          <w:tcPr>
            <w:tcW w:w="1555" w:type="dxa"/>
          </w:tcPr>
          <w:p w:rsidR="008C20A0" w:rsidRPr="008C20A0" w:rsidRDefault="008C20A0">
            <w:pPr>
              <w:pStyle w:val="TableParagraph"/>
              <w:spacing w:line="224" w:lineRule="exact"/>
              <w:ind w:left="13" w:right="1"/>
            </w:pPr>
            <w:r w:rsidRPr="008C20A0">
              <w:rPr>
                <w:spacing w:val="-10"/>
              </w:rPr>
              <w:t>%</w:t>
            </w:r>
          </w:p>
        </w:tc>
        <w:tc>
          <w:tcPr>
            <w:tcW w:w="976" w:type="dxa"/>
          </w:tcPr>
          <w:p w:rsidR="008C20A0" w:rsidRPr="008C20A0" w:rsidRDefault="008C20A0">
            <w:pPr>
              <w:pStyle w:val="TableParagraph"/>
              <w:spacing w:line="224" w:lineRule="exact"/>
              <w:ind w:left="15" w:right="4"/>
            </w:pPr>
            <w:r w:rsidRPr="008C20A0">
              <w:rPr>
                <w:spacing w:val="-10"/>
              </w:rPr>
              <w:t>-</w:t>
            </w:r>
          </w:p>
        </w:tc>
        <w:tc>
          <w:tcPr>
            <w:tcW w:w="1113" w:type="dxa"/>
          </w:tcPr>
          <w:p w:rsidR="008C20A0" w:rsidRPr="008C20A0" w:rsidRDefault="008C20A0">
            <w:pPr>
              <w:pStyle w:val="TableParagraph"/>
              <w:spacing w:line="224" w:lineRule="exact"/>
              <w:ind w:left="20" w:right="5"/>
            </w:pPr>
            <w:r w:rsidRPr="008C20A0">
              <w:rPr>
                <w:spacing w:val="-10"/>
              </w:rPr>
              <w:t>-</w:t>
            </w:r>
          </w:p>
        </w:tc>
        <w:tc>
          <w:tcPr>
            <w:tcW w:w="1116" w:type="dxa"/>
          </w:tcPr>
          <w:p w:rsidR="008C20A0" w:rsidRPr="008C20A0" w:rsidRDefault="008C20A0">
            <w:pPr>
              <w:pStyle w:val="TableParagraph"/>
              <w:spacing w:line="224" w:lineRule="exact"/>
              <w:ind w:left="17" w:right="4"/>
            </w:pPr>
            <w:r w:rsidRPr="008C20A0">
              <w:rPr>
                <w:spacing w:val="-10"/>
              </w:rPr>
              <w:t>-</w:t>
            </w:r>
          </w:p>
        </w:tc>
        <w:tc>
          <w:tcPr>
            <w:tcW w:w="1113" w:type="dxa"/>
          </w:tcPr>
          <w:p w:rsidR="008C20A0" w:rsidRPr="008C20A0" w:rsidRDefault="008C20A0">
            <w:pPr>
              <w:pStyle w:val="TableParagraph"/>
              <w:spacing w:line="224" w:lineRule="exact"/>
              <w:ind w:left="20" w:right="7"/>
            </w:pPr>
            <w:r w:rsidRPr="008C20A0">
              <w:rPr>
                <w:spacing w:val="-10"/>
              </w:rPr>
              <w:t>-</w:t>
            </w:r>
          </w:p>
        </w:tc>
        <w:tc>
          <w:tcPr>
            <w:tcW w:w="1113" w:type="dxa"/>
          </w:tcPr>
          <w:p w:rsidR="008C20A0" w:rsidRPr="008C20A0" w:rsidRDefault="008C20A0">
            <w:pPr>
              <w:pStyle w:val="TableParagraph"/>
              <w:spacing w:line="224" w:lineRule="exact"/>
              <w:ind w:left="20" w:right="6"/>
            </w:pPr>
            <w:r w:rsidRPr="008C20A0">
              <w:rPr>
                <w:spacing w:val="-10"/>
              </w:rPr>
              <w:t>-</w:t>
            </w:r>
          </w:p>
        </w:tc>
        <w:tc>
          <w:tcPr>
            <w:tcW w:w="1111" w:type="dxa"/>
          </w:tcPr>
          <w:p w:rsidR="008C20A0" w:rsidRPr="008C20A0" w:rsidRDefault="008C20A0">
            <w:pPr>
              <w:pStyle w:val="TableParagraph"/>
              <w:spacing w:line="224" w:lineRule="exact"/>
              <w:ind w:left="21" w:right="4"/>
            </w:pPr>
            <w:r w:rsidRPr="008C20A0">
              <w:rPr>
                <w:spacing w:val="-10"/>
              </w:rPr>
              <w:t>-</w:t>
            </w:r>
          </w:p>
        </w:tc>
        <w:tc>
          <w:tcPr>
            <w:tcW w:w="1113" w:type="dxa"/>
          </w:tcPr>
          <w:p w:rsidR="008C20A0" w:rsidRPr="008C20A0" w:rsidRDefault="008C20A0">
            <w:pPr>
              <w:pStyle w:val="TableParagraph"/>
              <w:spacing w:line="224" w:lineRule="exact"/>
              <w:ind w:left="20" w:right="4"/>
            </w:pPr>
            <w:r w:rsidRPr="008C20A0">
              <w:rPr>
                <w:spacing w:val="-10"/>
              </w:rPr>
              <w:t>-</w:t>
            </w:r>
          </w:p>
        </w:tc>
      </w:tr>
      <w:tr w:rsidR="008C20A0" w:rsidRPr="008C20A0" w:rsidTr="008C20A0">
        <w:trPr>
          <w:trHeight w:val="253"/>
        </w:trPr>
        <w:tc>
          <w:tcPr>
            <w:tcW w:w="2117" w:type="dxa"/>
            <w:vMerge w:val="restart"/>
          </w:tcPr>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jc w:val="left"/>
            </w:pPr>
          </w:p>
          <w:p w:rsidR="008C20A0" w:rsidRPr="008C20A0" w:rsidRDefault="008C20A0">
            <w:pPr>
              <w:pStyle w:val="TableParagraph"/>
              <w:spacing w:before="50"/>
              <w:jc w:val="left"/>
            </w:pPr>
          </w:p>
          <w:p w:rsidR="008C20A0" w:rsidRPr="008C20A0" w:rsidRDefault="008C20A0">
            <w:pPr>
              <w:pStyle w:val="TableParagraph"/>
              <w:ind w:left="571" w:right="453" w:hanging="108"/>
              <w:jc w:val="left"/>
            </w:pPr>
            <w:r w:rsidRPr="008C20A0">
              <w:t>Котельная</w:t>
            </w:r>
            <w:r w:rsidRPr="008C20A0">
              <w:rPr>
                <w:spacing w:val="-14"/>
              </w:rPr>
              <w:t xml:space="preserve"> </w:t>
            </w:r>
            <w:r w:rsidRPr="008C20A0">
              <w:t xml:space="preserve">с. </w:t>
            </w:r>
            <w:r w:rsidRPr="008C20A0">
              <w:rPr>
                <w:spacing w:val="-2"/>
              </w:rPr>
              <w:t>Шабаново</w:t>
            </w:r>
          </w:p>
        </w:tc>
        <w:tc>
          <w:tcPr>
            <w:tcW w:w="2818" w:type="dxa"/>
          </w:tcPr>
          <w:p w:rsidR="008C20A0" w:rsidRPr="008C20A0" w:rsidRDefault="008C20A0" w:rsidP="008C20A0">
            <w:pPr>
              <w:pStyle w:val="TableParagraph"/>
              <w:spacing w:line="234" w:lineRule="exact"/>
              <w:ind w:left="5" w:hanging="3"/>
            </w:pPr>
            <w:r w:rsidRPr="008C20A0">
              <w:rPr>
                <w:spacing w:val="-2"/>
              </w:rPr>
              <w:t>Производительность</w:t>
            </w:r>
            <w:r w:rsidRPr="008C20A0">
              <w:rPr>
                <w:spacing w:val="19"/>
              </w:rPr>
              <w:t xml:space="preserve"> </w:t>
            </w:r>
            <w:r w:rsidRPr="008C20A0">
              <w:rPr>
                <w:spacing w:val="-5"/>
              </w:rPr>
              <w:t>ВПУ</w:t>
            </w:r>
          </w:p>
        </w:tc>
        <w:tc>
          <w:tcPr>
            <w:tcW w:w="1555" w:type="dxa"/>
          </w:tcPr>
          <w:p w:rsidR="008C20A0" w:rsidRPr="008C20A0" w:rsidRDefault="008C20A0">
            <w:pPr>
              <w:pStyle w:val="TableParagraph"/>
              <w:spacing w:line="234" w:lineRule="exact"/>
              <w:ind w:left="13" w:right="3"/>
            </w:pPr>
            <w:r w:rsidRPr="008C20A0">
              <w:rPr>
                <w:spacing w:val="-5"/>
              </w:rPr>
              <w:t>т/ч</w:t>
            </w:r>
          </w:p>
        </w:tc>
        <w:tc>
          <w:tcPr>
            <w:tcW w:w="976" w:type="dxa"/>
          </w:tcPr>
          <w:p w:rsidR="008C20A0" w:rsidRPr="008C20A0" w:rsidRDefault="008C20A0">
            <w:pPr>
              <w:pStyle w:val="TableParagraph"/>
              <w:spacing w:line="234" w:lineRule="exact"/>
              <w:ind w:right="223"/>
              <w:jc w:val="right"/>
            </w:pPr>
            <w:r w:rsidRPr="008C20A0">
              <w:rPr>
                <w:spacing w:val="-2"/>
              </w:rPr>
              <w:t>11,25</w:t>
            </w:r>
          </w:p>
        </w:tc>
        <w:tc>
          <w:tcPr>
            <w:tcW w:w="1113" w:type="dxa"/>
          </w:tcPr>
          <w:p w:rsidR="008C20A0" w:rsidRPr="008C20A0" w:rsidRDefault="008C20A0">
            <w:pPr>
              <w:pStyle w:val="TableParagraph"/>
              <w:spacing w:line="234" w:lineRule="exact"/>
              <w:ind w:left="313"/>
              <w:jc w:val="left"/>
            </w:pPr>
            <w:r w:rsidRPr="008C20A0">
              <w:rPr>
                <w:spacing w:val="-2"/>
              </w:rPr>
              <w:t>11,25</w:t>
            </w:r>
          </w:p>
        </w:tc>
        <w:tc>
          <w:tcPr>
            <w:tcW w:w="1116" w:type="dxa"/>
          </w:tcPr>
          <w:p w:rsidR="008C20A0" w:rsidRPr="008C20A0" w:rsidRDefault="008C20A0">
            <w:pPr>
              <w:pStyle w:val="TableParagraph"/>
              <w:spacing w:line="234" w:lineRule="exact"/>
              <w:ind w:right="292"/>
              <w:jc w:val="right"/>
            </w:pPr>
            <w:r w:rsidRPr="008C20A0">
              <w:rPr>
                <w:spacing w:val="-2"/>
              </w:rPr>
              <w:t>11,25</w:t>
            </w:r>
          </w:p>
        </w:tc>
        <w:tc>
          <w:tcPr>
            <w:tcW w:w="1113" w:type="dxa"/>
          </w:tcPr>
          <w:p w:rsidR="008C20A0" w:rsidRPr="008C20A0" w:rsidRDefault="008C20A0">
            <w:pPr>
              <w:pStyle w:val="TableParagraph"/>
              <w:spacing w:line="234" w:lineRule="exact"/>
              <w:ind w:right="291"/>
              <w:jc w:val="right"/>
            </w:pPr>
            <w:r w:rsidRPr="008C20A0">
              <w:rPr>
                <w:spacing w:val="-2"/>
              </w:rPr>
              <w:t>11,25</w:t>
            </w:r>
          </w:p>
        </w:tc>
        <w:tc>
          <w:tcPr>
            <w:tcW w:w="1113" w:type="dxa"/>
          </w:tcPr>
          <w:p w:rsidR="008C20A0" w:rsidRPr="008C20A0" w:rsidRDefault="008C20A0">
            <w:pPr>
              <w:pStyle w:val="TableParagraph"/>
              <w:spacing w:line="234" w:lineRule="exact"/>
              <w:ind w:right="292"/>
              <w:jc w:val="right"/>
            </w:pPr>
            <w:r w:rsidRPr="008C20A0">
              <w:rPr>
                <w:spacing w:val="-2"/>
              </w:rPr>
              <w:t>11,25</w:t>
            </w:r>
          </w:p>
        </w:tc>
        <w:tc>
          <w:tcPr>
            <w:tcW w:w="1111" w:type="dxa"/>
          </w:tcPr>
          <w:p w:rsidR="008C20A0" w:rsidRPr="008C20A0" w:rsidRDefault="008C20A0">
            <w:pPr>
              <w:pStyle w:val="TableParagraph"/>
              <w:spacing w:line="234" w:lineRule="exact"/>
              <w:ind w:right="288"/>
              <w:jc w:val="right"/>
            </w:pPr>
            <w:r w:rsidRPr="008C20A0">
              <w:rPr>
                <w:spacing w:val="-2"/>
              </w:rPr>
              <w:t>11,25</w:t>
            </w:r>
          </w:p>
        </w:tc>
        <w:tc>
          <w:tcPr>
            <w:tcW w:w="1113" w:type="dxa"/>
          </w:tcPr>
          <w:p w:rsidR="008C20A0" w:rsidRPr="008C20A0" w:rsidRDefault="008C20A0">
            <w:pPr>
              <w:pStyle w:val="TableParagraph"/>
              <w:spacing w:line="234" w:lineRule="exact"/>
              <w:ind w:left="314"/>
              <w:jc w:val="left"/>
            </w:pPr>
            <w:r w:rsidRPr="008C20A0">
              <w:rPr>
                <w:spacing w:val="-2"/>
              </w:rPr>
              <w:t>11,25</w:t>
            </w:r>
          </w:p>
        </w:tc>
      </w:tr>
      <w:tr w:rsidR="008C20A0" w:rsidRPr="008C20A0" w:rsidTr="008C20A0">
        <w:trPr>
          <w:trHeight w:val="251"/>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2" w:lineRule="exact"/>
              <w:ind w:left="5" w:hanging="3"/>
            </w:pPr>
            <w:r w:rsidRPr="008C20A0">
              <w:t>Срок</w:t>
            </w:r>
            <w:r w:rsidRPr="008C20A0">
              <w:rPr>
                <w:spacing w:val="-1"/>
              </w:rPr>
              <w:t xml:space="preserve"> </w:t>
            </w:r>
            <w:r w:rsidRPr="008C20A0">
              <w:rPr>
                <w:spacing w:val="-2"/>
              </w:rPr>
              <w:t>службы</w:t>
            </w:r>
          </w:p>
        </w:tc>
        <w:tc>
          <w:tcPr>
            <w:tcW w:w="1555" w:type="dxa"/>
          </w:tcPr>
          <w:p w:rsidR="008C20A0" w:rsidRPr="008C20A0" w:rsidRDefault="008C20A0">
            <w:pPr>
              <w:pStyle w:val="TableParagraph"/>
              <w:spacing w:line="232" w:lineRule="exact"/>
              <w:ind w:left="13"/>
            </w:pPr>
            <w:r w:rsidRPr="008C20A0">
              <w:rPr>
                <w:spacing w:val="-5"/>
              </w:rPr>
              <w:t>лет</w:t>
            </w:r>
          </w:p>
        </w:tc>
        <w:tc>
          <w:tcPr>
            <w:tcW w:w="976" w:type="dxa"/>
          </w:tcPr>
          <w:p w:rsidR="008C20A0" w:rsidRPr="008C20A0" w:rsidRDefault="008C20A0">
            <w:pPr>
              <w:pStyle w:val="TableParagraph"/>
              <w:spacing w:line="232" w:lineRule="exact"/>
              <w:ind w:left="15"/>
            </w:pPr>
            <w:r w:rsidRPr="008C20A0">
              <w:rPr>
                <w:spacing w:val="-5"/>
              </w:rPr>
              <w:t>13</w:t>
            </w:r>
          </w:p>
        </w:tc>
        <w:tc>
          <w:tcPr>
            <w:tcW w:w="1113" w:type="dxa"/>
          </w:tcPr>
          <w:p w:rsidR="008C20A0" w:rsidRPr="008C20A0" w:rsidRDefault="008C20A0">
            <w:pPr>
              <w:pStyle w:val="TableParagraph"/>
              <w:spacing w:line="232" w:lineRule="exact"/>
              <w:ind w:left="20" w:right="1"/>
            </w:pPr>
            <w:r w:rsidRPr="008C20A0">
              <w:rPr>
                <w:spacing w:val="-5"/>
              </w:rPr>
              <w:t>14</w:t>
            </w:r>
          </w:p>
        </w:tc>
        <w:tc>
          <w:tcPr>
            <w:tcW w:w="1116" w:type="dxa"/>
          </w:tcPr>
          <w:p w:rsidR="008C20A0" w:rsidRPr="008C20A0" w:rsidRDefault="008C20A0">
            <w:pPr>
              <w:pStyle w:val="TableParagraph"/>
              <w:spacing w:line="232" w:lineRule="exact"/>
              <w:ind w:left="17"/>
            </w:pPr>
            <w:r w:rsidRPr="008C20A0">
              <w:rPr>
                <w:spacing w:val="-5"/>
              </w:rPr>
              <w:t>15</w:t>
            </w:r>
          </w:p>
        </w:tc>
        <w:tc>
          <w:tcPr>
            <w:tcW w:w="1113" w:type="dxa"/>
          </w:tcPr>
          <w:p w:rsidR="008C20A0" w:rsidRPr="008C20A0" w:rsidRDefault="008C20A0">
            <w:pPr>
              <w:pStyle w:val="TableParagraph"/>
              <w:spacing w:line="232" w:lineRule="exact"/>
              <w:ind w:left="20" w:right="4"/>
            </w:pPr>
            <w:r w:rsidRPr="008C20A0">
              <w:rPr>
                <w:spacing w:val="-5"/>
              </w:rPr>
              <w:t>16</w:t>
            </w:r>
          </w:p>
        </w:tc>
        <w:tc>
          <w:tcPr>
            <w:tcW w:w="1113" w:type="dxa"/>
          </w:tcPr>
          <w:p w:rsidR="008C20A0" w:rsidRPr="008C20A0" w:rsidRDefault="008C20A0">
            <w:pPr>
              <w:pStyle w:val="TableParagraph"/>
              <w:spacing w:line="232" w:lineRule="exact"/>
              <w:ind w:left="20" w:right="3"/>
            </w:pPr>
            <w:r w:rsidRPr="008C20A0">
              <w:rPr>
                <w:spacing w:val="-5"/>
              </w:rPr>
              <w:t>17</w:t>
            </w:r>
          </w:p>
        </w:tc>
        <w:tc>
          <w:tcPr>
            <w:tcW w:w="1111" w:type="dxa"/>
          </w:tcPr>
          <w:p w:rsidR="008C20A0" w:rsidRPr="008C20A0" w:rsidRDefault="008C20A0">
            <w:pPr>
              <w:pStyle w:val="TableParagraph"/>
              <w:spacing w:line="232" w:lineRule="exact"/>
              <w:ind w:left="21"/>
            </w:pPr>
            <w:r w:rsidRPr="008C20A0">
              <w:rPr>
                <w:spacing w:val="-5"/>
              </w:rPr>
              <w:t>22</w:t>
            </w:r>
          </w:p>
        </w:tc>
        <w:tc>
          <w:tcPr>
            <w:tcW w:w="1113" w:type="dxa"/>
          </w:tcPr>
          <w:p w:rsidR="008C20A0" w:rsidRPr="008C20A0" w:rsidRDefault="008C20A0">
            <w:pPr>
              <w:pStyle w:val="TableParagraph"/>
              <w:spacing w:line="232" w:lineRule="exact"/>
              <w:ind w:left="20"/>
            </w:pPr>
            <w:r w:rsidRPr="008C20A0">
              <w:rPr>
                <w:spacing w:val="-5"/>
              </w:rPr>
              <w:t>27</w:t>
            </w:r>
          </w:p>
        </w:tc>
      </w:tr>
      <w:tr w:rsidR="008C20A0" w:rsidRPr="008C20A0" w:rsidTr="008C20A0">
        <w:trPr>
          <w:trHeight w:val="8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1" w:lineRule="exact"/>
              <w:ind w:left="5" w:hanging="3"/>
            </w:pPr>
            <w:r w:rsidRPr="008C20A0">
              <w:t>Количество</w:t>
            </w:r>
            <w:r w:rsidRPr="008C20A0">
              <w:rPr>
                <w:spacing w:val="-5"/>
              </w:rPr>
              <w:t xml:space="preserve"> </w:t>
            </w:r>
            <w:r w:rsidRPr="008C20A0">
              <w:rPr>
                <w:spacing w:val="-2"/>
              </w:rPr>
              <w:t>баков-</w:t>
            </w:r>
          </w:p>
          <w:p w:rsidR="008C20A0" w:rsidRPr="008C20A0" w:rsidRDefault="008C20A0" w:rsidP="008C20A0">
            <w:pPr>
              <w:pStyle w:val="TableParagraph"/>
              <w:spacing w:line="252" w:lineRule="exact"/>
              <w:ind w:left="5" w:hanging="3"/>
            </w:pPr>
            <w:r w:rsidRPr="008C20A0">
              <w:rPr>
                <w:spacing w:val="-2"/>
              </w:rPr>
              <w:t>аккумуляторов теплоносителя</w:t>
            </w:r>
          </w:p>
        </w:tc>
        <w:tc>
          <w:tcPr>
            <w:tcW w:w="1555" w:type="dxa"/>
          </w:tcPr>
          <w:p w:rsidR="008C20A0" w:rsidRPr="008C20A0" w:rsidRDefault="008C20A0">
            <w:pPr>
              <w:pStyle w:val="TableParagraph"/>
              <w:jc w:val="left"/>
            </w:pPr>
          </w:p>
          <w:p w:rsidR="008C20A0" w:rsidRPr="008C20A0" w:rsidRDefault="008C20A0" w:rsidP="008C20A0">
            <w:pPr>
              <w:pStyle w:val="TableParagraph"/>
              <w:ind w:left="13" w:right="4"/>
            </w:pPr>
            <w:r>
              <w:rPr>
                <w:spacing w:val="-5"/>
              </w:rPr>
              <w:t>ш</w:t>
            </w:r>
            <w:r w:rsidRPr="008C20A0">
              <w:rPr>
                <w:spacing w:val="-5"/>
              </w:rPr>
              <w:t>т</w:t>
            </w:r>
            <w:r>
              <w:rPr>
                <w:spacing w:val="-5"/>
              </w:rPr>
              <w:t>.</w:t>
            </w:r>
          </w:p>
        </w:tc>
        <w:tc>
          <w:tcPr>
            <w:tcW w:w="976" w:type="dxa"/>
          </w:tcPr>
          <w:p w:rsidR="008C20A0" w:rsidRPr="008C20A0" w:rsidRDefault="008C20A0">
            <w:pPr>
              <w:pStyle w:val="TableParagraph"/>
              <w:jc w:val="left"/>
            </w:pPr>
          </w:p>
          <w:p w:rsidR="008C20A0" w:rsidRPr="008C20A0" w:rsidRDefault="008C20A0">
            <w:pPr>
              <w:pStyle w:val="TableParagraph"/>
              <w:ind w:left="15"/>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right="1"/>
            </w:pPr>
            <w:r w:rsidRPr="008C20A0">
              <w:rPr>
                <w:spacing w:val="-10"/>
              </w:rPr>
              <w:t>1</w:t>
            </w:r>
          </w:p>
        </w:tc>
        <w:tc>
          <w:tcPr>
            <w:tcW w:w="1116" w:type="dxa"/>
          </w:tcPr>
          <w:p w:rsidR="008C20A0" w:rsidRPr="008C20A0" w:rsidRDefault="008C20A0">
            <w:pPr>
              <w:pStyle w:val="TableParagraph"/>
              <w:jc w:val="left"/>
            </w:pPr>
          </w:p>
          <w:p w:rsidR="008C20A0" w:rsidRPr="008C20A0" w:rsidRDefault="008C20A0">
            <w:pPr>
              <w:pStyle w:val="TableParagraph"/>
              <w:ind w:left="17"/>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right="4"/>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right="3"/>
            </w:pPr>
            <w:r w:rsidRPr="008C20A0">
              <w:rPr>
                <w:spacing w:val="-10"/>
              </w:rPr>
              <w:t>1</w:t>
            </w:r>
          </w:p>
        </w:tc>
        <w:tc>
          <w:tcPr>
            <w:tcW w:w="1111" w:type="dxa"/>
          </w:tcPr>
          <w:p w:rsidR="008C20A0" w:rsidRPr="008C20A0" w:rsidRDefault="008C20A0">
            <w:pPr>
              <w:pStyle w:val="TableParagraph"/>
              <w:jc w:val="left"/>
            </w:pPr>
          </w:p>
          <w:p w:rsidR="008C20A0" w:rsidRPr="008C20A0" w:rsidRDefault="008C20A0">
            <w:pPr>
              <w:pStyle w:val="TableParagraph"/>
              <w:ind w:left="21"/>
            </w:pPr>
            <w:r w:rsidRPr="008C20A0">
              <w:rPr>
                <w:spacing w:val="-10"/>
              </w:rPr>
              <w:t>1</w:t>
            </w:r>
          </w:p>
        </w:tc>
        <w:tc>
          <w:tcPr>
            <w:tcW w:w="1113" w:type="dxa"/>
          </w:tcPr>
          <w:p w:rsidR="008C20A0" w:rsidRPr="008C20A0" w:rsidRDefault="008C20A0">
            <w:pPr>
              <w:pStyle w:val="TableParagraph"/>
              <w:jc w:val="left"/>
            </w:pPr>
          </w:p>
          <w:p w:rsidR="008C20A0" w:rsidRPr="008C20A0" w:rsidRDefault="008C20A0">
            <w:pPr>
              <w:pStyle w:val="TableParagraph"/>
              <w:ind w:left="20"/>
            </w:pPr>
            <w:r w:rsidRPr="008C20A0">
              <w:rPr>
                <w:spacing w:val="-10"/>
              </w:rPr>
              <w:t>1</w:t>
            </w:r>
          </w:p>
        </w:tc>
      </w:tr>
      <w:tr w:rsidR="008C20A0" w:rsidRPr="008C20A0" w:rsidTr="008C20A0">
        <w:trPr>
          <w:trHeight w:val="506"/>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2" w:lineRule="exact"/>
              <w:ind w:left="5" w:hanging="3"/>
            </w:pPr>
            <w:r w:rsidRPr="008C20A0">
              <w:t>Общая</w:t>
            </w:r>
            <w:r w:rsidRPr="008C20A0">
              <w:rPr>
                <w:spacing w:val="-14"/>
              </w:rPr>
              <w:t xml:space="preserve"> </w:t>
            </w:r>
            <w:r w:rsidRPr="008C20A0">
              <w:t>емкость</w:t>
            </w:r>
            <w:r w:rsidRPr="008C20A0">
              <w:rPr>
                <w:spacing w:val="-14"/>
              </w:rPr>
              <w:t xml:space="preserve"> </w:t>
            </w:r>
            <w:r w:rsidRPr="008C20A0">
              <w:t>баков-</w:t>
            </w:r>
            <w:r w:rsidRPr="008C20A0">
              <w:rPr>
                <w:spacing w:val="-2"/>
              </w:rPr>
              <w:t>аккумуляторов</w:t>
            </w:r>
          </w:p>
        </w:tc>
        <w:tc>
          <w:tcPr>
            <w:tcW w:w="1555" w:type="dxa"/>
          </w:tcPr>
          <w:p w:rsidR="008C20A0" w:rsidRPr="008C20A0" w:rsidRDefault="008C20A0">
            <w:pPr>
              <w:pStyle w:val="TableParagraph"/>
              <w:spacing w:before="121"/>
              <w:ind w:left="13" w:right="5"/>
              <w:rPr>
                <w:sz w:val="14"/>
              </w:rPr>
            </w:pPr>
            <w:r w:rsidRPr="008C20A0">
              <w:rPr>
                <w:spacing w:val="-5"/>
                <w:position w:val="-7"/>
              </w:rPr>
              <w:t>м</w:t>
            </w:r>
            <w:r w:rsidRPr="008C20A0">
              <w:rPr>
                <w:spacing w:val="-5"/>
                <w:sz w:val="14"/>
              </w:rPr>
              <w:t>3</w:t>
            </w:r>
          </w:p>
        </w:tc>
        <w:tc>
          <w:tcPr>
            <w:tcW w:w="976" w:type="dxa"/>
          </w:tcPr>
          <w:p w:rsidR="008C20A0" w:rsidRPr="008C20A0" w:rsidRDefault="008C20A0">
            <w:pPr>
              <w:pStyle w:val="TableParagraph"/>
              <w:spacing w:before="125"/>
              <w:ind w:left="15"/>
            </w:pPr>
            <w:r w:rsidRPr="008C20A0">
              <w:rPr>
                <w:spacing w:val="-5"/>
              </w:rPr>
              <w:t>15</w:t>
            </w:r>
          </w:p>
        </w:tc>
        <w:tc>
          <w:tcPr>
            <w:tcW w:w="1113" w:type="dxa"/>
          </w:tcPr>
          <w:p w:rsidR="008C20A0" w:rsidRPr="008C20A0" w:rsidRDefault="008C20A0">
            <w:pPr>
              <w:pStyle w:val="TableParagraph"/>
              <w:spacing w:before="125"/>
              <w:ind w:left="20" w:right="1"/>
            </w:pPr>
            <w:r w:rsidRPr="008C20A0">
              <w:rPr>
                <w:spacing w:val="-5"/>
              </w:rPr>
              <w:t>15</w:t>
            </w:r>
          </w:p>
        </w:tc>
        <w:tc>
          <w:tcPr>
            <w:tcW w:w="1116" w:type="dxa"/>
          </w:tcPr>
          <w:p w:rsidR="008C20A0" w:rsidRPr="008C20A0" w:rsidRDefault="008C20A0">
            <w:pPr>
              <w:pStyle w:val="TableParagraph"/>
              <w:spacing w:before="125"/>
              <w:ind w:left="17"/>
            </w:pPr>
            <w:r w:rsidRPr="008C20A0">
              <w:rPr>
                <w:spacing w:val="-5"/>
              </w:rPr>
              <w:t>15</w:t>
            </w:r>
          </w:p>
        </w:tc>
        <w:tc>
          <w:tcPr>
            <w:tcW w:w="1113" w:type="dxa"/>
          </w:tcPr>
          <w:p w:rsidR="008C20A0" w:rsidRPr="008C20A0" w:rsidRDefault="008C20A0">
            <w:pPr>
              <w:pStyle w:val="TableParagraph"/>
              <w:spacing w:before="125"/>
              <w:ind w:left="20" w:right="4"/>
            </w:pPr>
            <w:r w:rsidRPr="008C20A0">
              <w:rPr>
                <w:spacing w:val="-5"/>
              </w:rPr>
              <w:t>15</w:t>
            </w:r>
          </w:p>
        </w:tc>
        <w:tc>
          <w:tcPr>
            <w:tcW w:w="1113" w:type="dxa"/>
          </w:tcPr>
          <w:p w:rsidR="008C20A0" w:rsidRPr="008C20A0" w:rsidRDefault="008C20A0">
            <w:pPr>
              <w:pStyle w:val="TableParagraph"/>
              <w:spacing w:before="125"/>
              <w:ind w:left="20" w:right="3"/>
            </w:pPr>
            <w:r w:rsidRPr="008C20A0">
              <w:rPr>
                <w:spacing w:val="-5"/>
              </w:rPr>
              <w:t>15</w:t>
            </w:r>
          </w:p>
        </w:tc>
        <w:tc>
          <w:tcPr>
            <w:tcW w:w="1111" w:type="dxa"/>
          </w:tcPr>
          <w:p w:rsidR="008C20A0" w:rsidRPr="008C20A0" w:rsidRDefault="008C20A0">
            <w:pPr>
              <w:pStyle w:val="TableParagraph"/>
              <w:spacing w:before="125"/>
              <w:ind w:left="21"/>
            </w:pPr>
            <w:r w:rsidRPr="008C20A0">
              <w:rPr>
                <w:spacing w:val="-5"/>
              </w:rPr>
              <w:t>15</w:t>
            </w:r>
          </w:p>
        </w:tc>
        <w:tc>
          <w:tcPr>
            <w:tcW w:w="1113" w:type="dxa"/>
          </w:tcPr>
          <w:p w:rsidR="008C20A0" w:rsidRPr="008C20A0" w:rsidRDefault="008C20A0">
            <w:pPr>
              <w:pStyle w:val="TableParagraph"/>
              <w:spacing w:before="125"/>
              <w:ind w:left="20"/>
            </w:pPr>
            <w:r w:rsidRPr="008C20A0">
              <w:rPr>
                <w:spacing w:val="-5"/>
              </w:rPr>
              <w:t>15</w:t>
            </w:r>
          </w:p>
        </w:tc>
      </w:tr>
      <w:tr w:rsidR="008C20A0" w:rsidRPr="008C20A0" w:rsidTr="008C20A0">
        <w:trPr>
          <w:trHeight w:val="757"/>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ind w:left="5" w:hanging="3"/>
            </w:pPr>
            <w:r w:rsidRPr="008C20A0">
              <w:t>Расчетный</w:t>
            </w:r>
            <w:r w:rsidRPr="008C20A0">
              <w:rPr>
                <w:spacing w:val="-14"/>
              </w:rPr>
              <w:t xml:space="preserve"> </w:t>
            </w:r>
            <w:r w:rsidRPr="008C20A0">
              <w:t>часовой</w:t>
            </w:r>
            <w:r w:rsidRPr="008C20A0">
              <w:rPr>
                <w:spacing w:val="-14"/>
              </w:rPr>
              <w:t xml:space="preserve"> </w:t>
            </w:r>
            <w:r w:rsidRPr="008C20A0">
              <w:t>расход для подпитки системы</w:t>
            </w:r>
          </w:p>
          <w:p w:rsidR="008C20A0" w:rsidRPr="008C20A0" w:rsidRDefault="008C20A0" w:rsidP="008C20A0">
            <w:pPr>
              <w:pStyle w:val="TableParagraph"/>
              <w:spacing w:line="233" w:lineRule="exact"/>
              <w:ind w:left="5" w:hanging="3"/>
            </w:pPr>
            <w:r w:rsidRPr="008C20A0">
              <w:rPr>
                <w:spacing w:val="-2"/>
              </w:rPr>
              <w:t>теплоснабжения</w:t>
            </w:r>
          </w:p>
        </w:tc>
        <w:tc>
          <w:tcPr>
            <w:tcW w:w="1555" w:type="dxa"/>
          </w:tcPr>
          <w:p w:rsidR="008C20A0" w:rsidRPr="008C20A0" w:rsidRDefault="008C20A0">
            <w:pPr>
              <w:pStyle w:val="TableParagraph"/>
              <w:spacing w:before="250"/>
              <w:ind w:left="13" w:right="3"/>
            </w:pPr>
            <w:r w:rsidRPr="008C20A0">
              <w:rPr>
                <w:spacing w:val="-5"/>
              </w:rPr>
              <w:t>т/ч</w:t>
            </w:r>
          </w:p>
        </w:tc>
        <w:tc>
          <w:tcPr>
            <w:tcW w:w="976" w:type="dxa"/>
          </w:tcPr>
          <w:p w:rsidR="008C20A0" w:rsidRPr="008C20A0" w:rsidRDefault="008C20A0">
            <w:pPr>
              <w:pStyle w:val="TableParagraph"/>
              <w:spacing w:before="250"/>
              <w:ind w:right="223"/>
              <w:jc w:val="right"/>
            </w:pPr>
            <w:r w:rsidRPr="008C20A0">
              <w:rPr>
                <w:spacing w:val="-2"/>
              </w:rPr>
              <w:t>0,028</w:t>
            </w:r>
          </w:p>
        </w:tc>
        <w:tc>
          <w:tcPr>
            <w:tcW w:w="1113" w:type="dxa"/>
          </w:tcPr>
          <w:p w:rsidR="008C20A0" w:rsidRPr="008C20A0" w:rsidRDefault="008C20A0">
            <w:pPr>
              <w:pStyle w:val="TableParagraph"/>
              <w:spacing w:before="250"/>
              <w:ind w:left="313"/>
              <w:jc w:val="left"/>
            </w:pPr>
            <w:r w:rsidRPr="008C20A0">
              <w:rPr>
                <w:spacing w:val="-2"/>
              </w:rPr>
              <w:t>0,028</w:t>
            </w:r>
          </w:p>
        </w:tc>
        <w:tc>
          <w:tcPr>
            <w:tcW w:w="1116" w:type="dxa"/>
          </w:tcPr>
          <w:p w:rsidR="008C20A0" w:rsidRPr="008C20A0" w:rsidRDefault="008C20A0">
            <w:pPr>
              <w:pStyle w:val="TableParagraph"/>
              <w:spacing w:before="250"/>
              <w:ind w:right="292"/>
              <w:jc w:val="right"/>
            </w:pPr>
            <w:r w:rsidRPr="008C20A0">
              <w:rPr>
                <w:spacing w:val="-2"/>
              </w:rPr>
              <w:t>0,028</w:t>
            </w:r>
          </w:p>
        </w:tc>
        <w:tc>
          <w:tcPr>
            <w:tcW w:w="1113" w:type="dxa"/>
          </w:tcPr>
          <w:p w:rsidR="008C20A0" w:rsidRPr="008C20A0" w:rsidRDefault="008C20A0">
            <w:pPr>
              <w:pStyle w:val="TableParagraph"/>
              <w:spacing w:before="250"/>
              <w:ind w:right="291"/>
              <w:jc w:val="right"/>
            </w:pPr>
            <w:r w:rsidRPr="008C20A0">
              <w:rPr>
                <w:spacing w:val="-2"/>
              </w:rPr>
              <w:t>0,028</w:t>
            </w:r>
          </w:p>
        </w:tc>
        <w:tc>
          <w:tcPr>
            <w:tcW w:w="1113" w:type="dxa"/>
          </w:tcPr>
          <w:p w:rsidR="008C20A0" w:rsidRPr="008C20A0" w:rsidRDefault="008C20A0">
            <w:pPr>
              <w:pStyle w:val="TableParagraph"/>
              <w:spacing w:before="250"/>
              <w:ind w:right="292"/>
              <w:jc w:val="right"/>
            </w:pPr>
            <w:r w:rsidRPr="008C20A0">
              <w:rPr>
                <w:spacing w:val="-2"/>
              </w:rPr>
              <w:t>0,028</w:t>
            </w:r>
          </w:p>
        </w:tc>
        <w:tc>
          <w:tcPr>
            <w:tcW w:w="1111" w:type="dxa"/>
          </w:tcPr>
          <w:p w:rsidR="008C20A0" w:rsidRPr="008C20A0" w:rsidRDefault="008C20A0">
            <w:pPr>
              <w:pStyle w:val="TableParagraph"/>
              <w:spacing w:before="250"/>
              <w:ind w:right="288"/>
              <w:jc w:val="right"/>
            </w:pPr>
            <w:r w:rsidRPr="008C20A0">
              <w:rPr>
                <w:spacing w:val="-2"/>
              </w:rPr>
              <w:t>0,028</w:t>
            </w:r>
          </w:p>
        </w:tc>
        <w:tc>
          <w:tcPr>
            <w:tcW w:w="1113" w:type="dxa"/>
          </w:tcPr>
          <w:p w:rsidR="008C20A0" w:rsidRPr="008C20A0" w:rsidRDefault="008C20A0">
            <w:pPr>
              <w:pStyle w:val="TableParagraph"/>
              <w:spacing w:before="250"/>
              <w:ind w:left="314"/>
              <w:jc w:val="left"/>
            </w:pPr>
            <w:r w:rsidRPr="008C20A0">
              <w:rPr>
                <w:spacing w:val="-2"/>
              </w:rPr>
              <w:t>0,028</w:t>
            </w:r>
          </w:p>
        </w:tc>
      </w:tr>
      <w:tr w:rsidR="008C20A0" w:rsidRPr="008C20A0" w:rsidTr="008C20A0">
        <w:trPr>
          <w:trHeight w:val="50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4" w:lineRule="exact"/>
              <w:ind w:left="5" w:hanging="3"/>
            </w:pPr>
            <w:r w:rsidRPr="008C20A0">
              <w:t>Всего</w:t>
            </w:r>
            <w:r w:rsidRPr="008C20A0">
              <w:rPr>
                <w:spacing w:val="-14"/>
              </w:rPr>
              <w:t xml:space="preserve"> </w:t>
            </w:r>
            <w:r w:rsidRPr="008C20A0">
              <w:t>подпитка</w:t>
            </w:r>
            <w:r w:rsidRPr="008C20A0">
              <w:rPr>
                <w:spacing w:val="-14"/>
              </w:rPr>
              <w:t xml:space="preserve"> </w:t>
            </w:r>
            <w:r w:rsidRPr="008C20A0">
              <w:t>тепловой сети, в том числе:</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0,027</w:t>
            </w:r>
          </w:p>
        </w:tc>
        <w:tc>
          <w:tcPr>
            <w:tcW w:w="1113" w:type="dxa"/>
          </w:tcPr>
          <w:p w:rsidR="008C20A0" w:rsidRPr="008C20A0" w:rsidRDefault="008C20A0">
            <w:pPr>
              <w:pStyle w:val="TableParagraph"/>
              <w:spacing w:before="125"/>
              <w:ind w:left="313"/>
              <w:jc w:val="left"/>
            </w:pPr>
            <w:r w:rsidRPr="008C20A0">
              <w:rPr>
                <w:spacing w:val="-2"/>
              </w:rPr>
              <w:t>0,027</w:t>
            </w:r>
          </w:p>
        </w:tc>
        <w:tc>
          <w:tcPr>
            <w:tcW w:w="1116" w:type="dxa"/>
          </w:tcPr>
          <w:p w:rsidR="008C20A0" w:rsidRPr="008C20A0" w:rsidRDefault="008C20A0">
            <w:pPr>
              <w:pStyle w:val="TableParagraph"/>
              <w:spacing w:before="125"/>
              <w:ind w:right="292"/>
              <w:jc w:val="right"/>
            </w:pPr>
            <w:r w:rsidRPr="008C20A0">
              <w:rPr>
                <w:spacing w:val="-2"/>
              </w:rPr>
              <w:t>0,027</w:t>
            </w:r>
          </w:p>
        </w:tc>
        <w:tc>
          <w:tcPr>
            <w:tcW w:w="1113" w:type="dxa"/>
          </w:tcPr>
          <w:p w:rsidR="008C20A0" w:rsidRPr="008C20A0" w:rsidRDefault="008C20A0">
            <w:pPr>
              <w:pStyle w:val="TableParagraph"/>
              <w:spacing w:before="125"/>
              <w:ind w:right="291"/>
              <w:jc w:val="right"/>
            </w:pPr>
            <w:r w:rsidRPr="008C20A0">
              <w:rPr>
                <w:spacing w:val="-2"/>
              </w:rPr>
              <w:t>0,027</w:t>
            </w:r>
          </w:p>
        </w:tc>
        <w:tc>
          <w:tcPr>
            <w:tcW w:w="1113" w:type="dxa"/>
          </w:tcPr>
          <w:p w:rsidR="008C20A0" w:rsidRPr="008C20A0" w:rsidRDefault="008C20A0">
            <w:pPr>
              <w:pStyle w:val="TableParagraph"/>
              <w:spacing w:before="125"/>
              <w:ind w:right="292"/>
              <w:jc w:val="right"/>
            </w:pPr>
            <w:r w:rsidRPr="008C20A0">
              <w:rPr>
                <w:spacing w:val="-2"/>
              </w:rPr>
              <w:t>0,027</w:t>
            </w:r>
          </w:p>
        </w:tc>
        <w:tc>
          <w:tcPr>
            <w:tcW w:w="1111" w:type="dxa"/>
          </w:tcPr>
          <w:p w:rsidR="008C20A0" w:rsidRPr="008C20A0" w:rsidRDefault="008C20A0">
            <w:pPr>
              <w:pStyle w:val="TableParagraph"/>
              <w:spacing w:before="125"/>
              <w:ind w:right="288"/>
              <w:jc w:val="right"/>
            </w:pPr>
            <w:r w:rsidRPr="008C20A0">
              <w:rPr>
                <w:spacing w:val="-2"/>
              </w:rPr>
              <w:t>0,027</w:t>
            </w:r>
          </w:p>
        </w:tc>
        <w:tc>
          <w:tcPr>
            <w:tcW w:w="1113" w:type="dxa"/>
          </w:tcPr>
          <w:p w:rsidR="008C20A0" w:rsidRPr="008C20A0" w:rsidRDefault="008C20A0">
            <w:pPr>
              <w:pStyle w:val="TableParagraph"/>
              <w:spacing w:before="125"/>
              <w:ind w:left="314"/>
              <w:jc w:val="left"/>
            </w:pPr>
            <w:r w:rsidRPr="008C20A0">
              <w:rPr>
                <w:spacing w:val="-2"/>
              </w:rPr>
              <w:t>0,027</w:t>
            </w:r>
          </w:p>
        </w:tc>
      </w:tr>
      <w:tr w:rsidR="008C20A0" w:rsidRPr="008C20A0" w:rsidTr="008C20A0">
        <w:trPr>
          <w:trHeight w:val="504"/>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49" w:lineRule="exact"/>
              <w:ind w:left="5" w:hanging="3"/>
            </w:pPr>
            <w:r w:rsidRPr="008C20A0">
              <w:t>нормативные</w:t>
            </w:r>
            <w:r w:rsidRPr="008C20A0">
              <w:rPr>
                <w:spacing w:val="-7"/>
              </w:rPr>
              <w:t xml:space="preserve"> </w:t>
            </w:r>
            <w:r w:rsidRPr="008C20A0">
              <w:rPr>
                <w:spacing w:val="-2"/>
              </w:rPr>
              <w:t>утечки</w:t>
            </w:r>
          </w:p>
          <w:p w:rsidR="008C20A0" w:rsidRPr="008C20A0" w:rsidRDefault="008C20A0" w:rsidP="008C20A0">
            <w:pPr>
              <w:pStyle w:val="TableParagraph"/>
              <w:spacing w:before="2" w:line="233" w:lineRule="exact"/>
              <w:ind w:left="5" w:hanging="3"/>
            </w:pPr>
            <w:r w:rsidRPr="008C20A0">
              <w:rPr>
                <w:spacing w:val="-2"/>
              </w:rPr>
              <w:t>теплоносителя</w:t>
            </w:r>
          </w:p>
        </w:tc>
        <w:tc>
          <w:tcPr>
            <w:tcW w:w="1555" w:type="dxa"/>
          </w:tcPr>
          <w:p w:rsidR="008C20A0" w:rsidRPr="008C20A0" w:rsidRDefault="008C20A0">
            <w:pPr>
              <w:pStyle w:val="TableParagraph"/>
              <w:spacing w:before="124"/>
              <w:ind w:left="13" w:right="3"/>
            </w:pPr>
            <w:r w:rsidRPr="008C20A0">
              <w:rPr>
                <w:spacing w:val="-5"/>
              </w:rPr>
              <w:t>т/ч</w:t>
            </w:r>
          </w:p>
        </w:tc>
        <w:tc>
          <w:tcPr>
            <w:tcW w:w="976" w:type="dxa"/>
          </w:tcPr>
          <w:p w:rsidR="008C20A0" w:rsidRPr="008C20A0" w:rsidRDefault="008C20A0">
            <w:pPr>
              <w:pStyle w:val="TableParagraph"/>
              <w:spacing w:before="124"/>
              <w:ind w:right="223"/>
              <w:jc w:val="right"/>
            </w:pPr>
            <w:r w:rsidRPr="008C20A0">
              <w:rPr>
                <w:spacing w:val="-2"/>
              </w:rPr>
              <w:t>0,027</w:t>
            </w:r>
          </w:p>
        </w:tc>
        <w:tc>
          <w:tcPr>
            <w:tcW w:w="1113" w:type="dxa"/>
          </w:tcPr>
          <w:p w:rsidR="008C20A0" w:rsidRPr="008C20A0" w:rsidRDefault="008C20A0">
            <w:pPr>
              <w:pStyle w:val="TableParagraph"/>
              <w:spacing w:before="124"/>
              <w:ind w:left="313"/>
              <w:jc w:val="left"/>
            </w:pPr>
            <w:r w:rsidRPr="008C20A0">
              <w:rPr>
                <w:spacing w:val="-2"/>
              </w:rPr>
              <w:t>0,027</w:t>
            </w:r>
          </w:p>
        </w:tc>
        <w:tc>
          <w:tcPr>
            <w:tcW w:w="1116" w:type="dxa"/>
          </w:tcPr>
          <w:p w:rsidR="008C20A0" w:rsidRPr="008C20A0" w:rsidRDefault="008C20A0">
            <w:pPr>
              <w:pStyle w:val="TableParagraph"/>
              <w:spacing w:before="124"/>
              <w:ind w:right="292"/>
              <w:jc w:val="right"/>
            </w:pPr>
            <w:r w:rsidRPr="008C20A0">
              <w:rPr>
                <w:spacing w:val="-2"/>
              </w:rPr>
              <w:t>0,027</w:t>
            </w:r>
          </w:p>
        </w:tc>
        <w:tc>
          <w:tcPr>
            <w:tcW w:w="1113" w:type="dxa"/>
          </w:tcPr>
          <w:p w:rsidR="008C20A0" w:rsidRPr="008C20A0" w:rsidRDefault="008C20A0">
            <w:pPr>
              <w:pStyle w:val="TableParagraph"/>
              <w:spacing w:before="124"/>
              <w:ind w:right="291"/>
              <w:jc w:val="right"/>
            </w:pPr>
            <w:r w:rsidRPr="008C20A0">
              <w:rPr>
                <w:spacing w:val="-2"/>
              </w:rPr>
              <w:t>0,027</w:t>
            </w:r>
          </w:p>
        </w:tc>
        <w:tc>
          <w:tcPr>
            <w:tcW w:w="1113" w:type="dxa"/>
          </w:tcPr>
          <w:p w:rsidR="008C20A0" w:rsidRPr="008C20A0" w:rsidRDefault="008C20A0">
            <w:pPr>
              <w:pStyle w:val="TableParagraph"/>
              <w:spacing w:before="124"/>
              <w:ind w:right="292"/>
              <w:jc w:val="right"/>
            </w:pPr>
            <w:r w:rsidRPr="008C20A0">
              <w:rPr>
                <w:spacing w:val="-2"/>
              </w:rPr>
              <w:t>0,027</w:t>
            </w:r>
          </w:p>
        </w:tc>
        <w:tc>
          <w:tcPr>
            <w:tcW w:w="1111" w:type="dxa"/>
          </w:tcPr>
          <w:p w:rsidR="008C20A0" w:rsidRPr="008C20A0" w:rsidRDefault="008C20A0">
            <w:pPr>
              <w:pStyle w:val="TableParagraph"/>
              <w:spacing w:before="124"/>
              <w:ind w:right="288"/>
              <w:jc w:val="right"/>
            </w:pPr>
            <w:r w:rsidRPr="008C20A0">
              <w:rPr>
                <w:spacing w:val="-2"/>
              </w:rPr>
              <w:t>0,027</w:t>
            </w:r>
          </w:p>
        </w:tc>
        <w:tc>
          <w:tcPr>
            <w:tcW w:w="1113" w:type="dxa"/>
          </w:tcPr>
          <w:p w:rsidR="008C20A0" w:rsidRPr="008C20A0" w:rsidRDefault="008C20A0">
            <w:pPr>
              <w:pStyle w:val="TableParagraph"/>
              <w:spacing w:before="124"/>
              <w:ind w:left="314"/>
              <w:jc w:val="left"/>
            </w:pPr>
            <w:r w:rsidRPr="008C20A0">
              <w:rPr>
                <w:spacing w:val="-2"/>
              </w:rPr>
              <w:t>0,027</w:t>
            </w:r>
          </w:p>
        </w:tc>
      </w:tr>
      <w:tr w:rsidR="008C20A0" w:rsidRPr="008C20A0" w:rsidTr="008C20A0">
        <w:trPr>
          <w:trHeight w:val="506"/>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54" w:lineRule="exact"/>
              <w:ind w:left="5" w:hanging="3"/>
            </w:pPr>
            <w:r w:rsidRPr="008C20A0">
              <w:t>сверхнормативные</w:t>
            </w:r>
            <w:r w:rsidRPr="008C20A0">
              <w:rPr>
                <w:spacing w:val="-14"/>
              </w:rPr>
              <w:t xml:space="preserve"> </w:t>
            </w:r>
            <w:r w:rsidRPr="008C20A0">
              <w:t xml:space="preserve">утечки </w:t>
            </w:r>
            <w:r w:rsidRPr="008C20A0">
              <w:rPr>
                <w:spacing w:val="-2"/>
              </w:rPr>
              <w:t>теплоносителя</w:t>
            </w:r>
          </w:p>
        </w:tc>
        <w:tc>
          <w:tcPr>
            <w:tcW w:w="1555" w:type="dxa"/>
          </w:tcPr>
          <w:p w:rsidR="008C20A0" w:rsidRPr="008C20A0" w:rsidRDefault="008C20A0">
            <w:pPr>
              <w:pStyle w:val="TableParagraph"/>
              <w:spacing w:before="125"/>
              <w:ind w:left="13" w:right="3"/>
            </w:pPr>
            <w:r w:rsidRPr="008C20A0">
              <w:rPr>
                <w:spacing w:val="-5"/>
              </w:rPr>
              <w:t>т/ч</w:t>
            </w:r>
          </w:p>
        </w:tc>
        <w:tc>
          <w:tcPr>
            <w:tcW w:w="976" w:type="dxa"/>
          </w:tcPr>
          <w:p w:rsidR="008C20A0" w:rsidRPr="008C20A0" w:rsidRDefault="008C20A0">
            <w:pPr>
              <w:pStyle w:val="TableParagraph"/>
              <w:spacing w:before="125"/>
              <w:ind w:right="223"/>
              <w:jc w:val="right"/>
            </w:pPr>
            <w:r w:rsidRPr="008C20A0">
              <w:rPr>
                <w:spacing w:val="-2"/>
              </w:rPr>
              <w:t>0,000</w:t>
            </w:r>
          </w:p>
        </w:tc>
        <w:tc>
          <w:tcPr>
            <w:tcW w:w="1113" w:type="dxa"/>
          </w:tcPr>
          <w:p w:rsidR="008C20A0" w:rsidRPr="008C20A0" w:rsidRDefault="008C20A0">
            <w:pPr>
              <w:pStyle w:val="TableParagraph"/>
              <w:spacing w:before="125"/>
              <w:ind w:left="313"/>
              <w:jc w:val="left"/>
            </w:pPr>
            <w:r w:rsidRPr="008C20A0">
              <w:rPr>
                <w:spacing w:val="-2"/>
              </w:rPr>
              <w:t>0,000</w:t>
            </w:r>
          </w:p>
        </w:tc>
        <w:tc>
          <w:tcPr>
            <w:tcW w:w="1116" w:type="dxa"/>
          </w:tcPr>
          <w:p w:rsidR="008C20A0" w:rsidRPr="008C20A0" w:rsidRDefault="008C20A0">
            <w:pPr>
              <w:pStyle w:val="TableParagraph"/>
              <w:spacing w:before="125"/>
              <w:ind w:right="292"/>
              <w:jc w:val="right"/>
            </w:pPr>
            <w:r w:rsidRPr="008C20A0">
              <w:rPr>
                <w:spacing w:val="-2"/>
              </w:rPr>
              <w:t>0,000</w:t>
            </w:r>
          </w:p>
        </w:tc>
        <w:tc>
          <w:tcPr>
            <w:tcW w:w="1113" w:type="dxa"/>
          </w:tcPr>
          <w:p w:rsidR="008C20A0" w:rsidRPr="008C20A0" w:rsidRDefault="008C20A0">
            <w:pPr>
              <w:pStyle w:val="TableParagraph"/>
              <w:spacing w:before="125"/>
              <w:ind w:right="291"/>
              <w:jc w:val="right"/>
            </w:pPr>
            <w:r w:rsidRPr="008C20A0">
              <w:rPr>
                <w:spacing w:val="-2"/>
              </w:rPr>
              <w:t>0,000</w:t>
            </w:r>
          </w:p>
        </w:tc>
        <w:tc>
          <w:tcPr>
            <w:tcW w:w="1113" w:type="dxa"/>
          </w:tcPr>
          <w:p w:rsidR="008C20A0" w:rsidRPr="008C20A0" w:rsidRDefault="008C20A0">
            <w:pPr>
              <w:pStyle w:val="TableParagraph"/>
              <w:spacing w:before="125"/>
              <w:ind w:right="292"/>
              <w:jc w:val="right"/>
            </w:pPr>
            <w:r w:rsidRPr="008C20A0">
              <w:rPr>
                <w:spacing w:val="-2"/>
              </w:rPr>
              <w:t>0,000</w:t>
            </w:r>
          </w:p>
        </w:tc>
        <w:tc>
          <w:tcPr>
            <w:tcW w:w="1111" w:type="dxa"/>
          </w:tcPr>
          <w:p w:rsidR="008C20A0" w:rsidRPr="008C20A0" w:rsidRDefault="008C20A0">
            <w:pPr>
              <w:pStyle w:val="TableParagraph"/>
              <w:spacing w:before="125"/>
              <w:ind w:right="288"/>
              <w:jc w:val="right"/>
            </w:pPr>
            <w:r w:rsidRPr="008C20A0">
              <w:rPr>
                <w:spacing w:val="-2"/>
              </w:rPr>
              <w:t>0,000</w:t>
            </w:r>
          </w:p>
        </w:tc>
        <w:tc>
          <w:tcPr>
            <w:tcW w:w="1113" w:type="dxa"/>
          </w:tcPr>
          <w:p w:rsidR="008C20A0" w:rsidRPr="008C20A0" w:rsidRDefault="008C20A0">
            <w:pPr>
              <w:pStyle w:val="TableParagraph"/>
              <w:spacing w:before="125"/>
              <w:ind w:left="314"/>
              <w:jc w:val="left"/>
            </w:pPr>
            <w:r w:rsidRPr="008C20A0">
              <w:rPr>
                <w:spacing w:val="-2"/>
              </w:rPr>
              <w:t>0,000</w:t>
            </w:r>
          </w:p>
        </w:tc>
      </w:tr>
      <w:tr w:rsidR="008C20A0" w:rsidRPr="008C20A0" w:rsidTr="008C20A0">
        <w:trPr>
          <w:trHeight w:val="85"/>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49" w:lineRule="exact"/>
              <w:ind w:left="5" w:hanging="3"/>
            </w:pPr>
            <w:r w:rsidRPr="008C20A0">
              <w:t>Отпуск</w:t>
            </w:r>
            <w:r w:rsidRPr="008C20A0">
              <w:rPr>
                <w:spacing w:val="-9"/>
              </w:rPr>
              <w:t xml:space="preserve"> </w:t>
            </w:r>
            <w:r w:rsidRPr="008C20A0">
              <w:t>теплоносителя</w:t>
            </w:r>
            <w:r w:rsidRPr="008C20A0">
              <w:rPr>
                <w:spacing w:val="-7"/>
              </w:rPr>
              <w:t xml:space="preserve"> </w:t>
            </w:r>
            <w:r w:rsidRPr="008C20A0">
              <w:rPr>
                <w:spacing w:val="-5"/>
              </w:rPr>
              <w:t>из</w:t>
            </w:r>
          </w:p>
          <w:p w:rsidR="008C20A0" w:rsidRPr="008C20A0" w:rsidRDefault="008C20A0" w:rsidP="008C20A0">
            <w:pPr>
              <w:pStyle w:val="TableParagraph"/>
              <w:spacing w:line="252" w:lineRule="exact"/>
              <w:ind w:left="5" w:hanging="3"/>
            </w:pPr>
            <w:r w:rsidRPr="008C20A0">
              <w:t>тепловых</w:t>
            </w:r>
            <w:r w:rsidRPr="008C20A0">
              <w:rPr>
                <w:spacing w:val="-12"/>
              </w:rPr>
              <w:t xml:space="preserve"> </w:t>
            </w:r>
            <w:r w:rsidRPr="008C20A0">
              <w:t>сетей</w:t>
            </w:r>
            <w:r w:rsidRPr="008C20A0">
              <w:rPr>
                <w:spacing w:val="-12"/>
              </w:rPr>
              <w:t xml:space="preserve"> </w:t>
            </w:r>
            <w:r w:rsidRPr="008C20A0">
              <w:t>на</w:t>
            </w:r>
            <w:r w:rsidRPr="008C20A0">
              <w:rPr>
                <w:spacing w:val="-12"/>
              </w:rPr>
              <w:t xml:space="preserve"> </w:t>
            </w:r>
            <w:r w:rsidRPr="008C20A0">
              <w:t xml:space="preserve">цели </w:t>
            </w:r>
            <w:r w:rsidRPr="008C20A0">
              <w:rPr>
                <w:spacing w:val="-4"/>
              </w:rPr>
              <w:t>ГВС</w:t>
            </w:r>
          </w:p>
        </w:tc>
        <w:tc>
          <w:tcPr>
            <w:tcW w:w="1555" w:type="dxa"/>
          </w:tcPr>
          <w:p w:rsidR="008C20A0" w:rsidRPr="008C20A0" w:rsidRDefault="008C20A0">
            <w:pPr>
              <w:pStyle w:val="TableParagraph"/>
              <w:spacing w:before="251"/>
              <w:ind w:left="13" w:right="3"/>
            </w:pPr>
            <w:r w:rsidRPr="008C20A0">
              <w:rPr>
                <w:spacing w:val="-5"/>
              </w:rPr>
              <w:t>т/ч</w:t>
            </w:r>
          </w:p>
        </w:tc>
        <w:tc>
          <w:tcPr>
            <w:tcW w:w="976" w:type="dxa"/>
          </w:tcPr>
          <w:p w:rsidR="008C20A0" w:rsidRPr="008C20A0" w:rsidRDefault="008C20A0">
            <w:pPr>
              <w:pStyle w:val="TableParagraph"/>
              <w:spacing w:before="251"/>
              <w:ind w:right="223"/>
              <w:jc w:val="right"/>
            </w:pPr>
            <w:r w:rsidRPr="008C20A0">
              <w:rPr>
                <w:spacing w:val="-2"/>
              </w:rPr>
              <w:t>0,000</w:t>
            </w:r>
          </w:p>
        </w:tc>
        <w:tc>
          <w:tcPr>
            <w:tcW w:w="1113" w:type="dxa"/>
          </w:tcPr>
          <w:p w:rsidR="008C20A0" w:rsidRPr="008C20A0" w:rsidRDefault="008C20A0">
            <w:pPr>
              <w:pStyle w:val="TableParagraph"/>
              <w:spacing w:before="251"/>
              <w:ind w:left="313"/>
              <w:jc w:val="left"/>
            </w:pPr>
            <w:r w:rsidRPr="008C20A0">
              <w:rPr>
                <w:spacing w:val="-2"/>
              </w:rPr>
              <w:t>0,000</w:t>
            </w:r>
          </w:p>
        </w:tc>
        <w:tc>
          <w:tcPr>
            <w:tcW w:w="1116" w:type="dxa"/>
          </w:tcPr>
          <w:p w:rsidR="008C20A0" w:rsidRPr="008C20A0" w:rsidRDefault="008C20A0">
            <w:pPr>
              <w:pStyle w:val="TableParagraph"/>
              <w:spacing w:before="251"/>
              <w:ind w:right="292"/>
              <w:jc w:val="right"/>
            </w:pPr>
            <w:r w:rsidRPr="008C20A0">
              <w:rPr>
                <w:spacing w:val="-2"/>
              </w:rPr>
              <w:t>0,000</w:t>
            </w:r>
          </w:p>
        </w:tc>
        <w:tc>
          <w:tcPr>
            <w:tcW w:w="1113" w:type="dxa"/>
          </w:tcPr>
          <w:p w:rsidR="008C20A0" w:rsidRPr="008C20A0" w:rsidRDefault="008C20A0">
            <w:pPr>
              <w:pStyle w:val="TableParagraph"/>
              <w:spacing w:before="251"/>
              <w:ind w:right="291"/>
              <w:jc w:val="right"/>
            </w:pPr>
            <w:r w:rsidRPr="008C20A0">
              <w:rPr>
                <w:spacing w:val="-2"/>
              </w:rPr>
              <w:t>0,000</w:t>
            </w:r>
          </w:p>
        </w:tc>
        <w:tc>
          <w:tcPr>
            <w:tcW w:w="1113" w:type="dxa"/>
          </w:tcPr>
          <w:p w:rsidR="008C20A0" w:rsidRPr="008C20A0" w:rsidRDefault="008C20A0">
            <w:pPr>
              <w:pStyle w:val="TableParagraph"/>
              <w:spacing w:before="251"/>
              <w:ind w:right="292"/>
              <w:jc w:val="right"/>
            </w:pPr>
            <w:r w:rsidRPr="008C20A0">
              <w:rPr>
                <w:spacing w:val="-2"/>
              </w:rPr>
              <w:t>0,000</w:t>
            </w:r>
          </w:p>
        </w:tc>
        <w:tc>
          <w:tcPr>
            <w:tcW w:w="1111" w:type="dxa"/>
          </w:tcPr>
          <w:p w:rsidR="008C20A0" w:rsidRPr="008C20A0" w:rsidRDefault="008C20A0">
            <w:pPr>
              <w:pStyle w:val="TableParagraph"/>
              <w:spacing w:before="251"/>
              <w:ind w:right="288"/>
              <w:jc w:val="right"/>
            </w:pPr>
            <w:r w:rsidRPr="008C20A0">
              <w:rPr>
                <w:spacing w:val="-2"/>
              </w:rPr>
              <w:t>0,000</w:t>
            </w:r>
          </w:p>
        </w:tc>
        <w:tc>
          <w:tcPr>
            <w:tcW w:w="1113" w:type="dxa"/>
          </w:tcPr>
          <w:p w:rsidR="008C20A0" w:rsidRPr="008C20A0" w:rsidRDefault="008C20A0">
            <w:pPr>
              <w:pStyle w:val="TableParagraph"/>
              <w:spacing w:before="251"/>
              <w:ind w:left="314"/>
              <w:jc w:val="left"/>
            </w:pPr>
            <w:r w:rsidRPr="008C20A0">
              <w:rPr>
                <w:spacing w:val="-2"/>
              </w:rPr>
              <w:t>0,000</w:t>
            </w:r>
          </w:p>
        </w:tc>
      </w:tr>
      <w:tr w:rsidR="008C20A0" w:rsidRPr="008C20A0" w:rsidTr="00483F41">
        <w:trPr>
          <w:trHeight w:val="523"/>
        </w:trPr>
        <w:tc>
          <w:tcPr>
            <w:tcW w:w="2117" w:type="dxa"/>
            <w:vMerge/>
          </w:tcPr>
          <w:p w:rsidR="008C20A0" w:rsidRPr="008C20A0" w:rsidRDefault="008C20A0">
            <w:pPr>
              <w:rPr>
                <w:sz w:val="2"/>
                <w:szCs w:val="2"/>
              </w:rPr>
            </w:pPr>
          </w:p>
        </w:tc>
        <w:tc>
          <w:tcPr>
            <w:tcW w:w="2818" w:type="dxa"/>
          </w:tcPr>
          <w:p w:rsidR="008C20A0" w:rsidRPr="008C20A0" w:rsidRDefault="008C20A0" w:rsidP="00483F41">
            <w:pPr>
              <w:pStyle w:val="TableParagraph"/>
              <w:spacing w:before="1"/>
              <w:ind w:left="5" w:hanging="3"/>
            </w:pPr>
            <w:r w:rsidRPr="008C20A0">
              <w:t>Объем аварийной подпитки</w:t>
            </w:r>
            <w:r w:rsidRPr="008C20A0">
              <w:rPr>
                <w:spacing w:val="-14"/>
              </w:rPr>
              <w:t xml:space="preserve"> </w:t>
            </w:r>
            <w:r w:rsidRPr="008C20A0">
              <w:t>(химически</w:t>
            </w:r>
            <w:r w:rsidRPr="008C20A0">
              <w:rPr>
                <w:spacing w:val="-14"/>
              </w:rPr>
              <w:t xml:space="preserve"> </w:t>
            </w:r>
            <w:r w:rsidRPr="008C20A0">
              <w:t>не обработанной и не</w:t>
            </w:r>
            <w:r w:rsidR="00483F41">
              <w:t xml:space="preserve"> </w:t>
            </w:r>
            <w:r w:rsidRPr="008C20A0">
              <w:t>деаэрированной</w:t>
            </w:r>
            <w:r w:rsidRPr="008C20A0">
              <w:rPr>
                <w:spacing w:val="-11"/>
              </w:rPr>
              <w:t xml:space="preserve"> </w:t>
            </w:r>
            <w:r w:rsidRPr="008C20A0">
              <w:rPr>
                <w:spacing w:val="-2"/>
              </w:rPr>
              <w:t>водой)</w:t>
            </w:r>
          </w:p>
        </w:tc>
        <w:tc>
          <w:tcPr>
            <w:tcW w:w="1555" w:type="dxa"/>
          </w:tcPr>
          <w:p w:rsidR="008C20A0" w:rsidRPr="008C20A0" w:rsidRDefault="008C20A0">
            <w:pPr>
              <w:pStyle w:val="TableParagraph"/>
              <w:spacing w:before="127"/>
              <w:jc w:val="left"/>
            </w:pPr>
          </w:p>
          <w:p w:rsidR="008C20A0" w:rsidRPr="008C20A0" w:rsidRDefault="008C20A0">
            <w:pPr>
              <w:pStyle w:val="TableParagraph"/>
              <w:ind w:left="13" w:right="3"/>
            </w:pPr>
            <w:r w:rsidRPr="008C20A0">
              <w:rPr>
                <w:spacing w:val="-5"/>
              </w:rPr>
              <w:t>т/ч</w:t>
            </w:r>
          </w:p>
        </w:tc>
        <w:tc>
          <w:tcPr>
            <w:tcW w:w="976" w:type="dxa"/>
          </w:tcPr>
          <w:p w:rsidR="008C20A0" w:rsidRPr="008C20A0" w:rsidRDefault="008C20A0">
            <w:pPr>
              <w:pStyle w:val="TableParagraph"/>
              <w:spacing w:before="127"/>
              <w:jc w:val="left"/>
            </w:pPr>
          </w:p>
          <w:p w:rsidR="008C20A0" w:rsidRPr="008C20A0" w:rsidRDefault="008C20A0">
            <w:pPr>
              <w:pStyle w:val="TableParagraph"/>
              <w:ind w:right="223"/>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left="313"/>
              <w:jc w:val="left"/>
            </w:pPr>
            <w:r w:rsidRPr="008C20A0">
              <w:rPr>
                <w:spacing w:val="-2"/>
              </w:rPr>
              <w:t>0,000</w:t>
            </w:r>
          </w:p>
        </w:tc>
        <w:tc>
          <w:tcPr>
            <w:tcW w:w="1116" w:type="dxa"/>
          </w:tcPr>
          <w:p w:rsidR="008C20A0" w:rsidRPr="008C20A0" w:rsidRDefault="008C20A0">
            <w:pPr>
              <w:pStyle w:val="TableParagraph"/>
              <w:spacing w:before="127"/>
              <w:jc w:val="left"/>
            </w:pPr>
          </w:p>
          <w:p w:rsidR="008C20A0" w:rsidRPr="008C20A0" w:rsidRDefault="008C20A0">
            <w:pPr>
              <w:pStyle w:val="TableParagraph"/>
              <w:ind w:right="292"/>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right="291"/>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right="292"/>
              <w:jc w:val="right"/>
            </w:pPr>
            <w:r w:rsidRPr="008C20A0">
              <w:rPr>
                <w:spacing w:val="-2"/>
              </w:rPr>
              <w:t>0,000</w:t>
            </w:r>
          </w:p>
        </w:tc>
        <w:tc>
          <w:tcPr>
            <w:tcW w:w="1111" w:type="dxa"/>
          </w:tcPr>
          <w:p w:rsidR="008C20A0" w:rsidRPr="008C20A0" w:rsidRDefault="008C20A0">
            <w:pPr>
              <w:pStyle w:val="TableParagraph"/>
              <w:spacing w:before="127"/>
              <w:jc w:val="left"/>
            </w:pPr>
          </w:p>
          <w:p w:rsidR="008C20A0" w:rsidRPr="008C20A0" w:rsidRDefault="008C20A0">
            <w:pPr>
              <w:pStyle w:val="TableParagraph"/>
              <w:ind w:right="288"/>
              <w:jc w:val="right"/>
            </w:pPr>
            <w:r w:rsidRPr="008C20A0">
              <w:rPr>
                <w:spacing w:val="-2"/>
              </w:rPr>
              <w:t>0,000</w:t>
            </w:r>
          </w:p>
        </w:tc>
        <w:tc>
          <w:tcPr>
            <w:tcW w:w="1113" w:type="dxa"/>
          </w:tcPr>
          <w:p w:rsidR="008C20A0" w:rsidRPr="008C20A0" w:rsidRDefault="008C20A0">
            <w:pPr>
              <w:pStyle w:val="TableParagraph"/>
              <w:spacing w:before="127"/>
              <w:jc w:val="left"/>
            </w:pPr>
          </w:p>
          <w:p w:rsidR="008C20A0" w:rsidRPr="008C20A0" w:rsidRDefault="008C20A0">
            <w:pPr>
              <w:pStyle w:val="TableParagraph"/>
              <w:ind w:left="314"/>
              <w:jc w:val="left"/>
            </w:pPr>
            <w:r w:rsidRPr="008C20A0">
              <w:rPr>
                <w:spacing w:val="-2"/>
              </w:rPr>
              <w:t>0,000</w:t>
            </w:r>
          </w:p>
        </w:tc>
      </w:tr>
      <w:tr w:rsidR="008C20A0" w:rsidRPr="008C20A0" w:rsidTr="008C20A0">
        <w:trPr>
          <w:trHeight w:val="254"/>
        </w:trPr>
        <w:tc>
          <w:tcPr>
            <w:tcW w:w="2117" w:type="dxa"/>
            <w:vMerge/>
          </w:tcPr>
          <w:p w:rsidR="008C20A0" w:rsidRPr="008C20A0" w:rsidRDefault="008C20A0">
            <w:pPr>
              <w:rPr>
                <w:sz w:val="2"/>
                <w:szCs w:val="2"/>
              </w:rPr>
            </w:pPr>
          </w:p>
        </w:tc>
        <w:tc>
          <w:tcPr>
            <w:tcW w:w="2818" w:type="dxa"/>
          </w:tcPr>
          <w:p w:rsidR="008C20A0" w:rsidRPr="008C20A0" w:rsidRDefault="008C20A0" w:rsidP="008C20A0">
            <w:pPr>
              <w:pStyle w:val="TableParagraph"/>
              <w:spacing w:line="234" w:lineRule="exact"/>
              <w:ind w:left="5" w:hanging="3"/>
            </w:pPr>
            <w:r w:rsidRPr="008C20A0">
              <w:t>Резерв</w:t>
            </w:r>
            <w:r w:rsidRPr="008C20A0">
              <w:rPr>
                <w:spacing w:val="-4"/>
              </w:rPr>
              <w:t xml:space="preserve"> </w:t>
            </w:r>
            <w:r w:rsidRPr="008C20A0">
              <w:t>(+)/дефицит</w:t>
            </w:r>
            <w:r w:rsidRPr="008C20A0">
              <w:rPr>
                <w:spacing w:val="-7"/>
              </w:rPr>
              <w:t xml:space="preserve"> </w:t>
            </w:r>
            <w:r w:rsidRPr="008C20A0">
              <w:t>(-)</w:t>
            </w:r>
            <w:r w:rsidRPr="008C20A0">
              <w:rPr>
                <w:spacing w:val="-3"/>
              </w:rPr>
              <w:t xml:space="preserve"> </w:t>
            </w:r>
            <w:r w:rsidRPr="008C20A0">
              <w:rPr>
                <w:spacing w:val="-5"/>
              </w:rPr>
              <w:t>ВПУ</w:t>
            </w:r>
          </w:p>
        </w:tc>
        <w:tc>
          <w:tcPr>
            <w:tcW w:w="1555" w:type="dxa"/>
          </w:tcPr>
          <w:p w:rsidR="008C20A0" w:rsidRPr="008C20A0" w:rsidRDefault="008C20A0">
            <w:pPr>
              <w:pStyle w:val="TableParagraph"/>
              <w:spacing w:line="234" w:lineRule="exact"/>
              <w:ind w:left="13" w:right="3"/>
            </w:pPr>
            <w:r w:rsidRPr="008C20A0">
              <w:rPr>
                <w:spacing w:val="-5"/>
              </w:rPr>
              <w:t>т/ч</w:t>
            </w:r>
          </w:p>
        </w:tc>
        <w:tc>
          <w:tcPr>
            <w:tcW w:w="976" w:type="dxa"/>
          </w:tcPr>
          <w:p w:rsidR="008C20A0" w:rsidRPr="008C20A0" w:rsidRDefault="008C20A0">
            <w:pPr>
              <w:pStyle w:val="TableParagraph"/>
              <w:spacing w:line="234" w:lineRule="exact"/>
              <w:ind w:right="168"/>
              <w:jc w:val="right"/>
            </w:pPr>
            <w:r w:rsidRPr="008C20A0">
              <w:rPr>
                <w:spacing w:val="-2"/>
              </w:rPr>
              <w:t>11,222</w:t>
            </w:r>
          </w:p>
        </w:tc>
        <w:tc>
          <w:tcPr>
            <w:tcW w:w="1113" w:type="dxa"/>
          </w:tcPr>
          <w:p w:rsidR="008C20A0" w:rsidRPr="008C20A0" w:rsidRDefault="008C20A0">
            <w:pPr>
              <w:pStyle w:val="TableParagraph"/>
              <w:spacing w:line="234" w:lineRule="exact"/>
              <w:ind w:left="258"/>
              <w:jc w:val="left"/>
            </w:pPr>
            <w:r w:rsidRPr="008C20A0">
              <w:rPr>
                <w:spacing w:val="-2"/>
              </w:rPr>
              <w:t>11,222</w:t>
            </w:r>
          </w:p>
        </w:tc>
        <w:tc>
          <w:tcPr>
            <w:tcW w:w="1116" w:type="dxa"/>
          </w:tcPr>
          <w:p w:rsidR="008C20A0" w:rsidRPr="008C20A0" w:rsidRDefault="008C20A0">
            <w:pPr>
              <w:pStyle w:val="TableParagraph"/>
              <w:spacing w:line="234" w:lineRule="exact"/>
              <w:ind w:right="237"/>
              <w:jc w:val="right"/>
            </w:pPr>
            <w:r w:rsidRPr="008C20A0">
              <w:rPr>
                <w:spacing w:val="-2"/>
              </w:rPr>
              <w:t>11,222</w:t>
            </w:r>
          </w:p>
        </w:tc>
        <w:tc>
          <w:tcPr>
            <w:tcW w:w="1113" w:type="dxa"/>
          </w:tcPr>
          <w:p w:rsidR="008C20A0" w:rsidRPr="008C20A0" w:rsidRDefault="008C20A0">
            <w:pPr>
              <w:pStyle w:val="TableParagraph"/>
              <w:spacing w:line="234" w:lineRule="exact"/>
              <w:ind w:right="236"/>
              <w:jc w:val="right"/>
            </w:pPr>
            <w:r w:rsidRPr="008C20A0">
              <w:rPr>
                <w:spacing w:val="-2"/>
              </w:rPr>
              <w:t>11,222</w:t>
            </w:r>
          </w:p>
        </w:tc>
        <w:tc>
          <w:tcPr>
            <w:tcW w:w="1113" w:type="dxa"/>
          </w:tcPr>
          <w:p w:rsidR="008C20A0" w:rsidRPr="008C20A0" w:rsidRDefault="008C20A0">
            <w:pPr>
              <w:pStyle w:val="TableParagraph"/>
              <w:spacing w:line="234" w:lineRule="exact"/>
              <w:ind w:right="235"/>
              <w:jc w:val="right"/>
            </w:pPr>
            <w:r w:rsidRPr="008C20A0">
              <w:rPr>
                <w:spacing w:val="-2"/>
              </w:rPr>
              <w:t>11,222</w:t>
            </w:r>
          </w:p>
        </w:tc>
        <w:tc>
          <w:tcPr>
            <w:tcW w:w="1111" w:type="dxa"/>
          </w:tcPr>
          <w:p w:rsidR="008C20A0" w:rsidRPr="008C20A0" w:rsidRDefault="008C20A0">
            <w:pPr>
              <w:pStyle w:val="TableParagraph"/>
              <w:spacing w:line="234" w:lineRule="exact"/>
              <w:ind w:right="233"/>
              <w:jc w:val="right"/>
            </w:pPr>
            <w:r w:rsidRPr="008C20A0">
              <w:rPr>
                <w:spacing w:val="-2"/>
              </w:rPr>
              <w:t>11,222</w:t>
            </w:r>
          </w:p>
        </w:tc>
        <w:tc>
          <w:tcPr>
            <w:tcW w:w="1113" w:type="dxa"/>
          </w:tcPr>
          <w:p w:rsidR="008C20A0" w:rsidRPr="008C20A0" w:rsidRDefault="008C20A0">
            <w:pPr>
              <w:pStyle w:val="TableParagraph"/>
              <w:spacing w:line="234" w:lineRule="exact"/>
              <w:ind w:left="259"/>
              <w:jc w:val="left"/>
            </w:pPr>
            <w:r w:rsidRPr="008C20A0">
              <w:rPr>
                <w:spacing w:val="-2"/>
              </w:rPr>
              <w:t>11,222</w:t>
            </w:r>
          </w:p>
        </w:tc>
      </w:tr>
      <w:tr w:rsidR="008C20A0" w:rsidRPr="008C20A0" w:rsidTr="00483F41">
        <w:trPr>
          <w:trHeight w:val="254"/>
        </w:trPr>
        <w:tc>
          <w:tcPr>
            <w:tcW w:w="2117" w:type="dxa"/>
          </w:tcPr>
          <w:p w:rsidR="008C20A0" w:rsidRPr="008C20A0" w:rsidRDefault="008C20A0" w:rsidP="008C20A0">
            <w:pPr>
              <w:rPr>
                <w:sz w:val="2"/>
                <w:szCs w:val="2"/>
              </w:rPr>
            </w:pPr>
          </w:p>
        </w:tc>
        <w:tc>
          <w:tcPr>
            <w:tcW w:w="2818" w:type="dxa"/>
          </w:tcPr>
          <w:p w:rsidR="008C20A0" w:rsidRDefault="008C20A0" w:rsidP="008C20A0">
            <w:pPr>
              <w:pStyle w:val="TableParagraph"/>
              <w:spacing w:before="1" w:line="235" w:lineRule="exact"/>
              <w:ind w:left="794"/>
              <w:jc w:val="left"/>
            </w:pPr>
            <w:r>
              <w:t>Доля</w:t>
            </w:r>
            <w:r>
              <w:rPr>
                <w:spacing w:val="-1"/>
              </w:rPr>
              <w:t xml:space="preserve"> </w:t>
            </w:r>
            <w:r>
              <w:rPr>
                <w:spacing w:val="-2"/>
              </w:rPr>
              <w:t>резерва</w:t>
            </w:r>
          </w:p>
        </w:tc>
        <w:tc>
          <w:tcPr>
            <w:tcW w:w="1555" w:type="dxa"/>
          </w:tcPr>
          <w:p w:rsidR="008C20A0" w:rsidRDefault="008C20A0" w:rsidP="008C20A0">
            <w:pPr>
              <w:pStyle w:val="TableParagraph"/>
              <w:spacing w:before="1" w:line="235" w:lineRule="exact"/>
              <w:ind w:left="13" w:right="1"/>
            </w:pPr>
            <w:r>
              <w:rPr>
                <w:spacing w:val="-10"/>
              </w:rPr>
              <w:t>%</w:t>
            </w:r>
          </w:p>
        </w:tc>
        <w:tc>
          <w:tcPr>
            <w:tcW w:w="976" w:type="dxa"/>
          </w:tcPr>
          <w:p w:rsidR="008C20A0" w:rsidRDefault="008C20A0" w:rsidP="008C20A0">
            <w:pPr>
              <w:pStyle w:val="TableParagraph"/>
              <w:spacing w:before="1" w:line="235" w:lineRule="exact"/>
              <w:ind w:left="325"/>
              <w:jc w:val="left"/>
            </w:pPr>
            <w:r>
              <w:rPr>
                <w:spacing w:val="-5"/>
              </w:rPr>
              <w:t>100</w:t>
            </w:r>
          </w:p>
        </w:tc>
        <w:tc>
          <w:tcPr>
            <w:tcW w:w="1113" w:type="dxa"/>
          </w:tcPr>
          <w:p w:rsidR="008C20A0" w:rsidRDefault="008C20A0" w:rsidP="008C20A0">
            <w:pPr>
              <w:pStyle w:val="TableParagraph"/>
              <w:spacing w:before="1" w:line="235" w:lineRule="exact"/>
              <w:ind w:left="20" w:right="1"/>
            </w:pPr>
            <w:r>
              <w:rPr>
                <w:spacing w:val="-5"/>
              </w:rPr>
              <w:t>100</w:t>
            </w:r>
          </w:p>
        </w:tc>
        <w:tc>
          <w:tcPr>
            <w:tcW w:w="1116" w:type="dxa"/>
          </w:tcPr>
          <w:p w:rsidR="008C20A0" w:rsidRDefault="008C20A0" w:rsidP="008C20A0">
            <w:pPr>
              <w:pStyle w:val="TableParagraph"/>
              <w:spacing w:before="1" w:line="235" w:lineRule="exact"/>
              <w:ind w:left="17"/>
            </w:pPr>
            <w:r>
              <w:rPr>
                <w:spacing w:val="-5"/>
              </w:rPr>
              <w:t>100</w:t>
            </w:r>
          </w:p>
        </w:tc>
        <w:tc>
          <w:tcPr>
            <w:tcW w:w="1113" w:type="dxa"/>
          </w:tcPr>
          <w:p w:rsidR="008C20A0" w:rsidRDefault="008C20A0" w:rsidP="008C20A0">
            <w:pPr>
              <w:pStyle w:val="TableParagraph"/>
              <w:spacing w:before="1" w:line="235" w:lineRule="exact"/>
              <w:ind w:left="20" w:right="4"/>
            </w:pPr>
            <w:r>
              <w:rPr>
                <w:spacing w:val="-5"/>
              </w:rPr>
              <w:t>100</w:t>
            </w:r>
          </w:p>
        </w:tc>
        <w:tc>
          <w:tcPr>
            <w:tcW w:w="1113" w:type="dxa"/>
          </w:tcPr>
          <w:p w:rsidR="008C20A0" w:rsidRDefault="008C20A0" w:rsidP="008C20A0">
            <w:pPr>
              <w:pStyle w:val="TableParagraph"/>
              <w:spacing w:before="1" w:line="235" w:lineRule="exact"/>
              <w:ind w:left="20" w:right="3"/>
            </w:pPr>
            <w:r>
              <w:rPr>
                <w:spacing w:val="-5"/>
              </w:rPr>
              <w:t>100</w:t>
            </w:r>
          </w:p>
        </w:tc>
        <w:tc>
          <w:tcPr>
            <w:tcW w:w="1111" w:type="dxa"/>
          </w:tcPr>
          <w:p w:rsidR="008C20A0" w:rsidRDefault="008C20A0" w:rsidP="008C20A0">
            <w:pPr>
              <w:pStyle w:val="TableParagraph"/>
              <w:spacing w:before="1" w:line="235" w:lineRule="exact"/>
              <w:ind w:left="21"/>
            </w:pPr>
            <w:r>
              <w:rPr>
                <w:spacing w:val="-5"/>
              </w:rPr>
              <w:t>100</w:t>
            </w:r>
          </w:p>
        </w:tc>
        <w:tc>
          <w:tcPr>
            <w:tcW w:w="1113" w:type="dxa"/>
          </w:tcPr>
          <w:p w:rsidR="008C20A0" w:rsidRDefault="008C20A0" w:rsidP="008C20A0">
            <w:pPr>
              <w:pStyle w:val="TableParagraph"/>
              <w:spacing w:before="1" w:line="235" w:lineRule="exact"/>
              <w:ind w:left="20"/>
            </w:pPr>
            <w:r>
              <w:rPr>
                <w:spacing w:val="-5"/>
              </w:rPr>
              <w:t>100</w:t>
            </w:r>
          </w:p>
        </w:tc>
      </w:tr>
    </w:tbl>
    <w:p w:rsidR="00207FE2" w:rsidRDefault="00207FE2">
      <w:pPr>
        <w:pStyle w:val="TableParagraph"/>
        <w:spacing w:line="234" w:lineRule="exact"/>
        <w:jc w:val="left"/>
        <w:sectPr w:rsidR="00207FE2">
          <w:headerReference w:type="default" r:id="rId56"/>
          <w:footerReference w:type="default" r:id="rId57"/>
          <w:pgSz w:w="16840" w:h="11910" w:orient="landscape"/>
          <w:pgMar w:top="1040" w:right="992" w:bottom="520" w:left="425" w:header="434" w:footer="326" w:gutter="0"/>
          <w:cols w:space="720"/>
        </w:sectPr>
      </w:pPr>
    </w:p>
    <w:p w:rsidR="00207FE2" w:rsidRDefault="00207FE2">
      <w:pPr>
        <w:pStyle w:val="a3"/>
        <w:spacing w:before="9"/>
        <w:rPr>
          <w:sz w:val="6"/>
        </w:rPr>
      </w:pPr>
    </w:p>
    <w:p w:rsidR="00207FE2" w:rsidRDefault="0039676D">
      <w:pPr>
        <w:pStyle w:val="1"/>
        <w:numPr>
          <w:ilvl w:val="0"/>
          <w:numId w:val="13"/>
        </w:numPr>
        <w:tabs>
          <w:tab w:val="left" w:pos="1519"/>
        </w:tabs>
        <w:spacing w:line="362" w:lineRule="auto"/>
        <w:ind w:left="938" w:right="935" w:firstLine="302"/>
        <w:jc w:val="both"/>
      </w:pPr>
      <w:bookmarkStart w:id="13" w:name="_bookmark13"/>
      <w:bookmarkEnd w:id="13"/>
      <w:r>
        <w:t>Предложения по строительству, реконструкции, техническому перевооружению</w:t>
      </w:r>
      <w:r>
        <w:rPr>
          <w:spacing w:val="-6"/>
        </w:rPr>
        <w:t xml:space="preserve"> </w:t>
      </w:r>
      <w:r>
        <w:t>и</w:t>
      </w:r>
      <w:r>
        <w:rPr>
          <w:spacing w:val="-7"/>
        </w:rPr>
        <w:t xml:space="preserve"> </w:t>
      </w:r>
      <w:r>
        <w:t>(или)</w:t>
      </w:r>
      <w:r>
        <w:rPr>
          <w:spacing w:val="-5"/>
        </w:rPr>
        <w:t xml:space="preserve"> </w:t>
      </w:r>
      <w:r>
        <w:t>модернизации</w:t>
      </w:r>
      <w:r>
        <w:rPr>
          <w:spacing w:val="-6"/>
        </w:rPr>
        <w:t xml:space="preserve"> </w:t>
      </w:r>
      <w:r>
        <w:t>источников</w:t>
      </w:r>
      <w:r>
        <w:rPr>
          <w:spacing w:val="-6"/>
        </w:rPr>
        <w:t xml:space="preserve"> </w:t>
      </w:r>
      <w:r>
        <w:t>тепловой</w:t>
      </w:r>
      <w:r>
        <w:rPr>
          <w:spacing w:val="-6"/>
        </w:rPr>
        <w:t xml:space="preserve"> </w:t>
      </w:r>
      <w:r>
        <w:t>энергии</w:t>
      </w:r>
    </w:p>
    <w:p w:rsidR="00207FE2" w:rsidRDefault="0039676D">
      <w:pPr>
        <w:pStyle w:val="a5"/>
        <w:numPr>
          <w:ilvl w:val="1"/>
          <w:numId w:val="13"/>
        </w:numPr>
        <w:tabs>
          <w:tab w:val="left" w:pos="1346"/>
        </w:tabs>
        <w:spacing w:before="156" w:line="360" w:lineRule="auto"/>
        <w:ind w:left="141" w:right="146" w:firstLine="566"/>
        <w:jc w:val="both"/>
        <w:rPr>
          <w:sz w:val="28"/>
        </w:rPr>
      </w:pPr>
      <w:bookmarkStart w:id="14" w:name="_bookmark14"/>
      <w:bookmarkEnd w:id="14"/>
      <w:r>
        <w:rPr>
          <w:sz w:val="28"/>
        </w:rPr>
        <w:t>Обоснование предлагаемых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w:t>
      </w:r>
    </w:p>
    <w:p w:rsidR="00207FE2" w:rsidRDefault="0039676D">
      <w:pPr>
        <w:pStyle w:val="a3"/>
        <w:spacing w:before="241" w:line="360" w:lineRule="auto"/>
        <w:ind w:left="141" w:right="146" w:firstLine="708"/>
        <w:jc w:val="both"/>
      </w:pPr>
      <w:r>
        <w:t>Обоснований по предлагаемым для реконструкции и (или) модернизации котельных с увеличением зоны их действия путем включения в нее зон действия существующих источников тепловой энергии нет.</w:t>
      </w:r>
    </w:p>
    <w:p w:rsidR="00207FE2" w:rsidRDefault="00207FE2" w:rsidP="009770EC">
      <w:pPr>
        <w:pStyle w:val="a3"/>
      </w:pPr>
    </w:p>
    <w:p w:rsidR="00207FE2" w:rsidRDefault="0039676D">
      <w:pPr>
        <w:pStyle w:val="a5"/>
        <w:numPr>
          <w:ilvl w:val="1"/>
          <w:numId w:val="13"/>
        </w:numPr>
        <w:tabs>
          <w:tab w:val="left" w:pos="1322"/>
        </w:tabs>
        <w:spacing w:line="362" w:lineRule="auto"/>
        <w:ind w:left="141" w:right="151" w:firstLine="566"/>
        <w:jc w:val="both"/>
        <w:rPr>
          <w:sz w:val="28"/>
        </w:rPr>
      </w:pPr>
      <w:bookmarkStart w:id="15" w:name="_bookmark15"/>
      <w:bookmarkEnd w:id="15"/>
      <w:r>
        <w:rPr>
          <w:sz w:val="28"/>
        </w:rPr>
        <w:t>Обоснование предложений по расширению зон действия действующих источников тепловой энергии</w:t>
      </w:r>
    </w:p>
    <w:p w:rsidR="00207FE2" w:rsidRDefault="0039676D">
      <w:pPr>
        <w:pStyle w:val="a3"/>
        <w:spacing w:before="235" w:line="360" w:lineRule="auto"/>
        <w:ind w:left="141" w:right="150" w:firstLine="566"/>
        <w:jc w:val="both"/>
      </w:pPr>
      <w:r>
        <w:t>В перспективе планируется расширение зоны действия котельной п. ст. Егозово в связи со строительством четырех новых трехэтажных многоквартирных жилых домов.</w:t>
      </w:r>
    </w:p>
    <w:p w:rsidR="00207FE2" w:rsidRDefault="0039676D">
      <w:pPr>
        <w:pStyle w:val="a3"/>
        <w:spacing w:before="239" w:line="360" w:lineRule="auto"/>
        <w:ind w:left="141" w:right="147" w:firstLine="566"/>
        <w:jc w:val="both"/>
      </w:pPr>
      <w:r>
        <w:t>Обоснование такого решения определяется согласно Приложения 40 Приказа Минэнерго от 5 марта 2019 г. №212 «Об утверждении методических указаний по разработке схем теплоснабжения».</w:t>
      </w:r>
    </w:p>
    <w:p w:rsidR="00207FE2" w:rsidRDefault="0039676D">
      <w:pPr>
        <w:pStyle w:val="a3"/>
        <w:spacing w:before="242" w:line="360" w:lineRule="auto"/>
        <w:ind w:left="141" w:right="146" w:firstLine="566"/>
        <w:jc w:val="both"/>
      </w:pPr>
      <w:r>
        <w:t xml:space="preserve">Стоимость единицы тепловой энергии при подключении новых объектов будет </w:t>
      </w:r>
      <w:r>
        <w:rPr>
          <w:spacing w:val="-2"/>
        </w:rPr>
        <w:t>равна:</w:t>
      </w:r>
    </w:p>
    <w:p w:rsidR="00207FE2" w:rsidRDefault="0039676D">
      <w:pPr>
        <w:pStyle w:val="a3"/>
        <w:tabs>
          <w:tab w:val="left" w:pos="8908"/>
        </w:tabs>
        <w:spacing w:before="1"/>
        <w:ind w:left="6588"/>
      </w:pPr>
      <w:r>
        <w:rPr>
          <w:noProof/>
          <w:lang w:eastAsia="ru-RU"/>
        </w:rPr>
        <w:drawing>
          <wp:anchor distT="0" distB="0" distL="0" distR="0" simplePos="0" relativeHeight="15735808" behindDoc="0" locked="0" layoutInCell="1" allowOverlap="1">
            <wp:simplePos x="0" y="0"/>
            <wp:positionH relativeFrom="page">
              <wp:posOffset>1573541</wp:posOffset>
            </wp:positionH>
            <wp:positionV relativeFrom="paragraph">
              <wp:posOffset>-101824</wp:posOffset>
            </wp:positionV>
            <wp:extent cx="3183226" cy="408029"/>
            <wp:effectExtent l="0" t="0" r="0" b="0"/>
            <wp:wrapNone/>
            <wp:docPr id="108" name="Image 10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8" name="Image 108"/>
                    <pic:cNvPicPr/>
                  </pic:nvPicPr>
                  <pic:blipFill>
                    <a:blip r:embed="rId58" cstate="print"/>
                    <a:stretch>
                      <a:fillRect/>
                    </a:stretch>
                  </pic:blipFill>
                  <pic:spPr>
                    <a:xfrm>
                      <a:off x="0" y="0"/>
                      <a:ext cx="3183226" cy="408029"/>
                    </a:xfrm>
                    <a:prstGeom prst="rect">
                      <a:avLst/>
                    </a:prstGeom>
                  </pic:spPr>
                </pic:pic>
              </a:graphicData>
            </a:graphic>
          </wp:anchor>
        </w:drawing>
      </w:r>
      <w:r>
        <w:t>,</w:t>
      </w:r>
      <w:r>
        <w:rPr>
          <w:spacing w:val="-1"/>
        </w:rPr>
        <w:t xml:space="preserve"> </w:t>
      </w:r>
      <w:r>
        <w:rPr>
          <w:spacing w:val="-2"/>
        </w:rPr>
        <w:t>руб</w:t>
      </w:r>
      <w:r w:rsidR="009770EC">
        <w:rPr>
          <w:spacing w:val="-2"/>
        </w:rPr>
        <w:t>.</w:t>
      </w:r>
      <w:r>
        <w:rPr>
          <w:spacing w:val="-2"/>
        </w:rPr>
        <w:t>/Гкал</w:t>
      </w:r>
      <w:r>
        <w:tab/>
      </w:r>
      <w:r>
        <w:rPr>
          <w:spacing w:val="-2"/>
        </w:rPr>
        <w:t>(7.2.1.)</w:t>
      </w:r>
    </w:p>
    <w:p w:rsidR="00207FE2" w:rsidRDefault="00207FE2">
      <w:pPr>
        <w:pStyle w:val="a3"/>
        <w:spacing w:before="78"/>
      </w:pPr>
    </w:p>
    <w:p w:rsidR="00207FE2" w:rsidRDefault="0039676D">
      <w:pPr>
        <w:pStyle w:val="a3"/>
        <w:spacing w:line="360" w:lineRule="auto"/>
        <w:ind w:left="141" w:right="141" w:firstLine="566"/>
        <w:jc w:val="both"/>
      </w:pPr>
      <w:r>
        <w:t>Так</w:t>
      </w:r>
      <w:r>
        <w:rPr>
          <w:spacing w:val="-6"/>
        </w:rPr>
        <w:t xml:space="preserve"> </w:t>
      </w:r>
      <w:r>
        <w:t>как</w:t>
      </w:r>
      <w:r>
        <w:rPr>
          <w:spacing w:val="-6"/>
        </w:rPr>
        <w:t xml:space="preserve"> </w:t>
      </w:r>
      <w:r>
        <w:t>в</w:t>
      </w:r>
      <w:r>
        <w:rPr>
          <w:spacing w:val="-5"/>
        </w:rPr>
        <w:t xml:space="preserve"> </w:t>
      </w:r>
      <w:r>
        <w:t>Ленинск-Кузнецком</w:t>
      </w:r>
      <w:r>
        <w:rPr>
          <w:spacing w:val="-6"/>
        </w:rPr>
        <w:t xml:space="preserve"> </w:t>
      </w:r>
      <w:r>
        <w:t>городском</w:t>
      </w:r>
      <w:r>
        <w:rPr>
          <w:spacing w:val="-6"/>
        </w:rPr>
        <w:t xml:space="preserve"> </w:t>
      </w:r>
      <w:r>
        <w:t>округе</w:t>
      </w:r>
      <w:r>
        <w:rPr>
          <w:spacing w:val="-6"/>
        </w:rPr>
        <w:t xml:space="preserve"> </w:t>
      </w:r>
      <w:r>
        <w:t>отсутствует</w:t>
      </w:r>
      <w:r>
        <w:rPr>
          <w:spacing w:val="-4"/>
        </w:rPr>
        <w:t xml:space="preserve"> </w:t>
      </w:r>
      <w:r>
        <w:t>разделение</w:t>
      </w:r>
      <w:r>
        <w:rPr>
          <w:spacing w:val="-6"/>
        </w:rPr>
        <w:t xml:space="preserve"> </w:t>
      </w:r>
      <w:r>
        <w:t>тарифа</w:t>
      </w:r>
      <w:r>
        <w:rPr>
          <w:spacing w:val="-4"/>
        </w:rPr>
        <w:t xml:space="preserve"> </w:t>
      </w:r>
      <w:r>
        <w:t xml:space="preserve">на выработку тепловой энергии и ее передачу, то выражение (7.2.1.) примет следующий </w:t>
      </w:r>
      <w:r>
        <w:rPr>
          <w:spacing w:val="-4"/>
        </w:rPr>
        <w:t>вид:</w:t>
      </w:r>
    </w:p>
    <w:p w:rsidR="00207FE2" w:rsidRDefault="00207FE2">
      <w:pPr>
        <w:pStyle w:val="a3"/>
        <w:spacing w:before="8"/>
        <w:rPr>
          <w:sz w:val="12"/>
        </w:rPr>
      </w:pPr>
    </w:p>
    <w:p w:rsidR="00207FE2" w:rsidRDefault="00207FE2">
      <w:pPr>
        <w:pStyle w:val="a3"/>
        <w:rPr>
          <w:sz w:val="12"/>
        </w:rPr>
        <w:sectPr w:rsidR="00207FE2" w:rsidSect="00BE351D">
          <w:headerReference w:type="default" r:id="rId59"/>
          <w:footerReference w:type="default" r:id="rId60"/>
          <w:pgSz w:w="11910" w:h="16840"/>
          <w:pgMar w:top="1240" w:right="141" w:bottom="1200" w:left="992" w:header="717" w:footer="1000" w:gutter="0"/>
          <w:pgNumType w:start="80"/>
          <w:cols w:space="720"/>
        </w:sectPr>
      </w:pPr>
    </w:p>
    <w:p w:rsidR="00207FE2" w:rsidRDefault="0039676D">
      <w:pPr>
        <w:tabs>
          <w:tab w:val="left" w:pos="1180"/>
          <w:tab w:val="left" w:pos="3237"/>
        </w:tabs>
        <w:spacing w:before="108" w:line="180" w:lineRule="auto"/>
        <w:ind w:left="880" w:hanging="711"/>
        <w:rPr>
          <w:rFonts w:ascii="Cambria Math" w:eastAsia="Cambria Math" w:hAnsi="Cambria Math"/>
          <w:sz w:val="20"/>
        </w:rPr>
      </w:pPr>
      <w:r>
        <w:rPr>
          <w:b/>
          <w:i/>
          <w:position w:val="-17"/>
          <w:sz w:val="28"/>
        </w:rPr>
        <w:lastRenderedPageBreak/>
        <w:t>Т</w:t>
      </w:r>
      <w:r>
        <w:rPr>
          <w:b/>
          <w:i/>
          <w:position w:val="-19"/>
          <w:sz w:val="18"/>
        </w:rPr>
        <w:t>i</w:t>
      </w:r>
      <w:r>
        <w:rPr>
          <w:b/>
          <w:i/>
          <w:position w:val="-7"/>
          <w:sz w:val="18"/>
        </w:rPr>
        <w:t>пр</w:t>
      </w:r>
      <w:r>
        <w:rPr>
          <w:b/>
          <w:i/>
          <w:spacing w:val="40"/>
          <w:position w:val="-7"/>
          <w:sz w:val="18"/>
        </w:rPr>
        <w:t xml:space="preserve"> </w:t>
      </w:r>
      <w:r>
        <w:rPr>
          <w:b/>
          <w:i/>
          <w:position w:val="-17"/>
          <w:sz w:val="28"/>
        </w:rPr>
        <w:t xml:space="preserve">= </w:t>
      </w:r>
      <w:r>
        <w:rPr>
          <w:rFonts w:ascii="Cambria Math" w:eastAsia="Cambria Math" w:hAnsi="Cambria Math"/>
          <w:sz w:val="20"/>
          <w:u w:val="single"/>
        </w:rPr>
        <w:tab/>
      </w:r>
      <w:r>
        <w:rPr>
          <w:rFonts w:ascii="Cambria Math" w:eastAsia="Cambria Math" w:hAnsi="Cambria Math"/>
          <w:spacing w:val="-2"/>
          <w:sz w:val="20"/>
          <w:u w:val="single"/>
        </w:rPr>
        <w:t>Т</w:t>
      </w:r>
      <w:r>
        <w:rPr>
          <w:rFonts w:ascii="Cambria Math" w:eastAsia="Cambria Math" w:hAnsi="Cambria Math"/>
          <w:spacing w:val="-2"/>
          <w:position w:val="-3"/>
          <w:sz w:val="16"/>
          <w:u w:val="single"/>
        </w:rPr>
        <w:t>пр</w:t>
      </w:r>
      <w:r>
        <w:rPr>
          <w:rFonts w:ascii="Cambria Math" w:eastAsia="Cambria Math" w:hAnsi="Cambria Math"/>
          <w:spacing w:val="-2"/>
          <w:sz w:val="20"/>
          <w:u w:val="single"/>
        </w:rPr>
        <w:t>·ЧММ·(𝒒</w:t>
      </w:r>
      <w:r>
        <w:rPr>
          <w:rFonts w:ascii="Cambria Math" w:eastAsia="Cambria Math" w:hAnsi="Cambria Math"/>
          <w:spacing w:val="-2"/>
          <w:position w:val="-3"/>
          <w:sz w:val="16"/>
          <w:u w:val="single"/>
        </w:rPr>
        <w:t>п</w:t>
      </w:r>
      <w:r>
        <w:rPr>
          <w:rFonts w:ascii="Cambria Math" w:eastAsia="Cambria Math" w:hAnsi="Cambria Math"/>
          <w:spacing w:val="-2"/>
          <w:sz w:val="20"/>
          <w:u w:val="single"/>
        </w:rPr>
        <w:t>+𝜟𝒒</w:t>
      </w:r>
      <w:r>
        <w:rPr>
          <w:rFonts w:ascii="Cambria Math" w:eastAsia="Cambria Math" w:hAnsi="Cambria Math"/>
          <w:spacing w:val="-2"/>
          <w:position w:val="-3"/>
          <w:sz w:val="16"/>
          <w:u w:val="single"/>
        </w:rPr>
        <w:t>п</w:t>
      </w:r>
      <w:r>
        <w:rPr>
          <w:rFonts w:ascii="Cambria Math" w:eastAsia="Cambria Math" w:hAnsi="Cambria Math"/>
          <w:spacing w:val="-2"/>
          <w:sz w:val="20"/>
          <w:u w:val="single"/>
        </w:rPr>
        <w:t>)</w:t>
      </w:r>
      <w:r>
        <w:rPr>
          <w:rFonts w:ascii="Cambria Math" w:eastAsia="Cambria Math" w:hAnsi="Cambria Math"/>
          <w:sz w:val="20"/>
          <w:u w:val="single"/>
        </w:rPr>
        <w:tab/>
      </w:r>
      <w:r>
        <w:rPr>
          <w:rFonts w:ascii="Cambria Math" w:eastAsia="Cambria Math" w:hAnsi="Cambria Math"/>
          <w:sz w:val="20"/>
        </w:rPr>
        <w:t xml:space="preserve"> </w:t>
      </w:r>
      <w:r>
        <w:rPr>
          <w:rFonts w:ascii="Cambria Math" w:eastAsia="Cambria Math" w:hAnsi="Cambria Math"/>
          <w:spacing w:val="-2"/>
          <w:sz w:val="20"/>
        </w:rPr>
        <w:t>(ЧММ·(𝒒</w:t>
      </w:r>
      <w:r>
        <w:rPr>
          <w:rFonts w:ascii="Cambria Math" w:eastAsia="Cambria Math" w:hAnsi="Cambria Math"/>
          <w:spacing w:val="-2"/>
          <w:position w:val="-3"/>
          <w:sz w:val="16"/>
        </w:rPr>
        <w:t>п</w:t>
      </w:r>
      <w:r>
        <w:rPr>
          <w:rFonts w:ascii="Cambria Math" w:eastAsia="Cambria Math" w:hAnsi="Cambria Math"/>
          <w:spacing w:val="-2"/>
          <w:sz w:val="20"/>
        </w:rPr>
        <w:t>+𝜟𝒒</w:t>
      </w:r>
      <w:r>
        <w:rPr>
          <w:rFonts w:ascii="Cambria Math" w:eastAsia="Cambria Math" w:hAnsi="Cambria Math"/>
          <w:spacing w:val="-2"/>
          <w:position w:val="-3"/>
          <w:sz w:val="16"/>
        </w:rPr>
        <w:t>п</w:t>
      </w:r>
      <w:r>
        <w:rPr>
          <w:rFonts w:ascii="Cambria Math" w:eastAsia="Cambria Math" w:hAnsi="Cambria Math"/>
          <w:spacing w:val="-2"/>
          <w:sz w:val="20"/>
        </w:rPr>
        <w:t>))·(𝟏+𝜼</w:t>
      </w:r>
      <w:r>
        <w:rPr>
          <w:rFonts w:ascii="Cambria Math" w:eastAsia="Cambria Math" w:hAnsi="Cambria Math"/>
          <w:spacing w:val="-2"/>
          <w:position w:val="-3"/>
          <w:sz w:val="16"/>
        </w:rPr>
        <w:t>пр</w:t>
      </w:r>
      <w:r>
        <w:rPr>
          <w:rFonts w:ascii="Cambria Math" w:eastAsia="Cambria Math" w:hAnsi="Cambria Math"/>
          <w:spacing w:val="-2"/>
          <w:sz w:val="20"/>
        </w:rPr>
        <w:t>)</w:t>
      </w:r>
    </w:p>
    <w:p w:rsidR="00207FE2" w:rsidRDefault="0039676D">
      <w:pPr>
        <w:tabs>
          <w:tab w:val="left" w:pos="6505"/>
        </w:tabs>
        <w:spacing w:before="129" w:line="172" w:lineRule="auto"/>
        <w:ind w:left="99"/>
        <w:rPr>
          <w:position w:val="-16"/>
          <w:sz w:val="28"/>
        </w:rPr>
      </w:pPr>
      <w:r>
        <w:br w:type="column"/>
      </w:r>
      <w:r>
        <w:rPr>
          <w:position w:val="-16"/>
          <w:sz w:val="28"/>
        </w:rPr>
        <w:lastRenderedPageBreak/>
        <w:t>=</w:t>
      </w:r>
      <w:r>
        <w:rPr>
          <w:spacing w:val="13"/>
          <w:position w:val="-16"/>
          <w:sz w:val="28"/>
        </w:rPr>
        <w:t xml:space="preserve"> </w:t>
      </w:r>
      <w:r>
        <w:rPr>
          <w:rFonts w:ascii="Cambria Math" w:hAnsi="Cambria Math"/>
          <w:sz w:val="20"/>
        </w:rPr>
        <w:t>2128,05·2633·(2,124+0,344)</w:t>
      </w:r>
      <w:r>
        <w:rPr>
          <w:rFonts w:ascii="Cambria Math" w:hAnsi="Cambria Math"/>
          <w:spacing w:val="38"/>
          <w:sz w:val="20"/>
        </w:rPr>
        <w:t xml:space="preserve"> </w:t>
      </w:r>
      <w:r>
        <w:rPr>
          <w:position w:val="-16"/>
          <w:sz w:val="28"/>
        </w:rPr>
        <w:t>=</w:t>
      </w:r>
      <w:r>
        <w:rPr>
          <w:spacing w:val="13"/>
          <w:position w:val="-16"/>
          <w:sz w:val="28"/>
        </w:rPr>
        <w:t xml:space="preserve"> </w:t>
      </w:r>
      <w:r>
        <w:rPr>
          <w:b/>
          <w:position w:val="-16"/>
          <w:sz w:val="28"/>
        </w:rPr>
        <w:t>2092,48</w:t>
      </w:r>
      <w:r>
        <w:rPr>
          <w:b/>
          <w:spacing w:val="11"/>
          <w:position w:val="-16"/>
          <w:sz w:val="28"/>
        </w:rPr>
        <w:t xml:space="preserve"> </w:t>
      </w:r>
      <w:r>
        <w:rPr>
          <w:b/>
          <w:spacing w:val="-2"/>
          <w:position w:val="-16"/>
          <w:sz w:val="28"/>
        </w:rPr>
        <w:t>руб</w:t>
      </w:r>
      <w:r w:rsidR="009770EC">
        <w:rPr>
          <w:b/>
          <w:spacing w:val="-2"/>
          <w:position w:val="-16"/>
          <w:sz w:val="28"/>
        </w:rPr>
        <w:t>.</w:t>
      </w:r>
      <w:r>
        <w:rPr>
          <w:b/>
          <w:spacing w:val="-2"/>
          <w:position w:val="-16"/>
          <w:sz w:val="28"/>
        </w:rPr>
        <w:t>/Гкал</w:t>
      </w:r>
      <w:r>
        <w:rPr>
          <w:b/>
          <w:position w:val="-16"/>
          <w:sz w:val="28"/>
        </w:rPr>
        <w:tab/>
      </w:r>
      <w:r>
        <w:rPr>
          <w:spacing w:val="-2"/>
          <w:position w:val="-16"/>
          <w:sz w:val="28"/>
        </w:rPr>
        <w:t>(7.2.2.)</w:t>
      </w:r>
    </w:p>
    <w:p w:rsidR="00207FE2" w:rsidRDefault="0039676D">
      <w:pPr>
        <w:spacing w:line="183" w:lineRule="exact"/>
        <w:ind w:left="360"/>
        <w:rPr>
          <w:rFonts w:ascii="Cambria Math" w:hAnsi="Cambria Math"/>
          <w:sz w:val="20"/>
        </w:rPr>
      </w:pPr>
      <w:r>
        <w:rPr>
          <w:rFonts w:ascii="Cambria Math" w:hAnsi="Cambria Math"/>
          <w:noProof/>
          <w:sz w:val="20"/>
          <w:lang w:eastAsia="ru-RU"/>
        </w:rPr>
        <mc:AlternateContent>
          <mc:Choice Requires="wps">
            <w:drawing>
              <wp:anchor distT="0" distB="0" distL="0" distR="0" simplePos="0" relativeHeight="432316928" behindDoc="1" locked="0" layoutInCell="1" allowOverlap="1">
                <wp:simplePos x="0" y="0"/>
                <wp:positionH relativeFrom="page">
                  <wp:posOffset>2919095</wp:posOffset>
                </wp:positionH>
                <wp:positionV relativeFrom="paragraph">
                  <wp:posOffset>-57970</wp:posOffset>
                </wp:positionV>
                <wp:extent cx="1670685" cy="12700"/>
                <wp:effectExtent l="0" t="0" r="0" b="0"/>
                <wp:wrapNone/>
                <wp:docPr id="109" name="Graphic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670685" cy="12700"/>
                        </a:xfrm>
                        <a:custGeom>
                          <a:avLst/>
                          <a:gdLst/>
                          <a:ahLst/>
                          <a:cxnLst/>
                          <a:rect l="l" t="t" r="r" b="b"/>
                          <a:pathLst>
                            <a:path w="1670685" h="12700">
                              <a:moveTo>
                                <a:pt x="1670558" y="0"/>
                              </a:moveTo>
                              <a:lnTo>
                                <a:pt x="0" y="0"/>
                              </a:lnTo>
                              <a:lnTo>
                                <a:pt x="0" y="12191"/>
                              </a:lnTo>
                              <a:lnTo>
                                <a:pt x="1670558" y="12191"/>
                              </a:lnTo>
                              <a:lnTo>
                                <a:pt x="167055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3F01DEC8" id="Graphic 109" o:spid="_x0000_s1026" style="position:absolute;margin-left:229.85pt;margin-top:-4.55pt;width:131.55pt;height:1pt;z-index:-70999552;visibility:visible;mso-wrap-style:square;mso-wrap-distance-left:0;mso-wrap-distance-top:0;mso-wrap-distance-right:0;mso-wrap-distance-bottom:0;mso-position-horizontal:absolute;mso-position-horizontal-relative:page;mso-position-vertical:absolute;mso-position-vertical-relative:text;v-text-anchor:top" coordsize="1670685,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" path="m1670558,l,,,12191r1670558,l1670558,xe" fillcolor="black" stroked="f">
                <v:path arrowok="t"/>
                <w10:wrap anchorx="page"/>
              </v:shape>
            </w:pict>
          </mc:Fallback>
        </mc:AlternateContent>
      </w:r>
      <w:r>
        <w:rPr>
          <w:rFonts w:ascii="Cambria Math" w:hAnsi="Cambria Math"/>
          <w:spacing w:val="-2"/>
          <w:sz w:val="20"/>
        </w:rPr>
        <w:t>(2633·(2,124+0,344))·1,017</w:t>
      </w:r>
    </w:p>
    <w:p w:rsidR="00207FE2" w:rsidRDefault="00207FE2">
      <w:pPr>
        <w:spacing w:line="183" w:lineRule="exact"/>
        <w:rPr>
          <w:rFonts w:ascii="Cambria Math" w:hAnsi="Cambria Math"/>
          <w:sz w:val="20"/>
        </w:rPr>
        <w:sectPr w:rsidR="00207FE2">
          <w:type w:val="continuous"/>
          <w:pgSz w:w="11910" w:h="16840"/>
          <w:pgMar w:top="1920" w:right="141" w:bottom="780" w:left="992" w:header="717" w:footer="1000" w:gutter="0"/>
          <w:cols w:num="2" w:space="720" w:equalWidth="0">
            <w:col w:w="3238" w:space="40"/>
            <w:col w:w="7499"/>
          </w:cols>
        </w:sectPr>
      </w:pPr>
    </w:p>
    <w:p w:rsidR="00207FE2" w:rsidRDefault="0039676D">
      <w:pPr>
        <w:pStyle w:val="a3"/>
        <w:spacing w:before="3" w:line="357" w:lineRule="auto"/>
        <w:ind w:left="141" w:firstLine="566"/>
      </w:pPr>
      <w:r>
        <w:lastRenderedPageBreak/>
        <w:t>где</w:t>
      </w:r>
      <w:r>
        <w:rPr>
          <w:spacing w:val="-13"/>
        </w:rPr>
        <w:t xml:space="preserve"> </w:t>
      </w:r>
      <w:r>
        <w:rPr>
          <w:rFonts w:ascii="Cambria Math" w:hAnsi="Cambria Math"/>
        </w:rPr>
        <w:t>Т</w:t>
      </w:r>
      <w:r>
        <w:rPr>
          <w:rFonts w:ascii="Cambria Math" w:hAnsi="Cambria Math"/>
          <w:position w:val="-5"/>
          <w:sz w:val="20"/>
        </w:rPr>
        <w:t>пр</w:t>
      </w:r>
      <w:r>
        <w:rPr>
          <w:rFonts w:ascii="Cambria Math" w:hAnsi="Cambria Math"/>
          <w:spacing w:val="33"/>
          <w:position w:val="-5"/>
          <w:sz w:val="20"/>
        </w:rPr>
        <w:t xml:space="preserve"> </w:t>
      </w:r>
      <w:r>
        <w:rPr>
          <w:b/>
        </w:rPr>
        <w:t>–</w:t>
      </w:r>
      <w:r>
        <w:rPr>
          <w:b/>
          <w:spacing w:val="-5"/>
        </w:rPr>
        <w:t xml:space="preserve"> </w:t>
      </w:r>
      <w:r>
        <w:t>прогнозный</w:t>
      </w:r>
      <w:r>
        <w:rPr>
          <w:spacing w:val="-3"/>
        </w:rPr>
        <w:t xml:space="preserve"> </w:t>
      </w:r>
      <w:r>
        <w:t>тариф</w:t>
      </w:r>
      <w:r>
        <w:rPr>
          <w:spacing w:val="-3"/>
        </w:rPr>
        <w:t xml:space="preserve"> </w:t>
      </w:r>
      <w:r>
        <w:t>в</w:t>
      </w:r>
      <w:r>
        <w:rPr>
          <w:spacing w:val="-5"/>
        </w:rPr>
        <w:t xml:space="preserve"> </w:t>
      </w:r>
      <w:r>
        <w:t>году,</w:t>
      </w:r>
      <w:r>
        <w:rPr>
          <w:spacing w:val="-4"/>
        </w:rPr>
        <w:t xml:space="preserve"> </w:t>
      </w:r>
      <w:r>
        <w:t>следующим</w:t>
      </w:r>
      <w:r>
        <w:rPr>
          <w:spacing w:val="-3"/>
        </w:rPr>
        <w:t xml:space="preserve"> </w:t>
      </w:r>
      <w:r>
        <w:t>за</w:t>
      </w:r>
      <w:r>
        <w:rPr>
          <w:spacing w:val="-7"/>
        </w:rPr>
        <w:t xml:space="preserve"> </w:t>
      </w:r>
      <w:r>
        <w:t>годом</w:t>
      </w:r>
      <w:r>
        <w:rPr>
          <w:spacing w:val="-3"/>
        </w:rPr>
        <w:t xml:space="preserve"> </w:t>
      </w:r>
      <w:r>
        <w:t>реализации</w:t>
      </w:r>
      <w:r>
        <w:rPr>
          <w:spacing w:val="-3"/>
        </w:rPr>
        <w:t xml:space="preserve"> </w:t>
      </w:r>
      <w:r>
        <w:t xml:space="preserve">мероприятия, </w:t>
      </w:r>
      <w:r>
        <w:rPr>
          <w:spacing w:val="-2"/>
        </w:rPr>
        <w:t>руб</w:t>
      </w:r>
      <w:r w:rsidR="001324BA">
        <w:rPr>
          <w:spacing w:val="-2"/>
        </w:rPr>
        <w:t>.</w:t>
      </w:r>
      <w:r>
        <w:rPr>
          <w:spacing w:val="-2"/>
        </w:rPr>
        <w:t>/Гкал</w:t>
      </w:r>
    </w:p>
    <w:p w:rsidR="00207FE2" w:rsidRDefault="0039676D">
      <w:pPr>
        <w:pStyle w:val="a3"/>
        <w:spacing w:before="242"/>
        <w:ind w:left="1125"/>
      </w:pPr>
      <w:r>
        <w:t>ЧММ</w:t>
      </w:r>
      <w:r>
        <w:rPr>
          <w:spacing w:val="-7"/>
        </w:rPr>
        <w:t xml:space="preserve"> </w:t>
      </w:r>
      <w:r>
        <w:rPr>
          <w:b/>
        </w:rPr>
        <w:t>–</w:t>
      </w:r>
      <w:r>
        <w:rPr>
          <w:b/>
          <w:spacing w:val="-4"/>
        </w:rPr>
        <w:t xml:space="preserve"> </w:t>
      </w:r>
      <w:r>
        <w:t>число</w:t>
      </w:r>
      <w:r>
        <w:rPr>
          <w:spacing w:val="-3"/>
        </w:rPr>
        <w:t xml:space="preserve"> </w:t>
      </w:r>
      <w:r>
        <w:t>часов</w:t>
      </w:r>
      <w:r>
        <w:rPr>
          <w:spacing w:val="-4"/>
        </w:rPr>
        <w:t xml:space="preserve"> </w:t>
      </w:r>
      <w:r>
        <w:t>максимума</w:t>
      </w:r>
      <w:r>
        <w:rPr>
          <w:spacing w:val="-4"/>
        </w:rPr>
        <w:t xml:space="preserve"> </w:t>
      </w:r>
      <w:r>
        <w:t>тепловой</w:t>
      </w:r>
      <w:r>
        <w:rPr>
          <w:spacing w:val="-4"/>
        </w:rPr>
        <w:t xml:space="preserve"> </w:t>
      </w:r>
      <w:r>
        <w:t>нагрузки</w:t>
      </w:r>
      <w:r>
        <w:rPr>
          <w:spacing w:val="-3"/>
        </w:rPr>
        <w:t xml:space="preserve"> </w:t>
      </w:r>
      <w:r>
        <w:t>в</w:t>
      </w:r>
      <w:r>
        <w:rPr>
          <w:spacing w:val="-5"/>
        </w:rPr>
        <w:t xml:space="preserve"> </w:t>
      </w:r>
      <w:r>
        <w:t>год,</w:t>
      </w:r>
      <w:r>
        <w:rPr>
          <w:spacing w:val="-4"/>
        </w:rPr>
        <w:t xml:space="preserve"> </w:t>
      </w:r>
      <w:r>
        <w:rPr>
          <w:spacing w:val="-10"/>
        </w:rPr>
        <w:t>ч</w:t>
      </w:r>
    </w:p>
    <w:p w:rsidR="00207FE2" w:rsidRDefault="00207FE2">
      <w:pPr>
        <w:pStyle w:val="a3"/>
        <w:spacing w:before="78"/>
      </w:pPr>
    </w:p>
    <w:p w:rsidR="00207FE2" w:rsidRDefault="0039676D">
      <w:pPr>
        <w:pStyle w:val="a3"/>
        <w:ind w:left="1127"/>
      </w:pPr>
      <w:r>
        <w:rPr>
          <w:rFonts w:ascii="Cambria Math" w:eastAsia="Cambria Math" w:hAnsi="Cambria Math"/>
        </w:rPr>
        <w:t>𝒒</w:t>
      </w:r>
      <w:r>
        <w:rPr>
          <w:rFonts w:ascii="Cambria Math" w:eastAsia="Cambria Math" w:hAnsi="Cambria Math"/>
          <w:position w:val="-5"/>
          <w:sz w:val="20"/>
        </w:rPr>
        <w:t>п</w:t>
      </w:r>
      <w:r>
        <w:rPr>
          <w:rFonts w:ascii="Cambria Math" w:eastAsia="Cambria Math" w:hAnsi="Cambria Math"/>
          <w:spacing w:val="30"/>
          <w:position w:val="-5"/>
          <w:sz w:val="20"/>
        </w:rPr>
        <w:t xml:space="preserve"> </w:t>
      </w:r>
      <w:r>
        <w:rPr>
          <w:b/>
        </w:rPr>
        <w:t>–</w:t>
      </w:r>
      <w:r>
        <w:rPr>
          <w:b/>
          <w:spacing w:val="-6"/>
        </w:rPr>
        <w:t xml:space="preserve"> </w:t>
      </w:r>
      <w:r>
        <w:t>присоединенная</w:t>
      </w:r>
      <w:r>
        <w:rPr>
          <w:spacing w:val="-6"/>
        </w:rPr>
        <w:t xml:space="preserve"> </w:t>
      </w:r>
      <w:r>
        <w:t>нагрузка</w:t>
      </w:r>
      <w:r>
        <w:rPr>
          <w:spacing w:val="-6"/>
        </w:rPr>
        <w:t xml:space="preserve"> </w:t>
      </w:r>
      <w:r>
        <w:t>котельной,</w:t>
      </w:r>
      <w:r>
        <w:rPr>
          <w:spacing w:val="-7"/>
        </w:rPr>
        <w:t xml:space="preserve"> </w:t>
      </w:r>
      <w:r>
        <w:rPr>
          <w:spacing w:val="-2"/>
        </w:rPr>
        <w:t>Гкал/ч</w:t>
      </w:r>
    </w:p>
    <w:p w:rsidR="00207FE2" w:rsidRDefault="00207FE2">
      <w:pPr>
        <w:pStyle w:val="a3"/>
        <w:spacing w:before="39"/>
      </w:pPr>
    </w:p>
    <w:p w:rsidR="00207FE2" w:rsidRDefault="0039676D">
      <w:pPr>
        <w:pStyle w:val="a3"/>
        <w:ind w:left="1127"/>
      </w:pPr>
      <w:r>
        <w:rPr>
          <w:rFonts w:ascii="Cambria Math" w:eastAsia="Cambria Math" w:hAnsi="Cambria Math"/>
        </w:rPr>
        <w:t>𝜟𝒒</w:t>
      </w:r>
      <w:r>
        <w:rPr>
          <w:rFonts w:ascii="Cambria Math" w:eastAsia="Cambria Math" w:hAnsi="Cambria Math"/>
          <w:position w:val="-5"/>
          <w:sz w:val="20"/>
        </w:rPr>
        <w:t>п</w:t>
      </w:r>
      <w:r>
        <w:rPr>
          <w:rFonts w:ascii="Cambria Math" w:eastAsia="Cambria Math" w:hAnsi="Cambria Math"/>
          <w:spacing w:val="31"/>
          <w:position w:val="-5"/>
          <w:sz w:val="20"/>
        </w:rPr>
        <w:t xml:space="preserve"> </w:t>
      </w:r>
      <w:r>
        <w:rPr>
          <w:b/>
        </w:rPr>
        <w:t>–</w:t>
      </w:r>
      <w:r>
        <w:rPr>
          <w:b/>
          <w:spacing w:val="-5"/>
        </w:rPr>
        <w:t xml:space="preserve"> </w:t>
      </w:r>
      <w:r>
        <w:t>подключаемая</w:t>
      </w:r>
      <w:r>
        <w:rPr>
          <w:spacing w:val="-6"/>
        </w:rPr>
        <w:t xml:space="preserve"> </w:t>
      </w:r>
      <w:r>
        <w:t>тепловая</w:t>
      </w:r>
      <w:r>
        <w:rPr>
          <w:spacing w:val="-5"/>
        </w:rPr>
        <w:t xml:space="preserve"> </w:t>
      </w:r>
      <w:r>
        <w:t>нагрузка,</w:t>
      </w:r>
      <w:r>
        <w:rPr>
          <w:spacing w:val="-9"/>
        </w:rPr>
        <w:t xml:space="preserve"> </w:t>
      </w:r>
      <w:r>
        <w:rPr>
          <w:spacing w:val="-2"/>
        </w:rPr>
        <w:t>Гкал/ч</w:t>
      </w:r>
    </w:p>
    <w:p w:rsidR="00207FE2" w:rsidRDefault="00207FE2">
      <w:pPr>
        <w:pStyle w:val="a3"/>
        <w:spacing w:before="40"/>
      </w:pPr>
    </w:p>
    <w:p w:rsidR="00207FE2" w:rsidRDefault="0039676D">
      <w:pPr>
        <w:pStyle w:val="a3"/>
        <w:spacing w:line="532" w:lineRule="auto"/>
        <w:ind w:left="707" w:firstLine="419"/>
      </w:pPr>
      <w:r>
        <w:rPr>
          <w:rFonts w:ascii="Cambria Math" w:eastAsia="Cambria Math" w:hAnsi="Cambria Math"/>
        </w:rPr>
        <w:t>𝜼</w:t>
      </w:r>
      <w:r>
        <w:rPr>
          <w:rFonts w:ascii="Cambria Math" w:eastAsia="Cambria Math" w:hAnsi="Cambria Math"/>
          <w:position w:val="-5"/>
          <w:sz w:val="20"/>
        </w:rPr>
        <w:t>пр</w:t>
      </w:r>
      <w:r>
        <w:rPr>
          <w:rFonts w:ascii="Cambria Math" w:eastAsia="Cambria Math" w:hAnsi="Cambria Math"/>
          <w:spacing w:val="34"/>
          <w:position w:val="-5"/>
          <w:sz w:val="20"/>
        </w:rPr>
        <w:t xml:space="preserve"> </w:t>
      </w:r>
      <w:r>
        <w:rPr>
          <w:b/>
        </w:rPr>
        <w:t>–</w:t>
      </w:r>
      <w:r>
        <w:rPr>
          <w:b/>
          <w:spacing w:val="-4"/>
        </w:rPr>
        <w:t xml:space="preserve"> </w:t>
      </w:r>
      <w:r>
        <w:t>процент</w:t>
      </w:r>
      <w:r>
        <w:rPr>
          <w:spacing w:val="-5"/>
        </w:rPr>
        <w:t xml:space="preserve"> </w:t>
      </w:r>
      <w:r>
        <w:t>прогнозируемых</w:t>
      </w:r>
      <w:r>
        <w:rPr>
          <w:spacing w:val="-3"/>
        </w:rPr>
        <w:t xml:space="preserve"> </w:t>
      </w:r>
      <w:r>
        <w:t>потерь</w:t>
      </w:r>
      <w:r>
        <w:rPr>
          <w:spacing w:val="-5"/>
        </w:rPr>
        <w:t xml:space="preserve"> </w:t>
      </w:r>
      <w:r>
        <w:t>тепловой</w:t>
      </w:r>
      <w:r>
        <w:rPr>
          <w:spacing w:val="-4"/>
        </w:rPr>
        <w:t xml:space="preserve"> </w:t>
      </w:r>
      <w:r>
        <w:t>энергии</w:t>
      </w:r>
      <w:r>
        <w:rPr>
          <w:spacing w:val="-4"/>
        </w:rPr>
        <w:t xml:space="preserve"> </w:t>
      </w:r>
      <w:r>
        <w:t>в</w:t>
      </w:r>
      <w:r>
        <w:rPr>
          <w:spacing w:val="-5"/>
        </w:rPr>
        <w:t xml:space="preserve"> </w:t>
      </w:r>
      <w:r>
        <w:t>сетях,</w:t>
      </w:r>
      <w:r>
        <w:rPr>
          <w:spacing w:val="-8"/>
        </w:rPr>
        <w:t xml:space="preserve"> </w:t>
      </w:r>
      <w:r>
        <w:t>%. Существующее значение стоимости единицы тепловой энергии равно:</w:t>
      </w:r>
    </w:p>
    <w:p w:rsidR="00207FE2" w:rsidRDefault="0039676D" w:rsidP="00FD5B9C">
      <w:pPr>
        <w:tabs>
          <w:tab w:val="left" w:pos="1744"/>
          <w:tab w:val="left" w:pos="2987"/>
          <w:tab w:val="left" w:pos="9418"/>
        </w:tabs>
        <w:ind w:left="892"/>
        <w:rPr>
          <w:position w:val="2"/>
          <w:sz w:val="28"/>
        </w:rPr>
      </w:pPr>
      <w:r>
        <w:rPr>
          <w:noProof/>
          <w:position w:val="2"/>
          <w:sz w:val="28"/>
          <w:lang w:eastAsia="ru-RU"/>
        </w:rPr>
        <mc:AlternateContent>
          <mc:Choice Requires="wps">
            <w:drawing>
              <wp:anchor distT="0" distB="0" distL="0" distR="0" simplePos="0" relativeHeight="432317440" behindDoc="1" locked="0" layoutInCell="1" allowOverlap="1">
                <wp:simplePos x="0" y="0"/>
                <wp:positionH relativeFrom="page">
                  <wp:posOffset>2716402</wp:posOffset>
                </wp:positionH>
                <wp:positionV relativeFrom="paragraph">
                  <wp:posOffset>162963</wp:posOffset>
                </wp:positionV>
                <wp:extent cx="1152525" cy="12700"/>
                <wp:effectExtent l="0" t="0" r="0" b="0"/>
                <wp:wrapNone/>
                <wp:docPr id="110" name="Graphic 11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52525" cy="12700"/>
                        </a:xfrm>
                        <a:custGeom>
                          <a:avLst/>
                          <a:gdLst/>
                          <a:ahLst/>
                          <a:cxnLst/>
                          <a:rect l="l" t="t" r="r" b="b"/>
                          <a:pathLst>
                            <a:path w="1152525" h="12700">
                              <a:moveTo>
                                <a:pt x="1152448" y="0"/>
                              </a:moveTo>
                              <a:lnTo>
                                <a:pt x="0" y="0"/>
                              </a:lnTo>
                              <a:lnTo>
                                <a:pt x="0" y="12191"/>
                              </a:lnTo>
                              <a:lnTo>
                                <a:pt x="1152448" y="12191"/>
                              </a:lnTo>
                              <a:lnTo>
                                <a:pt x="1152448" y="0"/>
                              </a:lnTo>
                              <a:close/>
                            </a:path>
                          </a:pathLst>
                        </a:custGeom>
                        <a:solidFill>
                          <a:srgbClr val="000000"/>
                        </a:solidFill>
                      </wps:spPr>
                      <wps:bodyPr wrap="square" lIns="0" tIns="0" rIns="0" bIns="0" rtlCol="0">
                        <a:prstTxWarp prst="textNoShape">
                          <a:avLst/>
                        </a:prstTxWarp>
                        <a:noAutofit/>
                      </wps:bodyPr>
                    </wps:wsp>
                  </a:graphicData>
                </a:graphic>
              </wp:anchor>
            </w:drawing>
          </mc:Choice>
          <mc:Fallback>
            <w:pict>
              <v:shape w14:anchorId="5E6C0C9B" id="Graphic 110" o:spid="_x0000_s1026" style="position:absolute;margin-left:213.9pt;margin-top:12.85pt;width:90.75pt;height:1pt;z-index:-70999040;visibility:visible;mso-wrap-style:square;mso-wrap-distance-left:0;mso-wrap-distance-top:0;mso-wrap-distance-right:0;mso-wrap-distance-bottom:0;mso-position-horizontal:absolute;mso-position-horizontal-relative:page;mso-position-vertical:absolute;mso-position-vertical-relative:text;v-text-anchor:top" coordsize="1152525,127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" path="m1152448,l,,,12191r1152448,l1152448,xe" fillcolor="black" stroked="f">
                <v:path arrowok="t"/>
                <w10:wrap anchorx="page"/>
              </v:shape>
            </w:pict>
          </mc:Fallback>
        </mc:AlternateContent>
      </w:r>
      <w:r>
        <w:rPr>
          <w:b/>
          <w:i/>
          <w:position w:val="2"/>
          <w:sz w:val="28"/>
        </w:rPr>
        <w:t>Т</w:t>
      </w:r>
      <w:r>
        <w:rPr>
          <w:b/>
          <w:i/>
          <w:sz w:val="18"/>
        </w:rPr>
        <w:t>i</w:t>
      </w:r>
      <w:r>
        <w:rPr>
          <w:b/>
          <w:i/>
          <w:spacing w:val="39"/>
          <w:sz w:val="18"/>
        </w:rPr>
        <w:t xml:space="preserve"> </w:t>
      </w:r>
      <w:r>
        <w:rPr>
          <w:b/>
          <w:i/>
          <w:position w:val="2"/>
          <w:sz w:val="28"/>
        </w:rPr>
        <w:t xml:space="preserve">= </w:t>
      </w:r>
      <w:r>
        <w:rPr>
          <w:rFonts w:ascii="Cambria Math" w:eastAsia="Cambria Math" w:hAnsi="Cambria Math"/>
          <w:position w:val="18"/>
          <w:sz w:val="20"/>
          <w:u w:val="single"/>
        </w:rPr>
        <w:tab/>
      </w:r>
      <w:r>
        <w:rPr>
          <w:rFonts w:ascii="Cambria Math" w:eastAsia="Cambria Math" w:hAnsi="Cambria Math"/>
          <w:spacing w:val="-2"/>
          <w:position w:val="18"/>
          <w:sz w:val="20"/>
          <w:u w:val="single"/>
        </w:rPr>
        <w:t>𝑻·ЧММ·𝒒</w:t>
      </w:r>
      <w:r>
        <w:rPr>
          <w:rFonts w:ascii="Cambria Math" w:eastAsia="Cambria Math" w:hAnsi="Cambria Math"/>
          <w:spacing w:val="-2"/>
          <w:position w:val="14"/>
          <w:sz w:val="16"/>
          <w:u w:val="single"/>
        </w:rPr>
        <w:t>п</w:t>
      </w:r>
      <w:r>
        <w:rPr>
          <w:rFonts w:ascii="Cambria Math" w:eastAsia="Cambria Math" w:hAnsi="Cambria Math"/>
          <w:position w:val="14"/>
          <w:sz w:val="16"/>
          <w:u w:val="single"/>
        </w:rPr>
        <w:tab/>
      </w:r>
      <w:r>
        <w:rPr>
          <w:rFonts w:ascii="Cambria Math" w:eastAsia="Cambria Math" w:hAnsi="Cambria Math"/>
          <w:spacing w:val="54"/>
          <w:position w:val="14"/>
          <w:sz w:val="16"/>
        </w:rPr>
        <w:t xml:space="preserve"> </w:t>
      </w:r>
      <w:r>
        <w:rPr>
          <w:position w:val="2"/>
          <w:sz w:val="28"/>
        </w:rPr>
        <w:t>=</w:t>
      </w:r>
      <w:r>
        <w:rPr>
          <w:spacing w:val="19"/>
          <w:position w:val="2"/>
          <w:sz w:val="28"/>
        </w:rPr>
        <w:t xml:space="preserve"> </w:t>
      </w:r>
      <w:r>
        <w:rPr>
          <w:rFonts w:ascii="Cambria Math" w:eastAsia="Cambria Math" w:hAnsi="Cambria Math"/>
          <w:position w:val="18"/>
          <w:sz w:val="20"/>
        </w:rPr>
        <w:t>2564,53·2,124·2633</w:t>
      </w:r>
      <w:r>
        <w:rPr>
          <w:rFonts w:ascii="Cambria Math" w:eastAsia="Cambria Math" w:hAnsi="Cambria Math"/>
          <w:spacing w:val="40"/>
          <w:position w:val="18"/>
          <w:sz w:val="20"/>
        </w:rPr>
        <w:t xml:space="preserve"> </w:t>
      </w:r>
      <w:r>
        <w:rPr>
          <w:position w:val="2"/>
          <w:sz w:val="28"/>
        </w:rPr>
        <w:t>=</w:t>
      </w:r>
      <w:r>
        <w:rPr>
          <w:spacing w:val="19"/>
          <w:position w:val="2"/>
          <w:sz w:val="28"/>
        </w:rPr>
        <w:t xml:space="preserve"> </w:t>
      </w:r>
      <w:r>
        <w:rPr>
          <w:b/>
          <w:position w:val="2"/>
          <w:sz w:val="28"/>
        </w:rPr>
        <w:t>2521,66</w:t>
      </w:r>
      <w:r w:rsidR="009770EC">
        <w:rPr>
          <w:b/>
          <w:position w:val="2"/>
          <w:sz w:val="28"/>
        </w:rPr>
        <w:t xml:space="preserve"> </w:t>
      </w:r>
      <w:r>
        <w:rPr>
          <w:b/>
          <w:position w:val="2"/>
          <w:sz w:val="28"/>
        </w:rPr>
        <w:t>руб</w:t>
      </w:r>
      <w:r w:rsidR="009770EC">
        <w:rPr>
          <w:b/>
          <w:position w:val="2"/>
          <w:sz w:val="28"/>
        </w:rPr>
        <w:t>.</w:t>
      </w:r>
      <w:r>
        <w:rPr>
          <w:b/>
          <w:position w:val="2"/>
          <w:sz w:val="28"/>
        </w:rPr>
        <w:t>/Гкал</w:t>
      </w:r>
      <w:r>
        <w:rPr>
          <w:b/>
          <w:position w:val="2"/>
          <w:sz w:val="28"/>
        </w:rPr>
        <w:tab/>
      </w:r>
      <w:r>
        <w:rPr>
          <w:spacing w:val="-2"/>
          <w:position w:val="2"/>
          <w:sz w:val="28"/>
        </w:rPr>
        <w:t>(7.2.2.3.)</w:t>
      </w:r>
    </w:p>
    <w:p w:rsidR="00207FE2" w:rsidRDefault="00207FE2" w:rsidP="00FD5B9C">
      <w:pPr>
        <w:rPr>
          <w:position w:val="2"/>
          <w:sz w:val="28"/>
        </w:rPr>
        <w:sectPr w:rsidR="00207FE2">
          <w:pgSz w:w="11910" w:h="16840"/>
          <w:pgMar w:top="1240" w:right="141" w:bottom="1200" w:left="992" w:header="717" w:footer="1000" w:gutter="0"/>
          <w:cols w:space="720"/>
        </w:sectPr>
      </w:pPr>
    </w:p>
    <w:p w:rsidR="00207FE2" w:rsidRDefault="0039676D" w:rsidP="00FD5B9C">
      <w:pPr>
        <w:ind w:left="1413"/>
        <w:rPr>
          <w:rFonts w:ascii="Cambria Math" w:eastAsia="Cambria Math" w:hAnsi="Cambria Math"/>
          <w:sz w:val="20"/>
        </w:rPr>
      </w:pPr>
      <w:r>
        <w:rPr>
          <w:rFonts w:ascii="Cambria Math" w:eastAsia="Cambria Math" w:hAnsi="Cambria Math"/>
          <w:spacing w:val="-2"/>
          <w:sz w:val="20"/>
        </w:rPr>
        <w:lastRenderedPageBreak/>
        <w:t>(ЧММ·𝒒</w:t>
      </w:r>
      <w:r>
        <w:rPr>
          <w:rFonts w:ascii="Cambria Math" w:eastAsia="Cambria Math" w:hAnsi="Cambria Math"/>
          <w:spacing w:val="-2"/>
          <w:position w:val="-3"/>
          <w:sz w:val="16"/>
        </w:rPr>
        <w:t>п</w:t>
      </w:r>
      <w:r>
        <w:rPr>
          <w:rFonts w:ascii="Cambria Math" w:eastAsia="Cambria Math" w:hAnsi="Cambria Math"/>
          <w:spacing w:val="-2"/>
          <w:sz w:val="20"/>
        </w:rPr>
        <w:t>·(𝟏+𝜼)</w:t>
      </w:r>
    </w:p>
    <w:p w:rsidR="00207FE2" w:rsidRDefault="0039676D" w:rsidP="00FD5B9C">
      <w:pPr>
        <w:ind w:left="527"/>
        <w:rPr>
          <w:rFonts w:ascii="Cambria Math" w:hAnsi="Cambria Math"/>
          <w:sz w:val="20"/>
        </w:rPr>
      </w:pPr>
      <w:r>
        <w:br w:type="column"/>
      </w:r>
      <w:r>
        <w:rPr>
          <w:rFonts w:ascii="Cambria Math" w:hAnsi="Cambria Math"/>
          <w:spacing w:val="-2"/>
          <w:w w:val="105"/>
          <w:sz w:val="20"/>
        </w:rPr>
        <w:lastRenderedPageBreak/>
        <w:t>2,124·2633·1,017</w:t>
      </w:r>
    </w:p>
    <w:p w:rsidR="00207FE2" w:rsidRDefault="00207FE2" w:rsidP="00FD5B9C">
      <w:pPr>
        <w:rPr>
          <w:rFonts w:ascii="Cambria Math" w:hAnsi="Cambria Math"/>
          <w:sz w:val="20"/>
        </w:rPr>
        <w:sectPr w:rsidR="00207FE2">
          <w:type w:val="continuous"/>
          <w:pgSz w:w="11910" w:h="16840"/>
          <w:pgMar w:top="1920" w:right="141" w:bottom="780" w:left="992" w:header="717" w:footer="1000" w:gutter="0"/>
          <w:cols w:num="2" w:space="720" w:equalWidth="0">
            <w:col w:w="2834" w:space="40"/>
            <w:col w:w="7903"/>
          </w:cols>
        </w:sectPr>
      </w:pPr>
    </w:p>
    <w:p w:rsidR="00207FE2" w:rsidRDefault="0039676D">
      <w:pPr>
        <w:pStyle w:val="a3"/>
        <w:ind w:left="707"/>
      </w:pPr>
      <w:r>
        <w:lastRenderedPageBreak/>
        <w:t>где</w:t>
      </w:r>
      <w:r>
        <w:rPr>
          <w:spacing w:val="-15"/>
        </w:rPr>
        <w:t xml:space="preserve"> </w:t>
      </w:r>
      <w:r>
        <w:rPr>
          <w:rFonts w:ascii="Cambria Math" w:eastAsia="Cambria Math" w:hAnsi="Cambria Math"/>
        </w:rPr>
        <w:t>𝑻</w:t>
      </w:r>
      <w:r>
        <w:rPr>
          <w:rFonts w:ascii="Cambria Math" w:eastAsia="Cambria Math" w:hAnsi="Cambria Math"/>
          <w:spacing w:val="-4"/>
        </w:rPr>
        <w:t xml:space="preserve"> </w:t>
      </w:r>
      <w:r>
        <w:rPr>
          <w:rFonts w:ascii="Cambria Math" w:eastAsia="Cambria Math" w:hAnsi="Cambria Math"/>
          <w:sz w:val="29"/>
        </w:rPr>
        <w:t>–</w:t>
      </w:r>
      <w:r>
        <w:rPr>
          <w:rFonts w:ascii="Cambria Math" w:eastAsia="Cambria Math" w:hAnsi="Cambria Math"/>
          <w:spacing w:val="-6"/>
          <w:sz w:val="29"/>
        </w:rPr>
        <w:t xml:space="preserve"> </w:t>
      </w:r>
      <w:r>
        <w:t>тариф</w:t>
      </w:r>
      <w:r>
        <w:rPr>
          <w:spacing w:val="-7"/>
        </w:rPr>
        <w:t xml:space="preserve"> </w:t>
      </w:r>
      <w:r>
        <w:t>на</w:t>
      </w:r>
      <w:r>
        <w:rPr>
          <w:spacing w:val="-5"/>
        </w:rPr>
        <w:t xml:space="preserve"> </w:t>
      </w:r>
      <w:r>
        <w:t>момент</w:t>
      </w:r>
      <w:r>
        <w:rPr>
          <w:spacing w:val="-12"/>
        </w:rPr>
        <w:t xml:space="preserve"> </w:t>
      </w:r>
      <w:r>
        <w:t>актуализации</w:t>
      </w:r>
      <w:r>
        <w:rPr>
          <w:spacing w:val="-5"/>
        </w:rPr>
        <w:t xml:space="preserve"> </w:t>
      </w:r>
      <w:r>
        <w:t>системы</w:t>
      </w:r>
      <w:r>
        <w:rPr>
          <w:spacing w:val="-5"/>
        </w:rPr>
        <w:t xml:space="preserve"> </w:t>
      </w:r>
      <w:r>
        <w:t>теплоснабжения,</w:t>
      </w:r>
      <w:r>
        <w:rPr>
          <w:spacing w:val="-7"/>
        </w:rPr>
        <w:t xml:space="preserve"> </w:t>
      </w:r>
      <w:r>
        <w:rPr>
          <w:spacing w:val="-2"/>
        </w:rPr>
        <w:t>руб</w:t>
      </w:r>
      <w:r w:rsidR="009770EC">
        <w:rPr>
          <w:spacing w:val="-2"/>
        </w:rPr>
        <w:t>.</w:t>
      </w:r>
      <w:r>
        <w:rPr>
          <w:spacing w:val="-2"/>
        </w:rPr>
        <w:t>/Гкал</w:t>
      </w:r>
    </w:p>
    <w:p w:rsidR="00207FE2" w:rsidRDefault="00207FE2">
      <w:pPr>
        <w:pStyle w:val="a3"/>
        <w:spacing w:before="79"/>
      </w:pPr>
    </w:p>
    <w:p w:rsidR="00207FE2" w:rsidRDefault="0039676D" w:rsidP="00E51CF7">
      <w:pPr>
        <w:pStyle w:val="a3"/>
        <w:spacing w:line="362" w:lineRule="auto"/>
        <w:ind w:left="141" w:right="287" w:firstLine="986"/>
        <w:jc w:val="both"/>
      </w:pPr>
      <w:r>
        <w:rPr>
          <w:rFonts w:ascii="Cambria Math" w:eastAsia="Cambria Math" w:hAnsi="Cambria Math"/>
        </w:rPr>
        <w:t xml:space="preserve">𝜼 </w:t>
      </w:r>
      <w:r>
        <w:rPr>
          <w:b/>
        </w:rPr>
        <w:t xml:space="preserve">- </w:t>
      </w:r>
      <w:r>
        <w:t>процент потерь тепловой энергии в сетях</w:t>
      </w:r>
      <w:r>
        <w:rPr>
          <w:spacing w:val="-14"/>
        </w:rPr>
        <w:t xml:space="preserve"> </w:t>
      </w:r>
      <w:r>
        <w:t>на момент актуализации системы теплоснабжения, %.</w:t>
      </w:r>
    </w:p>
    <w:p w:rsidR="00207FE2" w:rsidRDefault="0039676D" w:rsidP="00E51CF7">
      <w:pPr>
        <w:pStyle w:val="a3"/>
        <w:spacing w:before="233" w:line="360" w:lineRule="auto"/>
        <w:ind w:left="141" w:right="287" w:firstLine="566"/>
        <w:jc w:val="both"/>
      </w:pPr>
      <w:r>
        <w:t>Так</w:t>
      </w:r>
      <w:r>
        <w:rPr>
          <w:spacing w:val="-7"/>
        </w:rPr>
        <w:t xml:space="preserve"> </w:t>
      </w:r>
      <w:r>
        <w:t>как</w:t>
      </w:r>
      <w:r>
        <w:rPr>
          <w:spacing w:val="-7"/>
        </w:rPr>
        <w:t xml:space="preserve"> </w:t>
      </w:r>
      <w:r>
        <w:t>по</w:t>
      </w:r>
      <w:r>
        <w:rPr>
          <w:spacing w:val="-7"/>
        </w:rPr>
        <w:t xml:space="preserve"> </w:t>
      </w:r>
      <w:r>
        <w:t>результатам</w:t>
      </w:r>
      <w:r>
        <w:rPr>
          <w:spacing w:val="-6"/>
        </w:rPr>
        <w:t xml:space="preserve"> </w:t>
      </w:r>
      <w:r>
        <w:t>расчетов</w:t>
      </w:r>
      <w:r>
        <w:rPr>
          <w:spacing w:val="-6"/>
        </w:rPr>
        <w:t xml:space="preserve"> </w:t>
      </w:r>
      <w:r>
        <w:t>стоимость</w:t>
      </w:r>
      <w:r>
        <w:rPr>
          <w:spacing w:val="-7"/>
        </w:rPr>
        <w:t xml:space="preserve"> </w:t>
      </w:r>
      <w:r>
        <w:t>тепловой</w:t>
      </w:r>
      <w:r>
        <w:rPr>
          <w:spacing w:val="-5"/>
        </w:rPr>
        <w:t xml:space="preserve"> </w:t>
      </w:r>
      <w:r>
        <w:t>энергии</w:t>
      </w:r>
      <w:r>
        <w:rPr>
          <w:spacing w:val="-5"/>
        </w:rPr>
        <w:t xml:space="preserve"> </w:t>
      </w:r>
      <w:r>
        <w:t>в</w:t>
      </w:r>
      <w:r>
        <w:rPr>
          <w:spacing w:val="-6"/>
        </w:rPr>
        <w:t xml:space="preserve"> </w:t>
      </w:r>
      <w:r>
        <w:t>виде</w:t>
      </w:r>
      <w:r>
        <w:rPr>
          <w:spacing w:val="-5"/>
        </w:rPr>
        <w:t xml:space="preserve"> </w:t>
      </w:r>
      <w:r>
        <w:t>горячей</w:t>
      </w:r>
      <w:r>
        <w:rPr>
          <w:spacing w:val="-6"/>
        </w:rPr>
        <w:t xml:space="preserve"> </w:t>
      </w:r>
      <w:r>
        <w:t xml:space="preserve">воды, поставляемой потребителям в системе теплоснабжения исполнителя с учетом присоединения тепловой мощности заявителя к тепловым сетям системы теплоснабжения меньше стоимости тепловой энергии в виде горячей воды, поставляемой потребителям в системе теплоснабжения до присоединения потребителя к тепловым сетям системы теплоснабжения исполнителя, то присоединение застраиваемой площади к тепловым сетям системы теплоснабжения котельной </w:t>
      </w:r>
      <w:r w:rsidR="00E51CF7">
        <w:t xml:space="preserve">п. ст. Егозово </w:t>
      </w:r>
      <w:r>
        <w:t>является целесообразным.</w:t>
      </w:r>
    </w:p>
    <w:p w:rsidR="00207FE2" w:rsidRDefault="00207FE2">
      <w:pPr>
        <w:pStyle w:val="a3"/>
        <w:spacing w:line="360" w:lineRule="auto"/>
        <w:jc w:val="both"/>
        <w:sectPr w:rsidR="00207FE2">
          <w:type w:val="continuous"/>
          <w:pgSz w:w="11910" w:h="16840"/>
          <w:pgMar w:top="1920" w:right="141" w:bottom="780" w:left="992" w:header="717" w:footer="1000" w:gutter="0"/>
          <w:cols w:space="720"/>
        </w:sectPr>
      </w:pPr>
    </w:p>
    <w:p w:rsidR="00207FE2" w:rsidRDefault="0039676D">
      <w:pPr>
        <w:pStyle w:val="a5"/>
        <w:numPr>
          <w:ilvl w:val="1"/>
          <w:numId w:val="13"/>
        </w:numPr>
        <w:tabs>
          <w:tab w:val="left" w:pos="1198"/>
        </w:tabs>
        <w:spacing w:before="178"/>
        <w:ind w:left="1198" w:hanging="491"/>
        <w:rPr>
          <w:sz w:val="28"/>
        </w:rPr>
      </w:pPr>
      <w:bookmarkStart w:id="16" w:name="_bookmark16"/>
      <w:bookmarkEnd w:id="16"/>
      <w:r>
        <w:rPr>
          <w:sz w:val="28"/>
        </w:rPr>
        <w:lastRenderedPageBreak/>
        <w:t>Результаты</w:t>
      </w:r>
      <w:r>
        <w:rPr>
          <w:spacing w:val="-12"/>
          <w:sz w:val="28"/>
        </w:rPr>
        <w:t xml:space="preserve"> </w:t>
      </w:r>
      <w:r>
        <w:rPr>
          <w:sz w:val="28"/>
        </w:rPr>
        <w:t>расчетов</w:t>
      </w:r>
      <w:r>
        <w:rPr>
          <w:spacing w:val="-8"/>
          <w:sz w:val="28"/>
        </w:rPr>
        <w:t xml:space="preserve"> </w:t>
      </w:r>
      <w:r>
        <w:rPr>
          <w:sz w:val="28"/>
        </w:rPr>
        <w:t>радиуса</w:t>
      </w:r>
      <w:r>
        <w:rPr>
          <w:spacing w:val="-7"/>
          <w:sz w:val="28"/>
        </w:rPr>
        <w:t xml:space="preserve"> </w:t>
      </w:r>
      <w:r>
        <w:rPr>
          <w:sz w:val="28"/>
        </w:rPr>
        <w:t>эффективного</w:t>
      </w:r>
      <w:r>
        <w:rPr>
          <w:spacing w:val="-5"/>
          <w:sz w:val="28"/>
        </w:rPr>
        <w:t xml:space="preserve"> </w:t>
      </w:r>
      <w:r>
        <w:rPr>
          <w:spacing w:val="-2"/>
          <w:sz w:val="28"/>
        </w:rPr>
        <w:t>теплоснабжения</w:t>
      </w:r>
    </w:p>
    <w:p w:rsidR="00207FE2" w:rsidRDefault="00207FE2">
      <w:pPr>
        <w:pStyle w:val="a3"/>
        <w:spacing w:before="79"/>
      </w:pPr>
    </w:p>
    <w:p w:rsidR="00207FE2" w:rsidRDefault="0039676D">
      <w:pPr>
        <w:pStyle w:val="a3"/>
        <w:spacing w:line="360" w:lineRule="auto"/>
        <w:ind w:left="141" w:right="261" w:firstLine="708"/>
        <w:jc w:val="both"/>
      </w:pPr>
      <w:r>
        <w:t>Среди</w:t>
      </w:r>
      <w:r>
        <w:rPr>
          <w:spacing w:val="-14"/>
        </w:rPr>
        <w:t xml:space="preserve"> </w:t>
      </w:r>
      <w:r>
        <w:t>основных</w:t>
      </w:r>
      <w:r>
        <w:rPr>
          <w:spacing w:val="-12"/>
        </w:rPr>
        <w:t xml:space="preserve"> </w:t>
      </w:r>
      <w:r>
        <w:t>мероприятий</w:t>
      </w:r>
      <w:r>
        <w:rPr>
          <w:spacing w:val="-13"/>
        </w:rPr>
        <w:t xml:space="preserve"> </w:t>
      </w:r>
      <w:r>
        <w:t>по</w:t>
      </w:r>
      <w:r>
        <w:rPr>
          <w:spacing w:val="-12"/>
        </w:rPr>
        <w:t xml:space="preserve"> </w:t>
      </w:r>
      <w:r>
        <w:t>энергосбережению</w:t>
      </w:r>
      <w:r>
        <w:rPr>
          <w:spacing w:val="-14"/>
        </w:rPr>
        <w:t xml:space="preserve"> </w:t>
      </w:r>
      <w:r>
        <w:t>в</w:t>
      </w:r>
      <w:r>
        <w:rPr>
          <w:spacing w:val="-14"/>
        </w:rPr>
        <w:t xml:space="preserve"> </w:t>
      </w:r>
      <w:r>
        <w:t>системах</w:t>
      </w:r>
      <w:r>
        <w:rPr>
          <w:spacing w:val="-12"/>
        </w:rPr>
        <w:t xml:space="preserve"> </w:t>
      </w:r>
      <w:r>
        <w:t>теплоснабжения можно выделить оптимизацию систем теплоснабжения в городах с учетом радиуса эффективного теплоснабжения. Передача тепловой энергии на большие расстояния является экономически неэффективной.</w:t>
      </w:r>
    </w:p>
    <w:p w:rsidR="00207FE2" w:rsidRDefault="0039676D">
      <w:pPr>
        <w:pStyle w:val="a3"/>
        <w:spacing w:before="238" w:line="360" w:lineRule="auto"/>
        <w:ind w:left="141" w:right="254" w:firstLine="708"/>
        <w:jc w:val="both"/>
      </w:pPr>
      <w:r>
        <w:lastRenderedPageBreak/>
        <w:t>Радиус эффективного теплоснабжения позволяет определить условия, при которых подключение новы</w:t>
      </w:r>
      <w:bookmarkStart w:id="17" w:name="_GoBack"/>
      <w:bookmarkEnd w:id="17"/>
      <w:r>
        <w:t xml:space="preserve">х или увеличивающих тепловую нагрузку теплопотребляющих установок к системе теплоснабжения нецелесообразно </w:t>
      </w:r>
      <w:r>
        <w:rPr>
          <w:spacing w:val="-2"/>
        </w:rPr>
        <w:t>вследствие</w:t>
      </w:r>
      <w:r>
        <w:rPr>
          <w:spacing w:val="-5"/>
        </w:rPr>
        <w:t xml:space="preserve"> </w:t>
      </w:r>
      <w:r>
        <w:rPr>
          <w:spacing w:val="-2"/>
        </w:rPr>
        <w:t>увеличения</w:t>
      </w:r>
      <w:r>
        <w:rPr>
          <w:spacing w:val="-8"/>
        </w:rPr>
        <w:t xml:space="preserve"> </w:t>
      </w:r>
      <w:r>
        <w:rPr>
          <w:spacing w:val="-2"/>
        </w:rPr>
        <w:t>совокупных</w:t>
      </w:r>
      <w:r>
        <w:rPr>
          <w:spacing w:val="-6"/>
        </w:rPr>
        <w:t xml:space="preserve"> </w:t>
      </w:r>
      <w:r>
        <w:rPr>
          <w:spacing w:val="-2"/>
        </w:rPr>
        <w:t>расходов</w:t>
      </w:r>
      <w:r>
        <w:rPr>
          <w:spacing w:val="-5"/>
        </w:rPr>
        <w:t xml:space="preserve"> </w:t>
      </w:r>
      <w:r>
        <w:rPr>
          <w:spacing w:val="-2"/>
        </w:rPr>
        <w:t>в</w:t>
      </w:r>
      <w:r>
        <w:rPr>
          <w:spacing w:val="-5"/>
        </w:rPr>
        <w:t xml:space="preserve"> </w:t>
      </w:r>
      <w:r>
        <w:rPr>
          <w:spacing w:val="-2"/>
        </w:rPr>
        <w:t>указанной</w:t>
      </w:r>
      <w:r>
        <w:rPr>
          <w:spacing w:val="-4"/>
        </w:rPr>
        <w:t xml:space="preserve"> </w:t>
      </w:r>
      <w:r>
        <w:rPr>
          <w:spacing w:val="-2"/>
        </w:rPr>
        <w:t>системе</w:t>
      </w:r>
      <w:r>
        <w:rPr>
          <w:spacing w:val="-8"/>
        </w:rPr>
        <w:t xml:space="preserve"> </w:t>
      </w:r>
      <w:r>
        <w:rPr>
          <w:spacing w:val="-2"/>
        </w:rPr>
        <w:t>на</w:t>
      </w:r>
      <w:r>
        <w:rPr>
          <w:spacing w:val="-5"/>
        </w:rPr>
        <w:t xml:space="preserve"> </w:t>
      </w:r>
      <w:r>
        <w:rPr>
          <w:spacing w:val="-2"/>
        </w:rPr>
        <w:t>единицу</w:t>
      </w:r>
      <w:r>
        <w:rPr>
          <w:spacing w:val="-4"/>
        </w:rPr>
        <w:t xml:space="preserve"> </w:t>
      </w:r>
      <w:r>
        <w:rPr>
          <w:spacing w:val="-2"/>
        </w:rPr>
        <w:t xml:space="preserve">тепловой </w:t>
      </w:r>
      <w:r>
        <w:t>мощности, определяемой для зоны действия каждого источника тепловой энергии.</w:t>
      </w:r>
    </w:p>
    <w:p w:rsidR="00FD5B9C" w:rsidRPr="009C61E0" w:rsidRDefault="00FD5B9C" w:rsidP="00FD5B9C">
      <w:pPr>
        <w:tabs>
          <w:tab w:val="left" w:pos="9498"/>
        </w:tabs>
        <w:spacing w:line="360" w:lineRule="auto"/>
        <w:ind w:firstLine="851"/>
        <w:jc w:val="both"/>
        <w:rPr>
          <w:sz w:val="28"/>
          <w:szCs w:val="28"/>
          <w:lang w:eastAsia="ru-RU"/>
        </w:rPr>
      </w:pPr>
      <w:r w:rsidRPr="009C61E0">
        <w:rPr>
          <w:sz w:val="28"/>
          <w:szCs w:val="28"/>
          <w:lang w:eastAsia="ru-RU"/>
        </w:rPr>
        <w:t>В основу расчетов радиуса эффективного теплоснабжения от теплового источника положены полуэмпирические соотношения, которые впервые были приведены в «Нормы по проектированию тепловых сетей» (Энергоиздат, М., 1938 г.).</w:t>
      </w:r>
    </w:p>
    <w:p w:rsidR="00FD5B9C" w:rsidRPr="009C61E0" w:rsidRDefault="00FD5B9C" w:rsidP="00FD5B9C">
      <w:pPr>
        <w:tabs>
          <w:tab w:val="left" w:pos="9498"/>
        </w:tabs>
        <w:spacing w:line="360" w:lineRule="auto"/>
        <w:ind w:firstLine="851"/>
        <w:jc w:val="both"/>
        <w:rPr>
          <w:sz w:val="28"/>
          <w:szCs w:val="28"/>
          <w:lang w:eastAsia="ru-RU"/>
        </w:rPr>
      </w:pPr>
      <w:r w:rsidRPr="009C61E0">
        <w:rPr>
          <w:sz w:val="28"/>
          <w:szCs w:val="28"/>
          <w:lang w:eastAsia="ru-RU"/>
        </w:rPr>
        <w:t>Для приведения указанных зависимостей к современным условиям функционирования системы теплоснабжения использованы эмпирические коэффициенты, предложенные В.Н. Папушкиным (ВТИ, Москва).</w:t>
      </w:r>
    </w:p>
    <w:p w:rsidR="00FD5B9C" w:rsidRPr="009C61E0" w:rsidRDefault="00FD5B9C" w:rsidP="00FD5B9C">
      <w:pPr>
        <w:tabs>
          <w:tab w:val="left" w:pos="9498"/>
        </w:tabs>
        <w:spacing w:line="360" w:lineRule="auto"/>
        <w:ind w:firstLine="851"/>
        <w:jc w:val="both"/>
        <w:rPr>
          <w:sz w:val="28"/>
          <w:szCs w:val="28"/>
          <w:lang w:eastAsia="ru-RU"/>
        </w:rPr>
      </w:pPr>
      <w:r w:rsidRPr="009C61E0">
        <w:rPr>
          <w:sz w:val="28"/>
          <w:szCs w:val="28"/>
          <w:lang w:eastAsia="ru-RU"/>
        </w:rPr>
        <w:t xml:space="preserve">Аналитическое решение научной проблемы расчета радиуса эффективного теплоснабжения также было найдено в 1938 г. Е.Я. Соколовым. </w:t>
      </w:r>
    </w:p>
    <w:p w:rsidR="00FD5B9C" w:rsidRPr="009C61E0" w:rsidRDefault="00FD5B9C" w:rsidP="00FD5B9C">
      <w:pPr>
        <w:tabs>
          <w:tab w:val="left" w:pos="9498"/>
        </w:tabs>
        <w:spacing w:line="360" w:lineRule="auto"/>
        <w:ind w:firstLine="851"/>
        <w:jc w:val="both"/>
        <w:rPr>
          <w:sz w:val="28"/>
          <w:szCs w:val="28"/>
          <w:lang w:eastAsia="ru-RU"/>
        </w:rPr>
      </w:pPr>
      <w:r w:rsidRPr="009C61E0">
        <w:rPr>
          <w:sz w:val="28"/>
          <w:szCs w:val="28"/>
          <w:lang w:eastAsia="ru-RU"/>
        </w:rPr>
        <w:t>Эффективный радиус теплоснабжения определялся из условия минимизации удельных стоимостей сооружения тепловых сетей и источников, согласно его методике, оптимальный и предельный радиусы действия тепловой сети должны определяться по следующим формулам:</w:t>
      </w:r>
    </w:p>
    <w:p w:rsidR="00FD5B9C" w:rsidRDefault="00FD5B9C" w:rsidP="00FD5B9C">
      <w:pPr>
        <w:tabs>
          <w:tab w:val="left" w:pos="9498"/>
        </w:tabs>
        <w:ind w:firstLine="567"/>
        <w:jc w:val="center"/>
        <w:rPr>
          <w:lang w:eastAsia="ru-RU"/>
        </w:rPr>
      </w:pPr>
      <w:r w:rsidRPr="00B8542C">
        <w:rPr>
          <w:noProof/>
          <w:lang w:eastAsia="ru-RU"/>
        </w:rPr>
        <w:drawing>
          <wp:inline distT="0" distB="0" distL="0" distR="0" wp14:anchorId="55EDE341" wp14:editId="22341546">
            <wp:extent cx="3334616" cy="632847"/>
            <wp:effectExtent l="0" t="0" r="0" b="0"/>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1"/>
                    <a:stretch>
                      <a:fillRect/>
                    </a:stretch>
                  </pic:blipFill>
                  <pic:spPr>
                    <a:xfrm>
                      <a:off x="0" y="0"/>
                      <a:ext cx="3365639" cy="638735"/>
                    </a:xfrm>
                    <a:prstGeom prst="rect">
                      <a:avLst/>
                    </a:prstGeom>
                  </pic:spPr>
                </pic:pic>
              </a:graphicData>
            </a:graphic>
          </wp:inline>
        </w:drawing>
      </w:r>
    </w:p>
    <w:p w:rsidR="00FD5B9C" w:rsidRPr="0029308A" w:rsidRDefault="00FD5B9C" w:rsidP="00FD5B9C">
      <w:pPr>
        <w:tabs>
          <w:tab w:val="left" w:pos="9498"/>
        </w:tabs>
        <w:spacing w:line="360" w:lineRule="auto"/>
        <w:jc w:val="both"/>
        <w:rPr>
          <w:sz w:val="28"/>
          <w:szCs w:val="28"/>
          <w:lang w:eastAsia="ru-RU"/>
        </w:rPr>
      </w:pPr>
      <w:r w:rsidRPr="009C61E0">
        <w:rPr>
          <w:sz w:val="28"/>
          <w:szCs w:val="28"/>
          <w:lang w:eastAsia="ru-RU"/>
        </w:rPr>
        <w:t xml:space="preserve">где s – удельная стоимость материальной характеристики тепловой сети, руб./м; </w:t>
      </w:r>
      <w:r w:rsidRPr="009C61E0">
        <w:rPr>
          <w:sz w:val="28"/>
          <w:szCs w:val="28"/>
          <w:lang w:eastAsia="ru-RU"/>
        </w:rPr>
        <w:sym w:font="Symbol" w:char="F06A"/>
      </w:r>
      <w:r w:rsidRPr="009C61E0">
        <w:rPr>
          <w:sz w:val="28"/>
          <w:szCs w:val="28"/>
          <w:lang w:eastAsia="ru-RU"/>
        </w:rPr>
        <w:t xml:space="preserve"> – поправочный коэффициент, зависящий от постоянной части расходов на сооружение ТЭЦ; B – среднее число абонентов на 1 км; Δτ – расчетный перепад температур теплоносителя в тепловой сети, °C; П – теплоплотность района, Гкал/ч·км; p – разница себестоимости тепла, выработанного на ТЭЦ и в индивидуальных котельных абонентов, руб./Гкал; C – переменная часть удельных эксплуатационных расходов на транспорт тепла, руб./Гкал; K – постоянная часть удельных эксплуатационных расходов на транспорт тепла при радиусе действия тепловой сети, равном 1 км, руб./Гкал·км.</w:t>
      </w:r>
    </w:p>
    <w:p w:rsidR="00E51CF7" w:rsidRDefault="00E51CF7" w:rsidP="00E51CF7">
      <w:pPr>
        <w:pStyle w:val="a3"/>
        <w:spacing w:line="360" w:lineRule="auto"/>
        <w:ind w:left="141" w:right="257" w:firstLine="566"/>
        <w:jc w:val="both"/>
        <w:rPr>
          <w:b/>
        </w:rPr>
      </w:pPr>
    </w:p>
    <w:p w:rsidR="00E51CF7" w:rsidRPr="00E51CF7" w:rsidRDefault="00E51CF7" w:rsidP="00E51CF7">
      <w:pPr>
        <w:pStyle w:val="a3"/>
        <w:spacing w:line="360" w:lineRule="auto"/>
        <w:ind w:left="141" w:right="257" w:firstLine="566"/>
        <w:jc w:val="both"/>
        <w:rPr>
          <w:b/>
          <w:sz w:val="24"/>
        </w:rPr>
      </w:pPr>
      <w:r w:rsidRPr="00E51CF7">
        <w:rPr>
          <w:b/>
          <w:sz w:val="24"/>
        </w:rPr>
        <w:lastRenderedPageBreak/>
        <w:t>Таблица 7.3. Расчет радиуса эффективного теплоснабжения, км</w:t>
      </w:r>
    </w:p>
    <w:tbl>
      <w:tblPr>
        <w:tblStyle w:val="TableNormal2"/>
        <w:tblW w:w="992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972"/>
        <w:gridCol w:w="1127"/>
        <w:gridCol w:w="1288"/>
        <w:gridCol w:w="1696"/>
        <w:gridCol w:w="2838"/>
      </w:tblGrid>
      <w:tr w:rsidR="007600D0" w:rsidRPr="007600D0" w:rsidTr="007600D0">
        <w:trPr>
          <w:trHeight w:val="434"/>
          <w:jc w:val="center"/>
        </w:trPr>
        <w:tc>
          <w:tcPr>
            <w:tcW w:w="2972" w:type="dxa"/>
            <w:vAlign w:val="center"/>
          </w:tcPr>
          <w:p w:rsidR="007600D0" w:rsidRPr="007600D0" w:rsidRDefault="007600D0" w:rsidP="0013019C">
            <w:pPr>
              <w:spacing w:line="256" w:lineRule="exact"/>
              <w:ind w:left="17" w:right="6"/>
              <w:jc w:val="center"/>
              <w:rPr>
                <w:spacing w:val="-7"/>
                <w:sz w:val="24"/>
                <w:szCs w:val="24"/>
              </w:rPr>
            </w:pPr>
            <w:r w:rsidRPr="007600D0">
              <w:rPr>
                <w:sz w:val="24"/>
                <w:szCs w:val="24"/>
              </w:rPr>
              <w:t>Наименование</w:t>
            </w:r>
            <w:r w:rsidRPr="007600D0">
              <w:rPr>
                <w:spacing w:val="-7"/>
                <w:sz w:val="24"/>
                <w:szCs w:val="24"/>
              </w:rPr>
              <w:t xml:space="preserve"> </w:t>
            </w:r>
          </w:p>
          <w:p w:rsidR="007600D0" w:rsidRPr="007600D0" w:rsidRDefault="007600D0" w:rsidP="0013019C">
            <w:pPr>
              <w:spacing w:line="256" w:lineRule="exact"/>
              <w:ind w:left="17" w:right="6"/>
              <w:jc w:val="center"/>
              <w:rPr>
                <w:sz w:val="24"/>
                <w:szCs w:val="24"/>
              </w:rPr>
            </w:pPr>
            <w:r w:rsidRPr="007600D0">
              <w:rPr>
                <w:spacing w:val="-2"/>
                <w:sz w:val="24"/>
                <w:szCs w:val="24"/>
              </w:rPr>
              <w:t>котельной</w:t>
            </w:r>
          </w:p>
        </w:tc>
        <w:tc>
          <w:tcPr>
            <w:tcW w:w="1127" w:type="dxa"/>
            <w:vAlign w:val="center"/>
          </w:tcPr>
          <w:p w:rsidR="007600D0" w:rsidRPr="007600D0" w:rsidRDefault="007600D0" w:rsidP="0013019C">
            <w:pPr>
              <w:spacing w:line="256" w:lineRule="exact"/>
              <w:ind w:left="11"/>
              <w:jc w:val="center"/>
              <w:rPr>
                <w:sz w:val="24"/>
                <w:szCs w:val="24"/>
              </w:rPr>
            </w:pPr>
            <w:r w:rsidRPr="007600D0">
              <w:rPr>
                <w:sz w:val="24"/>
                <w:szCs w:val="24"/>
              </w:rPr>
              <w:t>Нагрузка, Гкал/ч</w:t>
            </w:r>
          </w:p>
        </w:tc>
        <w:tc>
          <w:tcPr>
            <w:tcW w:w="1288" w:type="dxa"/>
            <w:vAlign w:val="center"/>
          </w:tcPr>
          <w:p w:rsidR="007600D0" w:rsidRPr="007600D0" w:rsidRDefault="007600D0" w:rsidP="0013019C">
            <w:pPr>
              <w:spacing w:line="256" w:lineRule="exact"/>
              <w:ind w:left="11"/>
              <w:jc w:val="center"/>
              <w:rPr>
                <w:sz w:val="24"/>
                <w:szCs w:val="24"/>
              </w:rPr>
            </w:pPr>
            <w:r w:rsidRPr="007600D0">
              <w:rPr>
                <w:sz w:val="24"/>
                <w:szCs w:val="24"/>
              </w:rPr>
              <w:t xml:space="preserve">Перепад температур, </w:t>
            </w:r>
            <w:r w:rsidRPr="007600D0">
              <w:rPr>
                <w:sz w:val="24"/>
                <w:szCs w:val="24"/>
                <w:vertAlign w:val="superscript"/>
              </w:rPr>
              <w:t>о</w:t>
            </w:r>
            <w:r w:rsidRPr="007600D0">
              <w:rPr>
                <w:sz w:val="24"/>
                <w:szCs w:val="24"/>
              </w:rPr>
              <w:t>С</w:t>
            </w:r>
          </w:p>
        </w:tc>
        <w:tc>
          <w:tcPr>
            <w:tcW w:w="1696" w:type="dxa"/>
            <w:vAlign w:val="center"/>
          </w:tcPr>
          <w:p w:rsidR="007600D0" w:rsidRPr="007600D0" w:rsidRDefault="007600D0" w:rsidP="0013019C">
            <w:pPr>
              <w:spacing w:line="256" w:lineRule="exact"/>
              <w:ind w:left="11"/>
              <w:jc w:val="center"/>
              <w:rPr>
                <w:sz w:val="24"/>
                <w:szCs w:val="24"/>
              </w:rPr>
            </w:pPr>
            <w:r w:rsidRPr="007600D0">
              <w:rPr>
                <w:sz w:val="24"/>
                <w:szCs w:val="24"/>
              </w:rPr>
              <w:t>Теплоплотность района, Гкал/ч·км</w:t>
            </w:r>
          </w:p>
        </w:tc>
        <w:tc>
          <w:tcPr>
            <w:tcW w:w="2838" w:type="dxa"/>
            <w:tcBorders>
              <w:bottom w:val="single" w:sz="4" w:space="0" w:color="000000"/>
            </w:tcBorders>
            <w:vAlign w:val="center"/>
          </w:tcPr>
          <w:p w:rsidR="007600D0" w:rsidRPr="007600D0" w:rsidRDefault="007600D0" w:rsidP="0013019C">
            <w:pPr>
              <w:spacing w:line="256" w:lineRule="exact"/>
              <w:ind w:left="11"/>
              <w:jc w:val="center"/>
              <w:rPr>
                <w:b/>
                <w:sz w:val="24"/>
                <w:szCs w:val="24"/>
              </w:rPr>
            </w:pPr>
            <w:r w:rsidRPr="007600D0">
              <w:rPr>
                <w:b/>
                <w:sz w:val="24"/>
                <w:szCs w:val="24"/>
              </w:rPr>
              <w:t>Радиус эффективного теплоснабжения, км</w:t>
            </w:r>
          </w:p>
        </w:tc>
      </w:tr>
      <w:tr w:rsidR="007600D0" w:rsidRPr="007600D0" w:rsidTr="007600D0">
        <w:trPr>
          <w:trHeight w:val="276"/>
          <w:jc w:val="center"/>
        </w:trPr>
        <w:tc>
          <w:tcPr>
            <w:tcW w:w="2972" w:type="dxa"/>
            <w:vAlign w:val="center"/>
          </w:tcPr>
          <w:p w:rsidR="007600D0" w:rsidRPr="007600D0" w:rsidRDefault="007600D0" w:rsidP="007600D0">
            <w:pPr>
              <w:pStyle w:val="TableParagraph"/>
              <w:spacing w:before="1"/>
              <w:rPr>
                <w:sz w:val="24"/>
                <w:szCs w:val="24"/>
              </w:rPr>
            </w:pPr>
            <w:r w:rsidRPr="007600D0">
              <w:rPr>
                <w:sz w:val="24"/>
                <w:szCs w:val="24"/>
              </w:rPr>
              <w:t>Котельная п. Демьяновка</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1,069</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0,09</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0,89</w:t>
            </w:r>
          </w:p>
        </w:tc>
      </w:tr>
      <w:tr w:rsidR="007600D0" w:rsidRPr="007600D0" w:rsidTr="007600D0">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 д. Красноярка</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0,298</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0,04</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0,25</w:t>
            </w:r>
          </w:p>
        </w:tc>
      </w:tr>
      <w:tr w:rsidR="007600D0" w:rsidRPr="007600D0" w:rsidTr="007600D0">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 ДК д. Новогеоргиевка</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0,145</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2"/>
                <w:sz w:val="24"/>
                <w:szCs w:val="24"/>
              </w:rPr>
              <w:t>1,45</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0,12</w:t>
            </w:r>
          </w:p>
        </w:tc>
      </w:tr>
      <w:tr w:rsidR="007600D0" w:rsidRPr="007600D0" w:rsidTr="007600D0">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 п. Клейзавод</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0,308</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spacing w:line="232" w:lineRule="exact"/>
              <w:ind w:left="16" w:right="6"/>
              <w:rPr>
                <w:sz w:val="24"/>
                <w:szCs w:val="24"/>
              </w:rPr>
            </w:pPr>
            <w:r w:rsidRPr="007600D0">
              <w:rPr>
                <w:spacing w:val="-4"/>
                <w:sz w:val="24"/>
                <w:szCs w:val="24"/>
              </w:rPr>
              <w:t>0,04</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0,26</w:t>
            </w:r>
          </w:p>
        </w:tc>
      </w:tr>
      <w:tr w:rsidR="007600D0" w:rsidRPr="007600D0" w:rsidTr="007600D0">
        <w:trPr>
          <w:trHeight w:val="277"/>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w:t>
            </w:r>
            <w:r w:rsidRPr="007600D0">
              <w:rPr>
                <w:spacing w:val="-8"/>
                <w:sz w:val="24"/>
                <w:szCs w:val="24"/>
              </w:rPr>
              <w:t xml:space="preserve"> </w:t>
            </w:r>
            <w:r w:rsidRPr="007600D0">
              <w:rPr>
                <w:sz w:val="24"/>
                <w:szCs w:val="24"/>
              </w:rPr>
              <w:t xml:space="preserve">п. </w:t>
            </w:r>
            <w:r w:rsidRPr="007600D0">
              <w:rPr>
                <w:spacing w:val="-2"/>
                <w:sz w:val="24"/>
                <w:szCs w:val="24"/>
              </w:rPr>
              <w:t>Восходящий</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0,705</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0,59</w:t>
            </w:r>
          </w:p>
        </w:tc>
      </w:tr>
      <w:tr w:rsidR="007600D0" w:rsidRPr="007600D0" w:rsidTr="007600D0">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w:t>
            </w:r>
            <w:r w:rsidRPr="007600D0">
              <w:rPr>
                <w:spacing w:val="-14"/>
                <w:sz w:val="24"/>
                <w:szCs w:val="24"/>
              </w:rPr>
              <w:t xml:space="preserve"> </w:t>
            </w:r>
            <w:r w:rsidRPr="007600D0">
              <w:rPr>
                <w:sz w:val="24"/>
                <w:szCs w:val="24"/>
              </w:rPr>
              <w:t>п.</w:t>
            </w:r>
            <w:r w:rsidRPr="007600D0">
              <w:rPr>
                <w:spacing w:val="-14"/>
                <w:sz w:val="24"/>
                <w:szCs w:val="24"/>
              </w:rPr>
              <w:t xml:space="preserve"> </w:t>
            </w:r>
            <w:r w:rsidRPr="007600D0">
              <w:rPr>
                <w:sz w:val="24"/>
                <w:szCs w:val="24"/>
              </w:rPr>
              <w:t>ст. Егозово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2,124</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0,15</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1,77</w:t>
            </w:r>
          </w:p>
        </w:tc>
      </w:tr>
      <w:tr w:rsidR="007600D0" w:rsidRPr="007600D0" w:rsidTr="007600D0">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w:t>
            </w:r>
            <w:r w:rsidRPr="007600D0">
              <w:rPr>
                <w:spacing w:val="-14"/>
                <w:sz w:val="24"/>
                <w:szCs w:val="24"/>
              </w:rPr>
              <w:t xml:space="preserve"> </w:t>
            </w:r>
            <w:r w:rsidRPr="007600D0">
              <w:rPr>
                <w:sz w:val="24"/>
                <w:szCs w:val="24"/>
              </w:rPr>
              <w:t>детсада</w:t>
            </w:r>
            <w:r w:rsidRPr="007600D0">
              <w:rPr>
                <w:spacing w:val="-14"/>
                <w:sz w:val="24"/>
                <w:szCs w:val="24"/>
              </w:rPr>
              <w:t xml:space="preserve"> </w:t>
            </w:r>
            <w:r w:rsidRPr="007600D0">
              <w:rPr>
                <w:sz w:val="24"/>
                <w:szCs w:val="24"/>
              </w:rPr>
              <w:t>с. Красное</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0,690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0,57</w:t>
            </w:r>
          </w:p>
        </w:tc>
      </w:tr>
      <w:tr w:rsidR="007600D0" w:rsidRPr="007600D0" w:rsidTr="007600D0">
        <w:trPr>
          <w:trHeight w:val="275"/>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pacing w:val="-2"/>
                <w:sz w:val="24"/>
                <w:szCs w:val="24"/>
              </w:rPr>
              <w:t>Котельная</w:t>
            </w:r>
            <w:r w:rsidRPr="007600D0">
              <w:rPr>
                <w:spacing w:val="-8"/>
                <w:sz w:val="24"/>
                <w:szCs w:val="24"/>
              </w:rPr>
              <w:t xml:space="preserve"> </w:t>
            </w:r>
            <w:r w:rsidRPr="007600D0">
              <w:rPr>
                <w:spacing w:val="-2"/>
                <w:sz w:val="24"/>
                <w:szCs w:val="24"/>
              </w:rPr>
              <w:t>школы</w:t>
            </w:r>
            <w:r w:rsidRPr="007600D0">
              <w:rPr>
                <w:spacing w:val="-6"/>
                <w:sz w:val="24"/>
                <w:szCs w:val="24"/>
              </w:rPr>
              <w:t xml:space="preserve"> </w:t>
            </w:r>
            <w:r w:rsidRPr="007600D0">
              <w:rPr>
                <w:spacing w:val="-5"/>
                <w:sz w:val="24"/>
                <w:szCs w:val="24"/>
              </w:rPr>
              <w:t>с.</w:t>
            </w:r>
          </w:p>
          <w:p w:rsidR="007600D0" w:rsidRPr="007600D0" w:rsidRDefault="007600D0" w:rsidP="007600D0">
            <w:pPr>
              <w:pStyle w:val="TableParagraph"/>
              <w:spacing w:line="252" w:lineRule="exact"/>
              <w:rPr>
                <w:sz w:val="24"/>
                <w:szCs w:val="24"/>
              </w:rPr>
            </w:pPr>
            <w:r w:rsidRPr="007600D0">
              <w:rPr>
                <w:sz w:val="24"/>
                <w:szCs w:val="24"/>
              </w:rPr>
              <w:t>Красное</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0,624</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0,52</w:t>
            </w:r>
          </w:p>
        </w:tc>
      </w:tr>
      <w:tr w:rsidR="007600D0" w:rsidRPr="007600D0" w:rsidTr="007600D0">
        <w:trPr>
          <w:trHeight w:val="275"/>
          <w:jc w:val="center"/>
        </w:trPr>
        <w:tc>
          <w:tcPr>
            <w:tcW w:w="2972" w:type="dxa"/>
            <w:vAlign w:val="center"/>
          </w:tcPr>
          <w:p w:rsidR="007600D0" w:rsidRPr="007600D0" w:rsidRDefault="007600D0" w:rsidP="007600D0">
            <w:pPr>
              <w:pStyle w:val="TableParagraph"/>
              <w:spacing w:before="1"/>
              <w:rPr>
                <w:sz w:val="24"/>
                <w:szCs w:val="24"/>
              </w:rPr>
            </w:pPr>
            <w:r w:rsidRPr="007600D0">
              <w:rPr>
                <w:spacing w:val="-2"/>
                <w:sz w:val="24"/>
                <w:szCs w:val="24"/>
              </w:rPr>
              <w:t xml:space="preserve">Котельная коррекционной </w:t>
            </w:r>
            <w:r w:rsidRPr="007600D0">
              <w:rPr>
                <w:sz w:val="24"/>
                <w:szCs w:val="24"/>
              </w:rPr>
              <w:t>школы</w:t>
            </w:r>
            <w:r w:rsidRPr="007600D0">
              <w:rPr>
                <w:spacing w:val="-14"/>
                <w:sz w:val="24"/>
                <w:szCs w:val="24"/>
              </w:rPr>
              <w:t xml:space="preserve"> </w:t>
            </w:r>
            <w:r w:rsidRPr="007600D0">
              <w:rPr>
                <w:sz w:val="24"/>
                <w:szCs w:val="24"/>
              </w:rPr>
              <w:t>с.</w:t>
            </w:r>
            <w:r w:rsidRPr="007600D0">
              <w:rPr>
                <w:spacing w:val="-14"/>
                <w:sz w:val="24"/>
                <w:szCs w:val="24"/>
              </w:rPr>
              <w:t xml:space="preserve"> </w:t>
            </w:r>
            <w:r w:rsidRPr="007600D0">
              <w:rPr>
                <w:sz w:val="24"/>
                <w:szCs w:val="24"/>
              </w:rPr>
              <w:t>Красное</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0,213</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0,09</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0,18</w:t>
            </w:r>
          </w:p>
        </w:tc>
      </w:tr>
      <w:tr w:rsidR="007600D0" w:rsidRPr="007600D0" w:rsidTr="007600D0">
        <w:trPr>
          <w:trHeight w:val="275"/>
          <w:jc w:val="center"/>
        </w:trPr>
        <w:tc>
          <w:tcPr>
            <w:tcW w:w="2972" w:type="dxa"/>
            <w:vAlign w:val="center"/>
          </w:tcPr>
          <w:p w:rsidR="007600D0" w:rsidRPr="007600D0" w:rsidRDefault="007600D0" w:rsidP="007600D0">
            <w:pPr>
              <w:pStyle w:val="TableParagraph"/>
              <w:rPr>
                <w:sz w:val="24"/>
                <w:szCs w:val="24"/>
              </w:rPr>
            </w:pPr>
            <w:r w:rsidRPr="007600D0">
              <w:rPr>
                <w:spacing w:val="-2"/>
                <w:sz w:val="24"/>
                <w:szCs w:val="24"/>
              </w:rPr>
              <w:t xml:space="preserve">Центральная </w:t>
            </w:r>
            <w:r w:rsidRPr="007600D0">
              <w:rPr>
                <w:sz w:val="24"/>
                <w:szCs w:val="24"/>
              </w:rPr>
              <w:t>котельная с. Ариничево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0,561</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0,47</w:t>
            </w:r>
          </w:p>
        </w:tc>
      </w:tr>
      <w:tr w:rsidR="007600D0" w:rsidRPr="007600D0" w:rsidTr="007600D0">
        <w:trPr>
          <w:trHeight w:val="277"/>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 с. Шабаново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1,360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spacing w:line="232" w:lineRule="exact"/>
              <w:ind w:left="16" w:right="6"/>
              <w:rPr>
                <w:sz w:val="24"/>
                <w:szCs w:val="24"/>
              </w:rPr>
            </w:pPr>
            <w:r w:rsidRPr="007600D0">
              <w:rPr>
                <w:spacing w:val="-4"/>
                <w:sz w:val="24"/>
                <w:szCs w:val="24"/>
              </w:rPr>
              <w:t>0,04</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1,13</w:t>
            </w:r>
          </w:p>
        </w:tc>
      </w:tr>
      <w:tr w:rsidR="007600D0" w:rsidRPr="007600D0" w:rsidTr="007600D0">
        <w:trPr>
          <w:trHeight w:val="276"/>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pacing w:val="-2"/>
                <w:sz w:val="24"/>
                <w:szCs w:val="24"/>
              </w:rPr>
              <w:t>Котельная</w:t>
            </w:r>
            <w:r w:rsidRPr="007600D0">
              <w:rPr>
                <w:spacing w:val="-8"/>
                <w:sz w:val="24"/>
                <w:szCs w:val="24"/>
              </w:rPr>
              <w:t xml:space="preserve"> </w:t>
            </w:r>
            <w:r w:rsidRPr="007600D0">
              <w:rPr>
                <w:spacing w:val="-2"/>
                <w:sz w:val="24"/>
                <w:szCs w:val="24"/>
              </w:rPr>
              <w:t>школы</w:t>
            </w:r>
            <w:r w:rsidRPr="007600D0">
              <w:rPr>
                <w:spacing w:val="-6"/>
                <w:sz w:val="24"/>
                <w:szCs w:val="24"/>
              </w:rPr>
              <w:t xml:space="preserve"> </w:t>
            </w:r>
            <w:r w:rsidRPr="007600D0">
              <w:rPr>
                <w:spacing w:val="-5"/>
                <w:sz w:val="24"/>
                <w:szCs w:val="24"/>
              </w:rPr>
              <w:t>с.</w:t>
            </w:r>
          </w:p>
          <w:p w:rsidR="007600D0" w:rsidRPr="007600D0" w:rsidRDefault="007600D0" w:rsidP="007600D0">
            <w:pPr>
              <w:pStyle w:val="TableParagraph"/>
              <w:spacing w:line="252" w:lineRule="exact"/>
              <w:rPr>
                <w:sz w:val="24"/>
                <w:szCs w:val="24"/>
              </w:rPr>
            </w:pPr>
            <w:r w:rsidRPr="007600D0">
              <w:rPr>
                <w:sz w:val="24"/>
                <w:szCs w:val="24"/>
              </w:rPr>
              <w:t>Панфилово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0,213</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0,38</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0,18</w:t>
            </w:r>
          </w:p>
        </w:tc>
      </w:tr>
      <w:tr w:rsidR="007600D0" w:rsidRPr="007600D0" w:rsidTr="007600D0">
        <w:trPr>
          <w:trHeight w:val="275"/>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z w:val="24"/>
                <w:szCs w:val="24"/>
              </w:rPr>
              <w:t>Котельная</w:t>
            </w:r>
            <w:r w:rsidRPr="007600D0">
              <w:rPr>
                <w:spacing w:val="-11"/>
                <w:sz w:val="24"/>
                <w:szCs w:val="24"/>
              </w:rPr>
              <w:t xml:space="preserve"> </w:t>
            </w:r>
            <w:r w:rsidRPr="007600D0">
              <w:rPr>
                <w:sz w:val="24"/>
                <w:szCs w:val="24"/>
              </w:rPr>
              <w:t>детсада</w:t>
            </w:r>
            <w:r w:rsidRPr="007600D0">
              <w:rPr>
                <w:spacing w:val="-11"/>
                <w:sz w:val="24"/>
                <w:szCs w:val="24"/>
              </w:rPr>
              <w:t xml:space="preserve"> </w:t>
            </w:r>
            <w:r w:rsidRPr="007600D0">
              <w:rPr>
                <w:spacing w:val="-5"/>
                <w:sz w:val="24"/>
                <w:szCs w:val="24"/>
              </w:rPr>
              <w:t>с.</w:t>
            </w:r>
          </w:p>
          <w:p w:rsidR="007600D0" w:rsidRPr="007600D0" w:rsidRDefault="007600D0" w:rsidP="007600D0">
            <w:pPr>
              <w:pStyle w:val="TableParagraph"/>
              <w:rPr>
                <w:sz w:val="24"/>
                <w:szCs w:val="24"/>
              </w:rPr>
            </w:pPr>
            <w:r w:rsidRPr="007600D0">
              <w:rPr>
                <w:sz w:val="24"/>
                <w:szCs w:val="24"/>
              </w:rPr>
              <w:t>Панфилово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0,038</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1,69</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0,03</w:t>
            </w:r>
          </w:p>
        </w:tc>
      </w:tr>
      <w:tr w:rsidR="007600D0" w:rsidRPr="007600D0" w:rsidTr="007600D0">
        <w:tblPrEx>
          <w:tblLook w:val="04A0" w:firstRow="1" w:lastRow="0" w:firstColumn="1" w:lastColumn="0" w:noHBand="0" w:noVBand="1"/>
        </w:tblPrEx>
        <w:trPr>
          <w:trHeight w:val="276"/>
          <w:jc w:val="center"/>
        </w:trPr>
        <w:tc>
          <w:tcPr>
            <w:tcW w:w="2972" w:type="dxa"/>
            <w:vAlign w:val="center"/>
          </w:tcPr>
          <w:p w:rsidR="007600D0" w:rsidRPr="007600D0" w:rsidRDefault="007600D0" w:rsidP="007600D0">
            <w:pPr>
              <w:pStyle w:val="TableParagraph"/>
              <w:spacing w:before="1"/>
              <w:rPr>
                <w:sz w:val="24"/>
                <w:szCs w:val="24"/>
              </w:rPr>
            </w:pPr>
            <w:r w:rsidRPr="007600D0">
              <w:rPr>
                <w:spacing w:val="-2"/>
                <w:sz w:val="24"/>
                <w:szCs w:val="24"/>
              </w:rPr>
              <w:t xml:space="preserve">Котельная </w:t>
            </w:r>
            <w:r w:rsidRPr="007600D0">
              <w:rPr>
                <w:sz w:val="24"/>
                <w:szCs w:val="24"/>
              </w:rPr>
              <w:t>администрации</w:t>
            </w:r>
            <w:r w:rsidRPr="007600D0">
              <w:rPr>
                <w:spacing w:val="-14"/>
                <w:sz w:val="24"/>
                <w:szCs w:val="24"/>
              </w:rPr>
              <w:t xml:space="preserve"> </w:t>
            </w:r>
            <w:r w:rsidRPr="007600D0">
              <w:rPr>
                <w:sz w:val="24"/>
                <w:szCs w:val="24"/>
              </w:rPr>
              <w:t>с. Панфилово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0,048</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0,99</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0,04</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w:t>
            </w:r>
            <w:r w:rsidRPr="007600D0">
              <w:rPr>
                <w:spacing w:val="-14"/>
                <w:sz w:val="24"/>
                <w:szCs w:val="24"/>
              </w:rPr>
              <w:t xml:space="preserve"> </w:t>
            </w:r>
            <w:r w:rsidRPr="007600D0">
              <w:rPr>
                <w:sz w:val="24"/>
                <w:szCs w:val="24"/>
              </w:rPr>
              <w:t>п.</w:t>
            </w:r>
            <w:r w:rsidRPr="007600D0">
              <w:rPr>
                <w:spacing w:val="-14"/>
                <w:sz w:val="24"/>
                <w:szCs w:val="24"/>
              </w:rPr>
              <w:t xml:space="preserve"> </w:t>
            </w:r>
            <w:r w:rsidRPr="007600D0">
              <w:rPr>
                <w:sz w:val="24"/>
                <w:szCs w:val="24"/>
              </w:rPr>
              <w:t>Новый</w:t>
            </w:r>
          </w:p>
        </w:tc>
        <w:tc>
          <w:tcPr>
            <w:tcW w:w="1127" w:type="dxa"/>
            <w:vAlign w:val="center"/>
          </w:tcPr>
          <w:p w:rsidR="007600D0" w:rsidRPr="007600D0" w:rsidRDefault="007600D0" w:rsidP="007600D0">
            <w:pPr>
              <w:pStyle w:val="TableParagraph"/>
              <w:spacing w:line="256" w:lineRule="exact"/>
              <w:ind w:left="15"/>
              <w:rPr>
                <w:sz w:val="24"/>
                <w:szCs w:val="24"/>
              </w:rPr>
            </w:pPr>
            <w:r w:rsidRPr="007600D0">
              <w:rPr>
                <w:spacing w:val="-2"/>
                <w:sz w:val="24"/>
                <w:szCs w:val="24"/>
              </w:rPr>
              <w:t>0,105</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spacing w:line="232" w:lineRule="exact"/>
              <w:ind w:left="16" w:right="6"/>
              <w:rPr>
                <w:sz w:val="24"/>
                <w:szCs w:val="24"/>
              </w:rPr>
            </w:pPr>
            <w:r w:rsidRPr="007600D0">
              <w:rPr>
                <w:spacing w:val="-4"/>
                <w:sz w:val="24"/>
                <w:szCs w:val="24"/>
              </w:rPr>
              <w:t>0,11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0,09</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rPr>
                <w:sz w:val="24"/>
                <w:szCs w:val="24"/>
              </w:rPr>
            </w:pPr>
            <w:r w:rsidRPr="007600D0">
              <w:rPr>
                <w:spacing w:val="-2"/>
                <w:sz w:val="24"/>
                <w:szCs w:val="24"/>
              </w:rPr>
              <w:t xml:space="preserve">Центральная </w:t>
            </w:r>
            <w:r w:rsidRPr="007600D0">
              <w:rPr>
                <w:sz w:val="24"/>
                <w:szCs w:val="24"/>
              </w:rPr>
              <w:t>котельная с. Чусовитино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0,631</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0,53</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pacing w:val="-2"/>
                <w:sz w:val="24"/>
                <w:szCs w:val="24"/>
              </w:rPr>
              <w:t>Котельная</w:t>
            </w:r>
            <w:r w:rsidRPr="007600D0">
              <w:rPr>
                <w:spacing w:val="-8"/>
                <w:sz w:val="24"/>
                <w:szCs w:val="24"/>
              </w:rPr>
              <w:t xml:space="preserve"> </w:t>
            </w:r>
            <w:r w:rsidRPr="007600D0">
              <w:rPr>
                <w:spacing w:val="-2"/>
                <w:sz w:val="24"/>
                <w:szCs w:val="24"/>
              </w:rPr>
              <w:t>школы</w:t>
            </w:r>
            <w:r w:rsidRPr="007600D0">
              <w:rPr>
                <w:spacing w:val="-6"/>
                <w:sz w:val="24"/>
                <w:szCs w:val="24"/>
              </w:rPr>
              <w:t xml:space="preserve"> </w:t>
            </w:r>
            <w:r w:rsidRPr="007600D0">
              <w:rPr>
                <w:spacing w:val="-5"/>
                <w:sz w:val="24"/>
                <w:szCs w:val="24"/>
              </w:rPr>
              <w:t>с.</w:t>
            </w:r>
          </w:p>
          <w:p w:rsidR="007600D0" w:rsidRPr="007600D0" w:rsidRDefault="007600D0" w:rsidP="007600D0">
            <w:pPr>
              <w:pStyle w:val="TableParagraph"/>
              <w:spacing w:line="252" w:lineRule="exact"/>
              <w:rPr>
                <w:sz w:val="24"/>
                <w:szCs w:val="24"/>
              </w:rPr>
            </w:pPr>
            <w:r w:rsidRPr="007600D0">
              <w:rPr>
                <w:sz w:val="24"/>
                <w:szCs w:val="24"/>
              </w:rPr>
              <w:t>Драченино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0,430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1,32</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0,36</w:t>
            </w:r>
          </w:p>
        </w:tc>
      </w:tr>
      <w:tr w:rsidR="007600D0" w:rsidRPr="007600D0" w:rsidTr="007600D0">
        <w:tblPrEx>
          <w:tblLook w:val="04A0" w:firstRow="1" w:lastRow="0" w:firstColumn="1" w:lastColumn="0" w:noHBand="0" w:noVBand="1"/>
        </w:tblPrEx>
        <w:trPr>
          <w:trHeight w:val="277"/>
          <w:jc w:val="center"/>
        </w:trPr>
        <w:tc>
          <w:tcPr>
            <w:tcW w:w="2972" w:type="dxa"/>
            <w:vAlign w:val="center"/>
          </w:tcPr>
          <w:p w:rsidR="007600D0" w:rsidRPr="007600D0" w:rsidRDefault="007600D0" w:rsidP="007600D0">
            <w:pPr>
              <w:pStyle w:val="TableParagraph"/>
              <w:rPr>
                <w:sz w:val="24"/>
                <w:szCs w:val="24"/>
              </w:rPr>
            </w:pPr>
            <w:r w:rsidRPr="007600D0">
              <w:rPr>
                <w:spacing w:val="-2"/>
                <w:sz w:val="24"/>
                <w:szCs w:val="24"/>
              </w:rPr>
              <w:t>Котельная</w:t>
            </w:r>
            <w:r w:rsidRPr="007600D0">
              <w:rPr>
                <w:spacing w:val="-12"/>
                <w:sz w:val="24"/>
                <w:szCs w:val="24"/>
              </w:rPr>
              <w:t xml:space="preserve"> </w:t>
            </w:r>
            <w:r w:rsidRPr="007600D0">
              <w:rPr>
                <w:spacing w:val="-2"/>
                <w:sz w:val="24"/>
                <w:szCs w:val="24"/>
              </w:rPr>
              <w:t>школы</w:t>
            </w:r>
            <w:r w:rsidRPr="007600D0">
              <w:rPr>
                <w:spacing w:val="-12"/>
                <w:sz w:val="24"/>
                <w:szCs w:val="24"/>
              </w:rPr>
              <w:t xml:space="preserve"> </w:t>
            </w:r>
            <w:r w:rsidRPr="007600D0">
              <w:rPr>
                <w:spacing w:val="-2"/>
                <w:sz w:val="24"/>
                <w:szCs w:val="24"/>
              </w:rPr>
              <w:t xml:space="preserve">п. </w:t>
            </w:r>
            <w:r w:rsidRPr="007600D0">
              <w:rPr>
                <w:sz w:val="24"/>
                <w:szCs w:val="24"/>
              </w:rPr>
              <w:t>Свердловский</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0,330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lang w:val="en-US"/>
              </w:rPr>
              <w:t>0.528</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0,27</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spacing w:before="1"/>
              <w:rPr>
                <w:sz w:val="24"/>
                <w:szCs w:val="24"/>
              </w:rPr>
            </w:pPr>
            <w:r w:rsidRPr="007600D0">
              <w:rPr>
                <w:sz w:val="24"/>
                <w:szCs w:val="24"/>
              </w:rPr>
              <w:t>Котельная ДК п. Свердловский</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0,230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7"/>
              <w:rPr>
                <w:sz w:val="24"/>
                <w:szCs w:val="24"/>
              </w:rPr>
            </w:pPr>
            <w:r w:rsidRPr="007600D0">
              <w:rPr>
                <w:spacing w:val="-10"/>
                <w:sz w:val="24"/>
                <w:szCs w:val="24"/>
                <w:lang w:val="en-US"/>
              </w:rPr>
              <w:t>0.01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0,19</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w:t>
            </w:r>
            <w:r w:rsidRPr="007600D0">
              <w:rPr>
                <w:spacing w:val="-14"/>
                <w:sz w:val="24"/>
                <w:szCs w:val="24"/>
              </w:rPr>
              <w:t xml:space="preserve"> </w:t>
            </w:r>
            <w:r w:rsidRPr="007600D0">
              <w:rPr>
                <w:sz w:val="24"/>
                <w:szCs w:val="24"/>
              </w:rPr>
              <w:t>ДК</w:t>
            </w:r>
            <w:r w:rsidRPr="007600D0">
              <w:rPr>
                <w:spacing w:val="-14"/>
                <w:sz w:val="24"/>
                <w:szCs w:val="24"/>
              </w:rPr>
              <w:t xml:space="preserve"> </w:t>
            </w:r>
            <w:r w:rsidRPr="007600D0">
              <w:rPr>
                <w:sz w:val="24"/>
                <w:szCs w:val="24"/>
              </w:rPr>
              <w:t>с. Подгорное</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0,300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7,50</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0,25</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pacing w:val="-2"/>
                <w:sz w:val="24"/>
                <w:szCs w:val="24"/>
              </w:rPr>
              <w:t>Котельная</w:t>
            </w:r>
            <w:r w:rsidRPr="007600D0">
              <w:rPr>
                <w:spacing w:val="-8"/>
                <w:sz w:val="24"/>
                <w:szCs w:val="24"/>
              </w:rPr>
              <w:t xml:space="preserve"> </w:t>
            </w:r>
            <w:r w:rsidRPr="007600D0">
              <w:rPr>
                <w:spacing w:val="-2"/>
                <w:sz w:val="24"/>
                <w:szCs w:val="24"/>
              </w:rPr>
              <w:t>школы</w:t>
            </w:r>
            <w:r w:rsidRPr="007600D0">
              <w:rPr>
                <w:spacing w:val="-6"/>
                <w:sz w:val="24"/>
                <w:szCs w:val="24"/>
              </w:rPr>
              <w:t xml:space="preserve"> </w:t>
            </w:r>
            <w:r w:rsidRPr="007600D0">
              <w:rPr>
                <w:spacing w:val="-5"/>
                <w:sz w:val="24"/>
                <w:szCs w:val="24"/>
              </w:rPr>
              <w:t>с.</w:t>
            </w:r>
          </w:p>
          <w:p w:rsidR="007600D0" w:rsidRPr="007600D0" w:rsidRDefault="007600D0" w:rsidP="007600D0">
            <w:pPr>
              <w:pStyle w:val="TableParagraph"/>
              <w:spacing w:line="252" w:lineRule="exact"/>
              <w:rPr>
                <w:sz w:val="24"/>
                <w:szCs w:val="24"/>
              </w:rPr>
            </w:pPr>
            <w:r w:rsidRPr="007600D0">
              <w:rPr>
                <w:sz w:val="24"/>
                <w:szCs w:val="24"/>
              </w:rPr>
              <w:t>Подгорное</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0,300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0,13</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0,25</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rPr>
                <w:sz w:val="24"/>
                <w:szCs w:val="24"/>
              </w:rPr>
            </w:pPr>
            <w:r w:rsidRPr="007600D0">
              <w:rPr>
                <w:spacing w:val="-2"/>
                <w:sz w:val="24"/>
                <w:szCs w:val="24"/>
              </w:rPr>
              <w:t>Котельная</w:t>
            </w:r>
            <w:r w:rsidRPr="007600D0">
              <w:rPr>
                <w:spacing w:val="-12"/>
                <w:sz w:val="24"/>
                <w:szCs w:val="24"/>
              </w:rPr>
              <w:t xml:space="preserve"> </w:t>
            </w:r>
            <w:r w:rsidRPr="007600D0">
              <w:rPr>
                <w:spacing w:val="-2"/>
                <w:sz w:val="24"/>
                <w:szCs w:val="24"/>
              </w:rPr>
              <w:t xml:space="preserve">больницы </w:t>
            </w:r>
            <w:r w:rsidRPr="007600D0">
              <w:rPr>
                <w:sz w:val="24"/>
                <w:szCs w:val="24"/>
              </w:rPr>
              <w:t>с. Подгорное</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0,320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0,45</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0,27</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 с. Худяшовная</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0,140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spacing w:line="234" w:lineRule="exact"/>
              <w:ind w:left="16" w:right="6"/>
              <w:rPr>
                <w:sz w:val="24"/>
                <w:szCs w:val="24"/>
              </w:rPr>
            </w:pPr>
            <w:r w:rsidRPr="007600D0">
              <w:rPr>
                <w:spacing w:val="-4"/>
                <w:sz w:val="24"/>
                <w:szCs w:val="24"/>
              </w:rPr>
              <w:t>1,08</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0,12</w:t>
            </w:r>
          </w:p>
        </w:tc>
      </w:tr>
      <w:tr w:rsidR="007600D0" w:rsidRPr="007600D0" w:rsidTr="007600D0">
        <w:tblPrEx>
          <w:tblLook w:val="04A0" w:firstRow="1" w:lastRow="0" w:firstColumn="1" w:lastColumn="0" w:noHBand="0" w:noVBand="1"/>
        </w:tblPrEx>
        <w:trPr>
          <w:trHeight w:val="277"/>
          <w:jc w:val="center"/>
        </w:trPr>
        <w:tc>
          <w:tcPr>
            <w:tcW w:w="2972" w:type="dxa"/>
            <w:vAlign w:val="center"/>
          </w:tcPr>
          <w:p w:rsidR="007600D0" w:rsidRPr="007600D0" w:rsidRDefault="007600D0" w:rsidP="007600D0">
            <w:pPr>
              <w:pStyle w:val="TableParagraph"/>
              <w:rPr>
                <w:sz w:val="24"/>
                <w:szCs w:val="24"/>
              </w:rPr>
            </w:pPr>
            <w:r w:rsidRPr="007600D0">
              <w:rPr>
                <w:sz w:val="24"/>
                <w:szCs w:val="24"/>
              </w:rPr>
              <w:t>Котельная ЦРБ</w:t>
            </w:r>
          </w:p>
        </w:tc>
        <w:tc>
          <w:tcPr>
            <w:tcW w:w="1127" w:type="dxa"/>
            <w:vAlign w:val="center"/>
          </w:tcPr>
          <w:p w:rsidR="007600D0" w:rsidRPr="007600D0" w:rsidRDefault="007600D0" w:rsidP="007600D0">
            <w:pPr>
              <w:pStyle w:val="TableParagraph"/>
              <w:spacing w:line="257" w:lineRule="exact"/>
              <w:rPr>
                <w:sz w:val="24"/>
                <w:szCs w:val="24"/>
              </w:rPr>
            </w:pPr>
            <w:r w:rsidRPr="007600D0">
              <w:rPr>
                <w:sz w:val="24"/>
                <w:szCs w:val="24"/>
              </w:rPr>
              <w:t>0,43</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spacing w:line="232" w:lineRule="exact"/>
              <w:ind w:left="16" w:right="6"/>
              <w:rPr>
                <w:sz w:val="24"/>
                <w:szCs w:val="24"/>
              </w:rPr>
            </w:pPr>
            <w:r w:rsidRPr="007600D0">
              <w:rPr>
                <w:spacing w:val="-4"/>
                <w:sz w:val="24"/>
                <w:szCs w:val="24"/>
              </w:rPr>
              <w:t>0,61</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0,36</w:t>
            </w:r>
          </w:p>
        </w:tc>
      </w:tr>
      <w:tr w:rsidR="007600D0" w:rsidRPr="007600D0" w:rsidTr="007600D0">
        <w:tblPrEx>
          <w:tblLook w:val="04A0" w:firstRow="1" w:lastRow="0" w:firstColumn="1" w:lastColumn="0" w:noHBand="0" w:noVBand="1"/>
        </w:tblPrEx>
        <w:trPr>
          <w:trHeight w:val="276"/>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z w:val="24"/>
                <w:szCs w:val="24"/>
              </w:rPr>
              <w:t>Центр.</w:t>
            </w:r>
            <w:r w:rsidRPr="007600D0">
              <w:rPr>
                <w:spacing w:val="-10"/>
                <w:sz w:val="24"/>
                <w:szCs w:val="24"/>
              </w:rPr>
              <w:t xml:space="preserve"> </w:t>
            </w:r>
            <w:r w:rsidRPr="007600D0">
              <w:rPr>
                <w:sz w:val="24"/>
                <w:szCs w:val="24"/>
              </w:rPr>
              <w:t>Котельная</w:t>
            </w:r>
            <w:r w:rsidRPr="007600D0">
              <w:rPr>
                <w:spacing w:val="-9"/>
                <w:sz w:val="24"/>
                <w:szCs w:val="24"/>
              </w:rPr>
              <w:t xml:space="preserve"> </w:t>
            </w:r>
            <w:r w:rsidRPr="007600D0">
              <w:rPr>
                <w:spacing w:val="-5"/>
                <w:sz w:val="24"/>
                <w:szCs w:val="24"/>
              </w:rPr>
              <w:t>п.</w:t>
            </w:r>
          </w:p>
          <w:p w:rsidR="007600D0" w:rsidRPr="007600D0" w:rsidRDefault="007600D0" w:rsidP="007600D0">
            <w:pPr>
              <w:pStyle w:val="TableParagraph"/>
              <w:spacing w:before="1"/>
              <w:rPr>
                <w:sz w:val="24"/>
                <w:szCs w:val="24"/>
              </w:rPr>
            </w:pPr>
            <w:r w:rsidRPr="007600D0">
              <w:rPr>
                <w:sz w:val="24"/>
                <w:szCs w:val="24"/>
              </w:rPr>
              <w:t>Чкаловский</w:t>
            </w:r>
          </w:p>
        </w:tc>
        <w:tc>
          <w:tcPr>
            <w:tcW w:w="1127" w:type="dxa"/>
            <w:vAlign w:val="center"/>
          </w:tcPr>
          <w:p w:rsidR="007600D0" w:rsidRPr="007600D0" w:rsidRDefault="007600D0" w:rsidP="007600D0">
            <w:pPr>
              <w:pStyle w:val="TableParagraph"/>
              <w:spacing w:line="256" w:lineRule="exact"/>
              <w:rPr>
                <w:sz w:val="24"/>
                <w:szCs w:val="24"/>
              </w:rPr>
            </w:pPr>
            <w:r w:rsidRPr="007600D0">
              <w:rPr>
                <w:sz w:val="24"/>
                <w:szCs w:val="24"/>
              </w:rPr>
              <w:t>0,800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0,02</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0,67</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rPr>
                <w:sz w:val="24"/>
                <w:szCs w:val="24"/>
              </w:rPr>
            </w:pPr>
            <w:r w:rsidRPr="007600D0">
              <w:rPr>
                <w:spacing w:val="-2"/>
                <w:sz w:val="24"/>
                <w:szCs w:val="24"/>
              </w:rPr>
              <w:t>Котельная</w:t>
            </w:r>
            <w:r w:rsidRPr="007600D0">
              <w:rPr>
                <w:spacing w:val="-12"/>
                <w:sz w:val="24"/>
                <w:szCs w:val="24"/>
              </w:rPr>
              <w:t xml:space="preserve"> </w:t>
            </w:r>
            <w:r w:rsidRPr="007600D0">
              <w:rPr>
                <w:spacing w:val="-2"/>
                <w:sz w:val="24"/>
                <w:szCs w:val="24"/>
              </w:rPr>
              <w:t>школы</w:t>
            </w:r>
            <w:r w:rsidRPr="007600D0">
              <w:rPr>
                <w:spacing w:val="-12"/>
                <w:sz w:val="24"/>
                <w:szCs w:val="24"/>
              </w:rPr>
              <w:t xml:space="preserve"> </w:t>
            </w:r>
            <w:r w:rsidRPr="007600D0">
              <w:rPr>
                <w:spacing w:val="-2"/>
                <w:sz w:val="24"/>
                <w:szCs w:val="24"/>
              </w:rPr>
              <w:t xml:space="preserve">п. </w:t>
            </w:r>
            <w:r w:rsidRPr="007600D0">
              <w:rPr>
                <w:sz w:val="24"/>
                <w:szCs w:val="24"/>
              </w:rPr>
              <w:t>Мусохраново</w:t>
            </w:r>
          </w:p>
        </w:tc>
        <w:tc>
          <w:tcPr>
            <w:tcW w:w="1127" w:type="dxa"/>
            <w:vAlign w:val="center"/>
          </w:tcPr>
          <w:p w:rsidR="007600D0" w:rsidRPr="007600D0" w:rsidRDefault="007600D0" w:rsidP="007600D0">
            <w:pPr>
              <w:pStyle w:val="TableParagraph"/>
              <w:ind w:left="15"/>
              <w:rPr>
                <w:sz w:val="24"/>
                <w:szCs w:val="24"/>
              </w:rPr>
            </w:pPr>
            <w:r w:rsidRPr="007600D0">
              <w:rPr>
                <w:spacing w:val="-2"/>
                <w:sz w:val="24"/>
                <w:szCs w:val="24"/>
              </w:rPr>
              <w:t>0,260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ind w:left="16" w:right="6"/>
              <w:rPr>
                <w:sz w:val="24"/>
                <w:szCs w:val="24"/>
              </w:rPr>
            </w:pPr>
            <w:r w:rsidRPr="007600D0">
              <w:rPr>
                <w:spacing w:val="-4"/>
                <w:sz w:val="24"/>
                <w:szCs w:val="24"/>
              </w:rPr>
              <w:t>0,72</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0,22</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pacing w:val="-2"/>
                <w:sz w:val="24"/>
                <w:szCs w:val="24"/>
              </w:rPr>
              <w:t>Котельная</w:t>
            </w:r>
            <w:r w:rsidRPr="007600D0">
              <w:rPr>
                <w:spacing w:val="-5"/>
                <w:sz w:val="24"/>
                <w:szCs w:val="24"/>
              </w:rPr>
              <w:t xml:space="preserve"> п.</w:t>
            </w:r>
          </w:p>
          <w:p w:rsidR="007600D0" w:rsidRPr="007600D0" w:rsidRDefault="007600D0" w:rsidP="007600D0">
            <w:pPr>
              <w:pStyle w:val="TableParagraph"/>
              <w:spacing w:line="252" w:lineRule="exact"/>
              <w:rPr>
                <w:sz w:val="24"/>
                <w:szCs w:val="24"/>
              </w:rPr>
            </w:pPr>
            <w:r w:rsidRPr="007600D0">
              <w:rPr>
                <w:sz w:val="24"/>
                <w:szCs w:val="24"/>
              </w:rPr>
              <w:t>Мирный</w:t>
            </w:r>
          </w:p>
        </w:tc>
        <w:tc>
          <w:tcPr>
            <w:tcW w:w="1127" w:type="dxa"/>
            <w:vAlign w:val="center"/>
          </w:tcPr>
          <w:p w:rsidR="007600D0" w:rsidRPr="007600D0" w:rsidRDefault="007600D0" w:rsidP="007600D0">
            <w:pPr>
              <w:pStyle w:val="TableParagraph"/>
              <w:spacing w:line="256" w:lineRule="exact"/>
              <w:ind w:left="15"/>
              <w:rPr>
                <w:sz w:val="24"/>
                <w:szCs w:val="24"/>
              </w:rPr>
            </w:pPr>
            <w:r w:rsidRPr="007600D0">
              <w:rPr>
                <w:spacing w:val="-2"/>
                <w:sz w:val="24"/>
                <w:szCs w:val="24"/>
              </w:rPr>
              <w:t>1,600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pStyle w:val="TableParagraph"/>
              <w:spacing w:line="234" w:lineRule="exact"/>
              <w:ind w:left="16" w:right="6"/>
              <w:rPr>
                <w:sz w:val="24"/>
                <w:szCs w:val="24"/>
              </w:rPr>
            </w:pPr>
            <w:r w:rsidRPr="007600D0">
              <w:rPr>
                <w:spacing w:val="-4"/>
                <w:sz w:val="24"/>
                <w:szCs w:val="24"/>
              </w:rPr>
              <w:t>0,02</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1,33</w:t>
            </w:r>
          </w:p>
        </w:tc>
      </w:tr>
      <w:tr w:rsidR="007600D0" w:rsidRPr="007600D0" w:rsidTr="007600D0">
        <w:tblPrEx>
          <w:tblLook w:val="04A0" w:firstRow="1" w:lastRow="0" w:firstColumn="1" w:lastColumn="0" w:noHBand="0" w:noVBand="1"/>
        </w:tblPrEx>
        <w:trPr>
          <w:trHeight w:val="275"/>
          <w:jc w:val="center"/>
        </w:trPr>
        <w:tc>
          <w:tcPr>
            <w:tcW w:w="2972" w:type="dxa"/>
            <w:vAlign w:val="center"/>
          </w:tcPr>
          <w:p w:rsidR="007600D0" w:rsidRPr="007600D0" w:rsidRDefault="007600D0" w:rsidP="007600D0">
            <w:pPr>
              <w:pStyle w:val="TableParagraph"/>
              <w:spacing w:line="251" w:lineRule="exact"/>
              <w:rPr>
                <w:sz w:val="24"/>
                <w:szCs w:val="24"/>
              </w:rPr>
            </w:pPr>
            <w:r w:rsidRPr="007600D0">
              <w:rPr>
                <w:spacing w:val="-2"/>
                <w:sz w:val="24"/>
                <w:szCs w:val="24"/>
              </w:rPr>
              <w:t>Котельная</w:t>
            </w:r>
            <w:r w:rsidRPr="007600D0">
              <w:rPr>
                <w:spacing w:val="-8"/>
                <w:sz w:val="24"/>
                <w:szCs w:val="24"/>
              </w:rPr>
              <w:t xml:space="preserve"> </w:t>
            </w:r>
            <w:r w:rsidRPr="007600D0">
              <w:rPr>
                <w:spacing w:val="-2"/>
                <w:sz w:val="24"/>
                <w:szCs w:val="24"/>
              </w:rPr>
              <w:t>школы</w:t>
            </w:r>
            <w:r w:rsidRPr="007600D0">
              <w:rPr>
                <w:spacing w:val="-6"/>
                <w:sz w:val="24"/>
                <w:szCs w:val="24"/>
              </w:rPr>
              <w:t xml:space="preserve"> </w:t>
            </w:r>
            <w:r w:rsidRPr="007600D0">
              <w:rPr>
                <w:spacing w:val="-5"/>
                <w:sz w:val="24"/>
                <w:szCs w:val="24"/>
              </w:rPr>
              <w:t>с.</w:t>
            </w:r>
          </w:p>
          <w:p w:rsidR="007600D0" w:rsidRPr="007600D0" w:rsidRDefault="007600D0" w:rsidP="007600D0">
            <w:pPr>
              <w:pStyle w:val="TableParagraph"/>
              <w:spacing w:before="1"/>
              <w:rPr>
                <w:sz w:val="24"/>
                <w:szCs w:val="24"/>
              </w:rPr>
            </w:pPr>
            <w:r w:rsidRPr="007600D0">
              <w:rPr>
                <w:sz w:val="24"/>
                <w:szCs w:val="24"/>
              </w:rPr>
              <w:t>Камышино</w:t>
            </w:r>
          </w:p>
        </w:tc>
        <w:tc>
          <w:tcPr>
            <w:tcW w:w="1127" w:type="dxa"/>
            <w:vAlign w:val="center"/>
          </w:tcPr>
          <w:p w:rsidR="007600D0" w:rsidRPr="007600D0" w:rsidRDefault="007600D0" w:rsidP="007600D0">
            <w:pPr>
              <w:pStyle w:val="TableParagraph"/>
              <w:spacing w:line="256" w:lineRule="exact"/>
              <w:rPr>
                <w:sz w:val="24"/>
                <w:szCs w:val="24"/>
              </w:rPr>
            </w:pPr>
            <w:r w:rsidRPr="007600D0">
              <w:rPr>
                <w:sz w:val="24"/>
                <w:szCs w:val="24"/>
              </w:rPr>
              <w:t>0,220</w:t>
            </w:r>
          </w:p>
        </w:tc>
        <w:tc>
          <w:tcPr>
            <w:tcW w:w="1288" w:type="dxa"/>
            <w:vAlign w:val="center"/>
          </w:tcPr>
          <w:p w:rsidR="007600D0" w:rsidRPr="007600D0" w:rsidRDefault="007600D0" w:rsidP="007600D0">
            <w:pPr>
              <w:spacing w:line="256" w:lineRule="exact"/>
              <w:ind w:left="11" w:right="1"/>
              <w:jc w:val="center"/>
              <w:rPr>
                <w:spacing w:val="-2"/>
                <w:sz w:val="24"/>
                <w:szCs w:val="24"/>
              </w:rPr>
            </w:pPr>
            <w:r w:rsidRPr="007600D0">
              <w:rPr>
                <w:spacing w:val="-2"/>
                <w:sz w:val="24"/>
                <w:szCs w:val="24"/>
              </w:rPr>
              <w:t>25</w:t>
            </w:r>
          </w:p>
        </w:tc>
        <w:tc>
          <w:tcPr>
            <w:tcW w:w="1696" w:type="dxa"/>
            <w:vAlign w:val="center"/>
          </w:tcPr>
          <w:p w:rsidR="007600D0" w:rsidRPr="007600D0" w:rsidRDefault="007600D0" w:rsidP="007600D0">
            <w:pPr>
              <w:jc w:val="center"/>
              <w:rPr>
                <w:color w:val="000000"/>
                <w:sz w:val="24"/>
                <w:szCs w:val="24"/>
              </w:rPr>
            </w:pPr>
            <w:r w:rsidRPr="007600D0">
              <w:rPr>
                <w:color w:val="000000"/>
                <w:sz w:val="24"/>
                <w:szCs w:val="24"/>
              </w:rPr>
              <w:t>0,39</w:t>
            </w:r>
          </w:p>
        </w:tc>
        <w:tc>
          <w:tcPr>
            <w:tcW w:w="2838" w:type="dxa"/>
            <w:tcBorders>
              <w:top w:val="single" w:sz="4" w:space="0" w:color="000000"/>
              <w:left w:val="nil"/>
              <w:bottom w:val="single" w:sz="4" w:space="0" w:color="000000"/>
              <w:right w:val="single" w:sz="4" w:space="0" w:color="000000"/>
            </w:tcBorders>
            <w:shd w:val="clear" w:color="auto" w:fill="auto"/>
            <w:vAlign w:val="center"/>
          </w:tcPr>
          <w:p w:rsidR="007600D0" w:rsidRPr="007600D0" w:rsidRDefault="007600D0" w:rsidP="007600D0">
            <w:pPr>
              <w:jc w:val="center"/>
              <w:rPr>
                <w:color w:val="000000"/>
                <w:sz w:val="24"/>
                <w:szCs w:val="24"/>
              </w:rPr>
            </w:pPr>
            <w:r w:rsidRPr="007600D0">
              <w:rPr>
                <w:color w:val="000000"/>
                <w:sz w:val="24"/>
                <w:szCs w:val="24"/>
              </w:rPr>
              <w:t>0,18</w:t>
            </w:r>
          </w:p>
        </w:tc>
      </w:tr>
    </w:tbl>
    <w:p w:rsidR="00FD5B9C" w:rsidRDefault="00FD5B9C">
      <w:pPr>
        <w:pStyle w:val="a3"/>
        <w:tabs>
          <w:tab w:val="left" w:pos="1360"/>
          <w:tab w:val="left" w:pos="2275"/>
          <w:tab w:val="left" w:pos="2738"/>
          <w:tab w:val="left" w:pos="3905"/>
          <w:tab w:val="left" w:pos="4809"/>
          <w:tab w:val="left" w:pos="6413"/>
          <w:tab w:val="left" w:pos="7686"/>
          <w:tab w:val="left" w:pos="9564"/>
        </w:tabs>
        <w:spacing w:before="1" w:line="362" w:lineRule="auto"/>
        <w:ind w:left="141" w:right="262" w:firstLine="566"/>
        <w:rPr>
          <w:spacing w:val="-4"/>
        </w:rPr>
      </w:pPr>
    </w:p>
    <w:p w:rsidR="00FD5B9C" w:rsidRDefault="00FD5B9C">
      <w:pPr>
        <w:pStyle w:val="a3"/>
        <w:tabs>
          <w:tab w:val="left" w:pos="1360"/>
          <w:tab w:val="left" w:pos="2275"/>
          <w:tab w:val="left" w:pos="2738"/>
          <w:tab w:val="left" w:pos="3905"/>
          <w:tab w:val="left" w:pos="4809"/>
          <w:tab w:val="left" w:pos="6413"/>
          <w:tab w:val="left" w:pos="7686"/>
          <w:tab w:val="left" w:pos="9564"/>
        </w:tabs>
        <w:spacing w:before="1" w:line="362" w:lineRule="auto"/>
        <w:ind w:left="141" w:right="262" w:firstLine="566"/>
        <w:rPr>
          <w:spacing w:val="-4"/>
        </w:rPr>
      </w:pPr>
    </w:p>
    <w:p w:rsidR="00DF6045" w:rsidRDefault="00DF6045" w:rsidP="00DF6045">
      <w:pPr>
        <w:pStyle w:val="a5"/>
        <w:numPr>
          <w:ilvl w:val="1"/>
          <w:numId w:val="13"/>
        </w:numPr>
        <w:tabs>
          <w:tab w:val="left" w:pos="1276"/>
        </w:tabs>
        <w:spacing w:line="360" w:lineRule="auto"/>
        <w:ind w:left="0" w:right="261" w:firstLine="567"/>
        <w:jc w:val="both"/>
        <w:rPr>
          <w:sz w:val="28"/>
        </w:rPr>
      </w:pPr>
      <w:r>
        <w:rPr>
          <w:sz w:val="28"/>
        </w:rPr>
        <w:lastRenderedPageBreak/>
        <w:t>Описание мероприятий на источниках тепловой энергии, необходимость реализации</w:t>
      </w:r>
      <w:r>
        <w:rPr>
          <w:spacing w:val="-9"/>
          <w:sz w:val="28"/>
        </w:rPr>
        <w:t xml:space="preserve"> </w:t>
      </w:r>
      <w:r>
        <w:rPr>
          <w:sz w:val="28"/>
        </w:rPr>
        <w:t>которых</w:t>
      </w:r>
      <w:r>
        <w:rPr>
          <w:spacing w:val="-11"/>
          <w:sz w:val="28"/>
        </w:rPr>
        <w:t xml:space="preserve"> </w:t>
      </w:r>
      <w:r>
        <w:rPr>
          <w:sz w:val="28"/>
        </w:rPr>
        <w:t>рассматривается</w:t>
      </w:r>
      <w:r>
        <w:rPr>
          <w:spacing w:val="-9"/>
          <w:sz w:val="28"/>
        </w:rPr>
        <w:t xml:space="preserve"> </w:t>
      </w:r>
      <w:r>
        <w:rPr>
          <w:sz w:val="28"/>
        </w:rPr>
        <w:t>на</w:t>
      </w:r>
      <w:r>
        <w:rPr>
          <w:spacing w:val="-11"/>
          <w:sz w:val="28"/>
        </w:rPr>
        <w:t xml:space="preserve"> </w:t>
      </w:r>
      <w:r>
        <w:rPr>
          <w:sz w:val="28"/>
        </w:rPr>
        <w:t>этапе</w:t>
      </w:r>
      <w:r>
        <w:rPr>
          <w:spacing w:val="-9"/>
          <w:sz w:val="28"/>
        </w:rPr>
        <w:t xml:space="preserve"> </w:t>
      </w:r>
      <w:r>
        <w:rPr>
          <w:sz w:val="28"/>
        </w:rPr>
        <w:t>разработки</w:t>
      </w:r>
      <w:r>
        <w:rPr>
          <w:spacing w:val="-9"/>
          <w:sz w:val="28"/>
        </w:rPr>
        <w:t xml:space="preserve"> </w:t>
      </w:r>
      <w:r>
        <w:rPr>
          <w:sz w:val="28"/>
        </w:rPr>
        <w:t>проектной</w:t>
      </w:r>
      <w:r>
        <w:rPr>
          <w:spacing w:val="-9"/>
          <w:sz w:val="28"/>
        </w:rPr>
        <w:t xml:space="preserve"> </w:t>
      </w:r>
      <w:r>
        <w:rPr>
          <w:sz w:val="28"/>
        </w:rPr>
        <w:t>документации</w:t>
      </w:r>
      <w:r>
        <w:rPr>
          <w:spacing w:val="-9"/>
          <w:sz w:val="28"/>
        </w:rPr>
        <w:t xml:space="preserve"> </w:t>
      </w:r>
      <w:r>
        <w:rPr>
          <w:sz w:val="28"/>
        </w:rPr>
        <w:t>по строительству источников тепловой энергии в целях обеспечения живучести источников тепловой энергии, тепловых сетей и системы теплоснабжения в целом</w:t>
      </w:r>
    </w:p>
    <w:p w:rsidR="00DF6045" w:rsidRDefault="00DF6045" w:rsidP="00DF6045">
      <w:pPr>
        <w:pStyle w:val="a3"/>
        <w:spacing w:before="212" w:line="360" w:lineRule="auto"/>
        <w:ind w:left="141" w:right="255" w:firstLine="566"/>
        <w:jc w:val="both"/>
      </w:pPr>
      <w:r>
        <w:t>Программные мероприятия развития источников теплоснабжения сельских населенных пунктов муниципального округа до 2040 года с проиндексированными капитальными затратами, указанными в ценах соответствующих лет, показаны в таблице 7.4.1.</w:t>
      </w:r>
    </w:p>
    <w:p w:rsidR="00DF6045" w:rsidRPr="009770EC" w:rsidRDefault="00DF6045" w:rsidP="00DF6045">
      <w:pPr>
        <w:pStyle w:val="a3"/>
        <w:ind w:left="113"/>
        <w:jc w:val="both"/>
        <w:rPr>
          <w:b/>
          <w:sz w:val="24"/>
        </w:rPr>
      </w:pPr>
      <w:r w:rsidRPr="009770EC">
        <w:rPr>
          <w:b/>
          <w:sz w:val="24"/>
        </w:rPr>
        <w:t>Таблица</w:t>
      </w:r>
      <w:r w:rsidRPr="009770EC">
        <w:rPr>
          <w:b/>
          <w:spacing w:val="-3"/>
          <w:sz w:val="24"/>
        </w:rPr>
        <w:t xml:space="preserve"> </w:t>
      </w:r>
      <w:r w:rsidRPr="009770EC">
        <w:rPr>
          <w:b/>
          <w:sz w:val="24"/>
        </w:rPr>
        <w:t>7.4.1.</w:t>
      </w:r>
      <w:r w:rsidRPr="009770EC">
        <w:rPr>
          <w:b/>
          <w:spacing w:val="-2"/>
          <w:sz w:val="24"/>
        </w:rPr>
        <w:t xml:space="preserve"> </w:t>
      </w:r>
      <w:r w:rsidRPr="009770EC">
        <w:rPr>
          <w:b/>
          <w:sz w:val="24"/>
        </w:rPr>
        <w:t>–</w:t>
      </w:r>
      <w:r w:rsidRPr="009770EC">
        <w:rPr>
          <w:b/>
          <w:spacing w:val="-5"/>
          <w:sz w:val="24"/>
        </w:rPr>
        <w:t xml:space="preserve"> </w:t>
      </w:r>
      <w:r w:rsidRPr="009770EC">
        <w:rPr>
          <w:b/>
          <w:sz w:val="24"/>
        </w:rPr>
        <w:t>Программа</w:t>
      </w:r>
      <w:r w:rsidRPr="009770EC">
        <w:rPr>
          <w:b/>
          <w:spacing w:val="-6"/>
          <w:sz w:val="24"/>
        </w:rPr>
        <w:t xml:space="preserve"> </w:t>
      </w:r>
      <w:r w:rsidRPr="009770EC">
        <w:rPr>
          <w:b/>
          <w:sz w:val="24"/>
        </w:rPr>
        <w:t>развития</w:t>
      </w:r>
      <w:r w:rsidRPr="009770EC">
        <w:rPr>
          <w:b/>
          <w:spacing w:val="-6"/>
          <w:sz w:val="24"/>
        </w:rPr>
        <w:t xml:space="preserve"> </w:t>
      </w:r>
      <w:r w:rsidRPr="009770EC">
        <w:rPr>
          <w:b/>
          <w:sz w:val="24"/>
        </w:rPr>
        <w:t>источников</w:t>
      </w:r>
      <w:r w:rsidRPr="009770EC">
        <w:rPr>
          <w:b/>
          <w:spacing w:val="-4"/>
          <w:sz w:val="24"/>
        </w:rPr>
        <w:t xml:space="preserve"> </w:t>
      </w:r>
      <w:r w:rsidRPr="009770EC">
        <w:rPr>
          <w:b/>
          <w:sz w:val="24"/>
        </w:rPr>
        <w:t>теплоснабжения</w:t>
      </w:r>
      <w:r w:rsidRPr="009770EC">
        <w:rPr>
          <w:b/>
          <w:spacing w:val="-17"/>
          <w:sz w:val="24"/>
        </w:rPr>
        <w:t xml:space="preserve"> </w:t>
      </w:r>
      <w:r w:rsidRPr="009770EC">
        <w:rPr>
          <w:b/>
          <w:sz w:val="24"/>
        </w:rPr>
        <w:t>сельских</w:t>
      </w:r>
      <w:r w:rsidRPr="009770EC">
        <w:rPr>
          <w:b/>
          <w:spacing w:val="-2"/>
          <w:sz w:val="24"/>
        </w:rPr>
        <w:t xml:space="preserve"> </w:t>
      </w:r>
      <w:r w:rsidRPr="009770EC">
        <w:rPr>
          <w:b/>
          <w:sz w:val="24"/>
        </w:rPr>
        <w:t>населенных</w:t>
      </w:r>
      <w:r w:rsidRPr="009770EC">
        <w:rPr>
          <w:b/>
          <w:spacing w:val="-2"/>
          <w:sz w:val="24"/>
        </w:rPr>
        <w:t xml:space="preserve"> </w:t>
      </w:r>
      <w:r w:rsidRPr="009770EC">
        <w:rPr>
          <w:b/>
          <w:sz w:val="24"/>
        </w:rPr>
        <w:t>пунктов</w:t>
      </w:r>
      <w:r w:rsidRPr="009770EC">
        <w:rPr>
          <w:b/>
          <w:spacing w:val="-2"/>
          <w:sz w:val="24"/>
        </w:rPr>
        <w:t xml:space="preserve"> </w:t>
      </w:r>
      <w:r w:rsidRPr="009770EC">
        <w:rPr>
          <w:b/>
          <w:sz w:val="24"/>
        </w:rPr>
        <w:t>муниципального</w:t>
      </w:r>
      <w:r w:rsidRPr="009770EC">
        <w:rPr>
          <w:b/>
          <w:spacing w:val="-5"/>
          <w:sz w:val="24"/>
        </w:rPr>
        <w:t xml:space="preserve"> </w:t>
      </w:r>
      <w:r w:rsidRPr="009770EC">
        <w:rPr>
          <w:b/>
          <w:sz w:val="24"/>
        </w:rPr>
        <w:t>округа</w:t>
      </w:r>
      <w:r w:rsidRPr="009770EC">
        <w:rPr>
          <w:b/>
          <w:spacing w:val="-3"/>
          <w:sz w:val="24"/>
        </w:rPr>
        <w:t xml:space="preserve"> </w:t>
      </w:r>
      <w:r w:rsidRPr="009770EC">
        <w:rPr>
          <w:b/>
          <w:sz w:val="24"/>
        </w:rPr>
        <w:t>до</w:t>
      </w:r>
      <w:r w:rsidRPr="009770EC">
        <w:rPr>
          <w:b/>
          <w:spacing w:val="-5"/>
          <w:sz w:val="24"/>
        </w:rPr>
        <w:t xml:space="preserve"> </w:t>
      </w:r>
      <w:r w:rsidRPr="009770EC">
        <w:rPr>
          <w:b/>
          <w:sz w:val="24"/>
        </w:rPr>
        <w:t>2040 года с проиндексированными капитальными затратами, указанными в ценах соответствующих лет, в тыс. руб. с НДС</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DF6045" w:rsidRPr="009770EC" w:rsidTr="0013019C">
        <w:trPr>
          <w:trHeight w:val="85"/>
          <w:tblHeader/>
          <w:jc w:val="center"/>
        </w:trPr>
        <w:tc>
          <w:tcPr>
            <w:tcW w:w="940" w:type="dxa"/>
            <w:shd w:val="clear" w:color="000000" w:fill="FFFFFF"/>
            <w:vAlign w:val="center"/>
            <w:hideMark/>
          </w:tcPr>
          <w:p w:rsidR="00DF6045" w:rsidRPr="009770EC" w:rsidRDefault="00DF6045" w:rsidP="0013019C">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DF6045" w:rsidRPr="009770EC" w:rsidRDefault="00DF6045" w:rsidP="0013019C">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DF6045" w:rsidRPr="009770EC" w:rsidRDefault="00DF6045" w:rsidP="0013019C">
            <w:pPr>
              <w:widowControl/>
              <w:autoSpaceDE/>
              <w:autoSpaceDN/>
              <w:jc w:val="center"/>
              <w:rPr>
                <w:bCs/>
                <w:lang w:eastAsia="ru-RU"/>
              </w:rPr>
            </w:pPr>
            <w:r w:rsidRPr="009770EC">
              <w:rPr>
                <w:bCs/>
                <w:lang w:eastAsia="ru-RU"/>
              </w:rPr>
              <w:t>Сметная стоимость всего</w:t>
            </w:r>
          </w:p>
        </w:tc>
      </w:tr>
      <w:tr w:rsidR="00DF6045" w:rsidRPr="009770EC" w:rsidTr="0013019C">
        <w:trPr>
          <w:trHeight w:val="315"/>
          <w:tblHeader/>
          <w:jc w:val="center"/>
        </w:trPr>
        <w:tc>
          <w:tcPr>
            <w:tcW w:w="940" w:type="dxa"/>
            <w:shd w:val="clear" w:color="000000" w:fill="FFFFFF"/>
            <w:vAlign w:val="center"/>
            <w:hideMark/>
          </w:tcPr>
          <w:p w:rsidR="00DF6045" w:rsidRPr="009770EC" w:rsidRDefault="00DF6045" w:rsidP="0013019C">
            <w:pPr>
              <w:widowControl/>
              <w:autoSpaceDE/>
              <w:autoSpaceDN/>
              <w:jc w:val="center"/>
              <w:rPr>
                <w:lang w:eastAsia="ru-RU"/>
              </w:rPr>
            </w:pPr>
            <w:r w:rsidRPr="009770EC">
              <w:rPr>
                <w:lang w:eastAsia="ru-RU"/>
              </w:rPr>
              <w:t>1</w:t>
            </w:r>
          </w:p>
        </w:tc>
        <w:tc>
          <w:tcPr>
            <w:tcW w:w="7636" w:type="dxa"/>
            <w:shd w:val="clear" w:color="000000" w:fill="FFFFFF"/>
            <w:vAlign w:val="center"/>
            <w:hideMark/>
          </w:tcPr>
          <w:p w:rsidR="00DF6045" w:rsidRPr="009770EC" w:rsidRDefault="00DF6045" w:rsidP="0013019C">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DF6045" w:rsidRPr="009770EC" w:rsidRDefault="00DF6045" w:rsidP="0013019C">
            <w:pPr>
              <w:widowControl/>
              <w:autoSpaceDE/>
              <w:autoSpaceDN/>
              <w:jc w:val="center"/>
              <w:rPr>
                <w:bCs/>
                <w:lang w:eastAsia="ru-RU"/>
              </w:rPr>
            </w:pPr>
            <w:r w:rsidRPr="009770EC">
              <w:rPr>
                <w:bCs/>
                <w:lang w:eastAsia="ru-RU"/>
              </w:rPr>
              <w:t>3</w:t>
            </w:r>
          </w:p>
        </w:tc>
      </w:tr>
      <w:tr w:rsidR="00DF6045" w:rsidRPr="009770EC" w:rsidTr="0013019C">
        <w:trPr>
          <w:trHeight w:val="315"/>
          <w:jc w:val="center"/>
        </w:trPr>
        <w:tc>
          <w:tcPr>
            <w:tcW w:w="10022" w:type="dxa"/>
            <w:gridSpan w:val="3"/>
            <w:shd w:val="clear" w:color="000000" w:fill="FFFFFF"/>
            <w:vAlign w:val="center"/>
            <w:hideMark/>
          </w:tcPr>
          <w:p w:rsidR="00DF6045" w:rsidRPr="009770EC" w:rsidRDefault="00DF6045" w:rsidP="0013019C">
            <w:pPr>
              <w:widowControl/>
              <w:autoSpaceDE/>
              <w:autoSpaceDN/>
              <w:jc w:val="center"/>
              <w:rPr>
                <w:bCs/>
                <w:lang w:eastAsia="ru-RU"/>
              </w:rPr>
            </w:pPr>
            <w:r w:rsidRPr="009770EC">
              <w:rPr>
                <w:bCs/>
                <w:lang w:eastAsia="ru-RU"/>
              </w:rPr>
              <w:t>2026 год</w:t>
            </w:r>
          </w:p>
        </w:tc>
      </w:tr>
      <w:tr w:rsidR="00DF6045" w:rsidRPr="009770EC" w:rsidTr="0013019C">
        <w:trPr>
          <w:trHeight w:val="154"/>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 с заменой ХВО п. Чкаловский</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500,0</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2</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 школы с заменой ХВО с. Камышино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500,0</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3</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Замена сетевого насоса 2-го контура Wilo ih 80/190-18,5/2 N=18,5 кВт  300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500,0</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4</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Замена циркуляционного насоса  Wilo IL 50/140-4/2  N=4кВт  3000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500,0</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5</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Установка частотных преобразователей на сетевые насосы 2 шт., дымососы 4 шт. котельная п.ст.Егозово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000,0</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6</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Замена подпитачного  насоса  Wilo Mhi 803-3 N=1,1 кВт  3000 об/мин. №1 на  аналогичное оборудование с установкой частного преобразователя котельная п.ст.Егозово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350,0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7</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 с заменой ХВО п.</w:t>
            </w:r>
            <w:r>
              <w:rPr>
                <w:lang w:eastAsia="ru-RU"/>
              </w:rPr>
              <w:t xml:space="preserve"> </w:t>
            </w:r>
            <w:r w:rsidRPr="009770EC">
              <w:rPr>
                <w:lang w:eastAsia="ru-RU"/>
              </w:rPr>
              <w:t>Новый</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500,0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8</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 школы с заменой ХВО с.</w:t>
            </w:r>
            <w:r>
              <w:rPr>
                <w:lang w:eastAsia="ru-RU"/>
              </w:rPr>
              <w:t xml:space="preserve"> </w:t>
            </w:r>
            <w:r w:rsidRPr="009770EC">
              <w:rPr>
                <w:lang w:eastAsia="ru-RU"/>
              </w:rPr>
              <w:t>Панфилово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500,0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9</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Строительство закрытого склада для золошлаковых отходов от котельной п. Восходящий, Промзона, база №2</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550,0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10</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Установка дизель-генераторной  станции 7кВт, на котельную ДК п. Свердловский (п. Свердловский, ул. Школьная, 13а)</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1 100,00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 </w:t>
            </w:r>
          </w:p>
        </w:tc>
        <w:tc>
          <w:tcPr>
            <w:tcW w:w="7636" w:type="dxa"/>
            <w:shd w:val="clear" w:color="000000" w:fill="FFFFFF"/>
            <w:vAlign w:val="center"/>
            <w:hideMark/>
          </w:tcPr>
          <w:p w:rsidR="00DF6045" w:rsidRPr="009770EC" w:rsidRDefault="00DF6045" w:rsidP="0013019C">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DF6045" w:rsidRPr="009770EC" w:rsidRDefault="00DF6045" w:rsidP="0013019C">
            <w:pPr>
              <w:widowControl/>
              <w:autoSpaceDE/>
              <w:autoSpaceDN/>
              <w:rPr>
                <w:bCs/>
                <w:lang w:eastAsia="ru-RU"/>
              </w:rPr>
            </w:pPr>
            <w:r w:rsidRPr="009770EC">
              <w:rPr>
                <w:bCs/>
                <w:lang w:eastAsia="ru-RU"/>
              </w:rPr>
              <w:t>6 000,00</w:t>
            </w:r>
          </w:p>
        </w:tc>
      </w:tr>
      <w:tr w:rsidR="00DF6045" w:rsidRPr="009770EC" w:rsidTr="0013019C">
        <w:trPr>
          <w:trHeight w:val="85"/>
          <w:jc w:val="center"/>
        </w:trPr>
        <w:tc>
          <w:tcPr>
            <w:tcW w:w="10022" w:type="dxa"/>
            <w:gridSpan w:val="3"/>
            <w:shd w:val="clear" w:color="000000" w:fill="FFFFFF"/>
            <w:vAlign w:val="center"/>
            <w:hideMark/>
          </w:tcPr>
          <w:p w:rsidR="00DF6045" w:rsidRPr="009770EC" w:rsidRDefault="00DF6045" w:rsidP="0013019C">
            <w:pPr>
              <w:widowControl/>
              <w:autoSpaceDE/>
              <w:autoSpaceDN/>
              <w:jc w:val="center"/>
              <w:rPr>
                <w:bCs/>
                <w:lang w:eastAsia="ru-RU"/>
              </w:rPr>
            </w:pPr>
            <w:r w:rsidRPr="009770EC">
              <w:rPr>
                <w:bCs/>
                <w:lang w:eastAsia="ru-RU"/>
              </w:rPr>
              <w:t>2027 год</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 Чкаловский</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300,0</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2</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Pr>
                <w:lang w:eastAsia="ru-RU"/>
              </w:rPr>
              <w:t xml:space="preserve"> </w:t>
            </w:r>
            <w:r w:rsidRPr="009770EC">
              <w:rPr>
                <w:lang w:eastAsia="ru-RU"/>
              </w:rPr>
              <w:t>Камышино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300,0</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3</w:t>
            </w:r>
          </w:p>
        </w:tc>
        <w:tc>
          <w:tcPr>
            <w:tcW w:w="7636"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Замена котла Квр 0,8 № 1 котельная п.ст.Егозово</w:t>
            </w:r>
          </w:p>
        </w:tc>
        <w:tc>
          <w:tcPr>
            <w:tcW w:w="1446"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2 000,00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4</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w:t>
            </w:r>
            <w:r>
              <w:rPr>
                <w:lang w:eastAsia="ru-RU"/>
              </w:rPr>
              <w:t xml:space="preserve"> </w:t>
            </w:r>
            <w:r w:rsidRPr="009770EC">
              <w:rPr>
                <w:lang w:eastAsia="ru-RU"/>
              </w:rPr>
              <w:t>Мусохраново</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000,0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5</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Установка узлов технического учета тепловой энергии Вектор, 2ш ткотельная п.ст.Егозово</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100,0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6</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Строительство закрытого склада для золошлаковых отходов от котельной п. Клейзавод</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400,0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lastRenderedPageBreak/>
              <w:t>7</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520 L=11,5 м. Котельная школы с. Камышино</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2</w:t>
            </w:r>
            <w:r w:rsidR="00CE1709">
              <w:rPr>
                <w:lang w:val="en-US" w:eastAsia="ru-RU"/>
              </w:rPr>
              <w:t xml:space="preserve"> </w:t>
            </w:r>
            <w:r w:rsidRPr="009770EC">
              <w:rPr>
                <w:lang w:eastAsia="ru-RU"/>
              </w:rPr>
              <w:t>500,0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8</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 L=30,0 м.Котельная д.</w:t>
            </w:r>
            <w:r>
              <w:rPr>
                <w:lang w:eastAsia="ru-RU"/>
              </w:rPr>
              <w:t xml:space="preserve"> </w:t>
            </w:r>
            <w:r w:rsidRPr="009770EC">
              <w:rPr>
                <w:lang w:eastAsia="ru-RU"/>
              </w:rPr>
              <w:t>Новогеоргиевка</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3</w:t>
            </w:r>
            <w:r w:rsidR="00CE1709">
              <w:rPr>
                <w:lang w:val="en-US" w:eastAsia="ru-RU"/>
              </w:rPr>
              <w:t xml:space="preserve"> </w:t>
            </w:r>
            <w:r w:rsidRPr="009770EC">
              <w:rPr>
                <w:lang w:eastAsia="ru-RU"/>
              </w:rPr>
              <w:t>000,0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9</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 L=22,5 м.</w:t>
            </w:r>
            <w:r>
              <w:rPr>
                <w:lang w:eastAsia="ru-RU"/>
              </w:rPr>
              <w:t xml:space="preserve"> </w:t>
            </w:r>
            <w:r w:rsidRPr="009770EC">
              <w:rPr>
                <w:lang w:eastAsia="ru-RU"/>
              </w:rPr>
              <w:t>Котельная п.</w:t>
            </w:r>
            <w:r>
              <w:rPr>
                <w:lang w:eastAsia="ru-RU"/>
              </w:rPr>
              <w:t xml:space="preserve"> </w:t>
            </w:r>
            <w:r w:rsidRPr="009770EC">
              <w:rPr>
                <w:lang w:eastAsia="ru-RU"/>
              </w:rPr>
              <w:t>Клейзавода</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2</w:t>
            </w:r>
            <w:r w:rsidR="00CE1709">
              <w:rPr>
                <w:lang w:val="en-US" w:eastAsia="ru-RU"/>
              </w:rPr>
              <w:t xml:space="preserve"> </w:t>
            </w:r>
            <w:r w:rsidRPr="009770EC">
              <w:rPr>
                <w:lang w:eastAsia="ru-RU"/>
              </w:rPr>
              <w:t>800,0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10</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Реконструкция центральной котельной с заменой котла КВр-0,8, с. Шабаново,</w:t>
            </w:r>
            <w:r>
              <w:rPr>
                <w:lang w:eastAsia="ru-RU"/>
              </w:rPr>
              <w:t xml:space="preserve"> </w:t>
            </w:r>
            <w:r w:rsidRPr="009770EC">
              <w:rPr>
                <w:lang w:eastAsia="ru-RU"/>
              </w:rPr>
              <w:t>ул. Советская</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300,0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11</w:t>
            </w:r>
          </w:p>
        </w:tc>
        <w:tc>
          <w:tcPr>
            <w:tcW w:w="7636" w:type="dxa"/>
            <w:shd w:val="clear" w:color="auto" w:fill="auto"/>
            <w:vAlign w:val="center"/>
            <w:hideMark/>
          </w:tcPr>
          <w:p w:rsidR="00DF6045" w:rsidRPr="009770EC" w:rsidRDefault="00DF6045" w:rsidP="0013019C">
            <w:pPr>
              <w:widowControl/>
              <w:autoSpaceDE/>
              <w:autoSpaceDN/>
              <w:rPr>
                <w:lang w:eastAsia="ru-RU"/>
              </w:rPr>
            </w:pPr>
            <w:r w:rsidRPr="009770EC">
              <w:rPr>
                <w:lang w:eastAsia="ru-RU"/>
              </w:rPr>
              <w:t>Реконструкция центральной котельной с заменой котла КВр-0,8, с. Ариничево, ул. Центральная, 10 А</w:t>
            </w:r>
          </w:p>
        </w:tc>
        <w:tc>
          <w:tcPr>
            <w:tcW w:w="1446" w:type="dxa"/>
            <w:shd w:val="clear" w:color="auto" w:fill="auto"/>
            <w:noWrap/>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300,0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12</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Установка дизель-генераторной  станции 7кВт, на котельную школы п. Свердловский (п. Свердловский, ул. Школьная, 25а</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1 250,00</w:t>
            </w:r>
          </w:p>
        </w:tc>
      </w:tr>
      <w:tr w:rsidR="00DF6045" w:rsidRPr="009770EC" w:rsidTr="0013019C">
        <w:trPr>
          <w:trHeight w:val="85"/>
          <w:jc w:val="center"/>
        </w:trPr>
        <w:tc>
          <w:tcPr>
            <w:tcW w:w="940" w:type="dxa"/>
            <w:shd w:val="clear" w:color="000000" w:fill="FFFFFF"/>
            <w:noWrap/>
            <w:vAlign w:val="center"/>
            <w:hideMark/>
          </w:tcPr>
          <w:p w:rsidR="00DF6045" w:rsidRPr="009770EC" w:rsidRDefault="00DF6045" w:rsidP="0013019C">
            <w:pPr>
              <w:widowControl/>
              <w:autoSpaceDE/>
              <w:autoSpaceDN/>
              <w:rPr>
                <w:lang w:eastAsia="ru-RU"/>
              </w:rPr>
            </w:pPr>
            <w:r w:rsidRPr="009770EC">
              <w:rPr>
                <w:lang w:eastAsia="ru-RU"/>
              </w:rPr>
              <w:t> </w:t>
            </w:r>
          </w:p>
        </w:tc>
        <w:tc>
          <w:tcPr>
            <w:tcW w:w="7636" w:type="dxa"/>
            <w:shd w:val="clear" w:color="000000" w:fill="FFFFFF"/>
            <w:vAlign w:val="center"/>
            <w:hideMark/>
          </w:tcPr>
          <w:p w:rsidR="00DF6045" w:rsidRPr="009770EC" w:rsidRDefault="00DF6045" w:rsidP="0013019C">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DF6045" w:rsidRPr="009770EC" w:rsidRDefault="00DF6045" w:rsidP="0013019C">
            <w:pPr>
              <w:widowControl/>
              <w:autoSpaceDE/>
              <w:autoSpaceDN/>
              <w:rPr>
                <w:bCs/>
                <w:lang w:eastAsia="ru-RU"/>
              </w:rPr>
            </w:pPr>
            <w:r>
              <w:rPr>
                <w:bCs/>
                <w:lang w:eastAsia="ru-RU"/>
              </w:rPr>
              <w:t>1</w:t>
            </w:r>
            <w:r w:rsidRPr="009770EC">
              <w:rPr>
                <w:bCs/>
                <w:lang w:eastAsia="ru-RU"/>
              </w:rPr>
              <w:t>9 250,00</w:t>
            </w:r>
          </w:p>
        </w:tc>
      </w:tr>
      <w:tr w:rsidR="00DF6045" w:rsidRPr="009770EC" w:rsidTr="0013019C">
        <w:trPr>
          <w:trHeight w:val="85"/>
          <w:jc w:val="center"/>
        </w:trPr>
        <w:tc>
          <w:tcPr>
            <w:tcW w:w="10022" w:type="dxa"/>
            <w:gridSpan w:val="3"/>
            <w:shd w:val="clear" w:color="000000" w:fill="FFFFFF"/>
            <w:vAlign w:val="center"/>
            <w:hideMark/>
          </w:tcPr>
          <w:p w:rsidR="00DF6045" w:rsidRPr="009770EC" w:rsidRDefault="00DF6045" w:rsidP="0013019C">
            <w:pPr>
              <w:widowControl/>
              <w:autoSpaceDE/>
              <w:autoSpaceDN/>
              <w:jc w:val="center"/>
              <w:rPr>
                <w:bCs/>
                <w:lang w:eastAsia="ru-RU"/>
              </w:rPr>
            </w:pPr>
            <w:r w:rsidRPr="009770EC">
              <w:rPr>
                <w:bCs/>
                <w:lang w:eastAsia="ru-RU"/>
              </w:rPr>
              <w:t>2028 год</w:t>
            </w:r>
          </w:p>
        </w:tc>
      </w:tr>
      <w:tr w:rsidR="00DF6045" w:rsidRPr="009770EC" w:rsidTr="0013019C">
        <w:trPr>
          <w:trHeight w:val="85"/>
          <w:jc w:val="center"/>
        </w:trPr>
        <w:tc>
          <w:tcPr>
            <w:tcW w:w="940"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p>
        </w:tc>
        <w:tc>
          <w:tcPr>
            <w:tcW w:w="763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Реконструкция котельной,</w:t>
            </w:r>
            <w:r>
              <w:rPr>
                <w:lang w:eastAsia="ru-RU"/>
              </w:rPr>
              <w:t xml:space="preserve"> замена котла «</w:t>
            </w:r>
            <w:r w:rsidRPr="009770EC">
              <w:rPr>
                <w:lang w:eastAsia="ru-RU"/>
              </w:rPr>
              <w:t>Томь</w:t>
            </w:r>
            <w:r>
              <w:rPr>
                <w:lang w:eastAsia="ru-RU"/>
              </w:rPr>
              <w:t xml:space="preserve">» </w:t>
            </w:r>
            <w:r w:rsidRPr="009770EC">
              <w:rPr>
                <w:lang w:eastAsia="ru-RU"/>
              </w:rPr>
              <w:t>п.</w:t>
            </w:r>
            <w:r>
              <w:rPr>
                <w:lang w:eastAsia="ru-RU"/>
              </w:rPr>
              <w:t xml:space="preserve"> </w:t>
            </w:r>
            <w:r w:rsidRPr="009770EC">
              <w:rPr>
                <w:lang w:eastAsia="ru-RU"/>
              </w:rPr>
              <w:t>Мирный</w:t>
            </w:r>
          </w:p>
        </w:tc>
        <w:tc>
          <w:tcPr>
            <w:tcW w:w="1446" w:type="dxa"/>
            <w:shd w:val="clear" w:color="000000" w:fill="FFFFFF"/>
            <w:vAlign w:val="center"/>
            <w:hideMark/>
          </w:tcPr>
          <w:p w:rsidR="00DF6045" w:rsidRPr="009770EC" w:rsidRDefault="00DF6045" w:rsidP="0013019C">
            <w:pPr>
              <w:widowControl/>
              <w:autoSpaceDE/>
              <w:autoSpaceDN/>
              <w:rPr>
                <w:lang w:eastAsia="ru-RU"/>
              </w:rPr>
            </w:pPr>
            <w:r w:rsidRPr="009770EC">
              <w:rPr>
                <w:lang w:eastAsia="ru-RU"/>
              </w:rPr>
              <w:t>1</w:t>
            </w:r>
            <w:r w:rsidR="00CE1709">
              <w:rPr>
                <w:lang w:val="en-US" w:eastAsia="ru-RU"/>
              </w:rPr>
              <w:t xml:space="preserve"> </w:t>
            </w:r>
            <w:r w:rsidRPr="009770EC">
              <w:rPr>
                <w:lang w:eastAsia="ru-RU"/>
              </w:rPr>
              <w:t>700,0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2</w:t>
            </w:r>
          </w:p>
        </w:tc>
        <w:tc>
          <w:tcPr>
            <w:tcW w:w="763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Установка дизель-генераторной  станции 7кВт, на котельную ДК с. Подгорное (с. Подгорное, пер. Кольцевой, 10)</w:t>
            </w:r>
          </w:p>
        </w:tc>
        <w:tc>
          <w:tcPr>
            <w:tcW w:w="144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1 300,00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3</w:t>
            </w:r>
          </w:p>
        </w:tc>
        <w:tc>
          <w:tcPr>
            <w:tcW w:w="763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Замена котлов Квр 0,8 № 2 котельная п.ст.Егозово</w:t>
            </w:r>
          </w:p>
        </w:tc>
        <w:tc>
          <w:tcPr>
            <w:tcW w:w="144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2 000,00</w:t>
            </w:r>
          </w:p>
        </w:tc>
      </w:tr>
      <w:tr w:rsidR="00C750F8" w:rsidRPr="009770EC" w:rsidTr="008C4F1D">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4</w:t>
            </w:r>
          </w:p>
        </w:tc>
        <w:tc>
          <w:tcPr>
            <w:tcW w:w="7636" w:type="dxa"/>
            <w:shd w:val="clear" w:color="auto" w:fill="auto"/>
            <w:vAlign w:val="center"/>
          </w:tcPr>
          <w:p w:rsidR="00C750F8" w:rsidRPr="009770EC" w:rsidRDefault="00C750F8" w:rsidP="00C750F8">
            <w:pPr>
              <w:widowControl/>
              <w:autoSpaceDE/>
              <w:autoSpaceDN/>
              <w:rPr>
                <w:lang w:eastAsia="ru-RU"/>
              </w:rPr>
            </w:pPr>
            <w:r w:rsidRPr="009770EC">
              <w:rPr>
                <w:lang w:eastAsia="ru-RU"/>
              </w:rPr>
              <w:t>Замена дымососа № 1, 2 2 шт. с № 6 на № 8 п.ст.Егозово</w:t>
            </w:r>
          </w:p>
        </w:tc>
        <w:tc>
          <w:tcPr>
            <w:tcW w:w="1446" w:type="dxa"/>
            <w:shd w:val="clear" w:color="auto" w:fill="auto"/>
            <w:vAlign w:val="center"/>
          </w:tcPr>
          <w:p w:rsidR="00C750F8" w:rsidRPr="009770EC" w:rsidRDefault="00C750F8" w:rsidP="00C750F8">
            <w:pPr>
              <w:widowControl/>
              <w:autoSpaceDE/>
              <w:autoSpaceDN/>
              <w:rPr>
                <w:lang w:eastAsia="ru-RU"/>
              </w:rPr>
            </w:pPr>
            <w:r w:rsidRPr="009770EC">
              <w:rPr>
                <w:lang w:eastAsia="ru-RU"/>
              </w:rPr>
              <w:t>700,0</w:t>
            </w:r>
          </w:p>
        </w:tc>
      </w:tr>
      <w:tr w:rsidR="00C750F8" w:rsidRPr="009770EC" w:rsidTr="008C4F1D">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5</w:t>
            </w:r>
          </w:p>
        </w:tc>
        <w:tc>
          <w:tcPr>
            <w:tcW w:w="7636" w:type="dxa"/>
            <w:shd w:val="clear" w:color="auto" w:fill="auto"/>
            <w:vAlign w:val="center"/>
          </w:tcPr>
          <w:p w:rsidR="00C750F8" w:rsidRPr="009770EC" w:rsidRDefault="00C750F8" w:rsidP="00C750F8">
            <w:pPr>
              <w:widowControl/>
              <w:autoSpaceDE/>
              <w:autoSpaceDN/>
              <w:rPr>
                <w:lang w:eastAsia="ru-RU"/>
              </w:rPr>
            </w:pPr>
            <w:r w:rsidRPr="009770EC">
              <w:rPr>
                <w:lang w:eastAsia="ru-RU"/>
              </w:rPr>
              <w:t>Установка электрогенератора 60 кВт (75кВА) резервная: 66 кВт (82 кВА) 380 В 3 фазы, 1 шт. ( первый этап)</w:t>
            </w:r>
          </w:p>
        </w:tc>
        <w:tc>
          <w:tcPr>
            <w:tcW w:w="1446" w:type="dxa"/>
            <w:shd w:val="clear" w:color="auto" w:fill="auto"/>
            <w:vAlign w:val="center"/>
          </w:tcPr>
          <w:p w:rsidR="00C750F8" w:rsidRPr="009770EC" w:rsidRDefault="00C750F8" w:rsidP="00C750F8">
            <w:pPr>
              <w:widowControl/>
              <w:autoSpaceDE/>
              <w:autoSpaceDN/>
              <w:rPr>
                <w:lang w:eastAsia="ru-RU"/>
              </w:rPr>
            </w:pPr>
            <w:r w:rsidRPr="009770EC">
              <w:rPr>
                <w:lang w:eastAsia="ru-RU"/>
              </w:rPr>
              <w:t>65,0</w:t>
            </w:r>
          </w:p>
        </w:tc>
      </w:tr>
      <w:tr w:rsidR="00C750F8" w:rsidRPr="009770EC" w:rsidTr="008C4F1D">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6</w:t>
            </w:r>
          </w:p>
        </w:tc>
        <w:tc>
          <w:tcPr>
            <w:tcW w:w="7636" w:type="dxa"/>
            <w:shd w:val="clear" w:color="auto" w:fill="auto"/>
            <w:vAlign w:val="center"/>
          </w:tcPr>
          <w:p w:rsidR="00C750F8" w:rsidRPr="009770EC" w:rsidRDefault="00C750F8" w:rsidP="00C750F8">
            <w:pPr>
              <w:widowControl/>
              <w:autoSpaceDE/>
              <w:autoSpaceDN/>
              <w:rPr>
                <w:lang w:eastAsia="ru-RU"/>
              </w:rPr>
            </w:pPr>
            <w:r w:rsidRPr="009770EC">
              <w:rPr>
                <w:lang w:eastAsia="ru-RU"/>
              </w:rPr>
              <w:t>Строительство закрытого склада для золошлаковых отходов от котельной ДК д. Новогеоргиевка</w:t>
            </w:r>
          </w:p>
        </w:tc>
        <w:tc>
          <w:tcPr>
            <w:tcW w:w="1446" w:type="dxa"/>
            <w:shd w:val="clear" w:color="auto" w:fill="auto"/>
            <w:vAlign w:val="center"/>
          </w:tcPr>
          <w:p w:rsidR="00C750F8" w:rsidRPr="009770EC" w:rsidRDefault="00C750F8" w:rsidP="00C750F8">
            <w:pPr>
              <w:widowControl/>
              <w:autoSpaceDE/>
              <w:autoSpaceDN/>
              <w:rPr>
                <w:lang w:eastAsia="ru-RU"/>
              </w:rPr>
            </w:pPr>
            <w:r w:rsidRPr="009770EC">
              <w:rPr>
                <w:lang w:eastAsia="ru-RU"/>
              </w:rPr>
              <w:t>341,0</w:t>
            </w:r>
          </w:p>
        </w:tc>
      </w:tr>
      <w:tr w:rsidR="00C750F8" w:rsidRPr="009770EC" w:rsidTr="008C4F1D">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7</w:t>
            </w:r>
          </w:p>
        </w:tc>
        <w:tc>
          <w:tcPr>
            <w:tcW w:w="7636" w:type="dxa"/>
            <w:shd w:val="clear" w:color="auto" w:fill="auto"/>
            <w:vAlign w:val="center"/>
          </w:tcPr>
          <w:p w:rsidR="00C750F8" w:rsidRPr="009770EC" w:rsidRDefault="00C750F8" w:rsidP="00C750F8">
            <w:pPr>
              <w:widowControl/>
              <w:autoSpaceDE/>
              <w:autoSpaceDN/>
              <w:rPr>
                <w:lang w:eastAsia="ru-RU"/>
              </w:rPr>
            </w:pPr>
            <w:r w:rsidRPr="009770EC">
              <w:rPr>
                <w:lang w:eastAsia="ru-RU"/>
              </w:rPr>
              <w:t>Реконструкция центральной котельной с заменой  котла КВр-0,8, с. Шабаново,</w:t>
            </w:r>
            <w:r>
              <w:rPr>
                <w:lang w:eastAsia="ru-RU"/>
              </w:rPr>
              <w:t xml:space="preserve"> </w:t>
            </w:r>
            <w:r w:rsidRPr="009770EC">
              <w:rPr>
                <w:lang w:eastAsia="ru-RU"/>
              </w:rPr>
              <w:t>ул. Советская</w:t>
            </w:r>
          </w:p>
        </w:tc>
        <w:tc>
          <w:tcPr>
            <w:tcW w:w="1446" w:type="dxa"/>
            <w:shd w:val="clear" w:color="auto" w:fill="auto"/>
            <w:vAlign w:val="center"/>
          </w:tcPr>
          <w:p w:rsidR="00C750F8" w:rsidRPr="009770EC" w:rsidRDefault="00C750F8" w:rsidP="00C750F8">
            <w:pPr>
              <w:widowControl/>
              <w:autoSpaceDE/>
              <w:autoSpaceDN/>
              <w:rPr>
                <w:lang w:eastAsia="ru-RU"/>
              </w:rPr>
            </w:pPr>
            <w:r w:rsidRPr="009770EC">
              <w:rPr>
                <w:lang w:eastAsia="ru-RU"/>
              </w:rPr>
              <w:t>1</w:t>
            </w:r>
            <w:r w:rsidR="00CE1709">
              <w:rPr>
                <w:lang w:val="en-US" w:eastAsia="ru-RU"/>
              </w:rPr>
              <w:t xml:space="preserve"> </w:t>
            </w:r>
            <w:r w:rsidRPr="009770EC">
              <w:rPr>
                <w:lang w:eastAsia="ru-RU"/>
              </w:rPr>
              <w:t>300,0</w:t>
            </w:r>
          </w:p>
        </w:tc>
      </w:tr>
      <w:tr w:rsidR="00C750F8" w:rsidRPr="009770EC" w:rsidTr="008C4F1D">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8</w:t>
            </w:r>
          </w:p>
        </w:tc>
        <w:tc>
          <w:tcPr>
            <w:tcW w:w="7636" w:type="dxa"/>
            <w:shd w:val="clear" w:color="auto" w:fill="auto"/>
            <w:vAlign w:val="center"/>
          </w:tcPr>
          <w:p w:rsidR="00C750F8" w:rsidRPr="009770EC" w:rsidRDefault="00C750F8" w:rsidP="00C750F8">
            <w:pPr>
              <w:widowControl/>
              <w:autoSpaceDE/>
              <w:autoSpaceDN/>
              <w:rPr>
                <w:lang w:eastAsia="ru-RU"/>
              </w:rPr>
            </w:pPr>
            <w:r w:rsidRPr="009770EC">
              <w:rPr>
                <w:lang w:eastAsia="ru-RU"/>
              </w:rPr>
              <w:t>Реконструкция центральной котельной с заменой газоходов, установка дымососов, золоуловителей</w:t>
            </w:r>
            <w:r>
              <w:rPr>
                <w:lang w:eastAsia="ru-RU"/>
              </w:rPr>
              <w:t xml:space="preserve"> </w:t>
            </w:r>
            <w:r w:rsidRPr="009770EC">
              <w:rPr>
                <w:lang w:eastAsia="ru-RU"/>
              </w:rPr>
              <w:t>с. Шабаново, ул. Советская</w:t>
            </w:r>
          </w:p>
        </w:tc>
        <w:tc>
          <w:tcPr>
            <w:tcW w:w="1446" w:type="dxa"/>
            <w:shd w:val="clear" w:color="auto" w:fill="auto"/>
            <w:vAlign w:val="center"/>
          </w:tcPr>
          <w:p w:rsidR="00C750F8" w:rsidRPr="009770EC" w:rsidRDefault="00C750F8" w:rsidP="00C750F8">
            <w:pPr>
              <w:widowControl/>
              <w:autoSpaceDE/>
              <w:autoSpaceDN/>
              <w:rPr>
                <w:lang w:eastAsia="ru-RU"/>
              </w:rPr>
            </w:pPr>
            <w:r w:rsidRPr="009770EC">
              <w:rPr>
                <w:lang w:eastAsia="ru-RU"/>
              </w:rPr>
              <w:t>1</w:t>
            </w:r>
            <w:r w:rsidR="00CE1709">
              <w:rPr>
                <w:lang w:val="en-US" w:eastAsia="ru-RU"/>
              </w:rPr>
              <w:t xml:space="preserve"> </w:t>
            </w:r>
            <w:r w:rsidRPr="009770EC">
              <w:rPr>
                <w:lang w:eastAsia="ru-RU"/>
              </w:rPr>
              <w:t>400,0</w:t>
            </w:r>
          </w:p>
        </w:tc>
      </w:tr>
      <w:tr w:rsidR="00C750F8" w:rsidRPr="009770EC" w:rsidTr="008C4F1D">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9</w:t>
            </w:r>
          </w:p>
        </w:tc>
        <w:tc>
          <w:tcPr>
            <w:tcW w:w="7636" w:type="dxa"/>
            <w:shd w:val="clear" w:color="auto" w:fill="auto"/>
            <w:vAlign w:val="center"/>
          </w:tcPr>
          <w:p w:rsidR="00C750F8" w:rsidRPr="009770EC" w:rsidRDefault="00C750F8" w:rsidP="00C750F8">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vAlign w:val="center"/>
          </w:tcPr>
          <w:p w:rsidR="00C750F8" w:rsidRPr="009770EC" w:rsidRDefault="00C750F8" w:rsidP="00C750F8">
            <w:pPr>
              <w:widowControl/>
              <w:autoSpaceDE/>
              <w:autoSpaceDN/>
              <w:rPr>
                <w:lang w:eastAsia="ru-RU"/>
              </w:rPr>
            </w:pPr>
            <w:r w:rsidRPr="009770EC">
              <w:rPr>
                <w:lang w:eastAsia="ru-RU"/>
              </w:rPr>
              <w:t>341,0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10</w:t>
            </w:r>
          </w:p>
        </w:tc>
        <w:tc>
          <w:tcPr>
            <w:tcW w:w="763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Pr>
                <w:lang w:eastAsia="ru-RU"/>
              </w:rPr>
              <w:t xml:space="preserve"> </w:t>
            </w:r>
            <w:r w:rsidRPr="009770EC">
              <w:rPr>
                <w:lang w:eastAsia="ru-RU"/>
              </w:rPr>
              <w:t>Панфилово</w:t>
            </w:r>
          </w:p>
        </w:tc>
        <w:tc>
          <w:tcPr>
            <w:tcW w:w="144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1</w:t>
            </w:r>
            <w:r w:rsidR="00CE1709">
              <w:rPr>
                <w:lang w:val="en-US" w:eastAsia="ru-RU"/>
              </w:rPr>
              <w:t xml:space="preserve"> </w:t>
            </w:r>
            <w:r w:rsidRPr="009770EC">
              <w:rPr>
                <w:lang w:eastAsia="ru-RU"/>
              </w:rPr>
              <w:t>300,0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11</w:t>
            </w:r>
          </w:p>
        </w:tc>
        <w:tc>
          <w:tcPr>
            <w:tcW w:w="763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Замена дымовой трубы Ду600 L=30,0 м.</w:t>
            </w:r>
            <w:r>
              <w:rPr>
                <w:lang w:eastAsia="ru-RU"/>
              </w:rPr>
              <w:t xml:space="preserve"> </w:t>
            </w:r>
            <w:r w:rsidRPr="009770EC">
              <w:rPr>
                <w:lang w:eastAsia="ru-RU"/>
              </w:rPr>
              <w:t>Котельная  п. ст. Егозово</w:t>
            </w:r>
          </w:p>
        </w:tc>
        <w:tc>
          <w:tcPr>
            <w:tcW w:w="144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4</w:t>
            </w:r>
            <w:r w:rsidR="00CE1709">
              <w:rPr>
                <w:lang w:val="en-US" w:eastAsia="ru-RU"/>
              </w:rPr>
              <w:t xml:space="preserve"> </w:t>
            </w:r>
            <w:r w:rsidRPr="009770EC">
              <w:rPr>
                <w:lang w:eastAsia="ru-RU"/>
              </w:rPr>
              <w:t>000,0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12</w:t>
            </w:r>
          </w:p>
        </w:tc>
        <w:tc>
          <w:tcPr>
            <w:tcW w:w="763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520 L=22,5м. Котельная школа с. Красное.</w:t>
            </w:r>
          </w:p>
        </w:tc>
        <w:tc>
          <w:tcPr>
            <w:tcW w:w="144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2</w:t>
            </w:r>
            <w:r w:rsidR="00CE1709">
              <w:rPr>
                <w:lang w:val="en-US" w:eastAsia="ru-RU"/>
              </w:rPr>
              <w:t xml:space="preserve"> </w:t>
            </w:r>
            <w:r w:rsidRPr="009770EC">
              <w:rPr>
                <w:lang w:eastAsia="ru-RU"/>
              </w:rPr>
              <w:t>800,0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13</w:t>
            </w:r>
          </w:p>
        </w:tc>
        <w:tc>
          <w:tcPr>
            <w:tcW w:w="763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 L=18,5 м. Котельная ДК п. Свердловский</w:t>
            </w:r>
          </w:p>
        </w:tc>
        <w:tc>
          <w:tcPr>
            <w:tcW w:w="144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2</w:t>
            </w:r>
            <w:r w:rsidR="00CE1709">
              <w:rPr>
                <w:lang w:val="en-US" w:eastAsia="ru-RU"/>
              </w:rPr>
              <w:t xml:space="preserve"> </w:t>
            </w:r>
            <w:r w:rsidRPr="009770EC">
              <w:rPr>
                <w:lang w:eastAsia="ru-RU"/>
              </w:rPr>
              <w:t>300,0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14</w:t>
            </w:r>
          </w:p>
        </w:tc>
        <w:tc>
          <w:tcPr>
            <w:tcW w:w="763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 L=17,5 м. Котельная школы с.</w:t>
            </w:r>
            <w:r>
              <w:rPr>
                <w:lang w:eastAsia="ru-RU"/>
              </w:rPr>
              <w:t xml:space="preserve"> </w:t>
            </w:r>
            <w:r w:rsidRPr="009770EC">
              <w:rPr>
                <w:lang w:eastAsia="ru-RU"/>
              </w:rPr>
              <w:t>Драченино</w:t>
            </w:r>
          </w:p>
        </w:tc>
        <w:tc>
          <w:tcPr>
            <w:tcW w:w="1446" w:type="dxa"/>
            <w:shd w:val="clear" w:color="000000" w:fill="FFFFFF"/>
            <w:vAlign w:val="center"/>
          </w:tcPr>
          <w:p w:rsidR="00C750F8" w:rsidRPr="009770EC" w:rsidRDefault="00C750F8" w:rsidP="00C750F8">
            <w:pPr>
              <w:widowControl/>
              <w:autoSpaceDE/>
              <w:autoSpaceDN/>
              <w:rPr>
                <w:lang w:eastAsia="ru-RU"/>
              </w:rPr>
            </w:pPr>
            <w:r w:rsidRPr="009770EC">
              <w:rPr>
                <w:lang w:eastAsia="ru-RU"/>
              </w:rPr>
              <w:t>2</w:t>
            </w:r>
            <w:r w:rsidR="00CE1709">
              <w:rPr>
                <w:lang w:val="en-US" w:eastAsia="ru-RU"/>
              </w:rPr>
              <w:t xml:space="preserve"> </w:t>
            </w:r>
            <w:r w:rsidRPr="009770EC">
              <w:rPr>
                <w:lang w:eastAsia="ru-RU"/>
              </w:rPr>
              <w:t>800,0</w:t>
            </w:r>
          </w:p>
        </w:tc>
      </w:tr>
      <w:tr w:rsidR="00C750F8" w:rsidRPr="009770EC" w:rsidTr="0013019C">
        <w:trPr>
          <w:trHeight w:val="85"/>
          <w:jc w:val="center"/>
        </w:trPr>
        <w:tc>
          <w:tcPr>
            <w:tcW w:w="940" w:type="dxa"/>
            <w:shd w:val="clear" w:color="000000" w:fill="FFFFFF"/>
            <w:vAlign w:val="center"/>
          </w:tcPr>
          <w:p w:rsidR="00C750F8" w:rsidRPr="009770EC" w:rsidRDefault="00C750F8" w:rsidP="00C750F8">
            <w:pPr>
              <w:widowControl/>
              <w:autoSpaceDE/>
              <w:autoSpaceDN/>
              <w:rPr>
                <w:lang w:eastAsia="ru-RU"/>
              </w:rPr>
            </w:pPr>
            <w:r w:rsidRPr="009770EC">
              <w:rPr>
                <w:lang w:eastAsia="ru-RU"/>
              </w:rPr>
              <w:t> </w:t>
            </w:r>
          </w:p>
        </w:tc>
        <w:tc>
          <w:tcPr>
            <w:tcW w:w="7636" w:type="dxa"/>
            <w:shd w:val="clear" w:color="000000" w:fill="FFFFFF"/>
            <w:vAlign w:val="center"/>
          </w:tcPr>
          <w:p w:rsidR="00C750F8" w:rsidRPr="009770EC" w:rsidRDefault="00C750F8" w:rsidP="00C750F8">
            <w:pPr>
              <w:widowControl/>
              <w:autoSpaceDE/>
              <w:autoSpaceDN/>
              <w:rPr>
                <w:bCs/>
                <w:lang w:eastAsia="ru-RU"/>
              </w:rPr>
            </w:pPr>
            <w:r w:rsidRPr="009770EC">
              <w:rPr>
                <w:bCs/>
                <w:lang w:eastAsia="ru-RU"/>
              </w:rPr>
              <w:t>Итого</w:t>
            </w:r>
          </w:p>
        </w:tc>
        <w:tc>
          <w:tcPr>
            <w:tcW w:w="1446" w:type="dxa"/>
            <w:shd w:val="clear" w:color="000000" w:fill="FFFFFF"/>
            <w:vAlign w:val="center"/>
          </w:tcPr>
          <w:p w:rsidR="00C750F8" w:rsidRPr="009770EC" w:rsidRDefault="00C750F8" w:rsidP="00C750F8">
            <w:pPr>
              <w:widowControl/>
              <w:autoSpaceDE/>
              <w:autoSpaceDN/>
              <w:rPr>
                <w:bCs/>
                <w:lang w:eastAsia="ru-RU"/>
              </w:rPr>
            </w:pPr>
            <w:r>
              <w:rPr>
                <w:bCs/>
                <w:lang w:eastAsia="ru-RU"/>
              </w:rPr>
              <w:t>22</w:t>
            </w:r>
            <w:r w:rsidR="00CE1709">
              <w:rPr>
                <w:bCs/>
                <w:lang w:val="en-US" w:eastAsia="ru-RU"/>
              </w:rPr>
              <w:t xml:space="preserve"> </w:t>
            </w:r>
            <w:r w:rsidRPr="009770EC">
              <w:rPr>
                <w:bCs/>
                <w:lang w:eastAsia="ru-RU"/>
              </w:rPr>
              <w:t>347,0</w:t>
            </w:r>
          </w:p>
        </w:tc>
      </w:tr>
    </w:tbl>
    <w:p w:rsidR="00DF6045" w:rsidRDefault="00DF6045">
      <w:pPr>
        <w:pStyle w:val="a3"/>
        <w:spacing w:line="362" w:lineRule="auto"/>
        <w:sectPr w:rsidR="00DF6045" w:rsidSect="00FD5B9C">
          <w:headerReference w:type="default" r:id="rId62"/>
          <w:footerReference w:type="default" r:id="rId63"/>
          <w:type w:val="continuous"/>
          <w:pgSz w:w="11910" w:h="16840"/>
          <w:pgMar w:top="1134" w:right="570" w:bottom="780" w:left="992" w:header="293" w:footer="712" w:gutter="0"/>
          <w:cols w:space="720"/>
        </w:sectPr>
      </w:pPr>
    </w:p>
    <w:p w:rsidR="00207FE2" w:rsidRDefault="00207FE2">
      <w:pPr>
        <w:pStyle w:val="a3"/>
        <w:rPr>
          <w:sz w:val="20"/>
        </w:rPr>
      </w:pP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9770EC" w:rsidRPr="009770EC" w:rsidTr="00602367">
        <w:trPr>
          <w:trHeight w:val="85"/>
          <w:jc w:val="center"/>
        </w:trPr>
        <w:tc>
          <w:tcPr>
            <w:tcW w:w="10022" w:type="dxa"/>
            <w:gridSpan w:val="3"/>
            <w:shd w:val="clear" w:color="000000" w:fill="FFFFFF"/>
            <w:vAlign w:val="center"/>
            <w:hideMark/>
          </w:tcPr>
          <w:p w:rsidR="009770EC" w:rsidRPr="009770EC" w:rsidRDefault="009770EC" w:rsidP="009770EC">
            <w:pPr>
              <w:widowControl/>
              <w:autoSpaceDE/>
              <w:autoSpaceDN/>
              <w:jc w:val="center"/>
              <w:rPr>
                <w:bCs/>
                <w:lang w:eastAsia="ru-RU"/>
              </w:rPr>
            </w:pPr>
            <w:bookmarkStart w:id="18" w:name="_bookmark17"/>
            <w:bookmarkEnd w:id="18"/>
            <w:r w:rsidRPr="009770EC">
              <w:rPr>
                <w:bCs/>
                <w:lang w:eastAsia="ru-RU"/>
              </w:rPr>
              <w:t>2029 год</w:t>
            </w:r>
          </w:p>
        </w:tc>
      </w:tr>
      <w:tr w:rsidR="009770EC" w:rsidRPr="009770EC" w:rsidTr="00602367">
        <w:trPr>
          <w:trHeight w:val="212"/>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2 500,00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2</w:t>
            </w:r>
          </w:p>
        </w:tc>
        <w:tc>
          <w:tcPr>
            <w:tcW w:w="7636" w:type="dxa"/>
            <w:shd w:val="clear" w:color="000000" w:fill="FFFFFF"/>
            <w:vAlign w:val="center"/>
            <w:hideMark/>
          </w:tcPr>
          <w:p w:rsidR="009770EC" w:rsidRPr="009770EC" w:rsidRDefault="009770EC" w:rsidP="00385CCA">
            <w:pPr>
              <w:widowControl/>
              <w:autoSpaceDE/>
              <w:autoSpaceDN/>
              <w:rPr>
                <w:lang w:eastAsia="ru-RU"/>
              </w:rPr>
            </w:pPr>
            <w:r w:rsidRPr="009770EC">
              <w:rPr>
                <w:lang w:eastAsia="ru-RU"/>
              </w:rPr>
              <w:t>Строительство крытого угольного склада вместительностью 300 тонн, размер 12м*12м,</w:t>
            </w:r>
            <w:r>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9770EC" w:rsidRPr="009770EC" w:rsidRDefault="009770EC" w:rsidP="009770EC">
            <w:pPr>
              <w:widowControl/>
              <w:autoSpaceDE/>
              <w:autoSpaceDN/>
              <w:rPr>
                <w:lang w:eastAsia="ru-RU"/>
              </w:rPr>
            </w:pPr>
            <w:r w:rsidRPr="009770EC">
              <w:rPr>
                <w:lang w:eastAsia="ru-RU"/>
              </w:rPr>
              <w:t>50,00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3</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школы с. Подгорное (с. Подгорное, пер. Кольцевой, 5а) с заменой существующих котлов КВр-0.2, 3 шт</w:t>
            </w:r>
            <w:r>
              <w:rPr>
                <w:lang w:eastAsia="ru-RU"/>
              </w:rPr>
              <w:t>.</w:t>
            </w:r>
            <w:r w:rsidRPr="009770EC">
              <w:rPr>
                <w:lang w:eastAsia="ru-RU"/>
              </w:rPr>
              <w:t xml:space="preserve"> на новые котлы производительностью 0,2 МВт (приобретение, монтаж, пусконаладочные работы)</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3 500,00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4</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700,00</w:t>
            </w:r>
          </w:p>
        </w:tc>
      </w:tr>
      <w:tr w:rsidR="009770EC" w:rsidRPr="009770EC" w:rsidTr="00602367">
        <w:trPr>
          <w:trHeight w:val="85"/>
          <w:jc w:val="center"/>
        </w:trPr>
        <w:tc>
          <w:tcPr>
            <w:tcW w:w="940"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5</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котельной коррекционной школы,</w:t>
            </w:r>
            <w:r>
              <w:rPr>
                <w:lang w:eastAsia="ru-RU"/>
              </w:rPr>
              <w:t xml:space="preserve"> </w:t>
            </w:r>
            <w:r w:rsidRPr="009770EC">
              <w:rPr>
                <w:lang w:eastAsia="ru-RU"/>
              </w:rPr>
              <w:t>замена двух существующих котлов КВр-0,4 с. Красное, ул. Санаторная, 98</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1 800,00</w:t>
            </w:r>
          </w:p>
        </w:tc>
      </w:tr>
      <w:tr w:rsidR="009770EC" w:rsidRPr="009770EC" w:rsidTr="00385CCA">
        <w:trPr>
          <w:trHeight w:val="85"/>
          <w:jc w:val="center"/>
        </w:trPr>
        <w:tc>
          <w:tcPr>
            <w:tcW w:w="940" w:type="dxa"/>
            <w:shd w:val="clear" w:color="000000" w:fill="FFFFFF"/>
            <w:vAlign w:val="center"/>
          </w:tcPr>
          <w:p w:rsidR="009770EC" w:rsidRPr="009770EC" w:rsidRDefault="00385CCA" w:rsidP="009770EC">
            <w:pPr>
              <w:widowControl/>
              <w:autoSpaceDE/>
              <w:autoSpaceDN/>
              <w:rPr>
                <w:lang w:eastAsia="ru-RU"/>
              </w:rPr>
            </w:pPr>
            <w:r>
              <w:rPr>
                <w:lang w:eastAsia="ru-RU"/>
              </w:rPr>
              <w:t>6</w:t>
            </w:r>
          </w:p>
        </w:tc>
        <w:tc>
          <w:tcPr>
            <w:tcW w:w="763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Реконструкция центральной котельной с заменой дымососа ДН-8,0 с. Ариничево, ул. Центральная, 10 А</w:t>
            </w:r>
          </w:p>
        </w:tc>
        <w:tc>
          <w:tcPr>
            <w:tcW w:w="1446" w:type="dxa"/>
            <w:shd w:val="clear" w:color="000000" w:fill="FFFFFF"/>
            <w:vAlign w:val="center"/>
            <w:hideMark/>
          </w:tcPr>
          <w:p w:rsidR="009770EC" w:rsidRPr="009770EC" w:rsidRDefault="009770EC" w:rsidP="009770EC">
            <w:pPr>
              <w:widowControl/>
              <w:autoSpaceDE/>
              <w:autoSpaceDN/>
              <w:rPr>
                <w:lang w:eastAsia="ru-RU"/>
              </w:rPr>
            </w:pPr>
            <w:r w:rsidRPr="009770EC">
              <w:rPr>
                <w:lang w:eastAsia="ru-RU"/>
              </w:rPr>
              <w:t>700,00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7</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с заменой ХВО п.</w:t>
            </w:r>
            <w:r>
              <w:rPr>
                <w:lang w:eastAsia="ru-RU"/>
              </w:rPr>
              <w:t xml:space="preserve"> </w:t>
            </w:r>
            <w:r w:rsidRPr="009770EC">
              <w:rPr>
                <w:lang w:eastAsia="ru-RU"/>
              </w:rPr>
              <w:t xml:space="preserve">Мирный           </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1300,0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8</w:t>
            </w:r>
          </w:p>
        </w:tc>
        <w:tc>
          <w:tcPr>
            <w:tcW w:w="763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Замена котлов Квр 0,8 № 3 котельная п.ст.Егозово</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2 000,00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9</w:t>
            </w:r>
          </w:p>
        </w:tc>
        <w:tc>
          <w:tcPr>
            <w:tcW w:w="7636" w:type="dxa"/>
            <w:shd w:val="clear" w:color="auto" w:fill="auto"/>
            <w:vAlign w:val="center"/>
            <w:hideMark/>
          </w:tcPr>
          <w:p w:rsidR="00385CCA" w:rsidRPr="009770EC" w:rsidRDefault="00385CCA" w:rsidP="00385CCA">
            <w:pPr>
              <w:widowControl/>
              <w:autoSpaceDE/>
              <w:autoSpaceDN/>
              <w:rPr>
                <w:lang w:eastAsia="ru-RU"/>
              </w:rPr>
            </w:pPr>
            <w:r w:rsidRPr="009770EC">
              <w:rPr>
                <w:lang w:eastAsia="ru-RU"/>
              </w:rPr>
              <w:t>Установка электрогенератора 60 кВт (75кВА) резервная: 66 кВт (82 кВА) 380 В 3 фазы, 1 шт. (второй этап)</w:t>
            </w:r>
          </w:p>
        </w:tc>
        <w:tc>
          <w:tcPr>
            <w:tcW w:w="1446" w:type="dxa"/>
            <w:shd w:val="clear" w:color="auto" w:fill="auto"/>
            <w:noWrap/>
            <w:vAlign w:val="center"/>
            <w:hideMark/>
          </w:tcPr>
          <w:p w:rsidR="00385CCA" w:rsidRPr="009770EC" w:rsidRDefault="00385CCA" w:rsidP="00385CCA">
            <w:pPr>
              <w:widowControl/>
              <w:autoSpaceDE/>
              <w:autoSpaceDN/>
              <w:rPr>
                <w:lang w:eastAsia="ru-RU"/>
              </w:rPr>
            </w:pPr>
            <w:r w:rsidRPr="009770EC">
              <w:rPr>
                <w:lang w:eastAsia="ru-RU"/>
              </w:rPr>
              <w:t>994,0</w:t>
            </w:r>
          </w:p>
        </w:tc>
      </w:tr>
      <w:tr w:rsidR="00385CCA" w:rsidRPr="009770EC" w:rsidTr="00385CCA">
        <w:trPr>
          <w:trHeight w:val="85"/>
          <w:jc w:val="center"/>
        </w:trPr>
        <w:tc>
          <w:tcPr>
            <w:tcW w:w="940" w:type="dxa"/>
            <w:shd w:val="clear" w:color="000000" w:fill="FFFFFF"/>
            <w:vAlign w:val="center"/>
          </w:tcPr>
          <w:p w:rsidR="00385CCA" w:rsidRPr="009770EC" w:rsidRDefault="00385CCA" w:rsidP="00385CCA">
            <w:pPr>
              <w:widowControl/>
              <w:autoSpaceDE/>
              <w:autoSpaceDN/>
              <w:rPr>
                <w:lang w:eastAsia="ru-RU"/>
              </w:rPr>
            </w:pPr>
            <w:r w:rsidRPr="009770EC">
              <w:rPr>
                <w:lang w:eastAsia="ru-RU"/>
              </w:rPr>
              <w:t>10</w:t>
            </w:r>
          </w:p>
        </w:tc>
        <w:tc>
          <w:tcPr>
            <w:tcW w:w="7636" w:type="dxa"/>
            <w:shd w:val="clear" w:color="auto" w:fill="auto"/>
            <w:vAlign w:val="center"/>
            <w:hideMark/>
          </w:tcPr>
          <w:p w:rsidR="00385CCA" w:rsidRPr="009770EC" w:rsidRDefault="00385CCA" w:rsidP="00385CCA">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385CCA" w:rsidRPr="009770EC" w:rsidRDefault="00385CCA" w:rsidP="00385CCA">
            <w:pPr>
              <w:widowControl/>
              <w:autoSpaceDE/>
              <w:autoSpaceDN/>
              <w:rPr>
                <w:lang w:eastAsia="ru-RU"/>
              </w:rPr>
            </w:pPr>
            <w:r w:rsidRPr="009770EC">
              <w:rPr>
                <w:lang w:eastAsia="ru-RU"/>
              </w:rPr>
              <w:t>341,0</w:t>
            </w:r>
          </w:p>
        </w:tc>
      </w:tr>
      <w:tr w:rsidR="00385CCA" w:rsidRPr="009770EC" w:rsidTr="00385CCA">
        <w:trPr>
          <w:trHeight w:val="85"/>
          <w:jc w:val="center"/>
        </w:trPr>
        <w:tc>
          <w:tcPr>
            <w:tcW w:w="940" w:type="dxa"/>
            <w:shd w:val="clear" w:color="000000" w:fill="FFFFFF"/>
            <w:noWrap/>
            <w:vAlign w:val="center"/>
          </w:tcPr>
          <w:p w:rsidR="00385CCA" w:rsidRPr="009770EC" w:rsidRDefault="00385CCA" w:rsidP="00385CCA">
            <w:pPr>
              <w:widowControl/>
              <w:autoSpaceDE/>
              <w:autoSpaceDN/>
              <w:rPr>
                <w:lang w:eastAsia="ru-RU"/>
              </w:rPr>
            </w:pPr>
            <w:r w:rsidRPr="009770EC">
              <w:rPr>
                <w:lang w:eastAsia="ru-RU"/>
              </w:rPr>
              <w:t>11</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детского сада с.</w:t>
            </w:r>
            <w:r>
              <w:rPr>
                <w:lang w:eastAsia="ru-RU"/>
              </w:rPr>
              <w:t xml:space="preserve"> </w:t>
            </w:r>
            <w:r w:rsidRPr="009770EC">
              <w:rPr>
                <w:lang w:eastAsia="ru-RU"/>
              </w:rPr>
              <w:t>Панфилово, замена котла КВр-0,23</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w:t>
            </w:r>
            <w:r w:rsidR="00CE1709">
              <w:rPr>
                <w:lang w:val="en-US" w:eastAsia="ru-RU"/>
              </w:rPr>
              <w:t xml:space="preserve"> </w:t>
            </w:r>
            <w:r w:rsidRPr="009770EC">
              <w:rPr>
                <w:lang w:eastAsia="ru-RU"/>
              </w:rPr>
              <w:t>100,0</w:t>
            </w:r>
          </w:p>
        </w:tc>
      </w:tr>
      <w:tr w:rsidR="00385CCA" w:rsidRPr="009770EC" w:rsidTr="00385CCA">
        <w:trPr>
          <w:trHeight w:val="85"/>
          <w:jc w:val="center"/>
        </w:trPr>
        <w:tc>
          <w:tcPr>
            <w:tcW w:w="940" w:type="dxa"/>
            <w:shd w:val="clear" w:color="000000" w:fill="FFFFFF"/>
            <w:noWrap/>
            <w:vAlign w:val="center"/>
          </w:tcPr>
          <w:p w:rsidR="00385CCA" w:rsidRPr="009770EC" w:rsidRDefault="00385CCA" w:rsidP="00385CCA">
            <w:pPr>
              <w:widowControl/>
              <w:autoSpaceDE/>
              <w:autoSpaceDN/>
              <w:rPr>
                <w:lang w:eastAsia="ru-RU"/>
              </w:rPr>
            </w:pPr>
            <w:r w:rsidRPr="009770EC">
              <w:rPr>
                <w:lang w:eastAsia="ru-RU"/>
              </w:rPr>
              <w:t>12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sidR="00C51E04">
              <w:rPr>
                <w:lang w:eastAsia="ru-RU"/>
              </w:rPr>
              <w:t xml:space="preserve"> </w:t>
            </w:r>
            <w:r w:rsidRPr="009770EC">
              <w:rPr>
                <w:lang w:eastAsia="ru-RU"/>
              </w:rPr>
              <w:t>Замена дымовой трубы Ду 530 L=23м. Центральная котельная с. Ариничево.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2 800,00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621L=18 м. Котельная школы с.</w:t>
            </w:r>
            <w:r>
              <w:rPr>
                <w:lang w:eastAsia="ru-RU"/>
              </w:rPr>
              <w:t xml:space="preserve"> </w:t>
            </w:r>
            <w:r w:rsidRPr="009770EC">
              <w:rPr>
                <w:lang w:eastAsia="ru-RU"/>
              </w:rPr>
              <w:t>Панфилово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4 000,00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w:t>
            </w:r>
            <w:r>
              <w:rPr>
                <w:lang w:eastAsia="ru-RU"/>
              </w:rPr>
              <w:t>4</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720 L=24 м. Котельная п.</w:t>
            </w:r>
            <w:r>
              <w:rPr>
                <w:lang w:eastAsia="ru-RU"/>
              </w:rPr>
              <w:t xml:space="preserve"> </w:t>
            </w:r>
            <w:r w:rsidRPr="009770EC">
              <w:rPr>
                <w:lang w:eastAsia="ru-RU"/>
              </w:rPr>
              <w:t>Новый</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4 500,00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 </w:t>
            </w:r>
          </w:p>
        </w:tc>
        <w:tc>
          <w:tcPr>
            <w:tcW w:w="7636" w:type="dxa"/>
            <w:shd w:val="clear" w:color="000000" w:fill="FFFFFF"/>
            <w:vAlign w:val="center"/>
            <w:hideMark/>
          </w:tcPr>
          <w:p w:rsidR="00385CCA" w:rsidRPr="009770EC" w:rsidRDefault="00385CCA" w:rsidP="00385CCA">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385CCA" w:rsidRPr="009770EC" w:rsidRDefault="00385CCA" w:rsidP="00385CCA">
            <w:pPr>
              <w:widowControl/>
              <w:autoSpaceDE/>
              <w:autoSpaceDN/>
              <w:rPr>
                <w:bCs/>
                <w:lang w:eastAsia="ru-RU"/>
              </w:rPr>
            </w:pPr>
            <w:r>
              <w:rPr>
                <w:bCs/>
                <w:lang w:eastAsia="ru-RU"/>
              </w:rPr>
              <w:t>26</w:t>
            </w:r>
            <w:r w:rsidRPr="009770EC">
              <w:rPr>
                <w:bCs/>
                <w:lang w:eastAsia="ru-RU"/>
              </w:rPr>
              <w:t xml:space="preserve"> </w:t>
            </w:r>
            <w:r>
              <w:rPr>
                <w:bCs/>
                <w:lang w:eastAsia="ru-RU"/>
              </w:rPr>
              <w:t>2</w:t>
            </w:r>
            <w:r w:rsidRPr="009770EC">
              <w:rPr>
                <w:bCs/>
                <w:lang w:eastAsia="ru-RU"/>
              </w:rPr>
              <w:t>85,00</w:t>
            </w:r>
          </w:p>
        </w:tc>
      </w:tr>
      <w:tr w:rsidR="00385CCA" w:rsidRPr="009770EC" w:rsidTr="00602367">
        <w:trPr>
          <w:trHeight w:val="85"/>
          <w:jc w:val="center"/>
        </w:trPr>
        <w:tc>
          <w:tcPr>
            <w:tcW w:w="10022" w:type="dxa"/>
            <w:gridSpan w:val="3"/>
            <w:shd w:val="clear" w:color="000000" w:fill="FFFFFF"/>
            <w:vAlign w:val="center"/>
            <w:hideMark/>
          </w:tcPr>
          <w:p w:rsidR="00385CCA" w:rsidRPr="009770EC" w:rsidRDefault="00385CCA" w:rsidP="00385CCA">
            <w:pPr>
              <w:widowControl/>
              <w:autoSpaceDE/>
              <w:autoSpaceDN/>
              <w:jc w:val="center"/>
              <w:rPr>
                <w:bCs/>
                <w:lang w:eastAsia="ru-RU"/>
              </w:rPr>
            </w:pPr>
            <w:r w:rsidRPr="009770EC">
              <w:rPr>
                <w:bCs/>
                <w:lang w:eastAsia="ru-RU"/>
              </w:rPr>
              <w:t>2030 год</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w:t>
            </w:r>
          </w:p>
        </w:tc>
        <w:tc>
          <w:tcPr>
            <w:tcW w:w="7636" w:type="dxa"/>
            <w:shd w:val="clear" w:color="000000" w:fill="FFFFFF"/>
            <w:vAlign w:val="center"/>
            <w:hideMark/>
          </w:tcPr>
          <w:p w:rsidR="00385CCA" w:rsidRPr="009770EC" w:rsidRDefault="00385CCA" w:rsidP="00C51E04">
            <w:pPr>
              <w:widowControl/>
              <w:autoSpaceDE/>
              <w:autoSpaceDN/>
              <w:rPr>
                <w:lang w:eastAsia="ru-RU"/>
              </w:rPr>
            </w:pPr>
            <w:r w:rsidRPr="009770EC">
              <w:rPr>
                <w:lang w:eastAsia="ru-RU"/>
              </w:rPr>
              <w:t>Строительство крытого угольного склада вместительностью 300 тонн, размер 12м*12м ,</w:t>
            </w:r>
            <w:r w:rsidR="00C51E04">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615,0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4 000,00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КВр-0,65 с.</w:t>
            </w:r>
            <w:r>
              <w:rPr>
                <w:lang w:eastAsia="ru-RU"/>
              </w:rPr>
              <w:t xml:space="preserve"> </w:t>
            </w:r>
            <w:r w:rsidRPr="009770EC">
              <w:rPr>
                <w:lang w:eastAsia="ru-RU"/>
              </w:rPr>
              <w:t>Панфилово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2600,0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1 200,00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5</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центральной котельной с заменой двух котлов КВр-0,8 с. Ариничево, ул. Центральная, 10А</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2 500,00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6</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700,00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7</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с заменой насоса</w:t>
            </w:r>
            <w:r>
              <w:rPr>
                <w:lang w:eastAsia="ru-RU"/>
              </w:rPr>
              <w:t xml:space="preserve"> </w:t>
            </w:r>
            <w:r w:rsidRPr="009770EC">
              <w:rPr>
                <w:lang w:eastAsia="ru-RU"/>
              </w:rPr>
              <w:t>с. Красное, ул. 40 лет Октября, 3</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600,00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8</w:t>
            </w:r>
          </w:p>
        </w:tc>
        <w:tc>
          <w:tcPr>
            <w:tcW w:w="763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Замена котла Квр 0,8 № 4 котельная п.ст.Егозово</w:t>
            </w:r>
          </w:p>
        </w:tc>
        <w:tc>
          <w:tcPr>
            <w:tcW w:w="1446"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2 000,00</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9</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ДК с. Подгорное (с. Подгорное, пер. Кольцевой, 10) с заменой существующего котла КВР-0.4, 1 шт</w:t>
            </w:r>
            <w:r>
              <w:rPr>
                <w:lang w:eastAsia="ru-RU"/>
              </w:rPr>
              <w:t>.</w:t>
            </w:r>
            <w:r w:rsidRPr="009770EC">
              <w:rPr>
                <w:lang w:eastAsia="ru-RU"/>
              </w:rPr>
              <w:t xml:space="preserve"> на новый котел производительностью 0,4 МВт (приобретение, монтаж, пусконаладочные работы)</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1 700,00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10</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администрации с.</w:t>
            </w:r>
            <w:r>
              <w:rPr>
                <w:lang w:eastAsia="ru-RU"/>
              </w:rPr>
              <w:t xml:space="preserve"> </w:t>
            </w:r>
            <w:r w:rsidRPr="009770EC">
              <w:rPr>
                <w:lang w:eastAsia="ru-RU"/>
              </w:rPr>
              <w:t>Панфилово, замена котла КВр-0,17</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w:t>
            </w:r>
            <w:r w:rsidR="00652392">
              <w:rPr>
                <w:lang w:val="en-US" w:eastAsia="ru-RU"/>
              </w:rPr>
              <w:t xml:space="preserve"> </w:t>
            </w:r>
            <w:r w:rsidRPr="009770EC">
              <w:rPr>
                <w:lang w:eastAsia="ru-RU"/>
              </w:rPr>
              <w:t>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lastRenderedPageBreak/>
              <w:t>11</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600L=24 м. Котельная Подгорновской участковой больницы</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4500,0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600L=12 м. Котельная школы п. Свердловский</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4000,0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13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721L=26 м. с.</w:t>
            </w:r>
            <w:r>
              <w:rPr>
                <w:lang w:eastAsia="ru-RU"/>
              </w:rPr>
              <w:t xml:space="preserve"> </w:t>
            </w:r>
            <w:r w:rsidRPr="009770EC">
              <w:rPr>
                <w:lang w:eastAsia="ru-RU"/>
              </w:rPr>
              <w:t>Чусовитино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5000,0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 </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Итого</w:t>
            </w:r>
          </w:p>
        </w:tc>
        <w:tc>
          <w:tcPr>
            <w:tcW w:w="1446" w:type="dxa"/>
            <w:shd w:val="clear" w:color="000000" w:fill="FFFFFF"/>
            <w:vAlign w:val="center"/>
            <w:hideMark/>
          </w:tcPr>
          <w:p w:rsidR="00385CCA" w:rsidRPr="009770EC" w:rsidRDefault="00C51E04" w:rsidP="00C51E04">
            <w:pPr>
              <w:widowControl/>
              <w:autoSpaceDE/>
              <w:autoSpaceDN/>
              <w:rPr>
                <w:bCs/>
                <w:lang w:eastAsia="ru-RU"/>
              </w:rPr>
            </w:pPr>
            <w:r>
              <w:rPr>
                <w:bCs/>
                <w:lang w:eastAsia="ru-RU"/>
              </w:rPr>
              <w:t xml:space="preserve">30 </w:t>
            </w:r>
            <w:r w:rsidR="00385CCA" w:rsidRPr="009770EC">
              <w:rPr>
                <w:bCs/>
                <w:lang w:eastAsia="ru-RU"/>
              </w:rPr>
              <w:t>415,0</w:t>
            </w:r>
          </w:p>
        </w:tc>
      </w:tr>
      <w:tr w:rsidR="00385CCA" w:rsidRPr="009770EC" w:rsidTr="00602367">
        <w:trPr>
          <w:trHeight w:val="330"/>
          <w:jc w:val="center"/>
        </w:trPr>
        <w:tc>
          <w:tcPr>
            <w:tcW w:w="10022" w:type="dxa"/>
            <w:gridSpan w:val="3"/>
            <w:shd w:val="clear" w:color="000000" w:fill="FFFFFF"/>
            <w:vAlign w:val="center"/>
            <w:hideMark/>
          </w:tcPr>
          <w:p w:rsidR="00385CCA" w:rsidRPr="009770EC" w:rsidRDefault="00385CCA" w:rsidP="00385CCA">
            <w:pPr>
              <w:widowControl/>
              <w:autoSpaceDE/>
              <w:autoSpaceDN/>
              <w:jc w:val="center"/>
              <w:rPr>
                <w:bCs/>
                <w:lang w:eastAsia="ru-RU"/>
              </w:rPr>
            </w:pPr>
            <w:r w:rsidRPr="009770EC">
              <w:rPr>
                <w:bCs/>
                <w:lang w:eastAsia="ru-RU"/>
              </w:rPr>
              <w:t>2031 год</w:t>
            </w:r>
          </w:p>
        </w:tc>
      </w:tr>
      <w:tr w:rsidR="00385CCA" w:rsidRPr="009770EC" w:rsidTr="00602367">
        <w:trPr>
          <w:trHeight w:val="85"/>
          <w:jc w:val="center"/>
        </w:trPr>
        <w:tc>
          <w:tcPr>
            <w:tcW w:w="940"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КВр-0,4 с. Камышено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2500,0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2</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КВр-0,2 п. Мусохраново</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2000,0</w:t>
            </w:r>
          </w:p>
        </w:tc>
      </w:tr>
      <w:tr w:rsidR="00385CCA" w:rsidRPr="009770EC" w:rsidTr="00602367">
        <w:trPr>
          <w:trHeight w:val="85"/>
          <w:jc w:val="center"/>
        </w:trPr>
        <w:tc>
          <w:tcPr>
            <w:tcW w:w="940" w:type="dxa"/>
            <w:shd w:val="clear" w:color="000000" w:fill="FFFFFF"/>
            <w:noWrap/>
            <w:vAlign w:val="center"/>
            <w:hideMark/>
          </w:tcPr>
          <w:p w:rsidR="00385CCA" w:rsidRPr="009770EC" w:rsidRDefault="00385CCA" w:rsidP="00385CCA">
            <w:pPr>
              <w:widowControl/>
              <w:autoSpaceDE/>
              <w:autoSpaceDN/>
              <w:rPr>
                <w:lang w:eastAsia="ru-RU"/>
              </w:rPr>
            </w:pPr>
            <w:r w:rsidRPr="009770EC">
              <w:rPr>
                <w:lang w:eastAsia="ru-RU"/>
              </w:rPr>
              <w:t>3</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котельной школы, замена двух существующих котлов КВр-0,25 п.</w:t>
            </w:r>
            <w:r>
              <w:rPr>
                <w:lang w:eastAsia="ru-RU"/>
              </w:rPr>
              <w:t xml:space="preserve"> </w:t>
            </w:r>
            <w:r w:rsidRPr="009770EC">
              <w:rPr>
                <w:lang w:eastAsia="ru-RU"/>
              </w:rPr>
              <w:t>Новый</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2000,0</w:t>
            </w:r>
          </w:p>
        </w:tc>
      </w:tr>
      <w:tr w:rsidR="00385CCA" w:rsidRPr="009770EC" w:rsidTr="00C51E04">
        <w:trPr>
          <w:trHeight w:val="85"/>
          <w:jc w:val="center"/>
        </w:trPr>
        <w:tc>
          <w:tcPr>
            <w:tcW w:w="940" w:type="dxa"/>
            <w:shd w:val="clear" w:color="000000" w:fill="FFFFFF"/>
            <w:noWrap/>
            <w:vAlign w:val="center"/>
          </w:tcPr>
          <w:p w:rsidR="00385CCA" w:rsidRPr="009770EC" w:rsidRDefault="00C51E04" w:rsidP="00385CCA">
            <w:pPr>
              <w:widowControl/>
              <w:autoSpaceDE/>
              <w:autoSpaceDN/>
              <w:rPr>
                <w:lang w:eastAsia="ru-RU"/>
              </w:rPr>
            </w:pPr>
            <w:r>
              <w:rPr>
                <w:lang w:eastAsia="ru-RU"/>
              </w:rPr>
              <w:t>4</w:t>
            </w:r>
          </w:p>
        </w:tc>
        <w:tc>
          <w:tcPr>
            <w:tcW w:w="763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Реконструкция центральной котельной с заменой котла КВр-0,8 с. Шабаново, ул. Советская</w:t>
            </w:r>
          </w:p>
        </w:tc>
        <w:tc>
          <w:tcPr>
            <w:tcW w:w="1446" w:type="dxa"/>
            <w:shd w:val="clear" w:color="000000" w:fill="FFFFFF"/>
            <w:vAlign w:val="center"/>
            <w:hideMark/>
          </w:tcPr>
          <w:p w:rsidR="00385CCA" w:rsidRPr="009770EC" w:rsidRDefault="00385CCA" w:rsidP="00385CCA">
            <w:pPr>
              <w:widowControl/>
              <w:autoSpaceDE/>
              <w:autoSpaceDN/>
              <w:rPr>
                <w:lang w:eastAsia="ru-RU"/>
              </w:rPr>
            </w:pPr>
            <w:r w:rsidRPr="009770EC">
              <w:rPr>
                <w:lang w:eastAsia="ru-RU"/>
              </w:rPr>
              <w:t>1300,0</w:t>
            </w:r>
          </w:p>
        </w:tc>
      </w:tr>
      <w:tr w:rsidR="00C51E04" w:rsidRPr="009770EC" w:rsidTr="00C51E04">
        <w:trPr>
          <w:trHeight w:val="85"/>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насоса</w:t>
            </w:r>
            <w:r>
              <w:rPr>
                <w:lang w:eastAsia="ru-RU"/>
              </w:rPr>
              <w:t xml:space="preserve"> </w:t>
            </w:r>
            <w:r w:rsidRPr="009770EC">
              <w:rPr>
                <w:lang w:eastAsia="ru-RU"/>
              </w:rPr>
              <w:t>с. Красное, ул.40 лет Октября, 3</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C51E04">
        <w:trPr>
          <w:trHeight w:val="164"/>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C51E04">
        <w:trPr>
          <w:trHeight w:val="85"/>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Строительство крытого угольного склада вместительностью 300 тонн, размер 12м*12м ,</w:t>
            </w:r>
            <w:r>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650,0</w:t>
            </w:r>
          </w:p>
        </w:tc>
      </w:tr>
      <w:tr w:rsidR="00C51E04" w:rsidRPr="009770EC" w:rsidTr="00C51E04">
        <w:trPr>
          <w:trHeight w:val="85"/>
          <w:jc w:val="center"/>
        </w:trPr>
        <w:tc>
          <w:tcPr>
            <w:tcW w:w="940" w:type="dxa"/>
            <w:shd w:val="clear" w:color="000000" w:fill="FFFFFF"/>
            <w:noWrap/>
            <w:vAlign w:val="center"/>
          </w:tcPr>
          <w:p w:rsidR="00C51E04" w:rsidRPr="009770EC" w:rsidRDefault="00C51E04" w:rsidP="00C51E04">
            <w:pPr>
              <w:widowControl/>
              <w:autoSpaceDE/>
              <w:autoSpaceDN/>
              <w:rPr>
                <w:lang w:eastAsia="ru-RU"/>
              </w:rPr>
            </w:pPr>
            <w:r w:rsidRPr="009770EC">
              <w:rPr>
                <w:lang w:eastAsia="ru-RU"/>
              </w:rPr>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Pr>
                <w:lang w:eastAsia="ru-RU"/>
              </w:rPr>
              <w:t>.</w:t>
            </w:r>
            <w:r w:rsidRPr="009770EC">
              <w:rPr>
                <w:lang w:eastAsia="ru-RU"/>
              </w:rPr>
              <w:t xml:space="preserve"> на новые котлы производительностью 0,6 МВт (приобретение, монтаж, пусконаладочные работы)(первый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1 900,00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9</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 xml:space="preserve">Замена дымовой трубы Ду 740L=32 м. Котельная пос. Чкаловский </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0</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дымовой трубы Ду 530 L=17,5 м. Котельная ДК с.</w:t>
            </w:r>
            <w:r>
              <w:rPr>
                <w:lang w:eastAsia="ru-RU"/>
              </w:rPr>
              <w:t xml:space="preserve"> </w:t>
            </w:r>
            <w:r w:rsidRPr="009770EC">
              <w:rPr>
                <w:lang w:eastAsia="ru-RU"/>
              </w:rPr>
              <w:t>Подгорное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530L=18м. Котельная школы с.</w:t>
            </w:r>
            <w:r>
              <w:rPr>
                <w:lang w:eastAsia="ru-RU"/>
              </w:rPr>
              <w:t xml:space="preserve"> </w:t>
            </w:r>
            <w:r w:rsidRPr="009770EC">
              <w:rPr>
                <w:lang w:eastAsia="ru-RU"/>
              </w:rPr>
              <w:t>Подгорное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602367">
        <w:trPr>
          <w:trHeight w:val="34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550L=20 м. Котельная МБУЗ ЦРБ</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2 800,00</w:t>
            </w:r>
          </w:p>
        </w:tc>
      </w:tr>
      <w:tr w:rsidR="00C51E04" w:rsidRPr="009770EC" w:rsidTr="00602367">
        <w:trPr>
          <w:trHeight w:val="300"/>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r>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730L=18 м. Котельная д. Красноярка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Pr>
                <w:bCs/>
                <w:lang w:eastAsia="ru-RU"/>
              </w:rPr>
              <w:t xml:space="preserve">32 </w:t>
            </w:r>
            <w:r w:rsidRPr="009770EC">
              <w:rPr>
                <w:bCs/>
                <w:lang w:eastAsia="ru-RU"/>
              </w:rPr>
              <w:t>250,00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2032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Pr>
                <w:lang w:eastAsia="ru-RU"/>
              </w:rPr>
              <w:t>.</w:t>
            </w:r>
            <w:r w:rsidRPr="009770EC">
              <w:rPr>
                <w:lang w:eastAsia="ru-RU"/>
              </w:rPr>
              <w:t xml:space="preserve"> на новые котлы производительностью 0,6 МВт (приобретение, монтаж, пусконаладочные работы)(второй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дымососа, п. Мусохраново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264"/>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детского сада, замена трёх существующих котлов КВр-0,8 с. Красное, ул. Чапаева, 4</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дымососа, с. Камышено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 xml:space="preserve">Замена дымовой трубы Ду 514L=32м. Котельная пос. Мирный </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426L=15 м. Котельная детского сада с. Красное.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lastRenderedPageBreak/>
              <w:t>9</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430L=14 м. Котельная с.</w:t>
            </w:r>
            <w:r>
              <w:rPr>
                <w:lang w:eastAsia="ru-RU"/>
              </w:rPr>
              <w:t xml:space="preserve"> </w:t>
            </w:r>
            <w:r w:rsidRPr="009770EC">
              <w:rPr>
                <w:lang w:eastAsia="ru-RU"/>
              </w:rPr>
              <w:t>Худяшово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10</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320L=30 м. Котельная п.Демьяновка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23</w:t>
            </w:r>
            <w:r>
              <w:rPr>
                <w:bCs/>
                <w:lang w:eastAsia="ru-RU"/>
              </w:rPr>
              <w:t xml:space="preserve"> </w:t>
            </w:r>
            <w:r w:rsidRPr="009770EC">
              <w:rPr>
                <w:bCs/>
                <w:lang w:eastAsia="ru-RU"/>
              </w:rPr>
              <w:t>600,0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2033 год</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КВр-1,0 №1 п.</w:t>
            </w:r>
            <w:r>
              <w:rPr>
                <w:lang w:eastAsia="ru-RU"/>
              </w:rPr>
              <w:t xml:space="preserve"> </w:t>
            </w:r>
            <w:r w:rsidRPr="009770EC">
              <w:rPr>
                <w:lang w:eastAsia="ru-RU"/>
              </w:rPr>
              <w:t>Мирный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детского сада с заменой насосов, с. Красное, ул. Чапаева, 4</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дымососов, с. Красное, ул. 40 лет Октября</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800,0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ДК п. Свердловский (п. Свердловский, ул. Школьная, 13а) с заменой существующих котлов КЧМ-5, 3 шт</w:t>
            </w:r>
            <w:r>
              <w:rPr>
                <w:lang w:eastAsia="ru-RU"/>
              </w:rPr>
              <w:t>.</w:t>
            </w:r>
            <w:r w:rsidRPr="009770EC">
              <w:rPr>
                <w:lang w:eastAsia="ru-RU"/>
              </w:rPr>
              <w:t xml:space="preserve"> на новые котлы производительностью 0,08 МВт (приобретение, монтаж, пусконаладочные работы)</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3 200,00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750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9</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КВр-0,85 №1 п.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10</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630L=22 м. Котельная  с. Шабаново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313L=8 м. Котельная детского сада с.</w:t>
            </w:r>
            <w:r>
              <w:rPr>
                <w:lang w:eastAsia="ru-RU"/>
              </w:rPr>
              <w:t xml:space="preserve"> </w:t>
            </w:r>
            <w:r w:rsidRPr="009770EC">
              <w:rPr>
                <w:lang w:eastAsia="ru-RU"/>
              </w:rPr>
              <w:t>Панфилово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12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530L=21,6 м. Котельная п.</w:t>
            </w:r>
            <w:r>
              <w:rPr>
                <w:lang w:eastAsia="ru-RU"/>
              </w:rPr>
              <w:t xml:space="preserve"> </w:t>
            </w:r>
            <w:r w:rsidRPr="009770EC">
              <w:rPr>
                <w:lang w:eastAsia="ru-RU"/>
              </w:rPr>
              <w:t>Восходящий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9</w:t>
            </w:r>
            <w:r>
              <w:rPr>
                <w:bCs/>
                <w:lang w:eastAsia="ru-RU"/>
              </w:rPr>
              <w:t xml:space="preserve"> </w:t>
            </w:r>
            <w:r w:rsidRPr="009770EC">
              <w:rPr>
                <w:bCs/>
                <w:lang w:eastAsia="ru-RU"/>
              </w:rPr>
              <w:t>500,0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2034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КВр-0,93 №1,№2 с.</w:t>
            </w:r>
            <w:r>
              <w:rPr>
                <w:lang w:eastAsia="ru-RU"/>
              </w:rPr>
              <w:t xml:space="preserve"> </w:t>
            </w:r>
            <w:r w:rsidRPr="009770EC">
              <w:rPr>
                <w:lang w:eastAsia="ru-RU"/>
              </w:rPr>
              <w:t>Чусовитино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3 100,00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детского сада, замена дымовой трубы высотой h = 15 м диаметром 426 мм, с. Красное, ул. Чапаева, 4</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4 500,00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Котельная больницы с. Подгорное (с. Подгорное, ул. Нагорная, 18а) с заменой существующих котлов КВр-0.4, 2 шт</w:t>
            </w:r>
            <w:r>
              <w:rPr>
                <w:lang w:eastAsia="ru-RU"/>
              </w:rPr>
              <w:t>.</w:t>
            </w:r>
            <w:r w:rsidRPr="009770EC">
              <w:rPr>
                <w:lang w:eastAsia="ru-RU"/>
              </w:rPr>
              <w:t xml:space="preserve"> на новые котлы производительностью 0,4 МВт (приобретение, монтаж, пусконаладочные работы)</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3 700,00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426L=10 м. Котельная школы пос. Мусохраново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7</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350L=24 м. Котельная администрации с.</w:t>
            </w:r>
            <w:r>
              <w:rPr>
                <w:lang w:eastAsia="ru-RU"/>
              </w:rPr>
              <w:t xml:space="preserve"> </w:t>
            </w:r>
            <w:r w:rsidRPr="009770EC">
              <w:rPr>
                <w:lang w:eastAsia="ru-RU"/>
              </w:rPr>
              <w:t>Панфилово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8</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23</w:t>
            </w:r>
            <w:r>
              <w:rPr>
                <w:bCs/>
                <w:lang w:eastAsia="ru-RU"/>
              </w:rPr>
              <w:t xml:space="preserve"> </w:t>
            </w:r>
            <w:r w:rsidRPr="009770EC">
              <w:rPr>
                <w:bCs/>
                <w:lang w:eastAsia="ru-RU"/>
              </w:rPr>
              <w:t>800,0</w:t>
            </w:r>
          </w:p>
        </w:tc>
      </w:tr>
      <w:tr w:rsidR="00C51E04" w:rsidRPr="009770EC" w:rsidTr="00602367">
        <w:trPr>
          <w:trHeight w:val="330"/>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2035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ЦРБ (г. Ленинск-Кузнецкий, пер.</w:t>
            </w:r>
            <w:r>
              <w:rPr>
                <w:lang w:eastAsia="ru-RU"/>
              </w:rPr>
              <w:t xml:space="preserve"> </w:t>
            </w:r>
            <w:r w:rsidRPr="009770EC">
              <w:rPr>
                <w:lang w:eastAsia="ru-RU"/>
              </w:rPr>
              <w:t>Гастелло, 9 А) с заменой существующих котлов КЧМ-5, 5 шт</w:t>
            </w:r>
            <w:r>
              <w:rPr>
                <w:lang w:eastAsia="ru-RU"/>
              </w:rPr>
              <w:t>.</w:t>
            </w:r>
            <w:r w:rsidRPr="009770EC">
              <w:rPr>
                <w:lang w:eastAsia="ru-RU"/>
              </w:rPr>
              <w:t xml:space="preserve"> на новые котлы производительностью 0,08 МВт (приобретение, монтаж, пусконаладочные работы)(первый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1 800,00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lastRenderedPageBreak/>
              <w:t>2</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Pr>
                <w:lang w:eastAsia="ru-RU"/>
              </w:rPr>
              <w:t xml:space="preserve"> </w:t>
            </w:r>
            <w:r w:rsidRPr="009770EC">
              <w:rPr>
                <w:lang w:eastAsia="ru-RU"/>
              </w:rPr>
              <w:t>производительностью 0,8 (первый этап)</w:t>
            </w:r>
          </w:p>
        </w:tc>
        <w:tc>
          <w:tcPr>
            <w:tcW w:w="1446" w:type="dxa"/>
            <w:shd w:val="clear" w:color="auto" w:fill="auto"/>
            <w:noWrap/>
            <w:vAlign w:val="center"/>
            <w:hideMark/>
          </w:tcPr>
          <w:p w:rsidR="00C51E04" w:rsidRPr="009770EC" w:rsidRDefault="00C51E04" w:rsidP="00C51E04">
            <w:pPr>
              <w:widowControl/>
              <w:autoSpaceDE/>
              <w:autoSpaceDN/>
              <w:rPr>
                <w:lang w:eastAsia="ru-RU"/>
              </w:rPr>
            </w:pPr>
            <w:r w:rsidRPr="009770EC">
              <w:rPr>
                <w:lang w:eastAsia="ru-RU"/>
              </w:rPr>
              <w:t>4 000,00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КВр-0,93 №3,№4 с.</w:t>
            </w:r>
            <w:r>
              <w:rPr>
                <w:lang w:eastAsia="ru-RU"/>
              </w:rPr>
              <w:t xml:space="preserve"> </w:t>
            </w:r>
            <w:r w:rsidRPr="009770EC">
              <w:rPr>
                <w:lang w:eastAsia="ru-RU"/>
              </w:rPr>
              <w:t>Чусовитино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замена трёх существующих котлов КВр-0,6 с. Красное, ул. 40 лет Октября, 3с.Чусовитино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замена котла КВр-0,85 №3 пос.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6</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w:t>
            </w:r>
            <w:r>
              <w:rPr>
                <w:lang w:eastAsia="ru-RU"/>
              </w:rPr>
              <w:t xml:space="preserve"> </w:t>
            </w:r>
            <w:r w:rsidRPr="009770EC">
              <w:rPr>
                <w:lang w:eastAsia="ru-RU"/>
              </w:rPr>
              <w:t>Замена дымовой трубы Ду 426L=24м. Котельная коррекционной школа с. Красное.</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19 300,00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2036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ЦРБ (г. Ленинск-Кузнецкий, пер.</w:t>
            </w:r>
            <w:r>
              <w:rPr>
                <w:lang w:eastAsia="ru-RU"/>
              </w:rPr>
              <w:t xml:space="preserve"> </w:t>
            </w:r>
            <w:r w:rsidRPr="009770EC">
              <w:rPr>
                <w:lang w:eastAsia="ru-RU"/>
              </w:rPr>
              <w:t>Гастелло, 9 А) с заменой существующих котлов КЧМ-5, 5 шт</w:t>
            </w:r>
            <w:r>
              <w:rPr>
                <w:lang w:eastAsia="ru-RU"/>
              </w:rPr>
              <w:t>.</w:t>
            </w:r>
            <w:r w:rsidRPr="009770EC">
              <w:rPr>
                <w:lang w:eastAsia="ru-RU"/>
              </w:rPr>
              <w:t xml:space="preserve"> на новые котлы производительностью 0,08 МВт (приобретение, монтаж, пусконаладочные работы)(второй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2 200,00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Pr>
                <w:lang w:eastAsia="ru-RU"/>
              </w:rPr>
              <w:t xml:space="preserve"> </w:t>
            </w:r>
            <w:r w:rsidRPr="009770EC">
              <w:rPr>
                <w:lang w:eastAsia="ru-RU"/>
              </w:rPr>
              <w:t>производительностью 0,8 (второй этап)</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2 700,00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замена дымовой трубы высотой h = 22,5 м диаметром 530 мм с. Красное, ул. 40 лет Октября, 3</w:t>
            </w:r>
          </w:p>
        </w:tc>
        <w:tc>
          <w:tcPr>
            <w:tcW w:w="1446"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5 000,00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группы насосов п.</w:t>
            </w:r>
            <w:r>
              <w:rPr>
                <w:lang w:eastAsia="ru-RU"/>
              </w:rPr>
              <w:t xml:space="preserve"> </w:t>
            </w:r>
            <w:r w:rsidRPr="009770EC">
              <w:rPr>
                <w:lang w:eastAsia="ru-RU"/>
              </w:rPr>
              <w:t>Мирный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1200,0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11 100,00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2037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Pr>
                <w:lang w:eastAsia="ru-RU"/>
              </w:rPr>
              <w:t xml:space="preserve"> </w:t>
            </w:r>
            <w:r w:rsidRPr="009770EC">
              <w:rPr>
                <w:lang w:eastAsia="ru-RU"/>
              </w:rPr>
              <w:t>производительностью 0,8 (третий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4500,0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комплекса водоподготовки с. Ариничево, ул. Центральная, 10А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4</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ЦРБ (г. Ленинск-Кузнецкий, пер.</w:t>
            </w:r>
            <w:r>
              <w:rPr>
                <w:lang w:eastAsia="ru-RU"/>
              </w:rPr>
              <w:t xml:space="preserve"> </w:t>
            </w:r>
            <w:r w:rsidRPr="009770EC">
              <w:rPr>
                <w:lang w:eastAsia="ru-RU"/>
              </w:rPr>
              <w:t>Гастелло, 9 А) с заменой существующих котлов КЧМ-5, 5 шт</w:t>
            </w:r>
            <w:r>
              <w:rPr>
                <w:lang w:eastAsia="ru-RU"/>
              </w:rPr>
              <w:t>.</w:t>
            </w:r>
            <w:r w:rsidRPr="009770EC">
              <w:rPr>
                <w:lang w:eastAsia="ru-RU"/>
              </w:rPr>
              <w:t xml:space="preserve"> на новые котлы производительностью 0,08 МВт (приобретение, монтаж, пусконаладочные работы)(третий этап)</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2 000,00</w:t>
            </w:r>
          </w:p>
        </w:tc>
      </w:tr>
      <w:tr w:rsidR="00C51E04" w:rsidRPr="009770EC" w:rsidTr="00385CCA">
        <w:trPr>
          <w:trHeight w:val="77"/>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дымососов п.</w:t>
            </w:r>
            <w:r>
              <w:rPr>
                <w:lang w:eastAsia="ru-RU"/>
              </w:rPr>
              <w:t xml:space="preserve"> </w:t>
            </w:r>
            <w:r w:rsidRPr="009770EC">
              <w:rPr>
                <w:lang w:eastAsia="ru-RU"/>
              </w:rPr>
              <w:t>Мирный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950,0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8 750,00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2038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школы с заменой дымососов, с. Красное, ул. 40 лет Октября, 3</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700,0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3</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дымососа  п.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500,0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1700,0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2039 год</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auto" w:fill="auto"/>
            <w:vAlign w:val="center"/>
            <w:hideMark/>
          </w:tcPr>
          <w:p w:rsidR="00C51E04" w:rsidRPr="009770EC" w:rsidRDefault="00C51E04" w:rsidP="00C51E04">
            <w:pPr>
              <w:widowControl/>
              <w:autoSpaceDE/>
              <w:autoSpaceDN/>
              <w:rPr>
                <w:lang w:eastAsia="ru-RU"/>
              </w:rPr>
            </w:pPr>
            <w:r w:rsidRPr="009770EC">
              <w:rPr>
                <w:lang w:eastAsia="ru-RU"/>
              </w:rPr>
              <w:t>Реконструкция центральной котельной с заменой насосов,  с. Шабаново, ул. Советская</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750,0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насосов с. Камышино</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noWrap/>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w:t>
            </w:r>
            <w:r>
              <w:rPr>
                <w:bCs/>
                <w:lang w:eastAsia="ru-RU"/>
              </w:rPr>
              <w:t xml:space="preserve"> </w:t>
            </w:r>
            <w:r w:rsidRPr="009770EC">
              <w:rPr>
                <w:bCs/>
                <w:lang w:eastAsia="ru-RU"/>
              </w:rPr>
              <w:t>300,0</w:t>
            </w:r>
          </w:p>
        </w:tc>
      </w:tr>
      <w:tr w:rsidR="00C51E04" w:rsidRPr="009770EC" w:rsidTr="00602367">
        <w:trPr>
          <w:trHeight w:val="85"/>
          <w:jc w:val="center"/>
        </w:trPr>
        <w:tc>
          <w:tcPr>
            <w:tcW w:w="10022" w:type="dxa"/>
            <w:gridSpan w:val="3"/>
            <w:shd w:val="clear" w:color="000000" w:fill="FFFFFF"/>
            <w:vAlign w:val="center"/>
            <w:hideMark/>
          </w:tcPr>
          <w:p w:rsidR="00C51E04" w:rsidRPr="009770EC" w:rsidRDefault="00C51E04" w:rsidP="00C51E04">
            <w:pPr>
              <w:widowControl/>
              <w:autoSpaceDE/>
              <w:autoSpaceDN/>
              <w:jc w:val="center"/>
              <w:rPr>
                <w:bCs/>
                <w:lang w:eastAsia="ru-RU"/>
              </w:rPr>
            </w:pPr>
            <w:r w:rsidRPr="009770EC">
              <w:rPr>
                <w:bCs/>
                <w:lang w:eastAsia="ru-RU"/>
              </w:rPr>
              <w:t>2040 год</w:t>
            </w:r>
          </w:p>
        </w:tc>
      </w:tr>
      <w:tr w:rsidR="00C51E04" w:rsidRPr="009770EC" w:rsidTr="00385CCA">
        <w:trPr>
          <w:trHeight w:val="77"/>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1</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насосов, с. Красное, ул. Чапаева, 4</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2</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Реконструкция котельной с заменой насосов пос. Чкаловский</w:t>
            </w:r>
          </w:p>
        </w:tc>
        <w:tc>
          <w:tcPr>
            <w:tcW w:w="144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550,0</w:t>
            </w:r>
          </w:p>
        </w:tc>
      </w:tr>
      <w:tr w:rsidR="00C51E04" w:rsidRPr="009770EC" w:rsidTr="00602367">
        <w:trPr>
          <w:trHeight w:val="85"/>
          <w:jc w:val="center"/>
        </w:trPr>
        <w:tc>
          <w:tcPr>
            <w:tcW w:w="940"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 </w:t>
            </w:r>
          </w:p>
        </w:tc>
        <w:tc>
          <w:tcPr>
            <w:tcW w:w="7636" w:type="dxa"/>
            <w:shd w:val="clear" w:color="000000" w:fill="FFFFFF"/>
            <w:vAlign w:val="center"/>
            <w:hideMark/>
          </w:tcPr>
          <w:p w:rsidR="00C51E04" w:rsidRPr="009770EC" w:rsidRDefault="00C51E04" w:rsidP="00C51E04">
            <w:pPr>
              <w:widowControl/>
              <w:autoSpaceDE/>
              <w:autoSpaceDN/>
              <w:rPr>
                <w:lang w:eastAsia="ru-RU"/>
              </w:rPr>
            </w:pPr>
            <w:r w:rsidRPr="009770EC">
              <w:rPr>
                <w:lang w:eastAsia="ru-RU"/>
              </w:rPr>
              <w:t>Итого</w:t>
            </w:r>
          </w:p>
        </w:tc>
        <w:tc>
          <w:tcPr>
            <w:tcW w:w="1446" w:type="dxa"/>
            <w:shd w:val="clear" w:color="000000" w:fill="FFFFFF"/>
            <w:vAlign w:val="center"/>
            <w:hideMark/>
          </w:tcPr>
          <w:p w:rsidR="00C51E04" w:rsidRPr="009770EC" w:rsidRDefault="00C51E04" w:rsidP="00C51E04">
            <w:pPr>
              <w:widowControl/>
              <w:autoSpaceDE/>
              <w:autoSpaceDN/>
              <w:rPr>
                <w:bCs/>
                <w:lang w:eastAsia="ru-RU"/>
              </w:rPr>
            </w:pPr>
            <w:r w:rsidRPr="009770EC">
              <w:rPr>
                <w:bCs/>
                <w:lang w:eastAsia="ru-RU"/>
              </w:rPr>
              <w:t>1</w:t>
            </w:r>
            <w:r>
              <w:rPr>
                <w:bCs/>
                <w:lang w:eastAsia="ru-RU"/>
              </w:rPr>
              <w:t xml:space="preserve"> </w:t>
            </w:r>
            <w:r w:rsidRPr="009770EC">
              <w:rPr>
                <w:bCs/>
                <w:lang w:eastAsia="ru-RU"/>
              </w:rPr>
              <w:t>100,0</w:t>
            </w:r>
          </w:p>
        </w:tc>
      </w:tr>
    </w:tbl>
    <w:p w:rsidR="00207FE2" w:rsidRDefault="00207FE2">
      <w:pPr>
        <w:pStyle w:val="a3"/>
        <w:spacing w:line="360" w:lineRule="auto"/>
        <w:jc w:val="both"/>
      </w:pPr>
    </w:p>
    <w:p w:rsidR="009770EC" w:rsidRDefault="009770EC" w:rsidP="00385CCA">
      <w:pPr>
        <w:pStyle w:val="a3"/>
        <w:tabs>
          <w:tab w:val="left" w:pos="2970"/>
        </w:tabs>
        <w:spacing w:line="360" w:lineRule="auto"/>
        <w:jc w:val="both"/>
        <w:sectPr w:rsidR="009770EC" w:rsidSect="009770EC">
          <w:pgSz w:w="11910" w:h="16840"/>
          <w:pgMar w:top="820" w:right="286" w:bottom="900" w:left="992" w:header="293" w:footer="712" w:gutter="0"/>
          <w:cols w:space="720"/>
        </w:sectPr>
      </w:pPr>
    </w:p>
    <w:p w:rsidR="00207FE2" w:rsidRPr="001324BA" w:rsidRDefault="001324BA">
      <w:pPr>
        <w:spacing w:before="64"/>
        <w:ind w:left="4257" w:right="310" w:hanging="3769"/>
        <w:rPr>
          <w:i/>
          <w:sz w:val="24"/>
        </w:rPr>
      </w:pPr>
      <w:r w:rsidRPr="001324BA">
        <w:rPr>
          <w:i/>
          <w:color w:val="4F81BC"/>
          <w:sz w:val="24"/>
        </w:rPr>
        <w:lastRenderedPageBreak/>
        <w:t>Об</w:t>
      </w:r>
      <w:r w:rsidR="0039676D" w:rsidRPr="001324BA">
        <w:rPr>
          <w:i/>
          <w:color w:val="4F81BC"/>
          <w:sz w:val="24"/>
        </w:rPr>
        <w:t>основывающие</w:t>
      </w:r>
      <w:r w:rsidR="0039676D" w:rsidRPr="001324BA">
        <w:rPr>
          <w:i/>
          <w:color w:val="4F81BC"/>
          <w:spacing w:val="-15"/>
          <w:sz w:val="24"/>
        </w:rPr>
        <w:t xml:space="preserve"> </w:t>
      </w:r>
      <w:r w:rsidR="0039676D" w:rsidRPr="001324BA">
        <w:rPr>
          <w:i/>
          <w:color w:val="4F81BC"/>
          <w:sz w:val="24"/>
        </w:rPr>
        <w:t>материалы</w:t>
      </w:r>
      <w:r w:rsidR="0039676D" w:rsidRPr="001324BA">
        <w:rPr>
          <w:i/>
          <w:color w:val="4F81BC"/>
          <w:spacing w:val="-15"/>
          <w:sz w:val="24"/>
        </w:rPr>
        <w:t xml:space="preserve"> </w:t>
      </w:r>
      <w:r w:rsidR="0039676D" w:rsidRPr="001324BA">
        <w:rPr>
          <w:i/>
          <w:color w:val="4F81BC"/>
          <w:sz w:val="24"/>
        </w:rPr>
        <w:t>актуализации</w:t>
      </w:r>
      <w:r w:rsidR="0039676D" w:rsidRPr="001324BA">
        <w:rPr>
          <w:i/>
          <w:color w:val="4F81BC"/>
          <w:spacing w:val="-15"/>
          <w:sz w:val="24"/>
        </w:rPr>
        <w:t xml:space="preserve"> </w:t>
      </w:r>
      <w:r w:rsidR="0039676D" w:rsidRPr="001324BA">
        <w:rPr>
          <w:i/>
          <w:color w:val="4F81BC"/>
          <w:sz w:val="24"/>
        </w:rPr>
        <w:t>схемы</w:t>
      </w:r>
      <w:r w:rsidR="0039676D" w:rsidRPr="001324BA">
        <w:rPr>
          <w:i/>
          <w:color w:val="4F81BC"/>
          <w:spacing w:val="-15"/>
          <w:sz w:val="24"/>
        </w:rPr>
        <w:t xml:space="preserve"> </w:t>
      </w:r>
      <w:r w:rsidR="0039676D" w:rsidRPr="001324BA">
        <w:rPr>
          <w:i/>
          <w:color w:val="4F81BC"/>
          <w:sz w:val="24"/>
        </w:rPr>
        <w:t>теплоснабжения</w:t>
      </w:r>
      <w:r w:rsidR="0039676D" w:rsidRPr="001324BA">
        <w:rPr>
          <w:i/>
          <w:color w:val="4F81BC"/>
          <w:spacing w:val="-11"/>
          <w:sz w:val="24"/>
        </w:rPr>
        <w:t xml:space="preserve"> </w:t>
      </w:r>
      <w:r w:rsidR="0039676D" w:rsidRPr="001324BA">
        <w:rPr>
          <w:i/>
          <w:color w:val="4F81BC"/>
          <w:sz w:val="24"/>
        </w:rPr>
        <w:t>сельских</w:t>
      </w:r>
      <w:r w:rsidR="0039676D" w:rsidRPr="001324BA">
        <w:rPr>
          <w:i/>
          <w:color w:val="4F81BC"/>
          <w:spacing w:val="-15"/>
          <w:sz w:val="24"/>
        </w:rPr>
        <w:t xml:space="preserve"> </w:t>
      </w:r>
      <w:r w:rsidR="0039676D" w:rsidRPr="001324BA">
        <w:rPr>
          <w:i/>
          <w:color w:val="4F81BC"/>
          <w:sz w:val="24"/>
        </w:rPr>
        <w:t>населенных пунктов на 202</w:t>
      </w:r>
      <w:r w:rsidR="00C51E04" w:rsidRPr="001324BA">
        <w:rPr>
          <w:i/>
          <w:color w:val="4F81BC"/>
          <w:sz w:val="24"/>
        </w:rPr>
        <w:t>7</w:t>
      </w:r>
      <w:r w:rsidR="0039676D" w:rsidRPr="001324BA">
        <w:rPr>
          <w:i/>
          <w:color w:val="4F81BC"/>
          <w:sz w:val="24"/>
        </w:rPr>
        <w:t xml:space="preserve"> год</w:t>
      </w:r>
    </w:p>
    <w:p w:rsidR="00207FE2" w:rsidRDefault="00207FE2">
      <w:pPr>
        <w:pStyle w:val="a3"/>
        <w:spacing w:before="55"/>
        <w:rPr>
          <w:b/>
          <w:i/>
        </w:rPr>
      </w:pPr>
    </w:p>
    <w:p w:rsidR="00207FE2" w:rsidRDefault="0039676D" w:rsidP="00C3320B">
      <w:pPr>
        <w:pStyle w:val="1"/>
        <w:numPr>
          <w:ilvl w:val="0"/>
          <w:numId w:val="13"/>
        </w:numPr>
        <w:tabs>
          <w:tab w:val="left" w:pos="990"/>
          <w:tab w:val="left" w:pos="4341"/>
        </w:tabs>
        <w:spacing w:before="1" w:line="362" w:lineRule="auto"/>
        <w:ind w:left="4341" w:right="686" w:hanging="3630"/>
        <w:jc w:val="both"/>
      </w:pPr>
      <w:bookmarkStart w:id="19" w:name="_bookmark18"/>
      <w:bookmarkEnd w:id="19"/>
      <w:r>
        <w:t>Предложения</w:t>
      </w:r>
      <w:r>
        <w:rPr>
          <w:spacing w:val="-7"/>
        </w:rPr>
        <w:t xml:space="preserve"> </w:t>
      </w:r>
      <w:r>
        <w:t>по</w:t>
      </w:r>
      <w:r>
        <w:rPr>
          <w:spacing w:val="-4"/>
        </w:rPr>
        <w:t xml:space="preserve"> </w:t>
      </w:r>
      <w:r>
        <w:t>строительству,</w:t>
      </w:r>
      <w:r>
        <w:rPr>
          <w:spacing w:val="-6"/>
        </w:rPr>
        <w:t xml:space="preserve"> </w:t>
      </w:r>
      <w:r>
        <w:t>реконструкции</w:t>
      </w:r>
      <w:r>
        <w:rPr>
          <w:spacing w:val="-6"/>
        </w:rPr>
        <w:t xml:space="preserve"> </w:t>
      </w:r>
      <w:r>
        <w:t>и</w:t>
      </w:r>
      <w:r>
        <w:rPr>
          <w:spacing w:val="-7"/>
        </w:rPr>
        <w:t xml:space="preserve"> </w:t>
      </w:r>
      <w:r>
        <w:t>(или)</w:t>
      </w:r>
      <w:r>
        <w:rPr>
          <w:spacing w:val="-5"/>
        </w:rPr>
        <w:t xml:space="preserve"> </w:t>
      </w:r>
      <w:r>
        <w:t>модернизации тепловых сетей</w:t>
      </w:r>
    </w:p>
    <w:p w:rsidR="00207FE2" w:rsidRDefault="0039676D" w:rsidP="00DF6045">
      <w:pPr>
        <w:pStyle w:val="a5"/>
        <w:numPr>
          <w:ilvl w:val="1"/>
          <w:numId w:val="13"/>
        </w:numPr>
        <w:tabs>
          <w:tab w:val="left" w:pos="1385"/>
        </w:tabs>
        <w:spacing w:before="153" w:line="360" w:lineRule="auto"/>
        <w:ind w:left="141" w:right="110" w:firstLine="636"/>
        <w:jc w:val="both"/>
        <w:rPr>
          <w:sz w:val="28"/>
        </w:rPr>
      </w:pPr>
      <w:bookmarkStart w:id="20" w:name="_bookmark19"/>
      <w:bookmarkEnd w:id="20"/>
      <w:r>
        <w:rPr>
          <w:sz w:val="28"/>
        </w:rPr>
        <w:t>Предложения по реконструкции и (или) модернизации, строительству тепловых сетей, обеспечивающих перераспределение тепловой нагрузки из зон с резервом</w:t>
      </w:r>
      <w:r>
        <w:rPr>
          <w:spacing w:val="-6"/>
          <w:sz w:val="28"/>
        </w:rPr>
        <w:t xml:space="preserve"> </w:t>
      </w:r>
      <w:r>
        <w:rPr>
          <w:sz w:val="28"/>
        </w:rPr>
        <w:t>тепловой</w:t>
      </w:r>
      <w:r>
        <w:rPr>
          <w:spacing w:val="-8"/>
          <w:sz w:val="28"/>
        </w:rPr>
        <w:t xml:space="preserve"> </w:t>
      </w:r>
      <w:r>
        <w:rPr>
          <w:sz w:val="28"/>
        </w:rPr>
        <w:t>мощности</w:t>
      </w:r>
      <w:r>
        <w:rPr>
          <w:spacing w:val="-6"/>
          <w:sz w:val="28"/>
        </w:rPr>
        <w:t xml:space="preserve"> </w:t>
      </w:r>
      <w:r>
        <w:rPr>
          <w:sz w:val="28"/>
        </w:rPr>
        <w:t>в</w:t>
      </w:r>
      <w:r>
        <w:rPr>
          <w:spacing w:val="-7"/>
          <w:sz w:val="28"/>
        </w:rPr>
        <w:t xml:space="preserve"> </w:t>
      </w:r>
      <w:r>
        <w:rPr>
          <w:sz w:val="28"/>
        </w:rPr>
        <w:t>зоны</w:t>
      </w:r>
      <w:r>
        <w:rPr>
          <w:spacing w:val="-6"/>
          <w:sz w:val="28"/>
        </w:rPr>
        <w:t xml:space="preserve"> </w:t>
      </w:r>
      <w:r>
        <w:rPr>
          <w:sz w:val="28"/>
        </w:rPr>
        <w:t>с</w:t>
      </w:r>
      <w:r>
        <w:rPr>
          <w:spacing w:val="-9"/>
          <w:sz w:val="28"/>
        </w:rPr>
        <w:t xml:space="preserve"> </w:t>
      </w:r>
      <w:r>
        <w:rPr>
          <w:sz w:val="28"/>
        </w:rPr>
        <w:t>дефицитом</w:t>
      </w:r>
      <w:r>
        <w:rPr>
          <w:spacing w:val="-6"/>
          <w:sz w:val="28"/>
        </w:rPr>
        <w:t xml:space="preserve"> </w:t>
      </w:r>
      <w:r>
        <w:rPr>
          <w:sz w:val="28"/>
        </w:rPr>
        <w:t>тепловой</w:t>
      </w:r>
      <w:r>
        <w:rPr>
          <w:spacing w:val="-6"/>
          <w:sz w:val="28"/>
        </w:rPr>
        <w:t xml:space="preserve"> </w:t>
      </w:r>
      <w:r>
        <w:rPr>
          <w:sz w:val="28"/>
        </w:rPr>
        <w:t>мощности (использование существующих резервов)</w:t>
      </w:r>
    </w:p>
    <w:p w:rsidR="00207FE2" w:rsidRDefault="0039676D">
      <w:pPr>
        <w:pStyle w:val="a3"/>
        <w:spacing w:before="241" w:line="360" w:lineRule="auto"/>
        <w:ind w:left="141" w:right="118" w:firstLine="708"/>
        <w:jc w:val="both"/>
      </w:pPr>
      <w:r>
        <w:t>Строительство</w:t>
      </w:r>
      <w:r>
        <w:rPr>
          <w:spacing w:val="-3"/>
        </w:rPr>
        <w:t xml:space="preserve"> </w:t>
      </w:r>
      <w:r>
        <w:t>тепловых</w:t>
      </w:r>
      <w:r>
        <w:rPr>
          <w:spacing w:val="-3"/>
        </w:rPr>
        <w:t xml:space="preserve"> </w:t>
      </w:r>
      <w:r>
        <w:t>сетей</w:t>
      </w:r>
      <w:r>
        <w:rPr>
          <w:spacing w:val="-5"/>
        </w:rPr>
        <w:t xml:space="preserve"> </w:t>
      </w:r>
      <w:r>
        <w:t>для</w:t>
      </w:r>
      <w:r>
        <w:rPr>
          <w:spacing w:val="-4"/>
        </w:rPr>
        <w:t xml:space="preserve"> </w:t>
      </w:r>
      <w:r>
        <w:t>перераспределения</w:t>
      </w:r>
      <w:r>
        <w:rPr>
          <w:spacing w:val="-3"/>
        </w:rPr>
        <w:t xml:space="preserve"> </w:t>
      </w:r>
      <w:r>
        <w:t>тепловой</w:t>
      </w:r>
      <w:r>
        <w:rPr>
          <w:spacing w:val="-3"/>
        </w:rPr>
        <w:t xml:space="preserve"> </w:t>
      </w:r>
      <w:r>
        <w:t>нагрузки</w:t>
      </w:r>
      <w:r>
        <w:rPr>
          <w:spacing w:val="-3"/>
        </w:rPr>
        <w:t xml:space="preserve"> </w:t>
      </w:r>
      <w:r>
        <w:t>из</w:t>
      </w:r>
      <w:r>
        <w:rPr>
          <w:spacing w:val="-4"/>
        </w:rPr>
        <w:t xml:space="preserve"> </w:t>
      </w:r>
      <w:r>
        <w:t>зон действия источников тепловой энергии с резервом тепловой мощности в зоны с дефицитом тепловой мощности не планируется.</w:t>
      </w:r>
    </w:p>
    <w:p w:rsidR="00207FE2" w:rsidRDefault="00207FE2" w:rsidP="00C51E04">
      <w:pPr>
        <w:pStyle w:val="a3"/>
      </w:pPr>
    </w:p>
    <w:p w:rsidR="00207FE2" w:rsidRDefault="0039676D" w:rsidP="00DF6045">
      <w:pPr>
        <w:pStyle w:val="a5"/>
        <w:numPr>
          <w:ilvl w:val="1"/>
          <w:numId w:val="13"/>
        </w:numPr>
        <w:tabs>
          <w:tab w:val="left" w:pos="1420"/>
        </w:tabs>
        <w:spacing w:line="360" w:lineRule="auto"/>
        <w:ind w:left="141" w:right="117" w:firstLine="566"/>
        <w:jc w:val="both"/>
        <w:rPr>
          <w:sz w:val="28"/>
        </w:rPr>
      </w:pPr>
      <w:bookmarkStart w:id="21" w:name="_bookmark20"/>
      <w:bookmarkEnd w:id="21"/>
      <w:r>
        <w:rPr>
          <w:sz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муниципального округа</w:t>
      </w:r>
    </w:p>
    <w:p w:rsidR="00207FE2" w:rsidRDefault="0039676D">
      <w:pPr>
        <w:pStyle w:val="a3"/>
        <w:spacing w:before="239" w:line="360" w:lineRule="auto"/>
        <w:ind w:left="141" w:right="113" w:firstLine="708"/>
        <w:jc w:val="both"/>
      </w:pPr>
      <w:r>
        <w:t>Перечень мероприятий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сельских населенных пунктов муниципального округа приведен в таблице 8.5.1.</w:t>
      </w:r>
    </w:p>
    <w:p w:rsidR="00207FE2" w:rsidRDefault="00207FE2">
      <w:pPr>
        <w:pStyle w:val="a3"/>
        <w:spacing w:line="360" w:lineRule="auto"/>
        <w:jc w:val="both"/>
        <w:sectPr w:rsidR="00207FE2">
          <w:headerReference w:type="default" r:id="rId64"/>
          <w:footerReference w:type="default" r:id="rId65"/>
          <w:pgSz w:w="11910" w:h="16840"/>
          <w:pgMar w:top="200" w:right="283" w:bottom="900" w:left="992" w:header="0" w:footer="712" w:gutter="0"/>
          <w:cols w:space="720"/>
        </w:sectPr>
      </w:pPr>
    </w:p>
    <w:p w:rsidR="00207FE2" w:rsidRPr="001324BA" w:rsidRDefault="0039676D">
      <w:pPr>
        <w:spacing w:before="68"/>
        <w:ind w:left="4173" w:right="545" w:hanging="3769"/>
        <w:jc w:val="both"/>
        <w:rPr>
          <w:i/>
          <w:sz w:val="24"/>
        </w:rPr>
      </w:pPr>
      <w:r w:rsidRPr="001324BA">
        <w:rPr>
          <w:i/>
          <w:color w:val="4F81BC"/>
          <w:sz w:val="24"/>
        </w:rPr>
        <w:lastRenderedPageBreak/>
        <w:t>Обосновывающие</w:t>
      </w:r>
      <w:r w:rsidRPr="001324BA">
        <w:rPr>
          <w:i/>
          <w:color w:val="4F81BC"/>
          <w:spacing w:val="-15"/>
          <w:sz w:val="24"/>
        </w:rPr>
        <w:t xml:space="preserve"> </w:t>
      </w:r>
      <w:r w:rsidRPr="001324BA">
        <w:rPr>
          <w:i/>
          <w:color w:val="4F81BC"/>
          <w:sz w:val="24"/>
        </w:rPr>
        <w:t>материалы</w:t>
      </w:r>
      <w:r w:rsidRPr="001324BA">
        <w:rPr>
          <w:i/>
          <w:color w:val="4F81BC"/>
          <w:spacing w:val="-15"/>
          <w:sz w:val="24"/>
        </w:rPr>
        <w:t xml:space="preserve"> </w:t>
      </w:r>
      <w:r w:rsidRPr="001324BA">
        <w:rPr>
          <w:i/>
          <w:color w:val="4F81BC"/>
          <w:sz w:val="24"/>
        </w:rPr>
        <w:t>актуализации</w:t>
      </w:r>
      <w:r w:rsidRPr="001324BA">
        <w:rPr>
          <w:i/>
          <w:color w:val="4F81BC"/>
          <w:spacing w:val="-15"/>
          <w:sz w:val="24"/>
        </w:rPr>
        <w:t xml:space="preserve"> </w:t>
      </w:r>
      <w:r w:rsidRPr="001324BA">
        <w:rPr>
          <w:i/>
          <w:color w:val="4F81BC"/>
          <w:sz w:val="24"/>
        </w:rPr>
        <w:t>схемы</w:t>
      </w:r>
      <w:r w:rsidRPr="001324BA">
        <w:rPr>
          <w:i/>
          <w:color w:val="4F81BC"/>
          <w:spacing w:val="-15"/>
          <w:sz w:val="24"/>
        </w:rPr>
        <w:t xml:space="preserve"> </w:t>
      </w:r>
      <w:r w:rsidRPr="001324BA">
        <w:rPr>
          <w:i/>
          <w:color w:val="4F81BC"/>
          <w:sz w:val="24"/>
        </w:rPr>
        <w:t>теплоснабжения</w:t>
      </w:r>
      <w:r w:rsidRPr="001324BA">
        <w:rPr>
          <w:i/>
          <w:color w:val="4F81BC"/>
          <w:spacing w:val="-11"/>
          <w:sz w:val="24"/>
        </w:rPr>
        <w:t xml:space="preserve"> </w:t>
      </w:r>
      <w:r w:rsidRPr="001324BA">
        <w:rPr>
          <w:i/>
          <w:color w:val="4F81BC"/>
          <w:sz w:val="24"/>
        </w:rPr>
        <w:t>сельских</w:t>
      </w:r>
      <w:r w:rsidRPr="001324BA">
        <w:rPr>
          <w:i/>
          <w:color w:val="4F81BC"/>
          <w:spacing w:val="-15"/>
          <w:sz w:val="24"/>
        </w:rPr>
        <w:t xml:space="preserve"> </w:t>
      </w:r>
      <w:r w:rsidRPr="001324BA">
        <w:rPr>
          <w:i/>
          <w:color w:val="4F81BC"/>
          <w:sz w:val="24"/>
        </w:rPr>
        <w:t>населенных пунктов на 202</w:t>
      </w:r>
      <w:r w:rsidR="000E5BD1" w:rsidRPr="001324BA">
        <w:rPr>
          <w:i/>
          <w:color w:val="4F81BC"/>
          <w:sz w:val="24"/>
        </w:rPr>
        <w:t>7</w:t>
      </w:r>
      <w:r w:rsidRPr="001324BA">
        <w:rPr>
          <w:i/>
          <w:color w:val="4F81BC"/>
          <w:sz w:val="24"/>
        </w:rPr>
        <w:t xml:space="preserve"> год</w:t>
      </w:r>
    </w:p>
    <w:p w:rsidR="00207FE2" w:rsidRDefault="0039676D" w:rsidP="00DF6045">
      <w:pPr>
        <w:pStyle w:val="a5"/>
        <w:numPr>
          <w:ilvl w:val="1"/>
          <w:numId w:val="13"/>
        </w:numPr>
        <w:tabs>
          <w:tab w:val="left" w:pos="1221"/>
        </w:tabs>
        <w:spacing w:before="163" w:line="360" w:lineRule="auto"/>
        <w:ind w:left="141" w:right="285" w:firstLine="566"/>
        <w:jc w:val="both"/>
        <w:rPr>
          <w:sz w:val="28"/>
        </w:rPr>
      </w:pPr>
      <w:bookmarkStart w:id="22" w:name="_bookmark21"/>
      <w:bookmarkEnd w:id="22"/>
      <w:r>
        <w:rPr>
          <w:sz w:val="28"/>
        </w:rPr>
        <w:t>Предложения по</w:t>
      </w:r>
      <w:r>
        <w:rPr>
          <w:spacing w:val="-1"/>
          <w:sz w:val="28"/>
        </w:rPr>
        <w:t xml:space="preserve"> </w:t>
      </w:r>
      <w:r>
        <w:rPr>
          <w:sz w:val="28"/>
        </w:rPr>
        <w:t>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p>
    <w:p w:rsidR="00207FE2" w:rsidRDefault="0039676D">
      <w:pPr>
        <w:pStyle w:val="a3"/>
        <w:spacing w:before="240" w:line="360" w:lineRule="auto"/>
        <w:ind w:left="141" w:right="281" w:firstLine="708"/>
        <w:jc w:val="both"/>
      </w:pPr>
      <w:r>
        <w:t>Строительство, реконструкция и (или) модернизация тепловых сетей, обеспечивающая условия, при наличии которых существует возможность поставок тепловой энергии потребителям сельских населенных пунктов Ленинск-Кузнецкого муниципального</w:t>
      </w:r>
      <w:r>
        <w:rPr>
          <w:spacing w:val="-1"/>
        </w:rPr>
        <w:t xml:space="preserve"> </w:t>
      </w:r>
      <w:r>
        <w:t>округа от</w:t>
      </w:r>
      <w:r>
        <w:rPr>
          <w:spacing w:val="-2"/>
        </w:rPr>
        <w:t xml:space="preserve"> </w:t>
      </w:r>
      <w:r>
        <w:t>различных</w:t>
      </w:r>
      <w:r>
        <w:rPr>
          <w:spacing w:val="-1"/>
        </w:rPr>
        <w:t xml:space="preserve"> </w:t>
      </w:r>
      <w:r>
        <w:t>источников тепловой</w:t>
      </w:r>
      <w:r>
        <w:rPr>
          <w:spacing w:val="-1"/>
        </w:rPr>
        <w:t xml:space="preserve"> </w:t>
      </w:r>
      <w:r>
        <w:t>энергии при сохранении надежности теплоснабжения, не предусмотрена.</w:t>
      </w:r>
    </w:p>
    <w:p w:rsidR="00207FE2" w:rsidRDefault="00207FE2">
      <w:pPr>
        <w:pStyle w:val="a3"/>
      </w:pPr>
    </w:p>
    <w:p w:rsidR="00207FE2" w:rsidRDefault="0039676D" w:rsidP="00DF6045">
      <w:pPr>
        <w:pStyle w:val="a5"/>
        <w:numPr>
          <w:ilvl w:val="1"/>
          <w:numId w:val="13"/>
        </w:numPr>
        <w:tabs>
          <w:tab w:val="left" w:pos="1300"/>
        </w:tabs>
        <w:spacing w:line="360" w:lineRule="auto"/>
        <w:ind w:left="141" w:right="288" w:firstLine="566"/>
        <w:jc w:val="both"/>
        <w:rPr>
          <w:sz w:val="28"/>
        </w:rPr>
      </w:pPr>
      <w:bookmarkStart w:id="23" w:name="_bookmark22"/>
      <w:bookmarkEnd w:id="23"/>
      <w:r>
        <w:rPr>
          <w:sz w:val="28"/>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p>
    <w:p w:rsidR="00207FE2" w:rsidRDefault="0039676D">
      <w:pPr>
        <w:pStyle w:val="a3"/>
        <w:spacing w:before="241"/>
        <w:ind w:left="849"/>
        <w:jc w:val="both"/>
      </w:pPr>
      <w:r>
        <w:t>Предложения</w:t>
      </w:r>
      <w:r>
        <w:rPr>
          <w:spacing w:val="-7"/>
        </w:rPr>
        <w:t xml:space="preserve"> </w:t>
      </w:r>
      <w:r>
        <w:t>по</w:t>
      </w:r>
      <w:r>
        <w:rPr>
          <w:spacing w:val="-4"/>
        </w:rPr>
        <w:t xml:space="preserve"> </w:t>
      </w:r>
      <w:r>
        <w:t>переводу</w:t>
      </w:r>
      <w:r>
        <w:rPr>
          <w:spacing w:val="-4"/>
        </w:rPr>
        <w:t xml:space="preserve"> </w:t>
      </w:r>
      <w:r>
        <w:t>котельных</w:t>
      </w:r>
      <w:r>
        <w:rPr>
          <w:spacing w:val="-4"/>
        </w:rPr>
        <w:t xml:space="preserve"> </w:t>
      </w:r>
      <w:r>
        <w:t>в</w:t>
      </w:r>
      <w:r>
        <w:rPr>
          <w:spacing w:val="-9"/>
        </w:rPr>
        <w:t xml:space="preserve"> </w:t>
      </w:r>
      <w:r>
        <w:t>пиковый</w:t>
      </w:r>
      <w:r>
        <w:rPr>
          <w:spacing w:val="-8"/>
        </w:rPr>
        <w:t xml:space="preserve"> </w:t>
      </w:r>
      <w:r>
        <w:t>режим</w:t>
      </w:r>
      <w:r>
        <w:rPr>
          <w:spacing w:val="-4"/>
        </w:rPr>
        <w:t xml:space="preserve"> </w:t>
      </w:r>
      <w:r>
        <w:rPr>
          <w:spacing w:val="-2"/>
        </w:rPr>
        <w:t>отсутствуют.</w:t>
      </w: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spacing w:before="137"/>
        <w:rPr>
          <w:sz w:val="22"/>
        </w:rPr>
      </w:pPr>
    </w:p>
    <w:p w:rsidR="00207FE2" w:rsidRDefault="00207FE2">
      <w:pPr>
        <w:jc w:val="right"/>
        <w:rPr>
          <w:rFonts w:ascii="Calibri"/>
        </w:rPr>
        <w:sectPr w:rsidR="00207FE2">
          <w:headerReference w:type="default" r:id="rId66"/>
          <w:footerReference w:type="default" r:id="rId67"/>
          <w:pgSz w:w="11910" w:h="16840"/>
          <w:pgMar w:top="620" w:right="283" w:bottom="280" w:left="992" w:header="0" w:footer="0" w:gutter="0"/>
          <w:cols w:space="720"/>
        </w:sectPr>
      </w:pPr>
    </w:p>
    <w:p w:rsidR="000E5BD1" w:rsidRDefault="0039676D" w:rsidP="00DF6045">
      <w:pPr>
        <w:pStyle w:val="a5"/>
        <w:numPr>
          <w:ilvl w:val="1"/>
          <w:numId w:val="13"/>
        </w:numPr>
        <w:tabs>
          <w:tab w:val="left" w:pos="1195"/>
        </w:tabs>
        <w:spacing w:before="312" w:line="420" w:lineRule="auto"/>
        <w:ind w:left="141" w:right="217" w:firstLine="566"/>
        <w:jc w:val="both"/>
        <w:rPr>
          <w:sz w:val="28"/>
        </w:rPr>
      </w:pPr>
      <w:bookmarkStart w:id="24" w:name="_bookmark23"/>
      <w:bookmarkEnd w:id="24"/>
      <w:r>
        <w:rPr>
          <w:sz w:val="28"/>
        </w:rPr>
        <w:lastRenderedPageBreak/>
        <w:t>Предложения</w:t>
      </w:r>
      <w:r>
        <w:rPr>
          <w:spacing w:val="-4"/>
          <w:sz w:val="28"/>
        </w:rPr>
        <w:t xml:space="preserve"> </w:t>
      </w:r>
      <w:r>
        <w:rPr>
          <w:sz w:val="28"/>
        </w:rPr>
        <w:t>по</w:t>
      </w:r>
      <w:r>
        <w:rPr>
          <w:spacing w:val="-3"/>
          <w:sz w:val="28"/>
        </w:rPr>
        <w:t xml:space="preserve"> </w:t>
      </w:r>
      <w:r>
        <w:rPr>
          <w:sz w:val="28"/>
        </w:rPr>
        <w:t>строительству</w:t>
      </w:r>
      <w:r>
        <w:rPr>
          <w:spacing w:val="-4"/>
          <w:sz w:val="28"/>
        </w:rPr>
        <w:t xml:space="preserve"> </w:t>
      </w:r>
      <w:r>
        <w:rPr>
          <w:sz w:val="28"/>
        </w:rPr>
        <w:t>тепловых</w:t>
      </w:r>
      <w:r>
        <w:rPr>
          <w:spacing w:val="-3"/>
          <w:sz w:val="28"/>
        </w:rPr>
        <w:t xml:space="preserve"> </w:t>
      </w:r>
      <w:r>
        <w:rPr>
          <w:sz w:val="28"/>
        </w:rPr>
        <w:t>сетей</w:t>
      </w:r>
      <w:r>
        <w:rPr>
          <w:spacing w:val="-4"/>
          <w:sz w:val="28"/>
        </w:rPr>
        <w:t xml:space="preserve"> </w:t>
      </w:r>
      <w:r>
        <w:rPr>
          <w:sz w:val="28"/>
        </w:rPr>
        <w:t>для</w:t>
      </w:r>
      <w:r>
        <w:rPr>
          <w:spacing w:val="-7"/>
          <w:sz w:val="28"/>
        </w:rPr>
        <w:t xml:space="preserve"> </w:t>
      </w:r>
      <w:r>
        <w:rPr>
          <w:sz w:val="28"/>
        </w:rPr>
        <w:t>обеспечения</w:t>
      </w:r>
      <w:r>
        <w:rPr>
          <w:spacing w:val="-4"/>
          <w:sz w:val="28"/>
        </w:rPr>
        <w:t xml:space="preserve"> </w:t>
      </w:r>
      <w:r>
        <w:rPr>
          <w:sz w:val="28"/>
        </w:rPr>
        <w:t>нормативной</w:t>
      </w:r>
      <w:r>
        <w:rPr>
          <w:spacing w:val="-7"/>
          <w:sz w:val="28"/>
        </w:rPr>
        <w:t xml:space="preserve"> </w:t>
      </w:r>
      <w:r>
        <w:rPr>
          <w:sz w:val="28"/>
        </w:rPr>
        <w:t>надежности</w:t>
      </w:r>
      <w:r>
        <w:rPr>
          <w:spacing w:val="-4"/>
          <w:sz w:val="28"/>
        </w:rPr>
        <w:t xml:space="preserve"> </w:t>
      </w:r>
      <w:r>
        <w:rPr>
          <w:sz w:val="28"/>
        </w:rPr>
        <w:t xml:space="preserve">теплоснабжения </w:t>
      </w:r>
    </w:p>
    <w:p w:rsidR="00207FE2" w:rsidRDefault="0039676D" w:rsidP="000E5BD1">
      <w:pPr>
        <w:pStyle w:val="a5"/>
        <w:tabs>
          <w:tab w:val="left" w:pos="1195"/>
        </w:tabs>
        <w:ind w:left="707" w:right="1312" w:firstLine="0"/>
        <w:rPr>
          <w:b/>
          <w:sz w:val="24"/>
        </w:rPr>
      </w:pPr>
      <w:r w:rsidRPr="000E5BD1">
        <w:rPr>
          <w:b/>
          <w:sz w:val="24"/>
        </w:rPr>
        <w:t>Таблица 8.5.1. – Предложения по модернизации тепловых сетей</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0E5BD1" w:rsidRPr="00997F8B" w:rsidTr="00391F01">
        <w:trPr>
          <w:trHeight w:val="85"/>
          <w:tblHeader/>
          <w:jc w:val="center"/>
        </w:trPr>
        <w:tc>
          <w:tcPr>
            <w:tcW w:w="940" w:type="dxa"/>
            <w:shd w:val="clear" w:color="000000" w:fill="FFFFFF"/>
            <w:vAlign w:val="center"/>
            <w:hideMark/>
          </w:tcPr>
          <w:p w:rsidR="000E5BD1" w:rsidRPr="009770EC" w:rsidRDefault="000E5BD1" w:rsidP="00391F01">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Сметная стоимость всего</w:t>
            </w:r>
          </w:p>
        </w:tc>
      </w:tr>
      <w:tr w:rsidR="000E5BD1" w:rsidRPr="00997F8B" w:rsidTr="00391F01">
        <w:trPr>
          <w:trHeight w:val="315"/>
          <w:tblHeader/>
          <w:jc w:val="center"/>
        </w:trPr>
        <w:tc>
          <w:tcPr>
            <w:tcW w:w="940" w:type="dxa"/>
            <w:shd w:val="clear" w:color="000000" w:fill="FFFFFF"/>
            <w:vAlign w:val="center"/>
            <w:hideMark/>
          </w:tcPr>
          <w:p w:rsidR="000E5BD1" w:rsidRPr="009770EC" w:rsidRDefault="000E5BD1" w:rsidP="00391F01">
            <w:pPr>
              <w:widowControl/>
              <w:autoSpaceDE/>
              <w:autoSpaceDN/>
              <w:jc w:val="center"/>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3</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2027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ТК-5 до ТК-7  (L = 500 м), п.</w:t>
            </w:r>
            <w:r w:rsidRPr="00997F8B">
              <w:rPr>
                <w:lang w:eastAsia="ru-RU"/>
              </w:rPr>
              <w:t xml:space="preserve"> </w:t>
            </w:r>
            <w:r w:rsidRPr="009770EC">
              <w:rPr>
                <w:lang w:eastAsia="ru-RU"/>
              </w:rPr>
              <w:t>Чкаловский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15 000,00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w:t>
            </w:r>
            <w:r w:rsidRPr="00997F8B">
              <w:rPr>
                <w:lang w:eastAsia="ru-RU"/>
              </w:rPr>
              <w:t xml:space="preserve"> </w:t>
            </w:r>
            <w:r w:rsidRPr="009770EC">
              <w:rPr>
                <w:lang w:eastAsia="ru-RU"/>
              </w:rPr>
              <w:t>Школьная (L = 500 м), п.</w:t>
            </w:r>
            <w:r w:rsidRPr="00997F8B">
              <w:rPr>
                <w:lang w:eastAsia="ru-RU"/>
              </w:rPr>
              <w:t xml:space="preserve"> </w:t>
            </w:r>
            <w:r w:rsidRPr="009770EC">
              <w:rPr>
                <w:lang w:eastAsia="ru-RU"/>
              </w:rPr>
              <w:t>Мирный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15 000,00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30</w:t>
            </w:r>
            <w:r w:rsidRPr="009770EC">
              <w:rPr>
                <w:bCs/>
                <w:lang w:eastAsia="ru-RU"/>
              </w:rPr>
              <w:t xml:space="preserve"> </w:t>
            </w:r>
            <w:r w:rsidRPr="00997F8B">
              <w:rPr>
                <w:bCs/>
                <w:lang w:eastAsia="ru-RU"/>
              </w:rPr>
              <w:t>00</w:t>
            </w:r>
            <w:r w:rsidRPr="009770EC">
              <w:rPr>
                <w:bCs/>
                <w:lang w:eastAsia="ru-RU"/>
              </w:rPr>
              <w:t>0,00</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2028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ТК-4 до школы ул.Чкалово  (L = 300 м), п.</w:t>
            </w:r>
            <w:r w:rsidRPr="00997F8B">
              <w:rPr>
                <w:lang w:eastAsia="ru-RU"/>
              </w:rPr>
              <w:t xml:space="preserve"> </w:t>
            </w:r>
            <w:r w:rsidRPr="009770EC">
              <w:rPr>
                <w:lang w:eastAsia="ru-RU"/>
              </w:rPr>
              <w:t>Демьяновка</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660"/>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ул.Чкалова 2а (L = 200 м), п.</w:t>
            </w:r>
            <w:r w:rsidRPr="00997F8B">
              <w:rPr>
                <w:lang w:eastAsia="ru-RU"/>
              </w:rPr>
              <w:t xml:space="preserve"> </w:t>
            </w:r>
            <w:r w:rsidRPr="009770EC">
              <w:rPr>
                <w:lang w:eastAsia="ru-RU"/>
              </w:rPr>
              <w:t>Демьяновка</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6 000,00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15 000</w:t>
            </w:r>
            <w:r w:rsidRPr="009770EC">
              <w:rPr>
                <w:bCs/>
                <w:lang w:eastAsia="ru-RU"/>
              </w:rPr>
              <w:t>,0</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2029 год</w:t>
            </w:r>
          </w:p>
        </w:tc>
      </w:tr>
      <w:tr w:rsidR="000E5BD1" w:rsidRPr="00997F8B" w:rsidTr="00391F01">
        <w:trPr>
          <w:trHeight w:val="85"/>
          <w:jc w:val="center"/>
        </w:trPr>
        <w:tc>
          <w:tcPr>
            <w:tcW w:w="940" w:type="dxa"/>
            <w:shd w:val="clear" w:color="000000" w:fill="FFFFFF"/>
            <w:vAlign w:val="center"/>
            <w:hideMark/>
          </w:tcPr>
          <w:p w:rsidR="000E5BD1" w:rsidRPr="009770EC" w:rsidRDefault="000E5BD1" w:rsidP="000E5BD1">
            <w:pPr>
              <w:widowControl/>
              <w:autoSpaceDE/>
              <w:autoSpaceDN/>
              <w:rPr>
                <w:lang w:eastAsia="ru-RU"/>
              </w:rPr>
            </w:pPr>
            <w:r w:rsidRPr="00997F8B">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140 м), с. Шабаново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1 500,00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 300 м), с.Чусовитино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3</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ЦРБ до поликлинники   (L = 300 м), г.</w:t>
            </w:r>
            <w:r w:rsidRPr="00997F8B">
              <w:rPr>
                <w:lang w:eastAsia="ru-RU"/>
              </w:rPr>
              <w:t xml:space="preserve"> </w:t>
            </w:r>
            <w:r w:rsidRPr="009770EC">
              <w:rPr>
                <w:lang w:eastAsia="ru-RU"/>
              </w:rPr>
              <w:t>Ленинск-Кузнецкий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4</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ДК  (L = 300 м), с.</w:t>
            </w:r>
            <w:r w:rsidR="00997F8B" w:rsidRPr="00997F8B">
              <w:rPr>
                <w:lang w:eastAsia="ru-RU"/>
              </w:rPr>
              <w:t xml:space="preserve"> </w:t>
            </w:r>
            <w:r w:rsidRPr="009770EC">
              <w:rPr>
                <w:lang w:eastAsia="ru-RU"/>
              </w:rPr>
              <w:t>Чусовитино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9 000,00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391F01">
            <w:pPr>
              <w:widowControl/>
              <w:autoSpaceDE/>
              <w:autoSpaceDN/>
              <w:rPr>
                <w:bCs/>
                <w:lang w:eastAsia="ru-RU"/>
              </w:rPr>
            </w:pPr>
            <w:r w:rsidRPr="00997F8B">
              <w:rPr>
                <w:bCs/>
                <w:lang w:eastAsia="ru-RU"/>
              </w:rPr>
              <w:t>28 500,00</w:t>
            </w:r>
          </w:p>
        </w:tc>
      </w:tr>
      <w:tr w:rsidR="000E5BD1" w:rsidRPr="00997F8B" w:rsidTr="00391F01">
        <w:trPr>
          <w:trHeight w:val="85"/>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2030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770EC">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=900 м), с.</w:t>
            </w:r>
            <w:r w:rsidRPr="00997F8B">
              <w:rPr>
                <w:lang w:eastAsia="ru-RU"/>
              </w:rPr>
              <w:t xml:space="preserve"> </w:t>
            </w:r>
            <w:r w:rsidRPr="009770EC">
              <w:rPr>
                <w:lang w:eastAsia="ru-RU"/>
              </w:rPr>
              <w:t>Ариничево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27</w:t>
            </w:r>
            <w:r w:rsidRPr="00997F8B">
              <w:rPr>
                <w:lang w:eastAsia="ru-RU"/>
              </w:rPr>
              <w:t xml:space="preserve"> </w:t>
            </w:r>
            <w:r w:rsidRPr="009770EC">
              <w:rPr>
                <w:lang w:eastAsia="ru-RU"/>
              </w:rPr>
              <w:t>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27 000</w:t>
            </w:r>
            <w:r w:rsidRPr="009770EC">
              <w:rPr>
                <w:bCs/>
                <w:lang w:eastAsia="ru-RU"/>
              </w:rPr>
              <w:t>,0</w:t>
            </w:r>
          </w:p>
        </w:tc>
      </w:tr>
      <w:tr w:rsidR="000E5BD1" w:rsidRPr="00997F8B" w:rsidTr="00391F01">
        <w:trPr>
          <w:trHeight w:val="330"/>
          <w:jc w:val="center"/>
        </w:trPr>
        <w:tc>
          <w:tcPr>
            <w:tcW w:w="10022" w:type="dxa"/>
            <w:gridSpan w:val="3"/>
            <w:shd w:val="clear" w:color="000000" w:fill="FFFFFF"/>
            <w:vAlign w:val="center"/>
            <w:hideMark/>
          </w:tcPr>
          <w:p w:rsidR="000E5BD1" w:rsidRPr="009770EC" w:rsidRDefault="000E5BD1" w:rsidP="00391F01">
            <w:pPr>
              <w:widowControl/>
              <w:autoSpaceDE/>
              <w:autoSpaceDN/>
              <w:jc w:val="center"/>
              <w:rPr>
                <w:bCs/>
                <w:lang w:eastAsia="ru-RU"/>
              </w:rPr>
            </w:pPr>
            <w:r w:rsidRPr="009770EC">
              <w:rPr>
                <w:bCs/>
                <w:lang w:eastAsia="ru-RU"/>
              </w:rPr>
              <w:t>2031 год</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1</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370 м), с. Шабаново</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4000,0</w:t>
            </w:r>
          </w:p>
        </w:tc>
      </w:tr>
      <w:tr w:rsidR="000E5BD1" w:rsidRPr="00997F8B" w:rsidTr="00391F01">
        <w:trPr>
          <w:trHeight w:val="85"/>
          <w:jc w:val="center"/>
        </w:trPr>
        <w:tc>
          <w:tcPr>
            <w:tcW w:w="940" w:type="dxa"/>
            <w:shd w:val="clear" w:color="000000" w:fill="FFFFFF"/>
            <w:noWrap/>
            <w:vAlign w:val="center"/>
            <w:hideMark/>
          </w:tcPr>
          <w:p w:rsidR="000E5BD1" w:rsidRPr="009770EC" w:rsidRDefault="000E5BD1" w:rsidP="000E5BD1">
            <w:pPr>
              <w:widowControl/>
              <w:autoSpaceDE/>
              <w:autoSpaceDN/>
              <w:rPr>
                <w:lang w:eastAsia="ru-RU"/>
              </w:rPr>
            </w:pPr>
            <w:r w:rsidRPr="00997F8B">
              <w:rPr>
                <w:lang w:eastAsia="ru-RU"/>
              </w:rPr>
              <w:t>2</w:t>
            </w:r>
          </w:p>
        </w:tc>
        <w:tc>
          <w:tcPr>
            <w:tcW w:w="763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детского сада   (L =900 м), п.</w:t>
            </w:r>
            <w:r w:rsidRPr="00997F8B">
              <w:rPr>
                <w:lang w:eastAsia="ru-RU"/>
              </w:rPr>
              <w:t xml:space="preserve"> </w:t>
            </w:r>
            <w:r w:rsidRPr="009770EC">
              <w:rPr>
                <w:lang w:eastAsia="ru-RU"/>
              </w:rPr>
              <w:t>Восходящий</w:t>
            </w:r>
          </w:p>
        </w:tc>
        <w:tc>
          <w:tcPr>
            <w:tcW w:w="1446" w:type="dxa"/>
            <w:shd w:val="clear" w:color="000000" w:fill="FFFFFF"/>
            <w:vAlign w:val="center"/>
            <w:hideMark/>
          </w:tcPr>
          <w:p w:rsidR="000E5BD1" w:rsidRPr="009770EC" w:rsidRDefault="000E5BD1" w:rsidP="00391F01">
            <w:pPr>
              <w:widowControl/>
              <w:autoSpaceDE/>
              <w:autoSpaceDN/>
              <w:rPr>
                <w:lang w:eastAsia="ru-RU"/>
              </w:rPr>
            </w:pPr>
            <w:r w:rsidRPr="009770EC">
              <w:rPr>
                <w:lang w:eastAsia="ru-RU"/>
              </w:rPr>
              <w:t>27000,0</w:t>
            </w:r>
          </w:p>
        </w:tc>
      </w:tr>
      <w:tr w:rsidR="000E5BD1" w:rsidRPr="009770EC" w:rsidTr="00391F01">
        <w:trPr>
          <w:trHeight w:val="85"/>
          <w:jc w:val="center"/>
        </w:trPr>
        <w:tc>
          <w:tcPr>
            <w:tcW w:w="940" w:type="dxa"/>
            <w:shd w:val="clear" w:color="000000" w:fill="FFFFFF"/>
            <w:noWrap/>
            <w:vAlign w:val="center"/>
            <w:hideMark/>
          </w:tcPr>
          <w:p w:rsidR="000E5BD1" w:rsidRPr="009770EC" w:rsidRDefault="000E5BD1" w:rsidP="00391F01">
            <w:pPr>
              <w:widowControl/>
              <w:autoSpaceDE/>
              <w:autoSpaceDN/>
              <w:rPr>
                <w:lang w:eastAsia="ru-RU"/>
              </w:rPr>
            </w:pPr>
            <w:r w:rsidRPr="009770EC">
              <w:rPr>
                <w:lang w:eastAsia="ru-RU"/>
              </w:rPr>
              <w:t> </w:t>
            </w:r>
          </w:p>
        </w:tc>
        <w:tc>
          <w:tcPr>
            <w:tcW w:w="7636" w:type="dxa"/>
            <w:shd w:val="clear" w:color="000000" w:fill="FFFFFF"/>
            <w:vAlign w:val="center"/>
            <w:hideMark/>
          </w:tcPr>
          <w:p w:rsidR="000E5BD1" w:rsidRPr="009770EC" w:rsidRDefault="000E5BD1"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0E5BD1" w:rsidRPr="009770EC" w:rsidRDefault="000E5BD1" w:rsidP="000E5BD1">
            <w:pPr>
              <w:widowControl/>
              <w:autoSpaceDE/>
              <w:autoSpaceDN/>
              <w:rPr>
                <w:bCs/>
                <w:lang w:eastAsia="ru-RU"/>
              </w:rPr>
            </w:pPr>
            <w:r w:rsidRPr="00997F8B">
              <w:rPr>
                <w:bCs/>
                <w:lang w:eastAsia="ru-RU"/>
              </w:rPr>
              <w:t>31 000</w:t>
            </w:r>
            <w:r w:rsidRPr="009770EC">
              <w:rPr>
                <w:bCs/>
                <w:lang w:eastAsia="ru-RU"/>
              </w:rPr>
              <w:t>,00</w:t>
            </w:r>
          </w:p>
        </w:tc>
      </w:tr>
    </w:tbl>
    <w:p w:rsidR="000E5BD1" w:rsidRPr="000E5BD1" w:rsidRDefault="000E5BD1" w:rsidP="000E5BD1">
      <w:pPr>
        <w:pStyle w:val="a5"/>
        <w:tabs>
          <w:tab w:val="left" w:pos="1195"/>
        </w:tabs>
        <w:spacing w:line="420" w:lineRule="auto"/>
        <w:ind w:left="707" w:right="1312" w:firstLine="0"/>
        <w:rPr>
          <w:b/>
          <w:sz w:val="24"/>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207FE2">
      <w:pPr>
        <w:pStyle w:val="a3"/>
        <w:rPr>
          <w:sz w:val="22"/>
        </w:rPr>
      </w:pPr>
    </w:p>
    <w:p w:rsidR="00207FE2" w:rsidRDefault="0039676D" w:rsidP="00DF6045">
      <w:pPr>
        <w:pStyle w:val="a5"/>
        <w:numPr>
          <w:ilvl w:val="1"/>
          <w:numId w:val="13"/>
        </w:numPr>
        <w:tabs>
          <w:tab w:val="left" w:pos="1247"/>
        </w:tabs>
        <w:spacing w:before="162" w:line="362" w:lineRule="auto"/>
        <w:ind w:left="141" w:right="288" w:firstLine="566"/>
        <w:jc w:val="both"/>
        <w:rPr>
          <w:sz w:val="28"/>
        </w:rPr>
      </w:pPr>
      <w:bookmarkStart w:id="25" w:name="_bookmark24"/>
      <w:bookmarkEnd w:id="25"/>
      <w:r>
        <w:rPr>
          <w:sz w:val="28"/>
        </w:rPr>
        <w:lastRenderedPageBreak/>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p>
    <w:p w:rsidR="00207FE2" w:rsidRDefault="0039676D">
      <w:pPr>
        <w:pStyle w:val="a3"/>
        <w:spacing w:before="231" w:line="360" w:lineRule="auto"/>
        <w:ind w:left="141" w:right="288" w:firstLine="708"/>
        <w:jc w:val="both"/>
      </w:pPr>
      <w:r>
        <w:t>Параметры гидравлических режимов тепловых сетей не предусматривают увеличение диаметров трубопроводов.</w:t>
      </w:r>
    </w:p>
    <w:p w:rsidR="00207FE2" w:rsidRDefault="00207FE2">
      <w:pPr>
        <w:pStyle w:val="a3"/>
      </w:pPr>
    </w:p>
    <w:p w:rsidR="00207FE2" w:rsidRDefault="0039676D" w:rsidP="00DF6045">
      <w:pPr>
        <w:pStyle w:val="a5"/>
        <w:numPr>
          <w:ilvl w:val="1"/>
          <w:numId w:val="13"/>
        </w:numPr>
        <w:tabs>
          <w:tab w:val="left" w:pos="1269"/>
        </w:tabs>
        <w:spacing w:line="360" w:lineRule="auto"/>
        <w:ind w:left="141" w:right="290" w:firstLine="566"/>
        <w:jc w:val="both"/>
        <w:rPr>
          <w:sz w:val="28"/>
        </w:rPr>
      </w:pPr>
      <w:bookmarkStart w:id="26" w:name="_bookmark25"/>
      <w:bookmarkEnd w:id="26"/>
      <w:r>
        <w:rPr>
          <w:sz w:val="28"/>
        </w:rPr>
        <w:t>Предложения по реконструкции и (или) модернизации тепловых сетей, подлежащих замене в связи с исчерпанием эксплуатационного ресурса</w:t>
      </w:r>
    </w:p>
    <w:p w:rsidR="00207FE2" w:rsidRDefault="0039676D">
      <w:pPr>
        <w:pStyle w:val="a3"/>
        <w:spacing w:before="239" w:line="360" w:lineRule="auto"/>
        <w:ind w:left="141" w:right="279" w:firstLine="708"/>
        <w:jc w:val="both"/>
      </w:pPr>
      <w:r>
        <w:t>Предложения по реконструкции и (или) модернизации тепловых сетей, подлежащих замене в связи с исчерпанием эксплуатационного ресурса - сети, выработавшие свой ресурс, приведены в таблице 8.5.1.</w:t>
      </w:r>
    </w:p>
    <w:p w:rsidR="00207FE2" w:rsidRDefault="0039676D">
      <w:pPr>
        <w:pStyle w:val="a3"/>
        <w:spacing w:before="238" w:line="360" w:lineRule="auto"/>
        <w:ind w:left="141" w:right="289" w:firstLine="708"/>
        <w:jc w:val="both"/>
      </w:pPr>
      <w:r>
        <w:t>Данные участки нагрузки тепловых сетей должны пройти диагностику экспертной организацией, по результатам обследования участки сетей, не подлежащих к дальнейшей эксплуатации, подлежат замене.</w:t>
      </w:r>
    </w:p>
    <w:p w:rsidR="00207FE2" w:rsidRDefault="00207FE2">
      <w:pPr>
        <w:pStyle w:val="a3"/>
      </w:pPr>
    </w:p>
    <w:p w:rsidR="00207FE2" w:rsidRDefault="0039676D" w:rsidP="00DF6045">
      <w:pPr>
        <w:pStyle w:val="a5"/>
        <w:numPr>
          <w:ilvl w:val="1"/>
          <w:numId w:val="13"/>
        </w:numPr>
        <w:tabs>
          <w:tab w:val="left" w:pos="1300"/>
        </w:tabs>
        <w:spacing w:line="362" w:lineRule="auto"/>
        <w:ind w:left="141" w:right="292" w:firstLine="566"/>
        <w:jc w:val="both"/>
        <w:rPr>
          <w:sz w:val="28"/>
        </w:rPr>
      </w:pPr>
      <w:bookmarkStart w:id="27" w:name="_bookmark26"/>
      <w:bookmarkEnd w:id="27"/>
      <w:r>
        <w:rPr>
          <w:sz w:val="28"/>
        </w:rPr>
        <w:t>Предложения по строительству, реконструкции и (или) модернизации насосных станций</w:t>
      </w:r>
    </w:p>
    <w:p w:rsidR="00207FE2" w:rsidRDefault="0039676D">
      <w:pPr>
        <w:pStyle w:val="a3"/>
        <w:spacing w:before="235" w:line="360" w:lineRule="auto"/>
        <w:ind w:left="141" w:right="291" w:firstLine="708"/>
        <w:jc w:val="both"/>
      </w:pPr>
      <w:r>
        <w:t>Предложения по строительству, реконструкции и (или) модернизации насосных станций отсутствуют по причине отсутствия самих насосных станций.</w:t>
      </w:r>
    </w:p>
    <w:p w:rsidR="00207FE2" w:rsidRDefault="00207FE2">
      <w:pPr>
        <w:pStyle w:val="a3"/>
        <w:spacing w:before="238"/>
      </w:pPr>
    </w:p>
    <w:p w:rsidR="00207FE2" w:rsidRDefault="0039676D" w:rsidP="00DF6045">
      <w:pPr>
        <w:pStyle w:val="a5"/>
        <w:numPr>
          <w:ilvl w:val="1"/>
          <w:numId w:val="13"/>
        </w:numPr>
        <w:tabs>
          <w:tab w:val="left" w:pos="1185"/>
        </w:tabs>
        <w:spacing w:line="360" w:lineRule="auto"/>
        <w:ind w:left="141" w:right="287" w:firstLine="566"/>
        <w:jc w:val="both"/>
        <w:rPr>
          <w:sz w:val="28"/>
        </w:rPr>
      </w:pPr>
      <w:bookmarkStart w:id="28" w:name="_bookmark27"/>
      <w:bookmarkEnd w:id="28"/>
      <w:r>
        <w:rPr>
          <w:sz w:val="28"/>
        </w:rPr>
        <w:t>Предложения</w:t>
      </w:r>
      <w:r>
        <w:rPr>
          <w:spacing w:val="-16"/>
          <w:sz w:val="28"/>
        </w:rPr>
        <w:t xml:space="preserve"> </w:t>
      </w:r>
      <w:r>
        <w:rPr>
          <w:sz w:val="28"/>
        </w:rPr>
        <w:t>по</w:t>
      </w:r>
      <w:r>
        <w:rPr>
          <w:spacing w:val="-16"/>
          <w:sz w:val="28"/>
        </w:rPr>
        <w:t xml:space="preserve"> </w:t>
      </w:r>
      <w:r>
        <w:rPr>
          <w:sz w:val="28"/>
        </w:rPr>
        <w:t>реконструкции</w:t>
      </w:r>
      <w:r>
        <w:rPr>
          <w:spacing w:val="-16"/>
          <w:sz w:val="28"/>
        </w:rPr>
        <w:t xml:space="preserve"> </w:t>
      </w:r>
      <w:r>
        <w:rPr>
          <w:sz w:val="28"/>
        </w:rPr>
        <w:t>тепловых</w:t>
      </w:r>
      <w:r>
        <w:rPr>
          <w:spacing w:val="-16"/>
          <w:sz w:val="28"/>
        </w:rPr>
        <w:t xml:space="preserve"> </w:t>
      </w:r>
      <w:r>
        <w:rPr>
          <w:sz w:val="28"/>
        </w:rPr>
        <w:t>сетей</w:t>
      </w:r>
      <w:r>
        <w:rPr>
          <w:spacing w:val="-16"/>
          <w:sz w:val="28"/>
        </w:rPr>
        <w:t xml:space="preserve"> </w:t>
      </w:r>
      <w:r>
        <w:rPr>
          <w:sz w:val="28"/>
        </w:rPr>
        <w:t>с</w:t>
      </w:r>
      <w:r>
        <w:rPr>
          <w:spacing w:val="-17"/>
          <w:sz w:val="28"/>
        </w:rPr>
        <w:t xml:space="preserve"> </w:t>
      </w:r>
      <w:r>
        <w:rPr>
          <w:sz w:val="28"/>
        </w:rPr>
        <w:t>уменьшением</w:t>
      </w:r>
      <w:r>
        <w:rPr>
          <w:spacing w:val="-17"/>
          <w:sz w:val="28"/>
        </w:rPr>
        <w:t xml:space="preserve"> </w:t>
      </w:r>
      <w:r>
        <w:rPr>
          <w:sz w:val="28"/>
        </w:rPr>
        <w:t>их</w:t>
      </w:r>
      <w:r>
        <w:rPr>
          <w:spacing w:val="-16"/>
          <w:sz w:val="28"/>
        </w:rPr>
        <w:t xml:space="preserve"> </w:t>
      </w:r>
      <w:r>
        <w:rPr>
          <w:sz w:val="28"/>
        </w:rPr>
        <w:t>диаметра в случаях, когда скорость движения теплоносителя по тепловым сетям с учетом перспективной тепловой нагрузки, меньше 0,3 м/с</w:t>
      </w:r>
    </w:p>
    <w:p w:rsidR="00207FE2" w:rsidRDefault="0039676D">
      <w:pPr>
        <w:pStyle w:val="a3"/>
        <w:spacing w:before="241" w:line="360" w:lineRule="auto"/>
        <w:ind w:left="141" w:right="288" w:firstLine="566"/>
        <w:jc w:val="both"/>
      </w:pPr>
      <w:r>
        <w:t>Реконструкция тепловых сетей с уменьшением их диаметра в случаях, когда скорость движения теплоносителя по тепловым сетям с учетом перспективной тепловой нагрузки, меньше 0,3 м/с не требуется.</w:t>
      </w:r>
    </w:p>
    <w:p w:rsidR="00207FE2" w:rsidRDefault="00207FE2">
      <w:pPr>
        <w:pStyle w:val="a3"/>
        <w:spacing w:line="360" w:lineRule="auto"/>
        <w:jc w:val="both"/>
        <w:sectPr w:rsidR="00207FE2" w:rsidSect="00BE351D">
          <w:headerReference w:type="default" r:id="rId68"/>
          <w:footerReference w:type="default" r:id="rId69"/>
          <w:pgSz w:w="11910" w:h="16840"/>
          <w:pgMar w:top="960" w:right="283" w:bottom="640" w:left="992" w:header="434" w:footer="453" w:gutter="0"/>
          <w:pgNumType w:start="92"/>
          <w:cols w:space="720"/>
        </w:sectPr>
      </w:pPr>
    </w:p>
    <w:p w:rsidR="00207FE2" w:rsidRDefault="0039676D" w:rsidP="00DF6045">
      <w:pPr>
        <w:pStyle w:val="a5"/>
        <w:numPr>
          <w:ilvl w:val="1"/>
          <w:numId w:val="13"/>
        </w:numPr>
        <w:tabs>
          <w:tab w:val="left" w:pos="1327"/>
        </w:tabs>
        <w:spacing w:before="1" w:line="360" w:lineRule="auto"/>
        <w:ind w:left="141" w:right="287" w:firstLine="566"/>
        <w:jc w:val="both"/>
        <w:rPr>
          <w:sz w:val="28"/>
        </w:rPr>
      </w:pPr>
      <w:bookmarkStart w:id="29" w:name="_bookmark28"/>
      <w:bookmarkEnd w:id="29"/>
      <w:r>
        <w:rPr>
          <w:sz w:val="28"/>
        </w:rPr>
        <w:lastRenderedPageBreak/>
        <w:t>Предложения</w:t>
      </w:r>
      <w:r>
        <w:rPr>
          <w:spacing w:val="-12"/>
          <w:sz w:val="28"/>
        </w:rPr>
        <w:t xml:space="preserve"> </w:t>
      </w:r>
      <w:r>
        <w:rPr>
          <w:sz w:val="28"/>
        </w:rPr>
        <w:t>по</w:t>
      </w:r>
      <w:r>
        <w:rPr>
          <w:spacing w:val="-9"/>
          <w:sz w:val="28"/>
        </w:rPr>
        <w:t xml:space="preserve"> </w:t>
      </w:r>
      <w:r>
        <w:rPr>
          <w:sz w:val="28"/>
        </w:rPr>
        <w:t>выводу</w:t>
      </w:r>
      <w:r>
        <w:rPr>
          <w:spacing w:val="-11"/>
          <w:sz w:val="28"/>
        </w:rPr>
        <w:t xml:space="preserve"> </w:t>
      </w:r>
      <w:r>
        <w:rPr>
          <w:sz w:val="28"/>
        </w:rPr>
        <w:t>из</w:t>
      </w:r>
      <w:r>
        <w:rPr>
          <w:spacing w:val="-10"/>
          <w:sz w:val="28"/>
        </w:rPr>
        <w:t xml:space="preserve"> </w:t>
      </w:r>
      <w:r>
        <w:rPr>
          <w:sz w:val="28"/>
        </w:rPr>
        <w:t>эксплуатации</w:t>
      </w:r>
      <w:r>
        <w:rPr>
          <w:spacing w:val="-9"/>
          <w:sz w:val="28"/>
        </w:rPr>
        <w:t xml:space="preserve"> </w:t>
      </w:r>
      <w:r>
        <w:rPr>
          <w:sz w:val="28"/>
        </w:rPr>
        <w:t>тепловых</w:t>
      </w:r>
      <w:r>
        <w:rPr>
          <w:spacing w:val="-9"/>
          <w:sz w:val="28"/>
        </w:rPr>
        <w:t xml:space="preserve"> </w:t>
      </w:r>
      <w:r>
        <w:rPr>
          <w:sz w:val="28"/>
        </w:rPr>
        <w:t>сетей</w:t>
      </w:r>
      <w:r>
        <w:rPr>
          <w:spacing w:val="-9"/>
          <w:sz w:val="28"/>
        </w:rPr>
        <w:t xml:space="preserve"> </w:t>
      </w:r>
      <w:r>
        <w:rPr>
          <w:sz w:val="28"/>
        </w:rPr>
        <w:t>с</w:t>
      </w:r>
      <w:r>
        <w:rPr>
          <w:spacing w:val="-12"/>
          <w:sz w:val="28"/>
        </w:rPr>
        <w:t xml:space="preserve"> </w:t>
      </w:r>
      <w:r>
        <w:rPr>
          <w:sz w:val="28"/>
        </w:rPr>
        <w:t>незначительной тепловой нагрузкой (с относительными потерями тепловой энергии при передаче тепловой</w:t>
      </w:r>
      <w:r>
        <w:rPr>
          <w:spacing w:val="-3"/>
          <w:sz w:val="28"/>
        </w:rPr>
        <w:t xml:space="preserve"> </w:t>
      </w:r>
      <w:r>
        <w:rPr>
          <w:sz w:val="28"/>
        </w:rPr>
        <w:t>энергии</w:t>
      </w:r>
      <w:r>
        <w:rPr>
          <w:spacing w:val="-3"/>
          <w:sz w:val="28"/>
        </w:rPr>
        <w:t xml:space="preserve"> </w:t>
      </w:r>
      <w:r>
        <w:rPr>
          <w:sz w:val="28"/>
        </w:rPr>
        <w:t>по</w:t>
      </w:r>
      <w:r>
        <w:rPr>
          <w:spacing w:val="-2"/>
          <w:sz w:val="28"/>
        </w:rPr>
        <w:t xml:space="preserve"> </w:t>
      </w:r>
      <w:r>
        <w:rPr>
          <w:sz w:val="28"/>
        </w:rPr>
        <w:t>тепловым</w:t>
      </w:r>
      <w:r>
        <w:rPr>
          <w:spacing w:val="-3"/>
          <w:sz w:val="28"/>
        </w:rPr>
        <w:t xml:space="preserve"> </w:t>
      </w:r>
      <w:r>
        <w:rPr>
          <w:sz w:val="28"/>
        </w:rPr>
        <w:t>сетям</w:t>
      </w:r>
      <w:r>
        <w:rPr>
          <w:spacing w:val="-6"/>
          <w:sz w:val="28"/>
        </w:rPr>
        <w:t xml:space="preserve"> </w:t>
      </w:r>
      <w:r>
        <w:rPr>
          <w:sz w:val="28"/>
        </w:rPr>
        <w:t>более</w:t>
      </w:r>
      <w:r>
        <w:rPr>
          <w:spacing w:val="-3"/>
          <w:sz w:val="28"/>
        </w:rPr>
        <w:t xml:space="preserve"> </w:t>
      </w:r>
      <w:r>
        <w:rPr>
          <w:sz w:val="28"/>
        </w:rPr>
        <w:t>75</w:t>
      </w:r>
      <w:r>
        <w:rPr>
          <w:spacing w:val="-6"/>
          <w:sz w:val="28"/>
        </w:rPr>
        <w:t xml:space="preserve"> </w:t>
      </w:r>
      <w:r>
        <w:rPr>
          <w:sz w:val="28"/>
        </w:rPr>
        <w:t>%</w:t>
      </w:r>
      <w:r>
        <w:rPr>
          <w:spacing w:val="-2"/>
          <w:sz w:val="28"/>
        </w:rPr>
        <w:t xml:space="preserve"> </w:t>
      </w:r>
      <w:r>
        <w:rPr>
          <w:sz w:val="28"/>
        </w:rPr>
        <w:t>от</w:t>
      </w:r>
      <w:r>
        <w:rPr>
          <w:spacing w:val="-3"/>
          <w:sz w:val="28"/>
        </w:rPr>
        <w:t xml:space="preserve"> </w:t>
      </w:r>
      <w:r>
        <w:rPr>
          <w:sz w:val="28"/>
        </w:rPr>
        <w:t>тепловой</w:t>
      </w:r>
      <w:r>
        <w:rPr>
          <w:spacing w:val="-3"/>
          <w:sz w:val="28"/>
        </w:rPr>
        <w:t xml:space="preserve"> </w:t>
      </w:r>
      <w:r>
        <w:rPr>
          <w:sz w:val="28"/>
        </w:rPr>
        <w:t>энергии,</w:t>
      </w:r>
      <w:r>
        <w:rPr>
          <w:spacing w:val="-4"/>
          <w:sz w:val="28"/>
        </w:rPr>
        <w:t xml:space="preserve"> </w:t>
      </w:r>
      <w:r>
        <w:rPr>
          <w:sz w:val="28"/>
        </w:rPr>
        <w:t>отпущенной</w:t>
      </w:r>
      <w:r>
        <w:rPr>
          <w:spacing w:val="-3"/>
          <w:sz w:val="28"/>
        </w:rPr>
        <w:t xml:space="preserve"> </w:t>
      </w:r>
      <w:r>
        <w:rPr>
          <w:sz w:val="28"/>
        </w:rPr>
        <w:t>в рассматриваемые</w:t>
      </w:r>
      <w:r>
        <w:rPr>
          <w:spacing w:val="-3"/>
          <w:sz w:val="28"/>
        </w:rPr>
        <w:t xml:space="preserve"> </w:t>
      </w:r>
      <w:r>
        <w:rPr>
          <w:sz w:val="28"/>
        </w:rPr>
        <w:t>тепловые сети)</w:t>
      </w:r>
      <w:r>
        <w:rPr>
          <w:spacing w:val="-3"/>
          <w:sz w:val="28"/>
        </w:rPr>
        <w:t xml:space="preserve"> </w:t>
      </w:r>
      <w:r>
        <w:rPr>
          <w:sz w:val="28"/>
        </w:rPr>
        <w:t>и</w:t>
      </w:r>
      <w:r>
        <w:rPr>
          <w:spacing w:val="-2"/>
          <w:sz w:val="28"/>
        </w:rPr>
        <w:t xml:space="preserve"> </w:t>
      </w:r>
      <w:r>
        <w:rPr>
          <w:sz w:val="28"/>
        </w:rPr>
        <w:t>предложения</w:t>
      </w:r>
      <w:r>
        <w:rPr>
          <w:spacing w:val="-4"/>
          <w:sz w:val="28"/>
        </w:rPr>
        <w:t xml:space="preserve"> </w:t>
      </w:r>
      <w:r>
        <w:rPr>
          <w:sz w:val="28"/>
        </w:rPr>
        <w:t>по</w:t>
      </w:r>
      <w:r>
        <w:rPr>
          <w:spacing w:val="-3"/>
          <w:sz w:val="28"/>
        </w:rPr>
        <w:t xml:space="preserve"> </w:t>
      </w:r>
      <w:r>
        <w:rPr>
          <w:sz w:val="28"/>
        </w:rPr>
        <w:t>переключению</w:t>
      </w:r>
      <w:r>
        <w:rPr>
          <w:spacing w:val="-4"/>
          <w:sz w:val="28"/>
        </w:rPr>
        <w:t xml:space="preserve"> </w:t>
      </w:r>
      <w:r>
        <w:rPr>
          <w:sz w:val="28"/>
        </w:rPr>
        <w:t>существующей</w:t>
      </w:r>
      <w:r>
        <w:rPr>
          <w:spacing w:val="-2"/>
          <w:sz w:val="28"/>
        </w:rPr>
        <w:t xml:space="preserve"> </w:t>
      </w:r>
      <w:r>
        <w:rPr>
          <w:sz w:val="28"/>
        </w:rPr>
        <w:t>и перспективной тепловой нагрузки на близлежащие тепловые сети</w:t>
      </w:r>
    </w:p>
    <w:p w:rsidR="00207FE2" w:rsidRDefault="0039676D">
      <w:pPr>
        <w:pStyle w:val="a3"/>
        <w:spacing w:before="242" w:line="360" w:lineRule="auto"/>
        <w:ind w:left="141" w:right="285" w:firstLine="566"/>
        <w:jc w:val="both"/>
      </w:pPr>
      <w:r>
        <w:t>Предложений по выводу из эксплуатации тепловых сетей с незначительной тепловой нагрузкой (с относительными потерями тепловой энергии при передаче тепловой</w:t>
      </w:r>
      <w:r>
        <w:rPr>
          <w:spacing w:val="-3"/>
        </w:rPr>
        <w:t xml:space="preserve"> </w:t>
      </w:r>
      <w:r>
        <w:t>энергии</w:t>
      </w:r>
      <w:r>
        <w:rPr>
          <w:spacing w:val="-3"/>
        </w:rPr>
        <w:t xml:space="preserve"> </w:t>
      </w:r>
      <w:r>
        <w:t>по</w:t>
      </w:r>
      <w:r>
        <w:rPr>
          <w:spacing w:val="-2"/>
        </w:rPr>
        <w:t xml:space="preserve"> </w:t>
      </w:r>
      <w:r>
        <w:t>тепловым</w:t>
      </w:r>
      <w:r>
        <w:rPr>
          <w:spacing w:val="-3"/>
        </w:rPr>
        <w:t xml:space="preserve"> </w:t>
      </w:r>
      <w:r>
        <w:t>сетям</w:t>
      </w:r>
      <w:r>
        <w:rPr>
          <w:spacing w:val="-6"/>
        </w:rPr>
        <w:t xml:space="preserve"> </w:t>
      </w:r>
      <w:r>
        <w:t>более</w:t>
      </w:r>
      <w:r>
        <w:rPr>
          <w:spacing w:val="-3"/>
        </w:rPr>
        <w:t xml:space="preserve"> </w:t>
      </w:r>
      <w:r>
        <w:t>75</w:t>
      </w:r>
      <w:r>
        <w:rPr>
          <w:spacing w:val="-6"/>
        </w:rPr>
        <w:t xml:space="preserve"> </w:t>
      </w:r>
      <w:r>
        <w:t>%</w:t>
      </w:r>
      <w:r>
        <w:rPr>
          <w:spacing w:val="-2"/>
        </w:rPr>
        <w:t xml:space="preserve"> </w:t>
      </w:r>
      <w:r>
        <w:t>от</w:t>
      </w:r>
      <w:r>
        <w:rPr>
          <w:spacing w:val="-3"/>
        </w:rPr>
        <w:t xml:space="preserve"> </w:t>
      </w:r>
      <w:r>
        <w:t>тепловой</w:t>
      </w:r>
      <w:r>
        <w:rPr>
          <w:spacing w:val="-3"/>
        </w:rPr>
        <w:t xml:space="preserve"> </w:t>
      </w:r>
      <w:r>
        <w:t>энергии,</w:t>
      </w:r>
      <w:r>
        <w:rPr>
          <w:spacing w:val="-4"/>
        </w:rPr>
        <w:t xml:space="preserve"> </w:t>
      </w:r>
      <w:r>
        <w:t>отпущенной</w:t>
      </w:r>
      <w:r>
        <w:rPr>
          <w:spacing w:val="-3"/>
        </w:rPr>
        <w:t xml:space="preserve"> </w:t>
      </w:r>
      <w:r>
        <w:t>в рассматриваемые</w:t>
      </w:r>
      <w:r>
        <w:rPr>
          <w:spacing w:val="-5"/>
        </w:rPr>
        <w:t xml:space="preserve"> </w:t>
      </w:r>
      <w:r>
        <w:t>тепловые</w:t>
      </w:r>
      <w:r>
        <w:rPr>
          <w:spacing w:val="-5"/>
        </w:rPr>
        <w:t xml:space="preserve"> </w:t>
      </w:r>
      <w:r>
        <w:t>сети)</w:t>
      </w:r>
      <w:r>
        <w:rPr>
          <w:spacing w:val="-3"/>
        </w:rPr>
        <w:t xml:space="preserve"> </w:t>
      </w:r>
      <w:r>
        <w:t>и</w:t>
      </w:r>
      <w:r>
        <w:rPr>
          <w:spacing w:val="-5"/>
        </w:rPr>
        <w:t xml:space="preserve"> </w:t>
      </w:r>
      <w:r>
        <w:t>предложений</w:t>
      </w:r>
      <w:r>
        <w:rPr>
          <w:spacing w:val="-5"/>
        </w:rPr>
        <w:t xml:space="preserve"> </w:t>
      </w:r>
      <w:r>
        <w:t>по</w:t>
      </w:r>
      <w:r>
        <w:rPr>
          <w:spacing w:val="-4"/>
        </w:rPr>
        <w:t xml:space="preserve"> </w:t>
      </w:r>
      <w:r>
        <w:t>переключению</w:t>
      </w:r>
      <w:r>
        <w:rPr>
          <w:spacing w:val="-6"/>
        </w:rPr>
        <w:t xml:space="preserve"> </w:t>
      </w:r>
      <w:r>
        <w:t>существующей</w:t>
      </w:r>
      <w:r>
        <w:rPr>
          <w:spacing w:val="-8"/>
        </w:rPr>
        <w:t xml:space="preserve"> </w:t>
      </w:r>
      <w:r>
        <w:t>и перспективной тепловой нагрузки на близлежащие тепловые сети в период актуализации схемы теплоснабжения на 202</w:t>
      </w:r>
      <w:r w:rsidR="00E537EC">
        <w:t>7</w:t>
      </w:r>
      <w:r>
        <w:t xml:space="preserve"> год нет.</w:t>
      </w:r>
    </w:p>
    <w:p w:rsidR="00207FE2" w:rsidRDefault="00207FE2">
      <w:pPr>
        <w:pStyle w:val="a3"/>
      </w:pPr>
    </w:p>
    <w:p w:rsidR="00207FE2" w:rsidRDefault="0039676D" w:rsidP="00DF6045">
      <w:pPr>
        <w:pStyle w:val="a5"/>
        <w:numPr>
          <w:ilvl w:val="1"/>
          <w:numId w:val="13"/>
        </w:numPr>
        <w:tabs>
          <w:tab w:val="left" w:pos="1438"/>
        </w:tabs>
        <w:spacing w:line="362" w:lineRule="auto"/>
        <w:ind w:left="141" w:right="290" w:firstLine="566"/>
        <w:jc w:val="both"/>
        <w:rPr>
          <w:sz w:val="28"/>
        </w:rPr>
      </w:pPr>
      <w:bookmarkStart w:id="30" w:name="_bookmark29"/>
      <w:bookmarkEnd w:id="30"/>
      <w:r>
        <w:rPr>
          <w:sz w:val="28"/>
        </w:rPr>
        <w:t>Способ регулирования отпуска тепловой энергии в тепловые сети с коллекторов источников тепловой энергии</w:t>
      </w:r>
    </w:p>
    <w:p w:rsidR="00207FE2" w:rsidRDefault="0039676D">
      <w:pPr>
        <w:pStyle w:val="a3"/>
        <w:spacing w:before="233" w:line="360" w:lineRule="auto"/>
        <w:ind w:left="141" w:right="280" w:firstLine="566"/>
        <w:jc w:val="both"/>
      </w:pPr>
      <w:r>
        <w:t>Основной задачей регулирования отпуска теплоты в системах теплоснабжения сельских населенных пунктов муниципального округа является поддержание комфортной температуры и влажности воздуха в отапливаемых помещениях при изменяющихся на протяжении отопительного периода внешних климатических условиях и постоянной температуре воды, поступающей в систему горячего водоснабжения (ГВС) при переменном в течение суток расходе.</w:t>
      </w:r>
    </w:p>
    <w:p w:rsidR="00207FE2" w:rsidRDefault="0039676D">
      <w:pPr>
        <w:pStyle w:val="a3"/>
        <w:spacing w:before="242" w:line="360" w:lineRule="auto"/>
        <w:ind w:left="141" w:right="288" w:firstLine="566"/>
        <w:jc w:val="both"/>
      </w:pPr>
      <w:r>
        <w:t>Принятие оптимального температурного графика для системы теплоснабжения обуславливается</w:t>
      </w:r>
      <w:r>
        <w:rPr>
          <w:spacing w:val="-18"/>
        </w:rPr>
        <w:t xml:space="preserve"> </w:t>
      </w:r>
      <w:r>
        <w:t>рядом</w:t>
      </w:r>
      <w:r>
        <w:rPr>
          <w:spacing w:val="-17"/>
        </w:rPr>
        <w:t xml:space="preserve"> </w:t>
      </w:r>
      <w:r>
        <w:t>технических,</w:t>
      </w:r>
      <w:r>
        <w:rPr>
          <w:spacing w:val="-18"/>
        </w:rPr>
        <w:t xml:space="preserve"> </w:t>
      </w:r>
      <w:r>
        <w:t>режимных,</w:t>
      </w:r>
      <w:r>
        <w:rPr>
          <w:spacing w:val="-17"/>
        </w:rPr>
        <w:t xml:space="preserve"> </w:t>
      </w:r>
      <w:r>
        <w:t>эксплуатационных</w:t>
      </w:r>
      <w:r>
        <w:rPr>
          <w:spacing w:val="-17"/>
        </w:rPr>
        <w:t xml:space="preserve"> </w:t>
      </w:r>
      <w:r>
        <w:t>и</w:t>
      </w:r>
      <w:r>
        <w:rPr>
          <w:spacing w:val="-16"/>
        </w:rPr>
        <w:t xml:space="preserve"> </w:t>
      </w:r>
      <w:r>
        <w:t xml:space="preserve">экономических </w:t>
      </w:r>
      <w:r>
        <w:rPr>
          <w:spacing w:val="-2"/>
        </w:rPr>
        <w:t>факторов.</w:t>
      </w:r>
    </w:p>
    <w:p w:rsidR="00207FE2" w:rsidRDefault="00207FE2">
      <w:pPr>
        <w:pStyle w:val="a3"/>
        <w:spacing w:line="360" w:lineRule="auto"/>
        <w:jc w:val="both"/>
        <w:sectPr w:rsidR="00207FE2">
          <w:pgSz w:w="11910" w:h="16840"/>
          <w:pgMar w:top="960" w:right="283" w:bottom="640" w:left="992" w:header="434" w:footer="453" w:gutter="0"/>
          <w:cols w:space="720"/>
        </w:sectPr>
      </w:pPr>
    </w:p>
    <w:p w:rsidR="00207FE2" w:rsidRDefault="0039676D" w:rsidP="00DF6045">
      <w:pPr>
        <w:pStyle w:val="a5"/>
        <w:numPr>
          <w:ilvl w:val="1"/>
          <w:numId w:val="13"/>
        </w:numPr>
        <w:tabs>
          <w:tab w:val="left" w:pos="1440"/>
        </w:tabs>
        <w:spacing w:before="1" w:line="362" w:lineRule="auto"/>
        <w:ind w:left="141" w:right="289" w:firstLine="566"/>
        <w:rPr>
          <w:sz w:val="28"/>
        </w:rPr>
      </w:pPr>
      <w:bookmarkStart w:id="31" w:name="_bookmark30"/>
      <w:bookmarkEnd w:id="31"/>
      <w:r>
        <w:rPr>
          <w:sz w:val="28"/>
        </w:rPr>
        <w:lastRenderedPageBreak/>
        <w:t>Параметры</w:t>
      </w:r>
      <w:r>
        <w:rPr>
          <w:spacing w:val="80"/>
          <w:sz w:val="28"/>
        </w:rPr>
        <w:t xml:space="preserve"> </w:t>
      </w:r>
      <w:r>
        <w:rPr>
          <w:sz w:val="28"/>
        </w:rPr>
        <w:t>теплоносителя</w:t>
      </w:r>
      <w:r>
        <w:rPr>
          <w:spacing w:val="80"/>
          <w:sz w:val="28"/>
        </w:rPr>
        <w:t xml:space="preserve"> </w:t>
      </w:r>
      <w:r>
        <w:rPr>
          <w:sz w:val="28"/>
        </w:rPr>
        <w:t>в</w:t>
      </w:r>
      <w:r>
        <w:rPr>
          <w:spacing w:val="80"/>
          <w:sz w:val="28"/>
        </w:rPr>
        <w:t xml:space="preserve"> </w:t>
      </w:r>
      <w:r>
        <w:rPr>
          <w:sz w:val="28"/>
        </w:rPr>
        <w:t>зависимости</w:t>
      </w:r>
      <w:r>
        <w:rPr>
          <w:spacing w:val="80"/>
          <w:sz w:val="28"/>
        </w:rPr>
        <w:t xml:space="preserve"> </w:t>
      </w:r>
      <w:r>
        <w:rPr>
          <w:sz w:val="28"/>
        </w:rPr>
        <w:t>от</w:t>
      </w:r>
      <w:r>
        <w:rPr>
          <w:spacing w:val="80"/>
          <w:sz w:val="28"/>
        </w:rPr>
        <w:t xml:space="preserve"> </w:t>
      </w:r>
      <w:r>
        <w:rPr>
          <w:sz w:val="28"/>
        </w:rPr>
        <w:t>температуры</w:t>
      </w:r>
      <w:r>
        <w:rPr>
          <w:spacing w:val="80"/>
          <w:sz w:val="28"/>
        </w:rPr>
        <w:t xml:space="preserve"> </w:t>
      </w:r>
      <w:r>
        <w:rPr>
          <w:sz w:val="28"/>
        </w:rPr>
        <w:t xml:space="preserve">наружного </w:t>
      </w:r>
      <w:r>
        <w:rPr>
          <w:spacing w:val="-2"/>
          <w:sz w:val="28"/>
        </w:rPr>
        <w:t>воздуха</w:t>
      </w:r>
    </w:p>
    <w:p w:rsidR="00207FE2" w:rsidRDefault="0039676D">
      <w:pPr>
        <w:pStyle w:val="a3"/>
        <w:spacing w:before="235" w:line="362" w:lineRule="auto"/>
        <w:ind w:left="141" w:right="310" w:firstLine="566"/>
      </w:pPr>
      <w:r>
        <w:t>Параметры</w:t>
      </w:r>
      <w:r>
        <w:rPr>
          <w:spacing w:val="40"/>
        </w:rPr>
        <w:t xml:space="preserve"> </w:t>
      </w:r>
      <w:r>
        <w:t>теплоносителя</w:t>
      </w:r>
      <w:r>
        <w:rPr>
          <w:spacing w:val="40"/>
        </w:rPr>
        <w:t xml:space="preserve"> </w:t>
      </w:r>
      <w:r>
        <w:t>в</w:t>
      </w:r>
      <w:r>
        <w:rPr>
          <w:spacing w:val="40"/>
        </w:rPr>
        <w:t xml:space="preserve"> </w:t>
      </w:r>
      <w:r>
        <w:t>зависимости</w:t>
      </w:r>
      <w:r>
        <w:rPr>
          <w:spacing w:val="40"/>
        </w:rPr>
        <w:t xml:space="preserve"> </w:t>
      </w:r>
      <w:r>
        <w:t>от</w:t>
      </w:r>
      <w:r>
        <w:rPr>
          <w:spacing w:val="40"/>
        </w:rPr>
        <w:t xml:space="preserve"> </w:t>
      </w:r>
      <w:r>
        <w:t>температуры</w:t>
      </w:r>
      <w:r>
        <w:rPr>
          <w:spacing w:val="40"/>
        </w:rPr>
        <w:t xml:space="preserve"> </w:t>
      </w:r>
      <w:r>
        <w:t>наружного</w:t>
      </w:r>
      <w:r>
        <w:rPr>
          <w:spacing w:val="40"/>
        </w:rPr>
        <w:t xml:space="preserve"> </w:t>
      </w:r>
      <w:r>
        <w:t>воздуха приведены в таблицах 8.12.1.-8.12.2.</w:t>
      </w:r>
    </w:p>
    <w:p w:rsidR="00207FE2" w:rsidRPr="00E537EC" w:rsidRDefault="0039676D" w:rsidP="00E537EC">
      <w:pPr>
        <w:pStyle w:val="a3"/>
        <w:spacing w:before="235"/>
        <w:ind w:left="141" w:right="310"/>
        <w:jc w:val="both"/>
        <w:rPr>
          <w:b/>
          <w:sz w:val="24"/>
        </w:rPr>
      </w:pPr>
      <w:r w:rsidRPr="00E537EC">
        <w:rPr>
          <w:b/>
          <w:sz w:val="24"/>
        </w:rPr>
        <w:t>Таблица 8.12.1. – Утверждаемые</w:t>
      </w:r>
      <w:r w:rsidRPr="00E537EC">
        <w:rPr>
          <w:b/>
          <w:spacing w:val="-1"/>
          <w:sz w:val="24"/>
        </w:rPr>
        <w:t xml:space="preserve"> </w:t>
      </w:r>
      <w:r w:rsidRPr="00E537EC">
        <w:rPr>
          <w:b/>
          <w:sz w:val="24"/>
        </w:rPr>
        <w:t>параметры</w:t>
      </w:r>
      <w:r w:rsidRPr="00E537EC">
        <w:rPr>
          <w:b/>
          <w:spacing w:val="-1"/>
          <w:sz w:val="24"/>
        </w:rPr>
        <w:t xml:space="preserve"> </w:t>
      </w:r>
      <w:r w:rsidRPr="00E537EC">
        <w:rPr>
          <w:b/>
          <w:sz w:val="24"/>
        </w:rPr>
        <w:t>регулирования</w:t>
      </w:r>
      <w:r w:rsidRPr="00E537EC">
        <w:rPr>
          <w:b/>
          <w:spacing w:val="-1"/>
          <w:sz w:val="24"/>
        </w:rPr>
        <w:t xml:space="preserve"> </w:t>
      </w:r>
      <w:r w:rsidRPr="00E537EC">
        <w:rPr>
          <w:b/>
          <w:sz w:val="24"/>
        </w:rPr>
        <w:t>отпуска тепловой энергии с коллекторов источника тепловой энергии котельных Единых теплоснабжающих</w:t>
      </w:r>
      <w:r w:rsidRPr="00E537EC">
        <w:rPr>
          <w:b/>
          <w:spacing w:val="-5"/>
          <w:sz w:val="24"/>
        </w:rPr>
        <w:t xml:space="preserve"> </w:t>
      </w:r>
      <w:r w:rsidRPr="00E537EC">
        <w:rPr>
          <w:b/>
          <w:sz w:val="24"/>
        </w:rPr>
        <w:t>организаций:</w:t>
      </w:r>
      <w:r w:rsidRPr="00E537EC">
        <w:rPr>
          <w:b/>
          <w:spacing w:val="-8"/>
          <w:sz w:val="24"/>
        </w:rPr>
        <w:t xml:space="preserve"> </w:t>
      </w:r>
      <w:r w:rsidRPr="00E537EC">
        <w:rPr>
          <w:b/>
          <w:sz w:val="24"/>
        </w:rPr>
        <w:t>ООО</w:t>
      </w:r>
      <w:r w:rsidRPr="00E537EC">
        <w:rPr>
          <w:b/>
          <w:spacing w:val="-8"/>
          <w:sz w:val="24"/>
        </w:rPr>
        <w:t xml:space="preserve"> </w:t>
      </w:r>
      <w:r w:rsidRPr="00E537EC">
        <w:rPr>
          <w:b/>
          <w:sz w:val="24"/>
        </w:rPr>
        <w:t>«Велес»</w:t>
      </w: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5"/>
        <w:gridCol w:w="1700"/>
        <w:gridCol w:w="1597"/>
        <w:gridCol w:w="2161"/>
        <w:gridCol w:w="2593"/>
      </w:tblGrid>
      <w:tr w:rsidR="00207FE2" w:rsidRPr="00E537EC" w:rsidTr="00CC1EB0">
        <w:trPr>
          <w:trHeight w:val="275"/>
          <w:tblHeader/>
        </w:trPr>
        <w:tc>
          <w:tcPr>
            <w:tcW w:w="2035" w:type="dxa"/>
            <w:vMerge w:val="restart"/>
            <w:vAlign w:val="center"/>
          </w:tcPr>
          <w:p w:rsidR="00207FE2" w:rsidRPr="00E537EC" w:rsidRDefault="0039676D" w:rsidP="00E537EC">
            <w:pPr>
              <w:pStyle w:val="TableParagraph"/>
              <w:ind w:left="410" w:hanging="104"/>
              <w:jc w:val="left"/>
              <w:rPr>
                <w:sz w:val="24"/>
              </w:rPr>
            </w:pPr>
            <w:r w:rsidRPr="00E537EC">
              <w:rPr>
                <w:spacing w:val="-2"/>
                <w:sz w:val="24"/>
              </w:rPr>
              <w:t xml:space="preserve">Температура наружного </w:t>
            </w:r>
            <w:r w:rsidRPr="00E537EC">
              <w:rPr>
                <w:sz w:val="24"/>
              </w:rPr>
              <w:t>воздуха, °С</w:t>
            </w:r>
          </w:p>
        </w:tc>
        <w:tc>
          <w:tcPr>
            <w:tcW w:w="5458" w:type="dxa"/>
            <w:gridSpan w:val="3"/>
            <w:vAlign w:val="center"/>
          </w:tcPr>
          <w:p w:rsidR="00207FE2" w:rsidRPr="00E537EC" w:rsidRDefault="0039676D" w:rsidP="00E537EC">
            <w:pPr>
              <w:pStyle w:val="TableParagraph"/>
              <w:spacing w:line="256" w:lineRule="exact"/>
              <w:ind w:left="206"/>
              <w:jc w:val="left"/>
              <w:rPr>
                <w:sz w:val="24"/>
              </w:rPr>
            </w:pPr>
            <w:r w:rsidRPr="00E537EC">
              <w:rPr>
                <w:sz w:val="24"/>
              </w:rPr>
              <w:t>Температура</w:t>
            </w:r>
            <w:r w:rsidRPr="00E537EC">
              <w:rPr>
                <w:spacing w:val="-4"/>
                <w:sz w:val="24"/>
              </w:rPr>
              <w:t xml:space="preserve"> </w:t>
            </w:r>
            <w:r w:rsidRPr="00E537EC">
              <w:rPr>
                <w:sz w:val="24"/>
              </w:rPr>
              <w:t>сетевой</w:t>
            </w:r>
            <w:r w:rsidRPr="00E537EC">
              <w:rPr>
                <w:spacing w:val="-3"/>
                <w:sz w:val="24"/>
              </w:rPr>
              <w:t xml:space="preserve"> </w:t>
            </w:r>
            <w:r w:rsidRPr="00E537EC">
              <w:rPr>
                <w:sz w:val="24"/>
              </w:rPr>
              <w:t>воды</w:t>
            </w:r>
            <w:r w:rsidRPr="00E537EC">
              <w:rPr>
                <w:spacing w:val="-4"/>
                <w:sz w:val="24"/>
              </w:rPr>
              <w:t xml:space="preserve"> </w:t>
            </w:r>
            <w:r w:rsidRPr="00E537EC">
              <w:rPr>
                <w:sz w:val="24"/>
              </w:rPr>
              <w:t>в</w:t>
            </w:r>
            <w:r w:rsidRPr="00E537EC">
              <w:rPr>
                <w:spacing w:val="-4"/>
                <w:sz w:val="24"/>
              </w:rPr>
              <w:t xml:space="preserve"> </w:t>
            </w:r>
            <w:r w:rsidRPr="00E537EC">
              <w:rPr>
                <w:sz w:val="24"/>
              </w:rPr>
              <w:t>трубопроводе,</w:t>
            </w:r>
            <w:r w:rsidRPr="00E537EC">
              <w:rPr>
                <w:spacing w:val="-3"/>
                <w:sz w:val="24"/>
              </w:rPr>
              <w:t xml:space="preserve"> </w:t>
            </w:r>
            <w:r w:rsidRPr="00E537EC">
              <w:rPr>
                <w:spacing w:val="-5"/>
                <w:sz w:val="24"/>
              </w:rPr>
              <w:t>°С</w:t>
            </w:r>
          </w:p>
        </w:tc>
        <w:tc>
          <w:tcPr>
            <w:tcW w:w="2593" w:type="dxa"/>
            <w:vMerge w:val="restart"/>
            <w:vAlign w:val="center"/>
          </w:tcPr>
          <w:p w:rsidR="00207FE2" w:rsidRPr="00E537EC" w:rsidRDefault="0039676D" w:rsidP="00E537EC">
            <w:pPr>
              <w:pStyle w:val="TableParagraph"/>
              <w:spacing w:line="276" w:lineRule="exact"/>
              <w:ind w:left="142" w:right="131"/>
              <w:rPr>
                <w:sz w:val="24"/>
              </w:rPr>
            </w:pPr>
            <w:r w:rsidRPr="00E537EC">
              <w:rPr>
                <w:sz w:val="24"/>
              </w:rPr>
              <w:t>Температура</w:t>
            </w:r>
            <w:r w:rsidRPr="00E537EC">
              <w:rPr>
                <w:spacing w:val="-15"/>
                <w:sz w:val="24"/>
              </w:rPr>
              <w:t xml:space="preserve"> </w:t>
            </w:r>
            <w:r w:rsidRPr="00E537EC">
              <w:rPr>
                <w:sz w:val="24"/>
              </w:rPr>
              <w:t xml:space="preserve">воздуха </w:t>
            </w:r>
            <w:r w:rsidRPr="00E537EC">
              <w:rPr>
                <w:spacing w:val="-2"/>
                <w:sz w:val="24"/>
              </w:rPr>
              <w:t xml:space="preserve">внутри отапливаемых </w:t>
            </w:r>
            <w:r w:rsidRPr="00E537EC">
              <w:rPr>
                <w:sz w:val="24"/>
              </w:rPr>
              <w:t>помещений, °С</w:t>
            </w:r>
          </w:p>
        </w:tc>
      </w:tr>
      <w:tr w:rsidR="00207FE2" w:rsidRPr="00E537EC" w:rsidTr="00CC1EB0">
        <w:trPr>
          <w:trHeight w:val="96"/>
          <w:tblHeader/>
        </w:trPr>
        <w:tc>
          <w:tcPr>
            <w:tcW w:w="2035" w:type="dxa"/>
            <w:vMerge/>
            <w:tcBorders>
              <w:top w:val="nil"/>
            </w:tcBorders>
            <w:vAlign w:val="center"/>
          </w:tcPr>
          <w:p w:rsidR="00207FE2" w:rsidRPr="00E537EC" w:rsidRDefault="00207FE2" w:rsidP="00E537EC">
            <w:pPr>
              <w:rPr>
                <w:sz w:val="2"/>
                <w:szCs w:val="2"/>
              </w:rPr>
            </w:pPr>
          </w:p>
        </w:tc>
        <w:tc>
          <w:tcPr>
            <w:tcW w:w="1700" w:type="dxa"/>
            <w:vAlign w:val="center"/>
          </w:tcPr>
          <w:p w:rsidR="00207FE2" w:rsidRPr="00E537EC" w:rsidRDefault="0039676D" w:rsidP="00E537EC">
            <w:pPr>
              <w:pStyle w:val="TableParagraph"/>
              <w:ind w:left="14" w:right="6"/>
              <w:rPr>
                <w:sz w:val="16"/>
              </w:rPr>
            </w:pPr>
            <w:r w:rsidRPr="00E537EC">
              <w:rPr>
                <w:position w:val="1"/>
                <w:sz w:val="24"/>
              </w:rPr>
              <w:t>Подающем,</w:t>
            </w:r>
            <w:r w:rsidRPr="00E537EC">
              <w:rPr>
                <w:spacing w:val="-4"/>
                <w:position w:val="1"/>
                <w:sz w:val="24"/>
              </w:rPr>
              <w:t xml:space="preserve"> </w:t>
            </w:r>
            <w:r w:rsidRPr="00E537EC">
              <w:rPr>
                <w:spacing w:val="-5"/>
                <w:position w:val="1"/>
                <w:sz w:val="24"/>
              </w:rPr>
              <w:t>t</w:t>
            </w:r>
            <w:r w:rsidRPr="00E537EC">
              <w:rPr>
                <w:spacing w:val="-5"/>
                <w:sz w:val="16"/>
              </w:rPr>
              <w:t>1</w:t>
            </w:r>
          </w:p>
        </w:tc>
        <w:tc>
          <w:tcPr>
            <w:tcW w:w="1597" w:type="dxa"/>
            <w:vAlign w:val="center"/>
          </w:tcPr>
          <w:p w:rsidR="00207FE2" w:rsidRPr="00E537EC" w:rsidRDefault="0039676D" w:rsidP="00E537EC">
            <w:pPr>
              <w:pStyle w:val="TableParagraph"/>
              <w:ind w:left="14"/>
              <w:rPr>
                <w:sz w:val="16"/>
              </w:rPr>
            </w:pPr>
            <w:r w:rsidRPr="00E537EC">
              <w:rPr>
                <w:position w:val="1"/>
                <w:sz w:val="24"/>
              </w:rPr>
              <w:t>Обратном,</w:t>
            </w:r>
            <w:r w:rsidRPr="00E537EC">
              <w:rPr>
                <w:spacing w:val="-3"/>
                <w:position w:val="1"/>
                <w:sz w:val="24"/>
              </w:rPr>
              <w:t xml:space="preserve"> </w:t>
            </w:r>
            <w:r w:rsidRPr="00E537EC">
              <w:rPr>
                <w:spacing w:val="-5"/>
                <w:position w:val="1"/>
                <w:sz w:val="24"/>
              </w:rPr>
              <w:t>t</w:t>
            </w:r>
            <w:r w:rsidRPr="00E537EC">
              <w:rPr>
                <w:spacing w:val="-5"/>
                <w:sz w:val="16"/>
              </w:rPr>
              <w:t>2</w:t>
            </w:r>
          </w:p>
        </w:tc>
        <w:tc>
          <w:tcPr>
            <w:tcW w:w="2161" w:type="dxa"/>
            <w:vAlign w:val="center"/>
          </w:tcPr>
          <w:p w:rsidR="00207FE2" w:rsidRPr="00E537EC" w:rsidRDefault="0039676D" w:rsidP="00E537EC">
            <w:pPr>
              <w:pStyle w:val="TableParagraph"/>
              <w:ind w:left="11"/>
              <w:rPr>
                <w:sz w:val="16"/>
              </w:rPr>
            </w:pPr>
            <w:r w:rsidRPr="00E537EC">
              <w:rPr>
                <w:position w:val="1"/>
                <w:sz w:val="24"/>
              </w:rPr>
              <w:t>С</w:t>
            </w:r>
            <w:r w:rsidRPr="00E537EC">
              <w:rPr>
                <w:spacing w:val="-3"/>
                <w:position w:val="1"/>
                <w:sz w:val="24"/>
              </w:rPr>
              <w:t xml:space="preserve"> </w:t>
            </w:r>
            <w:r w:rsidRPr="00E537EC">
              <w:rPr>
                <w:position w:val="1"/>
                <w:sz w:val="24"/>
              </w:rPr>
              <w:t>учетом</w:t>
            </w:r>
            <w:r w:rsidRPr="00E537EC">
              <w:rPr>
                <w:spacing w:val="-3"/>
                <w:position w:val="1"/>
                <w:sz w:val="24"/>
              </w:rPr>
              <w:t xml:space="preserve"> </w:t>
            </w:r>
            <w:r w:rsidRPr="00E537EC">
              <w:rPr>
                <w:position w:val="1"/>
                <w:sz w:val="24"/>
              </w:rPr>
              <w:t>ветра,</w:t>
            </w:r>
            <w:r w:rsidRPr="00E537EC">
              <w:rPr>
                <w:spacing w:val="-2"/>
                <w:position w:val="1"/>
                <w:sz w:val="24"/>
              </w:rPr>
              <w:t xml:space="preserve"> </w:t>
            </w:r>
            <w:r w:rsidRPr="00E537EC">
              <w:rPr>
                <w:spacing w:val="-5"/>
                <w:position w:val="1"/>
                <w:sz w:val="24"/>
              </w:rPr>
              <w:t>t</w:t>
            </w:r>
            <w:r w:rsidRPr="00E537EC">
              <w:rPr>
                <w:spacing w:val="-5"/>
                <w:sz w:val="16"/>
              </w:rPr>
              <w:t>1</w:t>
            </w:r>
          </w:p>
        </w:tc>
        <w:tc>
          <w:tcPr>
            <w:tcW w:w="2593" w:type="dxa"/>
            <w:vMerge/>
            <w:tcBorders>
              <w:top w:val="nil"/>
            </w:tcBorders>
            <w:vAlign w:val="center"/>
          </w:tcPr>
          <w:p w:rsidR="00207FE2" w:rsidRPr="00E537EC" w:rsidRDefault="00207FE2" w:rsidP="00E537EC">
            <w:pPr>
              <w:rPr>
                <w:sz w:val="2"/>
                <w:szCs w:val="2"/>
              </w:rPr>
            </w:pPr>
          </w:p>
        </w:tc>
      </w:tr>
      <w:tr w:rsidR="00207FE2" w:rsidRPr="00E537EC" w:rsidTr="00E537EC">
        <w:trPr>
          <w:trHeight w:val="96"/>
        </w:trPr>
        <w:tc>
          <w:tcPr>
            <w:tcW w:w="2035" w:type="dxa"/>
            <w:vAlign w:val="center"/>
          </w:tcPr>
          <w:p w:rsidR="00207FE2" w:rsidRPr="00E537EC" w:rsidRDefault="004276F7" w:rsidP="00E537EC">
            <w:pPr>
              <w:pStyle w:val="TableParagraph"/>
              <w:spacing w:line="255" w:lineRule="exact"/>
              <w:ind w:left="12" w:right="3"/>
              <w:rPr>
                <w:sz w:val="24"/>
              </w:rPr>
            </w:pPr>
            <w:r>
              <w:rPr>
                <w:spacing w:val="-10"/>
                <w:sz w:val="24"/>
                <w:lang w:val="en-US"/>
              </w:rPr>
              <w:t>+</w:t>
            </w:r>
            <w:r w:rsidR="0039676D" w:rsidRPr="00E537EC">
              <w:rPr>
                <w:spacing w:val="-10"/>
                <w:sz w:val="24"/>
              </w:rPr>
              <w:t>8</w:t>
            </w:r>
          </w:p>
        </w:tc>
        <w:tc>
          <w:tcPr>
            <w:tcW w:w="1700" w:type="dxa"/>
            <w:vAlign w:val="center"/>
          </w:tcPr>
          <w:p w:rsidR="00207FE2" w:rsidRPr="00E537EC" w:rsidRDefault="0039676D" w:rsidP="00E537EC">
            <w:pPr>
              <w:pStyle w:val="TableParagraph"/>
              <w:spacing w:line="255" w:lineRule="exact"/>
              <w:ind w:left="14" w:right="2"/>
              <w:rPr>
                <w:sz w:val="24"/>
              </w:rPr>
            </w:pPr>
            <w:r w:rsidRPr="00E537EC">
              <w:rPr>
                <w:spacing w:val="-4"/>
                <w:sz w:val="24"/>
              </w:rPr>
              <w:t>40,0</w:t>
            </w:r>
          </w:p>
        </w:tc>
        <w:tc>
          <w:tcPr>
            <w:tcW w:w="1597" w:type="dxa"/>
            <w:vAlign w:val="center"/>
          </w:tcPr>
          <w:p w:rsidR="00207FE2" w:rsidRPr="00E537EC" w:rsidRDefault="0039676D" w:rsidP="00E537EC">
            <w:pPr>
              <w:pStyle w:val="TableParagraph"/>
              <w:spacing w:line="255" w:lineRule="exact"/>
              <w:ind w:left="14" w:right="1"/>
              <w:rPr>
                <w:sz w:val="24"/>
              </w:rPr>
            </w:pPr>
            <w:r w:rsidRPr="00E537EC">
              <w:rPr>
                <w:spacing w:val="-4"/>
                <w:sz w:val="24"/>
              </w:rPr>
              <w:t>34,9</w:t>
            </w:r>
          </w:p>
        </w:tc>
        <w:tc>
          <w:tcPr>
            <w:tcW w:w="2161" w:type="dxa"/>
            <w:vAlign w:val="center"/>
          </w:tcPr>
          <w:p w:rsidR="00207FE2" w:rsidRPr="00E537EC" w:rsidRDefault="0039676D" w:rsidP="00E537EC">
            <w:pPr>
              <w:pStyle w:val="TableParagraph"/>
              <w:spacing w:line="255" w:lineRule="exact"/>
              <w:ind w:left="11" w:right="2"/>
              <w:rPr>
                <w:sz w:val="24"/>
              </w:rPr>
            </w:pPr>
            <w:r w:rsidRPr="00E537EC">
              <w:rPr>
                <w:spacing w:val="-4"/>
                <w:sz w:val="24"/>
              </w:rPr>
              <w:t>40,3</w:t>
            </w:r>
          </w:p>
        </w:tc>
        <w:tc>
          <w:tcPr>
            <w:tcW w:w="2593" w:type="dxa"/>
            <w:vAlign w:val="center"/>
          </w:tcPr>
          <w:p w:rsidR="00207FE2" w:rsidRPr="00E537EC" w:rsidRDefault="0039676D" w:rsidP="00E537EC">
            <w:pPr>
              <w:pStyle w:val="TableParagraph"/>
              <w:spacing w:line="255"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41,3</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35,8</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41,6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7"/>
        </w:trPr>
        <w:tc>
          <w:tcPr>
            <w:tcW w:w="2035" w:type="dxa"/>
            <w:vAlign w:val="center"/>
          </w:tcPr>
          <w:p w:rsidR="00207FE2" w:rsidRPr="00E537EC" w:rsidRDefault="004276F7" w:rsidP="00E537EC">
            <w:pPr>
              <w:pStyle w:val="TableParagraph"/>
              <w:spacing w:line="257" w:lineRule="exact"/>
              <w:ind w:left="12" w:right="3"/>
              <w:rPr>
                <w:sz w:val="24"/>
              </w:rPr>
            </w:pPr>
            <w:r>
              <w:rPr>
                <w:spacing w:val="-10"/>
                <w:sz w:val="24"/>
                <w:lang w:val="en-US"/>
              </w:rPr>
              <w:t>+</w:t>
            </w:r>
            <w:r w:rsidR="0039676D" w:rsidRPr="00E537EC">
              <w:rPr>
                <w:spacing w:val="-10"/>
                <w:sz w:val="24"/>
              </w:rPr>
              <w:t>6</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42,7</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36,8</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43,0</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44,1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37,7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44,5</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45,4</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38,6</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45,8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3</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46,7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39,5</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47,1</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47,9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40,3</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48,3</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6"/>
        </w:trPr>
        <w:tc>
          <w:tcPr>
            <w:tcW w:w="2035" w:type="dxa"/>
            <w:vAlign w:val="center"/>
          </w:tcPr>
          <w:p w:rsidR="00207FE2" w:rsidRPr="00E537EC" w:rsidRDefault="004276F7" w:rsidP="00E537EC">
            <w:pPr>
              <w:pStyle w:val="TableParagraph"/>
              <w:spacing w:line="256" w:lineRule="exact"/>
              <w:ind w:left="12" w:right="3"/>
              <w:rPr>
                <w:sz w:val="24"/>
              </w:rPr>
            </w:pPr>
            <w:r>
              <w:rPr>
                <w:spacing w:val="-10"/>
                <w:sz w:val="24"/>
                <w:lang w:val="en-US"/>
              </w:rPr>
              <w:t>+</w:t>
            </w:r>
            <w:r w:rsidR="0039676D" w:rsidRPr="00E537EC">
              <w:rPr>
                <w:spacing w:val="-10"/>
                <w:sz w:val="24"/>
              </w:rPr>
              <w:t>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49,2</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41,2</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49,6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7"/>
        </w:trPr>
        <w:tc>
          <w:tcPr>
            <w:tcW w:w="2035" w:type="dxa"/>
            <w:vAlign w:val="center"/>
          </w:tcPr>
          <w:p w:rsidR="00207FE2" w:rsidRPr="00E537EC" w:rsidRDefault="0039676D" w:rsidP="00E537EC">
            <w:pPr>
              <w:pStyle w:val="TableParagraph"/>
              <w:spacing w:line="257" w:lineRule="exact"/>
              <w:ind w:left="12" w:right="3"/>
              <w:rPr>
                <w:sz w:val="24"/>
              </w:rPr>
            </w:pPr>
            <w:r w:rsidRPr="00E537EC">
              <w:rPr>
                <w:spacing w:val="-10"/>
                <w:sz w:val="24"/>
              </w:rPr>
              <w:t>0</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50,5</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42,1</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51,5</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51,7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42,9</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52,3</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53,0</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43,7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53,6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3</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54,2</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44,5</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54,8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55,5</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45,3</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56,0</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56,7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46,1</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57,4</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12"/>
                <w:sz w:val="24"/>
              </w:rPr>
              <w:t>6</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57,9</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46,9</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58,6</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59,1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47,7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59,8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8</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60,3</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48,4</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61,0</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12"/>
                <w:sz w:val="24"/>
              </w:rPr>
              <w:t>9</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61,5</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49,2</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62,2</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6"/>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10</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62,7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50,0</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63,5</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63,9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50,7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64,7</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65,1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51,5</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65,9</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7"/>
                <w:sz w:val="24"/>
              </w:rPr>
              <w:t>13</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66,2</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52,2</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67,0</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67,4</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53,0</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68,2</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68,6</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53,7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69,5</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16</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69,7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54,4</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70,6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70,9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55,1</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71,8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18</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72,0</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55,9</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72,9</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7"/>
                <w:sz w:val="24"/>
              </w:rPr>
              <w:t>19</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73,2</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56,6</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74,1</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20</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74,3</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57,3</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75,3</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6"/>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21</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75,4</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58,0</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76,4</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22</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76,5</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58,7</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77,6</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23</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77,7</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59,4</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78,8</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24</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78,8</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60,1</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79,9</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25</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79,9</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60,8</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81,0</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r w:rsidR="00207FE2" w:rsidRPr="00E537EC" w:rsidTr="00E537EC">
        <w:trPr>
          <w:trHeight w:val="278"/>
        </w:trPr>
        <w:tc>
          <w:tcPr>
            <w:tcW w:w="2035" w:type="dxa"/>
            <w:vAlign w:val="center"/>
          </w:tcPr>
          <w:p w:rsidR="00207FE2" w:rsidRPr="00E537EC" w:rsidRDefault="0039676D" w:rsidP="00E537EC">
            <w:pPr>
              <w:pStyle w:val="TableParagraph"/>
              <w:spacing w:line="257" w:lineRule="exact"/>
              <w:ind w:left="12"/>
              <w:rPr>
                <w:sz w:val="24"/>
              </w:rPr>
            </w:pPr>
            <w:r w:rsidRPr="00E537EC">
              <w:rPr>
                <w:spacing w:val="-2"/>
                <w:sz w:val="24"/>
              </w:rPr>
              <w:t>-</w:t>
            </w:r>
            <w:r w:rsidRPr="00E537EC">
              <w:rPr>
                <w:spacing w:val="-7"/>
                <w:sz w:val="24"/>
              </w:rPr>
              <w:t>26</w:t>
            </w:r>
          </w:p>
        </w:tc>
        <w:tc>
          <w:tcPr>
            <w:tcW w:w="1700" w:type="dxa"/>
            <w:vAlign w:val="center"/>
          </w:tcPr>
          <w:p w:rsidR="00207FE2" w:rsidRPr="00E537EC" w:rsidRDefault="0039676D" w:rsidP="00E537EC">
            <w:pPr>
              <w:pStyle w:val="TableParagraph"/>
              <w:spacing w:line="257" w:lineRule="exact"/>
              <w:ind w:left="14" w:right="2"/>
              <w:rPr>
                <w:sz w:val="24"/>
              </w:rPr>
            </w:pPr>
            <w:r w:rsidRPr="00E537EC">
              <w:rPr>
                <w:spacing w:val="-4"/>
                <w:sz w:val="24"/>
              </w:rPr>
              <w:t>81,0</w:t>
            </w:r>
          </w:p>
        </w:tc>
        <w:tc>
          <w:tcPr>
            <w:tcW w:w="1597" w:type="dxa"/>
            <w:vAlign w:val="center"/>
          </w:tcPr>
          <w:p w:rsidR="00207FE2" w:rsidRPr="00E537EC" w:rsidRDefault="0039676D" w:rsidP="00E537EC">
            <w:pPr>
              <w:pStyle w:val="TableParagraph"/>
              <w:spacing w:line="257" w:lineRule="exact"/>
              <w:ind w:left="14" w:right="1"/>
              <w:rPr>
                <w:sz w:val="24"/>
              </w:rPr>
            </w:pPr>
            <w:r w:rsidRPr="00E537EC">
              <w:rPr>
                <w:spacing w:val="-4"/>
                <w:sz w:val="24"/>
              </w:rPr>
              <w:t>61,5</w:t>
            </w:r>
          </w:p>
        </w:tc>
        <w:tc>
          <w:tcPr>
            <w:tcW w:w="2161" w:type="dxa"/>
            <w:vAlign w:val="center"/>
          </w:tcPr>
          <w:p w:rsidR="00207FE2" w:rsidRPr="00E537EC" w:rsidRDefault="0039676D" w:rsidP="00E537EC">
            <w:pPr>
              <w:pStyle w:val="TableParagraph"/>
              <w:spacing w:line="257" w:lineRule="exact"/>
              <w:ind w:left="11" w:right="2"/>
              <w:rPr>
                <w:sz w:val="24"/>
              </w:rPr>
            </w:pPr>
            <w:r w:rsidRPr="00E537EC">
              <w:rPr>
                <w:spacing w:val="-4"/>
                <w:sz w:val="24"/>
              </w:rPr>
              <w:t>82,1</w:t>
            </w:r>
          </w:p>
        </w:tc>
        <w:tc>
          <w:tcPr>
            <w:tcW w:w="2593" w:type="dxa"/>
            <w:vAlign w:val="center"/>
          </w:tcPr>
          <w:p w:rsidR="00207FE2" w:rsidRPr="00E537EC" w:rsidRDefault="0039676D" w:rsidP="00E537EC">
            <w:pPr>
              <w:pStyle w:val="TableParagraph"/>
              <w:spacing w:line="257" w:lineRule="exact"/>
              <w:ind w:left="142" w:right="131"/>
              <w:rPr>
                <w:sz w:val="24"/>
              </w:rPr>
            </w:pPr>
            <w:r w:rsidRPr="00E537EC">
              <w:rPr>
                <w:spacing w:val="-5"/>
                <w:sz w:val="24"/>
              </w:rPr>
              <w:t>20</w:t>
            </w:r>
          </w:p>
        </w:tc>
      </w:tr>
      <w:tr w:rsidR="00207FE2" w:rsidRPr="00E537EC" w:rsidTr="00E537EC">
        <w:trPr>
          <w:trHeight w:val="275"/>
        </w:trPr>
        <w:tc>
          <w:tcPr>
            <w:tcW w:w="2035" w:type="dxa"/>
            <w:vAlign w:val="center"/>
          </w:tcPr>
          <w:p w:rsidR="00207FE2" w:rsidRPr="00E537EC" w:rsidRDefault="0039676D" w:rsidP="00E537EC">
            <w:pPr>
              <w:pStyle w:val="TableParagraph"/>
              <w:spacing w:line="256" w:lineRule="exact"/>
              <w:ind w:left="12"/>
              <w:rPr>
                <w:sz w:val="24"/>
              </w:rPr>
            </w:pPr>
            <w:r w:rsidRPr="00E537EC">
              <w:rPr>
                <w:spacing w:val="-2"/>
                <w:sz w:val="24"/>
              </w:rPr>
              <w:t>-</w:t>
            </w:r>
            <w:r w:rsidRPr="00E537EC">
              <w:rPr>
                <w:spacing w:val="-7"/>
                <w:sz w:val="24"/>
              </w:rPr>
              <w:t>27</w:t>
            </w:r>
          </w:p>
        </w:tc>
        <w:tc>
          <w:tcPr>
            <w:tcW w:w="1700" w:type="dxa"/>
            <w:vAlign w:val="center"/>
          </w:tcPr>
          <w:p w:rsidR="00207FE2" w:rsidRPr="00E537EC" w:rsidRDefault="0039676D" w:rsidP="00E537EC">
            <w:pPr>
              <w:pStyle w:val="TableParagraph"/>
              <w:spacing w:line="256" w:lineRule="exact"/>
              <w:ind w:left="14" w:right="2"/>
              <w:rPr>
                <w:sz w:val="24"/>
              </w:rPr>
            </w:pPr>
            <w:r w:rsidRPr="00E537EC">
              <w:rPr>
                <w:spacing w:val="-4"/>
                <w:sz w:val="24"/>
              </w:rPr>
              <w:t>82,1</w:t>
            </w:r>
          </w:p>
        </w:tc>
        <w:tc>
          <w:tcPr>
            <w:tcW w:w="1597" w:type="dxa"/>
            <w:vAlign w:val="center"/>
          </w:tcPr>
          <w:p w:rsidR="00207FE2" w:rsidRPr="00E537EC" w:rsidRDefault="0039676D" w:rsidP="00E537EC">
            <w:pPr>
              <w:pStyle w:val="TableParagraph"/>
              <w:spacing w:line="256" w:lineRule="exact"/>
              <w:ind w:left="14" w:right="1"/>
              <w:rPr>
                <w:sz w:val="24"/>
              </w:rPr>
            </w:pPr>
            <w:r w:rsidRPr="00E537EC">
              <w:rPr>
                <w:spacing w:val="-4"/>
                <w:sz w:val="24"/>
              </w:rPr>
              <w:t>62,2</w:t>
            </w:r>
          </w:p>
        </w:tc>
        <w:tc>
          <w:tcPr>
            <w:tcW w:w="2161" w:type="dxa"/>
            <w:vAlign w:val="center"/>
          </w:tcPr>
          <w:p w:rsidR="00207FE2" w:rsidRPr="00E537EC" w:rsidRDefault="0039676D" w:rsidP="00E537EC">
            <w:pPr>
              <w:pStyle w:val="TableParagraph"/>
              <w:spacing w:line="256" w:lineRule="exact"/>
              <w:ind w:left="11" w:right="2"/>
              <w:rPr>
                <w:sz w:val="24"/>
              </w:rPr>
            </w:pPr>
            <w:r w:rsidRPr="00E537EC">
              <w:rPr>
                <w:spacing w:val="-4"/>
                <w:sz w:val="24"/>
              </w:rPr>
              <w:t>83,2</w:t>
            </w:r>
          </w:p>
        </w:tc>
        <w:tc>
          <w:tcPr>
            <w:tcW w:w="2593" w:type="dxa"/>
            <w:vAlign w:val="center"/>
          </w:tcPr>
          <w:p w:rsidR="00207FE2" w:rsidRPr="00E537EC" w:rsidRDefault="0039676D" w:rsidP="00E537EC">
            <w:pPr>
              <w:pStyle w:val="TableParagraph"/>
              <w:spacing w:line="256" w:lineRule="exact"/>
              <w:ind w:left="142" w:right="131"/>
              <w:rPr>
                <w:sz w:val="24"/>
              </w:rPr>
            </w:pPr>
            <w:r w:rsidRPr="00E537EC">
              <w:rPr>
                <w:spacing w:val="-5"/>
                <w:sz w:val="24"/>
              </w:rPr>
              <w:t>20</w:t>
            </w:r>
          </w:p>
        </w:tc>
      </w:tr>
    </w:tbl>
    <w:p w:rsidR="00207FE2" w:rsidRDefault="00207FE2">
      <w:pPr>
        <w:pStyle w:val="TableParagraph"/>
        <w:spacing w:line="256" w:lineRule="exact"/>
        <w:rPr>
          <w:sz w:val="24"/>
        </w:rPr>
      </w:pPr>
    </w:p>
    <w:p w:rsidR="00EC00DD" w:rsidRDefault="00EC00DD">
      <w:pPr>
        <w:pStyle w:val="TableParagraph"/>
        <w:spacing w:line="256" w:lineRule="exact"/>
        <w:rPr>
          <w:sz w:val="24"/>
        </w:rPr>
      </w:pPr>
    </w:p>
    <w:p w:rsidR="00EC00DD" w:rsidRDefault="00EC00DD">
      <w:pPr>
        <w:pStyle w:val="TableParagraph"/>
        <w:spacing w:line="256" w:lineRule="exact"/>
        <w:rPr>
          <w:sz w:val="24"/>
        </w:rPr>
      </w:pPr>
    </w:p>
    <w:p w:rsidR="00EC00DD" w:rsidRDefault="00EC00DD">
      <w:pPr>
        <w:pStyle w:val="TableParagraph"/>
        <w:spacing w:line="256" w:lineRule="exact"/>
        <w:rPr>
          <w:sz w:val="24"/>
        </w:rPr>
        <w:sectPr w:rsidR="00EC00DD">
          <w:pgSz w:w="11910" w:h="16840"/>
          <w:pgMar w:top="960" w:right="283" w:bottom="640" w:left="992" w:header="434" w:footer="453" w:gutter="0"/>
          <w:cols w:space="720"/>
        </w:sectPr>
      </w:pPr>
    </w:p>
    <w:tbl>
      <w:tblPr>
        <w:tblStyle w:val="TableNormal"/>
        <w:tblW w:w="0" w:type="auto"/>
        <w:tblInd w:w="2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035"/>
        <w:gridCol w:w="1700"/>
        <w:gridCol w:w="1597"/>
        <w:gridCol w:w="2161"/>
        <w:gridCol w:w="2593"/>
      </w:tblGrid>
      <w:tr w:rsidR="00CC1EB0" w:rsidTr="001324BA">
        <w:trPr>
          <w:trHeight w:val="275"/>
        </w:trPr>
        <w:tc>
          <w:tcPr>
            <w:tcW w:w="2035" w:type="dxa"/>
            <w:vMerge w:val="restart"/>
          </w:tcPr>
          <w:p w:rsidR="00CC1EB0" w:rsidRDefault="00CC1EB0">
            <w:pPr>
              <w:pStyle w:val="TableParagraph"/>
              <w:spacing w:line="256" w:lineRule="exact"/>
              <w:ind w:left="12"/>
              <w:rPr>
                <w:spacing w:val="-2"/>
                <w:sz w:val="24"/>
              </w:rPr>
            </w:pPr>
            <w:r w:rsidRPr="00CC1EB0">
              <w:rPr>
                <w:spacing w:val="-2"/>
                <w:sz w:val="24"/>
              </w:rPr>
              <w:lastRenderedPageBreak/>
              <w:t>Температура наружного воздуха, °С</w:t>
            </w:r>
          </w:p>
        </w:tc>
        <w:tc>
          <w:tcPr>
            <w:tcW w:w="5458" w:type="dxa"/>
            <w:gridSpan w:val="3"/>
          </w:tcPr>
          <w:p w:rsidR="00CC1EB0" w:rsidRDefault="00CC1EB0" w:rsidP="00CC1EB0">
            <w:pPr>
              <w:pStyle w:val="TableParagraph"/>
              <w:spacing w:line="256" w:lineRule="exact"/>
              <w:ind w:left="11" w:right="2"/>
              <w:rPr>
                <w:spacing w:val="-4"/>
                <w:sz w:val="24"/>
              </w:rPr>
            </w:pPr>
            <w:r w:rsidRPr="00CC1EB0">
              <w:rPr>
                <w:spacing w:val="-4"/>
                <w:sz w:val="24"/>
              </w:rPr>
              <w:t>Температура сетевой воды в трубопроводе, °С</w:t>
            </w:r>
          </w:p>
        </w:tc>
        <w:tc>
          <w:tcPr>
            <w:tcW w:w="2593" w:type="dxa"/>
            <w:vMerge w:val="restart"/>
          </w:tcPr>
          <w:p w:rsidR="00CC1EB0" w:rsidRDefault="00CC1EB0">
            <w:pPr>
              <w:pStyle w:val="TableParagraph"/>
              <w:spacing w:line="256" w:lineRule="exact"/>
              <w:ind w:left="142" w:right="131"/>
              <w:rPr>
                <w:spacing w:val="-5"/>
                <w:sz w:val="24"/>
              </w:rPr>
            </w:pPr>
            <w:r w:rsidRPr="00CC1EB0">
              <w:rPr>
                <w:spacing w:val="-5"/>
                <w:sz w:val="24"/>
              </w:rPr>
              <w:t>Температура воздуха внутри отапливаемых помещений, °С</w:t>
            </w:r>
          </w:p>
        </w:tc>
      </w:tr>
      <w:tr w:rsidR="00CC1EB0" w:rsidTr="00CC1EB0">
        <w:trPr>
          <w:trHeight w:val="275"/>
        </w:trPr>
        <w:tc>
          <w:tcPr>
            <w:tcW w:w="2035" w:type="dxa"/>
            <w:vMerge/>
          </w:tcPr>
          <w:p w:rsidR="00CC1EB0" w:rsidRDefault="00CC1EB0" w:rsidP="00CC1EB0">
            <w:pPr>
              <w:pStyle w:val="TableParagraph"/>
              <w:spacing w:line="256" w:lineRule="exact"/>
              <w:ind w:left="12"/>
              <w:rPr>
                <w:spacing w:val="-2"/>
                <w:sz w:val="24"/>
              </w:rPr>
            </w:pPr>
          </w:p>
        </w:tc>
        <w:tc>
          <w:tcPr>
            <w:tcW w:w="1700" w:type="dxa"/>
            <w:vAlign w:val="center"/>
          </w:tcPr>
          <w:p w:rsidR="00CC1EB0" w:rsidRPr="00E537EC" w:rsidRDefault="00CC1EB0" w:rsidP="00CC1EB0">
            <w:pPr>
              <w:pStyle w:val="TableParagraph"/>
              <w:ind w:left="14" w:right="6"/>
              <w:rPr>
                <w:sz w:val="16"/>
              </w:rPr>
            </w:pPr>
            <w:r w:rsidRPr="00E537EC">
              <w:rPr>
                <w:position w:val="1"/>
                <w:sz w:val="24"/>
              </w:rPr>
              <w:t>Подающем,</w:t>
            </w:r>
            <w:r w:rsidRPr="00E537EC">
              <w:rPr>
                <w:spacing w:val="-4"/>
                <w:position w:val="1"/>
                <w:sz w:val="24"/>
              </w:rPr>
              <w:t xml:space="preserve"> </w:t>
            </w:r>
            <w:r w:rsidRPr="00E537EC">
              <w:rPr>
                <w:spacing w:val="-5"/>
                <w:position w:val="1"/>
                <w:sz w:val="24"/>
              </w:rPr>
              <w:t>t</w:t>
            </w:r>
            <w:r w:rsidRPr="00E537EC">
              <w:rPr>
                <w:spacing w:val="-5"/>
                <w:sz w:val="16"/>
              </w:rPr>
              <w:t>1</w:t>
            </w:r>
          </w:p>
        </w:tc>
        <w:tc>
          <w:tcPr>
            <w:tcW w:w="1597" w:type="dxa"/>
            <w:vAlign w:val="center"/>
          </w:tcPr>
          <w:p w:rsidR="00CC1EB0" w:rsidRPr="00E537EC" w:rsidRDefault="00CC1EB0" w:rsidP="00CC1EB0">
            <w:pPr>
              <w:pStyle w:val="TableParagraph"/>
              <w:ind w:left="14"/>
              <w:rPr>
                <w:sz w:val="16"/>
              </w:rPr>
            </w:pPr>
            <w:r w:rsidRPr="00E537EC">
              <w:rPr>
                <w:position w:val="1"/>
                <w:sz w:val="24"/>
              </w:rPr>
              <w:t>Обратном,</w:t>
            </w:r>
            <w:r w:rsidRPr="00E537EC">
              <w:rPr>
                <w:spacing w:val="-3"/>
                <w:position w:val="1"/>
                <w:sz w:val="24"/>
              </w:rPr>
              <w:t xml:space="preserve"> </w:t>
            </w:r>
            <w:r w:rsidRPr="00E537EC">
              <w:rPr>
                <w:spacing w:val="-5"/>
                <w:position w:val="1"/>
                <w:sz w:val="24"/>
              </w:rPr>
              <w:t>t</w:t>
            </w:r>
            <w:r w:rsidRPr="00E537EC">
              <w:rPr>
                <w:spacing w:val="-5"/>
                <w:sz w:val="16"/>
              </w:rPr>
              <w:t>2</w:t>
            </w:r>
          </w:p>
        </w:tc>
        <w:tc>
          <w:tcPr>
            <w:tcW w:w="2161" w:type="dxa"/>
            <w:vAlign w:val="center"/>
          </w:tcPr>
          <w:p w:rsidR="00CC1EB0" w:rsidRPr="00E537EC" w:rsidRDefault="00CC1EB0" w:rsidP="00CC1EB0">
            <w:pPr>
              <w:pStyle w:val="TableParagraph"/>
              <w:ind w:left="11"/>
              <w:rPr>
                <w:sz w:val="16"/>
              </w:rPr>
            </w:pPr>
            <w:r w:rsidRPr="00E537EC">
              <w:rPr>
                <w:position w:val="1"/>
                <w:sz w:val="24"/>
              </w:rPr>
              <w:t>С</w:t>
            </w:r>
            <w:r w:rsidRPr="00E537EC">
              <w:rPr>
                <w:spacing w:val="-3"/>
                <w:position w:val="1"/>
                <w:sz w:val="24"/>
              </w:rPr>
              <w:t xml:space="preserve"> </w:t>
            </w:r>
            <w:r w:rsidRPr="00E537EC">
              <w:rPr>
                <w:position w:val="1"/>
                <w:sz w:val="24"/>
              </w:rPr>
              <w:t>учетом</w:t>
            </w:r>
            <w:r w:rsidRPr="00E537EC">
              <w:rPr>
                <w:spacing w:val="-3"/>
                <w:position w:val="1"/>
                <w:sz w:val="24"/>
              </w:rPr>
              <w:t xml:space="preserve"> </w:t>
            </w:r>
            <w:r w:rsidRPr="00E537EC">
              <w:rPr>
                <w:position w:val="1"/>
                <w:sz w:val="24"/>
              </w:rPr>
              <w:t>ветра,</w:t>
            </w:r>
            <w:r w:rsidRPr="00E537EC">
              <w:rPr>
                <w:spacing w:val="-2"/>
                <w:position w:val="1"/>
                <w:sz w:val="24"/>
              </w:rPr>
              <w:t xml:space="preserve"> </w:t>
            </w:r>
            <w:r w:rsidRPr="00E537EC">
              <w:rPr>
                <w:spacing w:val="-5"/>
                <w:position w:val="1"/>
                <w:sz w:val="24"/>
              </w:rPr>
              <w:t>t</w:t>
            </w:r>
            <w:r w:rsidRPr="00E537EC">
              <w:rPr>
                <w:spacing w:val="-5"/>
                <w:sz w:val="16"/>
              </w:rPr>
              <w:t>1</w:t>
            </w:r>
          </w:p>
        </w:tc>
        <w:tc>
          <w:tcPr>
            <w:tcW w:w="2593" w:type="dxa"/>
            <w:vMerge/>
          </w:tcPr>
          <w:p w:rsidR="00CC1EB0" w:rsidRDefault="00CC1EB0" w:rsidP="00CC1EB0">
            <w:pPr>
              <w:pStyle w:val="TableParagraph"/>
              <w:spacing w:line="256" w:lineRule="exact"/>
              <w:ind w:left="142" w:right="131"/>
              <w:rPr>
                <w:spacing w:val="-5"/>
                <w:sz w:val="24"/>
              </w:rPr>
            </w:pPr>
          </w:p>
        </w:tc>
      </w:tr>
      <w:tr w:rsidR="00CC1EB0" w:rsidT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28</w:t>
            </w:r>
          </w:p>
        </w:tc>
        <w:tc>
          <w:tcPr>
            <w:tcW w:w="1700" w:type="dxa"/>
          </w:tcPr>
          <w:p w:rsidR="00CC1EB0" w:rsidRDefault="00CC1EB0" w:rsidP="00CC1EB0">
            <w:pPr>
              <w:pStyle w:val="TableParagraph"/>
              <w:spacing w:line="256" w:lineRule="exact"/>
              <w:ind w:left="14" w:right="2"/>
              <w:rPr>
                <w:sz w:val="24"/>
              </w:rPr>
            </w:pPr>
            <w:r>
              <w:rPr>
                <w:spacing w:val="-4"/>
                <w:sz w:val="24"/>
              </w:rPr>
              <w:t>83,1</w:t>
            </w:r>
          </w:p>
        </w:tc>
        <w:tc>
          <w:tcPr>
            <w:tcW w:w="1597" w:type="dxa"/>
          </w:tcPr>
          <w:p w:rsidR="00CC1EB0" w:rsidRDefault="00CC1EB0" w:rsidP="00CC1EB0">
            <w:pPr>
              <w:pStyle w:val="TableParagraph"/>
              <w:spacing w:line="256" w:lineRule="exact"/>
              <w:ind w:left="14" w:right="1"/>
              <w:rPr>
                <w:sz w:val="24"/>
              </w:rPr>
            </w:pPr>
            <w:r>
              <w:rPr>
                <w:spacing w:val="-4"/>
                <w:sz w:val="24"/>
              </w:rPr>
              <w:t>62,8</w:t>
            </w:r>
          </w:p>
        </w:tc>
        <w:tc>
          <w:tcPr>
            <w:tcW w:w="2161" w:type="dxa"/>
          </w:tcPr>
          <w:p w:rsidR="00CC1EB0" w:rsidRDefault="00CC1EB0" w:rsidP="00CC1EB0">
            <w:pPr>
              <w:pStyle w:val="TableParagraph"/>
              <w:spacing w:line="256" w:lineRule="exact"/>
              <w:ind w:left="11" w:right="2"/>
              <w:rPr>
                <w:sz w:val="24"/>
              </w:rPr>
            </w:pPr>
            <w:r>
              <w:rPr>
                <w:spacing w:val="-4"/>
                <w:sz w:val="24"/>
              </w:rPr>
              <w:t>84,2</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8"/>
        </w:trPr>
        <w:tc>
          <w:tcPr>
            <w:tcW w:w="2035" w:type="dxa"/>
          </w:tcPr>
          <w:p w:rsidR="00CC1EB0" w:rsidRDefault="00CC1EB0" w:rsidP="00CC1EB0">
            <w:pPr>
              <w:pStyle w:val="TableParagraph"/>
              <w:spacing w:line="258" w:lineRule="exact"/>
              <w:ind w:left="12"/>
              <w:rPr>
                <w:sz w:val="24"/>
              </w:rPr>
            </w:pPr>
            <w:r>
              <w:rPr>
                <w:spacing w:val="-2"/>
                <w:sz w:val="24"/>
              </w:rPr>
              <w:t>-</w:t>
            </w:r>
            <w:r>
              <w:rPr>
                <w:spacing w:val="-7"/>
                <w:sz w:val="24"/>
              </w:rPr>
              <w:t>29</w:t>
            </w:r>
          </w:p>
        </w:tc>
        <w:tc>
          <w:tcPr>
            <w:tcW w:w="1700" w:type="dxa"/>
          </w:tcPr>
          <w:p w:rsidR="00CC1EB0" w:rsidRDefault="00CC1EB0" w:rsidP="00CC1EB0">
            <w:pPr>
              <w:pStyle w:val="TableParagraph"/>
              <w:spacing w:line="258" w:lineRule="exact"/>
              <w:ind w:left="14" w:right="2"/>
              <w:rPr>
                <w:sz w:val="24"/>
              </w:rPr>
            </w:pPr>
            <w:r>
              <w:rPr>
                <w:spacing w:val="-4"/>
                <w:sz w:val="24"/>
              </w:rPr>
              <w:t>84,2</w:t>
            </w:r>
          </w:p>
        </w:tc>
        <w:tc>
          <w:tcPr>
            <w:tcW w:w="1597" w:type="dxa"/>
          </w:tcPr>
          <w:p w:rsidR="00CC1EB0" w:rsidRDefault="00CC1EB0" w:rsidP="00CC1EB0">
            <w:pPr>
              <w:pStyle w:val="TableParagraph"/>
              <w:spacing w:line="258" w:lineRule="exact"/>
              <w:ind w:left="14" w:right="1"/>
              <w:rPr>
                <w:sz w:val="24"/>
              </w:rPr>
            </w:pPr>
            <w:r>
              <w:rPr>
                <w:spacing w:val="-4"/>
                <w:sz w:val="24"/>
              </w:rPr>
              <w:t>63,5</w:t>
            </w:r>
          </w:p>
        </w:tc>
        <w:tc>
          <w:tcPr>
            <w:tcW w:w="2161" w:type="dxa"/>
          </w:tcPr>
          <w:p w:rsidR="00CC1EB0" w:rsidRDefault="00CC1EB0" w:rsidP="00CC1EB0">
            <w:pPr>
              <w:pStyle w:val="TableParagraph"/>
              <w:spacing w:line="258" w:lineRule="exact"/>
              <w:ind w:left="11" w:right="2"/>
              <w:rPr>
                <w:sz w:val="24"/>
              </w:rPr>
            </w:pPr>
            <w:r>
              <w:rPr>
                <w:spacing w:val="-4"/>
                <w:sz w:val="24"/>
              </w:rPr>
              <w:t>85,3</w:t>
            </w:r>
          </w:p>
        </w:tc>
        <w:tc>
          <w:tcPr>
            <w:tcW w:w="2593" w:type="dxa"/>
          </w:tcPr>
          <w:p w:rsidR="00CC1EB0" w:rsidRDefault="00CC1EB0" w:rsidP="00CC1EB0">
            <w:pPr>
              <w:pStyle w:val="TableParagraph"/>
              <w:spacing w:line="258"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30</w:t>
            </w:r>
          </w:p>
        </w:tc>
        <w:tc>
          <w:tcPr>
            <w:tcW w:w="1700" w:type="dxa"/>
          </w:tcPr>
          <w:p w:rsidR="00CC1EB0" w:rsidRDefault="00CC1EB0" w:rsidP="00CC1EB0">
            <w:pPr>
              <w:pStyle w:val="TableParagraph"/>
              <w:spacing w:line="256" w:lineRule="exact"/>
              <w:ind w:left="14" w:right="2"/>
              <w:rPr>
                <w:sz w:val="24"/>
              </w:rPr>
            </w:pPr>
            <w:r>
              <w:rPr>
                <w:spacing w:val="-4"/>
                <w:sz w:val="24"/>
              </w:rPr>
              <w:t>85,3</w:t>
            </w:r>
          </w:p>
        </w:tc>
        <w:tc>
          <w:tcPr>
            <w:tcW w:w="1597" w:type="dxa"/>
          </w:tcPr>
          <w:p w:rsidR="00CC1EB0" w:rsidRDefault="00CC1EB0" w:rsidP="00CC1EB0">
            <w:pPr>
              <w:pStyle w:val="TableParagraph"/>
              <w:spacing w:line="256" w:lineRule="exact"/>
              <w:ind w:left="14" w:right="1"/>
              <w:rPr>
                <w:sz w:val="24"/>
              </w:rPr>
            </w:pPr>
            <w:r>
              <w:rPr>
                <w:spacing w:val="-4"/>
                <w:sz w:val="24"/>
              </w:rPr>
              <w:t>64,2</w:t>
            </w:r>
          </w:p>
        </w:tc>
        <w:tc>
          <w:tcPr>
            <w:tcW w:w="2161" w:type="dxa"/>
          </w:tcPr>
          <w:p w:rsidR="00CC1EB0" w:rsidRDefault="00CC1EB0" w:rsidP="00CC1EB0">
            <w:pPr>
              <w:pStyle w:val="TableParagraph"/>
              <w:spacing w:line="256" w:lineRule="exact"/>
              <w:ind w:left="11" w:right="2"/>
              <w:rPr>
                <w:sz w:val="24"/>
              </w:rPr>
            </w:pPr>
            <w:r>
              <w:rPr>
                <w:spacing w:val="-4"/>
                <w:sz w:val="24"/>
              </w:rPr>
              <w:t>86,5</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31</w:t>
            </w:r>
          </w:p>
        </w:tc>
        <w:tc>
          <w:tcPr>
            <w:tcW w:w="1700" w:type="dxa"/>
          </w:tcPr>
          <w:p w:rsidR="00CC1EB0" w:rsidRDefault="00CC1EB0" w:rsidP="00CC1EB0">
            <w:pPr>
              <w:pStyle w:val="TableParagraph"/>
              <w:spacing w:line="256" w:lineRule="exact"/>
              <w:ind w:left="14" w:right="2"/>
              <w:rPr>
                <w:sz w:val="24"/>
              </w:rPr>
            </w:pPr>
            <w:r>
              <w:rPr>
                <w:spacing w:val="-4"/>
                <w:sz w:val="24"/>
              </w:rPr>
              <w:t>86,4</w:t>
            </w:r>
          </w:p>
        </w:tc>
        <w:tc>
          <w:tcPr>
            <w:tcW w:w="1597" w:type="dxa"/>
          </w:tcPr>
          <w:p w:rsidR="00CC1EB0" w:rsidRDefault="00CC1EB0" w:rsidP="00CC1EB0">
            <w:pPr>
              <w:pStyle w:val="TableParagraph"/>
              <w:spacing w:line="256" w:lineRule="exact"/>
              <w:ind w:left="14" w:right="1"/>
              <w:rPr>
                <w:sz w:val="24"/>
              </w:rPr>
            </w:pPr>
            <w:r>
              <w:rPr>
                <w:spacing w:val="-4"/>
                <w:sz w:val="24"/>
              </w:rPr>
              <w:t>64,8</w:t>
            </w:r>
          </w:p>
        </w:tc>
        <w:tc>
          <w:tcPr>
            <w:tcW w:w="2161" w:type="dxa"/>
          </w:tcPr>
          <w:p w:rsidR="00CC1EB0" w:rsidRDefault="00CC1EB0" w:rsidP="00CC1EB0">
            <w:pPr>
              <w:pStyle w:val="TableParagraph"/>
              <w:spacing w:line="256" w:lineRule="exact"/>
              <w:ind w:left="11" w:right="2"/>
              <w:rPr>
                <w:sz w:val="24"/>
              </w:rPr>
            </w:pPr>
            <w:r>
              <w:rPr>
                <w:spacing w:val="-4"/>
                <w:sz w:val="24"/>
              </w:rPr>
              <w:t>87,6</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32</w:t>
            </w:r>
          </w:p>
        </w:tc>
        <w:tc>
          <w:tcPr>
            <w:tcW w:w="1700" w:type="dxa"/>
          </w:tcPr>
          <w:p w:rsidR="00CC1EB0" w:rsidRDefault="00CC1EB0" w:rsidP="00CC1EB0">
            <w:pPr>
              <w:pStyle w:val="TableParagraph"/>
              <w:spacing w:line="256" w:lineRule="exact"/>
              <w:ind w:left="14" w:right="2"/>
              <w:rPr>
                <w:sz w:val="24"/>
              </w:rPr>
            </w:pPr>
            <w:r>
              <w:rPr>
                <w:spacing w:val="-4"/>
                <w:sz w:val="24"/>
              </w:rPr>
              <w:t>87,5</w:t>
            </w:r>
          </w:p>
        </w:tc>
        <w:tc>
          <w:tcPr>
            <w:tcW w:w="1597" w:type="dxa"/>
          </w:tcPr>
          <w:p w:rsidR="00CC1EB0" w:rsidRDefault="00CC1EB0" w:rsidP="00CC1EB0">
            <w:pPr>
              <w:pStyle w:val="TableParagraph"/>
              <w:spacing w:line="256" w:lineRule="exact"/>
              <w:ind w:left="14" w:right="1"/>
              <w:rPr>
                <w:sz w:val="24"/>
              </w:rPr>
            </w:pPr>
            <w:r>
              <w:rPr>
                <w:spacing w:val="-4"/>
                <w:sz w:val="24"/>
              </w:rPr>
              <w:t>65,5</w:t>
            </w:r>
          </w:p>
        </w:tc>
        <w:tc>
          <w:tcPr>
            <w:tcW w:w="2161" w:type="dxa"/>
          </w:tcPr>
          <w:p w:rsidR="00CC1EB0" w:rsidRDefault="00CC1EB0" w:rsidP="00CC1EB0">
            <w:pPr>
              <w:pStyle w:val="TableParagraph"/>
              <w:spacing w:line="256" w:lineRule="exact"/>
              <w:ind w:left="11" w:right="2"/>
              <w:rPr>
                <w:sz w:val="24"/>
              </w:rPr>
            </w:pPr>
            <w:r>
              <w:rPr>
                <w:spacing w:val="-4"/>
                <w:sz w:val="24"/>
              </w:rPr>
              <w:t>88,7</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33</w:t>
            </w:r>
          </w:p>
        </w:tc>
        <w:tc>
          <w:tcPr>
            <w:tcW w:w="1700" w:type="dxa"/>
          </w:tcPr>
          <w:p w:rsidR="00CC1EB0" w:rsidRDefault="00CC1EB0" w:rsidP="00CC1EB0">
            <w:pPr>
              <w:pStyle w:val="TableParagraph"/>
              <w:spacing w:line="256" w:lineRule="exact"/>
              <w:ind w:left="14" w:right="2"/>
              <w:rPr>
                <w:sz w:val="24"/>
              </w:rPr>
            </w:pPr>
            <w:r>
              <w:rPr>
                <w:spacing w:val="-4"/>
                <w:sz w:val="24"/>
              </w:rPr>
              <w:t>88,5</w:t>
            </w:r>
          </w:p>
        </w:tc>
        <w:tc>
          <w:tcPr>
            <w:tcW w:w="1597" w:type="dxa"/>
          </w:tcPr>
          <w:p w:rsidR="00CC1EB0" w:rsidRDefault="00CC1EB0" w:rsidP="00CC1EB0">
            <w:pPr>
              <w:pStyle w:val="TableParagraph"/>
              <w:spacing w:line="256" w:lineRule="exact"/>
              <w:ind w:left="14" w:right="1"/>
              <w:rPr>
                <w:sz w:val="24"/>
              </w:rPr>
            </w:pPr>
            <w:r>
              <w:rPr>
                <w:spacing w:val="-4"/>
                <w:sz w:val="24"/>
              </w:rPr>
              <w:t>66,1</w:t>
            </w:r>
          </w:p>
        </w:tc>
        <w:tc>
          <w:tcPr>
            <w:tcW w:w="2161" w:type="dxa"/>
          </w:tcPr>
          <w:p w:rsidR="00CC1EB0" w:rsidRDefault="00CC1EB0" w:rsidP="00CC1EB0">
            <w:pPr>
              <w:pStyle w:val="TableParagraph"/>
              <w:spacing w:line="256" w:lineRule="exact"/>
              <w:ind w:left="11" w:right="2"/>
              <w:rPr>
                <w:sz w:val="24"/>
              </w:rPr>
            </w:pPr>
            <w:r>
              <w:rPr>
                <w:spacing w:val="-4"/>
                <w:sz w:val="24"/>
              </w:rPr>
              <w:t>89,7</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34</w:t>
            </w:r>
          </w:p>
        </w:tc>
        <w:tc>
          <w:tcPr>
            <w:tcW w:w="1700" w:type="dxa"/>
          </w:tcPr>
          <w:p w:rsidR="00CC1EB0" w:rsidRDefault="00CC1EB0" w:rsidP="00CC1EB0">
            <w:pPr>
              <w:pStyle w:val="TableParagraph"/>
              <w:spacing w:line="256" w:lineRule="exact"/>
              <w:ind w:left="14" w:right="2"/>
              <w:rPr>
                <w:sz w:val="24"/>
              </w:rPr>
            </w:pPr>
            <w:r>
              <w:rPr>
                <w:spacing w:val="-4"/>
                <w:sz w:val="24"/>
              </w:rPr>
              <w:t>89,6</w:t>
            </w:r>
          </w:p>
        </w:tc>
        <w:tc>
          <w:tcPr>
            <w:tcW w:w="1597" w:type="dxa"/>
          </w:tcPr>
          <w:p w:rsidR="00CC1EB0" w:rsidRDefault="00CC1EB0" w:rsidP="00CC1EB0">
            <w:pPr>
              <w:pStyle w:val="TableParagraph"/>
              <w:spacing w:line="256" w:lineRule="exact"/>
              <w:ind w:left="14" w:right="1"/>
              <w:rPr>
                <w:sz w:val="24"/>
              </w:rPr>
            </w:pPr>
            <w:r>
              <w:rPr>
                <w:spacing w:val="-4"/>
                <w:sz w:val="24"/>
              </w:rPr>
              <w:t>66,8</w:t>
            </w:r>
          </w:p>
        </w:tc>
        <w:tc>
          <w:tcPr>
            <w:tcW w:w="2161" w:type="dxa"/>
          </w:tcPr>
          <w:p w:rsidR="00CC1EB0" w:rsidRDefault="00CC1EB0" w:rsidP="00CC1EB0">
            <w:pPr>
              <w:pStyle w:val="TableParagraph"/>
              <w:spacing w:line="256" w:lineRule="exact"/>
              <w:ind w:left="11" w:right="2"/>
              <w:rPr>
                <w:sz w:val="24"/>
              </w:rPr>
            </w:pPr>
            <w:r>
              <w:rPr>
                <w:spacing w:val="-4"/>
                <w:sz w:val="24"/>
              </w:rPr>
              <w:t>90,8</w:t>
            </w:r>
          </w:p>
        </w:tc>
        <w:tc>
          <w:tcPr>
            <w:tcW w:w="2593" w:type="dxa"/>
          </w:tcPr>
          <w:p w:rsidR="00CC1EB0" w:rsidRDefault="00CC1EB0" w:rsidP="00CC1EB0">
            <w:pPr>
              <w:pStyle w:val="TableParagraph"/>
              <w:spacing w:line="256" w:lineRule="exact"/>
              <w:ind w:left="142" w:right="131"/>
              <w:rPr>
                <w:sz w:val="24"/>
              </w:rPr>
            </w:pPr>
            <w:r>
              <w:rPr>
                <w:spacing w:val="-5"/>
                <w:sz w:val="24"/>
              </w:rPr>
              <w:t>20</w:t>
            </w:r>
          </w:p>
        </w:tc>
      </w:tr>
      <w:tr w:rsidR="00CC1EB0">
        <w:trPr>
          <w:trHeight w:val="277"/>
        </w:trPr>
        <w:tc>
          <w:tcPr>
            <w:tcW w:w="2035" w:type="dxa"/>
          </w:tcPr>
          <w:p w:rsidR="00CC1EB0" w:rsidRDefault="00CC1EB0" w:rsidP="00CC1EB0">
            <w:pPr>
              <w:pStyle w:val="TableParagraph"/>
              <w:spacing w:line="258" w:lineRule="exact"/>
              <w:ind w:left="12"/>
              <w:rPr>
                <w:sz w:val="24"/>
              </w:rPr>
            </w:pPr>
            <w:r>
              <w:rPr>
                <w:spacing w:val="-2"/>
                <w:sz w:val="24"/>
              </w:rPr>
              <w:t>-</w:t>
            </w:r>
            <w:r>
              <w:rPr>
                <w:spacing w:val="-7"/>
                <w:sz w:val="24"/>
              </w:rPr>
              <w:t>35</w:t>
            </w:r>
          </w:p>
        </w:tc>
        <w:tc>
          <w:tcPr>
            <w:tcW w:w="1700" w:type="dxa"/>
          </w:tcPr>
          <w:p w:rsidR="00CC1EB0" w:rsidRDefault="00CC1EB0" w:rsidP="00CC1EB0">
            <w:pPr>
              <w:pStyle w:val="TableParagraph"/>
              <w:spacing w:line="258" w:lineRule="exact"/>
              <w:ind w:left="14" w:right="2"/>
              <w:rPr>
                <w:sz w:val="24"/>
              </w:rPr>
            </w:pPr>
            <w:r>
              <w:rPr>
                <w:spacing w:val="-4"/>
                <w:sz w:val="24"/>
              </w:rPr>
              <w:t>90,7</w:t>
            </w:r>
          </w:p>
        </w:tc>
        <w:tc>
          <w:tcPr>
            <w:tcW w:w="1597" w:type="dxa"/>
          </w:tcPr>
          <w:p w:rsidR="00CC1EB0" w:rsidRDefault="00CC1EB0" w:rsidP="00CC1EB0">
            <w:pPr>
              <w:pStyle w:val="TableParagraph"/>
              <w:spacing w:line="258" w:lineRule="exact"/>
              <w:ind w:left="14" w:right="1"/>
              <w:rPr>
                <w:sz w:val="24"/>
              </w:rPr>
            </w:pPr>
            <w:r>
              <w:rPr>
                <w:spacing w:val="-4"/>
                <w:sz w:val="24"/>
              </w:rPr>
              <w:t>67,4</w:t>
            </w:r>
          </w:p>
        </w:tc>
        <w:tc>
          <w:tcPr>
            <w:tcW w:w="2161" w:type="dxa"/>
          </w:tcPr>
          <w:p w:rsidR="00CC1EB0" w:rsidRDefault="00CC1EB0" w:rsidP="00CC1EB0">
            <w:pPr>
              <w:pStyle w:val="TableParagraph"/>
              <w:spacing w:line="258" w:lineRule="exact"/>
              <w:ind w:left="11" w:right="2"/>
              <w:rPr>
                <w:sz w:val="24"/>
              </w:rPr>
            </w:pPr>
            <w:r>
              <w:rPr>
                <w:spacing w:val="-4"/>
                <w:sz w:val="24"/>
              </w:rPr>
              <w:t>91,0</w:t>
            </w:r>
          </w:p>
        </w:tc>
        <w:tc>
          <w:tcPr>
            <w:tcW w:w="2593" w:type="dxa"/>
          </w:tcPr>
          <w:p w:rsidR="00CC1EB0" w:rsidRDefault="00CC1EB0" w:rsidP="00CC1EB0">
            <w:pPr>
              <w:pStyle w:val="TableParagraph"/>
              <w:spacing w:line="258" w:lineRule="exact"/>
              <w:ind w:left="142" w:right="131"/>
              <w:rPr>
                <w:sz w:val="24"/>
              </w:rPr>
            </w:pPr>
            <w:r>
              <w:rPr>
                <w:spacing w:val="-5"/>
                <w:sz w:val="24"/>
              </w:rPr>
              <w:t>20</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36</w:t>
            </w:r>
          </w:p>
        </w:tc>
        <w:tc>
          <w:tcPr>
            <w:tcW w:w="1700" w:type="dxa"/>
          </w:tcPr>
          <w:p w:rsidR="00CC1EB0" w:rsidRDefault="00CC1EB0" w:rsidP="00CC1EB0">
            <w:pPr>
              <w:pStyle w:val="TableParagraph"/>
              <w:spacing w:line="256" w:lineRule="exact"/>
              <w:ind w:left="14" w:right="2"/>
              <w:rPr>
                <w:sz w:val="24"/>
              </w:rPr>
            </w:pPr>
            <w:r>
              <w:rPr>
                <w:spacing w:val="-4"/>
                <w:sz w:val="24"/>
              </w:rPr>
              <w:t>91,8</w:t>
            </w:r>
          </w:p>
        </w:tc>
        <w:tc>
          <w:tcPr>
            <w:tcW w:w="1597" w:type="dxa"/>
          </w:tcPr>
          <w:p w:rsidR="00CC1EB0" w:rsidRDefault="00CC1EB0" w:rsidP="00CC1EB0">
            <w:pPr>
              <w:pStyle w:val="TableParagraph"/>
              <w:spacing w:line="256" w:lineRule="exact"/>
              <w:ind w:left="14" w:right="1"/>
              <w:rPr>
                <w:sz w:val="24"/>
              </w:rPr>
            </w:pPr>
            <w:r>
              <w:rPr>
                <w:spacing w:val="-4"/>
                <w:sz w:val="24"/>
              </w:rPr>
              <w:t>68,0</w:t>
            </w:r>
          </w:p>
        </w:tc>
        <w:tc>
          <w:tcPr>
            <w:tcW w:w="2161" w:type="dxa"/>
          </w:tcPr>
          <w:p w:rsidR="00CC1EB0" w:rsidRDefault="00CC1EB0" w:rsidP="00CC1EB0">
            <w:pPr>
              <w:pStyle w:val="TableParagraph"/>
              <w:spacing w:line="256" w:lineRule="exact"/>
              <w:ind w:left="11" w:right="2"/>
              <w:rPr>
                <w:sz w:val="24"/>
              </w:rPr>
            </w:pPr>
            <w:r>
              <w:rPr>
                <w:spacing w:val="-4"/>
                <w:sz w:val="24"/>
              </w:rPr>
              <w:t>92,0</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37</w:t>
            </w:r>
          </w:p>
        </w:tc>
        <w:tc>
          <w:tcPr>
            <w:tcW w:w="1700" w:type="dxa"/>
          </w:tcPr>
          <w:p w:rsidR="00CC1EB0" w:rsidRDefault="00CC1EB0" w:rsidP="00CC1EB0">
            <w:pPr>
              <w:pStyle w:val="TableParagraph"/>
              <w:spacing w:line="256" w:lineRule="exact"/>
              <w:ind w:left="14" w:right="2"/>
              <w:rPr>
                <w:sz w:val="24"/>
              </w:rPr>
            </w:pPr>
            <w:r>
              <w:rPr>
                <w:spacing w:val="-4"/>
                <w:sz w:val="24"/>
              </w:rPr>
              <w:t>92,9</w:t>
            </w:r>
          </w:p>
        </w:tc>
        <w:tc>
          <w:tcPr>
            <w:tcW w:w="1597" w:type="dxa"/>
          </w:tcPr>
          <w:p w:rsidR="00CC1EB0" w:rsidRDefault="00CC1EB0" w:rsidP="00CC1EB0">
            <w:pPr>
              <w:pStyle w:val="TableParagraph"/>
              <w:spacing w:line="256" w:lineRule="exact"/>
              <w:ind w:left="14" w:right="1"/>
              <w:rPr>
                <w:sz w:val="24"/>
              </w:rPr>
            </w:pPr>
            <w:r>
              <w:rPr>
                <w:spacing w:val="-4"/>
                <w:sz w:val="24"/>
              </w:rPr>
              <w:t>68,7</w:t>
            </w:r>
          </w:p>
        </w:tc>
        <w:tc>
          <w:tcPr>
            <w:tcW w:w="2161" w:type="dxa"/>
          </w:tcPr>
          <w:p w:rsidR="00CC1EB0" w:rsidRDefault="00CC1EB0" w:rsidP="00CC1EB0">
            <w:pPr>
              <w:pStyle w:val="TableParagraph"/>
              <w:spacing w:line="256" w:lineRule="exact"/>
              <w:ind w:left="11" w:right="2"/>
              <w:rPr>
                <w:sz w:val="24"/>
              </w:rPr>
            </w:pPr>
            <w:r>
              <w:rPr>
                <w:spacing w:val="-4"/>
                <w:sz w:val="24"/>
              </w:rPr>
              <w:t>93,2</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38</w:t>
            </w:r>
          </w:p>
        </w:tc>
        <w:tc>
          <w:tcPr>
            <w:tcW w:w="1700" w:type="dxa"/>
          </w:tcPr>
          <w:p w:rsidR="00CC1EB0" w:rsidRDefault="00CC1EB0" w:rsidP="00CC1EB0">
            <w:pPr>
              <w:pStyle w:val="TableParagraph"/>
              <w:spacing w:line="256" w:lineRule="exact"/>
              <w:ind w:left="14" w:right="2"/>
              <w:rPr>
                <w:sz w:val="24"/>
              </w:rPr>
            </w:pPr>
            <w:r>
              <w:rPr>
                <w:spacing w:val="-4"/>
                <w:sz w:val="24"/>
              </w:rPr>
              <w:t>93,9</w:t>
            </w:r>
          </w:p>
        </w:tc>
        <w:tc>
          <w:tcPr>
            <w:tcW w:w="1597" w:type="dxa"/>
          </w:tcPr>
          <w:p w:rsidR="00CC1EB0" w:rsidRDefault="00CC1EB0" w:rsidP="00CC1EB0">
            <w:pPr>
              <w:pStyle w:val="TableParagraph"/>
              <w:spacing w:line="256" w:lineRule="exact"/>
              <w:ind w:left="14" w:right="1"/>
              <w:rPr>
                <w:sz w:val="24"/>
              </w:rPr>
            </w:pPr>
            <w:r>
              <w:rPr>
                <w:spacing w:val="-4"/>
                <w:sz w:val="24"/>
              </w:rPr>
              <w:t>69,3</w:t>
            </w:r>
          </w:p>
        </w:tc>
        <w:tc>
          <w:tcPr>
            <w:tcW w:w="2161" w:type="dxa"/>
          </w:tcPr>
          <w:p w:rsidR="00CC1EB0" w:rsidRDefault="00CC1EB0" w:rsidP="00CC1EB0">
            <w:pPr>
              <w:pStyle w:val="TableParagraph"/>
              <w:spacing w:line="256" w:lineRule="exact"/>
              <w:ind w:left="11" w:right="2"/>
              <w:rPr>
                <w:sz w:val="24"/>
              </w:rPr>
            </w:pPr>
            <w:r>
              <w:rPr>
                <w:spacing w:val="-4"/>
                <w:sz w:val="24"/>
              </w:rPr>
              <w:t>94,2</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r w:rsidR="00CC1EB0">
        <w:trPr>
          <w:trHeight w:val="275"/>
        </w:trPr>
        <w:tc>
          <w:tcPr>
            <w:tcW w:w="2035" w:type="dxa"/>
          </w:tcPr>
          <w:p w:rsidR="00CC1EB0" w:rsidRDefault="00CC1EB0" w:rsidP="00CC1EB0">
            <w:pPr>
              <w:pStyle w:val="TableParagraph"/>
              <w:spacing w:line="256" w:lineRule="exact"/>
              <w:ind w:left="12"/>
              <w:rPr>
                <w:sz w:val="24"/>
              </w:rPr>
            </w:pPr>
            <w:r>
              <w:rPr>
                <w:spacing w:val="-2"/>
                <w:sz w:val="24"/>
              </w:rPr>
              <w:t>-</w:t>
            </w:r>
            <w:r>
              <w:rPr>
                <w:spacing w:val="-7"/>
                <w:sz w:val="24"/>
              </w:rPr>
              <w:t>39</w:t>
            </w:r>
          </w:p>
        </w:tc>
        <w:tc>
          <w:tcPr>
            <w:tcW w:w="1700" w:type="dxa"/>
          </w:tcPr>
          <w:p w:rsidR="00CC1EB0" w:rsidRDefault="00CC1EB0" w:rsidP="00CC1EB0">
            <w:pPr>
              <w:pStyle w:val="TableParagraph"/>
              <w:spacing w:line="256" w:lineRule="exact"/>
              <w:ind w:left="14" w:right="2"/>
              <w:rPr>
                <w:sz w:val="24"/>
              </w:rPr>
            </w:pPr>
            <w:r>
              <w:rPr>
                <w:spacing w:val="-4"/>
                <w:sz w:val="24"/>
              </w:rPr>
              <w:t>95,0</w:t>
            </w:r>
          </w:p>
        </w:tc>
        <w:tc>
          <w:tcPr>
            <w:tcW w:w="1597" w:type="dxa"/>
          </w:tcPr>
          <w:p w:rsidR="00CC1EB0" w:rsidRDefault="00CC1EB0" w:rsidP="00CC1EB0">
            <w:pPr>
              <w:pStyle w:val="TableParagraph"/>
              <w:spacing w:line="256" w:lineRule="exact"/>
              <w:ind w:left="14" w:right="1"/>
              <w:rPr>
                <w:sz w:val="24"/>
              </w:rPr>
            </w:pPr>
            <w:r>
              <w:rPr>
                <w:spacing w:val="-4"/>
                <w:sz w:val="24"/>
              </w:rPr>
              <w:t>70,0</w:t>
            </w:r>
          </w:p>
        </w:tc>
        <w:tc>
          <w:tcPr>
            <w:tcW w:w="2161" w:type="dxa"/>
          </w:tcPr>
          <w:p w:rsidR="00CC1EB0" w:rsidRDefault="00CC1EB0" w:rsidP="00CC1EB0">
            <w:pPr>
              <w:pStyle w:val="TableParagraph"/>
              <w:spacing w:line="256" w:lineRule="exact"/>
              <w:ind w:left="11" w:right="2"/>
              <w:rPr>
                <w:sz w:val="24"/>
              </w:rPr>
            </w:pPr>
            <w:r>
              <w:rPr>
                <w:spacing w:val="-4"/>
                <w:sz w:val="24"/>
              </w:rPr>
              <w:t>95,0</w:t>
            </w:r>
          </w:p>
        </w:tc>
        <w:tc>
          <w:tcPr>
            <w:tcW w:w="2593" w:type="dxa"/>
          </w:tcPr>
          <w:p w:rsidR="00CC1EB0" w:rsidRDefault="00CC1EB0" w:rsidP="00CC1EB0">
            <w:pPr>
              <w:pStyle w:val="TableParagraph"/>
              <w:spacing w:line="256" w:lineRule="exact"/>
              <w:ind w:left="142" w:right="131"/>
              <w:rPr>
                <w:sz w:val="24"/>
              </w:rPr>
            </w:pPr>
            <w:r>
              <w:rPr>
                <w:spacing w:val="-5"/>
                <w:sz w:val="24"/>
              </w:rPr>
              <w:t>18</w:t>
            </w:r>
          </w:p>
        </w:tc>
      </w:tr>
    </w:tbl>
    <w:p w:rsidR="00207FE2" w:rsidRDefault="00207FE2">
      <w:pPr>
        <w:pStyle w:val="a3"/>
      </w:pPr>
    </w:p>
    <w:p w:rsidR="00207FE2" w:rsidRPr="00E537EC" w:rsidRDefault="0039676D" w:rsidP="00E537EC">
      <w:pPr>
        <w:pStyle w:val="a3"/>
        <w:ind w:left="141" w:right="310"/>
        <w:jc w:val="both"/>
        <w:rPr>
          <w:b/>
          <w:sz w:val="24"/>
        </w:rPr>
      </w:pPr>
      <w:r w:rsidRPr="00E537EC">
        <w:rPr>
          <w:b/>
          <w:sz w:val="24"/>
        </w:rPr>
        <w:t>Таблица</w:t>
      </w:r>
      <w:r w:rsidRPr="00E537EC">
        <w:rPr>
          <w:b/>
          <w:spacing w:val="-4"/>
          <w:sz w:val="24"/>
        </w:rPr>
        <w:t xml:space="preserve"> </w:t>
      </w:r>
      <w:r w:rsidRPr="00E537EC">
        <w:rPr>
          <w:b/>
          <w:sz w:val="24"/>
        </w:rPr>
        <w:t>8.12.2.</w:t>
      </w:r>
      <w:r w:rsidRPr="00E537EC">
        <w:rPr>
          <w:b/>
          <w:spacing w:val="-4"/>
          <w:sz w:val="24"/>
        </w:rPr>
        <w:t xml:space="preserve"> </w:t>
      </w:r>
      <w:r w:rsidRPr="00E537EC">
        <w:rPr>
          <w:b/>
          <w:sz w:val="24"/>
        </w:rPr>
        <w:t>–</w:t>
      </w:r>
      <w:r w:rsidRPr="00E537EC">
        <w:rPr>
          <w:b/>
          <w:spacing w:val="-4"/>
          <w:sz w:val="24"/>
        </w:rPr>
        <w:t xml:space="preserve"> </w:t>
      </w:r>
      <w:r w:rsidRPr="00E537EC">
        <w:rPr>
          <w:b/>
          <w:sz w:val="24"/>
        </w:rPr>
        <w:t>Утверждаемые</w:t>
      </w:r>
      <w:r w:rsidRPr="00E537EC">
        <w:rPr>
          <w:b/>
          <w:spacing w:val="-7"/>
          <w:sz w:val="24"/>
        </w:rPr>
        <w:t xml:space="preserve"> </w:t>
      </w:r>
      <w:r w:rsidRPr="00E537EC">
        <w:rPr>
          <w:b/>
          <w:sz w:val="24"/>
        </w:rPr>
        <w:t>параметры</w:t>
      </w:r>
      <w:r w:rsidRPr="00E537EC">
        <w:rPr>
          <w:b/>
          <w:spacing w:val="-7"/>
          <w:sz w:val="24"/>
        </w:rPr>
        <w:t xml:space="preserve"> </w:t>
      </w:r>
      <w:r w:rsidRPr="00E537EC">
        <w:rPr>
          <w:b/>
          <w:sz w:val="24"/>
        </w:rPr>
        <w:t>регулирования</w:t>
      </w:r>
      <w:r w:rsidRPr="00E537EC">
        <w:rPr>
          <w:b/>
          <w:spacing w:val="-7"/>
          <w:sz w:val="24"/>
        </w:rPr>
        <w:t xml:space="preserve"> </w:t>
      </w:r>
      <w:r w:rsidRPr="00E537EC">
        <w:rPr>
          <w:b/>
          <w:sz w:val="24"/>
        </w:rPr>
        <w:t>отпуска</w:t>
      </w:r>
      <w:r w:rsidRPr="00E537EC">
        <w:rPr>
          <w:b/>
          <w:spacing w:val="-4"/>
          <w:sz w:val="24"/>
        </w:rPr>
        <w:t xml:space="preserve"> </w:t>
      </w:r>
      <w:r w:rsidRPr="00E537EC">
        <w:rPr>
          <w:b/>
          <w:sz w:val="24"/>
        </w:rPr>
        <w:t>тепловой энергии с коллекторов источника тепловой энергии котельной п. ст. Егозово</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711"/>
        <w:gridCol w:w="1700"/>
        <w:gridCol w:w="1697"/>
        <w:gridCol w:w="1699"/>
        <w:gridCol w:w="1697"/>
        <w:gridCol w:w="1692"/>
      </w:tblGrid>
      <w:tr w:rsidR="00207FE2" w:rsidRPr="00E537EC">
        <w:trPr>
          <w:trHeight w:val="1264"/>
        </w:trPr>
        <w:tc>
          <w:tcPr>
            <w:tcW w:w="1711" w:type="dxa"/>
          </w:tcPr>
          <w:p w:rsidR="00207FE2" w:rsidRPr="00E537EC" w:rsidRDefault="0039676D">
            <w:pPr>
              <w:pStyle w:val="TableParagraph"/>
              <w:spacing w:before="125"/>
              <w:ind w:left="17"/>
            </w:pPr>
            <w:r w:rsidRPr="00E537EC">
              <w:rPr>
                <w:spacing w:val="-2"/>
              </w:rPr>
              <w:t>Температура наружного воздуха,</w:t>
            </w:r>
          </w:p>
          <w:p w:rsidR="00207FE2" w:rsidRPr="00E537EC" w:rsidRDefault="0039676D">
            <w:pPr>
              <w:pStyle w:val="TableParagraph"/>
              <w:spacing w:line="252" w:lineRule="exact"/>
              <w:ind w:left="17" w:right="1"/>
            </w:pPr>
            <w:r w:rsidRPr="00E537EC">
              <w:rPr>
                <w:spacing w:val="-5"/>
              </w:rPr>
              <w:t>°C</w:t>
            </w:r>
          </w:p>
        </w:tc>
        <w:tc>
          <w:tcPr>
            <w:tcW w:w="1700" w:type="dxa"/>
          </w:tcPr>
          <w:p w:rsidR="00207FE2" w:rsidRPr="00E537EC" w:rsidRDefault="0039676D">
            <w:pPr>
              <w:pStyle w:val="TableParagraph"/>
              <w:ind w:left="110" w:right="100" w:firstLine="3"/>
            </w:pPr>
            <w:r w:rsidRPr="00E537EC">
              <w:rPr>
                <w:spacing w:val="-2"/>
              </w:rPr>
              <w:t xml:space="preserve">Температура теплоносителя </w:t>
            </w:r>
            <w:r w:rsidRPr="00E537EC">
              <w:t xml:space="preserve">в подающем </w:t>
            </w:r>
            <w:r w:rsidRPr="00E537EC">
              <w:rPr>
                <w:spacing w:val="-2"/>
              </w:rPr>
              <w:t>теплопроводе,</w:t>
            </w:r>
          </w:p>
          <w:p w:rsidR="00207FE2" w:rsidRPr="00E537EC" w:rsidRDefault="0039676D">
            <w:pPr>
              <w:pStyle w:val="TableParagraph"/>
              <w:spacing w:line="233" w:lineRule="exact"/>
              <w:ind w:left="14"/>
            </w:pPr>
            <w:r w:rsidRPr="00E537EC">
              <w:rPr>
                <w:spacing w:val="-5"/>
              </w:rPr>
              <w:t>°C</w:t>
            </w:r>
          </w:p>
        </w:tc>
        <w:tc>
          <w:tcPr>
            <w:tcW w:w="1697" w:type="dxa"/>
          </w:tcPr>
          <w:p w:rsidR="00207FE2" w:rsidRPr="00E537EC" w:rsidRDefault="0039676D">
            <w:pPr>
              <w:pStyle w:val="TableParagraph"/>
              <w:ind w:left="110" w:right="97" w:hanging="2"/>
            </w:pPr>
            <w:r w:rsidRPr="00E537EC">
              <w:rPr>
                <w:spacing w:val="-2"/>
              </w:rPr>
              <w:t xml:space="preserve">Температура теплоносителя </w:t>
            </w:r>
            <w:r w:rsidRPr="00E537EC">
              <w:t xml:space="preserve">в обратном </w:t>
            </w:r>
            <w:r w:rsidRPr="00E537EC">
              <w:rPr>
                <w:spacing w:val="-2"/>
              </w:rPr>
              <w:t>теплопроводе,</w:t>
            </w:r>
          </w:p>
          <w:p w:rsidR="00207FE2" w:rsidRPr="00E537EC" w:rsidRDefault="0039676D">
            <w:pPr>
              <w:pStyle w:val="TableParagraph"/>
              <w:spacing w:line="233" w:lineRule="exact"/>
              <w:ind w:left="16" w:right="6"/>
            </w:pPr>
            <w:r w:rsidRPr="00E537EC">
              <w:rPr>
                <w:spacing w:val="-5"/>
              </w:rPr>
              <w:t>°C</w:t>
            </w:r>
          </w:p>
        </w:tc>
        <w:tc>
          <w:tcPr>
            <w:tcW w:w="1699" w:type="dxa"/>
          </w:tcPr>
          <w:p w:rsidR="00207FE2" w:rsidRPr="00E537EC" w:rsidRDefault="0039676D">
            <w:pPr>
              <w:pStyle w:val="TableParagraph"/>
              <w:spacing w:before="125"/>
              <w:ind w:left="18" w:right="9"/>
            </w:pPr>
            <w:r w:rsidRPr="00E537EC">
              <w:rPr>
                <w:spacing w:val="-2"/>
              </w:rPr>
              <w:t>Температура наружного воздуха,</w:t>
            </w:r>
          </w:p>
          <w:p w:rsidR="00207FE2" w:rsidRPr="00E537EC" w:rsidRDefault="0039676D">
            <w:pPr>
              <w:pStyle w:val="TableParagraph"/>
              <w:spacing w:line="252" w:lineRule="exact"/>
              <w:ind w:left="18" w:right="9"/>
            </w:pPr>
            <w:r w:rsidRPr="00E537EC">
              <w:rPr>
                <w:spacing w:val="-5"/>
              </w:rPr>
              <w:t>°C</w:t>
            </w:r>
          </w:p>
        </w:tc>
        <w:tc>
          <w:tcPr>
            <w:tcW w:w="1697" w:type="dxa"/>
          </w:tcPr>
          <w:p w:rsidR="00207FE2" w:rsidRPr="00E537EC" w:rsidRDefault="0039676D">
            <w:pPr>
              <w:pStyle w:val="TableParagraph"/>
              <w:ind w:left="110" w:right="96" w:hanging="2"/>
            </w:pPr>
            <w:r w:rsidRPr="00E537EC">
              <w:rPr>
                <w:spacing w:val="-2"/>
              </w:rPr>
              <w:t xml:space="preserve">Температура теплоносителя </w:t>
            </w:r>
            <w:r w:rsidRPr="00E537EC">
              <w:t xml:space="preserve">в подающем </w:t>
            </w:r>
            <w:r w:rsidRPr="00E537EC">
              <w:rPr>
                <w:spacing w:val="-2"/>
              </w:rPr>
              <w:t>теплопроводе,</w:t>
            </w:r>
          </w:p>
          <w:p w:rsidR="00207FE2" w:rsidRPr="00E537EC" w:rsidRDefault="0039676D">
            <w:pPr>
              <w:pStyle w:val="TableParagraph"/>
              <w:spacing w:line="233" w:lineRule="exact"/>
              <w:ind w:left="16" w:right="4"/>
            </w:pPr>
            <w:r w:rsidRPr="00E537EC">
              <w:rPr>
                <w:spacing w:val="-5"/>
              </w:rPr>
              <w:t>°C</w:t>
            </w:r>
          </w:p>
        </w:tc>
        <w:tc>
          <w:tcPr>
            <w:tcW w:w="1692" w:type="dxa"/>
          </w:tcPr>
          <w:p w:rsidR="00207FE2" w:rsidRPr="00E537EC" w:rsidRDefault="0039676D">
            <w:pPr>
              <w:pStyle w:val="TableParagraph"/>
              <w:ind w:left="108" w:right="93" w:hanging="2"/>
            </w:pPr>
            <w:r w:rsidRPr="00E537EC">
              <w:rPr>
                <w:spacing w:val="-2"/>
              </w:rPr>
              <w:t xml:space="preserve">Температура теплоносителя </w:t>
            </w:r>
            <w:r w:rsidRPr="00E537EC">
              <w:t xml:space="preserve">в обратном </w:t>
            </w:r>
            <w:r w:rsidRPr="00E537EC">
              <w:rPr>
                <w:spacing w:val="-2"/>
              </w:rPr>
              <w:t>теплопроводе,</w:t>
            </w:r>
          </w:p>
          <w:p w:rsidR="00207FE2" w:rsidRPr="00E537EC" w:rsidRDefault="0039676D">
            <w:pPr>
              <w:pStyle w:val="TableParagraph"/>
              <w:spacing w:line="233" w:lineRule="exact"/>
              <w:ind w:left="12"/>
            </w:pPr>
            <w:r w:rsidRPr="00E537EC">
              <w:rPr>
                <w:spacing w:val="-5"/>
              </w:rPr>
              <w:t>°C</w:t>
            </w:r>
          </w:p>
        </w:tc>
      </w:tr>
      <w:tr w:rsidR="000C6763" w:rsidRPr="00E537EC" w:rsidTr="000C6763">
        <w:trPr>
          <w:trHeight w:val="285"/>
        </w:trPr>
        <w:tc>
          <w:tcPr>
            <w:tcW w:w="1711" w:type="dxa"/>
            <w:vAlign w:val="center"/>
          </w:tcPr>
          <w:p w:rsidR="000C6763" w:rsidRPr="00E537EC" w:rsidRDefault="000C6763" w:rsidP="000C6763">
            <w:pPr>
              <w:pStyle w:val="TableParagraph"/>
              <w:spacing w:line="255" w:lineRule="exact"/>
              <w:ind w:left="12" w:right="3"/>
              <w:rPr>
                <w:sz w:val="24"/>
              </w:rPr>
            </w:pPr>
            <w:r>
              <w:rPr>
                <w:spacing w:val="-10"/>
                <w:sz w:val="24"/>
                <w:lang w:val="en-US"/>
              </w:rPr>
              <w:t>+</w:t>
            </w:r>
            <w:r w:rsidRPr="00E537EC">
              <w:rPr>
                <w:spacing w:val="-10"/>
                <w:sz w:val="24"/>
              </w:rPr>
              <w:t>8</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55,3</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16</w:t>
            </w:r>
          </w:p>
        </w:tc>
        <w:tc>
          <w:tcPr>
            <w:tcW w:w="1697" w:type="dxa"/>
          </w:tcPr>
          <w:p w:rsidR="000C6763" w:rsidRPr="00E537EC" w:rsidRDefault="000C6763" w:rsidP="000C6763">
            <w:pPr>
              <w:pStyle w:val="TableParagraph"/>
              <w:spacing w:before="15" w:line="250" w:lineRule="exact"/>
              <w:ind w:left="16"/>
            </w:pPr>
            <w:r w:rsidRPr="00E537EC">
              <w:rPr>
                <w:spacing w:val="-4"/>
              </w:rPr>
              <w:t>69,7</w:t>
            </w:r>
          </w:p>
        </w:tc>
        <w:tc>
          <w:tcPr>
            <w:tcW w:w="1692" w:type="dxa"/>
          </w:tcPr>
          <w:p w:rsidR="000C6763" w:rsidRPr="00E537EC" w:rsidRDefault="000C6763" w:rsidP="000C6763">
            <w:pPr>
              <w:pStyle w:val="TableParagraph"/>
              <w:spacing w:before="15" w:line="250" w:lineRule="exact"/>
              <w:ind w:left="12" w:right="1"/>
            </w:pPr>
            <w:r w:rsidRPr="00E537EC">
              <w:rPr>
                <w:spacing w:val="-4"/>
              </w:rPr>
              <w:t>54,5</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7</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55,1</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17</w:t>
            </w:r>
          </w:p>
        </w:tc>
        <w:tc>
          <w:tcPr>
            <w:tcW w:w="1697" w:type="dxa"/>
          </w:tcPr>
          <w:p w:rsidR="000C6763" w:rsidRPr="00E537EC" w:rsidRDefault="000C6763" w:rsidP="000C6763">
            <w:pPr>
              <w:pStyle w:val="TableParagraph"/>
              <w:spacing w:before="13" w:line="250" w:lineRule="exact"/>
              <w:ind w:left="16"/>
            </w:pPr>
            <w:r w:rsidRPr="00E537EC">
              <w:rPr>
                <w:spacing w:val="-4"/>
              </w:rPr>
              <w:t>70,9</w:t>
            </w:r>
          </w:p>
        </w:tc>
        <w:tc>
          <w:tcPr>
            <w:tcW w:w="1692" w:type="dxa"/>
          </w:tcPr>
          <w:p w:rsidR="000C6763" w:rsidRPr="00E537EC" w:rsidRDefault="000C6763" w:rsidP="000C6763">
            <w:pPr>
              <w:pStyle w:val="TableParagraph"/>
              <w:spacing w:before="13" w:line="250" w:lineRule="exact"/>
              <w:ind w:left="12" w:right="1"/>
            </w:pPr>
            <w:r w:rsidRPr="00E537EC">
              <w:rPr>
                <w:spacing w:val="-4"/>
              </w:rPr>
              <w:t>55,2</w:t>
            </w:r>
          </w:p>
        </w:tc>
      </w:tr>
      <w:tr w:rsidR="000C6763" w:rsidRPr="00E537EC" w:rsidTr="000C6763">
        <w:trPr>
          <w:trHeight w:val="285"/>
        </w:trPr>
        <w:tc>
          <w:tcPr>
            <w:tcW w:w="1711" w:type="dxa"/>
            <w:vAlign w:val="center"/>
          </w:tcPr>
          <w:p w:rsidR="000C6763" w:rsidRPr="00E537EC" w:rsidRDefault="000C6763" w:rsidP="000C6763">
            <w:pPr>
              <w:pStyle w:val="TableParagraph"/>
              <w:spacing w:line="257" w:lineRule="exact"/>
              <w:ind w:left="12" w:right="3"/>
              <w:rPr>
                <w:sz w:val="24"/>
              </w:rPr>
            </w:pPr>
            <w:r>
              <w:rPr>
                <w:spacing w:val="-10"/>
                <w:sz w:val="24"/>
                <w:lang w:val="en-US"/>
              </w:rPr>
              <w:t>+</w:t>
            </w:r>
            <w:r w:rsidRPr="00E537EC">
              <w:rPr>
                <w:spacing w:val="-10"/>
                <w:sz w:val="24"/>
              </w:rPr>
              <w:t>6</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54,9</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18</w:t>
            </w:r>
          </w:p>
        </w:tc>
        <w:tc>
          <w:tcPr>
            <w:tcW w:w="1697" w:type="dxa"/>
          </w:tcPr>
          <w:p w:rsidR="000C6763" w:rsidRPr="00E537EC" w:rsidRDefault="000C6763" w:rsidP="000C6763">
            <w:pPr>
              <w:pStyle w:val="TableParagraph"/>
              <w:spacing w:before="15" w:line="250" w:lineRule="exact"/>
              <w:ind w:left="16"/>
            </w:pPr>
            <w:r w:rsidRPr="00E537EC">
              <w:rPr>
                <w:spacing w:val="-4"/>
              </w:rPr>
              <w:t>72,0</w:t>
            </w:r>
          </w:p>
        </w:tc>
        <w:tc>
          <w:tcPr>
            <w:tcW w:w="1692" w:type="dxa"/>
          </w:tcPr>
          <w:p w:rsidR="000C6763" w:rsidRPr="00E537EC" w:rsidRDefault="000C6763" w:rsidP="000C6763">
            <w:pPr>
              <w:pStyle w:val="TableParagraph"/>
              <w:spacing w:before="15" w:line="250" w:lineRule="exact"/>
              <w:ind w:left="12" w:right="1"/>
            </w:pPr>
            <w:r w:rsidRPr="00E537EC">
              <w:rPr>
                <w:spacing w:val="-4"/>
              </w:rPr>
              <w:t>55,9</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5</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54,7</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19</w:t>
            </w:r>
          </w:p>
        </w:tc>
        <w:tc>
          <w:tcPr>
            <w:tcW w:w="1697" w:type="dxa"/>
          </w:tcPr>
          <w:p w:rsidR="000C6763" w:rsidRPr="00E537EC" w:rsidRDefault="000C6763" w:rsidP="000C6763">
            <w:pPr>
              <w:pStyle w:val="TableParagraph"/>
              <w:spacing w:before="13" w:line="250" w:lineRule="exact"/>
              <w:ind w:left="16"/>
            </w:pPr>
            <w:r w:rsidRPr="00E537EC">
              <w:rPr>
                <w:spacing w:val="-4"/>
              </w:rPr>
              <w:t>73,1</w:t>
            </w:r>
          </w:p>
        </w:tc>
        <w:tc>
          <w:tcPr>
            <w:tcW w:w="1692" w:type="dxa"/>
          </w:tcPr>
          <w:p w:rsidR="000C6763" w:rsidRPr="00E537EC" w:rsidRDefault="000C6763" w:rsidP="000C6763">
            <w:pPr>
              <w:pStyle w:val="TableParagraph"/>
              <w:spacing w:before="13" w:line="250" w:lineRule="exact"/>
              <w:ind w:left="12" w:right="1"/>
            </w:pPr>
            <w:r w:rsidRPr="00E537EC">
              <w:rPr>
                <w:spacing w:val="-4"/>
              </w:rPr>
              <w:t>56,6</w:t>
            </w:r>
          </w:p>
        </w:tc>
      </w:tr>
      <w:tr w:rsidR="000C6763" w:rsidRPr="00E537EC" w:rsidTr="000C6763">
        <w:trPr>
          <w:trHeight w:val="285"/>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4</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54,5</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20</w:t>
            </w:r>
          </w:p>
        </w:tc>
        <w:tc>
          <w:tcPr>
            <w:tcW w:w="1697" w:type="dxa"/>
          </w:tcPr>
          <w:p w:rsidR="000C6763" w:rsidRPr="00E537EC" w:rsidRDefault="000C6763" w:rsidP="000C6763">
            <w:pPr>
              <w:pStyle w:val="TableParagraph"/>
              <w:spacing w:before="15" w:line="250" w:lineRule="exact"/>
              <w:ind w:left="16"/>
            </w:pPr>
            <w:r w:rsidRPr="00E537EC">
              <w:rPr>
                <w:spacing w:val="-4"/>
              </w:rPr>
              <w:t>74,3</w:t>
            </w:r>
          </w:p>
        </w:tc>
        <w:tc>
          <w:tcPr>
            <w:tcW w:w="1692" w:type="dxa"/>
          </w:tcPr>
          <w:p w:rsidR="000C6763" w:rsidRPr="00E537EC" w:rsidRDefault="000C6763" w:rsidP="000C6763">
            <w:pPr>
              <w:pStyle w:val="TableParagraph"/>
              <w:spacing w:before="15" w:line="250" w:lineRule="exact"/>
              <w:ind w:left="12" w:right="1"/>
            </w:pPr>
            <w:r w:rsidRPr="00E537EC">
              <w:rPr>
                <w:spacing w:val="-4"/>
              </w:rPr>
              <w:t>57,3</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3</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54,3</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21</w:t>
            </w:r>
          </w:p>
        </w:tc>
        <w:tc>
          <w:tcPr>
            <w:tcW w:w="1697" w:type="dxa"/>
          </w:tcPr>
          <w:p w:rsidR="000C6763" w:rsidRPr="00E537EC" w:rsidRDefault="000C6763" w:rsidP="000C6763">
            <w:pPr>
              <w:pStyle w:val="TableParagraph"/>
              <w:spacing w:before="13" w:line="250" w:lineRule="exact"/>
              <w:ind w:left="16"/>
            </w:pPr>
            <w:r w:rsidRPr="00E537EC">
              <w:rPr>
                <w:spacing w:val="-4"/>
              </w:rPr>
              <w:t>75,4</w:t>
            </w:r>
          </w:p>
        </w:tc>
        <w:tc>
          <w:tcPr>
            <w:tcW w:w="1692" w:type="dxa"/>
          </w:tcPr>
          <w:p w:rsidR="000C6763" w:rsidRPr="00E537EC" w:rsidRDefault="000C6763" w:rsidP="000C6763">
            <w:pPr>
              <w:pStyle w:val="TableParagraph"/>
              <w:spacing w:before="13" w:line="250" w:lineRule="exact"/>
              <w:ind w:left="12" w:right="1"/>
            </w:pPr>
            <w:r w:rsidRPr="00E537EC">
              <w:rPr>
                <w:spacing w:val="-4"/>
              </w:rPr>
              <w:t>58,0</w:t>
            </w:r>
          </w:p>
        </w:tc>
      </w:tr>
      <w:tr w:rsidR="000C6763" w:rsidRPr="00E537EC" w:rsidTr="000C6763">
        <w:trPr>
          <w:trHeight w:val="285"/>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2</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54,1</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22</w:t>
            </w:r>
          </w:p>
        </w:tc>
        <w:tc>
          <w:tcPr>
            <w:tcW w:w="1697" w:type="dxa"/>
          </w:tcPr>
          <w:p w:rsidR="000C6763" w:rsidRPr="00E537EC" w:rsidRDefault="000C6763" w:rsidP="000C6763">
            <w:pPr>
              <w:pStyle w:val="TableParagraph"/>
              <w:spacing w:before="15" w:line="250" w:lineRule="exact"/>
              <w:ind w:left="16"/>
            </w:pPr>
            <w:r w:rsidRPr="00E537EC">
              <w:rPr>
                <w:spacing w:val="-4"/>
              </w:rPr>
              <w:t>76,5</w:t>
            </w:r>
          </w:p>
        </w:tc>
        <w:tc>
          <w:tcPr>
            <w:tcW w:w="1692" w:type="dxa"/>
          </w:tcPr>
          <w:p w:rsidR="000C6763" w:rsidRPr="00E537EC" w:rsidRDefault="000C6763" w:rsidP="000C6763">
            <w:pPr>
              <w:pStyle w:val="TableParagraph"/>
              <w:spacing w:before="15" w:line="250" w:lineRule="exact"/>
              <w:ind w:left="12" w:right="1"/>
            </w:pPr>
            <w:r w:rsidRPr="00E537EC">
              <w:rPr>
                <w:spacing w:val="-4"/>
              </w:rPr>
              <w:t>58,7</w:t>
            </w:r>
          </w:p>
        </w:tc>
      </w:tr>
      <w:tr w:rsidR="000C6763" w:rsidRPr="00E537EC" w:rsidTr="000C6763">
        <w:trPr>
          <w:trHeight w:val="282"/>
        </w:trPr>
        <w:tc>
          <w:tcPr>
            <w:tcW w:w="1711" w:type="dxa"/>
            <w:vAlign w:val="center"/>
          </w:tcPr>
          <w:p w:rsidR="000C6763" w:rsidRPr="00E537EC" w:rsidRDefault="000C6763" w:rsidP="000C6763">
            <w:pPr>
              <w:pStyle w:val="TableParagraph"/>
              <w:spacing w:line="256" w:lineRule="exact"/>
              <w:ind w:left="12" w:right="3"/>
              <w:rPr>
                <w:sz w:val="24"/>
              </w:rPr>
            </w:pPr>
            <w:r>
              <w:rPr>
                <w:spacing w:val="-10"/>
                <w:sz w:val="24"/>
                <w:lang w:val="en-US"/>
              </w:rPr>
              <w:t>+</w:t>
            </w:r>
            <w:r w:rsidRPr="00E537EC">
              <w:rPr>
                <w:spacing w:val="-10"/>
                <w:sz w:val="24"/>
              </w:rPr>
              <w:t>1</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53,9</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23</w:t>
            </w:r>
          </w:p>
        </w:tc>
        <w:tc>
          <w:tcPr>
            <w:tcW w:w="1697" w:type="dxa"/>
          </w:tcPr>
          <w:p w:rsidR="000C6763" w:rsidRPr="00E537EC" w:rsidRDefault="000C6763" w:rsidP="000C6763">
            <w:pPr>
              <w:pStyle w:val="TableParagraph"/>
              <w:spacing w:before="13" w:line="250" w:lineRule="exact"/>
              <w:ind w:left="16"/>
            </w:pPr>
            <w:r w:rsidRPr="00E537EC">
              <w:rPr>
                <w:spacing w:val="-4"/>
              </w:rPr>
              <w:t>77,6</w:t>
            </w:r>
          </w:p>
        </w:tc>
        <w:tc>
          <w:tcPr>
            <w:tcW w:w="1692" w:type="dxa"/>
          </w:tcPr>
          <w:p w:rsidR="000C6763" w:rsidRPr="00E537EC" w:rsidRDefault="000C6763" w:rsidP="000C6763">
            <w:pPr>
              <w:pStyle w:val="TableParagraph"/>
              <w:spacing w:before="13" w:line="250" w:lineRule="exact"/>
              <w:ind w:left="12" w:right="1"/>
            </w:pPr>
            <w:r w:rsidRPr="00E537EC">
              <w:rPr>
                <w:spacing w:val="-4"/>
              </w:rPr>
              <w:t>59,4</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10"/>
              </w:rPr>
              <w:t>0</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53,8</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24</w:t>
            </w:r>
          </w:p>
        </w:tc>
        <w:tc>
          <w:tcPr>
            <w:tcW w:w="1697" w:type="dxa"/>
          </w:tcPr>
          <w:p w:rsidR="000C6763" w:rsidRPr="00E537EC" w:rsidRDefault="000C6763" w:rsidP="000C6763">
            <w:pPr>
              <w:pStyle w:val="TableParagraph"/>
              <w:spacing w:before="15" w:line="250" w:lineRule="exact"/>
              <w:ind w:left="16"/>
            </w:pPr>
            <w:r w:rsidRPr="00E537EC">
              <w:rPr>
                <w:spacing w:val="-4"/>
              </w:rPr>
              <w:t>78,7</w:t>
            </w:r>
          </w:p>
        </w:tc>
        <w:tc>
          <w:tcPr>
            <w:tcW w:w="1692" w:type="dxa"/>
          </w:tcPr>
          <w:p w:rsidR="000C6763" w:rsidRPr="00E537EC" w:rsidRDefault="000C6763" w:rsidP="000C6763">
            <w:pPr>
              <w:pStyle w:val="TableParagraph"/>
              <w:spacing w:before="15" w:line="250" w:lineRule="exact"/>
              <w:ind w:left="12" w:right="1"/>
            </w:pPr>
            <w:r w:rsidRPr="00E537EC">
              <w:rPr>
                <w:spacing w:val="-4"/>
              </w:rPr>
              <w:t>60,1</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1</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53,6</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25</w:t>
            </w:r>
          </w:p>
        </w:tc>
        <w:tc>
          <w:tcPr>
            <w:tcW w:w="1697" w:type="dxa"/>
          </w:tcPr>
          <w:p w:rsidR="000C6763" w:rsidRPr="00E537EC" w:rsidRDefault="000C6763" w:rsidP="000C6763">
            <w:pPr>
              <w:pStyle w:val="TableParagraph"/>
              <w:spacing w:before="13" w:line="250" w:lineRule="exact"/>
              <w:ind w:left="16"/>
            </w:pPr>
            <w:r w:rsidRPr="00E537EC">
              <w:rPr>
                <w:spacing w:val="-4"/>
              </w:rPr>
              <w:t>79,9</w:t>
            </w:r>
          </w:p>
        </w:tc>
        <w:tc>
          <w:tcPr>
            <w:tcW w:w="1692" w:type="dxa"/>
          </w:tcPr>
          <w:p w:rsidR="000C6763" w:rsidRPr="00E537EC" w:rsidRDefault="000C6763" w:rsidP="000C6763">
            <w:pPr>
              <w:pStyle w:val="TableParagraph"/>
              <w:spacing w:before="13" w:line="250" w:lineRule="exact"/>
              <w:ind w:left="12" w:right="1"/>
            </w:pPr>
            <w:r w:rsidRPr="00E537EC">
              <w:rPr>
                <w:spacing w:val="-4"/>
              </w:rPr>
              <w:t>60,8</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2</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53,4</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26</w:t>
            </w:r>
          </w:p>
        </w:tc>
        <w:tc>
          <w:tcPr>
            <w:tcW w:w="1697" w:type="dxa"/>
          </w:tcPr>
          <w:p w:rsidR="000C6763" w:rsidRPr="00E537EC" w:rsidRDefault="000C6763" w:rsidP="000C6763">
            <w:pPr>
              <w:pStyle w:val="TableParagraph"/>
              <w:spacing w:before="15" w:line="250" w:lineRule="exact"/>
              <w:ind w:left="16"/>
            </w:pPr>
            <w:r w:rsidRPr="00E537EC">
              <w:rPr>
                <w:spacing w:val="-4"/>
              </w:rPr>
              <w:t>81,0</w:t>
            </w:r>
          </w:p>
        </w:tc>
        <w:tc>
          <w:tcPr>
            <w:tcW w:w="1692" w:type="dxa"/>
          </w:tcPr>
          <w:p w:rsidR="000C6763" w:rsidRPr="00E537EC" w:rsidRDefault="000C6763" w:rsidP="000C6763">
            <w:pPr>
              <w:pStyle w:val="TableParagraph"/>
              <w:spacing w:before="15" w:line="250" w:lineRule="exact"/>
              <w:ind w:left="12" w:right="1"/>
            </w:pPr>
            <w:r w:rsidRPr="00E537EC">
              <w:rPr>
                <w:spacing w:val="-4"/>
              </w:rPr>
              <w:t>61,5</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3</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53,2</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27</w:t>
            </w:r>
          </w:p>
        </w:tc>
        <w:tc>
          <w:tcPr>
            <w:tcW w:w="1697" w:type="dxa"/>
          </w:tcPr>
          <w:p w:rsidR="000C6763" w:rsidRPr="00E537EC" w:rsidRDefault="000C6763" w:rsidP="000C6763">
            <w:pPr>
              <w:pStyle w:val="TableParagraph"/>
              <w:spacing w:before="13" w:line="250" w:lineRule="exact"/>
              <w:ind w:left="16"/>
            </w:pPr>
            <w:r w:rsidRPr="00E537EC">
              <w:rPr>
                <w:spacing w:val="-4"/>
              </w:rPr>
              <w:t>82,1</w:t>
            </w:r>
          </w:p>
        </w:tc>
        <w:tc>
          <w:tcPr>
            <w:tcW w:w="1692" w:type="dxa"/>
          </w:tcPr>
          <w:p w:rsidR="000C6763" w:rsidRPr="00E537EC" w:rsidRDefault="000C6763" w:rsidP="000C6763">
            <w:pPr>
              <w:pStyle w:val="TableParagraph"/>
              <w:spacing w:before="13" w:line="250" w:lineRule="exact"/>
              <w:ind w:left="12" w:right="1"/>
            </w:pPr>
            <w:r w:rsidRPr="00E537EC">
              <w:rPr>
                <w:spacing w:val="-4"/>
              </w:rPr>
              <w:t>62,1</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4</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53,0</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28</w:t>
            </w:r>
          </w:p>
        </w:tc>
        <w:tc>
          <w:tcPr>
            <w:tcW w:w="1697" w:type="dxa"/>
          </w:tcPr>
          <w:p w:rsidR="000C6763" w:rsidRPr="00E537EC" w:rsidRDefault="000C6763" w:rsidP="000C6763">
            <w:pPr>
              <w:pStyle w:val="TableParagraph"/>
              <w:spacing w:before="15" w:line="250" w:lineRule="exact"/>
              <w:ind w:left="16"/>
            </w:pPr>
            <w:r w:rsidRPr="00E537EC">
              <w:rPr>
                <w:spacing w:val="-4"/>
              </w:rPr>
              <w:t>83,2</w:t>
            </w:r>
          </w:p>
        </w:tc>
        <w:tc>
          <w:tcPr>
            <w:tcW w:w="1692" w:type="dxa"/>
          </w:tcPr>
          <w:p w:rsidR="000C6763" w:rsidRPr="00E537EC" w:rsidRDefault="000C6763" w:rsidP="000C6763">
            <w:pPr>
              <w:pStyle w:val="TableParagraph"/>
              <w:spacing w:before="15" w:line="250" w:lineRule="exact"/>
              <w:ind w:left="12" w:right="1"/>
            </w:pPr>
            <w:r w:rsidRPr="00E537EC">
              <w:rPr>
                <w:spacing w:val="-4"/>
              </w:rPr>
              <w:t>62,8</w:t>
            </w:r>
          </w:p>
        </w:tc>
      </w:tr>
      <w:tr w:rsidR="000C6763" w:rsidRPr="00E537EC">
        <w:trPr>
          <w:trHeight w:val="283"/>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5</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52,9</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29</w:t>
            </w:r>
          </w:p>
        </w:tc>
        <w:tc>
          <w:tcPr>
            <w:tcW w:w="1697" w:type="dxa"/>
          </w:tcPr>
          <w:p w:rsidR="000C6763" w:rsidRPr="00E537EC" w:rsidRDefault="000C6763" w:rsidP="000C6763">
            <w:pPr>
              <w:pStyle w:val="TableParagraph"/>
              <w:spacing w:before="13" w:line="250" w:lineRule="exact"/>
              <w:ind w:left="16"/>
            </w:pPr>
            <w:r w:rsidRPr="00E537EC">
              <w:rPr>
                <w:spacing w:val="-4"/>
              </w:rPr>
              <w:t>84,3</w:t>
            </w:r>
          </w:p>
        </w:tc>
        <w:tc>
          <w:tcPr>
            <w:tcW w:w="1692" w:type="dxa"/>
          </w:tcPr>
          <w:p w:rsidR="000C6763" w:rsidRPr="00E537EC" w:rsidRDefault="000C6763" w:rsidP="000C6763">
            <w:pPr>
              <w:pStyle w:val="TableParagraph"/>
              <w:spacing w:before="13" w:line="250" w:lineRule="exact"/>
              <w:ind w:left="12" w:right="1"/>
            </w:pPr>
            <w:r w:rsidRPr="00E537EC">
              <w:rPr>
                <w:spacing w:val="-4"/>
              </w:rPr>
              <w:t>63,5</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6</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52,7</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30</w:t>
            </w:r>
          </w:p>
        </w:tc>
        <w:tc>
          <w:tcPr>
            <w:tcW w:w="1697" w:type="dxa"/>
          </w:tcPr>
          <w:p w:rsidR="000C6763" w:rsidRPr="00E537EC" w:rsidRDefault="000C6763" w:rsidP="000C6763">
            <w:pPr>
              <w:pStyle w:val="TableParagraph"/>
              <w:spacing w:before="15" w:line="250" w:lineRule="exact"/>
              <w:ind w:left="16"/>
            </w:pPr>
            <w:r w:rsidRPr="00E537EC">
              <w:rPr>
                <w:spacing w:val="-4"/>
              </w:rPr>
              <w:t>85,3</w:t>
            </w:r>
          </w:p>
        </w:tc>
        <w:tc>
          <w:tcPr>
            <w:tcW w:w="1692" w:type="dxa"/>
          </w:tcPr>
          <w:p w:rsidR="000C6763" w:rsidRPr="00E537EC" w:rsidRDefault="000C6763" w:rsidP="000C6763">
            <w:pPr>
              <w:pStyle w:val="TableParagraph"/>
              <w:spacing w:before="15" w:line="250" w:lineRule="exact"/>
              <w:ind w:left="12" w:right="1"/>
            </w:pPr>
            <w:r w:rsidRPr="00E537EC">
              <w:rPr>
                <w:spacing w:val="-4"/>
              </w:rPr>
              <w:t>64,2</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7</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52,5</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31</w:t>
            </w:r>
          </w:p>
        </w:tc>
        <w:tc>
          <w:tcPr>
            <w:tcW w:w="1697" w:type="dxa"/>
          </w:tcPr>
          <w:p w:rsidR="000C6763" w:rsidRPr="00E537EC" w:rsidRDefault="000C6763" w:rsidP="000C6763">
            <w:pPr>
              <w:pStyle w:val="TableParagraph"/>
              <w:spacing w:before="13" w:line="250" w:lineRule="exact"/>
              <w:ind w:left="16"/>
            </w:pPr>
            <w:r w:rsidRPr="00E537EC">
              <w:rPr>
                <w:spacing w:val="-4"/>
              </w:rPr>
              <w:t>86,4</w:t>
            </w:r>
          </w:p>
        </w:tc>
        <w:tc>
          <w:tcPr>
            <w:tcW w:w="1692" w:type="dxa"/>
          </w:tcPr>
          <w:p w:rsidR="000C6763" w:rsidRPr="00E537EC" w:rsidRDefault="000C6763" w:rsidP="000C6763">
            <w:pPr>
              <w:pStyle w:val="TableParagraph"/>
              <w:spacing w:before="13" w:line="250" w:lineRule="exact"/>
              <w:ind w:left="12" w:right="1"/>
            </w:pPr>
            <w:r w:rsidRPr="00E537EC">
              <w:rPr>
                <w:spacing w:val="-4"/>
              </w:rPr>
              <w:t>64,8</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10"/>
              </w:rPr>
              <w:t>8</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52,2</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32</w:t>
            </w:r>
          </w:p>
        </w:tc>
        <w:tc>
          <w:tcPr>
            <w:tcW w:w="1697" w:type="dxa"/>
          </w:tcPr>
          <w:p w:rsidR="000C6763" w:rsidRPr="00E537EC" w:rsidRDefault="000C6763" w:rsidP="000C6763">
            <w:pPr>
              <w:pStyle w:val="TableParagraph"/>
              <w:spacing w:before="15" w:line="250" w:lineRule="exact"/>
              <w:ind w:left="16"/>
            </w:pPr>
            <w:r w:rsidRPr="00E537EC">
              <w:rPr>
                <w:spacing w:val="-4"/>
              </w:rPr>
              <w:t>87,5</w:t>
            </w:r>
          </w:p>
        </w:tc>
        <w:tc>
          <w:tcPr>
            <w:tcW w:w="1692" w:type="dxa"/>
          </w:tcPr>
          <w:p w:rsidR="000C6763" w:rsidRPr="00E537EC" w:rsidRDefault="000C6763" w:rsidP="000C6763">
            <w:pPr>
              <w:pStyle w:val="TableParagraph"/>
              <w:spacing w:before="15" w:line="250" w:lineRule="exact"/>
              <w:ind w:left="12" w:right="1"/>
            </w:pPr>
            <w:r w:rsidRPr="00E537EC">
              <w:rPr>
                <w:spacing w:val="-4"/>
              </w:rPr>
              <w:t>65,5</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10"/>
              </w:rPr>
              <w:t>9</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52,0</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33</w:t>
            </w:r>
          </w:p>
        </w:tc>
        <w:tc>
          <w:tcPr>
            <w:tcW w:w="1697" w:type="dxa"/>
          </w:tcPr>
          <w:p w:rsidR="000C6763" w:rsidRPr="00E537EC" w:rsidRDefault="000C6763" w:rsidP="000C6763">
            <w:pPr>
              <w:pStyle w:val="TableParagraph"/>
              <w:spacing w:before="13" w:line="250" w:lineRule="exact"/>
              <w:ind w:left="16"/>
            </w:pPr>
            <w:r w:rsidRPr="00E537EC">
              <w:rPr>
                <w:spacing w:val="-4"/>
              </w:rPr>
              <w:t>88,6</w:t>
            </w:r>
          </w:p>
        </w:tc>
        <w:tc>
          <w:tcPr>
            <w:tcW w:w="1692" w:type="dxa"/>
          </w:tcPr>
          <w:p w:rsidR="000C6763" w:rsidRPr="00E537EC" w:rsidRDefault="000C6763" w:rsidP="000C6763">
            <w:pPr>
              <w:pStyle w:val="TableParagraph"/>
              <w:spacing w:before="13" w:line="250" w:lineRule="exact"/>
              <w:ind w:left="12" w:right="1"/>
            </w:pPr>
            <w:r w:rsidRPr="00E537EC">
              <w:rPr>
                <w:spacing w:val="-4"/>
              </w:rPr>
              <w:t>66,1</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5"/>
              </w:rPr>
              <w:t>10</w:t>
            </w:r>
          </w:p>
        </w:tc>
        <w:tc>
          <w:tcPr>
            <w:tcW w:w="1700" w:type="dxa"/>
          </w:tcPr>
          <w:p w:rsidR="000C6763" w:rsidRPr="00E537EC" w:rsidRDefault="000C6763" w:rsidP="000C6763">
            <w:pPr>
              <w:pStyle w:val="TableParagraph"/>
              <w:spacing w:before="15" w:line="250" w:lineRule="exact"/>
              <w:ind w:left="14" w:right="4"/>
            </w:pPr>
            <w:r w:rsidRPr="00E537EC">
              <w:rPr>
                <w:spacing w:val="-5"/>
              </w:rPr>
              <w:t>65</w:t>
            </w:r>
          </w:p>
        </w:tc>
        <w:tc>
          <w:tcPr>
            <w:tcW w:w="1697" w:type="dxa"/>
          </w:tcPr>
          <w:p w:rsidR="000C6763" w:rsidRPr="00E537EC" w:rsidRDefault="000C6763" w:rsidP="000C6763">
            <w:pPr>
              <w:pStyle w:val="TableParagraph"/>
              <w:spacing w:before="15" w:line="250" w:lineRule="exact"/>
              <w:ind w:left="16" w:right="2"/>
            </w:pPr>
            <w:r w:rsidRPr="00E537EC">
              <w:rPr>
                <w:spacing w:val="-4"/>
              </w:rPr>
              <w:t>51,9</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34</w:t>
            </w:r>
          </w:p>
        </w:tc>
        <w:tc>
          <w:tcPr>
            <w:tcW w:w="1697" w:type="dxa"/>
          </w:tcPr>
          <w:p w:rsidR="000C6763" w:rsidRPr="00E537EC" w:rsidRDefault="000C6763" w:rsidP="000C6763">
            <w:pPr>
              <w:pStyle w:val="TableParagraph"/>
              <w:spacing w:before="15" w:line="250" w:lineRule="exact"/>
              <w:ind w:left="16"/>
            </w:pPr>
            <w:r w:rsidRPr="00E537EC">
              <w:rPr>
                <w:spacing w:val="-4"/>
              </w:rPr>
              <w:t>89,7</w:t>
            </w:r>
          </w:p>
        </w:tc>
        <w:tc>
          <w:tcPr>
            <w:tcW w:w="1692" w:type="dxa"/>
          </w:tcPr>
          <w:p w:rsidR="000C6763" w:rsidRPr="00E537EC" w:rsidRDefault="000C6763" w:rsidP="000C6763">
            <w:pPr>
              <w:pStyle w:val="TableParagraph"/>
              <w:spacing w:before="15" w:line="250" w:lineRule="exact"/>
              <w:ind w:left="12" w:right="1"/>
            </w:pPr>
            <w:r w:rsidRPr="00E537EC">
              <w:rPr>
                <w:spacing w:val="-4"/>
              </w:rPr>
              <w:t>66,8</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5"/>
              </w:rPr>
              <w:t>11</w:t>
            </w:r>
          </w:p>
        </w:tc>
        <w:tc>
          <w:tcPr>
            <w:tcW w:w="1700" w:type="dxa"/>
          </w:tcPr>
          <w:p w:rsidR="000C6763" w:rsidRPr="00E537EC" w:rsidRDefault="000C6763" w:rsidP="000C6763">
            <w:pPr>
              <w:pStyle w:val="TableParagraph"/>
              <w:spacing w:before="13" w:line="250" w:lineRule="exact"/>
              <w:ind w:left="14" w:right="4"/>
            </w:pPr>
            <w:r w:rsidRPr="00E537EC">
              <w:rPr>
                <w:spacing w:val="-5"/>
              </w:rPr>
              <w:t>65</w:t>
            </w:r>
          </w:p>
        </w:tc>
        <w:tc>
          <w:tcPr>
            <w:tcW w:w="1697" w:type="dxa"/>
          </w:tcPr>
          <w:p w:rsidR="000C6763" w:rsidRPr="00E537EC" w:rsidRDefault="000C6763" w:rsidP="000C6763">
            <w:pPr>
              <w:pStyle w:val="TableParagraph"/>
              <w:spacing w:before="13" w:line="250" w:lineRule="exact"/>
              <w:ind w:left="16" w:right="2"/>
            </w:pPr>
            <w:r w:rsidRPr="00E537EC">
              <w:rPr>
                <w:spacing w:val="-4"/>
              </w:rPr>
              <w:t>51,6</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35</w:t>
            </w:r>
          </w:p>
        </w:tc>
        <w:tc>
          <w:tcPr>
            <w:tcW w:w="1697" w:type="dxa"/>
          </w:tcPr>
          <w:p w:rsidR="000C6763" w:rsidRPr="00E537EC" w:rsidRDefault="000C6763" w:rsidP="000C6763">
            <w:pPr>
              <w:pStyle w:val="TableParagraph"/>
              <w:spacing w:before="13" w:line="250" w:lineRule="exact"/>
              <w:ind w:left="16"/>
            </w:pPr>
            <w:r w:rsidRPr="00E537EC">
              <w:rPr>
                <w:spacing w:val="-4"/>
              </w:rPr>
              <w:t>90,7</w:t>
            </w:r>
          </w:p>
        </w:tc>
        <w:tc>
          <w:tcPr>
            <w:tcW w:w="1692" w:type="dxa"/>
          </w:tcPr>
          <w:p w:rsidR="000C6763" w:rsidRPr="00E537EC" w:rsidRDefault="000C6763" w:rsidP="000C6763">
            <w:pPr>
              <w:pStyle w:val="TableParagraph"/>
              <w:spacing w:before="13" w:line="250" w:lineRule="exact"/>
              <w:ind w:left="12" w:right="1"/>
            </w:pPr>
            <w:r w:rsidRPr="00E537EC">
              <w:rPr>
                <w:spacing w:val="-4"/>
              </w:rPr>
              <w:t>67,4</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5"/>
              </w:rPr>
              <w:t>12</w:t>
            </w:r>
          </w:p>
        </w:tc>
        <w:tc>
          <w:tcPr>
            <w:tcW w:w="1700" w:type="dxa"/>
          </w:tcPr>
          <w:p w:rsidR="000C6763" w:rsidRPr="00E537EC" w:rsidRDefault="000C6763" w:rsidP="000C6763">
            <w:pPr>
              <w:pStyle w:val="TableParagraph"/>
              <w:spacing w:before="15" w:line="250" w:lineRule="exact"/>
              <w:ind w:left="14" w:right="3"/>
            </w:pPr>
            <w:r w:rsidRPr="00E537EC">
              <w:rPr>
                <w:spacing w:val="-4"/>
              </w:rPr>
              <w:t>65,1</w:t>
            </w:r>
          </w:p>
        </w:tc>
        <w:tc>
          <w:tcPr>
            <w:tcW w:w="1697" w:type="dxa"/>
          </w:tcPr>
          <w:p w:rsidR="000C6763" w:rsidRPr="00E537EC" w:rsidRDefault="000C6763" w:rsidP="000C6763">
            <w:pPr>
              <w:pStyle w:val="TableParagraph"/>
              <w:spacing w:before="15" w:line="250" w:lineRule="exact"/>
              <w:ind w:left="16" w:right="2"/>
            </w:pPr>
            <w:r w:rsidRPr="00E537EC">
              <w:rPr>
                <w:spacing w:val="-4"/>
              </w:rPr>
              <w:t>51,5</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36</w:t>
            </w:r>
          </w:p>
        </w:tc>
        <w:tc>
          <w:tcPr>
            <w:tcW w:w="1697" w:type="dxa"/>
          </w:tcPr>
          <w:p w:rsidR="000C6763" w:rsidRPr="00E537EC" w:rsidRDefault="000C6763" w:rsidP="000C6763">
            <w:pPr>
              <w:pStyle w:val="TableParagraph"/>
              <w:spacing w:before="15" w:line="250" w:lineRule="exact"/>
              <w:ind w:left="16"/>
            </w:pPr>
            <w:r w:rsidRPr="00E537EC">
              <w:rPr>
                <w:spacing w:val="-4"/>
              </w:rPr>
              <w:t>91,8</w:t>
            </w:r>
          </w:p>
        </w:tc>
        <w:tc>
          <w:tcPr>
            <w:tcW w:w="1692" w:type="dxa"/>
          </w:tcPr>
          <w:p w:rsidR="000C6763" w:rsidRPr="00E537EC" w:rsidRDefault="000C6763" w:rsidP="000C6763">
            <w:pPr>
              <w:pStyle w:val="TableParagraph"/>
              <w:spacing w:before="15" w:line="250" w:lineRule="exact"/>
              <w:ind w:left="12" w:right="1"/>
            </w:pPr>
            <w:r w:rsidRPr="00E537EC">
              <w:rPr>
                <w:spacing w:val="-4"/>
              </w:rPr>
              <w:t>68,1</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5"/>
              </w:rPr>
              <w:t>13</w:t>
            </w:r>
          </w:p>
        </w:tc>
        <w:tc>
          <w:tcPr>
            <w:tcW w:w="1700" w:type="dxa"/>
          </w:tcPr>
          <w:p w:rsidR="000C6763" w:rsidRPr="00E537EC" w:rsidRDefault="000C6763" w:rsidP="000C6763">
            <w:pPr>
              <w:pStyle w:val="TableParagraph"/>
              <w:spacing w:before="13" w:line="250" w:lineRule="exact"/>
              <w:ind w:left="14" w:right="3"/>
            </w:pPr>
            <w:r w:rsidRPr="00E537EC">
              <w:rPr>
                <w:spacing w:val="-4"/>
              </w:rPr>
              <w:t>66,3</w:t>
            </w:r>
          </w:p>
        </w:tc>
        <w:tc>
          <w:tcPr>
            <w:tcW w:w="1697" w:type="dxa"/>
          </w:tcPr>
          <w:p w:rsidR="000C6763" w:rsidRPr="00E537EC" w:rsidRDefault="000C6763" w:rsidP="000C6763">
            <w:pPr>
              <w:pStyle w:val="TableParagraph"/>
              <w:spacing w:before="13" w:line="250" w:lineRule="exact"/>
              <w:ind w:left="16" w:right="2"/>
            </w:pPr>
            <w:r w:rsidRPr="00E537EC">
              <w:rPr>
                <w:spacing w:val="-4"/>
              </w:rPr>
              <w:t>52,3</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37</w:t>
            </w:r>
          </w:p>
        </w:tc>
        <w:tc>
          <w:tcPr>
            <w:tcW w:w="1697" w:type="dxa"/>
          </w:tcPr>
          <w:p w:rsidR="000C6763" w:rsidRPr="00E537EC" w:rsidRDefault="000C6763" w:rsidP="000C6763">
            <w:pPr>
              <w:pStyle w:val="TableParagraph"/>
              <w:spacing w:before="13" w:line="250" w:lineRule="exact"/>
              <w:ind w:left="16"/>
            </w:pPr>
            <w:r w:rsidRPr="00E537EC">
              <w:rPr>
                <w:spacing w:val="-4"/>
              </w:rPr>
              <w:t>92,9</w:t>
            </w:r>
          </w:p>
        </w:tc>
        <w:tc>
          <w:tcPr>
            <w:tcW w:w="1692" w:type="dxa"/>
          </w:tcPr>
          <w:p w:rsidR="000C6763" w:rsidRPr="00E537EC" w:rsidRDefault="000C6763" w:rsidP="000C6763">
            <w:pPr>
              <w:pStyle w:val="TableParagraph"/>
              <w:spacing w:before="13" w:line="250" w:lineRule="exact"/>
              <w:ind w:left="12" w:right="1"/>
            </w:pPr>
            <w:r w:rsidRPr="00E537EC">
              <w:rPr>
                <w:spacing w:val="-4"/>
              </w:rPr>
              <w:t>68,7</w:t>
            </w:r>
          </w:p>
        </w:tc>
      </w:tr>
      <w:tr w:rsidR="000C6763" w:rsidRPr="00E537EC">
        <w:trPr>
          <w:trHeight w:val="285"/>
        </w:trPr>
        <w:tc>
          <w:tcPr>
            <w:tcW w:w="1711" w:type="dxa"/>
          </w:tcPr>
          <w:p w:rsidR="000C6763" w:rsidRPr="00E537EC" w:rsidRDefault="000C6763" w:rsidP="000C6763">
            <w:pPr>
              <w:pStyle w:val="TableParagraph"/>
              <w:spacing w:before="15" w:line="250" w:lineRule="exact"/>
              <w:ind w:left="17" w:right="5"/>
            </w:pPr>
            <w:r w:rsidRPr="00E537EC">
              <w:rPr>
                <w:spacing w:val="-2"/>
              </w:rPr>
              <w:t>-</w:t>
            </w:r>
            <w:r w:rsidRPr="00E537EC">
              <w:rPr>
                <w:spacing w:val="-5"/>
              </w:rPr>
              <w:t>14</w:t>
            </w:r>
          </w:p>
        </w:tc>
        <w:tc>
          <w:tcPr>
            <w:tcW w:w="1700" w:type="dxa"/>
          </w:tcPr>
          <w:p w:rsidR="000C6763" w:rsidRPr="00E537EC" w:rsidRDefault="000C6763" w:rsidP="000C6763">
            <w:pPr>
              <w:pStyle w:val="TableParagraph"/>
              <w:spacing w:before="15" w:line="250" w:lineRule="exact"/>
              <w:ind w:left="14" w:right="3"/>
            </w:pPr>
            <w:r w:rsidRPr="00E537EC">
              <w:rPr>
                <w:spacing w:val="-4"/>
              </w:rPr>
              <w:t>67,4</w:t>
            </w:r>
          </w:p>
        </w:tc>
        <w:tc>
          <w:tcPr>
            <w:tcW w:w="1697" w:type="dxa"/>
          </w:tcPr>
          <w:p w:rsidR="000C6763" w:rsidRPr="00E537EC" w:rsidRDefault="000C6763" w:rsidP="000C6763">
            <w:pPr>
              <w:pStyle w:val="TableParagraph"/>
              <w:spacing w:before="15" w:line="250" w:lineRule="exact"/>
              <w:ind w:left="16" w:right="2"/>
            </w:pPr>
            <w:r w:rsidRPr="00E537EC">
              <w:rPr>
                <w:spacing w:val="-4"/>
              </w:rPr>
              <w:t>53,0</w:t>
            </w:r>
          </w:p>
        </w:tc>
        <w:tc>
          <w:tcPr>
            <w:tcW w:w="1699" w:type="dxa"/>
          </w:tcPr>
          <w:p w:rsidR="000C6763" w:rsidRPr="00E537EC" w:rsidRDefault="000C6763" w:rsidP="000C6763">
            <w:pPr>
              <w:pStyle w:val="TableParagraph"/>
              <w:spacing w:before="15" w:line="250" w:lineRule="exact"/>
              <w:ind w:left="18" w:right="8"/>
            </w:pPr>
            <w:r w:rsidRPr="00E537EC">
              <w:rPr>
                <w:spacing w:val="-2"/>
              </w:rPr>
              <w:t>-</w:t>
            </w:r>
            <w:r w:rsidRPr="00E537EC">
              <w:rPr>
                <w:spacing w:val="-5"/>
              </w:rPr>
              <w:t>38</w:t>
            </w:r>
          </w:p>
        </w:tc>
        <w:tc>
          <w:tcPr>
            <w:tcW w:w="1697" w:type="dxa"/>
          </w:tcPr>
          <w:p w:rsidR="000C6763" w:rsidRPr="00E537EC" w:rsidRDefault="000C6763" w:rsidP="000C6763">
            <w:pPr>
              <w:pStyle w:val="TableParagraph"/>
              <w:spacing w:before="15" w:line="250" w:lineRule="exact"/>
              <w:ind w:left="16"/>
            </w:pPr>
            <w:r w:rsidRPr="00E537EC">
              <w:rPr>
                <w:spacing w:val="-4"/>
              </w:rPr>
              <w:t>93,9</w:t>
            </w:r>
          </w:p>
        </w:tc>
        <w:tc>
          <w:tcPr>
            <w:tcW w:w="1692" w:type="dxa"/>
          </w:tcPr>
          <w:p w:rsidR="000C6763" w:rsidRPr="00E537EC" w:rsidRDefault="000C6763" w:rsidP="000C6763">
            <w:pPr>
              <w:pStyle w:val="TableParagraph"/>
              <w:spacing w:before="15" w:line="250" w:lineRule="exact"/>
              <w:ind w:left="12" w:right="1"/>
            </w:pPr>
            <w:r w:rsidRPr="00E537EC">
              <w:rPr>
                <w:spacing w:val="-4"/>
              </w:rPr>
              <w:t>69,4</w:t>
            </w:r>
          </w:p>
        </w:tc>
      </w:tr>
      <w:tr w:rsidR="000C6763" w:rsidRPr="00E537EC">
        <w:trPr>
          <w:trHeight w:val="282"/>
        </w:trPr>
        <w:tc>
          <w:tcPr>
            <w:tcW w:w="1711" w:type="dxa"/>
          </w:tcPr>
          <w:p w:rsidR="000C6763" w:rsidRPr="00E537EC" w:rsidRDefault="000C6763" w:rsidP="000C6763">
            <w:pPr>
              <w:pStyle w:val="TableParagraph"/>
              <w:spacing w:before="13" w:line="250" w:lineRule="exact"/>
              <w:ind w:left="17" w:right="5"/>
            </w:pPr>
            <w:r w:rsidRPr="00E537EC">
              <w:rPr>
                <w:spacing w:val="-2"/>
              </w:rPr>
              <w:t>-</w:t>
            </w:r>
            <w:r w:rsidRPr="00E537EC">
              <w:rPr>
                <w:spacing w:val="-5"/>
              </w:rPr>
              <w:t>15</w:t>
            </w:r>
          </w:p>
        </w:tc>
        <w:tc>
          <w:tcPr>
            <w:tcW w:w="1700" w:type="dxa"/>
          </w:tcPr>
          <w:p w:rsidR="000C6763" w:rsidRPr="00E537EC" w:rsidRDefault="000C6763" w:rsidP="000C6763">
            <w:pPr>
              <w:pStyle w:val="TableParagraph"/>
              <w:spacing w:before="13" w:line="250" w:lineRule="exact"/>
              <w:ind w:left="14" w:right="3"/>
            </w:pPr>
            <w:r w:rsidRPr="00E537EC">
              <w:rPr>
                <w:spacing w:val="-4"/>
              </w:rPr>
              <w:t>68,6</w:t>
            </w:r>
          </w:p>
        </w:tc>
        <w:tc>
          <w:tcPr>
            <w:tcW w:w="1697" w:type="dxa"/>
          </w:tcPr>
          <w:p w:rsidR="000C6763" w:rsidRPr="00E537EC" w:rsidRDefault="000C6763" w:rsidP="000C6763">
            <w:pPr>
              <w:pStyle w:val="TableParagraph"/>
              <w:spacing w:before="13" w:line="250" w:lineRule="exact"/>
              <w:ind w:left="16" w:right="2"/>
            </w:pPr>
            <w:r w:rsidRPr="00E537EC">
              <w:rPr>
                <w:spacing w:val="-4"/>
              </w:rPr>
              <w:t>53,7</w:t>
            </w:r>
          </w:p>
        </w:tc>
        <w:tc>
          <w:tcPr>
            <w:tcW w:w="1699" w:type="dxa"/>
          </w:tcPr>
          <w:p w:rsidR="000C6763" w:rsidRPr="00E537EC" w:rsidRDefault="000C6763" w:rsidP="000C6763">
            <w:pPr>
              <w:pStyle w:val="TableParagraph"/>
              <w:spacing w:before="13" w:line="250" w:lineRule="exact"/>
              <w:ind w:left="18" w:right="8"/>
            </w:pPr>
            <w:r w:rsidRPr="00E537EC">
              <w:rPr>
                <w:spacing w:val="-2"/>
              </w:rPr>
              <w:t>-</w:t>
            </w:r>
            <w:r w:rsidRPr="00E537EC">
              <w:rPr>
                <w:spacing w:val="-5"/>
              </w:rPr>
              <w:t>39</w:t>
            </w:r>
          </w:p>
        </w:tc>
        <w:tc>
          <w:tcPr>
            <w:tcW w:w="1697" w:type="dxa"/>
          </w:tcPr>
          <w:p w:rsidR="000C6763" w:rsidRPr="00E537EC" w:rsidRDefault="000C6763" w:rsidP="000C6763">
            <w:pPr>
              <w:pStyle w:val="TableParagraph"/>
              <w:spacing w:before="13" w:line="250" w:lineRule="exact"/>
              <w:ind w:left="16"/>
            </w:pPr>
            <w:r w:rsidRPr="00E537EC">
              <w:rPr>
                <w:spacing w:val="-4"/>
              </w:rPr>
              <w:t>95,0</w:t>
            </w:r>
          </w:p>
        </w:tc>
        <w:tc>
          <w:tcPr>
            <w:tcW w:w="1692" w:type="dxa"/>
          </w:tcPr>
          <w:p w:rsidR="000C6763" w:rsidRPr="00E537EC" w:rsidRDefault="000C6763" w:rsidP="000C6763">
            <w:pPr>
              <w:pStyle w:val="TableParagraph"/>
              <w:spacing w:before="13" w:line="250" w:lineRule="exact"/>
              <w:ind w:left="12" w:right="1"/>
            </w:pPr>
            <w:r w:rsidRPr="00E537EC">
              <w:rPr>
                <w:spacing w:val="-4"/>
              </w:rPr>
              <w:t>70,0</w:t>
            </w:r>
          </w:p>
        </w:tc>
      </w:tr>
    </w:tbl>
    <w:p w:rsidR="00207FE2" w:rsidRDefault="00207FE2">
      <w:pPr>
        <w:pStyle w:val="TableParagraph"/>
        <w:spacing w:line="250" w:lineRule="exact"/>
        <w:sectPr w:rsidR="00207FE2">
          <w:type w:val="continuous"/>
          <w:pgSz w:w="11910" w:h="16840"/>
          <w:pgMar w:top="960" w:right="283" w:bottom="640" w:left="992" w:header="434" w:footer="453" w:gutter="0"/>
          <w:cols w:space="720"/>
        </w:sectPr>
      </w:pPr>
    </w:p>
    <w:p w:rsidR="00207FE2" w:rsidRDefault="0039676D" w:rsidP="00DF6045">
      <w:pPr>
        <w:pStyle w:val="a5"/>
        <w:numPr>
          <w:ilvl w:val="1"/>
          <w:numId w:val="13"/>
        </w:numPr>
        <w:tabs>
          <w:tab w:val="left" w:pos="1509"/>
        </w:tabs>
        <w:spacing w:before="178" w:line="360" w:lineRule="auto"/>
        <w:ind w:left="141" w:right="119" w:firstLine="566"/>
        <w:jc w:val="both"/>
        <w:rPr>
          <w:sz w:val="28"/>
        </w:rPr>
      </w:pPr>
      <w:bookmarkStart w:id="32" w:name="_bookmark31"/>
      <w:bookmarkEnd w:id="32"/>
      <w:r>
        <w:rPr>
          <w:sz w:val="28"/>
        </w:rPr>
        <w:lastRenderedPageBreak/>
        <w:t xml:space="preserve">Расчеты гидравлических режимов передачи теплоносителя по тепловым </w:t>
      </w:r>
      <w:r>
        <w:rPr>
          <w:spacing w:val="-2"/>
          <w:sz w:val="28"/>
        </w:rPr>
        <w:t>сетям</w:t>
      </w:r>
      <w:r>
        <w:rPr>
          <w:spacing w:val="-5"/>
          <w:sz w:val="28"/>
        </w:rPr>
        <w:t xml:space="preserve"> </w:t>
      </w:r>
      <w:r>
        <w:rPr>
          <w:spacing w:val="-2"/>
          <w:sz w:val="28"/>
        </w:rPr>
        <w:t>с</w:t>
      </w:r>
      <w:r>
        <w:rPr>
          <w:spacing w:val="-6"/>
          <w:sz w:val="28"/>
        </w:rPr>
        <w:t xml:space="preserve"> </w:t>
      </w:r>
      <w:r>
        <w:rPr>
          <w:spacing w:val="-2"/>
          <w:sz w:val="28"/>
        </w:rPr>
        <w:t>перспективной</w:t>
      </w:r>
      <w:r>
        <w:rPr>
          <w:spacing w:val="-5"/>
          <w:sz w:val="28"/>
        </w:rPr>
        <w:t xml:space="preserve"> </w:t>
      </w:r>
      <w:r>
        <w:rPr>
          <w:spacing w:val="-2"/>
          <w:sz w:val="28"/>
        </w:rPr>
        <w:t>(на</w:t>
      </w:r>
      <w:r>
        <w:rPr>
          <w:spacing w:val="-6"/>
          <w:sz w:val="28"/>
        </w:rPr>
        <w:t xml:space="preserve"> </w:t>
      </w:r>
      <w:r>
        <w:rPr>
          <w:spacing w:val="-2"/>
          <w:sz w:val="28"/>
        </w:rPr>
        <w:t>последний</w:t>
      </w:r>
      <w:r>
        <w:rPr>
          <w:spacing w:val="-5"/>
          <w:sz w:val="28"/>
        </w:rPr>
        <w:t xml:space="preserve"> </w:t>
      </w:r>
      <w:r>
        <w:rPr>
          <w:spacing w:val="-2"/>
          <w:sz w:val="28"/>
        </w:rPr>
        <w:t>год</w:t>
      </w:r>
      <w:r>
        <w:rPr>
          <w:spacing w:val="-5"/>
          <w:sz w:val="28"/>
        </w:rPr>
        <w:t xml:space="preserve"> </w:t>
      </w:r>
      <w:r>
        <w:rPr>
          <w:spacing w:val="-2"/>
          <w:sz w:val="28"/>
        </w:rPr>
        <w:t>перспективного</w:t>
      </w:r>
      <w:r>
        <w:rPr>
          <w:spacing w:val="-5"/>
          <w:sz w:val="28"/>
        </w:rPr>
        <w:t xml:space="preserve"> </w:t>
      </w:r>
      <w:r>
        <w:rPr>
          <w:spacing w:val="-2"/>
          <w:sz w:val="28"/>
        </w:rPr>
        <w:t>периода)</w:t>
      </w:r>
      <w:r>
        <w:rPr>
          <w:spacing w:val="-5"/>
          <w:sz w:val="28"/>
        </w:rPr>
        <w:t xml:space="preserve"> </w:t>
      </w:r>
      <w:r>
        <w:rPr>
          <w:spacing w:val="-2"/>
          <w:sz w:val="28"/>
        </w:rPr>
        <w:t>тепловой</w:t>
      </w:r>
      <w:r>
        <w:rPr>
          <w:spacing w:val="-5"/>
          <w:sz w:val="28"/>
        </w:rPr>
        <w:t xml:space="preserve"> </w:t>
      </w:r>
      <w:r>
        <w:rPr>
          <w:spacing w:val="-2"/>
          <w:sz w:val="28"/>
        </w:rPr>
        <w:t xml:space="preserve">нагрузкой </w:t>
      </w:r>
      <w:r>
        <w:rPr>
          <w:sz w:val="28"/>
        </w:rPr>
        <w:t xml:space="preserve">в каждой существующей и (или) проектируемой зоне действия источников тепловой </w:t>
      </w:r>
      <w:r>
        <w:rPr>
          <w:spacing w:val="-2"/>
          <w:sz w:val="28"/>
        </w:rPr>
        <w:t>энергии</w:t>
      </w:r>
    </w:p>
    <w:p w:rsidR="00207FE2" w:rsidRDefault="0039676D">
      <w:pPr>
        <w:pStyle w:val="a3"/>
        <w:spacing w:before="241" w:line="357" w:lineRule="auto"/>
        <w:ind w:left="141" w:right="120" w:firstLine="566"/>
        <w:jc w:val="both"/>
      </w:pPr>
      <w:r>
        <w:t>Перспективные гидравлические режимы передачи теплоносителя по тепловым сетям определяются при проектировании.</w:t>
      </w:r>
    </w:p>
    <w:p w:rsidR="00207FE2" w:rsidRDefault="00207FE2">
      <w:pPr>
        <w:pStyle w:val="a3"/>
        <w:spacing w:before="2"/>
      </w:pPr>
    </w:p>
    <w:p w:rsidR="00207FE2" w:rsidRDefault="0039676D" w:rsidP="00DF6045">
      <w:pPr>
        <w:pStyle w:val="a5"/>
        <w:numPr>
          <w:ilvl w:val="1"/>
          <w:numId w:val="13"/>
        </w:numPr>
        <w:tabs>
          <w:tab w:val="left" w:pos="1493"/>
        </w:tabs>
        <w:spacing w:line="362" w:lineRule="auto"/>
        <w:ind w:left="141" w:right="119" w:firstLine="566"/>
        <w:jc w:val="both"/>
        <w:rPr>
          <w:sz w:val="28"/>
        </w:rPr>
      </w:pPr>
      <w:bookmarkStart w:id="33" w:name="_bookmark32"/>
      <w:bookmarkEnd w:id="33"/>
      <w:r>
        <w:rPr>
          <w:sz w:val="28"/>
        </w:rPr>
        <w:t>Участки тепловых сетей, ограничивающие пропускную способность тепловых сетей</w:t>
      </w:r>
    </w:p>
    <w:p w:rsidR="00207FE2" w:rsidRDefault="0039676D">
      <w:pPr>
        <w:pStyle w:val="a3"/>
        <w:spacing w:before="74" w:line="360" w:lineRule="auto"/>
        <w:ind w:left="141" w:right="122" w:firstLine="566"/>
        <w:jc w:val="both"/>
      </w:pPr>
      <w:r>
        <w:t>Участков тепловых сетей, ограничивающих пропускную способность тепловых сетей, нет</w:t>
      </w:r>
    </w:p>
    <w:p w:rsidR="00207FE2" w:rsidRDefault="00207FE2">
      <w:pPr>
        <w:pStyle w:val="a3"/>
        <w:spacing w:before="1"/>
      </w:pPr>
    </w:p>
    <w:p w:rsidR="00207FE2" w:rsidRDefault="0039676D" w:rsidP="00DF6045">
      <w:pPr>
        <w:pStyle w:val="a5"/>
        <w:numPr>
          <w:ilvl w:val="1"/>
          <w:numId w:val="13"/>
        </w:numPr>
        <w:tabs>
          <w:tab w:val="left" w:pos="1399"/>
        </w:tabs>
        <w:spacing w:line="360" w:lineRule="auto"/>
        <w:ind w:left="141" w:right="120" w:firstLine="566"/>
        <w:jc w:val="both"/>
        <w:rPr>
          <w:sz w:val="28"/>
        </w:rPr>
      </w:pPr>
      <w:bookmarkStart w:id="34" w:name="_bookmark33"/>
      <w:bookmarkEnd w:id="34"/>
      <w:r>
        <w:rPr>
          <w:sz w:val="28"/>
        </w:rPr>
        <w:t>Поверочные расчеты гидравлических режимов тепловых сетей с учетом разработанных предложений по реконструкции тепловых сетей для выбранных графиков регулирования отпуска тепловой энергии в тепловые сети</w:t>
      </w:r>
    </w:p>
    <w:p w:rsidR="00207FE2" w:rsidRDefault="0039676D">
      <w:pPr>
        <w:pStyle w:val="a3"/>
        <w:spacing w:before="241" w:line="357" w:lineRule="auto"/>
        <w:ind w:left="141" w:right="118" w:firstLine="708"/>
        <w:jc w:val="both"/>
      </w:pPr>
      <w:r>
        <w:t>Поверочный расчет гидравлических режимов тепловых сетей с учетом разработанных предложений по реконструкции тепловых сетей не требуются.</w:t>
      </w:r>
    </w:p>
    <w:p w:rsidR="00207FE2" w:rsidRDefault="00207FE2">
      <w:pPr>
        <w:pStyle w:val="a3"/>
        <w:spacing w:before="2"/>
      </w:pPr>
    </w:p>
    <w:p w:rsidR="00207FE2" w:rsidRDefault="0039676D" w:rsidP="00DF6045">
      <w:pPr>
        <w:pStyle w:val="a5"/>
        <w:numPr>
          <w:ilvl w:val="1"/>
          <w:numId w:val="13"/>
        </w:numPr>
        <w:tabs>
          <w:tab w:val="left" w:pos="1389"/>
        </w:tabs>
        <w:spacing w:line="360" w:lineRule="auto"/>
        <w:ind w:left="141" w:right="115" w:firstLine="566"/>
        <w:jc w:val="both"/>
        <w:rPr>
          <w:sz w:val="28"/>
        </w:rPr>
      </w:pPr>
      <w:bookmarkStart w:id="35" w:name="_bookmark34"/>
      <w:bookmarkEnd w:id="35"/>
      <w:r>
        <w:rPr>
          <w:sz w:val="28"/>
        </w:rPr>
        <w:t>Финансовые потребности, необходимые для реализации предложений по реконструкции тепловых сетей с целью установления устойчивого гидравлического режима циркуляции теплоносителя с перспективными тепловыми нагрузками для выбранных графиков регулирования отпуска тепловой энергии, теплоносителя в тепловые сети</w:t>
      </w:r>
    </w:p>
    <w:p w:rsidR="00207FE2" w:rsidRDefault="0039676D">
      <w:pPr>
        <w:pStyle w:val="a3"/>
        <w:spacing w:before="240" w:line="360" w:lineRule="auto"/>
        <w:ind w:left="141" w:right="122" w:firstLine="708"/>
        <w:jc w:val="both"/>
      </w:pPr>
      <w:r>
        <w:t>Капитальные вложения в реализацию мероприятий по новому строительству, реконструкции и (или) модернизации тепловых сетей и сооружений на них в зоне деятельности теплоснабжающих организаций, тыс. руб. показаны в таблице 8.5.1.</w:t>
      </w:r>
    </w:p>
    <w:p w:rsidR="00207FE2" w:rsidRDefault="00207FE2">
      <w:pPr>
        <w:pStyle w:val="a3"/>
        <w:spacing w:line="360" w:lineRule="auto"/>
        <w:jc w:val="both"/>
        <w:sectPr w:rsidR="00207FE2">
          <w:headerReference w:type="default" r:id="rId70"/>
          <w:footerReference w:type="default" r:id="rId71"/>
          <w:pgSz w:w="11910" w:h="16840"/>
          <w:pgMar w:top="820" w:right="283" w:bottom="900" w:left="992" w:header="293" w:footer="712" w:gutter="0"/>
          <w:cols w:space="720"/>
        </w:sectPr>
      </w:pPr>
    </w:p>
    <w:p w:rsidR="00207FE2" w:rsidRDefault="0039676D" w:rsidP="00DF6045">
      <w:pPr>
        <w:pStyle w:val="1"/>
        <w:numPr>
          <w:ilvl w:val="0"/>
          <w:numId w:val="13"/>
        </w:numPr>
        <w:tabs>
          <w:tab w:val="left" w:pos="928"/>
          <w:tab w:val="left" w:pos="1353"/>
        </w:tabs>
        <w:spacing w:before="18" w:line="362" w:lineRule="auto"/>
        <w:ind w:left="1353" w:right="626" w:hanging="704"/>
      </w:pPr>
      <w:bookmarkStart w:id="36" w:name="_bookmark35"/>
      <w:bookmarkEnd w:id="36"/>
      <w:r>
        <w:lastRenderedPageBreak/>
        <w:t>Предложения</w:t>
      </w:r>
      <w:r>
        <w:rPr>
          <w:spacing w:val="-7"/>
        </w:rPr>
        <w:t xml:space="preserve"> </w:t>
      </w:r>
      <w:r>
        <w:t>по</w:t>
      </w:r>
      <w:r>
        <w:rPr>
          <w:spacing w:val="-4"/>
        </w:rPr>
        <w:t xml:space="preserve"> </w:t>
      </w:r>
      <w:r>
        <w:t>переводу</w:t>
      </w:r>
      <w:r>
        <w:rPr>
          <w:spacing w:val="-7"/>
        </w:rPr>
        <w:t xml:space="preserve"> </w:t>
      </w:r>
      <w:r>
        <w:t>открытых</w:t>
      </w:r>
      <w:r>
        <w:rPr>
          <w:spacing w:val="-4"/>
        </w:rPr>
        <w:t xml:space="preserve"> </w:t>
      </w:r>
      <w:r>
        <w:t>систем</w:t>
      </w:r>
      <w:r>
        <w:rPr>
          <w:spacing w:val="-8"/>
        </w:rPr>
        <w:t xml:space="preserve"> </w:t>
      </w:r>
      <w:r>
        <w:t>теплоснабжения</w:t>
      </w:r>
      <w:r>
        <w:rPr>
          <w:spacing w:val="-7"/>
        </w:rPr>
        <w:t xml:space="preserve"> </w:t>
      </w:r>
      <w:r>
        <w:t>(горячего водоснабжения) в закрытые системы горячего водоснабжения</w:t>
      </w:r>
    </w:p>
    <w:p w:rsidR="00207FE2" w:rsidRDefault="0039676D" w:rsidP="00DF6045">
      <w:pPr>
        <w:pStyle w:val="a5"/>
        <w:numPr>
          <w:ilvl w:val="1"/>
          <w:numId w:val="13"/>
        </w:numPr>
        <w:tabs>
          <w:tab w:val="left" w:pos="1209"/>
        </w:tabs>
        <w:spacing w:before="153" w:line="360" w:lineRule="auto"/>
        <w:ind w:left="141" w:right="114" w:firstLine="566"/>
        <w:jc w:val="both"/>
        <w:rPr>
          <w:sz w:val="28"/>
        </w:rPr>
      </w:pPr>
      <w:bookmarkStart w:id="37" w:name="_bookmark36"/>
      <w:bookmarkEnd w:id="37"/>
      <w:r>
        <w:rPr>
          <w:sz w:val="28"/>
        </w:rPr>
        <w:t>Технико-экономическое обоснование предложений по типам присоединений теплопотребляющих установок потребителей (или присоединений абонентских вводов) к тепловым сетям, обеспечивающим перевод потребителей, подключенных к открытой системе теплоснабжения (горячего водоснабжения), отдельным участкам такой системы, на закрытую систему горячего водоснабжения</w:t>
      </w:r>
    </w:p>
    <w:p w:rsidR="00207FE2" w:rsidRDefault="0039676D">
      <w:pPr>
        <w:pStyle w:val="a3"/>
        <w:spacing w:before="240" w:line="362" w:lineRule="auto"/>
        <w:ind w:left="141" w:right="113" w:firstLine="566"/>
        <w:jc w:val="both"/>
      </w:pPr>
      <w:r>
        <w:t>В настоящее время в границах сельских населенных пунктов муниципального округа отсутствует централизованное горячее водоснабжение.</w:t>
      </w:r>
    </w:p>
    <w:p w:rsidR="00207FE2" w:rsidRDefault="0039676D">
      <w:pPr>
        <w:pStyle w:val="a5"/>
        <w:numPr>
          <w:ilvl w:val="1"/>
          <w:numId w:val="11"/>
        </w:numPr>
        <w:tabs>
          <w:tab w:val="left" w:pos="1257"/>
        </w:tabs>
        <w:spacing w:before="194" w:line="362" w:lineRule="auto"/>
        <w:ind w:right="121" w:firstLine="566"/>
        <w:jc w:val="both"/>
        <w:rPr>
          <w:sz w:val="28"/>
        </w:rPr>
      </w:pPr>
      <w:bookmarkStart w:id="38" w:name="_bookmark37"/>
      <w:bookmarkEnd w:id="38"/>
      <w:r>
        <w:rPr>
          <w:sz w:val="28"/>
        </w:rPr>
        <w:t>Оценка экономической эффективности перехода от открытой системы отопления к закрытой</w:t>
      </w:r>
    </w:p>
    <w:p w:rsidR="00207FE2" w:rsidRDefault="0039676D">
      <w:pPr>
        <w:pStyle w:val="a3"/>
        <w:spacing w:before="233" w:line="360" w:lineRule="auto"/>
        <w:ind w:left="141" w:right="111" w:firstLine="427"/>
        <w:jc w:val="both"/>
      </w:pPr>
      <w:r>
        <w:t>В настоящее время в границах сельских населенных пунктов муниципального округа отсутствует централизованное горячее водоснабжение.</w:t>
      </w:r>
    </w:p>
    <w:p w:rsidR="00207FE2" w:rsidRDefault="00207FE2" w:rsidP="00E537EC">
      <w:pPr>
        <w:pStyle w:val="a3"/>
      </w:pPr>
    </w:p>
    <w:p w:rsidR="00207FE2" w:rsidRDefault="0039676D">
      <w:pPr>
        <w:pStyle w:val="a5"/>
        <w:numPr>
          <w:ilvl w:val="1"/>
          <w:numId w:val="10"/>
        </w:numPr>
        <w:tabs>
          <w:tab w:val="left" w:pos="1250"/>
        </w:tabs>
        <w:spacing w:line="362" w:lineRule="auto"/>
        <w:ind w:right="120" w:firstLine="566"/>
        <w:jc w:val="both"/>
        <w:rPr>
          <w:sz w:val="28"/>
        </w:rPr>
      </w:pPr>
      <w:bookmarkStart w:id="39" w:name="_bookmark38"/>
      <w:bookmarkEnd w:id="39"/>
      <w:r>
        <w:rPr>
          <w:sz w:val="28"/>
        </w:rPr>
        <w:t>Показатели качества горячего водоснабжения в зоне деятельности единой теплоснабжающей организации</w:t>
      </w:r>
    </w:p>
    <w:p w:rsidR="00207FE2" w:rsidRDefault="0039676D">
      <w:pPr>
        <w:pStyle w:val="a3"/>
        <w:spacing w:before="235" w:line="360" w:lineRule="auto"/>
        <w:ind w:left="141" w:right="111" w:firstLine="427"/>
        <w:jc w:val="both"/>
      </w:pPr>
      <w:r>
        <w:t>В настоящее время в границах сельских населенных пунктов муниципального округа отсутствует централизованное горячее водоснабжение.</w:t>
      </w:r>
    </w:p>
    <w:p w:rsidR="00207FE2" w:rsidRDefault="00207FE2">
      <w:pPr>
        <w:pStyle w:val="a3"/>
        <w:spacing w:line="360" w:lineRule="auto"/>
        <w:jc w:val="both"/>
        <w:sectPr w:rsidR="00207FE2">
          <w:headerReference w:type="default" r:id="rId72"/>
          <w:footerReference w:type="default" r:id="rId73"/>
          <w:pgSz w:w="11910" w:h="16840"/>
          <w:pgMar w:top="820" w:right="283" w:bottom="900" w:left="992" w:header="293" w:footer="712" w:gutter="0"/>
          <w:cols w:space="720"/>
        </w:sectPr>
      </w:pPr>
    </w:p>
    <w:p w:rsidR="00207FE2" w:rsidRDefault="0039676D" w:rsidP="00C3320B">
      <w:pPr>
        <w:pStyle w:val="1"/>
        <w:numPr>
          <w:ilvl w:val="0"/>
          <w:numId w:val="13"/>
        </w:numPr>
        <w:tabs>
          <w:tab w:val="left" w:pos="3211"/>
        </w:tabs>
        <w:spacing w:before="20"/>
        <w:ind w:left="3211" w:hanging="420"/>
        <w:jc w:val="both"/>
      </w:pPr>
      <w:bookmarkStart w:id="40" w:name="_bookmark39"/>
      <w:bookmarkEnd w:id="40"/>
      <w:r>
        <w:lastRenderedPageBreak/>
        <w:t>Перспективные</w:t>
      </w:r>
      <w:r>
        <w:rPr>
          <w:spacing w:val="-12"/>
        </w:rPr>
        <w:t xml:space="preserve"> </w:t>
      </w:r>
      <w:r>
        <w:t>топливные</w:t>
      </w:r>
      <w:r>
        <w:rPr>
          <w:spacing w:val="-11"/>
        </w:rPr>
        <w:t xml:space="preserve"> </w:t>
      </w:r>
      <w:r>
        <w:rPr>
          <w:spacing w:val="-2"/>
        </w:rPr>
        <w:t>балансы</w:t>
      </w:r>
    </w:p>
    <w:p w:rsidR="00207FE2" w:rsidRDefault="0039676D" w:rsidP="00DF6045">
      <w:pPr>
        <w:pStyle w:val="a5"/>
        <w:numPr>
          <w:ilvl w:val="1"/>
          <w:numId w:val="13"/>
        </w:numPr>
        <w:tabs>
          <w:tab w:val="left" w:pos="1426"/>
        </w:tabs>
        <w:spacing w:before="319" w:line="362" w:lineRule="auto"/>
        <w:ind w:left="141" w:right="120" w:firstLine="636"/>
        <w:jc w:val="both"/>
        <w:rPr>
          <w:sz w:val="28"/>
        </w:rPr>
      </w:pPr>
      <w:bookmarkStart w:id="41" w:name="_bookmark40"/>
      <w:bookmarkEnd w:id="41"/>
      <w:r>
        <w:rPr>
          <w:sz w:val="28"/>
        </w:rPr>
        <w:t>Прогнозные значения выработки тепловой энергии источниками тепловой энергии (котельными) в зоне деятельности единых теплоснабжающих организаций</w:t>
      </w:r>
    </w:p>
    <w:p w:rsidR="00207FE2" w:rsidRDefault="0039676D">
      <w:pPr>
        <w:pStyle w:val="a3"/>
        <w:spacing w:before="233" w:line="360" w:lineRule="auto"/>
        <w:ind w:left="141" w:right="119" w:firstLine="566"/>
        <w:jc w:val="both"/>
      </w:pPr>
      <w:r>
        <w:t>Прогнозные значения выработки тепловой энергии источниками тепловой энергии (котельными) в зоне деятельности единых теплоснабжающих организаций представлены в таблицах 10.1.1.-10.1.7.</w:t>
      </w:r>
    </w:p>
    <w:p w:rsidR="00207FE2" w:rsidRDefault="00207FE2">
      <w:pPr>
        <w:pStyle w:val="a3"/>
        <w:spacing w:line="360" w:lineRule="auto"/>
        <w:jc w:val="both"/>
        <w:sectPr w:rsidR="00207FE2">
          <w:headerReference w:type="default" r:id="rId74"/>
          <w:footerReference w:type="default" r:id="rId75"/>
          <w:pgSz w:w="11910" w:h="16840"/>
          <w:pgMar w:top="820" w:right="283" w:bottom="900" w:left="992" w:header="293" w:footer="712" w:gutter="0"/>
          <w:cols w:space="720"/>
        </w:sectPr>
      </w:pPr>
    </w:p>
    <w:p w:rsidR="00207FE2" w:rsidRPr="00E537EC" w:rsidRDefault="0039676D" w:rsidP="00E537EC">
      <w:pPr>
        <w:pStyle w:val="a3"/>
        <w:ind w:left="113"/>
        <w:rPr>
          <w:b/>
          <w:sz w:val="24"/>
        </w:rPr>
      </w:pPr>
      <w:r w:rsidRPr="00E537EC">
        <w:rPr>
          <w:b/>
          <w:sz w:val="24"/>
        </w:rPr>
        <w:lastRenderedPageBreak/>
        <w:t>Таблица</w:t>
      </w:r>
      <w:r w:rsidRPr="00E537EC">
        <w:rPr>
          <w:b/>
          <w:spacing w:val="-3"/>
          <w:sz w:val="24"/>
        </w:rPr>
        <w:t xml:space="preserve"> </w:t>
      </w:r>
      <w:r w:rsidRPr="00E537EC">
        <w:rPr>
          <w:b/>
          <w:sz w:val="24"/>
        </w:rPr>
        <w:t>10.1.1.</w:t>
      </w:r>
      <w:r w:rsidRPr="00E537EC">
        <w:rPr>
          <w:b/>
          <w:spacing w:val="-2"/>
          <w:sz w:val="24"/>
        </w:rPr>
        <w:t xml:space="preserve"> </w:t>
      </w:r>
      <w:r w:rsidRPr="00E537EC">
        <w:rPr>
          <w:b/>
          <w:sz w:val="24"/>
        </w:rPr>
        <w:t>–</w:t>
      </w:r>
      <w:r w:rsidRPr="00E537EC">
        <w:rPr>
          <w:b/>
          <w:spacing w:val="-5"/>
          <w:sz w:val="24"/>
        </w:rPr>
        <w:t xml:space="preserve"> </w:t>
      </w:r>
      <w:r w:rsidRPr="00E537EC">
        <w:rPr>
          <w:b/>
          <w:sz w:val="24"/>
        </w:rPr>
        <w:t>Прогнозные</w:t>
      </w:r>
      <w:r w:rsidRPr="00E537EC">
        <w:rPr>
          <w:b/>
          <w:spacing w:val="-3"/>
          <w:sz w:val="24"/>
        </w:rPr>
        <w:t xml:space="preserve"> </w:t>
      </w:r>
      <w:r w:rsidRPr="00E537EC">
        <w:rPr>
          <w:b/>
          <w:sz w:val="24"/>
        </w:rPr>
        <w:t>значения</w:t>
      </w:r>
      <w:r w:rsidRPr="00E537EC">
        <w:rPr>
          <w:b/>
          <w:spacing w:val="-5"/>
          <w:sz w:val="24"/>
        </w:rPr>
        <w:t xml:space="preserve"> </w:t>
      </w:r>
      <w:r w:rsidRPr="00E537EC">
        <w:rPr>
          <w:b/>
          <w:sz w:val="24"/>
        </w:rPr>
        <w:t>выработки</w:t>
      </w:r>
      <w:r w:rsidRPr="00E537EC">
        <w:rPr>
          <w:b/>
          <w:spacing w:val="-2"/>
          <w:sz w:val="24"/>
        </w:rPr>
        <w:t xml:space="preserve"> </w:t>
      </w:r>
      <w:r w:rsidRPr="00E537EC">
        <w:rPr>
          <w:b/>
          <w:sz w:val="24"/>
        </w:rPr>
        <w:t>тепловой</w:t>
      </w:r>
      <w:r w:rsidRPr="00E537EC">
        <w:rPr>
          <w:b/>
          <w:spacing w:val="-3"/>
          <w:sz w:val="24"/>
        </w:rPr>
        <w:t xml:space="preserve"> </w:t>
      </w:r>
      <w:r w:rsidRPr="00E537EC">
        <w:rPr>
          <w:b/>
          <w:sz w:val="24"/>
        </w:rPr>
        <w:t>энергии</w:t>
      </w:r>
      <w:r w:rsidRPr="00E537EC">
        <w:rPr>
          <w:b/>
          <w:spacing w:val="-3"/>
          <w:sz w:val="24"/>
        </w:rPr>
        <w:t xml:space="preserve"> </w:t>
      </w:r>
      <w:r w:rsidRPr="00E537EC">
        <w:rPr>
          <w:b/>
          <w:sz w:val="24"/>
        </w:rPr>
        <w:t>источниками</w:t>
      </w:r>
      <w:r w:rsidRPr="00E537EC">
        <w:rPr>
          <w:b/>
          <w:spacing w:val="-3"/>
          <w:sz w:val="24"/>
        </w:rPr>
        <w:t xml:space="preserve"> </w:t>
      </w:r>
      <w:r w:rsidRPr="00E537EC">
        <w:rPr>
          <w:b/>
          <w:sz w:val="24"/>
        </w:rPr>
        <w:t>тепловой</w:t>
      </w:r>
      <w:r w:rsidRPr="00E537EC">
        <w:rPr>
          <w:b/>
          <w:spacing w:val="-3"/>
          <w:sz w:val="24"/>
        </w:rPr>
        <w:t xml:space="preserve"> </w:t>
      </w:r>
      <w:r w:rsidRPr="00E537EC">
        <w:rPr>
          <w:b/>
          <w:sz w:val="24"/>
        </w:rPr>
        <w:t>энергии</w:t>
      </w:r>
      <w:r w:rsidRPr="00E537EC">
        <w:rPr>
          <w:b/>
          <w:spacing w:val="-3"/>
          <w:sz w:val="24"/>
        </w:rPr>
        <w:t xml:space="preserve"> </w:t>
      </w:r>
      <w:r w:rsidRPr="00E537EC">
        <w:rPr>
          <w:b/>
          <w:sz w:val="24"/>
        </w:rPr>
        <w:t>(котельными)</w:t>
      </w:r>
      <w:r w:rsidRPr="00E537EC">
        <w:rPr>
          <w:b/>
          <w:spacing w:val="-3"/>
          <w:sz w:val="24"/>
        </w:rPr>
        <w:t xml:space="preserve"> </w:t>
      </w:r>
      <w:r w:rsidRPr="00E537EC">
        <w:rPr>
          <w:b/>
          <w:sz w:val="24"/>
        </w:rPr>
        <w:t>в</w:t>
      </w:r>
      <w:r w:rsidRPr="00E537EC">
        <w:rPr>
          <w:b/>
          <w:spacing w:val="-4"/>
          <w:sz w:val="24"/>
        </w:rPr>
        <w:t xml:space="preserve"> </w:t>
      </w:r>
      <w:r w:rsidRPr="00E537EC">
        <w:rPr>
          <w:b/>
          <w:sz w:val="24"/>
        </w:rPr>
        <w:t>зоне деятельности единых теплоснабжающих организаций, Гкал</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E537EC" w:rsidRPr="00E537EC" w:rsidTr="00E537EC">
        <w:trPr>
          <w:trHeight w:val="278"/>
          <w:tblHeader/>
        </w:trPr>
        <w:tc>
          <w:tcPr>
            <w:tcW w:w="2199" w:type="dxa"/>
            <w:vMerge w:val="restart"/>
          </w:tcPr>
          <w:p w:rsidR="00E537EC" w:rsidRPr="00E537EC" w:rsidRDefault="00E537EC" w:rsidP="00E537EC">
            <w:pPr>
              <w:pStyle w:val="TableParagraph"/>
              <w:spacing w:before="143"/>
              <w:ind w:left="379"/>
              <w:jc w:val="left"/>
              <w:rPr>
                <w:spacing w:val="-10"/>
                <w:sz w:val="24"/>
              </w:rPr>
            </w:pPr>
            <w:r w:rsidRPr="00E537EC">
              <w:rPr>
                <w:sz w:val="24"/>
              </w:rPr>
              <w:t xml:space="preserve">№ </w:t>
            </w:r>
            <w:r w:rsidRPr="00E537EC">
              <w:rPr>
                <w:spacing w:val="-2"/>
                <w:sz w:val="24"/>
              </w:rPr>
              <w:t>котельной</w:t>
            </w:r>
          </w:p>
        </w:tc>
        <w:tc>
          <w:tcPr>
            <w:tcW w:w="3906" w:type="dxa"/>
            <w:vMerge w:val="restart"/>
          </w:tcPr>
          <w:p w:rsidR="00E537EC" w:rsidRPr="00E537EC" w:rsidRDefault="00E537EC" w:rsidP="00E537EC">
            <w:pPr>
              <w:pStyle w:val="TableParagraph"/>
              <w:spacing w:before="143"/>
              <w:ind w:left="551"/>
              <w:jc w:val="left"/>
              <w:rPr>
                <w:sz w:val="24"/>
              </w:rPr>
            </w:pPr>
            <w:r w:rsidRPr="00E537EC">
              <w:rPr>
                <w:sz w:val="24"/>
              </w:rPr>
              <w:t>Наименование</w:t>
            </w:r>
            <w:r w:rsidRPr="00E537EC">
              <w:rPr>
                <w:spacing w:val="-7"/>
                <w:sz w:val="24"/>
              </w:rPr>
              <w:t xml:space="preserve"> </w:t>
            </w:r>
            <w:r w:rsidRPr="00E537EC">
              <w:rPr>
                <w:spacing w:val="-2"/>
                <w:sz w:val="24"/>
              </w:rPr>
              <w:t>котельной</w:t>
            </w:r>
          </w:p>
        </w:tc>
        <w:tc>
          <w:tcPr>
            <w:tcW w:w="2269" w:type="dxa"/>
            <w:vMerge w:val="restart"/>
          </w:tcPr>
          <w:p w:rsidR="00E537EC" w:rsidRPr="00E537EC" w:rsidRDefault="00E537EC" w:rsidP="00E537EC">
            <w:pPr>
              <w:pStyle w:val="TableParagraph"/>
              <w:spacing w:before="143"/>
              <w:ind w:left="442"/>
              <w:jc w:val="left"/>
              <w:rPr>
                <w:spacing w:val="-2"/>
                <w:sz w:val="24"/>
              </w:rPr>
            </w:pPr>
            <w:r w:rsidRPr="00E537EC">
              <w:rPr>
                <w:sz w:val="24"/>
              </w:rPr>
              <w:t>Вид</w:t>
            </w:r>
            <w:r w:rsidRPr="00E537EC">
              <w:rPr>
                <w:spacing w:val="-2"/>
                <w:sz w:val="24"/>
              </w:rPr>
              <w:t xml:space="preserve"> топлива</w:t>
            </w:r>
          </w:p>
        </w:tc>
        <w:tc>
          <w:tcPr>
            <w:tcW w:w="6283" w:type="dxa"/>
            <w:gridSpan w:val="7"/>
          </w:tcPr>
          <w:p w:rsidR="00E537EC" w:rsidRPr="00E537EC" w:rsidRDefault="00E537EC">
            <w:pPr>
              <w:pStyle w:val="TableParagraph"/>
              <w:spacing w:before="1" w:line="257" w:lineRule="exact"/>
              <w:ind w:left="9" w:right="20"/>
              <w:rPr>
                <w:spacing w:val="-4"/>
                <w:sz w:val="24"/>
              </w:rPr>
            </w:pPr>
            <w:r w:rsidRPr="00E537EC">
              <w:rPr>
                <w:spacing w:val="-4"/>
                <w:sz w:val="24"/>
              </w:rPr>
              <w:t>Выработка тепловой энергии</w:t>
            </w:r>
          </w:p>
        </w:tc>
      </w:tr>
      <w:tr w:rsidR="00E537EC" w:rsidRPr="00E537EC" w:rsidTr="00E537EC">
        <w:trPr>
          <w:trHeight w:val="278"/>
          <w:tblHeader/>
        </w:trPr>
        <w:tc>
          <w:tcPr>
            <w:tcW w:w="2199" w:type="dxa"/>
            <w:vMerge/>
          </w:tcPr>
          <w:p w:rsidR="00E537EC" w:rsidRPr="00E537EC" w:rsidRDefault="00E537EC" w:rsidP="00E537EC">
            <w:pPr>
              <w:pStyle w:val="TableParagraph"/>
              <w:spacing w:before="143"/>
              <w:ind w:left="379"/>
              <w:jc w:val="left"/>
              <w:rPr>
                <w:sz w:val="24"/>
              </w:rPr>
            </w:pPr>
          </w:p>
        </w:tc>
        <w:tc>
          <w:tcPr>
            <w:tcW w:w="3906" w:type="dxa"/>
            <w:vMerge/>
          </w:tcPr>
          <w:p w:rsidR="00E537EC" w:rsidRPr="00E537EC" w:rsidRDefault="00E537EC" w:rsidP="00E537EC">
            <w:pPr>
              <w:pStyle w:val="TableParagraph"/>
              <w:spacing w:before="143"/>
              <w:ind w:left="551"/>
              <w:jc w:val="left"/>
              <w:rPr>
                <w:sz w:val="24"/>
              </w:rPr>
            </w:pPr>
          </w:p>
        </w:tc>
        <w:tc>
          <w:tcPr>
            <w:tcW w:w="2269" w:type="dxa"/>
            <w:vMerge/>
          </w:tcPr>
          <w:p w:rsidR="00E537EC" w:rsidRPr="00E537EC" w:rsidRDefault="00E537EC" w:rsidP="00E537EC">
            <w:pPr>
              <w:pStyle w:val="TableParagraph"/>
              <w:spacing w:before="143"/>
              <w:ind w:left="442"/>
              <w:jc w:val="left"/>
              <w:rPr>
                <w:sz w:val="24"/>
              </w:rPr>
            </w:pP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2026</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2027</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2028</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2029</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2030</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2035</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2040</w:t>
            </w:r>
          </w:p>
        </w:tc>
      </w:tr>
      <w:tr w:rsidR="00EC00DD" w:rsidRPr="00E537EC" w:rsidTr="00C124C0">
        <w:trPr>
          <w:trHeight w:val="278"/>
        </w:trPr>
        <w:tc>
          <w:tcPr>
            <w:tcW w:w="14657" w:type="dxa"/>
            <w:gridSpan w:val="10"/>
          </w:tcPr>
          <w:p w:rsidR="00EC00DD" w:rsidRPr="00E537EC" w:rsidRDefault="00EC00DD" w:rsidP="00E537EC">
            <w:pPr>
              <w:pStyle w:val="TableParagraph"/>
              <w:spacing w:before="1" w:line="257" w:lineRule="exact"/>
              <w:ind w:left="9" w:right="20"/>
              <w:rPr>
                <w:spacing w:val="-4"/>
                <w:sz w:val="24"/>
              </w:rPr>
            </w:pPr>
            <w:r>
              <w:rPr>
                <w:spacing w:val="-4"/>
                <w:sz w:val="24"/>
              </w:rPr>
              <w:t>ООО «Велес»</w:t>
            </w:r>
          </w:p>
        </w:tc>
      </w:tr>
      <w:tr w:rsidR="00E537EC" w:rsidRPr="00E537EC">
        <w:trPr>
          <w:trHeight w:val="278"/>
        </w:trPr>
        <w:tc>
          <w:tcPr>
            <w:tcW w:w="2199" w:type="dxa"/>
          </w:tcPr>
          <w:p w:rsidR="00E537EC" w:rsidRPr="00E537EC" w:rsidRDefault="00E537EC" w:rsidP="00E537EC">
            <w:pPr>
              <w:pStyle w:val="TableParagraph"/>
              <w:spacing w:before="1" w:line="257" w:lineRule="exact"/>
              <w:ind w:left="14" w:right="1"/>
              <w:rPr>
                <w:sz w:val="24"/>
              </w:rPr>
            </w:pPr>
            <w:r w:rsidRPr="00E537EC">
              <w:rPr>
                <w:spacing w:val="-10"/>
                <w:sz w:val="24"/>
              </w:rPr>
              <w:t>1</w:t>
            </w:r>
          </w:p>
        </w:tc>
        <w:tc>
          <w:tcPr>
            <w:tcW w:w="3906" w:type="dxa"/>
          </w:tcPr>
          <w:p w:rsidR="00E537EC" w:rsidRPr="00E537EC" w:rsidRDefault="00E537EC" w:rsidP="00E537EC">
            <w:pPr>
              <w:pStyle w:val="TableParagraph"/>
              <w:spacing w:before="1" w:line="257" w:lineRule="exact"/>
              <w:ind w:left="15" w:right="3"/>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Демьяновка</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4"/>
                <w:sz w:val="24"/>
              </w:rPr>
              <w:t>2601</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4"/>
                <w:sz w:val="24"/>
              </w:rPr>
              <w:t>2601</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4"/>
                <w:sz w:val="24"/>
              </w:rPr>
              <w:t>2601</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4"/>
                <w:sz w:val="24"/>
              </w:rPr>
              <w:t>2601</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4"/>
                <w:sz w:val="24"/>
              </w:rPr>
              <w:t>2601</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4"/>
                <w:sz w:val="24"/>
              </w:rPr>
              <w:t>2601</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4"/>
                <w:sz w:val="24"/>
              </w:rPr>
              <w:t>2601</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2</w:t>
            </w:r>
          </w:p>
        </w:tc>
        <w:tc>
          <w:tcPr>
            <w:tcW w:w="3906" w:type="dxa"/>
          </w:tcPr>
          <w:p w:rsidR="00E537EC" w:rsidRPr="00E537EC" w:rsidRDefault="00E537EC" w:rsidP="00E537EC">
            <w:pPr>
              <w:pStyle w:val="TableParagraph"/>
              <w:spacing w:line="256" w:lineRule="exact"/>
              <w:ind w:left="15" w:right="5"/>
              <w:rPr>
                <w:sz w:val="24"/>
              </w:rPr>
            </w:pPr>
            <w:r w:rsidRPr="00E537EC">
              <w:rPr>
                <w:sz w:val="24"/>
              </w:rPr>
              <w:t>Котельная</w:t>
            </w:r>
            <w:r w:rsidRPr="00E537EC">
              <w:rPr>
                <w:spacing w:val="-10"/>
                <w:sz w:val="24"/>
              </w:rPr>
              <w:t xml:space="preserve"> </w:t>
            </w:r>
            <w:r w:rsidRPr="00E537EC">
              <w:rPr>
                <w:sz w:val="24"/>
              </w:rPr>
              <w:t>д.</w:t>
            </w:r>
            <w:r w:rsidRPr="00E537EC">
              <w:rPr>
                <w:spacing w:val="-9"/>
                <w:sz w:val="24"/>
              </w:rPr>
              <w:t xml:space="preserve"> </w:t>
            </w:r>
            <w:r w:rsidRPr="00E537EC">
              <w:rPr>
                <w:spacing w:val="-2"/>
                <w:sz w:val="24"/>
              </w:rPr>
              <w:t>Красноярка</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975</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975</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975</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975</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975</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975</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975</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3</w:t>
            </w:r>
          </w:p>
        </w:tc>
        <w:tc>
          <w:tcPr>
            <w:tcW w:w="3906" w:type="dxa"/>
          </w:tcPr>
          <w:p w:rsidR="00E537EC" w:rsidRPr="00E537EC" w:rsidRDefault="00E537EC" w:rsidP="00E537EC">
            <w:pPr>
              <w:pStyle w:val="TableParagraph"/>
              <w:spacing w:line="256" w:lineRule="exact"/>
              <w:ind w:left="15" w:right="7"/>
              <w:rPr>
                <w:sz w:val="24"/>
              </w:rPr>
            </w:pPr>
            <w:r w:rsidRPr="00E537EC">
              <w:rPr>
                <w:sz w:val="24"/>
              </w:rPr>
              <w:t>Котельная</w:t>
            </w:r>
            <w:r w:rsidRPr="00E537EC">
              <w:rPr>
                <w:spacing w:val="-7"/>
                <w:sz w:val="24"/>
              </w:rPr>
              <w:t xml:space="preserve"> </w:t>
            </w:r>
            <w:r w:rsidRPr="00E537EC">
              <w:rPr>
                <w:sz w:val="24"/>
              </w:rPr>
              <w:t>ДК</w:t>
            </w:r>
            <w:r w:rsidRPr="00E537EC">
              <w:rPr>
                <w:spacing w:val="-6"/>
                <w:sz w:val="24"/>
              </w:rPr>
              <w:t xml:space="preserve"> </w:t>
            </w:r>
            <w:r w:rsidRPr="00E537EC">
              <w:rPr>
                <w:sz w:val="24"/>
              </w:rPr>
              <w:t>д.</w:t>
            </w:r>
            <w:r w:rsidRPr="00E537EC">
              <w:rPr>
                <w:spacing w:val="-6"/>
                <w:sz w:val="24"/>
              </w:rPr>
              <w:t xml:space="preserve"> </w:t>
            </w:r>
            <w:r w:rsidRPr="00E537EC">
              <w:rPr>
                <w:spacing w:val="-2"/>
                <w:sz w:val="24"/>
              </w:rPr>
              <w:t>Новогеоргиевка</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380</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380</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380</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380</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380</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380</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380</w:t>
            </w:r>
          </w:p>
        </w:tc>
      </w:tr>
      <w:tr w:rsidR="00E537EC" w:rsidRPr="00E537EC">
        <w:trPr>
          <w:trHeight w:val="276"/>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4</w:t>
            </w:r>
          </w:p>
        </w:tc>
        <w:tc>
          <w:tcPr>
            <w:tcW w:w="3906" w:type="dxa"/>
          </w:tcPr>
          <w:p w:rsidR="00E537EC" w:rsidRPr="00E537EC" w:rsidRDefault="00E537EC" w:rsidP="00E537EC">
            <w:pPr>
              <w:pStyle w:val="TableParagraph"/>
              <w:spacing w:line="256" w:lineRule="exact"/>
              <w:ind w:left="15" w:right="2"/>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Клейзавод</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1038</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1038</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1038</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1038</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1038</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1038</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1038</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5</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Восходящий</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2364</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2364</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2364</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2364</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2364</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2364</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2364</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6</w:t>
            </w:r>
          </w:p>
        </w:tc>
        <w:tc>
          <w:tcPr>
            <w:tcW w:w="3906" w:type="dxa"/>
          </w:tcPr>
          <w:p w:rsidR="00E537EC" w:rsidRPr="00E537EC" w:rsidRDefault="00E537EC" w:rsidP="00E537EC">
            <w:pPr>
              <w:pStyle w:val="TableParagraph"/>
              <w:spacing w:line="256" w:lineRule="exact"/>
              <w:ind w:left="15" w:right="6"/>
              <w:rPr>
                <w:sz w:val="24"/>
              </w:rPr>
            </w:pPr>
            <w:r w:rsidRPr="00E537EC">
              <w:rPr>
                <w:sz w:val="24"/>
              </w:rPr>
              <w:t>Котельная</w:t>
            </w:r>
            <w:r w:rsidRPr="00E537EC">
              <w:rPr>
                <w:spacing w:val="-15"/>
                <w:sz w:val="24"/>
              </w:rPr>
              <w:t xml:space="preserve"> </w:t>
            </w:r>
            <w:r w:rsidRPr="00E537EC">
              <w:rPr>
                <w:sz w:val="24"/>
              </w:rPr>
              <w:t>п.</w:t>
            </w:r>
            <w:r w:rsidRPr="00E537EC">
              <w:rPr>
                <w:spacing w:val="-14"/>
                <w:sz w:val="24"/>
              </w:rPr>
              <w:t xml:space="preserve"> </w:t>
            </w:r>
            <w:r w:rsidRPr="00E537EC">
              <w:rPr>
                <w:sz w:val="24"/>
              </w:rPr>
              <w:t>ст.</w:t>
            </w:r>
            <w:r w:rsidRPr="00E537EC">
              <w:rPr>
                <w:spacing w:val="-13"/>
                <w:sz w:val="24"/>
              </w:rPr>
              <w:t xml:space="preserve"> </w:t>
            </w:r>
            <w:r w:rsidRPr="00E537EC">
              <w:rPr>
                <w:spacing w:val="-2"/>
                <w:sz w:val="24"/>
              </w:rPr>
              <w:t>Егозово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3892</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3892</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3892</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3892</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3892</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3892</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3892</w:t>
            </w:r>
          </w:p>
        </w:tc>
      </w:tr>
      <w:tr w:rsidR="00E537EC" w:rsidRPr="00E537EC">
        <w:trPr>
          <w:trHeight w:val="277"/>
        </w:trPr>
        <w:tc>
          <w:tcPr>
            <w:tcW w:w="2199" w:type="dxa"/>
          </w:tcPr>
          <w:p w:rsidR="00E537EC" w:rsidRPr="00E537EC" w:rsidRDefault="00E537EC" w:rsidP="00E537EC">
            <w:pPr>
              <w:pStyle w:val="TableParagraph"/>
              <w:spacing w:before="1" w:line="257" w:lineRule="exact"/>
              <w:ind w:left="14" w:right="1"/>
              <w:rPr>
                <w:sz w:val="24"/>
              </w:rPr>
            </w:pPr>
            <w:r w:rsidRPr="00E537EC">
              <w:rPr>
                <w:spacing w:val="-10"/>
                <w:sz w:val="24"/>
              </w:rPr>
              <w:t>7</w:t>
            </w:r>
          </w:p>
        </w:tc>
        <w:tc>
          <w:tcPr>
            <w:tcW w:w="3906" w:type="dxa"/>
          </w:tcPr>
          <w:p w:rsidR="00E537EC" w:rsidRPr="00E537EC" w:rsidRDefault="00E537EC" w:rsidP="00E537EC">
            <w:pPr>
              <w:pStyle w:val="TableParagraph"/>
              <w:spacing w:before="1" w:line="257" w:lineRule="exact"/>
              <w:ind w:left="15" w:right="8"/>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Красное</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4"/>
                <w:sz w:val="24"/>
              </w:rPr>
              <w:t>2781</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4"/>
                <w:sz w:val="24"/>
              </w:rPr>
              <w:t>2781</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4"/>
                <w:sz w:val="24"/>
              </w:rPr>
              <w:t>2781</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4"/>
                <w:sz w:val="24"/>
              </w:rPr>
              <w:t>2781</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4"/>
                <w:sz w:val="24"/>
              </w:rPr>
              <w:t>2781</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4"/>
                <w:sz w:val="24"/>
              </w:rPr>
              <w:t>2781</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4"/>
                <w:sz w:val="24"/>
              </w:rPr>
              <w:t>2781</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10"/>
                <w:sz w:val="24"/>
              </w:rPr>
              <w:t>8</w:t>
            </w:r>
          </w:p>
        </w:tc>
        <w:tc>
          <w:tcPr>
            <w:tcW w:w="3906" w:type="dxa"/>
          </w:tcPr>
          <w:p w:rsidR="00E537EC" w:rsidRPr="00E537EC" w:rsidRDefault="00E537EC" w:rsidP="00E537EC">
            <w:pPr>
              <w:pStyle w:val="TableParagraph"/>
              <w:spacing w:line="256" w:lineRule="exact"/>
              <w:ind w:left="15" w:right="5"/>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Красное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2033</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2033</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2033</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2033</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2033</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2033</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2033</w:t>
            </w:r>
          </w:p>
        </w:tc>
      </w:tr>
      <w:tr w:rsidR="00E537EC" w:rsidRPr="00E537EC">
        <w:trPr>
          <w:trHeight w:val="551"/>
        </w:trPr>
        <w:tc>
          <w:tcPr>
            <w:tcW w:w="2199" w:type="dxa"/>
          </w:tcPr>
          <w:p w:rsidR="00E537EC" w:rsidRPr="00E537EC" w:rsidRDefault="00E537EC" w:rsidP="00E537EC">
            <w:pPr>
              <w:pStyle w:val="TableParagraph"/>
              <w:spacing w:before="135"/>
              <w:ind w:left="14" w:right="1"/>
              <w:rPr>
                <w:sz w:val="24"/>
              </w:rPr>
            </w:pPr>
            <w:r w:rsidRPr="00E537EC">
              <w:rPr>
                <w:spacing w:val="-10"/>
                <w:sz w:val="24"/>
              </w:rPr>
              <w:t>9</w:t>
            </w:r>
          </w:p>
        </w:tc>
        <w:tc>
          <w:tcPr>
            <w:tcW w:w="3906" w:type="dxa"/>
          </w:tcPr>
          <w:p w:rsidR="00E537EC" w:rsidRPr="00E537EC" w:rsidRDefault="00E537EC" w:rsidP="00E537EC">
            <w:pPr>
              <w:pStyle w:val="TableParagraph"/>
              <w:spacing w:line="275" w:lineRule="exact"/>
              <w:ind w:left="15" w:right="6"/>
              <w:rPr>
                <w:sz w:val="24"/>
              </w:rPr>
            </w:pPr>
            <w:r w:rsidRPr="00E537EC">
              <w:rPr>
                <w:spacing w:val="-2"/>
                <w:sz w:val="24"/>
              </w:rPr>
              <w:t>Котельная</w:t>
            </w:r>
            <w:r w:rsidRPr="00E537EC">
              <w:rPr>
                <w:spacing w:val="-3"/>
                <w:sz w:val="24"/>
              </w:rPr>
              <w:t xml:space="preserve"> </w:t>
            </w:r>
            <w:r w:rsidRPr="00E537EC">
              <w:rPr>
                <w:spacing w:val="-2"/>
                <w:sz w:val="24"/>
              </w:rPr>
              <w:t>коррекционной</w:t>
            </w:r>
            <w:r w:rsidRPr="00E537EC">
              <w:rPr>
                <w:spacing w:val="1"/>
                <w:sz w:val="24"/>
              </w:rPr>
              <w:t xml:space="preserve"> </w:t>
            </w:r>
            <w:r w:rsidRPr="00E537EC">
              <w:rPr>
                <w:spacing w:val="-2"/>
                <w:sz w:val="24"/>
              </w:rPr>
              <w:t>школы</w:t>
            </w:r>
            <w:r w:rsidRPr="00E537EC">
              <w:rPr>
                <w:spacing w:val="2"/>
                <w:sz w:val="24"/>
              </w:rPr>
              <w:t xml:space="preserve"> </w:t>
            </w:r>
            <w:r w:rsidRPr="00E537EC">
              <w:rPr>
                <w:spacing w:val="-5"/>
                <w:sz w:val="24"/>
              </w:rPr>
              <w:t>с.</w:t>
            </w:r>
          </w:p>
          <w:p w:rsidR="00E537EC" w:rsidRPr="00E537EC" w:rsidRDefault="00E537EC" w:rsidP="00E537EC">
            <w:pPr>
              <w:pStyle w:val="TableParagraph"/>
              <w:spacing w:line="257" w:lineRule="exact"/>
              <w:ind w:left="15" w:right="5"/>
              <w:rPr>
                <w:sz w:val="24"/>
              </w:rPr>
            </w:pPr>
            <w:r w:rsidRPr="00E537EC">
              <w:rPr>
                <w:spacing w:val="-2"/>
                <w:sz w:val="24"/>
              </w:rPr>
              <w:t>Красное</w:t>
            </w:r>
          </w:p>
        </w:tc>
        <w:tc>
          <w:tcPr>
            <w:tcW w:w="2269" w:type="dxa"/>
          </w:tcPr>
          <w:p w:rsidR="00E537EC" w:rsidRPr="00E537EC" w:rsidRDefault="00E537EC" w:rsidP="00E537EC">
            <w:pPr>
              <w:pStyle w:val="TableParagraph"/>
              <w:spacing w:before="135"/>
              <w:ind w:left="5"/>
              <w:rPr>
                <w:sz w:val="24"/>
              </w:rPr>
            </w:pPr>
            <w:r w:rsidRPr="00E537EC">
              <w:rPr>
                <w:spacing w:val="-2"/>
                <w:sz w:val="24"/>
              </w:rPr>
              <w:t>уголь</w:t>
            </w:r>
          </w:p>
        </w:tc>
        <w:tc>
          <w:tcPr>
            <w:tcW w:w="935" w:type="dxa"/>
          </w:tcPr>
          <w:p w:rsidR="00E537EC" w:rsidRPr="00E537EC" w:rsidRDefault="00E537EC" w:rsidP="00E537EC">
            <w:pPr>
              <w:pStyle w:val="TableParagraph"/>
              <w:spacing w:before="135"/>
              <w:ind w:left="17" w:right="12"/>
              <w:rPr>
                <w:sz w:val="24"/>
              </w:rPr>
            </w:pPr>
            <w:r w:rsidRPr="00E537EC">
              <w:rPr>
                <w:spacing w:val="-5"/>
                <w:sz w:val="24"/>
              </w:rPr>
              <w:t>835</w:t>
            </w:r>
          </w:p>
        </w:tc>
        <w:tc>
          <w:tcPr>
            <w:tcW w:w="938" w:type="dxa"/>
          </w:tcPr>
          <w:p w:rsidR="00E537EC" w:rsidRPr="00E537EC" w:rsidRDefault="00E537EC" w:rsidP="00E537EC">
            <w:pPr>
              <w:pStyle w:val="TableParagraph"/>
              <w:spacing w:before="135"/>
              <w:ind w:left="11" w:right="7"/>
              <w:rPr>
                <w:sz w:val="24"/>
              </w:rPr>
            </w:pPr>
            <w:r w:rsidRPr="00E537EC">
              <w:rPr>
                <w:spacing w:val="-5"/>
                <w:sz w:val="24"/>
              </w:rPr>
              <w:t>835</w:t>
            </w:r>
          </w:p>
        </w:tc>
        <w:tc>
          <w:tcPr>
            <w:tcW w:w="935" w:type="dxa"/>
          </w:tcPr>
          <w:p w:rsidR="00E537EC" w:rsidRPr="00E537EC" w:rsidRDefault="00E537EC" w:rsidP="00E537EC">
            <w:pPr>
              <w:pStyle w:val="TableParagraph"/>
              <w:spacing w:before="135"/>
              <w:ind w:left="12" w:right="12"/>
              <w:rPr>
                <w:sz w:val="24"/>
              </w:rPr>
            </w:pPr>
            <w:r w:rsidRPr="00E537EC">
              <w:rPr>
                <w:spacing w:val="-5"/>
                <w:sz w:val="24"/>
              </w:rPr>
              <w:t>835</w:t>
            </w:r>
          </w:p>
        </w:tc>
        <w:tc>
          <w:tcPr>
            <w:tcW w:w="942" w:type="dxa"/>
          </w:tcPr>
          <w:p w:rsidR="00E537EC" w:rsidRPr="00E537EC" w:rsidRDefault="00E537EC" w:rsidP="00E537EC">
            <w:pPr>
              <w:pStyle w:val="TableParagraph"/>
              <w:spacing w:before="135"/>
              <w:ind w:left="12" w:right="12"/>
              <w:rPr>
                <w:sz w:val="24"/>
              </w:rPr>
            </w:pPr>
            <w:r w:rsidRPr="00E537EC">
              <w:rPr>
                <w:spacing w:val="-5"/>
                <w:sz w:val="24"/>
              </w:rPr>
              <w:t>835</w:t>
            </w:r>
          </w:p>
        </w:tc>
        <w:tc>
          <w:tcPr>
            <w:tcW w:w="851" w:type="dxa"/>
          </w:tcPr>
          <w:p w:rsidR="00E537EC" w:rsidRPr="00E537EC" w:rsidRDefault="00E537EC" w:rsidP="00E537EC">
            <w:pPr>
              <w:pStyle w:val="TableParagraph"/>
              <w:spacing w:before="135"/>
              <w:ind w:left="11" w:right="16"/>
              <w:rPr>
                <w:sz w:val="24"/>
              </w:rPr>
            </w:pPr>
            <w:r w:rsidRPr="00E537EC">
              <w:rPr>
                <w:spacing w:val="-5"/>
                <w:sz w:val="24"/>
              </w:rPr>
              <w:t>835</w:t>
            </w:r>
          </w:p>
        </w:tc>
        <w:tc>
          <w:tcPr>
            <w:tcW w:w="848" w:type="dxa"/>
          </w:tcPr>
          <w:p w:rsidR="00E537EC" w:rsidRPr="00E537EC" w:rsidRDefault="00E537EC" w:rsidP="00E537EC">
            <w:pPr>
              <w:pStyle w:val="TableParagraph"/>
              <w:spacing w:before="135"/>
              <w:ind w:left="9" w:right="18"/>
              <w:rPr>
                <w:sz w:val="24"/>
              </w:rPr>
            </w:pPr>
            <w:r w:rsidRPr="00E537EC">
              <w:rPr>
                <w:spacing w:val="-5"/>
                <w:sz w:val="24"/>
              </w:rPr>
              <w:t>835</w:t>
            </w:r>
          </w:p>
        </w:tc>
        <w:tc>
          <w:tcPr>
            <w:tcW w:w="834" w:type="dxa"/>
          </w:tcPr>
          <w:p w:rsidR="00E537EC" w:rsidRPr="00E537EC" w:rsidRDefault="00E537EC" w:rsidP="00E537EC">
            <w:pPr>
              <w:pStyle w:val="TableParagraph"/>
              <w:spacing w:before="135"/>
              <w:ind w:left="9" w:right="20"/>
              <w:rPr>
                <w:sz w:val="24"/>
              </w:rPr>
            </w:pPr>
            <w:r w:rsidRPr="00E537EC">
              <w:rPr>
                <w:spacing w:val="-5"/>
                <w:sz w:val="24"/>
              </w:rPr>
              <w:t>835</w:t>
            </w:r>
          </w:p>
        </w:tc>
      </w:tr>
      <w:tr w:rsidR="00E537EC" w:rsidRPr="00E537EC">
        <w:trPr>
          <w:trHeight w:val="552"/>
        </w:trPr>
        <w:tc>
          <w:tcPr>
            <w:tcW w:w="2199" w:type="dxa"/>
          </w:tcPr>
          <w:p w:rsidR="00E537EC" w:rsidRPr="00E537EC" w:rsidRDefault="00E537EC" w:rsidP="00E537EC">
            <w:pPr>
              <w:pStyle w:val="TableParagraph"/>
              <w:spacing w:before="138"/>
              <w:ind w:left="14" w:right="1"/>
              <w:rPr>
                <w:sz w:val="24"/>
              </w:rPr>
            </w:pPr>
            <w:r w:rsidRPr="00E537EC">
              <w:rPr>
                <w:spacing w:val="-5"/>
                <w:sz w:val="24"/>
              </w:rPr>
              <w:t>10</w:t>
            </w:r>
          </w:p>
        </w:tc>
        <w:tc>
          <w:tcPr>
            <w:tcW w:w="3906" w:type="dxa"/>
          </w:tcPr>
          <w:p w:rsidR="00E537EC" w:rsidRPr="00E537EC" w:rsidRDefault="00E537EC" w:rsidP="00E537EC">
            <w:pPr>
              <w:pStyle w:val="TableParagraph"/>
              <w:spacing w:line="275" w:lineRule="exact"/>
              <w:ind w:left="15" w:right="7"/>
              <w:rPr>
                <w:sz w:val="24"/>
              </w:rPr>
            </w:pPr>
            <w:r w:rsidRPr="00E537EC">
              <w:rPr>
                <w:sz w:val="24"/>
              </w:rPr>
              <w:t>Центральная</w:t>
            </w:r>
            <w:r w:rsidRPr="00E537EC">
              <w:rPr>
                <w:spacing w:val="-11"/>
                <w:sz w:val="24"/>
              </w:rPr>
              <w:t xml:space="preserve"> </w:t>
            </w:r>
            <w:r w:rsidRPr="00E537EC">
              <w:rPr>
                <w:sz w:val="24"/>
              </w:rPr>
              <w:t>котельная</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ight="3"/>
              <w:rPr>
                <w:sz w:val="24"/>
              </w:rPr>
            </w:pPr>
            <w:r w:rsidRPr="00E537EC">
              <w:rPr>
                <w:spacing w:val="-2"/>
                <w:sz w:val="24"/>
              </w:rPr>
              <w:t>Ариничево</w:t>
            </w:r>
          </w:p>
        </w:tc>
        <w:tc>
          <w:tcPr>
            <w:tcW w:w="2269" w:type="dxa"/>
          </w:tcPr>
          <w:p w:rsidR="00E537EC" w:rsidRPr="00E537EC" w:rsidRDefault="00E537EC" w:rsidP="00E537EC">
            <w:pPr>
              <w:pStyle w:val="TableParagraph"/>
              <w:spacing w:before="138"/>
              <w:ind w:left="5"/>
              <w:rPr>
                <w:sz w:val="24"/>
              </w:rPr>
            </w:pPr>
            <w:r w:rsidRPr="00E537EC">
              <w:rPr>
                <w:spacing w:val="-2"/>
                <w:sz w:val="24"/>
              </w:rPr>
              <w:t>уголь</w:t>
            </w:r>
          </w:p>
        </w:tc>
        <w:tc>
          <w:tcPr>
            <w:tcW w:w="935" w:type="dxa"/>
          </w:tcPr>
          <w:p w:rsidR="00E537EC" w:rsidRPr="00E537EC" w:rsidRDefault="00E537EC" w:rsidP="00E537EC">
            <w:pPr>
              <w:pStyle w:val="TableParagraph"/>
              <w:spacing w:before="138"/>
              <w:ind w:left="17" w:right="12"/>
              <w:rPr>
                <w:sz w:val="24"/>
              </w:rPr>
            </w:pPr>
            <w:r w:rsidRPr="00E537EC">
              <w:rPr>
                <w:spacing w:val="-4"/>
                <w:sz w:val="24"/>
              </w:rPr>
              <w:t>2425</w:t>
            </w:r>
          </w:p>
        </w:tc>
        <w:tc>
          <w:tcPr>
            <w:tcW w:w="938" w:type="dxa"/>
          </w:tcPr>
          <w:p w:rsidR="00E537EC" w:rsidRPr="00E537EC" w:rsidRDefault="00E537EC" w:rsidP="00E537EC">
            <w:pPr>
              <w:pStyle w:val="TableParagraph"/>
              <w:spacing w:before="138"/>
              <w:ind w:left="11" w:right="7"/>
              <w:rPr>
                <w:sz w:val="24"/>
              </w:rPr>
            </w:pPr>
            <w:r w:rsidRPr="00E537EC">
              <w:rPr>
                <w:spacing w:val="-4"/>
                <w:sz w:val="24"/>
              </w:rPr>
              <w:t>2425</w:t>
            </w:r>
          </w:p>
        </w:tc>
        <w:tc>
          <w:tcPr>
            <w:tcW w:w="935" w:type="dxa"/>
          </w:tcPr>
          <w:p w:rsidR="00E537EC" w:rsidRPr="00E537EC" w:rsidRDefault="00E537EC" w:rsidP="00E537EC">
            <w:pPr>
              <w:pStyle w:val="TableParagraph"/>
              <w:spacing w:before="138"/>
              <w:ind w:left="12" w:right="12"/>
              <w:rPr>
                <w:sz w:val="24"/>
              </w:rPr>
            </w:pPr>
            <w:r w:rsidRPr="00E537EC">
              <w:rPr>
                <w:spacing w:val="-4"/>
                <w:sz w:val="24"/>
              </w:rPr>
              <w:t>2425</w:t>
            </w:r>
          </w:p>
        </w:tc>
        <w:tc>
          <w:tcPr>
            <w:tcW w:w="942" w:type="dxa"/>
          </w:tcPr>
          <w:p w:rsidR="00E537EC" w:rsidRPr="00E537EC" w:rsidRDefault="00E537EC" w:rsidP="00E537EC">
            <w:pPr>
              <w:pStyle w:val="TableParagraph"/>
              <w:spacing w:before="138"/>
              <w:ind w:left="12" w:right="12"/>
              <w:rPr>
                <w:sz w:val="24"/>
              </w:rPr>
            </w:pPr>
            <w:r w:rsidRPr="00E537EC">
              <w:rPr>
                <w:spacing w:val="-4"/>
                <w:sz w:val="24"/>
              </w:rPr>
              <w:t>2425</w:t>
            </w:r>
          </w:p>
        </w:tc>
        <w:tc>
          <w:tcPr>
            <w:tcW w:w="851" w:type="dxa"/>
          </w:tcPr>
          <w:p w:rsidR="00E537EC" w:rsidRPr="00E537EC" w:rsidRDefault="00E537EC" w:rsidP="00E537EC">
            <w:pPr>
              <w:pStyle w:val="TableParagraph"/>
              <w:spacing w:before="138"/>
              <w:ind w:left="11" w:right="16"/>
              <w:rPr>
                <w:sz w:val="24"/>
              </w:rPr>
            </w:pPr>
            <w:r w:rsidRPr="00E537EC">
              <w:rPr>
                <w:spacing w:val="-4"/>
                <w:sz w:val="24"/>
              </w:rPr>
              <w:t>2425</w:t>
            </w:r>
          </w:p>
        </w:tc>
        <w:tc>
          <w:tcPr>
            <w:tcW w:w="848" w:type="dxa"/>
          </w:tcPr>
          <w:p w:rsidR="00E537EC" w:rsidRPr="00E537EC" w:rsidRDefault="00E537EC" w:rsidP="00E537EC">
            <w:pPr>
              <w:pStyle w:val="TableParagraph"/>
              <w:spacing w:before="138"/>
              <w:ind w:left="9" w:right="18"/>
              <w:rPr>
                <w:sz w:val="24"/>
              </w:rPr>
            </w:pPr>
            <w:r w:rsidRPr="00E537EC">
              <w:rPr>
                <w:spacing w:val="-4"/>
                <w:sz w:val="24"/>
              </w:rPr>
              <w:t>2425</w:t>
            </w:r>
          </w:p>
        </w:tc>
        <w:tc>
          <w:tcPr>
            <w:tcW w:w="834" w:type="dxa"/>
          </w:tcPr>
          <w:p w:rsidR="00E537EC" w:rsidRPr="00E537EC" w:rsidRDefault="00E537EC" w:rsidP="00E537EC">
            <w:pPr>
              <w:pStyle w:val="TableParagraph"/>
              <w:spacing w:before="138"/>
              <w:ind w:left="9" w:right="20"/>
              <w:rPr>
                <w:sz w:val="24"/>
              </w:rPr>
            </w:pPr>
            <w:r w:rsidRPr="00E537EC">
              <w:rPr>
                <w:spacing w:val="-4"/>
                <w:sz w:val="24"/>
              </w:rPr>
              <w:t>2425</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5"/>
                <w:sz w:val="24"/>
              </w:rPr>
              <w:t>11</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0"/>
                <w:sz w:val="24"/>
              </w:rPr>
              <w:t xml:space="preserve"> </w:t>
            </w:r>
            <w:r w:rsidRPr="00E537EC">
              <w:rPr>
                <w:sz w:val="24"/>
              </w:rPr>
              <w:t>с.</w:t>
            </w:r>
            <w:r w:rsidRPr="00E537EC">
              <w:rPr>
                <w:spacing w:val="-10"/>
                <w:sz w:val="24"/>
              </w:rPr>
              <w:t xml:space="preserve"> </w:t>
            </w:r>
            <w:r w:rsidRPr="00E537EC">
              <w:rPr>
                <w:spacing w:val="-2"/>
                <w:sz w:val="24"/>
              </w:rPr>
              <w:t>Шабаново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1953</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1953</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1953</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1953</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1953</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1953</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1953</w:t>
            </w:r>
          </w:p>
        </w:tc>
      </w:tr>
      <w:tr w:rsidR="00E537EC" w:rsidRPr="00E537EC">
        <w:trPr>
          <w:trHeight w:val="275"/>
        </w:trPr>
        <w:tc>
          <w:tcPr>
            <w:tcW w:w="8374" w:type="dxa"/>
            <w:gridSpan w:val="3"/>
          </w:tcPr>
          <w:p w:rsidR="00E537EC" w:rsidRPr="00E537EC" w:rsidRDefault="00E537EC" w:rsidP="00E537EC">
            <w:pPr>
              <w:pStyle w:val="TableParagraph"/>
              <w:spacing w:line="256" w:lineRule="exact"/>
              <w:ind w:left="11"/>
              <w:rPr>
                <w:sz w:val="24"/>
              </w:rPr>
            </w:pPr>
            <w:r w:rsidRPr="00E537EC">
              <w:rPr>
                <w:sz w:val="24"/>
              </w:rPr>
              <w:t>Всего</w:t>
            </w:r>
            <w:r w:rsidRPr="00E537EC">
              <w:rPr>
                <w:spacing w:val="-1"/>
                <w:sz w:val="24"/>
              </w:rPr>
              <w:t xml:space="preserve"> </w:t>
            </w:r>
            <w:r w:rsidRPr="00E537EC">
              <w:rPr>
                <w:sz w:val="24"/>
              </w:rPr>
              <w:t>по</w:t>
            </w:r>
            <w:r w:rsidRPr="00E537EC">
              <w:rPr>
                <w:spacing w:val="-1"/>
                <w:sz w:val="24"/>
              </w:rPr>
              <w:t xml:space="preserve"> </w:t>
            </w:r>
            <w:r w:rsidRPr="00E537EC">
              <w:rPr>
                <w:sz w:val="24"/>
              </w:rPr>
              <w:t>ООО</w:t>
            </w:r>
            <w:r w:rsidRPr="00E537EC">
              <w:rPr>
                <w:spacing w:val="-1"/>
                <w:sz w:val="24"/>
              </w:rPr>
              <w:t xml:space="preserve"> </w:t>
            </w:r>
            <w:r w:rsidRPr="00E537EC">
              <w:rPr>
                <w:spacing w:val="-2"/>
                <w:sz w:val="24"/>
              </w:rPr>
              <w:t>«Коммунальщик»:</w:t>
            </w:r>
          </w:p>
        </w:tc>
        <w:tc>
          <w:tcPr>
            <w:tcW w:w="935" w:type="dxa"/>
          </w:tcPr>
          <w:p w:rsidR="00E537EC" w:rsidRPr="00E537EC" w:rsidRDefault="00E537EC" w:rsidP="00E537EC">
            <w:pPr>
              <w:pStyle w:val="TableParagraph"/>
              <w:spacing w:line="256" w:lineRule="exact"/>
              <w:ind w:left="17" w:right="12"/>
              <w:rPr>
                <w:sz w:val="24"/>
              </w:rPr>
            </w:pPr>
            <w:r w:rsidRPr="00E537EC">
              <w:rPr>
                <w:spacing w:val="-2"/>
                <w:sz w:val="24"/>
              </w:rPr>
              <w:t>10027</w:t>
            </w:r>
          </w:p>
        </w:tc>
        <w:tc>
          <w:tcPr>
            <w:tcW w:w="938" w:type="dxa"/>
          </w:tcPr>
          <w:p w:rsidR="00E537EC" w:rsidRPr="00E537EC" w:rsidRDefault="00E537EC" w:rsidP="00E537EC">
            <w:pPr>
              <w:pStyle w:val="TableParagraph"/>
              <w:spacing w:line="256" w:lineRule="exact"/>
              <w:ind w:left="11" w:right="7"/>
              <w:rPr>
                <w:sz w:val="24"/>
              </w:rPr>
            </w:pPr>
            <w:r w:rsidRPr="00E537EC">
              <w:rPr>
                <w:spacing w:val="-2"/>
                <w:sz w:val="24"/>
              </w:rPr>
              <w:t>10027</w:t>
            </w:r>
          </w:p>
        </w:tc>
        <w:tc>
          <w:tcPr>
            <w:tcW w:w="935" w:type="dxa"/>
          </w:tcPr>
          <w:p w:rsidR="00E537EC" w:rsidRPr="00E537EC" w:rsidRDefault="00E537EC" w:rsidP="00E537EC">
            <w:pPr>
              <w:pStyle w:val="TableParagraph"/>
              <w:spacing w:line="256" w:lineRule="exact"/>
              <w:ind w:left="12" w:right="12"/>
              <w:rPr>
                <w:sz w:val="24"/>
              </w:rPr>
            </w:pPr>
            <w:r w:rsidRPr="00E537EC">
              <w:rPr>
                <w:spacing w:val="-2"/>
                <w:sz w:val="24"/>
              </w:rPr>
              <w:t>10027</w:t>
            </w:r>
          </w:p>
        </w:tc>
        <w:tc>
          <w:tcPr>
            <w:tcW w:w="942" w:type="dxa"/>
          </w:tcPr>
          <w:p w:rsidR="00E537EC" w:rsidRPr="00E537EC" w:rsidRDefault="00E537EC" w:rsidP="00E537EC">
            <w:pPr>
              <w:pStyle w:val="TableParagraph"/>
              <w:spacing w:line="256" w:lineRule="exact"/>
              <w:ind w:left="12" w:right="12"/>
              <w:rPr>
                <w:sz w:val="24"/>
              </w:rPr>
            </w:pPr>
            <w:r w:rsidRPr="00E537EC">
              <w:rPr>
                <w:spacing w:val="-2"/>
                <w:sz w:val="24"/>
              </w:rPr>
              <w:t>10027</w:t>
            </w:r>
          </w:p>
        </w:tc>
        <w:tc>
          <w:tcPr>
            <w:tcW w:w="851" w:type="dxa"/>
          </w:tcPr>
          <w:p w:rsidR="00E537EC" w:rsidRPr="00E537EC" w:rsidRDefault="00E537EC" w:rsidP="00E537EC">
            <w:pPr>
              <w:pStyle w:val="TableParagraph"/>
              <w:spacing w:line="256" w:lineRule="exact"/>
              <w:ind w:left="11" w:right="16"/>
              <w:rPr>
                <w:sz w:val="24"/>
              </w:rPr>
            </w:pPr>
            <w:r w:rsidRPr="00E537EC">
              <w:rPr>
                <w:spacing w:val="-2"/>
                <w:sz w:val="24"/>
              </w:rPr>
              <w:t>10027</w:t>
            </w:r>
          </w:p>
        </w:tc>
        <w:tc>
          <w:tcPr>
            <w:tcW w:w="848" w:type="dxa"/>
          </w:tcPr>
          <w:p w:rsidR="00E537EC" w:rsidRPr="00E537EC" w:rsidRDefault="00E537EC" w:rsidP="00E537EC">
            <w:pPr>
              <w:pStyle w:val="TableParagraph"/>
              <w:spacing w:line="256" w:lineRule="exact"/>
              <w:ind w:left="9" w:right="18"/>
              <w:rPr>
                <w:sz w:val="24"/>
              </w:rPr>
            </w:pPr>
            <w:r w:rsidRPr="00E537EC">
              <w:rPr>
                <w:spacing w:val="-2"/>
                <w:sz w:val="24"/>
              </w:rPr>
              <w:t>10027</w:t>
            </w:r>
          </w:p>
        </w:tc>
        <w:tc>
          <w:tcPr>
            <w:tcW w:w="834" w:type="dxa"/>
          </w:tcPr>
          <w:p w:rsidR="00E537EC" w:rsidRPr="00E537EC" w:rsidRDefault="00E537EC" w:rsidP="00E537EC">
            <w:pPr>
              <w:pStyle w:val="TableParagraph"/>
              <w:spacing w:line="256" w:lineRule="exact"/>
              <w:ind w:left="9" w:right="20"/>
              <w:rPr>
                <w:sz w:val="24"/>
              </w:rPr>
            </w:pPr>
            <w:r w:rsidRPr="00E537EC">
              <w:rPr>
                <w:spacing w:val="-2"/>
                <w:sz w:val="24"/>
              </w:rPr>
              <w:t>10027</w:t>
            </w:r>
          </w:p>
        </w:tc>
      </w:tr>
      <w:tr w:rsidR="00E537EC" w:rsidRPr="00E537EC">
        <w:trPr>
          <w:trHeight w:val="277"/>
        </w:trPr>
        <w:tc>
          <w:tcPr>
            <w:tcW w:w="2199" w:type="dxa"/>
          </w:tcPr>
          <w:p w:rsidR="00E537EC" w:rsidRPr="00E537EC" w:rsidRDefault="00E537EC" w:rsidP="00E537EC">
            <w:pPr>
              <w:pStyle w:val="TableParagraph"/>
              <w:spacing w:before="1" w:line="257" w:lineRule="exact"/>
              <w:ind w:left="14"/>
              <w:rPr>
                <w:sz w:val="24"/>
              </w:rPr>
            </w:pPr>
            <w:r w:rsidRPr="00E537EC">
              <w:rPr>
                <w:spacing w:val="-5"/>
                <w:sz w:val="24"/>
              </w:rPr>
              <w:t>12</w:t>
            </w:r>
          </w:p>
        </w:tc>
        <w:tc>
          <w:tcPr>
            <w:tcW w:w="3906" w:type="dxa"/>
          </w:tcPr>
          <w:p w:rsidR="00E537EC" w:rsidRPr="00E537EC" w:rsidRDefault="00E537EC" w:rsidP="00E537EC">
            <w:pPr>
              <w:pStyle w:val="TableParagraph"/>
              <w:spacing w:before="1" w:line="257" w:lineRule="exact"/>
              <w:ind w:left="15" w:right="1"/>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Панфилово</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4"/>
                <w:sz w:val="24"/>
              </w:rPr>
              <w:t>1434</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4"/>
                <w:sz w:val="24"/>
              </w:rPr>
              <w:t>1434</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4"/>
                <w:sz w:val="24"/>
              </w:rPr>
              <w:t>1434</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4"/>
                <w:sz w:val="24"/>
              </w:rPr>
              <w:t>1434</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4"/>
                <w:sz w:val="24"/>
              </w:rPr>
              <w:t>1434</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4"/>
                <w:sz w:val="24"/>
              </w:rPr>
              <w:t>1434</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4"/>
                <w:sz w:val="24"/>
              </w:rPr>
              <w:t>1434</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13</w:t>
            </w:r>
          </w:p>
        </w:tc>
        <w:tc>
          <w:tcPr>
            <w:tcW w:w="3906" w:type="dxa"/>
          </w:tcPr>
          <w:p w:rsidR="00E537EC" w:rsidRPr="00E537EC" w:rsidRDefault="00E537EC" w:rsidP="00E537EC">
            <w:pPr>
              <w:pStyle w:val="TableParagraph"/>
              <w:spacing w:line="256" w:lineRule="exact"/>
              <w:ind w:left="15" w:right="2"/>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Панфилово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376</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376</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376</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376</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376</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376</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376</w:t>
            </w:r>
          </w:p>
        </w:tc>
      </w:tr>
      <w:tr w:rsidR="00E537EC" w:rsidRPr="00E537EC">
        <w:trPr>
          <w:trHeight w:val="551"/>
        </w:trPr>
        <w:tc>
          <w:tcPr>
            <w:tcW w:w="2199" w:type="dxa"/>
          </w:tcPr>
          <w:p w:rsidR="00E537EC" w:rsidRPr="00E537EC" w:rsidRDefault="00E537EC" w:rsidP="00E537EC">
            <w:pPr>
              <w:pStyle w:val="TableParagraph"/>
              <w:spacing w:before="135"/>
              <w:ind w:left="14"/>
              <w:rPr>
                <w:sz w:val="24"/>
              </w:rPr>
            </w:pPr>
            <w:r w:rsidRPr="00E537EC">
              <w:rPr>
                <w:spacing w:val="-5"/>
                <w:sz w:val="24"/>
              </w:rPr>
              <w:t>14</w:t>
            </w:r>
          </w:p>
        </w:tc>
        <w:tc>
          <w:tcPr>
            <w:tcW w:w="3906" w:type="dxa"/>
          </w:tcPr>
          <w:p w:rsidR="00E537EC" w:rsidRPr="00E537EC" w:rsidRDefault="00E537EC" w:rsidP="00E537EC">
            <w:pPr>
              <w:pStyle w:val="TableParagraph"/>
              <w:spacing w:line="275" w:lineRule="exact"/>
              <w:ind w:left="15" w:right="5"/>
              <w:rPr>
                <w:sz w:val="24"/>
              </w:rPr>
            </w:pPr>
            <w:r w:rsidRPr="00E537EC">
              <w:rPr>
                <w:sz w:val="24"/>
              </w:rPr>
              <w:t>Котельная</w:t>
            </w:r>
            <w:r w:rsidRPr="00E537EC">
              <w:rPr>
                <w:spacing w:val="-13"/>
                <w:sz w:val="24"/>
              </w:rPr>
              <w:t xml:space="preserve"> </w:t>
            </w:r>
            <w:r w:rsidRPr="00E537EC">
              <w:rPr>
                <w:sz w:val="24"/>
              </w:rPr>
              <w:t>администрации</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Pr>
                <w:sz w:val="24"/>
              </w:rPr>
            </w:pPr>
            <w:r w:rsidRPr="00E537EC">
              <w:rPr>
                <w:spacing w:val="-2"/>
                <w:sz w:val="24"/>
              </w:rPr>
              <w:t>Панфилово</w:t>
            </w:r>
          </w:p>
        </w:tc>
        <w:tc>
          <w:tcPr>
            <w:tcW w:w="2269" w:type="dxa"/>
          </w:tcPr>
          <w:p w:rsidR="00E537EC" w:rsidRPr="00E537EC" w:rsidRDefault="00E537EC" w:rsidP="00E537EC">
            <w:pPr>
              <w:pStyle w:val="TableParagraph"/>
              <w:spacing w:before="135"/>
              <w:ind w:left="5"/>
              <w:rPr>
                <w:sz w:val="24"/>
              </w:rPr>
            </w:pPr>
            <w:r w:rsidRPr="00E537EC">
              <w:rPr>
                <w:spacing w:val="-2"/>
                <w:sz w:val="24"/>
              </w:rPr>
              <w:t>уголь</w:t>
            </w:r>
          </w:p>
        </w:tc>
        <w:tc>
          <w:tcPr>
            <w:tcW w:w="935" w:type="dxa"/>
          </w:tcPr>
          <w:p w:rsidR="00E537EC" w:rsidRPr="00E537EC" w:rsidRDefault="00E537EC" w:rsidP="00E537EC">
            <w:pPr>
              <w:pStyle w:val="TableParagraph"/>
              <w:spacing w:before="135"/>
              <w:ind w:left="17" w:right="12"/>
              <w:rPr>
                <w:sz w:val="24"/>
              </w:rPr>
            </w:pPr>
            <w:r w:rsidRPr="00E537EC">
              <w:rPr>
                <w:spacing w:val="-5"/>
                <w:sz w:val="24"/>
              </w:rPr>
              <w:t>438</w:t>
            </w:r>
          </w:p>
        </w:tc>
        <w:tc>
          <w:tcPr>
            <w:tcW w:w="938" w:type="dxa"/>
          </w:tcPr>
          <w:p w:rsidR="00E537EC" w:rsidRPr="00E537EC" w:rsidRDefault="00E537EC" w:rsidP="00E537EC">
            <w:pPr>
              <w:pStyle w:val="TableParagraph"/>
              <w:spacing w:before="135"/>
              <w:ind w:left="11" w:right="7"/>
              <w:rPr>
                <w:sz w:val="24"/>
              </w:rPr>
            </w:pPr>
            <w:r w:rsidRPr="00E537EC">
              <w:rPr>
                <w:spacing w:val="-5"/>
                <w:sz w:val="24"/>
              </w:rPr>
              <w:t>438</w:t>
            </w:r>
          </w:p>
        </w:tc>
        <w:tc>
          <w:tcPr>
            <w:tcW w:w="935" w:type="dxa"/>
          </w:tcPr>
          <w:p w:rsidR="00E537EC" w:rsidRPr="00E537EC" w:rsidRDefault="00E537EC" w:rsidP="00E537EC">
            <w:pPr>
              <w:pStyle w:val="TableParagraph"/>
              <w:spacing w:before="135"/>
              <w:ind w:left="12" w:right="12"/>
              <w:rPr>
                <w:sz w:val="24"/>
              </w:rPr>
            </w:pPr>
            <w:r w:rsidRPr="00E537EC">
              <w:rPr>
                <w:spacing w:val="-5"/>
                <w:sz w:val="24"/>
              </w:rPr>
              <w:t>438</w:t>
            </w:r>
          </w:p>
        </w:tc>
        <w:tc>
          <w:tcPr>
            <w:tcW w:w="942" w:type="dxa"/>
          </w:tcPr>
          <w:p w:rsidR="00E537EC" w:rsidRPr="00E537EC" w:rsidRDefault="00E537EC" w:rsidP="00E537EC">
            <w:pPr>
              <w:pStyle w:val="TableParagraph"/>
              <w:spacing w:before="135"/>
              <w:ind w:left="12" w:right="12"/>
              <w:rPr>
                <w:sz w:val="24"/>
              </w:rPr>
            </w:pPr>
            <w:r w:rsidRPr="00E537EC">
              <w:rPr>
                <w:spacing w:val="-5"/>
                <w:sz w:val="24"/>
              </w:rPr>
              <w:t>438</w:t>
            </w:r>
          </w:p>
        </w:tc>
        <w:tc>
          <w:tcPr>
            <w:tcW w:w="851" w:type="dxa"/>
          </w:tcPr>
          <w:p w:rsidR="00E537EC" w:rsidRPr="00E537EC" w:rsidRDefault="00E537EC" w:rsidP="00E537EC">
            <w:pPr>
              <w:pStyle w:val="TableParagraph"/>
              <w:spacing w:before="135"/>
              <w:ind w:left="11" w:right="16"/>
              <w:rPr>
                <w:sz w:val="24"/>
              </w:rPr>
            </w:pPr>
            <w:r w:rsidRPr="00E537EC">
              <w:rPr>
                <w:spacing w:val="-5"/>
                <w:sz w:val="24"/>
              </w:rPr>
              <w:t>438</w:t>
            </w:r>
          </w:p>
        </w:tc>
        <w:tc>
          <w:tcPr>
            <w:tcW w:w="848" w:type="dxa"/>
          </w:tcPr>
          <w:p w:rsidR="00E537EC" w:rsidRPr="00E537EC" w:rsidRDefault="00E537EC" w:rsidP="00E537EC">
            <w:pPr>
              <w:pStyle w:val="TableParagraph"/>
              <w:spacing w:before="135"/>
              <w:ind w:left="9" w:right="18"/>
              <w:rPr>
                <w:sz w:val="24"/>
              </w:rPr>
            </w:pPr>
            <w:r w:rsidRPr="00E537EC">
              <w:rPr>
                <w:spacing w:val="-5"/>
                <w:sz w:val="24"/>
              </w:rPr>
              <w:t>438</w:t>
            </w:r>
          </w:p>
        </w:tc>
        <w:tc>
          <w:tcPr>
            <w:tcW w:w="834" w:type="dxa"/>
          </w:tcPr>
          <w:p w:rsidR="00E537EC" w:rsidRPr="00E537EC" w:rsidRDefault="00E537EC" w:rsidP="00E537EC">
            <w:pPr>
              <w:pStyle w:val="TableParagraph"/>
              <w:spacing w:before="135"/>
              <w:ind w:left="9" w:right="20"/>
              <w:rPr>
                <w:sz w:val="24"/>
              </w:rPr>
            </w:pPr>
            <w:r w:rsidRPr="00E537EC">
              <w:rPr>
                <w:spacing w:val="-5"/>
                <w:sz w:val="24"/>
              </w:rPr>
              <w:t>438</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15</w:t>
            </w:r>
          </w:p>
        </w:tc>
        <w:tc>
          <w:tcPr>
            <w:tcW w:w="3906"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Новый</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795</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795</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795</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795</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795</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795</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795</w:t>
            </w:r>
          </w:p>
        </w:tc>
      </w:tr>
      <w:tr w:rsidR="00E537EC" w:rsidRPr="00E537EC">
        <w:trPr>
          <w:trHeight w:val="552"/>
        </w:trPr>
        <w:tc>
          <w:tcPr>
            <w:tcW w:w="2199" w:type="dxa"/>
          </w:tcPr>
          <w:p w:rsidR="00E537EC" w:rsidRPr="00E537EC" w:rsidRDefault="00E537EC" w:rsidP="00E537EC">
            <w:pPr>
              <w:pStyle w:val="TableParagraph"/>
              <w:spacing w:before="138"/>
              <w:ind w:left="14"/>
              <w:rPr>
                <w:sz w:val="24"/>
              </w:rPr>
            </w:pPr>
            <w:r w:rsidRPr="00E537EC">
              <w:rPr>
                <w:spacing w:val="-5"/>
                <w:sz w:val="24"/>
              </w:rPr>
              <w:t>16</w:t>
            </w:r>
          </w:p>
        </w:tc>
        <w:tc>
          <w:tcPr>
            <w:tcW w:w="3906" w:type="dxa"/>
          </w:tcPr>
          <w:p w:rsidR="00E537EC" w:rsidRPr="00E537EC" w:rsidRDefault="00E537EC" w:rsidP="00E537EC">
            <w:pPr>
              <w:pStyle w:val="TableParagraph"/>
              <w:spacing w:line="276" w:lineRule="exact"/>
              <w:ind w:left="15" w:right="7"/>
              <w:rPr>
                <w:sz w:val="24"/>
              </w:rPr>
            </w:pPr>
            <w:r w:rsidRPr="00E537EC">
              <w:rPr>
                <w:sz w:val="24"/>
              </w:rPr>
              <w:t>Центральная</w:t>
            </w:r>
            <w:r w:rsidRPr="00E537EC">
              <w:rPr>
                <w:spacing w:val="-11"/>
                <w:sz w:val="24"/>
              </w:rPr>
              <w:t xml:space="preserve"> </w:t>
            </w:r>
            <w:r w:rsidRPr="00E537EC">
              <w:rPr>
                <w:sz w:val="24"/>
              </w:rPr>
              <w:t>котельная</w:t>
            </w:r>
            <w:r w:rsidRPr="00E537EC">
              <w:rPr>
                <w:spacing w:val="-13"/>
                <w:sz w:val="24"/>
              </w:rPr>
              <w:t xml:space="preserve"> </w:t>
            </w:r>
            <w:r w:rsidRPr="00E537EC">
              <w:rPr>
                <w:spacing w:val="-5"/>
                <w:sz w:val="24"/>
              </w:rPr>
              <w:t>с.</w:t>
            </w:r>
          </w:p>
          <w:p w:rsidR="00E537EC" w:rsidRPr="00E537EC" w:rsidRDefault="00E537EC" w:rsidP="00E537EC">
            <w:pPr>
              <w:pStyle w:val="TableParagraph"/>
              <w:spacing w:line="257" w:lineRule="exact"/>
              <w:ind w:left="15" w:right="1"/>
              <w:rPr>
                <w:sz w:val="24"/>
              </w:rPr>
            </w:pPr>
            <w:r w:rsidRPr="00E537EC">
              <w:rPr>
                <w:spacing w:val="-2"/>
                <w:sz w:val="24"/>
              </w:rPr>
              <w:t>Чусовитино</w:t>
            </w:r>
          </w:p>
        </w:tc>
        <w:tc>
          <w:tcPr>
            <w:tcW w:w="2269" w:type="dxa"/>
          </w:tcPr>
          <w:p w:rsidR="00E537EC" w:rsidRPr="00E537EC" w:rsidRDefault="00E537EC" w:rsidP="00E537EC">
            <w:pPr>
              <w:pStyle w:val="TableParagraph"/>
              <w:spacing w:before="138"/>
              <w:ind w:left="5"/>
              <w:rPr>
                <w:sz w:val="24"/>
              </w:rPr>
            </w:pPr>
            <w:r w:rsidRPr="00E537EC">
              <w:rPr>
                <w:spacing w:val="-2"/>
                <w:sz w:val="24"/>
              </w:rPr>
              <w:t>уголь</w:t>
            </w:r>
          </w:p>
        </w:tc>
        <w:tc>
          <w:tcPr>
            <w:tcW w:w="935" w:type="dxa"/>
          </w:tcPr>
          <w:p w:rsidR="00E537EC" w:rsidRPr="00E537EC" w:rsidRDefault="00E537EC" w:rsidP="00E537EC">
            <w:pPr>
              <w:pStyle w:val="TableParagraph"/>
              <w:spacing w:before="138"/>
              <w:ind w:left="17" w:right="12"/>
              <w:rPr>
                <w:sz w:val="24"/>
              </w:rPr>
            </w:pPr>
            <w:r w:rsidRPr="00E537EC">
              <w:rPr>
                <w:spacing w:val="-4"/>
                <w:sz w:val="24"/>
              </w:rPr>
              <w:t>5970</w:t>
            </w:r>
          </w:p>
        </w:tc>
        <w:tc>
          <w:tcPr>
            <w:tcW w:w="938" w:type="dxa"/>
          </w:tcPr>
          <w:p w:rsidR="00E537EC" w:rsidRPr="00E537EC" w:rsidRDefault="00E537EC" w:rsidP="00E537EC">
            <w:pPr>
              <w:pStyle w:val="TableParagraph"/>
              <w:spacing w:before="138"/>
              <w:ind w:left="11" w:right="7"/>
              <w:rPr>
                <w:sz w:val="24"/>
              </w:rPr>
            </w:pPr>
            <w:r w:rsidRPr="00E537EC">
              <w:rPr>
                <w:spacing w:val="-4"/>
                <w:sz w:val="24"/>
              </w:rPr>
              <w:t>5970</w:t>
            </w:r>
          </w:p>
        </w:tc>
        <w:tc>
          <w:tcPr>
            <w:tcW w:w="935" w:type="dxa"/>
          </w:tcPr>
          <w:p w:rsidR="00E537EC" w:rsidRPr="00E537EC" w:rsidRDefault="00E537EC" w:rsidP="00E537EC">
            <w:pPr>
              <w:pStyle w:val="TableParagraph"/>
              <w:spacing w:before="138"/>
              <w:ind w:left="12" w:right="12"/>
              <w:rPr>
                <w:sz w:val="24"/>
              </w:rPr>
            </w:pPr>
            <w:r w:rsidRPr="00E537EC">
              <w:rPr>
                <w:spacing w:val="-4"/>
                <w:sz w:val="24"/>
              </w:rPr>
              <w:t>5970</w:t>
            </w:r>
          </w:p>
        </w:tc>
        <w:tc>
          <w:tcPr>
            <w:tcW w:w="942" w:type="dxa"/>
          </w:tcPr>
          <w:p w:rsidR="00E537EC" w:rsidRPr="00E537EC" w:rsidRDefault="00E537EC" w:rsidP="00E537EC">
            <w:pPr>
              <w:pStyle w:val="TableParagraph"/>
              <w:spacing w:before="138"/>
              <w:ind w:left="12" w:right="12"/>
              <w:rPr>
                <w:sz w:val="24"/>
              </w:rPr>
            </w:pPr>
            <w:r w:rsidRPr="00E537EC">
              <w:rPr>
                <w:spacing w:val="-4"/>
                <w:sz w:val="24"/>
              </w:rPr>
              <w:t>5970</w:t>
            </w:r>
          </w:p>
        </w:tc>
        <w:tc>
          <w:tcPr>
            <w:tcW w:w="851" w:type="dxa"/>
          </w:tcPr>
          <w:p w:rsidR="00E537EC" w:rsidRPr="00E537EC" w:rsidRDefault="00E537EC" w:rsidP="00E537EC">
            <w:pPr>
              <w:pStyle w:val="TableParagraph"/>
              <w:spacing w:before="138"/>
              <w:ind w:left="11" w:right="16"/>
              <w:rPr>
                <w:sz w:val="24"/>
              </w:rPr>
            </w:pPr>
            <w:r w:rsidRPr="00E537EC">
              <w:rPr>
                <w:spacing w:val="-4"/>
                <w:sz w:val="24"/>
              </w:rPr>
              <w:t>5970</w:t>
            </w:r>
          </w:p>
        </w:tc>
        <w:tc>
          <w:tcPr>
            <w:tcW w:w="848" w:type="dxa"/>
          </w:tcPr>
          <w:p w:rsidR="00E537EC" w:rsidRPr="00E537EC" w:rsidRDefault="00E537EC" w:rsidP="00E537EC">
            <w:pPr>
              <w:pStyle w:val="TableParagraph"/>
              <w:spacing w:before="138"/>
              <w:ind w:left="9" w:right="18"/>
              <w:rPr>
                <w:sz w:val="24"/>
              </w:rPr>
            </w:pPr>
            <w:r w:rsidRPr="00E537EC">
              <w:rPr>
                <w:spacing w:val="-4"/>
                <w:sz w:val="24"/>
              </w:rPr>
              <w:t>5970</w:t>
            </w:r>
          </w:p>
        </w:tc>
        <w:tc>
          <w:tcPr>
            <w:tcW w:w="834" w:type="dxa"/>
          </w:tcPr>
          <w:p w:rsidR="00E537EC" w:rsidRPr="00E537EC" w:rsidRDefault="00E537EC" w:rsidP="00E537EC">
            <w:pPr>
              <w:pStyle w:val="TableParagraph"/>
              <w:spacing w:before="138"/>
              <w:ind w:left="9" w:right="20"/>
              <w:rPr>
                <w:sz w:val="24"/>
              </w:rPr>
            </w:pPr>
            <w:r w:rsidRPr="00E537EC">
              <w:rPr>
                <w:spacing w:val="-4"/>
                <w:sz w:val="24"/>
              </w:rPr>
              <w:t>5970</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17</w:t>
            </w:r>
          </w:p>
        </w:tc>
        <w:tc>
          <w:tcPr>
            <w:tcW w:w="3906"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Драченино</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879</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879</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879</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879</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879</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879</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879</w:t>
            </w:r>
          </w:p>
        </w:tc>
      </w:tr>
      <w:tr w:rsidR="00E537EC" w:rsidRPr="00E537EC">
        <w:trPr>
          <w:trHeight w:val="278"/>
        </w:trPr>
        <w:tc>
          <w:tcPr>
            <w:tcW w:w="2199" w:type="dxa"/>
          </w:tcPr>
          <w:p w:rsidR="00E537EC" w:rsidRPr="00E537EC" w:rsidRDefault="00E537EC" w:rsidP="00E537EC">
            <w:pPr>
              <w:pStyle w:val="TableParagraph"/>
              <w:spacing w:before="1" w:line="257" w:lineRule="exact"/>
              <w:ind w:left="14"/>
              <w:rPr>
                <w:sz w:val="24"/>
              </w:rPr>
            </w:pPr>
            <w:r w:rsidRPr="00E537EC">
              <w:rPr>
                <w:spacing w:val="-5"/>
                <w:sz w:val="24"/>
              </w:rPr>
              <w:t>18</w:t>
            </w:r>
          </w:p>
        </w:tc>
        <w:tc>
          <w:tcPr>
            <w:tcW w:w="3906" w:type="dxa"/>
          </w:tcPr>
          <w:p w:rsidR="00E537EC" w:rsidRPr="00E537EC" w:rsidRDefault="00E537EC" w:rsidP="00E537EC">
            <w:pPr>
              <w:pStyle w:val="TableParagraph"/>
              <w:spacing w:before="1" w:line="257" w:lineRule="exact"/>
              <w:ind w:left="15" w:right="5"/>
              <w:rPr>
                <w:sz w:val="24"/>
              </w:rPr>
            </w:pPr>
            <w:r w:rsidRPr="00E537EC">
              <w:rPr>
                <w:sz w:val="24"/>
              </w:rPr>
              <w:t>Котельная</w:t>
            </w:r>
            <w:r w:rsidRPr="00E537EC">
              <w:rPr>
                <w:spacing w:val="-13"/>
                <w:sz w:val="24"/>
              </w:rPr>
              <w:t xml:space="preserve"> </w:t>
            </w:r>
            <w:r w:rsidRPr="00E537EC">
              <w:rPr>
                <w:sz w:val="24"/>
              </w:rPr>
              <w:t>школы</w:t>
            </w:r>
            <w:r w:rsidRPr="00E537EC">
              <w:rPr>
                <w:spacing w:val="-12"/>
                <w:sz w:val="24"/>
              </w:rPr>
              <w:t xml:space="preserve"> </w:t>
            </w:r>
            <w:r w:rsidRPr="00E537EC">
              <w:rPr>
                <w:sz w:val="24"/>
              </w:rPr>
              <w:t>п.</w:t>
            </w:r>
            <w:r w:rsidRPr="00E537EC">
              <w:rPr>
                <w:spacing w:val="-14"/>
                <w:sz w:val="24"/>
              </w:rPr>
              <w:t xml:space="preserve"> </w:t>
            </w:r>
            <w:r w:rsidRPr="00E537EC">
              <w:rPr>
                <w:spacing w:val="-2"/>
                <w:sz w:val="24"/>
              </w:rPr>
              <w:t>Свердловский</w:t>
            </w:r>
          </w:p>
        </w:tc>
        <w:tc>
          <w:tcPr>
            <w:tcW w:w="2269" w:type="dxa"/>
          </w:tcPr>
          <w:p w:rsidR="00E537EC" w:rsidRPr="00E537EC" w:rsidRDefault="00E537EC" w:rsidP="00E537EC">
            <w:pPr>
              <w:pStyle w:val="TableParagraph"/>
              <w:spacing w:before="1" w:line="257"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before="1" w:line="257" w:lineRule="exact"/>
              <w:ind w:left="17" w:right="12"/>
              <w:rPr>
                <w:sz w:val="24"/>
              </w:rPr>
            </w:pPr>
            <w:r w:rsidRPr="00E537EC">
              <w:rPr>
                <w:spacing w:val="-5"/>
                <w:sz w:val="24"/>
              </w:rPr>
              <w:t>858</w:t>
            </w:r>
          </w:p>
        </w:tc>
        <w:tc>
          <w:tcPr>
            <w:tcW w:w="938" w:type="dxa"/>
          </w:tcPr>
          <w:p w:rsidR="00E537EC" w:rsidRPr="00E537EC" w:rsidRDefault="00E537EC" w:rsidP="00E537EC">
            <w:pPr>
              <w:pStyle w:val="TableParagraph"/>
              <w:spacing w:before="1" w:line="257" w:lineRule="exact"/>
              <w:ind w:left="11" w:right="7"/>
              <w:rPr>
                <w:sz w:val="24"/>
              </w:rPr>
            </w:pPr>
            <w:r w:rsidRPr="00E537EC">
              <w:rPr>
                <w:spacing w:val="-5"/>
                <w:sz w:val="24"/>
              </w:rPr>
              <w:t>858</w:t>
            </w:r>
          </w:p>
        </w:tc>
        <w:tc>
          <w:tcPr>
            <w:tcW w:w="935" w:type="dxa"/>
          </w:tcPr>
          <w:p w:rsidR="00E537EC" w:rsidRPr="00E537EC" w:rsidRDefault="00E537EC" w:rsidP="00E537EC">
            <w:pPr>
              <w:pStyle w:val="TableParagraph"/>
              <w:spacing w:before="1" w:line="257" w:lineRule="exact"/>
              <w:ind w:left="12" w:right="12"/>
              <w:rPr>
                <w:sz w:val="24"/>
              </w:rPr>
            </w:pPr>
            <w:r w:rsidRPr="00E537EC">
              <w:rPr>
                <w:spacing w:val="-5"/>
                <w:sz w:val="24"/>
              </w:rPr>
              <w:t>858</w:t>
            </w:r>
          </w:p>
        </w:tc>
        <w:tc>
          <w:tcPr>
            <w:tcW w:w="942" w:type="dxa"/>
          </w:tcPr>
          <w:p w:rsidR="00E537EC" w:rsidRPr="00E537EC" w:rsidRDefault="00E537EC" w:rsidP="00E537EC">
            <w:pPr>
              <w:pStyle w:val="TableParagraph"/>
              <w:spacing w:before="1" w:line="257" w:lineRule="exact"/>
              <w:ind w:left="12" w:right="12"/>
              <w:rPr>
                <w:sz w:val="24"/>
              </w:rPr>
            </w:pPr>
            <w:r w:rsidRPr="00E537EC">
              <w:rPr>
                <w:spacing w:val="-5"/>
                <w:sz w:val="24"/>
              </w:rPr>
              <w:t>858</w:t>
            </w:r>
          </w:p>
        </w:tc>
        <w:tc>
          <w:tcPr>
            <w:tcW w:w="851" w:type="dxa"/>
          </w:tcPr>
          <w:p w:rsidR="00E537EC" w:rsidRPr="00E537EC" w:rsidRDefault="00E537EC" w:rsidP="00E537EC">
            <w:pPr>
              <w:pStyle w:val="TableParagraph"/>
              <w:spacing w:before="1" w:line="257" w:lineRule="exact"/>
              <w:ind w:left="11" w:right="16"/>
              <w:rPr>
                <w:sz w:val="24"/>
              </w:rPr>
            </w:pPr>
            <w:r w:rsidRPr="00E537EC">
              <w:rPr>
                <w:spacing w:val="-5"/>
                <w:sz w:val="24"/>
              </w:rPr>
              <w:t>858</w:t>
            </w:r>
          </w:p>
        </w:tc>
        <w:tc>
          <w:tcPr>
            <w:tcW w:w="848" w:type="dxa"/>
          </w:tcPr>
          <w:p w:rsidR="00E537EC" w:rsidRPr="00E537EC" w:rsidRDefault="00E537EC" w:rsidP="00E537EC">
            <w:pPr>
              <w:pStyle w:val="TableParagraph"/>
              <w:spacing w:before="1" w:line="257" w:lineRule="exact"/>
              <w:ind w:left="9" w:right="18"/>
              <w:rPr>
                <w:sz w:val="24"/>
              </w:rPr>
            </w:pPr>
            <w:r w:rsidRPr="00E537EC">
              <w:rPr>
                <w:spacing w:val="-5"/>
                <w:sz w:val="24"/>
              </w:rPr>
              <w:t>858</w:t>
            </w:r>
          </w:p>
        </w:tc>
        <w:tc>
          <w:tcPr>
            <w:tcW w:w="834" w:type="dxa"/>
          </w:tcPr>
          <w:p w:rsidR="00E537EC" w:rsidRPr="00E537EC" w:rsidRDefault="00E537EC" w:rsidP="00E537EC">
            <w:pPr>
              <w:pStyle w:val="TableParagraph"/>
              <w:spacing w:before="1" w:line="257" w:lineRule="exact"/>
              <w:ind w:left="9" w:right="20"/>
              <w:rPr>
                <w:sz w:val="24"/>
              </w:rPr>
            </w:pPr>
            <w:r w:rsidRPr="00E537EC">
              <w:rPr>
                <w:spacing w:val="-5"/>
                <w:sz w:val="24"/>
              </w:rPr>
              <w:t>858</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19</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7"/>
                <w:sz w:val="24"/>
              </w:rPr>
              <w:t xml:space="preserve"> </w:t>
            </w:r>
            <w:r w:rsidRPr="00E537EC">
              <w:rPr>
                <w:sz w:val="24"/>
              </w:rPr>
              <w:t>ДК</w:t>
            </w:r>
            <w:r w:rsidRPr="00E537EC">
              <w:rPr>
                <w:spacing w:val="-9"/>
                <w:sz w:val="24"/>
              </w:rPr>
              <w:t xml:space="preserve"> </w:t>
            </w:r>
            <w:r w:rsidRPr="00E537EC">
              <w:rPr>
                <w:sz w:val="24"/>
              </w:rPr>
              <w:t>п.</w:t>
            </w:r>
            <w:r w:rsidRPr="00E537EC">
              <w:rPr>
                <w:spacing w:val="-6"/>
                <w:sz w:val="24"/>
              </w:rPr>
              <w:t xml:space="preserve"> </w:t>
            </w:r>
            <w:r w:rsidRPr="00E537EC">
              <w:rPr>
                <w:spacing w:val="-2"/>
                <w:sz w:val="24"/>
              </w:rPr>
              <w:t>Свердловский</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363</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363</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363</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363</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363</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363</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363</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5"/>
                <w:sz w:val="24"/>
              </w:rPr>
              <w:t>20</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7"/>
                <w:sz w:val="24"/>
              </w:rPr>
              <w:t xml:space="preserve"> </w:t>
            </w:r>
            <w:r w:rsidRPr="00E537EC">
              <w:rPr>
                <w:sz w:val="24"/>
              </w:rPr>
              <w:t>ДК</w:t>
            </w:r>
            <w:r w:rsidRPr="00E537EC">
              <w:rPr>
                <w:spacing w:val="-6"/>
                <w:sz w:val="24"/>
              </w:rPr>
              <w:t xml:space="preserve"> </w:t>
            </w:r>
            <w:r w:rsidRPr="00E537EC">
              <w:rPr>
                <w:sz w:val="24"/>
              </w:rPr>
              <w:t>с.</w:t>
            </w:r>
            <w:r w:rsidRPr="00E537EC">
              <w:rPr>
                <w:spacing w:val="-6"/>
                <w:sz w:val="24"/>
              </w:rPr>
              <w:t xml:space="preserve"> </w:t>
            </w:r>
            <w:r w:rsidRPr="00E537EC">
              <w:rPr>
                <w:spacing w:val="-2"/>
                <w:sz w:val="24"/>
              </w:rPr>
              <w:t>Подгорное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442</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442</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442</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442</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442</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442</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442</w:t>
            </w:r>
          </w:p>
        </w:tc>
      </w:tr>
      <w:tr w:rsidR="00E537EC" w:rsidRPr="00E537EC">
        <w:trPr>
          <w:trHeight w:val="275"/>
        </w:trPr>
        <w:tc>
          <w:tcPr>
            <w:tcW w:w="2199" w:type="dxa"/>
          </w:tcPr>
          <w:p w:rsidR="00E537EC" w:rsidRPr="00E537EC" w:rsidRDefault="00E537EC" w:rsidP="00E537EC">
            <w:pPr>
              <w:pStyle w:val="TableParagraph"/>
              <w:spacing w:line="256" w:lineRule="exact"/>
              <w:ind w:left="14" w:right="1"/>
              <w:rPr>
                <w:sz w:val="24"/>
              </w:rPr>
            </w:pPr>
            <w:r w:rsidRPr="00E537EC">
              <w:rPr>
                <w:spacing w:val="-5"/>
                <w:sz w:val="24"/>
              </w:rPr>
              <w:t>21</w:t>
            </w:r>
          </w:p>
        </w:tc>
        <w:tc>
          <w:tcPr>
            <w:tcW w:w="3906" w:type="dxa"/>
          </w:tcPr>
          <w:p w:rsidR="00E537EC" w:rsidRPr="00E537EC" w:rsidRDefault="00E537EC" w:rsidP="00E537EC">
            <w:pPr>
              <w:pStyle w:val="TableParagraph"/>
              <w:spacing w:line="256" w:lineRule="exact"/>
              <w:ind w:left="15" w:right="3"/>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Подгорное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4"/>
                <w:sz w:val="24"/>
              </w:rPr>
              <w:t>1070</w:t>
            </w:r>
          </w:p>
        </w:tc>
        <w:tc>
          <w:tcPr>
            <w:tcW w:w="938" w:type="dxa"/>
          </w:tcPr>
          <w:p w:rsidR="00E537EC" w:rsidRPr="00E537EC" w:rsidRDefault="00E537EC" w:rsidP="00E537EC">
            <w:pPr>
              <w:pStyle w:val="TableParagraph"/>
              <w:spacing w:line="256" w:lineRule="exact"/>
              <w:ind w:left="11" w:right="7"/>
              <w:rPr>
                <w:sz w:val="24"/>
              </w:rPr>
            </w:pPr>
            <w:r w:rsidRPr="00E537EC">
              <w:rPr>
                <w:spacing w:val="-4"/>
                <w:sz w:val="24"/>
              </w:rPr>
              <w:t>1070</w:t>
            </w:r>
          </w:p>
        </w:tc>
        <w:tc>
          <w:tcPr>
            <w:tcW w:w="935" w:type="dxa"/>
          </w:tcPr>
          <w:p w:rsidR="00E537EC" w:rsidRPr="00E537EC" w:rsidRDefault="00E537EC" w:rsidP="00E537EC">
            <w:pPr>
              <w:pStyle w:val="TableParagraph"/>
              <w:spacing w:line="256" w:lineRule="exact"/>
              <w:ind w:left="12" w:right="12"/>
              <w:rPr>
                <w:sz w:val="24"/>
              </w:rPr>
            </w:pPr>
            <w:r w:rsidRPr="00E537EC">
              <w:rPr>
                <w:spacing w:val="-4"/>
                <w:sz w:val="24"/>
              </w:rPr>
              <w:t>1070</w:t>
            </w:r>
          </w:p>
        </w:tc>
        <w:tc>
          <w:tcPr>
            <w:tcW w:w="942" w:type="dxa"/>
          </w:tcPr>
          <w:p w:rsidR="00E537EC" w:rsidRPr="00E537EC" w:rsidRDefault="00E537EC" w:rsidP="00E537EC">
            <w:pPr>
              <w:pStyle w:val="TableParagraph"/>
              <w:spacing w:line="256" w:lineRule="exact"/>
              <w:ind w:left="12" w:right="12"/>
              <w:rPr>
                <w:sz w:val="24"/>
              </w:rPr>
            </w:pPr>
            <w:r w:rsidRPr="00E537EC">
              <w:rPr>
                <w:spacing w:val="-4"/>
                <w:sz w:val="24"/>
              </w:rPr>
              <w:t>1070</w:t>
            </w:r>
          </w:p>
        </w:tc>
        <w:tc>
          <w:tcPr>
            <w:tcW w:w="851" w:type="dxa"/>
          </w:tcPr>
          <w:p w:rsidR="00E537EC" w:rsidRPr="00E537EC" w:rsidRDefault="00E537EC" w:rsidP="00E537EC">
            <w:pPr>
              <w:pStyle w:val="TableParagraph"/>
              <w:spacing w:line="256" w:lineRule="exact"/>
              <w:ind w:left="11" w:right="16"/>
              <w:rPr>
                <w:sz w:val="24"/>
              </w:rPr>
            </w:pPr>
            <w:r w:rsidRPr="00E537EC">
              <w:rPr>
                <w:spacing w:val="-4"/>
                <w:sz w:val="24"/>
              </w:rPr>
              <w:t>1070</w:t>
            </w:r>
          </w:p>
        </w:tc>
        <w:tc>
          <w:tcPr>
            <w:tcW w:w="848" w:type="dxa"/>
          </w:tcPr>
          <w:p w:rsidR="00E537EC" w:rsidRPr="00E537EC" w:rsidRDefault="00E537EC" w:rsidP="00E537EC">
            <w:pPr>
              <w:pStyle w:val="TableParagraph"/>
              <w:spacing w:line="256" w:lineRule="exact"/>
              <w:ind w:left="9" w:right="18"/>
              <w:rPr>
                <w:sz w:val="24"/>
              </w:rPr>
            </w:pPr>
            <w:r w:rsidRPr="00E537EC">
              <w:rPr>
                <w:spacing w:val="-4"/>
                <w:sz w:val="24"/>
              </w:rPr>
              <w:t>1070</w:t>
            </w:r>
          </w:p>
        </w:tc>
        <w:tc>
          <w:tcPr>
            <w:tcW w:w="834" w:type="dxa"/>
          </w:tcPr>
          <w:p w:rsidR="00E537EC" w:rsidRPr="00E537EC" w:rsidRDefault="00E537EC" w:rsidP="00E537EC">
            <w:pPr>
              <w:pStyle w:val="TableParagraph"/>
              <w:spacing w:line="256" w:lineRule="exact"/>
              <w:ind w:left="9" w:right="20"/>
              <w:rPr>
                <w:sz w:val="24"/>
              </w:rPr>
            </w:pPr>
            <w:r w:rsidRPr="00E537EC">
              <w:rPr>
                <w:spacing w:val="-4"/>
                <w:sz w:val="24"/>
              </w:rPr>
              <w:t>1070</w:t>
            </w:r>
          </w:p>
        </w:tc>
      </w:tr>
      <w:tr w:rsidR="00E537EC" w:rsidRPr="00E537EC">
        <w:trPr>
          <w:trHeight w:val="275"/>
        </w:trPr>
        <w:tc>
          <w:tcPr>
            <w:tcW w:w="2199" w:type="dxa"/>
          </w:tcPr>
          <w:p w:rsidR="00E537EC" w:rsidRPr="00E537EC" w:rsidRDefault="00E537EC" w:rsidP="00E537EC">
            <w:pPr>
              <w:pStyle w:val="TableParagraph"/>
              <w:spacing w:line="256" w:lineRule="exact"/>
              <w:ind w:left="14"/>
              <w:rPr>
                <w:sz w:val="24"/>
              </w:rPr>
            </w:pPr>
            <w:r w:rsidRPr="00E537EC">
              <w:rPr>
                <w:spacing w:val="-5"/>
                <w:sz w:val="24"/>
              </w:rPr>
              <w:t>22</w:t>
            </w:r>
          </w:p>
        </w:tc>
        <w:tc>
          <w:tcPr>
            <w:tcW w:w="3906" w:type="dxa"/>
          </w:tcPr>
          <w:p w:rsidR="00E537EC" w:rsidRPr="00E537EC" w:rsidRDefault="00E537EC" w:rsidP="00E537EC">
            <w:pPr>
              <w:pStyle w:val="TableParagraph"/>
              <w:spacing w:line="256" w:lineRule="exact"/>
              <w:ind w:left="15" w:right="4"/>
              <w:rPr>
                <w:sz w:val="24"/>
              </w:rPr>
            </w:pPr>
            <w:r w:rsidRPr="00E537EC">
              <w:rPr>
                <w:sz w:val="24"/>
              </w:rPr>
              <w:t>Котельная</w:t>
            </w:r>
            <w:r w:rsidRPr="00E537EC">
              <w:rPr>
                <w:spacing w:val="-11"/>
                <w:sz w:val="24"/>
              </w:rPr>
              <w:t xml:space="preserve"> </w:t>
            </w:r>
            <w:r w:rsidRPr="00E537EC">
              <w:rPr>
                <w:sz w:val="24"/>
              </w:rPr>
              <w:t>больницы</w:t>
            </w:r>
            <w:r w:rsidRPr="00E537EC">
              <w:rPr>
                <w:spacing w:val="-10"/>
                <w:sz w:val="24"/>
              </w:rPr>
              <w:t xml:space="preserve"> </w:t>
            </w:r>
            <w:r w:rsidRPr="00E537EC">
              <w:rPr>
                <w:sz w:val="24"/>
              </w:rPr>
              <w:t>с.</w:t>
            </w:r>
            <w:r w:rsidRPr="00E537EC">
              <w:rPr>
                <w:spacing w:val="-12"/>
                <w:sz w:val="24"/>
              </w:rPr>
              <w:t xml:space="preserve"> </w:t>
            </w:r>
            <w:r w:rsidRPr="00E537EC">
              <w:rPr>
                <w:spacing w:val="-2"/>
                <w:sz w:val="24"/>
              </w:rPr>
              <w:t>Подгорное</w:t>
            </w:r>
          </w:p>
        </w:tc>
        <w:tc>
          <w:tcPr>
            <w:tcW w:w="2269" w:type="dxa"/>
          </w:tcPr>
          <w:p w:rsidR="00E537EC" w:rsidRPr="00E537EC" w:rsidRDefault="00E537EC" w:rsidP="00E537EC">
            <w:pPr>
              <w:pStyle w:val="TableParagraph"/>
              <w:spacing w:line="256" w:lineRule="exact"/>
              <w:ind w:left="5"/>
              <w:rPr>
                <w:sz w:val="24"/>
              </w:rPr>
            </w:pPr>
            <w:r w:rsidRPr="00E537EC">
              <w:rPr>
                <w:spacing w:val="-2"/>
                <w:sz w:val="24"/>
              </w:rPr>
              <w:t>уголь</w:t>
            </w:r>
          </w:p>
        </w:tc>
        <w:tc>
          <w:tcPr>
            <w:tcW w:w="935" w:type="dxa"/>
          </w:tcPr>
          <w:p w:rsidR="00E537EC" w:rsidRPr="00E537EC" w:rsidRDefault="00E537EC" w:rsidP="00E537EC">
            <w:pPr>
              <w:pStyle w:val="TableParagraph"/>
              <w:spacing w:line="256" w:lineRule="exact"/>
              <w:ind w:left="17" w:right="12"/>
              <w:rPr>
                <w:sz w:val="24"/>
              </w:rPr>
            </w:pPr>
            <w:r w:rsidRPr="00E537EC">
              <w:rPr>
                <w:spacing w:val="-5"/>
                <w:sz w:val="24"/>
              </w:rPr>
              <w:t>730</w:t>
            </w:r>
          </w:p>
        </w:tc>
        <w:tc>
          <w:tcPr>
            <w:tcW w:w="938" w:type="dxa"/>
          </w:tcPr>
          <w:p w:rsidR="00E537EC" w:rsidRPr="00E537EC" w:rsidRDefault="00E537EC" w:rsidP="00E537EC">
            <w:pPr>
              <w:pStyle w:val="TableParagraph"/>
              <w:spacing w:line="256" w:lineRule="exact"/>
              <w:ind w:left="11" w:right="7"/>
              <w:rPr>
                <w:sz w:val="24"/>
              </w:rPr>
            </w:pPr>
            <w:r w:rsidRPr="00E537EC">
              <w:rPr>
                <w:spacing w:val="-5"/>
                <w:sz w:val="24"/>
              </w:rPr>
              <w:t>730</w:t>
            </w:r>
          </w:p>
        </w:tc>
        <w:tc>
          <w:tcPr>
            <w:tcW w:w="935" w:type="dxa"/>
          </w:tcPr>
          <w:p w:rsidR="00E537EC" w:rsidRPr="00E537EC" w:rsidRDefault="00E537EC" w:rsidP="00E537EC">
            <w:pPr>
              <w:pStyle w:val="TableParagraph"/>
              <w:spacing w:line="256" w:lineRule="exact"/>
              <w:ind w:left="12" w:right="12"/>
              <w:rPr>
                <w:sz w:val="24"/>
              </w:rPr>
            </w:pPr>
            <w:r w:rsidRPr="00E537EC">
              <w:rPr>
                <w:spacing w:val="-5"/>
                <w:sz w:val="24"/>
              </w:rPr>
              <w:t>730</w:t>
            </w:r>
          </w:p>
        </w:tc>
        <w:tc>
          <w:tcPr>
            <w:tcW w:w="942" w:type="dxa"/>
          </w:tcPr>
          <w:p w:rsidR="00E537EC" w:rsidRPr="00E537EC" w:rsidRDefault="00E537EC" w:rsidP="00E537EC">
            <w:pPr>
              <w:pStyle w:val="TableParagraph"/>
              <w:spacing w:line="256" w:lineRule="exact"/>
              <w:ind w:left="12" w:right="12"/>
              <w:rPr>
                <w:sz w:val="24"/>
              </w:rPr>
            </w:pPr>
            <w:r w:rsidRPr="00E537EC">
              <w:rPr>
                <w:spacing w:val="-5"/>
                <w:sz w:val="24"/>
              </w:rPr>
              <w:t>730</w:t>
            </w:r>
          </w:p>
        </w:tc>
        <w:tc>
          <w:tcPr>
            <w:tcW w:w="851" w:type="dxa"/>
          </w:tcPr>
          <w:p w:rsidR="00E537EC" w:rsidRPr="00E537EC" w:rsidRDefault="00E537EC" w:rsidP="00E537EC">
            <w:pPr>
              <w:pStyle w:val="TableParagraph"/>
              <w:spacing w:line="256" w:lineRule="exact"/>
              <w:ind w:left="11" w:right="16"/>
              <w:rPr>
                <w:sz w:val="24"/>
              </w:rPr>
            </w:pPr>
            <w:r w:rsidRPr="00E537EC">
              <w:rPr>
                <w:spacing w:val="-5"/>
                <w:sz w:val="24"/>
              </w:rPr>
              <w:t>730</w:t>
            </w:r>
          </w:p>
        </w:tc>
        <w:tc>
          <w:tcPr>
            <w:tcW w:w="848" w:type="dxa"/>
          </w:tcPr>
          <w:p w:rsidR="00E537EC" w:rsidRPr="00E537EC" w:rsidRDefault="00E537EC" w:rsidP="00E537EC">
            <w:pPr>
              <w:pStyle w:val="TableParagraph"/>
              <w:spacing w:line="256" w:lineRule="exact"/>
              <w:ind w:left="9" w:right="18"/>
              <w:rPr>
                <w:sz w:val="24"/>
              </w:rPr>
            </w:pPr>
            <w:r w:rsidRPr="00E537EC">
              <w:rPr>
                <w:spacing w:val="-5"/>
                <w:sz w:val="24"/>
              </w:rPr>
              <w:t>730</w:t>
            </w:r>
          </w:p>
        </w:tc>
        <w:tc>
          <w:tcPr>
            <w:tcW w:w="834" w:type="dxa"/>
          </w:tcPr>
          <w:p w:rsidR="00E537EC" w:rsidRPr="00E537EC" w:rsidRDefault="00E537EC" w:rsidP="00E537EC">
            <w:pPr>
              <w:pStyle w:val="TableParagraph"/>
              <w:spacing w:line="256" w:lineRule="exact"/>
              <w:ind w:left="9" w:right="20"/>
              <w:rPr>
                <w:sz w:val="24"/>
              </w:rPr>
            </w:pPr>
            <w:r w:rsidRPr="00E537EC">
              <w:rPr>
                <w:spacing w:val="-5"/>
                <w:sz w:val="24"/>
              </w:rPr>
              <w:t>730</w:t>
            </w:r>
          </w:p>
        </w:tc>
      </w:tr>
    </w:tbl>
    <w:p w:rsidR="00207FE2" w:rsidRDefault="00207FE2">
      <w:pPr>
        <w:pStyle w:val="TableParagraph"/>
        <w:spacing w:line="256" w:lineRule="exact"/>
        <w:rPr>
          <w:sz w:val="24"/>
        </w:rPr>
        <w:sectPr w:rsidR="00207FE2">
          <w:headerReference w:type="default" r:id="rId76"/>
          <w:footerReference w:type="default" r:id="rId77"/>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7"/>
        <w:gridCol w:w="935"/>
        <w:gridCol w:w="938"/>
        <w:gridCol w:w="935"/>
        <w:gridCol w:w="942"/>
        <w:gridCol w:w="851"/>
        <w:gridCol w:w="848"/>
        <w:gridCol w:w="834"/>
      </w:tblGrid>
      <w:tr w:rsidR="00207FE2" w:rsidRPr="00E537EC">
        <w:trPr>
          <w:trHeight w:val="275"/>
        </w:trPr>
        <w:tc>
          <w:tcPr>
            <w:tcW w:w="2199" w:type="dxa"/>
          </w:tcPr>
          <w:p w:rsidR="00207FE2" w:rsidRPr="00E537EC" w:rsidRDefault="0039676D">
            <w:pPr>
              <w:pStyle w:val="TableParagraph"/>
              <w:spacing w:line="256" w:lineRule="exact"/>
              <w:ind w:left="14"/>
              <w:rPr>
                <w:sz w:val="24"/>
              </w:rPr>
            </w:pPr>
            <w:r w:rsidRPr="00E537EC">
              <w:rPr>
                <w:spacing w:val="-5"/>
                <w:sz w:val="24"/>
              </w:rPr>
              <w:t>23</w:t>
            </w:r>
          </w:p>
        </w:tc>
        <w:tc>
          <w:tcPr>
            <w:tcW w:w="3906" w:type="dxa"/>
          </w:tcPr>
          <w:p w:rsidR="00207FE2" w:rsidRPr="00E537EC" w:rsidRDefault="0039676D">
            <w:pPr>
              <w:pStyle w:val="TableParagraph"/>
              <w:spacing w:line="256" w:lineRule="exact"/>
              <w:ind w:left="15" w:right="1"/>
              <w:rPr>
                <w:sz w:val="24"/>
              </w:rPr>
            </w:pPr>
            <w:r w:rsidRPr="00E537EC">
              <w:rPr>
                <w:sz w:val="24"/>
              </w:rPr>
              <w:t>Котельная</w:t>
            </w:r>
            <w:r w:rsidRPr="00E537EC">
              <w:rPr>
                <w:spacing w:val="-10"/>
                <w:sz w:val="24"/>
              </w:rPr>
              <w:t xml:space="preserve"> </w:t>
            </w:r>
            <w:r w:rsidRPr="00E537EC">
              <w:rPr>
                <w:sz w:val="24"/>
              </w:rPr>
              <w:t>с.</w:t>
            </w:r>
            <w:r w:rsidRPr="00E537EC">
              <w:rPr>
                <w:spacing w:val="-10"/>
                <w:sz w:val="24"/>
              </w:rPr>
              <w:t xml:space="preserve"> </w:t>
            </w:r>
            <w:r w:rsidRPr="00E537EC">
              <w:rPr>
                <w:spacing w:val="-2"/>
                <w:sz w:val="24"/>
              </w:rPr>
              <w:t>Худяшово</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5"/>
                <w:sz w:val="24"/>
              </w:rPr>
              <w:t>272</w:t>
            </w:r>
          </w:p>
        </w:tc>
        <w:tc>
          <w:tcPr>
            <w:tcW w:w="935" w:type="dxa"/>
          </w:tcPr>
          <w:p w:rsidR="00207FE2" w:rsidRPr="00E537EC" w:rsidRDefault="0039676D">
            <w:pPr>
              <w:pStyle w:val="TableParagraph"/>
              <w:spacing w:line="256" w:lineRule="exact"/>
              <w:ind w:left="17" w:right="12"/>
              <w:rPr>
                <w:sz w:val="24"/>
              </w:rPr>
            </w:pPr>
            <w:r w:rsidRPr="00E537EC">
              <w:rPr>
                <w:spacing w:val="-5"/>
                <w:sz w:val="24"/>
              </w:rPr>
              <w:t>272</w:t>
            </w:r>
          </w:p>
        </w:tc>
        <w:tc>
          <w:tcPr>
            <w:tcW w:w="938" w:type="dxa"/>
          </w:tcPr>
          <w:p w:rsidR="00207FE2" w:rsidRPr="00E537EC" w:rsidRDefault="0039676D">
            <w:pPr>
              <w:pStyle w:val="TableParagraph"/>
              <w:spacing w:line="256" w:lineRule="exact"/>
              <w:ind w:left="11" w:right="7"/>
              <w:rPr>
                <w:sz w:val="24"/>
              </w:rPr>
            </w:pPr>
            <w:r w:rsidRPr="00E537EC">
              <w:rPr>
                <w:spacing w:val="-5"/>
                <w:sz w:val="24"/>
              </w:rPr>
              <w:t>272</w:t>
            </w:r>
          </w:p>
        </w:tc>
        <w:tc>
          <w:tcPr>
            <w:tcW w:w="935" w:type="dxa"/>
          </w:tcPr>
          <w:p w:rsidR="00207FE2" w:rsidRPr="00E537EC" w:rsidRDefault="0039676D">
            <w:pPr>
              <w:pStyle w:val="TableParagraph"/>
              <w:spacing w:line="256" w:lineRule="exact"/>
              <w:ind w:left="12" w:right="12"/>
              <w:rPr>
                <w:sz w:val="24"/>
              </w:rPr>
            </w:pPr>
            <w:r w:rsidRPr="00E537EC">
              <w:rPr>
                <w:spacing w:val="-5"/>
                <w:sz w:val="24"/>
              </w:rPr>
              <w:t>272</w:t>
            </w:r>
          </w:p>
        </w:tc>
        <w:tc>
          <w:tcPr>
            <w:tcW w:w="942" w:type="dxa"/>
          </w:tcPr>
          <w:p w:rsidR="00207FE2" w:rsidRPr="00E537EC" w:rsidRDefault="0039676D">
            <w:pPr>
              <w:pStyle w:val="TableParagraph"/>
              <w:spacing w:line="256" w:lineRule="exact"/>
              <w:ind w:left="12" w:right="12"/>
              <w:rPr>
                <w:sz w:val="24"/>
              </w:rPr>
            </w:pPr>
            <w:r w:rsidRPr="00E537EC">
              <w:rPr>
                <w:spacing w:val="-5"/>
                <w:sz w:val="24"/>
              </w:rPr>
              <w:t>272</w:t>
            </w:r>
          </w:p>
        </w:tc>
        <w:tc>
          <w:tcPr>
            <w:tcW w:w="851" w:type="dxa"/>
          </w:tcPr>
          <w:p w:rsidR="00207FE2" w:rsidRPr="00E537EC" w:rsidRDefault="0039676D">
            <w:pPr>
              <w:pStyle w:val="TableParagraph"/>
              <w:spacing w:line="256" w:lineRule="exact"/>
              <w:ind w:left="11" w:right="16"/>
              <w:rPr>
                <w:sz w:val="24"/>
              </w:rPr>
            </w:pPr>
            <w:r w:rsidRPr="00E537EC">
              <w:rPr>
                <w:spacing w:val="-5"/>
                <w:sz w:val="24"/>
              </w:rPr>
              <w:t>272</w:t>
            </w:r>
          </w:p>
        </w:tc>
        <w:tc>
          <w:tcPr>
            <w:tcW w:w="848" w:type="dxa"/>
          </w:tcPr>
          <w:p w:rsidR="00207FE2" w:rsidRPr="00E537EC" w:rsidRDefault="0039676D">
            <w:pPr>
              <w:pStyle w:val="TableParagraph"/>
              <w:spacing w:line="256" w:lineRule="exact"/>
              <w:ind w:left="9" w:right="18"/>
              <w:rPr>
                <w:sz w:val="24"/>
              </w:rPr>
            </w:pPr>
            <w:r w:rsidRPr="00E537EC">
              <w:rPr>
                <w:spacing w:val="-5"/>
                <w:sz w:val="24"/>
              </w:rPr>
              <w:t>272</w:t>
            </w:r>
          </w:p>
        </w:tc>
        <w:tc>
          <w:tcPr>
            <w:tcW w:w="834" w:type="dxa"/>
          </w:tcPr>
          <w:p w:rsidR="00207FE2" w:rsidRPr="00E537EC" w:rsidRDefault="0039676D">
            <w:pPr>
              <w:pStyle w:val="TableParagraph"/>
              <w:spacing w:line="256" w:lineRule="exact"/>
              <w:ind w:left="9" w:right="20"/>
              <w:rPr>
                <w:sz w:val="24"/>
              </w:rPr>
            </w:pPr>
            <w:r w:rsidRPr="00E537EC">
              <w:rPr>
                <w:spacing w:val="-5"/>
                <w:sz w:val="24"/>
              </w:rPr>
              <w:t>272</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24</w:t>
            </w:r>
          </w:p>
        </w:tc>
        <w:tc>
          <w:tcPr>
            <w:tcW w:w="3906" w:type="dxa"/>
          </w:tcPr>
          <w:p w:rsidR="00207FE2" w:rsidRPr="00E537EC" w:rsidRDefault="0039676D">
            <w:pPr>
              <w:pStyle w:val="TableParagraph"/>
              <w:spacing w:line="256" w:lineRule="exact"/>
              <w:ind w:left="15" w:right="3"/>
              <w:rPr>
                <w:sz w:val="24"/>
              </w:rPr>
            </w:pPr>
            <w:r w:rsidRPr="00E537EC">
              <w:rPr>
                <w:spacing w:val="-2"/>
                <w:sz w:val="24"/>
              </w:rPr>
              <w:t>Котельная</w:t>
            </w:r>
            <w:r w:rsidRPr="00E537EC">
              <w:rPr>
                <w:spacing w:val="-1"/>
                <w:sz w:val="24"/>
              </w:rPr>
              <w:t xml:space="preserve"> </w:t>
            </w:r>
            <w:r w:rsidRPr="00E537EC">
              <w:rPr>
                <w:spacing w:val="-5"/>
                <w:sz w:val="24"/>
              </w:rPr>
              <w:t>ЦРБ</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4"/>
                <w:sz w:val="24"/>
              </w:rPr>
              <w:t>1203</w:t>
            </w:r>
          </w:p>
        </w:tc>
        <w:tc>
          <w:tcPr>
            <w:tcW w:w="935" w:type="dxa"/>
          </w:tcPr>
          <w:p w:rsidR="00207FE2" w:rsidRPr="00E537EC" w:rsidRDefault="0039676D">
            <w:pPr>
              <w:pStyle w:val="TableParagraph"/>
              <w:spacing w:line="256" w:lineRule="exact"/>
              <w:ind w:left="17" w:right="12"/>
              <w:rPr>
                <w:sz w:val="24"/>
              </w:rPr>
            </w:pPr>
            <w:r w:rsidRPr="00E537EC">
              <w:rPr>
                <w:spacing w:val="-4"/>
                <w:sz w:val="24"/>
              </w:rPr>
              <w:t>1203</w:t>
            </w:r>
          </w:p>
        </w:tc>
        <w:tc>
          <w:tcPr>
            <w:tcW w:w="938" w:type="dxa"/>
          </w:tcPr>
          <w:p w:rsidR="00207FE2" w:rsidRPr="00E537EC" w:rsidRDefault="0039676D">
            <w:pPr>
              <w:pStyle w:val="TableParagraph"/>
              <w:spacing w:line="256" w:lineRule="exact"/>
              <w:ind w:left="11" w:right="7"/>
              <w:rPr>
                <w:sz w:val="24"/>
              </w:rPr>
            </w:pPr>
            <w:r w:rsidRPr="00E537EC">
              <w:rPr>
                <w:spacing w:val="-4"/>
                <w:sz w:val="24"/>
              </w:rPr>
              <w:t>1203</w:t>
            </w:r>
          </w:p>
        </w:tc>
        <w:tc>
          <w:tcPr>
            <w:tcW w:w="935" w:type="dxa"/>
          </w:tcPr>
          <w:p w:rsidR="00207FE2" w:rsidRPr="00E537EC" w:rsidRDefault="0039676D">
            <w:pPr>
              <w:pStyle w:val="TableParagraph"/>
              <w:spacing w:line="256" w:lineRule="exact"/>
              <w:ind w:left="12" w:right="12"/>
              <w:rPr>
                <w:sz w:val="24"/>
              </w:rPr>
            </w:pPr>
            <w:r w:rsidRPr="00E537EC">
              <w:rPr>
                <w:spacing w:val="-4"/>
                <w:sz w:val="24"/>
              </w:rPr>
              <w:t>1203</w:t>
            </w:r>
          </w:p>
        </w:tc>
        <w:tc>
          <w:tcPr>
            <w:tcW w:w="942" w:type="dxa"/>
          </w:tcPr>
          <w:p w:rsidR="00207FE2" w:rsidRPr="00E537EC" w:rsidRDefault="0039676D">
            <w:pPr>
              <w:pStyle w:val="TableParagraph"/>
              <w:spacing w:line="256" w:lineRule="exact"/>
              <w:ind w:left="12" w:right="12"/>
              <w:rPr>
                <w:sz w:val="24"/>
              </w:rPr>
            </w:pPr>
            <w:r w:rsidRPr="00E537EC">
              <w:rPr>
                <w:spacing w:val="-4"/>
                <w:sz w:val="24"/>
              </w:rPr>
              <w:t>1203</w:t>
            </w:r>
          </w:p>
        </w:tc>
        <w:tc>
          <w:tcPr>
            <w:tcW w:w="851" w:type="dxa"/>
          </w:tcPr>
          <w:p w:rsidR="00207FE2" w:rsidRPr="00E537EC" w:rsidRDefault="0039676D">
            <w:pPr>
              <w:pStyle w:val="TableParagraph"/>
              <w:spacing w:line="256" w:lineRule="exact"/>
              <w:ind w:left="11" w:right="16"/>
              <w:rPr>
                <w:sz w:val="24"/>
              </w:rPr>
            </w:pPr>
            <w:r w:rsidRPr="00E537EC">
              <w:rPr>
                <w:spacing w:val="-4"/>
                <w:sz w:val="24"/>
              </w:rPr>
              <w:t>1203</w:t>
            </w:r>
          </w:p>
        </w:tc>
        <w:tc>
          <w:tcPr>
            <w:tcW w:w="848" w:type="dxa"/>
          </w:tcPr>
          <w:p w:rsidR="00207FE2" w:rsidRPr="00E537EC" w:rsidRDefault="0039676D">
            <w:pPr>
              <w:pStyle w:val="TableParagraph"/>
              <w:spacing w:line="256" w:lineRule="exact"/>
              <w:ind w:left="9" w:right="18"/>
              <w:rPr>
                <w:sz w:val="24"/>
              </w:rPr>
            </w:pPr>
            <w:r w:rsidRPr="00E537EC">
              <w:rPr>
                <w:spacing w:val="-4"/>
                <w:sz w:val="24"/>
              </w:rPr>
              <w:t>1203</w:t>
            </w:r>
          </w:p>
        </w:tc>
        <w:tc>
          <w:tcPr>
            <w:tcW w:w="834" w:type="dxa"/>
          </w:tcPr>
          <w:p w:rsidR="00207FE2" w:rsidRPr="00E537EC" w:rsidRDefault="0039676D">
            <w:pPr>
              <w:pStyle w:val="TableParagraph"/>
              <w:spacing w:line="256" w:lineRule="exact"/>
              <w:ind w:left="9" w:right="20"/>
              <w:rPr>
                <w:sz w:val="24"/>
              </w:rPr>
            </w:pPr>
            <w:r w:rsidRPr="00E537EC">
              <w:rPr>
                <w:spacing w:val="-4"/>
                <w:sz w:val="24"/>
              </w:rPr>
              <w:t>1203</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25</w:t>
            </w:r>
          </w:p>
        </w:tc>
        <w:tc>
          <w:tcPr>
            <w:tcW w:w="3906" w:type="dxa"/>
          </w:tcPr>
          <w:p w:rsidR="00207FE2" w:rsidRPr="00E537EC" w:rsidRDefault="0039676D">
            <w:pPr>
              <w:pStyle w:val="TableParagraph"/>
              <w:spacing w:line="256" w:lineRule="exact"/>
              <w:ind w:left="15" w:right="6"/>
              <w:rPr>
                <w:sz w:val="24"/>
              </w:rPr>
            </w:pPr>
            <w:r w:rsidRPr="00E537EC">
              <w:rPr>
                <w:sz w:val="24"/>
              </w:rPr>
              <w:t>Центр.</w:t>
            </w:r>
            <w:r w:rsidRPr="00E537EC">
              <w:rPr>
                <w:spacing w:val="-7"/>
                <w:sz w:val="24"/>
              </w:rPr>
              <w:t xml:space="preserve"> </w:t>
            </w:r>
            <w:r w:rsidRPr="00E537EC">
              <w:rPr>
                <w:sz w:val="24"/>
              </w:rPr>
              <w:t>Котельная</w:t>
            </w:r>
            <w:r w:rsidRPr="00E537EC">
              <w:rPr>
                <w:spacing w:val="-6"/>
                <w:sz w:val="24"/>
              </w:rPr>
              <w:t xml:space="preserve"> </w:t>
            </w:r>
            <w:r w:rsidRPr="00E537EC">
              <w:rPr>
                <w:sz w:val="24"/>
              </w:rPr>
              <w:t>п.</w:t>
            </w:r>
            <w:r w:rsidRPr="00E537EC">
              <w:rPr>
                <w:spacing w:val="-6"/>
                <w:sz w:val="24"/>
              </w:rPr>
              <w:t xml:space="preserve"> </w:t>
            </w:r>
            <w:r w:rsidRPr="00E537EC">
              <w:rPr>
                <w:spacing w:val="-2"/>
                <w:sz w:val="24"/>
              </w:rPr>
              <w:t>Чкаловский</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4"/>
                <w:sz w:val="24"/>
              </w:rPr>
              <w:t>1853</w:t>
            </w:r>
          </w:p>
        </w:tc>
        <w:tc>
          <w:tcPr>
            <w:tcW w:w="935" w:type="dxa"/>
          </w:tcPr>
          <w:p w:rsidR="00207FE2" w:rsidRPr="00E537EC" w:rsidRDefault="0039676D">
            <w:pPr>
              <w:pStyle w:val="TableParagraph"/>
              <w:spacing w:line="256" w:lineRule="exact"/>
              <w:ind w:left="17" w:right="12"/>
              <w:rPr>
                <w:sz w:val="24"/>
              </w:rPr>
            </w:pPr>
            <w:r w:rsidRPr="00E537EC">
              <w:rPr>
                <w:spacing w:val="-4"/>
                <w:sz w:val="24"/>
              </w:rPr>
              <w:t>1853</w:t>
            </w:r>
          </w:p>
        </w:tc>
        <w:tc>
          <w:tcPr>
            <w:tcW w:w="938" w:type="dxa"/>
          </w:tcPr>
          <w:p w:rsidR="00207FE2" w:rsidRPr="00E537EC" w:rsidRDefault="0039676D">
            <w:pPr>
              <w:pStyle w:val="TableParagraph"/>
              <w:spacing w:line="256" w:lineRule="exact"/>
              <w:ind w:left="11" w:right="7"/>
              <w:rPr>
                <w:sz w:val="24"/>
              </w:rPr>
            </w:pPr>
            <w:r w:rsidRPr="00E537EC">
              <w:rPr>
                <w:spacing w:val="-4"/>
                <w:sz w:val="24"/>
              </w:rPr>
              <w:t>1853</w:t>
            </w:r>
          </w:p>
        </w:tc>
        <w:tc>
          <w:tcPr>
            <w:tcW w:w="935" w:type="dxa"/>
          </w:tcPr>
          <w:p w:rsidR="00207FE2" w:rsidRPr="00E537EC" w:rsidRDefault="0039676D">
            <w:pPr>
              <w:pStyle w:val="TableParagraph"/>
              <w:spacing w:line="256" w:lineRule="exact"/>
              <w:ind w:left="12" w:right="12"/>
              <w:rPr>
                <w:sz w:val="24"/>
              </w:rPr>
            </w:pPr>
            <w:r w:rsidRPr="00E537EC">
              <w:rPr>
                <w:spacing w:val="-4"/>
                <w:sz w:val="24"/>
              </w:rPr>
              <w:t>1853</w:t>
            </w:r>
          </w:p>
        </w:tc>
        <w:tc>
          <w:tcPr>
            <w:tcW w:w="942" w:type="dxa"/>
          </w:tcPr>
          <w:p w:rsidR="00207FE2" w:rsidRPr="00E537EC" w:rsidRDefault="0039676D">
            <w:pPr>
              <w:pStyle w:val="TableParagraph"/>
              <w:spacing w:line="256" w:lineRule="exact"/>
              <w:ind w:left="12" w:right="12"/>
              <w:rPr>
                <w:sz w:val="24"/>
              </w:rPr>
            </w:pPr>
            <w:r w:rsidRPr="00E537EC">
              <w:rPr>
                <w:spacing w:val="-4"/>
                <w:sz w:val="24"/>
              </w:rPr>
              <w:t>1853</w:t>
            </w:r>
          </w:p>
        </w:tc>
        <w:tc>
          <w:tcPr>
            <w:tcW w:w="851" w:type="dxa"/>
          </w:tcPr>
          <w:p w:rsidR="00207FE2" w:rsidRPr="00E537EC" w:rsidRDefault="0039676D">
            <w:pPr>
              <w:pStyle w:val="TableParagraph"/>
              <w:spacing w:line="256" w:lineRule="exact"/>
              <w:ind w:left="11" w:right="16"/>
              <w:rPr>
                <w:sz w:val="24"/>
              </w:rPr>
            </w:pPr>
            <w:r w:rsidRPr="00E537EC">
              <w:rPr>
                <w:spacing w:val="-4"/>
                <w:sz w:val="24"/>
              </w:rPr>
              <w:t>1853</w:t>
            </w:r>
          </w:p>
        </w:tc>
        <w:tc>
          <w:tcPr>
            <w:tcW w:w="848" w:type="dxa"/>
          </w:tcPr>
          <w:p w:rsidR="00207FE2" w:rsidRPr="00E537EC" w:rsidRDefault="0039676D">
            <w:pPr>
              <w:pStyle w:val="TableParagraph"/>
              <w:spacing w:line="256" w:lineRule="exact"/>
              <w:ind w:left="9" w:right="18"/>
              <w:rPr>
                <w:sz w:val="24"/>
              </w:rPr>
            </w:pPr>
            <w:r w:rsidRPr="00E537EC">
              <w:rPr>
                <w:spacing w:val="-4"/>
                <w:sz w:val="24"/>
              </w:rPr>
              <w:t>1853</w:t>
            </w:r>
          </w:p>
        </w:tc>
        <w:tc>
          <w:tcPr>
            <w:tcW w:w="834" w:type="dxa"/>
          </w:tcPr>
          <w:p w:rsidR="00207FE2" w:rsidRPr="00E537EC" w:rsidRDefault="0039676D">
            <w:pPr>
              <w:pStyle w:val="TableParagraph"/>
              <w:spacing w:line="256" w:lineRule="exact"/>
              <w:ind w:left="9" w:right="20"/>
              <w:rPr>
                <w:sz w:val="24"/>
              </w:rPr>
            </w:pPr>
            <w:r w:rsidRPr="00E537EC">
              <w:rPr>
                <w:spacing w:val="-4"/>
                <w:sz w:val="24"/>
              </w:rPr>
              <w:t>1853</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27</w:t>
            </w:r>
          </w:p>
        </w:tc>
        <w:tc>
          <w:tcPr>
            <w:tcW w:w="3906" w:type="dxa"/>
          </w:tcPr>
          <w:p w:rsidR="00207FE2" w:rsidRPr="00E537EC" w:rsidRDefault="0039676D">
            <w:pPr>
              <w:pStyle w:val="TableParagraph"/>
              <w:spacing w:line="256" w:lineRule="exact"/>
              <w:ind w:left="15" w:right="3"/>
              <w:rPr>
                <w:sz w:val="24"/>
              </w:rPr>
            </w:pPr>
            <w:r w:rsidRPr="00E537EC">
              <w:rPr>
                <w:sz w:val="24"/>
              </w:rPr>
              <w:t>Котельная</w:t>
            </w:r>
            <w:r w:rsidRPr="00E537EC">
              <w:rPr>
                <w:spacing w:val="-12"/>
                <w:sz w:val="24"/>
              </w:rPr>
              <w:t xml:space="preserve"> </w:t>
            </w:r>
            <w:r w:rsidRPr="00E537EC">
              <w:rPr>
                <w:sz w:val="24"/>
              </w:rPr>
              <w:t>школы</w:t>
            </w:r>
            <w:r w:rsidRPr="00E537EC">
              <w:rPr>
                <w:spacing w:val="-12"/>
                <w:sz w:val="24"/>
              </w:rPr>
              <w:t xml:space="preserve"> </w:t>
            </w:r>
            <w:r w:rsidRPr="00E537EC">
              <w:rPr>
                <w:sz w:val="24"/>
              </w:rPr>
              <w:t>п.</w:t>
            </w:r>
            <w:r w:rsidRPr="00E537EC">
              <w:rPr>
                <w:spacing w:val="-12"/>
                <w:sz w:val="24"/>
              </w:rPr>
              <w:t xml:space="preserve"> </w:t>
            </w:r>
            <w:r w:rsidRPr="00E537EC">
              <w:rPr>
                <w:spacing w:val="-2"/>
                <w:sz w:val="24"/>
              </w:rPr>
              <w:t>Мусохраново</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5"/>
                <w:sz w:val="24"/>
              </w:rPr>
              <w:t>582</w:t>
            </w:r>
          </w:p>
        </w:tc>
        <w:tc>
          <w:tcPr>
            <w:tcW w:w="935" w:type="dxa"/>
          </w:tcPr>
          <w:p w:rsidR="00207FE2" w:rsidRPr="00E537EC" w:rsidRDefault="0039676D">
            <w:pPr>
              <w:pStyle w:val="TableParagraph"/>
              <w:spacing w:line="256" w:lineRule="exact"/>
              <w:ind w:left="17" w:right="12"/>
              <w:rPr>
                <w:sz w:val="24"/>
              </w:rPr>
            </w:pPr>
            <w:r w:rsidRPr="00E537EC">
              <w:rPr>
                <w:spacing w:val="-5"/>
                <w:sz w:val="24"/>
              </w:rPr>
              <w:t>582</w:t>
            </w:r>
          </w:p>
        </w:tc>
        <w:tc>
          <w:tcPr>
            <w:tcW w:w="938" w:type="dxa"/>
          </w:tcPr>
          <w:p w:rsidR="00207FE2" w:rsidRPr="00E537EC" w:rsidRDefault="0039676D">
            <w:pPr>
              <w:pStyle w:val="TableParagraph"/>
              <w:spacing w:line="256" w:lineRule="exact"/>
              <w:ind w:left="11" w:right="7"/>
              <w:rPr>
                <w:sz w:val="24"/>
              </w:rPr>
            </w:pPr>
            <w:r w:rsidRPr="00E537EC">
              <w:rPr>
                <w:spacing w:val="-5"/>
                <w:sz w:val="24"/>
              </w:rPr>
              <w:t>582</w:t>
            </w:r>
          </w:p>
        </w:tc>
        <w:tc>
          <w:tcPr>
            <w:tcW w:w="935" w:type="dxa"/>
          </w:tcPr>
          <w:p w:rsidR="00207FE2" w:rsidRPr="00E537EC" w:rsidRDefault="0039676D">
            <w:pPr>
              <w:pStyle w:val="TableParagraph"/>
              <w:spacing w:line="256" w:lineRule="exact"/>
              <w:ind w:left="12" w:right="12"/>
              <w:rPr>
                <w:sz w:val="24"/>
              </w:rPr>
            </w:pPr>
            <w:r w:rsidRPr="00E537EC">
              <w:rPr>
                <w:spacing w:val="-5"/>
                <w:sz w:val="24"/>
              </w:rPr>
              <w:t>582</w:t>
            </w:r>
          </w:p>
        </w:tc>
        <w:tc>
          <w:tcPr>
            <w:tcW w:w="942" w:type="dxa"/>
          </w:tcPr>
          <w:p w:rsidR="00207FE2" w:rsidRPr="00E537EC" w:rsidRDefault="0039676D">
            <w:pPr>
              <w:pStyle w:val="TableParagraph"/>
              <w:spacing w:line="256" w:lineRule="exact"/>
              <w:ind w:left="12" w:right="12"/>
              <w:rPr>
                <w:sz w:val="24"/>
              </w:rPr>
            </w:pPr>
            <w:r w:rsidRPr="00E537EC">
              <w:rPr>
                <w:spacing w:val="-5"/>
                <w:sz w:val="24"/>
              </w:rPr>
              <w:t>582</w:t>
            </w:r>
          </w:p>
        </w:tc>
        <w:tc>
          <w:tcPr>
            <w:tcW w:w="851" w:type="dxa"/>
          </w:tcPr>
          <w:p w:rsidR="00207FE2" w:rsidRPr="00E537EC" w:rsidRDefault="0039676D">
            <w:pPr>
              <w:pStyle w:val="TableParagraph"/>
              <w:spacing w:line="256" w:lineRule="exact"/>
              <w:ind w:left="11" w:right="16"/>
              <w:rPr>
                <w:sz w:val="24"/>
              </w:rPr>
            </w:pPr>
            <w:r w:rsidRPr="00E537EC">
              <w:rPr>
                <w:spacing w:val="-5"/>
                <w:sz w:val="24"/>
              </w:rPr>
              <w:t>582</w:t>
            </w:r>
          </w:p>
        </w:tc>
        <w:tc>
          <w:tcPr>
            <w:tcW w:w="848" w:type="dxa"/>
          </w:tcPr>
          <w:p w:rsidR="00207FE2" w:rsidRPr="00E537EC" w:rsidRDefault="0039676D">
            <w:pPr>
              <w:pStyle w:val="TableParagraph"/>
              <w:spacing w:line="256" w:lineRule="exact"/>
              <w:ind w:left="9" w:right="18"/>
              <w:rPr>
                <w:sz w:val="24"/>
              </w:rPr>
            </w:pPr>
            <w:r w:rsidRPr="00E537EC">
              <w:rPr>
                <w:spacing w:val="-5"/>
                <w:sz w:val="24"/>
              </w:rPr>
              <w:t>582</w:t>
            </w:r>
          </w:p>
        </w:tc>
        <w:tc>
          <w:tcPr>
            <w:tcW w:w="834" w:type="dxa"/>
          </w:tcPr>
          <w:p w:rsidR="00207FE2" w:rsidRPr="00E537EC" w:rsidRDefault="0039676D">
            <w:pPr>
              <w:pStyle w:val="TableParagraph"/>
              <w:spacing w:line="256" w:lineRule="exact"/>
              <w:ind w:left="9" w:right="20"/>
              <w:rPr>
                <w:sz w:val="24"/>
              </w:rPr>
            </w:pPr>
            <w:r w:rsidRPr="00E537EC">
              <w:rPr>
                <w:spacing w:val="-5"/>
                <w:sz w:val="24"/>
              </w:rPr>
              <w:t>582</w:t>
            </w:r>
          </w:p>
        </w:tc>
      </w:tr>
      <w:tr w:rsidR="00207FE2" w:rsidRPr="00E537EC">
        <w:trPr>
          <w:trHeight w:val="275"/>
        </w:trPr>
        <w:tc>
          <w:tcPr>
            <w:tcW w:w="2199" w:type="dxa"/>
          </w:tcPr>
          <w:p w:rsidR="00207FE2" w:rsidRPr="00E537EC" w:rsidRDefault="0039676D">
            <w:pPr>
              <w:pStyle w:val="TableParagraph"/>
              <w:spacing w:line="256" w:lineRule="exact"/>
              <w:ind w:left="14" w:right="1"/>
              <w:rPr>
                <w:sz w:val="24"/>
              </w:rPr>
            </w:pPr>
            <w:r w:rsidRPr="00E537EC">
              <w:rPr>
                <w:spacing w:val="-5"/>
                <w:sz w:val="24"/>
              </w:rPr>
              <w:t>28</w:t>
            </w:r>
          </w:p>
        </w:tc>
        <w:tc>
          <w:tcPr>
            <w:tcW w:w="3906" w:type="dxa"/>
          </w:tcPr>
          <w:p w:rsidR="00207FE2" w:rsidRPr="00E537EC" w:rsidRDefault="0039676D">
            <w:pPr>
              <w:pStyle w:val="TableParagraph"/>
              <w:spacing w:line="256" w:lineRule="exact"/>
              <w:ind w:left="15" w:right="2"/>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Мирный</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4"/>
                <w:sz w:val="24"/>
              </w:rPr>
              <w:t>1834</w:t>
            </w:r>
          </w:p>
        </w:tc>
        <w:tc>
          <w:tcPr>
            <w:tcW w:w="935" w:type="dxa"/>
          </w:tcPr>
          <w:p w:rsidR="00207FE2" w:rsidRPr="00E537EC" w:rsidRDefault="0039676D">
            <w:pPr>
              <w:pStyle w:val="TableParagraph"/>
              <w:spacing w:line="256" w:lineRule="exact"/>
              <w:ind w:left="17" w:right="12"/>
              <w:rPr>
                <w:sz w:val="24"/>
              </w:rPr>
            </w:pPr>
            <w:r w:rsidRPr="00E537EC">
              <w:rPr>
                <w:spacing w:val="-4"/>
                <w:sz w:val="24"/>
              </w:rPr>
              <w:t>1834</w:t>
            </w:r>
          </w:p>
        </w:tc>
        <w:tc>
          <w:tcPr>
            <w:tcW w:w="938" w:type="dxa"/>
          </w:tcPr>
          <w:p w:rsidR="00207FE2" w:rsidRPr="00E537EC" w:rsidRDefault="0039676D">
            <w:pPr>
              <w:pStyle w:val="TableParagraph"/>
              <w:spacing w:line="256" w:lineRule="exact"/>
              <w:ind w:left="11" w:right="7"/>
              <w:rPr>
                <w:sz w:val="24"/>
              </w:rPr>
            </w:pPr>
            <w:r w:rsidRPr="00E537EC">
              <w:rPr>
                <w:spacing w:val="-4"/>
                <w:sz w:val="24"/>
              </w:rPr>
              <w:t>1834</w:t>
            </w:r>
          </w:p>
        </w:tc>
        <w:tc>
          <w:tcPr>
            <w:tcW w:w="935" w:type="dxa"/>
          </w:tcPr>
          <w:p w:rsidR="00207FE2" w:rsidRPr="00E537EC" w:rsidRDefault="0039676D">
            <w:pPr>
              <w:pStyle w:val="TableParagraph"/>
              <w:spacing w:line="256" w:lineRule="exact"/>
              <w:ind w:left="12" w:right="12"/>
              <w:rPr>
                <w:sz w:val="24"/>
              </w:rPr>
            </w:pPr>
            <w:r w:rsidRPr="00E537EC">
              <w:rPr>
                <w:spacing w:val="-4"/>
                <w:sz w:val="24"/>
              </w:rPr>
              <w:t>1834</w:t>
            </w:r>
          </w:p>
        </w:tc>
        <w:tc>
          <w:tcPr>
            <w:tcW w:w="942" w:type="dxa"/>
          </w:tcPr>
          <w:p w:rsidR="00207FE2" w:rsidRPr="00E537EC" w:rsidRDefault="0039676D">
            <w:pPr>
              <w:pStyle w:val="TableParagraph"/>
              <w:spacing w:line="256" w:lineRule="exact"/>
              <w:ind w:left="12" w:right="12"/>
              <w:rPr>
                <w:sz w:val="24"/>
              </w:rPr>
            </w:pPr>
            <w:r w:rsidRPr="00E537EC">
              <w:rPr>
                <w:spacing w:val="-4"/>
                <w:sz w:val="24"/>
              </w:rPr>
              <w:t>1834</w:t>
            </w:r>
          </w:p>
        </w:tc>
        <w:tc>
          <w:tcPr>
            <w:tcW w:w="851" w:type="dxa"/>
          </w:tcPr>
          <w:p w:rsidR="00207FE2" w:rsidRPr="00E537EC" w:rsidRDefault="0039676D">
            <w:pPr>
              <w:pStyle w:val="TableParagraph"/>
              <w:spacing w:line="256" w:lineRule="exact"/>
              <w:ind w:left="11" w:right="16"/>
              <w:rPr>
                <w:sz w:val="24"/>
              </w:rPr>
            </w:pPr>
            <w:r w:rsidRPr="00E537EC">
              <w:rPr>
                <w:spacing w:val="-4"/>
                <w:sz w:val="24"/>
              </w:rPr>
              <w:t>1834</w:t>
            </w:r>
          </w:p>
        </w:tc>
        <w:tc>
          <w:tcPr>
            <w:tcW w:w="848" w:type="dxa"/>
          </w:tcPr>
          <w:p w:rsidR="00207FE2" w:rsidRPr="00E537EC" w:rsidRDefault="0039676D">
            <w:pPr>
              <w:pStyle w:val="TableParagraph"/>
              <w:spacing w:line="256" w:lineRule="exact"/>
              <w:ind w:left="9" w:right="18"/>
              <w:rPr>
                <w:sz w:val="24"/>
              </w:rPr>
            </w:pPr>
            <w:r w:rsidRPr="00E537EC">
              <w:rPr>
                <w:spacing w:val="-4"/>
                <w:sz w:val="24"/>
              </w:rPr>
              <w:t>1834</w:t>
            </w:r>
          </w:p>
        </w:tc>
        <w:tc>
          <w:tcPr>
            <w:tcW w:w="834" w:type="dxa"/>
          </w:tcPr>
          <w:p w:rsidR="00207FE2" w:rsidRPr="00E537EC" w:rsidRDefault="0039676D">
            <w:pPr>
              <w:pStyle w:val="TableParagraph"/>
              <w:spacing w:line="256" w:lineRule="exact"/>
              <w:ind w:left="9" w:right="20"/>
              <w:rPr>
                <w:sz w:val="24"/>
              </w:rPr>
            </w:pPr>
            <w:r w:rsidRPr="00E537EC">
              <w:rPr>
                <w:spacing w:val="-4"/>
                <w:sz w:val="24"/>
              </w:rPr>
              <w:t>1834</w:t>
            </w:r>
          </w:p>
        </w:tc>
      </w:tr>
      <w:tr w:rsidR="00207FE2" w:rsidRPr="00E537EC">
        <w:trPr>
          <w:trHeight w:val="276"/>
        </w:trPr>
        <w:tc>
          <w:tcPr>
            <w:tcW w:w="2199" w:type="dxa"/>
          </w:tcPr>
          <w:p w:rsidR="00207FE2" w:rsidRPr="00E537EC" w:rsidRDefault="0039676D">
            <w:pPr>
              <w:pStyle w:val="TableParagraph"/>
              <w:spacing w:line="256" w:lineRule="exact"/>
              <w:ind w:left="14" w:right="1"/>
              <w:rPr>
                <w:sz w:val="24"/>
              </w:rPr>
            </w:pPr>
            <w:r w:rsidRPr="00E537EC">
              <w:rPr>
                <w:spacing w:val="-5"/>
                <w:sz w:val="24"/>
              </w:rPr>
              <w:t>30</w:t>
            </w:r>
          </w:p>
        </w:tc>
        <w:tc>
          <w:tcPr>
            <w:tcW w:w="3906" w:type="dxa"/>
          </w:tcPr>
          <w:p w:rsidR="00207FE2" w:rsidRPr="00E537EC" w:rsidRDefault="0039676D">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Камышино</w:t>
            </w:r>
          </w:p>
        </w:tc>
        <w:tc>
          <w:tcPr>
            <w:tcW w:w="2269" w:type="dxa"/>
          </w:tcPr>
          <w:p w:rsidR="00207FE2" w:rsidRPr="00E537EC" w:rsidRDefault="0039676D">
            <w:pPr>
              <w:pStyle w:val="TableParagraph"/>
              <w:spacing w:line="256" w:lineRule="exact"/>
              <w:ind w:left="5"/>
              <w:rPr>
                <w:sz w:val="24"/>
              </w:rPr>
            </w:pPr>
            <w:r w:rsidRPr="00E537EC">
              <w:rPr>
                <w:spacing w:val="-2"/>
                <w:sz w:val="24"/>
              </w:rPr>
              <w:t>уголь</w:t>
            </w:r>
          </w:p>
        </w:tc>
        <w:tc>
          <w:tcPr>
            <w:tcW w:w="937" w:type="dxa"/>
          </w:tcPr>
          <w:p w:rsidR="00207FE2" w:rsidRPr="00E537EC" w:rsidRDefault="0039676D">
            <w:pPr>
              <w:pStyle w:val="TableParagraph"/>
              <w:spacing w:line="256" w:lineRule="exact"/>
              <w:ind w:left="11" w:right="6"/>
              <w:rPr>
                <w:sz w:val="24"/>
              </w:rPr>
            </w:pPr>
            <w:r w:rsidRPr="00E537EC">
              <w:rPr>
                <w:spacing w:val="-5"/>
                <w:sz w:val="24"/>
              </w:rPr>
              <w:t>725</w:t>
            </w:r>
          </w:p>
        </w:tc>
        <w:tc>
          <w:tcPr>
            <w:tcW w:w="935" w:type="dxa"/>
          </w:tcPr>
          <w:p w:rsidR="00207FE2" w:rsidRPr="00E537EC" w:rsidRDefault="0039676D">
            <w:pPr>
              <w:pStyle w:val="TableParagraph"/>
              <w:spacing w:line="256" w:lineRule="exact"/>
              <w:ind w:left="17" w:right="12"/>
              <w:rPr>
                <w:sz w:val="24"/>
              </w:rPr>
            </w:pPr>
            <w:r w:rsidRPr="00E537EC">
              <w:rPr>
                <w:spacing w:val="-5"/>
                <w:sz w:val="24"/>
              </w:rPr>
              <w:t>725</w:t>
            </w:r>
          </w:p>
        </w:tc>
        <w:tc>
          <w:tcPr>
            <w:tcW w:w="938" w:type="dxa"/>
          </w:tcPr>
          <w:p w:rsidR="00207FE2" w:rsidRPr="00E537EC" w:rsidRDefault="0039676D">
            <w:pPr>
              <w:pStyle w:val="TableParagraph"/>
              <w:spacing w:line="256" w:lineRule="exact"/>
              <w:ind w:left="11" w:right="7"/>
              <w:rPr>
                <w:sz w:val="24"/>
              </w:rPr>
            </w:pPr>
            <w:r w:rsidRPr="00E537EC">
              <w:rPr>
                <w:spacing w:val="-5"/>
                <w:sz w:val="24"/>
              </w:rPr>
              <w:t>725</w:t>
            </w:r>
          </w:p>
        </w:tc>
        <w:tc>
          <w:tcPr>
            <w:tcW w:w="935" w:type="dxa"/>
          </w:tcPr>
          <w:p w:rsidR="00207FE2" w:rsidRPr="00E537EC" w:rsidRDefault="0039676D">
            <w:pPr>
              <w:pStyle w:val="TableParagraph"/>
              <w:spacing w:line="256" w:lineRule="exact"/>
              <w:ind w:left="12" w:right="12"/>
              <w:rPr>
                <w:sz w:val="24"/>
              </w:rPr>
            </w:pPr>
            <w:r w:rsidRPr="00E537EC">
              <w:rPr>
                <w:spacing w:val="-5"/>
                <w:sz w:val="24"/>
              </w:rPr>
              <w:t>725</w:t>
            </w:r>
          </w:p>
        </w:tc>
        <w:tc>
          <w:tcPr>
            <w:tcW w:w="942" w:type="dxa"/>
          </w:tcPr>
          <w:p w:rsidR="00207FE2" w:rsidRPr="00E537EC" w:rsidRDefault="0039676D">
            <w:pPr>
              <w:pStyle w:val="TableParagraph"/>
              <w:spacing w:line="256" w:lineRule="exact"/>
              <w:ind w:left="12" w:right="12"/>
              <w:rPr>
                <w:sz w:val="24"/>
              </w:rPr>
            </w:pPr>
            <w:r w:rsidRPr="00E537EC">
              <w:rPr>
                <w:spacing w:val="-5"/>
                <w:sz w:val="24"/>
              </w:rPr>
              <w:t>725</w:t>
            </w:r>
          </w:p>
        </w:tc>
        <w:tc>
          <w:tcPr>
            <w:tcW w:w="851" w:type="dxa"/>
          </w:tcPr>
          <w:p w:rsidR="00207FE2" w:rsidRPr="00E537EC" w:rsidRDefault="0039676D">
            <w:pPr>
              <w:pStyle w:val="TableParagraph"/>
              <w:spacing w:line="256" w:lineRule="exact"/>
              <w:ind w:left="11" w:right="16"/>
              <w:rPr>
                <w:sz w:val="24"/>
              </w:rPr>
            </w:pPr>
            <w:r w:rsidRPr="00E537EC">
              <w:rPr>
                <w:spacing w:val="-5"/>
                <w:sz w:val="24"/>
              </w:rPr>
              <w:t>725</w:t>
            </w:r>
          </w:p>
        </w:tc>
        <w:tc>
          <w:tcPr>
            <w:tcW w:w="848" w:type="dxa"/>
          </w:tcPr>
          <w:p w:rsidR="00207FE2" w:rsidRPr="00E537EC" w:rsidRDefault="0039676D">
            <w:pPr>
              <w:pStyle w:val="TableParagraph"/>
              <w:spacing w:line="256" w:lineRule="exact"/>
              <w:ind w:left="9" w:right="18"/>
              <w:rPr>
                <w:sz w:val="24"/>
              </w:rPr>
            </w:pPr>
            <w:r w:rsidRPr="00E537EC">
              <w:rPr>
                <w:spacing w:val="-5"/>
                <w:sz w:val="24"/>
              </w:rPr>
              <w:t>725</w:t>
            </w:r>
          </w:p>
        </w:tc>
        <w:tc>
          <w:tcPr>
            <w:tcW w:w="834" w:type="dxa"/>
          </w:tcPr>
          <w:p w:rsidR="00207FE2" w:rsidRPr="00E537EC" w:rsidRDefault="0039676D">
            <w:pPr>
              <w:pStyle w:val="TableParagraph"/>
              <w:spacing w:line="256" w:lineRule="exact"/>
              <w:ind w:left="9" w:right="20"/>
              <w:rPr>
                <w:sz w:val="24"/>
              </w:rPr>
            </w:pPr>
            <w:r w:rsidRPr="00E537EC">
              <w:rPr>
                <w:spacing w:val="-5"/>
                <w:sz w:val="24"/>
              </w:rPr>
              <w:t>725</w:t>
            </w:r>
          </w:p>
        </w:tc>
      </w:tr>
      <w:tr w:rsidR="00207FE2" w:rsidRPr="00E537EC">
        <w:trPr>
          <w:trHeight w:val="278"/>
        </w:trPr>
        <w:tc>
          <w:tcPr>
            <w:tcW w:w="8374" w:type="dxa"/>
            <w:gridSpan w:val="3"/>
          </w:tcPr>
          <w:p w:rsidR="00207FE2" w:rsidRPr="00E537EC" w:rsidRDefault="0039676D">
            <w:pPr>
              <w:pStyle w:val="TableParagraph"/>
              <w:spacing w:line="258" w:lineRule="exact"/>
              <w:ind w:left="11" w:right="1"/>
              <w:rPr>
                <w:sz w:val="24"/>
              </w:rPr>
            </w:pPr>
            <w:r w:rsidRPr="00E537EC">
              <w:rPr>
                <w:sz w:val="24"/>
              </w:rPr>
              <w:t>ИТОГО</w:t>
            </w:r>
            <w:r w:rsidRPr="00E537EC">
              <w:rPr>
                <w:spacing w:val="-5"/>
                <w:sz w:val="24"/>
              </w:rPr>
              <w:t xml:space="preserve"> </w:t>
            </w:r>
            <w:r w:rsidRPr="00E537EC">
              <w:rPr>
                <w:sz w:val="24"/>
              </w:rPr>
              <w:t>по</w:t>
            </w:r>
            <w:r w:rsidRPr="00E537EC">
              <w:rPr>
                <w:spacing w:val="-2"/>
                <w:sz w:val="24"/>
              </w:rPr>
              <w:t xml:space="preserve"> </w:t>
            </w:r>
            <w:r w:rsidRPr="00E537EC">
              <w:rPr>
                <w:sz w:val="24"/>
              </w:rPr>
              <w:t>сельским</w:t>
            </w:r>
            <w:r w:rsidRPr="00E537EC">
              <w:rPr>
                <w:spacing w:val="-3"/>
                <w:sz w:val="24"/>
              </w:rPr>
              <w:t xml:space="preserve"> </w:t>
            </w:r>
            <w:r w:rsidRPr="00E537EC">
              <w:rPr>
                <w:sz w:val="24"/>
              </w:rPr>
              <w:t>населенным</w:t>
            </w:r>
            <w:r w:rsidRPr="00E537EC">
              <w:rPr>
                <w:spacing w:val="-3"/>
                <w:sz w:val="24"/>
              </w:rPr>
              <w:t xml:space="preserve"> </w:t>
            </w:r>
            <w:r w:rsidRPr="00E537EC">
              <w:rPr>
                <w:sz w:val="24"/>
              </w:rPr>
              <w:t>пунктам</w:t>
            </w:r>
            <w:r w:rsidRPr="00E537EC">
              <w:rPr>
                <w:spacing w:val="-3"/>
                <w:sz w:val="24"/>
              </w:rPr>
              <w:t xml:space="preserve"> </w:t>
            </w:r>
            <w:r w:rsidRPr="00E537EC">
              <w:rPr>
                <w:spacing w:val="-2"/>
                <w:sz w:val="24"/>
              </w:rPr>
              <w:t>ЛКМО:</w:t>
            </w:r>
          </w:p>
        </w:tc>
        <w:tc>
          <w:tcPr>
            <w:tcW w:w="937" w:type="dxa"/>
          </w:tcPr>
          <w:p w:rsidR="00207FE2" w:rsidRPr="00E537EC" w:rsidRDefault="00207FE2">
            <w:pPr>
              <w:pStyle w:val="TableParagraph"/>
              <w:spacing w:line="258" w:lineRule="exact"/>
              <w:ind w:left="11" w:right="6"/>
              <w:rPr>
                <w:sz w:val="24"/>
              </w:rPr>
            </w:pPr>
          </w:p>
        </w:tc>
        <w:tc>
          <w:tcPr>
            <w:tcW w:w="935" w:type="dxa"/>
          </w:tcPr>
          <w:p w:rsidR="00207FE2" w:rsidRPr="00E537EC" w:rsidRDefault="00207FE2">
            <w:pPr>
              <w:pStyle w:val="TableParagraph"/>
              <w:spacing w:line="258" w:lineRule="exact"/>
              <w:ind w:left="17" w:right="12"/>
              <w:rPr>
                <w:sz w:val="24"/>
              </w:rPr>
            </w:pPr>
          </w:p>
        </w:tc>
        <w:tc>
          <w:tcPr>
            <w:tcW w:w="938" w:type="dxa"/>
          </w:tcPr>
          <w:p w:rsidR="00207FE2" w:rsidRPr="00E537EC" w:rsidRDefault="00207FE2">
            <w:pPr>
              <w:pStyle w:val="TableParagraph"/>
              <w:spacing w:line="258" w:lineRule="exact"/>
              <w:ind w:left="11" w:right="7"/>
              <w:rPr>
                <w:sz w:val="24"/>
              </w:rPr>
            </w:pPr>
          </w:p>
        </w:tc>
        <w:tc>
          <w:tcPr>
            <w:tcW w:w="935" w:type="dxa"/>
          </w:tcPr>
          <w:p w:rsidR="00207FE2" w:rsidRPr="00E537EC" w:rsidRDefault="00207FE2">
            <w:pPr>
              <w:pStyle w:val="TableParagraph"/>
              <w:spacing w:line="258" w:lineRule="exact"/>
              <w:ind w:left="12" w:right="12"/>
              <w:rPr>
                <w:sz w:val="24"/>
              </w:rPr>
            </w:pPr>
          </w:p>
        </w:tc>
        <w:tc>
          <w:tcPr>
            <w:tcW w:w="942" w:type="dxa"/>
          </w:tcPr>
          <w:p w:rsidR="00207FE2" w:rsidRPr="00E537EC" w:rsidRDefault="00207FE2">
            <w:pPr>
              <w:pStyle w:val="TableParagraph"/>
              <w:spacing w:line="258" w:lineRule="exact"/>
              <w:ind w:left="12" w:right="12"/>
              <w:rPr>
                <w:sz w:val="24"/>
              </w:rPr>
            </w:pPr>
          </w:p>
        </w:tc>
        <w:tc>
          <w:tcPr>
            <w:tcW w:w="851" w:type="dxa"/>
          </w:tcPr>
          <w:p w:rsidR="00207FE2" w:rsidRPr="00E537EC" w:rsidRDefault="00207FE2">
            <w:pPr>
              <w:pStyle w:val="TableParagraph"/>
              <w:spacing w:line="258" w:lineRule="exact"/>
              <w:ind w:left="11" w:right="16"/>
              <w:rPr>
                <w:sz w:val="24"/>
              </w:rPr>
            </w:pPr>
          </w:p>
        </w:tc>
        <w:tc>
          <w:tcPr>
            <w:tcW w:w="848" w:type="dxa"/>
          </w:tcPr>
          <w:p w:rsidR="00207FE2" w:rsidRPr="00E537EC" w:rsidRDefault="00207FE2">
            <w:pPr>
              <w:pStyle w:val="TableParagraph"/>
              <w:spacing w:line="258" w:lineRule="exact"/>
              <w:ind w:left="9" w:right="18"/>
              <w:rPr>
                <w:sz w:val="24"/>
              </w:rPr>
            </w:pPr>
          </w:p>
        </w:tc>
        <w:tc>
          <w:tcPr>
            <w:tcW w:w="834" w:type="dxa"/>
          </w:tcPr>
          <w:p w:rsidR="00207FE2" w:rsidRPr="00E537EC" w:rsidRDefault="00207FE2">
            <w:pPr>
              <w:pStyle w:val="TableParagraph"/>
              <w:spacing w:line="258" w:lineRule="exact"/>
              <w:ind w:left="9" w:right="20"/>
              <w:rPr>
                <w:sz w:val="24"/>
              </w:rPr>
            </w:pPr>
          </w:p>
        </w:tc>
      </w:tr>
    </w:tbl>
    <w:p w:rsidR="00207FE2" w:rsidRDefault="00207FE2">
      <w:pPr>
        <w:pStyle w:val="a3"/>
      </w:pPr>
    </w:p>
    <w:p w:rsidR="00207FE2" w:rsidRPr="00E537EC" w:rsidRDefault="0039676D">
      <w:pPr>
        <w:pStyle w:val="a3"/>
        <w:ind w:left="113"/>
        <w:rPr>
          <w:b/>
          <w:sz w:val="24"/>
        </w:rPr>
      </w:pPr>
      <w:r w:rsidRPr="00E537EC">
        <w:rPr>
          <w:b/>
          <w:sz w:val="24"/>
        </w:rPr>
        <w:t>Таблица</w:t>
      </w:r>
      <w:r w:rsidRPr="00E537EC">
        <w:rPr>
          <w:b/>
          <w:spacing w:val="-3"/>
          <w:sz w:val="24"/>
        </w:rPr>
        <w:t xml:space="preserve"> </w:t>
      </w:r>
      <w:r w:rsidRPr="00E537EC">
        <w:rPr>
          <w:b/>
          <w:sz w:val="24"/>
        </w:rPr>
        <w:t>10.1.2.</w:t>
      </w:r>
      <w:r w:rsidRPr="00E537EC">
        <w:rPr>
          <w:b/>
          <w:spacing w:val="-2"/>
          <w:sz w:val="24"/>
        </w:rPr>
        <w:t xml:space="preserve"> </w:t>
      </w:r>
      <w:r w:rsidRPr="00E537EC">
        <w:rPr>
          <w:b/>
          <w:sz w:val="24"/>
        </w:rPr>
        <w:t>–</w:t>
      </w:r>
      <w:r w:rsidRPr="00E537EC">
        <w:rPr>
          <w:b/>
          <w:spacing w:val="-3"/>
          <w:sz w:val="24"/>
        </w:rPr>
        <w:t xml:space="preserve"> </w:t>
      </w:r>
      <w:r w:rsidRPr="00E537EC">
        <w:rPr>
          <w:b/>
          <w:sz w:val="24"/>
        </w:rPr>
        <w:t>Удельный</w:t>
      </w:r>
      <w:r w:rsidRPr="00E537EC">
        <w:rPr>
          <w:b/>
          <w:spacing w:val="-6"/>
          <w:sz w:val="24"/>
        </w:rPr>
        <w:t xml:space="preserve"> </w:t>
      </w:r>
      <w:r w:rsidRPr="00E537EC">
        <w:rPr>
          <w:b/>
          <w:sz w:val="24"/>
        </w:rPr>
        <w:t>расход</w:t>
      </w:r>
      <w:r w:rsidRPr="00E537EC">
        <w:rPr>
          <w:b/>
          <w:spacing w:val="-5"/>
          <w:sz w:val="24"/>
        </w:rPr>
        <w:t xml:space="preserve"> </w:t>
      </w:r>
      <w:r w:rsidRPr="00E537EC">
        <w:rPr>
          <w:b/>
          <w:sz w:val="24"/>
        </w:rPr>
        <w:t>условного</w:t>
      </w:r>
      <w:r w:rsidRPr="00E537EC">
        <w:rPr>
          <w:b/>
          <w:spacing w:val="-2"/>
          <w:sz w:val="24"/>
        </w:rPr>
        <w:t xml:space="preserve"> </w:t>
      </w:r>
      <w:r w:rsidRPr="00E537EC">
        <w:rPr>
          <w:b/>
          <w:sz w:val="24"/>
        </w:rPr>
        <w:t>топлива</w:t>
      </w:r>
      <w:r w:rsidRPr="00E537EC">
        <w:rPr>
          <w:b/>
          <w:spacing w:val="-7"/>
          <w:sz w:val="24"/>
        </w:rPr>
        <w:t xml:space="preserve"> </w:t>
      </w:r>
      <w:r w:rsidRPr="00E537EC">
        <w:rPr>
          <w:b/>
          <w:sz w:val="24"/>
        </w:rPr>
        <w:t>на</w:t>
      </w:r>
      <w:r w:rsidRPr="00E537EC">
        <w:rPr>
          <w:b/>
          <w:spacing w:val="-3"/>
          <w:sz w:val="24"/>
        </w:rPr>
        <w:t xml:space="preserve"> </w:t>
      </w:r>
      <w:r w:rsidRPr="00E537EC">
        <w:rPr>
          <w:b/>
          <w:sz w:val="24"/>
        </w:rPr>
        <w:t>выработку</w:t>
      </w:r>
      <w:r w:rsidRPr="00E537EC">
        <w:rPr>
          <w:b/>
          <w:spacing w:val="-2"/>
          <w:sz w:val="24"/>
        </w:rPr>
        <w:t xml:space="preserve"> </w:t>
      </w:r>
      <w:r w:rsidRPr="00E537EC">
        <w:rPr>
          <w:b/>
          <w:sz w:val="24"/>
        </w:rPr>
        <w:t>тепловой</w:t>
      </w:r>
      <w:r w:rsidRPr="00E537EC">
        <w:rPr>
          <w:b/>
          <w:spacing w:val="-6"/>
          <w:sz w:val="24"/>
        </w:rPr>
        <w:t xml:space="preserve"> </w:t>
      </w:r>
      <w:r w:rsidRPr="00E537EC">
        <w:rPr>
          <w:b/>
          <w:sz w:val="24"/>
        </w:rPr>
        <w:t>энергии</w:t>
      </w:r>
      <w:r w:rsidRPr="00E537EC">
        <w:rPr>
          <w:b/>
          <w:spacing w:val="-3"/>
          <w:sz w:val="24"/>
        </w:rPr>
        <w:t xml:space="preserve"> </w:t>
      </w:r>
      <w:r w:rsidRPr="00E537EC">
        <w:rPr>
          <w:b/>
          <w:sz w:val="24"/>
        </w:rPr>
        <w:t>источниками</w:t>
      </w:r>
      <w:r w:rsidRPr="00E537EC">
        <w:rPr>
          <w:b/>
          <w:spacing w:val="-3"/>
          <w:sz w:val="24"/>
        </w:rPr>
        <w:t xml:space="preserve"> </w:t>
      </w:r>
      <w:r w:rsidRPr="00E537EC">
        <w:rPr>
          <w:b/>
          <w:sz w:val="24"/>
        </w:rPr>
        <w:t>тепловой</w:t>
      </w:r>
      <w:r w:rsidRPr="00E537EC">
        <w:rPr>
          <w:b/>
          <w:spacing w:val="-3"/>
          <w:sz w:val="24"/>
        </w:rPr>
        <w:t xml:space="preserve"> </w:t>
      </w:r>
      <w:r w:rsidRPr="00E537EC">
        <w:rPr>
          <w:b/>
          <w:sz w:val="24"/>
        </w:rPr>
        <w:t>энергии (котельными) в зоне деятельности единых теплоснабжающих организаций, кг у. т./Гкал</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7"/>
        <w:gridCol w:w="3894"/>
        <w:gridCol w:w="2257"/>
        <w:gridCol w:w="922"/>
        <w:gridCol w:w="925"/>
        <w:gridCol w:w="922"/>
        <w:gridCol w:w="929"/>
        <w:gridCol w:w="877"/>
        <w:gridCol w:w="877"/>
        <w:gridCol w:w="877"/>
      </w:tblGrid>
      <w:tr w:rsidR="00E537EC" w:rsidRPr="00E537EC" w:rsidTr="00391F01">
        <w:trPr>
          <w:trHeight w:val="278"/>
        </w:trPr>
        <w:tc>
          <w:tcPr>
            <w:tcW w:w="2187" w:type="dxa"/>
            <w:vMerge w:val="restart"/>
          </w:tcPr>
          <w:p w:rsidR="00E537EC" w:rsidRPr="00E537EC" w:rsidRDefault="00E537EC" w:rsidP="00E537EC">
            <w:pPr>
              <w:pStyle w:val="TableParagraph"/>
              <w:spacing w:before="143"/>
              <w:ind w:left="374"/>
              <w:jc w:val="left"/>
              <w:rPr>
                <w:spacing w:val="-10"/>
                <w:sz w:val="24"/>
              </w:rPr>
            </w:pPr>
            <w:r w:rsidRPr="00E537EC">
              <w:rPr>
                <w:sz w:val="24"/>
              </w:rPr>
              <w:t xml:space="preserve">№ </w:t>
            </w:r>
            <w:r w:rsidRPr="00E537EC">
              <w:rPr>
                <w:spacing w:val="-2"/>
                <w:sz w:val="24"/>
              </w:rPr>
              <w:t>котельной</w:t>
            </w:r>
          </w:p>
        </w:tc>
        <w:tc>
          <w:tcPr>
            <w:tcW w:w="3894" w:type="dxa"/>
            <w:vMerge w:val="restart"/>
          </w:tcPr>
          <w:p w:rsidR="00E537EC" w:rsidRPr="00E537EC" w:rsidRDefault="00E537EC" w:rsidP="00E537EC">
            <w:pPr>
              <w:pStyle w:val="TableParagraph"/>
              <w:spacing w:before="143"/>
              <w:ind w:left="544"/>
              <w:jc w:val="left"/>
              <w:rPr>
                <w:sz w:val="24"/>
              </w:rPr>
            </w:pPr>
            <w:r w:rsidRPr="00E537EC">
              <w:rPr>
                <w:sz w:val="24"/>
              </w:rPr>
              <w:t>Наименование</w:t>
            </w:r>
            <w:r w:rsidRPr="00E537EC">
              <w:rPr>
                <w:spacing w:val="-7"/>
                <w:sz w:val="24"/>
              </w:rPr>
              <w:t xml:space="preserve"> </w:t>
            </w:r>
            <w:r w:rsidRPr="00E537EC">
              <w:rPr>
                <w:spacing w:val="-2"/>
                <w:sz w:val="24"/>
              </w:rPr>
              <w:t>котельной</w:t>
            </w:r>
          </w:p>
        </w:tc>
        <w:tc>
          <w:tcPr>
            <w:tcW w:w="2257" w:type="dxa"/>
            <w:vMerge w:val="restart"/>
          </w:tcPr>
          <w:p w:rsidR="00E537EC" w:rsidRPr="00E537EC" w:rsidRDefault="00E537EC" w:rsidP="00E537EC">
            <w:pPr>
              <w:pStyle w:val="TableParagraph"/>
              <w:spacing w:before="143"/>
              <w:ind w:left="438"/>
              <w:jc w:val="left"/>
              <w:rPr>
                <w:spacing w:val="-2"/>
                <w:sz w:val="24"/>
              </w:rPr>
            </w:pPr>
            <w:r w:rsidRPr="00E537EC">
              <w:rPr>
                <w:sz w:val="24"/>
              </w:rPr>
              <w:t>Вид</w:t>
            </w:r>
            <w:r w:rsidRPr="00E537EC">
              <w:rPr>
                <w:spacing w:val="-2"/>
                <w:sz w:val="24"/>
              </w:rPr>
              <w:t xml:space="preserve"> топлива</w:t>
            </w:r>
          </w:p>
        </w:tc>
        <w:tc>
          <w:tcPr>
            <w:tcW w:w="6329" w:type="dxa"/>
            <w:gridSpan w:val="7"/>
          </w:tcPr>
          <w:p w:rsidR="00E537EC" w:rsidRPr="00E537EC" w:rsidRDefault="00E537EC">
            <w:pPr>
              <w:pStyle w:val="TableParagraph"/>
              <w:spacing w:before="1" w:line="257" w:lineRule="exact"/>
              <w:ind w:left="6" w:right="6"/>
              <w:rPr>
                <w:spacing w:val="-2"/>
                <w:sz w:val="24"/>
              </w:rPr>
            </w:pPr>
            <w:r w:rsidRPr="00E537EC">
              <w:rPr>
                <w:spacing w:val="-2"/>
                <w:sz w:val="24"/>
              </w:rPr>
              <w:t>Расход условного топлива</w:t>
            </w:r>
          </w:p>
        </w:tc>
      </w:tr>
      <w:tr w:rsidR="00E537EC" w:rsidRPr="00E537EC">
        <w:trPr>
          <w:trHeight w:val="278"/>
        </w:trPr>
        <w:tc>
          <w:tcPr>
            <w:tcW w:w="2187" w:type="dxa"/>
            <w:vMerge/>
          </w:tcPr>
          <w:p w:rsidR="00E537EC" w:rsidRPr="00E537EC" w:rsidRDefault="00E537EC" w:rsidP="00E537EC">
            <w:pPr>
              <w:pStyle w:val="TableParagraph"/>
              <w:spacing w:before="143"/>
              <w:ind w:left="374"/>
              <w:jc w:val="left"/>
              <w:rPr>
                <w:sz w:val="24"/>
              </w:rPr>
            </w:pPr>
          </w:p>
        </w:tc>
        <w:tc>
          <w:tcPr>
            <w:tcW w:w="3894" w:type="dxa"/>
            <w:vMerge/>
          </w:tcPr>
          <w:p w:rsidR="00E537EC" w:rsidRPr="00E537EC" w:rsidRDefault="00E537EC" w:rsidP="00E537EC">
            <w:pPr>
              <w:pStyle w:val="TableParagraph"/>
              <w:spacing w:before="143"/>
              <w:ind w:left="544"/>
              <w:jc w:val="left"/>
              <w:rPr>
                <w:sz w:val="24"/>
              </w:rPr>
            </w:pPr>
          </w:p>
        </w:tc>
        <w:tc>
          <w:tcPr>
            <w:tcW w:w="2257" w:type="dxa"/>
            <w:vMerge/>
          </w:tcPr>
          <w:p w:rsidR="00E537EC" w:rsidRPr="00E537EC" w:rsidRDefault="00E537EC" w:rsidP="00E537EC">
            <w:pPr>
              <w:pStyle w:val="TableParagraph"/>
              <w:spacing w:before="143"/>
              <w:ind w:left="438"/>
              <w:jc w:val="left"/>
              <w:rPr>
                <w:sz w:val="24"/>
              </w:rPr>
            </w:pPr>
          </w:p>
        </w:tc>
        <w:tc>
          <w:tcPr>
            <w:tcW w:w="922" w:type="dxa"/>
          </w:tcPr>
          <w:p w:rsidR="00E537EC" w:rsidRPr="00E537EC" w:rsidRDefault="00E537EC" w:rsidP="00E537EC">
            <w:pPr>
              <w:pStyle w:val="TableParagraph"/>
              <w:spacing w:line="256" w:lineRule="exact"/>
              <w:ind w:left="10"/>
              <w:rPr>
                <w:sz w:val="24"/>
              </w:rPr>
            </w:pPr>
            <w:r w:rsidRPr="00E537EC">
              <w:rPr>
                <w:spacing w:val="-4"/>
                <w:sz w:val="24"/>
              </w:rPr>
              <w:t>2026</w:t>
            </w:r>
          </w:p>
        </w:tc>
        <w:tc>
          <w:tcPr>
            <w:tcW w:w="925" w:type="dxa"/>
          </w:tcPr>
          <w:p w:rsidR="00E537EC" w:rsidRPr="00E537EC" w:rsidRDefault="00E537EC" w:rsidP="00E537EC">
            <w:pPr>
              <w:pStyle w:val="TableParagraph"/>
              <w:spacing w:line="256" w:lineRule="exact"/>
              <w:ind w:left="6"/>
              <w:rPr>
                <w:sz w:val="24"/>
              </w:rPr>
            </w:pPr>
            <w:r w:rsidRPr="00E537EC">
              <w:rPr>
                <w:spacing w:val="-4"/>
                <w:sz w:val="24"/>
              </w:rPr>
              <w:t>2027</w:t>
            </w:r>
          </w:p>
        </w:tc>
        <w:tc>
          <w:tcPr>
            <w:tcW w:w="922" w:type="dxa"/>
          </w:tcPr>
          <w:p w:rsidR="00E537EC" w:rsidRPr="00E537EC" w:rsidRDefault="00E537EC" w:rsidP="00E537EC">
            <w:pPr>
              <w:pStyle w:val="TableParagraph"/>
              <w:spacing w:line="256" w:lineRule="exact"/>
              <w:ind w:left="10" w:right="6"/>
              <w:rPr>
                <w:sz w:val="24"/>
              </w:rPr>
            </w:pPr>
            <w:r w:rsidRPr="00E537EC">
              <w:rPr>
                <w:spacing w:val="-4"/>
                <w:sz w:val="24"/>
              </w:rPr>
              <w:t>2028</w:t>
            </w:r>
          </w:p>
        </w:tc>
        <w:tc>
          <w:tcPr>
            <w:tcW w:w="929" w:type="dxa"/>
          </w:tcPr>
          <w:p w:rsidR="00E537EC" w:rsidRPr="00E537EC" w:rsidRDefault="00E537EC" w:rsidP="00E537EC">
            <w:pPr>
              <w:pStyle w:val="TableParagraph"/>
              <w:spacing w:line="256" w:lineRule="exact"/>
              <w:ind w:left="3" w:right="2"/>
              <w:rPr>
                <w:sz w:val="24"/>
              </w:rPr>
            </w:pPr>
            <w:r w:rsidRPr="00E537EC">
              <w:rPr>
                <w:spacing w:val="-4"/>
                <w:sz w:val="24"/>
              </w:rPr>
              <w:t>2029</w:t>
            </w:r>
          </w:p>
        </w:tc>
        <w:tc>
          <w:tcPr>
            <w:tcW w:w="877" w:type="dxa"/>
          </w:tcPr>
          <w:p w:rsidR="00E537EC" w:rsidRPr="00E537EC" w:rsidRDefault="00E537EC" w:rsidP="00E537EC">
            <w:pPr>
              <w:pStyle w:val="TableParagraph"/>
              <w:spacing w:line="256" w:lineRule="exact"/>
              <w:ind w:left="6" w:right="6"/>
              <w:rPr>
                <w:sz w:val="24"/>
              </w:rPr>
            </w:pPr>
            <w:r w:rsidRPr="00E537EC">
              <w:rPr>
                <w:spacing w:val="-4"/>
                <w:sz w:val="24"/>
              </w:rPr>
              <w:t>2030</w:t>
            </w:r>
          </w:p>
        </w:tc>
        <w:tc>
          <w:tcPr>
            <w:tcW w:w="877" w:type="dxa"/>
          </w:tcPr>
          <w:p w:rsidR="00E537EC" w:rsidRPr="00E537EC" w:rsidRDefault="00E537EC" w:rsidP="00E537EC">
            <w:pPr>
              <w:pStyle w:val="TableParagraph"/>
              <w:spacing w:line="256" w:lineRule="exact"/>
              <w:ind w:left="6" w:right="7"/>
              <w:rPr>
                <w:sz w:val="24"/>
              </w:rPr>
            </w:pPr>
            <w:r w:rsidRPr="00E537EC">
              <w:rPr>
                <w:spacing w:val="-4"/>
                <w:sz w:val="24"/>
              </w:rPr>
              <w:t>2035</w:t>
            </w:r>
          </w:p>
        </w:tc>
        <w:tc>
          <w:tcPr>
            <w:tcW w:w="877" w:type="dxa"/>
          </w:tcPr>
          <w:p w:rsidR="00E537EC" w:rsidRPr="00E537EC" w:rsidRDefault="00E537EC" w:rsidP="00E537EC">
            <w:pPr>
              <w:pStyle w:val="TableParagraph"/>
              <w:spacing w:line="256" w:lineRule="exact"/>
              <w:ind w:left="6" w:right="7"/>
              <w:rPr>
                <w:sz w:val="24"/>
              </w:rPr>
            </w:pPr>
            <w:r w:rsidRPr="00E537EC">
              <w:rPr>
                <w:spacing w:val="-4"/>
                <w:sz w:val="24"/>
              </w:rPr>
              <w:t>2040</w:t>
            </w:r>
          </w:p>
        </w:tc>
      </w:tr>
      <w:tr w:rsidR="00C3320B" w:rsidRPr="00E537EC" w:rsidTr="0027057A">
        <w:trPr>
          <w:trHeight w:val="278"/>
        </w:trPr>
        <w:tc>
          <w:tcPr>
            <w:tcW w:w="14667" w:type="dxa"/>
            <w:gridSpan w:val="10"/>
          </w:tcPr>
          <w:p w:rsidR="00C3320B" w:rsidRPr="00E537EC" w:rsidRDefault="00C3320B" w:rsidP="00C3320B">
            <w:pPr>
              <w:pStyle w:val="TableParagraph"/>
              <w:spacing w:before="1" w:line="257" w:lineRule="exact"/>
              <w:ind w:left="6" w:right="6"/>
              <w:rPr>
                <w:spacing w:val="-2"/>
                <w:sz w:val="24"/>
              </w:rPr>
            </w:pPr>
            <w:r>
              <w:rPr>
                <w:spacing w:val="-2"/>
                <w:sz w:val="24"/>
              </w:rPr>
              <w:t>ООО «Велес»</w:t>
            </w:r>
          </w:p>
        </w:tc>
      </w:tr>
      <w:tr w:rsidR="00C3320B" w:rsidRPr="00E537EC" w:rsidTr="00433031">
        <w:trPr>
          <w:trHeight w:val="278"/>
        </w:trPr>
        <w:tc>
          <w:tcPr>
            <w:tcW w:w="2187" w:type="dxa"/>
          </w:tcPr>
          <w:p w:rsidR="00C3320B" w:rsidRPr="00E537EC" w:rsidRDefault="00C3320B" w:rsidP="00C3320B">
            <w:pPr>
              <w:pStyle w:val="TableParagraph"/>
              <w:spacing w:before="1" w:line="257" w:lineRule="exact"/>
              <w:ind w:left="14" w:right="1"/>
              <w:rPr>
                <w:sz w:val="24"/>
              </w:rPr>
            </w:pPr>
            <w:r w:rsidRPr="00E537EC">
              <w:rPr>
                <w:spacing w:val="-10"/>
                <w:sz w:val="24"/>
              </w:rPr>
              <w:t>1</w:t>
            </w:r>
          </w:p>
        </w:tc>
        <w:tc>
          <w:tcPr>
            <w:tcW w:w="3894" w:type="dxa"/>
          </w:tcPr>
          <w:p w:rsidR="00C3320B" w:rsidRPr="00E537EC" w:rsidRDefault="00C3320B" w:rsidP="00C3320B">
            <w:pPr>
              <w:pStyle w:val="TableParagraph"/>
              <w:spacing w:before="1" w:line="257" w:lineRule="exact"/>
              <w:ind w:left="15" w:right="3"/>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Демьяновка</w:t>
            </w:r>
          </w:p>
        </w:tc>
        <w:tc>
          <w:tcPr>
            <w:tcW w:w="2257" w:type="dxa"/>
          </w:tcPr>
          <w:p w:rsidR="00C3320B" w:rsidRPr="00E537EC" w:rsidRDefault="00C3320B" w:rsidP="00C3320B">
            <w:pPr>
              <w:pStyle w:val="TableParagraph"/>
              <w:spacing w:before="1" w:line="257" w:lineRule="exact"/>
              <w:ind w:left="5"/>
              <w:rPr>
                <w:sz w:val="24"/>
              </w:rPr>
            </w:pPr>
            <w:r w:rsidRPr="00E537EC">
              <w:rPr>
                <w:spacing w:val="-2"/>
                <w:sz w:val="24"/>
              </w:rPr>
              <w:t>уголь</w:t>
            </w:r>
          </w:p>
        </w:tc>
        <w:tc>
          <w:tcPr>
            <w:tcW w:w="922" w:type="dxa"/>
          </w:tcPr>
          <w:p w:rsidR="00C3320B" w:rsidRPr="00E537EC" w:rsidRDefault="00C3320B" w:rsidP="00C3320B">
            <w:pPr>
              <w:pStyle w:val="TableParagraph"/>
              <w:spacing w:before="1" w:line="257" w:lineRule="exact"/>
              <w:ind w:left="10" w:right="2"/>
              <w:rPr>
                <w:sz w:val="24"/>
              </w:rPr>
            </w:pPr>
            <w:r w:rsidRPr="00E537EC">
              <w:rPr>
                <w:spacing w:val="-2"/>
                <w:sz w:val="24"/>
              </w:rPr>
              <w:t>226,13</w:t>
            </w:r>
          </w:p>
        </w:tc>
        <w:tc>
          <w:tcPr>
            <w:tcW w:w="925" w:type="dxa"/>
          </w:tcPr>
          <w:p w:rsidR="00C3320B" w:rsidRPr="00E537EC" w:rsidRDefault="00C3320B" w:rsidP="00C3320B">
            <w:pPr>
              <w:pStyle w:val="TableParagraph"/>
              <w:spacing w:before="1" w:line="257" w:lineRule="exact"/>
              <w:ind w:left="6" w:right="2"/>
              <w:rPr>
                <w:sz w:val="24"/>
              </w:rPr>
            </w:pPr>
            <w:r w:rsidRPr="00E537EC">
              <w:rPr>
                <w:spacing w:val="-2"/>
                <w:sz w:val="24"/>
              </w:rPr>
              <w:t>226,13</w:t>
            </w:r>
          </w:p>
        </w:tc>
        <w:tc>
          <w:tcPr>
            <w:tcW w:w="922" w:type="dxa"/>
          </w:tcPr>
          <w:p w:rsidR="00C3320B" w:rsidRPr="00E537EC" w:rsidRDefault="00C3320B" w:rsidP="00C3320B">
            <w:pPr>
              <w:pStyle w:val="TableParagraph"/>
              <w:spacing w:before="1" w:line="257" w:lineRule="exact"/>
              <w:ind w:left="10" w:right="9"/>
              <w:rPr>
                <w:sz w:val="24"/>
              </w:rPr>
            </w:pPr>
            <w:r w:rsidRPr="00E537EC">
              <w:rPr>
                <w:spacing w:val="-2"/>
                <w:sz w:val="24"/>
              </w:rPr>
              <w:t>226,13</w:t>
            </w:r>
          </w:p>
        </w:tc>
        <w:tc>
          <w:tcPr>
            <w:tcW w:w="929" w:type="dxa"/>
          </w:tcPr>
          <w:p w:rsidR="00C3320B" w:rsidRPr="00E537EC" w:rsidRDefault="00C3320B" w:rsidP="00C3320B">
            <w:pPr>
              <w:pStyle w:val="TableParagraph"/>
              <w:spacing w:before="1" w:line="257" w:lineRule="exact"/>
              <w:ind w:left="3"/>
              <w:rPr>
                <w:sz w:val="24"/>
              </w:rPr>
            </w:pPr>
            <w:r w:rsidRPr="00E537EC">
              <w:rPr>
                <w:spacing w:val="-2"/>
                <w:sz w:val="24"/>
              </w:rPr>
              <w:t>226,13</w:t>
            </w:r>
          </w:p>
        </w:tc>
        <w:tc>
          <w:tcPr>
            <w:tcW w:w="877" w:type="dxa"/>
          </w:tcPr>
          <w:p w:rsidR="00C3320B" w:rsidRPr="00E537EC" w:rsidRDefault="00C3320B" w:rsidP="00C3320B">
            <w:pPr>
              <w:pStyle w:val="TableParagraph"/>
              <w:spacing w:before="1" w:line="257" w:lineRule="exact"/>
              <w:ind w:left="6" w:right="4"/>
              <w:rPr>
                <w:sz w:val="24"/>
              </w:rPr>
            </w:pPr>
            <w:r w:rsidRPr="00E537EC">
              <w:rPr>
                <w:spacing w:val="-2"/>
                <w:sz w:val="24"/>
              </w:rPr>
              <w:t>226,13</w:t>
            </w:r>
          </w:p>
        </w:tc>
        <w:tc>
          <w:tcPr>
            <w:tcW w:w="877" w:type="dxa"/>
          </w:tcPr>
          <w:p w:rsidR="00C3320B" w:rsidRPr="00E537EC" w:rsidRDefault="00C3320B" w:rsidP="00C3320B">
            <w:pPr>
              <w:pStyle w:val="TableParagraph"/>
              <w:spacing w:before="1" w:line="257" w:lineRule="exact"/>
              <w:ind w:left="6" w:right="5"/>
              <w:rPr>
                <w:sz w:val="24"/>
              </w:rPr>
            </w:pPr>
            <w:r w:rsidRPr="00E537EC">
              <w:rPr>
                <w:spacing w:val="-2"/>
                <w:sz w:val="24"/>
              </w:rPr>
              <w:t>226,13</w:t>
            </w:r>
          </w:p>
        </w:tc>
        <w:tc>
          <w:tcPr>
            <w:tcW w:w="877" w:type="dxa"/>
          </w:tcPr>
          <w:p w:rsidR="00C3320B" w:rsidRPr="00E537EC" w:rsidRDefault="00C3320B" w:rsidP="00C3320B">
            <w:pPr>
              <w:pStyle w:val="TableParagraph"/>
              <w:spacing w:before="1" w:line="257" w:lineRule="exact"/>
              <w:ind w:left="6" w:right="6"/>
              <w:rPr>
                <w:sz w:val="24"/>
              </w:rPr>
            </w:pPr>
            <w:r w:rsidRPr="00E537EC">
              <w:rPr>
                <w:spacing w:val="-2"/>
                <w:sz w:val="24"/>
              </w:rPr>
              <w:t>226,13</w:t>
            </w:r>
          </w:p>
        </w:tc>
      </w:tr>
      <w:tr w:rsidR="00C3320B" w:rsidRPr="00E537EC">
        <w:trPr>
          <w:trHeight w:val="275"/>
        </w:trPr>
        <w:tc>
          <w:tcPr>
            <w:tcW w:w="2187" w:type="dxa"/>
          </w:tcPr>
          <w:p w:rsidR="00C3320B" w:rsidRPr="00E537EC" w:rsidRDefault="00C3320B" w:rsidP="00C3320B">
            <w:pPr>
              <w:pStyle w:val="TableParagraph"/>
              <w:spacing w:line="256" w:lineRule="exact"/>
              <w:ind w:left="11"/>
              <w:rPr>
                <w:sz w:val="24"/>
              </w:rPr>
            </w:pPr>
            <w:r w:rsidRPr="00E537EC">
              <w:rPr>
                <w:spacing w:val="-10"/>
                <w:sz w:val="24"/>
              </w:rPr>
              <w:t>2</w:t>
            </w:r>
          </w:p>
        </w:tc>
        <w:tc>
          <w:tcPr>
            <w:tcW w:w="3894" w:type="dxa"/>
          </w:tcPr>
          <w:p w:rsidR="00C3320B" w:rsidRPr="00E537EC" w:rsidRDefault="00C3320B" w:rsidP="00C3320B">
            <w:pPr>
              <w:pStyle w:val="TableParagraph"/>
              <w:spacing w:line="256" w:lineRule="exact"/>
              <w:ind w:left="15" w:right="3"/>
              <w:rPr>
                <w:sz w:val="24"/>
              </w:rPr>
            </w:pPr>
            <w:r w:rsidRPr="00E537EC">
              <w:rPr>
                <w:sz w:val="24"/>
              </w:rPr>
              <w:t>Котельная</w:t>
            </w:r>
            <w:r w:rsidRPr="00E537EC">
              <w:rPr>
                <w:spacing w:val="-10"/>
                <w:sz w:val="24"/>
              </w:rPr>
              <w:t xml:space="preserve"> </w:t>
            </w:r>
            <w:r w:rsidRPr="00E537EC">
              <w:rPr>
                <w:sz w:val="24"/>
              </w:rPr>
              <w:t>д.</w:t>
            </w:r>
            <w:r w:rsidRPr="00E537EC">
              <w:rPr>
                <w:spacing w:val="-9"/>
                <w:sz w:val="24"/>
              </w:rPr>
              <w:t xml:space="preserve"> </w:t>
            </w:r>
            <w:r w:rsidRPr="00E537EC">
              <w:rPr>
                <w:spacing w:val="-2"/>
                <w:sz w:val="24"/>
              </w:rPr>
              <w:t>Красноярка</w:t>
            </w:r>
          </w:p>
        </w:tc>
        <w:tc>
          <w:tcPr>
            <w:tcW w:w="2257" w:type="dxa"/>
          </w:tcPr>
          <w:p w:rsidR="00C3320B" w:rsidRPr="00E537EC" w:rsidRDefault="00C3320B" w:rsidP="00C3320B">
            <w:pPr>
              <w:pStyle w:val="TableParagraph"/>
              <w:spacing w:line="256"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6" w:lineRule="exact"/>
              <w:ind w:left="10" w:right="2"/>
              <w:rPr>
                <w:sz w:val="24"/>
              </w:rPr>
            </w:pPr>
            <w:r w:rsidRPr="00E537EC">
              <w:rPr>
                <w:spacing w:val="-2"/>
                <w:sz w:val="24"/>
              </w:rPr>
              <w:t>231,07</w:t>
            </w:r>
          </w:p>
        </w:tc>
        <w:tc>
          <w:tcPr>
            <w:tcW w:w="925" w:type="dxa"/>
          </w:tcPr>
          <w:p w:rsidR="00C3320B" w:rsidRPr="00E537EC" w:rsidRDefault="00C3320B" w:rsidP="00C3320B">
            <w:pPr>
              <w:pStyle w:val="TableParagraph"/>
              <w:spacing w:line="256" w:lineRule="exact"/>
              <w:ind w:left="6" w:right="2"/>
              <w:rPr>
                <w:sz w:val="24"/>
              </w:rPr>
            </w:pPr>
            <w:r w:rsidRPr="00E537EC">
              <w:rPr>
                <w:spacing w:val="-2"/>
                <w:sz w:val="24"/>
              </w:rPr>
              <w:t>231,07</w:t>
            </w:r>
          </w:p>
        </w:tc>
        <w:tc>
          <w:tcPr>
            <w:tcW w:w="922" w:type="dxa"/>
          </w:tcPr>
          <w:p w:rsidR="00C3320B" w:rsidRPr="00E537EC" w:rsidRDefault="00C3320B" w:rsidP="00C3320B">
            <w:pPr>
              <w:pStyle w:val="TableParagraph"/>
              <w:spacing w:line="256" w:lineRule="exact"/>
              <w:ind w:left="10" w:right="9"/>
              <w:rPr>
                <w:sz w:val="24"/>
              </w:rPr>
            </w:pPr>
            <w:r w:rsidRPr="00E537EC">
              <w:rPr>
                <w:spacing w:val="-2"/>
                <w:sz w:val="24"/>
              </w:rPr>
              <w:t>231,07</w:t>
            </w:r>
          </w:p>
        </w:tc>
        <w:tc>
          <w:tcPr>
            <w:tcW w:w="929" w:type="dxa"/>
          </w:tcPr>
          <w:p w:rsidR="00C3320B" w:rsidRPr="00E537EC" w:rsidRDefault="00C3320B" w:rsidP="00C3320B">
            <w:pPr>
              <w:pStyle w:val="TableParagraph"/>
              <w:spacing w:line="256" w:lineRule="exact"/>
              <w:ind w:left="3"/>
              <w:rPr>
                <w:sz w:val="24"/>
              </w:rPr>
            </w:pPr>
            <w:r w:rsidRPr="00E537EC">
              <w:rPr>
                <w:spacing w:val="-2"/>
                <w:sz w:val="24"/>
              </w:rPr>
              <w:t>231,07</w:t>
            </w:r>
          </w:p>
        </w:tc>
        <w:tc>
          <w:tcPr>
            <w:tcW w:w="877" w:type="dxa"/>
          </w:tcPr>
          <w:p w:rsidR="00C3320B" w:rsidRPr="00E537EC" w:rsidRDefault="00C3320B" w:rsidP="00C3320B">
            <w:pPr>
              <w:pStyle w:val="TableParagraph"/>
              <w:spacing w:line="256" w:lineRule="exact"/>
              <w:ind w:left="6" w:right="4"/>
              <w:rPr>
                <w:sz w:val="24"/>
              </w:rPr>
            </w:pPr>
            <w:r w:rsidRPr="00E537EC">
              <w:rPr>
                <w:spacing w:val="-2"/>
                <w:sz w:val="24"/>
              </w:rPr>
              <w:t>231,07</w:t>
            </w:r>
          </w:p>
        </w:tc>
        <w:tc>
          <w:tcPr>
            <w:tcW w:w="877" w:type="dxa"/>
          </w:tcPr>
          <w:p w:rsidR="00C3320B" w:rsidRPr="00E537EC" w:rsidRDefault="00C3320B" w:rsidP="00C3320B">
            <w:pPr>
              <w:pStyle w:val="TableParagraph"/>
              <w:spacing w:line="256" w:lineRule="exact"/>
              <w:ind w:left="6" w:right="5"/>
              <w:rPr>
                <w:sz w:val="24"/>
              </w:rPr>
            </w:pPr>
            <w:r w:rsidRPr="00E537EC">
              <w:rPr>
                <w:spacing w:val="-2"/>
                <w:sz w:val="24"/>
              </w:rPr>
              <w:t>231,07</w:t>
            </w:r>
          </w:p>
        </w:tc>
        <w:tc>
          <w:tcPr>
            <w:tcW w:w="877" w:type="dxa"/>
          </w:tcPr>
          <w:p w:rsidR="00C3320B" w:rsidRPr="00E537EC" w:rsidRDefault="00C3320B" w:rsidP="00C3320B">
            <w:pPr>
              <w:pStyle w:val="TableParagraph"/>
              <w:spacing w:line="256" w:lineRule="exact"/>
              <w:ind w:left="6" w:right="6"/>
              <w:rPr>
                <w:sz w:val="24"/>
              </w:rPr>
            </w:pPr>
            <w:r w:rsidRPr="00E537EC">
              <w:rPr>
                <w:spacing w:val="-2"/>
                <w:sz w:val="24"/>
              </w:rPr>
              <w:t>231,07</w:t>
            </w:r>
          </w:p>
        </w:tc>
      </w:tr>
      <w:tr w:rsidR="00C3320B" w:rsidRPr="00E537EC">
        <w:trPr>
          <w:trHeight w:val="275"/>
        </w:trPr>
        <w:tc>
          <w:tcPr>
            <w:tcW w:w="2187" w:type="dxa"/>
          </w:tcPr>
          <w:p w:rsidR="00C3320B" w:rsidRPr="00E537EC" w:rsidRDefault="00C3320B" w:rsidP="00C3320B">
            <w:pPr>
              <w:pStyle w:val="TableParagraph"/>
              <w:spacing w:line="256" w:lineRule="exact"/>
              <w:ind w:left="11"/>
              <w:rPr>
                <w:sz w:val="24"/>
              </w:rPr>
            </w:pPr>
            <w:r w:rsidRPr="00E537EC">
              <w:rPr>
                <w:spacing w:val="-10"/>
                <w:sz w:val="24"/>
              </w:rPr>
              <w:t>3</w:t>
            </w:r>
          </w:p>
        </w:tc>
        <w:tc>
          <w:tcPr>
            <w:tcW w:w="3894" w:type="dxa"/>
          </w:tcPr>
          <w:p w:rsidR="00C3320B" w:rsidRPr="00E537EC" w:rsidRDefault="00C3320B" w:rsidP="00C3320B">
            <w:pPr>
              <w:pStyle w:val="TableParagraph"/>
              <w:spacing w:line="256" w:lineRule="exact"/>
              <w:ind w:left="15" w:right="5"/>
              <w:rPr>
                <w:sz w:val="24"/>
              </w:rPr>
            </w:pPr>
            <w:r w:rsidRPr="00E537EC">
              <w:rPr>
                <w:sz w:val="24"/>
              </w:rPr>
              <w:t>Котельная</w:t>
            </w:r>
            <w:r w:rsidRPr="00E537EC">
              <w:rPr>
                <w:spacing w:val="-7"/>
                <w:sz w:val="24"/>
              </w:rPr>
              <w:t xml:space="preserve"> </w:t>
            </w:r>
            <w:r w:rsidRPr="00E537EC">
              <w:rPr>
                <w:sz w:val="24"/>
              </w:rPr>
              <w:t>ДК</w:t>
            </w:r>
            <w:r w:rsidRPr="00E537EC">
              <w:rPr>
                <w:spacing w:val="-6"/>
                <w:sz w:val="24"/>
              </w:rPr>
              <w:t xml:space="preserve"> </w:t>
            </w:r>
            <w:r w:rsidRPr="00E537EC">
              <w:rPr>
                <w:sz w:val="24"/>
              </w:rPr>
              <w:t>д.</w:t>
            </w:r>
            <w:r w:rsidRPr="00E537EC">
              <w:rPr>
                <w:spacing w:val="-6"/>
                <w:sz w:val="24"/>
              </w:rPr>
              <w:t xml:space="preserve"> </w:t>
            </w:r>
            <w:r w:rsidRPr="00E537EC">
              <w:rPr>
                <w:spacing w:val="-2"/>
                <w:sz w:val="24"/>
              </w:rPr>
              <w:t>Новогеоргиевка</w:t>
            </w:r>
          </w:p>
        </w:tc>
        <w:tc>
          <w:tcPr>
            <w:tcW w:w="2257" w:type="dxa"/>
          </w:tcPr>
          <w:p w:rsidR="00C3320B" w:rsidRPr="00E537EC" w:rsidRDefault="00C3320B" w:rsidP="00C3320B">
            <w:pPr>
              <w:pStyle w:val="TableParagraph"/>
              <w:spacing w:line="256"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6" w:lineRule="exact"/>
              <w:ind w:left="10" w:right="2"/>
              <w:rPr>
                <w:sz w:val="24"/>
              </w:rPr>
            </w:pPr>
            <w:r w:rsidRPr="00E537EC">
              <w:rPr>
                <w:spacing w:val="-2"/>
                <w:sz w:val="24"/>
              </w:rPr>
              <w:t>249,13</w:t>
            </w:r>
          </w:p>
        </w:tc>
        <w:tc>
          <w:tcPr>
            <w:tcW w:w="925" w:type="dxa"/>
          </w:tcPr>
          <w:p w:rsidR="00C3320B" w:rsidRPr="00E537EC" w:rsidRDefault="00C3320B" w:rsidP="00C3320B">
            <w:pPr>
              <w:pStyle w:val="TableParagraph"/>
              <w:spacing w:line="256" w:lineRule="exact"/>
              <w:ind w:left="6" w:right="2"/>
              <w:rPr>
                <w:sz w:val="24"/>
              </w:rPr>
            </w:pPr>
            <w:r w:rsidRPr="00E537EC">
              <w:rPr>
                <w:spacing w:val="-2"/>
                <w:sz w:val="24"/>
              </w:rPr>
              <w:t>249,13</w:t>
            </w:r>
          </w:p>
        </w:tc>
        <w:tc>
          <w:tcPr>
            <w:tcW w:w="922" w:type="dxa"/>
          </w:tcPr>
          <w:p w:rsidR="00C3320B" w:rsidRPr="00E537EC" w:rsidRDefault="00C3320B" w:rsidP="00C3320B">
            <w:pPr>
              <w:pStyle w:val="TableParagraph"/>
              <w:spacing w:line="256" w:lineRule="exact"/>
              <w:ind w:left="10" w:right="9"/>
              <w:rPr>
                <w:sz w:val="24"/>
              </w:rPr>
            </w:pPr>
            <w:r w:rsidRPr="00E537EC">
              <w:rPr>
                <w:spacing w:val="-2"/>
                <w:sz w:val="24"/>
              </w:rPr>
              <w:t>249,13</w:t>
            </w:r>
          </w:p>
        </w:tc>
        <w:tc>
          <w:tcPr>
            <w:tcW w:w="929" w:type="dxa"/>
          </w:tcPr>
          <w:p w:rsidR="00C3320B" w:rsidRPr="00E537EC" w:rsidRDefault="00C3320B" w:rsidP="00C3320B">
            <w:pPr>
              <w:pStyle w:val="TableParagraph"/>
              <w:spacing w:line="256" w:lineRule="exact"/>
              <w:ind w:left="3"/>
              <w:rPr>
                <w:sz w:val="24"/>
              </w:rPr>
            </w:pPr>
            <w:r w:rsidRPr="00E537EC">
              <w:rPr>
                <w:spacing w:val="-2"/>
                <w:sz w:val="24"/>
              </w:rPr>
              <w:t>249,13</w:t>
            </w:r>
          </w:p>
        </w:tc>
        <w:tc>
          <w:tcPr>
            <w:tcW w:w="877" w:type="dxa"/>
          </w:tcPr>
          <w:p w:rsidR="00C3320B" w:rsidRPr="00E537EC" w:rsidRDefault="00C3320B" w:rsidP="00C3320B">
            <w:pPr>
              <w:pStyle w:val="TableParagraph"/>
              <w:spacing w:line="256" w:lineRule="exact"/>
              <w:ind w:left="6" w:right="4"/>
              <w:rPr>
                <w:sz w:val="24"/>
              </w:rPr>
            </w:pPr>
            <w:r w:rsidRPr="00E537EC">
              <w:rPr>
                <w:spacing w:val="-2"/>
                <w:sz w:val="24"/>
              </w:rPr>
              <w:t>249,13</w:t>
            </w:r>
          </w:p>
        </w:tc>
        <w:tc>
          <w:tcPr>
            <w:tcW w:w="877" w:type="dxa"/>
          </w:tcPr>
          <w:p w:rsidR="00C3320B" w:rsidRPr="00E537EC" w:rsidRDefault="00C3320B" w:rsidP="00C3320B">
            <w:pPr>
              <w:pStyle w:val="TableParagraph"/>
              <w:spacing w:line="256" w:lineRule="exact"/>
              <w:ind w:left="6" w:right="5"/>
              <w:rPr>
                <w:sz w:val="24"/>
              </w:rPr>
            </w:pPr>
            <w:r w:rsidRPr="00E537EC">
              <w:rPr>
                <w:spacing w:val="-2"/>
                <w:sz w:val="24"/>
              </w:rPr>
              <w:t>249,13</w:t>
            </w:r>
          </w:p>
        </w:tc>
        <w:tc>
          <w:tcPr>
            <w:tcW w:w="877" w:type="dxa"/>
          </w:tcPr>
          <w:p w:rsidR="00C3320B" w:rsidRPr="00E537EC" w:rsidRDefault="00C3320B" w:rsidP="00C3320B">
            <w:pPr>
              <w:pStyle w:val="TableParagraph"/>
              <w:spacing w:line="256" w:lineRule="exact"/>
              <w:ind w:left="6" w:right="6"/>
              <w:rPr>
                <w:sz w:val="24"/>
              </w:rPr>
            </w:pPr>
            <w:r w:rsidRPr="00E537EC">
              <w:rPr>
                <w:spacing w:val="-2"/>
                <w:sz w:val="24"/>
              </w:rPr>
              <w:t>249,13</w:t>
            </w:r>
          </w:p>
        </w:tc>
      </w:tr>
      <w:tr w:rsidR="00C3320B" w:rsidRPr="00E537EC">
        <w:trPr>
          <w:trHeight w:val="275"/>
        </w:trPr>
        <w:tc>
          <w:tcPr>
            <w:tcW w:w="2187" w:type="dxa"/>
          </w:tcPr>
          <w:p w:rsidR="00C3320B" w:rsidRPr="00E537EC" w:rsidRDefault="00C3320B" w:rsidP="00C3320B">
            <w:pPr>
              <w:pStyle w:val="TableParagraph"/>
              <w:spacing w:line="256" w:lineRule="exact"/>
              <w:ind w:left="11"/>
              <w:rPr>
                <w:sz w:val="24"/>
              </w:rPr>
            </w:pPr>
            <w:r w:rsidRPr="00E537EC">
              <w:rPr>
                <w:spacing w:val="-10"/>
                <w:sz w:val="24"/>
              </w:rPr>
              <w:t>4</w:t>
            </w:r>
          </w:p>
        </w:tc>
        <w:tc>
          <w:tcPr>
            <w:tcW w:w="3894" w:type="dxa"/>
          </w:tcPr>
          <w:p w:rsidR="00C3320B" w:rsidRPr="00E537EC" w:rsidRDefault="00C3320B" w:rsidP="00C3320B">
            <w:pPr>
              <w:pStyle w:val="TableParagraph"/>
              <w:spacing w:line="256" w:lineRule="exact"/>
              <w:ind w:left="15" w:right="4"/>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Клейзавод</w:t>
            </w:r>
          </w:p>
        </w:tc>
        <w:tc>
          <w:tcPr>
            <w:tcW w:w="2257" w:type="dxa"/>
          </w:tcPr>
          <w:p w:rsidR="00C3320B" w:rsidRPr="00E537EC" w:rsidRDefault="00C3320B" w:rsidP="00C3320B">
            <w:pPr>
              <w:pStyle w:val="TableParagraph"/>
              <w:spacing w:line="256"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6" w:lineRule="exact"/>
              <w:ind w:left="10" w:right="2"/>
              <w:rPr>
                <w:sz w:val="24"/>
              </w:rPr>
            </w:pPr>
            <w:r w:rsidRPr="00E537EC">
              <w:rPr>
                <w:spacing w:val="-2"/>
                <w:sz w:val="24"/>
              </w:rPr>
              <w:t>234,17</w:t>
            </w:r>
          </w:p>
        </w:tc>
        <w:tc>
          <w:tcPr>
            <w:tcW w:w="925" w:type="dxa"/>
          </w:tcPr>
          <w:p w:rsidR="00C3320B" w:rsidRPr="00E537EC" w:rsidRDefault="00C3320B" w:rsidP="00C3320B">
            <w:pPr>
              <w:pStyle w:val="TableParagraph"/>
              <w:spacing w:line="256" w:lineRule="exact"/>
              <w:ind w:left="6" w:right="2"/>
              <w:rPr>
                <w:sz w:val="24"/>
              </w:rPr>
            </w:pPr>
            <w:r w:rsidRPr="00E537EC">
              <w:rPr>
                <w:spacing w:val="-2"/>
                <w:sz w:val="24"/>
              </w:rPr>
              <w:t>234,17</w:t>
            </w:r>
          </w:p>
        </w:tc>
        <w:tc>
          <w:tcPr>
            <w:tcW w:w="922" w:type="dxa"/>
          </w:tcPr>
          <w:p w:rsidR="00C3320B" w:rsidRPr="00E537EC" w:rsidRDefault="00C3320B" w:rsidP="00C3320B">
            <w:pPr>
              <w:pStyle w:val="TableParagraph"/>
              <w:spacing w:line="256" w:lineRule="exact"/>
              <w:ind w:left="10" w:right="9"/>
              <w:rPr>
                <w:sz w:val="24"/>
              </w:rPr>
            </w:pPr>
            <w:r w:rsidRPr="00E537EC">
              <w:rPr>
                <w:spacing w:val="-2"/>
                <w:sz w:val="24"/>
              </w:rPr>
              <w:t>234,17</w:t>
            </w:r>
          </w:p>
        </w:tc>
        <w:tc>
          <w:tcPr>
            <w:tcW w:w="929" w:type="dxa"/>
          </w:tcPr>
          <w:p w:rsidR="00C3320B" w:rsidRPr="00E537EC" w:rsidRDefault="00C3320B" w:rsidP="00C3320B">
            <w:pPr>
              <w:pStyle w:val="TableParagraph"/>
              <w:spacing w:line="256" w:lineRule="exact"/>
              <w:ind w:left="3"/>
              <w:rPr>
                <w:sz w:val="24"/>
              </w:rPr>
            </w:pPr>
            <w:r w:rsidRPr="00E537EC">
              <w:rPr>
                <w:spacing w:val="-2"/>
                <w:sz w:val="24"/>
              </w:rPr>
              <w:t>234,17</w:t>
            </w:r>
          </w:p>
        </w:tc>
        <w:tc>
          <w:tcPr>
            <w:tcW w:w="877" w:type="dxa"/>
          </w:tcPr>
          <w:p w:rsidR="00C3320B" w:rsidRPr="00E537EC" w:rsidRDefault="00C3320B" w:rsidP="00C3320B">
            <w:pPr>
              <w:pStyle w:val="TableParagraph"/>
              <w:spacing w:line="256" w:lineRule="exact"/>
              <w:ind w:left="6" w:right="4"/>
              <w:rPr>
                <w:sz w:val="24"/>
              </w:rPr>
            </w:pPr>
            <w:r w:rsidRPr="00E537EC">
              <w:rPr>
                <w:spacing w:val="-2"/>
                <w:sz w:val="24"/>
              </w:rPr>
              <w:t>234,17</w:t>
            </w:r>
          </w:p>
        </w:tc>
        <w:tc>
          <w:tcPr>
            <w:tcW w:w="877" w:type="dxa"/>
          </w:tcPr>
          <w:p w:rsidR="00C3320B" w:rsidRPr="00E537EC" w:rsidRDefault="00C3320B" w:rsidP="00C3320B">
            <w:pPr>
              <w:pStyle w:val="TableParagraph"/>
              <w:spacing w:line="256" w:lineRule="exact"/>
              <w:ind w:left="6" w:right="5"/>
              <w:rPr>
                <w:sz w:val="24"/>
              </w:rPr>
            </w:pPr>
            <w:r w:rsidRPr="00E537EC">
              <w:rPr>
                <w:spacing w:val="-2"/>
                <w:sz w:val="24"/>
              </w:rPr>
              <w:t>234,17</w:t>
            </w:r>
          </w:p>
        </w:tc>
        <w:tc>
          <w:tcPr>
            <w:tcW w:w="877" w:type="dxa"/>
          </w:tcPr>
          <w:p w:rsidR="00C3320B" w:rsidRPr="00E537EC" w:rsidRDefault="00C3320B" w:rsidP="00C3320B">
            <w:pPr>
              <w:pStyle w:val="TableParagraph"/>
              <w:spacing w:line="256" w:lineRule="exact"/>
              <w:ind w:left="6" w:right="6"/>
              <w:rPr>
                <w:sz w:val="24"/>
              </w:rPr>
            </w:pPr>
            <w:r w:rsidRPr="00E537EC">
              <w:rPr>
                <w:spacing w:val="-2"/>
                <w:sz w:val="24"/>
              </w:rPr>
              <w:t>234,17</w:t>
            </w:r>
          </w:p>
        </w:tc>
      </w:tr>
      <w:tr w:rsidR="00C3320B" w:rsidRPr="00E537EC">
        <w:trPr>
          <w:trHeight w:val="275"/>
        </w:trPr>
        <w:tc>
          <w:tcPr>
            <w:tcW w:w="2187" w:type="dxa"/>
          </w:tcPr>
          <w:p w:rsidR="00C3320B" w:rsidRPr="00E537EC" w:rsidRDefault="00C3320B" w:rsidP="00C3320B">
            <w:pPr>
              <w:pStyle w:val="TableParagraph"/>
              <w:spacing w:line="256" w:lineRule="exact"/>
              <w:ind w:left="11"/>
              <w:rPr>
                <w:sz w:val="24"/>
              </w:rPr>
            </w:pPr>
            <w:r w:rsidRPr="00E537EC">
              <w:rPr>
                <w:spacing w:val="-10"/>
                <w:sz w:val="24"/>
              </w:rPr>
              <w:t>5</w:t>
            </w:r>
          </w:p>
        </w:tc>
        <w:tc>
          <w:tcPr>
            <w:tcW w:w="3894" w:type="dxa"/>
          </w:tcPr>
          <w:p w:rsidR="00C3320B" w:rsidRPr="00E537EC" w:rsidRDefault="00C3320B" w:rsidP="00C3320B">
            <w:pPr>
              <w:pStyle w:val="TableParagraph"/>
              <w:spacing w:line="256" w:lineRule="exact"/>
              <w:ind w:left="15" w:right="6"/>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Восходящий</w:t>
            </w:r>
          </w:p>
        </w:tc>
        <w:tc>
          <w:tcPr>
            <w:tcW w:w="2257" w:type="dxa"/>
          </w:tcPr>
          <w:p w:rsidR="00C3320B" w:rsidRPr="00E537EC" w:rsidRDefault="00C3320B" w:rsidP="00C3320B">
            <w:pPr>
              <w:pStyle w:val="TableParagraph"/>
              <w:spacing w:line="256"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6" w:lineRule="exact"/>
              <w:ind w:left="10" w:right="2"/>
              <w:rPr>
                <w:sz w:val="24"/>
              </w:rPr>
            </w:pPr>
            <w:r w:rsidRPr="00E537EC">
              <w:rPr>
                <w:spacing w:val="-2"/>
                <w:sz w:val="24"/>
              </w:rPr>
              <w:t>226,03</w:t>
            </w:r>
          </w:p>
        </w:tc>
        <w:tc>
          <w:tcPr>
            <w:tcW w:w="925" w:type="dxa"/>
          </w:tcPr>
          <w:p w:rsidR="00C3320B" w:rsidRPr="00E537EC" w:rsidRDefault="00C3320B" w:rsidP="00C3320B">
            <w:pPr>
              <w:pStyle w:val="TableParagraph"/>
              <w:spacing w:line="256" w:lineRule="exact"/>
              <w:ind w:left="6" w:right="2"/>
              <w:rPr>
                <w:sz w:val="24"/>
              </w:rPr>
            </w:pPr>
            <w:r w:rsidRPr="00E537EC">
              <w:rPr>
                <w:spacing w:val="-2"/>
                <w:sz w:val="24"/>
              </w:rPr>
              <w:t>226,03</w:t>
            </w:r>
          </w:p>
        </w:tc>
        <w:tc>
          <w:tcPr>
            <w:tcW w:w="922" w:type="dxa"/>
          </w:tcPr>
          <w:p w:rsidR="00C3320B" w:rsidRPr="00E537EC" w:rsidRDefault="00C3320B" w:rsidP="00C3320B">
            <w:pPr>
              <w:pStyle w:val="TableParagraph"/>
              <w:spacing w:line="256" w:lineRule="exact"/>
              <w:ind w:left="10" w:right="9"/>
              <w:rPr>
                <w:sz w:val="24"/>
              </w:rPr>
            </w:pPr>
            <w:r w:rsidRPr="00E537EC">
              <w:rPr>
                <w:spacing w:val="-2"/>
                <w:sz w:val="24"/>
              </w:rPr>
              <w:t>226,03</w:t>
            </w:r>
          </w:p>
        </w:tc>
        <w:tc>
          <w:tcPr>
            <w:tcW w:w="929" w:type="dxa"/>
          </w:tcPr>
          <w:p w:rsidR="00C3320B" w:rsidRPr="00E537EC" w:rsidRDefault="00C3320B" w:rsidP="00C3320B">
            <w:pPr>
              <w:pStyle w:val="TableParagraph"/>
              <w:spacing w:line="256" w:lineRule="exact"/>
              <w:ind w:left="3"/>
              <w:rPr>
                <w:sz w:val="24"/>
              </w:rPr>
            </w:pPr>
            <w:r w:rsidRPr="00E537EC">
              <w:rPr>
                <w:spacing w:val="-2"/>
                <w:sz w:val="24"/>
              </w:rPr>
              <w:t>226,03</w:t>
            </w:r>
          </w:p>
        </w:tc>
        <w:tc>
          <w:tcPr>
            <w:tcW w:w="877" w:type="dxa"/>
          </w:tcPr>
          <w:p w:rsidR="00C3320B" w:rsidRPr="00E537EC" w:rsidRDefault="00C3320B" w:rsidP="00C3320B">
            <w:pPr>
              <w:pStyle w:val="TableParagraph"/>
              <w:spacing w:line="256" w:lineRule="exact"/>
              <w:ind w:left="6" w:right="4"/>
              <w:rPr>
                <w:sz w:val="24"/>
              </w:rPr>
            </w:pPr>
            <w:r w:rsidRPr="00E537EC">
              <w:rPr>
                <w:spacing w:val="-2"/>
                <w:sz w:val="24"/>
              </w:rPr>
              <w:t>226,03</w:t>
            </w:r>
          </w:p>
        </w:tc>
        <w:tc>
          <w:tcPr>
            <w:tcW w:w="877" w:type="dxa"/>
          </w:tcPr>
          <w:p w:rsidR="00C3320B" w:rsidRPr="00E537EC" w:rsidRDefault="00C3320B" w:rsidP="00C3320B">
            <w:pPr>
              <w:pStyle w:val="TableParagraph"/>
              <w:spacing w:line="256" w:lineRule="exact"/>
              <w:ind w:left="6" w:right="5"/>
              <w:rPr>
                <w:sz w:val="24"/>
              </w:rPr>
            </w:pPr>
            <w:r w:rsidRPr="00E537EC">
              <w:rPr>
                <w:spacing w:val="-2"/>
                <w:sz w:val="24"/>
              </w:rPr>
              <w:t>226,03</w:t>
            </w:r>
          </w:p>
        </w:tc>
        <w:tc>
          <w:tcPr>
            <w:tcW w:w="877" w:type="dxa"/>
          </w:tcPr>
          <w:p w:rsidR="00C3320B" w:rsidRPr="00E537EC" w:rsidRDefault="00C3320B" w:rsidP="00C3320B">
            <w:pPr>
              <w:pStyle w:val="TableParagraph"/>
              <w:spacing w:line="256" w:lineRule="exact"/>
              <w:ind w:left="6" w:right="6"/>
              <w:rPr>
                <w:sz w:val="24"/>
              </w:rPr>
            </w:pPr>
            <w:r w:rsidRPr="00E537EC">
              <w:rPr>
                <w:spacing w:val="-2"/>
                <w:sz w:val="24"/>
              </w:rPr>
              <w:t>226,03</w:t>
            </w:r>
          </w:p>
        </w:tc>
      </w:tr>
      <w:tr w:rsidR="00C3320B" w:rsidRPr="00E537EC">
        <w:trPr>
          <w:trHeight w:val="275"/>
        </w:trPr>
        <w:tc>
          <w:tcPr>
            <w:tcW w:w="2187" w:type="dxa"/>
          </w:tcPr>
          <w:p w:rsidR="00C3320B" w:rsidRPr="00E537EC" w:rsidRDefault="00C3320B" w:rsidP="00C3320B">
            <w:pPr>
              <w:pStyle w:val="TableParagraph"/>
              <w:spacing w:line="256" w:lineRule="exact"/>
              <w:ind w:left="11"/>
              <w:rPr>
                <w:sz w:val="24"/>
              </w:rPr>
            </w:pPr>
            <w:r w:rsidRPr="00E537EC">
              <w:rPr>
                <w:spacing w:val="-10"/>
                <w:sz w:val="24"/>
              </w:rPr>
              <w:t>6</w:t>
            </w:r>
          </w:p>
        </w:tc>
        <w:tc>
          <w:tcPr>
            <w:tcW w:w="3894" w:type="dxa"/>
          </w:tcPr>
          <w:p w:rsidR="00C3320B" w:rsidRPr="00E537EC" w:rsidRDefault="00C3320B" w:rsidP="00C3320B">
            <w:pPr>
              <w:pStyle w:val="TableParagraph"/>
              <w:spacing w:line="256" w:lineRule="exact"/>
              <w:ind w:left="15" w:right="6"/>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Красное</w:t>
            </w:r>
          </w:p>
        </w:tc>
        <w:tc>
          <w:tcPr>
            <w:tcW w:w="2257" w:type="dxa"/>
          </w:tcPr>
          <w:p w:rsidR="00C3320B" w:rsidRPr="00E537EC" w:rsidRDefault="00C3320B" w:rsidP="00C3320B">
            <w:pPr>
              <w:pStyle w:val="TableParagraph"/>
              <w:spacing w:line="256"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6" w:lineRule="exact"/>
              <w:ind w:left="10" w:right="2"/>
              <w:rPr>
                <w:sz w:val="24"/>
              </w:rPr>
            </w:pPr>
            <w:r w:rsidRPr="00E537EC">
              <w:rPr>
                <w:spacing w:val="-2"/>
                <w:sz w:val="24"/>
              </w:rPr>
              <w:t>224,78</w:t>
            </w:r>
          </w:p>
        </w:tc>
        <w:tc>
          <w:tcPr>
            <w:tcW w:w="925" w:type="dxa"/>
          </w:tcPr>
          <w:p w:rsidR="00C3320B" w:rsidRPr="00E537EC" w:rsidRDefault="00C3320B" w:rsidP="00C3320B">
            <w:pPr>
              <w:pStyle w:val="TableParagraph"/>
              <w:spacing w:line="256" w:lineRule="exact"/>
              <w:ind w:left="6" w:right="2"/>
              <w:rPr>
                <w:sz w:val="24"/>
              </w:rPr>
            </w:pPr>
            <w:r w:rsidRPr="00E537EC">
              <w:rPr>
                <w:spacing w:val="-2"/>
                <w:sz w:val="24"/>
              </w:rPr>
              <w:t>224,78</w:t>
            </w:r>
          </w:p>
        </w:tc>
        <w:tc>
          <w:tcPr>
            <w:tcW w:w="922" w:type="dxa"/>
          </w:tcPr>
          <w:p w:rsidR="00C3320B" w:rsidRPr="00E537EC" w:rsidRDefault="00C3320B" w:rsidP="00C3320B">
            <w:pPr>
              <w:pStyle w:val="TableParagraph"/>
              <w:spacing w:line="256" w:lineRule="exact"/>
              <w:ind w:left="10" w:right="9"/>
              <w:rPr>
                <w:sz w:val="24"/>
              </w:rPr>
            </w:pPr>
            <w:r w:rsidRPr="00E537EC">
              <w:rPr>
                <w:spacing w:val="-2"/>
                <w:sz w:val="24"/>
              </w:rPr>
              <w:t>224,78</w:t>
            </w:r>
          </w:p>
        </w:tc>
        <w:tc>
          <w:tcPr>
            <w:tcW w:w="929" w:type="dxa"/>
          </w:tcPr>
          <w:p w:rsidR="00C3320B" w:rsidRPr="00E537EC" w:rsidRDefault="00C3320B" w:rsidP="00C3320B">
            <w:pPr>
              <w:pStyle w:val="TableParagraph"/>
              <w:spacing w:line="256" w:lineRule="exact"/>
              <w:ind w:left="3"/>
              <w:rPr>
                <w:sz w:val="24"/>
              </w:rPr>
            </w:pPr>
            <w:r w:rsidRPr="00E537EC">
              <w:rPr>
                <w:spacing w:val="-2"/>
                <w:sz w:val="24"/>
              </w:rPr>
              <w:t>224,78</w:t>
            </w:r>
          </w:p>
        </w:tc>
        <w:tc>
          <w:tcPr>
            <w:tcW w:w="877" w:type="dxa"/>
          </w:tcPr>
          <w:p w:rsidR="00C3320B" w:rsidRPr="00E537EC" w:rsidRDefault="00C3320B" w:rsidP="00C3320B">
            <w:pPr>
              <w:pStyle w:val="TableParagraph"/>
              <w:spacing w:line="256" w:lineRule="exact"/>
              <w:ind w:left="6" w:right="4"/>
              <w:rPr>
                <w:sz w:val="24"/>
              </w:rPr>
            </w:pPr>
            <w:r w:rsidRPr="00E537EC">
              <w:rPr>
                <w:spacing w:val="-2"/>
                <w:sz w:val="24"/>
              </w:rPr>
              <w:t>224,78</w:t>
            </w:r>
          </w:p>
        </w:tc>
        <w:tc>
          <w:tcPr>
            <w:tcW w:w="877" w:type="dxa"/>
          </w:tcPr>
          <w:p w:rsidR="00C3320B" w:rsidRPr="00E537EC" w:rsidRDefault="00C3320B" w:rsidP="00C3320B">
            <w:pPr>
              <w:pStyle w:val="TableParagraph"/>
              <w:spacing w:line="256" w:lineRule="exact"/>
              <w:ind w:left="6" w:right="5"/>
              <w:rPr>
                <w:sz w:val="24"/>
              </w:rPr>
            </w:pPr>
            <w:r w:rsidRPr="00E537EC">
              <w:rPr>
                <w:spacing w:val="-2"/>
                <w:sz w:val="24"/>
              </w:rPr>
              <w:t>224,78</w:t>
            </w:r>
          </w:p>
        </w:tc>
        <w:tc>
          <w:tcPr>
            <w:tcW w:w="877" w:type="dxa"/>
          </w:tcPr>
          <w:p w:rsidR="00C3320B" w:rsidRPr="00E537EC" w:rsidRDefault="00C3320B" w:rsidP="00C3320B">
            <w:pPr>
              <w:pStyle w:val="TableParagraph"/>
              <w:spacing w:line="256" w:lineRule="exact"/>
              <w:ind w:left="6" w:right="6"/>
              <w:rPr>
                <w:sz w:val="24"/>
              </w:rPr>
            </w:pPr>
            <w:r w:rsidRPr="00E537EC">
              <w:rPr>
                <w:spacing w:val="-2"/>
                <w:sz w:val="24"/>
              </w:rPr>
              <w:t>224,78</w:t>
            </w:r>
          </w:p>
        </w:tc>
      </w:tr>
      <w:tr w:rsidR="00C3320B" w:rsidRPr="00E537EC">
        <w:trPr>
          <w:trHeight w:val="277"/>
        </w:trPr>
        <w:tc>
          <w:tcPr>
            <w:tcW w:w="2187" w:type="dxa"/>
          </w:tcPr>
          <w:p w:rsidR="00C3320B" w:rsidRPr="00E537EC" w:rsidRDefault="00C3320B" w:rsidP="00C3320B">
            <w:pPr>
              <w:pStyle w:val="TableParagraph"/>
              <w:spacing w:before="1" w:line="257" w:lineRule="exact"/>
              <w:ind w:left="11"/>
              <w:rPr>
                <w:sz w:val="24"/>
              </w:rPr>
            </w:pPr>
            <w:r w:rsidRPr="00E537EC">
              <w:rPr>
                <w:spacing w:val="-10"/>
                <w:sz w:val="24"/>
              </w:rPr>
              <w:t>7</w:t>
            </w:r>
          </w:p>
        </w:tc>
        <w:tc>
          <w:tcPr>
            <w:tcW w:w="3894" w:type="dxa"/>
          </w:tcPr>
          <w:p w:rsidR="00C3320B" w:rsidRPr="00E537EC" w:rsidRDefault="00C3320B" w:rsidP="00C3320B">
            <w:pPr>
              <w:pStyle w:val="TableParagraph"/>
              <w:spacing w:before="1" w:line="257" w:lineRule="exact"/>
              <w:ind w:left="15" w:right="8"/>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Красное</w:t>
            </w:r>
          </w:p>
        </w:tc>
        <w:tc>
          <w:tcPr>
            <w:tcW w:w="2257" w:type="dxa"/>
          </w:tcPr>
          <w:p w:rsidR="00C3320B" w:rsidRPr="00E537EC" w:rsidRDefault="00C3320B" w:rsidP="00C3320B">
            <w:pPr>
              <w:pStyle w:val="TableParagraph"/>
              <w:spacing w:before="1" w:line="257"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before="1" w:line="257" w:lineRule="exact"/>
              <w:ind w:left="10" w:right="2"/>
              <w:rPr>
                <w:sz w:val="24"/>
              </w:rPr>
            </w:pPr>
            <w:r w:rsidRPr="00E537EC">
              <w:rPr>
                <w:spacing w:val="-2"/>
                <w:sz w:val="24"/>
              </w:rPr>
              <w:t>230,23</w:t>
            </w:r>
          </w:p>
        </w:tc>
        <w:tc>
          <w:tcPr>
            <w:tcW w:w="925" w:type="dxa"/>
          </w:tcPr>
          <w:p w:rsidR="00C3320B" w:rsidRPr="00E537EC" w:rsidRDefault="00C3320B" w:rsidP="00C3320B">
            <w:pPr>
              <w:pStyle w:val="TableParagraph"/>
              <w:spacing w:before="1" w:line="257" w:lineRule="exact"/>
              <w:ind w:left="6" w:right="2"/>
              <w:rPr>
                <w:sz w:val="24"/>
              </w:rPr>
            </w:pPr>
            <w:r w:rsidRPr="00E537EC">
              <w:rPr>
                <w:spacing w:val="-2"/>
                <w:sz w:val="24"/>
              </w:rPr>
              <w:t>230,23</w:t>
            </w:r>
          </w:p>
        </w:tc>
        <w:tc>
          <w:tcPr>
            <w:tcW w:w="922" w:type="dxa"/>
          </w:tcPr>
          <w:p w:rsidR="00C3320B" w:rsidRPr="00E537EC" w:rsidRDefault="00C3320B" w:rsidP="00C3320B">
            <w:pPr>
              <w:pStyle w:val="TableParagraph"/>
              <w:spacing w:before="1" w:line="257" w:lineRule="exact"/>
              <w:ind w:left="10" w:right="9"/>
              <w:rPr>
                <w:sz w:val="24"/>
              </w:rPr>
            </w:pPr>
            <w:r w:rsidRPr="00E537EC">
              <w:rPr>
                <w:spacing w:val="-2"/>
                <w:sz w:val="24"/>
              </w:rPr>
              <w:t>230,23</w:t>
            </w:r>
          </w:p>
        </w:tc>
        <w:tc>
          <w:tcPr>
            <w:tcW w:w="929" w:type="dxa"/>
          </w:tcPr>
          <w:p w:rsidR="00C3320B" w:rsidRPr="00E537EC" w:rsidRDefault="00C3320B" w:rsidP="00C3320B">
            <w:pPr>
              <w:pStyle w:val="TableParagraph"/>
              <w:spacing w:before="1" w:line="257" w:lineRule="exact"/>
              <w:ind w:left="3"/>
              <w:rPr>
                <w:sz w:val="24"/>
              </w:rPr>
            </w:pPr>
            <w:r w:rsidRPr="00E537EC">
              <w:rPr>
                <w:spacing w:val="-2"/>
                <w:sz w:val="24"/>
              </w:rPr>
              <w:t>230,23</w:t>
            </w:r>
          </w:p>
        </w:tc>
        <w:tc>
          <w:tcPr>
            <w:tcW w:w="877" w:type="dxa"/>
          </w:tcPr>
          <w:p w:rsidR="00C3320B" w:rsidRPr="00E537EC" w:rsidRDefault="00C3320B" w:rsidP="00C3320B">
            <w:pPr>
              <w:pStyle w:val="TableParagraph"/>
              <w:spacing w:before="1" w:line="257" w:lineRule="exact"/>
              <w:ind w:left="6" w:right="4"/>
              <w:rPr>
                <w:sz w:val="24"/>
              </w:rPr>
            </w:pPr>
            <w:r w:rsidRPr="00E537EC">
              <w:rPr>
                <w:spacing w:val="-2"/>
                <w:sz w:val="24"/>
              </w:rPr>
              <w:t>230,23</w:t>
            </w:r>
          </w:p>
        </w:tc>
        <w:tc>
          <w:tcPr>
            <w:tcW w:w="877" w:type="dxa"/>
          </w:tcPr>
          <w:p w:rsidR="00C3320B" w:rsidRPr="00E537EC" w:rsidRDefault="00C3320B" w:rsidP="00C3320B">
            <w:pPr>
              <w:pStyle w:val="TableParagraph"/>
              <w:spacing w:before="1" w:line="257" w:lineRule="exact"/>
              <w:ind w:left="6" w:right="5"/>
              <w:rPr>
                <w:sz w:val="24"/>
              </w:rPr>
            </w:pPr>
            <w:r w:rsidRPr="00E537EC">
              <w:rPr>
                <w:spacing w:val="-2"/>
                <w:sz w:val="24"/>
              </w:rPr>
              <w:t>230,23</w:t>
            </w:r>
          </w:p>
        </w:tc>
        <w:tc>
          <w:tcPr>
            <w:tcW w:w="877" w:type="dxa"/>
          </w:tcPr>
          <w:p w:rsidR="00C3320B" w:rsidRPr="00E537EC" w:rsidRDefault="00C3320B" w:rsidP="00C3320B">
            <w:pPr>
              <w:pStyle w:val="TableParagraph"/>
              <w:spacing w:before="1" w:line="257" w:lineRule="exact"/>
              <w:ind w:left="6" w:right="6"/>
              <w:rPr>
                <w:sz w:val="24"/>
              </w:rPr>
            </w:pPr>
            <w:r w:rsidRPr="00E537EC">
              <w:rPr>
                <w:spacing w:val="-2"/>
                <w:sz w:val="24"/>
              </w:rPr>
              <w:t>230,23</w:t>
            </w:r>
          </w:p>
        </w:tc>
      </w:tr>
      <w:tr w:rsidR="00C3320B" w:rsidRPr="00E537EC">
        <w:trPr>
          <w:trHeight w:val="552"/>
        </w:trPr>
        <w:tc>
          <w:tcPr>
            <w:tcW w:w="2187" w:type="dxa"/>
          </w:tcPr>
          <w:p w:rsidR="00C3320B" w:rsidRPr="00E537EC" w:rsidRDefault="00C3320B" w:rsidP="00C3320B">
            <w:pPr>
              <w:pStyle w:val="TableParagraph"/>
              <w:spacing w:before="136"/>
              <w:ind w:left="11"/>
              <w:rPr>
                <w:sz w:val="24"/>
              </w:rPr>
            </w:pPr>
            <w:r w:rsidRPr="00E537EC">
              <w:rPr>
                <w:spacing w:val="-10"/>
                <w:sz w:val="24"/>
              </w:rPr>
              <w:t>8</w:t>
            </w:r>
          </w:p>
        </w:tc>
        <w:tc>
          <w:tcPr>
            <w:tcW w:w="3894" w:type="dxa"/>
          </w:tcPr>
          <w:p w:rsidR="00C3320B" w:rsidRPr="00E537EC" w:rsidRDefault="00C3320B" w:rsidP="00C3320B">
            <w:pPr>
              <w:pStyle w:val="TableParagraph"/>
              <w:spacing w:line="276" w:lineRule="exact"/>
              <w:ind w:left="15" w:right="4"/>
              <w:rPr>
                <w:sz w:val="24"/>
              </w:rPr>
            </w:pPr>
            <w:r w:rsidRPr="00E537EC">
              <w:rPr>
                <w:spacing w:val="-2"/>
                <w:sz w:val="24"/>
              </w:rPr>
              <w:t>Котельная</w:t>
            </w:r>
            <w:r w:rsidRPr="00E537EC">
              <w:rPr>
                <w:spacing w:val="-3"/>
                <w:sz w:val="24"/>
              </w:rPr>
              <w:t xml:space="preserve"> </w:t>
            </w:r>
            <w:r w:rsidRPr="00E537EC">
              <w:rPr>
                <w:spacing w:val="-2"/>
                <w:sz w:val="24"/>
              </w:rPr>
              <w:t>коррекционной</w:t>
            </w:r>
            <w:r w:rsidRPr="00E537EC">
              <w:rPr>
                <w:spacing w:val="1"/>
                <w:sz w:val="24"/>
              </w:rPr>
              <w:t xml:space="preserve"> </w:t>
            </w:r>
            <w:r w:rsidRPr="00E537EC">
              <w:rPr>
                <w:spacing w:val="-2"/>
                <w:sz w:val="24"/>
              </w:rPr>
              <w:t>школы</w:t>
            </w:r>
            <w:r w:rsidRPr="00E537EC">
              <w:rPr>
                <w:spacing w:val="2"/>
                <w:sz w:val="24"/>
              </w:rPr>
              <w:t xml:space="preserve"> </w:t>
            </w:r>
            <w:r w:rsidRPr="00E537EC">
              <w:rPr>
                <w:spacing w:val="-5"/>
                <w:sz w:val="24"/>
              </w:rPr>
              <w:t>с.</w:t>
            </w:r>
          </w:p>
          <w:p w:rsidR="00C3320B" w:rsidRPr="00E537EC" w:rsidRDefault="00C3320B" w:rsidP="00C3320B">
            <w:pPr>
              <w:pStyle w:val="TableParagraph"/>
              <w:spacing w:line="257" w:lineRule="exact"/>
              <w:ind w:left="15" w:right="7"/>
              <w:rPr>
                <w:sz w:val="24"/>
              </w:rPr>
            </w:pPr>
            <w:r w:rsidRPr="00E537EC">
              <w:rPr>
                <w:spacing w:val="-2"/>
                <w:sz w:val="24"/>
              </w:rPr>
              <w:t>Красное</w:t>
            </w:r>
          </w:p>
        </w:tc>
        <w:tc>
          <w:tcPr>
            <w:tcW w:w="2257" w:type="dxa"/>
          </w:tcPr>
          <w:p w:rsidR="00C3320B" w:rsidRPr="00E537EC" w:rsidRDefault="00C3320B" w:rsidP="00C3320B">
            <w:pPr>
              <w:pStyle w:val="TableParagraph"/>
              <w:spacing w:before="136"/>
              <w:ind w:left="3"/>
              <w:rPr>
                <w:sz w:val="24"/>
              </w:rPr>
            </w:pPr>
            <w:r w:rsidRPr="00E537EC">
              <w:rPr>
                <w:spacing w:val="-2"/>
                <w:sz w:val="24"/>
              </w:rPr>
              <w:t>уголь</w:t>
            </w:r>
          </w:p>
        </w:tc>
        <w:tc>
          <w:tcPr>
            <w:tcW w:w="922" w:type="dxa"/>
          </w:tcPr>
          <w:p w:rsidR="00C3320B" w:rsidRPr="00E537EC" w:rsidRDefault="00C3320B" w:rsidP="00C3320B">
            <w:pPr>
              <w:pStyle w:val="TableParagraph"/>
              <w:spacing w:before="136"/>
              <w:ind w:left="10" w:right="2"/>
              <w:rPr>
                <w:sz w:val="24"/>
              </w:rPr>
            </w:pPr>
            <w:r w:rsidRPr="00E537EC">
              <w:rPr>
                <w:spacing w:val="-2"/>
                <w:sz w:val="24"/>
              </w:rPr>
              <w:t>288,88</w:t>
            </w:r>
          </w:p>
        </w:tc>
        <w:tc>
          <w:tcPr>
            <w:tcW w:w="925" w:type="dxa"/>
          </w:tcPr>
          <w:p w:rsidR="00C3320B" w:rsidRPr="00E537EC" w:rsidRDefault="00C3320B" w:rsidP="00C3320B">
            <w:pPr>
              <w:pStyle w:val="TableParagraph"/>
              <w:spacing w:before="136"/>
              <w:ind w:left="6" w:right="2"/>
              <w:rPr>
                <w:sz w:val="24"/>
              </w:rPr>
            </w:pPr>
            <w:r w:rsidRPr="00E537EC">
              <w:rPr>
                <w:spacing w:val="-2"/>
                <w:sz w:val="24"/>
              </w:rPr>
              <w:t>288,88</w:t>
            </w:r>
          </w:p>
        </w:tc>
        <w:tc>
          <w:tcPr>
            <w:tcW w:w="922" w:type="dxa"/>
          </w:tcPr>
          <w:p w:rsidR="00C3320B" w:rsidRPr="00E537EC" w:rsidRDefault="00C3320B" w:rsidP="00C3320B">
            <w:pPr>
              <w:pStyle w:val="TableParagraph"/>
              <w:spacing w:before="136"/>
              <w:ind w:left="10" w:right="9"/>
              <w:rPr>
                <w:sz w:val="24"/>
              </w:rPr>
            </w:pPr>
            <w:r w:rsidRPr="00E537EC">
              <w:rPr>
                <w:spacing w:val="-2"/>
                <w:sz w:val="24"/>
              </w:rPr>
              <w:t>288,88</w:t>
            </w:r>
          </w:p>
        </w:tc>
        <w:tc>
          <w:tcPr>
            <w:tcW w:w="929" w:type="dxa"/>
          </w:tcPr>
          <w:p w:rsidR="00C3320B" w:rsidRPr="00E537EC" w:rsidRDefault="00C3320B" w:rsidP="00C3320B">
            <w:pPr>
              <w:pStyle w:val="TableParagraph"/>
              <w:spacing w:before="136"/>
              <w:ind w:left="3"/>
              <w:rPr>
                <w:sz w:val="24"/>
              </w:rPr>
            </w:pPr>
            <w:r w:rsidRPr="00E537EC">
              <w:rPr>
                <w:spacing w:val="-2"/>
                <w:sz w:val="24"/>
              </w:rPr>
              <w:t>288,88</w:t>
            </w:r>
          </w:p>
        </w:tc>
        <w:tc>
          <w:tcPr>
            <w:tcW w:w="877" w:type="dxa"/>
          </w:tcPr>
          <w:p w:rsidR="00C3320B" w:rsidRPr="00E537EC" w:rsidRDefault="00C3320B" w:rsidP="00C3320B">
            <w:pPr>
              <w:pStyle w:val="TableParagraph"/>
              <w:spacing w:before="136"/>
              <w:ind w:left="6" w:right="4"/>
              <w:rPr>
                <w:sz w:val="24"/>
              </w:rPr>
            </w:pPr>
            <w:r w:rsidRPr="00E537EC">
              <w:rPr>
                <w:spacing w:val="-2"/>
                <w:sz w:val="24"/>
              </w:rPr>
              <w:t>288,88</w:t>
            </w:r>
          </w:p>
        </w:tc>
        <w:tc>
          <w:tcPr>
            <w:tcW w:w="877" w:type="dxa"/>
          </w:tcPr>
          <w:p w:rsidR="00C3320B" w:rsidRPr="00E537EC" w:rsidRDefault="00C3320B" w:rsidP="00C3320B">
            <w:pPr>
              <w:pStyle w:val="TableParagraph"/>
              <w:spacing w:before="136"/>
              <w:ind w:left="6" w:right="5"/>
              <w:rPr>
                <w:sz w:val="24"/>
              </w:rPr>
            </w:pPr>
            <w:r w:rsidRPr="00E537EC">
              <w:rPr>
                <w:spacing w:val="-2"/>
                <w:sz w:val="24"/>
              </w:rPr>
              <w:t>288,88</w:t>
            </w:r>
          </w:p>
        </w:tc>
        <w:tc>
          <w:tcPr>
            <w:tcW w:w="877" w:type="dxa"/>
          </w:tcPr>
          <w:p w:rsidR="00C3320B" w:rsidRPr="00E537EC" w:rsidRDefault="00C3320B" w:rsidP="00C3320B">
            <w:pPr>
              <w:pStyle w:val="TableParagraph"/>
              <w:spacing w:before="136"/>
              <w:ind w:left="6" w:right="6"/>
              <w:rPr>
                <w:sz w:val="24"/>
              </w:rPr>
            </w:pPr>
            <w:r w:rsidRPr="00E537EC">
              <w:rPr>
                <w:spacing w:val="-2"/>
                <w:sz w:val="24"/>
              </w:rPr>
              <w:t>288,88</w:t>
            </w:r>
          </w:p>
        </w:tc>
      </w:tr>
      <w:tr w:rsidR="00C3320B" w:rsidRPr="00E537EC">
        <w:trPr>
          <w:trHeight w:val="551"/>
        </w:trPr>
        <w:tc>
          <w:tcPr>
            <w:tcW w:w="2187" w:type="dxa"/>
          </w:tcPr>
          <w:p w:rsidR="00C3320B" w:rsidRPr="00E537EC" w:rsidRDefault="00C3320B" w:rsidP="00C3320B">
            <w:pPr>
              <w:pStyle w:val="TableParagraph"/>
              <w:spacing w:before="135"/>
              <w:ind w:left="11"/>
              <w:rPr>
                <w:sz w:val="24"/>
              </w:rPr>
            </w:pPr>
            <w:r w:rsidRPr="00E537EC">
              <w:rPr>
                <w:spacing w:val="-10"/>
                <w:sz w:val="24"/>
              </w:rPr>
              <w:t>9</w:t>
            </w:r>
          </w:p>
        </w:tc>
        <w:tc>
          <w:tcPr>
            <w:tcW w:w="3894" w:type="dxa"/>
          </w:tcPr>
          <w:p w:rsidR="00C3320B" w:rsidRPr="00E537EC" w:rsidRDefault="00C3320B" w:rsidP="00C3320B">
            <w:pPr>
              <w:pStyle w:val="TableParagraph"/>
              <w:spacing w:line="275" w:lineRule="exact"/>
              <w:ind w:left="15" w:right="4"/>
              <w:rPr>
                <w:sz w:val="24"/>
              </w:rPr>
            </w:pPr>
            <w:r w:rsidRPr="00E537EC">
              <w:rPr>
                <w:sz w:val="24"/>
              </w:rPr>
              <w:t>Центральная</w:t>
            </w:r>
            <w:r w:rsidRPr="00E537EC">
              <w:rPr>
                <w:spacing w:val="-11"/>
                <w:sz w:val="24"/>
              </w:rPr>
              <w:t xml:space="preserve"> </w:t>
            </w:r>
            <w:r w:rsidRPr="00E537EC">
              <w:rPr>
                <w:sz w:val="24"/>
              </w:rPr>
              <w:t>котельная</w:t>
            </w:r>
            <w:r w:rsidRPr="00E537EC">
              <w:rPr>
                <w:spacing w:val="-13"/>
                <w:sz w:val="24"/>
              </w:rPr>
              <w:t xml:space="preserve"> </w:t>
            </w:r>
            <w:r w:rsidRPr="00E537EC">
              <w:rPr>
                <w:spacing w:val="-5"/>
                <w:sz w:val="24"/>
              </w:rPr>
              <w:t>с.</w:t>
            </w:r>
          </w:p>
          <w:p w:rsidR="00C3320B" w:rsidRPr="00E537EC" w:rsidRDefault="00C3320B" w:rsidP="00C3320B">
            <w:pPr>
              <w:pStyle w:val="TableParagraph"/>
              <w:spacing w:line="257" w:lineRule="exact"/>
              <w:ind w:left="15" w:right="1"/>
              <w:rPr>
                <w:sz w:val="24"/>
              </w:rPr>
            </w:pPr>
            <w:r w:rsidRPr="00E537EC">
              <w:rPr>
                <w:spacing w:val="-2"/>
                <w:sz w:val="24"/>
              </w:rPr>
              <w:t>Ариничево</w:t>
            </w:r>
          </w:p>
        </w:tc>
        <w:tc>
          <w:tcPr>
            <w:tcW w:w="2257" w:type="dxa"/>
          </w:tcPr>
          <w:p w:rsidR="00C3320B" w:rsidRPr="00E537EC" w:rsidRDefault="00C3320B" w:rsidP="00C3320B">
            <w:pPr>
              <w:pStyle w:val="TableParagraph"/>
              <w:spacing w:before="135"/>
              <w:ind w:left="3"/>
              <w:rPr>
                <w:sz w:val="24"/>
              </w:rPr>
            </w:pPr>
            <w:r w:rsidRPr="00E537EC">
              <w:rPr>
                <w:spacing w:val="-2"/>
                <w:sz w:val="24"/>
              </w:rPr>
              <w:t>уголь</w:t>
            </w:r>
          </w:p>
        </w:tc>
        <w:tc>
          <w:tcPr>
            <w:tcW w:w="922" w:type="dxa"/>
          </w:tcPr>
          <w:p w:rsidR="00C3320B" w:rsidRPr="00E537EC" w:rsidRDefault="00C3320B" w:rsidP="00C3320B">
            <w:pPr>
              <w:pStyle w:val="TableParagraph"/>
              <w:spacing w:before="135"/>
              <w:ind w:left="10" w:right="2"/>
              <w:rPr>
                <w:sz w:val="24"/>
              </w:rPr>
            </w:pPr>
            <w:r w:rsidRPr="00E537EC">
              <w:rPr>
                <w:spacing w:val="-2"/>
                <w:sz w:val="24"/>
              </w:rPr>
              <w:t>215,25</w:t>
            </w:r>
          </w:p>
        </w:tc>
        <w:tc>
          <w:tcPr>
            <w:tcW w:w="925" w:type="dxa"/>
          </w:tcPr>
          <w:p w:rsidR="00C3320B" w:rsidRPr="00E537EC" w:rsidRDefault="00C3320B" w:rsidP="00C3320B">
            <w:pPr>
              <w:pStyle w:val="TableParagraph"/>
              <w:spacing w:before="135"/>
              <w:ind w:left="6" w:right="2"/>
              <w:rPr>
                <w:sz w:val="24"/>
              </w:rPr>
            </w:pPr>
            <w:r w:rsidRPr="00E537EC">
              <w:rPr>
                <w:spacing w:val="-2"/>
                <w:sz w:val="24"/>
              </w:rPr>
              <w:t>215,25</w:t>
            </w:r>
          </w:p>
        </w:tc>
        <w:tc>
          <w:tcPr>
            <w:tcW w:w="922" w:type="dxa"/>
          </w:tcPr>
          <w:p w:rsidR="00C3320B" w:rsidRPr="00E537EC" w:rsidRDefault="00C3320B" w:rsidP="00C3320B">
            <w:pPr>
              <w:pStyle w:val="TableParagraph"/>
              <w:spacing w:before="135"/>
              <w:ind w:left="10" w:right="9"/>
              <w:rPr>
                <w:sz w:val="24"/>
              </w:rPr>
            </w:pPr>
            <w:r w:rsidRPr="00E537EC">
              <w:rPr>
                <w:spacing w:val="-2"/>
                <w:sz w:val="24"/>
              </w:rPr>
              <w:t>215,25</w:t>
            </w:r>
          </w:p>
        </w:tc>
        <w:tc>
          <w:tcPr>
            <w:tcW w:w="929" w:type="dxa"/>
          </w:tcPr>
          <w:p w:rsidR="00C3320B" w:rsidRPr="00E537EC" w:rsidRDefault="00C3320B" w:rsidP="00C3320B">
            <w:pPr>
              <w:pStyle w:val="TableParagraph"/>
              <w:spacing w:before="135"/>
              <w:ind w:left="3"/>
              <w:rPr>
                <w:sz w:val="24"/>
              </w:rPr>
            </w:pPr>
            <w:r w:rsidRPr="00E537EC">
              <w:rPr>
                <w:spacing w:val="-2"/>
                <w:sz w:val="24"/>
              </w:rPr>
              <w:t>215,25</w:t>
            </w:r>
          </w:p>
        </w:tc>
        <w:tc>
          <w:tcPr>
            <w:tcW w:w="877" w:type="dxa"/>
          </w:tcPr>
          <w:p w:rsidR="00C3320B" w:rsidRPr="00E537EC" w:rsidRDefault="00C3320B" w:rsidP="00C3320B">
            <w:pPr>
              <w:pStyle w:val="TableParagraph"/>
              <w:spacing w:before="135"/>
              <w:ind w:left="6" w:right="4"/>
              <w:rPr>
                <w:sz w:val="24"/>
              </w:rPr>
            </w:pPr>
            <w:r w:rsidRPr="00E537EC">
              <w:rPr>
                <w:spacing w:val="-2"/>
                <w:sz w:val="24"/>
              </w:rPr>
              <w:t>215,25</w:t>
            </w:r>
          </w:p>
        </w:tc>
        <w:tc>
          <w:tcPr>
            <w:tcW w:w="877" w:type="dxa"/>
          </w:tcPr>
          <w:p w:rsidR="00C3320B" w:rsidRPr="00E537EC" w:rsidRDefault="00C3320B" w:rsidP="00C3320B">
            <w:pPr>
              <w:pStyle w:val="TableParagraph"/>
              <w:spacing w:before="135"/>
              <w:ind w:left="6" w:right="5"/>
              <w:rPr>
                <w:sz w:val="24"/>
              </w:rPr>
            </w:pPr>
            <w:r w:rsidRPr="00E537EC">
              <w:rPr>
                <w:spacing w:val="-2"/>
                <w:sz w:val="24"/>
              </w:rPr>
              <w:t>215,25</w:t>
            </w:r>
          </w:p>
        </w:tc>
        <w:tc>
          <w:tcPr>
            <w:tcW w:w="877" w:type="dxa"/>
          </w:tcPr>
          <w:p w:rsidR="00C3320B" w:rsidRPr="00E537EC" w:rsidRDefault="00C3320B" w:rsidP="00C3320B">
            <w:pPr>
              <w:pStyle w:val="TableParagraph"/>
              <w:spacing w:before="135"/>
              <w:ind w:left="6" w:right="6"/>
              <w:rPr>
                <w:sz w:val="24"/>
              </w:rPr>
            </w:pPr>
            <w:r w:rsidRPr="00E537EC">
              <w:rPr>
                <w:spacing w:val="-2"/>
                <w:sz w:val="24"/>
              </w:rPr>
              <w:t>215,25</w:t>
            </w:r>
          </w:p>
        </w:tc>
      </w:tr>
      <w:tr w:rsidR="00C3320B" w:rsidRPr="00E537EC">
        <w:trPr>
          <w:trHeight w:val="275"/>
        </w:trPr>
        <w:tc>
          <w:tcPr>
            <w:tcW w:w="2187" w:type="dxa"/>
          </w:tcPr>
          <w:p w:rsidR="00C3320B" w:rsidRPr="00E537EC" w:rsidRDefault="00C3320B" w:rsidP="00C3320B">
            <w:pPr>
              <w:pStyle w:val="TableParagraph"/>
              <w:spacing w:line="256" w:lineRule="exact"/>
              <w:ind w:left="11"/>
              <w:rPr>
                <w:sz w:val="24"/>
              </w:rPr>
            </w:pPr>
            <w:r w:rsidRPr="00E537EC">
              <w:rPr>
                <w:spacing w:val="-5"/>
                <w:sz w:val="24"/>
              </w:rPr>
              <w:t>10</w:t>
            </w:r>
          </w:p>
        </w:tc>
        <w:tc>
          <w:tcPr>
            <w:tcW w:w="3894" w:type="dxa"/>
          </w:tcPr>
          <w:p w:rsidR="00C3320B" w:rsidRPr="00E537EC" w:rsidRDefault="00C3320B" w:rsidP="00C3320B">
            <w:pPr>
              <w:pStyle w:val="TableParagraph"/>
              <w:spacing w:line="256" w:lineRule="exact"/>
              <w:ind w:left="15" w:right="3"/>
              <w:rPr>
                <w:sz w:val="24"/>
              </w:rPr>
            </w:pPr>
            <w:r w:rsidRPr="00E537EC">
              <w:rPr>
                <w:sz w:val="24"/>
              </w:rPr>
              <w:t>Котельная</w:t>
            </w:r>
            <w:r w:rsidRPr="00E537EC">
              <w:rPr>
                <w:spacing w:val="-13"/>
                <w:sz w:val="24"/>
              </w:rPr>
              <w:t xml:space="preserve"> </w:t>
            </w:r>
            <w:r w:rsidRPr="00E537EC">
              <w:rPr>
                <w:sz w:val="24"/>
              </w:rPr>
              <w:t>школы</w:t>
            </w:r>
            <w:r w:rsidRPr="00E537EC">
              <w:rPr>
                <w:spacing w:val="-13"/>
                <w:sz w:val="24"/>
              </w:rPr>
              <w:t xml:space="preserve"> </w:t>
            </w:r>
            <w:r w:rsidRPr="00E537EC">
              <w:rPr>
                <w:sz w:val="24"/>
              </w:rPr>
              <w:t>с.</w:t>
            </w:r>
            <w:r w:rsidRPr="00E537EC">
              <w:rPr>
                <w:spacing w:val="-12"/>
                <w:sz w:val="24"/>
              </w:rPr>
              <w:t xml:space="preserve"> </w:t>
            </w:r>
            <w:r w:rsidRPr="00E537EC">
              <w:rPr>
                <w:spacing w:val="-2"/>
                <w:sz w:val="24"/>
              </w:rPr>
              <w:t>Панфилово</w:t>
            </w:r>
          </w:p>
        </w:tc>
        <w:tc>
          <w:tcPr>
            <w:tcW w:w="2257" w:type="dxa"/>
          </w:tcPr>
          <w:p w:rsidR="00C3320B" w:rsidRPr="00E537EC" w:rsidRDefault="00C3320B" w:rsidP="00C3320B">
            <w:pPr>
              <w:pStyle w:val="TableParagraph"/>
              <w:spacing w:line="256"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6" w:lineRule="exact"/>
              <w:ind w:left="10" w:right="2"/>
              <w:rPr>
                <w:sz w:val="24"/>
              </w:rPr>
            </w:pPr>
            <w:r w:rsidRPr="00E537EC">
              <w:rPr>
                <w:spacing w:val="-2"/>
                <w:sz w:val="24"/>
              </w:rPr>
              <w:t>216,35</w:t>
            </w:r>
          </w:p>
        </w:tc>
        <w:tc>
          <w:tcPr>
            <w:tcW w:w="925" w:type="dxa"/>
          </w:tcPr>
          <w:p w:rsidR="00C3320B" w:rsidRPr="00E537EC" w:rsidRDefault="00C3320B" w:rsidP="00C3320B">
            <w:pPr>
              <w:pStyle w:val="TableParagraph"/>
              <w:spacing w:line="256" w:lineRule="exact"/>
              <w:ind w:left="6" w:right="2"/>
              <w:rPr>
                <w:sz w:val="24"/>
              </w:rPr>
            </w:pPr>
            <w:r w:rsidRPr="00E537EC">
              <w:rPr>
                <w:spacing w:val="-2"/>
                <w:sz w:val="24"/>
              </w:rPr>
              <w:t>216,35</w:t>
            </w:r>
          </w:p>
        </w:tc>
        <w:tc>
          <w:tcPr>
            <w:tcW w:w="922" w:type="dxa"/>
          </w:tcPr>
          <w:p w:rsidR="00C3320B" w:rsidRPr="00E537EC" w:rsidRDefault="00C3320B" w:rsidP="00C3320B">
            <w:pPr>
              <w:pStyle w:val="TableParagraph"/>
              <w:spacing w:line="256" w:lineRule="exact"/>
              <w:ind w:left="10" w:right="9"/>
              <w:rPr>
                <w:sz w:val="24"/>
              </w:rPr>
            </w:pPr>
            <w:r w:rsidRPr="00E537EC">
              <w:rPr>
                <w:spacing w:val="-2"/>
                <w:sz w:val="24"/>
              </w:rPr>
              <w:t>216,35</w:t>
            </w:r>
          </w:p>
        </w:tc>
        <w:tc>
          <w:tcPr>
            <w:tcW w:w="929" w:type="dxa"/>
          </w:tcPr>
          <w:p w:rsidR="00C3320B" w:rsidRPr="00E537EC" w:rsidRDefault="00C3320B" w:rsidP="00C3320B">
            <w:pPr>
              <w:pStyle w:val="TableParagraph"/>
              <w:spacing w:line="256" w:lineRule="exact"/>
              <w:ind w:left="3"/>
              <w:rPr>
                <w:sz w:val="24"/>
              </w:rPr>
            </w:pPr>
            <w:r w:rsidRPr="00E537EC">
              <w:rPr>
                <w:spacing w:val="-2"/>
                <w:sz w:val="24"/>
              </w:rPr>
              <w:t>216,35</w:t>
            </w:r>
          </w:p>
        </w:tc>
        <w:tc>
          <w:tcPr>
            <w:tcW w:w="877" w:type="dxa"/>
          </w:tcPr>
          <w:p w:rsidR="00C3320B" w:rsidRPr="00E537EC" w:rsidRDefault="00C3320B" w:rsidP="00C3320B">
            <w:pPr>
              <w:pStyle w:val="TableParagraph"/>
              <w:spacing w:line="256" w:lineRule="exact"/>
              <w:ind w:left="6" w:right="4"/>
              <w:rPr>
                <w:sz w:val="24"/>
              </w:rPr>
            </w:pPr>
            <w:r w:rsidRPr="00E537EC">
              <w:rPr>
                <w:spacing w:val="-2"/>
                <w:sz w:val="24"/>
              </w:rPr>
              <w:t>216,35</w:t>
            </w:r>
          </w:p>
        </w:tc>
        <w:tc>
          <w:tcPr>
            <w:tcW w:w="877" w:type="dxa"/>
          </w:tcPr>
          <w:p w:rsidR="00C3320B" w:rsidRPr="00E537EC" w:rsidRDefault="00C3320B" w:rsidP="00C3320B">
            <w:pPr>
              <w:pStyle w:val="TableParagraph"/>
              <w:spacing w:line="256" w:lineRule="exact"/>
              <w:ind w:left="6" w:right="5"/>
              <w:rPr>
                <w:sz w:val="24"/>
              </w:rPr>
            </w:pPr>
            <w:r w:rsidRPr="00E537EC">
              <w:rPr>
                <w:spacing w:val="-2"/>
                <w:sz w:val="24"/>
              </w:rPr>
              <w:t>216,35</w:t>
            </w:r>
          </w:p>
        </w:tc>
        <w:tc>
          <w:tcPr>
            <w:tcW w:w="877" w:type="dxa"/>
          </w:tcPr>
          <w:p w:rsidR="00C3320B" w:rsidRPr="00E537EC" w:rsidRDefault="00C3320B" w:rsidP="00C3320B">
            <w:pPr>
              <w:pStyle w:val="TableParagraph"/>
              <w:spacing w:line="256" w:lineRule="exact"/>
              <w:ind w:left="6" w:right="6"/>
              <w:rPr>
                <w:sz w:val="24"/>
              </w:rPr>
            </w:pPr>
            <w:r w:rsidRPr="00E537EC">
              <w:rPr>
                <w:spacing w:val="-2"/>
                <w:sz w:val="24"/>
              </w:rPr>
              <w:t>216,35</w:t>
            </w:r>
          </w:p>
        </w:tc>
      </w:tr>
      <w:tr w:rsidR="00C3320B" w:rsidRPr="00E537EC">
        <w:trPr>
          <w:trHeight w:val="275"/>
        </w:trPr>
        <w:tc>
          <w:tcPr>
            <w:tcW w:w="2187" w:type="dxa"/>
          </w:tcPr>
          <w:p w:rsidR="00C3320B" w:rsidRPr="00E537EC" w:rsidRDefault="00C3320B" w:rsidP="00C3320B">
            <w:pPr>
              <w:pStyle w:val="TableParagraph"/>
              <w:spacing w:line="256" w:lineRule="exact"/>
              <w:ind w:left="11"/>
              <w:rPr>
                <w:sz w:val="24"/>
              </w:rPr>
            </w:pPr>
            <w:r w:rsidRPr="00E537EC">
              <w:rPr>
                <w:spacing w:val="-5"/>
                <w:sz w:val="24"/>
              </w:rPr>
              <w:t>11</w:t>
            </w:r>
          </w:p>
        </w:tc>
        <w:tc>
          <w:tcPr>
            <w:tcW w:w="3894" w:type="dxa"/>
          </w:tcPr>
          <w:p w:rsidR="00C3320B" w:rsidRPr="00E537EC" w:rsidRDefault="00C3320B" w:rsidP="00C3320B">
            <w:pPr>
              <w:pStyle w:val="TableParagraph"/>
              <w:spacing w:line="256" w:lineRule="exact"/>
              <w:ind w:left="15" w:right="4"/>
              <w:rPr>
                <w:sz w:val="24"/>
              </w:rPr>
            </w:pPr>
            <w:r w:rsidRPr="00E537EC">
              <w:rPr>
                <w:sz w:val="24"/>
              </w:rPr>
              <w:t>Котельная</w:t>
            </w:r>
            <w:r w:rsidRPr="00E537EC">
              <w:rPr>
                <w:spacing w:val="-6"/>
                <w:sz w:val="24"/>
              </w:rPr>
              <w:t xml:space="preserve"> </w:t>
            </w:r>
            <w:r w:rsidRPr="00E537EC">
              <w:rPr>
                <w:sz w:val="24"/>
              </w:rPr>
              <w:t>детсада</w:t>
            </w:r>
            <w:r w:rsidRPr="00E537EC">
              <w:rPr>
                <w:spacing w:val="-7"/>
                <w:sz w:val="24"/>
              </w:rPr>
              <w:t xml:space="preserve"> </w:t>
            </w:r>
            <w:r w:rsidRPr="00E537EC">
              <w:rPr>
                <w:sz w:val="24"/>
              </w:rPr>
              <w:t>с.</w:t>
            </w:r>
            <w:r w:rsidRPr="00E537EC">
              <w:rPr>
                <w:spacing w:val="-5"/>
                <w:sz w:val="24"/>
              </w:rPr>
              <w:t xml:space="preserve"> </w:t>
            </w:r>
            <w:r w:rsidRPr="00E537EC">
              <w:rPr>
                <w:spacing w:val="-2"/>
                <w:sz w:val="24"/>
              </w:rPr>
              <w:t>Панфилово</w:t>
            </w:r>
          </w:p>
        </w:tc>
        <w:tc>
          <w:tcPr>
            <w:tcW w:w="2257" w:type="dxa"/>
          </w:tcPr>
          <w:p w:rsidR="00C3320B" w:rsidRPr="00E537EC" w:rsidRDefault="00C3320B" w:rsidP="00C3320B">
            <w:pPr>
              <w:pStyle w:val="TableParagraph"/>
              <w:spacing w:line="256"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6" w:lineRule="exact"/>
              <w:ind w:left="10" w:right="2"/>
              <w:rPr>
                <w:sz w:val="24"/>
              </w:rPr>
            </w:pPr>
            <w:r w:rsidRPr="00E537EC">
              <w:rPr>
                <w:spacing w:val="-2"/>
                <w:sz w:val="24"/>
              </w:rPr>
              <w:t>215,25</w:t>
            </w:r>
          </w:p>
        </w:tc>
        <w:tc>
          <w:tcPr>
            <w:tcW w:w="925" w:type="dxa"/>
          </w:tcPr>
          <w:p w:rsidR="00C3320B" w:rsidRPr="00E537EC" w:rsidRDefault="00C3320B" w:rsidP="00C3320B">
            <w:pPr>
              <w:pStyle w:val="TableParagraph"/>
              <w:spacing w:line="256" w:lineRule="exact"/>
              <w:ind w:left="6" w:right="2"/>
              <w:rPr>
                <w:sz w:val="24"/>
              </w:rPr>
            </w:pPr>
            <w:r w:rsidRPr="00E537EC">
              <w:rPr>
                <w:spacing w:val="-2"/>
                <w:sz w:val="24"/>
              </w:rPr>
              <w:t>215,25</w:t>
            </w:r>
          </w:p>
        </w:tc>
        <w:tc>
          <w:tcPr>
            <w:tcW w:w="922" w:type="dxa"/>
          </w:tcPr>
          <w:p w:rsidR="00C3320B" w:rsidRPr="00E537EC" w:rsidRDefault="00C3320B" w:rsidP="00C3320B">
            <w:pPr>
              <w:pStyle w:val="TableParagraph"/>
              <w:spacing w:line="256" w:lineRule="exact"/>
              <w:ind w:left="10" w:right="9"/>
              <w:rPr>
                <w:sz w:val="24"/>
              </w:rPr>
            </w:pPr>
            <w:r w:rsidRPr="00E537EC">
              <w:rPr>
                <w:spacing w:val="-2"/>
                <w:sz w:val="24"/>
              </w:rPr>
              <w:t>215,25</w:t>
            </w:r>
          </w:p>
        </w:tc>
        <w:tc>
          <w:tcPr>
            <w:tcW w:w="929" w:type="dxa"/>
          </w:tcPr>
          <w:p w:rsidR="00C3320B" w:rsidRPr="00E537EC" w:rsidRDefault="00C3320B" w:rsidP="00C3320B">
            <w:pPr>
              <w:pStyle w:val="TableParagraph"/>
              <w:spacing w:line="256" w:lineRule="exact"/>
              <w:ind w:left="3"/>
              <w:rPr>
                <w:sz w:val="24"/>
              </w:rPr>
            </w:pPr>
            <w:r w:rsidRPr="00E537EC">
              <w:rPr>
                <w:spacing w:val="-2"/>
                <w:sz w:val="24"/>
              </w:rPr>
              <w:t>215,25</w:t>
            </w:r>
          </w:p>
        </w:tc>
        <w:tc>
          <w:tcPr>
            <w:tcW w:w="877" w:type="dxa"/>
          </w:tcPr>
          <w:p w:rsidR="00C3320B" w:rsidRPr="00E537EC" w:rsidRDefault="00C3320B" w:rsidP="00C3320B">
            <w:pPr>
              <w:pStyle w:val="TableParagraph"/>
              <w:spacing w:line="256" w:lineRule="exact"/>
              <w:ind w:left="6" w:right="4"/>
              <w:rPr>
                <w:sz w:val="24"/>
              </w:rPr>
            </w:pPr>
            <w:r w:rsidRPr="00E537EC">
              <w:rPr>
                <w:spacing w:val="-2"/>
                <w:sz w:val="24"/>
              </w:rPr>
              <w:t>215,25</w:t>
            </w:r>
          </w:p>
        </w:tc>
        <w:tc>
          <w:tcPr>
            <w:tcW w:w="877" w:type="dxa"/>
          </w:tcPr>
          <w:p w:rsidR="00C3320B" w:rsidRPr="00E537EC" w:rsidRDefault="00C3320B" w:rsidP="00C3320B">
            <w:pPr>
              <w:pStyle w:val="TableParagraph"/>
              <w:spacing w:line="256" w:lineRule="exact"/>
              <w:ind w:left="6" w:right="5"/>
              <w:rPr>
                <w:sz w:val="24"/>
              </w:rPr>
            </w:pPr>
            <w:r w:rsidRPr="00E537EC">
              <w:rPr>
                <w:spacing w:val="-2"/>
                <w:sz w:val="24"/>
              </w:rPr>
              <w:t>215,25</w:t>
            </w:r>
          </w:p>
        </w:tc>
        <w:tc>
          <w:tcPr>
            <w:tcW w:w="877" w:type="dxa"/>
          </w:tcPr>
          <w:p w:rsidR="00C3320B" w:rsidRPr="00E537EC" w:rsidRDefault="00C3320B" w:rsidP="00C3320B">
            <w:pPr>
              <w:pStyle w:val="TableParagraph"/>
              <w:spacing w:line="256" w:lineRule="exact"/>
              <w:ind w:left="6" w:right="6"/>
              <w:rPr>
                <w:sz w:val="24"/>
              </w:rPr>
            </w:pPr>
            <w:r w:rsidRPr="00E537EC">
              <w:rPr>
                <w:spacing w:val="-2"/>
                <w:sz w:val="24"/>
              </w:rPr>
              <w:t>215,25</w:t>
            </w:r>
          </w:p>
        </w:tc>
      </w:tr>
      <w:tr w:rsidR="00C3320B" w:rsidRPr="00E537EC">
        <w:trPr>
          <w:trHeight w:val="551"/>
        </w:trPr>
        <w:tc>
          <w:tcPr>
            <w:tcW w:w="2187" w:type="dxa"/>
          </w:tcPr>
          <w:p w:rsidR="00C3320B" w:rsidRPr="00E537EC" w:rsidRDefault="00C3320B" w:rsidP="00C3320B">
            <w:pPr>
              <w:pStyle w:val="TableParagraph"/>
              <w:spacing w:before="138"/>
              <w:ind w:left="11"/>
              <w:rPr>
                <w:sz w:val="24"/>
              </w:rPr>
            </w:pPr>
            <w:r w:rsidRPr="00E537EC">
              <w:rPr>
                <w:spacing w:val="-5"/>
                <w:sz w:val="24"/>
              </w:rPr>
              <w:t>12</w:t>
            </w:r>
          </w:p>
        </w:tc>
        <w:tc>
          <w:tcPr>
            <w:tcW w:w="3894" w:type="dxa"/>
          </w:tcPr>
          <w:p w:rsidR="00C3320B" w:rsidRPr="00E537EC" w:rsidRDefault="00C3320B" w:rsidP="00C3320B">
            <w:pPr>
              <w:pStyle w:val="TableParagraph"/>
              <w:spacing w:line="275" w:lineRule="exact"/>
              <w:ind w:left="15" w:right="7"/>
              <w:rPr>
                <w:sz w:val="24"/>
              </w:rPr>
            </w:pPr>
            <w:r w:rsidRPr="00E537EC">
              <w:rPr>
                <w:sz w:val="24"/>
              </w:rPr>
              <w:t>Котельная</w:t>
            </w:r>
            <w:r w:rsidRPr="00E537EC">
              <w:rPr>
                <w:spacing w:val="-13"/>
                <w:sz w:val="24"/>
              </w:rPr>
              <w:t xml:space="preserve"> </w:t>
            </w:r>
            <w:r w:rsidRPr="00E537EC">
              <w:rPr>
                <w:sz w:val="24"/>
              </w:rPr>
              <w:t>администрации</w:t>
            </w:r>
            <w:r w:rsidRPr="00E537EC">
              <w:rPr>
                <w:spacing w:val="-13"/>
                <w:sz w:val="24"/>
              </w:rPr>
              <w:t xml:space="preserve"> </w:t>
            </w:r>
            <w:r w:rsidRPr="00E537EC">
              <w:rPr>
                <w:spacing w:val="-5"/>
                <w:sz w:val="24"/>
              </w:rPr>
              <w:t>с.</w:t>
            </w:r>
          </w:p>
          <w:p w:rsidR="00C3320B" w:rsidRPr="00E537EC" w:rsidRDefault="00C3320B" w:rsidP="00C3320B">
            <w:pPr>
              <w:pStyle w:val="TableParagraph"/>
              <w:spacing w:line="257" w:lineRule="exact"/>
              <w:ind w:left="15" w:right="3"/>
              <w:rPr>
                <w:sz w:val="24"/>
              </w:rPr>
            </w:pPr>
            <w:r w:rsidRPr="00E537EC">
              <w:rPr>
                <w:spacing w:val="-2"/>
                <w:sz w:val="24"/>
              </w:rPr>
              <w:t>Панфилово</w:t>
            </w:r>
          </w:p>
        </w:tc>
        <w:tc>
          <w:tcPr>
            <w:tcW w:w="2257" w:type="dxa"/>
          </w:tcPr>
          <w:p w:rsidR="00C3320B" w:rsidRPr="00E537EC" w:rsidRDefault="00C3320B" w:rsidP="00C3320B">
            <w:pPr>
              <w:pStyle w:val="TableParagraph"/>
              <w:spacing w:before="138"/>
              <w:ind w:left="3"/>
              <w:rPr>
                <w:sz w:val="24"/>
              </w:rPr>
            </w:pPr>
            <w:r w:rsidRPr="00E537EC">
              <w:rPr>
                <w:spacing w:val="-2"/>
                <w:sz w:val="24"/>
              </w:rPr>
              <w:t>уголь</w:t>
            </w:r>
          </w:p>
        </w:tc>
        <w:tc>
          <w:tcPr>
            <w:tcW w:w="922" w:type="dxa"/>
          </w:tcPr>
          <w:p w:rsidR="00C3320B" w:rsidRPr="00E537EC" w:rsidRDefault="00C3320B" w:rsidP="00C3320B">
            <w:pPr>
              <w:pStyle w:val="TableParagraph"/>
              <w:spacing w:before="138"/>
              <w:ind w:left="10" w:right="2"/>
              <w:rPr>
                <w:sz w:val="24"/>
              </w:rPr>
            </w:pPr>
            <w:r w:rsidRPr="00E537EC">
              <w:rPr>
                <w:spacing w:val="-2"/>
                <w:sz w:val="24"/>
              </w:rPr>
              <w:t>218,57</w:t>
            </w:r>
          </w:p>
        </w:tc>
        <w:tc>
          <w:tcPr>
            <w:tcW w:w="925" w:type="dxa"/>
          </w:tcPr>
          <w:p w:rsidR="00C3320B" w:rsidRPr="00E537EC" w:rsidRDefault="00C3320B" w:rsidP="00C3320B">
            <w:pPr>
              <w:pStyle w:val="TableParagraph"/>
              <w:spacing w:before="138"/>
              <w:ind w:left="6" w:right="2"/>
              <w:rPr>
                <w:sz w:val="24"/>
              </w:rPr>
            </w:pPr>
            <w:r w:rsidRPr="00E537EC">
              <w:rPr>
                <w:spacing w:val="-2"/>
                <w:sz w:val="24"/>
              </w:rPr>
              <w:t>218,57</w:t>
            </w:r>
          </w:p>
        </w:tc>
        <w:tc>
          <w:tcPr>
            <w:tcW w:w="922" w:type="dxa"/>
          </w:tcPr>
          <w:p w:rsidR="00C3320B" w:rsidRPr="00E537EC" w:rsidRDefault="00C3320B" w:rsidP="00C3320B">
            <w:pPr>
              <w:pStyle w:val="TableParagraph"/>
              <w:spacing w:before="138"/>
              <w:ind w:left="10" w:right="9"/>
              <w:rPr>
                <w:sz w:val="24"/>
              </w:rPr>
            </w:pPr>
            <w:r w:rsidRPr="00E537EC">
              <w:rPr>
                <w:spacing w:val="-2"/>
                <w:sz w:val="24"/>
              </w:rPr>
              <w:t>218,57</w:t>
            </w:r>
          </w:p>
        </w:tc>
        <w:tc>
          <w:tcPr>
            <w:tcW w:w="929" w:type="dxa"/>
          </w:tcPr>
          <w:p w:rsidR="00C3320B" w:rsidRPr="00E537EC" w:rsidRDefault="00C3320B" w:rsidP="00C3320B">
            <w:pPr>
              <w:pStyle w:val="TableParagraph"/>
              <w:spacing w:before="138"/>
              <w:ind w:left="3"/>
              <w:rPr>
                <w:sz w:val="24"/>
              </w:rPr>
            </w:pPr>
            <w:r w:rsidRPr="00E537EC">
              <w:rPr>
                <w:spacing w:val="-2"/>
                <w:sz w:val="24"/>
              </w:rPr>
              <w:t>218,57</w:t>
            </w:r>
          </w:p>
        </w:tc>
        <w:tc>
          <w:tcPr>
            <w:tcW w:w="877" w:type="dxa"/>
          </w:tcPr>
          <w:p w:rsidR="00C3320B" w:rsidRPr="00E537EC" w:rsidRDefault="00C3320B" w:rsidP="00C3320B">
            <w:pPr>
              <w:pStyle w:val="TableParagraph"/>
              <w:spacing w:before="138"/>
              <w:ind w:left="6" w:right="4"/>
              <w:rPr>
                <w:sz w:val="24"/>
              </w:rPr>
            </w:pPr>
            <w:r w:rsidRPr="00E537EC">
              <w:rPr>
                <w:spacing w:val="-2"/>
                <w:sz w:val="24"/>
              </w:rPr>
              <w:t>218,57</w:t>
            </w:r>
          </w:p>
        </w:tc>
        <w:tc>
          <w:tcPr>
            <w:tcW w:w="877" w:type="dxa"/>
          </w:tcPr>
          <w:p w:rsidR="00C3320B" w:rsidRPr="00E537EC" w:rsidRDefault="00C3320B" w:rsidP="00C3320B">
            <w:pPr>
              <w:pStyle w:val="TableParagraph"/>
              <w:spacing w:before="138"/>
              <w:ind w:left="6" w:right="5"/>
              <w:rPr>
                <w:sz w:val="24"/>
              </w:rPr>
            </w:pPr>
            <w:r w:rsidRPr="00E537EC">
              <w:rPr>
                <w:spacing w:val="-2"/>
                <w:sz w:val="24"/>
              </w:rPr>
              <w:t>218,57</w:t>
            </w:r>
          </w:p>
        </w:tc>
        <w:tc>
          <w:tcPr>
            <w:tcW w:w="877" w:type="dxa"/>
          </w:tcPr>
          <w:p w:rsidR="00C3320B" w:rsidRPr="00E537EC" w:rsidRDefault="00C3320B" w:rsidP="00C3320B">
            <w:pPr>
              <w:pStyle w:val="TableParagraph"/>
              <w:spacing w:before="138"/>
              <w:ind w:left="6" w:right="6"/>
              <w:rPr>
                <w:sz w:val="24"/>
              </w:rPr>
            </w:pPr>
            <w:r w:rsidRPr="00E537EC">
              <w:rPr>
                <w:spacing w:val="-2"/>
                <w:sz w:val="24"/>
              </w:rPr>
              <w:t>218,57</w:t>
            </w:r>
          </w:p>
        </w:tc>
      </w:tr>
      <w:tr w:rsidR="00C3320B" w:rsidRPr="00E537EC">
        <w:trPr>
          <w:trHeight w:val="278"/>
        </w:trPr>
        <w:tc>
          <w:tcPr>
            <w:tcW w:w="2187" w:type="dxa"/>
          </w:tcPr>
          <w:p w:rsidR="00C3320B" w:rsidRPr="00E537EC" w:rsidRDefault="00C3320B" w:rsidP="00C3320B">
            <w:pPr>
              <w:pStyle w:val="TableParagraph"/>
              <w:spacing w:line="258" w:lineRule="exact"/>
              <w:ind w:left="11"/>
              <w:rPr>
                <w:sz w:val="24"/>
              </w:rPr>
            </w:pPr>
            <w:r w:rsidRPr="00E537EC">
              <w:rPr>
                <w:spacing w:val="-5"/>
                <w:sz w:val="24"/>
              </w:rPr>
              <w:t>13</w:t>
            </w:r>
          </w:p>
        </w:tc>
        <w:tc>
          <w:tcPr>
            <w:tcW w:w="3894" w:type="dxa"/>
          </w:tcPr>
          <w:p w:rsidR="00C3320B" w:rsidRPr="00E537EC" w:rsidRDefault="00C3320B" w:rsidP="00C3320B">
            <w:pPr>
              <w:pStyle w:val="TableParagraph"/>
              <w:spacing w:line="258" w:lineRule="exact"/>
              <w:ind w:left="15" w:right="7"/>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Новый</w:t>
            </w:r>
          </w:p>
        </w:tc>
        <w:tc>
          <w:tcPr>
            <w:tcW w:w="2257" w:type="dxa"/>
          </w:tcPr>
          <w:p w:rsidR="00C3320B" w:rsidRPr="00E537EC" w:rsidRDefault="00C3320B" w:rsidP="00C3320B">
            <w:pPr>
              <w:pStyle w:val="TableParagraph"/>
              <w:spacing w:line="258" w:lineRule="exact"/>
              <w:ind w:left="3"/>
              <w:rPr>
                <w:sz w:val="24"/>
              </w:rPr>
            </w:pPr>
            <w:r w:rsidRPr="00E537EC">
              <w:rPr>
                <w:spacing w:val="-2"/>
                <w:sz w:val="24"/>
              </w:rPr>
              <w:t>уголь</w:t>
            </w:r>
          </w:p>
        </w:tc>
        <w:tc>
          <w:tcPr>
            <w:tcW w:w="922" w:type="dxa"/>
          </w:tcPr>
          <w:p w:rsidR="00C3320B" w:rsidRPr="00E537EC" w:rsidRDefault="00C3320B" w:rsidP="00C3320B">
            <w:pPr>
              <w:pStyle w:val="TableParagraph"/>
              <w:spacing w:line="258" w:lineRule="exact"/>
              <w:ind w:left="10" w:right="2"/>
              <w:rPr>
                <w:sz w:val="24"/>
              </w:rPr>
            </w:pPr>
            <w:r w:rsidRPr="00E537EC">
              <w:rPr>
                <w:spacing w:val="-2"/>
                <w:sz w:val="24"/>
              </w:rPr>
              <w:t>216,98</w:t>
            </w:r>
          </w:p>
        </w:tc>
        <w:tc>
          <w:tcPr>
            <w:tcW w:w="925" w:type="dxa"/>
          </w:tcPr>
          <w:p w:rsidR="00C3320B" w:rsidRPr="00E537EC" w:rsidRDefault="00C3320B" w:rsidP="00C3320B">
            <w:pPr>
              <w:pStyle w:val="TableParagraph"/>
              <w:spacing w:line="258" w:lineRule="exact"/>
              <w:ind w:left="6" w:right="2"/>
              <w:rPr>
                <w:sz w:val="24"/>
              </w:rPr>
            </w:pPr>
            <w:r w:rsidRPr="00E537EC">
              <w:rPr>
                <w:spacing w:val="-2"/>
                <w:sz w:val="24"/>
              </w:rPr>
              <w:t>216,98</w:t>
            </w:r>
          </w:p>
        </w:tc>
        <w:tc>
          <w:tcPr>
            <w:tcW w:w="922" w:type="dxa"/>
          </w:tcPr>
          <w:p w:rsidR="00C3320B" w:rsidRPr="00E537EC" w:rsidRDefault="00C3320B" w:rsidP="00C3320B">
            <w:pPr>
              <w:pStyle w:val="TableParagraph"/>
              <w:spacing w:line="258" w:lineRule="exact"/>
              <w:ind w:left="10" w:right="9"/>
              <w:rPr>
                <w:sz w:val="24"/>
              </w:rPr>
            </w:pPr>
            <w:r w:rsidRPr="00E537EC">
              <w:rPr>
                <w:spacing w:val="-2"/>
                <w:sz w:val="24"/>
              </w:rPr>
              <w:t>216,98</w:t>
            </w:r>
          </w:p>
        </w:tc>
        <w:tc>
          <w:tcPr>
            <w:tcW w:w="929" w:type="dxa"/>
          </w:tcPr>
          <w:p w:rsidR="00C3320B" w:rsidRPr="00E537EC" w:rsidRDefault="00C3320B" w:rsidP="00C3320B">
            <w:pPr>
              <w:pStyle w:val="TableParagraph"/>
              <w:spacing w:line="258" w:lineRule="exact"/>
              <w:ind w:left="3"/>
              <w:rPr>
                <w:sz w:val="24"/>
              </w:rPr>
            </w:pPr>
            <w:r w:rsidRPr="00E537EC">
              <w:rPr>
                <w:spacing w:val="-2"/>
                <w:sz w:val="24"/>
              </w:rPr>
              <w:t>216,98</w:t>
            </w:r>
          </w:p>
        </w:tc>
        <w:tc>
          <w:tcPr>
            <w:tcW w:w="877" w:type="dxa"/>
          </w:tcPr>
          <w:p w:rsidR="00C3320B" w:rsidRPr="00E537EC" w:rsidRDefault="00C3320B" w:rsidP="00C3320B">
            <w:pPr>
              <w:pStyle w:val="TableParagraph"/>
              <w:spacing w:line="258" w:lineRule="exact"/>
              <w:ind w:left="6" w:right="4"/>
              <w:rPr>
                <w:sz w:val="24"/>
              </w:rPr>
            </w:pPr>
            <w:r w:rsidRPr="00E537EC">
              <w:rPr>
                <w:spacing w:val="-2"/>
                <w:sz w:val="24"/>
              </w:rPr>
              <w:t>216,98</w:t>
            </w:r>
          </w:p>
        </w:tc>
        <w:tc>
          <w:tcPr>
            <w:tcW w:w="877" w:type="dxa"/>
          </w:tcPr>
          <w:p w:rsidR="00C3320B" w:rsidRPr="00E537EC" w:rsidRDefault="00C3320B" w:rsidP="00C3320B">
            <w:pPr>
              <w:pStyle w:val="TableParagraph"/>
              <w:spacing w:line="258" w:lineRule="exact"/>
              <w:ind w:left="6" w:right="5"/>
              <w:rPr>
                <w:sz w:val="24"/>
              </w:rPr>
            </w:pPr>
            <w:r w:rsidRPr="00E537EC">
              <w:rPr>
                <w:spacing w:val="-2"/>
                <w:sz w:val="24"/>
              </w:rPr>
              <w:t>216,98</w:t>
            </w:r>
          </w:p>
        </w:tc>
        <w:tc>
          <w:tcPr>
            <w:tcW w:w="877" w:type="dxa"/>
          </w:tcPr>
          <w:p w:rsidR="00C3320B" w:rsidRPr="00E537EC" w:rsidRDefault="00C3320B" w:rsidP="00C3320B">
            <w:pPr>
              <w:pStyle w:val="TableParagraph"/>
              <w:spacing w:line="258" w:lineRule="exact"/>
              <w:ind w:left="6" w:right="6"/>
              <w:rPr>
                <w:sz w:val="24"/>
              </w:rPr>
            </w:pPr>
            <w:r w:rsidRPr="00E537EC">
              <w:rPr>
                <w:spacing w:val="-2"/>
                <w:sz w:val="24"/>
              </w:rPr>
              <w:t>216,98</w:t>
            </w:r>
          </w:p>
        </w:tc>
      </w:tr>
    </w:tbl>
    <w:p w:rsidR="00207FE2" w:rsidRDefault="00207FE2">
      <w:pPr>
        <w:pStyle w:val="TableParagraph"/>
        <w:spacing w:line="258" w:lineRule="exact"/>
        <w:rPr>
          <w:sz w:val="24"/>
        </w:rPr>
        <w:sectPr w:rsidR="00207FE2">
          <w:headerReference w:type="default" r:id="rId78"/>
          <w:footerReference w:type="default" r:id="rId79"/>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87"/>
        <w:gridCol w:w="3894"/>
        <w:gridCol w:w="2257"/>
        <w:gridCol w:w="922"/>
        <w:gridCol w:w="925"/>
        <w:gridCol w:w="922"/>
        <w:gridCol w:w="929"/>
        <w:gridCol w:w="877"/>
        <w:gridCol w:w="877"/>
        <w:gridCol w:w="877"/>
      </w:tblGrid>
      <w:tr w:rsidR="00E537EC" w:rsidRPr="00AB3135">
        <w:trPr>
          <w:trHeight w:val="552"/>
        </w:trPr>
        <w:tc>
          <w:tcPr>
            <w:tcW w:w="2187" w:type="dxa"/>
          </w:tcPr>
          <w:p w:rsidR="00E537EC" w:rsidRPr="00AB3135" w:rsidRDefault="00E537EC">
            <w:pPr>
              <w:pStyle w:val="TableParagraph"/>
              <w:spacing w:before="136"/>
              <w:ind w:left="11"/>
              <w:rPr>
                <w:sz w:val="24"/>
              </w:rPr>
            </w:pPr>
            <w:r w:rsidRPr="00AB3135">
              <w:rPr>
                <w:spacing w:val="-5"/>
                <w:sz w:val="24"/>
              </w:rPr>
              <w:t>14</w:t>
            </w:r>
          </w:p>
        </w:tc>
        <w:tc>
          <w:tcPr>
            <w:tcW w:w="3894" w:type="dxa"/>
          </w:tcPr>
          <w:p w:rsidR="00E537EC" w:rsidRPr="00AB3135" w:rsidRDefault="00E537EC">
            <w:pPr>
              <w:pStyle w:val="TableParagraph"/>
              <w:spacing w:line="275" w:lineRule="exact"/>
              <w:ind w:left="15" w:right="4"/>
              <w:rPr>
                <w:sz w:val="24"/>
              </w:rPr>
            </w:pPr>
            <w:r w:rsidRPr="00AB3135">
              <w:rPr>
                <w:sz w:val="24"/>
              </w:rPr>
              <w:t>Центральная</w:t>
            </w:r>
            <w:r w:rsidRPr="00AB3135">
              <w:rPr>
                <w:spacing w:val="-11"/>
                <w:sz w:val="24"/>
              </w:rPr>
              <w:t xml:space="preserve"> </w:t>
            </w:r>
            <w:r w:rsidRPr="00AB3135">
              <w:rPr>
                <w:sz w:val="24"/>
              </w:rPr>
              <w:t>котельная</w:t>
            </w:r>
            <w:r w:rsidRPr="00AB3135">
              <w:rPr>
                <w:spacing w:val="-13"/>
                <w:sz w:val="24"/>
              </w:rPr>
              <w:t xml:space="preserve"> </w:t>
            </w:r>
            <w:r w:rsidRPr="00AB3135">
              <w:rPr>
                <w:spacing w:val="-5"/>
                <w:sz w:val="24"/>
              </w:rPr>
              <w:t>с.</w:t>
            </w:r>
          </w:p>
          <w:p w:rsidR="00E537EC" w:rsidRPr="00AB3135" w:rsidRDefault="00E537EC">
            <w:pPr>
              <w:pStyle w:val="TableParagraph"/>
              <w:spacing w:line="257" w:lineRule="exact"/>
              <w:ind w:left="15" w:right="3"/>
              <w:rPr>
                <w:sz w:val="24"/>
              </w:rPr>
            </w:pPr>
            <w:r w:rsidRPr="00AB3135">
              <w:rPr>
                <w:spacing w:val="-2"/>
                <w:sz w:val="24"/>
              </w:rPr>
              <w:t>Чусовитино</w:t>
            </w:r>
          </w:p>
        </w:tc>
        <w:tc>
          <w:tcPr>
            <w:tcW w:w="2257" w:type="dxa"/>
          </w:tcPr>
          <w:p w:rsidR="00E537EC" w:rsidRPr="00AB3135" w:rsidRDefault="00E537EC">
            <w:pPr>
              <w:pStyle w:val="TableParagraph"/>
              <w:spacing w:before="136"/>
              <w:ind w:left="3"/>
              <w:rPr>
                <w:sz w:val="24"/>
              </w:rPr>
            </w:pPr>
            <w:r w:rsidRPr="00AB3135">
              <w:rPr>
                <w:spacing w:val="-2"/>
                <w:sz w:val="24"/>
              </w:rPr>
              <w:t>уголь</w:t>
            </w:r>
          </w:p>
        </w:tc>
        <w:tc>
          <w:tcPr>
            <w:tcW w:w="922" w:type="dxa"/>
          </w:tcPr>
          <w:p w:rsidR="00E537EC" w:rsidRPr="00AB3135" w:rsidRDefault="00E537EC">
            <w:pPr>
              <w:pStyle w:val="TableParagraph"/>
              <w:spacing w:before="136"/>
              <w:ind w:left="10" w:right="2"/>
              <w:rPr>
                <w:sz w:val="24"/>
              </w:rPr>
            </w:pPr>
            <w:r w:rsidRPr="00AB3135">
              <w:rPr>
                <w:spacing w:val="-2"/>
                <w:sz w:val="24"/>
              </w:rPr>
              <w:t>224,49</w:t>
            </w:r>
          </w:p>
        </w:tc>
        <w:tc>
          <w:tcPr>
            <w:tcW w:w="925" w:type="dxa"/>
          </w:tcPr>
          <w:p w:rsidR="00E537EC" w:rsidRPr="00AB3135" w:rsidRDefault="00E537EC">
            <w:pPr>
              <w:pStyle w:val="TableParagraph"/>
              <w:spacing w:before="136"/>
              <w:ind w:left="6" w:right="2"/>
              <w:rPr>
                <w:sz w:val="24"/>
              </w:rPr>
            </w:pPr>
            <w:r w:rsidRPr="00AB3135">
              <w:rPr>
                <w:spacing w:val="-2"/>
                <w:sz w:val="24"/>
              </w:rPr>
              <w:t>224,49</w:t>
            </w:r>
          </w:p>
        </w:tc>
        <w:tc>
          <w:tcPr>
            <w:tcW w:w="922" w:type="dxa"/>
          </w:tcPr>
          <w:p w:rsidR="00E537EC" w:rsidRPr="00AB3135" w:rsidRDefault="00E537EC">
            <w:pPr>
              <w:pStyle w:val="TableParagraph"/>
              <w:spacing w:before="136"/>
              <w:ind w:left="10" w:right="9"/>
              <w:rPr>
                <w:sz w:val="24"/>
              </w:rPr>
            </w:pPr>
            <w:r w:rsidRPr="00AB3135">
              <w:rPr>
                <w:spacing w:val="-2"/>
                <w:sz w:val="24"/>
              </w:rPr>
              <w:t>224,49</w:t>
            </w:r>
          </w:p>
        </w:tc>
        <w:tc>
          <w:tcPr>
            <w:tcW w:w="929" w:type="dxa"/>
          </w:tcPr>
          <w:p w:rsidR="00E537EC" w:rsidRPr="00AB3135" w:rsidRDefault="00E537EC">
            <w:pPr>
              <w:pStyle w:val="TableParagraph"/>
              <w:spacing w:before="136"/>
              <w:ind w:left="3"/>
              <w:rPr>
                <w:sz w:val="24"/>
              </w:rPr>
            </w:pPr>
            <w:r w:rsidRPr="00AB3135">
              <w:rPr>
                <w:spacing w:val="-2"/>
                <w:sz w:val="24"/>
              </w:rPr>
              <w:t>224,49</w:t>
            </w:r>
          </w:p>
        </w:tc>
        <w:tc>
          <w:tcPr>
            <w:tcW w:w="877" w:type="dxa"/>
          </w:tcPr>
          <w:p w:rsidR="00E537EC" w:rsidRPr="00AB3135" w:rsidRDefault="00E537EC">
            <w:pPr>
              <w:pStyle w:val="TableParagraph"/>
              <w:spacing w:before="136"/>
              <w:ind w:left="6" w:right="4"/>
              <w:rPr>
                <w:sz w:val="24"/>
              </w:rPr>
            </w:pPr>
            <w:r w:rsidRPr="00AB3135">
              <w:rPr>
                <w:spacing w:val="-2"/>
                <w:sz w:val="24"/>
              </w:rPr>
              <w:t>224,49</w:t>
            </w:r>
          </w:p>
        </w:tc>
        <w:tc>
          <w:tcPr>
            <w:tcW w:w="877" w:type="dxa"/>
          </w:tcPr>
          <w:p w:rsidR="00E537EC" w:rsidRPr="00AB3135" w:rsidRDefault="00E537EC">
            <w:pPr>
              <w:pStyle w:val="TableParagraph"/>
              <w:spacing w:before="136"/>
              <w:ind w:left="6" w:right="5"/>
              <w:rPr>
                <w:sz w:val="24"/>
              </w:rPr>
            </w:pPr>
            <w:r w:rsidRPr="00AB3135">
              <w:rPr>
                <w:spacing w:val="-2"/>
                <w:sz w:val="24"/>
              </w:rPr>
              <w:t>224,49</w:t>
            </w:r>
          </w:p>
        </w:tc>
        <w:tc>
          <w:tcPr>
            <w:tcW w:w="877" w:type="dxa"/>
          </w:tcPr>
          <w:p w:rsidR="00E537EC" w:rsidRPr="00AB3135" w:rsidRDefault="00E537EC">
            <w:pPr>
              <w:pStyle w:val="TableParagraph"/>
              <w:spacing w:before="136"/>
              <w:ind w:left="6" w:right="6"/>
              <w:rPr>
                <w:sz w:val="24"/>
              </w:rPr>
            </w:pPr>
            <w:r w:rsidRPr="00AB3135">
              <w:rPr>
                <w:spacing w:val="-2"/>
                <w:sz w:val="24"/>
              </w:rPr>
              <w:t>224,49</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15</w:t>
            </w:r>
          </w:p>
        </w:tc>
        <w:tc>
          <w:tcPr>
            <w:tcW w:w="3894" w:type="dxa"/>
          </w:tcPr>
          <w:p w:rsidR="00E537EC" w:rsidRPr="00AB3135" w:rsidRDefault="00E537EC">
            <w:pPr>
              <w:pStyle w:val="TableParagraph"/>
              <w:spacing w:line="256" w:lineRule="exact"/>
              <w:ind w:left="15" w:right="6"/>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Драченино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227,09</w:t>
            </w:r>
          </w:p>
        </w:tc>
        <w:tc>
          <w:tcPr>
            <w:tcW w:w="925" w:type="dxa"/>
          </w:tcPr>
          <w:p w:rsidR="00E537EC" w:rsidRPr="00AB3135" w:rsidRDefault="00E537EC">
            <w:pPr>
              <w:pStyle w:val="TableParagraph"/>
              <w:spacing w:line="256" w:lineRule="exact"/>
              <w:ind w:left="6" w:right="2"/>
              <w:rPr>
                <w:sz w:val="24"/>
              </w:rPr>
            </w:pPr>
            <w:r w:rsidRPr="00AB3135">
              <w:rPr>
                <w:spacing w:val="-2"/>
                <w:sz w:val="24"/>
              </w:rPr>
              <w:t>227,09</w:t>
            </w:r>
          </w:p>
        </w:tc>
        <w:tc>
          <w:tcPr>
            <w:tcW w:w="922" w:type="dxa"/>
          </w:tcPr>
          <w:p w:rsidR="00E537EC" w:rsidRPr="00AB3135" w:rsidRDefault="00E537EC">
            <w:pPr>
              <w:pStyle w:val="TableParagraph"/>
              <w:spacing w:line="256" w:lineRule="exact"/>
              <w:ind w:left="10" w:right="9"/>
              <w:rPr>
                <w:sz w:val="24"/>
              </w:rPr>
            </w:pPr>
            <w:r w:rsidRPr="00AB3135">
              <w:rPr>
                <w:spacing w:val="-2"/>
                <w:sz w:val="24"/>
              </w:rPr>
              <w:t>227,09</w:t>
            </w:r>
          </w:p>
        </w:tc>
        <w:tc>
          <w:tcPr>
            <w:tcW w:w="929" w:type="dxa"/>
          </w:tcPr>
          <w:p w:rsidR="00E537EC" w:rsidRPr="00AB3135" w:rsidRDefault="00E537EC">
            <w:pPr>
              <w:pStyle w:val="TableParagraph"/>
              <w:spacing w:line="256" w:lineRule="exact"/>
              <w:ind w:left="3"/>
              <w:rPr>
                <w:sz w:val="24"/>
              </w:rPr>
            </w:pPr>
            <w:r w:rsidRPr="00AB3135">
              <w:rPr>
                <w:spacing w:val="-2"/>
                <w:sz w:val="24"/>
              </w:rPr>
              <w:t>227,09</w:t>
            </w:r>
          </w:p>
        </w:tc>
        <w:tc>
          <w:tcPr>
            <w:tcW w:w="877" w:type="dxa"/>
          </w:tcPr>
          <w:p w:rsidR="00E537EC" w:rsidRPr="00AB3135" w:rsidRDefault="00E537EC">
            <w:pPr>
              <w:pStyle w:val="TableParagraph"/>
              <w:spacing w:line="256" w:lineRule="exact"/>
              <w:ind w:left="6" w:right="4"/>
              <w:rPr>
                <w:sz w:val="24"/>
              </w:rPr>
            </w:pPr>
            <w:r w:rsidRPr="00AB3135">
              <w:rPr>
                <w:spacing w:val="-2"/>
                <w:sz w:val="24"/>
              </w:rPr>
              <w:t>227,09</w:t>
            </w:r>
          </w:p>
        </w:tc>
        <w:tc>
          <w:tcPr>
            <w:tcW w:w="877" w:type="dxa"/>
          </w:tcPr>
          <w:p w:rsidR="00E537EC" w:rsidRPr="00AB3135" w:rsidRDefault="00E537EC">
            <w:pPr>
              <w:pStyle w:val="TableParagraph"/>
              <w:spacing w:line="256" w:lineRule="exact"/>
              <w:ind w:left="6" w:right="5"/>
              <w:rPr>
                <w:sz w:val="24"/>
              </w:rPr>
            </w:pPr>
            <w:r w:rsidRPr="00AB3135">
              <w:rPr>
                <w:spacing w:val="-2"/>
                <w:sz w:val="24"/>
              </w:rPr>
              <w:t>227,09</w:t>
            </w:r>
          </w:p>
        </w:tc>
        <w:tc>
          <w:tcPr>
            <w:tcW w:w="877" w:type="dxa"/>
          </w:tcPr>
          <w:p w:rsidR="00E537EC" w:rsidRPr="00AB3135" w:rsidRDefault="00E537EC">
            <w:pPr>
              <w:pStyle w:val="TableParagraph"/>
              <w:spacing w:line="256" w:lineRule="exact"/>
              <w:ind w:left="6" w:right="6"/>
              <w:rPr>
                <w:sz w:val="24"/>
              </w:rPr>
            </w:pPr>
            <w:r w:rsidRPr="00AB3135">
              <w:rPr>
                <w:spacing w:val="-2"/>
                <w:sz w:val="24"/>
              </w:rPr>
              <w:t>227,09</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16</w:t>
            </w:r>
          </w:p>
        </w:tc>
        <w:tc>
          <w:tcPr>
            <w:tcW w:w="3894" w:type="dxa"/>
          </w:tcPr>
          <w:p w:rsidR="00E537EC" w:rsidRPr="00AB3135" w:rsidRDefault="00E537EC">
            <w:pPr>
              <w:pStyle w:val="TableParagraph"/>
              <w:spacing w:line="256" w:lineRule="exact"/>
              <w:ind w:left="15" w:right="3"/>
              <w:rPr>
                <w:sz w:val="24"/>
              </w:rPr>
            </w:pPr>
            <w:r w:rsidRPr="00AB3135">
              <w:rPr>
                <w:sz w:val="24"/>
              </w:rPr>
              <w:t>Котельная</w:t>
            </w:r>
            <w:r w:rsidRPr="00AB3135">
              <w:rPr>
                <w:spacing w:val="-13"/>
                <w:sz w:val="24"/>
              </w:rPr>
              <w:t xml:space="preserve"> </w:t>
            </w:r>
            <w:r w:rsidRPr="00AB3135">
              <w:rPr>
                <w:sz w:val="24"/>
              </w:rPr>
              <w:t>школы</w:t>
            </w:r>
            <w:r w:rsidRPr="00AB3135">
              <w:rPr>
                <w:spacing w:val="-12"/>
                <w:sz w:val="24"/>
              </w:rPr>
              <w:t xml:space="preserve"> </w:t>
            </w:r>
            <w:r w:rsidRPr="00AB3135">
              <w:rPr>
                <w:sz w:val="24"/>
              </w:rPr>
              <w:t>п.</w:t>
            </w:r>
            <w:r w:rsidRPr="00AB3135">
              <w:rPr>
                <w:spacing w:val="-14"/>
                <w:sz w:val="24"/>
              </w:rPr>
              <w:t xml:space="preserve"> </w:t>
            </w:r>
            <w:r w:rsidRPr="00AB3135">
              <w:rPr>
                <w:spacing w:val="-2"/>
                <w:sz w:val="24"/>
              </w:rPr>
              <w:t>Свердловский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232,62</w:t>
            </w:r>
          </w:p>
        </w:tc>
        <w:tc>
          <w:tcPr>
            <w:tcW w:w="925" w:type="dxa"/>
          </w:tcPr>
          <w:p w:rsidR="00E537EC" w:rsidRPr="00AB3135" w:rsidRDefault="00E537EC">
            <w:pPr>
              <w:pStyle w:val="TableParagraph"/>
              <w:spacing w:line="256" w:lineRule="exact"/>
              <w:ind w:left="6" w:right="2"/>
              <w:rPr>
                <w:sz w:val="24"/>
              </w:rPr>
            </w:pPr>
            <w:r w:rsidRPr="00AB3135">
              <w:rPr>
                <w:spacing w:val="-2"/>
                <w:sz w:val="24"/>
              </w:rPr>
              <w:t>232,62</w:t>
            </w:r>
          </w:p>
        </w:tc>
        <w:tc>
          <w:tcPr>
            <w:tcW w:w="922" w:type="dxa"/>
          </w:tcPr>
          <w:p w:rsidR="00E537EC" w:rsidRPr="00AB3135" w:rsidRDefault="00E537EC">
            <w:pPr>
              <w:pStyle w:val="TableParagraph"/>
              <w:spacing w:line="256" w:lineRule="exact"/>
              <w:ind w:left="10" w:right="9"/>
              <w:rPr>
                <w:sz w:val="24"/>
              </w:rPr>
            </w:pPr>
            <w:r w:rsidRPr="00AB3135">
              <w:rPr>
                <w:spacing w:val="-2"/>
                <w:sz w:val="24"/>
              </w:rPr>
              <w:t>232,62</w:t>
            </w:r>
          </w:p>
        </w:tc>
        <w:tc>
          <w:tcPr>
            <w:tcW w:w="929" w:type="dxa"/>
          </w:tcPr>
          <w:p w:rsidR="00E537EC" w:rsidRPr="00AB3135" w:rsidRDefault="00E537EC">
            <w:pPr>
              <w:pStyle w:val="TableParagraph"/>
              <w:spacing w:line="256" w:lineRule="exact"/>
              <w:ind w:left="3"/>
              <w:rPr>
                <w:sz w:val="24"/>
              </w:rPr>
            </w:pPr>
            <w:r w:rsidRPr="00AB3135">
              <w:rPr>
                <w:spacing w:val="-2"/>
                <w:sz w:val="24"/>
              </w:rPr>
              <w:t>232,62</w:t>
            </w:r>
          </w:p>
        </w:tc>
        <w:tc>
          <w:tcPr>
            <w:tcW w:w="877" w:type="dxa"/>
          </w:tcPr>
          <w:p w:rsidR="00E537EC" w:rsidRPr="00AB3135" w:rsidRDefault="00E537EC">
            <w:pPr>
              <w:pStyle w:val="TableParagraph"/>
              <w:spacing w:line="256" w:lineRule="exact"/>
              <w:ind w:left="6" w:right="4"/>
              <w:rPr>
                <w:sz w:val="24"/>
              </w:rPr>
            </w:pPr>
            <w:r w:rsidRPr="00AB3135">
              <w:rPr>
                <w:spacing w:val="-2"/>
                <w:sz w:val="24"/>
              </w:rPr>
              <w:t>232,62</w:t>
            </w:r>
          </w:p>
        </w:tc>
        <w:tc>
          <w:tcPr>
            <w:tcW w:w="877" w:type="dxa"/>
          </w:tcPr>
          <w:p w:rsidR="00E537EC" w:rsidRPr="00AB3135" w:rsidRDefault="00E537EC">
            <w:pPr>
              <w:pStyle w:val="TableParagraph"/>
              <w:spacing w:line="256" w:lineRule="exact"/>
              <w:ind w:left="6" w:right="5"/>
              <w:rPr>
                <w:sz w:val="24"/>
              </w:rPr>
            </w:pPr>
            <w:r w:rsidRPr="00AB3135">
              <w:rPr>
                <w:spacing w:val="-2"/>
                <w:sz w:val="24"/>
              </w:rPr>
              <w:t>232,62</w:t>
            </w:r>
          </w:p>
        </w:tc>
        <w:tc>
          <w:tcPr>
            <w:tcW w:w="877" w:type="dxa"/>
          </w:tcPr>
          <w:p w:rsidR="00E537EC" w:rsidRPr="00AB3135" w:rsidRDefault="00E537EC">
            <w:pPr>
              <w:pStyle w:val="TableParagraph"/>
              <w:spacing w:line="256" w:lineRule="exact"/>
              <w:ind w:left="6" w:right="6"/>
              <w:rPr>
                <w:sz w:val="24"/>
              </w:rPr>
            </w:pPr>
            <w:r w:rsidRPr="00AB3135">
              <w:rPr>
                <w:spacing w:val="-2"/>
                <w:sz w:val="24"/>
              </w:rPr>
              <w:t>232,62</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17</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7"/>
                <w:sz w:val="24"/>
              </w:rPr>
              <w:t xml:space="preserve"> </w:t>
            </w:r>
            <w:r w:rsidRPr="00AB3135">
              <w:rPr>
                <w:sz w:val="24"/>
              </w:rPr>
              <w:t>ДК</w:t>
            </w:r>
            <w:r w:rsidRPr="00AB3135">
              <w:rPr>
                <w:spacing w:val="-9"/>
                <w:sz w:val="24"/>
              </w:rPr>
              <w:t xml:space="preserve"> </w:t>
            </w:r>
            <w:r w:rsidRPr="00AB3135">
              <w:rPr>
                <w:sz w:val="24"/>
              </w:rPr>
              <w:t>п.</w:t>
            </w:r>
            <w:r w:rsidRPr="00AB3135">
              <w:rPr>
                <w:spacing w:val="-6"/>
                <w:sz w:val="24"/>
              </w:rPr>
              <w:t xml:space="preserve"> </w:t>
            </w:r>
            <w:r w:rsidRPr="00AB3135">
              <w:rPr>
                <w:spacing w:val="-2"/>
                <w:sz w:val="24"/>
              </w:rPr>
              <w:t>Свердловский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230,97</w:t>
            </w:r>
          </w:p>
        </w:tc>
        <w:tc>
          <w:tcPr>
            <w:tcW w:w="925" w:type="dxa"/>
          </w:tcPr>
          <w:p w:rsidR="00E537EC" w:rsidRPr="00AB3135" w:rsidRDefault="00E537EC">
            <w:pPr>
              <w:pStyle w:val="TableParagraph"/>
              <w:spacing w:line="256" w:lineRule="exact"/>
              <w:ind w:left="6" w:right="2"/>
              <w:rPr>
                <w:sz w:val="24"/>
              </w:rPr>
            </w:pPr>
            <w:r w:rsidRPr="00AB3135">
              <w:rPr>
                <w:spacing w:val="-2"/>
                <w:sz w:val="24"/>
              </w:rPr>
              <w:t>230,97</w:t>
            </w:r>
          </w:p>
        </w:tc>
        <w:tc>
          <w:tcPr>
            <w:tcW w:w="922" w:type="dxa"/>
          </w:tcPr>
          <w:p w:rsidR="00E537EC" w:rsidRPr="00AB3135" w:rsidRDefault="00E537EC">
            <w:pPr>
              <w:pStyle w:val="TableParagraph"/>
              <w:spacing w:line="256" w:lineRule="exact"/>
              <w:ind w:left="10" w:right="9"/>
              <w:rPr>
                <w:sz w:val="24"/>
              </w:rPr>
            </w:pPr>
            <w:r w:rsidRPr="00AB3135">
              <w:rPr>
                <w:spacing w:val="-2"/>
                <w:sz w:val="24"/>
              </w:rPr>
              <w:t>230,97</w:t>
            </w:r>
          </w:p>
        </w:tc>
        <w:tc>
          <w:tcPr>
            <w:tcW w:w="929" w:type="dxa"/>
          </w:tcPr>
          <w:p w:rsidR="00E537EC" w:rsidRPr="00AB3135" w:rsidRDefault="00E537EC">
            <w:pPr>
              <w:pStyle w:val="TableParagraph"/>
              <w:spacing w:line="256" w:lineRule="exact"/>
              <w:ind w:left="3"/>
              <w:rPr>
                <w:sz w:val="24"/>
              </w:rPr>
            </w:pPr>
            <w:r w:rsidRPr="00AB3135">
              <w:rPr>
                <w:spacing w:val="-2"/>
                <w:sz w:val="24"/>
              </w:rPr>
              <w:t>230,97</w:t>
            </w:r>
          </w:p>
        </w:tc>
        <w:tc>
          <w:tcPr>
            <w:tcW w:w="877" w:type="dxa"/>
          </w:tcPr>
          <w:p w:rsidR="00E537EC" w:rsidRPr="00AB3135" w:rsidRDefault="00E537EC">
            <w:pPr>
              <w:pStyle w:val="TableParagraph"/>
              <w:spacing w:line="256" w:lineRule="exact"/>
              <w:ind w:left="6" w:right="4"/>
              <w:rPr>
                <w:sz w:val="24"/>
              </w:rPr>
            </w:pPr>
            <w:r w:rsidRPr="00AB3135">
              <w:rPr>
                <w:spacing w:val="-2"/>
                <w:sz w:val="24"/>
              </w:rPr>
              <w:t>230,97</w:t>
            </w:r>
          </w:p>
        </w:tc>
        <w:tc>
          <w:tcPr>
            <w:tcW w:w="877" w:type="dxa"/>
          </w:tcPr>
          <w:p w:rsidR="00E537EC" w:rsidRPr="00AB3135" w:rsidRDefault="00E537EC">
            <w:pPr>
              <w:pStyle w:val="TableParagraph"/>
              <w:spacing w:line="256" w:lineRule="exact"/>
              <w:ind w:left="6" w:right="5"/>
              <w:rPr>
                <w:sz w:val="24"/>
              </w:rPr>
            </w:pPr>
            <w:r w:rsidRPr="00AB3135">
              <w:rPr>
                <w:spacing w:val="-2"/>
                <w:sz w:val="24"/>
              </w:rPr>
              <w:t>230,97</w:t>
            </w:r>
          </w:p>
        </w:tc>
        <w:tc>
          <w:tcPr>
            <w:tcW w:w="877" w:type="dxa"/>
          </w:tcPr>
          <w:p w:rsidR="00E537EC" w:rsidRPr="00AB3135" w:rsidRDefault="00E537EC">
            <w:pPr>
              <w:pStyle w:val="TableParagraph"/>
              <w:spacing w:line="256" w:lineRule="exact"/>
              <w:ind w:left="6" w:right="6"/>
              <w:rPr>
                <w:sz w:val="24"/>
              </w:rPr>
            </w:pPr>
            <w:r w:rsidRPr="00AB3135">
              <w:rPr>
                <w:spacing w:val="-2"/>
                <w:sz w:val="24"/>
              </w:rPr>
              <w:t>230,97</w:t>
            </w:r>
          </w:p>
        </w:tc>
      </w:tr>
      <w:tr w:rsidR="00E537EC" w:rsidRPr="00AB3135">
        <w:trPr>
          <w:trHeight w:val="278"/>
        </w:trPr>
        <w:tc>
          <w:tcPr>
            <w:tcW w:w="2187" w:type="dxa"/>
          </w:tcPr>
          <w:p w:rsidR="00E537EC" w:rsidRPr="00AB3135" w:rsidRDefault="00E537EC">
            <w:pPr>
              <w:pStyle w:val="TableParagraph"/>
              <w:spacing w:before="1" w:line="257" w:lineRule="exact"/>
              <w:ind w:left="11"/>
              <w:rPr>
                <w:sz w:val="24"/>
              </w:rPr>
            </w:pPr>
            <w:r w:rsidRPr="00AB3135">
              <w:rPr>
                <w:spacing w:val="-5"/>
                <w:sz w:val="24"/>
              </w:rPr>
              <w:t>18</w:t>
            </w:r>
          </w:p>
        </w:tc>
        <w:tc>
          <w:tcPr>
            <w:tcW w:w="3894" w:type="dxa"/>
          </w:tcPr>
          <w:p w:rsidR="00E537EC" w:rsidRPr="00AB3135" w:rsidRDefault="00E537EC">
            <w:pPr>
              <w:pStyle w:val="TableParagraph"/>
              <w:spacing w:before="1" w:line="257" w:lineRule="exact"/>
              <w:ind w:left="15" w:right="5"/>
              <w:rPr>
                <w:sz w:val="24"/>
              </w:rPr>
            </w:pPr>
            <w:r w:rsidRPr="00AB3135">
              <w:rPr>
                <w:sz w:val="24"/>
              </w:rPr>
              <w:t>Котельная</w:t>
            </w:r>
            <w:r w:rsidRPr="00AB3135">
              <w:rPr>
                <w:spacing w:val="-7"/>
                <w:sz w:val="24"/>
              </w:rPr>
              <w:t xml:space="preserve"> </w:t>
            </w:r>
            <w:r w:rsidRPr="00AB3135">
              <w:rPr>
                <w:sz w:val="24"/>
              </w:rPr>
              <w:t>ДК</w:t>
            </w:r>
            <w:r w:rsidRPr="00AB3135">
              <w:rPr>
                <w:spacing w:val="-6"/>
                <w:sz w:val="24"/>
              </w:rPr>
              <w:t xml:space="preserve"> </w:t>
            </w:r>
            <w:r w:rsidRPr="00AB3135">
              <w:rPr>
                <w:sz w:val="24"/>
              </w:rPr>
              <w:t>с.</w:t>
            </w:r>
            <w:r w:rsidRPr="00AB3135">
              <w:rPr>
                <w:spacing w:val="-6"/>
                <w:sz w:val="24"/>
              </w:rPr>
              <w:t xml:space="preserve"> </w:t>
            </w:r>
            <w:r w:rsidRPr="00AB3135">
              <w:rPr>
                <w:spacing w:val="-2"/>
                <w:sz w:val="24"/>
              </w:rPr>
              <w:t>Подгорное</w:t>
            </w:r>
          </w:p>
        </w:tc>
        <w:tc>
          <w:tcPr>
            <w:tcW w:w="2257" w:type="dxa"/>
          </w:tcPr>
          <w:p w:rsidR="00E537EC" w:rsidRPr="00AB3135" w:rsidRDefault="00E537EC">
            <w:pPr>
              <w:pStyle w:val="TableParagraph"/>
              <w:spacing w:before="1" w:line="257" w:lineRule="exact"/>
              <w:ind w:left="3"/>
              <w:rPr>
                <w:sz w:val="24"/>
              </w:rPr>
            </w:pPr>
            <w:r w:rsidRPr="00AB3135">
              <w:rPr>
                <w:spacing w:val="-2"/>
                <w:sz w:val="24"/>
              </w:rPr>
              <w:t>уголь</w:t>
            </w:r>
          </w:p>
        </w:tc>
        <w:tc>
          <w:tcPr>
            <w:tcW w:w="922" w:type="dxa"/>
          </w:tcPr>
          <w:p w:rsidR="00E537EC" w:rsidRPr="00AB3135" w:rsidRDefault="00E537EC">
            <w:pPr>
              <w:pStyle w:val="TableParagraph"/>
              <w:spacing w:before="1" w:line="257" w:lineRule="exact"/>
              <w:ind w:left="10" w:right="2"/>
              <w:rPr>
                <w:sz w:val="24"/>
              </w:rPr>
            </w:pPr>
            <w:r w:rsidRPr="00AB3135">
              <w:rPr>
                <w:spacing w:val="-2"/>
                <w:sz w:val="24"/>
              </w:rPr>
              <w:t>226,27</w:t>
            </w:r>
          </w:p>
        </w:tc>
        <w:tc>
          <w:tcPr>
            <w:tcW w:w="925" w:type="dxa"/>
          </w:tcPr>
          <w:p w:rsidR="00E537EC" w:rsidRPr="00AB3135" w:rsidRDefault="00E537EC">
            <w:pPr>
              <w:pStyle w:val="TableParagraph"/>
              <w:spacing w:before="1" w:line="257" w:lineRule="exact"/>
              <w:ind w:left="6" w:right="2"/>
              <w:rPr>
                <w:sz w:val="24"/>
              </w:rPr>
            </w:pPr>
            <w:r w:rsidRPr="00AB3135">
              <w:rPr>
                <w:spacing w:val="-2"/>
                <w:sz w:val="24"/>
              </w:rPr>
              <w:t>226,27</w:t>
            </w:r>
          </w:p>
        </w:tc>
        <w:tc>
          <w:tcPr>
            <w:tcW w:w="922" w:type="dxa"/>
          </w:tcPr>
          <w:p w:rsidR="00E537EC" w:rsidRPr="00AB3135" w:rsidRDefault="00E537EC">
            <w:pPr>
              <w:pStyle w:val="TableParagraph"/>
              <w:spacing w:before="1" w:line="257" w:lineRule="exact"/>
              <w:ind w:left="10" w:right="9"/>
              <w:rPr>
                <w:sz w:val="24"/>
              </w:rPr>
            </w:pPr>
            <w:r w:rsidRPr="00AB3135">
              <w:rPr>
                <w:spacing w:val="-2"/>
                <w:sz w:val="24"/>
              </w:rPr>
              <w:t>226,27</w:t>
            </w:r>
          </w:p>
        </w:tc>
        <w:tc>
          <w:tcPr>
            <w:tcW w:w="929" w:type="dxa"/>
          </w:tcPr>
          <w:p w:rsidR="00E537EC" w:rsidRPr="00AB3135" w:rsidRDefault="00E537EC">
            <w:pPr>
              <w:pStyle w:val="TableParagraph"/>
              <w:spacing w:before="1" w:line="257" w:lineRule="exact"/>
              <w:ind w:left="3"/>
              <w:rPr>
                <w:sz w:val="24"/>
              </w:rPr>
            </w:pPr>
            <w:r w:rsidRPr="00AB3135">
              <w:rPr>
                <w:spacing w:val="-2"/>
                <w:sz w:val="24"/>
              </w:rPr>
              <w:t>226,27</w:t>
            </w:r>
          </w:p>
        </w:tc>
        <w:tc>
          <w:tcPr>
            <w:tcW w:w="877" w:type="dxa"/>
          </w:tcPr>
          <w:p w:rsidR="00E537EC" w:rsidRPr="00AB3135" w:rsidRDefault="00E537EC">
            <w:pPr>
              <w:pStyle w:val="TableParagraph"/>
              <w:spacing w:before="1" w:line="257" w:lineRule="exact"/>
              <w:ind w:left="6" w:right="4"/>
              <w:rPr>
                <w:sz w:val="24"/>
              </w:rPr>
            </w:pPr>
            <w:r w:rsidRPr="00AB3135">
              <w:rPr>
                <w:spacing w:val="-2"/>
                <w:sz w:val="24"/>
              </w:rPr>
              <w:t>226,27</w:t>
            </w:r>
          </w:p>
        </w:tc>
        <w:tc>
          <w:tcPr>
            <w:tcW w:w="877" w:type="dxa"/>
          </w:tcPr>
          <w:p w:rsidR="00E537EC" w:rsidRPr="00AB3135" w:rsidRDefault="00E537EC">
            <w:pPr>
              <w:pStyle w:val="TableParagraph"/>
              <w:spacing w:before="1" w:line="257" w:lineRule="exact"/>
              <w:ind w:left="6" w:right="5"/>
              <w:rPr>
                <w:sz w:val="24"/>
              </w:rPr>
            </w:pPr>
            <w:r w:rsidRPr="00AB3135">
              <w:rPr>
                <w:spacing w:val="-2"/>
                <w:sz w:val="24"/>
              </w:rPr>
              <w:t>226,27</w:t>
            </w:r>
          </w:p>
        </w:tc>
        <w:tc>
          <w:tcPr>
            <w:tcW w:w="877" w:type="dxa"/>
          </w:tcPr>
          <w:p w:rsidR="00E537EC" w:rsidRPr="00AB3135" w:rsidRDefault="00E537EC">
            <w:pPr>
              <w:pStyle w:val="TableParagraph"/>
              <w:spacing w:before="1" w:line="257" w:lineRule="exact"/>
              <w:ind w:left="6" w:right="6"/>
              <w:rPr>
                <w:sz w:val="24"/>
              </w:rPr>
            </w:pPr>
            <w:r w:rsidRPr="00AB3135">
              <w:rPr>
                <w:spacing w:val="-2"/>
                <w:sz w:val="24"/>
              </w:rPr>
              <w:t>226,27</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19</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228,07</w:t>
            </w:r>
          </w:p>
        </w:tc>
        <w:tc>
          <w:tcPr>
            <w:tcW w:w="925" w:type="dxa"/>
          </w:tcPr>
          <w:p w:rsidR="00E537EC" w:rsidRPr="00AB3135" w:rsidRDefault="00E537EC">
            <w:pPr>
              <w:pStyle w:val="TableParagraph"/>
              <w:spacing w:line="256" w:lineRule="exact"/>
              <w:ind w:left="6" w:right="2"/>
              <w:rPr>
                <w:sz w:val="24"/>
              </w:rPr>
            </w:pPr>
            <w:r w:rsidRPr="00AB3135">
              <w:rPr>
                <w:spacing w:val="-2"/>
                <w:sz w:val="24"/>
              </w:rPr>
              <w:t>228,07</w:t>
            </w:r>
          </w:p>
        </w:tc>
        <w:tc>
          <w:tcPr>
            <w:tcW w:w="922" w:type="dxa"/>
          </w:tcPr>
          <w:p w:rsidR="00E537EC" w:rsidRPr="00AB3135" w:rsidRDefault="00E537EC">
            <w:pPr>
              <w:pStyle w:val="TableParagraph"/>
              <w:spacing w:line="256" w:lineRule="exact"/>
              <w:ind w:left="10" w:right="9"/>
              <w:rPr>
                <w:sz w:val="24"/>
              </w:rPr>
            </w:pPr>
            <w:r w:rsidRPr="00AB3135">
              <w:rPr>
                <w:spacing w:val="-2"/>
                <w:sz w:val="24"/>
              </w:rPr>
              <w:t>228,07</w:t>
            </w:r>
          </w:p>
        </w:tc>
        <w:tc>
          <w:tcPr>
            <w:tcW w:w="929" w:type="dxa"/>
          </w:tcPr>
          <w:p w:rsidR="00E537EC" w:rsidRPr="00AB3135" w:rsidRDefault="00E537EC">
            <w:pPr>
              <w:pStyle w:val="TableParagraph"/>
              <w:spacing w:line="256" w:lineRule="exact"/>
              <w:ind w:left="3"/>
              <w:rPr>
                <w:sz w:val="24"/>
              </w:rPr>
            </w:pPr>
            <w:r w:rsidRPr="00AB3135">
              <w:rPr>
                <w:spacing w:val="-2"/>
                <w:sz w:val="24"/>
              </w:rPr>
              <w:t>228,07</w:t>
            </w:r>
          </w:p>
        </w:tc>
        <w:tc>
          <w:tcPr>
            <w:tcW w:w="877" w:type="dxa"/>
          </w:tcPr>
          <w:p w:rsidR="00E537EC" w:rsidRPr="00AB3135" w:rsidRDefault="00E537EC">
            <w:pPr>
              <w:pStyle w:val="TableParagraph"/>
              <w:spacing w:line="256" w:lineRule="exact"/>
              <w:ind w:left="6" w:right="4"/>
              <w:rPr>
                <w:sz w:val="24"/>
              </w:rPr>
            </w:pPr>
            <w:r w:rsidRPr="00AB3135">
              <w:rPr>
                <w:spacing w:val="-2"/>
                <w:sz w:val="24"/>
              </w:rPr>
              <w:t>228,07</w:t>
            </w:r>
          </w:p>
        </w:tc>
        <w:tc>
          <w:tcPr>
            <w:tcW w:w="877" w:type="dxa"/>
          </w:tcPr>
          <w:p w:rsidR="00E537EC" w:rsidRPr="00AB3135" w:rsidRDefault="00E537EC">
            <w:pPr>
              <w:pStyle w:val="TableParagraph"/>
              <w:spacing w:line="256" w:lineRule="exact"/>
              <w:ind w:left="6" w:right="5"/>
              <w:rPr>
                <w:sz w:val="24"/>
              </w:rPr>
            </w:pPr>
            <w:r w:rsidRPr="00AB3135">
              <w:rPr>
                <w:spacing w:val="-2"/>
                <w:sz w:val="24"/>
              </w:rPr>
              <w:t>228,07</w:t>
            </w:r>
          </w:p>
        </w:tc>
        <w:tc>
          <w:tcPr>
            <w:tcW w:w="877" w:type="dxa"/>
          </w:tcPr>
          <w:p w:rsidR="00E537EC" w:rsidRPr="00AB3135" w:rsidRDefault="00E537EC">
            <w:pPr>
              <w:pStyle w:val="TableParagraph"/>
              <w:spacing w:line="256" w:lineRule="exact"/>
              <w:ind w:left="6" w:right="6"/>
              <w:rPr>
                <w:sz w:val="24"/>
              </w:rPr>
            </w:pPr>
            <w:r w:rsidRPr="00AB3135">
              <w:rPr>
                <w:spacing w:val="-2"/>
                <w:sz w:val="24"/>
              </w:rPr>
              <w:t>228,07</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20</w:t>
            </w:r>
          </w:p>
        </w:tc>
        <w:tc>
          <w:tcPr>
            <w:tcW w:w="3894" w:type="dxa"/>
          </w:tcPr>
          <w:p w:rsidR="00E537EC" w:rsidRPr="00AB3135" w:rsidRDefault="00E537EC">
            <w:pPr>
              <w:pStyle w:val="TableParagraph"/>
              <w:spacing w:line="256" w:lineRule="exact"/>
              <w:ind w:left="15" w:right="6"/>
              <w:rPr>
                <w:sz w:val="24"/>
              </w:rPr>
            </w:pPr>
            <w:r w:rsidRPr="00AB3135">
              <w:rPr>
                <w:sz w:val="24"/>
              </w:rPr>
              <w:t>Котельная</w:t>
            </w:r>
            <w:r w:rsidRPr="00AB3135">
              <w:rPr>
                <w:spacing w:val="-11"/>
                <w:sz w:val="24"/>
              </w:rPr>
              <w:t xml:space="preserve"> </w:t>
            </w:r>
            <w:r w:rsidRPr="00AB3135">
              <w:rPr>
                <w:sz w:val="24"/>
              </w:rPr>
              <w:t>больницы</w:t>
            </w:r>
            <w:r w:rsidRPr="00AB3135">
              <w:rPr>
                <w:spacing w:val="-10"/>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234,41</w:t>
            </w:r>
          </w:p>
        </w:tc>
        <w:tc>
          <w:tcPr>
            <w:tcW w:w="925" w:type="dxa"/>
          </w:tcPr>
          <w:p w:rsidR="00E537EC" w:rsidRPr="00AB3135" w:rsidRDefault="00E537EC">
            <w:pPr>
              <w:pStyle w:val="TableParagraph"/>
              <w:spacing w:line="256" w:lineRule="exact"/>
              <w:ind w:left="6" w:right="2"/>
              <w:rPr>
                <w:sz w:val="24"/>
              </w:rPr>
            </w:pPr>
            <w:r w:rsidRPr="00AB3135">
              <w:rPr>
                <w:spacing w:val="-2"/>
                <w:sz w:val="24"/>
              </w:rPr>
              <w:t>234,41</w:t>
            </w:r>
          </w:p>
        </w:tc>
        <w:tc>
          <w:tcPr>
            <w:tcW w:w="922" w:type="dxa"/>
          </w:tcPr>
          <w:p w:rsidR="00E537EC" w:rsidRPr="00AB3135" w:rsidRDefault="00E537EC">
            <w:pPr>
              <w:pStyle w:val="TableParagraph"/>
              <w:spacing w:line="256" w:lineRule="exact"/>
              <w:ind w:left="10" w:right="9"/>
              <w:rPr>
                <w:sz w:val="24"/>
              </w:rPr>
            </w:pPr>
            <w:r w:rsidRPr="00AB3135">
              <w:rPr>
                <w:spacing w:val="-2"/>
                <w:sz w:val="24"/>
              </w:rPr>
              <w:t>234,41</w:t>
            </w:r>
          </w:p>
        </w:tc>
        <w:tc>
          <w:tcPr>
            <w:tcW w:w="929" w:type="dxa"/>
          </w:tcPr>
          <w:p w:rsidR="00E537EC" w:rsidRPr="00AB3135" w:rsidRDefault="00E537EC">
            <w:pPr>
              <w:pStyle w:val="TableParagraph"/>
              <w:spacing w:line="256" w:lineRule="exact"/>
              <w:ind w:left="3"/>
              <w:rPr>
                <w:sz w:val="24"/>
              </w:rPr>
            </w:pPr>
            <w:r w:rsidRPr="00AB3135">
              <w:rPr>
                <w:spacing w:val="-2"/>
                <w:sz w:val="24"/>
              </w:rPr>
              <w:t>234,41</w:t>
            </w:r>
          </w:p>
        </w:tc>
        <w:tc>
          <w:tcPr>
            <w:tcW w:w="877" w:type="dxa"/>
          </w:tcPr>
          <w:p w:rsidR="00E537EC" w:rsidRPr="00AB3135" w:rsidRDefault="00E537EC">
            <w:pPr>
              <w:pStyle w:val="TableParagraph"/>
              <w:spacing w:line="256" w:lineRule="exact"/>
              <w:ind w:left="6" w:right="4"/>
              <w:rPr>
                <w:sz w:val="24"/>
              </w:rPr>
            </w:pPr>
            <w:r w:rsidRPr="00AB3135">
              <w:rPr>
                <w:spacing w:val="-2"/>
                <w:sz w:val="24"/>
              </w:rPr>
              <w:t>234,41</w:t>
            </w:r>
          </w:p>
        </w:tc>
        <w:tc>
          <w:tcPr>
            <w:tcW w:w="877" w:type="dxa"/>
          </w:tcPr>
          <w:p w:rsidR="00E537EC" w:rsidRPr="00AB3135" w:rsidRDefault="00E537EC">
            <w:pPr>
              <w:pStyle w:val="TableParagraph"/>
              <w:spacing w:line="256" w:lineRule="exact"/>
              <w:ind w:left="6" w:right="5"/>
              <w:rPr>
                <w:sz w:val="24"/>
              </w:rPr>
            </w:pPr>
            <w:r w:rsidRPr="00AB3135">
              <w:rPr>
                <w:spacing w:val="-2"/>
                <w:sz w:val="24"/>
              </w:rPr>
              <w:t>234,41</w:t>
            </w:r>
          </w:p>
        </w:tc>
        <w:tc>
          <w:tcPr>
            <w:tcW w:w="877" w:type="dxa"/>
          </w:tcPr>
          <w:p w:rsidR="00E537EC" w:rsidRPr="00AB3135" w:rsidRDefault="00E537EC">
            <w:pPr>
              <w:pStyle w:val="TableParagraph"/>
              <w:spacing w:line="256" w:lineRule="exact"/>
              <w:ind w:left="6" w:right="6"/>
              <w:rPr>
                <w:sz w:val="24"/>
              </w:rPr>
            </w:pPr>
            <w:r w:rsidRPr="00AB3135">
              <w:rPr>
                <w:spacing w:val="-2"/>
                <w:sz w:val="24"/>
              </w:rPr>
              <w:t>234,41</w:t>
            </w:r>
          </w:p>
        </w:tc>
      </w:tr>
      <w:tr w:rsidR="00E537EC" w:rsidRPr="00AB3135">
        <w:trPr>
          <w:trHeight w:val="276"/>
        </w:trPr>
        <w:tc>
          <w:tcPr>
            <w:tcW w:w="2187" w:type="dxa"/>
          </w:tcPr>
          <w:p w:rsidR="00E537EC" w:rsidRPr="00AB3135" w:rsidRDefault="00E537EC">
            <w:pPr>
              <w:pStyle w:val="TableParagraph"/>
              <w:spacing w:line="256" w:lineRule="exact"/>
              <w:ind w:left="11"/>
              <w:rPr>
                <w:sz w:val="24"/>
              </w:rPr>
            </w:pPr>
            <w:r w:rsidRPr="00AB3135">
              <w:rPr>
                <w:spacing w:val="-5"/>
                <w:sz w:val="24"/>
              </w:rPr>
              <w:t>21</w:t>
            </w:r>
          </w:p>
        </w:tc>
        <w:tc>
          <w:tcPr>
            <w:tcW w:w="3894" w:type="dxa"/>
          </w:tcPr>
          <w:p w:rsidR="00E537EC" w:rsidRPr="00AB3135" w:rsidRDefault="00E537EC">
            <w:pPr>
              <w:pStyle w:val="TableParagraph"/>
              <w:spacing w:line="256" w:lineRule="exact"/>
              <w:ind w:left="15" w:right="3"/>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Худяшово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22</w:t>
            </w:r>
          </w:p>
        </w:tc>
        <w:tc>
          <w:tcPr>
            <w:tcW w:w="3894" w:type="dxa"/>
          </w:tcPr>
          <w:p w:rsidR="00E537EC" w:rsidRPr="00AB3135" w:rsidRDefault="00E537EC">
            <w:pPr>
              <w:pStyle w:val="TableParagraph"/>
              <w:spacing w:line="256" w:lineRule="exact"/>
              <w:ind w:left="15"/>
              <w:rPr>
                <w:sz w:val="24"/>
              </w:rPr>
            </w:pPr>
            <w:r w:rsidRPr="00AB3135">
              <w:rPr>
                <w:spacing w:val="-2"/>
                <w:sz w:val="24"/>
              </w:rPr>
              <w:t>Котельная</w:t>
            </w:r>
            <w:r w:rsidRPr="00AB3135">
              <w:rPr>
                <w:spacing w:val="-1"/>
                <w:sz w:val="24"/>
              </w:rPr>
              <w:t xml:space="preserve"> </w:t>
            </w:r>
            <w:r w:rsidRPr="00AB3135">
              <w:rPr>
                <w:spacing w:val="-5"/>
                <w:sz w:val="24"/>
              </w:rPr>
              <w:t>ЦРБ</w:t>
            </w:r>
          </w:p>
        </w:tc>
        <w:tc>
          <w:tcPr>
            <w:tcW w:w="2257" w:type="dxa"/>
          </w:tcPr>
          <w:p w:rsidR="00E537EC" w:rsidRPr="00AB3135" w:rsidRDefault="00E537EC">
            <w:pPr>
              <w:pStyle w:val="TableParagraph"/>
              <w:spacing w:line="256" w:lineRule="exact"/>
              <w:ind w:left="3"/>
              <w:rPr>
                <w:sz w:val="24"/>
              </w:rPr>
            </w:pPr>
            <w:r w:rsidRPr="00AB3135">
              <w:rPr>
                <w:spacing w:val="-4"/>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23</w:t>
            </w:r>
          </w:p>
        </w:tc>
        <w:tc>
          <w:tcPr>
            <w:tcW w:w="3894" w:type="dxa"/>
          </w:tcPr>
          <w:p w:rsidR="00E537EC" w:rsidRPr="00AB3135" w:rsidRDefault="00E537EC">
            <w:pPr>
              <w:pStyle w:val="TableParagraph"/>
              <w:spacing w:line="256" w:lineRule="exact"/>
              <w:ind w:left="15" w:right="3"/>
              <w:rPr>
                <w:sz w:val="24"/>
              </w:rPr>
            </w:pPr>
            <w:r w:rsidRPr="00AB3135">
              <w:rPr>
                <w:sz w:val="24"/>
              </w:rPr>
              <w:t>Центр.</w:t>
            </w:r>
            <w:r w:rsidRPr="00AB3135">
              <w:rPr>
                <w:spacing w:val="-7"/>
                <w:sz w:val="24"/>
              </w:rPr>
              <w:t xml:space="preserve"> </w:t>
            </w:r>
            <w:r w:rsidRPr="00AB3135">
              <w:rPr>
                <w:sz w:val="24"/>
              </w:rPr>
              <w:t>Котельная</w:t>
            </w:r>
            <w:r w:rsidRPr="00AB3135">
              <w:rPr>
                <w:spacing w:val="-6"/>
                <w:sz w:val="24"/>
              </w:rPr>
              <w:t xml:space="preserve"> </w:t>
            </w:r>
            <w:r w:rsidRPr="00AB3135">
              <w:rPr>
                <w:sz w:val="24"/>
              </w:rPr>
              <w:t>п.</w:t>
            </w:r>
            <w:r w:rsidRPr="00AB3135">
              <w:rPr>
                <w:spacing w:val="-6"/>
                <w:sz w:val="24"/>
              </w:rPr>
              <w:t xml:space="preserve"> </w:t>
            </w:r>
            <w:r w:rsidRPr="00AB3135">
              <w:rPr>
                <w:spacing w:val="-2"/>
                <w:sz w:val="24"/>
              </w:rPr>
              <w:t>Чкаловский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24</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10"/>
                <w:sz w:val="24"/>
              </w:rPr>
              <w:t xml:space="preserve"> </w:t>
            </w:r>
            <w:r w:rsidRPr="00AB3135">
              <w:rPr>
                <w:sz w:val="24"/>
              </w:rPr>
              <w:t>д.</w:t>
            </w:r>
            <w:r w:rsidRPr="00AB3135">
              <w:rPr>
                <w:spacing w:val="-9"/>
                <w:sz w:val="24"/>
              </w:rPr>
              <w:t xml:space="preserve"> </w:t>
            </w:r>
            <w:r w:rsidRPr="00AB3135">
              <w:rPr>
                <w:spacing w:val="-2"/>
                <w:sz w:val="24"/>
              </w:rPr>
              <w:t>Новопокасьма</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8"/>
        </w:trPr>
        <w:tc>
          <w:tcPr>
            <w:tcW w:w="2187" w:type="dxa"/>
          </w:tcPr>
          <w:p w:rsidR="00E537EC" w:rsidRPr="00AB3135" w:rsidRDefault="00E537EC">
            <w:pPr>
              <w:pStyle w:val="TableParagraph"/>
              <w:spacing w:before="1" w:line="257" w:lineRule="exact"/>
              <w:ind w:left="11"/>
              <w:rPr>
                <w:sz w:val="24"/>
              </w:rPr>
            </w:pPr>
            <w:r w:rsidRPr="00AB3135">
              <w:rPr>
                <w:spacing w:val="-5"/>
                <w:sz w:val="24"/>
              </w:rPr>
              <w:t>25</w:t>
            </w:r>
          </w:p>
        </w:tc>
        <w:tc>
          <w:tcPr>
            <w:tcW w:w="3894" w:type="dxa"/>
          </w:tcPr>
          <w:p w:rsidR="00E537EC" w:rsidRPr="00AB3135" w:rsidRDefault="00E537EC">
            <w:pPr>
              <w:pStyle w:val="TableParagraph"/>
              <w:spacing w:before="1" w:line="257" w:lineRule="exact"/>
              <w:ind w:left="15" w:right="1"/>
              <w:rPr>
                <w:sz w:val="24"/>
              </w:rPr>
            </w:pPr>
            <w:r w:rsidRPr="00AB3135">
              <w:rPr>
                <w:sz w:val="24"/>
              </w:rPr>
              <w:t>Котельная</w:t>
            </w:r>
            <w:r w:rsidRPr="00AB3135">
              <w:rPr>
                <w:spacing w:val="-12"/>
                <w:sz w:val="24"/>
              </w:rPr>
              <w:t xml:space="preserve"> </w:t>
            </w:r>
            <w:r w:rsidRPr="00AB3135">
              <w:rPr>
                <w:sz w:val="24"/>
              </w:rPr>
              <w:t>школы</w:t>
            </w:r>
            <w:r w:rsidRPr="00AB3135">
              <w:rPr>
                <w:spacing w:val="-12"/>
                <w:sz w:val="24"/>
              </w:rPr>
              <w:t xml:space="preserve"> </w:t>
            </w:r>
            <w:r w:rsidRPr="00AB3135">
              <w:rPr>
                <w:sz w:val="24"/>
              </w:rPr>
              <w:t>п.</w:t>
            </w:r>
            <w:r w:rsidRPr="00AB3135">
              <w:rPr>
                <w:spacing w:val="-12"/>
                <w:sz w:val="24"/>
              </w:rPr>
              <w:t xml:space="preserve"> </w:t>
            </w:r>
            <w:r w:rsidRPr="00AB3135">
              <w:rPr>
                <w:spacing w:val="-2"/>
                <w:sz w:val="24"/>
              </w:rPr>
              <w:t>Мусохраново</w:t>
            </w:r>
          </w:p>
        </w:tc>
        <w:tc>
          <w:tcPr>
            <w:tcW w:w="2257" w:type="dxa"/>
          </w:tcPr>
          <w:p w:rsidR="00E537EC" w:rsidRPr="00AB3135" w:rsidRDefault="00E537EC">
            <w:pPr>
              <w:pStyle w:val="TableParagraph"/>
              <w:spacing w:before="1" w:line="257" w:lineRule="exact"/>
              <w:ind w:left="3"/>
              <w:rPr>
                <w:sz w:val="24"/>
              </w:rPr>
            </w:pPr>
            <w:r w:rsidRPr="00AB3135">
              <w:rPr>
                <w:spacing w:val="-2"/>
                <w:sz w:val="24"/>
              </w:rPr>
              <w:t>уголь</w:t>
            </w:r>
          </w:p>
        </w:tc>
        <w:tc>
          <w:tcPr>
            <w:tcW w:w="922" w:type="dxa"/>
          </w:tcPr>
          <w:p w:rsidR="00E537EC" w:rsidRPr="00AB3135" w:rsidRDefault="00E537EC">
            <w:pPr>
              <w:pStyle w:val="TableParagraph"/>
              <w:spacing w:before="1" w:line="257" w:lineRule="exact"/>
              <w:ind w:left="10" w:right="2"/>
              <w:rPr>
                <w:sz w:val="24"/>
              </w:rPr>
            </w:pPr>
            <w:r w:rsidRPr="00AB3135">
              <w:rPr>
                <w:spacing w:val="-2"/>
                <w:sz w:val="24"/>
              </w:rPr>
              <w:t>213,20</w:t>
            </w:r>
          </w:p>
        </w:tc>
        <w:tc>
          <w:tcPr>
            <w:tcW w:w="925" w:type="dxa"/>
          </w:tcPr>
          <w:p w:rsidR="00E537EC" w:rsidRPr="00AB3135" w:rsidRDefault="00E537EC">
            <w:pPr>
              <w:pStyle w:val="TableParagraph"/>
              <w:spacing w:before="1" w:line="257" w:lineRule="exact"/>
              <w:ind w:left="6" w:right="2"/>
              <w:rPr>
                <w:sz w:val="24"/>
              </w:rPr>
            </w:pPr>
            <w:r w:rsidRPr="00AB3135">
              <w:rPr>
                <w:spacing w:val="-2"/>
                <w:sz w:val="24"/>
              </w:rPr>
              <w:t>213,20</w:t>
            </w:r>
          </w:p>
        </w:tc>
        <w:tc>
          <w:tcPr>
            <w:tcW w:w="922" w:type="dxa"/>
          </w:tcPr>
          <w:p w:rsidR="00E537EC" w:rsidRPr="00AB3135" w:rsidRDefault="00E537EC">
            <w:pPr>
              <w:pStyle w:val="TableParagraph"/>
              <w:spacing w:before="1" w:line="257" w:lineRule="exact"/>
              <w:ind w:left="10" w:right="9"/>
              <w:rPr>
                <w:sz w:val="24"/>
              </w:rPr>
            </w:pPr>
            <w:r w:rsidRPr="00AB3135">
              <w:rPr>
                <w:spacing w:val="-2"/>
                <w:sz w:val="24"/>
              </w:rPr>
              <w:t>213,20</w:t>
            </w:r>
          </w:p>
        </w:tc>
        <w:tc>
          <w:tcPr>
            <w:tcW w:w="929" w:type="dxa"/>
          </w:tcPr>
          <w:p w:rsidR="00E537EC" w:rsidRPr="00AB3135" w:rsidRDefault="00E537EC">
            <w:pPr>
              <w:pStyle w:val="TableParagraph"/>
              <w:spacing w:before="1" w:line="257" w:lineRule="exact"/>
              <w:ind w:left="3"/>
              <w:rPr>
                <w:sz w:val="24"/>
              </w:rPr>
            </w:pPr>
            <w:r w:rsidRPr="00AB3135">
              <w:rPr>
                <w:spacing w:val="-2"/>
                <w:sz w:val="24"/>
              </w:rPr>
              <w:t>213,20</w:t>
            </w:r>
          </w:p>
        </w:tc>
        <w:tc>
          <w:tcPr>
            <w:tcW w:w="877" w:type="dxa"/>
          </w:tcPr>
          <w:p w:rsidR="00E537EC" w:rsidRPr="00AB3135" w:rsidRDefault="00E537EC">
            <w:pPr>
              <w:pStyle w:val="TableParagraph"/>
              <w:spacing w:before="1" w:line="257" w:lineRule="exact"/>
              <w:ind w:left="6" w:right="4"/>
              <w:rPr>
                <w:sz w:val="24"/>
              </w:rPr>
            </w:pPr>
            <w:r w:rsidRPr="00AB3135">
              <w:rPr>
                <w:spacing w:val="-2"/>
                <w:sz w:val="24"/>
              </w:rPr>
              <w:t>213,20</w:t>
            </w:r>
          </w:p>
        </w:tc>
        <w:tc>
          <w:tcPr>
            <w:tcW w:w="877" w:type="dxa"/>
          </w:tcPr>
          <w:p w:rsidR="00E537EC" w:rsidRPr="00AB3135" w:rsidRDefault="00E537EC">
            <w:pPr>
              <w:pStyle w:val="TableParagraph"/>
              <w:spacing w:before="1" w:line="257" w:lineRule="exact"/>
              <w:ind w:left="6" w:right="5"/>
              <w:rPr>
                <w:sz w:val="24"/>
              </w:rPr>
            </w:pPr>
            <w:r w:rsidRPr="00AB3135">
              <w:rPr>
                <w:spacing w:val="-2"/>
                <w:sz w:val="24"/>
              </w:rPr>
              <w:t>213,20</w:t>
            </w:r>
          </w:p>
        </w:tc>
        <w:tc>
          <w:tcPr>
            <w:tcW w:w="877" w:type="dxa"/>
          </w:tcPr>
          <w:p w:rsidR="00E537EC" w:rsidRPr="00AB3135" w:rsidRDefault="00E537EC">
            <w:pPr>
              <w:pStyle w:val="TableParagraph"/>
              <w:spacing w:before="1" w:line="257"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26</w:t>
            </w:r>
          </w:p>
        </w:tc>
        <w:tc>
          <w:tcPr>
            <w:tcW w:w="3894" w:type="dxa"/>
          </w:tcPr>
          <w:p w:rsidR="00E537EC" w:rsidRPr="00AB3135" w:rsidRDefault="00E537EC">
            <w:pPr>
              <w:pStyle w:val="TableParagraph"/>
              <w:spacing w:line="256" w:lineRule="exact"/>
              <w:ind w:left="15" w:right="5"/>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Мирный</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27</w:t>
            </w:r>
          </w:p>
        </w:tc>
        <w:tc>
          <w:tcPr>
            <w:tcW w:w="3894" w:type="dxa"/>
          </w:tcPr>
          <w:p w:rsidR="00E537EC" w:rsidRPr="00AB3135" w:rsidRDefault="00E537EC">
            <w:pPr>
              <w:pStyle w:val="TableParagraph"/>
              <w:spacing w:line="256" w:lineRule="exact"/>
              <w:ind w:left="15" w:right="7"/>
              <w:rPr>
                <w:sz w:val="24"/>
              </w:rPr>
            </w:pPr>
            <w:r w:rsidRPr="00AB3135">
              <w:rPr>
                <w:sz w:val="24"/>
              </w:rPr>
              <w:t>Котельная</w:t>
            </w:r>
            <w:r w:rsidRPr="00AB3135">
              <w:rPr>
                <w:spacing w:val="-6"/>
                <w:sz w:val="24"/>
              </w:rPr>
              <w:t xml:space="preserve"> </w:t>
            </w:r>
            <w:r w:rsidRPr="00AB3135">
              <w:rPr>
                <w:sz w:val="24"/>
              </w:rPr>
              <w:t>детсада</w:t>
            </w:r>
            <w:r w:rsidRPr="00AB3135">
              <w:rPr>
                <w:spacing w:val="-7"/>
                <w:sz w:val="24"/>
              </w:rPr>
              <w:t xml:space="preserve"> </w:t>
            </w:r>
            <w:r w:rsidRPr="00AB3135">
              <w:rPr>
                <w:sz w:val="24"/>
              </w:rPr>
              <w:t>с.</w:t>
            </w:r>
            <w:r w:rsidRPr="00AB3135">
              <w:rPr>
                <w:spacing w:val="-5"/>
                <w:sz w:val="24"/>
              </w:rPr>
              <w:t xml:space="preserve"> </w:t>
            </w:r>
            <w:r w:rsidRPr="00AB3135">
              <w:rPr>
                <w:spacing w:val="-2"/>
                <w:sz w:val="24"/>
              </w:rPr>
              <w:t>Камышино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28</w:t>
            </w:r>
          </w:p>
        </w:tc>
        <w:tc>
          <w:tcPr>
            <w:tcW w:w="3894" w:type="dxa"/>
          </w:tcPr>
          <w:p w:rsidR="00E537EC" w:rsidRPr="00AB3135" w:rsidRDefault="00E537EC">
            <w:pPr>
              <w:pStyle w:val="TableParagraph"/>
              <w:spacing w:line="256" w:lineRule="exact"/>
              <w:ind w:left="15" w:right="6"/>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Камышино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6" w:lineRule="exact"/>
              <w:ind w:left="6" w:right="2"/>
              <w:rPr>
                <w:sz w:val="24"/>
              </w:rPr>
            </w:pPr>
            <w:r w:rsidRPr="00AB3135">
              <w:rPr>
                <w:spacing w:val="-2"/>
                <w:sz w:val="24"/>
              </w:rPr>
              <w:t>213,20</w:t>
            </w:r>
          </w:p>
        </w:tc>
        <w:tc>
          <w:tcPr>
            <w:tcW w:w="922" w:type="dxa"/>
          </w:tcPr>
          <w:p w:rsidR="00E537EC" w:rsidRPr="00AB3135" w:rsidRDefault="00E537EC">
            <w:pPr>
              <w:pStyle w:val="TableParagraph"/>
              <w:spacing w:line="256"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6" w:lineRule="exact"/>
              <w:ind w:left="3"/>
              <w:rPr>
                <w:sz w:val="24"/>
              </w:rPr>
            </w:pPr>
            <w:r w:rsidRPr="00AB3135">
              <w:rPr>
                <w:spacing w:val="-2"/>
                <w:sz w:val="24"/>
              </w:rPr>
              <w:t>213,20</w:t>
            </w:r>
          </w:p>
        </w:tc>
        <w:tc>
          <w:tcPr>
            <w:tcW w:w="877" w:type="dxa"/>
          </w:tcPr>
          <w:p w:rsidR="00E537EC" w:rsidRPr="00AB3135" w:rsidRDefault="00E537EC">
            <w:pPr>
              <w:pStyle w:val="TableParagraph"/>
              <w:spacing w:line="256" w:lineRule="exact"/>
              <w:ind w:left="6" w:right="4"/>
              <w:rPr>
                <w:sz w:val="24"/>
              </w:rPr>
            </w:pPr>
            <w:r w:rsidRPr="00AB3135">
              <w:rPr>
                <w:spacing w:val="-2"/>
                <w:sz w:val="24"/>
              </w:rPr>
              <w:t>213,20</w:t>
            </w:r>
          </w:p>
        </w:tc>
        <w:tc>
          <w:tcPr>
            <w:tcW w:w="877" w:type="dxa"/>
          </w:tcPr>
          <w:p w:rsidR="00E537EC" w:rsidRPr="00AB3135" w:rsidRDefault="00E537EC">
            <w:pPr>
              <w:pStyle w:val="TableParagraph"/>
              <w:spacing w:line="256" w:lineRule="exact"/>
              <w:ind w:left="6" w:right="5"/>
              <w:rPr>
                <w:sz w:val="24"/>
              </w:rPr>
            </w:pPr>
            <w:r w:rsidRPr="00AB3135">
              <w:rPr>
                <w:spacing w:val="-2"/>
                <w:sz w:val="24"/>
              </w:rPr>
              <w:t>213,20</w:t>
            </w:r>
          </w:p>
        </w:tc>
        <w:tc>
          <w:tcPr>
            <w:tcW w:w="877" w:type="dxa"/>
          </w:tcPr>
          <w:p w:rsidR="00E537EC" w:rsidRPr="00AB3135" w:rsidRDefault="00E537EC">
            <w:pPr>
              <w:pStyle w:val="TableParagraph"/>
              <w:spacing w:line="256" w:lineRule="exact"/>
              <w:ind w:left="6" w:right="6"/>
              <w:rPr>
                <w:sz w:val="24"/>
              </w:rPr>
            </w:pPr>
            <w:r w:rsidRPr="00AB3135">
              <w:rPr>
                <w:spacing w:val="-2"/>
                <w:sz w:val="24"/>
              </w:rPr>
              <w:t>213,20</w:t>
            </w:r>
          </w:p>
        </w:tc>
      </w:tr>
      <w:tr w:rsidR="00E537EC" w:rsidRPr="00AB3135">
        <w:trPr>
          <w:trHeight w:val="275"/>
        </w:trPr>
        <w:tc>
          <w:tcPr>
            <w:tcW w:w="2187" w:type="dxa"/>
          </w:tcPr>
          <w:p w:rsidR="00E537EC" w:rsidRPr="00AB3135" w:rsidRDefault="00E537EC">
            <w:pPr>
              <w:pStyle w:val="TableParagraph"/>
              <w:spacing w:line="256" w:lineRule="exact"/>
              <w:ind w:left="11"/>
              <w:rPr>
                <w:sz w:val="24"/>
              </w:rPr>
            </w:pPr>
            <w:r w:rsidRPr="00AB3135">
              <w:rPr>
                <w:spacing w:val="-5"/>
                <w:sz w:val="24"/>
              </w:rPr>
              <w:t>29</w:t>
            </w:r>
          </w:p>
        </w:tc>
        <w:tc>
          <w:tcPr>
            <w:tcW w:w="3894" w:type="dxa"/>
          </w:tcPr>
          <w:p w:rsidR="00E537EC" w:rsidRPr="00AB3135" w:rsidRDefault="00E537EC">
            <w:pPr>
              <w:pStyle w:val="TableParagraph"/>
              <w:spacing w:line="256" w:lineRule="exact"/>
              <w:ind w:left="15" w:right="4"/>
              <w:rPr>
                <w:sz w:val="24"/>
              </w:rPr>
            </w:pPr>
            <w:r w:rsidRPr="00AB3135">
              <w:rPr>
                <w:sz w:val="24"/>
              </w:rPr>
              <w:t>Котельная</w:t>
            </w:r>
            <w:r w:rsidRPr="00AB3135">
              <w:rPr>
                <w:spacing w:val="-15"/>
                <w:sz w:val="24"/>
              </w:rPr>
              <w:t xml:space="preserve"> </w:t>
            </w:r>
            <w:r w:rsidRPr="00AB3135">
              <w:rPr>
                <w:sz w:val="24"/>
              </w:rPr>
              <w:t>п.</w:t>
            </w:r>
            <w:r w:rsidRPr="00AB3135">
              <w:rPr>
                <w:spacing w:val="-14"/>
                <w:sz w:val="24"/>
              </w:rPr>
              <w:t xml:space="preserve"> </w:t>
            </w:r>
            <w:r w:rsidRPr="00AB3135">
              <w:rPr>
                <w:sz w:val="24"/>
              </w:rPr>
              <w:t>ст.</w:t>
            </w:r>
            <w:r w:rsidRPr="00AB3135">
              <w:rPr>
                <w:spacing w:val="-13"/>
                <w:sz w:val="24"/>
              </w:rPr>
              <w:t xml:space="preserve"> </w:t>
            </w:r>
            <w:r w:rsidRPr="00AB3135">
              <w:rPr>
                <w:spacing w:val="-2"/>
                <w:sz w:val="24"/>
              </w:rPr>
              <w:t>Егозово</w:t>
            </w:r>
          </w:p>
        </w:tc>
        <w:tc>
          <w:tcPr>
            <w:tcW w:w="2257" w:type="dxa"/>
          </w:tcPr>
          <w:p w:rsidR="00E537EC" w:rsidRPr="00AB3135" w:rsidRDefault="00E537EC">
            <w:pPr>
              <w:pStyle w:val="TableParagraph"/>
              <w:spacing w:line="256" w:lineRule="exact"/>
              <w:ind w:left="3"/>
              <w:rPr>
                <w:sz w:val="24"/>
              </w:rPr>
            </w:pPr>
            <w:r w:rsidRPr="00AB3135">
              <w:rPr>
                <w:spacing w:val="-2"/>
                <w:sz w:val="24"/>
              </w:rPr>
              <w:t>уголь</w:t>
            </w:r>
          </w:p>
        </w:tc>
        <w:tc>
          <w:tcPr>
            <w:tcW w:w="922" w:type="dxa"/>
          </w:tcPr>
          <w:p w:rsidR="00E537EC" w:rsidRPr="00AB3135" w:rsidRDefault="00E537EC">
            <w:pPr>
              <w:pStyle w:val="TableParagraph"/>
              <w:spacing w:line="256" w:lineRule="exact"/>
              <w:ind w:left="10" w:right="2"/>
              <w:rPr>
                <w:sz w:val="24"/>
              </w:rPr>
            </w:pPr>
            <w:r w:rsidRPr="00AB3135">
              <w:rPr>
                <w:spacing w:val="-2"/>
                <w:sz w:val="24"/>
              </w:rPr>
              <w:t>222,01</w:t>
            </w:r>
          </w:p>
        </w:tc>
        <w:tc>
          <w:tcPr>
            <w:tcW w:w="925" w:type="dxa"/>
          </w:tcPr>
          <w:p w:rsidR="00E537EC" w:rsidRPr="00AB3135" w:rsidRDefault="00E537EC">
            <w:pPr>
              <w:pStyle w:val="TableParagraph"/>
              <w:spacing w:line="256" w:lineRule="exact"/>
              <w:ind w:left="6" w:right="2"/>
              <w:rPr>
                <w:sz w:val="24"/>
              </w:rPr>
            </w:pPr>
            <w:r w:rsidRPr="00AB3135">
              <w:rPr>
                <w:spacing w:val="-2"/>
                <w:sz w:val="24"/>
              </w:rPr>
              <w:t>222,01</w:t>
            </w:r>
          </w:p>
        </w:tc>
        <w:tc>
          <w:tcPr>
            <w:tcW w:w="922" w:type="dxa"/>
          </w:tcPr>
          <w:p w:rsidR="00E537EC" w:rsidRPr="00AB3135" w:rsidRDefault="00E537EC">
            <w:pPr>
              <w:pStyle w:val="TableParagraph"/>
              <w:spacing w:line="256" w:lineRule="exact"/>
              <w:ind w:left="10" w:right="9"/>
              <w:rPr>
                <w:sz w:val="24"/>
              </w:rPr>
            </w:pPr>
            <w:r w:rsidRPr="00AB3135">
              <w:rPr>
                <w:spacing w:val="-2"/>
                <w:sz w:val="24"/>
              </w:rPr>
              <w:t>222,01</w:t>
            </w:r>
          </w:p>
        </w:tc>
        <w:tc>
          <w:tcPr>
            <w:tcW w:w="929" w:type="dxa"/>
          </w:tcPr>
          <w:p w:rsidR="00E537EC" w:rsidRPr="00AB3135" w:rsidRDefault="00E537EC">
            <w:pPr>
              <w:pStyle w:val="TableParagraph"/>
              <w:spacing w:line="256" w:lineRule="exact"/>
              <w:ind w:left="3"/>
              <w:rPr>
                <w:sz w:val="24"/>
              </w:rPr>
            </w:pPr>
            <w:r w:rsidRPr="00AB3135">
              <w:rPr>
                <w:spacing w:val="-2"/>
                <w:sz w:val="24"/>
              </w:rPr>
              <w:t>222,01</w:t>
            </w:r>
          </w:p>
        </w:tc>
        <w:tc>
          <w:tcPr>
            <w:tcW w:w="877" w:type="dxa"/>
          </w:tcPr>
          <w:p w:rsidR="00E537EC" w:rsidRPr="00AB3135" w:rsidRDefault="00E537EC">
            <w:pPr>
              <w:pStyle w:val="TableParagraph"/>
              <w:spacing w:line="256" w:lineRule="exact"/>
              <w:ind w:left="6" w:right="4"/>
              <w:rPr>
                <w:sz w:val="24"/>
              </w:rPr>
            </w:pPr>
            <w:r w:rsidRPr="00AB3135">
              <w:rPr>
                <w:spacing w:val="-2"/>
                <w:sz w:val="24"/>
              </w:rPr>
              <w:t>222,01</w:t>
            </w:r>
          </w:p>
        </w:tc>
        <w:tc>
          <w:tcPr>
            <w:tcW w:w="877" w:type="dxa"/>
          </w:tcPr>
          <w:p w:rsidR="00E537EC" w:rsidRPr="00AB3135" w:rsidRDefault="00E537EC">
            <w:pPr>
              <w:pStyle w:val="TableParagraph"/>
              <w:spacing w:line="256" w:lineRule="exact"/>
              <w:ind w:left="6" w:right="5"/>
              <w:rPr>
                <w:sz w:val="24"/>
              </w:rPr>
            </w:pPr>
            <w:r w:rsidRPr="00AB3135">
              <w:rPr>
                <w:spacing w:val="-2"/>
                <w:sz w:val="24"/>
              </w:rPr>
              <w:t>222,01</w:t>
            </w:r>
          </w:p>
        </w:tc>
        <w:tc>
          <w:tcPr>
            <w:tcW w:w="877" w:type="dxa"/>
          </w:tcPr>
          <w:p w:rsidR="00E537EC" w:rsidRPr="00AB3135" w:rsidRDefault="00E537EC">
            <w:pPr>
              <w:pStyle w:val="TableParagraph"/>
              <w:spacing w:line="256" w:lineRule="exact"/>
              <w:ind w:left="6" w:right="6"/>
              <w:rPr>
                <w:sz w:val="24"/>
              </w:rPr>
            </w:pPr>
            <w:r w:rsidRPr="00AB3135">
              <w:rPr>
                <w:spacing w:val="-2"/>
                <w:sz w:val="24"/>
              </w:rPr>
              <w:t>222,01</w:t>
            </w:r>
          </w:p>
        </w:tc>
      </w:tr>
      <w:tr w:rsidR="00E537EC" w:rsidRPr="00AB3135">
        <w:trPr>
          <w:trHeight w:val="278"/>
        </w:trPr>
        <w:tc>
          <w:tcPr>
            <w:tcW w:w="2187" w:type="dxa"/>
          </w:tcPr>
          <w:p w:rsidR="00E537EC" w:rsidRPr="00AB3135" w:rsidRDefault="00E537EC">
            <w:pPr>
              <w:pStyle w:val="TableParagraph"/>
              <w:spacing w:line="258" w:lineRule="exact"/>
              <w:ind w:left="11"/>
              <w:rPr>
                <w:sz w:val="24"/>
              </w:rPr>
            </w:pPr>
            <w:r w:rsidRPr="00AB3135">
              <w:rPr>
                <w:spacing w:val="-5"/>
                <w:sz w:val="24"/>
              </w:rPr>
              <w:t>30</w:t>
            </w:r>
          </w:p>
        </w:tc>
        <w:tc>
          <w:tcPr>
            <w:tcW w:w="3894" w:type="dxa"/>
          </w:tcPr>
          <w:p w:rsidR="00E537EC" w:rsidRPr="00AB3135" w:rsidRDefault="00E537EC">
            <w:pPr>
              <w:pStyle w:val="TableParagraph"/>
              <w:spacing w:line="258" w:lineRule="exact"/>
              <w:ind w:left="15" w:right="1"/>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Шабаново</w:t>
            </w:r>
          </w:p>
        </w:tc>
        <w:tc>
          <w:tcPr>
            <w:tcW w:w="2257" w:type="dxa"/>
          </w:tcPr>
          <w:p w:rsidR="00E537EC" w:rsidRPr="00AB3135" w:rsidRDefault="00E537EC">
            <w:pPr>
              <w:pStyle w:val="TableParagraph"/>
              <w:spacing w:line="258" w:lineRule="exact"/>
              <w:ind w:left="3"/>
              <w:rPr>
                <w:sz w:val="24"/>
              </w:rPr>
            </w:pPr>
            <w:r w:rsidRPr="00AB3135">
              <w:rPr>
                <w:spacing w:val="-2"/>
                <w:sz w:val="24"/>
              </w:rPr>
              <w:t>уголь</w:t>
            </w:r>
          </w:p>
        </w:tc>
        <w:tc>
          <w:tcPr>
            <w:tcW w:w="922" w:type="dxa"/>
          </w:tcPr>
          <w:p w:rsidR="00E537EC" w:rsidRPr="00AB3135" w:rsidRDefault="00E537EC">
            <w:pPr>
              <w:pStyle w:val="TableParagraph"/>
              <w:spacing w:line="258" w:lineRule="exact"/>
              <w:ind w:left="10" w:right="2"/>
              <w:rPr>
                <w:sz w:val="24"/>
              </w:rPr>
            </w:pPr>
            <w:r w:rsidRPr="00AB3135">
              <w:rPr>
                <w:spacing w:val="-2"/>
                <w:sz w:val="24"/>
              </w:rPr>
              <w:t>213,20</w:t>
            </w:r>
          </w:p>
        </w:tc>
        <w:tc>
          <w:tcPr>
            <w:tcW w:w="925" w:type="dxa"/>
          </w:tcPr>
          <w:p w:rsidR="00E537EC" w:rsidRPr="00AB3135" w:rsidRDefault="00E537EC">
            <w:pPr>
              <w:pStyle w:val="TableParagraph"/>
              <w:spacing w:line="258" w:lineRule="exact"/>
              <w:ind w:left="6" w:right="2"/>
              <w:rPr>
                <w:sz w:val="24"/>
              </w:rPr>
            </w:pPr>
            <w:r w:rsidRPr="00AB3135">
              <w:rPr>
                <w:spacing w:val="-2"/>
                <w:sz w:val="24"/>
              </w:rPr>
              <w:t>213,20</w:t>
            </w:r>
          </w:p>
        </w:tc>
        <w:tc>
          <w:tcPr>
            <w:tcW w:w="922" w:type="dxa"/>
          </w:tcPr>
          <w:p w:rsidR="00E537EC" w:rsidRPr="00AB3135" w:rsidRDefault="00E537EC">
            <w:pPr>
              <w:pStyle w:val="TableParagraph"/>
              <w:spacing w:line="258" w:lineRule="exact"/>
              <w:ind w:left="10" w:right="9"/>
              <w:rPr>
                <w:sz w:val="24"/>
              </w:rPr>
            </w:pPr>
            <w:r w:rsidRPr="00AB3135">
              <w:rPr>
                <w:spacing w:val="-2"/>
                <w:sz w:val="24"/>
              </w:rPr>
              <w:t>213,20</w:t>
            </w:r>
          </w:p>
        </w:tc>
        <w:tc>
          <w:tcPr>
            <w:tcW w:w="929" w:type="dxa"/>
          </w:tcPr>
          <w:p w:rsidR="00E537EC" w:rsidRPr="00AB3135" w:rsidRDefault="00E537EC">
            <w:pPr>
              <w:pStyle w:val="TableParagraph"/>
              <w:spacing w:line="258" w:lineRule="exact"/>
              <w:ind w:left="3"/>
              <w:rPr>
                <w:sz w:val="24"/>
              </w:rPr>
            </w:pPr>
            <w:r w:rsidRPr="00AB3135">
              <w:rPr>
                <w:spacing w:val="-2"/>
                <w:sz w:val="24"/>
              </w:rPr>
              <w:t>213,20</w:t>
            </w:r>
          </w:p>
        </w:tc>
        <w:tc>
          <w:tcPr>
            <w:tcW w:w="877" w:type="dxa"/>
          </w:tcPr>
          <w:p w:rsidR="00E537EC" w:rsidRPr="00AB3135" w:rsidRDefault="00E537EC">
            <w:pPr>
              <w:pStyle w:val="TableParagraph"/>
              <w:spacing w:line="258" w:lineRule="exact"/>
              <w:ind w:left="6" w:right="4"/>
              <w:rPr>
                <w:sz w:val="24"/>
              </w:rPr>
            </w:pPr>
            <w:r w:rsidRPr="00AB3135">
              <w:rPr>
                <w:spacing w:val="-2"/>
                <w:sz w:val="24"/>
              </w:rPr>
              <w:t>213,20</w:t>
            </w:r>
          </w:p>
        </w:tc>
        <w:tc>
          <w:tcPr>
            <w:tcW w:w="877" w:type="dxa"/>
          </w:tcPr>
          <w:p w:rsidR="00E537EC" w:rsidRPr="00AB3135" w:rsidRDefault="00E537EC">
            <w:pPr>
              <w:pStyle w:val="TableParagraph"/>
              <w:spacing w:line="258" w:lineRule="exact"/>
              <w:ind w:left="6" w:right="5"/>
              <w:rPr>
                <w:sz w:val="24"/>
              </w:rPr>
            </w:pPr>
            <w:r w:rsidRPr="00AB3135">
              <w:rPr>
                <w:spacing w:val="-2"/>
                <w:sz w:val="24"/>
              </w:rPr>
              <w:t>213,20</w:t>
            </w:r>
          </w:p>
        </w:tc>
        <w:tc>
          <w:tcPr>
            <w:tcW w:w="877" w:type="dxa"/>
          </w:tcPr>
          <w:p w:rsidR="00E537EC" w:rsidRPr="00AB3135" w:rsidRDefault="00E537EC">
            <w:pPr>
              <w:pStyle w:val="TableParagraph"/>
              <w:spacing w:line="258" w:lineRule="exact"/>
              <w:ind w:left="6" w:right="6"/>
              <w:rPr>
                <w:sz w:val="24"/>
              </w:rPr>
            </w:pPr>
            <w:r w:rsidRPr="00AB3135">
              <w:rPr>
                <w:spacing w:val="-2"/>
                <w:sz w:val="24"/>
              </w:rPr>
              <w:t>213,20</w:t>
            </w:r>
          </w:p>
        </w:tc>
      </w:tr>
    </w:tbl>
    <w:p w:rsidR="00207FE2" w:rsidRDefault="00207FE2">
      <w:pPr>
        <w:pStyle w:val="a3"/>
      </w:pPr>
    </w:p>
    <w:p w:rsidR="00207FE2" w:rsidRPr="00AB3135" w:rsidRDefault="0039676D">
      <w:pPr>
        <w:pStyle w:val="a3"/>
        <w:ind w:left="113"/>
        <w:rPr>
          <w:b/>
          <w:sz w:val="24"/>
        </w:rPr>
      </w:pPr>
      <w:r w:rsidRPr="00AB3135">
        <w:rPr>
          <w:b/>
          <w:sz w:val="24"/>
        </w:rPr>
        <w:t>Таблица</w:t>
      </w:r>
      <w:r w:rsidRPr="00AB3135">
        <w:rPr>
          <w:b/>
          <w:spacing w:val="-6"/>
          <w:sz w:val="24"/>
        </w:rPr>
        <w:t xml:space="preserve"> </w:t>
      </w:r>
      <w:r w:rsidRPr="00AB3135">
        <w:rPr>
          <w:b/>
          <w:sz w:val="24"/>
        </w:rPr>
        <w:t>10.1.3.</w:t>
      </w:r>
      <w:r w:rsidRPr="00AB3135">
        <w:rPr>
          <w:b/>
          <w:spacing w:val="-5"/>
          <w:sz w:val="24"/>
        </w:rPr>
        <w:t xml:space="preserve"> </w:t>
      </w:r>
      <w:r w:rsidRPr="00AB3135">
        <w:rPr>
          <w:b/>
          <w:sz w:val="24"/>
        </w:rPr>
        <w:t>–</w:t>
      </w:r>
      <w:r w:rsidRPr="00AB3135">
        <w:rPr>
          <w:b/>
          <w:spacing w:val="-7"/>
          <w:sz w:val="24"/>
        </w:rPr>
        <w:t xml:space="preserve"> </w:t>
      </w:r>
      <w:r w:rsidRPr="00AB3135">
        <w:rPr>
          <w:b/>
          <w:sz w:val="24"/>
        </w:rPr>
        <w:t>Прогнозные</w:t>
      </w:r>
      <w:r w:rsidRPr="00AB3135">
        <w:rPr>
          <w:b/>
          <w:spacing w:val="-5"/>
          <w:sz w:val="24"/>
        </w:rPr>
        <w:t xml:space="preserve"> </w:t>
      </w:r>
      <w:r w:rsidRPr="00AB3135">
        <w:rPr>
          <w:b/>
          <w:sz w:val="24"/>
        </w:rPr>
        <w:t>значения</w:t>
      </w:r>
      <w:r w:rsidRPr="00AB3135">
        <w:rPr>
          <w:b/>
          <w:spacing w:val="-8"/>
          <w:sz w:val="24"/>
        </w:rPr>
        <w:t xml:space="preserve"> </w:t>
      </w:r>
      <w:r w:rsidRPr="00AB3135">
        <w:rPr>
          <w:b/>
          <w:sz w:val="24"/>
        </w:rPr>
        <w:t>расходов</w:t>
      </w:r>
      <w:r w:rsidRPr="00AB3135">
        <w:rPr>
          <w:b/>
          <w:spacing w:val="-6"/>
          <w:sz w:val="24"/>
        </w:rPr>
        <w:t xml:space="preserve"> </w:t>
      </w:r>
      <w:r w:rsidRPr="00AB3135">
        <w:rPr>
          <w:b/>
          <w:sz w:val="24"/>
        </w:rPr>
        <w:t>условного</w:t>
      </w:r>
      <w:r w:rsidRPr="00AB3135">
        <w:rPr>
          <w:b/>
          <w:spacing w:val="-7"/>
          <w:sz w:val="24"/>
        </w:rPr>
        <w:t xml:space="preserve"> </w:t>
      </w:r>
      <w:r w:rsidRPr="00AB3135">
        <w:rPr>
          <w:b/>
          <w:sz w:val="24"/>
        </w:rPr>
        <w:t>топлива</w:t>
      </w:r>
      <w:r w:rsidRPr="00AB3135">
        <w:rPr>
          <w:b/>
          <w:spacing w:val="-5"/>
          <w:sz w:val="24"/>
        </w:rPr>
        <w:t xml:space="preserve"> </w:t>
      </w:r>
      <w:r w:rsidRPr="00AB3135">
        <w:rPr>
          <w:b/>
          <w:sz w:val="24"/>
        </w:rPr>
        <w:t>на</w:t>
      </w:r>
      <w:r w:rsidRPr="00AB3135">
        <w:rPr>
          <w:b/>
          <w:spacing w:val="-6"/>
          <w:sz w:val="24"/>
        </w:rPr>
        <w:t xml:space="preserve"> </w:t>
      </w:r>
      <w:r w:rsidRPr="00AB3135">
        <w:rPr>
          <w:b/>
          <w:sz w:val="24"/>
        </w:rPr>
        <w:t>выработку</w:t>
      </w:r>
      <w:r w:rsidRPr="00AB3135">
        <w:rPr>
          <w:b/>
          <w:spacing w:val="-4"/>
          <w:sz w:val="24"/>
        </w:rPr>
        <w:t xml:space="preserve"> </w:t>
      </w:r>
      <w:r w:rsidRPr="00AB3135">
        <w:rPr>
          <w:b/>
          <w:sz w:val="24"/>
        </w:rPr>
        <w:t>тепловой</w:t>
      </w:r>
      <w:r w:rsidRPr="00AB3135">
        <w:rPr>
          <w:b/>
          <w:spacing w:val="-6"/>
          <w:sz w:val="24"/>
        </w:rPr>
        <w:t xml:space="preserve"> </w:t>
      </w:r>
      <w:r w:rsidRPr="00AB3135">
        <w:rPr>
          <w:b/>
          <w:sz w:val="24"/>
        </w:rPr>
        <w:t>энергии</w:t>
      </w:r>
      <w:r w:rsidRPr="00AB3135">
        <w:rPr>
          <w:b/>
          <w:spacing w:val="-5"/>
          <w:sz w:val="24"/>
        </w:rPr>
        <w:t xml:space="preserve"> </w:t>
      </w:r>
      <w:r w:rsidRPr="00AB3135">
        <w:rPr>
          <w:b/>
          <w:sz w:val="24"/>
        </w:rPr>
        <w:t>(котельными),</w:t>
      </w:r>
      <w:r w:rsidRPr="00AB3135">
        <w:rPr>
          <w:b/>
          <w:spacing w:val="-7"/>
          <w:sz w:val="24"/>
        </w:rPr>
        <w:t xml:space="preserve"> </w:t>
      </w:r>
      <w:r w:rsidRPr="00AB3135">
        <w:rPr>
          <w:b/>
          <w:sz w:val="24"/>
        </w:rPr>
        <w:t>т</w:t>
      </w:r>
      <w:r w:rsidRPr="00AB3135">
        <w:rPr>
          <w:b/>
          <w:spacing w:val="-9"/>
          <w:sz w:val="24"/>
        </w:rPr>
        <w:t xml:space="preserve"> </w:t>
      </w:r>
      <w:r w:rsidRPr="00AB3135">
        <w:rPr>
          <w:b/>
          <w:sz w:val="24"/>
        </w:rPr>
        <w:t>у.</w:t>
      </w:r>
      <w:r w:rsidRPr="00AB3135">
        <w:rPr>
          <w:b/>
          <w:spacing w:val="-6"/>
          <w:sz w:val="24"/>
        </w:rPr>
        <w:t xml:space="preserve"> </w:t>
      </w:r>
      <w:r w:rsidRPr="00AB3135">
        <w:rPr>
          <w:b/>
          <w:spacing w:val="-5"/>
          <w:sz w:val="24"/>
        </w:rPr>
        <w:t>т.</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AB3135" w:rsidRPr="00AB3135" w:rsidTr="00C3320B">
        <w:trPr>
          <w:trHeight w:val="275"/>
          <w:tblHeader/>
        </w:trPr>
        <w:tc>
          <w:tcPr>
            <w:tcW w:w="2199" w:type="dxa"/>
            <w:vMerge w:val="restart"/>
          </w:tcPr>
          <w:p w:rsidR="00AB3135" w:rsidRPr="00AB3135" w:rsidRDefault="00AB3135" w:rsidP="00AB3135">
            <w:pPr>
              <w:pStyle w:val="TableParagraph"/>
              <w:spacing w:before="143"/>
              <w:ind w:left="379"/>
              <w:jc w:val="left"/>
              <w:rPr>
                <w:spacing w:val="-10"/>
                <w:sz w:val="24"/>
              </w:rPr>
            </w:pPr>
            <w:r w:rsidRPr="00AB3135">
              <w:rPr>
                <w:sz w:val="24"/>
              </w:rPr>
              <w:t xml:space="preserve">№ </w:t>
            </w:r>
            <w:r w:rsidRPr="00AB3135">
              <w:rPr>
                <w:spacing w:val="-2"/>
                <w:sz w:val="24"/>
              </w:rPr>
              <w:t>котельной</w:t>
            </w:r>
          </w:p>
        </w:tc>
        <w:tc>
          <w:tcPr>
            <w:tcW w:w="3906" w:type="dxa"/>
            <w:vMerge w:val="restart"/>
          </w:tcPr>
          <w:p w:rsidR="00AB3135" w:rsidRPr="00AB3135" w:rsidRDefault="00AB3135" w:rsidP="00AB3135">
            <w:pPr>
              <w:pStyle w:val="TableParagraph"/>
              <w:spacing w:before="143"/>
              <w:ind w:left="551"/>
              <w:jc w:val="left"/>
              <w:rPr>
                <w:sz w:val="24"/>
              </w:rPr>
            </w:pPr>
            <w:r w:rsidRPr="00AB3135">
              <w:rPr>
                <w:sz w:val="24"/>
              </w:rPr>
              <w:t>Наименование</w:t>
            </w:r>
            <w:r w:rsidRPr="00AB3135">
              <w:rPr>
                <w:spacing w:val="-7"/>
                <w:sz w:val="24"/>
              </w:rPr>
              <w:t xml:space="preserve"> </w:t>
            </w:r>
            <w:r w:rsidRPr="00AB3135">
              <w:rPr>
                <w:spacing w:val="-2"/>
                <w:sz w:val="24"/>
              </w:rPr>
              <w:t>котельной</w:t>
            </w:r>
          </w:p>
        </w:tc>
        <w:tc>
          <w:tcPr>
            <w:tcW w:w="2269" w:type="dxa"/>
            <w:vMerge w:val="restart"/>
          </w:tcPr>
          <w:p w:rsidR="00AB3135" w:rsidRPr="00AB3135" w:rsidRDefault="00AB3135" w:rsidP="00AB3135">
            <w:pPr>
              <w:pStyle w:val="TableParagraph"/>
              <w:spacing w:before="143"/>
              <w:ind w:left="442"/>
              <w:jc w:val="left"/>
              <w:rPr>
                <w:spacing w:val="-2"/>
                <w:sz w:val="24"/>
              </w:rPr>
            </w:pPr>
            <w:r w:rsidRPr="00AB3135">
              <w:rPr>
                <w:sz w:val="24"/>
              </w:rPr>
              <w:t>Вид</w:t>
            </w:r>
            <w:r w:rsidRPr="00AB3135">
              <w:rPr>
                <w:spacing w:val="-2"/>
                <w:sz w:val="24"/>
              </w:rPr>
              <w:t xml:space="preserve"> топлива</w:t>
            </w:r>
          </w:p>
        </w:tc>
        <w:tc>
          <w:tcPr>
            <w:tcW w:w="6283" w:type="dxa"/>
            <w:gridSpan w:val="7"/>
          </w:tcPr>
          <w:p w:rsidR="00AB3135" w:rsidRPr="00AB3135" w:rsidRDefault="00AB3135">
            <w:pPr>
              <w:pStyle w:val="TableParagraph"/>
              <w:spacing w:line="256" w:lineRule="exact"/>
              <w:ind w:left="9" w:right="20"/>
              <w:rPr>
                <w:spacing w:val="-5"/>
                <w:sz w:val="24"/>
              </w:rPr>
            </w:pPr>
            <w:r w:rsidRPr="00AB3135">
              <w:rPr>
                <w:spacing w:val="-5"/>
                <w:sz w:val="24"/>
              </w:rPr>
              <w:t>Расход условного топлива</w:t>
            </w:r>
          </w:p>
        </w:tc>
      </w:tr>
      <w:tr w:rsidR="00AB3135" w:rsidRPr="00AB3135" w:rsidTr="00C3320B">
        <w:trPr>
          <w:trHeight w:val="275"/>
          <w:tblHeader/>
        </w:trPr>
        <w:tc>
          <w:tcPr>
            <w:tcW w:w="2199" w:type="dxa"/>
            <w:vMerge/>
          </w:tcPr>
          <w:p w:rsidR="00AB3135" w:rsidRPr="00AB3135" w:rsidRDefault="00AB3135" w:rsidP="00AB3135">
            <w:pPr>
              <w:pStyle w:val="TableParagraph"/>
              <w:spacing w:before="143"/>
              <w:ind w:left="379"/>
              <w:jc w:val="left"/>
              <w:rPr>
                <w:sz w:val="24"/>
              </w:rPr>
            </w:pPr>
          </w:p>
        </w:tc>
        <w:tc>
          <w:tcPr>
            <w:tcW w:w="3906" w:type="dxa"/>
            <w:vMerge/>
          </w:tcPr>
          <w:p w:rsidR="00AB3135" w:rsidRPr="00AB3135" w:rsidRDefault="00AB3135" w:rsidP="00AB3135">
            <w:pPr>
              <w:pStyle w:val="TableParagraph"/>
              <w:spacing w:before="143"/>
              <w:ind w:left="551"/>
              <w:jc w:val="left"/>
              <w:rPr>
                <w:sz w:val="24"/>
              </w:rPr>
            </w:pPr>
          </w:p>
        </w:tc>
        <w:tc>
          <w:tcPr>
            <w:tcW w:w="2269" w:type="dxa"/>
            <w:vMerge/>
          </w:tcPr>
          <w:p w:rsidR="00AB3135" w:rsidRPr="00AB3135" w:rsidRDefault="00AB3135" w:rsidP="00AB3135">
            <w:pPr>
              <w:pStyle w:val="TableParagraph"/>
              <w:spacing w:before="143"/>
              <w:ind w:left="442"/>
              <w:jc w:val="left"/>
              <w:rPr>
                <w:sz w:val="24"/>
              </w:rPr>
            </w:pPr>
          </w:p>
        </w:tc>
        <w:tc>
          <w:tcPr>
            <w:tcW w:w="935" w:type="dxa"/>
          </w:tcPr>
          <w:p w:rsidR="00AB3135" w:rsidRPr="00AB3135" w:rsidRDefault="00AB3135" w:rsidP="00AB3135">
            <w:pPr>
              <w:pStyle w:val="TableParagraph"/>
              <w:spacing w:line="256" w:lineRule="exact"/>
              <w:ind w:left="17" w:right="12"/>
              <w:rPr>
                <w:sz w:val="24"/>
              </w:rPr>
            </w:pPr>
            <w:r w:rsidRPr="00AB3135">
              <w:rPr>
                <w:spacing w:val="-4"/>
                <w:sz w:val="24"/>
              </w:rPr>
              <w:t>2026</w:t>
            </w:r>
          </w:p>
        </w:tc>
        <w:tc>
          <w:tcPr>
            <w:tcW w:w="938" w:type="dxa"/>
          </w:tcPr>
          <w:p w:rsidR="00AB3135" w:rsidRPr="00AB3135" w:rsidRDefault="00AB3135" w:rsidP="00AB3135">
            <w:pPr>
              <w:pStyle w:val="TableParagraph"/>
              <w:spacing w:line="256" w:lineRule="exact"/>
              <w:ind w:left="11" w:right="7"/>
              <w:rPr>
                <w:sz w:val="24"/>
              </w:rPr>
            </w:pPr>
            <w:r w:rsidRPr="00AB3135">
              <w:rPr>
                <w:spacing w:val="-4"/>
                <w:sz w:val="24"/>
              </w:rPr>
              <w:t>2027</w:t>
            </w:r>
          </w:p>
        </w:tc>
        <w:tc>
          <w:tcPr>
            <w:tcW w:w="935" w:type="dxa"/>
          </w:tcPr>
          <w:p w:rsidR="00AB3135" w:rsidRPr="00AB3135" w:rsidRDefault="00AB3135" w:rsidP="00AB3135">
            <w:pPr>
              <w:pStyle w:val="TableParagraph"/>
              <w:spacing w:line="256" w:lineRule="exact"/>
              <w:ind w:left="12" w:right="12"/>
              <w:rPr>
                <w:sz w:val="24"/>
              </w:rPr>
            </w:pPr>
            <w:r w:rsidRPr="00AB3135">
              <w:rPr>
                <w:spacing w:val="-4"/>
                <w:sz w:val="24"/>
              </w:rPr>
              <w:t>2028</w:t>
            </w:r>
          </w:p>
        </w:tc>
        <w:tc>
          <w:tcPr>
            <w:tcW w:w="942" w:type="dxa"/>
          </w:tcPr>
          <w:p w:rsidR="00AB3135" w:rsidRPr="00AB3135" w:rsidRDefault="00AB3135" w:rsidP="00AB3135">
            <w:pPr>
              <w:pStyle w:val="TableParagraph"/>
              <w:spacing w:line="256" w:lineRule="exact"/>
              <w:ind w:left="12" w:right="12"/>
              <w:rPr>
                <w:sz w:val="24"/>
              </w:rPr>
            </w:pPr>
            <w:r w:rsidRPr="00AB3135">
              <w:rPr>
                <w:spacing w:val="-4"/>
                <w:sz w:val="24"/>
              </w:rPr>
              <w:t>2029</w:t>
            </w:r>
          </w:p>
        </w:tc>
        <w:tc>
          <w:tcPr>
            <w:tcW w:w="851" w:type="dxa"/>
          </w:tcPr>
          <w:p w:rsidR="00AB3135" w:rsidRPr="00AB3135" w:rsidRDefault="00AB3135" w:rsidP="00AB3135">
            <w:pPr>
              <w:pStyle w:val="TableParagraph"/>
              <w:spacing w:line="256" w:lineRule="exact"/>
              <w:ind w:left="11" w:right="16"/>
              <w:rPr>
                <w:sz w:val="24"/>
              </w:rPr>
            </w:pPr>
            <w:r w:rsidRPr="00AB3135">
              <w:rPr>
                <w:spacing w:val="-4"/>
                <w:sz w:val="24"/>
              </w:rPr>
              <w:t>2030</w:t>
            </w:r>
          </w:p>
        </w:tc>
        <w:tc>
          <w:tcPr>
            <w:tcW w:w="848" w:type="dxa"/>
          </w:tcPr>
          <w:p w:rsidR="00AB3135" w:rsidRPr="00AB3135" w:rsidRDefault="00AB3135" w:rsidP="00AB3135">
            <w:pPr>
              <w:pStyle w:val="TableParagraph"/>
              <w:spacing w:line="256" w:lineRule="exact"/>
              <w:ind w:left="9" w:right="18"/>
              <w:rPr>
                <w:sz w:val="24"/>
              </w:rPr>
            </w:pPr>
            <w:r w:rsidRPr="00AB3135">
              <w:rPr>
                <w:spacing w:val="-4"/>
                <w:sz w:val="24"/>
              </w:rPr>
              <w:t>2035</w:t>
            </w:r>
          </w:p>
        </w:tc>
        <w:tc>
          <w:tcPr>
            <w:tcW w:w="834" w:type="dxa"/>
          </w:tcPr>
          <w:p w:rsidR="00AB3135" w:rsidRPr="00AB3135" w:rsidRDefault="00AB3135" w:rsidP="00AB3135">
            <w:pPr>
              <w:pStyle w:val="TableParagraph"/>
              <w:spacing w:line="256" w:lineRule="exact"/>
              <w:ind w:left="9" w:right="20"/>
              <w:rPr>
                <w:sz w:val="24"/>
              </w:rPr>
            </w:pPr>
            <w:r w:rsidRPr="00AB3135">
              <w:rPr>
                <w:spacing w:val="-4"/>
                <w:sz w:val="24"/>
              </w:rPr>
              <w:t>2040</w:t>
            </w:r>
          </w:p>
        </w:tc>
      </w:tr>
      <w:tr w:rsidR="00C3320B" w:rsidRPr="00AB3135" w:rsidTr="00C3320B">
        <w:trPr>
          <w:trHeight w:val="275"/>
          <w:tblHeader/>
        </w:trPr>
        <w:tc>
          <w:tcPr>
            <w:tcW w:w="14657" w:type="dxa"/>
            <w:gridSpan w:val="10"/>
          </w:tcPr>
          <w:p w:rsidR="00C3320B" w:rsidRPr="00AB3135" w:rsidRDefault="00C3320B" w:rsidP="00C3320B">
            <w:pPr>
              <w:pStyle w:val="TableParagraph"/>
              <w:spacing w:line="256" w:lineRule="exact"/>
              <w:ind w:left="9" w:right="20"/>
              <w:rPr>
                <w:spacing w:val="-5"/>
                <w:sz w:val="24"/>
              </w:rPr>
            </w:pPr>
            <w:r>
              <w:rPr>
                <w:spacing w:val="-5"/>
                <w:sz w:val="24"/>
              </w:rPr>
              <w:t>ООО «Велес»</w:t>
            </w:r>
          </w:p>
        </w:tc>
      </w:tr>
      <w:tr w:rsidR="00C3320B" w:rsidRPr="00AB3135" w:rsidTr="00201930">
        <w:trPr>
          <w:trHeight w:val="275"/>
        </w:trPr>
        <w:tc>
          <w:tcPr>
            <w:tcW w:w="2199" w:type="dxa"/>
          </w:tcPr>
          <w:p w:rsidR="00C3320B" w:rsidRPr="00E537EC" w:rsidRDefault="00C3320B" w:rsidP="00C3320B">
            <w:pPr>
              <w:pStyle w:val="TableParagraph"/>
              <w:spacing w:before="1" w:line="257" w:lineRule="exact"/>
              <w:ind w:left="14" w:right="1"/>
              <w:rPr>
                <w:sz w:val="24"/>
              </w:rPr>
            </w:pPr>
            <w:r w:rsidRPr="00E537EC">
              <w:rPr>
                <w:spacing w:val="-10"/>
                <w:sz w:val="24"/>
              </w:rPr>
              <w:t>1</w:t>
            </w:r>
          </w:p>
        </w:tc>
        <w:tc>
          <w:tcPr>
            <w:tcW w:w="3906" w:type="dxa"/>
          </w:tcPr>
          <w:p w:rsidR="00C3320B" w:rsidRPr="00E537EC" w:rsidRDefault="00C3320B" w:rsidP="00C3320B">
            <w:pPr>
              <w:pStyle w:val="TableParagraph"/>
              <w:spacing w:before="1" w:line="257" w:lineRule="exact"/>
              <w:ind w:left="15" w:right="3"/>
              <w:rPr>
                <w:sz w:val="24"/>
              </w:rPr>
            </w:pPr>
            <w:r w:rsidRPr="00E537EC">
              <w:rPr>
                <w:sz w:val="24"/>
              </w:rPr>
              <w:t>Котельная</w:t>
            </w:r>
            <w:r w:rsidRPr="00E537EC">
              <w:rPr>
                <w:spacing w:val="-13"/>
                <w:sz w:val="24"/>
              </w:rPr>
              <w:t xml:space="preserve"> </w:t>
            </w:r>
            <w:r w:rsidRPr="00E537EC">
              <w:rPr>
                <w:sz w:val="24"/>
              </w:rPr>
              <w:t>п.</w:t>
            </w:r>
            <w:r w:rsidRPr="00E537EC">
              <w:rPr>
                <w:spacing w:val="-9"/>
                <w:sz w:val="24"/>
              </w:rPr>
              <w:t xml:space="preserve"> </w:t>
            </w:r>
            <w:r w:rsidRPr="00E537EC">
              <w:rPr>
                <w:spacing w:val="-2"/>
                <w:sz w:val="24"/>
              </w:rPr>
              <w:t>Демьяновка</w:t>
            </w:r>
          </w:p>
        </w:tc>
        <w:tc>
          <w:tcPr>
            <w:tcW w:w="2269" w:type="dxa"/>
          </w:tcPr>
          <w:p w:rsidR="00C3320B" w:rsidRPr="00E537EC" w:rsidRDefault="00C3320B" w:rsidP="00C3320B">
            <w:pPr>
              <w:pStyle w:val="TableParagraph"/>
              <w:spacing w:before="1" w:line="257" w:lineRule="exact"/>
              <w:ind w:left="5"/>
              <w:rPr>
                <w:sz w:val="24"/>
              </w:rPr>
            </w:pPr>
            <w:r w:rsidRPr="00E537EC">
              <w:rPr>
                <w:spacing w:val="-2"/>
                <w:sz w:val="24"/>
              </w:rPr>
              <w:t>уголь</w:t>
            </w:r>
          </w:p>
        </w:tc>
        <w:tc>
          <w:tcPr>
            <w:tcW w:w="935" w:type="dxa"/>
          </w:tcPr>
          <w:p w:rsidR="00C3320B" w:rsidRPr="00AB3135" w:rsidRDefault="00C3320B" w:rsidP="00C3320B">
            <w:pPr>
              <w:pStyle w:val="TableParagraph"/>
              <w:spacing w:line="256" w:lineRule="exact"/>
              <w:ind w:left="17" w:right="12"/>
              <w:rPr>
                <w:sz w:val="24"/>
              </w:rPr>
            </w:pPr>
            <w:r w:rsidRPr="00AB3135">
              <w:rPr>
                <w:spacing w:val="-5"/>
                <w:sz w:val="24"/>
              </w:rPr>
              <w:t>567</w:t>
            </w:r>
          </w:p>
        </w:tc>
        <w:tc>
          <w:tcPr>
            <w:tcW w:w="938" w:type="dxa"/>
          </w:tcPr>
          <w:p w:rsidR="00C3320B" w:rsidRPr="00AB3135" w:rsidRDefault="00C3320B" w:rsidP="00C3320B">
            <w:pPr>
              <w:pStyle w:val="TableParagraph"/>
              <w:spacing w:line="256" w:lineRule="exact"/>
              <w:ind w:left="11" w:right="7"/>
              <w:rPr>
                <w:sz w:val="24"/>
              </w:rPr>
            </w:pPr>
            <w:r w:rsidRPr="00AB3135">
              <w:rPr>
                <w:spacing w:val="-5"/>
                <w:sz w:val="24"/>
              </w:rPr>
              <w:t>567</w:t>
            </w:r>
          </w:p>
        </w:tc>
        <w:tc>
          <w:tcPr>
            <w:tcW w:w="935" w:type="dxa"/>
          </w:tcPr>
          <w:p w:rsidR="00C3320B" w:rsidRPr="00AB3135" w:rsidRDefault="00C3320B" w:rsidP="00C3320B">
            <w:pPr>
              <w:pStyle w:val="TableParagraph"/>
              <w:spacing w:line="256" w:lineRule="exact"/>
              <w:ind w:left="12" w:right="12"/>
              <w:rPr>
                <w:sz w:val="24"/>
              </w:rPr>
            </w:pPr>
            <w:r w:rsidRPr="00AB3135">
              <w:rPr>
                <w:spacing w:val="-5"/>
                <w:sz w:val="24"/>
              </w:rPr>
              <w:t>567</w:t>
            </w:r>
          </w:p>
        </w:tc>
        <w:tc>
          <w:tcPr>
            <w:tcW w:w="942" w:type="dxa"/>
          </w:tcPr>
          <w:p w:rsidR="00C3320B" w:rsidRPr="00AB3135" w:rsidRDefault="00C3320B" w:rsidP="00C3320B">
            <w:pPr>
              <w:pStyle w:val="TableParagraph"/>
              <w:spacing w:line="256" w:lineRule="exact"/>
              <w:ind w:left="12" w:right="12"/>
              <w:rPr>
                <w:sz w:val="24"/>
              </w:rPr>
            </w:pPr>
            <w:r w:rsidRPr="00AB3135">
              <w:rPr>
                <w:spacing w:val="-5"/>
                <w:sz w:val="24"/>
              </w:rPr>
              <w:t>567</w:t>
            </w:r>
          </w:p>
        </w:tc>
        <w:tc>
          <w:tcPr>
            <w:tcW w:w="851" w:type="dxa"/>
          </w:tcPr>
          <w:p w:rsidR="00C3320B" w:rsidRPr="00AB3135" w:rsidRDefault="00C3320B" w:rsidP="00C3320B">
            <w:pPr>
              <w:pStyle w:val="TableParagraph"/>
              <w:spacing w:line="256" w:lineRule="exact"/>
              <w:ind w:left="11" w:right="16"/>
              <w:rPr>
                <w:sz w:val="24"/>
              </w:rPr>
            </w:pPr>
            <w:r w:rsidRPr="00AB3135">
              <w:rPr>
                <w:spacing w:val="-5"/>
                <w:sz w:val="24"/>
              </w:rPr>
              <w:t>567</w:t>
            </w:r>
          </w:p>
        </w:tc>
        <w:tc>
          <w:tcPr>
            <w:tcW w:w="848" w:type="dxa"/>
          </w:tcPr>
          <w:p w:rsidR="00C3320B" w:rsidRPr="00AB3135" w:rsidRDefault="00C3320B" w:rsidP="00C3320B">
            <w:pPr>
              <w:pStyle w:val="TableParagraph"/>
              <w:spacing w:line="256" w:lineRule="exact"/>
              <w:ind w:left="9" w:right="18"/>
              <w:rPr>
                <w:sz w:val="24"/>
              </w:rPr>
            </w:pPr>
            <w:r w:rsidRPr="00AB3135">
              <w:rPr>
                <w:spacing w:val="-5"/>
                <w:sz w:val="24"/>
              </w:rPr>
              <w:t>567</w:t>
            </w:r>
          </w:p>
        </w:tc>
        <w:tc>
          <w:tcPr>
            <w:tcW w:w="834" w:type="dxa"/>
          </w:tcPr>
          <w:p w:rsidR="00C3320B" w:rsidRPr="00AB3135" w:rsidRDefault="00C3320B" w:rsidP="00C3320B">
            <w:pPr>
              <w:pStyle w:val="TableParagraph"/>
              <w:spacing w:line="256" w:lineRule="exact"/>
              <w:ind w:left="9" w:right="20"/>
              <w:rPr>
                <w:sz w:val="24"/>
              </w:rPr>
            </w:pPr>
            <w:r w:rsidRPr="00AB3135">
              <w:rPr>
                <w:spacing w:val="-5"/>
                <w:sz w:val="24"/>
              </w:rPr>
              <w:t>567</w:t>
            </w:r>
          </w:p>
        </w:tc>
      </w:tr>
      <w:tr w:rsidR="00C3320B" w:rsidRPr="00AB3135">
        <w:trPr>
          <w:trHeight w:val="278"/>
        </w:trPr>
        <w:tc>
          <w:tcPr>
            <w:tcW w:w="2199" w:type="dxa"/>
          </w:tcPr>
          <w:p w:rsidR="00C3320B" w:rsidRPr="00AB3135" w:rsidRDefault="00C3320B" w:rsidP="00C3320B">
            <w:pPr>
              <w:pStyle w:val="TableParagraph"/>
              <w:spacing w:before="1" w:line="257" w:lineRule="exact"/>
              <w:ind w:left="14" w:right="1"/>
              <w:rPr>
                <w:sz w:val="24"/>
              </w:rPr>
            </w:pPr>
            <w:r w:rsidRPr="00AB3135">
              <w:rPr>
                <w:spacing w:val="-10"/>
                <w:sz w:val="24"/>
              </w:rPr>
              <w:t>2</w:t>
            </w:r>
          </w:p>
        </w:tc>
        <w:tc>
          <w:tcPr>
            <w:tcW w:w="3906" w:type="dxa"/>
          </w:tcPr>
          <w:p w:rsidR="00C3320B" w:rsidRPr="00AB3135" w:rsidRDefault="00C3320B" w:rsidP="00C3320B">
            <w:pPr>
              <w:pStyle w:val="TableParagraph"/>
              <w:spacing w:before="1" w:line="257" w:lineRule="exact"/>
              <w:ind w:left="15" w:right="5"/>
              <w:rPr>
                <w:sz w:val="24"/>
              </w:rPr>
            </w:pPr>
            <w:r w:rsidRPr="00AB3135">
              <w:rPr>
                <w:sz w:val="24"/>
              </w:rPr>
              <w:t>Котельная</w:t>
            </w:r>
            <w:r w:rsidRPr="00AB3135">
              <w:rPr>
                <w:spacing w:val="-10"/>
                <w:sz w:val="24"/>
              </w:rPr>
              <w:t xml:space="preserve"> </w:t>
            </w:r>
            <w:r w:rsidRPr="00AB3135">
              <w:rPr>
                <w:sz w:val="24"/>
              </w:rPr>
              <w:t>д.</w:t>
            </w:r>
            <w:r w:rsidRPr="00AB3135">
              <w:rPr>
                <w:spacing w:val="-9"/>
                <w:sz w:val="24"/>
              </w:rPr>
              <w:t xml:space="preserve"> </w:t>
            </w:r>
            <w:r w:rsidRPr="00AB3135">
              <w:rPr>
                <w:spacing w:val="-2"/>
                <w:sz w:val="24"/>
              </w:rPr>
              <w:t>Красноярка</w:t>
            </w:r>
          </w:p>
        </w:tc>
        <w:tc>
          <w:tcPr>
            <w:tcW w:w="2269" w:type="dxa"/>
          </w:tcPr>
          <w:p w:rsidR="00C3320B" w:rsidRPr="00AB3135" w:rsidRDefault="00C3320B" w:rsidP="00C3320B">
            <w:pPr>
              <w:pStyle w:val="TableParagraph"/>
              <w:spacing w:before="1" w:line="257" w:lineRule="exact"/>
              <w:ind w:left="5"/>
              <w:rPr>
                <w:sz w:val="24"/>
              </w:rPr>
            </w:pPr>
            <w:r w:rsidRPr="00AB3135">
              <w:rPr>
                <w:spacing w:val="-2"/>
                <w:sz w:val="24"/>
              </w:rPr>
              <w:t>уголь</w:t>
            </w:r>
          </w:p>
        </w:tc>
        <w:tc>
          <w:tcPr>
            <w:tcW w:w="935" w:type="dxa"/>
          </w:tcPr>
          <w:p w:rsidR="00C3320B" w:rsidRPr="00AB3135" w:rsidRDefault="00C3320B" w:rsidP="00C3320B">
            <w:pPr>
              <w:pStyle w:val="TableParagraph"/>
              <w:spacing w:before="1" w:line="257" w:lineRule="exact"/>
              <w:ind w:left="17" w:right="12"/>
              <w:rPr>
                <w:sz w:val="24"/>
              </w:rPr>
            </w:pPr>
            <w:r w:rsidRPr="00AB3135">
              <w:rPr>
                <w:spacing w:val="-5"/>
                <w:sz w:val="24"/>
              </w:rPr>
              <w:t>213</w:t>
            </w:r>
          </w:p>
        </w:tc>
        <w:tc>
          <w:tcPr>
            <w:tcW w:w="938" w:type="dxa"/>
          </w:tcPr>
          <w:p w:rsidR="00C3320B" w:rsidRPr="00AB3135" w:rsidRDefault="00C3320B" w:rsidP="00C3320B">
            <w:pPr>
              <w:pStyle w:val="TableParagraph"/>
              <w:spacing w:before="1" w:line="257" w:lineRule="exact"/>
              <w:ind w:left="11" w:right="7"/>
              <w:rPr>
                <w:sz w:val="24"/>
              </w:rPr>
            </w:pPr>
            <w:r w:rsidRPr="00AB3135">
              <w:rPr>
                <w:spacing w:val="-5"/>
                <w:sz w:val="24"/>
              </w:rPr>
              <w:t>213</w:t>
            </w:r>
          </w:p>
        </w:tc>
        <w:tc>
          <w:tcPr>
            <w:tcW w:w="935" w:type="dxa"/>
          </w:tcPr>
          <w:p w:rsidR="00C3320B" w:rsidRPr="00AB3135" w:rsidRDefault="00C3320B" w:rsidP="00C3320B">
            <w:pPr>
              <w:pStyle w:val="TableParagraph"/>
              <w:spacing w:before="1" w:line="257" w:lineRule="exact"/>
              <w:ind w:left="12" w:right="12"/>
              <w:rPr>
                <w:sz w:val="24"/>
              </w:rPr>
            </w:pPr>
            <w:r w:rsidRPr="00AB3135">
              <w:rPr>
                <w:spacing w:val="-5"/>
                <w:sz w:val="24"/>
              </w:rPr>
              <w:t>213</w:t>
            </w:r>
          </w:p>
        </w:tc>
        <w:tc>
          <w:tcPr>
            <w:tcW w:w="942" w:type="dxa"/>
          </w:tcPr>
          <w:p w:rsidR="00C3320B" w:rsidRPr="00AB3135" w:rsidRDefault="00C3320B" w:rsidP="00C3320B">
            <w:pPr>
              <w:pStyle w:val="TableParagraph"/>
              <w:spacing w:before="1" w:line="257" w:lineRule="exact"/>
              <w:ind w:left="12" w:right="12"/>
              <w:rPr>
                <w:sz w:val="24"/>
              </w:rPr>
            </w:pPr>
            <w:r w:rsidRPr="00AB3135">
              <w:rPr>
                <w:spacing w:val="-5"/>
                <w:sz w:val="24"/>
              </w:rPr>
              <w:t>213</w:t>
            </w:r>
          </w:p>
        </w:tc>
        <w:tc>
          <w:tcPr>
            <w:tcW w:w="851" w:type="dxa"/>
          </w:tcPr>
          <w:p w:rsidR="00C3320B" w:rsidRPr="00AB3135" w:rsidRDefault="00C3320B" w:rsidP="00C3320B">
            <w:pPr>
              <w:pStyle w:val="TableParagraph"/>
              <w:spacing w:before="1" w:line="257" w:lineRule="exact"/>
              <w:ind w:left="11" w:right="16"/>
              <w:rPr>
                <w:sz w:val="24"/>
              </w:rPr>
            </w:pPr>
            <w:r w:rsidRPr="00AB3135">
              <w:rPr>
                <w:spacing w:val="-5"/>
                <w:sz w:val="24"/>
              </w:rPr>
              <w:t>213</w:t>
            </w:r>
          </w:p>
        </w:tc>
        <w:tc>
          <w:tcPr>
            <w:tcW w:w="848" w:type="dxa"/>
          </w:tcPr>
          <w:p w:rsidR="00C3320B" w:rsidRPr="00AB3135" w:rsidRDefault="00C3320B" w:rsidP="00C3320B">
            <w:pPr>
              <w:pStyle w:val="TableParagraph"/>
              <w:spacing w:before="1" w:line="257" w:lineRule="exact"/>
              <w:ind w:left="9" w:right="18"/>
              <w:rPr>
                <w:sz w:val="24"/>
              </w:rPr>
            </w:pPr>
            <w:r w:rsidRPr="00AB3135">
              <w:rPr>
                <w:spacing w:val="-5"/>
                <w:sz w:val="24"/>
              </w:rPr>
              <w:t>213</w:t>
            </w:r>
          </w:p>
        </w:tc>
        <w:tc>
          <w:tcPr>
            <w:tcW w:w="834" w:type="dxa"/>
          </w:tcPr>
          <w:p w:rsidR="00C3320B" w:rsidRPr="00AB3135" w:rsidRDefault="00C3320B" w:rsidP="00C3320B">
            <w:pPr>
              <w:pStyle w:val="TableParagraph"/>
              <w:spacing w:before="1" w:line="257" w:lineRule="exact"/>
              <w:ind w:left="9" w:right="20"/>
              <w:rPr>
                <w:sz w:val="24"/>
              </w:rPr>
            </w:pPr>
            <w:r w:rsidRPr="00AB3135">
              <w:rPr>
                <w:spacing w:val="-5"/>
                <w:sz w:val="24"/>
              </w:rPr>
              <w:t>213</w:t>
            </w:r>
          </w:p>
        </w:tc>
      </w:tr>
      <w:tr w:rsidR="00C3320B" w:rsidRPr="00AB3135">
        <w:trPr>
          <w:trHeight w:val="275"/>
        </w:trPr>
        <w:tc>
          <w:tcPr>
            <w:tcW w:w="2199" w:type="dxa"/>
          </w:tcPr>
          <w:p w:rsidR="00C3320B" w:rsidRPr="00AB3135" w:rsidRDefault="00C3320B" w:rsidP="00C3320B">
            <w:pPr>
              <w:pStyle w:val="TableParagraph"/>
              <w:spacing w:line="256" w:lineRule="exact"/>
              <w:ind w:left="14" w:right="1"/>
              <w:rPr>
                <w:sz w:val="24"/>
              </w:rPr>
            </w:pPr>
            <w:r w:rsidRPr="00AB3135">
              <w:rPr>
                <w:spacing w:val="-10"/>
                <w:sz w:val="24"/>
              </w:rPr>
              <w:t>3</w:t>
            </w:r>
          </w:p>
        </w:tc>
        <w:tc>
          <w:tcPr>
            <w:tcW w:w="3906" w:type="dxa"/>
          </w:tcPr>
          <w:p w:rsidR="00C3320B" w:rsidRPr="00AB3135" w:rsidRDefault="00C3320B" w:rsidP="00C3320B">
            <w:pPr>
              <w:pStyle w:val="TableParagraph"/>
              <w:spacing w:line="256" w:lineRule="exact"/>
              <w:ind w:left="15" w:right="7"/>
              <w:rPr>
                <w:sz w:val="24"/>
              </w:rPr>
            </w:pPr>
            <w:r w:rsidRPr="00AB3135">
              <w:rPr>
                <w:sz w:val="24"/>
              </w:rPr>
              <w:t>Котельная</w:t>
            </w:r>
            <w:r w:rsidRPr="00AB3135">
              <w:rPr>
                <w:spacing w:val="-7"/>
                <w:sz w:val="24"/>
              </w:rPr>
              <w:t xml:space="preserve"> </w:t>
            </w:r>
            <w:r w:rsidRPr="00AB3135">
              <w:rPr>
                <w:sz w:val="24"/>
              </w:rPr>
              <w:t>ДК</w:t>
            </w:r>
            <w:r w:rsidRPr="00AB3135">
              <w:rPr>
                <w:spacing w:val="-6"/>
                <w:sz w:val="24"/>
              </w:rPr>
              <w:t xml:space="preserve"> </w:t>
            </w:r>
            <w:r w:rsidRPr="00AB3135">
              <w:rPr>
                <w:sz w:val="24"/>
              </w:rPr>
              <w:t>д.</w:t>
            </w:r>
            <w:r w:rsidRPr="00AB3135">
              <w:rPr>
                <w:spacing w:val="-6"/>
                <w:sz w:val="24"/>
              </w:rPr>
              <w:t xml:space="preserve"> </w:t>
            </w:r>
            <w:r w:rsidRPr="00AB3135">
              <w:rPr>
                <w:spacing w:val="-2"/>
                <w:sz w:val="24"/>
              </w:rPr>
              <w:t>Новогеоргиевка</w:t>
            </w:r>
          </w:p>
        </w:tc>
        <w:tc>
          <w:tcPr>
            <w:tcW w:w="2269" w:type="dxa"/>
          </w:tcPr>
          <w:p w:rsidR="00C3320B" w:rsidRPr="00AB3135" w:rsidRDefault="00C3320B" w:rsidP="00C3320B">
            <w:pPr>
              <w:pStyle w:val="TableParagraph"/>
              <w:spacing w:line="256" w:lineRule="exact"/>
              <w:ind w:left="5"/>
              <w:rPr>
                <w:sz w:val="24"/>
              </w:rPr>
            </w:pPr>
            <w:r w:rsidRPr="00AB3135">
              <w:rPr>
                <w:spacing w:val="-2"/>
                <w:sz w:val="24"/>
              </w:rPr>
              <w:t>уголь</w:t>
            </w:r>
          </w:p>
        </w:tc>
        <w:tc>
          <w:tcPr>
            <w:tcW w:w="935" w:type="dxa"/>
          </w:tcPr>
          <w:p w:rsidR="00C3320B" w:rsidRPr="00AB3135" w:rsidRDefault="00C3320B" w:rsidP="00C3320B">
            <w:pPr>
              <w:pStyle w:val="TableParagraph"/>
              <w:spacing w:line="256" w:lineRule="exact"/>
              <w:ind w:left="17" w:right="12"/>
              <w:rPr>
                <w:sz w:val="24"/>
              </w:rPr>
            </w:pPr>
            <w:r w:rsidRPr="00AB3135">
              <w:rPr>
                <w:spacing w:val="-5"/>
                <w:sz w:val="24"/>
              </w:rPr>
              <w:t>86</w:t>
            </w:r>
          </w:p>
        </w:tc>
        <w:tc>
          <w:tcPr>
            <w:tcW w:w="938" w:type="dxa"/>
          </w:tcPr>
          <w:p w:rsidR="00C3320B" w:rsidRPr="00AB3135" w:rsidRDefault="00C3320B" w:rsidP="00C3320B">
            <w:pPr>
              <w:pStyle w:val="TableParagraph"/>
              <w:spacing w:line="256" w:lineRule="exact"/>
              <w:ind w:left="11" w:right="7"/>
              <w:rPr>
                <w:sz w:val="24"/>
              </w:rPr>
            </w:pPr>
            <w:r w:rsidRPr="00AB3135">
              <w:rPr>
                <w:spacing w:val="-5"/>
                <w:sz w:val="24"/>
              </w:rPr>
              <w:t>86</w:t>
            </w:r>
          </w:p>
        </w:tc>
        <w:tc>
          <w:tcPr>
            <w:tcW w:w="935" w:type="dxa"/>
          </w:tcPr>
          <w:p w:rsidR="00C3320B" w:rsidRPr="00AB3135" w:rsidRDefault="00C3320B" w:rsidP="00C3320B">
            <w:pPr>
              <w:pStyle w:val="TableParagraph"/>
              <w:spacing w:line="256" w:lineRule="exact"/>
              <w:ind w:left="12" w:right="12"/>
              <w:rPr>
                <w:sz w:val="24"/>
              </w:rPr>
            </w:pPr>
            <w:r w:rsidRPr="00AB3135">
              <w:rPr>
                <w:spacing w:val="-5"/>
                <w:sz w:val="24"/>
              </w:rPr>
              <w:t>86</w:t>
            </w:r>
          </w:p>
        </w:tc>
        <w:tc>
          <w:tcPr>
            <w:tcW w:w="942" w:type="dxa"/>
          </w:tcPr>
          <w:p w:rsidR="00C3320B" w:rsidRPr="00AB3135" w:rsidRDefault="00C3320B" w:rsidP="00C3320B">
            <w:pPr>
              <w:pStyle w:val="TableParagraph"/>
              <w:spacing w:line="256" w:lineRule="exact"/>
              <w:ind w:left="12" w:right="12"/>
              <w:rPr>
                <w:sz w:val="24"/>
              </w:rPr>
            </w:pPr>
            <w:r w:rsidRPr="00AB3135">
              <w:rPr>
                <w:spacing w:val="-5"/>
                <w:sz w:val="24"/>
              </w:rPr>
              <w:t>86</w:t>
            </w:r>
          </w:p>
        </w:tc>
        <w:tc>
          <w:tcPr>
            <w:tcW w:w="851" w:type="dxa"/>
          </w:tcPr>
          <w:p w:rsidR="00C3320B" w:rsidRPr="00AB3135" w:rsidRDefault="00C3320B" w:rsidP="00C3320B">
            <w:pPr>
              <w:pStyle w:val="TableParagraph"/>
              <w:spacing w:line="256" w:lineRule="exact"/>
              <w:ind w:left="11" w:right="16"/>
              <w:rPr>
                <w:sz w:val="24"/>
              </w:rPr>
            </w:pPr>
            <w:r w:rsidRPr="00AB3135">
              <w:rPr>
                <w:spacing w:val="-5"/>
                <w:sz w:val="24"/>
              </w:rPr>
              <w:t>86</w:t>
            </w:r>
          </w:p>
        </w:tc>
        <w:tc>
          <w:tcPr>
            <w:tcW w:w="848" w:type="dxa"/>
          </w:tcPr>
          <w:p w:rsidR="00C3320B" w:rsidRPr="00AB3135" w:rsidRDefault="00C3320B" w:rsidP="00C3320B">
            <w:pPr>
              <w:pStyle w:val="TableParagraph"/>
              <w:spacing w:line="256" w:lineRule="exact"/>
              <w:ind w:left="9" w:right="18"/>
              <w:rPr>
                <w:sz w:val="24"/>
              </w:rPr>
            </w:pPr>
            <w:r w:rsidRPr="00AB3135">
              <w:rPr>
                <w:spacing w:val="-5"/>
                <w:sz w:val="24"/>
              </w:rPr>
              <w:t>86</w:t>
            </w:r>
          </w:p>
        </w:tc>
        <w:tc>
          <w:tcPr>
            <w:tcW w:w="834" w:type="dxa"/>
          </w:tcPr>
          <w:p w:rsidR="00C3320B" w:rsidRPr="00AB3135" w:rsidRDefault="00C3320B" w:rsidP="00C3320B">
            <w:pPr>
              <w:pStyle w:val="TableParagraph"/>
              <w:spacing w:line="256" w:lineRule="exact"/>
              <w:ind w:left="9" w:right="20"/>
              <w:rPr>
                <w:sz w:val="24"/>
              </w:rPr>
            </w:pPr>
            <w:r w:rsidRPr="00AB3135">
              <w:rPr>
                <w:spacing w:val="-5"/>
                <w:sz w:val="24"/>
              </w:rPr>
              <w:t>86</w:t>
            </w:r>
          </w:p>
        </w:tc>
      </w:tr>
      <w:tr w:rsidR="00C3320B" w:rsidRPr="00AB3135">
        <w:trPr>
          <w:trHeight w:val="275"/>
        </w:trPr>
        <w:tc>
          <w:tcPr>
            <w:tcW w:w="2199" w:type="dxa"/>
          </w:tcPr>
          <w:p w:rsidR="00C3320B" w:rsidRPr="00AB3135" w:rsidRDefault="00C3320B" w:rsidP="00C3320B">
            <w:pPr>
              <w:pStyle w:val="TableParagraph"/>
              <w:spacing w:line="256" w:lineRule="exact"/>
              <w:ind w:left="14" w:right="1"/>
              <w:rPr>
                <w:sz w:val="24"/>
              </w:rPr>
            </w:pPr>
            <w:r w:rsidRPr="00AB3135">
              <w:rPr>
                <w:spacing w:val="-10"/>
                <w:sz w:val="24"/>
              </w:rPr>
              <w:t>4</w:t>
            </w:r>
          </w:p>
        </w:tc>
        <w:tc>
          <w:tcPr>
            <w:tcW w:w="3906" w:type="dxa"/>
          </w:tcPr>
          <w:p w:rsidR="00C3320B" w:rsidRPr="00AB3135" w:rsidRDefault="00C3320B" w:rsidP="00C3320B">
            <w:pPr>
              <w:pStyle w:val="TableParagraph"/>
              <w:spacing w:line="256" w:lineRule="exact"/>
              <w:ind w:left="15" w:right="2"/>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Клейзавод</w:t>
            </w:r>
          </w:p>
        </w:tc>
        <w:tc>
          <w:tcPr>
            <w:tcW w:w="2269" w:type="dxa"/>
          </w:tcPr>
          <w:p w:rsidR="00C3320B" w:rsidRPr="00AB3135" w:rsidRDefault="00C3320B" w:rsidP="00C3320B">
            <w:pPr>
              <w:pStyle w:val="TableParagraph"/>
              <w:spacing w:line="256" w:lineRule="exact"/>
              <w:ind w:left="5"/>
              <w:rPr>
                <w:sz w:val="24"/>
              </w:rPr>
            </w:pPr>
            <w:r w:rsidRPr="00AB3135">
              <w:rPr>
                <w:spacing w:val="-2"/>
                <w:sz w:val="24"/>
              </w:rPr>
              <w:t>уголь</w:t>
            </w:r>
          </w:p>
        </w:tc>
        <w:tc>
          <w:tcPr>
            <w:tcW w:w="935" w:type="dxa"/>
          </w:tcPr>
          <w:p w:rsidR="00C3320B" w:rsidRPr="00AB3135" w:rsidRDefault="00C3320B" w:rsidP="00C3320B">
            <w:pPr>
              <w:pStyle w:val="TableParagraph"/>
              <w:spacing w:line="256" w:lineRule="exact"/>
              <w:ind w:left="17" w:right="12"/>
              <w:rPr>
                <w:sz w:val="24"/>
              </w:rPr>
            </w:pPr>
            <w:r w:rsidRPr="00AB3135">
              <w:rPr>
                <w:spacing w:val="-5"/>
                <w:sz w:val="24"/>
              </w:rPr>
              <w:t>226</w:t>
            </w:r>
          </w:p>
        </w:tc>
        <w:tc>
          <w:tcPr>
            <w:tcW w:w="938" w:type="dxa"/>
          </w:tcPr>
          <w:p w:rsidR="00C3320B" w:rsidRPr="00AB3135" w:rsidRDefault="00C3320B" w:rsidP="00C3320B">
            <w:pPr>
              <w:pStyle w:val="TableParagraph"/>
              <w:spacing w:line="256" w:lineRule="exact"/>
              <w:ind w:left="11" w:right="7"/>
              <w:rPr>
                <w:sz w:val="24"/>
              </w:rPr>
            </w:pPr>
            <w:r w:rsidRPr="00AB3135">
              <w:rPr>
                <w:spacing w:val="-5"/>
                <w:sz w:val="24"/>
              </w:rPr>
              <w:t>226</w:t>
            </w:r>
          </w:p>
        </w:tc>
        <w:tc>
          <w:tcPr>
            <w:tcW w:w="935" w:type="dxa"/>
          </w:tcPr>
          <w:p w:rsidR="00C3320B" w:rsidRPr="00AB3135" w:rsidRDefault="00C3320B" w:rsidP="00C3320B">
            <w:pPr>
              <w:pStyle w:val="TableParagraph"/>
              <w:spacing w:line="256" w:lineRule="exact"/>
              <w:ind w:left="12" w:right="12"/>
              <w:rPr>
                <w:sz w:val="24"/>
              </w:rPr>
            </w:pPr>
            <w:r w:rsidRPr="00AB3135">
              <w:rPr>
                <w:spacing w:val="-5"/>
                <w:sz w:val="24"/>
              </w:rPr>
              <w:t>226</w:t>
            </w:r>
          </w:p>
        </w:tc>
        <w:tc>
          <w:tcPr>
            <w:tcW w:w="942" w:type="dxa"/>
          </w:tcPr>
          <w:p w:rsidR="00C3320B" w:rsidRPr="00AB3135" w:rsidRDefault="00C3320B" w:rsidP="00C3320B">
            <w:pPr>
              <w:pStyle w:val="TableParagraph"/>
              <w:spacing w:line="256" w:lineRule="exact"/>
              <w:ind w:left="12" w:right="12"/>
              <w:rPr>
                <w:sz w:val="24"/>
              </w:rPr>
            </w:pPr>
            <w:r w:rsidRPr="00AB3135">
              <w:rPr>
                <w:spacing w:val="-5"/>
                <w:sz w:val="24"/>
              </w:rPr>
              <w:t>226</w:t>
            </w:r>
          </w:p>
        </w:tc>
        <w:tc>
          <w:tcPr>
            <w:tcW w:w="851" w:type="dxa"/>
          </w:tcPr>
          <w:p w:rsidR="00C3320B" w:rsidRPr="00AB3135" w:rsidRDefault="00C3320B" w:rsidP="00C3320B">
            <w:pPr>
              <w:pStyle w:val="TableParagraph"/>
              <w:spacing w:line="256" w:lineRule="exact"/>
              <w:ind w:left="11" w:right="16"/>
              <w:rPr>
                <w:sz w:val="24"/>
              </w:rPr>
            </w:pPr>
            <w:r w:rsidRPr="00AB3135">
              <w:rPr>
                <w:spacing w:val="-5"/>
                <w:sz w:val="24"/>
              </w:rPr>
              <w:t>226</w:t>
            </w:r>
          </w:p>
        </w:tc>
        <w:tc>
          <w:tcPr>
            <w:tcW w:w="848" w:type="dxa"/>
          </w:tcPr>
          <w:p w:rsidR="00C3320B" w:rsidRPr="00AB3135" w:rsidRDefault="00C3320B" w:rsidP="00C3320B">
            <w:pPr>
              <w:pStyle w:val="TableParagraph"/>
              <w:spacing w:line="256" w:lineRule="exact"/>
              <w:ind w:left="9" w:right="18"/>
              <w:rPr>
                <w:sz w:val="24"/>
              </w:rPr>
            </w:pPr>
            <w:r w:rsidRPr="00AB3135">
              <w:rPr>
                <w:spacing w:val="-5"/>
                <w:sz w:val="24"/>
              </w:rPr>
              <w:t>226</w:t>
            </w:r>
          </w:p>
        </w:tc>
        <w:tc>
          <w:tcPr>
            <w:tcW w:w="834" w:type="dxa"/>
          </w:tcPr>
          <w:p w:rsidR="00C3320B" w:rsidRPr="00AB3135" w:rsidRDefault="00C3320B" w:rsidP="00C3320B">
            <w:pPr>
              <w:pStyle w:val="TableParagraph"/>
              <w:spacing w:line="256" w:lineRule="exact"/>
              <w:ind w:left="9" w:right="20"/>
              <w:rPr>
                <w:sz w:val="24"/>
              </w:rPr>
            </w:pPr>
            <w:r w:rsidRPr="00AB3135">
              <w:rPr>
                <w:spacing w:val="-5"/>
                <w:sz w:val="24"/>
              </w:rPr>
              <w:t>226</w:t>
            </w:r>
          </w:p>
        </w:tc>
      </w:tr>
      <w:tr w:rsidR="00C3320B" w:rsidRPr="00AB3135">
        <w:trPr>
          <w:trHeight w:val="275"/>
        </w:trPr>
        <w:tc>
          <w:tcPr>
            <w:tcW w:w="2199" w:type="dxa"/>
          </w:tcPr>
          <w:p w:rsidR="00C3320B" w:rsidRPr="00AB3135" w:rsidRDefault="00C3320B" w:rsidP="00C3320B">
            <w:pPr>
              <w:pStyle w:val="TableParagraph"/>
              <w:spacing w:line="256" w:lineRule="exact"/>
              <w:ind w:left="14" w:right="1"/>
              <w:rPr>
                <w:sz w:val="24"/>
              </w:rPr>
            </w:pPr>
            <w:r w:rsidRPr="00AB3135">
              <w:rPr>
                <w:spacing w:val="-10"/>
                <w:sz w:val="24"/>
              </w:rPr>
              <w:t>5</w:t>
            </w:r>
          </w:p>
        </w:tc>
        <w:tc>
          <w:tcPr>
            <w:tcW w:w="3906" w:type="dxa"/>
          </w:tcPr>
          <w:p w:rsidR="00C3320B" w:rsidRPr="00AB3135" w:rsidRDefault="00C3320B" w:rsidP="00C3320B">
            <w:pPr>
              <w:pStyle w:val="TableParagraph"/>
              <w:spacing w:line="256" w:lineRule="exact"/>
              <w:ind w:left="15" w:right="3"/>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Восходящий</w:t>
            </w:r>
          </w:p>
        </w:tc>
        <w:tc>
          <w:tcPr>
            <w:tcW w:w="2269" w:type="dxa"/>
          </w:tcPr>
          <w:p w:rsidR="00C3320B" w:rsidRPr="00AB3135" w:rsidRDefault="00C3320B" w:rsidP="00C3320B">
            <w:pPr>
              <w:pStyle w:val="TableParagraph"/>
              <w:spacing w:line="256" w:lineRule="exact"/>
              <w:ind w:left="5"/>
              <w:rPr>
                <w:sz w:val="24"/>
              </w:rPr>
            </w:pPr>
            <w:r w:rsidRPr="00AB3135">
              <w:rPr>
                <w:spacing w:val="-2"/>
                <w:sz w:val="24"/>
              </w:rPr>
              <w:t>уголь</w:t>
            </w:r>
          </w:p>
        </w:tc>
        <w:tc>
          <w:tcPr>
            <w:tcW w:w="935" w:type="dxa"/>
          </w:tcPr>
          <w:p w:rsidR="00C3320B" w:rsidRPr="00AB3135" w:rsidRDefault="00C3320B" w:rsidP="00C3320B">
            <w:pPr>
              <w:pStyle w:val="TableParagraph"/>
              <w:spacing w:line="256" w:lineRule="exact"/>
              <w:ind w:left="17" w:right="12"/>
              <w:rPr>
                <w:sz w:val="24"/>
              </w:rPr>
            </w:pPr>
            <w:r w:rsidRPr="00AB3135">
              <w:rPr>
                <w:spacing w:val="-5"/>
                <w:sz w:val="24"/>
              </w:rPr>
              <w:t>519</w:t>
            </w:r>
          </w:p>
        </w:tc>
        <w:tc>
          <w:tcPr>
            <w:tcW w:w="938" w:type="dxa"/>
          </w:tcPr>
          <w:p w:rsidR="00C3320B" w:rsidRPr="00AB3135" w:rsidRDefault="00C3320B" w:rsidP="00C3320B">
            <w:pPr>
              <w:pStyle w:val="TableParagraph"/>
              <w:spacing w:line="256" w:lineRule="exact"/>
              <w:ind w:left="11" w:right="7"/>
              <w:rPr>
                <w:sz w:val="24"/>
              </w:rPr>
            </w:pPr>
            <w:r w:rsidRPr="00AB3135">
              <w:rPr>
                <w:spacing w:val="-5"/>
                <w:sz w:val="24"/>
              </w:rPr>
              <w:t>519</w:t>
            </w:r>
          </w:p>
        </w:tc>
        <w:tc>
          <w:tcPr>
            <w:tcW w:w="935" w:type="dxa"/>
          </w:tcPr>
          <w:p w:rsidR="00C3320B" w:rsidRPr="00AB3135" w:rsidRDefault="00C3320B" w:rsidP="00C3320B">
            <w:pPr>
              <w:pStyle w:val="TableParagraph"/>
              <w:spacing w:line="256" w:lineRule="exact"/>
              <w:ind w:left="12" w:right="12"/>
              <w:rPr>
                <w:sz w:val="24"/>
              </w:rPr>
            </w:pPr>
            <w:r w:rsidRPr="00AB3135">
              <w:rPr>
                <w:spacing w:val="-5"/>
                <w:sz w:val="24"/>
              </w:rPr>
              <w:t>519</w:t>
            </w:r>
          </w:p>
        </w:tc>
        <w:tc>
          <w:tcPr>
            <w:tcW w:w="942" w:type="dxa"/>
          </w:tcPr>
          <w:p w:rsidR="00C3320B" w:rsidRPr="00AB3135" w:rsidRDefault="00C3320B" w:rsidP="00C3320B">
            <w:pPr>
              <w:pStyle w:val="TableParagraph"/>
              <w:spacing w:line="256" w:lineRule="exact"/>
              <w:ind w:left="12" w:right="12"/>
              <w:rPr>
                <w:sz w:val="24"/>
              </w:rPr>
            </w:pPr>
            <w:r w:rsidRPr="00AB3135">
              <w:rPr>
                <w:spacing w:val="-5"/>
                <w:sz w:val="24"/>
              </w:rPr>
              <w:t>519</w:t>
            </w:r>
          </w:p>
        </w:tc>
        <w:tc>
          <w:tcPr>
            <w:tcW w:w="851" w:type="dxa"/>
          </w:tcPr>
          <w:p w:rsidR="00C3320B" w:rsidRPr="00AB3135" w:rsidRDefault="00C3320B" w:rsidP="00C3320B">
            <w:pPr>
              <w:pStyle w:val="TableParagraph"/>
              <w:spacing w:line="256" w:lineRule="exact"/>
              <w:ind w:left="11" w:right="16"/>
              <w:rPr>
                <w:sz w:val="24"/>
              </w:rPr>
            </w:pPr>
            <w:r w:rsidRPr="00AB3135">
              <w:rPr>
                <w:spacing w:val="-5"/>
                <w:sz w:val="24"/>
              </w:rPr>
              <w:t>519</w:t>
            </w:r>
          </w:p>
        </w:tc>
        <w:tc>
          <w:tcPr>
            <w:tcW w:w="848" w:type="dxa"/>
          </w:tcPr>
          <w:p w:rsidR="00C3320B" w:rsidRPr="00AB3135" w:rsidRDefault="00C3320B" w:rsidP="00C3320B">
            <w:pPr>
              <w:pStyle w:val="TableParagraph"/>
              <w:spacing w:line="256" w:lineRule="exact"/>
              <w:ind w:left="9" w:right="18"/>
              <w:rPr>
                <w:sz w:val="24"/>
              </w:rPr>
            </w:pPr>
            <w:r w:rsidRPr="00AB3135">
              <w:rPr>
                <w:spacing w:val="-5"/>
                <w:sz w:val="24"/>
              </w:rPr>
              <w:t>519</w:t>
            </w:r>
          </w:p>
        </w:tc>
        <w:tc>
          <w:tcPr>
            <w:tcW w:w="834" w:type="dxa"/>
          </w:tcPr>
          <w:p w:rsidR="00C3320B" w:rsidRPr="00AB3135" w:rsidRDefault="00C3320B" w:rsidP="00C3320B">
            <w:pPr>
              <w:pStyle w:val="TableParagraph"/>
              <w:spacing w:line="256" w:lineRule="exact"/>
              <w:ind w:left="9" w:right="20"/>
              <w:rPr>
                <w:sz w:val="24"/>
              </w:rPr>
            </w:pPr>
            <w:r w:rsidRPr="00AB3135">
              <w:rPr>
                <w:spacing w:val="-5"/>
                <w:sz w:val="24"/>
              </w:rPr>
              <w:t>519</w:t>
            </w:r>
          </w:p>
        </w:tc>
      </w:tr>
      <w:tr w:rsidR="00C3320B" w:rsidRPr="00AB3135">
        <w:trPr>
          <w:trHeight w:val="275"/>
        </w:trPr>
        <w:tc>
          <w:tcPr>
            <w:tcW w:w="2199" w:type="dxa"/>
          </w:tcPr>
          <w:p w:rsidR="00C3320B" w:rsidRPr="00AB3135" w:rsidRDefault="00C3320B" w:rsidP="00C3320B">
            <w:pPr>
              <w:pStyle w:val="TableParagraph"/>
              <w:spacing w:line="256" w:lineRule="exact"/>
              <w:ind w:left="14" w:right="1"/>
              <w:rPr>
                <w:sz w:val="24"/>
              </w:rPr>
            </w:pPr>
            <w:r w:rsidRPr="00AB3135">
              <w:rPr>
                <w:spacing w:val="-10"/>
                <w:sz w:val="24"/>
              </w:rPr>
              <w:t>6</w:t>
            </w:r>
          </w:p>
        </w:tc>
        <w:tc>
          <w:tcPr>
            <w:tcW w:w="3906" w:type="dxa"/>
          </w:tcPr>
          <w:p w:rsidR="00C3320B" w:rsidRPr="00AB3135" w:rsidRDefault="00C3320B" w:rsidP="00C3320B">
            <w:pPr>
              <w:pStyle w:val="TableParagraph"/>
              <w:spacing w:line="256" w:lineRule="exact"/>
              <w:ind w:left="15" w:right="6"/>
              <w:rPr>
                <w:sz w:val="24"/>
              </w:rPr>
            </w:pPr>
            <w:r w:rsidRPr="00AB3135">
              <w:rPr>
                <w:sz w:val="24"/>
              </w:rPr>
              <w:t>Котельная</w:t>
            </w:r>
            <w:r w:rsidRPr="00AB3135">
              <w:rPr>
                <w:spacing w:val="-15"/>
                <w:sz w:val="24"/>
              </w:rPr>
              <w:t xml:space="preserve"> </w:t>
            </w:r>
            <w:r w:rsidRPr="00AB3135">
              <w:rPr>
                <w:sz w:val="24"/>
              </w:rPr>
              <w:t>п.</w:t>
            </w:r>
            <w:r w:rsidRPr="00AB3135">
              <w:rPr>
                <w:spacing w:val="-14"/>
                <w:sz w:val="24"/>
              </w:rPr>
              <w:t xml:space="preserve"> </w:t>
            </w:r>
            <w:r w:rsidRPr="00AB3135">
              <w:rPr>
                <w:sz w:val="24"/>
              </w:rPr>
              <w:t>ст.</w:t>
            </w:r>
            <w:r w:rsidRPr="00AB3135">
              <w:rPr>
                <w:spacing w:val="-13"/>
                <w:sz w:val="24"/>
              </w:rPr>
              <w:t xml:space="preserve"> </w:t>
            </w:r>
            <w:r w:rsidRPr="00AB3135">
              <w:rPr>
                <w:spacing w:val="-2"/>
                <w:sz w:val="24"/>
              </w:rPr>
              <w:t>Егозово</w:t>
            </w:r>
          </w:p>
        </w:tc>
        <w:tc>
          <w:tcPr>
            <w:tcW w:w="2269" w:type="dxa"/>
          </w:tcPr>
          <w:p w:rsidR="00C3320B" w:rsidRPr="00AB3135" w:rsidRDefault="00C3320B" w:rsidP="00C3320B">
            <w:pPr>
              <w:pStyle w:val="TableParagraph"/>
              <w:spacing w:line="256" w:lineRule="exact"/>
              <w:ind w:left="5"/>
              <w:rPr>
                <w:sz w:val="24"/>
              </w:rPr>
            </w:pPr>
            <w:r w:rsidRPr="00AB3135">
              <w:rPr>
                <w:spacing w:val="-2"/>
                <w:sz w:val="24"/>
              </w:rPr>
              <w:t>уголь</w:t>
            </w:r>
          </w:p>
        </w:tc>
        <w:tc>
          <w:tcPr>
            <w:tcW w:w="935" w:type="dxa"/>
          </w:tcPr>
          <w:p w:rsidR="00C3320B" w:rsidRPr="00AB3135" w:rsidRDefault="00C3320B" w:rsidP="00C3320B">
            <w:pPr>
              <w:pStyle w:val="TableParagraph"/>
              <w:spacing w:line="256" w:lineRule="exact"/>
              <w:ind w:left="17" w:right="12"/>
              <w:rPr>
                <w:sz w:val="24"/>
              </w:rPr>
            </w:pPr>
            <w:r w:rsidRPr="00AB3135">
              <w:rPr>
                <w:spacing w:val="-5"/>
                <w:sz w:val="24"/>
              </w:rPr>
              <w:t>848</w:t>
            </w:r>
          </w:p>
        </w:tc>
        <w:tc>
          <w:tcPr>
            <w:tcW w:w="938" w:type="dxa"/>
          </w:tcPr>
          <w:p w:rsidR="00C3320B" w:rsidRPr="00AB3135" w:rsidRDefault="00C3320B" w:rsidP="00C3320B">
            <w:pPr>
              <w:pStyle w:val="TableParagraph"/>
              <w:spacing w:line="256" w:lineRule="exact"/>
              <w:ind w:left="11" w:right="7"/>
              <w:rPr>
                <w:sz w:val="24"/>
              </w:rPr>
            </w:pPr>
            <w:r w:rsidRPr="00AB3135">
              <w:rPr>
                <w:spacing w:val="-5"/>
                <w:sz w:val="24"/>
              </w:rPr>
              <w:t>848</w:t>
            </w:r>
          </w:p>
        </w:tc>
        <w:tc>
          <w:tcPr>
            <w:tcW w:w="935" w:type="dxa"/>
          </w:tcPr>
          <w:p w:rsidR="00C3320B" w:rsidRPr="00AB3135" w:rsidRDefault="00C3320B" w:rsidP="00C3320B">
            <w:pPr>
              <w:pStyle w:val="TableParagraph"/>
              <w:spacing w:line="256" w:lineRule="exact"/>
              <w:ind w:left="12" w:right="12"/>
              <w:rPr>
                <w:sz w:val="24"/>
              </w:rPr>
            </w:pPr>
            <w:r w:rsidRPr="00AB3135">
              <w:rPr>
                <w:spacing w:val="-5"/>
                <w:sz w:val="24"/>
              </w:rPr>
              <w:t>848</w:t>
            </w:r>
          </w:p>
        </w:tc>
        <w:tc>
          <w:tcPr>
            <w:tcW w:w="942" w:type="dxa"/>
          </w:tcPr>
          <w:p w:rsidR="00C3320B" w:rsidRPr="00AB3135" w:rsidRDefault="00C3320B" w:rsidP="00C3320B">
            <w:pPr>
              <w:pStyle w:val="TableParagraph"/>
              <w:spacing w:line="256" w:lineRule="exact"/>
              <w:ind w:left="12" w:right="12"/>
              <w:rPr>
                <w:sz w:val="24"/>
              </w:rPr>
            </w:pPr>
            <w:r w:rsidRPr="00AB3135">
              <w:rPr>
                <w:spacing w:val="-5"/>
                <w:sz w:val="24"/>
              </w:rPr>
              <w:t>848</w:t>
            </w:r>
          </w:p>
        </w:tc>
        <w:tc>
          <w:tcPr>
            <w:tcW w:w="851" w:type="dxa"/>
          </w:tcPr>
          <w:p w:rsidR="00C3320B" w:rsidRPr="00AB3135" w:rsidRDefault="00C3320B" w:rsidP="00C3320B">
            <w:pPr>
              <w:pStyle w:val="TableParagraph"/>
              <w:spacing w:line="256" w:lineRule="exact"/>
              <w:ind w:left="11" w:right="16"/>
              <w:rPr>
                <w:sz w:val="24"/>
              </w:rPr>
            </w:pPr>
            <w:r w:rsidRPr="00AB3135">
              <w:rPr>
                <w:spacing w:val="-5"/>
                <w:sz w:val="24"/>
              </w:rPr>
              <w:t>848</w:t>
            </w:r>
          </w:p>
        </w:tc>
        <w:tc>
          <w:tcPr>
            <w:tcW w:w="848" w:type="dxa"/>
          </w:tcPr>
          <w:p w:rsidR="00C3320B" w:rsidRPr="00AB3135" w:rsidRDefault="00C3320B" w:rsidP="00C3320B">
            <w:pPr>
              <w:pStyle w:val="TableParagraph"/>
              <w:spacing w:line="256" w:lineRule="exact"/>
              <w:ind w:left="9" w:right="18"/>
              <w:rPr>
                <w:sz w:val="24"/>
              </w:rPr>
            </w:pPr>
            <w:r w:rsidRPr="00AB3135">
              <w:rPr>
                <w:spacing w:val="-5"/>
                <w:sz w:val="24"/>
              </w:rPr>
              <w:t>848</w:t>
            </w:r>
          </w:p>
        </w:tc>
        <w:tc>
          <w:tcPr>
            <w:tcW w:w="834" w:type="dxa"/>
          </w:tcPr>
          <w:p w:rsidR="00C3320B" w:rsidRPr="00AB3135" w:rsidRDefault="00C3320B" w:rsidP="00C3320B">
            <w:pPr>
              <w:pStyle w:val="TableParagraph"/>
              <w:spacing w:line="256" w:lineRule="exact"/>
              <w:ind w:left="9" w:right="20"/>
              <w:rPr>
                <w:sz w:val="24"/>
              </w:rPr>
            </w:pPr>
            <w:r w:rsidRPr="00AB3135">
              <w:rPr>
                <w:spacing w:val="-5"/>
                <w:sz w:val="24"/>
              </w:rPr>
              <w:t>848</w:t>
            </w:r>
          </w:p>
        </w:tc>
      </w:tr>
      <w:tr w:rsidR="00C3320B" w:rsidRPr="00AB3135">
        <w:trPr>
          <w:trHeight w:val="275"/>
        </w:trPr>
        <w:tc>
          <w:tcPr>
            <w:tcW w:w="2199" w:type="dxa"/>
          </w:tcPr>
          <w:p w:rsidR="00C3320B" w:rsidRPr="00AB3135" w:rsidRDefault="00C3320B" w:rsidP="00C3320B">
            <w:pPr>
              <w:pStyle w:val="TableParagraph"/>
              <w:spacing w:line="256" w:lineRule="exact"/>
              <w:ind w:left="14" w:right="1"/>
              <w:rPr>
                <w:sz w:val="24"/>
              </w:rPr>
            </w:pPr>
            <w:r w:rsidRPr="00AB3135">
              <w:rPr>
                <w:spacing w:val="-10"/>
                <w:sz w:val="24"/>
              </w:rPr>
              <w:t>7</w:t>
            </w:r>
          </w:p>
        </w:tc>
        <w:tc>
          <w:tcPr>
            <w:tcW w:w="3906" w:type="dxa"/>
          </w:tcPr>
          <w:p w:rsidR="00C3320B" w:rsidRPr="00AB3135" w:rsidRDefault="00C3320B" w:rsidP="00C3320B">
            <w:pPr>
              <w:pStyle w:val="TableParagraph"/>
              <w:spacing w:line="256" w:lineRule="exact"/>
              <w:ind w:left="15" w:right="8"/>
              <w:rPr>
                <w:sz w:val="24"/>
              </w:rPr>
            </w:pPr>
            <w:r w:rsidRPr="00AB3135">
              <w:rPr>
                <w:sz w:val="24"/>
              </w:rPr>
              <w:t>Котельная</w:t>
            </w:r>
            <w:r w:rsidRPr="00AB3135">
              <w:rPr>
                <w:spacing w:val="-6"/>
                <w:sz w:val="24"/>
              </w:rPr>
              <w:t xml:space="preserve"> </w:t>
            </w:r>
            <w:r w:rsidRPr="00AB3135">
              <w:rPr>
                <w:sz w:val="24"/>
              </w:rPr>
              <w:t>детсада</w:t>
            </w:r>
            <w:r w:rsidRPr="00AB3135">
              <w:rPr>
                <w:spacing w:val="-7"/>
                <w:sz w:val="24"/>
              </w:rPr>
              <w:t xml:space="preserve"> </w:t>
            </w:r>
            <w:r w:rsidRPr="00AB3135">
              <w:rPr>
                <w:sz w:val="24"/>
              </w:rPr>
              <w:t>с.</w:t>
            </w:r>
            <w:r w:rsidRPr="00AB3135">
              <w:rPr>
                <w:spacing w:val="-5"/>
                <w:sz w:val="24"/>
              </w:rPr>
              <w:t xml:space="preserve"> </w:t>
            </w:r>
            <w:r w:rsidRPr="00AB3135">
              <w:rPr>
                <w:spacing w:val="-2"/>
                <w:sz w:val="24"/>
              </w:rPr>
              <w:t>Красное</w:t>
            </w:r>
          </w:p>
        </w:tc>
        <w:tc>
          <w:tcPr>
            <w:tcW w:w="2269" w:type="dxa"/>
          </w:tcPr>
          <w:p w:rsidR="00C3320B" w:rsidRPr="00AB3135" w:rsidRDefault="00C3320B" w:rsidP="00C3320B">
            <w:pPr>
              <w:pStyle w:val="TableParagraph"/>
              <w:spacing w:line="256" w:lineRule="exact"/>
              <w:ind w:left="5"/>
              <w:rPr>
                <w:sz w:val="24"/>
              </w:rPr>
            </w:pPr>
            <w:r w:rsidRPr="00AB3135">
              <w:rPr>
                <w:spacing w:val="-2"/>
                <w:sz w:val="24"/>
              </w:rPr>
              <w:t>уголь</w:t>
            </w:r>
          </w:p>
        </w:tc>
        <w:tc>
          <w:tcPr>
            <w:tcW w:w="935" w:type="dxa"/>
          </w:tcPr>
          <w:p w:rsidR="00C3320B" w:rsidRPr="00AB3135" w:rsidRDefault="00C3320B" w:rsidP="00C3320B">
            <w:pPr>
              <w:pStyle w:val="TableParagraph"/>
              <w:spacing w:line="256" w:lineRule="exact"/>
              <w:ind w:left="17" w:right="12"/>
              <w:rPr>
                <w:sz w:val="24"/>
              </w:rPr>
            </w:pPr>
            <w:r w:rsidRPr="00AB3135">
              <w:rPr>
                <w:spacing w:val="-5"/>
                <w:sz w:val="24"/>
              </w:rPr>
              <w:t>614</w:t>
            </w:r>
          </w:p>
        </w:tc>
        <w:tc>
          <w:tcPr>
            <w:tcW w:w="938" w:type="dxa"/>
          </w:tcPr>
          <w:p w:rsidR="00C3320B" w:rsidRPr="00AB3135" w:rsidRDefault="00C3320B" w:rsidP="00C3320B">
            <w:pPr>
              <w:pStyle w:val="TableParagraph"/>
              <w:spacing w:line="256" w:lineRule="exact"/>
              <w:ind w:left="11" w:right="7"/>
              <w:rPr>
                <w:sz w:val="24"/>
              </w:rPr>
            </w:pPr>
            <w:r w:rsidRPr="00AB3135">
              <w:rPr>
                <w:spacing w:val="-5"/>
                <w:sz w:val="24"/>
              </w:rPr>
              <w:t>614</w:t>
            </w:r>
          </w:p>
        </w:tc>
        <w:tc>
          <w:tcPr>
            <w:tcW w:w="935" w:type="dxa"/>
          </w:tcPr>
          <w:p w:rsidR="00C3320B" w:rsidRPr="00AB3135" w:rsidRDefault="00C3320B" w:rsidP="00C3320B">
            <w:pPr>
              <w:pStyle w:val="TableParagraph"/>
              <w:spacing w:line="256" w:lineRule="exact"/>
              <w:ind w:left="12" w:right="12"/>
              <w:rPr>
                <w:sz w:val="24"/>
              </w:rPr>
            </w:pPr>
            <w:r w:rsidRPr="00AB3135">
              <w:rPr>
                <w:spacing w:val="-5"/>
                <w:sz w:val="24"/>
              </w:rPr>
              <w:t>614</w:t>
            </w:r>
          </w:p>
        </w:tc>
        <w:tc>
          <w:tcPr>
            <w:tcW w:w="942" w:type="dxa"/>
          </w:tcPr>
          <w:p w:rsidR="00C3320B" w:rsidRPr="00AB3135" w:rsidRDefault="00C3320B" w:rsidP="00C3320B">
            <w:pPr>
              <w:pStyle w:val="TableParagraph"/>
              <w:spacing w:line="256" w:lineRule="exact"/>
              <w:ind w:left="12" w:right="12"/>
              <w:rPr>
                <w:sz w:val="24"/>
              </w:rPr>
            </w:pPr>
            <w:r w:rsidRPr="00AB3135">
              <w:rPr>
                <w:spacing w:val="-5"/>
                <w:sz w:val="24"/>
              </w:rPr>
              <w:t>614</w:t>
            </w:r>
          </w:p>
        </w:tc>
        <w:tc>
          <w:tcPr>
            <w:tcW w:w="851" w:type="dxa"/>
          </w:tcPr>
          <w:p w:rsidR="00C3320B" w:rsidRPr="00AB3135" w:rsidRDefault="00C3320B" w:rsidP="00C3320B">
            <w:pPr>
              <w:pStyle w:val="TableParagraph"/>
              <w:spacing w:line="256" w:lineRule="exact"/>
              <w:ind w:left="11" w:right="16"/>
              <w:rPr>
                <w:sz w:val="24"/>
              </w:rPr>
            </w:pPr>
            <w:r w:rsidRPr="00AB3135">
              <w:rPr>
                <w:spacing w:val="-5"/>
                <w:sz w:val="24"/>
              </w:rPr>
              <w:t>614</w:t>
            </w:r>
          </w:p>
        </w:tc>
        <w:tc>
          <w:tcPr>
            <w:tcW w:w="848" w:type="dxa"/>
          </w:tcPr>
          <w:p w:rsidR="00C3320B" w:rsidRPr="00AB3135" w:rsidRDefault="00C3320B" w:rsidP="00C3320B">
            <w:pPr>
              <w:pStyle w:val="TableParagraph"/>
              <w:spacing w:line="256" w:lineRule="exact"/>
              <w:ind w:left="9" w:right="18"/>
              <w:rPr>
                <w:sz w:val="24"/>
              </w:rPr>
            </w:pPr>
            <w:r w:rsidRPr="00AB3135">
              <w:rPr>
                <w:spacing w:val="-5"/>
                <w:sz w:val="24"/>
              </w:rPr>
              <w:t>614</w:t>
            </w:r>
          </w:p>
        </w:tc>
        <w:tc>
          <w:tcPr>
            <w:tcW w:w="834" w:type="dxa"/>
          </w:tcPr>
          <w:p w:rsidR="00C3320B" w:rsidRPr="00AB3135" w:rsidRDefault="00C3320B" w:rsidP="00C3320B">
            <w:pPr>
              <w:pStyle w:val="TableParagraph"/>
              <w:spacing w:line="256" w:lineRule="exact"/>
              <w:ind w:left="9" w:right="20"/>
              <w:rPr>
                <w:sz w:val="24"/>
              </w:rPr>
            </w:pPr>
            <w:r w:rsidRPr="00AB3135">
              <w:rPr>
                <w:spacing w:val="-5"/>
                <w:sz w:val="24"/>
              </w:rPr>
              <w:t>614</w:t>
            </w:r>
          </w:p>
        </w:tc>
      </w:tr>
      <w:tr w:rsidR="00C3320B" w:rsidRPr="00AB3135">
        <w:trPr>
          <w:trHeight w:val="278"/>
        </w:trPr>
        <w:tc>
          <w:tcPr>
            <w:tcW w:w="2199" w:type="dxa"/>
          </w:tcPr>
          <w:p w:rsidR="00C3320B" w:rsidRPr="00AB3135" w:rsidRDefault="00C3320B" w:rsidP="00C3320B">
            <w:pPr>
              <w:pStyle w:val="TableParagraph"/>
              <w:spacing w:before="1" w:line="257" w:lineRule="exact"/>
              <w:ind w:left="14" w:right="1"/>
              <w:rPr>
                <w:sz w:val="24"/>
              </w:rPr>
            </w:pPr>
            <w:r w:rsidRPr="00AB3135">
              <w:rPr>
                <w:spacing w:val="-10"/>
                <w:sz w:val="24"/>
              </w:rPr>
              <w:t>8</w:t>
            </w:r>
          </w:p>
        </w:tc>
        <w:tc>
          <w:tcPr>
            <w:tcW w:w="3906" w:type="dxa"/>
          </w:tcPr>
          <w:p w:rsidR="00C3320B" w:rsidRPr="00AB3135" w:rsidRDefault="00C3320B" w:rsidP="00C3320B">
            <w:pPr>
              <w:pStyle w:val="TableParagraph"/>
              <w:spacing w:before="1" w:line="257" w:lineRule="exact"/>
              <w:ind w:left="15" w:right="5"/>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Красное</w:t>
            </w:r>
          </w:p>
        </w:tc>
        <w:tc>
          <w:tcPr>
            <w:tcW w:w="2269" w:type="dxa"/>
          </w:tcPr>
          <w:p w:rsidR="00C3320B" w:rsidRPr="00AB3135" w:rsidRDefault="00C3320B" w:rsidP="00C3320B">
            <w:pPr>
              <w:pStyle w:val="TableParagraph"/>
              <w:spacing w:before="1" w:line="257" w:lineRule="exact"/>
              <w:ind w:left="5"/>
              <w:rPr>
                <w:sz w:val="24"/>
              </w:rPr>
            </w:pPr>
            <w:r w:rsidRPr="00AB3135">
              <w:rPr>
                <w:spacing w:val="-2"/>
                <w:sz w:val="24"/>
              </w:rPr>
              <w:t>уголь</w:t>
            </w:r>
          </w:p>
        </w:tc>
        <w:tc>
          <w:tcPr>
            <w:tcW w:w="935" w:type="dxa"/>
          </w:tcPr>
          <w:p w:rsidR="00C3320B" w:rsidRPr="00AB3135" w:rsidRDefault="00C3320B" w:rsidP="00C3320B">
            <w:pPr>
              <w:pStyle w:val="TableParagraph"/>
              <w:spacing w:before="1" w:line="257" w:lineRule="exact"/>
              <w:ind w:left="17" w:right="12"/>
              <w:rPr>
                <w:sz w:val="24"/>
              </w:rPr>
            </w:pPr>
            <w:r w:rsidRPr="00AB3135">
              <w:rPr>
                <w:spacing w:val="-5"/>
                <w:sz w:val="24"/>
              </w:rPr>
              <w:t>440</w:t>
            </w:r>
          </w:p>
        </w:tc>
        <w:tc>
          <w:tcPr>
            <w:tcW w:w="938" w:type="dxa"/>
          </w:tcPr>
          <w:p w:rsidR="00C3320B" w:rsidRPr="00AB3135" w:rsidRDefault="00C3320B" w:rsidP="00C3320B">
            <w:pPr>
              <w:pStyle w:val="TableParagraph"/>
              <w:spacing w:before="1" w:line="257" w:lineRule="exact"/>
              <w:ind w:left="11" w:right="7"/>
              <w:rPr>
                <w:sz w:val="24"/>
              </w:rPr>
            </w:pPr>
            <w:r w:rsidRPr="00AB3135">
              <w:rPr>
                <w:spacing w:val="-5"/>
                <w:sz w:val="24"/>
              </w:rPr>
              <w:t>440</w:t>
            </w:r>
          </w:p>
        </w:tc>
        <w:tc>
          <w:tcPr>
            <w:tcW w:w="935" w:type="dxa"/>
          </w:tcPr>
          <w:p w:rsidR="00C3320B" w:rsidRPr="00AB3135" w:rsidRDefault="00C3320B" w:rsidP="00C3320B">
            <w:pPr>
              <w:pStyle w:val="TableParagraph"/>
              <w:spacing w:before="1" w:line="257" w:lineRule="exact"/>
              <w:ind w:left="12" w:right="12"/>
              <w:rPr>
                <w:sz w:val="24"/>
              </w:rPr>
            </w:pPr>
            <w:r w:rsidRPr="00AB3135">
              <w:rPr>
                <w:spacing w:val="-5"/>
                <w:sz w:val="24"/>
              </w:rPr>
              <w:t>440</w:t>
            </w:r>
          </w:p>
        </w:tc>
        <w:tc>
          <w:tcPr>
            <w:tcW w:w="942" w:type="dxa"/>
          </w:tcPr>
          <w:p w:rsidR="00C3320B" w:rsidRPr="00AB3135" w:rsidRDefault="00C3320B" w:rsidP="00C3320B">
            <w:pPr>
              <w:pStyle w:val="TableParagraph"/>
              <w:spacing w:before="1" w:line="257" w:lineRule="exact"/>
              <w:ind w:left="12" w:right="12"/>
              <w:rPr>
                <w:sz w:val="24"/>
              </w:rPr>
            </w:pPr>
            <w:r w:rsidRPr="00AB3135">
              <w:rPr>
                <w:spacing w:val="-5"/>
                <w:sz w:val="24"/>
              </w:rPr>
              <w:t>440</w:t>
            </w:r>
          </w:p>
        </w:tc>
        <w:tc>
          <w:tcPr>
            <w:tcW w:w="851" w:type="dxa"/>
          </w:tcPr>
          <w:p w:rsidR="00C3320B" w:rsidRPr="00AB3135" w:rsidRDefault="00C3320B" w:rsidP="00C3320B">
            <w:pPr>
              <w:pStyle w:val="TableParagraph"/>
              <w:spacing w:before="1" w:line="257" w:lineRule="exact"/>
              <w:ind w:left="11" w:right="16"/>
              <w:rPr>
                <w:sz w:val="24"/>
              </w:rPr>
            </w:pPr>
            <w:r w:rsidRPr="00AB3135">
              <w:rPr>
                <w:spacing w:val="-5"/>
                <w:sz w:val="24"/>
              </w:rPr>
              <w:t>440</w:t>
            </w:r>
          </w:p>
        </w:tc>
        <w:tc>
          <w:tcPr>
            <w:tcW w:w="848" w:type="dxa"/>
          </w:tcPr>
          <w:p w:rsidR="00C3320B" w:rsidRPr="00AB3135" w:rsidRDefault="00C3320B" w:rsidP="00C3320B">
            <w:pPr>
              <w:pStyle w:val="TableParagraph"/>
              <w:spacing w:before="1" w:line="257" w:lineRule="exact"/>
              <w:ind w:left="9" w:right="18"/>
              <w:rPr>
                <w:sz w:val="24"/>
              </w:rPr>
            </w:pPr>
            <w:r w:rsidRPr="00AB3135">
              <w:rPr>
                <w:spacing w:val="-5"/>
                <w:sz w:val="24"/>
              </w:rPr>
              <w:t>440</w:t>
            </w:r>
          </w:p>
        </w:tc>
        <w:tc>
          <w:tcPr>
            <w:tcW w:w="834" w:type="dxa"/>
          </w:tcPr>
          <w:p w:rsidR="00C3320B" w:rsidRPr="00AB3135" w:rsidRDefault="00C3320B" w:rsidP="00C3320B">
            <w:pPr>
              <w:pStyle w:val="TableParagraph"/>
              <w:spacing w:before="1" w:line="257" w:lineRule="exact"/>
              <w:ind w:left="9" w:right="20"/>
              <w:rPr>
                <w:sz w:val="24"/>
              </w:rPr>
            </w:pPr>
            <w:r w:rsidRPr="00AB3135">
              <w:rPr>
                <w:spacing w:val="-5"/>
                <w:sz w:val="24"/>
              </w:rPr>
              <w:t>440</w:t>
            </w:r>
          </w:p>
        </w:tc>
      </w:tr>
    </w:tbl>
    <w:p w:rsidR="00207FE2" w:rsidRDefault="00207FE2">
      <w:pPr>
        <w:pStyle w:val="TableParagraph"/>
        <w:spacing w:line="257" w:lineRule="exact"/>
        <w:rPr>
          <w:sz w:val="24"/>
        </w:rPr>
        <w:sectPr w:rsidR="00207FE2">
          <w:headerReference w:type="default" r:id="rId80"/>
          <w:footerReference w:type="default" r:id="rId81"/>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AB3135" w:rsidRPr="00AB3135">
        <w:trPr>
          <w:trHeight w:val="552"/>
        </w:trPr>
        <w:tc>
          <w:tcPr>
            <w:tcW w:w="2199" w:type="dxa"/>
          </w:tcPr>
          <w:p w:rsidR="00AB3135" w:rsidRPr="00AB3135" w:rsidRDefault="00AB3135">
            <w:pPr>
              <w:pStyle w:val="TableParagraph"/>
              <w:spacing w:before="136"/>
              <w:ind w:left="14" w:right="1"/>
              <w:rPr>
                <w:sz w:val="24"/>
              </w:rPr>
            </w:pPr>
            <w:r w:rsidRPr="00AB3135">
              <w:rPr>
                <w:spacing w:val="-10"/>
                <w:sz w:val="24"/>
              </w:rPr>
              <w:t>9</w:t>
            </w:r>
          </w:p>
        </w:tc>
        <w:tc>
          <w:tcPr>
            <w:tcW w:w="3906" w:type="dxa"/>
          </w:tcPr>
          <w:p w:rsidR="00AB3135" w:rsidRPr="00AB3135" w:rsidRDefault="00AB3135">
            <w:pPr>
              <w:pStyle w:val="TableParagraph"/>
              <w:spacing w:line="275" w:lineRule="exact"/>
              <w:ind w:left="15" w:right="6"/>
              <w:rPr>
                <w:sz w:val="24"/>
              </w:rPr>
            </w:pPr>
            <w:r w:rsidRPr="00AB3135">
              <w:rPr>
                <w:spacing w:val="-2"/>
                <w:sz w:val="24"/>
              </w:rPr>
              <w:t>Котельная</w:t>
            </w:r>
            <w:r w:rsidRPr="00AB3135">
              <w:rPr>
                <w:spacing w:val="-3"/>
                <w:sz w:val="24"/>
              </w:rPr>
              <w:t xml:space="preserve"> </w:t>
            </w:r>
            <w:r w:rsidRPr="00AB3135">
              <w:rPr>
                <w:spacing w:val="-2"/>
                <w:sz w:val="24"/>
              </w:rPr>
              <w:t>коррекционной</w:t>
            </w:r>
            <w:r w:rsidRPr="00AB3135">
              <w:rPr>
                <w:spacing w:val="1"/>
                <w:sz w:val="24"/>
              </w:rPr>
              <w:t xml:space="preserve"> </w:t>
            </w:r>
            <w:r w:rsidRPr="00AB3135">
              <w:rPr>
                <w:spacing w:val="-2"/>
                <w:sz w:val="24"/>
              </w:rPr>
              <w:t>школы</w:t>
            </w:r>
            <w:r w:rsidRPr="00AB3135">
              <w:rPr>
                <w:spacing w:val="2"/>
                <w:sz w:val="24"/>
              </w:rPr>
              <w:t xml:space="preserve"> </w:t>
            </w:r>
            <w:r w:rsidRPr="00AB3135">
              <w:rPr>
                <w:spacing w:val="-5"/>
                <w:sz w:val="24"/>
              </w:rPr>
              <w:t>с.</w:t>
            </w:r>
          </w:p>
          <w:p w:rsidR="00AB3135" w:rsidRPr="00AB3135" w:rsidRDefault="00AB3135">
            <w:pPr>
              <w:pStyle w:val="TableParagraph"/>
              <w:spacing w:line="257" w:lineRule="exact"/>
              <w:ind w:left="15" w:right="5"/>
              <w:rPr>
                <w:sz w:val="24"/>
              </w:rPr>
            </w:pPr>
            <w:r w:rsidRPr="00AB3135">
              <w:rPr>
                <w:spacing w:val="-2"/>
                <w:sz w:val="24"/>
              </w:rPr>
              <w:t>Красное</w:t>
            </w:r>
          </w:p>
        </w:tc>
        <w:tc>
          <w:tcPr>
            <w:tcW w:w="2269" w:type="dxa"/>
          </w:tcPr>
          <w:p w:rsidR="00AB3135" w:rsidRPr="00AB3135" w:rsidRDefault="00AB3135">
            <w:pPr>
              <w:pStyle w:val="TableParagraph"/>
              <w:spacing w:before="136"/>
              <w:ind w:left="5"/>
              <w:rPr>
                <w:sz w:val="24"/>
              </w:rPr>
            </w:pPr>
            <w:r w:rsidRPr="00AB3135">
              <w:rPr>
                <w:spacing w:val="-2"/>
                <w:sz w:val="24"/>
              </w:rPr>
              <w:t>уголь</w:t>
            </w:r>
          </w:p>
        </w:tc>
        <w:tc>
          <w:tcPr>
            <w:tcW w:w="935" w:type="dxa"/>
          </w:tcPr>
          <w:p w:rsidR="00AB3135" w:rsidRPr="00AB3135" w:rsidRDefault="00AB3135">
            <w:pPr>
              <w:pStyle w:val="TableParagraph"/>
              <w:spacing w:before="136"/>
              <w:ind w:left="17" w:right="12"/>
              <w:rPr>
                <w:sz w:val="24"/>
              </w:rPr>
            </w:pPr>
            <w:r w:rsidRPr="00AB3135">
              <w:rPr>
                <w:spacing w:val="-5"/>
                <w:sz w:val="24"/>
              </w:rPr>
              <w:t>183</w:t>
            </w:r>
          </w:p>
        </w:tc>
        <w:tc>
          <w:tcPr>
            <w:tcW w:w="938" w:type="dxa"/>
          </w:tcPr>
          <w:p w:rsidR="00AB3135" w:rsidRPr="00AB3135" w:rsidRDefault="00AB3135">
            <w:pPr>
              <w:pStyle w:val="TableParagraph"/>
              <w:spacing w:before="136"/>
              <w:ind w:left="11" w:right="7"/>
              <w:rPr>
                <w:sz w:val="24"/>
              </w:rPr>
            </w:pPr>
            <w:r w:rsidRPr="00AB3135">
              <w:rPr>
                <w:spacing w:val="-5"/>
                <w:sz w:val="24"/>
              </w:rPr>
              <w:t>183</w:t>
            </w:r>
          </w:p>
        </w:tc>
        <w:tc>
          <w:tcPr>
            <w:tcW w:w="935" w:type="dxa"/>
          </w:tcPr>
          <w:p w:rsidR="00AB3135" w:rsidRPr="00AB3135" w:rsidRDefault="00AB3135">
            <w:pPr>
              <w:pStyle w:val="TableParagraph"/>
              <w:spacing w:before="136"/>
              <w:ind w:left="12" w:right="12"/>
              <w:rPr>
                <w:sz w:val="24"/>
              </w:rPr>
            </w:pPr>
            <w:r w:rsidRPr="00AB3135">
              <w:rPr>
                <w:spacing w:val="-5"/>
                <w:sz w:val="24"/>
              </w:rPr>
              <w:t>183</w:t>
            </w:r>
          </w:p>
        </w:tc>
        <w:tc>
          <w:tcPr>
            <w:tcW w:w="942" w:type="dxa"/>
          </w:tcPr>
          <w:p w:rsidR="00AB3135" w:rsidRPr="00AB3135" w:rsidRDefault="00AB3135">
            <w:pPr>
              <w:pStyle w:val="TableParagraph"/>
              <w:spacing w:before="136"/>
              <w:ind w:left="12" w:right="12"/>
              <w:rPr>
                <w:sz w:val="24"/>
              </w:rPr>
            </w:pPr>
            <w:r w:rsidRPr="00AB3135">
              <w:rPr>
                <w:spacing w:val="-5"/>
                <w:sz w:val="24"/>
              </w:rPr>
              <w:t>183</w:t>
            </w:r>
          </w:p>
        </w:tc>
        <w:tc>
          <w:tcPr>
            <w:tcW w:w="851" w:type="dxa"/>
          </w:tcPr>
          <w:p w:rsidR="00AB3135" w:rsidRPr="00AB3135" w:rsidRDefault="00AB3135">
            <w:pPr>
              <w:pStyle w:val="TableParagraph"/>
              <w:spacing w:before="136"/>
              <w:ind w:left="11" w:right="16"/>
              <w:rPr>
                <w:sz w:val="24"/>
              </w:rPr>
            </w:pPr>
            <w:r w:rsidRPr="00AB3135">
              <w:rPr>
                <w:spacing w:val="-5"/>
                <w:sz w:val="24"/>
              </w:rPr>
              <w:t>183</w:t>
            </w:r>
          </w:p>
        </w:tc>
        <w:tc>
          <w:tcPr>
            <w:tcW w:w="848" w:type="dxa"/>
          </w:tcPr>
          <w:p w:rsidR="00AB3135" w:rsidRPr="00AB3135" w:rsidRDefault="00AB3135">
            <w:pPr>
              <w:pStyle w:val="TableParagraph"/>
              <w:spacing w:before="136"/>
              <w:ind w:left="9" w:right="18"/>
              <w:rPr>
                <w:sz w:val="24"/>
              </w:rPr>
            </w:pPr>
            <w:r w:rsidRPr="00AB3135">
              <w:rPr>
                <w:spacing w:val="-5"/>
                <w:sz w:val="24"/>
              </w:rPr>
              <w:t>183</w:t>
            </w:r>
          </w:p>
        </w:tc>
        <w:tc>
          <w:tcPr>
            <w:tcW w:w="834" w:type="dxa"/>
          </w:tcPr>
          <w:p w:rsidR="00AB3135" w:rsidRPr="00AB3135" w:rsidRDefault="00AB3135">
            <w:pPr>
              <w:pStyle w:val="TableParagraph"/>
              <w:spacing w:before="136"/>
              <w:ind w:left="9" w:right="20"/>
              <w:rPr>
                <w:sz w:val="24"/>
              </w:rPr>
            </w:pPr>
            <w:r w:rsidRPr="00AB3135">
              <w:rPr>
                <w:spacing w:val="-5"/>
                <w:sz w:val="24"/>
              </w:rPr>
              <w:t>183</w:t>
            </w:r>
          </w:p>
        </w:tc>
      </w:tr>
      <w:tr w:rsidR="00AB3135" w:rsidRPr="00AB3135">
        <w:trPr>
          <w:trHeight w:val="551"/>
        </w:trPr>
        <w:tc>
          <w:tcPr>
            <w:tcW w:w="2199" w:type="dxa"/>
          </w:tcPr>
          <w:p w:rsidR="00AB3135" w:rsidRPr="00AB3135" w:rsidRDefault="00AB3135">
            <w:pPr>
              <w:pStyle w:val="TableParagraph"/>
              <w:spacing w:before="138"/>
              <w:ind w:left="14" w:right="1"/>
              <w:rPr>
                <w:sz w:val="24"/>
              </w:rPr>
            </w:pPr>
            <w:r w:rsidRPr="00AB3135">
              <w:rPr>
                <w:spacing w:val="-5"/>
                <w:sz w:val="24"/>
              </w:rPr>
              <w:t>10</w:t>
            </w:r>
          </w:p>
        </w:tc>
        <w:tc>
          <w:tcPr>
            <w:tcW w:w="3906" w:type="dxa"/>
          </w:tcPr>
          <w:p w:rsidR="00AB3135" w:rsidRPr="00AB3135" w:rsidRDefault="00AB3135">
            <w:pPr>
              <w:pStyle w:val="TableParagraph"/>
              <w:spacing w:line="275" w:lineRule="exact"/>
              <w:ind w:left="15" w:right="7"/>
              <w:rPr>
                <w:sz w:val="24"/>
              </w:rPr>
            </w:pPr>
            <w:r w:rsidRPr="00AB3135">
              <w:rPr>
                <w:sz w:val="24"/>
              </w:rPr>
              <w:t>Центральная</w:t>
            </w:r>
            <w:r w:rsidRPr="00AB3135">
              <w:rPr>
                <w:spacing w:val="-11"/>
                <w:sz w:val="24"/>
              </w:rPr>
              <w:t xml:space="preserve"> </w:t>
            </w:r>
            <w:r w:rsidRPr="00AB3135">
              <w:rPr>
                <w:sz w:val="24"/>
              </w:rPr>
              <w:t>котельная</w:t>
            </w:r>
            <w:r w:rsidRPr="00AB3135">
              <w:rPr>
                <w:spacing w:val="-13"/>
                <w:sz w:val="24"/>
              </w:rPr>
              <w:t xml:space="preserve"> </w:t>
            </w:r>
            <w:r w:rsidRPr="00AB3135">
              <w:rPr>
                <w:spacing w:val="-5"/>
                <w:sz w:val="24"/>
              </w:rPr>
              <w:t>с.</w:t>
            </w:r>
          </w:p>
          <w:p w:rsidR="00AB3135" w:rsidRPr="00AB3135" w:rsidRDefault="00AB3135">
            <w:pPr>
              <w:pStyle w:val="TableParagraph"/>
              <w:spacing w:line="257" w:lineRule="exact"/>
              <w:ind w:left="15" w:right="3"/>
              <w:rPr>
                <w:sz w:val="24"/>
              </w:rPr>
            </w:pPr>
            <w:r w:rsidRPr="00AB3135">
              <w:rPr>
                <w:spacing w:val="-2"/>
                <w:sz w:val="24"/>
              </w:rPr>
              <w:t>Ариничево</w:t>
            </w:r>
          </w:p>
        </w:tc>
        <w:tc>
          <w:tcPr>
            <w:tcW w:w="2269" w:type="dxa"/>
          </w:tcPr>
          <w:p w:rsidR="00AB3135" w:rsidRPr="00AB3135" w:rsidRDefault="00AB3135">
            <w:pPr>
              <w:pStyle w:val="TableParagraph"/>
              <w:spacing w:before="138"/>
              <w:ind w:left="5"/>
              <w:rPr>
                <w:sz w:val="24"/>
              </w:rPr>
            </w:pPr>
            <w:r w:rsidRPr="00AB3135">
              <w:rPr>
                <w:spacing w:val="-2"/>
                <w:sz w:val="24"/>
              </w:rPr>
              <w:t>уголь</w:t>
            </w:r>
          </w:p>
        </w:tc>
        <w:tc>
          <w:tcPr>
            <w:tcW w:w="935" w:type="dxa"/>
          </w:tcPr>
          <w:p w:rsidR="00AB3135" w:rsidRPr="00AB3135" w:rsidRDefault="00AB3135">
            <w:pPr>
              <w:pStyle w:val="TableParagraph"/>
              <w:spacing w:before="138"/>
              <w:ind w:left="17" w:right="12"/>
              <w:rPr>
                <w:sz w:val="24"/>
              </w:rPr>
            </w:pPr>
            <w:r w:rsidRPr="00AB3135">
              <w:rPr>
                <w:spacing w:val="-5"/>
                <w:sz w:val="24"/>
              </w:rPr>
              <w:t>537</w:t>
            </w:r>
          </w:p>
        </w:tc>
        <w:tc>
          <w:tcPr>
            <w:tcW w:w="938" w:type="dxa"/>
          </w:tcPr>
          <w:p w:rsidR="00AB3135" w:rsidRPr="00AB3135" w:rsidRDefault="00AB3135">
            <w:pPr>
              <w:pStyle w:val="TableParagraph"/>
              <w:spacing w:before="138"/>
              <w:ind w:left="11" w:right="7"/>
              <w:rPr>
                <w:sz w:val="24"/>
              </w:rPr>
            </w:pPr>
            <w:r w:rsidRPr="00AB3135">
              <w:rPr>
                <w:spacing w:val="-5"/>
                <w:sz w:val="24"/>
              </w:rPr>
              <w:t>537</w:t>
            </w:r>
          </w:p>
        </w:tc>
        <w:tc>
          <w:tcPr>
            <w:tcW w:w="935" w:type="dxa"/>
          </w:tcPr>
          <w:p w:rsidR="00AB3135" w:rsidRPr="00AB3135" w:rsidRDefault="00AB3135">
            <w:pPr>
              <w:pStyle w:val="TableParagraph"/>
              <w:spacing w:before="138"/>
              <w:ind w:left="12" w:right="12"/>
              <w:rPr>
                <w:sz w:val="24"/>
              </w:rPr>
            </w:pPr>
            <w:r w:rsidRPr="00AB3135">
              <w:rPr>
                <w:spacing w:val="-5"/>
                <w:sz w:val="24"/>
              </w:rPr>
              <w:t>537</w:t>
            </w:r>
          </w:p>
        </w:tc>
        <w:tc>
          <w:tcPr>
            <w:tcW w:w="942" w:type="dxa"/>
          </w:tcPr>
          <w:p w:rsidR="00AB3135" w:rsidRPr="00AB3135" w:rsidRDefault="00AB3135">
            <w:pPr>
              <w:pStyle w:val="TableParagraph"/>
              <w:spacing w:before="138"/>
              <w:ind w:left="12" w:right="12"/>
              <w:rPr>
                <w:sz w:val="24"/>
              </w:rPr>
            </w:pPr>
            <w:r w:rsidRPr="00AB3135">
              <w:rPr>
                <w:spacing w:val="-5"/>
                <w:sz w:val="24"/>
              </w:rPr>
              <w:t>537</w:t>
            </w:r>
          </w:p>
        </w:tc>
        <w:tc>
          <w:tcPr>
            <w:tcW w:w="851" w:type="dxa"/>
          </w:tcPr>
          <w:p w:rsidR="00AB3135" w:rsidRPr="00AB3135" w:rsidRDefault="00AB3135">
            <w:pPr>
              <w:pStyle w:val="TableParagraph"/>
              <w:spacing w:before="138"/>
              <w:ind w:left="11" w:right="16"/>
              <w:rPr>
                <w:sz w:val="24"/>
              </w:rPr>
            </w:pPr>
            <w:r w:rsidRPr="00AB3135">
              <w:rPr>
                <w:spacing w:val="-5"/>
                <w:sz w:val="24"/>
              </w:rPr>
              <w:t>537</w:t>
            </w:r>
          </w:p>
        </w:tc>
        <w:tc>
          <w:tcPr>
            <w:tcW w:w="848" w:type="dxa"/>
          </w:tcPr>
          <w:p w:rsidR="00AB3135" w:rsidRPr="00AB3135" w:rsidRDefault="00AB3135">
            <w:pPr>
              <w:pStyle w:val="TableParagraph"/>
              <w:spacing w:before="138"/>
              <w:ind w:left="9" w:right="18"/>
              <w:rPr>
                <w:sz w:val="24"/>
              </w:rPr>
            </w:pPr>
            <w:r w:rsidRPr="00AB3135">
              <w:rPr>
                <w:spacing w:val="-5"/>
                <w:sz w:val="24"/>
              </w:rPr>
              <w:t>537</w:t>
            </w:r>
          </w:p>
        </w:tc>
        <w:tc>
          <w:tcPr>
            <w:tcW w:w="834" w:type="dxa"/>
          </w:tcPr>
          <w:p w:rsidR="00AB3135" w:rsidRPr="00AB3135" w:rsidRDefault="00AB3135">
            <w:pPr>
              <w:pStyle w:val="TableParagraph"/>
              <w:spacing w:before="138"/>
              <w:ind w:left="9" w:right="20"/>
              <w:rPr>
                <w:sz w:val="24"/>
              </w:rPr>
            </w:pPr>
            <w:r w:rsidRPr="00AB3135">
              <w:rPr>
                <w:spacing w:val="-5"/>
                <w:sz w:val="24"/>
              </w:rPr>
              <w:t>537</w:t>
            </w:r>
          </w:p>
        </w:tc>
      </w:tr>
      <w:tr w:rsidR="00AB3135" w:rsidRPr="00AB3135">
        <w:trPr>
          <w:trHeight w:val="275"/>
        </w:trPr>
        <w:tc>
          <w:tcPr>
            <w:tcW w:w="2199" w:type="dxa"/>
          </w:tcPr>
          <w:p w:rsidR="00AB3135" w:rsidRPr="00AB3135" w:rsidRDefault="00C3320B" w:rsidP="00C3320B">
            <w:pPr>
              <w:pStyle w:val="TableParagraph"/>
              <w:rPr>
                <w:sz w:val="20"/>
              </w:rPr>
            </w:pPr>
            <w:r>
              <w:rPr>
                <w:sz w:val="20"/>
              </w:rPr>
              <w:t>11</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Шабаново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401</w:t>
            </w:r>
          </w:p>
        </w:tc>
        <w:tc>
          <w:tcPr>
            <w:tcW w:w="938" w:type="dxa"/>
          </w:tcPr>
          <w:p w:rsidR="00AB3135" w:rsidRPr="00AB3135" w:rsidRDefault="00AB3135">
            <w:pPr>
              <w:pStyle w:val="TableParagraph"/>
              <w:spacing w:line="256" w:lineRule="exact"/>
              <w:ind w:left="11" w:right="7"/>
              <w:rPr>
                <w:sz w:val="24"/>
              </w:rPr>
            </w:pPr>
            <w:r w:rsidRPr="00AB3135">
              <w:rPr>
                <w:spacing w:val="-5"/>
                <w:sz w:val="24"/>
              </w:rPr>
              <w:t>401</w:t>
            </w:r>
          </w:p>
        </w:tc>
        <w:tc>
          <w:tcPr>
            <w:tcW w:w="935" w:type="dxa"/>
          </w:tcPr>
          <w:p w:rsidR="00AB3135" w:rsidRPr="00AB3135" w:rsidRDefault="00AB3135">
            <w:pPr>
              <w:pStyle w:val="TableParagraph"/>
              <w:spacing w:line="256" w:lineRule="exact"/>
              <w:ind w:left="12" w:right="12"/>
              <w:rPr>
                <w:sz w:val="24"/>
              </w:rPr>
            </w:pPr>
            <w:r w:rsidRPr="00AB3135">
              <w:rPr>
                <w:spacing w:val="-5"/>
                <w:sz w:val="24"/>
              </w:rPr>
              <w:t>401</w:t>
            </w:r>
          </w:p>
        </w:tc>
        <w:tc>
          <w:tcPr>
            <w:tcW w:w="942" w:type="dxa"/>
          </w:tcPr>
          <w:p w:rsidR="00AB3135" w:rsidRPr="00AB3135" w:rsidRDefault="00AB3135">
            <w:pPr>
              <w:pStyle w:val="TableParagraph"/>
              <w:spacing w:line="256" w:lineRule="exact"/>
              <w:ind w:left="12" w:right="12"/>
              <w:rPr>
                <w:sz w:val="24"/>
              </w:rPr>
            </w:pPr>
            <w:r w:rsidRPr="00AB3135">
              <w:rPr>
                <w:spacing w:val="-5"/>
                <w:sz w:val="24"/>
              </w:rPr>
              <w:t>401</w:t>
            </w:r>
          </w:p>
        </w:tc>
        <w:tc>
          <w:tcPr>
            <w:tcW w:w="851" w:type="dxa"/>
          </w:tcPr>
          <w:p w:rsidR="00AB3135" w:rsidRPr="00AB3135" w:rsidRDefault="00AB3135">
            <w:pPr>
              <w:pStyle w:val="TableParagraph"/>
              <w:spacing w:line="256" w:lineRule="exact"/>
              <w:ind w:left="11" w:right="16"/>
              <w:rPr>
                <w:sz w:val="24"/>
              </w:rPr>
            </w:pPr>
            <w:r w:rsidRPr="00AB3135">
              <w:rPr>
                <w:spacing w:val="-5"/>
                <w:sz w:val="24"/>
              </w:rPr>
              <w:t>401</w:t>
            </w:r>
          </w:p>
        </w:tc>
        <w:tc>
          <w:tcPr>
            <w:tcW w:w="848" w:type="dxa"/>
          </w:tcPr>
          <w:p w:rsidR="00AB3135" w:rsidRPr="00AB3135" w:rsidRDefault="00AB3135">
            <w:pPr>
              <w:pStyle w:val="TableParagraph"/>
              <w:spacing w:line="256" w:lineRule="exact"/>
              <w:ind w:left="9" w:right="18"/>
              <w:rPr>
                <w:sz w:val="24"/>
              </w:rPr>
            </w:pPr>
            <w:r w:rsidRPr="00AB3135">
              <w:rPr>
                <w:spacing w:val="-5"/>
                <w:sz w:val="24"/>
              </w:rPr>
              <w:t>401</w:t>
            </w:r>
          </w:p>
        </w:tc>
        <w:tc>
          <w:tcPr>
            <w:tcW w:w="834" w:type="dxa"/>
          </w:tcPr>
          <w:p w:rsidR="00AB3135" w:rsidRPr="00AB3135" w:rsidRDefault="00AB3135">
            <w:pPr>
              <w:pStyle w:val="TableParagraph"/>
              <w:spacing w:line="256" w:lineRule="exact"/>
              <w:ind w:left="9" w:right="20"/>
              <w:rPr>
                <w:sz w:val="24"/>
              </w:rPr>
            </w:pPr>
            <w:r w:rsidRPr="00AB3135">
              <w:rPr>
                <w:spacing w:val="-5"/>
                <w:sz w:val="24"/>
              </w:rPr>
              <w:t>401</w:t>
            </w:r>
          </w:p>
        </w:tc>
      </w:tr>
      <w:tr w:rsidR="00AB3135" w:rsidRPr="00AB3135">
        <w:trPr>
          <w:trHeight w:val="278"/>
        </w:trPr>
        <w:tc>
          <w:tcPr>
            <w:tcW w:w="2199" w:type="dxa"/>
          </w:tcPr>
          <w:p w:rsidR="00AB3135" w:rsidRPr="00AB3135" w:rsidRDefault="00AB3135">
            <w:pPr>
              <w:pStyle w:val="TableParagraph"/>
              <w:spacing w:before="1" w:line="257" w:lineRule="exact"/>
              <w:ind w:left="14"/>
              <w:rPr>
                <w:sz w:val="24"/>
              </w:rPr>
            </w:pPr>
            <w:r w:rsidRPr="00AB3135">
              <w:rPr>
                <w:spacing w:val="-5"/>
                <w:sz w:val="24"/>
              </w:rPr>
              <w:t>12</w:t>
            </w:r>
          </w:p>
        </w:tc>
        <w:tc>
          <w:tcPr>
            <w:tcW w:w="3906" w:type="dxa"/>
          </w:tcPr>
          <w:p w:rsidR="00AB3135" w:rsidRPr="00AB3135" w:rsidRDefault="00AB3135">
            <w:pPr>
              <w:pStyle w:val="TableParagraph"/>
              <w:spacing w:before="1" w:line="257" w:lineRule="exact"/>
              <w:ind w:left="15" w:right="1"/>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Панфилово</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278</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278</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278</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278</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278</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278</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278</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13</w:t>
            </w:r>
          </w:p>
        </w:tc>
        <w:tc>
          <w:tcPr>
            <w:tcW w:w="3906" w:type="dxa"/>
          </w:tcPr>
          <w:p w:rsidR="00AB3135" w:rsidRPr="00AB3135" w:rsidRDefault="00AB3135">
            <w:pPr>
              <w:pStyle w:val="TableParagraph"/>
              <w:spacing w:line="256" w:lineRule="exact"/>
              <w:ind w:left="15" w:right="2"/>
              <w:rPr>
                <w:sz w:val="24"/>
              </w:rPr>
            </w:pPr>
            <w:r w:rsidRPr="00AB3135">
              <w:rPr>
                <w:sz w:val="24"/>
              </w:rPr>
              <w:t>Котельная</w:t>
            </w:r>
            <w:r w:rsidRPr="00AB3135">
              <w:rPr>
                <w:spacing w:val="-6"/>
                <w:sz w:val="24"/>
              </w:rPr>
              <w:t xml:space="preserve"> </w:t>
            </w:r>
            <w:r w:rsidRPr="00AB3135">
              <w:rPr>
                <w:sz w:val="24"/>
              </w:rPr>
              <w:t>детсада</w:t>
            </w:r>
            <w:r w:rsidRPr="00AB3135">
              <w:rPr>
                <w:spacing w:val="-7"/>
                <w:sz w:val="24"/>
              </w:rPr>
              <w:t xml:space="preserve"> </w:t>
            </w:r>
            <w:r w:rsidRPr="00AB3135">
              <w:rPr>
                <w:sz w:val="24"/>
              </w:rPr>
              <w:t>с.</w:t>
            </w:r>
            <w:r w:rsidRPr="00AB3135">
              <w:rPr>
                <w:spacing w:val="-5"/>
                <w:sz w:val="24"/>
              </w:rPr>
              <w:t xml:space="preserve"> </w:t>
            </w:r>
            <w:r w:rsidRPr="00AB3135">
              <w:rPr>
                <w:spacing w:val="-2"/>
                <w:sz w:val="24"/>
              </w:rPr>
              <w:t>Панфилово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49</w:t>
            </w:r>
          </w:p>
        </w:tc>
        <w:tc>
          <w:tcPr>
            <w:tcW w:w="938" w:type="dxa"/>
          </w:tcPr>
          <w:p w:rsidR="00AB3135" w:rsidRPr="00AB3135" w:rsidRDefault="00AB3135">
            <w:pPr>
              <w:pStyle w:val="TableParagraph"/>
              <w:spacing w:line="256" w:lineRule="exact"/>
              <w:ind w:left="11" w:right="7"/>
              <w:rPr>
                <w:sz w:val="24"/>
              </w:rPr>
            </w:pPr>
            <w:r w:rsidRPr="00AB3135">
              <w:rPr>
                <w:spacing w:val="-5"/>
                <w:sz w:val="24"/>
              </w:rPr>
              <w:t>49</w:t>
            </w:r>
          </w:p>
        </w:tc>
        <w:tc>
          <w:tcPr>
            <w:tcW w:w="935" w:type="dxa"/>
          </w:tcPr>
          <w:p w:rsidR="00AB3135" w:rsidRPr="00AB3135" w:rsidRDefault="00AB3135">
            <w:pPr>
              <w:pStyle w:val="TableParagraph"/>
              <w:spacing w:line="256" w:lineRule="exact"/>
              <w:ind w:left="12" w:right="12"/>
              <w:rPr>
                <w:sz w:val="24"/>
              </w:rPr>
            </w:pPr>
            <w:r w:rsidRPr="00AB3135">
              <w:rPr>
                <w:spacing w:val="-5"/>
                <w:sz w:val="24"/>
              </w:rPr>
              <w:t>49</w:t>
            </w:r>
          </w:p>
        </w:tc>
        <w:tc>
          <w:tcPr>
            <w:tcW w:w="942" w:type="dxa"/>
          </w:tcPr>
          <w:p w:rsidR="00AB3135" w:rsidRPr="00AB3135" w:rsidRDefault="00AB3135">
            <w:pPr>
              <w:pStyle w:val="TableParagraph"/>
              <w:spacing w:line="256" w:lineRule="exact"/>
              <w:ind w:left="12" w:right="12"/>
              <w:rPr>
                <w:sz w:val="24"/>
              </w:rPr>
            </w:pPr>
            <w:r w:rsidRPr="00AB3135">
              <w:rPr>
                <w:spacing w:val="-5"/>
                <w:sz w:val="24"/>
              </w:rPr>
              <w:t>49</w:t>
            </w:r>
          </w:p>
        </w:tc>
        <w:tc>
          <w:tcPr>
            <w:tcW w:w="851" w:type="dxa"/>
          </w:tcPr>
          <w:p w:rsidR="00AB3135" w:rsidRPr="00AB3135" w:rsidRDefault="00AB3135">
            <w:pPr>
              <w:pStyle w:val="TableParagraph"/>
              <w:spacing w:line="256" w:lineRule="exact"/>
              <w:ind w:left="11" w:right="16"/>
              <w:rPr>
                <w:sz w:val="24"/>
              </w:rPr>
            </w:pPr>
            <w:r w:rsidRPr="00AB3135">
              <w:rPr>
                <w:spacing w:val="-5"/>
                <w:sz w:val="24"/>
              </w:rPr>
              <w:t>49</w:t>
            </w:r>
          </w:p>
        </w:tc>
        <w:tc>
          <w:tcPr>
            <w:tcW w:w="848" w:type="dxa"/>
          </w:tcPr>
          <w:p w:rsidR="00AB3135" w:rsidRPr="00AB3135" w:rsidRDefault="00AB3135">
            <w:pPr>
              <w:pStyle w:val="TableParagraph"/>
              <w:spacing w:line="256" w:lineRule="exact"/>
              <w:ind w:left="9" w:right="18"/>
              <w:rPr>
                <w:sz w:val="24"/>
              </w:rPr>
            </w:pPr>
            <w:r w:rsidRPr="00AB3135">
              <w:rPr>
                <w:spacing w:val="-5"/>
                <w:sz w:val="24"/>
              </w:rPr>
              <w:t>49</w:t>
            </w:r>
          </w:p>
        </w:tc>
        <w:tc>
          <w:tcPr>
            <w:tcW w:w="834" w:type="dxa"/>
          </w:tcPr>
          <w:p w:rsidR="00AB3135" w:rsidRPr="00AB3135" w:rsidRDefault="00AB3135">
            <w:pPr>
              <w:pStyle w:val="TableParagraph"/>
              <w:spacing w:line="256" w:lineRule="exact"/>
              <w:ind w:left="9" w:right="20"/>
              <w:rPr>
                <w:sz w:val="24"/>
              </w:rPr>
            </w:pPr>
            <w:r w:rsidRPr="00AB3135">
              <w:rPr>
                <w:spacing w:val="-5"/>
                <w:sz w:val="24"/>
              </w:rPr>
              <w:t>49</w:t>
            </w:r>
          </w:p>
        </w:tc>
      </w:tr>
      <w:tr w:rsidR="00AB3135" w:rsidRPr="00AB3135">
        <w:trPr>
          <w:trHeight w:val="552"/>
        </w:trPr>
        <w:tc>
          <w:tcPr>
            <w:tcW w:w="2199" w:type="dxa"/>
          </w:tcPr>
          <w:p w:rsidR="00AB3135" w:rsidRPr="00AB3135" w:rsidRDefault="00AB3135">
            <w:pPr>
              <w:pStyle w:val="TableParagraph"/>
              <w:spacing w:before="136"/>
              <w:ind w:left="14"/>
              <w:rPr>
                <w:sz w:val="24"/>
              </w:rPr>
            </w:pPr>
            <w:r w:rsidRPr="00AB3135">
              <w:rPr>
                <w:spacing w:val="-5"/>
                <w:sz w:val="24"/>
              </w:rPr>
              <w:t>14</w:t>
            </w:r>
          </w:p>
        </w:tc>
        <w:tc>
          <w:tcPr>
            <w:tcW w:w="3906" w:type="dxa"/>
          </w:tcPr>
          <w:p w:rsidR="00AB3135" w:rsidRPr="00AB3135" w:rsidRDefault="00AB3135">
            <w:pPr>
              <w:pStyle w:val="TableParagraph"/>
              <w:spacing w:line="275" w:lineRule="exact"/>
              <w:ind w:left="15" w:right="5"/>
              <w:rPr>
                <w:sz w:val="24"/>
              </w:rPr>
            </w:pPr>
            <w:r w:rsidRPr="00AB3135">
              <w:rPr>
                <w:sz w:val="24"/>
              </w:rPr>
              <w:t>Котельная</w:t>
            </w:r>
            <w:r w:rsidRPr="00AB3135">
              <w:rPr>
                <w:spacing w:val="-13"/>
                <w:sz w:val="24"/>
              </w:rPr>
              <w:t xml:space="preserve"> </w:t>
            </w:r>
            <w:r w:rsidRPr="00AB3135">
              <w:rPr>
                <w:sz w:val="24"/>
              </w:rPr>
              <w:t>администрации</w:t>
            </w:r>
            <w:r w:rsidRPr="00AB3135">
              <w:rPr>
                <w:spacing w:val="-13"/>
                <w:sz w:val="24"/>
              </w:rPr>
              <w:t xml:space="preserve"> </w:t>
            </w:r>
            <w:r w:rsidRPr="00AB3135">
              <w:rPr>
                <w:spacing w:val="-5"/>
                <w:sz w:val="24"/>
              </w:rPr>
              <w:t>с.</w:t>
            </w:r>
          </w:p>
          <w:p w:rsidR="00AB3135" w:rsidRPr="00AB3135" w:rsidRDefault="00AB3135">
            <w:pPr>
              <w:pStyle w:val="TableParagraph"/>
              <w:spacing w:line="257" w:lineRule="exact"/>
              <w:ind w:left="15"/>
              <w:rPr>
                <w:sz w:val="24"/>
              </w:rPr>
            </w:pPr>
            <w:r w:rsidRPr="00AB3135">
              <w:rPr>
                <w:spacing w:val="-2"/>
                <w:sz w:val="24"/>
              </w:rPr>
              <w:t>Панфилово</w:t>
            </w:r>
          </w:p>
        </w:tc>
        <w:tc>
          <w:tcPr>
            <w:tcW w:w="2269" w:type="dxa"/>
          </w:tcPr>
          <w:p w:rsidR="00AB3135" w:rsidRPr="00AB3135" w:rsidRDefault="00AB3135">
            <w:pPr>
              <w:pStyle w:val="TableParagraph"/>
              <w:spacing w:before="136"/>
              <w:ind w:left="5"/>
              <w:rPr>
                <w:sz w:val="24"/>
              </w:rPr>
            </w:pPr>
            <w:r w:rsidRPr="00AB3135">
              <w:rPr>
                <w:spacing w:val="-2"/>
                <w:sz w:val="24"/>
              </w:rPr>
              <w:t>уголь</w:t>
            </w:r>
          </w:p>
        </w:tc>
        <w:tc>
          <w:tcPr>
            <w:tcW w:w="935" w:type="dxa"/>
          </w:tcPr>
          <w:p w:rsidR="00AB3135" w:rsidRPr="00AB3135" w:rsidRDefault="00AB3135">
            <w:pPr>
              <w:pStyle w:val="TableParagraph"/>
              <w:spacing w:before="136"/>
              <w:ind w:left="17" w:right="12"/>
              <w:rPr>
                <w:sz w:val="24"/>
              </w:rPr>
            </w:pPr>
            <w:r w:rsidRPr="00AB3135">
              <w:rPr>
                <w:spacing w:val="-5"/>
                <w:sz w:val="24"/>
              </w:rPr>
              <w:t>62</w:t>
            </w:r>
          </w:p>
        </w:tc>
        <w:tc>
          <w:tcPr>
            <w:tcW w:w="938" w:type="dxa"/>
          </w:tcPr>
          <w:p w:rsidR="00AB3135" w:rsidRPr="00AB3135" w:rsidRDefault="00AB3135">
            <w:pPr>
              <w:pStyle w:val="TableParagraph"/>
              <w:spacing w:before="136"/>
              <w:ind w:left="11" w:right="7"/>
              <w:rPr>
                <w:sz w:val="24"/>
              </w:rPr>
            </w:pPr>
            <w:r w:rsidRPr="00AB3135">
              <w:rPr>
                <w:spacing w:val="-5"/>
                <w:sz w:val="24"/>
              </w:rPr>
              <w:t>62</w:t>
            </w:r>
          </w:p>
        </w:tc>
        <w:tc>
          <w:tcPr>
            <w:tcW w:w="935" w:type="dxa"/>
          </w:tcPr>
          <w:p w:rsidR="00AB3135" w:rsidRPr="00AB3135" w:rsidRDefault="00AB3135">
            <w:pPr>
              <w:pStyle w:val="TableParagraph"/>
              <w:spacing w:before="136"/>
              <w:ind w:left="12" w:right="12"/>
              <w:rPr>
                <w:sz w:val="24"/>
              </w:rPr>
            </w:pPr>
            <w:r w:rsidRPr="00AB3135">
              <w:rPr>
                <w:spacing w:val="-5"/>
                <w:sz w:val="24"/>
              </w:rPr>
              <w:t>62</w:t>
            </w:r>
          </w:p>
        </w:tc>
        <w:tc>
          <w:tcPr>
            <w:tcW w:w="942" w:type="dxa"/>
          </w:tcPr>
          <w:p w:rsidR="00AB3135" w:rsidRPr="00AB3135" w:rsidRDefault="00AB3135">
            <w:pPr>
              <w:pStyle w:val="TableParagraph"/>
              <w:spacing w:before="136"/>
              <w:ind w:left="12" w:right="12"/>
              <w:rPr>
                <w:sz w:val="24"/>
              </w:rPr>
            </w:pPr>
            <w:r w:rsidRPr="00AB3135">
              <w:rPr>
                <w:spacing w:val="-5"/>
                <w:sz w:val="24"/>
              </w:rPr>
              <w:t>62</w:t>
            </w:r>
          </w:p>
        </w:tc>
        <w:tc>
          <w:tcPr>
            <w:tcW w:w="851" w:type="dxa"/>
          </w:tcPr>
          <w:p w:rsidR="00AB3135" w:rsidRPr="00AB3135" w:rsidRDefault="00AB3135">
            <w:pPr>
              <w:pStyle w:val="TableParagraph"/>
              <w:spacing w:before="136"/>
              <w:ind w:left="11" w:right="16"/>
              <w:rPr>
                <w:sz w:val="24"/>
              </w:rPr>
            </w:pPr>
            <w:r w:rsidRPr="00AB3135">
              <w:rPr>
                <w:spacing w:val="-5"/>
                <w:sz w:val="24"/>
              </w:rPr>
              <w:t>62</w:t>
            </w:r>
          </w:p>
        </w:tc>
        <w:tc>
          <w:tcPr>
            <w:tcW w:w="848" w:type="dxa"/>
          </w:tcPr>
          <w:p w:rsidR="00AB3135" w:rsidRPr="00AB3135" w:rsidRDefault="00AB3135">
            <w:pPr>
              <w:pStyle w:val="TableParagraph"/>
              <w:spacing w:before="136"/>
              <w:ind w:left="9" w:right="18"/>
              <w:rPr>
                <w:sz w:val="24"/>
              </w:rPr>
            </w:pPr>
            <w:r w:rsidRPr="00AB3135">
              <w:rPr>
                <w:spacing w:val="-5"/>
                <w:sz w:val="24"/>
              </w:rPr>
              <w:t>62</w:t>
            </w:r>
          </w:p>
        </w:tc>
        <w:tc>
          <w:tcPr>
            <w:tcW w:w="834" w:type="dxa"/>
          </w:tcPr>
          <w:p w:rsidR="00AB3135" w:rsidRPr="00AB3135" w:rsidRDefault="00AB3135">
            <w:pPr>
              <w:pStyle w:val="TableParagraph"/>
              <w:spacing w:before="136"/>
              <w:ind w:left="9" w:right="20"/>
              <w:rPr>
                <w:sz w:val="24"/>
              </w:rPr>
            </w:pPr>
            <w:r w:rsidRPr="00AB3135">
              <w:rPr>
                <w:spacing w:val="-5"/>
                <w:sz w:val="24"/>
              </w:rPr>
              <w:t>62</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15</w:t>
            </w:r>
          </w:p>
        </w:tc>
        <w:tc>
          <w:tcPr>
            <w:tcW w:w="3906" w:type="dxa"/>
          </w:tcPr>
          <w:p w:rsidR="00AB3135" w:rsidRPr="00AB3135" w:rsidRDefault="00AB3135">
            <w:pPr>
              <w:pStyle w:val="TableParagraph"/>
              <w:spacing w:line="256" w:lineRule="exact"/>
              <w:ind w:left="15" w:right="4"/>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Новый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141</w:t>
            </w:r>
          </w:p>
        </w:tc>
        <w:tc>
          <w:tcPr>
            <w:tcW w:w="938" w:type="dxa"/>
          </w:tcPr>
          <w:p w:rsidR="00AB3135" w:rsidRPr="00AB3135" w:rsidRDefault="00AB3135">
            <w:pPr>
              <w:pStyle w:val="TableParagraph"/>
              <w:spacing w:line="256" w:lineRule="exact"/>
              <w:ind w:left="11" w:right="7"/>
              <w:rPr>
                <w:sz w:val="24"/>
              </w:rPr>
            </w:pPr>
            <w:r w:rsidRPr="00AB3135">
              <w:rPr>
                <w:spacing w:val="-5"/>
                <w:sz w:val="24"/>
              </w:rPr>
              <w:t>141</w:t>
            </w:r>
          </w:p>
        </w:tc>
        <w:tc>
          <w:tcPr>
            <w:tcW w:w="935" w:type="dxa"/>
          </w:tcPr>
          <w:p w:rsidR="00AB3135" w:rsidRPr="00AB3135" w:rsidRDefault="00AB3135">
            <w:pPr>
              <w:pStyle w:val="TableParagraph"/>
              <w:spacing w:line="256" w:lineRule="exact"/>
              <w:ind w:left="12" w:right="12"/>
              <w:rPr>
                <w:sz w:val="24"/>
              </w:rPr>
            </w:pPr>
            <w:r w:rsidRPr="00AB3135">
              <w:rPr>
                <w:spacing w:val="-5"/>
                <w:sz w:val="24"/>
              </w:rPr>
              <w:t>141</w:t>
            </w:r>
          </w:p>
        </w:tc>
        <w:tc>
          <w:tcPr>
            <w:tcW w:w="942" w:type="dxa"/>
          </w:tcPr>
          <w:p w:rsidR="00AB3135" w:rsidRPr="00AB3135" w:rsidRDefault="00AB3135">
            <w:pPr>
              <w:pStyle w:val="TableParagraph"/>
              <w:spacing w:line="256" w:lineRule="exact"/>
              <w:ind w:left="12" w:right="12"/>
              <w:rPr>
                <w:sz w:val="24"/>
              </w:rPr>
            </w:pPr>
            <w:r w:rsidRPr="00AB3135">
              <w:rPr>
                <w:spacing w:val="-5"/>
                <w:sz w:val="24"/>
              </w:rPr>
              <w:t>141</w:t>
            </w:r>
          </w:p>
        </w:tc>
        <w:tc>
          <w:tcPr>
            <w:tcW w:w="851" w:type="dxa"/>
          </w:tcPr>
          <w:p w:rsidR="00AB3135" w:rsidRPr="00AB3135" w:rsidRDefault="00AB3135">
            <w:pPr>
              <w:pStyle w:val="TableParagraph"/>
              <w:spacing w:line="256" w:lineRule="exact"/>
              <w:ind w:left="11" w:right="16"/>
              <w:rPr>
                <w:sz w:val="24"/>
              </w:rPr>
            </w:pPr>
            <w:r w:rsidRPr="00AB3135">
              <w:rPr>
                <w:spacing w:val="-5"/>
                <w:sz w:val="24"/>
              </w:rPr>
              <w:t>141</w:t>
            </w:r>
          </w:p>
        </w:tc>
        <w:tc>
          <w:tcPr>
            <w:tcW w:w="848" w:type="dxa"/>
          </w:tcPr>
          <w:p w:rsidR="00AB3135" w:rsidRPr="00AB3135" w:rsidRDefault="00AB3135">
            <w:pPr>
              <w:pStyle w:val="TableParagraph"/>
              <w:spacing w:line="256" w:lineRule="exact"/>
              <w:ind w:left="9" w:right="18"/>
              <w:rPr>
                <w:sz w:val="24"/>
              </w:rPr>
            </w:pPr>
            <w:r w:rsidRPr="00AB3135">
              <w:rPr>
                <w:spacing w:val="-5"/>
                <w:sz w:val="24"/>
              </w:rPr>
              <w:t>141</w:t>
            </w:r>
          </w:p>
        </w:tc>
        <w:tc>
          <w:tcPr>
            <w:tcW w:w="834" w:type="dxa"/>
          </w:tcPr>
          <w:p w:rsidR="00AB3135" w:rsidRPr="00AB3135" w:rsidRDefault="00AB3135">
            <w:pPr>
              <w:pStyle w:val="TableParagraph"/>
              <w:spacing w:line="256" w:lineRule="exact"/>
              <w:ind w:left="9" w:right="20"/>
              <w:rPr>
                <w:sz w:val="24"/>
              </w:rPr>
            </w:pPr>
            <w:r w:rsidRPr="00AB3135">
              <w:rPr>
                <w:spacing w:val="-5"/>
                <w:sz w:val="24"/>
              </w:rPr>
              <w:t>141</w:t>
            </w:r>
          </w:p>
        </w:tc>
      </w:tr>
      <w:tr w:rsidR="00AB3135" w:rsidRPr="00AB3135">
        <w:trPr>
          <w:trHeight w:val="551"/>
        </w:trPr>
        <w:tc>
          <w:tcPr>
            <w:tcW w:w="2199" w:type="dxa"/>
          </w:tcPr>
          <w:p w:rsidR="00AB3135" w:rsidRPr="00AB3135" w:rsidRDefault="00AB3135">
            <w:pPr>
              <w:pStyle w:val="TableParagraph"/>
              <w:spacing w:before="138"/>
              <w:ind w:left="14"/>
              <w:rPr>
                <w:sz w:val="24"/>
              </w:rPr>
            </w:pPr>
            <w:r w:rsidRPr="00AB3135">
              <w:rPr>
                <w:spacing w:val="-5"/>
                <w:sz w:val="24"/>
              </w:rPr>
              <w:t>16</w:t>
            </w:r>
          </w:p>
        </w:tc>
        <w:tc>
          <w:tcPr>
            <w:tcW w:w="3906" w:type="dxa"/>
          </w:tcPr>
          <w:p w:rsidR="00AB3135" w:rsidRPr="00AB3135" w:rsidRDefault="00AB3135">
            <w:pPr>
              <w:pStyle w:val="TableParagraph"/>
              <w:spacing w:line="275" w:lineRule="exact"/>
              <w:ind w:left="15" w:right="7"/>
              <w:rPr>
                <w:sz w:val="24"/>
              </w:rPr>
            </w:pPr>
            <w:r w:rsidRPr="00AB3135">
              <w:rPr>
                <w:sz w:val="24"/>
              </w:rPr>
              <w:t>Центральная</w:t>
            </w:r>
            <w:r w:rsidRPr="00AB3135">
              <w:rPr>
                <w:spacing w:val="-11"/>
                <w:sz w:val="24"/>
              </w:rPr>
              <w:t xml:space="preserve"> </w:t>
            </w:r>
            <w:r w:rsidRPr="00AB3135">
              <w:rPr>
                <w:sz w:val="24"/>
              </w:rPr>
              <w:t>котельная</w:t>
            </w:r>
            <w:r w:rsidRPr="00AB3135">
              <w:rPr>
                <w:spacing w:val="-13"/>
                <w:sz w:val="24"/>
              </w:rPr>
              <w:t xml:space="preserve"> </w:t>
            </w:r>
            <w:r w:rsidRPr="00AB3135">
              <w:rPr>
                <w:spacing w:val="-5"/>
                <w:sz w:val="24"/>
              </w:rPr>
              <w:t>с.</w:t>
            </w:r>
          </w:p>
          <w:p w:rsidR="00AB3135" w:rsidRPr="00AB3135" w:rsidRDefault="00AB3135">
            <w:pPr>
              <w:pStyle w:val="TableParagraph"/>
              <w:spacing w:line="257" w:lineRule="exact"/>
              <w:ind w:left="15" w:right="1"/>
              <w:rPr>
                <w:sz w:val="24"/>
              </w:rPr>
            </w:pPr>
            <w:r w:rsidRPr="00AB3135">
              <w:rPr>
                <w:spacing w:val="-2"/>
                <w:sz w:val="24"/>
              </w:rPr>
              <w:t>Чусовитино</w:t>
            </w:r>
          </w:p>
        </w:tc>
        <w:tc>
          <w:tcPr>
            <w:tcW w:w="2269" w:type="dxa"/>
          </w:tcPr>
          <w:p w:rsidR="00AB3135" w:rsidRPr="00AB3135" w:rsidRDefault="00AB3135">
            <w:pPr>
              <w:pStyle w:val="TableParagraph"/>
              <w:spacing w:before="138"/>
              <w:ind w:left="5"/>
              <w:rPr>
                <w:sz w:val="24"/>
              </w:rPr>
            </w:pPr>
            <w:r w:rsidRPr="00AB3135">
              <w:rPr>
                <w:spacing w:val="-2"/>
                <w:sz w:val="24"/>
              </w:rPr>
              <w:t>уголь</w:t>
            </w:r>
          </w:p>
        </w:tc>
        <w:tc>
          <w:tcPr>
            <w:tcW w:w="935" w:type="dxa"/>
          </w:tcPr>
          <w:p w:rsidR="00AB3135" w:rsidRPr="00AB3135" w:rsidRDefault="00AB3135">
            <w:pPr>
              <w:pStyle w:val="TableParagraph"/>
              <w:spacing w:before="138"/>
              <w:ind w:left="17" w:right="12"/>
              <w:rPr>
                <w:sz w:val="24"/>
              </w:rPr>
            </w:pPr>
            <w:r w:rsidRPr="00AB3135">
              <w:rPr>
                <w:spacing w:val="-5"/>
                <w:sz w:val="24"/>
              </w:rPr>
              <w:t>968</w:t>
            </w:r>
          </w:p>
        </w:tc>
        <w:tc>
          <w:tcPr>
            <w:tcW w:w="938" w:type="dxa"/>
          </w:tcPr>
          <w:p w:rsidR="00AB3135" w:rsidRPr="00AB3135" w:rsidRDefault="00AB3135">
            <w:pPr>
              <w:pStyle w:val="TableParagraph"/>
              <w:spacing w:before="138"/>
              <w:ind w:left="11" w:right="7"/>
              <w:rPr>
                <w:sz w:val="24"/>
              </w:rPr>
            </w:pPr>
            <w:r w:rsidRPr="00AB3135">
              <w:rPr>
                <w:spacing w:val="-5"/>
                <w:sz w:val="24"/>
              </w:rPr>
              <w:t>968</w:t>
            </w:r>
          </w:p>
        </w:tc>
        <w:tc>
          <w:tcPr>
            <w:tcW w:w="935" w:type="dxa"/>
          </w:tcPr>
          <w:p w:rsidR="00AB3135" w:rsidRPr="00AB3135" w:rsidRDefault="00AB3135">
            <w:pPr>
              <w:pStyle w:val="TableParagraph"/>
              <w:spacing w:before="138"/>
              <w:ind w:left="12" w:right="12"/>
              <w:rPr>
                <w:sz w:val="24"/>
              </w:rPr>
            </w:pPr>
            <w:r w:rsidRPr="00AB3135">
              <w:rPr>
                <w:spacing w:val="-5"/>
                <w:sz w:val="24"/>
              </w:rPr>
              <w:t>968</w:t>
            </w:r>
          </w:p>
        </w:tc>
        <w:tc>
          <w:tcPr>
            <w:tcW w:w="942" w:type="dxa"/>
          </w:tcPr>
          <w:p w:rsidR="00AB3135" w:rsidRPr="00AB3135" w:rsidRDefault="00AB3135">
            <w:pPr>
              <w:pStyle w:val="TableParagraph"/>
              <w:spacing w:before="138"/>
              <w:ind w:left="12" w:right="12"/>
              <w:rPr>
                <w:sz w:val="24"/>
              </w:rPr>
            </w:pPr>
            <w:r w:rsidRPr="00AB3135">
              <w:rPr>
                <w:spacing w:val="-5"/>
                <w:sz w:val="24"/>
              </w:rPr>
              <w:t>968</w:t>
            </w:r>
          </w:p>
        </w:tc>
        <w:tc>
          <w:tcPr>
            <w:tcW w:w="851" w:type="dxa"/>
          </w:tcPr>
          <w:p w:rsidR="00AB3135" w:rsidRPr="00AB3135" w:rsidRDefault="00AB3135">
            <w:pPr>
              <w:pStyle w:val="TableParagraph"/>
              <w:spacing w:before="138"/>
              <w:ind w:left="11" w:right="16"/>
              <w:rPr>
                <w:sz w:val="24"/>
              </w:rPr>
            </w:pPr>
            <w:r w:rsidRPr="00AB3135">
              <w:rPr>
                <w:spacing w:val="-5"/>
                <w:sz w:val="24"/>
              </w:rPr>
              <w:t>968</w:t>
            </w:r>
          </w:p>
        </w:tc>
        <w:tc>
          <w:tcPr>
            <w:tcW w:w="848" w:type="dxa"/>
          </w:tcPr>
          <w:p w:rsidR="00AB3135" w:rsidRPr="00AB3135" w:rsidRDefault="00AB3135">
            <w:pPr>
              <w:pStyle w:val="TableParagraph"/>
              <w:spacing w:before="138"/>
              <w:ind w:left="9" w:right="18"/>
              <w:rPr>
                <w:sz w:val="24"/>
              </w:rPr>
            </w:pPr>
            <w:r w:rsidRPr="00AB3135">
              <w:rPr>
                <w:spacing w:val="-5"/>
                <w:sz w:val="24"/>
              </w:rPr>
              <w:t>968</w:t>
            </w:r>
          </w:p>
        </w:tc>
        <w:tc>
          <w:tcPr>
            <w:tcW w:w="834" w:type="dxa"/>
          </w:tcPr>
          <w:p w:rsidR="00AB3135" w:rsidRPr="00AB3135" w:rsidRDefault="00AB3135">
            <w:pPr>
              <w:pStyle w:val="TableParagraph"/>
              <w:spacing w:before="138"/>
              <w:ind w:left="9" w:right="20"/>
              <w:rPr>
                <w:sz w:val="24"/>
              </w:rPr>
            </w:pPr>
            <w:r w:rsidRPr="00AB3135">
              <w:rPr>
                <w:spacing w:val="-5"/>
                <w:sz w:val="24"/>
              </w:rPr>
              <w:t>968</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17</w:t>
            </w:r>
          </w:p>
        </w:tc>
        <w:tc>
          <w:tcPr>
            <w:tcW w:w="3906" w:type="dxa"/>
          </w:tcPr>
          <w:p w:rsidR="00AB3135" w:rsidRPr="00AB3135" w:rsidRDefault="00AB3135">
            <w:pPr>
              <w:pStyle w:val="TableParagraph"/>
              <w:spacing w:line="256" w:lineRule="exact"/>
              <w:ind w:left="15" w:right="4"/>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Драченино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190</w:t>
            </w:r>
          </w:p>
        </w:tc>
        <w:tc>
          <w:tcPr>
            <w:tcW w:w="938" w:type="dxa"/>
          </w:tcPr>
          <w:p w:rsidR="00AB3135" w:rsidRPr="00AB3135" w:rsidRDefault="00AB3135">
            <w:pPr>
              <w:pStyle w:val="TableParagraph"/>
              <w:spacing w:line="256" w:lineRule="exact"/>
              <w:ind w:left="11" w:right="7"/>
              <w:rPr>
                <w:sz w:val="24"/>
              </w:rPr>
            </w:pPr>
            <w:r w:rsidRPr="00AB3135">
              <w:rPr>
                <w:spacing w:val="-5"/>
                <w:sz w:val="24"/>
              </w:rPr>
              <w:t>190</w:t>
            </w:r>
          </w:p>
        </w:tc>
        <w:tc>
          <w:tcPr>
            <w:tcW w:w="935" w:type="dxa"/>
          </w:tcPr>
          <w:p w:rsidR="00AB3135" w:rsidRPr="00AB3135" w:rsidRDefault="00AB3135">
            <w:pPr>
              <w:pStyle w:val="TableParagraph"/>
              <w:spacing w:line="256" w:lineRule="exact"/>
              <w:ind w:left="12" w:right="12"/>
              <w:rPr>
                <w:sz w:val="24"/>
              </w:rPr>
            </w:pPr>
            <w:r w:rsidRPr="00AB3135">
              <w:rPr>
                <w:spacing w:val="-5"/>
                <w:sz w:val="24"/>
              </w:rPr>
              <w:t>190</w:t>
            </w:r>
          </w:p>
        </w:tc>
        <w:tc>
          <w:tcPr>
            <w:tcW w:w="942" w:type="dxa"/>
          </w:tcPr>
          <w:p w:rsidR="00AB3135" w:rsidRPr="00AB3135" w:rsidRDefault="00AB3135">
            <w:pPr>
              <w:pStyle w:val="TableParagraph"/>
              <w:spacing w:line="256" w:lineRule="exact"/>
              <w:ind w:left="12" w:right="12"/>
              <w:rPr>
                <w:sz w:val="24"/>
              </w:rPr>
            </w:pPr>
            <w:r w:rsidRPr="00AB3135">
              <w:rPr>
                <w:spacing w:val="-5"/>
                <w:sz w:val="24"/>
              </w:rPr>
              <w:t>190</w:t>
            </w:r>
          </w:p>
        </w:tc>
        <w:tc>
          <w:tcPr>
            <w:tcW w:w="851" w:type="dxa"/>
          </w:tcPr>
          <w:p w:rsidR="00AB3135" w:rsidRPr="00AB3135" w:rsidRDefault="00AB3135">
            <w:pPr>
              <w:pStyle w:val="TableParagraph"/>
              <w:spacing w:line="256" w:lineRule="exact"/>
              <w:ind w:left="11" w:right="16"/>
              <w:rPr>
                <w:sz w:val="24"/>
              </w:rPr>
            </w:pPr>
            <w:r w:rsidRPr="00AB3135">
              <w:rPr>
                <w:spacing w:val="-5"/>
                <w:sz w:val="24"/>
              </w:rPr>
              <w:t>190</w:t>
            </w:r>
          </w:p>
        </w:tc>
        <w:tc>
          <w:tcPr>
            <w:tcW w:w="848" w:type="dxa"/>
          </w:tcPr>
          <w:p w:rsidR="00AB3135" w:rsidRPr="00AB3135" w:rsidRDefault="00AB3135">
            <w:pPr>
              <w:pStyle w:val="TableParagraph"/>
              <w:spacing w:line="256" w:lineRule="exact"/>
              <w:ind w:left="9" w:right="18"/>
              <w:rPr>
                <w:sz w:val="24"/>
              </w:rPr>
            </w:pPr>
            <w:r w:rsidRPr="00AB3135">
              <w:rPr>
                <w:spacing w:val="-5"/>
                <w:sz w:val="24"/>
              </w:rPr>
              <w:t>190</w:t>
            </w:r>
          </w:p>
        </w:tc>
        <w:tc>
          <w:tcPr>
            <w:tcW w:w="834" w:type="dxa"/>
          </w:tcPr>
          <w:p w:rsidR="00AB3135" w:rsidRPr="00AB3135" w:rsidRDefault="00AB3135">
            <w:pPr>
              <w:pStyle w:val="TableParagraph"/>
              <w:spacing w:line="256" w:lineRule="exact"/>
              <w:ind w:left="9" w:right="20"/>
              <w:rPr>
                <w:sz w:val="24"/>
              </w:rPr>
            </w:pPr>
            <w:r w:rsidRPr="00AB3135">
              <w:rPr>
                <w:spacing w:val="-5"/>
                <w:sz w:val="24"/>
              </w:rPr>
              <w:t>190</w:t>
            </w:r>
          </w:p>
        </w:tc>
      </w:tr>
      <w:tr w:rsidR="00AB3135" w:rsidRPr="00AB3135">
        <w:trPr>
          <w:trHeight w:val="278"/>
        </w:trPr>
        <w:tc>
          <w:tcPr>
            <w:tcW w:w="2199" w:type="dxa"/>
          </w:tcPr>
          <w:p w:rsidR="00AB3135" w:rsidRPr="00AB3135" w:rsidRDefault="00AB3135">
            <w:pPr>
              <w:pStyle w:val="TableParagraph"/>
              <w:spacing w:before="1" w:line="257" w:lineRule="exact"/>
              <w:ind w:left="14"/>
              <w:rPr>
                <w:sz w:val="24"/>
              </w:rPr>
            </w:pPr>
            <w:r w:rsidRPr="00AB3135">
              <w:rPr>
                <w:spacing w:val="-5"/>
                <w:sz w:val="24"/>
              </w:rPr>
              <w:t>18</w:t>
            </w:r>
          </w:p>
        </w:tc>
        <w:tc>
          <w:tcPr>
            <w:tcW w:w="3906" w:type="dxa"/>
          </w:tcPr>
          <w:p w:rsidR="00AB3135" w:rsidRPr="00AB3135" w:rsidRDefault="00AB3135">
            <w:pPr>
              <w:pStyle w:val="TableParagraph"/>
              <w:spacing w:before="1" w:line="257" w:lineRule="exact"/>
              <w:ind w:left="15" w:right="5"/>
              <w:rPr>
                <w:sz w:val="24"/>
              </w:rPr>
            </w:pPr>
            <w:r w:rsidRPr="00AB3135">
              <w:rPr>
                <w:sz w:val="24"/>
              </w:rPr>
              <w:t>Котельная</w:t>
            </w:r>
            <w:r w:rsidRPr="00AB3135">
              <w:rPr>
                <w:spacing w:val="-13"/>
                <w:sz w:val="24"/>
              </w:rPr>
              <w:t xml:space="preserve"> </w:t>
            </w:r>
            <w:r w:rsidRPr="00AB3135">
              <w:rPr>
                <w:sz w:val="24"/>
              </w:rPr>
              <w:t>школы</w:t>
            </w:r>
            <w:r w:rsidRPr="00AB3135">
              <w:rPr>
                <w:spacing w:val="-12"/>
                <w:sz w:val="24"/>
              </w:rPr>
              <w:t xml:space="preserve"> </w:t>
            </w:r>
            <w:r w:rsidRPr="00AB3135">
              <w:rPr>
                <w:sz w:val="24"/>
              </w:rPr>
              <w:t>п.</w:t>
            </w:r>
            <w:r w:rsidRPr="00AB3135">
              <w:rPr>
                <w:spacing w:val="-14"/>
                <w:sz w:val="24"/>
              </w:rPr>
              <w:t xml:space="preserve"> </w:t>
            </w:r>
            <w:r w:rsidRPr="00AB3135">
              <w:rPr>
                <w:spacing w:val="-2"/>
                <w:sz w:val="24"/>
              </w:rPr>
              <w:t>Свердловский</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188</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188</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188</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188</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188</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188</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188</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19</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7"/>
                <w:sz w:val="24"/>
              </w:rPr>
              <w:t xml:space="preserve"> </w:t>
            </w:r>
            <w:r w:rsidRPr="00AB3135">
              <w:rPr>
                <w:sz w:val="24"/>
              </w:rPr>
              <w:t>ДК</w:t>
            </w:r>
            <w:r w:rsidRPr="00AB3135">
              <w:rPr>
                <w:spacing w:val="-9"/>
                <w:sz w:val="24"/>
              </w:rPr>
              <w:t xml:space="preserve"> </w:t>
            </w:r>
            <w:r w:rsidRPr="00AB3135">
              <w:rPr>
                <w:sz w:val="24"/>
              </w:rPr>
              <w:t>п.</w:t>
            </w:r>
            <w:r w:rsidRPr="00AB3135">
              <w:rPr>
                <w:spacing w:val="-6"/>
                <w:sz w:val="24"/>
              </w:rPr>
              <w:t xml:space="preserve"> </w:t>
            </w:r>
            <w:r w:rsidRPr="00AB3135">
              <w:rPr>
                <w:spacing w:val="-2"/>
                <w:sz w:val="24"/>
              </w:rPr>
              <w:t>Свердловский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80</w:t>
            </w:r>
          </w:p>
        </w:tc>
        <w:tc>
          <w:tcPr>
            <w:tcW w:w="938" w:type="dxa"/>
          </w:tcPr>
          <w:p w:rsidR="00AB3135" w:rsidRPr="00AB3135" w:rsidRDefault="00AB3135">
            <w:pPr>
              <w:pStyle w:val="TableParagraph"/>
              <w:spacing w:line="256" w:lineRule="exact"/>
              <w:ind w:left="11" w:right="7"/>
              <w:rPr>
                <w:sz w:val="24"/>
              </w:rPr>
            </w:pPr>
            <w:r w:rsidRPr="00AB3135">
              <w:rPr>
                <w:spacing w:val="-5"/>
                <w:sz w:val="24"/>
              </w:rPr>
              <w:t>80</w:t>
            </w:r>
          </w:p>
        </w:tc>
        <w:tc>
          <w:tcPr>
            <w:tcW w:w="935" w:type="dxa"/>
          </w:tcPr>
          <w:p w:rsidR="00AB3135" w:rsidRPr="00AB3135" w:rsidRDefault="00AB3135">
            <w:pPr>
              <w:pStyle w:val="TableParagraph"/>
              <w:spacing w:line="256" w:lineRule="exact"/>
              <w:ind w:left="12" w:right="12"/>
              <w:rPr>
                <w:sz w:val="24"/>
              </w:rPr>
            </w:pPr>
            <w:r w:rsidRPr="00AB3135">
              <w:rPr>
                <w:spacing w:val="-5"/>
                <w:sz w:val="24"/>
              </w:rPr>
              <w:t>80</w:t>
            </w:r>
          </w:p>
        </w:tc>
        <w:tc>
          <w:tcPr>
            <w:tcW w:w="942" w:type="dxa"/>
          </w:tcPr>
          <w:p w:rsidR="00AB3135" w:rsidRPr="00AB3135" w:rsidRDefault="00AB3135">
            <w:pPr>
              <w:pStyle w:val="TableParagraph"/>
              <w:spacing w:line="256" w:lineRule="exact"/>
              <w:ind w:left="12" w:right="12"/>
              <w:rPr>
                <w:sz w:val="24"/>
              </w:rPr>
            </w:pPr>
            <w:r w:rsidRPr="00AB3135">
              <w:rPr>
                <w:spacing w:val="-5"/>
                <w:sz w:val="24"/>
              </w:rPr>
              <w:t>80</w:t>
            </w:r>
          </w:p>
        </w:tc>
        <w:tc>
          <w:tcPr>
            <w:tcW w:w="851" w:type="dxa"/>
          </w:tcPr>
          <w:p w:rsidR="00AB3135" w:rsidRPr="00AB3135" w:rsidRDefault="00AB3135">
            <w:pPr>
              <w:pStyle w:val="TableParagraph"/>
              <w:spacing w:line="256" w:lineRule="exact"/>
              <w:ind w:left="11" w:right="16"/>
              <w:rPr>
                <w:sz w:val="24"/>
              </w:rPr>
            </w:pPr>
            <w:r w:rsidRPr="00AB3135">
              <w:rPr>
                <w:spacing w:val="-5"/>
                <w:sz w:val="24"/>
              </w:rPr>
              <w:t>80</w:t>
            </w:r>
          </w:p>
        </w:tc>
        <w:tc>
          <w:tcPr>
            <w:tcW w:w="848" w:type="dxa"/>
          </w:tcPr>
          <w:p w:rsidR="00AB3135" w:rsidRPr="00AB3135" w:rsidRDefault="00AB3135">
            <w:pPr>
              <w:pStyle w:val="TableParagraph"/>
              <w:spacing w:line="256" w:lineRule="exact"/>
              <w:ind w:left="9" w:right="18"/>
              <w:rPr>
                <w:sz w:val="24"/>
              </w:rPr>
            </w:pPr>
            <w:r w:rsidRPr="00AB3135">
              <w:rPr>
                <w:spacing w:val="-5"/>
                <w:sz w:val="24"/>
              </w:rPr>
              <w:t>80</w:t>
            </w:r>
          </w:p>
        </w:tc>
        <w:tc>
          <w:tcPr>
            <w:tcW w:w="834" w:type="dxa"/>
          </w:tcPr>
          <w:p w:rsidR="00AB3135" w:rsidRPr="00AB3135" w:rsidRDefault="00AB3135">
            <w:pPr>
              <w:pStyle w:val="TableParagraph"/>
              <w:spacing w:line="256" w:lineRule="exact"/>
              <w:ind w:left="9" w:right="20"/>
              <w:rPr>
                <w:sz w:val="24"/>
              </w:rPr>
            </w:pPr>
            <w:r w:rsidRPr="00AB3135">
              <w:rPr>
                <w:spacing w:val="-5"/>
                <w:sz w:val="24"/>
              </w:rPr>
              <w:t>80</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20</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7"/>
                <w:sz w:val="24"/>
              </w:rPr>
              <w:t xml:space="preserve"> </w:t>
            </w:r>
            <w:r w:rsidRPr="00AB3135">
              <w:rPr>
                <w:sz w:val="24"/>
              </w:rPr>
              <w:t>ДК</w:t>
            </w:r>
            <w:r w:rsidRPr="00AB3135">
              <w:rPr>
                <w:spacing w:val="-6"/>
                <w:sz w:val="24"/>
              </w:rPr>
              <w:t xml:space="preserve"> </w:t>
            </w:r>
            <w:r w:rsidRPr="00AB3135">
              <w:rPr>
                <w:sz w:val="24"/>
              </w:rPr>
              <w:t>с.</w:t>
            </w:r>
            <w:r w:rsidRPr="00AB3135">
              <w:rPr>
                <w:spacing w:val="-6"/>
                <w:sz w:val="24"/>
              </w:rPr>
              <w:t xml:space="preserve"> </w:t>
            </w:r>
            <w:r w:rsidRPr="00AB3135">
              <w:rPr>
                <w:spacing w:val="-2"/>
                <w:sz w:val="24"/>
              </w:rPr>
              <w:t>Подгорное</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95</w:t>
            </w:r>
          </w:p>
        </w:tc>
        <w:tc>
          <w:tcPr>
            <w:tcW w:w="938" w:type="dxa"/>
          </w:tcPr>
          <w:p w:rsidR="00AB3135" w:rsidRPr="00AB3135" w:rsidRDefault="00AB3135">
            <w:pPr>
              <w:pStyle w:val="TableParagraph"/>
              <w:spacing w:line="256" w:lineRule="exact"/>
              <w:ind w:left="11" w:right="7"/>
              <w:rPr>
                <w:sz w:val="24"/>
              </w:rPr>
            </w:pPr>
            <w:r w:rsidRPr="00AB3135">
              <w:rPr>
                <w:spacing w:val="-5"/>
                <w:sz w:val="24"/>
              </w:rPr>
              <w:t>95</w:t>
            </w:r>
          </w:p>
        </w:tc>
        <w:tc>
          <w:tcPr>
            <w:tcW w:w="935" w:type="dxa"/>
          </w:tcPr>
          <w:p w:rsidR="00AB3135" w:rsidRPr="00AB3135" w:rsidRDefault="00AB3135">
            <w:pPr>
              <w:pStyle w:val="TableParagraph"/>
              <w:spacing w:line="256" w:lineRule="exact"/>
              <w:ind w:left="12" w:right="12"/>
              <w:rPr>
                <w:sz w:val="24"/>
              </w:rPr>
            </w:pPr>
            <w:r w:rsidRPr="00AB3135">
              <w:rPr>
                <w:spacing w:val="-5"/>
                <w:sz w:val="24"/>
              </w:rPr>
              <w:t>95</w:t>
            </w:r>
          </w:p>
        </w:tc>
        <w:tc>
          <w:tcPr>
            <w:tcW w:w="942" w:type="dxa"/>
          </w:tcPr>
          <w:p w:rsidR="00AB3135" w:rsidRPr="00AB3135" w:rsidRDefault="00AB3135">
            <w:pPr>
              <w:pStyle w:val="TableParagraph"/>
              <w:spacing w:line="256" w:lineRule="exact"/>
              <w:ind w:left="12" w:right="12"/>
              <w:rPr>
                <w:sz w:val="24"/>
              </w:rPr>
            </w:pPr>
            <w:r w:rsidRPr="00AB3135">
              <w:rPr>
                <w:spacing w:val="-5"/>
                <w:sz w:val="24"/>
              </w:rPr>
              <w:t>95</w:t>
            </w:r>
          </w:p>
        </w:tc>
        <w:tc>
          <w:tcPr>
            <w:tcW w:w="851" w:type="dxa"/>
          </w:tcPr>
          <w:p w:rsidR="00AB3135" w:rsidRPr="00AB3135" w:rsidRDefault="00AB3135">
            <w:pPr>
              <w:pStyle w:val="TableParagraph"/>
              <w:spacing w:line="256" w:lineRule="exact"/>
              <w:ind w:left="11" w:right="16"/>
              <w:rPr>
                <w:sz w:val="24"/>
              </w:rPr>
            </w:pPr>
            <w:r w:rsidRPr="00AB3135">
              <w:rPr>
                <w:spacing w:val="-5"/>
                <w:sz w:val="24"/>
              </w:rPr>
              <w:t>95</w:t>
            </w:r>
          </w:p>
        </w:tc>
        <w:tc>
          <w:tcPr>
            <w:tcW w:w="848" w:type="dxa"/>
          </w:tcPr>
          <w:p w:rsidR="00AB3135" w:rsidRPr="00AB3135" w:rsidRDefault="00AB3135">
            <w:pPr>
              <w:pStyle w:val="TableParagraph"/>
              <w:spacing w:line="256" w:lineRule="exact"/>
              <w:ind w:left="9" w:right="18"/>
              <w:rPr>
                <w:sz w:val="24"/>
              </w:rPr>
            </w:pPr>
            <w:r w:rsidRPr="00AB3135">
              <w:rPr>
                <w:spacing w:val="-5"/>
                <w:sz w:val="24"/>
              </w:rPr>
              <w:t>95</w:t>
            </w:r>
          </w:p>
        </w:tc>
        <w:tc>
          <w:tcPr>
            <w:tcW w:w="834" w:type="dxa"/>
          </w:tcPr>
          <w:p w:rsidR="00AB3135" w:rsidRPr="00AB3135" w:rsidRDefault="00AB3135">
            <w:pPr>
              <w:pStyle w:val="TableParagraph"/>
              <w:spacing w:line="256" w:lineRule="exact"/>
              <w:ind w:left="9" w:right="20"/>
              <w:rPr>
                <w:sz w:val="24"/>
              </w:rPr>
            </w:pPr>
            <w:r w:rsidRPr="00AB3135">
              <w:rPr>
                <w:spacing w:val="-5"/>
                <w:sz w:val="24"/>
              </w:rPr>
              <w:t>95</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21</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234</w:t>
            </w:r>
          </w:p>
        </w:tc>
        <w:tc>
          <w:tcPr>
            <w:tcW w:w="938" w:type="dxa"/>
          </w:tcPr>
          <w:p w:rsidR="00AB3135" w:rsidRPr="00AB3135" w:rsidRDefault="00AB3135">
            <w:pPr>
              <w:pStyle w:val="TableParagraph"/>
              <w:spacing w:line="256" w:lineRule="exact"/>
              <w:ind w:left="11" w:right="7"/>
              <w:rPr>
                <w:sz w:val="24"/>
              </w:rPr>
            </w:pPr>
            <w:r w:rsidRPr="00AB3135">
              <w:rPr>
                <w:spacing w:val="-5"/>
                <w:sz w:val="24"/>
              </w:rPr>
              <w:t>234</w:t>
            </w:r>
          </w:p>
        </w:tc>
        <w:tc>
          <w:tcPr>
            <w:tcW w:w="935" w:type="dxa"/>
          </w:tcPr>
          <w:p w:rsidR="00AB3135" w:rsidRPr="00AB3135" w:rsidRDefault="00AB3135">
            <w:pPr>
              <w:pStyle w:val="TableParagraph"/>
              <w:spacing w:line="256" w:lineRule="exact"/>
              <w:ind w:left="12" w:right="12"/>
              <w:rPr>
                <w:sz w:val="24"/>
              </w:rPr>
            </w:pPr>
            <w:r w:rsidRPr="00AB3135">
              <w:rPr>
                <w:spacing w:val="-5"/>
                <w:sz w:val="24"/>
              </w:rPr>
              <w:t>234</w:t>
            </w:r>
          </w:p>
        </w:tc>
        <w:tc>
          <w:tcPr>
            <w:tcW w:w="942" w:type="dxa"/>
          </w:tcPr>
          <w:p w:rsidR="00AB3135" w:rsidRPr="00AB3135" w:rsidRDefault="00AB3135">
            <w:pPr>
              <w:pStyle w:val="TableParagraph"/>
              <w:spacing w:line="256" w:lineRule="exact"/>
              <w:ind w:left="12" w:right="12"/>
              <w:rPr>
                <w:sz w:val="24"/>
              </w:rPr>
            </w:pPr>
            <w:r w:rsidRPr="00AB3135">
              <w:rPr>
                <w:spacing w:val="-5"/>
                <w:sz w:val="24"/>
              </w:rPr>
              <w:t>234</w:t>
            </w:r>
          </w:p>
        </w:tc>
        <w:tc>
          <w:tcPr>
            <w:tcW w:w="851" w:type="dxa"/>
          </w:tcPr>
          <w:p w:rsidR="00AB3135" w:rsidRPr="00AB3135" w:rsidRDefault="00AB3135">
            <w:pPr>
              <w:pStyle w:val="TableParagraph"/>
              <w:spacing w:line="256" w:lineRule="exact"/>
              <w:ind w:left="11" w:right="16"/>
              <w:rPr>
                <w:sz w:val="24"/>
              </w:rPr>
            </w:pPr>
            <w:r w:rsidRPr="00AB3135">
              <w:rPr>
                <w:spacing w:val="-5"/>
                <w:sz w:val="24"/>
              </w:rPr>
              <w:t>234</w:t>
            </w:r>
          </w:p>
        </w:tc>
        <w:tc>
          <w:tcPr>
            <w:tcW w:w="848" w:type="dxa"/>
          </w:tcPr>
          <w:p w:rsidR="00AB3135" w:rsidRPr="00AB3135" w:rsidRDefault="00AB3135">
            <w:pPr>
              <w:pStyle w:val="TableParagraph"/>
              <w:spacing w:line="256" w:lineRule="exact"/>
              <w:ind w:left="9" w:right="18"/>
              <w:rPr>
                <w:sz w:val="24"/>
              </w:rPr>
            </w:pPr>
            <w:r w:rsidRPr="00AB3135">
              <w:rPr>
                <w:spacing w:val="-5"/>
                <w:sz w:val="24"/>
              </w:rPr>
              <w:t>234</w:t>
            </w:r>
          </w:p>
        </w:tc>
        <w:tc>
          <w:tcPr>
            <w:tcW w:w="834" w:type="dxa"/>
          </w:tcPr>
          <w:p w:rsidR="00AB3135" w:rsidRPr="00AB3135" w:rsidRDefault="00AB3135">
            <w:pPr>
              <w:pStyle w:val="TableParagraph"/>
              <w:spacing w:line="256" w:lineRule="exact"/>
              <w:ind w:left="9" w:right="20"/>
              <w:rPr>
                <w:sz w:val="24"/>
              </w:rPr>
            </w:pPr>
            <w:r w:rsidRPr="00AB3135">
              <w:rPr>
                <w:spacing w:val="-5"/>
                <w:sz w:val="24"/>
              </w:rPr>
              <w:t>234</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22</w:t>
            </w:r>
          </w:p>
        </w:tc>
        <w:tc>
          <w:tcPr>
            <w:tcW w:w="3906" w:type="dxa"/>
          </w:tcPr>
          <w:p w:rsidR="00AB3135" w:rsidRPr="00AB3135" w:rsidRDefault="00AB3135">
            <w:pPr>
              <w:pStyle w:val="TableParagraph"/>
              <w:spacing w:line="256" w:lineRule="exact"/>
              <w:ind w:left="15" w:right="4"/>
              <w:rPr>
                <w:sz w:val="24"/>
              </w:rPr>
            </w:pPr>
            <w:r w:rsidRPr="00AB3135">
              <w:rPr>
                <w:sz w:val="24"/>
              </w:rPr>
              <w:t>Котельная</w:t>
            </w:r>
            <w:r w:rsidRPr="00AB3135">
              <w:rPr>
                <w:spacing w:val="-11"/>
                <w:sz w:val="24"/>
              </w:rPr>
              <w:t xml:space="preserve"> </w:t>
            </w:r>
            <w:r w:rsidRPr="00AB3135">
              <w:rPr>
                <w:sz w:val="24"/>
              </w:rPr>
              <w:t>больницы</w:t>
            </w:r>
            <w:r w:rsidRPr="00AB3135">
              <w:rPr>
                <w:spacing w:val="-10"/>
                <w:sz w:val="24"/>
              </w:rPr>
              <w:t xml:space="preserve"> </w:t>
            </w:r>
            <w:r w:rsidRPr="00AB3135">
              <w:rPr>
                <w:sz w:val="24"/>
              </w:rPr>
              <w:t>с.</w:t>
            </w:r>
            <w:r w:rsidRPr="00AB3135">
              <w:rPr>
                <w:spacing w:val="-12"/>
                <w:sz w:val="24"/>
              </w:rPr>
              <w:t xml:space="preserve"> </w:t>
            </w:r>
            <w:r w:rsidRPr="00AB3135">
              <w:rPr>
                <w:spacing w:val="-2"/>
                <w:sz w:val="24"/>
              </w:rPr>
              <w:t>Подгорное</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159</w:t>
            </w:r>
          </w:p>
        </w:tc>
        <w:tc>
          <w:tcPr>
            <w:tcW w:w="938" w:type="dxa"/>
          </w:tcPr>
          <w:p w:rsidR="00AB3135" w:rsidRPr="00AB3135" w:rsidRDefault="00AB3135">
            <w:pPr>
              <w:pStyle w:val="TableParagraph"/>
              <w:spacing w:line="256" w:lineRule="exact"/>
              <w:ind w:left="11" w:right="7"/>
              <w:rPr>
                <w:sz w:val="24"/>
              </w:rPr>
            </w:pPr>
            <w:r w:rsidRPr="00AB3135">
              <w:rPr>
                <w:spacing w:val="-5"/>
                <w:sz w:val="24"/>
              </w:rPr>
              <w:t>159</w:t>
            </w:r>
          </w:p>
        </w:tc>
        <w:tc>
          <w:tcPr>
            <w:tcW w:w="935" w:type="dxa"/>
          </w:tcPr>
          <w:p w:rsidR="00AB3135" w:rsidRPr="00AB3135" w:rsidRDefault="00AB3135">
            <w:pPr>
              <w:pStyle w:val="TableParagraph"/>
              <w:spacing w:line="256" w:lineRule="exact"/>
              <w:ind w:left="12" w:right="12"/>
              <w:rPr>
                <w:sz w:val="24"/>
              </w:rPr>
            </w:pPr>
            <w:r w:rsidRPr="00AB3135">
              <w:rPr>
                <w:spacing w:val="-5"/>
                <w:sz w:val="24"/>
              </w:rPr>
              <w:t>159</w:t>
            </w:r>
          </w:p>
        </w:tc>
        <w:tc>
          <w:tcPr>
            <w:tcW w:w="942" w:type="dxa"/>
          </w:tcPr>
          <w:p w:rsidR="00AB3135" w:rsidRPr="00AB3135" w:rsidRDefault="00AB3135">
            <w:pPr>
              <w:pStyle w:val="TableParagraph"/>
              <w:spacing w:line="256" w:lineRule="exact"/>
              <w:ind w:left="12" w:right="12"/>
              <w:rPr>
                <w:sz w:val="24"/>
              </w:rPr>
            </w:pPr>
            <w:r w:rsidRPr="00AB3135">
              <w:rPr>
                <w:spacing w:val="-5"/>
                <w:sz w:val="24"/>
              </w:rPr>
              <w:t>159</w:t>
            </w:r>
          </w:p>
        </w:tc>
        <w:tc>
          <w:tcPr>
            <w:tcW w:w="851" w:type="dxa"/>
          </w:tcPr>
          <w:p w:rsidR="00AB3135" w:rsidRPr="00AB3135" w:rsidRDefault="00AB3135">
            <w:pPr>
              <w:pStyle w:val="TableParagraph"/>
              <w:spacing w:line="256" w:lineRule="exact"/>
              <w:ind w:left="11" w:right="16"/>
              <w:rPr>
                <w:sz w:val="24"/>
              </w:rPr>
            </w:pPr>
            <w:r w:rsidRPr="00AB3135">
              <w:rPr>
                <w:spacing w:val="-5"/>
                <w:sz w:val="24"/>
              </w:rPr>
              <w:t>159</w:t>
            </w:r>
          </w:p>
        </w:tc>
        <w:tc>
          <w:tcPr>
            <w:tcW w:w="848" w:type="dxa"/>
          </w:tcPr>
          <w:p w:rsidR="00AB3135" w:rsidRPr="00AB3135" w:rsidRDefault="00AB3135">
            <w:pPr>
              <w:pStyle w:val="TableParagraph"/>
              <w:spacing w:line="256" w:lineRule="exact"/>
              <w:ind w:left="9" w:right="18"/>
              <w:rPr>
                <w:sz w:val="24"/>
              </w:rPr>
            </w:pPr>
            <w:r w:rsidRPr="00AB3135">
              <w:rPr>
                <w:spacing w:val="-5"/>
                <w:sz w:val="24"/>
              </w:rPr>
              <w:t>159</w:t>
            </w:r>
          </w:p>
        </w:tc>
        <w:tc>
          <w:tcPr>
            <w:tcW w:w="834" w:type="dxa"/>
          </w:tcPr>
          <w:p w:rsidR="00AB3135" w:rsidRPr="00AB3135" w:rsidRDefault="00AB3135">
            <w:pPr>
              <w:pStyle w:val="TableParagraph"/>
              <w:spacing w:line="256" w:lineRule="exact"/>
              <w:ind w:left="9" w:right="20"/>
              <w:rPr>
                <w:sz w:val="24"/>
              </w:rPr>
            </w:pPr>
            <w:r w:rsidRPr="00AB3135">
              <w:rPr>
                <w:spacing w:val="-5"/>
                <w:sz w:val="24"/>
              </w:rPr>
              <w:t>159</w:t>
            </w:r>
          </w:p>
        </w:tc>
      </w:tr>
      <w:tr w:rsidR="00AB3135" w:rsidRPr="00AB3135">
        <w:trPr>
          <w:trHeight w:val="275"/>
        </w:trPr>
        <w:tc>
          <w:tcPr>
            <w:tcW w:w="2199" w:type="dxa"/>
          </w:tcPr>
          <w:p w:rsidR="00AB3135" w:rsidRPr="00AB3135" w:rsidRDefault="00AB3135">
            <w:pPr>
              <w:pStyle w:val="TableParagraph"/>
              <w:spacing w:line="256" w:lineRule="exact"/>
              <w:ind w:left="14"/>
              <w:rPr>
                <w:sz w:val="24"/>
              </w:rPr>
            </w:pPr>
            <w:r w:rsidRPr="00AB3135">
              <w:rPr>
                <w:spacing w:val="-5"/>
                <w:sz w:val="24"/>
              </w:rPr>
              <w:t>23</w:t>
            </w:r>
          </w:p>
        </w:tc>
        <w:tc>
          <w:tcPr>
            <w:tcW w:w="3906" w:type="dxa"/>
          </w:tcPr>
          <w:p w:rsidR="00AB3135" w:rsidRPr="00AB3135" w:rsidRDefault="00AB3135">
            <w:pPr>
              <w:pStyle w:val="TableParagraph"/>
              <w:spacing w:line="256" w:lineRule="exact"/>
              <w:ind w:left="15" w:right="1"/>
              <w:rPr>
                <w:sz w:val="24"/>
              </w:rPr>
            </w:pPr>
            <w:r w:rsidRPr="00AB3135">
              <w:rPr>
                <w:sz w:val="24"/>
              </w:rPr>
              <w:t>Котельная</w:t>
            </w:r>
            <w:r w:rsidRPr="00AB3135">
              <w:rPr>
                <w:spacing w:val="-10"/>
                <w:sz w:val="24"/>
              </w:rPr>
              <w:t xml:space="preserve"> </w:t>
            </w:r>
            <w:r w:rsidRPr="00AB3135">
              <w:rPr>
                <w:sz w:val="24"/>
              </w:rPr>
              <w:t>с.</w:t>
            </w:r>
            <w:r w:rsidRPr="00AB3135">
              <w:rPr>
                <w:spacing w:val="-10"/>
                <w:sz w:val="24"/>
              </w:rPr>
              <w:t xml:space="preserve"> </w:t>
            </w:r>
            <w:r w:rsidRPr="00AB3135">
              <w:rPr>
                <w:spacing w:val="-2"/>
                <w:sz w:val="24"/>
              </w:rPr>
              <w:t>Худяшово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60</w:t>
            </w:r>
          </w:p>
        </w:tc>
        <w:tc>
          <w:tcPr>
            <w:tcW w:w="938" w:type="dxa"/>
          </w:tcPr>
          <w:p w:rsidR="00AB3135" w:rsidRPr="00AB3135" w:rsidRDefault="00AB3135">
            <w:pPr>
              <w:pStyle w:val="TableParagraph"/>
              <w:spacing w:line="256" w:lineRule="exact"/>
              <w:ind w:left="11" w:right="7"/>
              <w:rPr>
                <w:sz w:val="24"/>
              </w:rPr>
            </w:pPr>
            <w:r w:rsidRPr="00AB3135">
              <w:rPr>
                <w:spacing w:val="-5"/>
                <w:sz w:val="24"/>
              </w:rPr>
              <w:t>60</w:t>
            </w:r>
          </w:p>
        </w:tc>
        <w:tc>
          <w:tcPr>
            <w:tcW w:w="935" w:type="dxa"/>
          </w:tcPr>
          <w:p w:rsidR="00AB3135" w:rsidRPr="00AB3135" w:rsidRDefault="00AB3135">
            <w:pPr>
              <w:pStyle w:val="TableParagraph"/>
              <w:spacing w:line="256" w:lineRule="exact"/>
              <w:ind w:left="12" w:right="12"/>
              <w:rPr>
                <w:sz w:val="24"/>
              </w:rPr>
            </w:pPr>
            <w:r w:rsidRPr="00AB3135">
              <w:rPr>
                <w:spacing w:val="-5"/>
                <w:sz w:val="24"/>
              </w:rPr>
              <w:t>60</w:t>
            </w:r>
          </w:p>
        </w:tc>
        <w:tc>
          <w:tcPr>
            <w:tcW w:w="942" w:type="dxa"/>
          </w:tcPr>
          <w:p w:rsidR="00AB3135" w:rsidRPr="00AB3135" w:rsidRDefault="00AB3135">
            <w:pPr>
              <w:pStyle w:val="TableParagraph"/>
              <w:spacing w:line="256" w:lineRule="exact"/>
              <w:ind w:left="12" w:right="12"/>
              <w:rPr>
                <w:sz w:val="24"/>
              </w:rPr>
            </w:pPr>
            <w:r w:rsidRPr="00AB3135">
              <w:rPr>
                <w:spacing w:val="-5"/>
                <w:sz w:val="24"/>
              </w:rPr>
              <w:t>60</w:t>
            </w:r>
          </w:p>
        </w:tc>
        <w:tc>
          <w:tcPr>
            <w:tcW w:w="851" w:type="dxa"/>
          </w:tcPr>
          <w:p w:rsidR="00AB3135" w:rsidRPr="00AB3135" w:rsidRDefault="00AB3135">
            <w:pPr>
              <w:pStyle w:val="TableParagraph"/>
              <w:spacing w:line="256" w:lineRule="exact"/>
              <w:ind w:left="11" w:right="16"/>
              <w:rPr>
                <w:sz w:val="24"/>
              </w:rPr>
            </w:pPr>
            <w:r w:rsidRPr="00AB3135">
              <w:rPr>
                <w:spacing w:val="-5"/>
                <w:sz w:val="24"/>
              </w:rPr>
              <w:t>60</w:t>
            </w:r>
          </w:p>
        </w:tc>
        <w:tc>
          <w:tcPr>
            <w:tcW w:w="848" w:type="dxa"/>
          </w:tcPr>
          <w:p w:rsidR="00AB3135" w:rsidRPr="00AB3135" w:rsidRDefault="00AB3135">
            <w:pPr>
              <w:pStyle w:val="TableParagraph"/>
              <w:spacing w:line="256" w:lineRule="exact"/>
              <w:ind w:left="9" w:right="18"/>
              <w:rPr>
                <w:sz w:val="24"/>
              </w:rPr>
            </w:pPr>
            <w:r w:rsidRPr="00AB3135">
              <w:rPr>
                <w:spacing w:val="-5"/>
                <w:sz w:val="24"/>
              </w:rPr>
              <w:t>60</w:t>
            </w:r>
          </w:p>
        </w:tc>
        <w:tc>
          <w:tcPr>
            <w:tcW w:w="834" w:type="dxa"/>
          </w:tcPr>
          <w:p w:rsidR="00AB3135" w:rsidRPr="00AB3135" w:rsidRDefault="00AB3135">
            <w:pPr>
              <w:pStyle w:val="TableParagraph"/>
              <w:spacing w:line="256" w:lineRule="exact"/>
              <w:ind w:left="9" w:right="20"/>
              <w:rPr>
                <w:sz w:val="24"/>
              </w:rPr>
            </w:pPr>
            <w:r w:rsidRPr="00AB3135">
              <w:rPr>
                <w:spacing w:val="-5"/>
                <w:sz w:val="24"/>
              </w:rPr>
              <w:t>60</w:t>
            </w:r>
          </w:p>
        </w:tc>
      </w:tr>
      <w:tr w:rsidR="00AB3135" w:rsidRPr="00AB3135">
        <w:trPr>
          <w:trHeight w:val="277"/>
        </w:trPr>
        <w:tc>
          <w:tcPr>
            <w:tcW w:w="2199" w:type="dxa"/>
          </w:tcPr>
          <w:p w:rsidR="00AB3135" w:rsidRPr="00AB3135" w:rsidRDefault="00AB3135">
            <w:pPr>
              <w:pStyle w:val="TableParagraph"/>
              <w:spacing w:before="1" w:line="257" w:lineRule="exact"/>
              <w:ind w:left="14" w:right="1"/>
              <w:rPr>
                <w:sz w:val="24"/>
              </w:rPr>
            </w:pPr>
            <w:r w:rsidRPr="00AB3135">
              <w:rPr>
                <w:spacing w:val="-5"/>
                <w:sz w:val="24"/>
              </w:rPr>
              <w:t>24</w:t>
            </w:r>
          </w:p>
        </w:tc>
        <w:tc>
          <w:tcPr>
            <w:tcW w:w="3906" w:type="dxa"/>
          </w:tcPr>
          <w:p w:rsidR="00AB3135" w:rsidRPr="00AB3135" w:rsidRDefault="00AB3135">
            <w:pPr>
              <w:pStyle w:val="TableParagraph"/>
              <w:spacing w:before="1" w:line="257" w:lineRule="exact"/>
              <w:ind w:left="15" w:right="3"/>
              <w:rPr>
                <w:sz w:val="24"/>
              </w:rPr>
            </w:pPr>
            <w:r w:rsidRPr="00AB3135">
              <w:rPr>
                <w:spacing w:val="-2"/>
                <w:sz w:val="24"/>
              </w:rPr>
              <w:t>Котельная</w:t>
            </w:r>
            <w:r w:rsidRPr="00AB3135">
              <w:rPr>
                <w:spacing w:val="-1"/>
                <w:sz w:val="24"/>
              </w:rPr>
              <w:t xml:space="preserve"> </w:t>
            </w:r>
            <w:r w:rsidRPr="00AB3135">
              <w:rPr>
                <w:spacing w:val="-5"/>
                <w:sz w:val="24"/>
              </w:rPr>
              <w:t>ЦРБ</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257</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257</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257</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257</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257</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257</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257</w:t>
            </w:r>
          </w:p>
        </w:tc>
      </w:tr>
      <w:tr w:rsidR="00AB3135" w:rsidRPr="00AB3135">
        <w:trPr>
          <w:trHeight w:val="275"/>
        </w:trPr>
        <w:tc>
          <w:tcPr>
            <w:tcW w:w="2199" w:type="dxa"/>
          </w:tcPr>
          <w:p w:rsidR="00AB3135" w:rsidRPr="00AB3135" w:rsidRDefault="00AB3135">
            <w:pPr>
              <w:pStyle w:val="TableParagraph"/>
              <w:spacing w:line="256" w:lineRule="exact"/>
              <w:ind w:left="14" w:right="1"/>
              <w:rPr>
                <w:sz w:val="24"/>
              </w:rPr>
            </w:pPr>
            <w:r w:rsidRPr="00AB3135">
              <w:rPr>
                <w:spacing w:val="-5"/>
                <w:sz w:val="24"/>
              </w:rPr>
              <w:t>25</w:t>
            </w:r>
          </w:p>
        </w:tc>
        <w:tc>
          <w:tcPr>
            <w:tcW w:w="3906" w:type="dxa"/>
          </w:tcPr>
          <w:p w:rsidR="00AB3135" w:rsidRPr="00AB3135" w:rsidRDefault="00AB3135">
            <w:pPr>
              <w:pStyle w:val="TableParagraph"/>
              <w:spacing w:line="256" w:lineRule="exact"/>
              <w:ind w:left="15" w:right="6"/>
              <w:rPr>
                <w:sz w:val="24"/>
              </w:rPr>
            </w:pPr>
            <w:r w:rsidRPr="00AB3135">
              <w:rPr>
                <w:sz w:val="24"/>
              </w:rPr>
              <w:t>Центр.</w:t>
            </w:r>
            <w:r w:rsidRPr="00AB3135">
              <w:rPr>
                <w:spacing w:val="-7"/>
                <w:sz w:val="24"/>
              </w:rPr>
              <w:t xml:space="preserve"> </w:t>
            </w:r>
            <w:r w:rsidRPr="00AB3135">
              <w:rPr>
                <w:sz w:val="24"/>
              </w:rPr>
              <w:t>Котельная</w:t>
            </w:r>
            <w:r w:rsidRPr="00AB3135">
              <w:rPr>
                <w:spacing w:val="-6"/>
                <w:sz w:val="24"/>
              </w:rPr>
              <w:t xml:space="preserve"> </w:t>
            </w:r>
            <w:r w:rsidRPr="00AB3135">
              <w:rPr>
                <w:sz w:val="24"/>
              </w:rPr>
              <w:t>п.</w:t>
            </w:r>
            <w:r w:rsidRPr="00AB3135">
              <w:rPr>
                <w:spacing w:val="-6"/>
                <w:sz w:val="24"/>
              </w:rPr>
              <w:t xml:space="preserve"> </w:t>
            </w:r>
            <w:r w:rsidRPr="00AB3135">
              <w:rPr>
                <w:spacing w:val="-2"/>
                <w:sz w:val="24"/>
              </w:rPr>
              <w:t>Чкаловский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376</w:t>
            </w:r>
          </w:p>
        </w:tc>
        <w:tc>
          <w:tcPr>
            <w:tcW w:w="938" w:type="dxa"/>
          </w:tcPr>
          <w:p w:rsidR="00AB3135" w:rsidRPr="00AB3135" w:rsidRDefault="00AB3135">
            <w:pPr>
              <w:pStyle w:val="TableParagraph"/>
              <w:spacing w:line="256" w:lineRule="exact"/>
              <w:ind w:left="11" w:right="7"/>
              <w:rPr>
                <w:sz w:val="24"/>
              </w:rPr>
            </w:pPr>
            <w:r w:rsidRPr="00AB3135">
              <w:rPr>
                <w:spacing w:val="-5"/>
                <w:sz w:val="24"/>
              </w:rPr>
              <w:t>376</w:t>
            </w:r>
          </w:p>
        </w:tc>
        <w:tc>
          <w:tcPr>
            <w:tcW w:w="935" w:type="dxa"/>
          </w:tcPr>
          <w:p w:rsidR="00AB3135" w:rsidRPr="00AB3135" w:rsidRDefault="00AB3135">
            <w:pPr>
              <w:pStyle w:val="TableParagraph"/>
              <w:spacing w:line="256" w:lineRule="exact"/>
              <w:ind w:left="12" w:right="12"/>
              <w:rPr>
                <w:sz w:val="24"/>
              </w:rPr>
            </w:pPr>
            <w:r w:rsidRPr="00AB3135">
              <w:rPr>
                <w:spacing w:val="-5"/>
                <w:sz w:val="24"/>
              </w:rPr>
              <w:t>376</w:t>
            </w:r>
          </w:p>
        </w:tc>
        <w:tc>
          <w:tcPr>
            <w:tcW w:w="942" w:type="dxa"/>
          </w:tcPr>
          <w:p w:rsidR="00AB3135" w:rsidRPr="00AB3135" w:rsidRDefault="00AB3135">
            <w:pPr>
              <w:pStyle w:val="TableParagraph"/>
              <w:spacing w:line="256" w:lineRule="exact"/>
              <w:ind w:left="12" w:right="12"/>
              <w:rPr>
                <w:sz w:val="24"/>
              </w:rPr>
            </w:pPr>
            <w:r w:rsidRPr="00AB3135">
              <w:rPr>
                <w:spacing w:val="-5"/>
                <w:sz w:val="24"/>
              </w:rPr>
              <w:t>376</w:t>
            </w:r>
          </w:p>
        </w:tc>
        <w:tc>
          <w:tcPr>
            <w:tcW w:w="851" w:type="dxa"/>
          </w:tcPr>
          <w:p w:rsidR="00AB3135" w:rsidRPr="00AB3135" w:rsidRDefault="00AB3135">
            <w:pPr>
              <w:pStyle w:val="TableParagraph"/>
              <w:spacing w:line="256" w:lineRule="exact"/>
              <w:ind w:left="11" w:right="16"/>
              <w:rPr>
                <w:sz w:val="24"/>
              </w:rPr>
            </w:pPr>
            <w:r w:rsidRPr="00AB3135">
              <w:rPr>
                <w:spacing w:val="-5"/>
                <w:sz w:val="24"/>
              </w:rPr>
              <w:t>376</w:t>
            </w:r>
          </w:p>
        </w:tc>
        <w:tc>
          <w:tcPr>
            <w:tcW w:w="848" w:type="dxa"/>
          </w:tcPr>
          <w:p w:rsidR="00AB3135" w:rsidRPr="00AB3135" w:rsidRDefault="00AB3135">
            <w:pPr>
              <w:pStyle w:val="TableParagraph"/>
              <w:spacing w:line="256" w:lineRule="exact"/>
              <w:ind w:left="9" w:right="18"/>
              <w:rPr>
                <w:sz w:val="24"/>
              </w:rPr>
            </w:pPr>
            <w:r w:rsidRPr="00AB3135">
              <w:rPr>
                <w:spacing w:val="-5"/>
                <w:sz w:val="24"/>
              </w:rPr>
              <w:t>376</w:t>
            </w:r>
          </w:p>
        </w:tc>
        <w:tc>
          <w:tcPr>
            <w:tcW w:w="834" w:type="dxa"/>
          </w:tcPr>
          <w:p w:rsidR="00AB3135" w:rsidRPr="00AB3135" w:rsidRDefault="00AB3135">
            <w:pPr>
              <w:pStyle w:val="TableParagraph"/>
              <w:spacing w:line="256" w:lineRule="exact"/>
              <w:ind w:left="9" w:right="20"/>
              <w:rPr>
                <w:sz w:val="24"/>
              </w:rPr>
            </w:pPr>
            <w:r w:rsidRPr="00AB3135">
              <w:rPr>
                <w:spacing w:val="-5"/>
                <w:sz w:val="24"/>
              </w:rPr>
              <w:t>376</w:t>
            </w:r>
          </w:p>
        </w:tc>
      </w:tr>
      <w:tr w:rsidR="00AB3135" w:rsidRPr="00AB3135">
        <w:trPr>
          <w:trHeight w:val="276"/>
        </w:trPr>
        <w:tc>
          <w:tcPr>
            <w:tcW w:w="2199" w:type="dxa"/>
          </w:tcPr>
          <w:p w:rsidR="00AB3135" w:rsidRPr="00AB3135" w:rsidRDefault="00C3320B" w:rsidP="00C3320B">
            <w:pPr>
              <w:pStyle w:val="TableParagraph"/>
              <w:spacing w:line="256" w:lineRule="exact"/>
              <w:ind w:left="14" w:right="1"/>
              <w:rPr>
                <w:sz w:val="24"/>
              </w:rPr>
            </w:pPr>
            <w:r>
              <w:rPr>
                <w:spacing w:val="-5"/>
                <w:sz w:val="24"/>
              </w:rPr>
              <w:t>26</w:t>
            </w:r>
          </w:p>
        </w:tc>
        <w:tc>
          <w:tcPr>
            <w:tcW w:w="3906" w:type="dxa"/>
          </w:tcPr>
          <w:p w:rsidR="00AB3135" w:rsidRPr="00AB3135" w:rsidRDefault="00AB3135">
            <w:pPr>
              <w:pStyle w:val="TableParagraph"/>
              <w:spacing w:line="256" w:lineRule="exact"/>
              <w:ind w:left="15" w:right="3"/>
              <w:rPr>
                <w:sz w:val="24"/>
              </w:rPr>
            </w:pPr>
            <w:r w:rsidRPr="00AB3135">
              <w:rPr>
                <w:sz w:val="24"/>
              </w:rPr>
              <w:t>Котельная</w:t>
            </w:r>
            <w:r w:rsidRPr="00AB3135">
              <w:rPr>
                <w:spacing w:val="-12"/>
                <w:sz w:val="24"/>
              </w:rPr>
              <w:t xml:space="preserve"> </w:t>
            </w:r>
            <w:r w:rsidRPr="00AB3135">
              <w:rPr>
                <w:sz w:val="24"/>
              </w:rPr>
              <w:t>школы</w:t>
            </w:r>
            <w:r w:rsidRPr="00AB3135">
              <w:rPr>
                <w:spacing w:val="-12"/>
                <w:sz w:val="24"/>
              </w:rPr>
              <w:t xml:space="preserve"> </w:t>
            </w:r>
            <w:r w:rsidRPr="00AB3135">
              <w:rPr>
                <w:sz w:val="24"/>
              </w:rPr>
              <w:t>п.</w:t>
            </w:r>
            <w:r w:rsidRPr="00AB3135">
              <w:rPr>
                <w:spacing w:val="-12"/>
                <w:sz w:val="24"/>
              </w:rPr>
              <w:t xml:space="preserve"> </w:t>
            </w:r>
            <w:r w:rsidRPr="00AB3135">
              <w:rPr>
                <w:spacing w:val="-2"/>
                <w:sz w:val="24"/>
              </w:rPr>
              <w:t>Мусохраново</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114</w:t>
            </w:r>
          </w:p>
        </w:tc>
        <w:tc>
          <w:tcPr>
            <w:tcW w:w="938" w:type="dxa"/>
          </w:tcPr>
          <w:p w:rsidR="00AB3135" w:rsidRPr="00AB3135" w:rsidRDefault="00AB3135">
            <w:pPr>
              <w:pStyle w:val="TableParagraph"/>
              <w:spacing w:line="256" w:lineRule="exact"/>
              <w:ind w:left="11" w:right="7"/>
              <w:rPr>
                <w:sz w:val="24"/>
              </w:rPr>
            </w:pPr>
            <w:r w:rsidRPr="00AB3135">
              <w:rPr>
                <w:spacing w:val="-5"/>
                <w:sz w:val="24"/>
              </w:rPr>
              <w:t>114</w:t>
            </w:r>
          </w:p>
        </w:tc>
        <w:tc>
          <w:tcPr>
            <w:tcW w:w="935" w:type="dxa"/>
          </w:tcPr>
          <w:p w:rsidR="00AB3135" w:rsidRPr="00AB3135" w:rsidRDefault="00AB3135">
            <w:pPr>
              <w:pStyle w:val="TableParagraph"/>
              <w:spacing w:line="256" w:lineRule="exact"/>
              <w:ind w:left="12" w:right="12"/>
              <w:rPr>
                <w:sz w:val="24"/>
              </w:rPr>
            </w:pPr>
            <w:r w:rsidRPr="00AB3135">
              <w:rPr>
                <w:spacing w:val="-5"/>
                <w:sz w:val="24"/>
              </w:rPr>
              <w:t>114</w:t>
            </w:r>
          </w:p>
        </w:tc>
        <w:tc>
          <w:tcPr>
            <w:tcW w:w="942" w:type="dxa"/>
          </w:tcPr>
          <w:p w:rsidR="00AB3135" w:rsidRPr="00AB3135" w:rsidRDefault="00AB3135">
            <w:pPr>
              <w:pStyle w:val="TableParagraph"/>
              <w:spacing w:line="256" w:lineRule="exact"/>
              <w:ind w:left="12" w:right="12"/>
              <w:rPr>
                <w:sz w:val="24"/>
              </w:rPr>
            </w:pPr>
            <w:r w:rsidRPr="00AB3135">
              <w:rPr>
                <w:spacing w:val="-5"/>
                <w:sz w:val="24"/>
              </w:rPr>
              <w:t>114</w:t>
            </w:r>
          </w:p>
        </w:tc>
        <w:tc>
          <w:tcPr>
            <w:tcW w:w="851" w:type="dxa"/>
          </w:tcPr>
          <w:p w:rsidR="00AB3135" w:rsidRPr="00AB3135" w:rsidRDefault="00AB3135">
            <w:pPr>
              <w:pStyle w:val="TableParagraph"/>
              <w:spacing w:line="256" w:lineRule="exact"/>
              <w:ind w:left="11" w:right="16"/>
              <w:rPr>
                <w:sz w:val="24"/>
              </w:rPr>
            </w:pPr>
            <w:r w:rsidRPr="00AB3135">
              <w:rPr>
                <w:spacing w:val="-5"/>
                <w:sz w:val="24"/>
              </w:rPr>
              <w:t>114</w:t>
            </w:r>
          </w:p>
        </w:tc>
        <w:tc>
          <w:tcPr>
            <w:tcW w:w="848" w:type="dxa"/>
          </w:tcPr>
          <w:p w:rsidR="00AB3135" w:rsidRPr="00AB3135" w:rsidRDefault="00AB3135">
            <w:pPr>
              <w:pStyle w:val="TableParagraph"/>
              <w:spacing w:line="256" w:lineRule="exact"/>
              <w:ind w:left="9" w:right="18"/>
              <w:rPr>
                <w:sz w:val="24"/>
              </w:rPr>
            </w:pPr>
            <w:r w:rsidRPr="00AB3135">
              <w:rPr>
                <w:spacing w:val="-5"/>
                <w:sz w:val="24"/>
              </w:rPr>
              <w:t>114</w:t>
            </w:r>
          </w:p>
        </w:tc>
        <w:tc>
          <w:tcPr>
            <w:tcW w:w="834" w:type="dxa"/>
          </w:tcPr>
          <w:p w:rsidR="00AB3135" w:rsidRPr="00AB3135" w:rsidRDefault="00AB3135">
            <w:pPr>
              <w:pStyle w:val="TableParagraph"/>
              <w:spacing w:line="256" w:lineRule="exact"/>
              <w:ind w:left="9" w:right="20"/>
              <w:rPr>
                <w:sz w:val="24"/>
              </w:rPr>
            </w:pPr>
            <w:r w:rsidRPr="00AB3135">
              <w:rPr>
                <w:spacing w:val="-5"/>
                <w:sz w:val="24"/>
              </w:rPr>
              <w:t>114</w:t>
            </w:r>
          </w:p>
        </w:tc>
      </w:tr>
      <w:tr w:rsidR="00AB3135" w:rsidRPr="00AB3135">
        <w:trPr>
          <w:trHeight w:val="275"/>
        </w:trPr>
        <w:tc>
          <w:tcPr>
            <w:tcW w:w="2199" w:type="dxa"/>
          </w:tcPr>
          <w:p w:rsidR="00AB3135" w:rsidRPr="00AB3135" w:rsidRDefault="00C3320B" w:rsidP="00C3320B">
            <w:pPr>
              <w:pStyle w:val="TableParagraph"/>
              <w:spacing w:line="256" w:lineRule="exact"/>
              <w:ind w:left="14" w:right="1"/>
              <w:rPr>
                <w:sz w:val="24"/>
              </w:rPr>
            </w:pPr>
            <w:r>
              <w:rPr>
                <w:spacing w:val="-5"/>
                <w:sz w:val="24"/>
              </w:rPr>
              <w:t>27</w:t>
            </w:r>
          </w:p>
        </w:tc>
        <w:tc>
          <w:tcPr>
            <w:tcW w:w="3906" w:type="dxa"/>
          </w:tcPr>
          <w:p w:rsidR="00AB3135" w:rsidRPr="00AB3135" w:rsidRDefault="00AB3135">
            <w:pPr>
              <w:pStyle w:val="TableParagraph"/>
              <w:spacing w:line="256" w:lineRule="exact"/>
              <w:ind w:left="15" w:right="2"/>
              <w:rPr>
                <w:sz w:val="24"/>
              </w:rPr>
            </w:pPr>
            <w:r w:rsidRPr="00AB3135">
              <w:rPr>
                <w:sz w:val="24"/>
              </w:rPr>
              <w:t>Котельная</w:t>
            </w:r>
            <w:r w:rsidRPr="00AB3135">
              <w:rPr>
                <w:spacing w:val="-13"/>
                <w:sz w:val="24"/>
              </w:rPr>
              <w:t xml:space="preserve"> </w:t>
            </w:r>
            <w:r w:rsidRPr="00AB3135">
              <w:rPr>
                <w:sz w:val="24"/>
              </w:rPr>
              <w:t>п.</w:t>
            </w:r>
            <w:r w:rsidRPr="00AB3135">
              <w:rPr>
                <w:spacing w:val="-9"/>
                <w:sz w:val="24"/>
              </w:rPr>
              <w:t xml:space="preserve"> </w:t>
            </w:r>
            <w:r w:rsidRPr="00AB3135">
              <w:rPr>
                <w:spacing w:val="-2"/>
                <w:sz w:val="24"/>
              </w:rPr>
              <w:t>Мирный</w:t>
            </w:r>
          </w:p>
        </w:tc>
        <w:tc>
          <w:tcPr>
            <w:tcW w:w="2269" w:type="dxa"/>
          </w:tcPr>
          <w:p w:rsidR="00AB3135" w:rsidRPr="00AB3135" w:rsidRDefault="00AB3135">
            <w:pPr>
              <w:pStyle w:val="TableParagraph"/>
              <w:spacing w:line="256" w:lineRule="exact"/>
              <w:ind w:left="5"/>
              <w:rPr>
                <w:sz w:val="24"/>
              </w:rPr>
            </w:pPr>
            <w:r w:rsidRPr="00AB3135">
              <w:rPr>
                <w:spacing w:val="-2"/>
                <w:sz w:val="24"/>
              </w:rPr>
              <w:t>уголь</w:t>
            </w:r>
          </w:p>
        </w:tc>
        <w:tc>
          <w:tcPr>
            <w:tcW w:w="935" w:type="dxa"/>
          </w:tcPr>
          <w:p w:rsidR="00AB3135" w:rsidRPr="00AB3135" w:rsidRDefault="00AB3135">
            <w:pPr>
              <w:pStyle w:val="TableParagraph"/>
              <w:spacing w:line="256" w:lineRule="exact"/>
              <w:ind w:left="17" w:right="12"/>
              <w:rPr>
                <w:sz w:val="24"/>
              </w:rPr>
            </w:pPr>
            <w:r w:rsidRPr="00AB3135">
              <w:rPr>
                <w:spacing w:val="-5"/>
                <w:sz w:val="24"/>
              </w:rPr>
              <w:t>371</w:t>
            </w:r>
          </w:p>
        </w:tc>
        <w:tc>
          <w:tcPr>
            <w:tcW w:w="938" w:type="dxa"/>
          </w:tcPr>
          <w:p w:rsidR="00AB3135" w:rsidRPr="00AB3135" w:rsidRDefault="00AB3135">
            <w:pPr>
              <w:pStyle w:val="TableParagraph"/>
              <w:spacing w:line="256" w:lineRule="exact"/>
              <w:ind w:left="11" w:right="7"/>
              <w:rPr>
                <w:sz w:val="24"/>
              </w:rPr>
            </w:pPr>
            <w:r w:rsidRPr="00AB3135">
              <w:rPr>
                <w:spacing w:val="-5"/>
                <w:sz w:val="24"/>
              </w:rPr>
              <w:t>371</w:t>
            </w:r>
          </w:p>
        </w:tc>
        <w:tc>
          <w:tcPr>
            <w:tcW w:w="935" w:type="dxa"/>
          </w:tcPr>
          <w:p w:rsidR="00AB3135" w:rsidRPr="00AB3135" w:rsidRDefault="00AB3135">
            <w:pPr>
              <w:pStyle w:val="TableParagraph"/>
              <w:spacing w:line="256" w:lineRule="exact"/>
              <w:ind w:left="12" w:right="12"/>
              <w:rPr>
                <w:sz w:val="24"/>
              </w:rPr>
            </w:pPr>
            <w:r w:rsidRPr="00AB3135">
              <w:rPr>
                <w:spacing w:val="-5"/>
                <w:sz w:val="24"/>
              </w:rPr>
              <w:t>371</w:t>
            </w:r>
          </w:p>
        </w:tc>
        <w:tc>
          <w:tcPr>
            <w:tcW w:w="942" w:type="dxa"/>
          </w:tcPr>
          <w:p w:rsidR="00AB3135" w:rsidRPr="00AB3135" w:rsidRDefault="00AB3135">
            <w:pPr>
              <w:pStyle w:val="TableParagraph"/>
              <w:spacing w:line="256" w:lineRule="exact"/>
              <w:ind w:left="12" w:right="12"/>
              <w:rPr>
                <w:sz w:val="24"/>
              </w:rPr>
            </w:pPr>
            <w:r w:rsidRPr="00AB3135">
              <w:rPr>
                <w:spacing w:val="-5"/>
                <w:sz w:val="24"/>
              </w:rPr>
              <w:t>371</w:t>
            </w:r>
          </w:p>
        </w:tc>
        <w:tc>
          <w:tcPr>
            <w:tcW w:w="851" w:type="dxa"/>
          </w:tcPr>
          <w:p w:rsidR="00AB3135" w:rsidRPr="00AB3135" w:rsidRDefault="00AB3135">
            <w:pPr>
              <w:pStyle w:val="TableParagraph"/>
              <w:spacing w:line="256" w:lineRule="exact"/>
              <w:ind w:left="11" w:right="16"/>
              <w:rPr>
                <w:sz w:val="24"/>
              </w:rPr>
            </w:pPr>
            <w:r w:rsidRPr="00AB3135">
              <w:rPr>
                <w:spacing w:val="-5"/>
                <w:sz w:val="24"/>
              </w:rPr>
              <w:t>371</w:t>
            </w:r>
          </w:p>
        </w:tc>
        <w:tc>
          <w:tcPr>
            <w:tcW w:w="848" w:type="dxa"/>
          </w:tcPr>
          <w:p w:rsidR="00AB3135" w:rsidRPr="00AB3135" w:rsidRDefault="00AB3135">
            <w:pPr>
              <w:pStyle w:val="TableParagraph"/>
              <w:spacing w:line="256" w:lineRule="exact"/>
              <w:ind w:left="9" w:right="18"/>
              <w:rPr>
                <w:sz w:val="24"/>
              </w:rPr>
            </w:pPr>
            <w:r w:rsidRPr="00AB3135">
              <w:rPr>
                <w:spacing w:val="-5"/>
                <w:sz w:val="24"/>
              </w:rPr>
              <w:t>371</w:t>
            </w:r>
          </w:p>
        </w:tc>
        <w:tc>
          <w:tcPr>
            <w:tcW w:w="834" w:type="dxa"/>
          </w:tcPr>
          <w:p w:rsidR="00AB3135" w:rsidRPr="00AB3135" w:rsidRDefault="00AB3135">
            <w:pPr>
              <w:pStyle w:val="TableParagraph"/>
              <w:spacing w:line="256" w:lineRule="exact"/>
              <w:ind w:left="9" w:right="20"/>
              <w:rPr>
                <w:sz w:val="24"/>
              </w:rPr>
            </w:pPr>
            <w:r w:rsidRPr="00AB3135">
              <w:rPr>
                <w:spacing w:val="-5"/>
                <w:sz w:val="24"/>
              </w:rPr>
              <w:t>371</w:t>
            </w:r>
          </w:p>
        </w:tc>
      </w:tr>
      <w:tr w:rsidR="00AB3135" w:rsidRPr="00AB3135">
        <w:trPr>
          <w:trHeight w:val="278"/>
        </w:trPr>
        <w:tc>
          <w:tcPr>
            <w:tcW w:w="2199" w:type="dxa"/>
          </w:tcPr>
          <w:p w:rsidR="00AB3135" w:rsidRPr="00AB3135" w:rsidRDefault="00C3320B" w:rsidP="00C3320B">
            <w:pPr>
              <w:pStyle w:val="TableParagraph"/>
              <w:spacing w:before="1" w:line="257" w:lineRule="exact"/>
              <w:ind w:left="14" w:right="1"/>
              <w:rPr>
                <w:sz w:val="24"/>
              </w:rPr>
            </w:pPr>
            <w:r>
              <w:rPr>
                <w:spacing w:val="-5"/>
                <w:sz w:val="24"/>
              </w:rPr>
              <w:t>28</w:t>
            </w:r>
          </w:p>
        </w:tc>
        <w:tc>
          <w:tcPr>
            <w:tcW w:w="3906" w:type="dxa"/>
          </w:tcPr>
          <w:p w:rsidR="00AB3135" w:rsidRPr="00AB3135" w:rsidRDefault="00AB3135">
            <w:pPr>
              <w:pStyle w:val="TableParagraph"/>
              <w:spacing w:before="1" w:line="257" w:lineRule="exact"/>
              <w:ind w:left="15" w:right="4"/>
              <w:rPr>
                <w:sz w:val="24"/>
              </w:rPr>
            </w:pPr>
            <w:r w:rsidRPr="00AB3135">
              <w:rPr>
                <w:sz w:val="24"/>
              </w:rPr>
              <w:t>Котельная</w:t>
            </w:r>
            <w:r w:rsidRPr="00AB3135">
              <w:rPr>
                <w:spacing w:val="-13"/>
                <w:sz w:val="24"/>
              </w:rPr>
              <w:t xml:space="preserve"> </w:t>
            </w:r>
            <w:r w:rsidRPr="00AB3135">
              <w:rPr>
                <w:sz w:val="24"/>
              </w:rPr>
              <w:t>школы</w:t>
            </w:r>
            <w:r w:rsidRPr="00AB3135">
              <w:rPr>
                <w:spacing w:val="-13"/>
                <w:sz w:val="24"/>
              </w:rPr>
              <w:t xml:space="preserve"> </w:t>
            </w:r>
            <w:r w:rsidRPr="00AB3135">
              <w:rPr>
                <w:sz w:val="24"/>
              </w:rPr>
              <w:t>с.</w:t>
            </w:r>
            <w:r w:rsidRPr="00AB3135">
              <w:rPr>
                <w:spacing w:val="-12"/>
                <w:sz w:val="24"/>
              </w:rPr>
              <w:t xml:space="preserve"> </w:t>
            </w:r>
            <w:r w:rsidRPr="00AB3135">
              <w:rPr>
                <w:spacing w:val="-2"/>
                <w:sz w:val="24"/>
              </w:rPr>
              <w:t>Камышино</w:t>
            </w:r>
          </w:p>
        </w:tc>
        <w:tc>
          <w:tcPr>
            <w:tcW w:w="2269" w:type="dxa"/>
          </w:tcPr>
          <w:p w:rsidR="00AB3135" w:rsidRPr="00AB3135" w:rsidRDefault="00AB3135">
            <w:pPr>
              <w:pStyle w:val="TableParagraph"/>
              <w:spacing w:before="1" w:line="257" w:lineRule="exact"/>
              <w:ind w:left="5"/>
              <w:rPr>
                <w:sz w:val="24"/>
              </w:rPr>
            </w:pPr>
            <w:r w:rsidRPr="00AB3135">
              <w:rPr>
                <w:spacing w:val="-2"/>
                <w:sz w:val="24"/>
              </w:rPr>
              <w:t>уголь</w:t>
            </w:r>
          </w:p>
        </w:tc>
        <w:tc>
          <w:tcPr>
            <w:tcW w:w="935" w:type="dxa"/>
          </w:tcPr>
          <w:p w:rsidR="00AB3135" w:rsidRPr="00AB3135" w:rsidRDefault="00AB3135">
            <w:pPr>
              <w:pStyle w:val="TableParagraph"/>
              <w:spacing w:before="1" w:line="257" w:lineRule="exact"/>
              <w:ind w:left="17" w:right="12"/>
              <w:rPr>
                <w:sz w:val="24"/>
              </w:rPr>
            </w:pPr>
            <w:r w:rsidRPr="00AB3135">
              <w:rPr>
                <w:spacing w:val="-5"/>
                <w:sz w:val="24"/>
              </w:rPr>
              <w:t>145</w:t>
            </w:r>
          </w:p>
        </w:tc>
        <w:tc>
          <w:tcPr>
            <w:tcW w:w="938" w:type="dxa"/>
          </w:tcPr>
          <w:p w:rsidR="00AB3135" w:rsidRPr="00AB3135" w:rsidRDefault="00AB3135">
            <w:pPr>
              <w:pStyle w:val="TableParagraph"/>
              <w:spacing w:before="1" w:line="257" w:lineRule="exact"/>
              <w:ind w:left="11" w:right="7"/>
              <w:rPr>
                <w:sz w:val="24"/>
              </w:rPr>
            </w:pPr>
            <w:r w:rsidRPr="00AB3135">
              <w:rPr>
                <w:spacing w:val="-5"/>
                <w:sz w:val="24"/>
              </w:rPr>
              <w:t>145</w:t>
            </w:r>
          </w:p>
        </w:tc>
        <w:tc>
          <w:tcPr>
            <w:tcW w:w="935" w:type="dxa"/>
          </w:tcPr>
          <w:p w:rsidR="00AB3135" w:rsidRPr="00AB3135" w:rsidRDefault="00AB3135">
            <w:pPr>
              <w:pStyle w:val="TableParagraph"/>
              <w:spacing w:before="1" w:line="257" w:lineRule="exact"/>
              <w:ind w:left="12" w:right="12"/>
              <w:rPr>
                <w:sz w:val="24"/>
              </w:rPr>
            </w:pPr>
            <w:r w:rsidRPr="00AB3135">
              <w:rPr>
                <w:spacing w:val="-5"/>
                <w:sz w:val="24"/>
              </w:rPr>
              <w:t>145</w:t>
            </w:r>
          </w:p>
        </w:tc>
        <w:tc>
          <w:tcPr>
            <w:tcW w:w="942" w:type="dxa"/>
          </w:tcPr>
          <w:p w:rsidR="00AB3135" w:rsidRPr="00AB3135" w:rsidRDefault="00AB3135">
            <w:pPr>
              <w:pStyle w:val="TableParagraph"/>
              <w:spacing w:before="1" w:line="257" w:lineRule="exact"/>
              <w:ind w:left="12" w:right="12"/>
              <w:rPr>
                <w:sz w:val="24"/>
              </w:rPr>
            </w:pPr>
            <w:r w:rsidRPr="00AB3135">
              <w:rPr>
                <w:spacing w:val="-5"/>
                <w:sz w:val="24"/>
              </w:rPr>
              <w:t>145</w:t>
            </w:r>
          </w:p>
        </w:tc>
        <w:tc>
          <w:tcPr>
            <w:tcW w:w="851" w:type="dxa"/>
          </w:tcPr>
          <w:p w:rsidR="00AB3135" w:rsidRPr="00AB3135" w:rsidRDefault="00AB3135">
            <w:pPr>
              <w:pStyle w:val="TableParagraph"/>
              <w:spacing w:before="1" w:line="257" w:lineRule="exact"/>
              <w:ind w:left="11" w:right="16"/>
              <w:rPr>
                <w:sz w:val="24"/>
              </w:rPr>
            </w:pPr>
            <w:r w:rsidRPr="00AB3135">
              <w:rPr>
                <w:spacing w:val="-5"/>
                <w:sz w:val="24"/>
              </w:rPr>
              <w:t>145</w:t>
            </w:r>
          </w:p>
        </w:tc>
        <w:tc>
          <w:tcPr>
            <w:tcW w:w="848" w:type="dxa"/>
          </w:tcPr>
          <w:p w:rsidR="00AB3135" w:rsidRPr="00AB3135" w:rsidRDefault="00AB3135">
            <w:pPr>
              <w:pStyle w:val="TableParagraph"/>
              <w:spacing w:before="1" w:line="257" w:lineRule="exact"/>
              <w:ind w:left="9" w:right="18"/>
              <w:rPr>
                <w:sz w:val="24"/>
              </w:rPr>
            </w:pPr>
            <w:r w:rsidRPr="00AB3135">
              <w:rPr>
                <w:spacing w:val="-5"/>
                <w:sz w:val="24"/>
              </w:rPr>
              <w:t>145</w:t>
            </w:r>
          </w:p>
        </w:tc>
        <w:tc>
          <w:tcPr>
            <w:tcW w:w="834" w:type="dxa"/>
          </w:tcPr>
          <w:p w:rsidR="00AB3135" w:rsidRPr="00AB3135" w:rsidRDefault="00AB3135">
            <w:pPr>
              <w:pStyle w:val="TableParagraph"/>
              <w:spacing w:before="1" w:line="257" w:lineRule="exact"/>
              <w:ind w:left="9" w:right="20"/>
              <w:rPr>
                <w:sz w:val="24"/>
              </w:rPr>
            </w:pPr>
            <w:r w:rsidRPr="00AB3135">
              <w:rPr>
                <w:spacing w:val="-5"/>
                <w:sz w:val="24"/>
              </w:rPr>
              <w:t>145</w:t>
            </w:r>
          </w:p>
        </w:tc>
      </w:tr>
      <w:tr w:rsidR="00AB3135" w:rsidRPr="00AB3135">
        <w:trPr>
          <w:trHeight w:val="275"/>
        </w:trPr>
        <w:tc>
          <w:tcPr>
            <w:tcW w:w="8374" w:type="dxa"/>
            <w:gridSpan w:val="3"/>
          </w:tcPr>
          <w:p w:rsidR="00AB3135" w:rsidRPr="00AB3135" w:rsidRDefault="00AB3135">
            <w:pPr>
              <w:pStyle w:val="TableParagraph"/>
              <w:spacing w:line="256" w:lineRule="exact"/>
              <w:ind w:left="11" w:right="1"/>
              <w:rPr>
                <w:sz w:val="24"/>
              </w:rPr>
            </w:pPr>
            <w:r w:rsidRPr="00AB3135">
              <w:rPr>
                <w:sz w:val="24"/>
              </w:rPr>
              <w:t>ИТОГО</w:t>
            </w:r>
            <w:r w:rsidRPr="00AB3135">
              <w:rPr>
                <w:spacing w:val="-5"/>
                <w:sz w:val="24"/>
              </w:rPr>
              <w:t xml:space="preserve"> </w:t>
            </w:r>
            <w:r w:rsidRPr="00AB3135">
              <w:rPr>
                <w:sz w:val="24"/>
              </w:rPr>
              <w:t>по</w:t>
            </w:r>
            <w:r w:rsidRPr="00AB3135">
              <w:rPr>
                <w:spacing w:val="-2"/>
                <w:sz w:val="24"/>
              </w:rPr>
              <w:t xml:space="preserve"> </w:t>
            </w:r>
            <w:r w:rsidRPr="00AB3135">
              <w:rPr>
                <w:sz w:val="24"/>
              </w:rPr>
              <w:t>сельским</w:t>
            </w:r>
            <w:r w:rsidRPr="00AB3135">
              <w:rPr>
                <w:spacing w:val="-3"/>
                <w:sz w:val="24"/>
              </w:rPr>
              <w:t xml:space="preserve"> </w:t>
            </w:r>
            <w:r w:rsidRPr="00AB3135">
              <w:rPr>
                <w:sz w:val="24"/>
              </w:rPr>
              <w:t>населенным</w:t>
            </w:r>
            <w:r w:rsidRPr="00AB3135">
              <w:rPr>
                <w:spacing w:val="-3"/>
                <w:sz w:val="24"/>
              </w:rPr>
              <w:t xml:space="preserve"> </w:t>
            </w:r>
            <w:r w:rsidRPr="00AB3135">
              <w:rPr>
                <w:sz w:val="24"/>
              </w:rPr>
              <w:t>пунктам</w:t>
            </w:r>
            <w:r w:rsidRPr="00AB3135">
              <w:rPr>
                <w:spacing w:val="-3"/>
                <w:sz w:val="24"/>
              </w:rPr>
              <w:t xml:space="preserve"> </w:t>
            </w:r>
            <w:r w:rsidRPr="00AB3135">
              <w:rPr>
                <w:spacing w:val="-2"/>
                <w:sz w:val="24"/>
              </w:rPr>
              <w:t>ЛКМО:</w:t>
            </w:r>
          </w:p>
        </w:tc>
        <w:tc>
          <w:tcPr>
            <w:tcW w:w="935" w:type="dxa"/>
          </w:tcPr>
          <w:p w:rsidR="00AB3135" w:rsidRPr="00AB3135" w:rsidRDefault="00C3320B">
            <w:pPr>
              <w:pStyle w:val="TableParagraph"/>
              <w:spacing w:line="256" w:lineRule="exact"/>
              <w:ind w:left="17" w:right="12"/>
              <w:rPr>
                <w:sz w:val="24"/>
              </w:rPr>
            </w:pPr>
            <w:r>
              <w:rPr>
                <w:sz w:val="24"/>
              </w:rPr>
              <w:t>8401</w:t>
            </w:r>
          </w:p>
        </w:tc>
        <w:tc>
          <w:tcPr>
            <w:tcW w:w="938" w:type="dxa"/>
          </w:tcPr>
          <w:p w:rsidR="00AB3135" w:rsidRPr="00AB3135" w:rsidRDefault="00C3320B">
            <w:pPr>
              <w:pStyle w:val="TableParagraph"/>
              <w:spacing w:line="256" w:lineRule="exact"/>
              <w:ind w:left="11" w:right="7"/>
              <w:rPr>
                <w:sz w:val="24"/>
              </w:rPr>
            </w:pPr>
            <w:r>
              <w:rPr>
                <w:sz w:val="24"/>
              </w:rPr>
              <w:t>8401</w:t>
            </w:r>
          </w:p>
        </w:tc>
        <w:tc>
          <w:tcPr>
            <w:tcW w:w="935" w:type="dxa"/>
          </w:tcPr>
          <w:p w:rsidR="00AB3135" w:rsidRPr="00AB3135" w:rsidRDefault="00C3320B">
            <w:pPr>
              <w:pStyle w:val="TableParagraph"/>
              <w:spacing w:line="256" w:lineRule="exact"/>
              <w:ind w:left="12" w:right="12"/>
              <w:rPr>
                <w:sz w:val="24"/>
              </w:rPr>
            </w:pPr>
            <w:r>
              <w:rPr>
                <w:sz w:val="24"/>
              </w:rPr>
              <w:t>8401</w:t>
            </w:r>
          </w:p>
        </w:tc>
        <w:tc>
          <w:tcPr>
            <w:tcW w:w="942" w:type="dxa"/>
          </w:tcPr>
          <w:p w:rsidR="00AB3135" w:rsidRPr="00AB3135" w:rsidRDefault="00C3320B">
            <w:pPr>
              <w:pStyle w:val="TableParagraph"/>
              <w:spacing w:line="256" w:lineRule="exact"/>
              <w:ind w:left="12" w:right="12"/>
              <w:rPr>
                <w:sz w:val="24"/>
              </w:rPr>
            </w:pPr>
            <w:r>
              <w:rPr>
                <w:sz w:val="24"/>
              </w:rPr>
              <w:t>8401</w:t>
            </w:r>
          </w:p>
        </w:tc>
        <w:tc>
          <w:tcPr>
            <w:tcW w:w="851" w:type="dxa"/>
          </w:tcPr>
          <w:p w:rsidR="00AB3135" w:rsidRPr="00AB3135" w:rsidRDefault="00C3320B">
            <w:pPr>
              <w:pStyle w:val="TableParagraph"/>
              <w:spacing w:line="256" w:lineRule="exact"/>
              <w:ind w:left="11" w:right="16"/>
              <w:rPr>
                <w:sz w:val="24"/>
              </w:rPr>
            </w:pPr>
            <w:r>
              <w:rPr>
                <w:sz w:val="24"/>
              </w:rPr>
              <w:t>8401</w:t>
            </w:r>
          </w:p>
        </w:tc>
        <w:tc>
          <w:tcPr>
            <w:tcW w:w="848" w:type="dxa"/>
          </w:tcPr>
          <w:p w:rsidR="00AB3135" w:rsidRPr="00AB3135" w:rsidRDefault="00C3320B">
            <w:pPr>
              <w:pStyle w:val="TableParagraph"/>
              <w:spacing w:line="256" w:lineRule="exact"/>
              <w:ind w:left="9" w:right="18"/>
              <w:rPr>
                <w:sz w:val="24"/>
              </w:rPr>
            </w:pPr>
            <w:r>
              <w:rPr>
                <w:sz w:val="24"/>
              </w:rPr>
              <w:t>8401</w:t>
            </w:r>
          </w:p>
        </w:tc>
        <w:tc>
          <w:tcPr>
            <w:tcW w:w="834" w:type="dxa"/>
          </w:tcPr>
          <w:p w:rsidR="00AB3135" w:rsidRPr="00AB3135" w:rsidRDefault="00C3320B">
            <w:pPr>
              <w:pStyle w:val="TableParagraph"/>
              <w:spacing w:line="256" w:lineRule="exact"/>
              <w:ind w:left="9" w:right="20"/>
              <w:rPr>
                <w:sz w:val="24"/>
              </w:rPr>
            </w:pPr>
            <w:r>
              <w:rPr>
                <w:sz w:val="24"/>
              </w:rPr>
              <w:t>8401</w:t>
            </w:r>
          </w:p>
        </w:tc>
      </w:tr>
    </w:tbl>
    <w:p w:rsidR="00207FE2" w:rsidRDefault="00207FE2">
      <w:pPr>
        <w:pStyle w:val="TableParagraph"/>
        <w:spacing w:line="256" w:lineRule="exact"/>
        <w:rPr>
          <w:b/>
          <w:sz w:val="24"/>
        </w:rPr>
        <w:sectPr w:rsidR="00207FE2">
          <w:headerReference w:type="default" r:id="rId82"/>
          <w:footerReference w:type="default" r:id="rId83"/>
          <w:pgSz w:w="16840" w:h="11910" w:orient="landscape"/>
          <w:pgMar w:top="900" w:right="708" w:bottom="900" w:left="283" w:header="293" w:footer="712" w:gutter="0"/>
          <w:cols w:space="720"/>
        </w:sectPr>
      </w:pPr>
    </w:p>
    <w:p w:rsidR="00207FE2" w:rsidRPr="00393BC8" w:rsidRDefault="0039676D">
      <w:pPr>
        <w:pStyle w:val="a3"/>
        <w:spacing w:before="79"/>
        <w:ind w:left="113"/>
        <w:rPr>
          <w:b/>
          <w:sz w:val="24"/>
        </w:rPr>
      </w:pPr>
      <w:r w:rsidRPr="00393BC8">
        <w:rPr>
          <w:b/>
          <w:sz w:val="24"/>
        </w:rPr>
        <w:lastRenderedPageBreak/>
        <w:t>Таблица</w:t>
      </w:r>
      <w:r w:rsidRPr="00393BC8">
        <w:rPr>
          <w:b/>
          <w:spacing w:val="-8"/>
          <w:sz w:val="24"/>
        </w:rPr>
        <w:t xml:space="preserve"> </w:t>
      </w:r>
      <w:r w:rsidRPr="00393BC8">
        <w:rPr>
          <w:b/>
          <w:sz w:val="24"/>
        </w:rPr>
        <w:t>10.1.4.</w:t>
      </w:r>
      <w:r w:rsidRPr="00393BC8">
        <w:rPr>
          <w:b/>
          <w:spacing w:val="-6"/>
          <w:sz w:val="24"/>
        </w:rPr>
        <w:t xml:space="preserve"> </w:t>
      </w:r>
      <w:r w:rsidRPr="00393BC8">
        <w:rPr>
          <w:b/>
          <w:sz w:val="24"/>
        </w:rPr>
        <w:t>–</w:t>
      </w:r>
      <w:r w:rsidRPr="00393BC8">
        <w:rPr>
          <w:b/>
          <w:spacing w:val="-9"/>
          <w:sz w:val="24"/>
        </w:rPr>
        <w:t xml:space="preserve"> </w:t>
      </w:r>
      <w:r w:rsidRPr="00393BC8">
        <w:rPr>
          <w:b/>
          <w:sz w:val="24"/>
        </w:rPr>
        <w:t>Прогнозные</w:t>
      </w:r>
      <w:r w:rsidRPr="00393BC8">
        <w:rPr>
          <w:b/>
          <w:spacing w:val="-7"/>
          <w:sz w:val="24"/>
        </w:rPr>
        <w:t xml:space="preserve"> </w:t>
      </w:r>
      <w:r w:rsidRPr="00393BC8">
        <w:rPr>
          <w:b/>
          <w:sz w:val="24"/>
        </w:rPr>
        <w:t>значения</w:t>
      </w:r>
      <w:r w:rsidRPr="00393BC8">
        <w:rPr>
          <w:b/>
          <w:spacing w:val="-9"/>
          <w:sz w:val="24"/>
        </w:rPr>
        <w:t xml:space="preserve"> </w:t>
      </w:r>
      <w:r w:rsidRPr="00393BC8">
        <w:rPr>
          <w:b/>
          <w:sz w:val="24"/>
        </w:rPr>
        <w:t>расходов</w:t>
      </w:r>
      <w:r w:rsidRPr="00393BC8">
        <w:rPr>
          <w:b/>
          <w:spacing w:val="-8"/>
          <w:sz w:val="24"/>
        </w:rPr>
        <w:t xml:space="preserve"> </w:t>
      </w:r>
      <w:r w:rsidRPr="00393BC8">
        <w:rPr>
          <w:b/>
          <w:sz w:val="24"/>
        </w:rPr>
        <w:t>натурального</w:t>
      </w:r>
      <w:r w:rsidRPr="00393BC8">
        <w:rPr>
          <w:b/>
          <w:spacing w:val="-6"/>
          <w:sz w:val="24"/>
        </w:rPr>
        <w:t xml:space="preserve"> </w:t>
      </w:r>
      <w:r w:rsidRPr="00393BC8">
        <w:rPr>
          <w:b/>
          <w:sz w:val="24"/>
        </w:rPr>
        <w:t>топлива</w:t>
      </w:r>
      <w:r w:rsidRPr="00393BC8">
        <w:rPr>
          <w:b/>
          <w:spacing w:val="-8"/>
          <w:sz w:val="24"/>
        </w:rPr>
        <w:t xml:space="preserve"> </w:t>
      </w:r>
      <w:r w:rsidRPr="00393BC8">
        <w:rPr>
          <w:b/>
          <w:sz w:val="24"/>
        </w:rPr>
        <w:t>на</w:t>
      </w:r>
      <w:r w:rsidRPr="00393BC8">
        <w:rPr>
          <w:b/>
          <w:spacing w:val="-7"/>
          <w:sz w:val="24"/>
        </w:rPr>
        <w:t xml:space="preserve"> </w:t>
      </w:r>
      <w:r w:rsidRPr="00393BC8">
        <w:rPr>
          <w:b/>
          <w:sz w:val="24"/>
        </w:rPr>
        <w:t>выработку</w:t>
      </w:r>
      <w:r w:rsidRPr="00393BC8">
        <w:rPr>
          <w:b/>
          <w:spacing w:val="-6"/>
          <w:sz w:val="24"/>
        </w:rPr>
        <w:t xml:space="preserve"> </w:t>
      </w:r>
      <w:r w:rsidRPr="00393BC8">
        <w:rPr>
          <w:b/>
          <w:sz w:val="24"/>
        </w:rPr>
        <w:t>тепловой</w:t>
      </w:r>
      <w:r w:rsidRPr="00393BC8">
        <w:rPr>
          <w:b/>
          <w:spacing w:val="-7"/>
          <w:sz w:val="24"/>
        </w:rPr>
        <w:t xml:space="preserve"> </w:t>
      </w:r>
      <w:r w:rsidRPr="00393BC8">
        <w:rPr>
          <w:b/>
          <w:sz w:val="24"/>
        </w:rPr>
        <w:t>энергии</w:t>
      </w:r>
      <w:r w:rsidRPr="00393BC8">
        <w:rPr>
          <w:b/>
          <w:spacing w:val="-7"/>
          <w:sz w:val="24"/>
        </w:rPr>
        <w:t xml:space="preserve"> </w:t>
      </w:r>
      <w:r w:rsidRPr="00393BC8">
        <w:rPr>
          <w:b/>
          <w:sz w:val="24"/>
        </w:rPr>
        <w:t>котельными,</w:t>
      </w:r>
      <w:r w:rsidRPr="00393BC8">
        <w:rPr>
          <w:b/>
          <w:spacing w:val="-8"/>
          <w:sz w:val="24"/>
        </w:rPr>
        <w:t xml:space="preserve"> </w:t>
      </w:r>
      <w:r w:rsidRPr="00393BC8">
        <w:rPr>
          <w:b/>
          <w:spacing w:val="-5"/>
          <w:sz w:val="24"/>
        </w:rPr>
        <w:t>т.</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393BC8" w:rsidRPr="00393BC8" w:rsidTr="00393BC8">
        <w:trPr>
          <w:trHeight w:val="275"/>
        </w:trPr>
        <w:tc>
          <w:tcPr>
            <w:tcW w:w="2199" w:type="dxa"/>
            <w:vAlign w:val="center"/>
          </w:tcPr>
          <w:p w:rsidR="00393BC8" w:rsidRPr="00393BC8" w:rsidRDefault="00393BC8" w:rsidP="00393BC8">
            <w:pPr>
              <w:pStyle w:val="TableParagraph"/>
              <w:ind w:left="379"/>
              <w:jc w:val="left"/>
              <w:rPr>
                <w:sz w:val="24"/>
              </w:rPr>
            </w:pPr>
            <w:r w:rsidRPr="00393BC8">
              <w:rPr>
                <w:sz w:val="24"/>
              </w:rPr>
              <w:t xml:space="preserve">№ </w:t>
            </w:r>
            <w:r w:rsidRPr="00393BC8">
              <w:rPr>
                <w:spacing w:val="-2"/>
                <w:sz w:val="24"/>
              </w:rPr>
              <w:t>котельной</w:t>
            </w:r>
          </w:p>
        </w:tc>
        <w:tc>
          <w:tcPr>
            <w:tcW w:w="3906" w:type="dxa"/>
            <w:vAlign w:val="center"/>
          </w:tcPr>
          <w:p w:rsidR="00393BC8" w:rsidRPr="00393BC8" w:rsidRDefault="00393BC8" w:rsidP="00393BC8">
            <w:pPr>
              <w:pStyle w:val="TableParagraph"/>
              <w:ind w:left="551"/>
              <w:jc w:val="left"/>
              <w:rPr>
                <w:sz w:val="24"/>
              </w:rPr>
            </w:pPr>
            <w:r w:rsidRPr="00393BC8">
              <w:rPr>
                <w:sz w:val="24"/>
              </w:rPr>
              <w:t>Наименование</w:t>
            </w:r>
            <w:r w:rsidRPr="00393BC8">
              <w:rPr>
                <w:spacing w:val="-7"/>
                <w:sz w:val="24"/>
              </w:rPr>
              <w:t xml:space="preserve"> </w:t>
            </w:r>
            <w:r w:rsidRPr="00393BC8">
              <w:rPr>
                <w:spacing w:val="-2"/>
                <w:sz w:val="24"/>
              </w:rPr>
              <w:t>котельной</w:t>
            </w:r>
          </w:p>
        </w:tc>
        <w:tc>
          <w:tcPr>
            <w:tcW w:w="2269" w:type="dxa"/>
            <w:vAlign w:val="center"/>
          </w:tcPr>
          <w:p w:rsidR="00393BC8" w:rsidRPr="00393BC8" w:rsidRDefault="00393BC8" w:rsidP="00393BC8">
            <w:pPr>
              <w:pStyle w:val="TableParagraph"/>
              <w:ind w:left="442"/>
              <w:jc w:val="left"/>
              <w:rPr>
                <w:sz w:val="24"/>
              </w:rPr>
            </w:pPr>
            <w:r w:rsidRPr="00393BC8">
              <w:rPr>
                <w:sz w:val="24"/>
              </w:rPr>
              <w:t>Вид</w:t>
            </w:r>
            <w:r w:rsidRPr="00393BC8">
              <w:rPr>
                <w:spacing w:val="-2"/>
                <w:sz w:val="24"/>
              </w:rPr>
              <w:t xml:space="preserve"> топлива</w:t>
            </w:r>
          </w:p>
        </w:tc>
        <w:tc>
          <w:tcPr>
            <w:tcW w:w="6283" w:type="dxa"/>
            <w:gridSpan w:val="7"/>
            <w:vAlign w:val="center"/>
          </w:tcPr>
          <w:p w:rsidR="00393BC8" w:rsidRPr="00393BC8" w:rsidRDefault="00393BC8" w:rsidP="00393BC8">
            <w:pPr>
              <w:pStyle w:val="TableParagraph"/>
              <w:spacing w:line="256" w:lineRule="exact"/>
              <w:ind w:left="9" w:right="20"/>
              <w:rPr>
                <w:spacing w:val="-5"/>
                <w:sz w:val="24"/>
              </w:rPr>
            </w:pPr>
            <w:r w:rsidRPr="00393BC8">
              <w:rPr>
                <w:spacing w:val="-5"/>
                <w:sz w:val="24"/>
              </w:rPr>
              <w:t>Расход натурального топлива</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pacing w:val="-10"/>
                <w:sz w:val="24"/>
              </w:rPr>
            </w:pPr>
          </w:p>
        </w:tc>
        <w:tc>
          <w:tcPr>
            <w:tcW w:w="3906" w:type="dxa"/>
            <w:vAlign w:val="center"/>
          </w:tcPr>
          <w:p w:rsidR="00393BC8" w:rsidRPr="00393BC8" w:rsidRDefault="00393BC8" w:rsidP="00393BC8">
            <w:pPr>
              <w:pStyle w:val="TableParagraph"/>
              <w:spacing w:line="256" w:lineRule="exact"/>
              <w:ind w:left="15" w:right="3"/>
              <w:rPr>
                <w:sz w:val="24"/>
              </w:rPr>
            </w:pPr>
          </w:p>
        </w:tc>
        <w:tc>
          <w:tcPr>
            <w:tcW w:w="2269" w:type="dxa"/>
            <w:vAlign w:val="center"/>
          </w:tcPr>
          <w:p w:rsidR="00393BC8" w:rsidRPr="00393BC8" w:rsidRDefault="00393BC8" w:rsidP="00393BC8">
            <w:pPr>
              <w:pStyle w:val="TableParagraph"/>
              <w:spacing w:line="256" w:lineRule="exact"/>
              <w:ind w:left="5"/>
              <w:rPr>
                <w:spacing w:val="-2"/>
                <w:sz w:val="24"/>
              </w:rPr>
            </w:pP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4"/>
                <w:sz w:val="24"/>
              </w:rPr>
              <w:t>2026</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4"/>
                <w:sz w:val="24"/>
              </w:rPr>
              <w:t>2027</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4"/>
                <w:sz w:val="24"/>
              </w:rPr>
              <w:t>2028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4"/>
                <w:sz w:val="24"/>
              </w:rPr>
              <w:t>2029</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4"/>
                <w:sz w:val="24"/>
              </w:rPr>
              <w:t>2030</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4"/>
                <w:sz w:val="24"/>
              </w:rPr>
              <w:t>2035</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4"/>
                <w:sz w:val="24"/>
              </w:rPr>
              <w:t>2040</w:t>
            </w:r>
          </w:p>
        </w:tc>
      </w:tr>
      <w:tr w:rsidR="00C3320B" w:rsidRPr="00393BC8" w:rsidTr="005120C0">
        <w:trPr>
          <w:trHeight w:val="275"/>
        </w:trPr>
        <w:tc>
          <w:tcPr>
            <w:tcW w:w="14657" w:type="dxa"/>
            <w:gridSpan w:val="10"/>
            <w:vAlign w:val="center"/>
          </w:tcPr>
          <w:p w:rsidR="00C3320B" w:rsidRPr="00393BC8" w:rsidRDefault="00C3320B" w:rsidP="00393BC8">
            <w:pPr>
              <w:pStyle w:val="TableParagraph"/>
              <w:spacing w:line="256" w:lineRule="exact"/>
              <w:ind w:left="9" w:right="20"/>
              <w:rPr>
                <w:spacing w:val="-5"/>
                <w:sz w:val="24"/>
              </w:rPr>
            </w:pPr>
            <w:r>
              <w:rPr>
                <w:spacing w:val="-5"/>
                <w:sz w:val="24"/>
              </w:rPr>
              <w:t>ООО «Велес»</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Демьяновка</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774</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774</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774</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774</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774</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774</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774</w:t>
            </w:r>
          </w:p>
        </w:tc>
      </w:tr>
      <w:tr w:rsidR="00393BC8" w:rsidRPr="00393BC8" w:rsidTr="00393BC8">
        <w:trPr>
          <w:trHeight w:val="278"/>
        </w:trPr>
        <w:tc>
          <w:tcPr>
            <w:tcW w:w="2199" w:type="dxa"/>
            <w:vAlign w:val="center"/>
          </w:tcPr>
          <w:p w:rsidR="00393BC8" w:rsidRPr="00393BC8" w:rsidRDefault="00393BC8" w:rsidP="00393BC8">
            <w:pPr>
              <w:pStyle w:val="TableParagraph"/>
              <w:spacing w:line="257" w:lineRule="exact"/>
              <w:ind w:left="14" w:right="1"/>
              <w:rPr>
                <w:sz w:val="24"/>
              </w:rPr>
            </w:pPr>
            <w:r w:rsidRPr="00393BC8">
              <w:rPr>
                <w:spacing w:val="-10"/>
                <w:sz w:val="24"/>
              </w:rPr>
              <w:t>2</w:t>
            </w:r>
          </w:p>
        </w:tc>
        <w:tc>
          <w:tcPr>
            <w:tcW w:w="3906" w:type="dxa"/>
            <w:vAlign w:val="center"/>
          </w:tcPr>
          <w:p w:rsidR="00393BC8" w:rsidRPr="00393BC8" w:rsidRDefault="00393BC8" w:rsidP="00393BC8">
            <w:pPr>
              <w:pStyle w:val="TableParagraph"/>
              <w:spacing w:line="257" w:lineRule="exact"/>
              <w:ind w:left="15" w:right="5"/>
              <w:rPr>
                <w:sz w:val="24"/>
              </w:rPr>
            </w:pPr>
            <w:r w:rsidRPr="00393BC8">
              <w:rPr>
                <w:sz w:val="24"/>
              </w:rPr>
              <w:t>Котельная</w:t>
            </w:r>
            <w:r w:rsidRPr="00393BC8">
              <w:rPr>
                <w:spacing w:val="-10"/>
                <w:sz w:val="24"/>
              </w:rPr>
              <w:t xml:space="preserve"> </w:t>
            </w:r>
            <w:r w:rsidRPr="00393BC8">
              <w:rPr>
                <w:sz w:val="24"/>
              </w:rPr>
              <w:t>д.</w:t>
            </w:r>
            <w:r w:rsidRPr="00393BC8">
              <w:rPr>
                <w:spacing w:val="-9"/>
                <w:sz w:val="24"/>
              </w:rPr>
              <w:t xml:space="preserve"> </w:t>
            </w:r>
            <w:r w:rsidRPr="00393BC8">
              <w:rPr>
                <w:spacing w:val="-2"/>
                <w:sz w:val="24"/>
              </w:rPr>
              <w:t>Красноярка</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17" w:right="12"/>
              <w:rPr>
                <w:sz w:val="24"/>
              </w:rPr>
            </w:pPr>
            <w:r w:rsidRPr="00393BC8">
              <w:rPr>
                <w:spacing w:val="-5"/>
                <w:sz w:val="24"/>
              </w:rPr>
              <w:t>291</w:t>
            </w:r>
          </w:p>
        </w:tc>
        <w:tc>
          <w:tcPr>
            <w:tcW w:w="938" w:type="dxa"/>
            <w:vAlign w:val="center"/>
          </w:tcPr>
          <w:p w:rsidR="00393BC8" w:rsidRPr="00393BC8" w:rsidRDefault="00393BC8" w:rsidP="00393BC8">
            <w:pPr>
              <w:pStyle w:val="TableParagraph"/>
              <w:spacing w:line="257" w:lineRule="exact"/>
              <w:ind w:left="11" w:right="7"/>
              <w:rPr>
                <w:sz w:val="24"/>
              </w:rPr>
            </w:pPr>
            <w:r w:rsidRPr="00393BC8">
              <w:rPr>
                <w:spacing w:val="-5"/>
                <w:sz w:val="24"/>
              </w:rPr>
              <w:t>291</w:t>
            </w:r>
          </w:p>
        </w:tc>
        <w:tc>
          <w:tcPr>
            <w:tcW w:w="935" w:type="dxa"/>
            <w:vAlign w:val="center"/>
          </w:tcPr>
          <w:p w:rsidR="00393BC8" w:rsidRPr="00393BC8" w:rsidRDefault="00393BC8" w:rsidP="00393BC8">
            <w:pPr>
              <w:pStyle w:val="TableParagraph"/>
              <w:spacing w:line="257" w:lineRule="exact"/>
              <w:ind w:left="12" w:right="12"/>
              <w:rPr>
                <w:sz w:val="24"/>
              </w:rPr>
            </w:pPr>
            <w:r w:rsidRPr="00393BC8">
              <w:rPr>
                <w:spacing w:val="-5"/>
                <w:sz w:val="24"/>
              </w:rPr>
              <w:t>291</w:t>
            </w:r>
          </w:p>
        </w:tc>
        <w:tc>
          <w:tcPr>
            <w:tcW w:w="942" w:type="dxa"/>
            <w:vAlign w:val="center"/>
          </w:tcPr>
          <w:p w:rsidR="00393BC8" w:rsidRPr="00393BC8" w:rsidRDefault="00393BC8" w:rsidP="00393BC8">
            <w:pPr>
              <w:pStyle w:val="TableParagraph"/>
              <w:spacing w:line="257" w:lineRule="exact"/>
              <w:ind w:left="12" w:right="12"/>
              <w:rPr>
                <w:sz w:val="24"/>
              </w:rPr>
            </w:pPr>
            <w:r w:rsidRPr="00393BC8">
              <w:rPr>
                <w:spacing w:val="-5"/>
                <w:sz w:val="24"/>
              </w:rPr>
              <w:t>291</w:t>
            </w:r>
          </w:p>
        </w:tc>
        <w:tc>
          <w:tcPr>
            <w:tcW w:w="851" w:type="dxa"/>
            <w:vAlign w:val="center"/>
          </w:tcPr>
          <w:p w:rsidR="00393BC8" w:rsidRPr="00393BC8" w:rsidRDefault="00393BC8" w:rsidP="00393BC8">
            <w:pPr>
              <w:pStyle w:val="TableParagraph"/>
              <w:spacing w:line="257" w:lineRule="exact"/>
              <w:ind w:left="11" w:right="16"/>
              <w:rPr>
                <w:sz w:val="24"/>
              </w:rPr>
            </w:pPr>
            <w:r w:rsidRPr="00393BC8">
              <w:rPr>
                <w:spacing w:val="-5"/>
                <w:sz w:val="24"/>
              </w:rPr>
              <w:t>291</w:t>
            </w:r>
          </w:p>
        </w:tc>
        <w:tc>
          <w:tcPr>
            <w:tcW w:w="848" w:type="dxa"/>
            <w:vAlign w:val="center"/>
          </w:tcPr>
          <w:p w:rsidR="00393BC8" w:rsidRPr="00393BC8" w:rsidRDefault="00393BC8" w:rsidP="00393BC8">
            <w:pPr>
              <w:pStyle w:val="TableParagraph"/>
              <w:spacing w:line="257" w:lineRule="exact"/>
              <w:ind w:left="9" w:right="18"/>
              <w:rPr>
                <w:sz w:val="24"/>
              </w:rPr>
            </w:pPr>
            <w:r w:rsidRPr="00393BC8">
              <w:rPr>
                <w:spacing w:val="-5"/>
                <w:sz w:val="24"/>
              </w:rPr>
              <w:t>291</w:t>
            </w:r>
          </w:p>
        </w:tc>
        <w:tc>
          <w:tcPr>
            <w:tcW w:w="834" w:type="dxa"/>
            <w:vAlign w:val="center"/>
          </w:tcPr>
          <w:p w:rsidR="00393BC8" w:rsidRPr="00393BC8" w:rsidRDefault="00393BC8" w:rsidP="00393BC8">
            <w:pPr>
              <w:pStyle w:val="TableParagraph"/>
              <w:spacing w:line="257" w:lineRule="exact"/>
              <w:ind w:left="9" w:right="20"/>
              <w:rPr>
                <w:sz w:val="24"/>
              </w:rPr>
            </w:pPr>
            <w:r w:rsidRPr="00393BC8">
              <w:rPr>
                <w:spacing w:val="-5"/>
                <w:sz w:val="24"/>
              </w:rPr>
              <w:t>291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3</w:t>
            </w:r>
          </w:p>
        </w:tc>
        <w:tc>
          <w:tcPr>
            <w:tcW w:w="3906" w:type="dxa"/>
            <w:vAlign w:val="center"/>
          </w:tcPr>
          <w:p w:rsidR="00393BC8" w:rsidRPr="00393BC8" w:rsidRDefault="00393BC8" w:rsidP="00393BC8">
            <w:pPr>
              <w:pStyle w:val="TableParagraph"/>
              <w:spacing w:line="256" w:lineRule="exact"/>
              <w:ind w:left="15" w:right="7"/>
              <w:rPr>
                <w:sz w:val="24"/>
              </w:rPr>
            </w:pPr>
            <w:r w:rsidRPr="00393BC8">
              <w:rPr>
                <w:sz w:val="24"/>
              </w:rPr>
              <w:t>Котельная</w:t>
            </w:r>
            <w:r w:rsidRPr="00393BC8">
              <w:rPr>
                <w:spacing w:val="-7"/>
                <w:sz w:val="24"/>
              </w:rPr>
              <w:t xml:space="preserve"> </w:t>
            </w:r>
            <w:r w:rsidRPr="00393BC8">
              <w:rPr>
                <w:sz w:val="24"/>
              </w:rPr>
              <w:t>ДК</w:t>
            </w:r>
            <w:r w:rsidRPr="00393BC8">
              <w:rPr>
                <w:spacing w:val="-6"/>
                <w:sz w:val="24"/>
              </w:rPr>
              <w:t xml:space="preserve"> </w:t>
            </w:r>
            <w:r w:rsidRPr="00393BC8">
              <w:rPr>
                <w:sz w:val="24"/>
              </w:rPr>
              <w:t>д.</w:t>
            </w:r>
            <w:r w:rsidRPr="00393BC8">
              <w:rPr>
                <w:spacing w:val="-6"/>
                <w:sz w:val="24"/>
              </w:rPr>
              <w:t xml:space="preserve"> </w:t>
            </w:r>
            <w:r w:rsidRPr="00393BC8">
              <w:rPr>
                <w:spacing w:val="-2"/>
                <w:sz w:val="24"/>
              </w:rPr>
              <w:t>Новогеоргиевка</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118</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118</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118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118</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118</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118</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118</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4</w:t>
            </w:r>
          </w:p>
        </w:tc>
        <w:tc>
          <w:tcPr>
            <w:tcW w:w="3906" w:type="dxa"/>
            <w:vAlign w:val="center"/>
          </w:tcPr>
          <w:p w:rsidR="00393BC8" w:rsidRPr="00393BC8" w:rsidRDefault="00393BC8" w:rsidP="00393BC8">
            <w:pPr>
              <w:pStyle w:val="TableParagraph"/>
              <w:spacing w:line="256" w:lineRule="exact"/>
              <w:ind w:left="15" w:right="2"/>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Клейзавод</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308</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308</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308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308</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308</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308</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308</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5</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Восходящий</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708</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708</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708</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708</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708</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708</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708</w:t>
            </w:r>
          </w:p>
        </w:tc>
      </w:tr>
      <w:tr w:rsidR="00393BC8" w:rsidRPr="00393BC8" w:rsidTr="00393BC8">
        <w:trPr>
          <w:trHeight w:val="276"/>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6</w:t>
            </w:r>
          </w:p>
        </w:tc>
        <w:tc>
          <w:tcPr>
            <w:tcW w:w="3906" w:type="dxa"/>
            <w:vAlign w:val="center"/>
          </w:tcPr>
          <w:p w:rsidR="00393BC8" w:rsidRPr="00393BC8" w:rsidRDefault="00393BC8" w:rsidP="00393BC8">
            <w:pPr>
              <w:pStyle w:val="TableParagraph"/>
              <w:spacing w:line="256" w:lineRule="exact"/>
              <w:ind w:left="15" w:right="6"/>
              <w:rPr>
                <w:sz w:val="24"/>
              </w:rPr>
            </w:pPr>
            <w:r w:rsidRPr="00393BC8">
              <w:rPr>
                <w:sz w:val="24"/>
              </w:rPr>
              <w:t>Котельная</w:t>
            </w:r>
            <w:r w:rsidRPr="00393BC8">
              <w:rPr>
                <w:spacing w:val="-15"/>
                <w:sz w:val="24"/>
              </w:rPr>
              <w:t xml:space="preserve"> </w:t>
            </w:r>
            <w:r w:rsidRPr="00393BC8">
              <w:rPr>
                <w:sz w:val="24"/>
              </w:rPr>
              <w:t>п.</w:t>
            </w:r>
            <w:r w:rsidRPr="00393BC8">
              <w:rPr>
                <w:spacing w:val="-14"/>
                <w:sz w:val="24"/>
              </w:rPr>
              <w:t xml:space="preserve"> </w:t>
            </w:r>
            <w:r w:rsidRPr="00393BC8">
              <w:rPr>
                <w:sz w:val="24"/>
              </w:rPr>
              <w:t>ст.</w:t>
            </w:r>
            <w:r w:rsidRPr="00393BC8">
              <w:rPr>
                <w:spacing w:val="-13"/>
                <w:sz w:val="24"/>
              </w:rPr>
              <w:t xml:space="preserve"> </w:t>
            </w:r>
            <w:r w:rsidRPr="00393BC8">
              <w:rPr>
                <w:spacing w:val="-2"/>
                <w:sz w:val="24"/>
              </w:rPr>
              <w:t>Егозово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4"/>
                <w:sz w:val="24"/>
              </w:rPr>
              <w:t>1079</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4"/>
                <w:sz w:val="24"/>
              </w:rPr>
              <w:t>1079</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4"/>
                <w:sz w:val="24"/>
              </w:rPr>
              <w:t>1079</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4"/>
                <w:sz w:val="24"/>
              </w:rPr>
              <w:t>1079</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4"/>
                <w:sz w:val="24"/>
              </w:rPr>
              <w:t>1079</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4"/>
                <w:sz w:val="24"/>
              </w:rPr>
              <w:t>1079</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4"/>
                <w:sz w:val="24"/>
              </w:rPr>
              <w:t>1079</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7</w:t>
            </w:r>
          </w:p>
        </w:tc>
        <w:tc>
          <w:tcPr>
            <w:tcW w:w="3906" w:type="dxa"/>
            <w:vAlign w:val="center"/>
          </w:tcPr>
          <w:p w:rsidR="00393BC8" w:rsidRPr="00393BC8" w:rsidRDefault="00393BC8" w:rsidP="00393BC8">
            <w:pPr>
              <w:pStyle w:val="TableParagraph"/>
              <w:spacing w:line="256" w:lineRule="exact"/>
              <w:ind w:left="15" w:right="8"/>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Красное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814</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814</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814</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814</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814</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814</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814</w:t>
            </w:r>
          </w:p>
        </w:tc>
      </w:tr>
      <w:tr w:rsidR="00393BC8" w:rsidRPr="00393BC8" w:rsidTr="00393BC8">
        <w:trPr>
          <w:trHeight w:val="278"/>
        </w:trPr>
        <w:tc>
          <w:tcPr>
            <w:tcW w:w="2199" w:type="dxa"/>
            <w:vAlign w:val="center"/>
          </w:tcPr>
          <w:p w:rsidR="00393BC8" w:rsidRPr="00393BC8" w:rsidRDefault="00393BC8" w:rsidP="00393BC8">
            <w:pPr>
              <w:pStyle w:val="TableParagraph"/>
              <w:spacing w:line="257" w:lineRule="exact"/>
              <w:ind w:left="14" w:right="1"/>
              <w:rPr>
                <w:sz w:val="24"/>
              </w:rPr>
            </w:pPr>
            <w:r w:rsidRPr="00393BC8">
              <w:rPr>
                <w:spacing w:val="-10"/>
                <w:sz w:val="24"/>
              </w:rPr>
              <w:t>8</w:t>
            </w:r>
          </w:p>
        </w:tc>
        <w:tc>
          <w:tcPr>
            <w:tcW w:w="3906" w:type="dxa"/>
            <w:vAlign w:val="center"/>
          </w:tcPr>
          <w:p w:rsidR="00393BC8" w:rsidRPr="00393BC8" w:rsidRDefault="00393BC8" w:rsidP="00393BC8">
            <w:pPr>
              <w:pStyle w:val="TableParagraph"/>
              <w:spacing w:line="257" w:lineRule="exact"/>
              <w:ind w:left="15" w:right="5"/>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Красное</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17" w:right="12"/>
              <w:rPr>
                <w:sz w:val="24"/>
              </w:rPr>
            </w:pPr>
            <w:r w:rsidRPr="00393BC8">
              <w:rPr>
                <w:spacing w:val="-5"/>
                <w:sz w:val="24"/>
              </w:rPr>
              <w:t>583</w:t>
            </w:r>
          </w:p>
        </w:tc>
        <w:tc>
          <w:tcPr>
            <w:tcW w:w="938" w:type="dxa"/>
            <w:vAlign w:val="center"/>
          </w:tcPr>
          <w:p w:rsidR="00393BC8" w:rsidRPr="00393BC8" w:rsidRDefault="00393BC8" w:rsidP="00393BC8">
            <w:pPr>
              <w:pStyle w:val="TableParagraph"/>
              <w:spacing w:line="257" w:lineRule="exact"/>
              <w:ind w:left="11" w:right="7"/>
              <w:rPr>
                <w:sz w:val="24"/>
              </w:rPr>
            </w:pPr>
            <w:r w:rsidRPr="00393BC8">
              <w:rPr>
                <w:spacing w:val="-5"/>
                <w:sz w:val="24"/>
              </w:rPr>
              <w:t>583</w:t>
            </w:r>
          </w:p>
        </w:tc>
        <w:tc>
          <w:tcPr>
            <w:tcW w:w="935" w:type="dxa"/>
            <w:vAlign w:val="center"/>
          </w:tcPr>
          <w:p w:rsidR="00393BC8" w:rsidRPr="00393BC8" w:rsidRDefault="00393BC8" w:rsidP="00393BC8">
            <w:pPr>
              <w:pStyle w:val="TableParagraph"/>
              <w:spacing w:line="257" w:lineRule="exact"/>
              <w:ind w:left="12" w:right="12"/>
              <w:rPr>
                <w:sz w:val="24"/>
              </w:rPr>
            </w:pPr>
            <w:r w:rsidRPr="00393BC8">
              <w:rPr>
                <w:spacing w:val="-5"/>
                <w:sz w:val="24"/>
              </w:rPr>
              <w:t>583</w:t>
            </w:r>
          </w:p>
        </w:tc>
        <w:tc>
          <w:tcPr>
            <w:tcW w:w="942" w:type="dxa"/>
            <w:vAlign w:val="center"/>
          </w:tcPr>
          <w:p w:rsidR="00393BC8" w:rsidRPr="00393BC8" w:rsidRDefault="00393BC8" w:rsidP="00393BC8">
            <w:pPr>
              <w:pStyle w:val="TableParagraph"/>
              <w:spacing w:line="257" w:lineRule="exact"/>
              <w:ind w:left="12" w:right="12"/>
              <w:rPr>
                <w:sz w:val="24"/>
              </w:rPr>
            </w:pPr>
            <w:r w:rsidRPr="00393BC8">
              <w:rPr>
                <w:spacing w:val="-5"/>
                <w:sz w:val="24"/>
              </w:rPr>
              <w:t>583</w:t>
            </w:r>
          </w:p>
        </w:tc>
        <w:tc>
          <w:tcPr>
            <w:tcW w:w="851" w:type="dxa"/>
            <w:vAlign w:val="center"/>
          </w:tcPr>
          <w:p w:rsidR="00393BC8" w:rsidRPr="00393BC8" w:rsidRDefault="00393BC8" w:rsidP="00393BC8">
            <w:pPr>
              <w:pStyle w:val="TableParagraph"/>
              <w:spacing w:line="257" w:lineRule="exact"/>
              <w:ind w:left="11" w:right="16"/>
              <w:rPr>
                <w:sz w:val="24"/>
              </w:rPr>
            </w:pPr>
            <w:r w:rsidRPr="00393BC8">
              <w:rPr>
                <w:spacing w:val="-5"/>
                <w:sz w:val="24"/>
              </w:rPr>
              <w:t>583</w:t>
            </w:r>
          </w:p>
        </w:tc>
        <w:tc>
          <w:tcPr>
            <w:tcW w:w="848" w:type="dxa"/>
            <w:vAlign w:val="center"/>
          </w:tcPr>
          <w:p w:rsidR="00393BC8" w:rsidRPr="00393BC8" w:rsidRDefault="00393BC8" w:rsidP="00393BC8">
            <w:pPr>
              <w:pStyle w:val="TableParagraph"/>
              <w:spacing w:line="257" w:lineRule="exact"/>
              <w:ind w:left="9" w:right="18"/>
              <w:rPr>
                <w:sz w:val="24"/>
              </w:rPr>
            </w:pPr>
            <w:r w:rsidRPr="00393BC8">
              <w:rPr>
                <w:spacing w:val="-5"/>
                <w:sz w:val="24"/>
              </w:rPr>
              <w:t>583</w:t>
            </w:r>
          </w:p>
        </w:tc>
        <w:tc>
          <w:tcPr>
            <w:tcW w:w="834" w:type="dxa"/>
            <w:vAlign w:val="center"/>
          </w:tcPr>
          <w:p w:rsidR="00393BC8" w:rsidRPr="00393BC8" w:rsidRDefault="00393BC8" w:rsidP="00393BC8">
            <w:pPr>
              <w:pStyle w:val="TableParagraph"/>
              <w:spacing w:line="257" w:lineRule="exact"/>
              <w:ind w:left="9" w:right="20"/>
              <w:rPr>
                <w:sz w:val="24"/>
              </w:rPr>
            </w:pPr>
            <w:r w:rsidRPr="00393BC8">
              <w:rPr>
                <w:spacing w:val="-5"/>
                <w:sz w:val="24"/>
              </w:rPr>
              <w:t>583</w:t>
            </w:r>
          </w:p>
        </w:tc>
      </w:tr>
      <w:tr w:rsidR="00393BC8" w:rsidRPr="00393BC8" w:rsidTr="00393BC8">
        <w:trPr>
          <w:trHeight w:val="551"/>
        </w:trPr>
        <w:tc>
          <w:tcPr>
            <w:tcW w:w="2199" w:type="dxa"/>
            <w:vAlign w:val="center"/>
          </w:tcPr>
          <w:p w:rsidR="00393BC8" w:rsidRPr="00393BC8" w:rsidRDefault="00393BC8" w:rsidP="00393BC8">
            <w:pPr>
              <w:pStyle w:val="TableParagraph"/>
              <w:ind w:left="14" w:right="1"/>
              <w:rPr>
                <w:sz w:val="24"/>
              </w:rPr>
            </w:pPr>
            <w:r w:rsidRPr="00393BC8">
              <w:rPr>
                <w:spacing w:val="-10"/>
                <w:sz w:val="24"/>
              </w:rPr>
              <w:t>9</w:t>
            </w:r>
          </w:p>
        </w:tc>
        <w:tc>
          <w:tcPr>
            <w:tcW w:w="3906" w:type="dxa"/>
            <w:vAlign w:val="center"/>
          </w:tcPr>
          <w:p w:rsidR="00393BC8" w:rsidRPr="00393BC8" w:rsidRDefault="00393BC8" w:rsidP="00393BC8">
            <w:pPr>
              <w:pStyle w:val="TableParagraph"/>
              <w:spacing w:line="275" w:lineRule="exact"/>
              <w:ind w:left="15" w:right="6"/>
              <w:rPr>
                <w:sz w:val="24"/>
              </w:rPr>
            </w:pPr>
            <w:r w:rsidRPr="00393BC8">
              <w:rPr>
                <w:spacing w:val="-2"/>
                <w:sz w:val="24"/>
              </w:rPr>
              <w:t>Котельная</w:t>
            </w:r>
            <w:r w:rsidRPr="00393BC8">
              <w:rPr>
                <w:spacing w:val="-3"/>
                <w:sz w:val="24"/>
              </w:rPr>
              <w:t xml:space="preserve"> </w:t>
            </w:r>
            <w:r w:rsidRPr="00393BC8">
              <w:rPr>
                <w:spacing w:val="-2"/>
                <w:sz w:val="24"/>
              </w:rPr>
              <w:t>коррекционной</w:t>
            </w:r>
            <w:r w:rsidRPr="00393BC8">
              <w:rPr>
                <w:spacing w:val="1"/>
                <w:sz w:val="24"/>
              </w:rPr>
              <w:t xml:space="preserve"> </w:t>
            </w:r>
            <w:r w:rsidRPr="00393BC8">
              <w:rPr>
                <w:spacing w:val="-2"/>
                <w:sz w:val="24"/>
              </w:rPr>
              <w:t>школы</w:t>
            </w:r>
            <w:r w:rsidRPr="00393BC8">
              <w:rPr>
                <w:spacing w:val="2"/>
                <w:sz w:val="24"/>
              </w:rPr>
              <w:t xml:space="preserve"> </w:t>
            </w:r>
            <w:r w:rsidRPr="00393BC8">
              <w:rPr>
                <w:spacing w:val="-5"/>
                <w:sz w:val="24"/>
              </w:rPr>
              <w:t>с.</w:t>
            </w:r>
          </w:p>
          <w:p w:rsidR="00393BC8" w:rsidRPr="00393BC8" w:rsidRDefault="00393BC8" w:rsidP="00393BC8">
            <w:pPr>
              <w:pStyle w:val="TableParagraph"/>
              <w:spacing w:line="257" w:lineRule="exact"/>
              <w:ind w:left="15" w:right="5"/>
              <w:rPr>
                <w:sz w:val="24"/>
              </w:rPr>
            </w:pPr>
            <w:r w:rsidRPr="00393BC8">
              <w:rPr>
                <w:spacing w:val="-2"/>
                <w:sz w:val="24"/>
              </w:rPr>
              <w:t>Красное</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5"/>
                <w:sz w:val="24"/>
              </w:rPr>
              <w:t>242</w:t>
            </w:r>
          </w:p>
        </w:tc>
        <w:tc>
          <w:tcPr>
            <w:tcW w:w="938" w:type="dxa"/>
            <w:vAlign w:val="center"/>
          </w:tcPr>
          <w:p w:rsidR="00393BC8" w:rsidRPr="00393BC8" w:rsidRDefault="00393BC8" w:rsidP="00393BC8">
            <w:pPr>
              <w:pStyle w:val="TableParagraph"/>
              <w:ind w:left="11" w:right="7"/>
              <w:rPr>
                <w:sz w:val="24"/>
              </w:rPr>
            </w:pPr>
            <w:r w:rsidRPr="00393BC8">
              <w:rPr>
                <w:spacing w:val="-5"/>
                <w:sz w:val="24"/>
              </w:rPr>
              <w:t>242</w:t>
            </w:r>
          </w:p>
        </w:tc>
        <w:tc>
          <w:tcPr>
            <w:tcW w:w="935" w:type="dxa"/>
            <w:vAlign w:val="center"/>
          </w:tcPr>
          <w:p w:rsidR="00393BC8" w:rsidRPr="00393BC8" w:rsidRDefault="00393BC8" w:rsidP="00393BC8">
            <w:pPr>
              <w:pStyle w:val="TableParagraph"/>
              <w:ind w:left="12" w:right="12"/>
              <w:rPr>
                <w:sz w:val="24"/>
              </w:rPr>
            </w:pPr>
            <w:r w:rsidRPr="00393BC8">
              <w:rPr>
                <w:spacing w:val="-5"/>
                <w:sz w:val="24"/>
              </w:rPr>
              <w:t>242</w:t>
            </w:r>
          </w:p>
        </w:tc>
        <w:tc>
          <w:tcPr>
            <w:tcW w:w="942" w:type="dxa"/>
            <w:vAlign w:val="center"/>
          </w:tcPr>
          <w:p w:rsidR="00393BC8" w:rsidRPr="00393BC8" w:rsidRDefault="00393BC8" w:rsidP="00393BC8">
            <w:pPr>
              <w:pStyle w:val="TableParagraph"/>
              <w:ind w:left="12" w:right="12"/>
              <w:rPr>
                <w:sz w:val="24"/>
              </w:rPr>
            </w:pPr>
            <w:r w:rsidRPr="00393BC8">
              <w:rPr>
                <w:spacing w:val="-5"/>
                <w:sz w:val="24"/>
              </w:rPr>
              <w:t>242</w:t>
            </w:r>
          </w:p>
        </w:tc>
        <w:tc>
          <w:tcPr>
            <w:tcW w:w="851" w:type="dxa"/>
            <w:vAlign w:val="center"/>
          </w:tcPr>
          <w:p w:rsidR="00393BC8" w:rsidRPr="00393BC8" w:rsidRDefault="00393BC8" w:rsidP="00393BC8">
            <w:pPr>
              <w:pStyle w:val="TableParagraph"/>
              <w:ind w:left="11" w:right="16"/>
              <w:rPr>
                <w:sz w:val="24"/>
              </w:rPr>
            </w:pPr>
            <w:r w:rsidRPr="00393BC8">
              <w:rPr>
                <w:spacing w:val="-5"/>
                <w:sz w:val="24"/>
              </w:rPr>
              <w:t>242</w:t>
            </w:r>
          </w:p>
        </w:tc>
        <w:tc>
          <w:tcPr>
            <w:tcW w:w="848" w:type="dxa"/>
            <w:vAlign w:val="center"/>
          </w:tcPr>
          <w:p w:rsidR="00393BC8" w:rsidRPr="00393BC8" w:rsidRDefault="00393BC8" w:rsidP="00393BC8">
            <w:pPr>
              <w:pStyle w:val="TableParagraph"/>
              <w:ind w:left="9" w:right="18"/>
              <w:rPr>
                <w:sz w:val="24"/>
              </w:rPr>
            </w:pPr>
            <w:r w:rsidRPr="00393BC8">
              <w:rPr>
                <w:spacing w:val="-5"/>
                <w:sz w:val="24"/>
              </w:rPr>
              <w:t>242</w:t>
            </w:r>
          </w:p>
        </w:tc>
        <w:tc>
          <w:tcPr>
            <w:tcW w:w="834" w:type="dxa"/>
            <w:vAlign w:val="center"/>
          </w:tcPr>
          <w:p w:rsidR="00393BC8" w:rsidRPr="00393BC8" w:rsidRDefault="00393BC8" w:rsidP="00393BC8">
            <w:pPr>
              <w:pStyle w:val="TableParagraph"/>
              <w:ind w:left="9" w:right="20"/>
              <w:rPr>
                <w:sz w:val="24"/>
              </w:rPr>
            </w:pPr>
            <w:r w:rsidRPr="00393BC8">
              <w:rPr>
                <w:spacing w:val="-5"/>
                <w:sz w:val="24"/>
              </w:rPr>
              <w:t>242</w:t>
            </w:r>
          </w:p>
        </w:tc>
      </w:tr>
      <w:tr w:rsidR="00393BC8" w:rsidRPr="00393BC8" w:rsidTr="00393BC8">
        <w:trPr>
          <w:trHeight w:val="551"/>
        </w:trPr>
        <w:tc>
          <w:tcPr>
            <w:tcW w:w="2199" w:type="dxa"/>
            <w:vAlign w:val="center"/>
          </w:tcPr>
          <w:p w:rsidR="00393BC8" w:rsidRPr="00393BC8" w:rsidRDefault="00393BC8" w:rsidP="00393BC8">
            <w:pPr>
              <w:pStyle w:val="TableParagraph"/>
              <w:ind w:left="14" w:right="1"/>
              <w:rPr>
                <w:sz w:val="24"/>
              </w:rPr>
            </w:pPr>
            <w:r w:rsidRPr="00393BC8">
              <w:rPr>
                <w:spacing w:val="-5"/>
                <w:sz w:val="24"/>
              </w:rPr>
              <w:t>10</w:t>
            </w:r>
          </w:p>
        </w:tc>
        <w:tc>
          <w:tcPr>
            <w:tcW w:w="3906" w:type="dxa"/>
            <w:vAlign w:val="center"/>
          </w:tcPr>
          <w:p w:rsidR="00393BC8" w:rsidRPr="00393BC8" w:rsidRDefault="00393BC8" w:rsidP="00393BC8">
            <w:pPr>
              <w:pStyle w:val="TableParagraph"/>
              <w:spacing w:line="275" w:lineRule="exact"/>
              <w:ind w:left="15" w:right="7"/>
              <w:rPr>
                <w:sz w:val="24"/>
              </w:rPr>
            </w:pPr>
            <w:r w:rsidRPr="00393BC8">
              <w:rPr>
                <w:sz w:val="24"/>
              </w:rPr>
              <w:t>Центральная</w:t>
            </w:r>
            <w:r w:rsidRPr="00393BC8">
              <w:rPr>
                <w:spacing w:val="-11"/>
                <w:sz w:val="24"/>
              </w:rPr>
              <w:t xml:space="preserve"> </w:t>
            </w:r>
            <w:r w:rsidRPr="00393BC8">
              <w:rPr>
                <w:sz w:val="24"/>
              </w:rPr>
              <w:t>котельная</w:t>
            </w:r>
            <w:r w:rsidRPr="00393BC8">
              <w:rPr>
                <w:spacing w:val="-13"/>
                <w:sz w:val="24"/>
              </w:rPr>
              <w:t xml:space="preserve"> </w:t>
            </w:r>
            <w:r w:rsidRPr="00393BC8">
              <w:rPr>
                <w:spacing w:val="-5"/>
                <w:sz w:val="24"/>
              </w:rPr>
              <w:t>с.</w:t>
            </w:r>
          </w:p>
          <w:p w:rsidR="00393BC8" w:rsidRPr="00393BC8" w:rsidRDefault="00393BC8" w:rsidP="00393BC8">
            <w:pPr>
              <w:pStyle w:val="TableParagraph"/>
              <w:spacing w:line="257" w:lineRule="exact"/>
              <w:ind w:left="15" w:right="3"/>
              <w:rPr>
                <w:sz w:val="24"/>
              </w:rPr>
            </w:pPr>
            <w:r w:rsidRPr="00393BC8">
              <w:rPr>
                <w:spacing w:val="-2"/>
                <w:sz w:val="24"/>
              </w:rPr>
              <w:t>Ариничево</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5"/>
                <w:sz w:val="24"/>
              </w:rPr>
              <w:t>711</w:t>
            </w:r>
          </w:p>
        </w:tc>
        <w:tc>
          <w:tcPr>
            <w:tcW w:w="938" w:type="dxa"/>
            <w:vAlign w:val="center"/>
          </w:tcPr>
          <w:p w:rsidR="00393BC8" w:rsidRPr="00393BC8" w:rsidRDefault="00393BC8" w:rsidP="00393BC8">
            <w:pPr>
              <w:pStyle w:val="TableParagraph"/>
              <w:ind w:left="11" w:right="7"/>
              <w:rPr>
                <w:sz w:val="24"/>
              </w:rPr>
            </w:pPr>
            <w:r w:rsidRPr="00393BC8">
              <w:rPr>
                <w:spacing w:val="-5"/>
                <w:sz w:val="24"/>
              </w:rPr>
              <w:t>711</w:t>
            </w:r>
          </w:p>
        </w:tc>
        <w:tc>
          <w:tcPr>
            <w:tcW w:w="935" w:type="dxa"/>
            <w:vAlign w:val="center"/>
          </w:tcPr>
          <w:p w:rsidR="00393BC8" w:rsidRPr="00393BC8" w:rsidRDefault="00393BC8" w:rsidP="00393BC8">
            <w:pPr>
              <w:pStyle w:val="TableParagraph"/>
              <w:ind w:left="12" w:right="12"/>
              <w:rPr>
                <w:sz w:val="24"/>
              </w:rPr>
            </w:pPr>
            <w:r w:rsidRPr="00393BC8">
              <w:rPr>
                <w:spacing w:val="-5"/>
                <w:sz w:val="24"/>
              </w:rPr>
              <w:t>711</w:t>
            </w:r>
          </w:p>
        </w:tc>
        <w:tc>
          <w:tcPr>
            <w:tcW w:w="942" w:type="dxa"/>
            <w:vAlign w:val="center"/>
          </w:tcPr>
          <w:p w:rsidR="00393BC8" w:rsidRPr="00393BC8" w:rsidRDefault="00393BC8" w:rsidP="00393BC8">
            <w:pPr>
              <w:pStyle w:val="TableParagraph"/>
              <w:ind w:left="12" w:right="12"/>
              <w:rPr>
                <w:sz w:val="24"/>
              </w:rPr>
            </w:pPr>
            <w:r w:rsidRPr="00393BC8">
              <w:rPr>
                <w:spacing w:val="-5"/>
                <w:sz w:val="24"/>
              </w:rPr>
              <w:t>711</w:t>
            </w:r>
          </w:p>
        </w:tc>
        <w:tc>
          <w:tcPr>
            <w:tcW w:w="851" w:type="dxa"/>
            <w:vAlign w:val="center"/>
          </w:tcPr>
          <w:p w:rsidR="00393BC8" w:rsidRPr="00393BC8" w:rsidRDefault="00393BC8" w:rsidP="00393BC8">
            <w:pPr>
              <w:pStyle w:val="TableParagraph"/>
              <w:ind w:left="11" w:right="16"/>
              <w:rPr>
                <w:sz w:val="24"/>
              </w:rPr>
            </w:pPr>
            <w:r w:rsidRPr="00393BC8">
              <w:rPr>
                <w:spacing w:val="-5"/>
                <w:sz w:val="24"/>
              </w:rPr>
              <w:t>711</w:t>
            </w:r>
          </w:p>
        </w:tc>
        <w:tc>
          <w:tcPr>
            <w:tcW w:w="848" w:type="dxa"/>
            <w:vAlign w:val="center"/>
          </w:tcPr>
          <w:p w:rsidR="00393BC8" w:rsidRPr="00393BC8" w:rsidRDefault="00393BC8" w:rsidP="00393BC8">
            <w:pPr>
              <w:pStyle w:val="TableParagraph"/>
              <w:ind w:left="9" w:right="18"/>
              <w:rPr>
                <w:sz w:val="24"/>
              </w:rPr>
            </w:pPr>
            <w:r w:rsidRPr="00393BC8">
              <w:rPr>
                <w:spacing w:val="-5"/>
                <w:sz w:val="24"/>
              </w:rPr>
              <w:t>711</w:t>
            </w:r>
          </w:p>
        </w:tc>
        <w:tc>
          <w:tcPr>
            <w:tcW w:w="834" w:type="dxa"/>
            <w:vAlign w:val="center"/>
          </w:tcPr>
          <w:p w:rsidR="00393BC8" w:rsidRPr="00393BC8" w:rsidRDefault="00393BC8" w:rsidP="00393BC8">
            <w:pPr>
              <w:pStyle w:val="TableParagraph"/>
              <w:ind w:left="9" w:right="20"/>
              <w:rPr>
                <w:sz w:val="24"/>
              </w:rPr>
            </w:pPr>
            <w:r w:rsidRPr="00393BC8">
              <w:rPr>
                <w:spacing w:val="-5"/>
                <w:sz w:val="24"/>
              </w:rPr>
              <w:t>711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5"/>
                <w:sz w:val="24"/>
              </w:rPr>
              <w:t>11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0"/>
                <w:sz w:val="24"/>
              </w:rPr>
              <w:t xml:space="preserve"> </w:t>
            </w:r>
            <w:r w:rsidRPr="00393BC8">
              <w:rPr>
                <w:sz w:val="24"/>
              </w:rPr>
              <w:t>с.</w:t>
            </w:r>
            <w:r w:rsidRPr="00393BC8">
              <w:rPr>
                <w:spacing w:val="-10"/>
                <w:sz w:val="24"/>
              </w:rPr>
              <w:t xml:space="preserve"> </w:t>
            </w:r>
            <w:r w:rsidRPr="00393BC8">
              <w:rPr>
                <w:spacing w:val="-2"/>
                <w:sz w:val="24"/>
              </w:rPr>
              <w:t>Шабаново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539</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539</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539</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539</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539</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539</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539</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12</w:t>
            </w:r>
          </w:p>
        </w:tc>
        <w:tc>
          <w:tcPr>
            <w:tcW w:w="3906" w:type="dxa"/>
            <w:vAlign w:val="center"/>
          </w:tcPr>
          <w:p w:rsidR="00393BC8" w:rsidRPr="00393BC8" w:rsidRDefault="00393BC8" w:rsidP="00393BC8">
            <w:pPr>
              <w:pStyle w:val="TableParagraph"/>
              <w:spacing w:line="256" w:lineRule="exact"/>
              <w:ind w:left="15" w:right="1"/>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Панфилово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367</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367</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367</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367</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367</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367</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367</w:t>
            </w:r>
          </w:p>
        </w:tc>
      </w:tr>
      <w:tr w:rsidR="00393BC8" w:rsidRPr="00393BC8" w:rsidTr="00393BC8">
        <w:trPr>
          <w:trHeight w:val="277"/>
        </w:trPr>
        <w:tc>
          <w:tcPr>
            <w:tcW w:w="2199" w:type="dxa"/>
            <w:vAlign w:val="center"/>
          </w:tcPr>
          <w:p w:rsidR="00393BC8" w:rsidRPr="00393BC8" w:rsidRDefault="00393BC8" w:rsidP="00393BC8">
            <w:pPr>
              <w:pStyle w:val="TableParagraph"/>
              <w:spacing w:line="257" w:lineRule="exact"/>
              <w:ind w:left="14"/>
              <w:rPr>
                <w:sz w:val="24"/>
              </w:rPr>
            </w:pPr>
            <w:r w:rsidRPr="00393BC8">
              <w:rPr>
                <w:spacing w:val="-5"/>
                <w:sz w:val="24"/>
              </w:rPr>
              <w:t>13</w:t>
            </w:r>
          </w:p>
        </w:tc>
        <w:tc>
          <w:tcPr>
            <w:tcW w:w="3906" w:type="dxa"/>
            <w:vAlign w:val="center"/>
          </w:tcPr>
          <w:p w:rsidR="00393BC8" w:rsidRPr="00393BC8" w:rsidRDefault="00393BC8" w:rsidP="00393BC8">
            <w:pPr>
              <w:pStyle w:val="TableParagraph"/>
              <w:spacing w:line="257" w:lineRule="exact"/>
              <w:ind w:left="15" w:right="2"/>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Панфилово</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17" w:right="12"/>
              <w:rPr>
                <w:sz w:val="24"/>
              </w:rPr>
            </w:pPr>
            <w:r w:rsidRPr="00393BC8">
              <w:rPr>
                <w:spacing w:val="-5"/>
                <w:sz w:val="24"/>
              </w:rPr>
              <w:t>65</w:t>
            </w:r>
          </w:p>
        </w:tc>
        <w:tc>
          <w:tcPr>
            <w:tcW w:w="938" w:type="dxa"/>
            <w:vAlign w:val="center"/>
          </w:tcPr>
          <w:p w:rsidR="00393BC8" w:rsidRPr="00393BC8" w:rsidRDefault="00393BC8" w:rsidP="00393BC8">
            <w:pPr>
              <w:pStyle w:val="TableParagraph"/>
              <w:spacing w:line="257" w:lineRule="exact"/>
              <w:ind w:left="11" w:right="7"/>
              <w:rPr>
                <w:sz w:val="24"/>
              </w:rPr>
            </w:pPr>
            <w:r w:rsidRPr="00393BC8">
              <w:rPr>
                <w:spacing w:val="-5"/>
                <w:sz w:val="24"/>
              </w:rPr>
              <w:t>65</w:t>
            </w:r>
          </w:p>
        </w:tc>
        <w:tc>
          <w:tcPr>
            <w:tcW w:w="935" w:type="dxa"/>
            <w:vAlign w:val="center"/>
          </w:tcPr>
          <w:p w:rsidR="00393BC8" w:rsidRPr="00393BC8" w:rsidRDefault="00393BC8" w:rsidP="00393BC8">
            <w:pPr>
              <w:pStyle w:val="TableParagraph"/>
              <w:spacing w:line="257" w:lineRule="exact"/>
              <w:ind w:left="12" w:right="12"/>
              <w:rPr>
                <w:sz w:val="24"/>
              </w:rPr>
            </w:pPr>
            <w:r w:rsidRPr="00393BC8">
              <w:rPr>
                <w:spacing w:val="-5"/>
                <w:sz w:val="24"/>
              </w:rPr>
              <w:t>65</w:t>
            </w:r>
          </w:p>
        </w:tc>
        <w:tc>
          <w:tcPr>
            <w:tcW w:w="942" w:type="dxa"/>
            <w:vAlign w:val="center"/>
          </w:tcPr>
          <w:p w:rsidR="00393BC8" w:rsidRPr="00393BC8" w:rsidRDefault="00393BC8" w:rsidP="00393BC8">
            <w:pPr>
              <w:pStyle w:val="TableParagraph"/>
              <w:spacing w:line="257" w:lineRule="exact"/>
              <w:ind w:left="12" w:right="12"/>
              <w:rPr>
                <w:sz w:val="24"/>
              </w:rPr>
            </w:pPr>
            <w:r w:rsidRPr="00393BC8">
              <w:rPr>
                <w:spacing w:val="-5"/>
                <w:sz w:val="24"/>
              </w:rPr>
              <w:t>65</w:t>
            </w:r>
          </w:p>
        </w:tc>
        <w:tc>
          <w:tcPr>
            <w:tcW w:w="851" w:type="dxa"/>
            <w:vAlign w:val="center"/>
          </w:tcPr>
          <w:p w:rsidR="00393BC8" w:rsidRPr="00393BC8" w:rsidRDefault="00393BC8" w:rsidP="00393BC8">
            <w:pPr>
              <w:pStyle w:val="TableParagraph"/>
              <w:spacing w:line="257" w:lineRule="exact"/>
              <w:ind w:left="11" w:right="16"/>
              <w:rPr>
                <w:sz w:val="24"/>
              </w:rPr>
            </w:pPr>
            <w:r w:rsidRPr="00393BC8">
              <w:rPr>
                <w:spacing w:val="-5"/>
                <w:sz w:val="24"/>
              </w:rPr>
              <w:t>65</w:t>
            </w:r>
          </w:p>
        </w:tc>
        <w:tc>
          <w:tcPr>
            <w:tcW w:w="848" w:type="dxa"/>
            <w:vAlign w:val="center"/>
          </w:tcPr>
          <w:p w:rsidR="00393BC8" w:rsidRPr="00393BC8" w:rsidRDefault="00393BC8" w:rsidP="00393BC8">
            <w:pPr>
              <w:pStyle w:val="TableParagraph"/>
              <w:spacing w:line="257" w:lineRule="exact"/>
              <w:ind w:left="9" w:right="18"/>
              <w:rPr>
                <w:sz w:val="24"/>
              </w:rPr>
            </w:pPr>
            <w:r w:rsidRPr="00393BC8">
              <w:rPr>
                <w:spacing w:val="-5"/>
                <w:sz w:val="24"/>
              </w:rPr>
              <w:t>65</w:t>
            </w:r>
          </w:p>
        </w:tc>
        <w:tc>
          <w:tcPr>
            <w:tcW w:w="834" w:type="dxa"/>
            <w:vAlign w:val="center"/>
          </w:tcPr>
          <w:p w:rsidR="00393BC8" w:rsidRPr="00393BC8" w:rsidRDefault="00393BC8" w:rsidP="00393BC8">
            <w:pPr>
              <w:pStyle w:val="TableParagraph"/>
              <w:spacing w:line="257" w:lineRule="exact"/>
              <w:ind w:left="9" w:right="20"/>
              <w:rPr>
                <w:sz w:val="24"/>
              </w:rPr>
            </w:pPr>
            <w:r w:rsidRPr="00393BC8">
              <w:rPr>
                <w:spacing w:val="-5"/>
                <w:sz w:val="24"/>
              </w:rPr>
              <w:t>65</w:t>
            </w:r>
          </w:p>
        </w:tc>
      </w:tr>
      <w:tr w:rsidR="00393BC8" w:rsidRPr="00393BC8" w:rsidTr="00393BC8">
        <w:trPr>
          <w:trHeight w:val="551"/>
        </w:trPr>
        <w:tc>
          <w:tcPr>
            <w:tcW w:w="2199" w:type="dxa"/>
            <w:vAlign w:val="center"/>
          </w:tcPr>
          <w:p w:rsidR="00393BC8" w:rsidRPr="00393BC8" w:rsidRDefault="00393BC8" w:rsidP="00393BC8">
            <w:pPr>
              <w:pStyle w:val="TableParagraph"/>
              <w:ind w:left="14"/>
              <w:rPr>
                <w:sz w:val="24"/>
              </w:rPr>
            </w:pPr>
            <w:r w:rsidRPr="00393BC8">
              <w:rPr>
                <w:spacing w:val="-5"/>
                <w:sz w:val="24"/>
              </w:rPr>
              <w:t>14</w:t>
            </w:r>
          </w:p>
        </w:tc>
        <w:tc>
          <w:tcPr>
            <w:tcW w:w="3906" w:type="dxa"/>
            <w:vAlign w:val="center"/>
          </w:tcPr>
          <w:p w:rsidR="00393BC8" w:rsidRPr="00393BC8" w:rsidRDefault="00393BC8" w:rsidP="00393BC8">
            <w:pPr>
              <w:pStyle w:val="TableParagraph"/>
              <w:spacing w:line="275" w:lineRule="exact"/>
              <w:ind w:left="15" w:right="5"/>
              <w:rPr>
                <w:sz w:val="24"/>
              </w:rPr>
            </w:pPr>
            <w:r w:rsidRPr="00393BC8">
              <w:rPr>
                <w:sz w:val="24"/>
              </w:rPr>
              <w:t>Котельная</w:t>
            </w:r>
            <w:r w:rsidRPr="00393BC8">
              <w:rPr>
                <w:spacing w:val="-13"/>
                <w:sz w:val="24"/>
              </w:rPr>
              <w:t xml:space="preserve"> </w:t>
            </w:r>
            <w:r w:rsidRPr="00393BC8">
              <w:rPr>
                <w:sz w:val="24"/>
              </w:rPr>
              <w:t>администрации</w:t>
            </w:r>
            <w:r w:rsidRPr="00393BC8">
              <w:rPr>
                <w:spacing w:val="-13"/>
                <w:sz w:val="24"/>
              </w:rPr>
              <w:t xml:space="preserve"> </w:t>
            </w:r>
            <w:r w:rsidRPr="00393BC8">
              <w:rPr>
                <w:spacing w:val="-5"/>
                <w:sz w:val="24"/>
              </w:rPr>
              <w:t>с.</w:t>
            </w:r>
          </w:p>
          <w:p w:rsidR="00393BC8" w:rsidRPr="00393BC8" w:rsidRDefault="00393BC8" w:rsidP="00393BC8">
            <w:pPr>
              <w:pStyle w:val="TableParagraph"/>
              <w:spacing w:line="257" w:lineRule="exact"/>
              <w:ind w:left="15"/>
              <w:rPr>
                <w:sz w:val="24"/>
              </w:rPr>
            </w:pPr>
            <w:r w:rsidRPr="00393BC8">
              <w:rPr>
                <w:spacing w:val="-2"/>
                <w:sz w:val="24"/>
              </w:rPr>
              <w:t>Панфилово</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5"/>
                <w:sz w:val="24"/>
              </w:rPr>
              <w:t>82</w:t>
            </w:r>
          </w:p>
        </w:tc>
        <w:tc>
          <w:tcPr>
            <w:tcW w:w="938" w:type="dxa"/>
            <w:vAlign w:val="center"/>
          </w:tcPr>
          <w:p w:rsidR="00393BC8" w:rsidRPr="00393BC8" w:rsidRDefault="00393BC8" w:rsidP="00393BC8">
            <w:pPr>
              <w:pStyle w:val="TableParagraph"/>
              <w:ind w:left="11" w:right="7"/>
              <w:rPr>
                <w:sz w:val="24"/>
              </w:rPr>
            </w:pPr>
            <w:r w:rsidRPr="00393BC8">
              <w:rPr>
                <w:spacing w:val="-5"/>
                <w:sz w:val="24"/>
              </w:rPr>
              <w:t>82</w:t>
            </w:r>
          </w:p>
        </w:tc>
        <w:tc>
          <w:tcPr>
            <w:tcW w:w="935" w:type="dxa"/>
            <w:vAlign w:val="center"/>
          </w:tcPr>
          <w:p w:rsidR="00393BC8" w:rsidRPr="00393BC8" w:rsidRDefault="00393BC8" w:rsidP="00393BC8">
            <w:pPr>
              <w:pStyle w:val="TableParagraph"/>
              <w:ind w:left="12" w:right="12"/>
              <w:rPr>
                <w:sz w:val="24"/>
              </w:rPr>
            </w:pPr>
            <w:r w:rsidRPr="00393BC8">
              <w:rPr>
                <w:spacing w:val="-5"/>
                <w:sz w:val="24"/>
              </w:rPr>
              <w:t>82</w:t>
            </w:r>
          </w:p>
        </w:tc>
        <w:tc>
          <w:tcPr>
            <w:tcW w:w="942" w:type="dxa"/>
            <w:vAlign w:val="center"/>
          </w:tcPr>
          <w:p w:rsidR="00393BC8" w:rsidRPr="00393BC8" w:rsidRDefault="00393BC8" w:rsidP="00393BC8">
            <w:pPr>
              <w:pStyle w:val="TableParagraph"/>
              <w:ind w:left="12" w:right="12"/>
              <w:rPr>
                <w:sz w:val="24"/>
              </w:rPr>
            </w:pPr>
            <w:r w:rsidRPr="00393BC8">
              <w:rPr>
                <w:spacing w:val="-5"/>
                <w:sz w:val="24"/>
              </w:rPr>
              <w:t>82</w:t>
            </w:r>
          </w:p>
        </w:tc>
        <w:tc>
          <w:tcPr>
            <w:tcW w:w="851" w:type="dxa"/>
            <w:vAlign w:val="center"/>
          </w:tcPr>
          <w:p w:rsidR="00393BC8" w:rsidRPr="00393BC8" w:rsidRDefault="00393BC8" w:rsidP="00393BC8">
            <w:pPr>
              <w:pStyle w:val="TableParagraph"/>
              <w:ind w:left="11" w:right="16"/>
              <w:rPr>
                <w:sz w:val="24"/>
              </w:rPr>
            </w:pPr>
            <w:r w:rsidRPr="00393BC8">
              <w:rPr>
                <w:spacing w:val="-5"/>
                <w:sz w:val="24"/>
              </w:rPr>
              <w:t>82</w:t>
            </w:r>
          </w:p>
        </w:tc>
        <w:tc>
          <w:tcPr>
            <w:tcW w:w="848" w:type="dxa"/>
            <w:vAlign w:val="center"/>
          </w:tcPr>
          <w:p w:rsidR="00393BC8" w:rsidRPr="00393BC8" w:rsidRDefault="00393BC8" w:rsidP="00393BC8">
            <w:pPr>
              <w:pStyle w:val="TableParagraph"/>
              <w:ind w:left="9" w:right="18"/>
              <w:rPr>
                <w:sz w:val="24"/>
              </w:rPr>
            </w:pPr>
            <w:r w:rsidRPr="00393BC8">
              <w:rPr>
                <w:spacing w:val="-5"/>
                <w:sz w:val="24"/>
              </w:rPr>
              <w:t>82</w:t>
            </w:r>
          </w:p>
        </w:tc>
        <w:tc>
          <w:tcPr>
            <w:tcW w:w="834" w:type="dxa"/>
            <w:vAlign w:val="center"/>
          </w:tcPr>
          <w:p w:rsidR="00393BC8" w:rsidRPr="00393BC8" w:rsidRDefault="00393BC8" w:rsidP="00393BC8">
            <w:pPr>
              <w:pStyle w:val="TableParagraph"/>
              <w:ind w:left="9" w:right="20"/>
              <w:rPr>
                <w:sz w:val="24"/>
              </w:rPr>
            </w:pPr>
            <w:r w:rsidRPr="00393BC8">
              <w:rPr>
                <w:spacing w:val="-5"/>
                <w:sz w:val="24"/>
              </w:rPr>
              <w:t>82</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15</w:t>
            </w:r>
          </w:p>
        </w:tc>
        <w:tc>
          <w:tcPr>
            <w:tcW w:w="3906" w:type="dxa"/>
            <w:vAlign w:val="center"/>
          </w:tcPr>
          <w:p w:rsidR="00393BC8" w:rsidRPr="00393BC8" w:rsidRDefault="00393BC8" w:rsidP="00393BC8">
            <w:pPr>
              <w:pStyle w:val="TableParagraph"/>
              <w:spacing w:line="256" w:lineRule="exact"/>
              <w:ind w:left="15" w:right="4"/>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Новый</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186</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186</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186</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186</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186</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186</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186</w:t>
            </w:r>
          </w:p>
        </w:tc>
      </w:tr>
      <w:tr w:rsidR="00393BC8" w:rsidRPr="00393BC8" w:rsidTr="00393BC8">
        <w:trPr>
          <w:trHeight w:val="551"/>
        </w:trPr>
        <w:tc>
          <w:tcPr>
            <w:tcW w:w="2199" w:type="dxa"/>
            <w:vAlign w:val="center"/>
          </w:tcPr>
          <w:p w:rsidR="00393BC8" w:rsidRPr="00393BC8" w:rsidRDefault="00393BC8" w:rsidP="00393BC8">
            <w:pPr>
              <w:pStyle w:val="TableParagraph"/>
              <w:ind w:left="14"/>
              <w:rPr>
                <w:sz w:val="24"/>
              </w:rPr>
            </w:pPr>
            <w:r w:rsidRPr="00393BC8">
              <w:rPr>
                <w:spacing w:val="-5"/>
                <w:sz w:val="24"/>
              </w:rPr>
              <w:t>16</w:t>
            </w:r>
          </w:p>
        </w:tc>
        <w:tc>
          <w:tcPr>
            <w:tcW w:w="3906" w:type="dxa"/>
            <w:vAlign w:val="center"/>
          </w:tcPr>
          <w:p w:rsidR="00393BC8" w:rsidRPr="00393BC8" w:rsidRDefault="00393BC8" w:rsidP="00393BC8">
            <w:pPr>
              <w:pStyle w:val="TableParagraph"/>
              <w:spacing w:line="275" w:lineRule="exact"/>
              <w:ind w:left="15" w:right="7"/>
              <w:rPr>
                <w:sz w:val="24"/>
              </w:rPr>
            </w:pPr>
            <w:r w:rsidRPr="00393BC8">
              <w:rPr>
                <w:sz w:val="24"/>
              </w:rPr>
              <w:t>Центральная</w:t>
            </w:r>
            <w:r w:rsidRPr="00393BC8">
              <w:rPr>
                <w:spacing w:val="-11"/>
                <w:sz w:val="24"/>
              </w:rPr>
              <w:t xml:space="preserve"> </w:t>
            </w:r>
            <w:r w:rsidRPr="00393BC8">
              <w:rPr>
                <w:sz w:val="24"/>
              </w:rPr>
              <w:t>котельная</w:t>
            </w:r>
            <w:r w:rsidRPr="00393BC8">
              <w:rPr>
                <w:spacing w:val="-13"/>
                <w:sz w:val="24"/>
              </w:rPr>
              <w:t xml:space="preserve"> </w:t>
            </w:r>
            <w:r w:rsidRPr="00393BC8">
              <w:rPr>
                <w:spacing w:val="-5"/>
                <w:sz w:val="24"/>
              </w:rPr>
              <w:t>с.</w:t>
            </w:r>
          </w:p>
          <w:p w:rsidR="00393BC8" w:rsidRPr="00393BC8" w:rsidRDefault="00393BC8" w:rsidP="00393BC8">
            <w:pPr>
              <w:pStyle w:val="TableParagraph"/>
              <w:spacing w:line="257" w:lineRule="exact"/>
              <w:ind w:left="15" w:right="1"/>
              <w:rPr>
                <w:sz w:val="24"/>
              </w:rPr>
            </w:pPr>
            <w:r w:rsidRPr="00393BC8">
              <w:rPr>
                <w:spacing w:val="-2"/>
                <w:sz w:val="24"/>
              </w:rPr>
              <w:t>Чусовитино</w:t>
            </w:r>
          </w:p>
        </w:tc>
        <w:tc>
          <w:tcPr>
            <w:tcW w:w="2269" w:type="dxa"/>
            <w:vAlign w:val="center"/>
          </w:tcPr>
          <w:p w:rsidR="00393BC8" w:rsidRPr="00393BC8" w:rsidRDefault="00393BC8" w:rsidP="00393BC8">
            <w:pPr>
              <w:pStyle w:val="TableParagraph"/>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ind w:left="17" w:right="12"/>
              <w:rPr>
                <w:sz w:val="24"/>
              </w:rPr>
            </w:pPr>
            <w:r w:rsidRPr="00393BC8">
              <w:rPr>
                <w:spacing w:val="-4"/>
                <w:sz w:val="24"/>
              </w:rPr>
              <w:t>1275</w:t>
            </w:r>
          </w:p>
        </w:tc>
        <w:tc>
          <w:tcPr>
            <w:tcW w:w="938" w:type="dxa"/>
            <w:vAlign w:val="center"/>
          </w:tcPr>
          <w:p w:rsidR="00393BC8" w:rsidRPr="00393BC8" w:rsidRDefault="00393BC8" w:rsidP="00393BC8">
            <w:pPr>
              <w:pStyle w:val="TableParagraph"/>
              <w:ind w:left="11" w:right="7"/>
              <w:rPr>
                <w:sz w:val="24"/>
              </w:rPr>
            </w:pPr>
            <w:r w:rsidRPr="00393BC8">
              <w:rPr>
                <w:spacing w:val="-4"/>
                <w:sz w:val="24"/>
              </w:rPr>
              <w:t>1275</w:t>
            </w:r>
          </w:p>
        </w:tc>
        <w:tc>
          <w:tcPr>
            <w:tcW w:w="935" w:type="dxa"/>
            <w:vAlign w:val="center"/>
          </w:tcPr>
          <w:p w:rsidR="00393BC8" w:rsidRPr="00393BC8" w:rsidRDefault="00393BC8" w:rsidP="00393BC8">
            <w:pPr>
              <w:pStyle w:val="TableParagraph"/>
              <w:ind w:left="12" w:right="12"/>
              <w:rPr>
                <w:sz w:val="24"/>
              </w:rPr>
            </w:pPr>
            <w:r w:rsidRPr="00393BC8">
              <w:rPr>
                <w:spacing w:val="-4"/>
                <w:sz w:val="24"/>
              </w:rPr>
              <w:t>1275</w:t>
            </w:r>
          </w:p>
        </w:tc>
        <w:tc>
          <w:tcPr>
            <w:tcW w:w="942" w:type="dxa"/>
            <w:vAlign w:val="center"/>
          </w:tcPr>
          <w:p w:rsidR="00393BC8" w:rsidRPr="00393BC8" w:rsidRDefault="00393BC8" w:rsidP="00393BC8">
            <w:pPr>
              <w:pStyle w:val="TableParagraph"/>
              <w:ind w:left="12" w:right="12"/>
              <w:rPr>
                <w:sz w:val="24"/>
              </w:rPr>
            </w:pPr>
            <w:r w:rsidRPr="00393BC8">
              <w:rPr>
                <w:spacing w:val="-4"/>
                <w:sz w:val="24"/>
              </w:rPr>
              <w:t>1275</w:t>
            </w:r>
          </w:p>
        </w:tc>
        <w:tc>
          <w:tcPr>
            <w:tcW w:w="851" w:type="dxa"/>
            <w:vAlign w:val="center"/>
          </w:tcPr>
          <w:p w:rsidR="00393BC8" w:rsidRPr="00393BC8" w:rsidRDefault="00393BC8" w:rsidP="00393BC8">
            <w:pPr>
              <w:pStyle w:val="TableParagraph"/>
              <w:ind w:left="11" w:right="16"/>
              <w:rPr>
                <w:sz w:val="24"/>
              </w:rPr>
            </w:pPr>
            <w:r w:rsidRPr="00393BC8">
              <w:rPr>
                <w:spacing w:val="-4"/>
                <w:sz w:val="24"/>
              </w:rPr>
              <w:t>1275</w:t>
            </w:r>
          </w:p>
        </w:tc>
        <w:tc>
          <w:tcPr>
            <w:tcW w:w="848" w:type="dxa"/>
            <w:vAlign w:val="center"/>
          </w:tcPr>
          <w:p w:rsidR="00393BC8" w:rsidRPr="00393BC8" w:rsidRDefault="00393BC8" w:rsidP="00393BC8">
            <w:pPr>
              <w:pStyle w:val="TableParagraph"/>
              <w:ind w:left="9" w:right="18"/>
              <w:rPr>
                <w:sz w:val="24"/>
              </w:rPr>
            </w:pPr>
            <w:r w:rsidRPr="00393BC8">
              <w:rPr>
                <w:spacing w:val="-4"/>
                <w:sz w:val="24"/>
              </w:rPr>
              <w:t>1275</w:t>
            </w:r>
          </w:p>
        </w:tc>
        <w:tc>
          <w:tcPr>
            <w:tcW w:w="834" w:type="dxa"/>
            <w:vAlign w:val="center"/>
          </w:tcPr>
          <w:p w:rsidR="00393BC8" w:rsidRPr="00393BC8" w:rsidRDefault="00393BC8" w:rsidP="00393BC8">
            <w:pPr>
              <w:pStyle w:val="TableParagraph"/>
              <w:ind w:left="9" w:right="20"/>
              <w:rPr>
                <w:sz w:val="24"/>
              </w:rPr>
            </w:pPr>
            <w:r w:rsidRPr="00393BC8">
              <w:rPr>
                <w:spacing w:val="-4"/>
                <w:sz w:val="24"/>
              </w:rPr>
              <w:t>1275</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17</w:t>
            </w:r>
          </w:p>
        </w:tc>
        <w:tc>
          <w:tcPr>
            <w:tcW w:w="3906" w:type="dxa"/>
            <w:vAlign w:val="center"/>
          </w:tcPr>
          <w:p w:rsidR="00393BC8" w:rsidRPr="00393BC8" w:rsidRDefault="00393BC8" w:rsidP="00393BC8">
            <w:pPr>
              <w:pStyle w:val="TableParagraph"/>
              <w:spacing w:line="256" w:lineRule="exact"/>
              <w:ind w:left="15" w:right="4"/>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Драченино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264</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264</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264</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264</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264</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264</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264</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18</w:t>
            </w:r>
          </w:p>
        </w:tc>
        <w:tc>
          <w:tcPr>
            <w:tcW w:w="3906" w:type="dxa"/>
            <w:vAlign w:val="center"/>
          </w:tcPr>
          <w:p w:rsidR="00393BC8" w:rsidRPr="00393BC8" w:rsidRDefault="00393BC8" w:rsidP="00393BC8">
            <w:pPr>
              <w:pStyle w:val="TableParagraph"/>
              <w:spacing w:line="256" w:lineRule="exact"/>
              <w:ind w:left="15" w:right="5"/>
              <w:rPr>
                <w:sz w:val="24"/>
              </w:rPr>
            </w:pPr>
            <w:r w:rsidRPr="00393BC8">
              <w:rPr>
                <w:sz w:val="24"/>
              </w:rPr>
              <w:t>Котельная</w:t>
            </w:r>
            <w:r w:rsidRPr="00393BC8">
              <w:rPr>
                <w:spacing w:val="-13"/>
                <w:sz w:val="24"/>
              </w:rPr>
              <w:t xml:space="preserve"> </w:t>
            </w:r>
            <w:r w:rsidRPr="00393BC8">
              <w:rPr>
                <w:sz w:val="24"/>
              </w:rPr>
              <w:t>школы</w:t>
            </w:r>
            <w:r w:rsidRPr="00393BC8">
              <w:rPr>
                <w:spacing w:val="-12"/>
                <w:sz w:val="24"/>
              </w:rPr>
              <w:t xml:space="preserve"> </w:t>
            </w:r>
            <w:r w:rsidRPr="00393BC8">
              <w:rPr>
                <w:sz w:val="24"/>
              </w:rPr>
              <w:t>п.</w:t>
            </w:r>
            <w:r w:rsidRPr="00393BC8">
              <w:rPr>
                <w:spacing w:val="-14"/>
                <w:sz w:val="24"/>
              </w:rPr>
              <w:t xml:space="preserve"> </w:t>
            </w:r>
            <w:r w:rsidRPr="00393BC8">
              <w:rPr>
                <w:spacing w:val="-2"/>
                <w:sz w:val="24"/>
              </w:rPr>
              <w:t>Свердловский</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261</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261</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261</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261</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261</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261</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261</w:t>
            </w:r>
          </w:p>
        </w:tc>
      </w:tr>
      <w:tr w:rsidR="00393BC8" w:rsidRPr="00393BC8" w:rsidTr="00393BC8">
        <w:trPr>
          <w:trHeight w:val="277"/>
        </w:trPr>
        <w:tc>
          <w:tcPr>
            <w:tcW w:w="2199" w:type="dxa"/>
            <w:vAlign w:val="center"/>
          </w:tcPr>
          <w:p w:rsidR="00393BC8" w:rsidRPr="00393BC8" w:rsidRDefault="00393BC8" w:rsidP="00393BC8">
            <w:pPr>
              <w:pStyle w:val="TableParagraph"/>
              <w:spacing w:line="257" w:lineRule="exact"/>
              <w:ind w:left="14"/>
              <w:rPr>
                <w:sz w:val="24"/>
              </w:rPr>
            </w:pPr>
            <w:r w:rsidRPr="00393BC8">
              <w:rPr>
                <w:spacing w:val="-5"/>
                <w:sz w:val="24"/>
              </w:rPr>
              <w:t>19</w:t>
            </w:r>
          </w:p>
        </w:tc>
        <w:tc>
          <w:tcPr>
            <w:tcW w:w="3906" w:type="dxa"/>
            <w:vAlign w:val="center"/>
          </w:tcPr>
          <w:p w:rsidR="00393BC8" w:rsidRPr="00393BC8" w:rsidRDefault="00393BC8" w:rsidP="00393BC8">
            <w:pPr>
              <w:pStyle w:val="TableParagraph"/>
              <w:spacing w:line="257" w:lineRule="exact"/>
              <w:ind w:left="15" w:right="3"/>
              <w:rPr>
                <w:sz w:val="24"/>
              </w:rPr>
            </w:pPr>
            <w:r w:rsidRPr="00393BC8">
              <w:rPr>
                <w:sz w:val="24"/>
              </w:rPr>
              <w:t>Котельная</w:t>
            </w:r>
            <w:r w:rsidRPr="00393BC8">
              <w:rPr>
                <w:spacing w:val="-7"/>
                <w:sz w:val="24"/>
              </w:rPr>
              <w:t xml:space="preserve"> </w:t>
            </w:r>
            <w:r w:rsidRPr="00393BC8">
              <w:rPr>
                <w:sz w:val="24"/>
              </w:rPr>
              <w:t>ДК</w:t>
            </w:r>
            <w:r w:rsidRPr="00393BC8">
              <w:rPr>
                <w:spacing w:val="-9"/>
                <w:sz w:val="24"/>
              </w:rPr>
              <w:t xml:space="preserve"> </w:t>
            </w:r>
            <w:r w:rsidRPr="00393BC8">
              <w:rPr>
                <w:sz w:val="24"/>
              </w:rPr>
              <w:t>п.</w:t>
            </w:r>
            <w:r w:rsidRPr="00393BC8">
              <w:rPr>
                <w:spacing w:val="-6"/>
                <w:sz w:val="24"/>
              </w:rPr>
              <w:t xml:space="preserve"> </w:t>
            </w:r>
            <w:r w:rsidRPr="00393BC8">
              <w:rPr>
                <w:spacing w:val="-2"/>
                <w:sz w:val="24"/>
              </w:rPr>
              <w:t>Свердловский</w:t>
            </w:r>
          </w:p>
        </w:tc>
        <w:tc>
          <w:tcPr>
            <w:tcW w:w="2269" w:type="dxa"/>
            <w:vAlign w:val="center"/>
          </w:tcPr>
          <w:p w:rsidR="00393BC8" w:rsidRPr="00393BC8" w:rsidRDefault="00393BC8" w:rsidP="00393BC8">
            <w:pPr>
              <w:pStyle w:val="TableParagraph"/>
              <w:spacing w:line="257"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7" w:lineRule="exact"/>
              <w:ind w:left="8" w:right="14"/>
              <w:rPr>
                <w:sz w:val="24"/>
              </w:rPr>
            </w:pPr>
            <w:r w:rsidRPr="00393BC8">
              <w:rPr>
                <w:spacing w:val="-5"/>
                <w:sz w:val="24"/>
              </w:rPr>
              <w:t>111</w:t>
            </w:r>
          </w:p>
        </w:tc>
        <w:tc>
          <w:tcPr>
            <w:tcW w:w="938" w:type="dxa"/>
            <w:vAlign w:val="center"/>
          </w:tcPr>
          <w:p w:rsidR="00393BC8" w:rsidRPr="00393BC8" w:rsidRDefault="00393BC8" w:rsidP="00393BC8">
            <w:pPr>
              <w:pStyle w:val="TableParagraph"/>
              <w:spacing w:line="257" w:lineRule="exact"/>
              <w:ind w:left="4" w:right="11"/>
              <w:rPr>
                <w:sz w:val="24"/>
              </w:rPr>
            </w:pPr>
            <w:r w:rsidRPr="00393BC8">
              <w:rPr>
                <w:spacing w:val="-5"/>
                <w:sz w:val="24"/>
              </w:rPr>
              <w:t>111</w:t>
            </w:r>
          </w:p>
        </w:tc>
        <w:tc>
          <w:tcPr>
            <w:tcW w:w="935" w:type="dxa"/>
            <w:vAlign w:val="center"/>
          </w:tcPr>
          <w:p w:rsidR="00393BC8" w:rsidRPr="00393BC8" w:rsidRDefault="00393BC8" w:rsidP="00393BC8">
            <w:pPr>
              <w:pStyle w:val="TableParagraph"/>
              <w:spacing w:line="257" w:lineRule="exact"/>
              <w:ind w:left="8" w:right="20"/>
              <w:rPr>
                <w:sz w:val="24"/>
              </w:rPr>
            </w:pPr>
            <w:r w:rsidRPr="00393BC8">
              <w:rPr>
                <w:spacing w:val="-5"/>
                <w:sz w:val="24"/>
              </w:rPr>
              <w:t>111</w:t>
            </w:r>
          </w:p>
        </w:tc>
        <w:tc>
          <w:tcPr>
            <w:tcW w:w="942" w:type="dxa"/>
            <w:vAlign w:val="center"/>
          </w:tcPr>
          <w:p w:rsidR="00393BC8" w:rsidRPr="00393BC8" w:rsidRDefault="00393BC8" w:rsidP="00393BC8">
            <w:pPr>
              <w:pStyle w:val="TableParagraph"/>
              <w:spacing w:line="257" w:lineRule="exact"/>
              <w:ind w:right="12"/>
              <w:rPr>
                <w:sz w:val="24"/>
              </w:rPr>
            </w:pPr>
            <w:r w:rsidRPr="00393BC8">
              <w:rPr>
                <w:spacing w:val="-5"/>
                <w:sz w:val="24"/>
              </w:rPr>
              <w:t>111</w:t>
            </w:r>
          </w:p>
        </w:tc>
        <w:tc>
          <w:tcPr>
            <w:tcW w:w="851" w:type="dxa"/>
            <w:vAlign w:val="center"/>
          </w:tcPr>
          <w:p w:rsidR="00393BC8" w:rsidRPr="00393BC8" w:rsidRDefault="00393BC8" w:rsidP="00393BC8">
            <w:pPr>
              <w:pStyle w:val="TableParagraph"/>
              <w:spacing w:line="257" w:lineRule="exact"/>
              <w:ind w:right="16"/>
              <w:rPr>
                <w:sz w:val="24"/>
              </w:rPr>
            </w:pPr>
            <w:r w:rsidRPr="00393BC8">
              <w:rPr>
                <w:spacing w:val="-5"/>
                <w:sz w:val="24"/>
              </w:rPr>
              <w:t>111</w:t>
            </w:r>
          </w:p>
        </w:tc>
        <w:tc>
          <w:tcPr>
            <w:tcW w:w="848" w:type="dxa"/>
            <w:vAlign w:val="center"/>
          </w:tcPr>
          <w:p w:rsidR="00393BC8" w:rsidRPr="00393BC8" w:rsidRDefault="00393BC8" w:rsidP="00393BC8">
            <w:pPr>
              <w:pStyle w:val="TableParagraph"/>
              <w:spacing w:line="257" w:lineRule="exact"/>
              <w:ind w:right="18"/>
              <w:rPr>
                <w:sz w:val="24"/>
              </w:rPr>
            </w:pPr>
            <w:r w:rsidRPr="00393BC8">
              <w:rPr>
                <w:spacing w:val="-5"/>
                <w:sz w:val="24"/>
              </w:rPr>
              <w:t>111</w:t>
            </w:r>
          </w:p>
        </w:tc>
        <w:tc>
          <w:tcPr>
            <w:tcW w:w="834" w:type="dxa"/>
            <w:vAlign w:val="center"/>
          </w:tcPr>
          <w:p w:rsidR="00393BC8" w:rsidRPr="00393BC8" w:rsidRDefault="00393BC8" w:rsidP="00393BC8">
            <w:pPr>
              <w:pStyle w:val="TableParagraph"/>
              <w:spacing w:line="257" w:lineRule="exact"/>
              <w:ind w:left="6" w:right="26"/>
              <w:rPr>
                <w:sz w:val="24"/>
              </w:rPr>
            </w:pPr>
            <w:r w:rsidRPr="00393BC8">
              <w:rPr>
                <w:spacing w:val="-5"/>
                <w:sz w:val="24"/>
              </w:rPr>
              <w:t>111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5"/>
                <w:sz w:val="24"/>
              </w:rPr>
              <w:t>20</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7"/>
                <w:sz w:val="24"/>
              </w:rPr>
              <w:t xml:space="preserve"> </w:t>
            </w:r>
            <w:r w:rsidRPr="00393BC8">
              <w:rPr>
                <w:sz w:val="24"/>
              </w:rPr>
              <w:t>ДК</w:t>
            </w:r>
            <w:r w:rsidRPr="00393BC8">
              <w:rPr>
                <w:spacing w:val="-6"/>
                <w:sz w:val="24"/>
              </w:rPr>
              <w:t xml:space="preserve"> </w:t>
            </w:r>
            <w:r w:rsidRPr="00393BC8">
              <w:rPr>
                <w:sz w:val="24"/>
              </w:rPr>
              <w:t>с.</w:t>
            </w:r>
            <w:r w:rsidRPr="00393BC8">
              <w:rPr>
                <w:spacing w:val="-6"/>
                <w:sz w:val="24"/>
              </w:rPr>
              <w:t xml:space="preserve"> </w:t>
            </w:r>
            <w:r w:rsidRPr="00393BC8">
              <w:rPr>
                <w:spacing w:val="-2"/>
                <w:sz w:val="24"/>
              </w:rPr>
              <w:t>Подгорное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132</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132</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132</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132</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132</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132</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132</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5"/>
                <w:sz w:val="24"/>
              </w:rPr>
              <w:t>21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Подгорное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325</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325</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325</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325</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325</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325</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325</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22</w:t>
            </w:r>
          </w:p>
        </w:tc>
        <w:tc>
          <w:tcPr>
            <w:tcW w:w="3906" w:type="dxa"/>
            <w:vAlign w:val="center"/>
          </w:tcPr>
          <w:p w:rsidR="00393BC8" w:rsidRPr="00393BC8" w:rsidRDefault="00393BC8" w:rsidP="00393BC8">
            <w:pPr>
              <w:pStyle w:val="TableParagraph"/>
              <w:spacing w:line="256" w:lineRule="exact"/>
              <w:ind w:left="15" w:right="4"/>
              <w:rPr>
                <w:sz w:val="24"/>
              </w:rPr>
            </w:pPr>
            <w:r w:rsidRPr="00393BC8">
              <w:rPr>
                <w:sz w:val="24"/>
              </w:rPr>
              <w:t>Котельная</w:t>
            </w:r>
            <w:r w:rsidRPr="00393BC8">
              <w:rPr>
                <w:spacing w:val="-11"/>
                <w:sz w:val="24"/>
              </w:rPr>
              <w:t xml:space="preserve"> </w:t>
            </w:r>
            <w:r w:rsidRPr="00393BC8">
              <w:rPr>
                <w:sz w:val="24"/>
              </w:rPr>
              <w:t>больницы</w:t>
            </w:r>
            <w:r w:rsidRPr="00393BC8">
              <w:rPr>
                <w:spacing w:val="-10"/>
                <w:sz w:val="24"/>
              </w:rPr>
              <w:t xml:space="preserve"> </w:t>
            </w:r>
            <w:r w:rsidRPr="00393BC8">
              <w:rPr>
                <w:sz w:val="24"/>
              </w:rPr>
              <w:t>с.</w:t>
            </w:r>
            <w:r w:rsidRPr="00393BC8">
              <w:rPr>
                <w:spacing w:val="-12"/>
                <w:sz w:val="24"/>
              </w:rPr>
              <w:t xml:space="preserve"> </w:t>
            </w:r>
            <w:r w:rsidRPr="00393BC8">
              <w:rPr>
                <w:spacing w:val="-2"/>
                <w:sz w:val="24"/>
              </w:rPr>
              <w:t>Подгорное</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221</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221</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221</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221</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221</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221</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221</w:t>
            </w:r>
          </w:p>
        </w:tc>
      </w:tr>
      <w:tr w:rsidR="00393BC8" w:rsidRPr="00393BC8" w:rsidTr="00393BC8">
        <w:trPr>
          <w:trHeight w:val="275"/>
        </w:trPr>
        <w:tc>
          <w:tcPr>
            <w:tcW w:w="2199" w:type="dxa"/>
            <w:vAlign w:val="center"/>
          </w:tcPr>
          <w:p w:rsidR="00393BC8" w:rsidRPr="00393BC8" w:rsidRDefault="00393BC8" w:rsidP="00393BC8">
            <w:pPr>
              <w:pStyle w:val="TableParagraph"/>
              <w:spacing w:line="256" w:lineRule="exact"/>
              <w:ind w:left="14"/>
              <w:rPr>
                <w:sz w:val="24"/>
              </w:rPr>
            </w:pPr>
            <w:r w:rsidRPr="00393BC8">
              <w:rPr>
                <w:spacing w:val="-5"/>
                <w:sz w:val="24"/>
              </w:rPr>
              <w:t>23</w:t>
            </w:r>
          </w:p>
        </w:tc>
        <w:tc>
          <w:tcPr>
            <w:tcW w:w="3906" w:type="dxa"/>
            <w:vAlign w:val="center"/>
          </w:tcPr>
          <w:p w:rsidR="00393BC8" w:rsidRPr="00393BC8" w:rsidRDefault="00393BC8" w:rsidP="00393BC8">
            <w:pPr>
              <w:pStyle w:val="TableParagraph"/>
              <w:spacing w:line="256" w:lineRule="exact"/>
              <w:ind w:left="15" w:right="1"/>
              <w:rPr>
                <w:sz w:val="24"/>
              </w:rPr>
            </w:pPr>
            <w:r w:rsidRPr="00393BC8">
              <w:rPr>
                <w:sz w:val="24"/>
              </w:rPr>
              <w:t>Котельная</w:t>
            </w:r>
            <w:r w:rsidRPr="00393BC8">
              <w:rPr>
                <w:spacing w:val="-10"/>
                <w:sz w:val="24"/>
              </w:rPr>
              <w:t xml:space="preserve"> </w:t>
            </w:r>
            <w:r w:rsidRPr="00393BC8">
              <w:rPr>
                <w:sz w:val="24"/>
              </w:rPr>
              <w:t>с.</w:t>
            </w:r>
            <w:r w:rsidRPr="00393BC8">
              <w:rPr>
                <w:spacing w:val="-10"/>
                <w:sz w:val="24"/>
              </w:rPr>
              <w:t xml:space="preserve"> </w:t>
            </w:r>
            <w:r w:rsidRPr="00393BC8">
              <w:rPr>
                <w:spacing w:val="-2"/>
                <w:sz w:val="24"/>
              </w:rPr>
              <w:t>Худяшово</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6" w:lineRule="exact"/>
              <w:ind w:left="17" w:right="12"/>
              <w:rPr>
                <w:sz w:val="24"/>
              </w:rPr>
            </w:pPr>
            <w:r w:rsidRPr="00393BC8">
              <w:rPr>
                <w:spacing w:val="-5"/>
                <w:sz w:val="24"/>
              </w:rPr>
              <w:t>83</w:t>
            </w:r>
          </w:p>
        </w:tc>
        <w:tc>
          <w:tcPr>
            <w:tcW w:w="938" w:type="dxa"/>
            <w:vAlign w:val="center"/>
          </w:tcPr>
          <w:p w:rsidR="00393BC8" w:rsidRPr="00393BC8" w:rsidRDefault="00393BC8" w:rsidP="00393BC8">
            <w:pPr>
              <w:pStyle w:val="TableParagraph"/>
              <w:spacing w:line="256" w:lineRule="exact"/>
              <w:ind w:left="11" w:right="7"/>
              <w:rPr>
                <w:sz w:val="24"/>
              </w:rPr>
            </w:pPr>
            <w:r w:rsidRPr="00393BC8">
              <w:rPr>
                <w:spacing w:val="-5"/>
                <w:sz w:val="24"/>
              </w:rPr>
              <w:t>83</w:t>
            </w:r>
          </w:p>
        </w:tc>
        <w:tc>
          <w:tcPr>
            <w:tcW w:w="935" w:type="dxa"/>
            <w:vAlign w:val="center"/>
          </w:tcPr>
          <w:p w:rsidR="00393BC8" w:rsidRPr="00393BC8" w:rsidRDefault="00393BC8" w:rsidP="00393BC8">
            <w:pPr>
              <w:pStyle w:val="TableParagraph"/>
              <w:spacing w:line="256" w:lineRule="exact"/>
              <w:ind w:left="12" w:right="12"/>
              <w:rPr>
                <w:sz w:val="24"/>
              </w:rPr>
            </w:pPr>
            <w:r w:rsidRPr="00393BC8">
              <w:rPr>
                <w:spacing w:val="-5"/>
                <w:sz w:val="24"/>
              </w:rPr>
              <w:t>83</w:t>
            </w:r>
          </w:p>
        </w:tc>
        <w:tc>
          <w:tcPr>
            <w:tcW w:w="942" w:type="dxa"/>
            <w:vAlign w:val="center"/>
          </w:tcPr>
          <w:p w:rsidR="00393BC8" w:rsidRPr="00393BC8" w:rsidRDefault="00393BC8" w:rsidP="00393BC8">
            <w:pPr>
              <w:pStyle w:val="TableParagraph"/>
              <w:spacing w:line="256" w:lineRule="exact"/>
              <w:ind w:left="12" w:right="12"/>
              <w:rPr>
                <w:sz w:val="24"/>
              </w:rPr>
            </w:pPr>
            <w:r w:rsidRPr="00393BC8">
              <w:rPr>
                <w:spacing w:val="-5"/>
                <w:sz w:val="24"/>
              </w:rPr>
              <w:t>83</w:t>
            </w:r>
          </w:p>
        </w:tc>
        <w:tc>
          <w:tcPr>
            <w:tcW w:w="851" w:type="dxa"/>
            <w:vAlign w:val="center"/>
          </w:tcPr>
          <w:p w:rsidR="00393BC8" w:rsidRPr="00393BC8" w:rsidRDefault="00393BC8" w:rsidP="00393BC8">
            <w:pPr>
              <w:pStyle w:val="TableParagraph"/>
              <w:spacing w:line="256" w:lineRule="exact"/>
              <w:ind w:left="11" w:right="16"/>
              <w:rPr>
                <w:sz w:val="24"/>
              </w:rPr>
            </w:pPr>
            <w:r w:rsidRPr="00393BC8">
              <w:rPr>
                <w:spacing w:val="-5"/>
                <w:sz w:val="24"/>
              </w:rPr>
              <w:t>83</w:t>
            </w:r>
          </w:p>
        </w:tc>
        <w:tc>
          <w:tcPr>
            <w:tcW w:w="848" w:type="dxa"/>
            <w:vAlign w:val="center"/>
          </w:tcPr>
          <w:p w:rsidR="00393BC8" w:rsidRPr="00393BC8" w:rsidRDefault="00393BC8" w:rsidP="00393BC8">
            <w:pPr>
              <w:pStyle w:val="TableParagraph"/>
              <w:spacing w:line="256" w:lineRule="exact"/>
              <w:ind w:left="9" w:right="18"/>
              <w:rPr>
                <w:sz w:val="24"/>
              </w:rPr>
            </w:pPr>
            <w:r w:rsidRPr="00393BC8">
              <w:rPr>
                <w:spacing w:val="-5"/>
                <w:sz w:val="24"/>
              </w:rPr>
              <w:t>83</w:t>
            </w:r>
          </w:p>
        </w:tc>
        <w:tc>
          <w:tcPr>
            <w:tcW w:w="834" w:type="dxa"/>
            <w:vAlign w:val="center"/>
          </w:tcPr>
          <w:p w:rsidR="00393BC8" w:rsidRPr="00393BC8" w:rsidRDefault="00393BC8" w:rsidP="00393BC8">
            <w:pPr>
              <w:pStyle w:val="TableParagraph"/>
              <w:spacing w:line="256" w:lineRule="exact"/>
              <w:ind w:left="9" w:right="20"/>
              <w:rPr>
                <w:sz w:val="24"/>
              </w:rPr>
            </w:pPr>
            <w:r w:rsidRPr="00393BC8">
              <w:rPr>
                <w:spacing w:val="-5"/>
                <w:sz w:val="24"/>
              </w:rPr>
              <w:t>83</w:t>
            </w:r>
          </w:p>
        </w:tc>
      </w:tr>
      <w:tr w:rsidR="00393BC8" w:rsidRPr="00393BC8" w:rsidTr="00393BC8">
        <w:trPr>
          <w:trHeight w:val="278"/>
        </w:trPr>
        <w:tc>
          <w:tcPr>
            <w:tcW w:w="2199" w:type="dxa"/>
            <w:vAlign w:val="center"/>
          </w:tcPr>
          <w:p w:rsidR="00393BC8" w:rsidRPr="00393BC8" w:rsidRDefault="00393BC8" w:rsidP="00393BC8">
            <w:pPr>
              <w:pStyle w:val="TableParagraph"/>
              <w:spacing w:line="258" w:lineRule="exact"/>
              <w:ind w:left="14" w:right="1"/>
              <w:rPr>
                <w:sz w:val="24"/>
              </w:rPr>
            </w:pPr>
            <w:r w:rsidRPr="00393BC8">
              <w:rPr>
                <w:spacing w:val="-5"/>
                <w:sz w:val="24"/>
              </w:rPr>
              <w:t>24</w:t>
            </w:r>
          </w:p>
        </w:tc>
        <w:tc>
          <w:tcPr>
            <w:tcW w:w="3906" w:type="dxa"/>
            <w:vAlign w:val="center"/>
          </w:tcPr>
          <w:p w:rsidR="00393BC8" w:rsidRPr="00393BC8" w:rsidRDefault="00393BC8" w:rsidP="00393BC8">
            <w:pPr>
              <w:pStyle w:val="TableParagraph"/>
              <w:spacing w:line="258" w:lineRule="exact"/>
              <w:ind w:left="15" w:right="3"/>
              <w:rPr>
                <w:sz w:val="24"/>
              </w:rPr>
            </w:pPr>
            <w:r w:rsidRPr="00393BC8">
              <w:rPr>
                <w:spacing w:val="-2"/>
                <w:sz w:val="24"/>
              </w:rPr>
              <w:t>Котельная</w:t>
            </w:r>
            <w:r w:rsidRPr="00393BC8">
              <w:rPr>
                <w:spacing w:val="-1"/>
                <w:sz w:val="24"/>
              </w:rPr>
              <w:t xml:space="preserve"> </w:t>
            </w:r>
            <w:r w:rsidRPr="00393BC8">
              <w:rPr>
                <w:spacing w:val="-5"/>
                <w:sz w:val="24"/>
              </w:rPr>
              <w:t>ЦРБ</w:t>
            </w:r>
          </w:p>
        </w:tc>
        <w:tc>
          <w:tcPr>
            <w:tcW w:w="2269" w:type="dxa"/>
            <w:vAlign w:val="center"/>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vAlign w:val="center"/>
          </w:tcPr>
          <w:p w:rsidR="00393BC8" w:rsidRPr="00393BC8" w:rsidRDefault="00393BC8" w:rsidP="00393BC8">
            <w:pPr>
              <w:pStyle w:val="TableParagraph"/>
              <w:spacing w:line="258" w:lineRule="exact"/>
              <w:ind w:left="17" w:right="12"/>
              <w:rPr>
                <w:sz w:val="24"/>
              </w:rPr>
            </w:pPr>
            <w:r w:rsidRPr="00393BC8">
              <w:rPr>
                <w:spacing w:val="-5"/>
                <w:sz w:val="24"/>
              </w:rPr>
              <w:t>357</w:t>
            </w:r>
          </w:p>
        </w:tc>
        <w:tc>
          <w:tcPr>
            <w:tcW w:w="938" w:type="dxa"/>
            <w:vAlign w:val="center"/>
          </w:tcPr>
          <w:p w:rsidR="00393BC8" w:rsidRPr="00393BC8" w:rsidRDefault="00393BC8" w:rsidP="00393BC8">
            <w:pPr>
              <w:pStyle w:val="TableParagraph"/>
              <w:spacing w:line="258" w:lineRule="exact"/>
              <w:ind w:left="11" w:right="7"/>
              <w:rPr>
                <w:sz w:val="24"/>
              </w:rPr>
            </w:pPr>
            <w:r w:rsidRPr="00393BC8">
              <w:rPr>
                <w:spacing w:val="-5"/>
                <w:sz w:val="24"/>
              </w:rPr>
              <w:t>357</w:t>
            </w:r>
          </w:p>
        </w:tc>
        <w:tc>
          <w:tcPr>
            <w:tcW w:w="935" w:type="dxa"/>
            <w:vAlign w:val="center"/>
          </w:tcPr>
          <w:p w:rsidR="00393BC8" w:rsidRPr="00393BC8" w:rsidRDefault="00393BC8" w:rsidP="00393BC8">
            <w:pPr>
              <w:pStyle w:val="TableParagraph"/>
              <w:spacing w:line="258" w:lineRule="exact"/>
              <w:ind w:left="12" w:right="12"/>
              <w:rPr>
                <w:sz w:val="24"/>
              </w:rPr>
            </w:pPr>
            <w:r w:rsidRPr="00393BC8">
              <w:rPr>
                <w:spacing w:val="-5"/>
                <w:sz w:val="24"/>
              </w:rPr>
              <w:t>357</w:t>
            </w:r>
          </w:p>
        </w:tc>
        <w:tc>
          <w:tcPr>
            <w:tcW w:w="942" w:type="dxa"/>
            <w:vAlign w:val="center"/>
          </w:tcPr>
          <w:p w:rsidR="00393BC8" w:rsidRPr="00393BC8" w:rsidRDefault="00393BC8" w:rsidP="00393BC8">
            <w:pPr>
              <w:pStyle w:val="TableParagraph"/>
              <w:spacing w:line="258" w:lineRule="exact"/>
              <w:ind w:left="12" w:right="12"/>
              <w:rPr>
                <w:sz w:val="24"/>
              </w:rPr>
            </w:pPr>
            <w:r w:rsidRPr="00393BC8">
              <w:rPr>
                <w:spacing w:val="-5"/>
                <w:sz w:val="24"/>
              </w:rPr>
              <w:t>357</w:t>
            </w:r>
          </w:p>
        </w:tc>
        <w:tc>
          <w:tcPr>
            <w:tcW w:w="851" w:type="dxa"/>
            <w:vAlign w:val="center"/>
          </w:tcPr>
          <w:p w:rsidR="00393BC8" w:rsidRPr="00393BC8" w:rsidRDefault="00393BC8" w:rsidP="00393BC8">
            <w:pPr>
              <w:pStyle w:val="TableParagraph"/>
              <w:spacing w:line="258" w:lineRule="exact"/>
              <w:ind w:left="11" w:right="16"/>
              <w:rPr>
                <w:sz w:val="24"/>
              </w:rPr>
            </w:pPr>
            <w:r w:rsidRPr="00393BC8">
              <w:rPr>
                <w:spacing w:val="-5"/>
                <w:sz w:val="24"/>
              </w:rPr>
              <w:t>357</w:t>
            </w:r>
          </w:p>
        </w:tc>
        <w:tc>
          <w:tcPr>
            <w:tcW w:w="848" w:type="dxa"/>
            <w:vAlign w:val="center"/>
          </w:tcPr>
          <w:p w:rsidR="00393BC8" w:rsidRPr="00393BC8" w:rsidRDefault="00393BC8" w:rsidP="00393BC8">
            <w:pPr>
              <w:pStyle w:val="TableParagraph"/>
              <w:spacing w:line="258" w:lineRule="exact"/>
              <w:ind w:left="9" w:right="18"/>
              <w:rPr>
                <w:sz w:val="24"/>
              </w:rPr>
            </w:pPr>
            <w:r w:rsidRPr="00393BC8">
              <w:rPr>
                <w:spacing w:val="-5"/>
                <w:sz w:val="24"/>
              </w:rPr>
              <w:t>357</w:t>
            </w:r>
          </w:p>
        </w:tc>
        <w:tc>
          <w:tcPr>
            <w:tcW w:w="834" w:type="dxa"/>
            <w:vAlign w:val="center"/>
          </w:tcPr>
          <w:p w:rsidR="00393BC8" w:rsidRPr="00393BC8" w:rsidRDefault="00393BC8" w:rsidP="00393BC8">
            <w:pPr>
              <w:pStyle w:val="TableParagraph"/>
              <w:spacing w:line="258" w:lineRule="exact"/>
              <w:ind w:left="9" w:right="20"/>
              <w:rPr>
                <w:sz w:val="24"/>
              </w:rPr>
            </w:pPr>
            <w:r w:rsidRPr="00393BC8">
              <w:rPr>
                <w:spacing w:val="-5"/>
                <w:sz w:val="24"/>
              </w:rPr>
              <w:t>357</w:t>
            </w:r>
          </w:p>
        </w:tc>
      </w:tr>
    </w:tbl>
    <w:p w:rsidR="00207FE2" w:rsidRDefault="00207FE2">
      <w:pPr>
        <w:pStyle w:val="TableParagraph"/>
        <w:spacing w:line="258" w:lineRule="exact"/>
        <w:rPr>
          <w:sz w:val="24"/>
        </w:rPr>
        <w:sectPr w:rsidR="00207FE2">
          <w:headerReference w:type="default" r:id="rId84"/>
          <w:footerReference w:type="default" r:id="rId85"/>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25</w:t>
            </w:r>
          </w:p>
        </w:tc>
        <w:tc>
          <w:tcPr>
            <w:tcW w:w="3906" w:type="dxa"/>
          </w:tcPr>
          <w:p w:rsidR="00D07805" w:rsidRPr="00393BC8" w:rsidRDefault="00D07805">
            <w:pPr>
              <w:pStyle w:val="TableParagraph"/>
              <w:spacing w:line="256" w:lineRule="exact"/>
              <w:ind w:left="15" w:right="6"/>
              <w:rPr>
                <w:sz w:val="24"/>
              </w:rPr>
            </w:pPr>
            <w:r w:rsidRPr="00393BC8">
              <w:rPr>
                <w:sz w:val="24"/>
              </w:rPr>
              <w:t>Центр.</w:t>
            </w:r>
            <w:r w:rsidRPr="00393BC8">
              <w:rPr>
                <w:spacing w:val="-7"/>
                <w:sz w:val="24"/>
              </w:rPr>
              <w:t xml:space="preserve"> </w:t>
            </w:r>
            <w:r w:rsidRPr="00393BC8">
              <w:rPr>
                <w:sz w:val="24"/>
              </w:rPr>
              <w:t>Котельная</w:t>
            </w:r>
            <w:r w:rsidRPr="00393BC8">
              <w:rPr>
                <w:spacing w:val="-6"/>
                <w:sz w:val="24"/>
              </w:rPr>
              <w:t xml:space="preserve"> </w:t>
            </w:r>
            <w:r w:rsidRPr="00393BC8">
              <w:rPr>
                <w:sz w:val="24"/>
              </w:rPr>
              <w:t>п.</w:t>
            </w:r>
            <w:r w:rsidRPr="00393BC8">
              <w:rPr>
                <w:spacing w:val="-6"/>
                <w:sz w:val="24"/>
              </w:rPr>
              <w:t xml:space="preserve"> </w:t>
            </w:r>
            <w:r w:rsidRPr="00393BC8">
              <w:rPr>
                <w:spacing w:val="-2"/>
                <w:sz w:val="24"/>
              </w:rPr>
              <w:t>Чкаловский</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493</w:t>
            </w:r>
          </w:p>
        </w:tc>
        <w:tc>
          <w:tcPr>
            <w:tcW w:w="938" w:type="dxa"/>
          </w:tcPr>
          <w:p w:rsidR="00D07805" w:rsidRPr="00393BC8" w:rsidRDefault="00D07805">
            <w:pPr>
              <w:pStyle w:val="TableParagraph"/>
              <w:spacing w:line="256" w:lineRule="exact"/>
              <w:ind w:left="11" w:right="7"/>
              <w:rPr>
                <w:sz w:val="24"/>
              </w:rPr>
            </w:pPr>
            <w:r w:rsidRPr="00393BC8">
              <w:rPr>
                <w:spacing w:val="-5"/>
                <w:sz w:val="24"/>
              </w:rPr>
              <w:t>493</w:t>
            </w:r>
          </w:p>
        </w:tc>
        <w:tc>
          <w:tcPr>
            <w:tcW w:w="935" w:type="dxa"/>
          </w:tcPr>
          <w:p w:rsidR="00D07805" w:rsidRPr="00393BC8" w:rsidRDefault="00D07805">
            <w:pPr>
              <w:pStyle w:val="TableParagraph"/>
              <w:spacing w:line="256" w:lineRule="exact"/>
              <w:ind w:left="12" w:right="12"/>
              <w:rPr>
                <w:sz w:val="24"/>
              </w:rPr>
            </w:pPr>
            <w:r w:rsidRPr="00393BC8">
              <w:rPr>
                <w:spacing w:val="-5"/>
                <w:sz w:val="24"/>
              </w:rPr>
              <w:t>493</w:t>
            </w:r>
          </w:p>
        </w:tc>
        <w:tc>
          <w:tcPr>
            <w:tcW w:w="942" w:type="dxa"/>
          </w:tcPr>
          <w:p w:rsidR="00D07805" w:rsidRPr="00393BC8" w:rsidRDefault="00D07805">
            <w:pPr>
              <w:pStyle w:val="TableParagraph"/>
              <w:spacing w:line="256" w:lineRule="exact"/>
              <w:ind w:left="12" w:right="12"/>
              <w:rPr>
                <w:sz w:val="24"/>
              </w:rPr>
            </w:pPr>
            <w:r w:rsidRPr="00393BC8">
              <w:rPr>
                <w:spacing w:val="-5"/>
                <w:sz w:val="24"/>
              </w:rPr>
              <w:t>493</w:t>
            </w:r>
          </w:p>
        </w:tc>
        <w:tc>
          <w:tcPr>
            <w:tcW w:w="851" w:type="dxa"/>
          </w:tcPr>
          <w:p w:rsidR="00D07805" w:rsidRPr="00393BC8" w:rsidRDefault="00D07805">
            <w:pPr>
              <w:pStyle w:val="TableParagraph"/>
              <w:spacing w:line="256" w:lineRule="exact"/>
              <w:ind w:left="11" w:right="16"/>
              <w:rPr>
                <w:sz w:val="24"/>
              </w:rPr>
            </w:pPr>
            <w:r w:rsidRPr="00393BC8">
              <w:rPr>
                <w:spacing w:val="-5"/>
                <w:sz w:val="24"/>
              </w:rPr>
              <w:t>493</w:t>
            </w:r>
          </w:p>
        </w:tc>
        <w:tc>
          <w:tcPr>
            <w:tcW w:w="848" w:type="dxa"/>
          </w:tcPr>
          <w:p w:rsidR="00D07805" w:rsidRPr="00393BC8" w:rsidRDefault="00D07805">
            <w:pPr>
              <w:pStyle w:val="TableParagraph"/>
              <w:spacing w:line="256" w:lineRule="exact"/>
              <w:ind w:left="9" w:right="18"/>
              <w:rPr>
                <w:sz w:val="24"/>
              </w:rPr>
            </w:pPr>
            <w:r w:rsidRPr="00393BC8">
              <w:rPr>
                <w:spacing w:val="-5"/>
                <w:sz w:val="24"/>
              </w:rPr>
              <w:t>493</w:t>
            </w:r>
          </w:p>
        </w:tc>
        <w:tc>
          <w:tcPr>
            <w:tcW w:w="834" w:type="dxa"/>
          </w:tcPr>
          <w:p w:rsidR="00D07805" w:rsidRPr="00393BC8" w:rsidRDefault="00D07805">
            <w:pPr>
              <w:pStyle w:val="TableParagraph"/>
              <w:spacing w:line="256" w:lineRule="exact"/>
              <w:ind w:left="9" w:right="20"/>
              <w:rPr>
                <w:sz w:val="24"/>
              </w:rPr>
            </w:pPr>
            <w:r w:rsidRPr="00393BC8">
              <w:rPr>
                <w:spacing w:val="-5"/>
                <w:sz w:val="24"/>
              </w:rPr>
              <w:t>493</w:t>
            </w:r>
          </w:p>
        </w:tc>
      </w:tr>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27</w:t>
            </w:r>
          </w:p>
        </w:tc>
        <w:tc>
          <w:tcPr>
            <w:tcW w:w="3906" w:type="dxa"/>
          </w:tcPr>
          <w:p w:rsidR="00D07805" w:rsidRPr="00393BC8" w:rsidRDefault="00D07805">
            <w:pPr>
              <w:pStyle w:val="TableParagraph"/>
              <w:spacing w:line="256" w:lineRule="exact"/>
              <w:ind w:left="15" w:right="3"/>
              <w:rPr>
                <w:sz w:val="24"/>
              </w:rPr>
            </w:pPr>
            <w:r w:rsidRPr="00393BC8">
              <w:rPr>
                <w:sz w:val="24"/>
              </w:rPr>
              <w:t>Котельная</w:t>
            </w:r>
            <w:r w:rsidRPr="00393BC8">
              <w:rPr>
                <w:spacing w:val="-12"/>
                <w:sz w:val="24"/>
              </w:rPr>
              <w:t xml:space="preserve"> </w:t>
            </w:r>
            <w:r w:rsidRPr="00393BC8">
              <w:rPr>
                <w:sz w:val="24"/>
              </w:rPr>
              <w:t>школы</w:t>
            </w:r>
            <w:r w:rsidRPr="00393BC8">
              <w:rPr>
                <w:spacing w:val="-12"/>
                <w:sz w:val="24"/>
              </w:rPr>
              <w:t xml:space="preserve"> </w:t>
            </w:r>
            <w:r w:rsidRPr="00393BC8">
              <w:rPr>
                <w:sz w:val="24"/>
              </w:rPr>
              <w:t>п.</w:t>
            </w:r>
            <w:r w:rsidRPr="00393BC8">
              <w:rPr>
                <w:spacing w:val="-12"/>
                <w:sz w:val="24"/>
              </w:rPr>
              <w:t xml:space="preserve"> </w:t>
            </w:r>
            <w:r w:rsidRPr="00393BC8">
              <w:rPr>
                <w:spacing w:val="-2"/>
                <w:sz w:val="24"/>
              </w:rPr>
              <w:t>Мусохраново</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150</w:t>
            </w:r>
          </w:p>
        </w:tc>
        <w:tc>
          <w:tcPr>
            <w:tcW w:w="938" w:type="dxa"/>
          </w:tcPr>
          <w:p w:rsidR="00D07805" w:rsidRPr="00393BC8" w:rsidRDefault="00D07805">
            <w:pPr>
              <w:pStyle w:val="TableParagraph"/>
              <w:spacing w:line="256" w:lineRule="exact"/>
              <w:ind w:left="11" w:right="7"/>
              <w:rPr>
                <w:sz w:val="24"/>
              </w:rPr>
            </w:pPr>
            <w:r w:rsidRPr="00393BC8">
              <w:rPr>
                <w:spacing w:val="-5"/>
                <w:sz w:val="24"/>
              </w:rPr>
              <w:t>150</w:t>
            </w:r>
          </w:p>
        </w:tc>
        <w:tc>
          <w:tcPr>
            <w:tcW w:w="935" w:type="dxa"/>
          </w:tcPr>
          <w:p w:rsidR="00D07805" w:rsidRPr="00393BC8" w:rsidRDefault="00D07805">
            <w:pPr>
              <w:pStyle w:val="TableParagraph"/>
              <w:spacing w:line="256" w:lineRule="exact"/>
              <w:ind w:left="12" w:right="12"/>
              <w:rPr>
                <w:sz w:val="24"/>
              </w:rPr>
            </w:pPr>
            <w:r w:rsidRPr="00393BC8">
              <w:rPr>
                <w:spacing w:val="-5"/>
                <w:sz w:val="24"/>
              </w:rPr>
              <w:t>150</w:t>
            </w:r>
          </w:p>
        </w:tc>
        <w:tc>
          <w:tcPr>
            <w:tcW w:w="942" w:type="dxa"/>
          </w:tcPr>
          <w:p w:rsidR="00D07805" w:rsidRPr="00393BC8" w:rsidRDefault="00D07805">
            <w:pPr>
              <w:pStyle w:val="TableParagraph"/>
              <w:spacing w:line="256" w:lineRule="exact"/>
              <w:ind w:left="12" w:right="12"/>
              <w:rPr>
                <w:sz w:val="24"/>
              </w:rPr>
            </w:pPr>
            <w:r w:rsidRPr="00393BC8">
              <w:rPr>
                <w:spacing w:val="-5"/>
                <w:sz w:val="24"/>
              </w:rPr>
              <w:t>150</w:t>
            </w:r>
          </w:p>
        </w:tc>
        <w:tc>
          <w:tcPr>
            <w:tcW w:w="851" w:type="dxa"/>
          </w:tcPr>
          <w:p w:rsidR="00D07805" w:rsidRPr="00393BC8" w:rsidRDefault="00D07805">
            <w:pPr>
              <w:pStyle w:val="TableParagraph"/>
              <w:spacing w:line="256" w:lineRule="exact"/>
              <w:ind w:left="11" w:right="16"/>
              <w:rPr>
                <w:sz w:val="24"/>
              </w:rPr>
            </w:pPr>
            <w:r w:rsidRPr="00393BC8">
              <w:rPr>
                <w:spacing w:val="-5"/>
                <w:sz w:val="24"/>
              </w:rPr>
              <w:t>150</w:t>
            </w:r>
          </w:p>
        </w:tc>
        <w:tc>
          <w:tcPr>
            <w:tcW w:w="848" w:type="dxa"/>
          </w:tcPr>
          <w:p w:rsidR="00D07805" w:rsidRPr="00393BC8" w:rsidRDefault="00D07805">
            <w:pPr>
              <w:pStyle w:val="TableParagraph"/>
              <w:spacing w:line="256" w:lineRule="exact"/>
              <w:ind w:left="9" w:right="18"/>
              <w:rPr>
                <w:sz w:val="24"/>
              </w:rPr>
            </w:pPr>
            <w:r w:rsidRPr="00393BC8">
              <w:rPr>
                <w:spacing w:val="-5"/>
                <w:sz w:val="24"/>
              </w:rPr>
              <w:t>150</w:t>
            </w:r>
          </w:p>
        </w:tc>
        <w:tc>
          <w:tcPr>
            <w:tcW w:w="834" w:type="dxa"/>
          </w:tcPr>
          <w:p w:rsidR="00D07805" w:rsidRPr="00393BC8" w:rsidRDefault="00D07805">
            <w:pPr>
              <w:pStyle w:val="TableParagraph"/>
              <w:spacing w:line="256" w:lineRule="exact"/>
              <w:ind w:left="9" w:right="20"/>
              <w:rPr>
                <w:sz w:val="24"/>
              </w:rPr>
            </w:pPr>
            <w:r w:rsidRPr="00393BC8">
              <w:rPr>
                <w:spacing w:val="-5"/>
                <w:sz w:val="24"/>
              </w:rPr>
              <w:t>150</w:t>
            </w:r>
          </w:p>
        </w:tc>
      </w:tr>
      <w:tr w:rsidR="00D07805" w:rsidRPr="00393BC8">
        <w:trPr>
          <w:trHeight w:val="277"/>
        </w:trPr>
        <w:tc>
          <w:tcPr>
            <w:tcW w:w="2199" w:type="dxa"/>
          </w:tcPr>
          <w:p w:rsidR="00D07805" w:rsidRPr="00393BC8" w:rsidRDefault="00D07805">
            <w:pPr>
              <w:pStyle w:val="TableParagraph"/>
              <w:spacing w:before="1" w:line="257" w:lineRule="exact"/>
              <w:ind w:left="14" w:right="1"/>
              <w:rPr>
                <w:sz w:val="24"/>
              </w:rPr>
            </w:pPr>
            <w:r w:rsidRPr="00393BC8">
              <w:rPr>
                <w:spacing w:val="-5"/>
                <w:sz w:val="24"/>
              </w:rPr>
              <w:t>28</w:t>
            </w:r>
          </w:p>
        </w:tc>
        <w:tc>
          <w:tcPr>
            <w:tcW w:w="3906" w:type="dxa"/>
          </w:tcPr>
          <w:p w:rsidR="00D07805" w:rsidRPr="00393BC8" w:rsidRDefault="00D07805">
            <w:pPr>
              <w:pStyle w:val="TableParagraph"/>
              <w:spacing w:before="1" w:line="257" w:lineRule="exact"/>
              <w:ind w:left="15" w:right="2"/>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Мирный</w:t>
            </w:r>
          </w:p>
        </w:tc>
        <w:tc>
          <w:tcPr>
            <w:tcW w:w="2269" w:type="dxa"/>
          </w:tcPr>
          <w:p w:rsidR="00D07805" w:rsidRPr="00393BC8" w:rsidRDefault="00D07805">
            <w:pPr>
              <w:pStyle w:val="TableParagraph"/>
              <w:spacing w:before="1" w:line="257" w:lineRule="exact"/>
              <w:ind w:left="5"/>
              <w:rPr>
                <w:sz w:val="24"/>
              </w:rPr>
            </w:pPr>
            <w:r w:rsidRPr="00393BC8">
              <w:rPr>
                <w:spacing w:val="-2"/>
                <w:sz w:val="24"/>
              </w:rPr>
              <w:t>уголь</w:t>
            </w:r>
          </w:p>
        </w:tc>
        <w:tc>
          <w:tcPr>
            <w:tcW w:w="935" w:type="dxa"/>
          </w:tcPr>
          <w:p w:rsidR="00D07805" w:rsidRPr="00393BC8" w:rsidRDefault="00D07805">
            <w:pPr>
              <w:pStyle w:val="TableParagraph"/>
              <w:spacing w:before="1" w:line="257" w:lineRule="exact"/>
              <w:ind w:left="17" w:right="12"/>
              <w:rPr>
                <w:sz w:val="24"/>
              </w:rPr>
            </w:pPr>
            <w:r w:rsidRPr="00393BC8">
              <w:rPr>
                <w:spacing w:val="-5"/>
                <w:sz w:val="24"/>
              </w:rPr>
              <w:t>488</w:t>
            </w:r>
          </w:p>
        </w:tc>
        <w:tc>
          <w:tcPr>
            <w:tcW w:w="938" w:type="dxa"/>
          </w:tcPr>
          <w:p w:rsidR="00D07805" w:rsidRPr="00393BC8" w:rsidRDefault="00D07805">
            <w:pPr>
              <w:pStyle w:val="TableParagraph"/>
              <w:spacing w:before="1" w:line="257" w:lineRule="exact"/>
              <w:ind w:left="11" w:right="7"/>
              <w:rPr>
                <w:sz w:val="24"/>
              </w:rPr>
            </w:pPr>
            <w:r w:rsidRPr="00393BC8">
              <w:rPr>
                <w:spacing w:val="-5"/>
                <w:sz w:val="24"/>
              </w:rPr>
              <w:t>488</w:t>
            </w:r>
          </w:p>
        </w:tc>
        <w:tc>
          <w:tcPr>
            <w:tcW w:w="935" w:type="dxa"/>
          </w:tcPr>
          <w:p w:rsidR="00D07805" w:rsidRPr="00393BC8" w:rsidRDefault="00D07805">
            <w:pPr>
              <w:pStyle w:val="TableParagraph"/>
              <w:spacing w:before="1" w:line="257" w:lineRule="exact"/>
              <w:ind w:left="12" w:right="12"/>
              <w:rPr>
                <w:sz w:val="24"/>
              </w:rPr>
            </w:pPr>
            <w:r w:rsidRPr="00393BC8">
              <w:rPr>
                <w:spacing w:val="-5"/>
                <w:sz w:val="24"/>
              </w:rPr>
              <w:t>488</w:t>
            </w:r>
          </w:p>
        </w:tc>
        <w:tc>
          <w:tcPr>
            <w:tcW w:w="942" w:type="dxa"/>
          </w:tcPr>
          <w:p w:rsidR="00D07805" w:rsidRPr="00393BC8" w:rsidRDefault="00D07805">
            <w:pPr>
              <w:pStyle w:val="TableParagraph"/>
              <w:spacing w:before="1" w:line="257" w:lineRule="exact"/>
              <w:ind w:left="12" w:right="12"/>
              <w:rPr>
                <w:sz w:val="24"/>
              </w:rPr>
            </w:pPr>
            <w:r w:rsidRPr="00393BC8">
              <w:rPr>
                <w:spacing w:val="-5"/>
                <w:sz w:val="24"/>
              </w:rPr>
              <w:t>488</w:t>
            </w:r>
          </w:p>
        </w:tc>
        <w:tc>
          <w:tcPr>
            <w:tcW w:w="851" w:type="dxa"/>
          </w:tcPr>
          <w:p w:rsidR="00D07805" w:rsidRPr="00393BC8" w:rsidRDefault="00D07805">
            <w:pPr>
              <w:pStyle w:val="TableParagraph"/>
              <w:spacing w:before="1" w:line="257" w:lineRule="exact"/>
              <w:ind w:left="11" w:right="16"/>
              <w:rPr>
                <w:sz w:val="24"/>
              </w:rPr>
            </w:pPr>
            <w:r w:rsidRPr="00393BC8">
              <w:rPr>
                <w:spacing w:val="-5"/>
                <w:sz w:val="24"/>
              </w:rPr>
              <w:t>488</w:t>
            </w:r>
          </w:p>
        </w:tc>
        <w:tc>
          <w:tcPr>
            <w:tcW w:w="848" w:type="dxa"/>
          </w:tcPr>
          <w:p w:rsidR="00D07805" w:rsidRPr="00393BC8" w:rsidRDefault="00D07805">
            <w:pPr>
              <w:pStyle w:val="TableParagraph"/>
              <w:spacing w:before="1" w:line="257" w:lineRule="exact"/>
              <w:ind w:left="9" w:right="18"/>
              <w:rPr>
                <w:sz w:val="24"/>
              </w:rPr>
            </w:pPr>
            <w:r w:rsidRPr="00393BC8">
              <w:rPr>
                <w:spacing w:val="-5"/>
                <w:sz w:val="24"/>
              </w:rPr>
              <w:t>488</w:t>
            </w:r>
          </w:p>
        </w:tc>
        <w:tc>
          <w:tcPr>
            <w:tcW w:w="834" w:type="dxa"/>
          </w:tcPr>
          <w:p w:rsidR="00D07805" w:rsidRPr="00393BC8" w:rsidRDefault="00D07805">
            <w:pPr>
              <w:pStyle w:val="TableParagraph"/>
              <w:spacing w:before="1" w:line="257" w:lineRule="exact"/>
              <w:ind w:left="9" w:right="20"/>
              <w:rPr>
                <w:sz w:val="24"/>
              </w:rPr>
            </w:pPr>
            <w:r w:rsidRPr="00393BC8">
              <w:rPr>
                <w:spacing w:val="-5"/>
                <w:sz w:val="24"/>
              </w:rPr>
              <w:t>488</w:t>
            </w:r>
          </w:p>
        </w:tc>
      </w:tr>
      <w:tr w:rsidR="00D07805" w:rsidRPr="00393BC8">
        <w:trPr>
          <w:trHeight w:val="275"/>
        </w:trPr>
        <w:tc>
          <w:tcPr>
            <w:tcW w:w="2199" w:type="dxa"/>
          </w:tcPr>
          <w:p w:rsidR="00D07805" w:rsidRPr="00393BC8" w:rsidRDefault="00D07805">
            <w:pPr>
              <w:pStyle w:val="TableParagraph"/>
              <w:spacing w:line="256" w:lineRule="exact"/>
              <w:ind w:left="14" w:right="1"/>
              <w:rPr>
                <w:sz w:val="24"/>
              </w:rPr>
            </w:pPr>
            <w:r w:rsidRPr="00393BC8">
              <w:rPr>
                <w:spacing w:val="-5"/>
                <w:sz w:val="24"/>
              </w:rPr>
              <w:t>30</w:t>
            </w:r>
          </w:p>
        </w:tc>
        <w:tc>
          <w:tcPr>
            <w:tcW w:w="3906" w:type="dxa"/>
          </w:tcPr>
          <w:p w:rsidR="00D07805" w:rsidRPr="00393BC8" w:rsidRDefault="00D07805">
            <w:pPr>
              <w:pStyle w:val="TableParagraph"/>
              <w:spacing w:line="256" w:lineRule="exact"/>
              <w:ind w:left="15" w:right="4"/>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Камышино</w:t>
            </w:r>
          </w:p>
        </w:tc>
        <w:tc>
          <w:tcPr>
            <w:tcW w:w="2269" w:type="dxa"/>
          </w:tcPr>
          <w:p w:rsidR="00D07805" w:rsidRPr="00393BC8" w:rsidRDefault="00D07805">
            <w:pPr>
              <w:pStyle w:val="TableParagraph"/>
              <w:spacing w:line="256" w:lineRule="exact"/>
              <w:ind w:left="5"/>
              <w:rPr>
                <w:sz w:val="24"/>
              </w:rPr>
            </w:pPr>
            <w:r w:rsidRPr="00393BC8">
              <w:rPr>
                <w:spacing w:val="-2"/>
                <w:sz w:val="24"/>
              </w:rPr>
              <w:t>уголь</w:t>
            </w:r>
          </w:p>
        </w:tc>
        <w:tc>
          <w:tcPr>
            <w:tcW w:w="935" w:type="dxa"/>
          </w:tcPr>
          <w:p w:rsidR="00D07805" w:rsidRPr="00393BC8" w:rsidRDefault="00D07805">
            <w:pPr>
              <w:pStyle w:val="TableParagraph"/>
              <w:spacing w:line="256" w:lineRule="exact"/>
              <w:ind w:left="17" w:right="12"/>
              <w:rPr>
                <w:sz w:val="24"/>
              </w:rPr>
            </w:pPr>
            <w:r w:rsidRPr="00393BC8">
              <w:rPr>
                <w:spacing w:val="-5"/>
                <w:sz w:val="24"/>
              </w:rPr>
              <w:t>190</w:t>
            </w:r>
          </w:p>
        </w:tc>
        <w:tc>
          <w:tcPr>
            <w:tcW w:w="938" w:type="dxa"/>
          </w:tcPr>
          <w:p w:rsidR="00D07805" w:rsidRPr="00393BC8" w:rsidRDefault="00D07805">
            <w:pPr>
              <w:pStyle w:val="TableParagraph"/>
              <w:spacing w:line="256" w:lineRule="exact"/>
              <w:ind w:left="11" w:right="7"/>
              <w:rPr>
                <w:sz w:val="24"/>
              </w:rPr>
            </w:pPr>
            <w:r w:rsidRPr="00393BC8">
              <w:rPr>
                <w:spacing w:val="-5"/>
                <w:sz w:val="24"/>
              </w:rPr>
              <w:t>190</w:t>
            </w:r>
          </w:p>
        </w:tc>
        <w:tc>
          <w:tcPr>
            <w:tcW w:w="935" w:type="dxa"/>
          </w:tcPr>
          <w:p w:rsidR="00D07805" w:rsidRPr="00393BC8" w:rsidRDefault="00D07805">
            <w:pPr>
              <w:pStyle w:val="TableParagraph"/>
              <w:spacing w:line="256" w:lineRule="exact"/>
              <w:ind w:left="12" w:right="12"/>
              <w:rPr>
                <w:sz w:val="24"/>
              </w:rPr>
            </w:pPr>
            <w:r w:rsidRPr="00393BC8">
              <w:rPr>
                <w:spacing w:val="-5"/>
                <w:sz w:val="24"/>
              </w:rPr>
              <w:t>190</w:t>
            </w:r>
          </w:p>
        </w:tc>
        <w:tc>
          <w:tcPr>
            <w:tcW w:w="942" w:type="dxa"/>
          </w:tcPr>
          <w:p w:rsidR="00D07805" w:rsidRPr="00393BC8" w:rsidRDefault="00D07805">
            <w:pPr>
              <w:pStyle w:val="TableParagraph"/>
              <w:spacing w:line="256" w:lineRule="exact"/>
              <w:ind w:left="12" w:right="12"/>
              <w:rPr>
                <w:sz w:val="24"/>
              </w:rPr>
            </w:pPr>
            <w:r w:rsidRPr="00393BC8">
              <w:rPr>
                <w:spacing w:val="-5"/>
                <w:sz w:val="24"/>
              </w:rPr>
              <w:t>190</w:t>
            </w:r>
          </w:p>
        </w:tc>
        <w:tc>
          <w:tcPr>
            <w:tcW w:w="851" w:type="dxa"/>
          </w:tcPr>
          <w:p w:rsidR="00D07805" w:rsidRPr="00393BC8" w:rsidRDefault="00D07805">
            <w:pPr>
              <w:pStyle w:val="TableParagraph"/>
              <w:spacing w:line="256" w:lineRule="exact"/>
              <w:ind w:left="11" w:right="16"/>
              <w:rPr>
                <w:sz w:val="24"/>
              </w:rPr>
            </w:pPr>
            <w:r w:rsidRPr="00393BC8">
              <w:rPr>
                <w:spacing w:val="-5"/>
                <w:sz w:val="24"/>
              </w:rPr>
              <w:t>190</w:t>
            </w:r>
          </w:p>
        </w:tc>
        <w:tc>
          <w:tcPr>
            <w:tcW w:w="848" w:type="dxa"/>
          </w:tcPr>
          <w:p w:rsidR="00D07805" w:rsidRPr="00393BC8" w:rsidRDefault="00D07805">
            <w:pPr>
              <w:pStyle w:val="TableParagraph"/>
              <w:spacing w:line="256" w:lineRule="exact"/>
              <w:ind w:left="9" w:right="18"/>
              <w:rPr>
                <w:sz w:val="24"/>
              </w:rPr>
            </w:pPr>
            <w:r w:rsidRPr="00393BC8">
              <w:rPr>
                <w:spacing w:val="-5"/>
                <w:sz w:val="24"/>
              </w:rPr>
              <w:t>190</w:t>
            </w:r>
          </w:p>
        </w:tc>
        <w:tc>
          <w:tcPr>
            <w:tcW w:w="834" w:type="dxa"/>
          </w:tcPr>
          <w:p w:rsidR="00D07805" w:rsidRPr="00393BC8" w:rsidRDefault="00D07805">
            <w:pPr>
              <w:pStyle w:val="TableParagraph"/>
              <w:spacing w:line="256" w:lineRule="exact"/>
              <w:ind w:left="9" w:right="20"/>
              <w:rPr>
                <w:sz w:val="24"/>
              </w:rPr>
            </w:pPr>
            <w:r w:rsidRPr="00393BC8">
              <w:rPr>
                <w:spacing w:val="-5"/>
                <w:sz w:val="24"/>
              </w:rPr>
              <w:t>190</w:t>
            </w:r>
          </w:p>
        </w:tc>
      </w:tr>
      <w:tr w:rsidR="00D07805" w:rsidRPr="00393BC8">
        <w:trPr>
          <w:trHeight w:val="276"/>
        </w:trPr>
        <w:tc>
          <w:tcPr>
            <w:tcW w:w="8374" w:type="dxa"/>
            <w:gridSpan w:val="3"/>
          </w:tcPr>
          <w:p w:rsidR="00D07805" w:rsidRPr="00393BC8" w:rsidRDefault="00D07805">
            <w:pPr>
              <w:pStyle w:val="TableParagraph"/>
              <w:spacing w:line="256" w:lineRule="exact"/>
              <w:ind w:left="11" w:right="1"/>
              <w:rPr>
                <w:sz w:val="24"/>
              </w:rPr>
            </w:pPr>
            <w:r w:rsidRPr="00393BC8">
              <w:rPr>
                <w:sz w:val="24"/>
              </w:rPr>
              <w:t>ИТОГО</w:t>
            </w:r>
            <w:r w:rsidRPr="00393BC8">
              <w:rPr>
                <w:spacing w:val="-5"/>
                <w:sz w:val="24"/>
              </w:rPr>
              <w:t xml:space="preserve"> </w:t>
            </w:r>
            <w:r w:rsidRPr="00393BC8">
              <w:rPr>
                <w:sz w:val="24"/>
              </w:rPr>
              <w:t>по</w:t>
            </w:r>
            <w:r w:rsidRPr="00393BC8">
              <w:rPr>
                <w:spacing w:val="-11"/>
                <w:sz w:val="24"/>
              </w:rPr>
              <w:t xml:space="preserve"> </w:t>
            </w:r>
            <w:r w:rsidRPr="00393BC8">
              <w:rPr>
                <w:sz w:val="24"/>
              </w:rPr>
              <w:t>сельским</w:t>
            </w:r>
            <w:r w:rsidRPr="00393BC8">
              <w:rPr>
                <w:spacing w:val="-3"/>
                <w:sz w:val="24"/>
              </w:rPr>
              <w:t xml:space="preserve"> </w:t>
            </w:r>
            <w:r w:rsidRPr="00393BC8">
              <w:rPr>
                <w:sz w:val="24"/>
              </w:rPr>
              <w:t>населенным</w:t>
            </w:r>
            <w:r w:rsidRPr="00393BC8">
              <w:rPr>
                <w:spacing w:val="-3"/>
                <w:sz w:val="24"/>
              </w:rPr>
              <w:t xml:space="preserve"> </w:t>
            </w:r>
            <w:r w:rsidRPr="00393BC8">
              <w:rPr>
                <w:sz w:val="24"/>
              </w:rPr>
              <w:t>пунктам</w:t>
            </w:r>
            <w:r w:rsidRPr="00393BC8">
              <w:rPr>
                <w:spacing w:val="-3"/>
                <w:sz w:val="24"/>
              </w:rPr>
              <w:t xml:space="preserve"> </w:t>
            </w:r>
            <w:r w:rsidRPr="00393BC8">
              <w:rPr>
                <w:spacing w:val="-2"/>
                <w:sz w:val="24"/>
              </w:rPr>
              <w:t>ЛКМО:</w:t>
            </w:r>
          </w:p>
        </w:tc>
        <w:tc>
          <w:tcPr>
            <w:tcW w:w="935" w:type="dxa"/>
          </w:tcPr>
          <w:p w:rsidR="00D07805" w:rsidRPr="00393BC8" w:rsidRDefault="00C3320B">
            <w:pPr>
              <w:pStyle w:val="TableParagraph"/>
              <w:spacing w:line="256" w:lineRule="exact"/>
              <w:ind w:left="17" w:right="12"/>
              <w:rPr>
                <w:sz w:val="24"/>
              </w:rPr>
            </w:pPr>
            <w:r>
              <w:rPr>
                <w:sz w:val="24"/>
              </w:rPr>
              <w:t>11217</w:t>
            </w:r>
          </w:p>
        </w:tc>
        <w:tc>
          <w:tcPr>
            <w:tcW w:w="938" w:type="dxa"/>
          </w:tcPr>
          <w:p w:rsidR="00D07805" w:rsidRPr="00393BC8" w:rsidRDefault="00C3320B">
            <w:pPr>
              <w:pStyle w:val="TableParagraph"/>
              <w:spacing w:line="256" w:lineRule="exact"/>
              <w:ind w:left="11" w:right="7"/>
              <w:rPr>
                <w:sz w:val="24"/>
              </w:rPr>
            </w:pPr>
            <w:r>
              <w:rPr>
                <w:sz w:val="24"/>
              </w:rPr>
              <w:t>11217</w:t>
            </w:r>
          </w:p>
        </w:tc>
        <w:tc>
          <w:tcPr>
            <w:tcW w:w="935" w:type="dxa"/>
          </w:tcPr>
          <w:p w:rsidR="00D07805" w:rsidRPr="00393BC8" w:rsidRDefault="00C3320B">
            <w:pPr>
              <w:pStyle w:val="TableParagraph"/>
              <w:spacing w:line="256" w:lineRule="exact"/>
              <w:ind w:left="12" w:right="12"/>
              <w:rPr>
                <w:sz w:val="24"/>
              </w:rPr>
            </w:pPr>
            <w:r>
              <w:rPr>
                <w:sz w:val="24"/>
              </w:rPr>
              <w:t>11217</w:t>
            </w:r>
          </w:p>
        </w:tc>
        <w:tc>
          <w:tcPr>
            <w:tcW w:w="942" w:type="dxa"/>
          </w:tcPr>
          <w:p w:rsidR="00D07805" w:rsidRPr="00393BC8" w:rsidRDefault="00C3320B">
            <w:pPr>
              <w:pStyle w:val="TableParagraph"/>
              <w:spacing w:line="256" w:lineRule="exact"/>
              <w:ind w:left="12" w:right="12"/>
              <w:rPr>
                <w:sz w:val="24"/>
              </w:rPr>
            </w:pPr>
            <w:r>
              <w:rPr>
                <w:sz w:val="24"/>
              </w:rPr>
              <w:t>11217</w:t>
            </w:r>
          </w:p>
        </w:tc>
        <w:tc>
          <w:tcPr>
            <w:tcW w:w="851" w:type="dxa"/>
          </w:tcPr>
          <w:p w:rsidR="00D07805" w:rsidRPr="00393BC8" w:rsidRDefault="00C3320B">
            <w:pPr>
              <w:pStyle w:val="TableParagraph"/>
              <w:spacing w:line="256" w:lineRule="exact"/>
              <w:ind w:left="11" w:right="16"/>
              <w:rPr>
                <w:sz w:val="24"/>
              </w:rPr>
            </w:pPr>
            <w:r>
              <w:rPr>
                <w:sz w:val="24"/>
              </w:rPr>
              <w:t>11217</w:t>
            </w:r>
          </w:p>
        </w:tc>
        <w:tc>
          <w:tcPr>
            <w:tcW w:w="848" w:type="dxa"/>
          </w:tcPr>
          <w:p w:rsidR="00D07805" w:rsidRPr="00393BC8" w:rsidRDefault="00C3320B">
            <w:pPr>
              <w:pStyle w:val="TableParagraph"/>
              <w:spacing w:line="256" w:lineRule="exact"/>
              <w:ind w:left="9" w:right="18"/>
              <w:rPr>
                <w:sz w:val="24"/>
              </w:rPr>
            </w:pPr>
            <w:r>
              <w:rPr>
                <w:sz w:val="24"/>
              </w:rPr>
              <w:t>11217</w:t>
            </w:r>
          </w:p>
        </w:tc>
        <w:tc>
          <w:tcPr>
            <w:tcW w:w="834" w:type="dxa"/>
          </w:tcPr>
          <w:p w:rsidR="00D07805" w:rsidRPr="00393BC8" w:rsidRDefault="00C3320B">
            <w:pPr>
              <w:pStyle w:val="TableParagraph"/>
              <w:spacing w:line="256" w:lineRule="exact"/>
              <w:ind w:left="9" w:right="20"/>
              <w:rPr>
                <w:sz w:val="24"/>
              </w:rPr>
            </w:pPr>
            <w:r>
              <w:rPr>
                <w:sz w:val="24"/>
              </w:rPr>
              <w:t>11217</w:t>
            </w:r>
          </w:p>
        </w:tc>
      </w:tr>
    </w:tbl>
    <w:p w:rsidR="00207FE2" w:rsidRDefault="00207FE2">
      <w:pPr>
        <w:pStyle w:val="a3"/>
      </w:pPr>
    </w:p>
    <w:p w:rsidR="00207FE2" w:rsidRPr="00393BC8" w:rsidRDefault="0039676D">
      <w:pPr>
        <w:pStyle w:val="a3"/>
        <w:spacing w:line="242" w:lineRule="auto"/>
        <w:ind w:left="113"/>
        <w:rPr>
          <w:b/>
          <w:sz w:val="24"/>
        </w:rPr>
      </w:pPr>
      <w:r w:rsidRPr="00393BC8">
        <w:rPr>
          <w:b/>
          <w:sz w:val="24"/>
        </w:rPr>
        <w:t>Таблица</w:t>
      </w:r>
      <w:r w:rsidRPr="00393BC8">
        <w:rPr>
          <w:b/>
          <w:spacing w:val="-3"/>
          <w:sz w:val="24"/>
        </w:rPr>
        <w:t xml:space="preserve"> </w:t>
      </w:r>
      <w:r w:rsidRPr="00393BC8">
        <w:rPr>
          <w:b/>
          <w:sz w:val="24"/>
        </w:rPr>
        <w:t>10.1.5.</w:t>
      </w:r>
      <w:r w:rsidRPr="00393BC8">
        <w:rPr>
          <w:b/>
          <w:spacing w:val="-2"/>
          <w:sz w:val="24"/>
        </w:rPr>
        <w:t xml:space="preserve"> </w:t>
      </w:r>
      <w:r w:rsidRPr="00393BC8">
        <w:rPr>
          <w:b/>
          <w:sz w:val="24"/>
        </w:rPr>
        <w:t>–</w:t>
      </w:r>
      <w:r w:rsidRPr="00393BC8">
        <w:rPr>
          <w:b/>
          <w:spacing w:val="-3"/>
          <w:sz w:val="24"/>
        </w:rPr>
        <w:t xml:space="preserve"> </w:t>
      </w:r>
      <w:r w:rsidRPr="00393BC8">
        <w:rPr>
          <w:b/>
          <w:sz w:val="24"/>
        </w:rPr>
        <w:t>Максимальный</w:t>
      </w:r>
      <w:r w:rsidRPr="00393BC8">
        <w:rPr>
          <w:b/>
          <w:spacing w:val="-3"/>
          <w:sz w:val="24"/>
        </w:rPr>
        <w:t xml:space="preserve"> </w:t>
      </w:r>
      <w:r w:rsidRPr="00393BC8">
        <w:rPr>
          <w:b/>
          <w:sz w:val="24"/>
        </w:rPr>
        <w:t>часовой</w:t>
      </w:r>
      <w:r w:rsidRPr="00393BC8">
        <w:rPr>
          <w:b/>
          <w:spacing w:val="-6"/>
          <w:sz w:val="24"/>
        </w:rPr>
        <w:t xml:space="preserve"> </w:t>
      </w:r>
      <w:r w:rsidRPr="00393BC8">
        <w:rPr>
          <w:b/>
          <w:sz w:val="24"/>
        </w:rPr>
        <w:t>расход</w:t>
      </w:r>
      <w:r w:rsidRPr="00393BC8">
        <w:rPr>
          <w:b/>
          <w:spacing w:val="-5"/>
          <w:sz w:val="24"/>
        </w:rPr>
        <w:t xml:space="preserve"> </w:t>
      </w:r>
      <w:r w:rsidRPr="00393BC8">
        <w:rPr>
          <w:b/>
          <w:sz w:val="24"/>
        </w:rPr>
        <w:t>условного</w:t>
      </w:r>
      <w:r w:rsidRPr="00393BC8">
        <w:rPr>
          <w:b/>
          <w:spacing w:val="-2"/>
          <w:sz w:val="24"/>
        </w:rPr>
        <w:t xml:space="preserve"> </w:t>
      </w:r>
      <w:r w:rsidRPr="00393BC8">
        <w:rPr>
          <w:b/>
          <w:sz w:val="24"/>
        </w:rPr>
        <w:t>топлива</w:t>
      </w:r>
      <w:r w:rsidRPr="00393BC8">
        <w:rPr>
          <w:b/>
          <w:spacing w:val="-7"/>
          <w:sz w:val="24"/>
        </w:rPr>
        <w:t xml:space="preserve"> </w:t>
      </w:r>
      <w:r w:rsidRPr="00393BC8">
        <w:rPr>
          <w:b/>
          <w:sz w:val="24"/>
        </w:rPr>
        <w:t>на</w:t>
      </w:r>
      <w:r w:rsidRPr="00393BC8">
        <w:rPr>
          <w:b/>
          <w:spacing w:val="-3"/>
          <w:sz w:val="24"/>
        </w:rPr>
        <w:t xml:space="preserve"> </w:t>
      </w:r>
      <w:r w:rsidRPr="00393BC8">
        <w:rPr>
          <w:b/>
          <w:sz w:val="24"/>
        </w:rPr>
        <w:t>выработку</w:t>
      </w:r>
      <w:r w:rsidRPr="00393BC8">
        <w:rPr>
          <w:b/>
          <w:spacing w:val="-2"/>
          <w:sz w:val="24"/>
        </w:rPr>
        <w:t xml:space="preserve"> </w:t>
      </w:r>
      <w:r w:rsidRPr="00393BC8">
        <w:rPr>
          <w:b/>
          <w:sz w:val="24"/>
        </w:rPr>
        <w:t>тепловой</w:t>
      </w:r>
      <w:r w:rsidRPr="00393BC8">
        <w:rPr>
          <w:b/>
          <w:spacing w:val="-3"/>
          <w:sz w:val="24"/>
        </w:rPr>
        <w:t xml:space="preserve"> </w:t>
      </w:r>
      <w:r w:rsidRPr="00393BC8">
        <w:rPr>
          <w:b/>
          <w:sz w:val="24"/>
        </w:rPr>
        <w:t>энергии</w:t>
      </w:r>
      <w:r w:rsidRPr="00393BC8">
        <w:rPr>
          <w:b/>
          <w:spacing w:val="-3"/>
          <w:sz w:val="24"/>
        </w:rPr>
        <w:t xml:space="preserve"> </w:t>
      </w:r>
      <w:r w:rsidRPr="00393BC8">
        <w:rPr>
          <w:b/>
          <w:sz w:val="24"/>
        </w:rPr>
        <w:t>на</w:t>
      </w:r>
      <w:r w:rsidRPr="00393BC8">
        <w:rPr>
          <w:b/>
          <w:spacing w:val="-6"/>
          <w:sz w:val="24"/>
        </w:rPr>
        <w:t xml:space="preserve"> </w:t>
      </w:r>
      <w:r w:rsidRPr="00393BC8">
        <w:rPr>
          <w:b/>
          <w:sz w:val="24"/>
        </w:rPr>
        <w:t>источниках</w:t>
      </w:r>
      <w:r w:rsidRPr="00393BC8">
        <w:rPr>
          <w:b/>
          <w:spacing w:val="-2"/>
          <w:sz w:val="24"/>
        </w:rPr>
        <w:t xml:space="preserve"> </w:t>
      </w:r>
      <w:r w:rsidRPr="00393BC8">
        <w:rPr>
          <w:b/>
          <w:sz w:val="24"/>
        </w:rPr>
        <w:t>тепловой энергии</w:t>
      </w:r>
      <w:r w:rsidR="00AA0DCE">
        <w:rPr>
          <w:b/>
          <w:sz w:val="24"/>
        </w:rPr>
        <w:t xml:space="preserve">             </w:t>
      </w:r>
      <w:r w:rsidRPr="00393BC8">
        <w:rPr>
          <w:b/>
          <w:sz w:val="24"/>
        </w:rPr>
        <w:t xml:space="preserve"> (зимний период), т у. т./ч</w:t>
      </w: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393BC8" w:rsidRPr="00393BC8" w:rsidTr="00391F01">
        <w:trPr>
          <w:trHeight w:val="275"/>
        </w:trPr>
        <w:tc>
          <w:tcPr>
            <w:tcW w:w="2199" w:type="dxa"/>
            <w:vMerge w:val="restart"/>
          </w:tcPr>
          <w:p w:rsidR="00393BC8" w:rsidRPr="00393BC8" w:rsidRDefault="00393BC8" w:rsidP="00393BC8">
            <w:pPr>
              <w:pStyle w:val="TableParagraph"/>
              <w:spacing w:before="138"/>
              <w:ind w:left="379"/>
              <w:jc w:val="left"/>
              <w:rPr>
                <w:spacing w:val="-10"/>
                <w:sz w:val="24"/>
              </w:rPr>
            </w:pPr>
            <w:r w:rsidRPr="00393BC8">
              <w:rPr>
                <w:sz w:val="24"/>
              </w:rPr>
              <w:t xml:space="preserve">№ </w:t>
            </w:r>
            <w:r w:rsidRPr="00393BC8">
              <w:rPr>
                <w:spacing w:val="-2"/>
                <w:sz w:val="24"/>
              </w:rPr>
              <w:t>котельной</w:t>
            </w:r>
          </w:p>
        </w:tc>
        <w:tc>
          <w:tcPr>
            <w:tcW w:w="3906" w:type="dxa"/>
            <w:vMerge w:val="restart"/>
          </w:tcPr>
          <w:p w:rsidR="00393BC8" w:rsidRPr="00393BC8" w:rsidRDefault="00393BC8" w:rsidP="00393BC8">
            <w:pPr>
              <w:pStyle w:val="TableParagraph"/>
              <w:spacing w:before="138"/>
              <w:ind w:left="551"/>
              <w:jc w:val="left"/>
              <w:rPr>
                <w:sz w:val="24"/>
              </w:rPr>
            </w:pPr>
            <w:r w:rsidRPr="00393BC8">
              <w:rPr>
                <w:sz w:val="24"/>
              </w:rPr>
              <w:t>Наименование</w:t>
            </w:r>
            <w:r w:rsidRPr="00393BC8">
              <w:rPr>
                <w:spacing w:val="-7"/>
                <w:sz w:val="24"/>
              </w:rPr>
              <w:t xml:space="preserve"> </w:t>
            </w:r>
            <w:r w:rsidRPr="00393BC8">
              <w:rPr>
                <w:spacing w:val="-2"/>
                <w:sz w:val="24"/>
              </w:rPr>
              <w:t>котельной</w:t>
            </w:r>
          </w:p>
        </w:tc>
        <w:tc>
          <w:tcPr>
            <w:tcW w:w="2269" w:type="dxa"/>
            <w:vMerge w:val="restart"/>
          </w:tcPr>
          <w:p w:rsidR="00393BC8" w:rsidRPr="00393BC8" w:rsidRDefault="00393BC8" w:rsidP="00393BC8">
            <w:pPr>
              <w:pStyle w:val="TableParagraph"/>
              <w:spacing w:before="138"/>
              <w:ind w:left="442"/>
              <w:jc w:val="left"/>
              <w:rPr>
                <w:spacing w:val="-2"/>
                <w:sz w:val="24"/>
              </w:rPr>
            </w:pPr>
            <w:r w:rsidRPr="00393BC8">
              <w:rPr>
                <w:sz w:val="24"/>
              </w:rPr>
              <w:t>Вид</w:t>
            </w:r>
            <w:r w:rsidRPr="00393BC8">
              <w:rPr>
                <w:spacing w:val="-2"/>
                <w:sz w:val="24"/>
              </w:rPr>
              <w:t xml:space="preserve"> топлива</w:t>
            </w:r>
          </w:p>
        </w:tc>
        <w:tc>
          <w:tcPr>
            <w:tcW w:w="6283" w:type="dxa"/>
            <w:gridSpan w:val="7"/>
          </w:tcPr>
          <w:p w:rsidR="00393BC8" w:rsidRPr="00393BC8" w:rsidRDefault="00393BC8">
            <w:pPr>
              <w:pStyle w:val="TableParagraph"/>
              <w:spacing w:line="256" w:lineRule="exact"/>
              <w:ind w:left="12" w:right="20"/>
              <w:rPr>
                <w:spacing w:val="-4"/>
                <w:sz w:val="24"/>
              </w:rPr>
            </w:pPr>
            <w:r w:rsidRPr="00393BC8">
              <w:rPr>
                <w:spacing w:val="-4"/>
                <w:sz w:val="24"/>
              </w:rPr>
              <w:t>Максимальный часовой расход натурального топлива</w:t>
            </w:r>
          </w:p>
        </w:tc>
      </w:tr>
      <w:tr w:rsidR="00393BC8" w:rsidRPr="00393BC8">
        <w:trPr>
          <w:trHeight w:val="275"/>
        </w:trPr>
        <w:tc>
          <w:tcPr>
            <w:tcW w:w="2199" w:type="dxa"/>
            <w:vMerge/>
          </w:tcPr>
          <w:p w:rsidR="00393BC8" w:rsidRPr="00393BC8" w:rsidRDefault="00393BC8" w:rsidP="00393BC8">
            <w:pPr>
              <w:pStyle w:val="TableParagraph"/>
              <w:spacing w:before="138"/>
              <w:ind w:left="379"/>
              <w:jc w:val="left"/>
              <w:rPr>
                <w:sz w:val="24"/>
              </w:rPr>
            </w:pPr>
          </w:p>
        </w:tc>
        <w:tc>
          <w:tcPr>
            <w:tcW w:w="3906" w:type="dxa"/>
            <w:vMerge/>
          </w:tcPr>
          <w:p w:rsidR="00393BC8" w:rsidRPr="00393BC8" w:rsidRDefault="00393BC8" w:rsidP="00393BC8">
            <w:pPr>
              <w:pStyle w:val="TableParagraph"/>
              <w:spacing w:before="138"/>
              <w:ind w:left="551"/>
              <w:jc w:val="left"/>
              <w:rPr>
                <w:sz w:val="24"/>
              </w:rPr>
            </w:pPr>
          </w:p>
        </w:tc>
        <w:tc>
          <w:tcPr>
            <w:tcW w:w="2269" w:type="dxa"/>
            <w:vMerge/>
          </w:tcPr>
          <w:p w:rsidR="00393BC8" w:rsidRPr="00393BC8" w:rsidRDefault="00393BC8" w:rsidP="00393BC8">
            <w:pPr>
              <w:pStyle w:val="TableParagraph"/>
              <w:spacing w:before="138"/>
              <w:ind w:left="442"/>
              <w:jc w:val="left"/>
              <w:rPr>
                <w:sz w:val="24"/>
              </w:rPr>
            </w:pPr>
          </w:p>
        </w:tc>
        <w:tc>
          <w:tcPr>
            <w:tcW w:w="935" w:type="dxa"/>
          </w:tcPr>
          <w:p w:rsidR="00393BC8" w:rsidRPr="00393BC8" w:rsidRDefault="00393BC8" w:rsidP="00393BC8">
            <w:pPr>
              <w:pStyle w:val="TableParagraph"/>
              <w:spacing w:line="256" w:lineRule="exact"/>
              <w:ind w:left="17" w:right="12"/>
              <w:rPr>
                <w:sz w:val="24"/>
              </w:rPr>
            </w:pPr>
            <w:r w:rsidRPr="00393BC8">
              <w:rPr>
                <w:spacing w:val="-4"/>
                <w:sz w:val="24"/>
              </w:rPr>
              <w:t>2026</w:t>
            </w:r>
          </w:p>
        </w:tc>
        <w:tc>
          <w:tcPr>
            <w:tcW w:w="938" w:type="dxa"/>
          </w:tcPr>
          <w:p w:rsidR="00393BC8" w:rsidRPr="00393BC8" w:rsidRDefault="00393BC8" w:rsidP="00393BC8">
            <w:pPr>
              <w:pStyle w:val="TableParagraph"/>
              <w:spacing w:line="256" w:lineRule="exact"/>
              <w:ind w:left="11" w:right="7"/>
              <w:rPr>
                <w:sz w:val="24"/>
              </w:rPr>
            </w:pPr>
            <w:r w:rsidRPr="00393BC8">
              <w:rPr>
                <w:spacing w:val="-4"/>
                <w:sz w:val="24"/>
              </w:rPr>
              <w:t>2027</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2028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2029</w:t>
            </w:r>
          </w:p>
        </w:tc>
        <w:tc>
          <w:tcPr>
            <w:tcW w:w="851" w:type="dxa"/>
          </w:tcPr>
          <w:p w:rsidR="00393BC8" w:rsidRPr="00393BC8" w:rsidRDefault="00393BC8" w:rsidP="00393BC8">
            <w:pPr>
              <w:pStyle w:val="TableParagraph"/>
              <w:spacing w:line="256" w:lineRule="exact"/>
              <w:ind w:left="11" w:right="16"/>
              <w:rPr>
                <w:sz w:val="24"/>
              </w:rPr>
            </w:pPr>
            <w:r w:rsidRPr="00393BC8">
              <w:rPr>
                <w:spacing w:val="-4"/>
                <w:sz w:val="24"/>
              </w:rPr>
              <w:t>2030</w:t>
            </w:r>
          </w:p>
        </w:tc>
        <w:tc>
          <w:tcPr>
            <w:tcW w:w="848" w:type="dxa"/>
          </w:tcPr>
          <w:p w:rsidR="00393BC8" w:rsidRPr="00393BC8" w:rsidRDefault="00393BC8" w:rsidP="00393BC8">
            <w:pPr>
              <w:pStyle w:val="TableParagraph"/>
              <w:spacing w:line="256" w:lineRule="exact"/>
              <w:ind w:left="9" w:right="18"/>
              <w:rPr>
                <w:sz w:val="24"/>
              </w:rPr>
            </w:pPr>
            <w:r w:rsidRPr="00393BC8">
              <w:rPr>
                <w:spacing w:val="-4"/>
                <w:sz w:val="24"/>
              </w:rPr>
              <w:t>2035</w:t>
            </w:r>
          </w:p>
        </w:tc>
        <w:tc>
          <w:tcPr>
            <w:tcW w:w="834" w:type="dxa"/>
          </w:tcPr>
          <w:p w:rsidR="00393BC8" w:rsidRPr="00393BC8" w:rsidRDefault="00393BC8" w:rsidP="00393BC8">
            <w:pPr>
              <w:pStyle w:val="TableParagraph"/>
              <w:spacing w:line="256" w:lineRule="exact"/>
              <w:ind w:left="9" w:right="20"/>
              <w:rPr>
                <w:sz w:val="24"/>
              </w:rPr>
            </w:pPr>
            <w:r w:rsidRPr="00393BC8">
              <w:rPr>
                <w:spacing w:val="-4"/>
                <w:sz w:val="24"/>
              </w:rPr>
              <w:t>2040</w:t>
            </w:r>
          </w:p>
        </w:tc>
      </w:tr>
      <w:tr w:rsidR="00076954" w:rsidRPr="00393BC8" w:rsidTr="00AB1498">
        <w:trPr>
          <w:trHeight w:val="275"/>
        </w:trPr>
        <w:tc>
          <w:tcPr>
            <w:tcW w:w="14657" w:type="dxa"/>
            <w:gridSpan w:val="10"/>
            <w:vAlign w:val="center"/>
          </w:tcPr>
          <w:p w:rsidR="00076954" w:rsidRPr="00393BC8" w:rsidRDefault="00076954" w:rsidP="00393BC8">
            <w:pPr>
              <w:pStyle w:val="TableParagraph"/>
              <w:spacing w:line="256" w:lineRule="exact"/>
              <w:ind w:left="12" w:right="20"/>
              <w:rPr>
                <w:spacing w:val="-4"/>
                <w:sz w:val="24"/>
              </w:rPr>
            </w:pPr>
            <w:r>
              <w:rPr>
                <w:spacing w:val="-4"/>
                <w:sz w:val="24"/>
              </w:rPr>
              <w:t>ООО «Велес»</w:t>
            </w:r>
          </w:p>
        </w:tc>
      </w:tr>
      <w:tr w:rsidR="00393BC8" w:rsidRPr="00393BC8" w:rsidTr="00391F01">
        <w:trPr>
          <w:trHeight w:val="275"/>
        </w:trPr>
        <w:tc>
          <w:tcPr>
            <w:tcW w:w="2199" w:type="dxa"/>
            <w:vAlign w:val="center"/>
          </w:tcPr>
          <w:p w:rsidR="00393BC8" w:rsidRPr="00393BC8" w:rsidRDefault="00393BC8" w:rsidP="00393BC8">
            <w:pPr>
              <w:pStyle w:val="TableParagraph"/>
              <w:spacing w:line="256" w:lineRule="exact"/>
              <w:ind w:left="14" w:right="1"/>
              <w:rPr>
                <w:sz w:val="24"/>
              </w:rPr>
            </w:pPr>
            <w:r w:rsidRPr="00393BC8">
              <w:rPr>
                <w:spacing w:val="-10"/>
                <w:sz w:val="24"/>
              </w:rPr>
              <w:t>1</w:t>
            </w:r>
          </w:p>
        </w:tc>
        <w:tc>
          <w:tcPr>
            <w:tcW w:w="3906" w:type="dxa"/>
            <w:vAlign w:val="center"/>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Демьяновка</w:t>
            </w:r>
          </w:p>
        </w:tc>
        <w:tc>
          <w:tcPr>
            <w:tcW w:w="2269" w:type="dxa"/>
            <w:vAlign w:val="center"/>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0,26</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0,26</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0,26</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0,26</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0,26</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0,26</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0,26</w:t>
            </w:r>
          </w:p>
        </w:tc>
      </w:tr>
      <w:tr w:rsidR="00393BC8" w:rsidRPr="00393BC8">
        <w:trPr>
          <w:trHeight w:val="276"/>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2</w:t>
            </w:r>
          </w:p>
        </w:tc>
        <w:tc>
          <w:tcPr>
            <w:tcW w:w="3906" w:type="dxa"/>
          </w:tcPr>
          <w:p w:rsidR="00393BC8" w:rsidRPr="00393BC8" w:rsidRDefault="00393BC8" w:rsidP="00393BC8">
            <w:pPr>
              <w:pStyle w:val="TableParagraph"/>
              <w:spacing w:line="256" w:lineRule="exact"/>
              <w:ind w:left="15" w:right="5"/>
              <w:rPr>
                <w:sz w:val="24"/>
              </w:rPr>
            </w:pPr>
            <w:r w:rsidRPr="00393BC8">
              <w:rPr>
                <w:sz w:val="24"/>
              </w:rPr>
              <w:t>Котельная</w:t>
            </w:r>
            <w:r w:rsidRPr="00393BC8">
              <w:rPr>
                <w:spacing w:val="-10"/>
                <w:sz w:val="24"/>
              </w:rPr>
              <w:t xml:space="preserve"> </w:t>
            </w:r>
            <w:r w:rsidRPr="00393BC8">
              <w:rPr>
                <w:sz w:val="24"/>
              </w:rPr>
              <w:t>д.</w:t>
            </w:r>
            <w:r w:rsidRPr="00393BC8">
              <w:rPr>
                <w:spacing w:val="-9"/>
                <w:sz w:val="24"/>
              </w:rPr>
              <w:t xml:space="preserve"> </w:t>
            </w:r>
            <w:r w:rsidRPr="00393BC8">
              <w:rPr>
                <w:spacing w:val="-2"/>
                <w:sz w:val="24"/>
              </w:rPr>
              <w:t>Красноярка</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0,08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0,08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0,08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0,08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0,08</w:t>
            </w:r>
          </w:p>
        </w:tc>
      </w:tr>
      <w:tr w:rsidR="00393BC8" w:rsidRPr="00393BC8">
        <w:trPr>
          <w:trHeight w:val="278"/>
        </w:trPr>
        <w:tc>
          <w:tcPr>
            <w:tcW w:w="2199" w:type="dxa"/>
          </w:tcPr>
          <w:p w:rsidR="00393BC8" w:rsidRPr="00393BC8" w:rsidRDefault="00393BC8" w:rsidP="00393BC8">
            <w:pPr>
              <w:pStyle w:val="TableParagraph"/>
              <w:spacing w:line="258" w:lineRule="exact"/>
              <w:ind w:left="14" w:right="1"/>
              <w:rPr>
                <w:sz w:val="24"/>
              </w:rPr>
            </w:pPr>
            <w:r w:rsidRPr="00393BC8">
              <w:rPr>
                <w:spacing w:val="-10"/>
                <w:sz w:val="24"/>
              </w:rPr>
              <w:t>3</w:t>
            </w:r>
          </w:p>
        </w:tc>
        <w:tc>
          <w:tcPr>
            <w:tcW w:w="3906" w:type="dxa"/>
          </w:tcPr>
          <w:p w:rsidR="00393BC8" w:rsidRPr="00393BC8" w:rsidRDefault="00393BC8" w:rsidP="00393BC8">
            <w:pPr>
              <w:pStyle w:val="TableParagraph"/>
              <w:spacing w:line="258" w:lineRule="exact"/>
              <w:ind w:left="15" w:right="7"/>
              <w:rPr>
                <w:sz w:val="24"/>
              </w:rPr>
            </w:pPr>
            <w:r w:rsidRPr="00393BC8">
              <w:rPr>
                <w:sz w:val="24"/>
              </w:rPr>
              <w:t>Котельная</w:t>
            </w:r>
            <w:r w:rsidRPr="00393BC8">
              <w:rPr>
                <w:spacing w:val="-7"/>
                <w:sz w:val="24"/>
              </w:rPr>
              <w:t xml:space="preserve"> </w:t>
            </w:r>
            <w:r w:rsidRPr="00393BC8">
              <w:rPr>
                <w:sz w:val="24"/>
              </w:rPr>
              <w:t>ДК</w:t>
            </w:r>
            <w:r w:rsidRPr="00393BC8">
              <w:rPr>
                <w:spacing w:val="-6"/>
                <w:sz w:val="24"/>
              </w:rPr>
              <w:t xml:space="preserve"> </w:t>
            </w:r>
            <w:r w:rsidRPr="00393BC8">
              <w:rPr>
                <w:sz w:val="24"/>
              </w:rPr>
              <w:t>д.</w:t>
            </w:r>
            <w:r w:rsidRPr="00393BC8">
              <w:rPr>
                <w:spacing w:val="-6"/>
                <w:sz w:val="24"/>
              </w:rPr>
              <w:t xml:space="preserve"> </w:t>
            </w:r>
            <w:r w:rsidRPr="00393BC8">
              <w:rPr>
                <w:spacing w:val="-2"/>
                <w:sz w:val="24"/>
              </w:rPr>
              <w:t>Новогеоргиевка</w:t>
            </w:r>
          </w:p>
        </w:tc>
        <w:tc>
          <w:tcPr>
            <w:tcW w:w="2269" w:type="dxa"/>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8" w:lineRule="exact"/>
              <w:ind w:left="15" w:right="12"/>
              <w:rPr>
                <w:sz w:val="24"/>
              </w:rPr>
            </w:pPr>
            <w:r w:rsidRPr="00393BC8">
              <w:rPr>
                <w:spacing w:val="-4"/>
                <w:sz w:val="24"/>
              </w:rPr>
              <w:t>0,04</w:t>
            </w:r>
          </w:p>
        </w:tc>
        <w:tc>
          <w:tcPr>
            <w:tcW w:w="938" w:type="dxa"/>
          </w:tcPr>
          <w:p w:rsidR="00393BC8" w:rsidRPr="00393BC8" w:rsidRDefault="00393BC8" w:rsidP="00393BC8">
            <w:pPr>
              <w:pStyle w:val="TableParagraph"/>
              <w:spacing w:line="258" w:lineRule="exact"/>
              <w:ind w:left="9" w:right="7"/>
              <w:rPr>
                <w:sz w:val="24"/>
              </w:rPr>
            </w:pPr>
            <w:r w:rsidRPr="00393BC8">
              <w:rPr>
                <w:spacing w:val="-4"/>
                <w:sz w:val="24"/>
              </w:rPr>
              <w:t>0,04</w:t>
            </w:r>
          </w:p>
        </w:tc>
        <w:tc>
          <w:tcPr>
            <w:tcW w:w="935" w:type="dxa"/>
          </w:tcPr>
          <w:p w:rsidR="00393BC8" w:rsidRPr="00393BC8" w:rsidRDefault="00393BC8" w:rsidP="00393BC8">
            <w:pPr>
              <w:pStyle w:val="TableParagraph"/>
              <w:spacing w:line="258" w:lineRule="exact"/>
              <w:ind w:left="12" w:right="12"/>
              <w:rPr>
                <w:sz w:val="24"/>
              </w:rPr>
            </w:pPr>
            <w:r w:rsidRPr="00393BC8">
              <w:rPr>
                <w:spacing w:val="-4"/>
                <w:sz w:val="24"/>
              </w:rPr>
              <w:t>0,04</w:t>
            </w:r>
          </w:p>
        </w:tc>
        <w:tc>
          <w:tcPr>
            <w:tcW w:w="942" w:type="dxa"/>
          </w:tcPr>
          <w:p w:rsidR="00393BC8" w:rsidRPr="00393BC8" w:rsidRDefault="00393BC8" w:rsidP="00393BC8">
            <w:pPr>
              <w:pStyle w:val="TableParagraph"/>
              <w:spacing w:line="258" w:lineRule="exact"/>
              <w:ind w:left="12" w:right="12"/>
              <w:rPr>
                <w:sz w:val="24"/>
              </w:rPr>
            </w:pPr>
            <w:r w:rsidRPr="00393BC8">
              <w:rPr>
                <w:spacing w:val="-4"/>
                <w:sz w:val="24"/>
              </w:rPr>
              <w:t>0,04</w:t>
            </w:r>
          </w:p>
        </w:tc>
        <w:tc>
          <w:tcPr>
            <w:tcW w:w="851" w:type="dxa"/>
          </w:tcPr>
          <w:p w:rsidR="00393BC8" w:rsidRPr="00393BC8" w:rsidRDefault="00393BC8" w:rsidP="00393BC8">
            <w:pPr>
              <w:pStyle w:val="TableParagraph"/>
              <w:spacing w:line="258" w:lineRule="exact"/>
              <w:ind w:left="12" w:right="16"/>
              <w:rPr>
                <w:sz w:val="24"/>
              </w:rPr>
            </w:pPr>
            <w:r w:rsidRPr="00393BC8">
              <w:rPr>
                <w:spacing w:val="-4"/>
                <w:sz w:val="24"/>
              </w:rPr>
              <w:t>0,04</w:t>
            </w:r>
          </w:p>
        </w:tc>
        <w:tc>
          <w:tcPr>
            <w:tcW w:w="848" w:type="dxa"/>
          </w:tcPr>
          <w:p w:rsidR="00393BC8" w:rsidRPr="00393BC8" w:rsidRDefault="00393BC8" w:rsidP="00393BC8">
            <w:pPr>
              <w:pStyle w:val="TableParagraph"/>
              <w:spacing w:line="258" w:lineRule="exact"/>
              <w:ind w:left="12" w:right="18"/>
              <w:rPr>
                <w:sz w:val="24"/>
              </w:rPr>
            </w:pPr>
            <w:r w:rsidRPr="00393BC8">
              <w:rPr>
                <w:spacing w:val="-4"/>
                <w:sz w:val="24"/>
              </w:rPr>
              <w:t>0,04</w:t>
            </w:r>
          </w:p>
        </w:tc>
        <w:tc>
          <w:tcPr>
            <w:tcW w:w="834" w:type="dxa"/>
          </w:tcPr>
          <w:p w:rsidR="00393BC8" w:rsidRPr="00393BC8" w:rsidRDefault="00393BC8" w:rsidP="00393BC8">
            <w:pPr>
              <w:pStyle w:val="TableParagraph"/>
              <w:spacing w:line="258" w:lineRule="exact"/>
              <w:ind w:left="12" w:right="20"/>
              <w:rPr>
                <w:sz w:val="24"/>
              </w:rPr>
            </w:pPr>
            <w:r w:rsidRPr="00393BC8">
              <w:rPr>
                <w:spacing w:val="-4"/>
                <w:sz w:val="24"/>
              </w:rPr>
              <w:t>0,04</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4</w:t>
            </w:r>
          </w:p>
        </w:tc>
        <w:tc>
          <w:tcPr>
            <w:tcW w:w="3906" w:type="dxa"/>
          </w:tcPr>
          <w:p w:rsidR="00393BC8" w:rsidRPr="00393BC8" w:rsidRDefault="00393BC8" w:rsidP="00393BC8">
            <w:pPr>
              <w:pStyle w:val="TableParagraph"/>
              <w:spacing w:line="256" w:lineRule="exact"/>
              <w:ind w:left="15" w:right="2"/>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Клейзавод</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0,08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0,08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0,08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0,08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0,08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0,08</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5</w:t>
            </w:r>
          </w:p>
        </w:tc>
        <w:tc>
          <w:tcPr>
            <w:tcW w:w="3906" w:type="dxa"/>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3"/>
                <w:sz w:val="24"/>
              </w:rPr>
              <w:t xml:space="preserve"> </w:t>
            </w:r>
            <w:r w:rsidRPr="00393BC8">
              <w:rPr>
                <w:sz w:val="24"/>
              </w:rPr>
              <w:t>п.</w:t>
            </w:r>
            <w:r w:rsidRPr="00393BC8">
              <w:rPr>
                <w:spacing w:val="-9"/>
                <w:sz w:val="24"/>
              </w:rPr>
              <w:t xml:space="preserve"> </w:t>
            </w:r>
            <w:r w:rsidRPr="00393BC8">
              <w:rPr>
                <w:spacing w:val="-2"/>
                <w:sz w:val="24"/>
              </w:rPr>
              <w:t>Восходящий</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0,19</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0,19</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0,19</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0,19</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0,19</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0,19</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0,19</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6</w:t>
            </w:r>
          </w:p>
        </w:tc>
        <w:tc>
          <w:tcPr>
            <w:tcW w:w="3906" w:type="dxa"/>
          </w:tcPr>
          <w:p w:rsidR="00393BC8" w:rsidRPr="00393BC8" w:rsidRDefault="00393BC8" w:rsidP="00393BC8">
            <w:pPr>
              <w:pStyle w:val="TableParagraph"/>
              <w:spacing w:line="256" w:lineRule="exact"/>
              <w:ind w:left="15" w:right="6"/>
              <w:rPr>
                <w:sz w:val="24"/>
              </w:rPr>
            </w:pPr>
            <w:r w:rsidRPr="00393BC8">
              <w:rPr>
                <w:sz w:val="24"/>
              </w:rPr>
              <w:t>Котельная</w:t>
            </w:r>
            <w:r w:rsidRPr="00393BC8">
              <w:rPr>
                <w:spacing w:val="-15"/>
                <w:sz w:val="24"/>
              </w:rPr>
              <w:t xml:space="preserve"> </w:t>
            </w:r>
            <w:r w:rsidRPr="00393BC8">
              <w:rPr>
                <w:sz w:val="24"/>
              </w:rPr>
              <w:t>п.</w:t>
            </w:r>
            <w:r w:rsidRPr="00393BC8">
              <w:rPr>
                <w:spacing w:val="-14"/>
                <w:sz w:val="24"/>
              </w:rPr>
              <w:t xml:space="preserve"> </w:t>
            </w:r>
            <w:r w:rsidRPr="00393BC8">
              <w:rPr>
                <w:sz w:val="24"/>
              </w:rPr>
              <w:t>ст.</w:t>
            </w:r>
            <w:r w:rsidRPr="00393BC8">
              <w:rPr>
                <w:spacing w:val="-13"/>
                <w:sz w:val="24"/>
              </w:rPr>
              <w:t xml:space="preserve"> </w:t>
            </w:r>
            <w:r w:rsidRPr="00393BC8">
              <w:rPr>
                <w:spacing w:val="-2"/>
                <w:sz w:val="24"/>
              </w:rPr>
              <w:t>Егозово</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0,48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0,48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0,48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0,48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0,48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0,48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0,48</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10"/>
                <w:sz w:val="24"/>
              </w:rPr>
              <w:t>7</w:t>
            </w:r>
          </w:p>
        </w:tc>
        <w:tc>
          <w:tcPr>
            <w:tcW w:w="3906" w:type="dxa"/>
          </w:tcPr>
          <w:p w:rsidR="00393BC8" w:rsidRPr="00393BC8" w:rsidRDefault="00393BC8" w:rsidP="00393BC8">
            <w:pPr>
              <w:pStyle w:val="TableParagraph"/>
              <w:spacing w:line="256" w:lineRule="exact"/>
              <w:ind w:left="15" w:right="8"/>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Красное</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0,18</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0,18</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0,18</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0,18</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0,18</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0,18</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0,18</w:t>
            </w:r>
          </w:p>
        </w:tc>
      </w:tr>
      <w:tr w:rsidR="00393BC8" w:rsidRPr="00393BC8">
        <w:trPr>
          <w:trHeight w:val="277"/>
        </w:trPr>
        <w:tc>
          <w:tcPr>
            <w:tcW w:w="2199" w:type="dxa"/>
          </w:tcPr>
          <w:p w:rsidR="00393BC8" w:rsidRPr="00393BC8" w:rsidRDefault="00393BC8" w:rsidP="00393BC8">
            <w:pPr>
              <w:pStyle w:val="TableParagraph"/>
              <w:spacing w:line="258" w:lineRule="exact"/>
              <w:ind w:left="14" w:right="1"/>
              <w:rPr>
                <w:sz w:val="24"/>
              </w:rPr>
            </w:pPr>
            <w:r w:rsidRPr="00393BC8">
              <w:rPr>
                <w:spacing w:val="-10"/>
                <w:sz w:val="24"/>
              </w:rPr>
              <w:t>8</w:t>
            </w:r>
          </w:p>
        </w:tc>
        <w:tc>
          <w:tcPr>
            <w:tcW w:w="3906" w:type="dxa"/>
          </w:tcPr>
          <w:p w:rsidR="00393BC8" w:rsidRPr="00393BC8" w:rsidRDefault="00393BC8" w:rsidP="00393BC8">
            <w:pPr>
              <w:pStyle w:val="TableParagraph"/>
              <w:spacing w:line="258" w:lineRule="exact"/>
              <w:ind w:left="15" w:right="5"/>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Красное</w:t>
            </w:r>
          </w:p>
        </w:tc>
        <w:tc>
          <w:tcPr>
            <w:tcW w:w="2269" w:type="dxa"/>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8" w:lineRule="exact"/>
              <w:ind w:left="15" w:right="12"/>
              <w:rPr>
                <w:sz w:val="24"/>
              </w:rPr>
            </w:pPr>
            <w:r w:rsidRPr="00393BC8">
              <w:rPr>
                <w:spacing w:val="-4"/>
                <w:sz w:val="24"/>
              </w:rPr>
              <w:t>0,15</w:t>
            </w:r>
          </w:p>
        </w:tc>
        <w:tc>
          <w:tcPr>
            <w:tcW w:w="938" w:type="dxa"/>
          </w:tcPr>
          <w:p w:rsidR="00393BC8" w:rsidRPr="00393BC8" w:rsidRDefault="00393BC8" w:rsidP="00393BC8">
            <w:pPr>
              <w:pStyle w:val="TableParagraph"/>
              <w:spacing w:line="258" w:lineRule="exact"/>
              <w:ind w:left="9" w:right="7"/>
              <w:rPr>
                <w:sz w:val="24"/>
              </w:rPr>
            </w:pPr>
            <w:r w:rsidRPr="00393BC8">
              <w:rPr>
                <w:spacing w:val="-4"/>
                <w:sz w:val="24"/>
              </w:rPr>
              <w:t>0,15</w:t>
            </w:r>
          </w:p>
        </w:tc>
        <w:tc>
          <w:tcPr>
            <w:tcW w:w="935" w:type="dxa"/>
          </w:tcPr>
          <w:p w:rsidR="00393BC8" w:rsidRPr="00393BC8" w:rsidRDefault="00393BC8" w:rsidP="00393BC8">
            <w:pPr>
              <w:pStyle w:val="TableParagraph"/>
              <w:spacing w:line="258" w:lineRule="exact"/>
              <w:ind w:left="12" w:right="12"/>
              <w:rPr>
                <w:sz w:val="24"/>
              </w:rPr>
            </w:pPr>
            <w:r w:rsidRPr="00393BC8">
              <w:rPr>
                <w:spacing w:val="-4"/>
                <w:sz w:val="24"/>
              </w:rPr>
              <w:t>0,15</w:t>
            </w:r>
          </w:p>
        </w:tc>
        <w:tc>
          <w:tcPr>
            <w:tcW w:w="942" w:type="dxa"/>
          </w:tcPr>
          <w:p w:rsidR="00393BC8" w:rsidRPr="00393BC8" w:rsidRDefault="00393BC8" w:rsidP="00393BC8">
            <w:pPr>
              <w:pStyle w:val="TableParagraph"/>
              <w:spacing w:line="258" w:lineRule="exact"/>
              <w:ind w:left="12" w:right="12"/>
              <w:rPr>
                <w:sz w:val="24"/>
              </w:rPr>
            </w:pPr>
            <w:r w:rsidRPr="00393BC8">
              <w:rPr>
                <w:spacing w:val="-4"/>
                <w:sz w:val="24"/>
              </w:rPr>
              <w:t>0,15</w:t>
            </w:r>
          </w:p>
        </w:tc>
        <w:tc>
          <w:tcPr>
            <w:tcW w:w="851" w:type="dxa"/>
          </w:tcPr>
          <w:p w:rsidR="00393BC8" w:rsidRPr="00393BC8" w:rsidRDefault="00393BC8" w:rsidP="00393BC8">
            <w:pPr>
              <w:pStyle w:val="TableParagraph"/>
              <w:spacing w:line="258" w:lineRule="exact"/>
              <w:ind w:left="12" w:right="16"/>
              <w:rPr>
                <w:sz w:val="24"/>
              </w:rPr>
            </w:pPr>
            <w:r w:rsidRPr="00393BC8">
              <w:rPr>
                <w:spacing w:val="-4"/>
                <w:sz w:val="24"/>
              </w:rPr>
              <w:t>0,15</w:t>
            </w:r>
          </w:p>
        </w:tc>
        <w:tc>
          <w:tcPr>
            <w:tcW w:w="848" w:type="dxa"/>
          </w:tcPr>
          <w:p w:rsidR="00393BC8" w:rsidRPr="00393BC8" w:rsidRDefault="00393BC8" w:rsidP="00393BC8">
            <w:pPr>
              <w:pStyle w:val="TableParagraph"/>
              <w:spacing w:line="258" w:lineRule="exact"/>
              <w:ind w:left="12" w:right="18"/>
              <w:rPr>
                <w:sz w:val="24"/>
              </w:rPr>
            </w:pPr>
            <w:r w:rsidRPr="00393BC8">
              <w:rPr>
                <w:spacing w:val="-4"/>
                <w:sz w:val="24"/>
              </w:rPr>
              <w:t>0,15</w:t>
            </w:r>
          </w:p>
        </w:tc>
        <w:tc>
          <w:tcPr>
            <w:tcW w:w="834" w:type="dxa"/>
          </w:tcPr>
          <w:p w:rsidR="00393BC8" w:rsidRPr="00393BC8" w:rsidRDefault="00393BC8" w:rsidP="00393BC8">
            <w:pPr>
              <w:pStyle w:val="TableParagraph"/>
              <w:spacing w:line="258" w:lineRule="exact"/>
              <w:ind w:left="12" w:right="20"/>
              <w:rPr>
                <w:sz w:val="24"/>
              </w:rPr>
            </w:pPr>
            <w:r w:rsidRPr="00393BC8">
              <w:rPr>
                <w:spacing w:val="-4"/>
                <w:sz w:val="24"/>
              </w:rPr>
              <w:t>0,15</w:t>
            </w:r>
          </w:p>
        </w:tc>
      </w:tr>
      <w:tr w:rsidR="00393BC8" w:rsidRPr="00393BC8">
        <w:trPr>
          <w:trHeight w:val="552"/>
        </w:trPr>
        <w:tc>
          <w:tcPr>
            <w:tcW w:w="2199" w:type="dxa"/>
          </w:tcPr>
          <w:p w:rsidR="00393BC8" w:rsidRPr="00393BC8" w:rsidRDefault="00393BC8" w:rsidP="00393BC8">
            <w:pPr>
              <w:pStyle w:val="TableParagraph"/>
              <w:spacing w:before="132"/>
              <w:ind w:left="14" w:right="1"/>
              <w:rPr>
                <w:sz w:val="24"/>
              </w:rPr>
            </w:pPr>
            <w:r w:rsidRPr="00393BC8">
              <w:rPr>
                <w:spacing w:val="-10"/>
                <w:sz w:val="24"/>
              </w:rPr>
              <w:t>9</w:t>
            </w:r>
          </w:p>
        </w:tc>
        <w:tc>
          <w:tcPr>
            <w:tcW w:w="3906" w:type="dxa"/>
          </w:tcPr>
          <w:p w:rsidR="00393BC8" w:rsidRPr="00393BC8" w:rsidRDefault="00393BC8" w:rsidP="00393BC8">
            <w:pPr>
              <w:pStyle w:val="TableParagraph"/>
              <w:spacing w:line="271" w:lineRule="exact"/>
              <w:ind w:left="15" w:right="6"/>
              <w:rPr>
                <w:sz w:val="24"/>
              </w:rPr>
            </w:pPr>
            <w:r w:rsidRPr="00393BC8">
              <w:rPr>
                <w:spacing w:val="-2"/>
                <w:sz w:val="24"/>
              </w:rPr>
              <w:t>Котельная</w:t>
            </w:r>
            <w:r w:rsidRPr="00393BC8">
              <w:rPr>
                <w:spacing w:val="-3"/>
                <w:sz w:val="24"/>
              </w:rPr>
              <w:t xml:space="preserve"> </w:t>
            </w:r>
            <w:r w:rsidRPr="00393BC8">
              <w:rPr>
                <w:spacing w:val="-2"/>
                <w:sz w:val="24"/>
              </w:rPr>
              <w:t>коррекционной</w:t>
            </w:r>
            <w:r w:rsidRPr="00393BC8">
              <w:rPr>
                <w:spacing w:val="1"/>
                <w:sz w:val="24"/>
              </w:rPr>
              <w:t xml:space="preserve"> </w:t>
            </w:r>
            <w:r w:rsidRPr="00393BC8">
              <w:rPr>
                <w:spacing w:val="-2"/>
                <w:sz w:val="24"/>
              </w:rPr>
              <w:t>школы</w:t>
            </w:r>
            <w:r w:rsidRPr="00393BC8">
              <w:rPr>
                <w:spacing w:val="2"/>
                <w:sz w:val="24"/>
              </w:rPr>
              <w:t xml:space="preserve"> </w:t>
            </w:r>
            <w:r w:rsidRPr="00393BC8">
              <w:rPr>
                <w:spacing w:val="-5"/>
                <w:sz w:val="24"/>
              </w:rPr>
              <w:t>с.</w:t>
            </w:r>
          </w:p>
          <w:p w:rsidR="00393BC8" w:rsidRPr="00393BC8" w:rsidRDefault="00393BC8" w:rsidP="00393BC8">
            <w:pPr>
              <w:pStyle w:val="TableParagraph"/>
              <w:spacing w:line="261" w:lineRule="exact"/>
              <w:ind w:left="15" w:right="5"/>
              <w:rPr>
                <w:sz w:val="24"/>
              </w:rPr>
            </w:pPr>
            <w:r w:rsidRPr="00393BC8">
              <w:rPr>
                <w:spacing w:val="-2"/>
                <w:sz w:val="24"/>
              </w:rPr>
              <w:t>Красное</w:t>
            </w:r>
          </w:p>
        </w:tc>
        <w:tc>
          <w:tcPr>
            <w:tcW w:w="2269" w:type="dxa"/>
          </w:tcPr>
          <w:p w:rsidR="00393BC8" w:rsidRPr="00393BC8" w:rsidRDefault="00393BC8" w:rsidP="00393BC8">
            <w:pPr>
              <w:pStyle w:val="TableParagraph"/>
              <w:spacing w:before="132"/>
              <w:ind w:left="5"/>
              <w:rPr>
                <w:sz w:val="24"/>
              </w:rPr>
            </w:pPr>
            <w:r w:rsidRPr="00393BC8">
              <w:rPr>
                <w:spacing w:val="-2"/>
                <w:sz w:val="24"/>
              </w:rPr>
              <w:t>уголь</w:t>
            </w:r>
          </w:p>
        </w:tc>
        <w:tc>
          <w:tcPr>
            <w:tcW w:w="935" w:type="dxa"/>
          </w:tcPr>
          <w:p w:rsidR="00393BC8" w:rsidRPr="00393BC8" w:rsidRDefault="00393BC8" w:rsidP="00393BC8">
            <w:pPr>
              <w:pStyle w:val="TableParagraph"/>
              <w:spacing w:before="132"/>
              <w:ind w:left="15" w:right="12"/>
              <w:rPr>
                <w:sz w:val="24"/>
              </w:rPr>
            </w:pPr>
            <w:r w:rsidRPr="00393BC8">
              <w:rPr>
                <w:spacing w:val="-4"/>
                <w:sz w:val="24"/>
              </w:rPr>
              <w:t>0,06</w:t>
            </w:r>
          </w:p>
        </w:tc>
        <w:tc>
          <w:tcPr>
            <w:tcW w:w="938" w:type="dxa"/>
          </w:tcPr>
          <w:p w:rsidR="00393BC8" w:rsidRPr="00393BC8" w:rsidRDefault="00393BC8" w:rsidP="00393BC8">
            <w:pPr>
              <w:pStyle w:val="TableParagraph"/>
              <w:spacing w:before="132"/>
              <w:ind w:left="9" w:right="7"/>
              <w:rPr>
                <w:sz w:val="24"/>
              </w:rPr>
            </w:pPr>
            <w:r w:rsidRPr="00393BC8">
              <w:rPr>
                <w:spacing w:val="-4"/>
                <w:sz w:val="24"/>
              </w:rPr>
              <w:t>0,06</w:t>
            </w:r>
          </w:p>
        </w:tc>
        <w:tc>
          <w:tcPr>
            <w:tcW w:w="935" w:type="dxa"/>
          </w:tcPr>
          <w:p w:rsidR="00393BC8" w:rsidRPr="00393BC8" w:rsidRDefault="00393BC8" w:rsidP="00393BC8">
            <w:pPr>
              <w:pStyle w:val="TableParagraph"/>
              <w:spacing w:before="132"/>
              <w:ind w:left="12" w:right="12"/>
              <w:rPr>
                <w:sz w:val="24"/>
              </w:rPr>
            </w:pPr>
            <w:r w:rsidRPr="00393BC8">
              <w:rPr>
                <w:spacing w:val="-4"/>
                <w:sz w:val="24"/>
              </w:rPr>
              <w:t>0,06</w:t>
            </w:r>
          </w:p>
        </w:tc>
        <w:tc>
          <w:tcPr>
            <w:tcW w:w="942" w:type="dxa"/>
          </w:tcPr>
          <w:p w:rsidR="00393BC8" w:rsidRPr="00393BC8" w:rsidRDefault="00393BC8" w:rsidP="00393BC8">
            <w:pPr>
              <w:pStyle w:val="TableParagraph"/>
              <w:spacing w:before="132"/>
              <w:ind w:left="12" w:right="12"/>
              <w:rPr>
                <w:sz w:val="24"/>
              </w:rPr>
            </w:pPr>
            <w:r w:rsidRPr="00393BC8">
              <w:rPr>
                <w:spacing w:val="-4"/>
                <w:sz w:val="24"/>
              </w:rPr>
              <w:t>0,06</w:t>
            </w:r>
          </w:p>
        </w:tc>
        <w:tc>
          <w:tcPr>
            <w:tcW w:w="851" w:type="dxa"/>
          </w:tcPr>
          <w:p w:rsidR="00393BC8" w:rsidRPr="00393BC8" w:rsidRDefault="00393BC8" w:rsidP="00393BC8">
            <w:pPr>
              <w:pStyle w:val="TableParagraph"/>
              <w:spacing w:before="132"/>
              <w:ind w:left="12" w:right="16"/>
              <w:rPr>
                <w:sz w:val="24"/>
              </w:rPr>
            </w:pPr>
            <w:r w:rsidRPr="00393BC8">
              <w:rPr>
                <w:spacing w:val="-4"/>
                <w:sz w:val="24"/>
              </w:rPr>
              <w:t>0,06</w:t>
            </w:r>
          </w:p>
        </w:tc>
        <w:tc>
          <w:tcPr>
            <w:tcW w:w="848" w:type="dxa"/>
          </w:tcPr>
          <w:p w:rsidR="00393BC8" w:rsidRPr="00393BC8" w:rsidRDefault="00393BC8" w:rsidP="00393BC8">
            <w:pPr>
              <w:pStyle w:val="TableParagraph"/>
              <w:spacing w:before="132"/>
              <w:ind w:left="12" w:right="18"/>
              <w:rPr>
                <w:sz w:val="24"/>
              </w:rPr>
            </w:pPr>
            <w:r w:rsidRPr="00393BC8">
              <w:rPr>
                <w:spacing w:val="-4"/>
                <w:sz w:val="24"/>
              </w:rPr>
              <w:t>0,06</w:t>
            </w:r>
          </w:p>
        </w:tc>
        <w:tc>
          <w:tcPr>
            <w:tcW w:w="834" w:type="dxa"/>
          </w:tcPr>
          <w:p w:rsidR="00393BC8" w:rsidRPr="00393BC8" w:rsidRDefault="00393BC8" w:rsidP="00393BC8">
            <w:pPr>
              <w:pStyle w:val="TableParagraph"/>
              <w:spacing w:before="132"/>
              <w:ind w:left="12" w:right="20"/>
              <w:rPr>
                <w:sz w:val="24"/>
              </w:rPr>
            </w:pPr>
            <w:r w:rsidRPr="00393BC8">
              <w:rPr>
                <w:spacing w:val="-4"/>
                <w:sz w:val="24"/>
              </w:rPr>
              <w:t>0,06</w:t>
            </w:r>
          </w:p>
        </w:tc>
      </w:tr>
      <w:tr w:rsidR="00393BC8" w:rsidRPr="00393BC8">
        <w:trPr>
          <w:trHeight w:val="551"/>
        </w:trPr>
        <w:tc>
          <w:tcPr>
            <w:tcW w:w="2199" w:type="dxa"/>
          </w:tcPr>
          <w:p w:rsidR="00393BC8" w:rsidRPr="00393BC8" w:rsidRDefault="00393BC8" w:rsidP="00393BC8">
            <w:pPr>
              <w:pStyle w:val="TableParagraph"/>
              <w:spacing w:before="131"/>
              <w:ind w:left="14" w:right="1"/>
              <w:rPr>
                <w:sz w:val="24"/>
              </w:rPr>
            </w:pPr>
            <w:r w:rsidRPr="00393BC8">
              <w:rPr>
                <w:spacing w:val="-5"/>
                <w:sz w:val="24"/>
              </w:rPr>
              <w:t>10</w:t>
            </w:r>
          </w:p>
        </w:tc>
        <w:tc>
          <w:tcPr>
            <w:tcW w:w="3906" w:type="dxa"/>
          </w:tcPr>
          <w:p w:rsidR="00393BC8" w:rsidRPr="00393BC8" w:rsidRDefault="00393BC8" w:rsidP="00393BC8">
            <w:pPr>
              <w:pStyle w:val="TableParagraph"/>
              <w:spacing w:line="270" w:lineRule="exact"/>
              <w:ind w:left="15" w:right="7"/>
              <w:rPr>
                <w:sz w:val="24"/>
              </w:rPr>
            </w:pPr>
            <w:r w:rsidRPr="00393BC8">
              <w:rPr>
                <w:sz w:val="24"/>
              </w:rPr>
              <w:t>Центральная</w:t>
            </w:r>
            <w:r w:rsidRPr="00393BC8">
              <w:rPr>
                <w:spacing w:val="-11"/>
                <w:sz w:val="24"/>
              </w:rPr>
              <w:t xml:space="preserve"> </w:t>
            </w:r>
            <w:r w:rsidRPr="00393BC8">
              <w:rPr>
                <w:sz w:val="24"/>
              </w:rPr>
              <w:t>котельная</w:t>
            </w:r>
            <w:r w:rsidRPr="00393BC8">
              <w:rPr>
                <w:spacing w:val="-13"/>
                <w:sz w:val="24"/>
              </w:rPr>
              <w:t xml:space="preserve"> </w:t>
            </w:r>
            <w:r w:rsidRPr="00393BC8">
              <w:rPr>
                <w:spacing w:val="-5"/>
                <w:sz w:val="24"/>
              </w:rPr>
              <w:t>с.</w:t>
            </w:r>
          </w:p>
          <w:p w:rsidR="00393BC8" w:rsidRPr="00393BC8" w:rsidRDefault="00393BC8" w:rsidP="00393BC8">
            <w:pPr>
              <w:pStyle w:val="TableParagraph"/>
              <w:spacing w:line="261" w:lineRule="exact"/>
              <w:ind w:left="15" w:right="3"/>
              <w:rPr>
                <w:sz w:val="24"/>
              </w:rPr>
            </w:pPr>
            <w:r w:rsidRPr="00393BC8">
              <w:rPr>
                <w:spacing w:val="-2"/>
                <w:sz w:val="24"/>
              </w:rPr>
              <w:t>Ариничево</w:t>
            </w:r>
          </w:p>
        </w:tc>
        <w:tc>
          <w:tcPr>
            <w:tcW w:w="2269" w:type="dxa"/>
          </w:tcPr>
          <w:p w:rsidR="00393BC8" w:rsidRPr="00393BC8" w:rsidRDefault="00393BC8" w:rsidP="00393BC8">
            <w:pPr>
              <w:pStyle w:val="TableParagraph"/>
              <w:spacing w:before="131"/>
              <w:ind w:left="5"/>
              <w:rPr>
                <w:sz w:val="24"/>
              </w:rPr>
            </w:pPr>
            <w:r w:rsidRPr="00393BC8">
              <w:rPr>
                <w:spacing w:val="-2"/>
                <w:sz w:val="24"/>
              </w:rPr>
              <w:t>уголь</w:t>
            </w:r>
          </w:p>
        </w:tc>
        <w:tc>
          <w:tcPr>
            <w:tcW w:w="935" w:type="dxa"/>
          </w:tcPr>
          <w:p w:rsidR="00393BC8" w:rsidRPr="00393BC8" w:rsidRDefault="00393BC8" w:rsidP="00393BC8">
            <w:pPr>
              <w:pStyle w:val="TableParagraph"/>
              <w:spacing w:before="131"/>
              <w:ind w:left="15" w:right="12"/>
              <w:rPr>
                <w:sz w:val="24"/>
              </w:rPr>
            </w:pPr>
            <w:r w:rsidRPr="00393BC8">
              <w:rPr>
                <w:spacing w:val="-4"/>
                <w:sz w:val="24"/>
              </w:rPr>
              <w:t>0,15</w:t>
            </w:r>
          </w:p>
        </w:tc>
        <w:tc>
          <w:tcPr>
            <w:tcW w:w="938" w:type="dxa"/>
          </w:tcPr>
          <w:p w:rsidR="00393BC8" w:rsidRPr="00393BC8" w:rsidRDefault="00393BC8" w:rsidP="00393BC8">
            <w:pPr>
              <w:pStyle w:val="TableParagraph"/>
              <w:spacing w:before="131"/>
              <w:ind w:left="9" w:right="7"/>
              <w:rPr>
                <w:sz w:val="24"/>
              </w:rPr>
            </w:pPr>
            <w:r w:rsidRPr="00393BC8">
              <w:rPr>
                <w:spacing w:val="-4"/>
                <w:sz w:val="24"/>
              </w:rPr>
              <w:t>0,15</w:t>
            </w:r>
          </w:p>
        </w:tc>
        <w:tc>
          <w:tcPr>
            <w:tcW w:w="935" w:type="dxa"/>
          </w:tcPr>
          <w:p w:rsidR="00393BC8" w:rsidRPr="00393BC8" w:rsidRDefault="00393BC8" w:rsidP="00393BC8">
            <w:pPr>
              <w:pStyle w:val="TableParagraph"/>
              <w:spacing w:before="131"/>
              <w:ind w:left="12" w:right="12"/>
              <w:rPr>
                <w:sz w:val="24"/>
              </w:rPr>
            </w:pPr>
            <w:r w:rsidRPr="00393BC8">
              <w:rPr>
                <w:spacing w:val="-4"/>
                <w:sz w:val="24"/>
              </w:rPr>
              <w:t>0,15</w:t>
            </w:r>
          </w:p>
        </w:tc>
        <w:tc>
          <w:tcPr>
            <w:tcW w:w="942" w:type="dxa"/>
          </w:tcPr>
          <w:p w:rsidR="00393BC8" w:rsidRPr="00393BC8" w:rsidRDefault="00393BC8" w:rsidP="00393BC8">
            <w:pPr>
              <w:pStyle w:val="TableParagraph"/>
              <w:spacing w:before="131"/>
              <w:ind w:left="12" w:right="12"/>
              <w:rPr>
                <w:sz w:val="24"/>
              </w:rPr>
            </w:pPr>
            <w:r w:rsidRPr="00393BC8">
              <w:rPr>
                <w:spacing w:val="-4"/>
                <w:sz w:val="24"/>
              </w:rPr>
              <w:t>0,15</w:t>
            </w:r>
          </w:p>
        </w:tc>
        <w:tc>
          <w:tcPr>
            <w:tcW w:w="851" w:type="dxa"/>
          </w:tcPr>
          <w:p w:rsidR="00393BC8" w:rsidRPr="00393BC8" w:rsidRDefault="00393BC8" w:rsidP="00393BC8">
            <w:pPr>
              <w:pStyle w:val="TableParagraph"/>
              <w:spacing w:before="131"/>
              <w:ind w:left="12" w:right="16"/>
              <w:rPr>
                <w:sz w:val="24"/>
              </w:rPr>
            </w:pPr>
            <w:r w:rsidRPr="00393BC8">
              <w:rPr>
                <w:spacing w:val="-4"/>
                <w:sz w:val="24"/>
              </w:rPr>
              <w:t>0,15</w:t>
            </w:r>
          </w:p>
        </w:tc>
        <w:tc>
          <w:tcPr>
            <w:tcW w:w="848" w:type="dxa"/>
          </w:tcPr>
          <w:p w:rsidR="00393BC8" w:rsidRPr="00393BC8" w:rsidRDefault="00393BC8" w:rsidP="00393BC8">
            <w:pPr>
              <w:pStyle w:val="TableParagraph"/>
              <w:spacing w:before="131"/>
              <w:ind w:left="12" w:right="18"/>
              <w:rPr>
                <w:sz w:val="24"/>
              </w:rPr>
            </w:pPr>
            <w:r w:rsidRPr="00393BC8">
              <w:rPr>
                <w:spacing w:val="-4"/>
                <w:sz w:val="24"/>
              </w:rPr>
              <w:t>0,15</w:t>
            </w:r>
          </w:p>
        </w:tc>
        <w:tc>
          <w:tcPr>
            <w:tcW w:w="834" w:type="dxa"/>
          </w:tcPr>
          <w:p w:rsidR="00393BC8" w:rsidRPr="00393BC8" w:rsidRDefault="00393BC8" w:rsidP="00393BC8">
            <w:pPr>
              <w:pStyle w:val="TableParagraph"/>
              <w:spacing w:before="131"/>
              <w:ind w:left="12" w:right="20"/>
              <w:rPr>
                <w:sz w:val="24"/>
              </w:rPr>
            </w:pPr>
            <w:r w:rsidRPr="00393BC8">
              <w:rPr>
                <w:spacing w:val="-4"/>
                <w:sz w:val="24"/>
              </w:rPr>
              <w:t>0,15</w:t>
            </w:r>
          </w:p>
        </w:tc>
      </w:tr>
      <w:tr w:rsidR="00393BC8" w:rsidRPr="00393BC8">
        <w:trPr>
          <w:trHeight w:val="275"/>
        </w:trPr>
        <w:tc>
          <w:tcPr>
            <w:tcW w:w="2199" w:type="dxa"/>
          </w:tcPr>
          <w:p w:rsidR="00393BC8" w:rsidRPr="00393BC8" w:rsidRDefault="00393BC8" w:rsidP="00393BC8">
            <w:pPr>
              <w:pStyle w:val="TableParagraph"/>
              <w:spacing w:line="256" w:lineRule="exact"/>
              <w:ind w:left="14" w:right="1"/>
              <w:rPr>
                <w:sz w:val="24"/>
              </w:rPr>
            </w:pPr>
            <w:r w:rsidRPr="00393BC8">
              <w:rPr>
                <w:spacing w:val="-5"/>
                <w:sz w:val="24"/>
              </w:rPr>
              <w:t>11</w:t>
            </w:r>
          </w:p>
        </w:tc>
        <w:tc>
          <w:tcPr>
            <w:tcW w:w="3906" w:type="dxa"/>
          </w:tcPr>
          <w:p w:rsidR="00393BC8" w:rsidRPr="00393BC8" w:rsidRDefault="00393BC8" w:rsidP="00393BC8">
            <w:pPr>
              <w:pStyle w:val="TableParagraph"/>
              <w:spacing w:line="256" w:lineRule="exact"/>
              <w:ind w:left="15" w:right="3"/>
              <w:rPr>
                <w:sz w:val="24"/>
              </w:rPr>
            </w:pPr>
            <w:r w:rsidRPr="00393BC8">
              <w:rPr>
                <w:sz w:val="24"/>
              </w:rPr>
              <w:t>Котельная</w:t>
            </w:r>
            <w:r w:rsidRPr="00393BC8">
              <w:rPr>
                <w:spacing w:val="-10"/>
                <w:sz w:val="24"/>
              </w:rPr>
              <w:t xml:space="preserve"> </w:t>
            </w:r>
            <w:r w:rsidRPr="00393BC8">
              <w:rPr>
                <w:sz w:val="24"/>
              </w:rPr>
              <w:t>с.</w:t>
            </w:r>
            <w:r w:rsidRPr="00393BC8">
              <w:rPr>
                <w:spacing w:val="-10"/>
                <w:sz w:val="24"/>
              </w:rPr>
              <w:t xml:space="preserve"> </w:t>
            </w:r>
            <w:r w:rsidRPr="00393BC8">
              <w:rPr>
                <w:spacing w:val="-2"/>
                <w:sz w:val="24"/>
              </w:rPr>
              <w:t>Шабаново</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0,31</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0,31</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0,31</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0,31</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0,31</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0,31</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0,31</w:t>
            </w:r>
          </w:p>
        </w:tc>
      </w:tr>
      <w:tr w:rsidR="00393BC8" w:rsidRPr="00393BC8">
        <w:trPr>
          <w:trHeight w:val="275"/>
        </w:trPr>
        <w:tc>
          <w:tcPr>
            <w:tcW w:w="2199" w:type="dxa"/>
          </w:tcPr>
          <w:p w:rsidR="00393BC8" w:rsidRPr="00393BC8" w:rsidRDefault="00393BC8" w:rsidP="00393BC8">
            <w:pPr>
              <w:pStyle w:val="TableParagraph"/>
              <w:spacing w:line="256" w:lineRule="exact"/>
              <w:ind w:left="14"/>
              <w:rPr>
                <w:sz w:val="24"/>
              </w:rPr>
            </w:pPr>
            <w:r w:rsidRPr="00393BC8">
              <w:rPr>
                <w:spacing w:val="-5"/>
                <w:sz w:val="24"/>
              </w:rPr>
              <w:t>12</w:t>
            </w:r>
          </w:p>
        </w:tc>
        <w:tc>
          <w:tcPr>
            <w:tcW w:w="3906" w:type="dxa"/>
          </w:tcPr>
          <w:p w:rsidR="00393BC8" w:rsidRPr="00393BC8" w:rsidRDefault="00393BC8" w:rsidP="00393BC8">
            <w:pPr>
              <w:pStyle w:val="TableParagraph"/>
              <w:spacing w:line="256" w:lineRule="exact"/>
              <w:ind w:left="15" w:right="1"/>
              <w:rPr>
                <w:sz w:val="24"/>
              </w:rPr>
            </w:pPr>
            <w:r w:rsidRPr="00393BC8">
              <w:rPr>
                <w:sz w:val="24"/>
              </w:rPr>
              <w:t>Котельная</w:t>
            </w:r>
            <w:r w:rsidRPr="00393BC8">
              <w:rPr>
                <w:spacing w:val="-13"/>
                <w:sz w:val="24"/>
              </w:rPr>
              <w:t xml:space="preserve"> </w:t>
            </w:r>
            <w:r w:rsidRPr="00393BC8">
              <w:rPr>
                <w:sz w:val="24"/>
              </w:rPr>
              <w:t>школы</w:t>
            </w:r>
            <w:r w:rsidRPr="00393BC8">
              <w:rPr>
                <w:spacing w:val="-13"/>
                <w:sz w:val="24"/>
              </w:rPr>
              <w:t xml:space="preserve"> </w:t>
            </w:r>
            <w:r w:rsidRPr="00393BC8">
              <w:rPr>
                <w:sz w:val="24"/>
              </w:rPr>
              <w:t>с.</w:t>
            </w:r>
            <w:r w:rsidRPr="00393BC8">
              <w:rPr>
                <w:spacing w:val="-12"/>
                <w:sz w:val="24"/>
              </w:rPr>
              <w:t xml:space="preserve"> </w:t>
            </w:r>
            <w:r w:rsidRPr="00393BC8">
              <w:rPr>
                <w:spacing w:val="-2"/>
                <w:sz w:val="24"/>
              </w:rPr>
              <w:t>Панфилово</w:t>
            </w:r>
          </w:p>
        </w:tc>
        <w:tc>
          <w:tcPr>
            <w:tcW w:w="2269" w:type="dxa"/>
          </w:tcPr>
          <w:p w:rsidR="00393BC8" w:rsidRPr="00393BC8" w:rsidRDefault="00393BC8" w:rsidP="00393BC8">
            <w:pPr>
              <w:pStyle w:val="TableParagraph"/>
              <w:spacing w:line="256"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6" w:lineRule="exact"/>
              <w:ind w:left="15" w:right="12"/>
              <w:rPr>
                <w:sz w:val="24"/>
              </w:rPr>
            </w:pPr>
            <w:r w:rsidRPr="00393BC8">
              <w:rPr>
                <w:spacing w:val="-4"/>
                <w:sz w:val="24"/>
              </w:rPr>
              <w:t>0,05</w:t>
            </w:r>
          </w:p>
        </w:tc>
        <w:tc>
          <w:tcPr>
            <w:tcW w:w="938" w:type="dxa"/>
          </w:tcPr>
          <w:p w:rsidR="00393BC8" w:rsidRPr="00393BC8" w:rsidRDefault="00393BC8" w:rsidP="00393BC8">
            <w:pPr>
              <w:pStyle w:val="TableParagraph"/>
              <w:spacing w:line="256" w:lineRule="exact"/>
              <w:ind w:left="9" w:right="7"/>
              <w:rPr>
                <w:sz w:val="24"/>
              </w:rPr>
            </w:pPr>
            <w:r w:rsidRPr="00393BC8">
              <w:rPr>
                <w:spacing w:val="-4"/>
                <w:sz w:val="24"/>
              </w:rPr>
              <w:t>0,05</w:t>
            </w:r>
          </w:p>
        </w:tc>
        <w:tc>
          <w:tcPr>
            <w:tcW w:w="935" w:type="dxa"/>
          </w:tcPr>
          <w:p w:rsidR="00393BC8" w:rsidRPr="00393BC8" w:rsidRDefault="00393BC8" w:rsidP="00393BC8">
            <w:pPr>
              <w:pStyle w:val="TableParagraph"/>
              <w:spacing w:line="256" w:lineRule="exact"/>
              <w:ind w:left="12" w:right="12"/>
              <w:rPr>
                <w:sz w:val="24"/>
              </w:rPr>
            </w:pPr>
            <w:r w:rsidRPr="00393BC8">
              <w:rPr>
                <w:spacing w:val="-4"/>
                <w:sz w:val="24"/>
              </w:rPr>
              <w:t>0,05</w:t>
            </w:r>
          </w:p>
        </w:tc>
        <w:tc>
          <w:tcPr>
            <w:tcW w:w="942" w:type="dxa"/>
          </w:tcPr>
          <w:p w:rsidR="00393BC8" w:rsidRPr="00393BC8" w:rsidRDefault="00393BC8" w:rsidP="00393BC8">
            <w:pPr>
              <w:pStyle w:val="TableParagraph"/>
              <w:spacing w:line="256" w:lineRule="exact"/>
              <w:ind w:left="12" w:right="12"/>
              <w:rPr>
                <w:sz w:val="24"/>
              </w:rPr>
            </w:pPr>
            <w:r w:rsidRPr="00393BC8">
              <w:rPr>
                <w:spacing w:val="-4"/>
                <w:sz w:val="24"/>
              </w:rPr>
              <w:t>0,05</w:t>
            </w:r>
          </w:p>
        </w:tc>
        <w:tc>
          <w:tcPr>
            <w:tcW w:w="851" w:type="dxa"/>
          </w:tcPr>
          <w:p w:rsidR="00393BC8" w:rsidRPr="00393BC8" w:rsidRDefault="00393BC8" w:rsidP="00393BC8">
            <w:pPr>
              <w:pStyle w:val="TableParagraph"/>
              <w:spacing w:line="256" w:lineRule="exact"/>
              <w:ind w:left="12" w:right="16"/>
              <w:rPr>
                <w:sz w:val="24"/>
              </w:rPr>
            </w:pPr>
            <w:r w:rsidRPr="00393BC8">
              <w:rPr>
                <w:spacing w:val="-4"/>
                <w:sz w:val="24"/>
              </w:rPr>
              <w:t>0,05</w:t>
            </w:r>
          </w:p>
        </w:tc>
        <w:tc>
          <w:tcPr>
            <w:tcW w:w="848" w:type="dxa"/>
          </w:tcPr>
          <w:p w:rsidR="00393BC8" w:rsidRPr="00393BC8" w:rsidRDefault="00393BC8" w:rsidP="00393BC8">
            <w:pPr>
              <w:pStyle w:val="TableParagraph"/>
              <w:spacing w:line="256" w:lineRule="exact"/>
              <w:ind w:left="12" w:right="18"/>
              <w:rPr>
                <w:sz w:val="24"/>
              </w:rPr>
            </w:pPr>
            <w:r w:rsidRPr="00393BC8">
              <w:rPr>
                <w:spacing w:val="-4"/>
                <w:sz w:val="24"/>
              </w:rPr>
              <w:t>0,05</w:t>
            </w:r>
          </w:p>
        </w:tc>
        <w:tc>
          <w:tcPr>
            <w:tcW w:w="834" w:type="dxa"/>
          </w:tcPr>
          <w:p w:rsidR="00393BC8" w:rsidRPr="00393BC8" w:rsidRDefault="00393BC8" w:rsidP="00393BC8">
            <w:pPr>
              <w:pStyle w:val="TableParagraph"/>
              <w:spacing w:line="256" w:lineRule="exact"/>
              <w:ind w:left="12" w:right="20"/>
              <w:rPr>
                <w:sz w:val="24"/>
              </w:rPr>
            </w:pPr>
            <w:r w:rsidRPr="00393BC8">
              <w:rPr>
                <w:spacing w:val="-4"/>
                <w:sz w:val="24"/>
              </w:rPr>
              <w:t>0,05</w:t>
            </w:r>
          </w:p>
        </w:tc>
      </w:tr>
      <w:tr w:rsidR="00393BC8" w:rsidRPr="00393BC8">
        <w:trPr>
          <w:trHeight w:val="277"/>
        </w:trPr>
        <w:tc>
          <w:tcPr>
            <w:tcW w:w="2199" w:type="dxa"/>
          </w:tcPr>
          <w:p w:rsidR="00393BC8" w:rsidRPr="00393BC8" w:rsidRDefault="00393BC8" w:rsidP="00393BC8">
            <w:pPr>
              <w:pStyle w:val="TableParagraph"/>
              <w:spacing w:line="258" w:lineRule="exact"/>
              <w:ind w:left="14"/>
              <w:rPr>
                <w:sz w:val="24"/>
              </w:rPr>
            </w:pPr>
            <w:r w:rsidRPr="00393BC8">
              <w:rPr>
                <w:spacing w:val="-5"/>
                <w:sz w:val="24"/>
              </w:rPr>
              <w:t>13</w:t>
            </w:r>
          </w:p>
        </w:tc>
        <w:tc>
          <w:tcPr>
            <w:tcW w:w="3906" w:type="dxa"/>
          </w:tcPr>
          <w:p w:rsidR="00393BC8" w:rsidRPr="00393BC8" w:rsidRDefault="00393BC8" w:rsidP="00393BC8">
            <w:pPr>
              <w:pStyle w:val="TableParagraph"/>
              <w:spacing w:line="258" w:lineRule="exact"/>
              <w:ind w:left="15" w:right="2"/>
              <w:rPr>
                <w:sz w:val="24"/>
              </w:rPr>
            </w:pPr>
            <w:r w:rsidRPr="00393BC8">
              <w:rPr>
                <w:sz w:val="24"/>
              </w:rPr>
              <w:t>Котельная</w:t>
            </w:r>
            <w:r w:rsidRPr="00393BC8">
              <w:rPr>
                <w:spacing w:val="-6"/>
                <w:sz w:val="24"/>
              </w:rPr>
              <w:t xml:space="preserve"> </w:t>
            </w:r>
            <w:r w:rsidRPr="00393BC8">
              <w:rPr>
                <w:sz w:val="24"/>
              </w:rPr>
              <w:t>детсада</w:t>
            </w:r>
            <w:r w:rsidRPr="00393BC8">
              <w:rPr>
                <w:spacing w:val="-7"/>
                <w:sz w:val="24"/>
              </w:rPr>
              <w:t xml:space="preserve"> </w:t>
            </w:r>
            <w:r w:rsidRPr="00393BC8">
              <w:rPr>
                <w:sz w:val="24"/>
              </w:rPr>
              <w:t>с.</w:t>
            </w:r>
            <w:r w:rsidRPr="00393BC8">
              <w:rPr>
                <w:spacing w:val="-5"/>
                <w:sz w:val="24"/>
              </w:rPr>
              <w:t xml:space="preserve"> </w:t>
            </w:r>
            <w:r w:rsidRPr="00393BC8">
              <w:rPr>
                <w:spacing w:val="-2"/>
                <w:sz w:val="24"/>
              </w:rPr>
              <w:t>Панфилово</w:t>
            </w:r>
          </w:p>
        </w:tc>
        <w:tc>
          <w:tcPr>
            <w:tcW w:w="2269" w:type="dxa"/>
          </w:tcPr>
          <w:p w:rsidR="00393BC8" w:rsidRPr="00393BC8" w:rsidRDefault="00393BC8" w:rsidP="00393BC8">
            <w:pPr>
              <w:pStyle w:val="TableParagraph"/>
              <w:spacing w:line="258" w:lineRule="exact"/>
              <w:ind w:left="5"/>
              <w:rPr>
                <w:sz w:val="24"/>
              </w:rPr>
            </w:pPr>
            <w:r w:rsidRPr="00393BC8">
              <w:rPr>
                <w:spacing w:val="-2"/>
                <w:sz w:val="24"/>
              </w:rPr>
              <w:t>уголь</w:t>
            </w:r>
          </w:p>
        </w:tc>
        <w:tc>
          <w:tcPr>
            <w:tcW w:w="935" w:type="dxa"/>
          </w:tcPr>
          <w:p w:rsidR="00393BC8" w:rsidRPr="00393BC8" w:rsidRDefault="00393BC8" w:rsidP="00393BC8">
            <w:pPr>
              <w:pStyle w:val="TableParagraph"/>
              <w:spacing w:line="258" w:lineRule="exact"/>
              <w:ind w:left="15" w:right="12"/>
              <w:rPr>
                <w:sz w:val="24"/>
              </w:rPr>
            </w:pPr>
            <w:r w:rsidRPr="00393BC8">
              <w:rPr>
                <w:spacing w:val="-4"/>
                <w:sz w:val="24"/>
              </w:rPr>
              <w:t>0,01</w:t>
            </w:r>
          </w:p>
        </w:tc>
        <w:tc>
          <w:tcPr>
            <w:tcW w:w="938" w:type="dxa"/>
          </w:tcPr>
          <w:p w:rsidR="00393BC8" w:rsidRPr="00393BC8" w:rsidRDefault="00393BC8" w:rsidP="00393BC8">
            <w:pPr>
              <w:pStyle w:val="TableParagraph"/>
              <w:spacing w:line="258" w:lineRule="exact"/>
              <w:ind w:left="9" w:right="7"/>
              <w:rPr>
                <w:sz w:val="24"/>
              </w:rPr>
            </w:pPr>
            <w:r w:rsidRPr="00393BC8">
              <w:rPr>
                <w:spacing w:val="-4"/>
                <w:sz w:val="24"/>
              </w:rPr>
              <w:t>0,01</w:t>
            </w:r>
          </w:p>
        </w:tc>
        <w:tc>
          <w:tcPr>
            <w:tcW w:w="935" w:type="dxa"/>
          </w:tcPr>
          <w:p w:rsidR="00393BC8" w:rsidRPr="00393BC8" w:rsidRDefault="00393BC8" w:rsidP="00393BC8">
            <w:pPr>
              <w:pStyle w:val="TableParagraph"/>
              <w:spacing w:line="258" w:lineRule="exact"/>
              <w:ind w:left="12" w:right="12"/>
              <w:rPr>
                <w:sz w:val="24"/>
              </w:rPr>
            </w:pPr>
            <w:r w:rsidRPr="00393BC8">
              <w:rPr>
                <w:spacing w:val="-4"/>
                <w:sz w:val="24"/>
              </w:rPr>
              <w:t>0,01</w:t>
            </w:r>
          </w:p>
        </w:tc>
        <w:tc>
          <w:tcPr>
            <w:tcW w:w="942" w:type="dxa"/>
          </w:tcPr>
          <w:p w:rsidR="00393BC8" w:rsidRPr="00393BC8" w:rsidRDefault="00393BC8" w:rsidP="00393BC8">
            <w:pPr>
              <w:pStyle w:val="TableParagraph"/>
              <w:spacing w:line="258" w:lineRule="exact"/>
              <w:ind w:left="12" w:right="12"/>
              <w:rPr>
                <w:sz w:val="24"/>
              </w:rPr>
            </w:pPr>
            <w:r w:rsidRPr="00393BC8">
              <w:rPr>
                <w:spacing w:val="-4"/>
                <w:sz w:val="24"/>
              </w:rPr>
              <w:t>0,01</w:t>
            </w:r>
          </w:p>
        </w:tc>
        <w:tc>
          <w:tcPr>
            <w:tcW w:w="851" w:type="dxa"/>
          </w:tcPr>
          <w:p w:rsidR="00393BC8" w:rsidRPr="00393BC8" w:rsidRDefault="00393BC8" w:rsidP="00393BC8">
            <w:pPr>
              <w:pStyle w:val="TableParagraph"/>
              <w:spacing w:line="258" w:lineRule="exact"/>
              <w:ind w:left="12" w:right="16"/>
              <w:rPr>
                <w:sz w:val="24"/>
              </w:rPr>
            </w:pPr>
            <w:r w:rsidRPr="00393BC8">
              <w:rPr>
                <w:spacing w:val="-4"/>
                <w:sz w:val="24"/>
              </w:rPr>
              <w:t>0,01</w:t>
            </w:r>
          </w:p>
        </w:tc>
        <w:tc>
          <w:tcPr>
            <w:tcW w:w="848" w:type="dxa"/>
          </w:tcPr>
          <w:p w:rsidR="00393BC8" w:rsidRPr="00393BC8" w:rsidRDefault="00393BC8" w:rsidP="00393BC8">
            <w:pPr>
              <w:pStyle w:val="TableParagraph"/>
              <w:spacing w:line="258" w:lineRule="exact"/>
              <w:ind w:left="12" w:right="18"/>
              <w:rPr>
                <w:sz w:val="24"/>
              </w:rPr>
            </w:pPr>
            <w:r w:rsidRPr="00393BC8">
              <w:rPr>
                <w:spacing w:val="-4"/>
                <w:sz w:val="24"/>
              </w:rPr>
              <w:t>0,01</w:t>
            </w:r>
          </w:p>
        </w:tc>
        <w:tc>
          <w:tcPr>
            <w:tcW w:w="834" w:type="dxa"/>
          </w:tcPr>
          <w:p w:rsidR="00393BC8" w:rsidRPr="00393BC8" w:rsidRDefault="00393BC8" w:rsidP="00393BC8">
            <w:pPr>
              <w:pStyle w:val="TableParagraph"/>
              <w:spacing w:line="258" w:lineRule="exact"/>
              <w:ind w:left="12" w:right="20"/>
              <w:rPr>
                <w:sz w:val="24"/>
              </w:rPr>
            </w:pPr>
            <w:r w:rsidRPr="00393BC8">
              <w:rPr>
                <w:spacing w:val="-4"/>
                <w:sz w:val="24"/>
              </w:rPr>
              <w:t>0,01</w:t>
            </w:r>
          </w:p>
        </w:tc>
      </w:tr>
    </w:tbl>
    <w:p w:rsidR="00207FE2" w:rsidRDefault="00207FE2">
      <w:pPr>
        <w:pStyle w:val="TableParagraph"/>
        <w:spacing w:line="258" w:lineRule="exact"/>
        <w:rPr>
          <w:sz w:val="24"/>
        </w:rPr>
        <w:sectPr w:rsidR="00207FE2">
          <w:headerReference w:type="default" r:id="rId86"/>
          <w:footerReference w:type="default" r:id="rId87"/>
          <w:pgSz w:w="16840" w:h="11910" w:orient="landscape"/>
          <w:pgMar w:top="900" w:right="708" w:bottom="900" w:left="283" w:header="293" w:footer="712" w:gutter="0"/>
          <w:cols w:space="720"/>
        </w:sectPr>
      </w:pPr>
    </w:p>
    <w:p w:rsidR="00207FE2" w:rsidRDefault="00207FE2">
      <w:pPr>
        <w:pStyle w:val="a3"/>
        <w:spacing w:before="9"/>
        <w:rPr>
          <w:sz w:val="6"/>
        </w:rPr>
      </w:pPr>
    </w:p>
    <w:tbl>
      <w:tblPr>
        <w:tblStyle w:val="TableNormal"/>
        <w:tblW w:w="0" w:type="auto"/>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99"/>
        <w:gridCol w:w="3906"/>
        <w:gridCol w:w="2269"/>
        <w:gridCol w:w="935"/>
        <w:gridCol w:w="938"/>
        <w:gridCol w:w="935"/>
        <w:gridCol w:w="942"/>
        <w:gridCol w:w="851"/>
        <w:gridCol w:w="848"/>
        <w:gridCol w:w="834"/>
      </w:tblGrid>
      <w:tr w:rsidR="00D07805" w:rsidRPr="00D07805">
        <w:trPr>
          <w:trHeight w:val="552"/>
        </w:trPr>
        <w:tc>
          <w:tcPr>
            <w:tcW w:w="2199" w:type="dxa"/>
          </w:tcPr>
          <w:p w:rsidR="00D07805" w:rsidRPr="00D07805" w:rsidRDefault="00D07805">
            <w:pPr>
              <w:pStyle w:val="TableParagraph"/>
              <w:spacing w:before="136"/>
              <w:ind w:left="14"/>
              <w:rPr>
                <w:sz w:val="24"/>
              </w:rPr>
            </w:pPr>
            <w:r w:rsidRPr="00D07805">
              <w:rPr>
                <w:spacing w:val="-5"/>
                <w:sz w:val="24"/>
              </w:rPr>
              <w:t>14</w:t>
            </w:r>
          </w:p>
        </w:tc>
        <w:tc>
          <w:tcPr>
            <w:tcW w:w="3906" w:type="dxa"/>
          </w:tcPr>
          <w:p w:rsidR="00D07805" w:rsidRPr="00D07805" w:rsidRDefault="00D07805">
            <w:pPr>
              <w:pStyle w:val="TableParagraph"/>
              <w:spacing w:line="275" w:lineRule="exact"/>
              <w:ind w:left="15" w:right="5"/>
              <w:rPr>
                <w:sz w:val="24"/>
              </w:rPr>
            </w:pPr>
            <w:r w:rsidRPr="00D07805">
              <w:rPr>
                <w:sz w:val="24"/>
              </w:rPr>
              <w:t>Котельная</w:t>
            </w:r>
            <w:r w:rsidRPr="00D07805">
              <w:rPr>
                <w:spacing w:val="-13"/>
                <w:sz w:val="24"/>
              </w:rPr>
              <w:t xml:space="preserve"> </w:t>
            </w:r>
            <w:r w:rsidRPr="00D07805">
              <w:rPr>
                <w:sz w:val="24"/>
              </w:rPr>
              <w:t>администрации</w:t>
            </w:r>
            <w:r w:rsidRPr="00D07805">
              <w:rPr>
                <w:spacing w:val="-13"/>
                <w:sz w:val="24"/>
              </w:rPr>
              <w:t xml:space="preserve"> </w:t>
            </w:r>
            <w:r w:rsidRPr="00D07805">
              <w:rPr>
                <w:spacing w:val="-5"/>
                <w:sz w:val="24"/>
              </w:rPr>
              <w:t>с.</w:t>
            </w:r>
          </w:p>
          <w:p w:rsidR="00D07805" w:rsidRPr="00D07805" w:rsidRDefault="00D07805">
            <w:pPr>
              <w:pStyle w:val="TableParagraph"/>
              <w:spacing w:line="257" w:lineRule="exact"/>
              <w:ind w:left="15"/>
              <w:rPr>
                <w:sz w:val="24"/>
              </w:rPr>
            </w:pPr>
            <w:r w:rsidRPr="00D07805">
              <w:rPr>
                <w:spacing w:val="-2"/>
                <w:sz w:val="24"/>
              </w:rPr>
              <w:t>Панфилово</w:t>
            </w:r>
          </w:p>
        </w:tc>
        <w:tc>
          <w:tcPr>
            <w:tcW w:w="2269" w:type="dxa"/>
          </w:tcPr>
          <w:p w:rsidR="00D07805" w:rsidRPr="00D07805" w:rsidRDefault="00D07805">
            <w:pPr>
              <w:pStyle w:val="TableParagraph"/>
              <w:spacing w:before="136"/>
              <w:ind w:left="5"/>
              <w:rPr>
                <w:sz w:val="24"/>
              </w:rPr>
            </w:pPr>
            <w:r w:rsidRPr="00D07805">
              <w:rPr>
                <w:spacing w:val="-2"/>
                <w:sz w:val="24"/>
              </w:rPr>
              <w:t>уголь</w:t>
            </w:r>
          </w:p>
        </w:tc>
        <w:tc>
          <w:tcPr>
            <w:tcW w:w="935" w:type="dxa"/>
          </w:tcPr>
          <w:p w:rsidR="00D07805" w:rsidRPr="00D07805" w:rsidRDefault="00D07805">
            <w:pPr>
              <w:pStyle w:val="TableParagraph"/>
              <w:spacing w:before="136"/>
              <w:ind w:left="15" w:right="12"/>
              <w:rPr>
                <w:sz w:val="24"/>
              </w:rPr>
            </w:pPr>
            <w:r w:rsidRPr="00D07805">
              <w:rPr>
                <w:spacing w:val="-4"/>
                <w:sz w:val="24"/>
              </w:rPr>
              <w:t>0,01</w:t>
            </w:r>
          </w:p>
        </w:tc>
        <w:tc>
          <w:tcPr>
            <w:tcW w:w="938" w:type="dxa"/>
          </w:tcPr>
          <w:p w:rsidR="00D07805" w:rsidRPr="00D07805" w:rsidRDefault="00D07805">
            <w:pPr>
              <w:pStyle w:val="TableParagraph"/>
              <w:spacing w:before="136"/>
              <w:ind w:left="9" w:right="7"/>
              <w:rPr>
                <w:sz w:val="24"/>
              </w:rPr>
            </w:pPr>
            <w:r w:rsidRPr="00D07805">
              <w:rPr>
                <w:spacing w:val="-4"/>
                <w:sz w:val="24"/>
              </w:rPr>
              <w:t>0,01</w:t>
            </w:r>
          </w:p>
        </w:tc>
        <w:tc>
          <w:tcPr>
            <w:tcW w:w="935" w:type="dxa"/>
          </w:tcPr>
          <w:p w:rsidR="00D07805" w:rsidRPr="00D07805" w:rsidRDefault="00D07805">
            <w:pPr>
              <w:pStyle w:val="TableParagraph"/>
              <w:spacing w:before="136"/>
              <w:ind w:left="12" w:right="12"/>
              <w:rPr>
                <w:sz w:val="24"/>
              </w:rPr>
            </w:pPr>
            <w:r w:rsidRPr="00D07805">
              <w:rPr>
                <w:spacing w:val="-4"/>
                <w:sz w:val="24"/>
              </w:rPr>
              <w:t>0,01</w:t>
            </w:r>
          </w:p>
        </w:tc>
        <w:tc>
          <w:tcPr>
            <w:tcW w:w="942" w:type="dxa"/>
          </w:tcPr>
          <w:p w:rsidR="00D07805" w:rsidRPr="00D07805" w:rsidRDefault="00D07805">
            <w:pPr>
              <w:pStyle w:val="TableParagraph"/>
              <w:spacing w:before="136"/>
              <w:ind w:left="12" w:right="12"/>
              <w:rPr>
                <w:sz w:val="24"/>
              </w:rPr>
            </w:pPr>
            <w:r w:rsidRPr="00D07805">
              <w:rPr>
                <w:spacing w:val="-4"/>
                <w:sz w:val="24"/>
              </w:rPr>
              <w:t>0,01</w:t>
            </w:r>
          </w:p>
        </w:tc>
        <w:tc>
          <w:tcPr>
            <w:tcW w:w="851" w:type="dxa"/>
          </w:tcPr>
          <w:p w:rsidR="00D07805" w:rsidRPr="00D07805" w:rsidRDefault="00D07805">
            <w:pPr>
              <w:pStyle w:val="TableParagraph"/>
              <w:spacing w:before="136"/>
              <w:ind w:left="12" w:right="16"/>
              <w:rPr>
                <w:sz w:val="24"/>
              </w:rPr>
            </w:pPr>
            <w:r w:rsidRPr="00D07805">
              <w:rPr>
                <w:spacing w:val="-4"/>
                <w:sz w:val="24"/>
              </w:rPr>
              <w:t>0,01</w:t>
            </w:r>
          </w:p>
        </w:tc>
        <w:tc>
          <w:tcPr>
            <w:tcW w:w="848" w:type="dxa"/>
          </w:tcPr>
          <w:p w:rsidR="00D07805" w:rsidRPr="00D07805" w:rsidRDefault="00D07805">
            <w:pPr>
              <w:pStyle w:val="TableParagraph"/>
              <w:spacing w:before="136"/>
              <w:ind w:left="12" w:right="18"/>
              <w:rPr>
                <w:sz w:val="24"/>
              </w:rPr>
            </w:pPr>
            <w:r w:rsidRPr="00D07805">
              <w:rPr>
                <w:spacing w:val="-4"/>
                <w:sz w:val="24"/>
              </w:rPr>
              <w:t>0,01</w:t>
            </w:r>
          </w:p>
        </w:tc>
        <w:tc>
          <w:tcPr>
            <w:tcW w:w="834" w:type="dxa"/>
          </w:tcPr>
          <w:p w:rsidR="00D07805" w:rsidRPr="00D07805" w:rsidRDefault="00D07805">
            <w:pPr>
              <w:pStyle w:val="TableParagraph"/>
              <w:spacing w:before="136"/>
              <w:ind w:left="12" w:right="20"/>
              <w:rPr>
                <w:sz w:val="24"/>
              </w:rPr>
            </w:pPr>
            <w:r w:rsidRPr="00D07805">
              <w:rPr>
                <w:spacing w:val="-4"/>
                <w:sz w:val="24"/>
              </w:rPr>
              <w:t>0,01</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15</w:t>
            </w:r>
          </w:p>
        </w:tc>
        <w:tc>
          <w:tcPr>
            <w:tcW w:w="3906" w:type="dxa"/>
          </w:tcPr>
          <w:p w:rsidR="00D07805" w:rsidRPr="00D07805" w:rsidRDefault="00D07805">
            <w:pPr>
              <w:pStyle w:val="TableParagraph"/>
              <w:spacing w:line="256" w:lineRule="exact"/>
              <w:ind w:left="15" w:right="4"/>
              <w:rPr>
                <w:sz w:val="24"/>
              </w:rPr>
            </w:pPr>
            <w:r w:rsidRPr="00D07805">
              <w:rPr>
                <w:sz w:val="24"/>
              </w:rPr>
              <w:t>Котельная</w:t>
            </w:r>
            <w:r w:rsidRPr="00D07805">
              <w:rPr>
                <w:spacing w:val="-13"/>
                <w:sz w:val="24"/>
              </w:rPr>
              <w:t xml:space="preserve"> </w:t>
            </w:r>
            <w:r w:rsidRPr="00D07805">
              <w:rPr>
                <w:sz w:val="24"/>
              </w:rPr>
              <w:t>п.</w:t>
            </w:r>
            <w:r w:rsidRPr="00D07805">
              <w:rPr>
                <w:spacing w:val="-9"/>
                <w:sz w:val="24"/>
              </w:rPr>
              <w:t xml:space="preserve"> </w:t>
            </w:r>
            <w:r w:rsidRPr="00D07805">
              <w:rPr>
                <w:spacing w:val="-2"/>
                <w:sz w:val="24"/>
              </w:rPr>
              <w:t>Новый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0,02</w:t>
            </w:r>
          </w:p>
        </w:tc>
        <w:tc>
          <w:tcPr>
            <w:tcW w:w="938" w:type="dxa"/>
          </w:tcPr>
          <w:p w:rsidR="00D07805" w:rsidRPr="00D07805" w:rsidRDefault="00D07805">
            <w:pPr>
              <w:pStyle w:val="TableParagraph"/>
              <w:spacing w:line="256" w:lineRule="exact"/>
              <w:ind w:left="9" w:right="7"/>
              <w:rPr>
                <w:sz w:val="24"/>
              </w:rPr>
            </w:pPr>
            <w:r w:rsidRPr="00D07805">
              <w:rPr>
                <w:spacing w:val="-4"/>
                <w:sz w:val="24"/>
              </w:rPr>
              <w:t>0,02</w:t>
            </w:r>
          </w:p>
        </w:tc>
        <w:tc>
          <w:tcPr>
            <w:tcW w:w="935" w:type="dxa"/>
          </w:tcPr>
          <w:p w:rsidR="00D07805" w:rsidRPr="00D07805" w:rsidRDefault="00D07805">
            <w:pPr>
              <w:pStyle w:val="TableParagraph"/>
              <w:spacing w:line="256" w:lineRule="exact"/>
              <w:ind w:left="12" w:right="12"/>
              <w:rPr>
                <w:sz w:val="24"/>
              </w:rPr>
            </w:pPr>
            <w:r w:rsidRPr="00D07805">
              <w:rPr>
                <w:spacing w:val="-4"/>
                <w:sz w:val="24"/>
              </w:rPr>
              <w:t>0,02</w:t>
            </w:r>
          </w:p>
        </w:tc>
        <w:tc>
          <w:tcPr>
            <w:tcW w:w="942" w:type="dxa"/>
          </w:tcPr>
          <w:p w:rsidR="00D07805" w:rsidRPr="00D07805" w:rsidRDefault="00D07805">
            <w:pPr>
              <w:pStyle w:val="TableParagraph"/>
              <w:spacing w:line="256" w:lineRule="exact"/>
              <w:ind w:left="12" w:right="12"/>
              <w:rPr>
                <w:sz w:val="24"/>
              </w:rPr>
            </w:pPr>
            <w:r w:rsidRPr="00D07805">
              <w:rPr>
                <w:spacing w:val="-4"/>
                <w:sz w:val="24"/>
              </w:rPr>
              <w:t>0,02</w:t>
            </w:r>
          </w:p>
        </w:tc>
        <w:tc>
          <w:tcPr>
            <w:tcW w:w="851" w:type="dxa"/>
          </w:tcPr>
          <w:p w:rsidR="00D07805" w:rsidRPr="00D07805" w:rsidRDefault="00D07805">
            <w:pPr>
              <w:pStyle w:val="TableParagraph"/>
              <w:spacing w:line="256" w:lineRule="exact"/>
              <w:ind w:left="12" w:right="16"/>
              <w:rPr>
                <w:sz w:val="24"/>
              </w:rPr>
            </w:pPr>
            <w:r w:rsidRPr="00D07805">
              <w:rPr>
                <w:spacing w:val="-4"/>
                <w:sz w:val="24"/>
              </w:rPr>
              <w:t>0,02</w:t>
            </w:r>
          </w:p>
        </w:tc>
        <w:tc>
          <w:tcPr>
            <w:tcW w:w="848" w:type="dxa"/>
          </w:tcPr>
          <w:p w:rsidR="00D07805" w:rsidRPr="00D07805" w:rsidRDefault="00D07805">
            <w:pPr>
              <w:pStyle w:val="TableParagraph"/>
              <w:spacing w:line="256" w:lineRule="exact"/>
              <w:ind w:left="12" w:right="18"/>
              <w:rPr>
                <w:sz w:val="24"/>
              </w:rPr>
            </w:pPr>
            <w:r w:rsidRPr="00D07805">
              <w:rPr>
                <w:spacing w:val="-4"/>
                <w:sz w:val="24"/>
              </w:rPr>
              <w:t>0,02</w:t>
            </w:r>
          </w:p>
        </w:tc>
        <w:tc>
          <w:tcPr>
            <w:tcW w:w="834" w:type="dxa"/>
          </w:tcPr>
          <w:p w:rsidR="00D07805" w:rsidRPr="00D07805" w:rsidRDefault="00D07805">
            <w:pPr>
              <w:pStyle w:val="TableParagraph"/>
              <w:spacing w:line="256" w:lineRule="exact"/>
              <w:ind w:left="12" w:right="20"/>
              <w:rPr>
                <w:sz w:val="24"/>
              </w:rPr>
            </w:pPr>
            <w:r w:rsidRPr="00D07805">
              <w:rPr>
                <w:spacing w:val="-4"/>
                <w:sz w:val="24"/>
              </w:rPr>
              <w:t>0,02</w:t>
            </w:r>
          </w:p>
        </w:tc>
      </w:tr>
      <w:tr w:rsidR="00D07805" w:rsidRPr="00D07805">
        <w:trPr>
          <w:trHeight w:val="551"/>
        </w:trPr>
        <w:tc>
          <w:tcPr>
            <w:tcW w:w="2199" w:type="dxa"/>
          </w:tcPr>
          <w:p w:rsidR="00D07805" w:rsidRPr="00D07805" w:rsidRDefault="00D07805">
            <w:pPr>
              <w:pStyle w:val="TableParagraph"/>
              <w:spacing w:before="138"/>
              <w:ind w:left="14"/>
              <w:rPr>
                <w:sz w:val="24"/>
              </w:rPr>
            </w:pPr>
            <w:r w:rsidRPr="00D07805">
              <w:rPr>
                <w:spacing w:val="-5"/>
                <w:sz w:val="24"/>
              </w:rPr>
              <w:t>16</w:t>
            </w:r>
          </w:p>
        </w:tc>
        <w:tc>
          <w:tcPr>
            <w:tcW w:w="3906" w:type="dxa"/>
          </w:tcPr>
          <w:p w:rsidR="00D07805" w:rsidRPr="00D07805" w:rsidRDefault="00D07805">
            <w:pPr>
              <w:pStyle w:val="TableParagraph"/>
              <w:spacing w:line="275" w:lineRule="exact"/>
              <w:ind w:left="15" w:right="7"/>
              <w:rPr>
                <w:sz w:val="24"/>
              </w:rPr>
            </w:pPr>
            <w:r w:rsidRPr="00D07805">
              <w:rPr>
                <w:sz w:val="24"/>
              </w:rPr>
              <w:t>Центральная</w:t>
            </w:r>
            <w:r w:rsidRPr="00D07805">
              <w:rPr>
                <w:spacing w:val="-11"/>
                <w:sz w:val="24"/>
              </w:rPr>
              <w:t xml:space="preserve"> </w:t>
            </w:r>
            <w:r w:rsidRPr="00D07805">
              <w:rPr>
                <w:sz w:val="24"/>
              </w:rPr>
              <w:t>котельная</w:t>
            </w:r>
            <w:r w:rsidRPr="00D07805">
              <w:rPr>
                <w:spacing w:val="-13"/>
                <w:sz w:val="24"/>
              </w:rPr>
              <w:t xml:space="preserve"> </w:t>
            </w:r>
            <w:r w:rsidRPr="00D07805">
              <w:rPr>
                <w:spacing w:val="-5"/>
                <w:sz w:val="24"/>
              </w:rPr>
              <w:t>с.</w:t>
            </w:r>
          </w:p>
          <w:p w:rsidR="00D07805" w:rsidRPr="00D07805" w:rsidRDefault="00D07805">
            <w:pPr>
              <w:pStyle w:val="TableParagraph"/>
              <w:spacing w:line="257" w:lineRule="exact"/>
              <w:ind w:left="15" w:right="1"/>
              <w:rPr>
                <w:sz w:val="24"/>
              </w:rPr>
            </w:pPr>
            <w:r w:rsidRPr="00D07805">
              <w:rPr>
                <w:spacing w:val="-2"/>
                <w:sz w:val="24"/>
              </w:rPr>
              <w:t>Чусовитино</w:t>
            </w:r>
          </w:p>
        </w:tc>
        <w:tc>
          <w:tcPr>
            <w:tcW w:w="2269" w:type="dxa"/>
          </w:tcPr>
          <w:p w:rsidR="00D07805" w:rsidRPr="00D07805" w:rsidRDefault="00D07805">
            <w:pPr>
              <w:pStyle w:val="TableParagraph"/>
              <w:spacing w:before="138"/>
              <w:ind w:left="5"/>
              <w:rPr>
                <w:sz w:val="24"/>
              </w:rPr>
            </w:pPr>
            <w:r w:rsidRPr="00D07805">
              <w:rPr>
                <w:spacing w:val="-2"/>
                <w:sz w:val="24"/>
              </w:rPr>
              <w:t>уголь</w:t>
            </w:r>
          </w:p>
        </w:tc>
        <w:tc>
          <w:tcPr>
            <w:tcW w:w="935" w:type="dxa"/>
          </w:tcPr>
          <w:p w:rsidR="00D07805" w:rsidRPr="00D07805" w:rsidRDefault="00D07805">
            <w:pPr>
              <w:pStyle w:val="TableParagraph"/>
              <w:spacing w:before="138"/>
              <w:ind w:left="15" w:right="12"/>
              <w:rPr>
                <w:sz w:val="24"/>
              </w:rPr>
            </w:pPr>
            <w:r w:rsidRPr="00D07805">
              <w:rPr>
                <w:spacing w:val="-4"/>
                <w:sz w:val="24"/>
              </w:rPr>
              <w:t>0,15</w:t>
            </w:r>
          </w:p>
        </w:tc>
        <w:tc>
          <w:tcPr>
            <w:tcW w:w="938" w:type="dxa"/>
          </w:tcPr>
          <w:p w:rsidR="00D07805" w:rsidRPr="00D07805" w:rsidRDefault="00D07805">
            <w:pPr>
              <w:pStyle w:val="TableParagraph"/>
              <w:spacing w:before="138"/>
              <w:ind w:left="9" w:right="7"/>
              <w:rPr>
                <w:sz w:val="24"/>
              </w:rPr>
            </w:pPr>
            <w:r w:rsidRPr="00D07805">
              <w:rPr>
                <w:spacing w:val="-4"/>
                <w:sz w:val="24"/>
              </w:rPr>
              <w:t>0,15</w:t>
            </w:r>
          </w:p>
        </w:tc>
        <w:tc>
          <w:tcPr>
            <w:tcW w:w="935" w:type="dxa"/>
          </w:tcPr>
          <w:p w:rsidR="00D07805" w:rsidRPr="00D07805" w:rsidRDefault="00D07805">
            <w:pPr>
              <w:pStyle w:val="TableParagraph"/>
              <w:spacing w:before="138"/>
              <w:ind w:left="12" w:right="12"/>
              <w:rPr>
                <w:sz w:val="24"/>
              </w:rPr>
            </w:pPr>
            <w:r w:rsidRPr="00D07805">
              <w:rPr>
                <w:spacing w:val="-4"/>
                <w:sz w:val="24"/>
              </w:rPr>
              <w:t>0,15</w:t>
            </w:r>
          </w:p>
        </w:tc>
        <w:tc>
          <w:tcPr>
            <w:tcW w:w="942" w:type="dxa"/>
          </w:tcPr>
          <w:p w:rsidR="00D07805" w:rsidRPr="00D07805" w:rsidRDefault="00D07805">
            <w:pPr>
              <w:pStyle w:val="TableParagraph"/>
              <w:spacing w:before="138"/>
              <w:ind w:left="12" w:right="12"/>
              <w:rPr>
                <w:sz w:val="24"/>
              </w:rPr>
            </w:pPr>
            <w:r w:rsidRPr="00D07805">
              <w:rPr>
                <w:spacing w:val="-4"/>
                <w:sz w:val="24"/>
              </w:rPr>
              <w:t>0,15</w:t>
            </w:r>
          </w:p>
        </w:tc>
        <w:tc>
          <w:tcPr>
            <w:tcW w:w="851" w:type="dxa"/>
          </w:tcPr>
          <w:p w:rsidR="00D07805" w:rsidRPr="00D07805" w:rsidRDefault="00D07805">
            <w:pPr>
              <w:pStyle w:val="TableParagraph"/>
              <w:spacing w:before="138"/>
              <w:ind w:left="12" w:right="16"/>
              <w:rPr>
                <w:sz w:val="24"/>
              </w:rPr>
            </w:pPr>
            <w:r w:rsidRPr="00D07805">
              <w:rPr>
                <w:spacing w:val="-4"/>
                <w:sz w:val="24"/>
              </w:rPr>
              <w:t>0,15</w:t>
            </w:r>
          </w:p>
        </w:tc>
        <w:tc>
          <w:tcPr>
            <w:tcW w:w="848" w:type="dxa"/>
          </w:tcPr>
          <w:p w:rsidR="00D07805" w:rsidRPr="00D07805" w:rsidRDefault="00D07805">
            <w:pPr>
              <w:pStyle w:val="TableParagraph"/>
              <w:spacing w:before="138"/>
              <w:ind w:left="12" w:right="18"/>
              <w:rPr>
                <w:sz w:val="24"/>
              </w:rPr>
            </w:pPr>
            <w:r w:rsidRPr="00D07805">
              <w:rPr>
                <w:spacing w:val="-4"/>
                <w:sz w:val="24"/>
              </w:rPr>
              <w:t>0,15</w:t>
            </w:r>
          </w:p>
        </w:tc>
        <w:tc>
          <w:tcPr>
            <w:tcW w:w="834" w:type="dxa"/>
          </w:tcPr>
          <w:p w:rsidR="00D07805" w:rsidRPr="00D07805" w:rsidRDefault="00D07805">
            <w:pPr>
              <w:pStyle w:val="TableParagraph"/>
              <w:spacing w:before="138"/>
              <w:ind w:left="12" w:right="20"/>
              <w:rPr>
                <w:sz w:val="24"/>
              </w:rPr>
            </w:pPr>
            <w:r w:rsidRPr="00D07805">
              <w:rPr>
                <w:spacing w:val="-4"/>
                <w:sz w:val="24"/>
              </w:rPr>
              <w:t>0,15</w:t>
            </w:r>
          </w:p>
        </w:tc>
      </w:tr>
      <w:tr w:rsidR="00D07805" w:rsidRPr="00D07805">
        <w:trPr>
          <w:trHeight w:val="278"/>
        </w:trPr>
        <w:tc>
          <w:tcPr>
            <w:tcW w:w="2199" w:type="dxa"/>
          </w:tcPr>
          <w:p w:rsidR="00D07805" w:rsidRPr="00D07805" w:rsidRDefault="00D07805">
            <w:pPr>
              <w:pStyle w:val="TableParagraph"/>
              <w:spacing w:before="1" w:line="257" w:lineRule="exact"/>
              <w:ind w:left="14"/>
              <w:rPr>
                <w:sz w:val="24"/>
              </w:rPr>
            </w:pPr>
            <w:r w:rsidRPr="00D07805">
              <w:rPr>
                <w:spacing w:val="-5"/>
                <w:sz w:val="24"/>
              </w:rPr>
              <w:t>17</w:t>
            </w:r>
          </w:p>
        </w:tc>
        <w:tc>
          <w:tcPr>
            <w:tcW w:w="3906" w:type="dxa"/>
          </w:tcPr>
          <w:p w:rsidR="00D07805" w:rsidRPr="00D07805" w:rsidRDefault="00D07805">
            <w:pPr>
              <w:pStyle w:val="TableParagraph"/>
              <w:spacing w:before="1" w:line="257" w:lineRule="exact"/>
              <w:ind w:left="15" w:right="4"/>
              <w:rPr>
                <w:sz w:val="24"/>
              </w:rPr>
            </w:pPr>
            <w:r w:rsidRPr="00D07805">
              <w:rPr>
                <w:sz w:val="24"/>
              </w:rPr>
              <w:t>Котельная</w:t>
            </w:r>
            <w:r w:rsidRPr="00D07805">
              <w:rPr>
                <w:spacing w:val="-13"/>
                <w:sz w:val="24"/>
              </w:rPr>
              <w:t xml:space="preserve"> </w:t>
            </w:r>
            <w:r w:rsidRPr="00D07805">
              <w:rPr>
                <w:sz w:val="24"/>
              </w:rPr>
              <w:t>школы</w:t>
            </w:r>
            <w:r w:rsidRPr="00D07805">
              <w:rPr>
                <w:spacing w:val="-13"/>
                <w:sz w:val="24"/>
              </w:rPr>
              <w:t xml:space="preserve"> </w:t>
            </w:r>
            <w:r w:rsidRPr="00D07805">
              <w:rPr>
                <w:sz w:val="24"/>
              </w:rPr>
              <w:t>с.</w:t>
            </w:r>
            <w:r w:rsidRPr="00D07805">
              <w:rPr>
                <w:spacing w:val="-12"/>
                <w:sz w:val="24"/>
              </w:rPr>
              <w:t xml:space="preserve"> </w:t>
            </w:r>
            <w:r w:rsidRPr="00D07805">
              <w:rPr>
                <w:spacing w:val="-2"/>
                <w:sz w:val="24"/>
              </w:rPr>
              <w:t>Драченино</w:t>
            </w:r>
          </w:p>
        </w:tc>
        <w:tc>
          <w:tcPr>
            <w:tcW w:w="2269" w:type="dxa"/>
          </w:tcPr>
          <w:p w:rsidR="00D07805" w:rsidRPr="00D07805" w:rsidRDefault="00D07805">
            <w:pPr>
              <w:pStyle w:val="TableParagraph"/>
              <w:spacing w:before="1" w:line="257" w:lineRule="exact"/>
              <w:ind w:left="5"/>
              <w:rPr>
                <w:sz w:val="24"/>
              </w:rPr>
            </w:pPr>
            <w:r w:rsidRPr="00D07805">
              <w:rPr>
                <w:spacing w:val="-2"/>
                <w:sz w:val="24"/>
              </w:rPr>
              <w:t>уголь</w:t>
            </w:r>
          </w:p>
        </w:tc>
        <w:tc>
          <w:tcPr>
            <w:tcW w:w="935" w:type="dxa"/>
          </w:tcPr>
          <w:p w:rsidR="00D07805" w:rsidRPr="00D07805" w:rsidRDefault="00D07805">
            <w:pPr>
              <w:pStyle w:val="TableParagraph"/>
              <w:spacing w:before="1" w:line="257" w:lineRule="exact"/>
              <w:ind w:left="15" w:right="12"/>
              <w:rPr>
                <w:sz w:val="24"/>
              </w:rPr>
            </w:pPr>
            <w:r w:rsidRPr="00D07805">
              <w:rPr>
                <w:spacing w:val="-4"/>
                <w:sz w:val="24"/>
              </w:rPr>
              <w:t>0,10</w:t>
            </w:r>
          </w:p>
        </w:tc>
        <w:tc>
          <w:tcPr>
            <w:tcW w:w="938" w:type="dxa"/>
          </w:tcPr>
          <w:p w:rsidR="00D07805" w:rsidRPr="00D07805" w:rsidRDefault="00D07805">
            <w:pPr>
              <w:pStyle w:val="TableParagraph"/>
              <w:spacing w:before="1" w:line="257" w:lineRule="exact"/>
              <w:ind w:left="9" w:right="7"/>
              <w:rPr>
                <w:sz w:val="24"/>
              </w:rPr>
            </w:pPr>
            <w:r w:rsidRPr="00D07805">
              <w:rPr>
                <w:spacing w:val="-4"/>
                <w:sz w:val="24"/>
              </w:rPr>
              <w:t>0,10</w:t>
            </w:r>
          </w:p>
        </w:tc>
        <w:tc>
          <w:tcPr>
            <w:tcW w:w="935" w:type="dxa"/>
          </w:tcPr>
          <w:p w:rsidR="00D07805" w:rsidRPr="00D07805" w:rsidRDefault="00D07805">
            <w:pPr>
              <w:pStyle w:val="TableParagraph"/>
              <w:spacing w:before="1" w:line="257" w:lineRule="exact"/>
              <w:ind w:left="12" w:right="12"/>
              <w:rPr>
                <w:sz w:val="24"/>
              </w:rPr>
            </w:pPr>
            <w:r w:rsidRPr="00D07805">
              <w:rPr>
                <w:spacing w:val="-4"/>
                <w:sz w:val="24"/>
              </w:rPr>
              <w:t>0,10</w:t>
            </w:r>
          </w:p>
        </w:tc>
        <w:tc>
          <w:tcPr>
            <w:tcW w:w="942" w:type="dxa"/>
          </w:tcPr>
          <w:p w:rsidR="00D07805" w:rsidRPr="00D07805" w:rsidRDefault="00D07805">
            <w:pPr>
              <w:pStyle w:val="TableParagraph"/>
              <w:spacing w:before="1" w:line="257" w:lineRule="exact"/>
              <w:ind w:left="12" w:right="12"/>
              <w:rPr>
                <w:sz w:val="24"/>
              </w:rPr>
            </w:pPr>
            <w:r w:rsidRPr="00D07805">
              <w:rPr>
                <w:spacing w:val="-4"/>
                <w:sz w:val="24"/>
              </w:rPr>
              <w:t>0,10</w:t>
            </w:r>
          </w:p>
        </w:tc>
        <w:tc>
          <w:tcPr>
            <w:tcW w:w="851" w:type="dxa"/>
          </w:tcPr>
          <w:p w:rsidR="00D07805" w:rsidRPr="00D07805" w:rsidRDefault="00D07805">
            <w:pPr>
              <w:pStyle w:val="TableParagraph"/>
              <w:spacing w:before="1" w:line="257" w:lineRule="exact"/>
              <w:ind w:left="12" w:right="16"/>
              <w:rPr>
                <w:sz w:val="24"/>
              </w:rPr>
            </w:pPr>
            <w:r w:rsidRPr="00D07805">
              <w:rPr>
                <w:spacing w:val="-4"/>
                <w:sz w:val="24"/>
              </w:rPr>
              <w:t>0,10</w:t>
            </w:r>
          </w:p>
        </w:tc>
        <w:tc>
          <w:tcPr>
            <w:tcW w:w="848" w:type="dxa"/>
          </w:tcPr>
          <w:p w:rsidR="00D07805" w:rsidRPr="00D07805" w:rsidRDefault="00D07805">
            <w:pPr>
              <w:pStyle w:val="TableParagraph"/>
              <w:spacing w:before="1" w:line="257" w:lineRule="exact"/>
              <w:ind w:left="12" w:right="18"/>
              <w:rPr>
                <w:sz w:val="24"/>
              </w:rPr>
            </w:pPr>
            <w:r w:rsidRPr="00D07805">
              <w:rPr>
                <w:spacing w:val="-4"/>
                <w:sz w:val="24"/>
              </w:rPr>
              <w:t>0,10</w:t>
            </w:r>
          </w:p>
        </w:tc>
        <w:tc>
          <w:tcPr>
            <w:tcW w:w="834" w:type="dxa"/>
          </w:tcPr>
          <w:p w:rsidR="00D07805" w:rsidRPr="00D07805" w:rsidRDefault="00D07805">
            <w:pPr>
              <w:pStyle w:val="TableParagraph"/>
              <w:spacing w:before="1" w:line="257" w:lineRule="exact"/>
              <w:ind w:left="12" w:right="20"/>
              <w:rPr>
                <w:sz w:val="24"/>
              </w:rPr>
            </w:pPr>
            <w:r w:rsidRPr="00D07805">
              <w:rPr>
                <w:spacing w:val="-4"/>
                <w:sz w:val="24"/>
              </w:rPr>
              <w:t>0,10</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18</w:t>
            </w:r>
          </w:p>
        </w:tc>
        <w:tc>
          <w:tcPr>
            <w:tcW w:w="3906" w:type="dxa"/>
          </w:tcPr>
          <w:p w:rsidR="00D07805" w:rsidRPr="00D07805" w:rsidRDefault="00D07805">
            <w:pPr>
              <w:pStyle w:val="TableParagraph"/>
              <w:spacing w:line="256" w:lineRule="exact"/>
              <w:ind w:left="15" w:right="5"/>
              <w:rPr>
                <w:sz w:val="24"/>
              </w:rPr>
            </w:pPr>
            <w:r w:rsidRPr="00D07805">
              <w:rPr>
                <w:sz w:val="24"/>
              </w:rPr>
              <w:t>Котельная</w:t>
            </w:r>
            <w:r w:rsidRPr="00D07805">
              <w:rPr>
                <w:spacing w:val="-13"/>
                <w:sz w:val="24"/>
              </w:rPr>
              <w:t xml:space="preserve"> </w:t>
            </w:r>
            <w:r w:rsidRPr="00D07805">
              <w:rPr>
                <w:sz w:val="24"/>
              </w:rPr>
              <w:t>школы</w:t>
            </w:r>
            <w:r w:rsidRPr="00D07805">
              <w:rPr>
                <w:spacing w:val="-12"/>
                <w:sz w:val="24"/>
              </w:rPr>
              <w:t xml:space="preserve"> </w:t>
            </w:r>
            <w:r w:rsidRPr="00D07805">
              <w:rPr>
                <w:sz w:val="24"/>
              </w:rPr>
              <w:t>п.</w:t>
            </w:r>
            <w:r w:rsidRPr="00D07805">
              <w:rPr>
                <w:spacing w:val="-14"/>
                <w:sz w:val="24"/>
              </w:rPr>
              <w:t xml:space="preserve"> </w:t>
            </w:r>
            <w:r w:rsidRPr="00D07805">
              <w:rPr>
                <w:spacing w:val="-2"/>
                <w:sz w:val="24"/>
              </w:rPr>
              <w:t>Свердловский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0,08</w:t>
            </w:r>
          </w:p>
        </w:tc>
        <w:tc>
          <w:tcPr>
            <w:tcW w:w="938" w:type="dxa"/>
          </w:tcPr>
          <w:p w:rsidR="00D07805" w:rsidRPr="00D07805" w:rsidRDefault="00D07805">
            <w:pPr>
              <w:pStyle w:val="TableParagraph"/>
              <w:spacing w:line="256" w:lineRule="exact"/>
              <w:ind w:left="9" w:right="7"/>
              <w:rPr>
                <w:sz w:val="24"/>
              </w:rPr>
            </w:pPr>
            <w:r w:rsidRPr="00D07805">
              <w:rPr>
                <w:spacing w:val="-4"/>
                <w:sz w:val="24"/>
              </w:rPr>
              <w:t>0,08</w:t>
            </w:r>
          </w:p>
        </w:tc>
        <w:tc>
          <w:tcPr>
            <w:tcW w:w="935" w:type="dxa"/>
          </w:tcPr>
          <w:p w:rsidR="00D07805" w:rsidRPr="00D07805" w:rsidRDefault="00D07805">
            <w:pPr>
              <w:pStyle w:val="TableParagraph"/>
              <w:spacing w:line="256" w:lineRule="exact"/>
              <w:ind w:left="12" w:right="12"/>
              <w:rPr>
                <w:sz w:val="24"/>
              </w:rPr>
            </w:pPr>
            <w:r w:rsidRPr="00D07805">
              <w:rPr>
                <w:spacing w:val="-4"/>
                <w:sz w:val="24"/>
              </w:rPr>
              <w:t>0,08</w:t>
            </w:r>
          </w:p>
        </w:tc>
        <w:tc>
          <w:tcPr>
            <w:tcW w:w="942" w:type="dxa"/>
          </w:tcPr>
          <w:p w:rsidR="00D07805" w:rsidRPr="00D07805" w:rsidRDefault="00D07805">
            <w:pPr>
              <w:pStyle w:val="TableParagraph"/>
              <w:spacing w:line="256" w:lineRule="exact"/>
              <w:ind w:left="12" w:right="12"/>
              <w:rPr>
                <w:sz w:val="24"/>
              </w:rPr>
            </w:pPr>
            <w:r w:rsidRPr="00D07805">
              <w:rPr>
                <w:spacing w:val="-4"/>
                <w:sz w:val="24"/>
              </w:rPr>
              <w:t>0,08</w:t>
            </w:r>
          </w:p>
        </w:tc>
        <w:tc>
          <w:tcPr>
            <w:tcW w:w="851" w:type="dxa"/>
          </w:tcPr>
          <w:p w:rsidR="00D07805" w:rsidRPr="00D07805" w:rsidRDefault="00D07805">
            <w:pPr>
              <w:pStyle w:val="TableParagraph"/>
              <w:spacing w:line="256" w:lineRule="exact"/>
              <w:ind w:left="12" w:right="16"/>
              <w:rPr>
                <w:sz w:val="24"/>
              </w:rPr>
            </w:pPr>
            <w:r w:rsidRPr="00D07805">
              <w:rPr>
                <w:spacing w:val="-4"/>
                <w:sz w:val="24"/>
              </w:rPr>
              <w:t>0,08</w:t>
            </w:r>
          </w:p>
        </w:tc>
        <w:tc>
          <w:tcPr>
            <w:tcW w:w="848" w:type="dxa"/>
          </w:tcPr>
          <w:p w:rsidR="00D07805" w:rsidRPr="00D07805" w:rsidRDefault="00D07805">
            <w:pPr>
              <w:pStyle w:val="TableParagraph"/>
              <w:spacing w:line="256" w:lineRule="exact"/>
              <w:ind w:left="12" w:right="18"/>
              <w:rPr>
                <w:sz w:val="24"/>
              </w:rPr>
            </w:pPr>
            <w:r w:rsidRPr="00D07805">
              <w:rPr>
                <w:spacing w:val="-4"/>
                <w:sz w:val="24"/>
              </w:rPr>
              <w:t>0,08</w:t>
            </w:r>
          </w:p>
        </w:tc>
        <w:tc>
          <w:tcPr>
            <w:tcW w:w="834" w:type="dxa"/>
          </w:tcPr>
          <w:p w:rsidR="00D07805" w:rsidRPr="00D07805" w:rsidRDefault="00D07805">
            <w:pPr>
              <w:pStyle w:val="TableParagraph"/>
              <w:spacing w:line="256" w:lineRule="exact"/>
              <w:ind w:left="12" w:right="20"/>
              <w:rPr>
                <w:sz w:val="24"/>
              </w:rPr>
            </w:pPr>
            <w:r w:rsidRPr="00D07805">
              <w:rPr>
                <w:spacing w:val="-4"/>
                <w:sz w:val="24"/>
              </w:rPr>
              <w:t>0,08</w:t>
            </w:r>
          </w:p>
        </w:tc>
      </w:tr>
      <w:tr w:rsidR="00D07805" w:rsidRPr="00D07805">
        <w:trPr>
          <w:trHeight w:val="276"/>
        </w:trPr>
        <w:tc>
          <w:tcPr>
            <w:tcW w:w="2199" w:type="dxa"/>
          </w:tcPr>
          <w:p w:rsidR="00D07805" w:rsidRPr="00D07805" w:rsidRDefault="00D07805">
            <w:pPr>
              <w:pStyle w:val="TableParagraph"/>
              <w:spacing w:line="256" w:lineRule="exact"/>
              <w:ind w:left="14"/>
              <w:rPr>
                <w:sz w:val="24"/>
              </w:rPr>
            </w:pPr>
            <w:r w:rsidRPr="00D07805">
              <w:rPr>
                <w:spacing w:val="-5"/>
                <w:sz w:val="24"/>
              </w:rPr>
              <w:t>19</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7"/>
                <w:sz w:val="24"/>
              </w:rPr>
              <w:t xml:space="preserve"> </w:t>
            </w:r>
            <w:r w:rsidRPr="00D07805">
              <w:rPr>
                <w:sz w:val="24"/>
              </w:rPr>
              <w:t>ДК</w:t>
            </w:r>
            <w:r w:rsidRPr="00D07805">
              <w:rPr>
                <w:spacing w:val="-9"/>
                <w:sz w:val="24"/>
              </w:rPr>
              <w:t xml:space="preserve"> </w:t>
            </w:r>
            <w:r w:rsidRPr="00D07805">
              <w:rPr>
                <w:sz w:val="24"/>
              </w:rPr>
              <w:t>п.</w:t>
            </w:r>
            <w:r w:rsidRPr="00D07805">
              <w:rPr>
                <w:spacing w:val="-6"/>
                <w:sz w:val="24"/>
              </w:rPr>
              <w:t xml:space="preserve"> </w:t>
            </w:r>
            <w:r w:rsidRPr="00D07805">
              <w:rPr>
                <w:spacing w:val="-2"/>
                <w:sz w:val="24"/>
              </w:rPr>
              <w:t>Свердловский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0,05</w:t>
            </w:r>
          </w:p>
        </w:tc>
        <w:tc>
          <w:tcPr>
            <w:tcW w:w="938" w:type="dxa"/>
          </w:tcPr>
          <w:p w:rsidR="00D07805" w:rsidRPr="00D07805" w:rsidRDefault="00D07805">
            <w:pPr>
              <w:pStyle w:val="TableParagraph"/>
              <w:spacing w:line="256" w:lineRule="exact"/>
              <w:ind w:left="9" w:right="7"/>
              <w:rPr>
                <w:sz w:val="24"/>
              </w:rPr>
            </w:pPr>
            <w:r w:rsidRPr="00D07805">
              <w:rPr>
                <w:spacing w:val="-4"/>
                <w:sz w:val="24"/>
              </w:rPr>
              <w:t>0,05</w:t>
            </w:r>
          </w:p>
        </w:tc>
        <w:tc>
          <w:tcPr>
            <w:tcW w:w="935" w:type="dxa"/>
          </w:tcPr>
          <w:p w:rsidR="00D07805" w:rsidRPr="00D07805" w:rsidRDefault="00D07805">
            <w:pPr>
              <w:pStyle w:val="TableParagraph"/>
              <w:spacing w:line="256" w:lineRule="exact"/>
              <w:ind w:left="12" w:right="12"/>
              <w:rPr>
                <w:sz w:val="24"/>
              </w:rPr>
            </w:pPr>
            <w:r w:rsidRPr="00D07805">
              <w:rPr>
                <w:spacing w:val="-4"/>
                <w:sz w:val="24"/>
              </w:rPr>
              <w:t>0,05</w:t>
            </w:r>
          </w:p>
        </w:tc>
        <w:tc>
          <w:tcPr>
            <w:tcW w:w="942" w:type="dxa"/>
          </w:tcPr>
          <w:p w:rsidR="00D07805" w:rsidRPr="00D07805" w:rsidRDefault="00D07805">
            <w:pPr>
              <w:pStyle w:val="TableParagraph"/>
              <w:spacing w:line="256" w:lineRule="exact"/>
              <w:ind w:left="12" w:right="12"/>
              <w:rPr>
                <w:sz w:val="24"/>
              </w:rPr>
            </w:pPr>
            <w:r w:rsidRPr="00D07805">
              <w:rPr>
                <w:spacing w:val="-4"/>
                <w:sz w:val="24"/>
              </w:rPr>
              <w:t>0,05</w:t>
            </w:r>
          </w:p>
        </w:tc>
        <w:tc>
          <w:tcPr>
            <w:tcW w:w="851" w:type="dxa"/>
          </w:tcPr>
          <w:p w:rsidR="00D07805" w:rsidRPr="00D07805" w:rsidRDefault="00D07805">
            <w:pPr>
              <w:pStyle w:val="TableParagraph"/>
              <w:spacing w:line="256" w:lineRule="exact"/>
              <w:ind w:left="12" w:right="16"/>
              <w:rPr>
                <w:sz w:val="24"/>
              </w:rPr>
            </w:pPr>
            <w:r w:rsidRPr="00D07805">
              <w:rPr>
                <w:spacing w:val="-4"/>
                <w:sz w:val="24"/>
              </w:rPr>
              <w:t>0,05</w:t>
            </w:r>
          </w:p>
        </w:tc>
        <w:tc>
          <w:tcPr>
            <w:tcW w:w="848" w:type="dxa"/>
          </w:tcPr>
          <w:p w:rsidR="00D07805" w:rsidRPr="00D07805" w:rsidRDefault="00D07805">
            <w:pPr>
              <w:pStyle w:val="TableParagraph"/>
              <w:spacing w:line="256" w:lineRule="exact"/>
              <w:ind w:left="12" w:right="18"/>
              <w:rPr>
                <w:sz w:val="24"/>
              </w:rPr>
            </w:pPr>
            <w:r w:rsidRPr="00D07805">
              <w:rPr>
                <w:spacing w:val="-4"/>
                <w:sz w:val="24"/>
              </w:rPr>
              <w:t>0,05</w:t>
            </w:r>
          </w:p>
        </w:tc>
        <w:tc>
          <w:tcPr>
            <w:tcW w:w="834" w:type="dxa"/>
          </w:tcPr>
          <w:p w:rsidR="00D07805" w:rsidRPr="00D07805" w:rsidRDefault="00D07805">
            <w:pPr>
              <w:pStyle w:val="TableParagraph"/>
              <w:spacing w:line="256" w:lineRule="exact"/>
              <w:ind w:left="12" w:right="20"/>
              <w:rPr>
                <w:sz w:val="24"/>
              </w:rPr>
            </w:pPr>
            <w:r w:rsidRPr="00D07805">
              <w:rPr>
                <w:spacing w:val="-4"/>
                <w:sz w:val="24"/>
              </w:rPr>
              <w:t>0,05</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20</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7"/>
                <w:sz w:val="24"/>
              </w:rPr>
              <w:t xml:space="preserve"> </w:t>
            </w:r>
            <w:r w:rsidRPr="00D07805">
              <w:rPr>
                <w:sz w:val="24"/>
              </w:rPr>
              <w:t>ДК</w:t>
            </w:r>
            <w:r w:rsidRPr="00D07805">
              <w:rPr>
                <w:spacing w:val="-6"/>
                <w:sz w:val="24"/>
              </w:rPr>
              <w:t xml:space="preserve"> </w:t>
            </w:r>
            <w:r w:rsidRPr="00D07805">
              <w:rPr>
                <w:sz w:val="24"/>
              </w:rPr>
              <w:t>с.</w:t>
            </w:r>
            <w:r w:rsidRPr="00D07805">
              <w:rPr>
                <w:spacing w:val="-6"/>
                <w:sz w:val="24"/>
              </w:rPr>
              <w:t xml:space="preserve"> </w:t>
            </w:r>
            <w:r w:rsidRPr="00D07805">
              <w:rPr>
                <w:spacing w:val="-2"/>
                <w:sz w:val="24"/>
              </w:rPr>
              <w:t>Подгорное</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0,07</w:t>
            </w:r>
          </w:p>
        </w:tc>
        <w:tc>
          <w:tcPr>
            <w:tcW w:w="938" w:type="dxa"/>
          </w:tcPr>
          <w:p w:rsidR="00D07805" w:rsidRPr="00D07805" w:rsidRDefault="00D07805">
            <w:pPr>
              <w:pStyle w:val="TableParagraph"/>
              <w:spacing w:line="256" w:lineRule="exact"/>
              <w:ind w:left="9" w:right="7"/>
              <w:rPr>
                <w:sz w:val="24"/>
              </w:rPr>
            </w:pPr>
            <w:r w:rsidRPr="00D07805">
              <w:rPr>
                <w:spacing w:val="-4"/>
                <w:sz w:val="24"/>
              </w:rPr>
              <w:t>0,07</w:t>
            </w:r>
          </w:p>
        </w:tc>
        <w:tc>
          <w:tcPr>
            <w:tcW w:w="935" w:type="dxa"/>
          </w:tcPr>
          <w:p w:rsidR="00D07805" w:rsidRPr="00D07805" w:rsidRDefault="00D07805">
            <w:pPr>
              <w:pStyle w:val="TableParagraph"/>
              <w:spacing w:line="256" w:lineRule="exact"/>
              <w:ind w:left="12" w:right="12"/>
              <w:rPr>
                <w:sz w:val="24"/>
              </w:rPr>
            </w:pPr>
            <w:r w:rsidRPr="00D07805">
              <w:rPr>
                <w:spacing w:val="-4"/>
                <w:sz w:val="24"/>
              </w:rPr>
              <w:t>0,07</w:t>
            </w:r>
          </w:p>
        </w:tc>
        <w:tc>
          <w:tcPr>
            <w:tcW w:w="942" w:type="dxa"/>
          </w:tcPr>
          <w:p w:rsidR="00D07805" w:rsidRPr="00D07805" w:rsidRDefault="00D07805">
            <w:pPr>
              <w:pStyle w:val="TableParagraph"/>
              <w:spacing w:line="256" w:lineRule="exact"/>
              <w:ind w:left="12" w:right="12"/>
              <w:rPr>
                <w:sz w:val="24"/>
              </w:rPr>
            </w:pPr>
            <w:r w:rsidRPr="00D07805">
              <w:rPr>
                <w:spacing w:val="-4"/>
                <w:sz w:val="24"/>
              </w:rPr>
              <w:t>0,07</w:t>
            </w:r>
          </w:p>
        </w:tc>
        <w:tc>
          <w:tcPr>
            <w:tcW w:w="851" w:type="dxa"/>
          </w:tcPr>
          <w:p w:rsidR="00D07805" w:rsidRPr="00D07805" w:rsidRDefault="00D07805">
            <w:pPr>
              <w:pStyle w:val="TableParagraph"/>
              <w:spacing w:line="256" w:lineRule="exact"/>
              <w:ind w:left="12" w:right="16"/>
              <w:rPr>
                <w:sz w:val="24"/>
              </w:rPr>
            </w:pPr>
            <w:r w:rsidRPr="00D07805">
              <w:rPr>
                <w:spacing w:val="-4"/>
                <w:sz w:val="24"/>
              </w:rPr>
              <w:t>0,07</w:t>
            </w:r>
          </w:p>
        </w:tc>
        <w:tc>
          <w:tcPr>
            <w:tcW w:w="848" w:type="dxa"/>
          </w:tcPr>
          <w:p w:rsidR="00D07805" w:rsidRPr="00D07805" w:rsidRDefault="00D07805">
            <w:pPr>
              <w:pStyle w:val="TableParagraph"/>
              <w:spacing w:line="256" w:lineRule="exact"/>
              <w:ind w:left="12" w:right="18"/>
              <w:rPr>
                <w:sz w:val="24"/>
              </w:rPr>
            </w:pPr>
            <w:r w:rsidRPr="00D07805">
              <w:rPr>
                <w:spacing w:val="-4"/>
                <w:sz w:val="24"/>
              </w:rPr>
              <w:t>0,07</w:t>
            </w:r>
          </w:p>
        </w:tc>
        <w:tc>
          <w:tcPr>
            <w:tcW w:w="834" w:type="dxa"/>
          </w:tcPr>
          <w:p w:rsidR="00D07805" w:rsidRPr="00D07805" w:rsidRDefault="00D07805">
            <w:pPr>
              <w:pStyle w:val="TableParagraph"/>
              <w:spacing w:line="256" w:lineRule="exact"/>
              <w:ind w:left="12" w:right="20"/>
              <w:rPr>
                <w:sz w:val="24"/>
              </w:rPr>
            </w:pPr>
            <w:r w:rsidRPr="00D07805">
              <w:rPr>
                <w:spacing w:val="-4"/>
                <w:sz w:val="24"/>
              </w:rPr>
              <w:t>0,07</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21</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13"/>
                <w:sz w:val="24"/>
              </w:rPr>
              <w:t xml:space="preserve"> </w:t>
            </w:r>
            <w:r w:rsidRPr="00D07805">
              <w:rPr>
                <w:sz w:val="24"/>
              </w:rPr>
              <w:t>школы</w:t>
            </w:r>
            <w:r w:rsidRPr="00D07805">
              <w:rPr>
                <w:spacing w:val="-13"/>
                <w:sz w:val="24"/>
              </w:rPr>
              <w:t xml:space="preserve"> </w:t>
            </w:r>
            <w:r w:rsidRPr="00D07805">
              <w:rPr>
                <w:sz w:val="24"/>
              </w:rPr>
              <w:t>с.</w:t>
            </w:r>
            <w:r w:rsidRPr="00D07805">
              <w:rPr>
                <w:spacing w:val="-12"/>
                <w:sz w:val="24"/>
              </w:rPr>
              <w:t xml:space="preserve"> </w:t>
            </w:r>
            <w:r w:rsidRPr="00D07805">
              <w:rPr>
                <w:spacing w:val="-2"/>
                <w:sz w:val="24"/>
              </w:rPr>
              <w:t>Подгорное</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0,07</w:t>
            </w:r>
          </w:p>
        </w:tc>
        <w:tc>
          <w:tcPr>
            <w:tcW w:w="938" w:type="dxa"/>
          </w:tcPr>
          <w:p w:rsidR="00D07805" w:rsidRPr="00D07805" w:rsidRDefault="00D07805">
            <w:pPr>
              <w:pStyle w:val="TableParagraph"/>
              <w:spacing w:line="256" w:lineRule="exact"/>
              <w:ind w:left="9" w:right="7"/>
              <w:rPr>
                <w:sz w:val="24"/>
              </w:rPr>
            </w:pPr>
            <w:r w:rsidRPr="00D07805">
              <w:rPr>
                <w:spacing w:val="-4"/>
                <w:sz w:val="24"/>
              </w:rPr>
              <w:t>0,07</w:t>
            </w:r>
          </w:p>
        </w:tc>
        <w:tc>
          <w:tcPr>
            <w:tcW w:w="935" w:type="dxa"/>
          </w:tcPr>
          <w:p w:rsidR="00D07805" w:rsidRPr="00D07805" w:rsidRDefault="00D07805">
            <w:pPr>
              <w:pStyle w:val="TableParagraph"/>
              <w:spacing w:line="256" w:lineRule="exact"/>
              <w:ind w:left="12" w:right="12"/>
              <w:rPr>
                <w:sz w:val="24"/>
              </w:rPr>
            </w:pPr>
            <w:r w:rsidRPr="00D07805">
              <w:rPr>
                <w:spacing w:val="-4"/>
                <w:sz w:val="24"/>
              </w:rPr>
              <w:t>0,07</w:t>
            </w:r>
          </w:p>
        </w:tc>
        <w:tc>
          <w:tcPr>
            <w:tcW w:w="942" w:type="dxa"/>
          </w:tcPr>
          <w:p w:rsidR="00D07805" w:rsidRPr="00D07805" w:rsidRDefault="00D07805">
            <w:pPr>
              <w:pStyle w:val="TableParagraph"/>
              <w:spacing w:line="256" w:lineRule="exact"/>
              <w:ind w:left="12" w:right="12"/>
              <w:rPr>
                <w:sz w:val="24"/>
              </w:rPr>
            </w:pPr>
            <w:r w:rsidRPr="00D07805">
              <w:rPr>
                <w:spacing w:val="-4"/>
                <w:sz w:val="24"/>
              </w:rPr>
              <w:t>0,07</w:t>
            </w:r>
          </w:p>
        </w:tc>
        <w:tc>
          <w:tcPr>
            <w:tcW w:w="851" w:type="dxa"/>
          </w:tcPr>
          <w:p w:rsidR="00D07805" w:rsidRPr="00D07805" w:rsidRDefault="00D07805">
            <w:pPr>
              <w:pStyle w:val="TableParagraph"/>
              <w:spacing w:line="256" w:lineRule="exact"/>
              <w:ind w:left="12" w:right="16"/>
              <w:rPr>
                <w:sz w:val="24"/>
              </w:rPr>
            </w:pPr>
            <w:r w:rsidRPr="00D07805">
              <w:rPr>
                <w:spacing w:val="-4"/>
                <w:sz w:val="24"/>
              </w:rPr>
              <w:t>0,07</w:t>
            </w:r>
          </w:p>
        </w:tc>
        <w:tc>
          <w:tcPr>
            <w:tcW w:w="848" w:type="dxa"/>
          </w:tcPr>
          <w:p w:rsidR="00D07805" w:rsidRPr="00D07805" w:rsidRDefault="00D07805">
            <w:pPr>
              <w:pStyle w:val="TableParagraph"/>
              <w:spacing w:line="256" w:lineRule="exact"/>
              <w:ind w:left="12" w:right="18"/>
              <w:rPr>
                <w:sz w:val="24"/>
              </w:rPr>
            </w:pPr>
            <w:r w:rsidRPr="00D07805">
              <w:rPr>
                <w:spacing w:val="-4"/>
                <w:sz w:val="24"/>
              </w:rPr>
              <w:t>0,07</w:t>
            </w:r>
          </w:p>
        </w:tc>
        <w:tc>
          <w:tcPr>
            <w:tcW w:w="834" w:type="dxa"/>
          </w:tcPr>
          <w:p w:rsidR="00D07805" w:rsidRPr="00D07805" w:rsidRDefault="00D07805">
            <w:pPr>
              <w:pStyle w:val="TableParagraph"/>
              <w:spacing w:line="256" w:lineRule="exact"/>
              <w:ind w:left="12" w:right="20"/>
              <w:rPr>
                <w:sz w:val="24"/>
              </w:rPr>
            </w:pPr>
            <w:r w:rsidRPr="00D07805">
              <w:rPr>
                <w:spacing w:val="-4"/>
                <w:sz w:val="24"/>
              </w:rPr>
              <w:t>0,07</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22</w:t>
            </w:r>
          </w:p>
        </w:tc>
        <w:tc>
          <w:tcPr>
            <w:tcW w:w="3906" w:type="dxa"/>
          </w:tcPr>
          <w:p w:rsidR="00D07805" w:rsidRPr="00D07805" w:rsidRDefault="00D07805">
            <w:pPr>
              <w:pStyle w:val="TableParagraph"/>
              <w:spacing w:line="256" w:lineRule="exact"/>
              <w:ind w:left="15" w:right="4"/>
              <w:rPr>
                <w:sz w:val="24"/>
              </w:rPr>
            </w:pPr>
            <w:r w:rsidRPr="00D07805">
              <w:rPr>
                <w:sz w:val="24"/>
              </w:rPr>
              <w:t>Котельная</w:t>
            </w:r>
            <w:r w:rsidRPr="00D07805">
              <w:rPr>
                <w:spacing w:val="-11"/>
                <w:sz w:val="24"/>
              </w:rPr>
              <w:t xml:space="preserve"> </w:t>
            </w:r>
            <w:r w:rsidRPr="00D07805">
              <w:rPr>
                <w:sz w:val="24"/>
              </w:rPr>
              <w:t>больницы</w:t>
            </w:r>
            <w:r w:rsidRPr="00D07805">
              <w:rPr>
                <w:spacing w:val="-10"/>
                <w:sz w:val="24"/>
              </w:rPr>
              <w:t xml:space="preserve"> </w:t>
            </w:r>
            <w:r w:rsidRPr="00D07805">
              <w:rPr>
                <w:sz w:val="24"/>
              </w:rPr>
              <w:t>с.</w:t>
            </w:r>
            <w:r w:rsidRPr="00D07805">
              <w:rPr>
                <w:spacing w:val="-12"/>
                <w:sz w:val="24"/>
              </w:rPr>
              <w:t xml:space="preserve"> </w:t>
            </w:r>
            <w:r w:rsidRPr="00D07805">
              <w:rPr>
                <w:spacing w:val="-2"/>
                <w:sz w:val="24"/>
              </w:rPr>
              <w:t>Подгорное</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0,08</w:t>
            </w:r>
          </w:p>
        </w:tc>
        <w:tc>
          <w:tcPr>
            <w:tcW w:w="938" w:type="dxa"/>
          </w:tcPr>
          <w:p w:rsidR="00D07805" w:rsidRPr="00D07805" w:rsidRDefault="00D07805">
            <w:pPr>
              <w:pStyle w:val="TableParagraph"/>
              <w:spacing w:line="256" w:lineRule="exact"/>
              <w:ind w:left="9" w:right="7"/>
              <w:rPr>
                <w:sz w:val="24"/>
              </w:rPr>
            </w:pPr>
            <w:r w:rsidRPr="00D07805">
              <w:rPr>
                <w:spacing w:val="-4"/>
                <w:sz w:val="24"/>
              </w:rPr>
              <w:t>0,08</w:t>
            </w:r>
          </w:p>
        </w:tc>
        <w:tc>
          <w:tcPr>
            <w:tcW w:w="935" w:type="dxa"/>
          </w:tcPr>
          <w:p w:rsidR="00D07805" w:rsidRPr="00D07805" w:rsidRDefault="00D07805">
            <w:pPr>
              <w:pStyle w:val="TableParagraph"/>
              <w:spacing w:line="256" w:lineRule="exact"/>
              <w:ind w:left="12" w:right="12"/>
              <w:rPr>
                <w:sz w:val="24"/>
              </w:rPr>
            </w:pPr>
            <w:r w:rsidRPr="00D07805">
              <w:rPr>
                <w:spacing w:val="-4"/>
                <w:sz w:val="24"/>
              </w:rPr>
              <w:t>0,08</w:t>
            </w:r>
          </w:p>
        </w:tc>
        <w:tc>
          <w:tcPr>
            <w:tcW w:w="942" w:type="dxa"/>
          </w:tcPr>
          <w:p w:rsidR="00D07805" w:rsidRPr="00D07805" w:rsidRDefault="00D07805">
            <w:pPr>
              <w:pStyle w:val="TableParagraph"/>
              <w:spacing w:line="256" w:lineRule="exact"/>
              <w:ind w:left="12" w:right="12"/>
              <w:rPr>
                <w:sz w:val="24"/>
              </w:rPr>
            </w:pPr>
            <w:r w:rsidRPr="00D07805">
              <w:rPr>
                <w:spacing w:val="-4"/>
                <w:sz w:val="24"/>
              </w:rPr>
              <w:t>0,08</w:t>
            </w:r>
          </w:p>
        </w:tc>
        <w:tc>
          <w:tcPr>
            <w:tcW w:w="851" w:type="dxa"/>
          </w:tcPr>
          <w:p w:rsidR="00D07805" w:rsidRPr="00D07805" w:rsidRDefault="00D07805">
            <w:pPr>
              <w:pStyle w:val="TableParagraph"/>
              <w:spacing w:line="256" w:lineRule="exact"/>
              <w:ind w:left="12" w:right="16"/>
              <w:rPr>
                <w:sz w:val="24"/>
              </w:rPr>
            </w:pPr>
            <w:r w:rsidRPr="00D07805">
              <w:rPr>
                <w:spacing w:val="-4"/>
                <w:sz w:val="24"/>
              </w:rPr>
              <w:t>0,08</w:t>
            </w:r>
          </w:p>
        </w:tc>
        <w:tc>
          <w:tcPr>
            <w:tcW w:w="848" w:type="dxa"/>
          </w:tcPr>
          <w:p w:rsidR="00D07805" w:rsidRPr="00D07805" w:rsidRDefault="00D07805">
            <w:pPr>
              <w:pStyle w:val="TableParagraph"/>
              <w:spacing w:line="256" w:lineRule="exact"/>
              <w:ind w:left="12" w:right="18"/>
              <w:rPr>
                <w:sz w:val="24"/>
              </w:rPr>
            </w:pPr>
            <w:r w:rsidRPr="00D07805">
              <w:rPr>
                <w:spacing w:val="-4"/>
                <w:sz w:val="24"/>
              </w:rPr>
              <w:t>0,08</w:t>
            </w:r>
          </w:p>
        </w:tc>
        <w:tc>
          <w:tcPr>
            <w:tcW w:w="834" w:type="dxa"/>
          </w:tcPr>
          <w:p w:rsidR="00D07805" w:rsidRPr="00D07805" w:rsidRDefault="00D07805">
            <w:pPr>
              <w:pStyle w:val="TableParagraph"/>
              <w:spacing w:line="256" w:lineRule="exact"/>
              <w:ind w:left="12" w:right="20"/>
              <w:rPr>
                <w:sz w:val="24"/>
              </w:rPr>
            </w:pPr>
            <w:r w:rsidRPr="00D07805">
              <w:rPr>
                <w:spacing w:val="-4"/>
                <w:sz w:val="24"/>
              </w:rPr>
              <w:t>0,08</w:t>
            </w:r>
          </w:p>
        </w:tc>
      </w:tr>
      <w:tr w:rsidR="00D07805" w:rsidRPr="00D07805">
        <w:trPr>
          <w:trHeight w:val="275"/>
        </w:trPr>
        <w:tc>
          <w:tcPr>
            <w:tcW w:w="2199" w:type="dxa"/>
          </w:tcPr>
          <w:p w:rsidR="00D07805" w:rsidRPr="00D07805" w:rsidRDefault="00D07805">
            <w:pPr>
              <w:pStyle w:val="TableParagraph"/>
              <w:spacing w:line="256" w:lineRule="exact"/>
              <w:ind w:left="14"/>
              <w:rPr>
                <w:sz w:val="24"/>
              </w:rPr>
            </w:pPr>
            <w:r w:rsidRPr="00D07805">
              <w:rPr>
                <w:spacing w:val="-5"/>
                <w:sz w:val="24"/>
              </w:rPr>
              <w:t>23</w:t>
            </w:r>
          </w:p>
        </w:tc>
        <w:tc>
          <w:tcPr>
            <w:tcW w:w="3906" w:type="dxa"/>
          </w:tcPr>
          <w:p w:rsidR="00D07805" w:rsidRPr="00D07805" w:rsidRDefault="00D07805">
            <w:pPr>
              <w:pStyle w:val="TableParagraph"/>
              <w:spacing w:line="256" w:lineRule="exact"/>
              <w:ind w:left="15" w:right="1"/>
              <w:rPr>
                <w:sz w:val="24"/>
              </w:rPr>
            </w:pPr>
            <w:r w:rsidRPr="00D07805">
              <w:rPr>
                <w:sz w:val="24"/>
              </w:rPr>
              <w:t>Котельная</w:t>
            </w:r>
            <w:r w:rsidRPr="00D07805">
              <w:rPr>
                <w:spacing w:val="-10"/>
                <w:sz w:val="24"/>
              </w:rPr>
              <w:t xml:space="preserve"> </w:t>
            </w:r>
            <w:r w:rsidRPr="00D07805">
              <w:rPr>
                <w:sz w:val="24"/>
              </w:rPr>
              <w:t>с.</w:t>
            </w:r>
            <w:r w:rsidRPr="00D07805">
              <w:rPr>
                <w:spacing w:val="-10"/>
                <w:sz w:val="24"/>
              </w:rPr>
              <w:t xml:space="preserve"> </w:t>
            </w:r>
            <w:r w:rsidRPr="00D07805">
              <w:rPr>
                <w:spacing w:val="-2"/>
                <w:sz w:val="24"/>
              </w:rPr>
              <w:t>Худяшово</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0,03</w:t>
            </w:r>
          </w:p>
        </w:tc>
        <w:tc>
          <w:tcPr>
            <w:tcW w:w="938" w:type="dxa"/>
          </w:tcPr>
          <w:p w:rsidR="00D07805" w:rsidRPr="00D07805" w:rsidRDefault="00D07805">
            <w:pPr>
              <w:pStyle w:val="TableParagraph"/>
              <w:spacing w:line="256" w:lineRule="exact"/>
              <w:ind w:left="9" w:right="7"/>
              <w:rPr>
                <w:sz w:val="24"/>
              </w:rPr>
            </w:pPr>
            <w:r w:rsidRPr="00D07805">
              <w:rPr>
                <w:spacing w:val="-4"/>
                <w:sz w:val="24"/>
              </w:rPr>
              <w:t>0,03</w:t>
            </w:r>
          </w:p>
        </w:tc>
        <w:tc>
          <w:tcPr>
            <w:tcW w:w="935" w:type="dxa"/>
          </w:tcPr>
          <w:p w:rsidR="00D07805" w:rsidRPr="00D07805" w:rsidRDefault="00D07805">
            <w:pPr>
              <w:pStyle w:val="TableParagraph"/>
              <w:spacing w:line="256" w:lineRule="exact"/>
              <w:ind w:left="12" w:right="12"/>
              <w:rPr>
                <w:sz w:val="24"/>
              </w:rPr>
            </w:pPr>
            <w:r w:rsidRPr="00D07805">
              <w:rPr>
                <w:spacing w:val="-4"/>
                <w:sz w:val="24"/>
              </w:rPr>
              <w:t>0,03</w:t>
            </w:r>
          </w:p>
        </w:tc>
        <w:tc>
          <w:tcPr>
            <w:tcW w:w="942" w:type="dxa"/>
          </w:tcPr>
          <w:p w:rsidR="00D07805" w:rsidRPr="00D07805" w:rsidRDefault="00D07805">
            <w:pPr>
              <w:pStyle w:val="TableParagraph"/>
              <w:spacing w:line="256" w:lineRule="exact"/>
              <w:ind w:left="12" w:right="12"/>
              <w:rPr>
                <w:sz w:val="24"/>
              </w:rPr>
            </w:pPr>
            <w:r w:rsidRPr="00D07805">
              <w:rPr>
                <w:spacing w:val="-4"/>
                <w:sz w:val="24"/>
              </w:rPr>
              <w:t>0,03</w:t>
            </w:r>
          </w:p>
        </w:tc>
        <w:tc>
          <w:tcPr>
            <w:tcW w:w="851" w:type="dxa"/>
          </w:tcPr>
          <w:p w:rsidR="00D07805" w:rsidRPr="00D07805" w:rsidRDefault="00D07805">
            <w:pPr>
              <w:pStyle w:val="TableParagraph"/>
              <w:spacing w:line="256" w:lineRule="exact"/>
              <w:ind w:left="12" w:right="16"/>
              <w:rPr>
                <w:sz w:val="24"/>
              </w:rPr>
            </w:pPr>
            <w:r w:rsidRPr="00D07805">
              <w:rPr>
                <w:spacing w:val="-4"/>
                <w:sz w:val="24"/>
              </w:rPr>
              <w:t>0,03</w:t>
            </w:r>
          </w:p>
        </w:tc>
        <w:tc>
          <w:tcPr>
            <w:tcW w:w="848" w:type="dxa"/>
          </w:tcPr>
          <w:p w:rsidR="00D07805" w:rsidRPr="00D07805" w:rsidRDefault="00D07805">
            <w:pPr>
              <w:pStyle w:val="TableParagraph"/>
              <w:spacing w:line="256" w:lineRule="exact"/>
              <w:ind w:left="12" w:right="18"/>
              <w:rPr>
                <w:sz w:val="24"/>
              </w:rPr>
            </w:pPr>
            <w:r w:rsidRPr="00D07805">
              <w:rPr>
                <w:spacing w:val="-4"/>
                <w:sz w:val="24"/>
              </w:rPr>
              <w:t>0,03</w:t>
            </w:r>
          </w:p>
        </w:tc>
        <w:tc>
          <w:tcPr>
            <w:tcW w:w="834" w:type="dxa"/>
          </w:tcPr>
          <w:p w:rsidR="00D07805" w:rsidRPr="00D07805" w:rsidRDefault="00D07805">
            <w:pPr>
              <w:pStyle w:val="TableParagraph"/>
              <w:spacing w:line="256" w:lineRule="exact"/>
              <w:ind w:left="12" w:right="20"/>
              <w:rPr>
                <w:sz w:val="24"/>
              </w:rPr>
            </w:pPr>
            <w:r w:rsidRPr="00D07805">
              <w:rPr>
                <w:spacing w:val="-4"/>
                <w:sz w:val="24"/>
              </w:rPr>
              <w:t>0,03</w:t>
            </w:r>
          </w:p>
        </w:tc>
      </w:tr>
      <w:tr w:rsidR="00D07805" w:rsidRPr="00D07805">
        <w:trPr>
          <w:trHeight w:val="277"/>
        </w:trPr>
        <w:tc>
          <w:tcPr>
            <w:tcW w:w="2199" w:type="dxa"/>
          </w:tcPr>
          <w:p w:rsidR="00D07805" w:rsidRPr="00D07805" w:rsidRDefault="00D07805">
            <w:pPr>
              <w:pStyle w:val="TableParagraph"/>
              <w:spacing w:before="1" w:line="257" w:lineRule="exact"/>
              <w:ind w:left="14" w:right="1"/>
              <w:rPr>
                <w:sz w:val="24"/>
              </w:rPr>
            </w:pPr>
            <w:r w:rsidRPr="00D07805">
              <w:rPr>
                <w:spacing w:val="-5"/>
                <w:sz w:val="24"/>
              </w:rPr>
              <w:t>24</w:t>
            </w:r>
          </w:p>
        </w:tc>
        <w:tc>
          <w:tcPr>
            <w:tcW w:w="3906" w:type="dxa"/>
          </w:tcPr>
          <w:p w:rsidR="00D07805" w:rsidRPr="00D07805" w:rsidRDefault="00D07805">
            <w:pPr>
              <w:pStyle w:val="TableParagraph"/>
              <w:spacing w:before="1" w:line="257" w:lineRule="exact"/>
              <w:ind w:left="15" w:right="3"/>
              <w:rPr>
                <w:sz w:val="24"/>
              </w:rPr>
            </w:pPr>
            <w:r w:rsidRPr="00D07805">
              <w:rPr>
                <w:spacing w:val="-2"/>
                <w:sz w:val="24"/>
              </w:rPr>
              <w:t>Котельная</w:t>
            </w:r>
            <w:r w:rsidRPr="00D07805">
              <w:rPr>
                <w:spacing w:val="-1"/>
                <w:sz w:val="24"/>
              </w:rPr>
              <w:t xml:space="preserve"> </w:t>
            </w:r>
            <w:r w:rsidRPr="00D07805">
              <w:rPr>
                <w:spacing w:val="-5"/>
                <w:sz w:val="24"/>
              </w:rPr>
              <w:t>ЦРБ</w:t>
            </w:r>
          </w:p>
        </w:tc>
        <w:tc>
          <w:tcPr>
            <w:tcW w:w="2269" w:type="dxa"/>
          </w:tcPr>
          <w:p w:rsidR="00D07805" w:rsidRPr="00D07805" w:rsidRDefault="00D07805">
            <w:pPr>
              <w:pStyle w:val="TableParagraph"/>
              <w:spacing w:before="1" w:line="257" w:lineRule="exact"/>
              <w:ind w:left="5"/>
              <w:rPr>
                <w:sz w:val="24"/>
              </w:rPr>
            </w:pPr>
            <w:r w:rsidRPr="00D07805">
              <w:rPr>
                <w:spacing w:val="-2"/>
                <w:sz w:val="24"/>
              </w:rPr>
              <w:t>уголь</w:t>
            </w:r>
          </w:p>
        </w:tc>
        <w:tc>
          <w:tcPr>
            <w:tcW w:w="935" w:type="dxa"/>
          </w:tcPr>
          <w:p w:rsidR="00D07805" w:rsidRPr="00D07805" w:rsidRDefault="00D07805">
            <w:pPr>
              <w:pStyle w:val="TableParagraph"/>
              <w:spacing w:before="1" w:line="257" w:lineRule="exact"/>
              <w:ind w:left="15" w:right="12"/>
              <w:rPr>
                <w:sz w:val="24"/>
              </w:rPr>
            </w:pPr>
            <w:r w:rsidRPr="00D07805">
              <w:rPr>
                <w:spacing w:val="-4"/>
                <w:sz w:val="24"/>
              </w:rPr>
              <w:t>0,08</w:t>
            </w:r>
          </w:p>
        </w:tc>
        <w:tc>
          <w:tcPr>
            <w:tcW w:w="938" w:type="dxa"/>
          </w:tcPr>
          <w:p w:rsidR="00D07805" w:rsidRPr="00D07805" w:rsidRDefault="00D07805">
            <w:pPr>
              <w:pStyle w:val="TableParagraph"/>
              <w:spacing w:before="1" w:line="257" w:lineRule="exact"/>
              <w:ind w:left="9" w:right="7"/>
              <w:rPr>
                <w:sz w:val="24"/>
              </w:rPr>
            </w:pPr>
            <w:r w:rsidRPr="00D07805">
              <w:rPr>
                <w:spacing w:val="-4"/>
                <w:sz w:val="24"/>
              </w:rPr>
              <w:t>0,08</w:t>
            </w:r>
          </w:p>
        </w:tc>
        <w:tc>
          <w:tcPr>
            <w:tcW w:w="935" w:type="dxa"/>
          </w:tcPr>
          <w:p w:rsidR="00D07805" w:rsidRPr="00D07805" w:rsidRDefault="00D07805">
            <w:pPr>
              <w:pStyle w:val="TableParagraph"/>
              <w:spacing w:before="1" w:line="257" w:lineRule="exact"/>
              <w:ind w:left="12" w:right="12"/>
              <w:rPr>
                <w:sz w:val="24"/>
              </w:rPr>
            </w:pPr>
            <w:r w:rsidRPr="00D07805">
              <w:rPr>
                <w:spacing w:val="-4"/>
                <w:sz w:val="24"/>
              </w:rPr>
              <w:t>0,08</w:t>
            </w:r>
          </w:p>
        </w:tc>
        <w:tc>
          <w:tcPr>
            <w:tcW w:w="942" w:type="dxa"/>
          </w:tcPr>
          <w:p w:rsidR="00D07805" w:rsidRPr="00D07805" w:rsidRDefault="00D07805">
            <w:pPr>
              <w:pStyle w:val="TableParagraph"/>
              <w:spacing w:before="1" w:line="257" w:lineRule="exact"/>
              <w:ind w:left="12" w:right="12"/>
              <w:rPr>
                <w:sz w:val="24"/>
              </w:rPr>
            </w:pPr>
            <w:r w:rsidRPr="00D07805">
              <w:rPr>
                <w:spacing w:val="-4"/>
                <w:sz w:val="24"/>
              </w:rPr>
              <w:t>0,08</w:t>
            </w:r>
          </w:p>
        </w:tc>
        <w:tc>
          <w:tcPr>
            <w:tcW w:w="851" w:type="dxa"/>
          </w:tcPr>
          <w:p w:rsidR="00D07805" w:rsidRPr="00D07805" w:rsidRDefault="00D07805">
            <w:pPr>
              <w:pStyle w:val="TableParagraph"/>
              <w:spacing w:before="1" w:line="257" w:lineRule="exact"/>
              <w:ind w:left="12" w:right="16"/>
              <w:rPr>
                <w:sz w:val="24"/>
              </w:rPr>
            </w:pPr>
            <w:r w:rsidRPr="00D07805">
              <w:rPr>
                <w:spacing w:val="-4"/>
                <w:sz w:val="24"/>
              </w:rPr>
              <w:t>0,08</w:t>
            </w:r>
          </w:p>
        </w:tc>
        <w:tc>
          <w:tcPr>
            <w:tcW w:w="848" w:type="dxa"/>
          </w:tcPr>
          <w:p w:rsidR="00D07805" w:rsidRPr="00D07805" w:rsidRDefault="00D07805">
            <w:pPr>
              <w:pStyle w:val="TableParagraph"/>
              <w:spacing w:before="1" w:line="257" w:lineRule="exact"/>
              <w:ind w:left="12" w:right="18"/>
              <w:rPr>
                <w:sz w:val="24"/>
              </w:rPr>
            </w:pPr>
            <w:r w:rsidRPr="00D07805">
              <w:rPr>
                <w:spacing w:val="-4"/>
                <w:sz w:val="24"/>
              </w:rPr>
              <w:t>0,08</w:t>
            </w:r>
          </w:p>
        </w:tc>
        <w:tc>
          <w:tcPr>
            <w:tcW w:w="834" w:type="dxa"/>
          </w:tcPr>
          <w:p w:rsidR="00D07805" w:rsidRPr="00D07805" w:rsidRDefault="00D07805">
            <w:pPr>
              <w:pStyle w:val="TableParagraph"/>
              <w:spacing w:before="1" w:line="257" w:lineRule="exact"/>
              <w:ind w:left="12" w:right="20"/>
              <w:rPr>
                <w:sz w:val="24"/>
              </w:rPr>
            </w:pPr>
            <w:r w:rsidRPr="00D07805">
              <w:rPr>
                <w:spacing w:val="-4"/>
                <w:sz w:val="24"/>
              </w:rPr>
              <w:t>0,08</w:t>
            </w:r>
          </w:p>
        </w:tc>
      </w:tr>
      <w:tr w:rsidR="00D07805" w:rsidRPr="00D07805">
        <w:trPr>
          <w:trHeight w:val="275"/>
        </w:trPr>
        <w:tc>
          <w:tcPr>
            <w:tcW w:w="2199" w:type="dxa"/>
          </w:tcPr>
          <w:p w:rsidR="00D07805" w:rsidRPr="00D07805" w:rsidRDefault="00D07805">
            <w:pPr>
              <w:pStyle w:val="TableParagraph"/>
              <w:spacing w:line="256" w:lineRule="exact"/>
              <w:ind w:left="14" w:right="1"/>
              <w:rPr>
                <w:sz w:val="24"/>
              </w:rPr>
            </w:pPr>
            <w:r w:rsidRPr="00D07805">
              <w:rPr>
                <w:spacing w:val="-5"/>
                <w:sz w:val="24"/>
              </w:rPr>
              <w:t>25</w:t>
            </w:r>
          </w:p>
        </w:tc>
        <w:tc>
          <w:tcPr>
            <w:tcW w:w="3906" w:type="dxa"/>
          </w:tcPr>
          <w:p w:rsidR="00D07805" w:rsidRPr="00D07805" w:rsidRDefault="00D07805">
            <w:pPr>
              <w:pStyle w:val="TableParagraph"/>
              <w:spacing w:line="256" w:lineRule="exact"/>
              <w:ind w:left="15" w:right="6"/>
              <w:rPr>
                <w:sz w:val="24"/>
              </w:rPr>
            </w:pPr>
            <w:r w:rsidRPr="00D07805">
              <w:rPr>
                <w:sz w:val="24"/>
              </w:rPr>
              <w:t>Центр.</w:t>
            </w:r>
            <w:r w:rsidRPr="00D07805">
              <w:rPr>
                <w:spacing w:val="-7"/>
                <w:sz w:val="24"/>
              </w:rPr>
              <w:t xml:space="preserve"> </w:t>
            </w:r>
            <w:r w:rsidRPr="00D07805">
              <w:rPr>
                <w:sz w:val="24"/>
              </w:rPr>
              <w:t>Котельная</w:t>
            </w:r>
            <w:r w:rsidRPr="00D07805">
              <w:rPr>
                <w:spacing w:val="-6"/>
                <w:sz w:val="24"/>
              </w:rPr>
              <w:t xml:space="preserve"> </w:t>
            </w:r>
            <w:r w:rsidRPr="00D07805">
              <w:rPr>
                <w:sz w:val="24"/>
              </w:rPr>
              <w:t>п.</w:t>
            </w:r>
            <w:r w:rsidRPr="00D07805">
              <w:rPr>
                <w:spacing w:val="-6"/>
                <w:sz w:val="24"/>
              </w:rPr>
              <w:t xml:space="preserve"> </w:t>
            </w:r>
            <w:r w:rsidRPr="00D07805">
              <w:rPr>
                <w:spacing w:val="-2"/>
                <w:sz w:val="24"/>
              </w:rPr>
              <w:t>Чкаловский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0,18</w:t>
            </w:r>
          </w:p>
        </w:tc>
        <w:tc>
          <w:tcPr>
            <w:tcW w:w="938" w:type="dxa"/>
          </w:tcPr>
          <w:p w:rsidR="00D07805" w:rsidRPr="00D07805" w:rsidRDefault="00D07805">
            <w:pPr>
              <w:pStyle w:val="TableParagraph"/>
              <w:spacing w:line="256" w:lineRule="exact"/>
              <w:ind w:left="9" w:right="7"/>
              <w:rPr>
                <w:sz w:val="24"/>
              </w:rPr>
            </w:pPr>
            <w:r w:rsidRPr="00D07805">
              <w:rPr>
                <w:spacing w:val="-4"/>
                <w:sz w:val="24"/>
              </w:rPr>
              <w:t>0,18</w:t>
            </w:r>
          </w:p>
        </w:tc>
        <w:tc>
          <w:tcPr>
            <w:tcW w:w="935" w:type="dxa"/>
          </w:tcPr>
          <w:p w:rsidR="00D07805" w:rsidRPr="00D07805" w:rsidRDefault="00D07805">
            <w:pPr>
              <w:pStyle w:val="TableParagraph"/>
              <w:spacing w:line="256" w:lineRule="exact"/>
              <w:ind w:left="12" w:right="12"/>
              <w:rPr>
                <w:sz w:val="24"/>
              </w:rPr>
            </w:pPr>
            <w:r w:rsidRPr="00D07805">
              <w:rPr>
                <w:spacing w:val="-4"/>
                <w:sz w:val="24"/>
              </w:rPr>
              <w:t>0,18</w:t>
            </w:r>
          </w:p>
        </w:tc>
        <w:tc>
          <w:tcPr>
            <w:tcW w:w="942" w:type="dxa"/>
          </w:tcPr>
          <w:p w:rsidR="00D07805" w:rsidRPr="00D07805" w:rsidRDefault="00D07805">
            <w:pPr>
              <w:pStyle w:val="TableParagraph"/>
              <w:spacing w:line="256" w:lineRule="exact"/>
              <w:ind w:left="12" w:right="12"/>
              <w:rPr>
                <w:sz w:val="24"/>
              </w:rPr>
            </w:pPr>
            <w:r w:rsidRPr="00D07805">
              <w:rPr>
                <w:spacing w:val="-4"/>
                <w:sz w:val="24"/>
              </w:rPr>
              <w:t>0,18</w:t>
            </w:r>
          </w:p>
        </w:tc>
        <w:tc>
          <w:tcPr>
            <w:tcW w:w="851" w:type="dxa"/>
          </w:tcPr>
          <w:p w:rsidR="00D07805" w:rsidRPr="00D07805" w:rsidRDefault="00D07805">
            <w:pPr>
              <w:pStyle w:val="TableParagraph"/>
              <w:spacing w:line="256" w:lineRule="exact"/>
              <w:ind w:left="12" w:right="16"/>
              <w:rPr>
                <w:sz w:val="24"/>
              </w:rPr>
            </w:pPr>
            <w:r w:rsidRPr="00D07805">
              <w:rPr>
                <w:spacing w:val="-4"/>
                <w:sz w:val="24"/>
              </w:rPr>
              <w:t>0,18</w:t>
            </w:r>
          </w:p>
        </w:tc>
        <w:tc>
          <w:tcPr>
            <w:tcW w:w="848" w:type="dxa"/>
          </w:tcPr>
          <w:p w:rsidR="00D07805" w:rsidRPr="00D07805" w:rsidRDefault="00D07805">
            <w:pPr>
              <w:pStyle w:val="TableParagraph"/>
              <w:spacing w:line="256" w:lineRule="exact"/>
              <w:ind w:left="12" w:right="18"/>
              <w:rPr>
                <w:sz w:val="24"/>
              </w:rPr>
            </w:pPr>
            <w:r w:rsidRPr="00D07805">
              <w:rPr>
                <w:spacing w:val="-4"/>
                <w:sz w:val="24"/>
              </w:rPr>
              <w:t>0,18</w:t>
            </w:r>
          </w:p>
        </w:tc>
        <w:tc>
          <w:tcPr>
            <w:tcW w:w="834" w:type="dxa"/>
          </w:tcPr>
          <w:p w:rsidR="00D07805" w:rsidRPr="00D07805" w:rsidRDefault="00D07805">
            <w:pPr>
              <w:pStyle w:val="TableParagraph"/>
              <w:spacing w:line="256" w:lineRule="exact"/>
              <w:ind w:left="12" w:right="20"/>
              <w:rPr>
                <w:sz w:val="24"/>
              </w:rPr>
            </w:pPr>
            <w:r w:rsidRPr="00D07805">
              <w:rPr>
                <w:spacing w:val="-4"/>
                <w:sz w:val="24"/>
              </w:rPr>
              <w:t>0,18</w:t>
            </w:r>
          </w:p>
        </w:tc>
      </w:tr>
      <w:tr w:rsidR="00D07805" w:rsidRPr="00D07805">
        <w:trPr>
          <w:trHeight w:val="276"/>
        </w:trPr>
        <w:tc>
          <w:tcPr>
            <w:tcW w:w="2199" w:type="dxa"/>
          </w:tcPr>
          <w:p w:rsidR="00D07805" w:rsidRPr="00D07805" w:rsidRDefault="00076954" w:rsidP="00076954">
            <w:pPr>
              <w:pStyle w:val="TableParagraph"/>
              <w:spacing w:line="256" w:lineRule="exact"/>
              <w:ind w:left="14" w:right="1"/>
              <w:rPr>
                <w:sz w:val="24"/>
              </w:rPr>
            </w:pPr>
            <w:r>
              <w:rPr>
                <w:spacing w:val="-5"/>
                <w:sz w:val="24"/>
              </w:rPr>
              <w:t>26</w:t>
            </w:r>
          </w:p>
        </w:tc>
        <w:tc>
          <w:tcPr>
            <w:tcW w:w="3906" w:type="dxa"/>
          </w:tcPr>
          <w:p w:rsidR="00D07805" w:rsidRPr="00D07805" w:rsidRDefault="00D07805">
            <w:pPr>
              <w:pStyle w:val="TableParagraph"/>
              <w:spacing w:line="256" w:lineRule="exact"/>
              <w:ind w:left="15" w:right="3"/>
              <w:rPr>
                <w:sz w:val="24"/>
              </w:rPr>
            </w:pPr>
            <w:r w:rsidRPr="00D07805">
              <w:rPr>
                <w:sz w:val="24"/>
              </w:rPr>
              <w:t>Котельная</w:t>
            </w:r>
            <w:r w:rsidRPr="00D07805">
              <w:rPr>
                <w:spacing w:val="-12"/>
                <w:sz w:val="24"/>
              </w:rPr>
              <w:t xml:space="preserve"> </w:t>
            </w:r>
            <w:r w:rsidRPr="00D07805">
              <w:rPr>
                <w:sz w:val="24"/>
              </w:rPr>
              <w:t>школы</w:t>
            </w:r>
            <w:r w:rsidRPr="00D07805">
              <w:rPr>
                <w:spacing w:val="-12"/>
                <w:sz w:val="24"/>
              </w:rPr>
              <w:t xml:space="preserve"> </w:t>
            </w:r>
            <w:r w:rsidRPr="00D07805">
              <w:rPr>
                <w:sz w:val="24"/>
              </w:rPr>
              <w:t>п.</w:t>
            </w:r>
            <w:r w:rsidRPr="00D07805">
              <w:rPr>
                <w:spacing w:val="-12"/>
                <w:sz w:val="24"/>
              </w:rPr>
              <w:t xml:space="preserve"> </w:t>
            </w:r>
            <w:r w:rsidRPr="00D07805">
              <w:rPr>
                <w:spacing w:val="-2"/>
                <w:sz w:val="24"/>
              </w:rPr>
              <w:t>Мусохраново</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0,06</w:t>
            </w:r>
          </w:p>
        </w:tc>
        <w:tc>
          <w:tcPr>
            <w:tcW w:w="938" w:type="dxa"/>
          </w:tcPr>
          <w:p w:rsidR="00D07805" w:rsidRPr="00D07805" w:rsidRDefault="00D07805">
            <w:pPr>
              <w:pStyle w:val="TableParagraph"/>
              <w:spacing w:line="256" w:lineRule="exact"/>
              <w:ind w:left="9" w:right="7"/>
              <w:rPr>
                <w:sz w:val="24"/>
              </w:rPr>
            </w:pPr>
            <w:r w:rsidRPr="00D07805">
              <w:rPr>
                <w:spacing w:val="-4"/>
                <w:sz w:val="24"/>
              </w:rPr>
              <w:t>0,06</w:t>
            </w:r>
          </w:p>
        </w:tc>
        <w:tc>
          <w:tcPr>
            <w:tcW w:w="935" w:type="dxa"/>
          </w:tcPr>
          <w:p w:rsidR="00D07805" w:rsidRPr="00D07805" w:rsidRDefault="00D07805">
            <w:pPr>
              <w:pStyle w:val="TableParagraph"/>
              <w:spacing w:line="256" w:lineRule="exact"/>
              <w:ind w:left="12" w:right="12"/>
              <w:rPr>
                <w:sz w:val="24"/>
              </w:rPr>
            </w:pPr>
            <w:r w:rsidRPr="00D07805">
              <w:rPr>
                <w:spacing w:val="-4"/>
                <w:sz w:val="24"/>
              </w:rPr>
              <w:t>0,06</w:t>
            </w:r>
          </w:p>
        </w:tc>
        <w:tc>
          <w:tcPr>
            <w:tcW w:w="942" w:type="dxa"/>
          </w:tcPr>
          <w:p w:rsidR="00D07805" w:rsidRPr="00D07805" w:rsidRDefault="00D07805">
            <w:pPr>
              <w:pStyle w:val="TableParagraph"/>
              <w:spacing w:line="256" w:lineRule="exact"/>
              <w:ind w:left="12" w:right="12"/>
              <w:rPr>
                <w:sz w:val="24"/>
              </w:rPr>
            </w:pPr>
            <w:r w:rsidRPr="00D07805">
              <w:rPr>
                <w:spacing w:val="-4"/>
                <w:sz w:val="24"/>
              </w:rPr>
              <w:t>0,06</w:t>
            </w:r>
          </w:p>
        </w:tc>
        <w:tc>
          <w:tcPr>
            <w:tcW w:w="851" w:type="dxa"/>
          </w:tcPr>
          <w:p w:rsidR="00D07805" w:rsidRPr="00D07805" w:rsidRDefault="00D07805">
            <w:pPr>
              <w:pStyle w:val="TableParagraph"/>
              <w:spacing w:line="256" w:lineRule="exact"/>
              <w:ind w:left="12" w:right="16"/>
              <w:rPr>
                <w:sz w:val="24"/>
              </w:rPr>
            </w:pPr>
            <w:r w:rsidRPr="00D07805">
              <w:rPr>
                <w:spacing w:val="-4"/>
                <w:sz w:val="24"/>
              </w:rPr>
              <w:t>0,06</w:t>
            </w:r>
          </w:p>
        </w:tc>
        <w:tc>
          <w:tcPr>
            <w:tcW w:w="848" w:type="dxa"/>
          </w:tcPr>
          <w:p w:rsidR="00D07805" w:rsidRPr="00D07805" w:rsidRDefault="00D07805">
            <w:pPr>
              <w:pStyle w:val="TableParagraph"/>
              <w:spacing w:line="256" w:lineRule="exact"/>
              <w:ind w:left="12" w:right="18"/>
              <w:rPr>
                <w:sz w:val="24"/>
              </w:rPr>
            </w:pPr>
            <w:r w:rsidRPr="00D07805">
              <w:rPr>
                <w:spacing w:val="-4"/>
                <w:sz w:val="24"/>
              </w:rPr>
              <w:t>0,06</w:t>
            </w:r>
          </w:p>
        </w:tc>
        <w:tc>
          <w:tcPr>
            <w:tcW w:w="834" w:type="dxa"/>
          </w:tcPr>
          <w:p w:rsidR="00D07805" w:rsidRPr="00D07805" w:rsidRDefault="00D07805">
            <w:pPr>
              <w:pStyle w:val="TableParagraph"/>
              <w:spacing w:line="256" w:lineRule="exact"/>
              <w:ind w:left="12" w:right="20"/>
              <w:rPr>
                <w:sz w:val="24"/>
              </w:rPr>
            </w:pPr>
            <w:r w:rsidRPr="00D07805">
              <w:rPr>
                <w:spacing w:val="-4"/>
                <w:sz w:val="24"/>
              </w:rPr>
              <w:t>0,06</w:t>
            </w:r>
          </w:p>
        </w:tc>
      </w:tr>
      <w:tr w:rsidR="00D07805" w:rsidRPr="00D07805">
        <w:trPr>
          <w:trHeight w:val="275"/>
        </w:trPr>
        <w:tc>
          <w:tcPr>
            <w:tcW w:w="2199" w:type="dxa"/>
          </w:tcPr>
          <w:p w:rsidR="00D07805" w:rsidRPr="00D07805" w:rsidRDefault="00D07805" w:rsidP="00076954">
            <w:pPr>
              <w:pStyle w:val="TableParagraph"/>
              <w:spacing w:line="256" w:lineRule="exact"/>
              <w:ind w:left="14" w:right="1"/>
              <w:rPr>
                <w:sz w:val="24"/>
              </w:rPr>
            </w:pPr>
            <w:r w:rsidRPr="00D07805">
              <w:rPr>
                <w:spacing w:val="-5"/>
                <w:sz w:val="24"/>
              </w:rPr>
              <w:t>2</w:t>
            </w:r>
            <w:r w:rsidR="00076954">
              <w:rPr>
                <w:spacing w:val="-5"/>
                <w:sz w:val="24"/>
              </w:rPr>
              <w:t>7</w:t>
            </w:r>
          </w:p>
        </w:tc>
        <w:tc>
          <w:tcPr>
            <w:tcW w:w="3906" w:type="dxa"/>
          </w:tcPr>
          <w:p w:rsidR="00D07805" w:rsidRPr="00D07805" w:rsidRDefault="00D07805">
            <w:pPr>
              <w:pStyle w:val="TableParagraph"/>
              <w:spacing w:line="256" w:lineRule="exact"/>
              <w:ind w:left="15" w:right="2"/>
              <w:rPr>
                <w:sz w:val="24"/>
              </w:rPr>
            </w:pPr>
            <w:r w:rsidRPr="00D07805">
              <w:rPr>
                <w:sz w:val="24"/>
              </w:rPr>
              <w:t>Котельная</w:t>
            </w:r>
            <w:r w:rsidRPr="00D07805">
              <w:rPr>
                <w:spacing w:val="-13"/>
                <w:sz w:val="24"/>
              </w:rPr>
              <w:t xml:space="preserve"> </w:t>
            </w:r>
            <w:r w:rsidRPr="00D07805">
              <w:rPr>
                <w:sz w:val="24"/>
              </w:rPr>
              <w:t>п.</w:t>
            </w:r>
            <w:r w:rsidRPr="00D07805">
              <w:rPr>
                <w:spacing w:val="-9"/>
                <w:sz w:val="24"/>
              </w:rPr>
              <w:t xml:space="preserve"> </w:t>
            </w:r>
            <w:r w:rsidRPr="00D07805">
              <w:rPr>
                <w:spacing w:val="-2"/>
                <w:sz w:val="24"/>
              </w:rPr>
              <w:t>Мирный</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0,35</w:t>
            </w:r>
          </w:p>
        </w:tc>
        <w:tc>
          <w:tcPr>
            <w:tcW w:w="938" w:type="dxa"/>
          </w:tcPr>
          <w:p w:rsidR="00D07805" w:rsidRPr="00D07805" w:rsidRDefault="00D07805">
            <w:pPr>
              <w:pStyle w:val="TableParagraph"/>
              <w:spacing w:line="256" w:lineRule="exact"/>
              <w:ind w:left="9" w:right="7"/>
              <w:rPr>
                <w:sz w:val="24"/>
              </w:rPr>
            </w:pPr>
            <w:r w:rsidRPr="00D07805">
              <w:rPr>
                <w:spacing w:val="-4"/>
                <w:sz w:val="24"/>
              </w:rPr>
              <w:t>0,35</w:t>
            </w:r>
          </w:p>
        </w:tc>
        <w:tc>
          <w:tcPr>
            <w:tcW w:w="935" w:type="dxa"/>
          </w:tcPr>
          <w:p w:rsidR="00D07805" w:rsidRPr="00D07805" w:rsidRDefault="00D07805">
            <w:pPr>
              <w:pStyle w:val="TableParagraph"/>
              <w:spacing w:line="256" w:lineRule="exact"/>
              <w:ind w:left="12" w:right="12"/>
              <w:rPr>
                <w:sz w:val="24"/>
              </w:rPr>
            </w:pPr>
            <w:r w:rsidRPr="00D07805">
              <w:rPr>
                <w:spacing w:val="-4"/>
                <w:sz w:val="24"/>
              </w:rPr>
              <w:t>0,35</w:t>
            </w:r>
          </w:p>
        </w:tc>
        <w:tc>
          <w:tcPr>
            <w:tcW w:w="942" w:type="dxa"/>
          </w:tcPr>
          <w:p w:rsidR="00D07805" w:rsidRPr="00D07805" w:rsidRDefault="00D07805">
            <w:pPr>
              <w:pStyle w:val="TableParagraph"/>
              <w:spacing w:line="256" w:lineRule="exact"/>
              <w:ind w:left="12" w:right="12"/>
              <w:rPr>
                <w:sz w:val="24"/>
              </w:rPr>
            </w:pPr>
            <w:r w:rsidRPr="00D07805">
              <w:rPr>
                <w:spacing w:val="-4"/>
                <w:sz w:val="24"/>
              </w:rPr>
              <w:t>0,35</w:t>
            </w:r>
          </w:p>
        </w:tc>
        <w:tc>
          <w:tcPr>
            <w:tcW w:w="851" w:type="dxa"/>
          </w:tcPr>
          <w:p w:rsidR="00D07805" w:rsidRPr="00D07805" w:rsidRDefault="00D07805">
            <w:pPr>
              <w:pStyle w:val="TableParagraph"/>
              <w:spacing w:line="256" w:lineRule="exact"/>
              <w:ind w:left="12" w:right="16"/>
              <w:rPr>
                <w:sz w:val="24"/>
              </w:rPr>
            </w:pPr>
            <w:r w:rsidRPr="00D07805">
              <w:rPr>
                <w:spacing w:val="-4"/>
                <w:sz w:val="24"/>
              </w:rPr>
              <w:t>0,35</w:t>
            </w:r>
          </w:p>
        </w:tc>
        <w:tc>
          <w:tcPr>
            <w:tcW w:w="848" w:type="dxa"/>
          </w:tcPr>
          <w:p w:rsidR="00D07805" w:rsidRPr="00D07805" w:rsidRDefault="00D07805">
            <w:pPr>
              <w:pStyle w:val="TableParagraph"/>
              <w:spacing w:line="256" w:lineRule="exact"/>
              <w:ind w:left="12" w:right="18"/>
              <w:rPr>
                <w:sz w:val="24"/>
              </w:rPr>
            </w:pPr>
            <w:r w:rsidRPr="00D07805">
              <w:rPr>
                <w:spacing w:val="-4"/>
                <w:sz w:val="24"/>
              </w:rPr>
              <w:t>0,35</w:t>
            </w:r>
          </w:p>
        </w:tc>
        <w:tc>
          <w:tcPr>
            <w:tcW w:w="834" w:type="dxa"/>
          </w:tcPr>
          <w:p w:rsidR="00D07805" w:rsidRPr="00D07805" w:rsidRDefault="00D07805">
            <w:pPr>
              <w:pStyle w:val="TableParagraph"/>
              <w:spacing w:line="256" w:lineRule="exact"/>
              <w:ind w:left="12" w:right="20"/>
              <w:rPr>
                <w:sz w:val="24"/>
              </w:rPr>
            </w:pPr>
            <w:r w:rsidRPr="00D07805">
              <w:rPr>
                <w:spacing w:val="-4"/>
                <w:sz w:val="24"/>
              </w:rPr>
              <w:t>0,35</w:t>
            </w:r>
          </w:p>
        </w:tc>
      </w:tr>
      <w:tr w:rsidR="00D07805" w:rsidRPr="00D07805">
        <w:trPr>
          <w:trHeight w:val="275"/>
        </w:trPr>
        <w:tc>
          <w:tcPr>
            <w:tcW w:w="2199" w:type="dxa"/>
          </w:tcPr>
          <w:p w:rsidR="00D07805" w:rsidRPr="00D07805" w:rsidRDefault="00076954" w:rsidP="00076954">
            <w:pPr>
              <w:pStyle w:val="TableParagraph"/>
              <w:spacing w:line="256" w:lineRule="exact"/>
              <w:ind w:left="14" w:right="1"/>
              <w:rPr>
                <w:sz w:val="24"/>
              </w:rPr>
            </w:pPr>
            <w:r>
              <w:rPr>
                <w:spacing w:val="-5"/>
                <w:sz w:val="24"/>
              </w:rPr>
              <w:t>28</w:t>
            </w:r>
          </w:p>
        </w:tc>
        <w:tc>
          <w:tcPr>
            <w:tcW w:w="3906" w:type="dxa"/>
          </w:tcPr>
          <w:p w:rsidR="00D07805" w:rsidRPr="00D07805" w:rsidRDefault="00D07805">
            <w:pPr>
              <w:pStyle w:val="TableParagraph"/>
              <w:spacing w:line="256" w:lineRule="exact"/>
              <w:ind w:left="15" w:right="4"/>
              <w:rPr>
                <w:sz w:val="24"/>
              </w:rPr>
            </w:pPr>
            <w:r w:rsidRPr="00D07805">
              <w:rPr>
                <w:sz w:val="24"/>
              </w:rPr>
              <w:t>Котельная</w:t>
            </w:r>
            <w:r w:rsidRPr="00D07805">
              <w:rPr>
                <w:spacing w:val="-13"/>
                <w:sz w:val="24"/>
              </w:rPr>
              <w:t xml:space="preserve"> </w:t>
            </w:r>
            <w:r w:rsidRPr="00D07805">
              <w:rPr>
                <w:sz w:val="24"/>
              </w:rPr>
              <w:t>школы</w:t>
            </w:r>
            <w:r w:rsidRPr="00D07805">
              <w:rPr>
                <w:spacing w:val="-13"/>
                <w:sz w:val="24"/>
              </w:rPr>
              <w:t xml:space="preserve"> </w:t>
            </w:r>
            <w:r w:rsidRPr="00D07805">
              <w:rPr>
                <w:sz w:val="24"/>
              </w:rPr>
              <w:t>с.</w:t>
            </w:r>
            <w:r w:rsidRPr="00D07805">
              <w:rPr>
                <w:spacing w:val="-12"/>
                <w:sz w:val="24"/>
              </w:rPr>
              <w:t xml:space="preserve"> </w:t>
            </w:r>
            <w:r w:rsidRPr="00D07805">
              <w:rPr>
                <w:spacing w:val="-2"/>
                <w:sz w:val="24"/>
              </w:rPr>
              <w:t>Камышино</w:t>
            </w:r>
          </w:p>
        </w:tc>
        <w:tc>
          <w:tcPr>
            <w:tcW w:w="2269" w:type="dxa"/>
          </w:tcPr>
          <w:p w:rsidR="00D07805" w:rsidRPr="00D07805" w:rsidRDefault="00D07805">
            <w:pPr>
              <w:pStyle w:val="TableParagraph"/>
              <w:spacing w:line="256" w:lineRule="exact"/>
              <w:ind w:left="5"/>
              <w:rPr>
                <w:sz w:val="24"/>
              </w:rPr>
            </w:pPr>
            <w:r w:rsidRPr="00D07805">
              <w:rPr>
                <w:spacing w:val="-2"/>
                <w:sz w:val="24"/>
              </w:rPr>
              <w:t>уголь</w:t>
            </w:r>
          </w:p>
        </w:tc>
        <w:tc>
          <w:tcPr>
            <w:tcW w:w="935" w:type="dxa"/>
          </w:tcPr>
          <w:p w:rsidR="00D07805" w:rsidRPr="00D07805" w:rsidRDefault="00D07805">
            <w:pPr>
              <w:pStyle w:val="TableParagraph"/>
              <w:spacing w:line="256" w:lineRule="exact"/>
              <w:ind w:left="15" w:right="12"/>
              <w:rPr>
                <w:sz w:val="24"/>
              </w:rPr>
            </w:pPr>
            <w:r w:rsidRPr="00D07805">
              <w:rPr>
                <w:spacing w:val="-4"/>
                <w:sz w:val="24"/>
              </w:rPr>
              <w:t>0,05</w:t>
            </w:r>
          </w:p>
        </w:tc>
        <w:tc>
          <w:tcPr>
            <w:tcW w:w="938" w:type="dxa"/>
          </w:tcPr>
          <w:p w:rsidR="00D07805" w:rsidRPr="00D07805" w:rsidRDefault="00D07805">
            <w:pPr>
              <w:pStyle w:val="TableParagraph"/>
              <w:spacing w:line="256" w:lineRule="exact"/>
              <w:ind w:left="9" w:right="7"/>
              <w:rPr>
                <w:sz w:val="24"/>
              </w:rPr>
            </w:pPr>
            <w:r w:rsidRPr="00D07805">
              <w:rPr>
                <w:spacing w:val="-4"/>
                <w:sz w:val="24"/>
              </w:rPr>
              <w:t>0,05</w:t>
            </w:r>
          </w:p>
        </w:tc>
        <w:tc>
          <w:tcPr>
            <w:tcW w:w="935" w:type="dxa"/>
          </w:tcPr>
          <w:p w:rsidR="00D07805" w:rsidRPr="00D07805" w:rsidRDefault="00D07805">
            <w:pPr>
              <w:pStyle w:val="TableParagraph"/>
              <w:spacing w:line="256" w:lineRule="exact"/>
              <w:ind w:left="12" w:right="12"/>
              <w:rPr>
                <w:sz w:val="24"/>
              </w:rPr>
            </w:pPr>
            <w:r w:rsidRPr="00D07805">
              <w:rPr>
                <w:spacing w:val="-4"/>
                <w:sz w:val="24"/>
              </w:rPr>
              <w:t>0,05</w:t>
            </w:r>
          </w:p>
        </w:tc>
        <w:tc>
          <w:tcPr>
            <w:tcW w:w="942" w:type="dxa"/>
          </w:tcPr>
          <w:p w:rsidR="00D07805" w:rsidRPr="00D07805" w:rsidRDefault="00D07805">
            <w:pPr>
              <w:pStyle w:val="TableParagraph"/>
              <w:spacing w:line="256" w:lineRule="exact"/>
              <w:ind w:left="12" w:right="12"/>
              <w:rPr>
                <w:sz w:val="24"/>
              </w:rPr>
            </w:pPr>
            <w:r w:rsidRPr="00D07805">
              <w:rPr>
                <w:spacing w:val="-4"/>
                <w:sz w:val="24"/>
              </w:rPr>
              <w:t>0,05</w:t>
            </w:r>
          </w:p>
        </w:tc>
        <w:tc>
          <w:tcPr>
            <w:tcW w:w="851" w:type="dxa"/>
          </w:tcPr>
          <w:p w:rsidR="00D07805" w:rsidRPr="00D07805" w:rsidRDefault="00D07805">
            <w:pPr>
              <w:pStyle w:val="TableParagraph"/>
              <w:spacing w:line="256" w:lineRule="exact"/>
              <w:ind w:left="12" w:right="16"/>
              <w:rPr>
                <w:sz w:val="24"/>
              </w:rPr>
            </w:pPr>
            <w:r w:rsidRPr="00D07805">
              <w:rPr>
                <w:spacing w:val="-4"/>
                <w:sz w:val="24"/>
              </w:rPr>
              <w:t>0,05</w:t>
            </w:r>
          </w:p>
        </w:tc>
        <w:tc>
          <w:tcPr>
            <w:tcW w:w="848" w:type="dxa"/>
          </w:tcPr>
          <w:p w:rsidR="00D07805" w:rsidRPr="00D07805" w:rsidRDefault="00D07805">
            <w:pPr>
              <w:pStyle w:val="TableParagraph"/>
              <w:spacing w:line="256" w:lineRule="exact"/>
              <w:ind w:left="12" w:right="18"/>
              <w:rPr>
                <w:sz w:val="24"/>
              </w:rPr>
            </w:pPr>
            <w:r w:rsidRPr="00D07805">
              <w:rPr>
                <w:spacing w:val="-4"/>
                <w:sz w:val="24"/>
              </w:rPr>
              <w:t>0,05</w:t>
            </w:r>
          </w:p>
        </w:tc>
        <w:tc>
          <w:tcPr>
            <w:tcW w:w="834" w:type="dxa"/>
          </w:tcPr>
          <w:p w:rsidR="00D07805" w:rsidRPr="00D07805" w:rsidRDefault="00D07805">
            <w:pPr>
              <w:pStyle w:val="TableParagraph"/>
              <w:spacing w:line="256" w:lineRule="exact"/>
              <w:ind w:left="12" w:right="20"/>
              <w:rPr>
                <w:sz w:val="24"/>
              </w:rPr>
            </w:pPr>
            <w:r w:rsidRPr="00D07805">
              <w:rPr>
                <w:spacing w:val="-4"/>
                <w:sz w:val="24"/>
              </w:rPr>
              <w:t>0,05</w:t>
            </w:r>
          </w:p>
        </w:tc>
      </w:tr>
      <w:tr w:rsidR="00D07805" w:rsidRPr="00D07805">
        <w:trPr>
          <w:trHeight w:val="275"/>
        </w:trPr>
        <w:tc>
          <w:tcPr>
            <w:tcW w:w="8374" w:type="dxa"/>
            <w:gridSpan w:val="3"/>
          </w:tcPr>
          <w:p w:rsidR="00D07805" w:rsidRPr="00D07805" w:rsidRDefault="00D07805">
            <w:pPr>
              <w:pStyle w:val="TableParagraph"/>
              <w:spacing w:line="256" w:lineRule="exact"/>
              <w:ind w:left="11" w:right="1"/>
              <w:rPr>
                <w:sz w:val="24"/>
              </w:rPr>
            </w:pPr>
            <w:r w:rsidRPr="00D07805">
              <w:rPr>
                <w:sz w:val="24"/>
              </w:rPr>
              <w:t>ИТОГО</w:t>
            </w:r>
            <w:r w:rsidRPr="00D07805">
              <w:rPr>
                <w:spacing w:val="-5"/>
                <w:sz w:val="24"/>
              </w:rPr>
              <w:t xml:space="preserve"> </w:t>
            </w:r>
            <w:r w:rsidRPr="00D07805">
              <w:rPr>
                <w:sz w:val="24"/>
              </w:rPr>
              <w:t>по</w:t>
            </w:r>
            <w:r w:rsidRPr="00D07805">
              <w:rPr>
                <w:spacing w:val="-2"/>
                <w:sz w:val="24"/>
              </w:rPr>
              <w:t xml:space="preserve"> </w:t>
            </w:r>
            <w:r w:rsidRPr="00D07805">
              <w:rPr>
                <w:sz w:val="24"/>
              </w:rPr>
              <w:t>сельским</w:t>
            </w:r>
            <w:r w:rsidRPr="00D07805">
              <w:rPr>
                <w:spacing w:val="-3"/>
                <w:sz w:val="24"/>
              </w:rPr>
              <w:t xml:space="preserve"> </w:t>
            </w:r>
            <w:r w:rsidRPr="00D07805">
              <w:rPr>
                <w:sz w:val="24"/>
              </w:rPr>
              <w:t>населенным</w:t>
            </w:r>
            <w:r w:rsidRPr="00D07805">
              <w:rPr>
                <w:spacing w:val="-3"/>
                <w:sz w:val="24"/>
              </w:rPr>
              <w:t xml:space="preserve"> </w:t>
            </w:r>
            <w:r w:rsidRPr="00D07805">
              <w:rPr>
                <w:sz w:val="24"/>
              </w:rPr>
              <w:t>пунктам</w:t>
            </w:r>
            <w:r w:rsidRPr="00D07805">
              <w:rPr>
                <w:spacing w:val="-3"/>
                <w:sz w:val="24"/>
              </w:rPr>
              <w:t xml:space="preserve"> </w:t>
            </w:r>
            <w:r w:rsidRPr="00D07805">
              <w:rPr>
                <w:spacing w:val="-2"/>
                <w:sz w:val="24"/>
              </w:rPr>
              <w:t>ЛКМО:</w:t>
            </w:r>
          </w:p>
        </w:tc>
        <w:tc>
          <w:tcPr>
            <w:tcW w:w="935" w:type="dxa"/>
          </w:tcPr>
          <w:p w:rsidR="00D07805" w:rsidRPr="00D07805" w:rsidRDefault="00076954">
            <w:pPr>
              <w:pStyle w:val="TableParagraph"/>
              <w:spacing w:line="256" w:lineRule="exact"/>
              <w:ind w:left="15" w:right="12"/>
              <w:rPr>
                <w:sz w:val="24"/>
              </w:rPr>
            </w:pPr>
            <w:r>
              <w:rPr>
                <w:sz w:val="24"/>
              </w:rPr>
              <w:t>3,42</w:t>
            </w:r>
          </w:p>
        </w:tc>
        <w:tc>
          <w:tcPr>
            <w:tcW w:w="938" w:type="dxa"/>
          </w:tcPr>
          <w:p w:rsidR="00D07805" w:rsidRPr="00D07805" w:rsidRDefault="00076954">
            <w:pPr>
              <w:pStyle w:val="TableParagraph"/>
              <w:spacing w:line="256" w:lineRule="exact"/>
              <w:ind w:left="10" w:right="7"/>
              <w:rPr>
                <w:sz w:val="24"/>
              </w:rPr>
            </w:pPr>
            <w:r>
              <w:rPr>
                <w:sz w:val="24"/>
              </w:rPr>
              <w:t>3,42</w:t>
            </w:r>
          </w:p>
        </w:tc>
        <w:tc>
          <w:tcPr>
            <w:tcW w:w="935" w:type="dxa"/>
          </w:tcPr>
          <w:p w:rsidR="00D07805" w:rsidRPr="00D07805" w:rsidRDefault="00076954">
            <w:pPr>
              <w:pStyle w:val="TableParagraph"/>
              <w:spacing w:line="256" w:lineRule="exact"/>
              <w:ind w:left="12" w:right="12"/>
              <w:rPr>
                <w:sz w:val="24"/>
              </w:rPr>
            </w:pPr>
            <w:r>
              <w:rPr>
                <w:sz w:val="24"/>
              </w:rPr>
              <w:t>3,42</w:t>
            </w:r>
          </w:p>
        </w:tc>
        <w:tc>
          <w:tcPr>
            <w:tcW w:w="942" w:type="dxa"/>
          </w:tcPr>
          <w:p w:rsidR="00D07805" w:rsidRPr="00D07805" w:rsidRDefault="00076954">
            <w:pPr>
              <w:pStyle w:val="TableParagraph"/>
              <w:spacing w:line="256" w:lineRule="exact"/>
              <w:ind w:left="12" w:right="12"/>
              <w:rPr>
                <w:sz w:val="24"/>
              </w:rPr>
            </w:pPr>
            <w:r>
              <w:rPr>
                <w:sz w:val="24"/>
              </w:rPr>
              <w:t>3,42</w:t>
            </w:r>
          </w:p>
        </w:tc>
        <w:tc>
          <w:tcPr>
            <w:tcW w:w="851" w:type="dxa"/>
          </w:tcPr>
          <w:p w:rsidR="00D07805" w:rsidRPr="00D07805" w:rsidRDefault="00076954">
            <w:pPr>
              <w:pStyle w:val="TableParagraph"/>
              <w:spacing w:line="256" w:lineRule="exact"/>
              <w:ind w:left="12" w:right="16"/>
              <w:rPr>
                <w:sz w:val="24"/>
              </w:rPr>
            </w:pPr>
            <w:r>
              <w:rPr>
                <w:sz w:val="24"/>
              </w:rPr>
              <w:t>3,42</w:t>
            </w:r>
          </w:p>
        </w:tc>
        <w:tc>
          <w:tcPr>
            <w:tcW w:w="848" w:type="dxa"/>
          </w:tcPr>
          <w:p w:rsidR="00D07805" w:rsidRPr="00D07805" w:rsidRDefault="00076954">
            <w:pPr>
              <w:pStyle w:val="TableParagraph"/>
              <w:spacing w:line="256" w:lineRule="exact"/>
              <w:ind w:left="12" w:right="18"/>
              <w:rPr>
                <w:sz w:val="24"/>
              </w:rPr>
            </w:pPr>
            <w:r>
              <w:rPr>
                <w:sz w:val="24"/>
              </w:rPr>
              <w:t>3,42</w:t>
            </w:r>
          </w:p>
        </w:tc>
        <w:tc>
          <w:tcPr>
            <w:tcW w:w="834" w:type="dxa"/>
          </w:tcPr>
          <w:p w:rsidR="00D07805" w:rsidRPr="00D07805" w:rsidRDefault="00076954">
            <w:pPr>
              <w:pStyle w:val="TableParagraph"/>
              <w:spacing w:line="256" w:lineRule="exact"/>
              <w:ind w:left="12" w:right="20"/>
              <w:rPr>
                <w:sz w:val="24"/>
              </w:rPr>
            </w:pPr>
            <w:r>
              <w:rPr>
                <w:sz w:val="24"/>
              </w:rPr>
              <w:t>3,42</w:t>
            </w:r>
          </w:p>
        </w:tc>
      </w:tr>
    </w:tbl>
    <w:p w:rsidR="00207FE2" w:rsidRDefault="00207FE2">
      <w:pPr>
        <w:pStyle w:val="TableParagraph"/>
        <w:spacing w:line="256" w:lineRule="exact"/>
        <w:rPr>
          <w:b/>
          <w:sz w:val="24"/>
        </w:rPr>
        <w:sectPr w:rsidR="00207FE2">
          <w:headerReference w:type="default" r:id="rId88"/>
          <w:footerReference w:type="default" r:id="rId89"/>
          <w:pgSz w:w="16840" w:h="11910" w:orient="landscape"/>
          <w:pgMar w:top="900" w:right="708" w:bottom="900" w:left="283" w:header="293" w:footer="712" w:gutter="0"/>
          <w:cols w:space="720"/>
        </w:sectPr>
      </w:pPr>
    </w:p>
    <w:p w:rsidR="00207FE2" w:rsidRPr="00AA0DCE" w:rsidRDefault="0039676D">
      <w:pPr>
        <w:pStyle w:val="a3"/>
        <w:spacing w:before="258"/>
        <w:ind w:left="141"/>
        <w:rPr>
          <w:b/>
          <w:sz w:val="24"/>
        </w:rPr>
      </w:pPr>
      <w:r w:rsidRPr="00AA0DCE">
        <w:rPr>
          <w:b/>
          <w:sz w:val="24"/>
        </w:rPr>
        <w:lastRenderedPageBreak/>
        <w:t>Таблица</w:t>
      </w:r>
      <w:r w:rsidRPr="00AA0DCE">
        <w:rPr>
          <w:b/>
          <w:spacing w:val="-7"/>
          <w:sz w:val="24"/>
        </w:rPr>
        <w:t xml:space="preserve"> </w:t>
      </w:r>
      <w:r w:rsidRPr="00AA0DCE">
        <w:rPr>
          <w:b/>
          <w:sz w:val="24"/>
        </w:rPr>
        <w:t>10.1.7.</w:t>
      </w:r>
      <w:r w:rsidRPr="00AA0DCE">
        <w:rPr>
          <w:b/>
          <w:spacing w:val="-5"/>
          <w:sz w:val="24"/>
        </w:rPr>
        <w:t xml:space="preserve"> </w:t>
      </w:r>
      <w:r w:rsidRPr="00AA0DCE">
        <w:rPr>
          <w:b/>
          <w:sz w:val="24"/>
        </w:rPr>
        <w:t>–</w:t>
      </w:r>
      <w:r w:rsidRPr="00AA0DCE">
        <w:rPr>
          <w:b/>
          <w:spacing w:val="-6"/>
          <w:sz w:val="24"/>
        </w:rPr>
        <w:t xml:space="preserve"> </w:t>
      </w:r>
      <w:r w:rsidRPr="00AA0DCE">
        <w:rPr>
          <w:b/>
          <w:sz w:val="24"/>
        </w:rPr>
        <w:t>Нормативные</w:t>
      </w:r>
      <w:r w:rsidRPr="00AA0DCE">
        <w:rPr>
          <w:b/>
          <w:spacing w:val="-5"/>
          <w:sz w:val="24"/>
        </w:rPr>
        <w:t xml:space="preserve"> </w:t>
      </w:r>
      <w:r w:rsidRPr="00AA0DCE">
        <w:rPr>
          <w:b/>
          <w:sz w:val="24"/>
        </w:rPr>
        <w:t>запасы</w:t>
      </w:r>
      <w:r w:rsidRPr="00AA0DCE">
        <w:rPr>
          <w:b/>
          <w:spacing w:val="-7"/>
          <w:sz w:val="24"/>
        </w:rPr>
        <w:t xml:space="preserve"> </w:t>
      </w:r>
      <w:r w:rsidRPr="00AA0DCE">
        <w:rPr>
          <w:b/>
          <w:sz w:val="24"/>
        </w:rPr>
        <w:t>топлива</w:t>
      </w:r>
      <w:r w:rsidRPr="00AA0DCE">
        <w:rPr>
          <w:b/>
          <w:spacing w:val="-5"/>
          <w:sz w:val="24"/>
        </w:rPr>
        <w:t xml:space="preserve"> </w:t>
      </w:r>
      <w:r w:rsidRPr="00AA0DCE">
        <w:rPr>
          <w:b/>
          <w:sz w:val="24"/>
        </w:rPr>
        <w:t>в</w:t>
      </w:r>
      <w:r w:rsidRPr="00AA0DCE">
        <w:rPr>
          <w:b/>
          <w:spacing w:val="-6"/>
          <w:sz w:val="24"/>
        </w:rPr>
        <w:t xml:space="preserve"> </w:t>
      </w:r>
      <w:r w:rsidRPr="00AA0DCE">
        <w:rPr>
          <w:b/>
          <w:sz w:val="24"/>
        </w:rPr>
        <w:t>ЕТО,</w:t>
      </w:r>
      <w:r w:rsidRPr="00AA0DCE">
        <w:rPr>
          <w:b/>
          <w:spacing w:val="-5"/>
          <w:sz w:val="24"/>
        </w:rPr>
        <w:t xml:space="preserve"> </w:t>
      </w:r>
      <w:r w:rsidRPr="00AA0DCE">
        <w:rPr>
          <w:b/>
          <w:spacing w:val="-10"/>
          <w:sz w:val="24"/>
        </w:rPr>
        <w:t>т</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59"/>
        <w:gridCol w:w="1784"/>
        <w:gridCol w:w="773"/>
        <w:gridCol w:w="773"/>
        <w:gridCol w:w="774"/>
        <w:gridCol w:w="776"/>
        <w:gridCol w:w="776"/>
        <w:gridCol w:w="776"/>
        <w:gridCol w:w="767"/>
      </w:tblGrid>
      <w:tr w:rsidR="00AA0DCE" w:rsidTr="00AA0DCE">
        <w:trPr>
          <w:trHeight w:val="275"/>
        </w:trPr>
        <w:tc>
          <w:tcPr>
            <w:tcW w:w="2359" w:type="dxa"/>
            <w:vMerge w:val="restart"/>
            <w:vAlign w:val="center"/>
          </w:tcPr>
          <w:p w:rsidR="00AA0DCE" w:rsidRPr="00AA0DCE" w:rsidRDefault="00AA0DCE" w:rsidP="00AA0DCE">
            <w:pPr>
              <w:pStyle w:val="TableParagraph"/>
              <w:spacing w:before="8"/>
              <w:rPr>
                <w:sz w:val="24"/>
              </w:rPr>
            </w:pPr>
            <w:r w:rsidRPr="00AA0DCE">
              <w:rPr>
                <w:sz w:val="24"/>
              </w:rPr>
              <w:t>ЕТО</w:t>
            </w:r>
          </w:p>
        </w:tc>
        <w:tc>
          <w:tcPr>
            <w:tcW w:w="1784" w:type="dxa"/>
            <w:vMerge w:val="restart"/>
            <w:vAlign w:val="center"/>
          </w:tcPr>
          <w:p w:rsidR="00AA0DCE" w:rsidRPr="00AA0DCE" w:rsidRDefault="00AA0DCE" w:rsidP="00AA0DCE">
            <w:pPr>
              <w:pStyle w:val="TableParagraph"/>
              <w:spacing w:line="256" w:lineRule="exact"/>
              <w:ind w:left="9"/>
              <w:rPr>
                <w:sz w:val="24"/>
              </w:rPr>
            </w:pPr>
            <w:r w:rsidRPr="00AA0DCE">
              <w:rPr>
                <w:sz w:val="24"/>
              </w:rPr>
              <w:t>Вид топлива</w:t>
            </w:r>
          </w:p>
        </w:tc>
        <w:tc>
          <w:tcPr>
            <w:tcW w:w="5415" w:type="dxa"/>
            <w:gridSpan w:val="7"/>
            <w:vAlign w:val="center"/>
          </w:tcPr>
          <w:p w:rsidR="00AA0DCE" w:rsidRPr="00AA0DCE" w:rsidRDefault="00AA0DCE" w:rsidP="00AA0DCE">
            <w:pPr>
              <w:pStyle w:val="TableParagraph"/>
              <w:spacing w:line="256" w:lineRule="exact"/>
              <w:ind w:left="6"/>
              <w:rPr>
                <w:spacing w:val="-2"/>
                <w:sz w:val="24"/>
              </w:rPr>
            </w:pPr>
            <w:r w:rsidRPr="00AA0DCE">
              <w:rPr>
                <w:spacing w:val="-2"/>
                <w:sz w:val="24"/>
              </w:rPr>
              <w:t>Максимальный часовой расход натурального топлива</w:t>
            </w:r>
          </w:p>
        </w:tc>
      </w:tr>
      <w:tr w:rsidR="00AA0DCE" w:rsidTr="00E053EC">
        <w:trPr>
          <w:trHeight w:val="275"/>
        </w:trPr>
        <w:tc>
          <w:tcPr>
            <w:tcW w:w="2359" w:type="dxa"/>
            <w:vMerge/>
            <w:vAlign w:val="center"/>
          </w:tcPr>
          <w:p w:rsidR="00AA0DCE" w:rsidRPr="00AA0DCE" w:rsidRDefault="00AA0DCE" w:rsidP="00AA0DCE">
            <w:pPr>
              <w:pStyle w:val="TableParagraph"/>
              <w:spacing w:before="8"/>
              <w:rPr>
                <w:sz w:val="24"/>
              </w:rPr>
            </w:pPr>
          </w:p>
        </w:tc>
        <w:tc>
          <w:tcPr>
            <w:tcW w:w="1784" w:type="dxa"/>
            <w:vMerge/>
            <w:tcBorders>
              <w:bottom w:val="single" w:sz="4" w:space="0" w:color="000000"/>
            </w:tcBorders>
            <w:vAlign w:val="center"/>
          </w:tcPr>
          <w:p w:rsidR="00AA0DCE" w:rsidRPr="00AA0DCE" w:rsidRDefault="00AA0DCE" w:rsidP="00AA0DCE">
            <w:pPr>
              <w:pStyle w:val="TableParagraph"/>
              <w:spacing w:line="256" w:lineRule="exact"/>
              <w:ind w:left="9"/>
              <w:rPr>
                <w:sz w:val="24"/>
              </w:rPr>
            </w:pPr>
          </w:p>
        </w:tc>
        <w:tc>
          <w:tcPr>
            <w:tcW w:w="773" w:type="dxa"/>
            <w:tcBorders>
              <w:bottom w:val="single" w:sz="4" w:space="0" w:color="000000"/>
            </w:tcBorders>
            <w:vAlign w:val="center"/>
          </w:tcPr>
          <w:p w:rsidR="00AA0DCE" w:rsidRPr="00AA0DCE" w:rsidRDefault="00AA0DCE" w:rsidP="00AA0DCE">
            <w:pPr>
              <w:pStyle w:val="TableParagraph"/>
              <w:spacing w:line="256" w:lineRule="exact"/>
              <w:ind w:left="14"/>
              <w:rPr>
                <w:sz w:val="24"/>
              </w:rPr>
            </w:pPr>
            <w:r w:rsidRPr="00AA0DCE">
              <w:rPr>
                <w:spacing w:val="-4"/>
                <w:sz w:val="24"/>
              </w:rPr>
              <w:t>2026</w:t>
            </w:r>
          </w:p>
        </w:tc>
        <w:tc>
          <w:tcPr>
            <w:tcW w:w="773" w:type="dxa"/>
            <w:tcBorders>
              <w:bottom w:val="single" w:sz="4" w:space="0" w:color="000000"/>
            </w:tcBorders>
            <w:vAlign w:val="center"/>
          </w:tcPr>
          <w:p w:rsidR="00AA0DCE" w:rsidRPr="00AA0DCE" w:rsidRDefault="00AA0DCE" w:rsidP="00AA0DCE">
            <w:pPr>
              <w:pStyle w:val="TableParagraph"/>
              <w:spacing w:line="256" w:lineRule="exact"/>
              <w:ind w:left="14" w:right="1"/>
              <w:rPr>
                <w:sz w:val="24"/>
              </w:rPr>
            </w:pPr>
            <w:r w:rsidRPr="00AA0DCE">
              <w:rPr>
                <w:spacing w:val="-4"/>
                <w:sz w:val="24"/>
              </w:rPr>
              <w:t>2027</w:t>
            </w:r>
          </w:p>
        </w:tc>
        <w:tc>
          <w:tcPr>
            <w:tcW w:w="774" w:type="dxa"/>
            <w:tcBorders>
              <w:bottom w:val="single" w:sz="4" w:space="0" w:color="000000"/>
            </w:tcBorders>
            <w:vAlign w:val="center"/>
          </w:tcPr>
          <w:p w:rsidR="00AA0DCE" w:rsidRPr="00AA0DCE" w:rsidRDefault="00AA0DCE" w:rsidP="00AA0DCE">
            <w:pPr>
              <w:pStyle w:val="TableParagraph"/>
              <w:spacing w:line="256" w:lineRule="exact"/>
              <w:ind w:left="12"/>
              <w:rPr>
                <w:sz w:val="24"/>
              </w:rPr>
            </w:pPr>
            <w:r w:rsidRPr="00AA0DCE">
              <w:rPr>
                <w:spacing w:val="-4"/>
                <w:sz w:val="24"/>
              </w:rPr>
              <w:t>2028</w:t>
            </w:r>
          </w:p>
        </w:tc>
        <w:tc>
          <w:tcPr>
            <w:tcW w:w="776" w:type="dxa"/>
            <w:tcBorders>
              <w:bottom w:val="single" w:sz="4" w:space="0" w:color="000000"/>
            </w:tcBorders>
            <w:vAlign w:val="center"/>
          </w:tcPr>
          <w:p w:rsidR="00AA0DCE" w:rsidRPr="00AA0DCE" w:rsidRDefault="00AA0DCE" w:rsidP="00AA0DCE">
            <w:pPr>
              <w:pStyle w:val="TableParagraph"/>
              <w:spacing w:line="256" w:lineRule="exact"/>
              <w:ind w:left="11" w:right="2"/>
              <w:rPr>
                <w:sz w:val="24"/>
              </w:rPr>
            </w:pPr>
            <w:r w:rsidRPr="00AA0DCE">
              <w:rPr>
                <w:spacing w:val="-4"/>
                <w:sz w:val="24"/>
              </w:rPr>
              <w:t>2029</w:t>
            </w:r>
          </w:p>
        </w:tc>
        <w:tc>
          <w:tcPr>
            <w:tcW w:w="776" w:type="dxa"/>
            <w:tcBorders>
              <w:bottom w:val="single" w:sz="4" w:space="0" w:color="000000"/>
            </w:tcBorders>
            <w:vAlign w:val="center"/>
          </w:tcPr>
          <w:p w:rsidR="00AA0DCE" w:rsidRPr="00AA0DCE" w:rsidRDefault="00AA0DCE" w:rsidP="00AA0DCE">
            <w:pPr>
              <w:pStyle w:val="TableParagraph"/>
              <w:spacing w:line="256" w:lineRule="exact"/>
              <w:ind w:left="11" w:right="4"/>
              <w:rPr>
                <w:sz w:val="24"/>
              </w:rPr>
            </w:pPr>
            <w:r w:rsidRPr="00AA0DCE">
              <w:rPr>
                <w:spacing w:val="-4"/>
                <w:sz w:val="24"/>
              </w:rPr>
              <w:t>2030</w:t>
            </w:r>
          </w:p>
        </w:tc>
        <w:tc>
          <w:tcPr>
            <w:tcW w:w="776" w:type="dxa"/>
            <w:tcBorders>
              <w:bottom w:val="single" w:sz="4" w:space="0" w:color="000000"/>
            </w:tcBorders>
            <w:vAlign w:val="center"/>
          </w:tcPr>
          <w:p w:rsidR="00AA0DCE" w:rsidRPr="00AA0DCE" w:rsidRDefault="00AA0DCE" w:rsidP="00AA0DCE">
            <w:pPr>
              <w:pStyle w:val="TableParagraph"/>
              <w:spacing w:line="256" w:lineRule="exact"/>
              <w:ind w:left="11" w:right="6"/>
              <w:rPr>
                <w:sz w:val="24"/>
              </w:rPr>
            </w:pPr>
            <w:r w:rsidRPr="00AA0DCE">
              <w:rPr>
                <w:spacing w:val="-4"/>
                <w:sz w:val="24"/>
              </w:rPr>
              <w:t>2035</w:t>
            </w:r>
          </w:p>
        </w:tc>
        <w:tc>
          <w:tcPr>
            <w:tcW w:w="767" w:type="dxa"/>
            <w:tcBorders>
              <w:bottom w:val="single" w:sz="4" w:space="0" w:color="000000"/>
            </w:tcBorders>
            <w:vAlign w:val="center"/>
          </w:tcPr>
          <w:p w:rsidR="00AA0DCE" w:rsidRPr="00AA0DCE" w:rsidRDefault="00AA0DCE" w:rsidP="00AA0DCE">
            <w:pPr>
              <w:pStyle w:val="TableParagraph"/>
              <w:spacing w:line="256" w:lineRule="exact"/>
              <w:ind w:left="6" w:right="2"/>
              <w:rPr>
                <w:sz w:val="24"/>
              </w:rPr>
            </w:pPr>
            <w:r w:rsidRPr="00AA0DCE">
              <w:rPr>
                <w:spacing w:val="-4"/>
                <w:sz w:val="24"/>
              </w:rPr>
              <w:t>2040</w:t>
            </w:r>
          </w:p>
        </w:tc>
      </w:tr>
      <w:tr w:rsidR="00E053EC" w:rsidTr="00E053EC">
        <w:trPr>
          <w:trHeight w:val="275"/>
        </w:trPr>
        <w:tc>
          <w:tcPr>
            <w:tcW w:w="2359" w:type="dxa"/>
            <w:vMerge w:val="restart"/>
          </w:tcPr>
          <w:p w:rsidR="00E053EC" w:rsidRDefault="00E053EC" w:rsidP="00E053EC">
            <w:pPr>
              <w:pStyle w:val="TableParagraph"/>
              <w:spacing w:before="8"/>
              <w:jc w:val="left"/>
              <w:rPr>
                <w:sz w:val="24"/>
              </w:rPr>
            </w:pPr>
          </w:p>
          <w:p w:rsidR="00E053EC" w:rsidRDefault="00E053EC" w:rsidP="00E053EC">
            <w:pPr>
              <w:pStyle w:val="TableParagraph"/>
              <w:ind w:left="472"/>
              <w:jc w:val="left"/>
              <w:rPr>
                <w:sz w:val="24"/>
              </w:rPr>
            </w:pPr>
            <w:r>
              <w:rPr>
                <w:sz w:val="24"/>
              </w:rPr>
              <w:t>ООО</w:t>
            </w:r>
            <w:r>
              <w:rPr>
                <w:spacing w:val="-5"/>
                <w:sz w:val="24"/>
              </w:rPr>
              <w:t xml:space="preserve"> </w:t>
            </w:r>
            <w:r>
              <w:rPr>
                <w:spacing w:val="-2"/>
                <w:sz w:val="24"/>
              </w:rPr>
              <w:t>«Велес»</w:t>
            </w:r>
          </w:p>
        </w:tc>
        <w:tc>
          <w:tcPr>
            <w:tcW w:w="1784" w:type="dxa"/>
            <w:tcBorders>
              <w:top w:val="single" w:sz="4" w:space="0" w:color="000000"/>
              <w:bottom w:val="single" w:sz="4" w:space="0" w:color="000000"/>
              <w:right w:val="single" w:sz="4" w:space="0" w:color="000000"/>
            </w:tcBorders>
          </w:tcPr>
          <w:p w:rsidR="00E053EC" w:rsidRPr="00E053EC" w:rsidRDefault="00E053EC" w:rsidP="00E053EC">
            <w:pPr>
              <w:pStyle w:val="TableParagraph"/>
              <w:spacing w:line="256" w:lineRule="exact"/>
              <w:ind w:left="9"/>
              <w:rPr>
                <w:sz w:val="24"/>
                <w:szCs w:val="24"/>
              </w:rPr>
            </w:pPr>
            <w:r w:rsidRPr="00E053EC">
              <w:rPr>
                <w:sz w:val="24"/>
                <w:szCs w:val="24"/>
              </w:rPr>
              <w:t>ОНЗТ</w:t>
            </w:r>
            <w:r w:rsidRPr="00E053EC">
              <w:rPr>
                <w:spacing w:val="-2"/>
                <w:sz w:val="24"/>
                <w:szCs w:val="24"/>
              </w:rPr>
              <w:t xml:space="preserve"> уголь</w:t>
            </w:r>
          </w:p>
        </w:tc>
        <w:tc>
          <w:tcPr>
            <w:tcW w:w="7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3,915</w:t>
            </w:r>
          </w:p>
        </w:tc>
        <w:tc>
          <w:tcPr>
            <w:tcW w:w="7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3,915</w:t>
            </w:r>
          </w:p>
        </w:tc>
        <w:tc>
          <w:tcPr>
            <w:tcW w:w="7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3,915</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3,915</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3,915</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3,915</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3,915</w:t>
            </w:r>
          </w:p>
        </w:tc>
      </w:tr>
      <w:tr w:rsidR="00E053EC" w:rsidTr="00E053EC">
        <w:trPr>
          <w:trHeight w:val="275"/>
        </w:trPr>
        <w:tc>
          <w:tcPr>
            <w:tcW w:w="2359" w:type="dxa"/>
            <w:vMerge/>
            <w:tcBorders>
              <w:top w:val="nil"/>
            </w:tcBorders>
          </w:tcPr>
          <w:p w:rsidR="00E053EC" w:rsidRDefault="00E053EC" w:rsidP="00E053EC">
            <w:pPr>
              <w:rPr>
                <w:sz w:val="2"/>
                <w:szCs w:val="2"/>
              </w:rPr>
            </w:pPr>
          </w:p>
        </w:tc>
        <w:tc>
          <w:tcPr>
            <w:tcW w:w="1784" w:type="dxa"/>
            <w:tcBorders>
              <w:top w:val="single" w:sz="4" w:space="0" w:color="000000"/>
              <w:bottom w:val="single" w:sz="4" w:space="0" w:color="000000"/>
              <w:right w:val="single" w:sz="4" w:space="0" w:color="000000"/>
            </w:tcBorders>
          </w:tcPr>
          <w:p w:rsidR="00E053EC" w:rsidRPr="00E053EC" w:rsidRDefault="00E053EC" w:rsidP="00E053EC">
            <w:pPr>
              <w:pStyle w:val="TableParagraph"/>
              <w:spacing w:line="256" w:lineRule="exact"/>
              <w:ind w:left="9"/>
              <w:rPr>
                <w:sz w:val="24"/>
                <w:szCs w:val="24"/>
              </w:rPr>
            </w:pPr>
            <w:r w:rsidRPr="00E053EC">
              <w:rPr>
                <w:sz w:val="24"/>
                <w:szCs w:val="24"/>
              </w:rPr>
              <w:t>ННЗТ</w:t>
            </w:r>
            <w:r w:rsidRPr="00E053EC">
              <w:rPr>
                <w:spacing w:val="-2"/>
                <w:sz w:val="24"/>
                <w:szCs w:val="24"/>
              </w:rPr>
              <w:t xml:space="preserve"> уголь</w:t>
            </w:r>
          </w:p>
        </w:tc>
        <w:tc>
          <w:tcPr>
            <w:tcW w:w="7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0,539</w:t>
            </w:r>
          </w:p>
        </w:tc>
        <w:tc>
          <w:tcPr>
            <w:tcW w:w="7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0,539</w:t>
            </w:r>
          </w:p>
        </w:tc>
        <w:tc>
          <w:tcPr>
            <w:tcW w:w="7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0,539</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0,539</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0,539</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0,539</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0,539</w:t>
            </w:r>
          </w:p>
        </w:tc>
      </w:tr>
      <w:tr w:rsidR="00E053EC" w:rsidTr="00E053EC">
        <w:trPr>
          <w:trHeight w:val="277"/>
        </w:trPr>
        <w:tc>
          <w:tcPr>
            <w:tcW w:w="2359" w:type="dxa"/>
            <w:vMerge/>
            <w:tcBorders>
              <w:top w:val="nil"/>
            </w:tcBorders>
          </w:tcPr>
          <w:p w:rsidR="00E053EC" w:rsidRDefault="00E053EC" w:rsidP="00E053EC">
            <w:pPr>
              <w:rPr>
                <w:sz w:val="2"/>
                <w:szCs w:val="2"/>
              </w:rPr>
            </w:pPr>
          </w:p>
        </w:tc>
        <w:tc>
          <w:tcPr>
            <w:tcW w:w="1784" w:type="dxa"/>
            <w:tcBorders>
              <w:top w:val="single" w:sz="4" w:space="0" w:color="000000"/>
              <w:bottom w:val="single" w:sz="4" w:space="0" w:color="000000"/>
              <w:right w:val="single" w:sz="4" w:space="0" w:color="000000"/>
            </w:tcBorders>
          </w:tcPr>
          <w:p w:rsidR="00E053EC" w:rsidRPr="00E053EC" w:rsidRDefault="00E053EC" w:rsidP="00E053EC">
            <w:pPr>
              <w:pStyle w:val="TableParagraph"/>
              <w:spacing w:before="1" w:line="257" w:lineRule="exact"/>
              <w:ind w:left="9"/>
              <w:rPr>
                <w:sz w:val="24"/>
                <w:szCs w:val="24"/>
              </w:rPr>
            </w:pPr>
            <w:r w:rsidRPr="00E053EC">
              <w:rPr>
                <w:sz w:val="24"/>
                <w:szCs w:val="24"/>
              </w:rPr>
              <w:t>НЭЗТ</w:t>
            </w:r>
            <w:r w:rsidRPr="00E053EC">
              <w:rPr>
                <w:spacing w:val="-1"/>
                <w:sz w:val="24"/>
                <w:szCs w:val="24"/>
              </w:rPr>
              <w:t xml:space="preserve"> </w:t>
            </w:r>
            <w:r w:rsidRPr="00E053EC">
              <w:rPr>
                <w:spacing w:val="-2"/>
                <w:sz w:val="24"/>
                <w:szCs w:val="24"/>
              </w:rPr>
              <w:t>уголь</w:t>
            </w:r>
          </w:p>
        </w:tc>
        <w:tc>
          <w:tcPr>
            <w:tcW w:w="7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3,375</w:t>
            </w:r>
          </w:p>
        </w:tc>
        <w:tc>
          <w:tcPr>
            <w:tcW w:w="773"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3,375</w:t>
            </w:r>
          </w:p>
        </w:tc>
        <w:tc>
          <w:tcPr>
            <w:tcW w:w="774"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3,375</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3,375</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3,375</w:t>
            </w:r>
          </w:p>
        </w:tc>
        <w:tc>
          <w:tcPr>
            <w:tcW w:w="776"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3,375</w:t>
            </w:r>
          </w:p>
        </w:tc>
        <w:tc>
          <w:tcPr>
            <w:tcW w:w="767" w:type="dxa"/>
            <w:tcBorders>
              <w:top w:val="single" w:sz="4" w:space="0" w:color="000000"/>
              <w:left w:val="single" w:sz="4" w:space="0" w:color="000000"/>
              <w:bottom w:val="single" w:sz="4" w:space="0" w:color="000000"/>
              <w:right w:val="single" w:sz="4" w:space="0" w:color="000000"/>
            </w:tcBorders>
            <w:shd w:val="clear" w:color="auto" w:fill="auto"/>
            <w:vAlign w:val="bottom"/>
          </w:tcPr>
          <w:p w:rsidR="00E053EC" w:rsidRPr="00E053EC" w:rsidRDefault="00E053EC" w:rsidP="00E053EC">
            <w:pPr>
              <w:jc w:val="center"/>
              <w:rPr>
                <w:color w:val="000000"/>
                <w:sz w:val="24"/>
                <w:szCs w:val="24"/>
              </w:rPr>
            </w:pPr>
            <w:r w:rsidRPr="00E053EC">
              <w:rPr>
                <w:color w:val="000000"/>
                <w:sz w:val="24"/>
                <w:szCs w:val="24"/>
              </w:rPr>
              <w:t>3,375</w:t>
            </w:r>
          </w:p>
        </w:tc>
      </w:tr>
    </w:tbl>
    <w:p w:rsidR="00207FE2" w:rsidRDefault="00207FE2">
      <w:pPr>
        <w:pStyle w:val="TableParagraph"/>
        <w:spacing w:line="258" w:lineRule="exact"/>
        <w:rPr>
          <w:sz w:val="24"/>
        </w:rPr>
        <w:sectPr w:rsidR="00207FE2" w:rsidSect="00BE351D">
          <w:headerReference w:type="default" r:id="rId90"/>
          <w:footerReference w:type="default" r:id="rId91"/>
          <w:pgSz w:w="11910" w:h="16840"/>
          <w:pgMar w:top="820" w:right="283" w:bottom="900" w:left="992" w:header="293" w:footer="712" w:gutter="0"/>
          <w:pgNumType w:start="107"/>
          <w:cols w:space="720"/>
        </w:sectPr>
      </w:pPr>
    </w:p>
    <w:p w:rsidR="00207FE2" w:rsidRPr="00CB1E0F" w:rsidRDefault="0039676D" w:rsidP="00E053EC">
      <w:pPr>
        <w:pStyle w:val="1"/>
        <w:numPr>
          <w:ilvl w:val="0"/>
          <w:numId w:val="13"/>
        </w:numPr>
        <w:tabs>
          <w:tab w:val="left" w:pos="3194"/>
        </w:tabs>
        <w:spacing w:before="20"/>
        <w:ind w:left="3194" w:hanging="420"/>
        <w:jc w:val="left"/>
      </w:pPr>
      <w:bookmarkStart w:id="42" w:name="_bookmark41"/>
      <w:bookmarkEnd w:id="42"/>
      <w:r>
        <w:lastRenderedPageBreak/>
        <w:t>Оценка</w:t>
      </w:r>
      <w:r>
        <w:rPr>
          <w:spacing w:val="-10"/>
        </w:rPr>
        <w:t xml:space="preserve"> </w:t>
      </w:r>
      <w:r>
        <w:t>надежности</w:t>
      </w:r>
      <w:r>
        <w:rPr>
          <w:spacing w:val="-10"/>
        </w:rPr>
        <w:t xml:space="preserve"> </w:t>
      </w:r>
      <w:r>
        <w:rPr>
          <w:spacing w:val="-2"/>
        </w:rPr>
        <w:t>теплоснабжения</w:t>
      </w:r>
    </w:p>
    <w:p w:rsidR="00CB1E0F" w:rsidRDefault="00CB1E0F" w:rsidP="00CB1E0F">
      <w:pPr>
        <w:pStyle w:val="1"/>
        <w:tabs>
          <w:tab w:val="left" w:pos="3194"/>
        </w:tabs>
        <w:spacing w:before="20"/>
        <w:jc w:val="right"/>
        <w:rPr>
          <w:spacing w:val="-2"/>
        </w:rPr>
      </w:pPr>
    </w:p>
    <w:p w:rsidR="00CB1E0F" w:rsidRPr="00CB1E0F" w:rsidRDefault="00CB1E0F" w:rsidP="00DF6045">
      <w:pPr>
        <w:pStyle w:val="a5"/>
        <w:numPr>
          <w:ilvl w:val="1"/>
          <w:numId w:val="13"/>
        </w:numPr>
        <w:spacing w:line="276" w:lineRule="auto"/>
        <w:ind w:left="0" w:firstLine="567"/>
        <w:jc w:val="both"/>
        <w:outlineLvl w:val="0"/>
        <w:rPr>
          <w:b/>
          <w:bCs/>
          <w:sz w:val="28"/>
          <w:szCs w:val="28"/>
        </w:rPr>
      </w:pPr>
      <w:bookmarkStart w:id="43" w:name="_Toc149233448"/>
      <w:r w:rsidRPr="00CB1E0F">
        <w:rPr>
          <w:b/>
          <w:bCs/>
          <w:sz w:val="28"/>
          <w:szCs w:val="28"/>
        </w:rPr>
        <w:t>Методы и результаты обработки данных по отказам участков тепловых сетей (аварийным ситуациям), средней частоты отказов участков тепловых сетей (аварийных ситуаций) в каждой системе теплоснабжения;</w:t>
      </w:r>
      <w:bookmarkEnd w:id="43"/>
    </w:p>
    <w:p w:rsidR="00CB1E0F" w:rsidRPr="00CB1E0F" w:rsidRDefault="00CB1E0F" w:rsidP="00CB1E0F">
      <w:pPr>
        <w:spacing w:line="360" w:lineRule="auto"/>
        <w:ind w:firstLine="567"/>
        <w:jc w:val="both"/>
        <w:rPr>
          <w:sz w:val="28"/>
          <w:szCs w:val="28"/>
        </w:rPr>
      </w:pPr>
      <w:r w:rsidRPr="00CB1E0F">
        <w:rPr>
          <w:sz w:val="28"/>
          <w:szCs w:val="28"/>
        </w:rPr>
        <w:t>Мониторинг отказов и восстановления оборудования по источникам тепловой энергии на территории города Ленинск-Кузнецкий по состоянию на 2026 год ведется на базе диспетчерских служб. Время устранения нарушений не превышает установленное время. Большинство отказов связано с отключением электроснабжения котельных. Прекращений подачи тепловой энергии, теплоносителя в результате технологических нарушений на тепловых сетях более 8 часов не фиксировано.</w:t>
      </w:r>
    </w:p>
    <w:p w:rsidR="00CB1E0F" w:rsidRPr="00CB1E0F" w:rsidRDefault="00CB1E0F" w:rsidP="00CB1E0F">
      <w:pPr>
        <w:tabs>
          <w:tab w:val="left" w:pos="0"/>
        </w:tabs>
        <w:spacing w:line="360" w:lineRule="auto"/>
        <w:ind w:firstLine="567"/>
        <w:jc w:val="both"/>
        <w:rPr>
          <w:sz w:val="28"/>
          <w:szCs w:val="28"/>
        </w:rPr>
      </w:pPr>
      <w:r w:rsidRPr="00CB1E0F">
        <w:rPr>
          <w:sz w:val="28"/>
          <w:szCs w:val="28"/>
        </w:rPr>
        <w:t>На текущий момент эксплуатационная надежность тепловых сетей обеспечивалась за счет текущей ликвидации возникающих повреждений в тепловых сетях и недопущению их развития в серьезные аварии с тяжелыми последствиями. Сведения о нарушениях в подаче тепловой энергии отсутствуют.</w:t>
      </w:r>
    </w:p>
    <w:p w:rsidR="00CB1E0F" w:rsidRPr="00CB1E0F" w:rsidRDefault="00CB1E0F" w:rsidP="00CB1E0F">
      <w:pPr>
        <w:adjustRightInd w:val="0"/>
        <w:spacing w:line="360" w:lineRule="auto"/>
        <w:ind w:firstLine="567"/>
        <w:jc w:val="both"/>
        <w:rPr>
          <w:sz w:val="28"/>
          <w:szCs w:val="28"/>
        </w:rPr>
      </w:pPr>
      <w:r w:rsidRPr="00CB1E0F">
        <w:rPr>
          <w:sz w:val="28"/>
          <w:szCs w:val="28"/>
        </w:rPr>
        <w:t>В соответствии с пунктом 6.25, 6.28 СП 124.13330.2012 «Тепловые сети», способность действующих источников теплоты, тепловых сетей и в целом системы централизованного теплоснабжения обеспечивать в течение заданного времени требуемые режимы, параметры и качество теплоснабжения (отопления, вентиляции, горячего водоснабжения, а также технологических потребностей предприятий в паре и горячей воде) следует определять по трем показателям (критериям): вероятности безотказной работы (Р), коэффициенту готовности (Кг), живучести (Ж).</w:t>
      </w:r>
    </w:p>
    <w:p w:rsidR="00CB1E0F" w:rsidRPr="00CB1E0F" w:rsidRDefault="00CB1E0F" w:rsidP="00CB1E0F">
      <w:pPr>
        <w:adjustRightInd w:val="0"/>
        <w:spacing w:line="360" w:lineRule="auto"/>
        <w:ind w:firstLine="567"/>
        <w:jc w:val="both"/>
        <w:rPr>
          <w:sz w:val="28"/>
          <w:szCs w:val="28"/>
        </w:rPr>
      </w:pPr>
      <w:r w:rsidRPr="00CB1E0F">
        <w:rPr>
          <w:sz w:val="28"/>
          <w:szCs w:val="28"/>
        </w:rPr>
        <w:t>В настоящей главе используются термины и определения в соответствии с СП124.13330.2012 «Тепловые сети».</w:t>
      </w:r>
    </w:p>
    <w:p w:rsidR="00CB1E0F" w:rsidRPr="00CB1E0F" w:rsidRDefault="00CB1E0F" w:rsidP="00CB1E0F">
      <w:pPr>
        <w:adjustRightInd w:val="0"/>
        <w:spacing w:line="360" w:lineRule="auto"/>
        <w:ind w:firstLine="567"/>
        <w:jc w:val="both"/>
        <w:rPr>
          <w:sz w:val="28"/>
          <w:szCs w:val="28"/>
        </w:rPr>
      </w:pPr>
      <w:r w:rsidRPr="00CB1E0F">
        <w:rPr>
          <w:b/>
          <w:sz w:val="28"/>
          <w:szCs w:val="28"/>
        </w:rPr>
        <w:t>Система централизованного теплоснабжения (СЦТ):</w:t>
      </w:r>
      <w:r w:rsidRPr="00CB1E0F">
        <w:rPr>
          <w:sz w:val="28"/>
          <w:szCs w:val="28"/>
        </w:rPr>
        <w:t xml:space="preserve"> система, состоящая из одного или нескольких источников теплоты, тепловых сетей (независимо от диаметра, числа и протяженности наружных теплопроводов) и потребителей теплоты. </w:t>
      </w:r>
    </w:p>
    <w:p w:rsidR="00CB1E0F" w:rsidRDefault="00CB1E0F" w:rsidP="00CB1E0F">
      <w:pPr>
        <w:adjustRightInd w:val="0"/>
        <w:spacing w:line="360" w:lineRule="auto"/>
        <w:ind w:firstLine="567"/>
        <w:jc w:val="both"/>
        <w:rPr>
          <w:sz w:val="28"/>
          <w:szCs w:val="28"/>
        </w:rPr>
      </w:pPr>
      <w:r w:rsidRPr="00CB1E0F">
        <w:rPr>
          <w:b/>
          <w:sz w:val="28"/>
          <w:szCs w:val="28"/>
        </w:rPr>
        <w:t>Надежность теплоснабжения:</w:t>
      </w:r>
      <w:r w:rsidRPr="00CB1E0F">
        <w:rPr>
          <w:sz w:val="28"/>
          <w:szCs w:val="28"/>
        </w:rPr>
        <w:t xml:space="preserve"> характеристика состояния системы теплоснабжения, при котором обеспечиваются качество и безопасность теплоснабжения.</w:t>
      </w:r>
    </w:p>
    <w:p w:rsidR="00CB1E0F" w:rsidRPr="00CB1E0F" w:rsidRDefault="00CB1E0F" w:rsidP="00CB1E0F">
      <w:pPr>
        <w:adjustRightInd w:val="0"/>
        <w:spacing w:line="360" w:lineRule="auto"/>
        <w:ind w:firstLine="567"/>
        <w:jc w:val="both"/>
        <w:rPr>
          <w:sz w:val="28"/>
          <w:szCs w:val="28"/>
        </w:rPr>
      </w:pPr>
      <w:r w:rsidRPr="00CB1E0F">
        <w:rPr>
          <w:b/>
          <w:sz w:val="28"/>
          <w:szCs w:val="28"/>
        </w:rPr>
        <w:t>Вероятность безотказной работы системы (Р):</w:t>
      </w:r>
      <w:r w:rsidRPr="00CB1E0F">
        <w:rPr>
          <w:sz w:val="28"/>
          <w:szCs w:val="28"/>
        </w:rPr>
        <w:t xml:space="preserve"> способность системы не допускать отказов, приводящих к падению температуры в отапливаемых помещениях </w:t>
      </w:r>
      <w:r w:rsidRPr="00CB1E0F">
        <w:rPr>
          <w:sz w:val="28"/>
          <w:szCs w:val="28"/>
        </w:rPr>
        <w:lastRenderedPageBreak/>
        <w:t xml:space="preserve">жилых и общественных зданий ниже +12 ºС, в промышленных зданиях ниже +8˚С, более числа раз, установленного нормативами. </w:t>
      </w:r>
    </w:p>
    <w:p w:rsidR="00CB1E0F" w:rsidRPr="00CB1E0F" w:rsidRDefault="00CB1E0F" w:rsidP="00CB1E0F">
      <w:pPr>
        <w:adjustRightInd w:val="0"/>
        <w:spacing w:line="360" w:lineRule="auto"/>
        <w:ind w:firstLine="567"/>
        <w:jc w:val="both"/>
        <w:rPr>
          <w:sz w:val="28"/>
          <w:szCs w:val="28"/>
        </w:rPr>
      </w:pPr>
      <w:r w:rsidRPr="00CB1E0F">
        <w:rPr>
          <w:b/>
          <w:sz w:val="28"/>
          <w:szCs w:val="28"/>
        </w:rPr>
        <w:t xml:space="preserve">Коэффициент готовности (качества) системы (Кг): </w:t>
      </w:r>
      <w:r w:rsidRPr="00CB1E0F">
        <w:rPr>
          <w:sz w:val="28"/>
          <w:szCs w:val="28"/>
        </w:rPr>
        <w:t>вероятность работоспособного состояния системы в произвольный момент времени поддерживать в отапливаемых помещениях расчетную внутреннюю температуру, кроме периодов снижения температуры, допускаемых нормативами.</w:t>
      </w:r>
    </w:p>
    <w:p w:rsidR="00CB1E0F" w:rsidRPr="00CB1E0F" w:rsidRDefault="00CB1E0F" w:rsidP="00CB1E0F">
      <w:pPr>
        <w:adjustRightInd w:val="0"/>
        <w:spacing w:line="360" w:lineRule="auto"/>
        <w:ind w:firstLine="567"/>
        <w:jc w:val="both"/>
        <w:rPr>
          <w:sz w:val="28"/>
          <w:szCs w:val="28"/>
        </w:rPr>
      </w:pPr>
      <w:r w:rsidRPr="00CB1E0F">
        <w:rPr>
          <w:b/>
          <w:sz w:val="28"/>
          <w:szCs w:val="28"/>
        </w:rPr>
        <w:t>Живучесть системы (Ж):</w:t>
      </w:r>
      <w:r w:rsidRPr="00CB1E0F">
        <w:rPr>
          <w:sz w:val="28"/>
          <w:szCs w:val="28"/>
        </w:rPr>
        <w:t xml:space="preserve"> способность системы сохранять свою работоспособность в аварийных (экстремальных) условиях, а также после длительных (более 54 ч) остановов.</w:t>
      </w:r>
    </w:p>
    <w:p w:rsidR="00CB1E0F" w:rsidRPr="00CB1E0F" w:rsidRDefault="00CB1E0F" w:rsidP="00CB1E0F">
      <w:pPr>
        <w:adjustRightInd w:val="0"/>
        <w:spacing w:line="360" w:lineRule="auto"/>
        <w:ind w:firstLine="567"/>
        <w:jc w:val="both"/>
        <w:rPr>
          <w:sz w:val="28"/>
          <w:szCs w:val="28"/>
        </w:rPr>
      </w:pPr>
      <w:r w:rsidRPr="00CB1E0F">
        <w:rPr>
          <w:sz w:val="28"/>
          <w:szCs w:val="28"/>
        </w:rPr>
        <w:t>Потребители теплоты по надежности теплоснабжения делятся на три категории:</w:t>
      </w:r>
    </w:p>
    <w:p w:rsidR="00CB1E0F" w:rsidRPr="00CB1E0F" w:rsidRDefault="00CB1E0F" w:rsidP="00CB1E0F">
      <w:pPr>
        <w:adjustRightInd w:val="0"/>
        <w:spacing w:line="360" w:lineRule="auto"/>
        <w:ind w:firstLine="567"/>
        <w:jc w:val="both"/>
        <w:rPr>
          <w:sz w:val="28"/>
          <w:szCs w:val="28"/>
        </w:rPr>
      </w:pPr>
      <w:r w:rsidRPr="00CB1E0F">
        <w:rPr>
          <w:sz w:val="28"/>
          <w:szCs w:val="28"/>
        </w:rPr>
        <w:t>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(больницы, родильные дома, детские дошкольные учреждения с круглосуточным пребыванием детей и т.п.).</w:t>
      </w:r>
    </w:p>
    <w:p w:rsidR="00CB1E0F" w:rsidRPr="00CB1E0F" w:rsidRDefault="00CB1E0F" w:rsidP="00CB1E0F">
      <w:pPr>
        <w:adjustRightInd w:val="0"/>
        <w:spacing w:line="360" w:lineRule="auto"/>
        <w:ind w:firstLine="567"/>
        <w:jc w:val="both"/>
        <w:rPr>
          <w:sz w:val="28"/>
          <w:szCs w:val="28"/>
        </w:rPr>
      </w:pPr>
      <w:r w:rsidRPr="00CB1E0F">
        <w:rPr>
          <w:sz w:val="28"/>
          <w:szCs w:val="28"/>
        </w:rPr>
        <w:t>Вторая категория – потребители, допускающие снижение температуры в отапливаемых помещениях на период ликвидации аварии, но не более 54 ч:</w:t>
      </w:r>
    </w:p>
    <w:p w:rsidR="00CB1E0F" w:rsidRPr="00CB1E0F" w:rsidRDefault="00CB1E0F" w:rsidP="00756B57">
      <w:pPr>
        <w:widowControl/>
        <w:numPr>
          <w:ilvl w:val="0"/>
          <w:numId w:val="21"/>
        </w:numPr>
        <w:tabs>
          <w:tab w:val="left" w:pos="851"/>
        </w:tabs>
        <w:adjustRightInd w:val="0"/>
        <w:spacing w:line="360" w:lineRule="auto"/>
        <w:ind w:left="0" w:firstLine="567"/>
        <w:contextualSpacing/>
        <w:jc w:val="both"/>
        <w:rPr>
          <w:sz w:val="28"/>
          <w:szCs w:val="28"/>
        </w:rPr>
      </w:pPr>
      <w:r w:rsidRPr="00CB1E0F">
        <w:rPr>
          <w:sz w:val="28"/>
          <w:szCs w:val="28"/>
        </w:rPr>
        <w:t>жилые и общественные здания до +12 ºС;</w:t>
      </w:r>
    </w:p>
    <w:p w:rsidR="00CB1E0F" w:rsidRPr="00CB1E0F" w:rsidRDefault="00CB1E0F" w:rsidP="00756B57">
      <w:pPr>
        <w:widowControl/>
        <w:numPr>
          <w:ilvl w:val="0"/>
          <w:numId w:val="21"/>
        </w:numPr>
        <w:tabs>
          <w:tab w:val="left" w:pos="851"/>
        </w:tabs>
        <w:adjustRightInd w:val="0"/>
        <w:spacing w:line="360" w:lineRule="auto"/>
        <w:ind w:left="0" w:firstLine="567"/>
        <w:contextualSpacing/>
        <w:jc w:val="both"/>
        <w:rPr>
          <w:sz w:val="28"/>
          <w:szCs w:val="28"/>
        </w:rPr>
      </w:pPr>
      <w:r w:rsidRPr="00CB1E0F">
        <w:rPr>
          <w:sz w:val="28"/>
          <w:szCs w:val="28"/>
        </w:rPr>
        <w:t>промышленные здания до +8 ºС;</w:t>
      </w:r>
    </w:p>
    <w:p w:rsidR="00CB1E0F" w:rsidRPr="00CB1E0F" w:rsidRDefault="00CB1E0F" w:rsidP="00CB1E0F">
      <w:pPr>
        <w:adjustRightInd w:val="0"/>
        <w:spacing w:line="360" w:lineRule="auto"/>
        <w:ind w:firstLine="567"/>
        <w:jc w:val="both"/>
        <w:rPr>
          <w:sz w:val="28"/>
          <w:szCs w:val="28"/>
        </w:rPr>
      </w:pPr>
      <w:r w:rsidRPr="00CB1E0F">
        <w:rPr>
          <w:sz w:val="28"/>
          <w:szCs w:val="28"/>
        </w:rPr>
        <w:t>Третья категория – остальные здания.</w:t>
      </w:r>
    </w:p>
    <w:p w:rsidR="00CB1E0F" w:rsidRPr="00CB1E0F" w:rsidRDefault="00CB1E0F" w:rsidP="00CB1E0F">
      <w:pPr>
        <w:adjustRightInd w:val="0"/>
        <w:spacing w:line="360" w:lineRule="auto"/>
        <w:ind w:firstLine="567"/>
        <w:jc w:val="both"/>
        <w:rPr>
          <w:sz w:val="28"/>
          <w:szCs w:val="28"/>
        </w:rPr>
      </w:pPr>
      <w:r w:rsidRPr="00CB1E0F">
        <w:rPr>
          <w:sz w:val="28"/>
          <w:szCs w:val="28"/>
        </w:rPr>
        <w:t xml:space="preserve">Расчет вероятности безотказной работы тепловой сети (не резервируемых участков) по отношению к каждому потребителю рекомендуется выполнять с применением алгоритма, используя методику в пункте 169 в Приложении 9 Методических рекомендаций. </w:t>
      </w:r>
    </w:p>
    <w:p w:rsidR="00CB1E0F" w:rsidRPr="00CB1E0F" w:rsidRDefault="00CB1E0F" w:rsidP="00CB1E0F">
      <w:pPr>
        <w:adjustRightInd w:val="0"/>
        <w:spacing w:line="360" w:lineRule="auto"/>
        <w:ind w:firstLine="567"/>
        <w:jc w:val="both"/>
        <w:rPr>
          <w:sz w:val="28"/>
          <w:szCs w:val="28"/>
        </w:rPr>
      </w:pPr>
      <w:r w:rsidRPr="00CB1E0F">
        <w:rPr>
          <w:sz w:val="28"/>
          <w:szCs w:val="28"/>
        </w:rPr>
        <w:t xml:space="preserve">Тепловые сети подразделяются на магистральные, распределительные, квартальные и ответвления от магистральных и распределительных тепловых </w:t>
      </w:r>
      <w:r w:rsidRPr="00CB1E0F">
        <w:rPr>
          <w:color w:val="000000"/>
          <w:sz w:val="28"/>
          <w:szCs w:val="28"/>
        </w:rPr>
        <w:t xml:space="preserve">сетей </w:t>
      </w:r>
      <w:r w:rsidRPr="00CB1E0F">
        <w:rPr>
          <w:sz w:val="28"/>
          <w:szCs w:val="28"/>
        </w:rPr>
        <w:t xml:space="preserve">к отдельным зданиям и сооружениям. Разделение тепловых сетей устанавливается проектом или эксплуатационной организацией. </w:t>
      </w:r>
    </w:p>
    <w:p w:rsidR="00CB1E0F" w:rsidRPr="00CB1E0F" w:rsidRDefault="00CB1E0F" w:rsidP="00CB1E0F">
      <w:pPr>
        <w:adjustRightInd w:val="0"/>
        <w:spacing w:line="360" w:lineRule="auto"/>
        <w:ind w:firstLine="567"/>
        <w:jc w:val="both"/>
        <w:rPr>
          <w:sz w:val="28"/>
          <w:szCs w:val="28"/>
        </w:rPr>
      </w:pPr>
      <w:r w:rsidRPr="00CB1E0F">
        <w:rPr>
          <w:sz w:val="28"/>
          <w:szCs w:val="28"/>
        </w:rPr>
        <w:t>Расчет надежности теплоснабжения не резервируемых участков тепловой сети производится на основе данных по отказам и восстановлениям (времени, затраченном на ремонт участка) всех участков тепловых сетей за несколько лет их работы.</w:t>
      </w:r>
    </w:p>
    <w:p w:rsidR="00CB1E0F" w:rsidRPr="00CB1E0F" w:rsidRDefault="00CB1E0F" w:rsidP="00CB1E0F">
      <w:pPr>
        <w:adjustRightInd w:val="0"/>
        <w:spacing w:line="360" w:lineRule="auto"/>
        <w:ind w:firstLine="567"/>
        <w:jc w:val="both"/>
        <w:rPr>
          <w:color w:val="000000"/>
          <w:sz w:val="28"/>
          <w:szCs w:val="28"/>
        </w:rPr>
      </w:pPr>
      <w:r w:rsidRPr="00CB1E0F">
        <w:rPr>
          <w:color w:val="000000"/>
          <w:sz w:val="28"/>
          <w:szCs w:val="28"/>
        </w:rPr>
        <w:t xml:space="preserve">В соответствии с СП 124.13330.2012 расчет надежности теплоснабжения должен </w:t>
      </w:r>
      <w:r w:rsidRPr="00CB1E0F">
        <w:rPr>
          <w:color w:val="000000"/>
          <w:sz w:val="28"/>
          <w:szCs w:val="28"/>
        </w:rPr>
        <w:lastRenderedPageBreak/>
        <w:t xml:space="preserve">производиться для каждого потребителя, при этом минимально допустимые показатели вероятности безотказной работы следует принимать (пункт «6.28») для: </w:t>
      </w:r>
    </w:p>
    <w:p w:rsidR="00CB1E0F" w:rsidRPr="00CB1E0F" w:rsidRDefault="00CB1E0F" w:rsidP="00CB1E0F">
      <w:pPr>
        <w:widowControl/>
        <w:numPr>
          <w:ilvl w:val="0"/>
          <w:numId w:val="22"/>
        </w:numPr>
        <w:tabs>
          <w:tab w:val="left" w:pos="0"/>
          <w:tab w:val="left" w:pos="851"/>
        </w:tabs>
        <w:adjustRightInd w:val="0"/>
        <w:spacing w:line="360" w:lineRule="auto"/>
        <w:ind w:left="0" w:firstLine="567"/>
        <w:jc w:val="both"/>
        <w:rPr>
          <w:color w:val="000000"/>
          <w:sz w:val="28"/>
          <w:szCs w:val="28"/>
        </w:rPr>
      </w:pPr>
      <w:r w:rsidRPr="00CB1E0F">
        <w:rPr>
          <w:color w:val="000000"/>
          <w:sz w:val="28"/>
          <w:szCs w:val="28"/>
        </w:rPr>
        <w:t xml:space="preserve">источника теплоты Рит = 0,97; </w:t>
      </w:r>
    </w:p>
    <w:p w:rsidR="00CB1E0F" w:rsidRPr="00CB1E0F" w:rsidRDefault="00CB1E0F" w:rsidP="00CB1E0F">
      <w:pPr>
        <w:widowControl/>
        <w:numPr>
          <w:ilvl w:val="0"/>
          <w:numId w:val="22"/>
        </w:numPr>
        <w:tabs>
          <w:tab w:val="left" w:pos="0"/>
          <w:tab w:val="left" w:pos="851"/>
        </w:tabs>
        <w:adjustRightInd w:val="0"/>
        <w:spacing w:line="360" w:lineRule="auto"/>
        <w:ind w:left="0" w:firstLine="567"/>
        <w:jc w:val="both"/>
        <w:rPr>
          <w:color w:val="000000"/>
          <w:sz w:val="28"/>
          <w:szCs w:val="28"/>
        </w:rPr>
      </w:pPr>
      <w:r w:rsidRPr="00CB1E0F">
        <w:rPr>
          <w:color w:val="000000"/>
          <w:sz w:val="28"/>
          <w:szCs w:val="28"/>
        </w:rPr>
        <w:t xml:space="preserve">тепловых сетей Ртс = 0,9; </w:t>
      </w:r>
    </w:p>
    <w:p w:rsidR="00CB1E0F" w:rsidRPr="00CB1E0F" w:rsidRDefault="00CB1E0F" w:rsidP="00CB1E0F">
      <w:pPr>
        <w:widowControl/>
        <w:numPr>
          <w:ilvl w:val="0"/>
          <w:numId w:val="22"/>
        </w:numPr>
        <w:tabs>
          <w:tab w:val="left" w:pos="0"/>
          <w:tab w:val="left" w:pos="851"/>
        </w:tabs>
        <w:adjustRightInd w:val="0"/>
        <w:spacing w:line="360" w:lineRule="auto"/>
        <w:ind w:left="0" w:firstLine="567"/>
        <w:jc w:val="both"/>
        <w:rPr>
          <w:color w:val="000000"/>
          <w:sz w:val="28"/>
          <w:szCs w:val="28"/>
        </w:rPr>
      </w:pPr>
      <w:r w:rsidRPr="00CB1E0F">
        <w:rPr>
          <w:color w:val="000000"/>
          <w:sz w:val="28"/>
          <w:szCs w:val="28"/>
        </w:rPr>
        <w:t xml:space="preserve">потребителя теплоты Рпт = 0,99; </w:t>
      </w:r>
    </w:p>
    <w:p w:rsidR="00CB1E0F" w:rsidRPr="00CB1E0F" w:rsidRDefault="00CB1E0F" w:rsidP="00CB1E0F">
      <w:pPr>
        <w:widowControl/>
        <w:numPr>
          <w:ilvl w:val="0"/>
          <w:numId w:val="22"/>
        </w:numPr>
        <w:tabs>
          <w:tab w:val="left" w:pos="0"/>
          <w:tab w:val="left" w:pos="851"/>
        </w:tabs>
        <w:autoSpaceDE/>
        <w:autoSpaceDN/>
        <w:spacing w:line="360" w:lineRule="auto"/>
        <w:ind w:left="0" w:firstLine="567"/>
        <w:contextualSpacing/>
        <w:jc w:val="both"/>
        <w:rPr>
          <w:b/>
          <w:sz w:val="28"/>
          <w:szCs w:val="28"/>
        </w:rPr>
      </w:pPr>
      <w:r w:rsidRPr="00CB1E0F">
        <w:rPr>
          <w:sz w:val="28"/>
          <w:szCs w:val="28"/>
        </w:rPr>
        <w:t>СЦТ в целом Рсцт = 0,9*0,97*0,99 = 0,86.</w:t>
      </w:r>
    </w:p>
    <w:p w:rsidR="00CB1E0F" w:rsidRPr="00CB1E0F" w:rsidRDefault="00CB1E0F" w:rsidP="00CB1E0F">
      <w:pPr>
        <w:spacing w:line="360" w:lineRule="auto"/>
        <w:ind w:firstLine="567"/>
        <w:contextualSpacing/>
        <w:jc w:val="both"/>
        <w:rPr>
          <w:sz w:val="28"/>
          <w:szCs w:val="28"/>
        </w:rPr>
      </w:pPr>
      <w:r w:rsidRPr="00CB1E0F">
        <w:rPr>
          <w:sz w:val="28"/>
          <w:szCs w:val="28"/>
        </w:rPr>
        <w:t>Расчет вероятности безотказной работы тепловой сети по отношению к каждому потребителю рекомендуется выполнять с применением следующего алгоритма:</w:t>
      </w:r>
    </w:p>
    <w:p w:rsidR="00CB1E0F" w:rsidRPr="00CB1E0F" w:rsidRDefault="00CB1E0F" w:rsidP="00CB1E0F">
      <w:pPr>
        <w:widowControl/>
        <w:numPr>
          <w:ilvl w:val="0"/>
          <w:numId w:val="23"/>
        </w:numPr>
        <w:tabs>
          <w:tab w:val="left" w:pos="851"/>
        </w:tabs>
        <w:autoSpaceDE/>
        <w:autoSpaceDN/>
        <w:spacing w:line="360" w:lineRule="auto"/>
        <w:ind w:left="0" w:firstLine="567"/>
        <w:contextualSpacing/>
        <w:jc w:val="both"/>
        <w:rPr>
          <w:b/>
          <w:sz w:val="28"/>
          <w:szCs w:val="28"/>
        </w:rPr>
      </w:pPr>
      <w:r w:rsidRPr="00CB1E0F">
        <w:rPr>
          <w:sz w:val="28"/>
          <w:szCs w:val="28"/>
        </w:rPr>
        <w:t>Определение пути передачи теплоносителя от источника до потребителя, по отношению к которому выполняется расчет вероятности безотказной работы тепловой сети.</w:t>
      </w:r>
    </w:p>
    <w:p w:rsidR="00CB1E0F" w:rsidRPr="00CB1E0F" w:rsidRDefault="00CB1E0F" w:rsidP="00CB1E0F">
      <w:pPr>
        <w:widowControl/>
        <w:numPr>
          <w:ilvl w:val="0"/>
          <w:numId w:val="23"/>
        </w:numPr>
        <w:tabs>
          <w:tab w:val="left" w:pos="851"/>
        </w:tabs>
        <w:autoSpaceDE/>
        <w:autoSpaceDN/>
        <w:spacing w:line="360" w:lineRule="auto"/>
        <w:ind w:left="0" w:firstLine="567"/>
        <w:contextualSpacing/>
        <w:jc w:val="both"/>
        <w:rPr>
          <w:b/>
          <w:sz w:val="28"/>
          <w:szCs w:val="28"/>
        </w:rPr>
      </w:pPr>
      <w:r w:rsidRPr="00CB1E0F">
        <w:rPr>
          <w:sz w:val="28"/>
          <w:szCs w:val="28"/>
        </w:rPr>
        <w:t>Для каждого участка тепловой сети устанавливаются: год его ввода в эксплуатацию, диаметр и протяженность.</w:t>
      </w:r>
    </w:p>
    <w:p w:rsidR="00CB1E0F" w:rsidRPr="00CB1E0F" w:rsidRDefault="00CB1E0F" w:rsidP="00CB1E0F">
      <w:pPr>
        <w:widowControl/>
        <w:numPr>
          <w:ilvl w:val="0"/>
          <w:numId w:val="23"/>
        </w:numPr>
        <w:tabs>
          <w:tab w:val="left" w:pos="851"/>
        </w:tabs>
        <w:autoSpaceDE/>
        <w:autoSpaceDN/>
        <w:spacing w:line="360" w:lineRule="auto"/>
        <w:ind w:left="0" w:firstLine="567"/>
        <w:contextualSpacing/>
        <w:jc w:val="both"/>
        <w:rPr>
          <w:b/>
          <w:sz w:val="28"/>
          <w:szCs w:val="28"/>
        </w:rPr>
      </w:pPr>
      <w:r w:rsidRPr="00CB1E0F">
        <w:rPr>
          <w:sz w:val="28"/>
          <w:szCs w:val="28"/>
        </w:rPr>
        <w:t xml:space="preserve"> На основе обработки данных по отказам и восстановлениям (времени, затраченном на ремонт участка) всех участков тепловых сетей за несколько лет их работы устанавливаются следующие зависимости:</w:t>
      </w:r>
    </w:p>
    <w:p w:rsidR="00CB1E0F" w:rsidRPr="00CB1E0F" w:rsidRDefault="00CB1E0F" w:rsidP="00CB1E0F">
      <w:pPr>
        <w:widowControl/>
        <w:numPr>
          <w:ilvl w:val="0"/>
          <w:numId w:val="24"/>
        </w:numPr>
        <w:tabs>
          <w:tab w:val="left" w:pos="851"/>
        </w:tabs>
        <w:autoSpaceDE/>
        <w:autoSpaceDN/>
        <w:spacing w:line="360" w:lineRule="auto"/>
        <w:ind w:left="0" w:firstLine="567"/>
        <w:contextualSpacing/>
        <w:jc w:val="both"/>
        <w:rPr>
          <w:sz w:val="28"/>
          <w:szCs w:val="28"/>
        </w:rPr>
      </w:pPr>
      <w:r w:rsidRPr="00CB1E0F">
        <w:rPr>
          <w:sz w:val="28"/>
          <w:szCs w:val="28"/>
        </w:rPr>
        <w:t>средневзвешенная частота (интенсивность) устойчивых отказов участков тепловой сети (λ</w:t>
      </w:r>
      <w:r w:rsidRPr="00CB1E0F">
        <w:rPr>
          <w:sz w:val="28"/>
          <w:szCs w:val="28"/>
          <w:vertAlign w:val="subscript"/>
        </w:rPr>
        <w:t>0</w:t>
      </w:r>
      <w:r w:rsidRPr="00CB1E0F">
        <w:rPr>
          <w:sz w:val="28"/>
          <w:szCs w:val="28"/>
        </w:rPr>
        <w:t>). При отсутствии данных принимается λ</w:t>
      </w:r>
      <w:r w:rsidRPr="00CB1E0F">
        <w:rPr>
          <w:sz w:val="28"/>
          <w:szCs w:val="28"/>
          <w:vertAlign w:val="subscript"/>
        </w:rPr>
        <w:t xml:space="preserve">0 </w:t>
      </w:r>
      <w:r w:rsidRPr="00CB1E0F">
        <w:rPr>
          <w:sz w:val="28"/>
          <w:szCs w:val="28"/>
        </w:rPr>
        <w:t>= 5,7·10</w:t>
      </w:r>
      <w:r w:rsidRPr="00CB1E0F">
        <w:rPr>
          <w:sz w:val="28"/>
          <w:szCs w:val="28"/>
          <w:vertAlign w:val="superscript"/>
        </w:rPr>
        <w:t>-6</w:t>
      </w:r>
      <w:r w:rsidRPr="00CB1E0F">
        <w:rPr>
          <w:sz w:val="28"/>
          <w:szCs w:val="28"/>
        </w:rPr>
        <w:t xml:space="preserve"> </w:t>
      </w:r>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ч·км</m:t>
            </m:r>
          </m:den>
        </m:f>
      </m:oMath>
      <w:r w:rsidRPr="00CB1E0F">
        <w:rPr>
          <w:sz w:val="28"/>
          <w:szCs w:val="28"/>
        </w:rPr>
        <w:t>;</w:t>
      </w:r>
    </w:p>
    <w:p w:rsidR="00CB1E0F" w:rsidRPr="00CB1E0F" w:rsidRDefault="00CB1E0F" w:rsidP="00CB1E0F">
      <w:pPr>
        <w:widowControl/>
        <w:numPr>
          <w:ilvl w:val="0"/>
          <w:numId w:val="24"/>
        </w:numPr>
        <w:tabs>
          <w:tab w:val="left" w:pos="851"/>
        </w:tabs>
        <w:autoSpaceDE/>
        <w:autoSpaceDN/>
        <w:spacing w:line="360" w:lineRule="auto"/>
        <w:ind w:left="0" w:firstLine="567"/>
        <w:contextualSpacing/>
        <w:jc w:val="both"/>
        <w:rPr>
          <w:sz w:val="28"/>
          <w:szCs w:val="28"/>
        </w:rPr>
      </w:pPr>
      <w:r w:rsidRPr="00CB1E0F">
        <w:rPr>
          <w:sz w:val="28"/>
          <w:szCs w:val="28"/>
        </w:rPr>
        <w:t>средневзвешенная продолжительность ремонта (восстановления) участков тепловой сети в зависимости от диаметра участка.</w:t>
      </w:r>
    </w:p>
    <w:p w:rsidR="00CB1E0F" w:rsidRPr="00CB1E0F" w:rsidRDefault="00CB1E0F" w:rsidP="00CB1E0F">
      <w:pPr>
        <w:spacing w:line="360" w:lineRule="auto"/>
        <w:ind w:firstLine="567"/>
        <w:contextualSpacing/>
        <w:jc w:val="both"/>
        <w:rPr>
          <w:sz w:val="28"/>
          <w:szCs w:val="28"/>
        </w:rPr>
      </w:pPr>
      <w:r w:rsidRPr="00CB1E0F">
        <w:rPr>
          <w:sz w:val="28"/>
          <w:szCs w:val="28"/>
        </w:rPr>
        <w:t>Интенсивность отказов всей тепловой сети по отношению к потребителю представляется как последовательное (в смысле надежности) соединение элементов, при котором отказ одного из всей совокупности элементов приводит к отказу всей системы в целом. Средняя вероятность безотказной работы системы, состоящей из последовательно соединенных элементов будет равна произведению вероятностей безотказной работы:</w:t>
      </w:r>
    </w:p>
    <w:p w:rsidR="00CB1E0F" w:rsidRPr="00CB1E0F" w:rsidRDefault="00380DF7" w:rsidP="00CB1E0F">
      <w:pPr>
        <w:spacing w:line="360" w:lineRule="auto"/>
        <w:contextualSpacing/>
        <w:jc w:val="center"/>
        <w:rPr>
          <w:sz w:val="28"/>
          <w:szCs w:val="28"/>
        </w:rPr>
      </w:pPr>
      <m:oMath>
        <m:sSub>
          <m:sSubPr>
            <m:ctrlPr>
              <w:rPr>
                <w:rFonts w:ascii="Cambria Math" w:hAnsi="Cambria Math"/>
                <w:sz w:val="28"/>
                <w:szCs w:val="28"/>
              </w:rPr>
            </m:ctrlPr>
          </m:sSubPr>
          <m:e>
            <m:r>
              <m:rPr>
                <m:sty m:val="p"/>
              </m:rPr>
              <w:rPr>
                <w:rFonts w:ascii="Cambria Math" w:hAnsi="Cambria Math"/>
                <w:sz w:val="28"/>
                <w:szCs w:val="28"/>
              </w:rPr>
              <m:t>Р</m:t>
            </m:r>
          </m:e>
          <m:sub>
            <m:r>
              <m:rPr>
                <m:sty m:val="p"/>
              </m:rPr>
              <w:rPr>
                <w:rFonts w:ascii="Cambria Math" w:hAnsi="Cambria Math"/>
                <w:sz w:val="28"/>
                <w:szCs w:val="28"/>
              </w:rPr>
              <m:t>с</m:t>
            </m:r>
          </m:sub>
        </m:sSub>
        <m:r>
          <w:rPr>
            <w:rFonts w:ascii="Cambria Math" w:eastAsia="Cambria Math" w:hAnsi="Cambria Math"/>
            <w:sz w:val="28"/>
            <w:szCs w:val="28"/>
          </w:rPr>
          <m:t>=</m:t>
        </m:r>
        <m:nary>
          <m:naryPr>
            <m:chr m:val="∑"/>
            <m:grow m:val="1"/>
            <m:ctrlPr>
              <w:rPr>
                <w:rFonts w:ascii="Cambria Math" w:hAnsi="Cambria Math"/>
                <w:sz w:val="28"/>
                <w:szCs w:val="28"/>
              </w:rPr>
            </m:ctrlPr>
          </m:naryPr>
          <m:sub>
            <m:r>
              <w:rPr>
                <w:rFonts w:ascii="Cambria Math" w:eastAsia="Cambria Math" w:hAnsi="Cambria Math"/>
                <w:sz w:val="28"/>
                <w:szCs w:val="28"/>
                <w:lang w:val="en-US"/>
              </w:rPr>
              <m:t>i</m:t>
            </m:r>
            <m:r>
              <w:rPr>
                <w:rFonts w:ascii="Cambria Math" w:eastAsia="Cambria Math" w:hAnsi="Cambria Math"/>
                <w:sz w:val="28"/>
                <w:szCs w:val="28"/>
              </w:rPr>
              <m:t>=4</m:t>
            </m:r>
          </m:sub>
          <m:sup>
            <m:r>
              <w:rPr>
                <w:rFonts w:ascii="Cambria Math" w:eastAsia="Cambria Math" w:hAnsi="Cambria Math"/>
                <w:sz w:val="28"/>
                <w:szCs w:val="28"/>
              </w:rPr>
              <m:t>n</m:t>
            </m:r>
          </m:sup>
          <m:e>
            <m:sSub>
              <m:sSubPr>
                <m:ctrlPr>
                  <w:rPr>
                    <w:rFonts w:ascii="Cambria Math" w:hAnsi="Cambria Math"/>
                    <w:sz w:val="28"/>
                    <w:szCs w:val="28"/>
                  </w:rPr>
                </m:ctrlPr>
              </m:sSubPr>
              <m:e>
                <m:r>
                  <m:rPr>
                    <m:sty m:val="p"/>
                  </m:rPr>
                  <w:rPr>
                    <w:rFonts w:ascii="Cambria Math" w:hAnsi="Cambria Math"/>
                    <w:sz w:val="28"/>
                    <w:szCs w:val="28"/>
                  </w:rPr>
                  <m:t>P</m:t>
                </m:r>
              </m:e>
              <m:sub>
                <m:r>
                  <m:rPr>
                    <m:sty m:val="p"/>
                  </m:rPr>
                  <w:rPr>
                    <w:rFonts w:ascii="Cambria Math" w:hAnsi="Cambria Math"/>
                    <w:sz w:val="28"/>
                    <w:szCs w:val="28"/>
                  </w:rPr>
                  <m:t>i</m:t>
                </m:r>
              </m:sub>
            </m:sSub>
            <m:r>
              <m:rPr>
                <m:sty m:val="p"/>
              </m:rPr>
              <w:rPr>
                <w:rFonts w:ascii="Cambria Math" w:hAns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1</m:t>
                    </m:r>
                  </m:sub>
                </m:sSub>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1</m:t>
                    </m:r>
                  </m:sub>
                </m:sSub>
                <m:r>
                  <m:rPr>
                    <m:sty m:val="p"/>
                  </m:rPr>
                  <w:rPr>
                    <w:rFonts w:ascii="Cambria Math" w:hAnsi="Cambria Math"/>
                    <w:sz w:val="28"/>
                    <w:szCs w:val="28"/>
                  </w:rPr>
                  <m:t>t</m:t>
                </m:r>
              </m:sup>
            </m:sSup>
          </m:e>
        </m:nary>
        <m:r>
          <m:rPr>
            <m:sty m:val="p"/>
          </m:rPr>
          <w:rPr>
            <w:rFonts w:ascii="Cambria Math" w:hAns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2</m:t>
                </m:r>
              </m:sub>
            </m:sSub>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2</m:t>
                </m:r>
              </m:sub>
            </m:sSub>
            <m:r>
              <m:rPr>
                <m:sty m:val="p"/>
              </m:rPr>
              <w:rPr>
                <w:rFonts w:ascii="Cambria Math" w:hAnsi="Cambria Math"/>
                <w:sz w:val="28"/>
                <w:szCs w:val="28"/>
              </w:rPr>
              <m:t>t</m:t>
            </m:r>
          </m:sup>
        </m:sSup>
        <m:r>
          <m:rPr>
            <m:sty m:val="p"/>
          </m:rPr>
          <w:rPr>
            <w:rFonts w:ascii="Cambria Math" w:hAnsi="Cambria Math"/>
            <w:sz w:val="28"/>
            <w:szCs w:val="28"/>
          </w:rPr>
          <m:t>∙…∙</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n</m:t>
                </m:r>
              </m:sub>
            </m:sSub>
            <m:sSub>
              <m:sSubPr>
                <m:ctrlPr>
                  <w:rPr>
                    <w:rFonts w:ascii="Cambria Math" w:hAnsi="Cambria Math"/>
                    <w:sz w:val="28"/>
                    <w:szCs w:val="28"/>
                  </w:rPr>
                </m:ctrlPr>
              </m:sSubPr>
              <m:e>
                <m:r>
                  <m:rPr>
                    <m:sty m:val="p"/>
                  </m:rPr>
                  <w:rPr>
                    <w:rFonts w:ascii="Cambria Math" w:hAnsi="Cambria Math"/>
                    <w:sz w:val="28"/>
                    <w:szCs w:val="28"/>
                  </w:rPr>
                  <m:t>L</m:t>
                </m:r>
              </m:e>
              <m:sub>
                <m:r>
                  <m:rPr>
                    <m:sty m:val="p"/>
                  </m:rPr>
                  <w:rPr>
                    <w:rFonts w:ascii="Cambria Math" w:hAnsi="Cambria Math"/>
                    <w:sz w:val="28"/>
                    <w:szCs w:val="28"/>
                  </w:rPr>
                  <m:t>n</m:t>
                </m:r>
              </m:sub>
            </m:sSub>
            <m:r>
              <m:rPr>
                <m:sty m:val="p"/>
              </m:rPr>
              <w:rPr>
                <w:rFonts w:ascii="Cambria Math" w:hAnsi="Cambria Math"/>
                <w:sz w:val="28"/>
                <w:szCs w:val="28"/>
              </w:rPr>
              <m:t>t</m:t>
            </m:r>
          </m:sup>
        </m:sSup>
        <m:r>
          <m:rPr>
            <m:sty m:val="p"/>
          </m:rPr>
          <w:rPr>
            <w:rFonts w:ascii="Cambria Math" w:hAnsi="Cambria Math"/>
            <w:sz w:val="28"/>
            <w:szCs w:val="28"/>
          </w:rPr>
          <m:t xml:space="preserve">= </m:t>
        </m:r>
        <m:sSup>
          <m:sSupPr>
            <m:ctrlPr>
              <w:rPr>
                <w:rFonts w:ascii="Cambria Math" w:hAnsi="Cambria Math"/>
                <w:sz w:val="28"/>
                <w:szCs w:val="28"/>
              </w:rPr>
            </m:ctrlPr>
          </m:sSupPr>
          <m:e>
            <m:r>
              <m:rPr>
                <m:sty m:val="p"/>
              </m:rPr>
              <w:rPr>
                <w:rFonts w:ascii="Cambria Math" w:hAnsi="Cambria Math"/>
                <w:sz w:val="28"/>
                <w:szCs w:val="28"/>
              </w:rPr>
              <m:t>e</m:t>
            </m:r>
          </m:e>
          <m:sup>
            <m:r>
              <m:rPr>
                <m:sty m:val="p"/>
              </m:rPr>
              <w:rPr>
                <w:rFonts w:ascii="Cambria Math" w:hAnsi="Cambria Math"/>
                <w:sz w:val="28"/>
                <w:szCs w:val="28"/>
              </w:rPr>
              <m:t>-</m:t>
            </m:r>
            <m:sSub>
              <m:sSubPr>
                <m:ctrlPr>
                  <w:rPr>
                    <w:rFonts w:ascii="Cambria Math" w:hAnsi="Cambria Math"/>
                    <w:sz w:val="28"/>
                    <w:szCs w:val="28"/>
                  </w:rPr>
                </m:ctrlPr>
              </m:sSubPr>
              <m:e>
                <m:r>
                  <m:rPr>
                    <m:sty m:val="p"/>
                  </m:rPr>
                  <w:rPr>
                    <w:rFonts w:ascii="Cambria Math" w:hAnsi="Cambria Math"/>
                    <w:sz w:val="28"/>
                    <w:szCs w:val="28"/>
                  </w:rPr>
                  <m:t>λ</m:t>
                </m:r>
              </m:e>
              <m:sub>
                <m:r>
                  <m:rPr>
                    <m:sty m:val="p"/>
                  </m:rPr>
                  <w:rPr>
                    <w:rFonts w:ascii="Cambria Math" w:hAnsi="Cambria Math"/>
                    <w:sz w:val="28"/>
                    <w:szCs w:val="28"/>
                  </w:rPr>
                  <m:t>c</m:t>
                </m:r>
              </m:sub>
            </m:sSub>
            <m:r>
              <m:rPr>
                <m:sty m:val="p"/>
              </m:rPr>
              <w:rPr>
                <w:rFonts w:ascii="Cambria Math" w:hAnsi="Cambria Math"/>
                <w:sz w:val="28"/>
                <w:szCs w:val="28"/>
              </w:rPr>
              <m:t>t</m:t>
            </m:r>
          </m:sup>
        </m:sSup>
      </m:oMath>
      <w:r w:rsidR="00CB1E0F" w:rsidRPr="00CB1E0F">
        <w:rPr>
          <w:sz w:val="28"/>
          <w:szCs w:val="28"/>
        </w:rPr>
        <w:t>,</w:t>
      </w:r>
    </w:p>
    <w:p w:rsidR="00CB1E0F" w:rsidRPr="00CB1E0F" w:rsidRDefault="00CB1E0F" w:rsidP="00CB1E0F">
      <w:pPr>
        <w:spacing w:before="120" w:line="360" w:lineRule="auto"/>
        <w:ind w:firstLine="567"/>
        <w:contextualSpacing/>
        <w:jc w:val="both"/>
        <w:rPr>
          <w:sz w:val="28"/>
          <w:szCs w:val="28"/>
        </w:rPr>
      </w:pPr>
      <w:r w:rsidRPr="00CB1E0F">
        <w:rPr>
          <w:sz w:val="28"/>
          <w:szCs w:val="28"/>
        </w:rPr>
        <w:t>где λ</w:t>
      </w:r>
      <w:r w:rsidRPr="00CB1E0F">
        <w:rPr>
          <w:sz w:val="28"/>
          <w:szCs w:val="28"/>
          <w:vertAlign w:val="subscript"/>
        </w:rPr>
        <w:t>с</w:t>
      </w:r>
      <w:r w:rsidRPr="00CB1E0F">
        <w:rPr>
          <w:sz w:val="28"/>
          <w:szCs w:val="28"/>
        </w:rPr>
        <w:t>, 1/час – интенсивность отказов всего последовательного соединения равна сумме интенсивностей отказов на каждом участке, которая рассчитывается по формуле:</w:t>
      </w:r>
    </w:p>
    <w:p w:rsidR="00CB1E0F" w:rsidRPr="00CB1E0F" w:rsidRDefault="00CB1E0F" w:rsidP="00CB1E0F">
      <w:pPr>
        <w:spacing w:line="360" w:lineRule="auto"/>
        <w:contextualSpacing/>
        <w:jc w:val="center"/>
        <w:rPr>
          <w:sz w:val="28"/>
          <w:szCs w:val="28"/>
        </w:rPr>
      </w:pPr>
      <w:r w:rsidRPr="00CB1E0F">
        <w:rPr>
          <w:sz w:val="28"/>
          <w:szCs w:val="28"/>
        </w:rPr>
        <w:lastRenderedPageBreak/>
        <w:t>λ</w:t>
      </w:r>
      <w:r w:rsidRPr="00CB1E0F">
        <w:rPr>
          <w:sz w:val="28"/>
          <w:szCs w:val="28"/>
          <w:vertAlign w:val="subscript"/>
        </w:rPr>
        <w:t>с</w:t>
      </w:r>
      <w:r w:rsidRPr="00CB1E0F">
        <w:rPr>
          <w:sz w:val="28"/>
          <w:szCs w:val="28"/>
        </w:rPr>
        <w:t xml:space="preserve"> = L</w:t>
      </w:r>
      <w:r w:rsidRPr="00CB1E0F">
        <w:rPr>
          <w:sz w:val="28"/>
          <w:szCs w:val="28"/>
          <w:vertAlign w:val="subscript"/>
        </w:rPr>
        <w:t>1</w:t>
      </w:r>
      <w:r w:rsidRPr="00CB1E0F">
        <w:rPr>
          <w:sz w:val="28"/>
          <w:szCs w:val="28"/>
        </w:rPr>
        <w:t xml:space="preserve"> λ</w:t>
      </w:r>
      <w:r w:rsidRPr="00CB1E0F">
        <w:rPr>
          <w:sz w:val="28"/>
          <w:szCs w:val="28"/>
          <w:vertAlign w:val="subscript"/>
        </w:rPr>
        <w:t>1</w:t>
      </w:r>
      <w:r w:rsidRPr="00CB1E0F">
        <w:rPr>
          <w:sz w:val="28"/>
          <w:szCs w:val="28"/>
        </w:rPr>
        <w:t>+ L</w:t>
      </w:r>
      <w:r w:rsidRPr="00CB1E0F">
        <w:rPr>
          <w:sz w:val="28"/>
          <w:szCs w:val="28"/>
          <w:vertAlign w:val="subscript"/>
        </w:rPr>
        <w:t>2</w:t>
      </w:r>
      <w:r w:rsidRPr="00CB1E0F">
        <w:rPr>
          <w:sz w:val="28"/>
          <w:szCs w:val="28"/>
        </w:rPr>
        <w:t xml:space="preserve"> λ</w:t>
      </w:r>
      <w:r w:rsidRPr="00CB1E0F">
        <w:rPr>
          <w:sz w:val="28"/>
          <w:szCs w:val="28"/>
          <w:vertAlign w:val="subscript"/>
        </w:rPr>
        <w:t>2</w:t>
      </w:r>
      <w:r w:rsidRPr="00CB1E0F">
        <w:rPr>
          <w:sz w:val="28"/>
          <w:szCs w:val="28"/>
        </w:rPr>
        <w:t>+… L</w:t>
      </w:r>
      <w:r w:rsidRPr="00CB1E0F">
        <w:rPr>
          <w:sz w:val="28"/>
          <w:szCs w:val="28"/>
          <w:vertAlign w:val="subscript"/>
          <w:lang w:val="en-US"/>
        </w:rPr>
        <w:t>n</w:t>
      </w:r>
      <w:r w:rsidRPr="00CB1E0F">
        <w:rPr>
          <w:sz w:val="28"/>
          <w:szCs w:val="28"/>
        </w:rPr>
        <w:t xml:space="preserve"> λ</w:t>
      </w:r>
      <w:r w:rsidRPr="00CB1E0F">
        <w:rPr>
          <w:sz w:val="28"/>
          <w:szCs w:val="28"/>
          <w:vertAlign w:val="subscript"/>
          <w:lang w:val="en-US"/>
        </w:rPr>
        <w:t>n</w:t>
      </w:r>
      <w:r w:rsidRPr="00CB1E0F">
        <w:rPr>
          <w:sz w:val="28"/>
          <w:szCs w:val="28"/>
        </w:rPr>
        <w:t xml:space="preserve"> .</w:t>
      </w:r>
    </w:p>
    <w:p w:rsidR="00CB1E0F" w:rsidRPr="00CB1E0F" w:rsidRDefault="00CB1E0F" w:rsidP="00CB1E0F">
      <w:pPr>
        <w:spacing w:line="360" w:lineRule="auto"/>
        <w:ind w:firstLine="567"/>
        <w:contextualSpacing/>
        <w:jc w:val="both"/>
        <w:rPr>
          <w:sz w:val="28"/>
          <w:szCs w:val="28"/>
        </w:rPr>
      </w:pPr>
      <w:r w:rsidRPr="00CB1E0F">
        <w:rPr>
          <w:sz w:val="28"/>
          <w:szCs w:val="28"/>
        </w:rPr>
        <w:t xml:space="preserve">Для описания параметрической зависимости интенсивности отказов рекомендуется использовать зависимость от срока эксплуатации λ(t), </w:t>
      </w:r>
      <m:oMath>
        <m:f>
          <m:fPr>
            <m:ctrlPr>
              <w:rPr>
                <w:rFonts w:ascii="Cambria Math" w:hAnsi="Cambria Math"/>
                <w:sz w:val="28"/>
                <w:szCs w:val="28"/>
              </w:rPr>
            </m:ctrlPr>
          </m:fPr>
          <m:num>
            <m:r>
              <m:rPr>
                <m:sty m:val="p"/>
              </m:rPr>
              <w:rPr>
                <w:rFonts w:ascii="Cambria Math" w:hAnsi="Cambria Math"/>
                <w:sz w:val="28"/>
                <w:szCs w:val="28"/>
              </w:rPr>
              <m:t>1</m:t>
            </m:r>
          </m:num>
          <m:den>
            <m:r>
              <m:rPr>
                <m:sty m:val="p"/>
              </m:rPr>
              <w:rPr>
                <w:rFonts w:ascii="Cambria Math" w:hAnsi="Cambria Math"/>
                <w:sz w:val="28"/>
                <w:szCs w:val="28"/>
              </w:rPr>
              <m:t>ч·км</m:t>
            </m:r>
          </m:den>
        </m:f>
      </m:oMath>
      <w:r w:rsidRPr="00CB1E0F">
        <w:rPr>
          <w:sz w:val="28"/>
          <w:szCs w:val="28"/>
        </w:rPr>
        <w:t>, следующего вида:</w:t>
      </w:r>
    </w:p>
    <w:p w:rsidR="00CB1E0F" w:rsidRPr="00CB1E0F" w:rsidRDefault="00CB1E0F" w:rsidP="00CB1E0F">
      <w:pPr>
        <w:spacing w:line="360" w:lineRule="auto"/>
        <w:contextualSpacing/>
        <w:jc w:val="center"/>
        <w:rPr>
          <w:sz w:val="28"/>
          <w:szCs w:val="28"/>
        </w:rPr>
      </w:pPr>
      <w:r w:rsidRPr="00CB1E0F">
        <w:rPr>
          <w:sz w:val="28"/>
          <w:szCs w:val="28"/>
        </w:rPr>
        <w:t>λ(t)= λ</w:t>
      </w:r>
      <w:r w:rsidRPr="00CB1E0F">
        <w:rPr>
          <w:sz w:val="28"/>
          <w:szCs w:val="28"/>
          <w:vertAlign w:val="subscript"/>
        </w:rPr>
        <w:t>0</w:t>
      </w:r>
      <w:r w:rsidRPr="00CB1E0F">
        <w:rPr>
          <w:sz w:val="28"/>
          <w:szCs w:val="28"/>
        </w:rPr>
        <w:t>(0,1τ)</w:t>
      </w:r>
      <w:r w:rsidRPr="00CB1E0F">
        <w:rPr>
          <w:sz w:val="28"/>
          <w:szCs w:val="28"/>
          <w:vertAlign w:val="superscript"/>
        </w:rPr>
        <w:t>α-1</w:t>
      </w:r>
      <w:r w:rsidRPr="00CB1E0F">
        <w:rPr>
          <w:sz w:val="28"/>
          <w:szCs w:val="28"/>
        </w:rPr>
        <w:t>,</w:t>
      </w:r>
    </w:p>
    <w:p w:rsidR="00CB1E0F" w:rsidRPr="00CB1E0F" w:rsidRDefault="00CB1E0F" w:rsidP="00CB1E0F">
      <w:pPr>
        <w:spacing w:line="360" w:lineRule="auto"/>
        <w:ind w:firstLine="567"/>
        <w:contextualSpacing/>
        <w:jc w:val="both"/>
        <w:rPr>
          <w:sz w:val="28"/>
          <w:szCs w:val="28"/>
        </w:rPr>
      </w:pPr>
      <w:r w:rsidRPr="00CB1E0F">
        <w:rPr>
          <w:sz w:val="28"/>
          <w:szCs w:val="28"/>
        </w:rPr>
        <w:t>где τ – срок эксплуатации участка, лет;</w:t>
      </w:r>
    </w:p>
    <w:p w:rsidR="00CB1E0F" w:rsidRPr="00CB1E0F" w:rsidRDefault="00CB1E0F" w:rsidP="00CB1E0F">
      <w:pPr>
        <w:spacing w:line="360" w:lineRule="auto"/>
        <w:ind w:firstLine="567"/>
        <w:contextualSpacing/>
        <w:jc w:val="both"/>
        <w:rPr>
          <w:sz w:val="28"/>
          <w:szCs w:val="28"/>
        </w:rPr>
      </w:pPr>
      <w:r w:rsidRPr="00CB1E0F">
        <w:rPr>
          <w:sz w:val="28"/>
          <w:szCs w:val="28"/>
        </w:rPr>
        <w:t>α – параметр, характеризующий изменение интенсивности отказов.</w:t>
      </w:r>
    </w:p>
    <w:p w:rsidR="00CB1E0F" w:rsidRPr="00CB1E0F" w:rsidRDefault="00CB1E0F" w:rsidP="00CB1E0F">
      <w:pPr>
        <w:spacing w:line="360" w:lineRule="auto"/>
        <w:ind w:firstLine="567"/>
        <w:contextualSpacing/>
        <w:jc w:val="both"/>
        <w:rPr>
          <w:sz w:val="28"/>
          <w:szCs w:val="28"/>
        </w:rPr>
      </w:pPr>
      <w:r w:rsidRPr="00CB1E0F">
        <w:rPr>
          <w:sz w:val="28"/>
          <w:szCs w:val="28"/>
        </w:rPr>
        <w:t>Параметр α определяется по соотношению:</w:t>
      </w:r>
    </w:p>
    <w:p w:rsidR="00CB1E0F" w:rsidRPr="00CB1E0F" w:rsidRDefault="00CB1E0F" w:rsidP="00CB1E0F">
      <w:pPr>
        <w:widowControl/>
        <w:numPr>
          <w:ilvl w:val="0"/>
          <w:numId w:val="25"/>
        </w:numPr>
        <w:tabs>
          <w:tab w:val="left" w:pos="851"/>
        </w:tabs>
        <w:autoSpaceDE/>
        <w:autoSpaceDN/>
        <w:spacing w:line="360" w:lineRule="auto"/>
        <w:ind w:left="0" w:firstLine="567"/>
        <w:contextualSpacing/>
        <w:rPr>
          <w:sz w:val="28"/>
          <w:szCs w:val="28"/>
        </w:rPr>
      </w:pPr>
      <w:r w:rsidRPr="00CB1E0F">
        <w:rPr>
          <w:sz w:val="28"/>
          <w:szCs w:val="28"/>
        </w:rPr>
        <w:t>0,8 при сроке эксплуатации τ менее 3 лет;</w:t>
      </w:r>
    </w:p>
    <w:p w:rsidR="00CB1E0F" w:rsidRPr="00CB1E0F" w:rsidRDefault="00CB1E0F" w:rsidP="00CB1E0F">
      <w:pPr>
        <w:widowControl/>
        <w:numPr>
          <w:ilvl w:val="0"/>
          <w:numId w:val="25"/>
        </w:numPr>
        <w:tabs>
          <w:tab w:val="left" w:pos="851"/>
        </w:tabs>
        <w:autoSpaceDE/>
        <w:autoSpaceDN/>
        <w:spacing w:line="360" w:lineRule="auto"/>
        <w:ind w:left="0" w:firstLine="567"/>
        <w:contextualSpacing/>
        <w:rPr>
          <w:sz w:val="28"/>
          <w:szCs w:val="28"/>
        </w:rPr>
      </w:pPr>
      <w:r w:rsidRPr="00CB1E0F">
        <w:rPr>
          <w:sz w:val="28"/>
          <w:szCs w:val="28"/>
        </w:rPr>
        <w:t>α = 1 при сроке эксплуатации τ от 3 до 17 лет;</w:t>
      </w:r>
    </w:p>
    <w:p w:rsidR="00CB1E0F" w:rsidRPr="00CB1E0F" w:rsidRDefault="00CB1E0F" w:rsidP="00CB1E0F">
      <w:pPr>
        <w:widowControl/>
        <w:numPr>
          <w:ilvl w:val="0"/>
          <w:numId w:val="25"/>
        </w:numPr>
        <w:tabs>
          <w:tab w:val="left" w:pos="851"/>
        </w:tabs>
        <w:autoSpaceDE/>
        <w:autoSpaceDN/>
        <w:spacing w:line="360" w:lineRule="auto"/>
        <w:ind w:left="0" w:firstLine="567"/>
        <w:contextualSpacing/>
        <w:rPr>
          <w:sz w:val="28"/>
          <w:szCs w:val="28"/>
        </w:rPr>
      </w:pPr>
      <w:r w:rsidRPr="00CB1E0F">
        <w:rPr>
          <w:sz w:val="28"/>
          <w:szCs w:val="28"/>
        </w:rPr>
        <w:t>0,5·е</w:t>
      </w:r>
      <w:r w:rsidRPr="00CB1E0F">
        <w:rPr>
          <w:sz w:val="28"/>
          <w:szCs w:val="28"/>
          <w:vertAlign w:val="superscript"/>
        </w:rPr>
        <w:t>τ/20</w:t>
      </w:r>
      <w:r w:rsidRPr="00CB1E0F">
        <w:rPr>
          <w:sz w:val="28"/>
          <w:szCs w:val="28"/>
        </w:rPr>
        <w:t xml:space="preserve"> при сроке эксплуатации τ более 17 лет.</w:t>
      </w:r>
    </w:p>
    <w:p w:rsidR="00CB1E0F" w:rsidRPr="00CB1E0F" w:rsidRDefault="00CB1E0F" w:rsidP="00CB1E0F">
      <w:pPr>
        <w:spacing w:line="360" w:lineRule="auto"/>
        <w:ind w:firstLine="567"/>
        <w:contextualSpacing/>
        <w:jc w:val="both"/>
        <w:rPr>
          <w:sz w:val="28"/>
          <w:szCs w:val="28"/>
        </w:rPr>
      </w:pPr>
      <w:r w:rsidRPr="00CB1E0F">
        <w:rPr>
          <w:sz w:val="28"/>
          <w:szCs w:val="28"/>
        </w:rPr>
        <w:t xml:space="preserve">Расчет средней вероятности безотказной работы системы проводился для участков тепловой сети котельных в отношении самого удаленного потребителей, определялась стационарная вероятность рабочего состояния тепловых сетей системы теплоснабжения. </w:t>
      </w:r>
    </w:p>
    <w:p w:rsidR="00CB1E0F" w:rsidRPr="00CB1E0F" w:rsidRDefault="00CB1E0F" w:rsidP="00CB1E0F">
      <w:pPr>
        <w:spacing w:line="360" w:lineRule="auto"/>
        <w:ind w:firstLine="567"/>
        <w:contextualSpacing/>
        <w:jc w:val="both"/>
        <w:rPr>
          <w:sz w:val="28"/>
          <w:szCs w:val="28"/>
        </w:rPr>
      </w:pPr>
      <w:r w:rsidRPr="00CB1E0F">
        <w:rPr>
          <w:sz w:val="28"/>
          <w:szCs w:val="28"/>
        </w:rPr>
        <w:t xml:space="preserve">Результаты расчета показывают, что вероятность отказа теплоснабжения потребителей по пути теплоносителя, не ниже нормативной величины, требуемой в СП 142.13330.2012 (вероятность безотказной работы тепловых сетей относительно каждого потребителя не должна быть ниже Pi ≥ 0,9). </w:t>
      </w:r>
    </w:p>
    <w:p w:rsidR="00CB1E0F" w:rsidRDefault="00CB1E0F" w:rsidP="00CB1E0F">
      <w:pPr>
        <w:spacing w:line="360" w:lineRule="auto"/>
        <w:ind w:firstLine="567"/>
        <w:contextualSpacing/>
        <w:jc w:val="both"/>
        <w:rPr>
          <w:b/>
          <w:sz w:val="28"/>
          <w:szCs w:val="28"/>
          <w:u w:val="single"/>
        </w:rPr>
      </w:pPr>
      <w:r w:rsidRPr="00CB1E0F">
        <w:rPr>
          <w:b/>
          <w:sz w:val="28"/>
          <w:szCs w:val="28"/>
          <w:u w:val="single"/>
        </w:rPr>
        <w:t>Тем самым, обеспечивается надежная передача теплоносителя потребителям по участкам сети.</w:t>
      </w:r>
    </w:p>
    <w:p w:rsidR="009744E7" w:rsidRPr="009744E7" w:rsidRDefault="009744E7" w:rsidP="00DF6045">
      <w:pPr>
        <w:pStyle w:val="a5"/>
        <w:numPr>
          <w:ilvl w:val="1"/>
          <w:numId w:val="13"/>
        </w:numPr>
        <w:tabs>
          <w:tab w:val="left" w:pos="1350"/>
        </w:tabs>
        <w:spacing w:before="120" w:line="362" w:lineRule="auto"/>
        <w:ind w:left="0" w:right="119" w:firstLine="709"/>
        <w:jc w:val="both"/>
        <w:rPr>
          <w:b/>
          <w:sz w:val="28"/>
        </w:rPr>
      </w:pPr>
      <w:bookmarkStart w:id="44" w:name="_bookmark42"/>
      <w:bookmarkEnd w:id="44"/>
      <w:r w:rsidRPr="009744E7">
        <w:rPr>
          <w:b/>
          <w:sz w:val="28"/>
        </w:rPr>
        <w:t xml:space="preserve">Результаты оценки вероятности безотказной (безаварийной) работы систем </w:t>
      </w:r>
      <w:r w:rsidRPr="009744E7">
        <w:rPr>
          <w:b/>
          <w:spacing w:val="-2"/>
          <w:sz w:val="28"/>
        </w:rPr>
        <w:t>теплоснабжения</w:t>
      </w:r>
    </w:p>
    <w:p w:rsidR="009744E7" w:rsidRPr="009744E7" w:rsidRDefault="009744E7" w:rsidP="009744E7">
      <w:pPr>
        <w:tabs>
          <w:tab w:val="left" w:pos="2100"/>
          <w:tab w:val="left" w:pos="3109"/>
          <w:tab w:val="left" w:pos="4691"/>
          <w:tab w:val="left" w:pos="6272"/>
          <w:tab w:val="left" w:pos="7274"/>
          <w:tab w:val="left" w:pos="9027"/>
        </w:tabs>
        <w:spacing w:line="360" w:lineRule="auto"/>
        <w:ind w:left="141" w:right="114" w:firstLine="566"/>
        <w:jc w:val="both"/>
        <w:rPr>
          <w:sz w:val="28"/>
          <w:szCs w:val="28"/>
        </w:rPr>
      </w:pPr>
      <w:r w:rsidRPr="009744E7">
        <w:rPr>
          <w:spacing w:val="-2"/>
          <w:sz w:val="28"/>
          <w:szCs w:val="28"/>
        </w:rPr>
        <w:t>Согласно</w:t>
      </w:r>
      <w:r w:rsidRPr="009744E7">
        <w:rPr>
          <w:sz w:val="28"/>
          <w:szCs w:val="28"/>
        </w:rPr>
        <w:tab/>
      </w:r>
      <w:r w:rsidRPr="009744E7">
        <w:rPr>
          <w:spacing w:val="-4"/>
          <w:sz w:val="28"/>
          <w:szCs w:val="28"/>
        </w:rPr>
        <w:t>СП 142.13330.20212 «</w:t>
      </w:r>
      <w:r w:rsidRPr="009744E7">
        <w:rPr>
          <w:spacing w:val="-2"/>
          <w:sz w:val="28"/>
          <w:szCs w:val="28"/>
        </w:rPr>
        <w:t xml:space="preserve">Тепловые сети», минимально допустимый </w:t>
      </w:r>
      <w:r w:rsidRPr="009744E7">
        <w:rPr>
          <w:sz w:val="28"/>
          <w:szCs w:val="28"/>
        </w:rPr>
        <w:t>показатель вероятности безотказной работы для тепловых сетей составляет 0,9.</w:t>
      </w:r>
    </w:p>
    <w:p w:rsidR="009744E7" w:rsidRPr="009744E7" w:rsidRDefault="009744E7" w:rsidP="009744E7">
      <w:pPr>
        <w:spacing w:line="360" w:lineRule="auto"/>
        <w:ind w:left="141" w:right="116" w:firstLine="708"/>
        <w:jc w:val="both"/>
        <w:rPr>
          <w:sz w:val="28"/>
          <w:szCs w:val="28"/>
        </w:rPr>
      </w:pPr>
      <w:r w:rsidRPr="009744E7">
        <w:rPr>
          <w:sz w:val="28"/>
          <w:szCs w:val="28"/>
        </w:rPr>
        <w:t>Каждая</w:t>
      </w:r>
      <w:r w:rsidRPr="009744E7">
        <w:rPr>
          <w:spacing w:val="-1"/>
          <w:sz w:val="28"/>
          <w:szCs w:val="28"/>
        </w:rPr>
        <w:t xml:space="preserve"> </w:t>
      </w:r>
      <w:r w:rsidRPr="009744E7">
        <w:rPr>
          <w:sz w:val="28"/>
          <w:szCs w:val="28"/>
        </w:rPr>
        <w:t>ЕТО</w:t>
      </w:r>
      <w:r w:rsidRPr="009744E7">
        <w:rPr>
          <w:spacing w:val="-1"/>
          <w:sz w:val="28"/>
          <w:szCs w:val="28"/>
        </w:rPr>
        <w:t xml:space="preserve"> </w:t>
      </w:r>
      <w:r w:rsidRPr="009744E7">
        <w:rPr>
          <w:sz w:val="28"/>
          <w:szCs w:val="28"/>
        </w:rPr>
        <w:t>имеет</w:t>
      </w:r>
      <w:r w:rsidRPr="009744E7">
        <w:rPr>
          <w:spacing w:val="-3"/>
          <w:sz w:val="28"/>
          <w:szCs w:val="28"/>
        </w:rPr>
        <w:t xml:space="preserve"> </w:t>
      </w:r>
      <w:r w:rsidRPr="009744E7">
        <w:rPr>
          <w:sz w:val="28"/>
          <w:szCs w:val="28"/>
        </w:rPr>
        <w:t>для</w:t>
      </w:r>
      <w:r w:rsidRPr="009744E7">
        <w:rPr>
          <w:spacing w:val="-2"/>
          <w:sz w:val="28"/>
          <w:szCs w:val="28"/>
        </w:rPr>
        <w:t xml:space="preserve"> </w:t>
      </w:r>
      <w:r w:rsidRPr="009744E7">
        <w:rPr>
          <w:sz w:val="28"/>
          <w:szCs w:val="28"/>
        </w:rPr>
        <w:t>ликвидации</w:t>
      </w:r>
      <w:r w:rsidRPr="009744E7">
        <w:rPr>
          <w:spacing w:val="-1"/>
          <w:sz w:val="28"/>
          <w:szCs w:val="28"/>
        </w:rPr>
        <w:t xml:space="preserve"> </w:t>
      </w:r>
      <w:r w:rsidRPr="009744E7">
        <w:rPr>
          <w:sz w:val="28"/>
          <w:szCs w:val="28"/>
        </w:rPr>
        <w:t>аварийных</w:t>
      </w:r>
      <w:r w:rsidRPr="009744E7">
        <w:rPr>
          <w:spacing w:val="-1"/>
          <w:sz w:val="28"/>
          <w:szCs w:val="28"/>
        </w:rPr>
        <w:t xml:space="preserve"> </w:t>
      </w:r>
      <w:r w:rsidRPr="009744E7">
        <w:rPr>
          <w:sz w:val="28"/>
          <w:szCs w:val="28"/>
        </w:rPr>
        <w:t>ситуаций</w:t>
      </w:r>
      <w:r w:rsidRPr="009744E7">
        <w:rPr>
          <w:spacing w:val="-3"/>
          <w:sz w:val="28"/>
          <w:szCs w:val="28"/>
        </w:rPr>
        <w:t xml:space="preserve"> </w:t>
      </w:r>
      <w:r w:rsidRPr="009744E7">
        <w:rPr>
          <w:sz w:val="28"/>
          <w:szCs w:val="28"/>
        </w:rPr>
        <w:t>утвержденные</w:t>
      </w:r>
      <w:r w:rsidRPr="009744E7">
        <w:rPr>
          <w:spacing w:val="-2"/>
          <w:sz w:val="28"/>
          <w:szCs w:val="28"/>
        </w:rPr>
        <w:t xml:space="preserve"> </w:t>
      </w:r>
      <w:r w:rsidRPr="009744E7">
        <w:rPr>
          <w:sz w:val="28"/>
          <w:szCs w:val="28"/>
        </w:rPr>
        <w:t>расчеты допустимого</w:t>
      </w:r>
      <w:r w:rsidRPr="009744E7">
        <w:rPr>
          <w:spacing w:val="-18"/>
          <w:sz w:val="28"/>
          <w:szCs w:val="28"/>
        </w:rPr>
        <w:t xml:space="preserve"> </w:t>
      </w:r>
      <w:r w:rsidRPr="009744E7">
        <w:rPr>
          <w:sz w:val="28"/>
          <w:szCs w:val="28"/>
        </w:rPr>
        <w:t>времени</w:t>
      </w:r>
      <w:r w:rsidRPr="009744E7">
        <w:rPr>
          <w:spacing w:val="-17"/>
          <w:sz w:val="28"/>
          <w:szCs w:val="28"/>
        </w:rPr>
        <w:t xml:space="preserve"> </w:t>
      </w:r>
      <w:r w:rsidRPr="009744E7">
        <w:rPr>
          <w:sz w:val="28"/>
          <w:szCs w:val="28"/>
        </w:rPr>
        <w:t>устранения</w:t>
      </w:r>
      <w:r w:rsidRPr="009744E7">
        <w:rPr>
          <w:spacing w:val="-18"/>
          <w:sz w:val="28"/>
          <w:szCs w:val="28"/>
        </w:rPr>
        <w:t xml:space="preserve"> </w:t>
      </w:r>
      <w:r w:rsidRPr="009744E7">
        <w:rPr>
          <w:sz w:val="28"/>
          <w:szCs w:val="28"/>
        </w:rPr>
        <w:t>аварий</w:t>
      </w:r>
      <w:r w:rsidRPr="009744E7">
        <w:rPr>
          <w:spacing w:val="-17"/>
          <w:sz w:val="28"/>
          <w:szCs w:val="28"/>
        </w:rPr>
        <w:t xml:space="preserve"> </w:t>
      </w:r>
      <w:r w:rsidRPr="009744E7">
        <w:rPr>
          <w:sz w:val="28"/>
          <w:szCs w:val="28"/>
        </w:rPr>
        <w:t>и</w:t>
      </w:r>
      <w:r w:rsidRPr="009744E7">
        <w:rPr>
          <w:spacing w:val="-18"/>
          <w:sz w:val="28"/>
          <w:szCs w:val="28"/>
        </w:rPr>
        <w:t xml:space="preserve"> </w:t>
      </w:r>
      <w:r w:rsidRPr="009744E7">
        <w:rPr>
          <w:sz w:val="28"/>
          <w:szCs w:val="28"/>
        </w:rPr>
        <w:t>восстановления</w:t>
      </w:r>
      <w:r w:rsidRPr="009744E7">
        <w:rPr>
          <w:spacing w:val="-17"/>
          <w:sz w:val="28"/>
          <w:szCs w:val="28"/>
        </w:rPr>
        <w:t xml:space="preserve"> </w:t>
      </w:r>
      <w:r w:rsidRPr="009744E7">
        <w:rPr>
          <w:sz w:val="28"/>
          <w:szCs w:val="28"/>
        </w:rPr>
        <w:t>теплоснабжения</w:t>
      </w:r>
      <w:r w:rsidRPr="009744E7">
        <w:rPr>
          <w:spacing w:val="-18"/>
          <w:sz w:val="28"/>
          <w:szCs w:val="28"/>
        </w:rPr>
        <w:t xml:space="preserve"> </w:t>
      </w:r>
      <w:r w:rsidRPr="009744E7">
        <w:rPr>
          <w:sz w:val="28"/>
          <w:szCs w:val="28"/>
        </w:rPr>
        <w:t>в</w:t>
      </w:r>
      <w:r w:rsidRPr="009744E7">
        <w:rPr>
          <w:spacing w:val="-17"/>
          <w:sz w:val="28"/>
          <w:szCs w:val="28"/>
        </w:rPr>
        <w:t xml:space="preserve"> </w:t>
      </w:r>
      <w:r w:rsidRPr="009744E7">
        <w:rPr>
          <w:sz w:val="28"/>
          <w:szCs w:val="28"/>
        </w:rPr>
        <w:t xml:space="preserve">системах отопления жилых домов и графики ограничения (прекращения) подачи тепловой энергии при возникновении (угрозе возникновения) аварийных ситуаций в системе теплоснабжения, которые разрабатываются ежегодно на отопительный </w:t>
      </w:r>
      <w:r w:rsidRPr="009744E7">
        <w:rPr>
          <w:sz w:val="28"/>
          <w:szCs w:val="28"/>
        </w:rPr>
        <w:lastRenderedPageBreak/>
        <w:t>период.</w:t>
      </w:r>
    </w:p>
    <w:p w:rsidR="009744E7" w:rsidRPr="009744E7" w:rsidRDefault="009744E7" w:rsidP="009744E7">
      <w:pPr>
        <w:spacing w:line="360" w:lineRule="auto"/>
        <w:ind w:firstLine="709"/>
        <w:rPr>
          <w:sz w:val="28"/>
          <w:szCs w:val="28"/>
        </w:rPr>
      </w:pPr>
      <w:r w:rsidRPr="009744E7">
        <w:rPr>
          <w:sz w:val="28"/>
          <w:szCs w:val="28"/>
        </w:rPr>
        <w:t>Из</w:t>
      </w:r>
      <w:r w:rsidRPr="009744E7">
        <w:rPr>
          <w:spacing w:val="-9"/>
          <w:sz w:val="28"/>
          <w:szCs w:val="28"/>
        </w:rPr>
        <w:t xml:space="preserve"> </w:t>
      </w:r>
      <w:r w:rsidRPr="009744E7">
        <w:rPr>
          <w:sz w:val="28"/>
          <w:szCs w:val="28"/>
        </w:rPr>
        <w:t>результатов</w:t>
      </w:r>
      <w:r w:rsidRPr="009744E7">
        <w:rPr>
          <w:spacing w:val="-7"/>
          <w:sz w:val="28"/>
          <w:szCs w:val="28"/>
        </w:rPr>
        <w:t xml:space="preserve"> </w:t>
      </w:r>
      <w:r w:rsidRPr="009744E7">
        <w:rPr>
          <w:sz w:val="28"/>
          <w:szCs w:val="28"/>
        </w:rPr>
        <w:t>расчетов</w:t>
      </w:r>
      <w:r w:rsidRPr="009744E7">
        <w:rPr>
          <w:spacing w:val="-8"/>
          <w:sz w:val="28"/>
          <w:szCs w:val="28"/>
        </w:rPr>
        <w:t xml:space="preserve"> </w:t>
      </w:r>
      <w:r w:rsidRPr="009744E7">
        <w:rPr>
          <w:sz w:val="28"/>
          <w:szCs w:val="28"/>
        </w:rPr>
        <w:t>надежности,</w:t>
      </w:r>
      <w:r w:rsidRPr="009744E7">
        <w:rPr>
          <w:spacing w:val="-7"/>
          <w:sz w:val="28"/>
          <w:szCs w:val="28"/>
        </w:rPr>
        <w:t xml:space="preserve"> </w:t>
      </w:r>
      <w:r w:rsidRPr="009744E7">
        <w:rPr>
          <w:sz w:val="28"/>
          <w:szCs w:val="28"/>
        </w:rPr>
        <w:t>приведенных</w:t>
      </w:r>
      <w:r w:rsidRPr="009744E7">
        <w:rPr>
          <w:spacing w:val="-7"/>
          <w:sz w:val="28"/>
          <w:szCs w:val="28"/>
        </w:rPr>
        <w:t xml:space="preserve"> </w:t>
      </w:r>
      <w:r w:rsidRPr="009744E7">
        <w:rPr>
          <w:sz w:val="28"/>
          <w:szCs w:val="28"/>
        </w:rPr>
        <w:t>в</w:t>
      </w:r>
      <w:r w:rsidRPr="009744E7">
        <w:rPr>
          <w:spacing w:val="-8"/>
          <w:sz w:val="28"/>
          <w:szCs w:val="28"/>
        </w:rPr>
        <w:t xml:space="preserve"> </w:t>
      </w:r>
      <w:r w:rsidRPr="009744E7">
        <w:rPr>
          <w:sz w:val="28"/>
          <w:szCs w:val="28"/>
        </w:rPr>
        <w:t>таблице</w:t>
      </w:r>
      <w:r w:rsidRPr="009744E7">
        <w:rPr>
          <w:spacing w:val="-7"/>
          <w:sz w:val="28"/>
          <w:szCs w:val="28"/>
        </w:rPr>
        <w:t xml:space="preserve"> </w:t>
      </w:r>
      <w:r w:rsidRPr="009744E7">
        <w:rPr>
          <w:sz w:val="28"/>
          <w:szCs w:val="28"/>
        </w:rPr>
        <w:t>1.9.1.</w:t>
      </w:r>
      <w:r w:rsidRPr="009744E7">
        <w:rPr>
          <w:spacing w:val="-8"/>
          <w:sz w:val="28"/>
          <w:szCs w:val="28"/>
        </w:rPr>
        <w:t xml:space="preserve"> </w:t>
      </w:r>
      <w:r w:rsidRPr="009744E7">
        <w:rPr>
          <w:sz w:val="28"/>
          <w:szCs w:val="28"/>
        </w:rPr>
        <w:t>следует,</w:t>
      </w:r>
      <w:r w:rsidRPr="009744E7">
        <w:rPr>
          <w:spacing w:val="-8"/>
          <w:sz w:val="28"/>
          <w:szCs w:val="28"/>
        </w:rPr>
        <w:t xml:space="preserve"> </w:t>
      </w:r>
      <w:r w:rsidRPr="009744E7">
        <w:rPr>
          <w:spacing w:val="-4"/>
          <w:sz w:val="28"/>
          <w:szCs w:val="28"/>
        </w:rPr>
        <w:t>что:</w:t>
      </w:r>
    </w:p>
    <w:p w:rsidR="009744E7" w:rsidRPr="009744E7" w:rsidRDefault="009744E7" w:rsidP="009744E7">
      <w:pPr>
        <w:numPr>
          <w:ilvl w:val="0"/>
          <w:numId w:val="26"/>
        </w:numPr>
        <w:tabs>
          <w:tab w:val="left" w:pos="1364"/>
        </w:tabs>
        <w:spacing w:line="360" w:lineRule="auto"/>
        <w:ind w:right="120" w:firstLine="708"/>
        <w:jc w:val="both"/>
        <w:rPr>
          <w:b/>
          <w:sz w:val="28"/>
        </w:rPr>
      </w:pPr>
      <w:r w:rsidRPr="009744E7">
        <w:rPr>
          <w:sz w:val="28"/>
        </w:rPr>
        <w:t xml:space="preserve">Вероятность надежной безотказной работы участков тепловых сетей </w:t>
      </w:r>
      <w:r w:rsidRPr="009744E7">
        <w:rPr>
          <w:b/>
          <w:sz w:val="28"/>
        </w:rPr>
        <w:t>соответствует нормативным требованиям СП 142.13330.2012 «Тепловые сети».</w:t>
      </w:r>
    </w:p>
    <w:p w:rsidR="009744E7" w:rsidRPr="009744E7" w:rsidRDefault="009744E7" w:rsidP="009744E7">
      <w:pPr>
        <w:spacing w:line="360" w:lineRule="auto"/>
        <w:ind w:right="-1" w:firstLine="567"/>
        <w:jc w:val="both"/>
        <w:outlineLvl w:val="0"/>
        <w:rPr>
          <w:b/>
          <w:sz w:val="28"/>
          <w:szCs w:val="28"/>
        </w:rPr>
      </w:pPr>
      <w:r w:rsidRPr="009744E7">
        <w:rPr>
          <w:b/>
          <w:bCs/>
          <w:sz w:val="28"/>
          <w:szCs w:val="28"/>
        </w:rPr>
        <w:t>11.3. Требования к электроснабжению котельных</w:t>
      </w:r>
    </w:p>
    <w:p w:rsidR="009744E7" w:rsidRPr="009744E7" w:rsidRDefault="009744E7" w:rsidP="009744E7">
      <w:pPr>
        <w:spacing w:line="360" w:lineRule="auto"/>
        <w:ind w:right="-1" w:firstLine="567"/>
        <w:jc w:val="both"/>
        <w:outlineLvl w:val="0"/>
        <w:rPr>
          <w:sz w:val="28"/>
          <w:szCs w:val="28"/>
        </w:rPr>
      </w:pPr>
      <w:r w:rsidRPr="009744E7">
        <w:rPr>
          <w:bCs/>
          <w:sz w:val="28"/>
          <w:szCs w:val="28"/>
        </w:rPr>
        <w:t>Согласно ст. 2 Федерального закона от 27.07.2010 №190-ФЗ «О теплоснабжении» надежность теплоснабжения определяется таким состоянием системы теплоснабжения, при котором обеспечиваются качество и безопасность теплоснабжения. В свою очередь, безопасность теплоснабжения обеспечивается соблюдением определенных норм и требований, установленных принимаемыми во исполнение Федерального закона и в соответствии с ним нормативными актами.</w:t>
      </w:r>
    </w:p>
    <w:p w:rsidR="009744E7" w:rsidRPr="009744E7" w:rsidRDefault="009744E7" w:rsidP="009744E7">
      <w:pPr>
        <w:spacing w:line="360" w:lineRule="auto"/>
        <w:ind w:right="-1" w:firstLine="567"/>
        <w:jc w:val="both"/>
        <w:outlineLvl w:val="0"/>
        <w:rPr>
          <w:sz w:val="28"/>
          <w:szCs w:val="28"/>
        </w:rPr>
      </w:pPr>
      <w:r w:rsidRPr="009744E7">
        <w:rPr>
          <w:bCs/>
          <w:sz w:val="28"/>
          <w:szCs w:val="28"/>
        </w:rPr>
        <w:t>Частью 1 ст. 28 Федерального закона от 26.03.2003 №35-ФЗ «Об электроэнергетике» предусмотрено, что целями государственного регулирования безопасности в сфере электроэнергетики являются обеспечение ее надежного и безопасного функционирования и предотвращение возникновения аварийных ситуаций, связанных с эксплуатацией объектов электроэнергетики и энергетических установок потребителей электрической энергии.</w:t>
      </w:r>
    </w:p>
    <w:p w:rsidR="009744E7" w:rsidRPr="009744E7" w:rsidRDefault="009744E7" w:rsidP="009744E7">
      <w:pPr>
        <w:spacing w:line="360" w:lineRule="auto"/>
        <w:ind w:right="-1" w:firstLine="567"/>
        <w:jc w:val="both"/>
        <w:outlineLvl w:val="0"/>
        <w:rPr>
          <w:sz w:val="28"/>
          <w:szCs w:val="28"/>
        </w:rPr>
      </w:pPr>
      <w:r w:rsidRPr="009744E7">
        <w:rPr>
          <w:bCs/>
          <w:sz w:val="28"/>
          <w:szCs w:val="28"/>
        </w:rPr>
        <w:t>Пунктом 1.3 Правил технической эксплуатации тепловых энергоустановок, утвержденных приказом Минэнерго РФ от 24.03.2003 №115, предусмотрено, что электрооборудование тепловых энергоустановок должно соответствовать правилам устройства электроустановок.</w:t>
      </w:r>
    </w:p>
    <w:p w:rsidR="009744E7" w:rsidRDefault="009744E7" w:rsidP="009744E7">
      <w:pPr>
        <w:spacing w:line="360" w:lineRule="auto"/>
        <w:ind w:firstLine="567"/>
        <w:jc w:val="both"/>
        <w:rPr>
          <w:sz w:val="28"/>
          <w:szCs w:val="28"/>
        </w:rPr>
      </w:pPr>
      <w:r w:rsidRPr="009744E7">
        <w:rPr>
          <w:sz w:val="28"/>
          <w:szCs w:val="28"/>
        </w:rPr>
        <w:t>Согласно п. 16.1 СП 89.13330 «СНИП II-35-76 Котельные установки», утвержденных приказом Министерства строительства и ЖКХ Российской Федерации от 16.12.2016 №944/пр. (далее – СП 89.13330 «СНИП II-35-76 Котельные установки»), электроснабжение котельных необходимо осуществлять в зависимости от категории котельной по надежности отпуска тепловой энергии потребителю, определяемой в соответствии с Правилами №204 и техническими условиями электросетевой компании.</w:t>
      </w:r>
    </w:p>
    <w:p w:rsidR="009744E7" w:rsidRPr="009744E7" w:rsidRDefault="009744E7" w:rsidP="009744E7">
      <w:pPr>
        <w:spacing w:line="360" w:lineRule="auto"/>
        <w:ind w:firstLine="567"/>
        <w:jc w:val="both"/>
        <w:rPr>
          <w:sz w:val="28"/>
          <w:szCs w:val="28"/>
        </w:rPr>
      </w:pPr>
      <w:r w:rsidRPr="009744E7">
        <w:rPr>
          <w:sz w:val="28"/>
          <w:szCs w:val="28"/>
        </w:rPr>
        <w:t xml:space="preserve">В силу пункта 1.2.18 Правил устройства электроустановок, утвержденных Приказом Минэнерго РФ от 08.07.2002 №204 (далее – Правила №204), в отношении обеспечения надежности электроснабжения электроприемники разделяются на </w:t>
      </w:r>
      <w:r w:rsidRPr="009744E7">
        <w:rPr>
          <w:sz w:val="28"/>
          <w:szCs w:val="28"/>
        </w:rPr>
        <w:lastRenderedPageBreak/>
        <w:t>категории: первой категории – электроприемники, перерыв электроснабжения которых может повлечь за собой опасность для жизни людей, угрозу для безопасности государства, значительный материальный ущерб, расстройство сложного технологического процесса, нарушение функционирования особо важных элементов коммунального хозяйства, объектов связи и телевидения; второй категории –  электроприемники, перерыв электроснабжения которых приводит к массовому недоотпуску продукции, массовым простоям рабочих, механизмов и промышленного транспорта, нарушению нормальной деятельности значительного количества городских и сельских жителей; третьей категории – все остальные электроприемники, не подпадающие под определения первой и второй категорий.</w:t>
      </w:r>
    </w:p>
    <w:p w:rsidR="009744E7" w:rsidRPr="009744E7" w:rsidRDefault="009744E7" w:rsidP="009744E7">
      <w:pPr>
        <w:spacing w:line="360" w:lineRule="auto"/>
        <w:ind w:right="-1" w:firstLine="567"/>
        <w:jc w:val="both"/>
        <w:outlineLvl w:val="0"/>
        <w:rPr>
          <w:sz w:val="28"/>
          <w:szCs w:val="28"/>
        </w:rPr>
      </w:pPr>
      <w:r w:rsidRPr="009744E7">
        <w:rPr>
          <w:bCs/>
          <w:sz w:val="28"/>
          <w:szCs w:val="28"/>
        </w:rPr>
        <w:t>Пунктами 1.2.19, 1.2.20 Правил №204 предусмотрено, что электроприемники первой категории в нормальных режимах должны обеспечиваться электроэнергией от двух независимых взаимно резервирующих источников питания, и перерыв их электроснабжения при нарушении электроснабжения от одного из источников питания может быть допущен лишь на время автоматического восстановления питания. Электроприемники второй категории в нормальных режимах должны обеспечиваться электроэнергией от двух независимых взаимно резервирующих источников питания. Для электроприемников второй категории при нарушении электроснабжения от одного из источников питания допустимы перерывы электроснабжения на время, необходимое для включения резервного питания действиями дежурного персонала или выездной оперативной бригады.</w:t>
      </w:r>
    </w:p>
    <w:p w:rsidR="009744E7" w:rsidRPr="009744E7" w:rsidRDefault="009744E7" w:rsidP="009744E7">
      <w:pPr>
        <w:spacing w:line="360" w:lineRule="auto"/>
        <w:ind w:right="-1" w:firstLine="567"/>
        <w:jc w:val="both"/>
        <w:outlineLvl w:val="0"/>
        <w:rPr>
          <w:sz w:val="28"/>
          <w:szCs w:val="28"/>
        </w:rPr>
      </w:pPr>
      <w:r w:rsidRPr="009744E7">
        <w:rPr>
          <w:bCs/>
          <w:sz w:val="28"/>
          <w:szCs w:val="28"/>
        </w:rPr>
        <w:t>Отсутствие резервного источника электропитания в случае прекращения подачи электроэнергии на котельную может повлечь за собой остановку оборудования в отопительный период, размораживание систем тепло-водоснабжения, может привести к чрезвычайным ситуациям, массовому нарушению прав граждан на защиту жизни, здоровья и личного имущества неопределенного круга лиц потребителей коммунальных услуг, к прекращению работы социальных учреждений образования, здравоохранения, культуры.</w:t>
      </w:r>
    </w:p>
    <w:p w:rsidR="00BD08FF" w:rsidRDefault="009744E7" w:rsidP="000F5F53">
      <w:pPr>
        <w:spacing w:line="360" w:lineRule="auto"/>
        <w:ind w:left="141" w:right="118" w:firstLine="566"/>
        <w:jc w:val="both"/>
      </w:pPr>
      <w:r w:rsidRPr="009744E7">
        <w:rPr>
          <w:sz w:val="28"/>
          <w:szCs w:val="28"/>
        </w:rPr>
        <w:t>В целях обеспечения надежности работоспособности объектов теплоснабжения города</w:t>
      </w:r>
      <w:r w:rsidRPr="009744E7">
        <w:rPr>
          <w:spacing w:val="-12"/>
          <w:sz w:val="28"/>
          <w:szCs w:val="28"/>
        </w:rPr>
        <w:t xml:space="preserve"> </w:t>
      </w:r>
      <w:r w:rsidRPr="009744E7">
        <w:rPr>
          <w:sz w:val="28"/>
          <w:szCs w:val="28"/>
        </w:rPr>
        <w:t>все</w:t>
      </w:r>
      <w:r w:rsidRPr="009744E7">
        <w:rPr>
          <w:spacing w:val="-12"/>
          <w:sz w:val="28"/>
          <w:szCs w:val="28"/>
        </w:rPr>
        <w:t xml:space="preserve"> </w:t>
      </w:r>
      <w:r w:rsidRPr="009744E7">
        <w:rPr>
          <w:sz w:val="28"/>
          <w:szCs w:val="28"/>
        </w:rPr>
        <w:t>котельные</w:t>
      </w:r>
      <w:r w:rsidRPr="009744E7">
        <w:rPr>
          <w:spacing w:val="-12"/>
          <w:sz w:val="28"/>
          <w:szCs w:val="28"/>
        </w:rPr>
        <w:t xml:space="preserve"> </w:t>
      </w:r>
      <w:r w:rsidRPr="009744E7">
        <w:rPr>
          <w:sz w:val="28"/>
          <w:szCs w:val="28"/>
        </w:rPr>
        <w:t>имеют</w:t>
      </w:r>
      <w:r w:rsidRPr="009744E7">
        <w:rPr>
          <w:spacing w:val="-15"/>
          <w:sz w:val="28"/>
          <w:szCs w:val="28"/>
        </w:rPr>
        <w:t xml:space="preserve"> </w:t>
      </w:r>
      <w:r w:rsidRPr="009744E7">
        <w:rPr>
          <w:sz w:val="28"/>
          <w:szCs w:val="28"/>
        </w:rPr>
        <w:t>резервные</w:t>
      </w:r>
      <w:r w:rsidRPr="009744E7">
        <w:rPr>
          <w:spacing w:val="-14"/>
          <w:sz w:val="28"/>
          <w:szCs w:val="28"/>
        </w:rPr>
        <w:t xml:space="preserve"> </w:t>
      </w:r>
      <w:r w:rsidRPr="009744E7">
        <w:rPr>
          <w:sz w:val="28"/>
          <w:szCs w:val="28"/>
        </w:rPr>
        <w:t>присоединения</w:t>
      </w:r>
      <w:r w:rsidRPr="009744E7">
        <w:rPr>
          <w:spacing w:val="-14"/>
          <w:sz w:val="28"/>
          <w:szCs w:val="28"/>
        </w:rPr>
        <w:t xml:space="preserve"> </w:t>
      </w:r>
      <w:r w:rsidRPr="009744E7">
        <w:rPr>
          <w:sz w:val="28"/>
          <w:szCs w:val="28"/>
        </w:rPr>
        <w:t>к</w:t>
      </w:r>
      <w:r w:rsidRPr="009744E7">
        <w:rPr>
          <w:spacing w:val="-12"/>
          <w:sz w:val="28"/>
          <w:szCs w:val="28"/>
        </w:rPr>
        <w:t xml:space="preserve"> </w:t>
      </w:r>
      <w:r w:rsidRPr="009744E7">
        <w:rPr>
          <w:sz w:val="28"/>
          <w:szCs w:val="28"/>
        </w:rPr>
        <w:t>линиям</w:t>
      </w:r>
      <w:r w:rsidRPr="009744E7">
        <w:rPr>
          <w:spacing w:val="-12"/>
          <w:sz w:val="28"/>
          <w:szCs w:val="28"/>
        </w:rPr>
        <w:t xml:space="preserve"> </w:t>
      </w:r>
      <w:r w:rsidRPr="009744E7">
        <w:rPr>
          <w:sz w:val="28"/>
          <w:szCs w:val="28"/>
        </w:rPr>
        <w:t>электроснабжения,</w:t>
      </w:r>
      <w:r w:rsidRPr="009744E7">
        <w:rPr>
          <w:spacing w:val="-15"/>
          <w:sz w:val="28"/>
          <w:szCs w:val="28"/>
        </w:rPr>
        <w:t xml:space="preserve"> </w:t>
      </w:r>
      <w:r>
        <w:rPr>
          <w:spacing w:val="-15"/>
          <w:sz w:val="28"/>
          <w:szCs w:val="28"/>
        </w:rPr>
        <w:t>т</w:t>
      </w:r>
      <w:r w:rsidRPr="009744E7">
        <w:rPr>
          <w:sz w:val="28"/>
          <w:szCs w:val="28"/>
        </w:rPr>
        <w:t>акие источники показаны в таблице 11.2.1.</w:t>
      </w:r>
    </w:p>
    <w:p w:rsidR="00BD08FF" w:rsidRDefault="00BD08FF">
      <w:pPr>
        <w:pStyle w:val="a3"/>
        <w:spacing w:line="360" w:lineRule="auto"/>
        <w:jc w:val="both"/>
        <w:sectPr w:rsidR="00BD08FF" w:rsidSect="00CB1E0F">
          <w:pgSz w:w="11910" w:h="16840"/>
          <w:pgMar w:top="820" w:right="570" w:bottom="900" w:left="992" w:header="293" w:footer="712" w:gutter="0"/>
          <w:cols w:space="720"/>
        </w:sectPr>
      </w:pPr>
    </w:p>
    <w:p w:rsidR="00207FE2" w:rsidRPr="00BD08FF" w:rsidRDefault="0039676D" w:rsidP="00BD08FF">
      <w:pPr>
        <w:pStyle w:val="a3"/>
        <w:spacing w:after="2"/>
        <w:ind w:left="113"/>
        <w:rPr>
          <w:b/>
          <w:sz w:val="24"/>
        </w:rPr>
      </w:pPr>
      <w:r w:rsidRPr="00BD08FF">
        <w:rPr>
          <w:b/>
          <w:sz w:val="24"/>
        </w:rPr>
        <w:lastRenderedPageBreak/>
        <w:t>Таблица</w:t>
      </w:r>
      <w:r w:rsidRPr="00BD08FF">
        <w:rPr>
          <w:b/>
          <w:spacing w:val="-8"/>
          <w:sz w:val="24"/>
        </w:rPr>
        <w:t xml:space="preserve"> </w:t>
      </w:r>
      <w:r w:rsidRPr="00BD08FF">
        <w:rPr>
          <w:b/>
          <w:sz w:val="24"/>
        </w:rPr>
        <w:t>11.2.1.</w:t>
      </w:r>
      <w:r w:rsidRPr="00BD08FF">
        <w:rPr>
          <w:b/>
          <w:spacing w:val="-4"/>
          <w:sz w:val="24"/>
        </w:rPr>
        <w:t xml:space="preserve"> </w:t>
      </w:r>
      <w:r w:rsidRPr="00BD08FF">
        <w:rPr>
          <w:b/>
          <w:sz w:val="24"/>
        </w:rPr>
        <w:t>–</w:t>
      </w:r>
      <w:r w:rsidRPr="00BD08FF">
        <w:rPr>
          <w:b/>
          <w:spacing w:val="-6"/>
          <w:sz w:val="24"/>
        </w:rPr>
        <w:t xml:space="preserve"> </w:t>
      </w:r>
      <w:r w:rsidRPr="00BD08FF">
        <w:rPr>
          <w:b/>
          <w:sz w:val="24"/>
        </w:rPr>
        <w:t>Резервные</w:t>
      </w:r>
      <w:r w:rsidRPr="00BD08FF">
        <w:rPr>
          <w:b/>
          <w:spacing w:val="-5"/>
          <w:sz w:val="24"/>
        </w:rPr>
        <w:t xml:space="preserve"> </w:t>
      </w:r>
      <w:r w:rsidRPr="00BD08FF">
        <w:rPr>
          <w:b/>
          <w:sz w:val="24"/>
        </w:rPr>
        <w:t>присоединения</w:t>
      </w:r>
      <w:r w:rsidRPr="00BD08FF">
        <w:rPr>
          <w:b/>
          <w:spacing w:val="-9"/>
          <w:sz w:val="24"/>
        </w:rPr>
        <w:t xml:space="preserve"> </w:t>
      </w:r>
      <w:r w:rsidRPr="00BD08FF">
        <w:rPr>
          <w:b/>
          <w:sz w:val="24"/>
        </w:rPr>
        <w:t>к</w:t>
      </w:r>
      <w:r w:rsidRPr="00BD08FF">
        <w:rPr>
          <w:b/>
          <w:spacing w:val="-5"/>
          <w:sz w:val="24"/>
        </w:rPr>
        <w:t xml:space="preserve"> </w:t>
      </w:r>
      <w:r w:rsidRPr="00BD08FF">
        <w:rPr>
          <w:b/>
          <w:sz w:val="24"/>
        </w:rPr>
        <w:t>линиям</w:t>
      </w:r>
      <w:r w:rsidRPr="00BD08FF">
        <w:rPr>
          <w:b/>
          <w:spacing w:val="-5"/>
          <w:sz w:val="24"/>
        </w:rPr>
        <w:t xml:space="preserve"> </w:t>
      </w:r>
      <w:r w:rsidRPr="00BD08FF">
        <w:rPr>
          <w:b/>
          <w:spacing w:val="-2"/>
          <w:sz w:val="24"/>
        </w:rPr>
        <w:t>электроснабжения</w:t>
      </w:r>
    </w:p>
    <w:tbl>
      <w:tblPr>
        <w:tblStyle w:val="TableNorm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
        <w:gridCol w:w="3056"/>
        <w:gridCol w:w="1794"/>
        <w:gridCol w:w="1469"/>
        <w:gridCol w:w="1287"/>
        <w:gridCol w:w="1867"/>
        <w:gridCol w:w="1527"/>
        <w:gridCol w:w="1361"/>
        <w:gridCol w:w="1117"/>
        <w:gridCol w:w="1582"/>
      </w:tblGrid>
      <w:tr w:rsidR="00207FE2" w:rsidRPr="00BD08FF">
        <w:trPr>
          <w:trHeight w:val="688"/>
        </w:trPr>
        <w:tc>
          <w:tcPr>
            <w:tcW w:w="413" w:type="dxa"/>
            <w:vMerge w:val="restart"/>
          </w:tcPr>
          <w:p w:rsidR="00207FE2" w:rsidRPr="00BD08FF" w:rsidRDefault="00207FE2">
            <w:pPr>
              <w:pStyle w:val="TableParagraph"/>
              <w:spacing w:before="118"/>
              <w:jc w:val="left"/>
              <w:rPr>
                <w:sz w:val="20"/>
                <w:szCs w:val="20"/>
              </w:rPr>
            </w:pPr>
          </w:p>
          <w:p w:rsidR="00207FE2" w:rsidRPr="00BD08FF" w:rsidRDefault="0039676D">
            <w:pPr>
              <w:pStyle w:val="TableParagraph"/>
              <w:ind w:left="64" w:right="47" w:firstLine="43"/>
              <w:jc w:val="left"/>
              <w:rPr>
                <w:sz w:val="20"/>
                <w:szCs w:val="20"/>
              </w:rPr>
            </w:pPr>
            <w:r w:rsidRPr="00BD08FF">
              <w:rPr>
                <w:spacing w:val="-10"/>
                <w:sz w:val="20"/>
                <w:szCs w:val="20"/>
              </w:rPr>
              <w:t>№</w:t>
            </w:r>
            <w:r w:rsidRPr="00BD08FF">
              <w:rPr>
                <w:spacing w:val="-5"/>
                <w:sz w:val="20"/>
                <w:szCs w:val="20"/>
              </w:rPr>
              <w:t xml:space="preserve"> п/п</w:t>
            </w:r>
          </w:p>
        </w:tc>
        <w:tc>
          <w:tcPr>
            <w:tcW w:w="3056" w:type="dxa"/>
            <w:vMerge w:val="restart"/>
          </w:tcPr>
          <w:p w:rsidR="00207FE2" w:rsidRPr="00BD08FF" w:rsidRDefault="00207FE2">
            <w:pPr>
              <w:pStyle w:val="TableParagraph"/>
              <w:jc w:val="left"/>
              <w:rPr>
                <w:sz w:val="20"/>
                <w:szCs w:val="20"/>
              </w:rPr>
            </w:pPr>
          </w:p>
          <w:p w:rsidR="00207FE2" w:rsidRPr="00BD08FF" w:rsidRDefault="00207FE2">
            <w:pPr>
              <w:pStyle w:val="TableParagraph"/>
              <w:spacing w:before="3"/>
              <w:jc w:val="left"/>
              <w:rPr>
                <w:sz w:val="20"/>
                <w:szCs w:val="20"/>
              </w:rPr>
            </w:pPr>
          </w:p>
          <w:p w:rsidR="00207FE2" w:rsidRPr="00BD08FF" w:rsidRDefault="0039676D">
            <w:pPr>
              <w:pStyle w:val="TableParagraph"/>
              <w:ind w:left="357"/>
              <w:jc w:val="left"/>
              <w:rPr>
                <w:sz w:val="20"/>
                <w:szCs w:val="20"/>
              </w:rPr>
            </w:pPr>
            <w:r w:rsidRPr="00BD08FF">
              <w:rPr>
                <w:spacing w:val="-2"/>
                <w:sz w:val="20"/>
                <w:szCs w:val="20"/>
              </w:rPr>
              <w:t>Наименование</w:t>
            </w:r>
            <w:r w:rsidRPr="00BD08FF">
              <w:rPr>
                <w:spacing w:val="9"/>
                <w:sz w:val="20"/>
                <w:szCs w:val="20"/>
              </w:rPr>
              <w:t xml:space="preserve"> </w:t>
            </w:r>
            <w:r w:rsidRPr="00BD08FF">
              <w:rPr>
                <w:spacing w:val="-2"/>
                <w:sz w:val="20"/>
                <w:szCs w:val="20"/>
              </w:rPr>
              <w:t>котельной</w:t>
            </w:r>
          </w:p>
        </w:tc>
        <w:tc>
          <w:tcPr>
            <w:tcW w:w="4550" w:type="dxa"/>
            <w:gridSpan w:val="3"/>
          </w:tcPr>
          <w:p w:rsidR="00207FE2" w:rsidRPr="00BD08FF" w:rsidRDefault="0039676D">
            <w:pPr>
              <w:pStyle w:val="TableParagraph"/>
              <w:spacing w:before="228"/>
              <w:ind w:left="890"/>
              <w:jc w:val="left"/>
              <w:rPr>
                <w:sz w:val="20"/>
                <w:szCs w:val="20"/>
              </w:rPr>
            </w:pPr>
            <w:r w:rsidRPr="00BD08FF">
              <w:rPr>
                <w:sz w:val="20"/>
                <w:szCs w:val="20"/>
              </w:rPr>
              <w:t>Наличие</w:t>
            </w:r>
            <w:r w:rsidRPr="00BD08FF">
              <w:rPr>
                <w:spacing w:val="-10"/>
                <w:sz w:val="20"/>
                <w:szCs w:val="20"/>
              </w:rPr>
              <w:t xml:space="preserve"> </w:t>
            </w:r>
            <w:r w:rsidRPr="00BD08FF">
              <w:rPr>
                <w:sz w:val="20"/>
                <w:szCs w:val="20"/>
              </w:rPr>
              <w:t>резервного</w:t>
            </w:r>
            <w:r w:rsidRPr="00BD08FF">
              <w:rPr>
                <w:spacing w:val="-9"/>
                <w:sz w:val="20"/>
                <w:szCs w:val="20"/>
              </w:rPr>
              <w:t xml:space="preserve"> </w:t>
            </w:r>
            <w:r w:rsidRPr="00BD08FF">
              <w:rPr>
                <w:spacing w:val="-2"/>
                <w:sz w:val="20"/>
                <w:szCs w:val="20"/>
              </w:rPr>
              <w:t>(есть/нет)</w:t>
            </w:r>
          </w:p>
        </w:tc>
        <w:tc>
          <w:tcPr>
            <w:tcW w:w="4755" w:type="dxa"/>
            <w:gridSpan w:val="3"/>
          </w:tcPr>
          <w:p w:rsidR="00207FE2" w:rsidRPr="00BD08FF" w:rsidRDefault="0039676D">
            <w:pPr>
              <w:pStyle w:val="TableParagraph"/>
              <w:spacing w:before="115"/>
              <w:ind w:left="1426" w:hanging="975"/>
              <w:jc w:val="left"/>
              <w:rPr>
                <w:sz w:val="20"/>
                <w:szCs w:val="20"/>
              </w:rPr>
            </w:pPr>
            <w:r w:rsidRPr="00BD08FF">
              <w:rPr>
                <w:sz w:val="20"/>
                <w:szCs w:val="20"/>
              </w:rPr>
              <w:t>Ориентировочная</w:t>
            </w:r>
            <w:r w:rsidRPr="00BD08FF">
              <w:rPr>
                <w:spacing w:val="-13"/>
                <w:sz w:val="20"/>
                <w:szCs w:val="20"/>
              </w:rPr>
              <w:t xml:space="preserve"> </w:t>
            </w:r>
            <w:r w:rsidRPr="00BD08FF">
              <w:rPr>
                <w:sz w:val="20"/>
                <w:szCs w:val="20"/>
              </w:rPr>
              <w:t>стоимость</w:t>
            </w:r>
            <w:r w:rsidRPr="00BD08FF">
              <w:rPr>
                <w:spacing w:val="-12"/>
                <w:sz w:val="20"/>
                <w:szCs w:val="20"/>
              </w:rPr>
              <w:t xml:space="preserve"> </w:t>
            </w:r>
            <w:r w:rsidRPr="00BD08FF">
              <w:rPr>
                <w:sz w:val="20"/>
                <w:szCs w:val="20"/>
              </w:rPr>
              <w:t>организации резервного, тыс. руб.</w:t>
            </w:r>
          </w:p>
        </w:tc>
        <w:tc>
          <w:tcPr>
            <w:tcW w:w="2699" w:type="dxa"/>
            <w:gridSpan w:val="2"/>
          </w:tcPr>
          <w:p w:rsidR="00207FE2" w:rsidRPr="00BD08FF" w:rsidRDefault="0039676D">
            <w:pPr>
              <w:pStyle w:val="TableParagraph"/>
              <w:ind w:left="295" w:right="292" w:hanging="2"/>
              <w:rPr>
                <w:sz w:val="20"/>
                <w:szCs w:val="20"/>
              </w:rPr>
            </w:pPr>
            <w:r w:rsidRPr="00BD08FF">
              <w:rPr>
                <w:spacing w:val="-2"/>
                <w:sz w:val="20"/>
                <w:szCs w:val="20"/>
              </w:rPr>
              <w:t xml:space="preserve">Укомплектованность </w:t>
            </w:r>
            <w:r w:rsidRPr="00BD08FF">
              <w:rPr>
                <w:sz w:val="20"/>
                <w:szCs w:val="20"/>
              </w:rPr>
              <w:t>котельных</w:t>
            </w:r>
            <w:r w:rsidRPr="00BD08FF">
              <w:rPr>
                <w:spacing w:val="-13"/>
                <w:sz w:val="20"/>
                <w:szCs w:val="20"/>
              </w:rPr>
              <w:t xml:space="preserve"> </w:t>
            </w:r>
            <w:r w:rsidRPr="00BD08FF">
              <w:rPr>
                <w:sz w:val="20"/>
                <w:szCs w:val="20"/>
              </w:rPr>
              <w:t>ремонтным</w:t>
            </w:r>
          </w:p>
          <w:p w:rsidR="00207FE2" w:rsidRPr="00BD08FF" w:rsidRDefault="0039676D">
            <w:pPr>
              <w:pStyle w:val="TableParagraph"/>
              <w:spacing w:line="208" w:lineRule="exact"/>
              <w:ind w:left="2"/>
              <w:rPr>
                <w:sz w:val="20"/>
                <w:szCs w:val="20"/>
              </w:rPr>
            </w:pPr>
            <w:r w:rsidRPr="00BD08FF">
              <w:rPr>
                <w:spacing w:val="-2"/>
                <w:sz w:val="20"/>
                <w:szCs w:val="20"/>
              </w:rPr>
              <w:t>персоналом</w:t>
            </w:r>
          </w:p>
        </w:tc>
      </w:tr>
      <w:tr w:rsidR="00207FE2" w:rsidRPr="00BD08FF">
        <w:trPr>
          <w:trHeight w:val="460"/>
        </w:trPr>
        <w:tc>
          <w:tcPr>
            <w:tcW w:w="413" w:type="dxa"/>
            <w:vMerge/>
            <w:tcBorders>
              <w:top w:val="nil"/>
            </w:tcBorders>
          </w:tcPr>
          <w:p w:rsidR="00207FE2" w:rsidRPr="00BD08FF" w:rsidRDefault="00207FE2">
            <w:pPr>
              <w:rPr>
                <w:sz w:val="20"/>
                <w:szCs w:val="20"/>
              </w:rPr>
            </w:pPr>
          </w:p>
        </w:tc>
        <w:tc>
          <w:tcPr>
            <w:tcW w:w="3056" w:type="dxa"/>
            <w:vMerge/>
            <w:tcBorders>
              <w:top w:val="nil"/>
            </w:tcBorders>
          </w:tcPr>
          <w:p w:rsidR="00207FE2" w:rsidRPr="00BD08FF" w:rsidRDefault="00207FE2">
            <w:pPr>
              <w:rPr>
                <w:sz w:val="20"/>
                <w:szCs w:val="20"/>
              </w:rPr>
            </w:pPr>
          </w:p>
        </w:tc>
        <w:tc>
          <w:tcPr>
            <w:tcW w:w="1794" w:type="dxa"/>
          </w:tcPr>
          <w:p w:rsidR="00207FE2" w:rsidRPr="00BD08FF" w:rsidRDefault="0039676D">
            <w:pPr>
              <w:pStyle w:val="TableParagraph"/>
              <w:spacing w:before="115"/>
              <w:ind w:left="10" w:right="3"/>
              <w:rPr>
                <w:sz w:val="20"/>
                <w:szCs w:val="20"/>
              </w:rPr>
            </w:pPr>
            <w:r w:rsidRPr="00BD08FF">
              <w:rPr>
                <w:spacing w:val="-2"/>
                <w:sz w:val="20"/>
                <w:szCs w:val="20"/>
              </w:rPr>
              <w:t>Электроснабжения</w:t>
            </w:r>
          </w:p>
        </w:tc>
        <w:tc>
          <w:tcPr>
            <w:tcW w:w="1469" w:type="dxa"/>
          </w:tcPr>
          <w:p w:rsidR="00207FE2" w:rsidRPr="00BD08FF" w:rsidRDefault="0039676D">
            <w:pPr>
              <w:pStyle w:val="TableParagraph"/>
              <w:spacing w:before="115"/>
              <w:ind w:left="5"/>
              <w:rPr>
                <w:sz w:val="20"/>
                <w:szCs w:val="20"/>
              </w:rPr>
            </w:pPr>
            <w:r w:rsidRPr="00BD08FF">
              <w:rPr>
                <w:spacing w:val="-2"/>
                <w:sz w:val="20"/>
                <w:szCs w:val="20"/>
              </w:rPr>
              <w:t>Водоснабжения</w:t>
            </w:r>
          </w:p>
        </w:tc>
        <w:tc>
          <w:tcPr>
            <w:tcW w:w="1287" w:type="dxa"/>
          </w:tcPr>
          <w:p w:rsidR="00207FE2" w:rsidRPr="00BD08FF" w:rsidRDefault="0039676D">
            <w:pPr>
              <w:pStyle w:val="TableParagraph"/>
              <w:spacing w:line="230" w:lineRule="atLeast"/>
              <w:ind w:left="267" w:hanging="128"/>
              <w:jc w:val="left"/>
              <w:rPr>
                <w:sz w:val="20"/>
                <w:szCs w:val="20"/>
              </w:rPr>
            </w:pPr>
            <w:r w:rsidRPr="00BD08FF">
              <w:rPr>
                <w:spacing w:val="-2"/>
                <w:sz w:val="20"/>
                <w:szCs w:val="20"/>
              </w:rPr>
              <w:t>Резервного топлива</w:t>
            </w:r>
          </w:p>
        </w:tc>
        <w:tc>
          <w:tcPr>
            <w:tcW w:w="1867" w:type="dxa"/>
          </w:tcPr>
          <w:p w:rsidR="00207FE2" w:rsidRPr="00BD08FF" w:rsidRDefault="0039676D">
            <w:pPr>
              <w:pStyle w:val="TableParagraph"/>
              <w:spacing w:before="115"/>
              <w:ind w:left="6" w:right="2"/>
              <w:rPr>
                <w:sz w:val="20"/>
                <w:szCs w:val="20"/>
              </w:rPr>
            </w:pPr>
            <w:r w:rsidRPr="00BD08FF">
              <w:rPr>
                <w:spacing w:val="-2"/>
                <w:sz w:val="20"/>
                <w:szCs w:val="20"/>
              </w:rPr>
              <w:t>Электроснабжения</w:t>
            </w:r>
          </w:p>
        </w:tc>
        <w:tc>
          <w:tcPr>
            <w:tcW w:w="1527" w:type="dxa"/>
          </w:tcPr>
          <w:p w:rsidR="00207FE2" w:rsidRPr="00BD08FF" w:rsidRDefault="0039676D">
            <w:pPr>
              <w:pStyle w:val="TableParagraph"/>
              <w:spacing w:before="115"/>
              <w:ind w:left="11" w:right="7"/>
              <w:rPr>
                <w:sz w:val="20"/>
                <w:szCs w:val="20"/>
              </w:rPr>
            </w:pPr>
            <w:r w:rsidRPr="00BD08FF">
              <w:rPr>
                <w:spacing w:val="-2"/>
                <w:sz w:val="20"/>
                <w:szCs w:val="20"/>
              </w:rPr>
              <w:t>Водоснабжения</w:t>
            </w:r>
          </w:p>
        </w:tc>
        <w:tc>
          <w:tcPr>
            <w:tcW w:w="1361" w:type="dxa"/>
          </w:tcPr>
          <w:p w:rsidR="00207FE2" w:rsidRPr="00BD08FF" w:rsidRDefault="0039676D">
            <w:pPr>
              <w:pStyle w:val="TableParagraph"/>
              <w:spacing w:line="230" w:lineRule="atLeast"/>
              <w:ind w:left="305" w:hanging="130"/>
              <w:jc w:val="left"/>
              <w:rPr>
                <w:sz w:val="20"/>
                <w:szCs w:val="20"/>
              </w:rPr>
            </w:pPr>
            <w:r w:rsidRPr="00BD08FF">
              <w:rPr>
                <w:spacing w:val="-2"/>
                <w:sz w:val="20"/>
                <w:szCs w:val="20"/>
              </w:rPr>
              <w:t>Резервного топлива</w:t>
            </w:r>
          </w:p>
        </w:tc>
        <w:tc>
          <w:tcPr>
            <w:tcW w:w="1117" w:type="dxa"/>
          </w:tcPr>
          <w:p w:rsidR="00207FE2" w:rsidRPr="00BD08FF" w:rsidRDefault="00BD08FF" w:rsidP="00BD08FF">
            <w:pPr>
              <w:pStyle w:val="TableParagraph"/>
              <w:spacing w:line="230" w:lineRule="atLeast"/>
              <w:ind w:left="65" w:firstLine="384"/>
              <w:jc w:val="left"/>
              <w:rPr>
                <w:sz w:val="20"/>
                <w:szCs w:val="20"/>
              </w:rPr>
            </w:pPr>
            <w:r>
              <w:rPr>
                <w:spacing w:val="-6"/>
                <w:sz w:val="20"/>
                <w:szCs w:val="20"/>
              </w:rPr>
              <w:t>П</w:t>
            </w:r>
            <w:r w:rsidR="0039676D" w:rsidRPr="00BD08FF">
              <w:rPr>
                <w:spacing w:val="-6"/>
                <w:sz w:val="20"/>
                <w:szCs w:val="20"/>
              </w:rPr>
              <w:t xml:space="preserve">о </w:t>
            </w:r>
            <w:r w:rsidR="0039676D" w:rsidRPr="00BD08FF">
              <w:rPr>
                <w:spacing w:val="-2"/>
                <w:sz w:val="20"/>
                <w:szCs w:val="20"/>
              </w:rPr>
              <w:t>нормативу</w:t>
            </w:r>
          </w:p>
        </w:tc>
        <w:tc>
          <w:tcPr>
            <w:tcW w:w="1582" w:type="dxa"/>
          </w:tcPr>
          <w:p w:rsidR="00207FE2" w:rsidRPr="00BD08FF" w:rsidRDefault="0039676D">
            <w:pPr>
              <w:pStyle w:val="TableParagraph"/>
              <w:spacing w:before="115"/>
              <w:ind w:left="180"/>
              <w:jc w:val="left"/>
              <w:rPr>
                <w:sz w:val="20"/>
                <w:szCs w:val="20"/>
              </w:rPr>
            </w:pPr>
            <w:r w:rsidRPr="00BD08FF">
              <w:rPr>
                <w:spacing w:val="-2"/>
                <w:sz w:val="20"/>
                <w:szCs w:val="20"/>
              </w:rPr>
              <w:t>Фактическая</w:t>
            </w:r>
          </w:p>
        </w:tc>
      </w:tr>
      <w:tr w:rsidR="00207FE2" w:rsidRPr="00BD08FF">
        <w:trPr>
          <w:trHeight w:val="285"/>
        </w:trPr>
        <w:tc>
          <w:tcPr>
            <w:tcW w:w="15473" w:type="dxa"/>
            <w:gridSpan w:val="10"/>
          </w:tcPr>
          <w:p w:rsidR="00207FE2" w:rsidRPr="00BD08FF" w:rsidRDefault="0039676D">
            <w:pPr>
              <w:pStyle w:val="TableParagraph"/>
              <w:spacing w:before="26"/>
              <w:ind w:left="6" w:right="2"/>
              <w:rPr>
                <w:sz w:val="20"/>
                <w:szCs w:val="20"/>
              </w:rPr>
            </w:pPr>
            <w:r w:rsidRPr="00BD08FF">
              <w:rPr>
                <w:sz w:val="20"/>
                <w:szCs w:val="20"/>
              </w:rPr>
              <w:t>ООО</w:t>
            </w:r>
            <w:r w:rsidRPr="00BD08FF">
              <w:rPr>
                <w:spacing w:val="-4"/>
                <w:sz w:val="20"/>
                <w:szCs w:val="20"/>
              </w:rPr>
              <w:t xml:space="preserve"> </w:t>
            </w:r>
            <w:r w:rsidRPr="00BD08FF">
              <w:rPr>
                <w:spacing w:val="-2"/>
                <w:sz w:val="20"/>
                <w:szCs w:val="20"/>
              </w:rPr>
              <w:t>«Велес»</w:t>
            </w:r>
          </w:p>
        </w:tc>
      </w:tr>
      <w:tr w:rsidR="00207FE2" w:rsidRPr="00BD08FF">
        <w:trPr>
          <w:trHeight w:val="458"/>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1</w:t>
            </w:r>
          </w:p>
        </w:tc>
        <w:tc>
          <w:tcPr>
            <w:tcW w:w="3056" w:type="dxa"/>
          </w:tcPr>
          <w:p w:rsidR="00207FE2" w:rsidRPr="00BD08FF" w:rsidRDefault="0039676D">
            <w:pPr>
              <w:pStyle w:val="TableParagraph"/>
              <w:spacing w:line="228" w:lineRule="exact"/>
              <w:ind w:left="28"/>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п.</w:t>
            </w:r>
            <w:r w:rsidRPr="00BD08FF">
              <w:rPr>
                <w:spacing w:val="-12"/>
                <w:sz w:val="20"/>
                <w:szCs w:val="20"/>
              </w:rPr>
              <w:t xml:space="preserve"> </w:t>
            </w:r>
            <w:r w:rsidRPr="00BD08FF">
              <w:rPr>
                <w:sz w:val="20"/>
                <w:szCs w:val="20"/>
              </w:rPr>
              <w:t>Демьяновка,</w:t>
            </w:r>
            <w:r w:rsidRPr="00BD08FF">
              <w:rPr>
                <w:spacing w:val="-13"/>
                <w:sz w:val="20"/>
                <w:szCs w:val="20"/>
              </w:rPr>
              <w:t xml:space="preserve"> </w:t>
            </w:r>
            <w:r w:rsidRPr="00BD08FF">
              <w:rPr>
                <w:sz w:val="20"/>
                <w:szCs w:val="20"/>
              </w:rPr>
              <w:t>п. Демьяновка ул. Чкалова, 6а</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25"/>
              <w:jc w:val="left"/>
              <w:rPr>
                <w:sz w:val="20"/>
                <w:szCs w:val="20"/>
              </w:rPr>
            </w:pPr>
          </w:p>
          <w:p w:rsidR="00207FE2" w:rsidRPr="00BD08FF" w:rsidRDefault="0039676D">
            <w:pPr>
              <w:pStyle w:val="TableParagraph"/>
              <w:ind w:left="7"/>
              <w:rPr>
                <w:sz w:val="20"/>
                <w:szCs w:val="20"/>
              </w:rPr>
            </w:pPr>
            <w:r w:rsidRPr="00BD08FF">
              <w:rPr>
                <w:spacing w:val="-5"/>
                <w:sz w:val="20"/>
                <w:szCs w:val="20"/>
              </w:rPr>
              <w:t>57</w:t>
            </w:r>
          </w:p>
        </w:tc>
        <w:tc>
          <w:tcPr>
            <w:tcW w:w="1582"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25"/>
              <w:jc w:val="left"/>
              <w:rPr>
                <w:sz w:val="20"/>
                <w:szCs w:val="20"/>
              </w:rPr>
            </w:pPr>
          </w:p>
          <w:p w:rsidR="00207FE2" w:rsidRPr="00BD08FF" w:rsidRDefault="0039676D">
            <w:pPr>
              <w:pStyle w:val="TableParagraph"/>
              <w:ind w:left="7"/>
              <w:rPr>
                <w:sz w:val="20"/>
                <w:szCs w:val="20"/>
              </w:rPr>
            </w:pPr>
            <w:r w:rsidRPr="00BD08FF">
              <w:rPr>
                <w:spacing w:val="-5"/>
                <w:sz w:val="20"/>
                <w:szCs w:val="20"/>
              </w:rPr>
              <w:t>57</w:t>
            </w: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2</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 д. Красноярка, д. Красноярка,</w:t>
            </w:r>
            <w:r w:rsidRPr="00BD08FF">
              <w:rPr>
                <w:spacing w:val="-13"/>
                <w:sz w:val="20"/>
                <w:szCs w:val="20"/>
              </w:rPr>
              <w:t xml:space="preserve"> </w:t>
            </w:r>
            <w:r w:rsidRPr="00BD08FF">
              <w:rPr>
                <w:sz w:val="20"/>
                <w:szCs w:val="20"/>
              </w:rPr>
              <w:t>ул.</w:t>
            </w:r>
            <w:r w:rsidRPr="00BD08FF">
              <w:rPr>
                <w:spacing w:val="-12"/>
                <w:sz w:val="20"/>
                <w:szCs w:val="20"/>
              </w:rPr>
              <w:t xml:space="preserve"> </w:t>
            </w:r>
            <w:r w:rsidRPr="00BD08FF">
              <w:rPr>
                <w:sz w:val="20"/>
                <w:szCs w:val="20"/>
              </w:rPr>
              <w:t>Центральная</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690"/>
        </w:trPr>
        <w:tc>
          <w:tcPr>
            <w:tcW w:w="413" w:type="dxa"/>
          </w:tcPr>
          <w:p w:rsidR="00207FE2" w:rsidRPr="00BD08FF" w:rsidRDefault="00207FE2">
            <w:pPr>
              <w:pStyle w:val="TableParagraph"/>
              <w:jc w:val="left"/>
              <w:rPr>
                <w:sz w:val="20"/>
                <w:szCs w:val="20"/>
              </w:rPr>
            </w:pPr>
          </w:p>
          <w:p w:rsidR="00207FE2" w:rsidRPr="00BD08FF" w:rsidRDefault="0039676D">
            <w:pPr>
              <w:pStyle w:val="TableParagraph"/>
              <w:ind w:left="14" w:right="6"/>
              <w:rPr>
                <w:sz w:val="20"/>
                <w:szCs w:val="20"/>
              </w:rPr>
            </w:pPr>
            <w:r w:rsidRPr="00BD08FF">
              <w:rPr>
                <w:spacing w:val="-10"/>
                <w:sz w:val="20"/>
                <w:szCs w:val="20"/>
              </w:rPr>
              <w:t>3</w:t>
            </w:r>
          </w:p>
        </w:tc>
        <w:tc>
          <w:tcPr>
            <w:tcW w:w="3056" w:type="dxa"/>
          </w:tcPr>
          <w:p w:rsidR="00207FE2" w:rsidRPr="00BD08FF" w:rsidRDefault="0039676D">
            <w:pPr>
              <w:pStyle w:val="TableParagraph"/>
              <w:ind w:left="28" w:right="112"/>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ДК</w:t>
            </w:r>
            <w:r w:rsidRPr="00BD08FF">
              <w:rPr>
                <w:spacing w:val="-12"/>
                <w:sz w:val="20"/>
                <w:szCs w:val="20"/>
              </w:rPr>
              <w:t xml:space="preserve"> </w:t>
            </w:r>
            <w:r w:rsidRPr="00BD08FF">
              <w:rPr>
                <w:sz w:val="20"/>
                <w:szCs w:val="20"/>
              </w:rPr>
              <w:t>д.</w:t>
            </w:r>
            <w:r w:rsidRPr="00BD08FF">
              <w:rPr>
                <w:spacing w:val="-13"/>
                <w:sz w:val="20"/>
                <w:szCs w:val="20"/>
              </w:rPr>
              <w:t xml:space="preserve"> </w:t>
            </w:r>
            <w:r w:rsidRPr="00BD08FF">
              <w:rPr>
                <w:sz w:val="20"/>
                <w:szCs w:val="20"/>
              </w:rPr>
              <w:t>Новогеоргиевка, д. Новогеоргиевка, ул.</w:t>
            </w:r>
          </w:p>
          <w:p w:rsidR="00207FE2" w:rsidRPr="00BD08FF" w:rsidRDefault="0039676D">
            <w:pPr>
              <w:pStyle w:val="TableParagraph"/>
              <w:spacing w:before="1" w:line="210" w:lineRule="exact"/>
              <w:ind w:left="28"/>
              <w:jc w:val="left"/>
              <w:rPr>
                <w:sz w:val="20"/>
                <w:szCs w:val="20"/>
              </w:rPr>
            </w:pPr>
            <w:r w:rsidRPr="00BD08FF">
              <w:rPr>
                <w:sz w:val="20"/>
                <w:szCs w:val="20"/>
              </w:rPr>
              <w:t>Молодежная,</w:t>
            </w:r>
            <w:r w:rsidRPr="00BD08FF">
              <w:rPr>
                <w:spacing w:val="-12"/>
                <w:sz w:val="20"/>
                <w:szCs w:val="20"/>
              </w:rPr>
              <w:t xml:space="preserve"> </w:t>
            </w:r>
            <w:r w:rsidRPr="00BD08FF">
              <w:rPr>
                <w:spacing w:val="-5"/>
                <w:sz w:val="20"/>
                <w:szCs w:val="20"/>
              </w:rPr>
              <w:t>29а</w:t>
            </w:r>
          </w:p>
        </w:tc>
        <w:tc>
          <w:tcPr>
            <w:tcW w:w="1794" w:type="dxa"/>
          </w:tcPr>
          <w:p w:rsidR="00207FE2" w:rsidRPr="00BD08FF" w:rsidRDefault="00207FE2">
            <w:pPr>
              <w:pStyle w:val="TableParagraph"/>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4</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 п. Клейзавод, п. Клейзавод,</w:t>
            </w:r>
            <w:r w:rsidRPr="00BD08FF">
              <w:rPr>
                <w:spacing w:val="-13"/>
                <w:sz w:val="20"/>
                <w:szCs w:val="20"/>
              </w:rPr>
              <w:t xml:space="preserve"> </w:t>
            </w:r>
            <w:r w:rsidRPr="00BD08FF">
              <w:rPr>
                <w:sz w:val="20"/>
                <w:szCs w:val="20"/>
              </w:rPr>
              <w:t>ул.</w:t>
            </w:r>
            <w:r w:rsidRPr="00BD08FF">
              <w:rPr>
                <w:spacing w:val="-12"/>
                <w:sz w:val="20"/>
                <w:szCs w:val="20"/>
              </w:rPr>
              <w:t xml:space="preserve"> </w:t>
            </w:r>
            <w:r w:rsidRPr="00BD08FF">
              <w:rPr>
                <w:sz w:val="20"/>
                <w:szCs w:val="20"/>
              </w:rPr>
              <w:t>Заводская,</w:t>
            </w:r>
            <w:r w:rsidRPr="00BD08FF">
              <w:rPr>
                <w:spacing w:val="-13"/>
                <w:sz w:val="20"/>
                <w:szCs w:val="20"/>
              </w:rPr>
              <w:t xml:space="preserve"> </w:t>
            </w:r>
            <w:r w:rsidRPr="00BD08FF">
              <w:rPr>
                <w:sz w:val="20"/>
                <w:szCs w:val="20"/>
              </w:rPr>
              <w:t>7а</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5</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п.</w:t>
            </w:r>
            <w:r w:rsidRPr="00BD08FF">
              <w:rPr>
                <w:spacing w:val="-12"/>
                <w:sz w:val="20"/>
                <w:szCs w:val="20"/>
              </w:rPr>
              <w:t xml:space="preserve"> </w:t>
            </w:r>
            <w:r w:rsidRPr="00BD08FF">
              <w:rPr>
                <w:sz w:val="20"/>
                <w:szCs w:val="20"/>
              </w:rPr>
              <w:t>Восходящий, промзона, база №2</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58"/>
        </w:trPr>
        <w:tc>
          <w:tcPr>
            <w:tcW w:w="413" w:type="dxa"/>
          </w:tcPr>
          <w:p w:rsidR="00207FE2" w:rsidRPr="00BD08FF" w:rsidRDefault="0039676D">
            <w:pPr>
              <w:pStyle w:val="TableParagraph"/>
              <w:spacing w:before="113"/>
              <w:ind w:left="14" w:right="6"/>
              <w:rPr>
                <w:sz w:val="20"/>
                <w:szCs w:val="20"/>
              </w:rPr>
            </w:pPr>
            <w:r w:rsidRPr="00BD08FF">
              <w:rPr>
                <w:spacing w:val="-10"/>
                <w:sz w:val="20"/>
                <w:szCs w:val="20"/>
              </w:rPr>
              <w:t>6</w:t>
            </w:r>
          </w:p>
        </w:tc>
        <w:tc>
          <w:tcPr>
            <w:tcW w:w="3056" w:type="dxa"/>
          </w:tcPr>
          <w:p w:rsidR="00207FE2" w:rsidRPr="00BD08FF" w:rsidRDefault="0039676D">
            <w:pPr>
              <w:pStyle w:val="TableParagraph"/>
              <w:spacing w:line="228" w:lineRule="exact"/>
              <w:ind w:left="28"/>
              <w:jc w:val="left"/>
              <w:rPr>
                <w:sz w:val="20"/>
                <w:szCs w:val="20"/>
              </w:rPr>
            </w:pPr>
            <w:r w:rsidRPr="00BD08FF">
              <w:rPr>
                <w:sz w:val="20"/>
                <w:szCs w:val="20"/>
              </w:rPr>
              <w:t>Котельная</w:t>
            </w:r>
            <w:r w:rsidRPr="00BD08FF">
              <w:rPr>
                <w:spacing w:val="-7"/>
                <w:sz w:val="20"/>
                <w:szCs w:val="20"/>
              </w:rPr>
              <w:t xml:space="preserve"> </w:t>
            </w:r>
            <w:r w:rsidRPr="00BD08FF">
              <w:rPr>
                <w:sz w:val="20"/>
                <w:szCs w:val="20"/>
              </w:rPr>
              <w:t>п.</w:t>
            </w:r>
            <w:r w:rsidRPr="00BD08FF">
              <w:rPr>
                <w:spacing w:val="-9"/>
                <w:sz w:val="20"/>
                <w:szCs w:val="20"/>
              </w:rPr>
              <w:t xml:space="preserve"> </w:t>
            </w:r>
            <w:r w:rsidRPr="00BD08FF">
              <w:rPr>
                <w:sz w:val="20"/>
                <w:szCs w:val="20"/>
              </w:rPr>
              <w:t>ст.</w:t>
            </w:r>
            <w:r w:rsidRPr="00BD08FF">
              <w:rPr>
                <w:spacing w:val="-9"/>
                <w:sz w:val="20"/>
                <w:szCs w:val="20"/>
              </w:rPr>
              <w:t xml:space="preserve"> </w:t>
            </w:r>
            <w:r w:rsidRPr="00BD08FF">
              <w:rPr>
                <w:sz w:val="20"/>
                <w:szCs w:val="20"/>
              </w:rPr>
              <w:t>Егозово,</w:t>
            </w:r>
            <w:r w:rsidRPr="00BD08FF">
              <w:rPr>
                <w:spacing w:val="-9"/>
                <w:sz w:val="20"/>
                <w:szCs w:val="20"/>
              </w:rPr>
              <w:t xml:space="preserve"> </w:t>
            </w:r>
            <w:r w:rsidRPr="00BD08FF">
              <w:rPr>
                <w:sz w:val="20"/>
                <w:szCs w:val="20"/>
              </w:rPr>
              <w:t>п.</w:t>
            </w:r>
            <w:r w:rsidRPr="00BD08FF">
              <w:rPr>
                <w:spacing w:val="-9"/>
                <w:sz w:val="20"/>
                <w:szCs w:val="20"/>
              </w:rPr>
              <w:t xml:space="preserve"> </w:t>
            </w:r>
            <w:r w:rsidRPr="00BD08FF">
              <w:rPr>
                <w:sz w:val="20"/>
                <w:szCs w:val="20"/>
              </w:rPr>
              <w:t>ст. Егозово, ул. Полевая, 32а</w:t>
            </w:r>
          </w:p>
        </w:tc>
        <w:tc>
          <w:tcPr>
            <w:tcW w:w="1794" w:type="dxa"/>
          </w:tcPr>
          <w:p w:rsidR="00207FE2" w:rsidRPr="00BD08FF" w:rsidRDefault="0039676D">
            <w:pPr>
              <w:pStyle w:val="TableParagraph"/>
              <w:spacing w:before="113"/>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3"/>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3"/>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3"/>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3"/>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3"/>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7</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1"/>
                <w:sz w:val="20"/>
                <w:szCs w:val="20"/>
              </w:rPr>
              <w:t xml:space="preserve"> </w:t>
            </w:r>
            <w:r w:rsidRPr="00BD08FF">
              <w:rPr>
                <w:sz w:val="20"/>
                <w:szCs w:val="20"/>
              </w:rPr>
              <w:t>детсада</w:t>
            </w:r>
            <w:r w:rsidRPr="00BD08FF">
              <w:rPr>
                <w:spacing w:val="-11"/>
                <w:sz w:val="20"/>
                <w:szCs w:val="20"/>
              </w:rPr>
              <w:t xml:space="preserve"> </w:t>
            </w:r>
            <w:r w:rsidRPr="00BD08FF">
              <w:rPr>
                <w:sz w:val="20"/>
                <w:szCs w:val="20"/>
              </w:rPr>
              <w:t>с.</w:t>
            </w:r>
            <w:r w:rsidRPr="00BD08FF">
              <w:rPr>
                <w:spacing w:val="-10"/>
                <w:sz w:val="20"/>
                <w:szCs w:val="20"/>
              </w:rPr>
              <w:t xml:space="preserve"> </w:t>
            </w:r>
            <w:r w:rsidRPr="00BD08FF">
              <w:rPr>
                <w:sz w:val="20"/>
                <w:szCs w:val="20"/>
              </w:rPr>
              <w:t>Красное,</w:t>
            </w:r>
            <w:r w:rsidRPr="00BD08FF">
              <w:rPr>
                <w:spacing w:val="-9"/>
                <w:sz w:val="20"/>
                <w:szCs w:val="20"/>
              </w:rPr>
              <w:t xml:space="preserve"> </w:t>
            </w:r>
            <w:r w:rsidRPr="00BD08FF">
              <w:rPr>
                <w:sz w:val="20"/>
                <w:szCs w:val="20"/>
              </w:rPr>
              <w:t>с. Красное, ул. Чапаева, 4</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134"/>
              <w:jc w:val="left"/>
              <w:rPr>
                <w:sz w:val="20"/>
                <w:szCs w:val="20"/>
              </w:rPr>
            </w:pPr>
          </w:p>
          <w:p w:rsidR="00207FE2" w:rsidRPr="00BD08FF" w:rsidRDefault="0039676D">
            <w:pPr>
              <w:pStyle w:val="TableParagraph"/>
              <w:ind w:left="7"/>
              <w:rPr>
                <w:sz w:val="20"/>
                <w:szCs w:val="20"/>
              </w:rPr>
            </w:pPr>
            <w:r w:rsidRPr="00BD08FF">
              <w:rPr>
                <w:spacing w:val="-5"/>
                <w:sz w:val="20"/>
                <w:szCs w:val="20"/>
              </w:rPr>
              <w:t>47</w:t>
            </w:r>
          </w:p>
        </w:tc>
        <w:tc>
          <w:tcPr>
            <w:tcW w:w="1582" w:type="dxa"/>
            <w:vMerge w:val="restart"/>
          </w:tcPr>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jc w:val="left"/>
              <w:rPr>
                <w:sz w:val="20"/>
                <w:szCs w:val="20"/>
              </w:rPr>
            </w:pPr>
          </w:p>
          <w:p w:rsidR="00207FE2" w:rsidRPr="00BD08FF" w:rsidRDefault="00207FE2">
            <w:pPr>
              <w:pStyle w:val="TableParagraph"/>
              <w:spacing w:before="134"/>
              <w:jc w:val="left"/>
              <w:rPr>
                <w:sz w:val="20"/>
                <w:szCs w:val="20"/>
              </w:rPr>
            </w:pPr>
          </w:p>
          <w:p w:rsidR="00207FE2" w:rsidRPr="00BD08FF" w:rsidRDefault="0039676D">
            <w:pPr>
              <w:pStyle w:val="TableParagraph"/>
              <w:ind w:left="7"/>
              <w:rPr>
                <w:sz w:val="20"/>
                <w:szCs w:val="20"/>
              </w:rPr>
            </w:pPr>
            <w:r w:rsidRPr="00BD08FF">
              <w:rPr>
                <w:spacing w:val="-5"/>
                <w:sz w:val="20"/>
                <w:szCs w:val="20"/>
              </w:rPr>
              <w:t>47</w:t>
            </w:r>
          </w:p>
        </w:tc>
      </w:tr>
      <w:tr w:rsidR="00207FE2" w:rsidRPr="00BD08FF">
        <w:trPr>
          <w:trHeight w:val="458"/>
        </w:trPr>
        <w:tc>
          <w:tcPr>
            <w:tcW w:w="413" w:type="dxa"/>
          </w:tcPr>
          <w:p w:rsidR="00207FE2" w:rsidRPr="00BD08FF" w:rsidRDefault="0039676D">
            <w:pPr>
              <w:pStyle w:val="TableParagraph"/>
              <w:spacing w:before="115"/>
              <w:ind w:left="14" w:right="6"/>
              <w:rPr>
                <w:sz w:val="20"/>
                <w:szCs w:val="20"/>
              </w:rPr>
            </w:pPr>
            <w:r w:rsidRPr="00BD08FF">
              <w:rPr>
                <w:spacing w:val="-10"/>
                <w:sz w:val="20"/>
                <w:szCs w:val="20"/>
              </w:rPr>
              <w:t>8</w:t>
            </w:r>
          </w:p>
        </w:tc>
        <w:tc>
          <w:tcPr>
            <w:tcW w:w="3056" w:type="dxa"/>
          </w:tcPr>
          <w:p w:rsidR="00207FE2" w:rsidRPr="00BD08FF" w:rsidRDefault="0039676D">
            <w:pPr>
              <w:pStyle w:val="TableParagraph"/>
              <w:spacing w:line="228" w:lineRule="exact"/>
              <w:ind w:left="28"/>
              <w:jc w:val="left"/>
              <w:rPr>
                <w:sz w:val="20"/>
                <w:szCs w:val="20"/>
              </w:rPr>
            </w:pPr>
            <w:r w:rsidRPr="00BD08FF">
              <w:rPr>
                <w:sz w:val="20"/>
                <w:szCs w:val="20"/>
              </w:rPr>
              <w:t>Котельная</w:t>
            </w:r>
            <w:r w:rsidRPr="00BD08FF">
              <w:rPr>
                <w:spacing w:val="-11"/>
                <w:sz w:val="20"/>
                <w:szCs w:val="20"/>
              </w:rPr>
              <w:t xml:space="preserve"> </w:t>
            </w:r>
            <w:r w:rsidRPr="00BD08FF">
              <w:rPr>
                <w:sz w:val="20"/>
                <w:szCs w:val="20"/>
              </w:rPr>
              <w:t>школы</w:t>
            </w:r>
            <w:r w:rsidRPr="00BD08FF">
              <w:rPr>
                <w:spacing w:val="-10"/>
                <w:sz w:val="20"/>
                <w:szCs w:val="20"/>
              </w:rPr>
              <w:t xml:space="preserve"> </w:t>
            </w:r>
            <w:r w:rsidRPr="00BD08FF">
              <w:rPr>
                <w:sz w:val="20"/>
                <w:szCs w:val="20"/>
              </w:rPr>
              <w:t>с.</w:t>
            </w:r>
            <w:r w:rsidRPr="00BD08FF">
              <w:rPr>
                <w:spacing w:val="-10"/>
                <w:sz w:val="20"/>
                <w:szCs w:val="20"/>
              </w:rPr>
              <w:t xml:space="preserve"> </w:t>
            </w:r>
            <w:r w:rsidRPr="00BD08FF">
              <w:rPr>
                <w:sz w:val="20"/>
                <w:szCs w:val="20"/>
              </w:rPr>
              <w:t>Красное,</w:t>
            </w:r>
            <w:r w:rsidRPr="00BD08FF">
              <w:rPr>
                <w:spacing w:val="-10"/>
                <w:sz w:val="20"/>
                <w:szCs w:val="20"/>
              </w:rPr>
              <w:t xml:space="preserve"> </w:t>
            </w:r>
            <w:r w:rsidRPr="00BD08FF">
              <w:rPr>
                <w:sz w:val="20"/>
                <w:szCs w:val="20"/>
              </w:rPr>
              <w:t>с. Красное, ул. 40лет октября, 3</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690"/>
        </w:trPr>
        <w:tc>
          <w:tcPr>
            <w:tcW w:w="413" w:type="dxa"/>
          </w:tcPr>
          <w:p w:rsidR="00207FE2" w:rsidRPr="00BD08FF" w:rsidRDefault="00207FE2">
            <w:pPr>
              <w:pStyle w:val="TableParagraph"/>
              <w:jc w:val="left"/>
              <w:rPr>
                <w:sz w:val="20"/>
                <w:szCs w:val="20"/>
              </w:rPr>
            </w:pPr>
          </w:p>
          <w:p w:rsidR="00207FE2" w:rsidRPr="00BD08FF" w:rsidRDefault="0039676D">
            <w:pPr>
              <w:pStyle w:val="TableParagraph"/>
              <w:ind w:left="14" w:right="6"/>
              <w:rPr>
                <w:sz w:val="20"/>
                <w:szCs w:val="20"/>
              </w:rPr>
            </w:pPr>
            <w:r w:rsidRPr="00BD08FF">
              <w:rPr>
                <w:spacing w:val="-10"/>
                <w:sz w:val="20"/>
                <w:szCs w:val="20"/>
              </w:rPr>
              <w:t>9</w:t>
            </w:r>
          </w:p>
        </w:tc>
        <w:tc>
          <w:tcPr>
            <w:tcW w:w="3056" w:type="dxa"/>
          </w:tcPr>
          <w:p w:rsidR="00207FE2" w:rsidRPr="00BD08FF" w:rsidRDefault="0039676D">
            <w:pPr>
              <w:pStyle w:val="TableParagraph"/>
              <w:ind w:left="28" w:right="112"/>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коррекционной</w:t>
            </w:r>
            <w:r w:rsidRPr="00BD08FF">
              <w:rPr>
                <w:spacing w:val="-12"/>
                <w:sz w:val="20"/>
                <w:szCs w:val="20"/>
              </w:rPr>
              <w:t xml:space="preserve"> </w:t>
            </w:r>
            <w:r w:rsidRPr="00BD08FF">
              <w:rPr>
                <w:sz w:val="20"/>
                <w:szCs w:val="20"/>
              </w:rPr>
              <w:t>школы с. Красное, с. Красное, ул.</w:t>
            </w:r>
          </w:p>
          <w:p w:rsidR="00207FE2" w:rsidRPr="00BD08FF" w:rsidRDefault="0039676D">
            <w:pPr>
              <w:pStyle w:val="TableParagraph"/>
              <w:spacing w:before="1" w:line="210" w:lineRule="exact"/>
              <w:ind w:left="28"/>
              <w:jc w:val="left"/>
              <w:rPr>
                <w:sz w:val="20"/>
                <w:szCs w:val="20"/>
              </w:rPr>
            </w:pPr>
            <w:r w:rsidRPr="00BD08FF">
              <w:rPr>
                <w:sz w:val="20"/>
                <w:szCs w:val="20"/>
              </w:rPr>
              <w:t>Санаторная,</w:t>
            </w:r>
            <w:r w:rsidRPr="00BD08FF">
              <w:rPr>
                <w:spacing w:val="-13"/>
                <w:sz w:val="20"/>
                <w:szCs w:val="20"/>
              </w:rPr>
              <w:t xml:space="preserve"> </w:t>
            </w:r>
            <w:r w:rsidRPr="00BD08FF">
              <w:rPr>
                <w:spacing w:val="-5"/>
                <w:sz w:val="20"/>
                <w:szCs w:val="20"/>
              </w:rPr>
              <w:t>98</w:t>
            </w:r>
          </w:p>
        </w:tc>
        <w:tc>
          <w:tcPr>
            <w:tcW w:w="1794" w:type="dxa"/>
          </w:tcPr>
          <w:p w:rsidR="00207FE2" w:rsidRPr="00BD08FF" w:rsidRDefault="00207FE2">
            <w:pPr>
              <w:pStyle w:val="TableParagraph"/>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691"/>
        </w:trPr>
        <w:tc>
          <w:tcPr>
            <w:tcW w:w="413" w:type="dxa"/>
          </w:tcPr>
          <w:p w:rsidR="00207FE2" w:rsidRPr="00BD08FF" w:rsidRDefault="00207FE2">
            <w:pPr>
              <w:pStyle w:val="TableParagraph"/>
              <w:spacing w:before="1"/>
              <w:jc w:val="left"/>
              <w:rPr>
                <w:sz w:val="20"/>
                <w:szCs w:val="20"/>
              </w:rPr>
            </w:pPr>
          </w:p>
          <w:p w:rsidR="00207FE2" w:rsidRPr="00BD08FF" w:rsidRDefault="0039676D">
            <w:pPr>
              <w:pStyle w:val="TableParagraph"/>
              <w:ind w:left="14"/>
              <w:rPr>
                <w:sz w:val="20"/>
                <w:szCs w:val="20"/>
              </w:rPr>
            </w:pPr>
            <w:r w:rsidRPr="00BD08FF">
              <w:rPr>
                <w:spacing w:val="-5"/>
                <w:sz w:val="20"/>
                <w:szCs w:val="20"/>
              </w:rPr>
              <w:t>10</w:t>
            </w:r>
          </w:p>
        </w:tc>
        <w:tc>
          <w:tcPr>
            <w:tcW w:w="3056" w:type="dxa"/>
          </w:tcPr>
          <w:p w:rsidR="00207FE2" w:rsidRPr="00BD08FF" w:rsidRDefault="0039676D">
            <w:pPr>
              <w:pStyle w:val="TableParagraph"/>
              <w:ind w:left="28"/>
              <w:jc w:val="left"/>
              <w:rPr>
                <w:sz w:val="20"/>
                <w:szCs w:val="20"/>
              </w:rPr>
            </w:pPr>
            <w:r w:rsidRPr="00BD08FF">
              <w:rPr>
                <w:sz w:val="20"/>
                <w:szCs w:val="20"/>
              </w:rPr>
              <w:t>Центральная</w:t>
            </w:r>
            <w:r w:rsidRPr="00BD08FF">
              <w:rPr>
                <w:spacing w:val="-10"/>
                <w:sz w:val="20"/>
                <w:szCs w:val="20"/>
              </w:rPr>
              <w:t xml:space="preserve"> </w:t>
            </w:r>
            <w:r w:rsidRPr="00BD08FF">
              <w:rPr>
                <w:sz w:val="20"/>
                <w:szCs w:val="20"/>
              </w:rPr>
              <w:t>котельная</w:t>
            </w:r>
            <w:r w:rsidRPr="00BD08FF">
              <w:rPr>
                <w:spacing w:val="-12"/>
                <w:sz w:val="20"/>
                <w:szCs w:val="20"/>
              </w:rPr>
              <w:t xml:space="preserve"> </w:t>
            </w:r>
            <w:r w:rsidRPr="00BD08FF">
              <w:rPr>
                <w:spacing w:val="-5"/>
                <w:sz w:val="20"/>
                <w:szCs w:val="20"/>
              </w:rPr>
              <w:t>с.</w:t>
            </w:r>
          </w:p>
          <w:p w:rsidR="00207FE2" w:rsidRPr="00BD08FF" w:rsidRDefault="0039676D">
            <w:pPr>
              <w:pStyle w:val="TableParagraph"/>
              <w:spacing w:line="230" w:lineRule="atLeast"/>
              <w:ind w:left="28"/>
              <w:jc w:val="left"/>
              <w:rPr>
                <w:sz w:val="20"/>
                <w:szCs w:val="20"/>
              </w:rPr>
            </w:pPr>
            <w:r w:rsidRPr="00BD08FF">
              <w:rPr>
                <w:sz w:val="20"/>
                <w:szCs w:val="20"/>
              </w:rPr>
              <w:t>Ариничево,</w:t>
            </w:r>
            <w:r w:rsidRPr="00BD08FF">
              <w:rPr>
                <w:spacing w:val="-13"/>
                <w:sz w:val="20"/>
                <w:szCs w:val="20"/>
              </w:rPr>
              <w:t xml:space="preserve"> </w:t>
            </w:r>
            <w:r w:rsidRPr="00BD08FF">
              <w:rPr>
                <w:sz w:val="20"/>
                <w:szCs w:val="20"/>
              </w:rPr>
              <w:t>с.</w:t>
            </w:r>
            <w:r w:rsidRPr="00BD08FF">
              <w:rPr>
                <w:spacing w:val="-12"/>
                <w:sz w:val="20"/>
                <w:szCs w:val="20"/>
              </w:rPr>
              <w:t xml:space="preserve"> </w:t>
            </w:r>
            <w:r w:rsidRPr="00BD08FF">
              <w:rPr>
                <w:sz w:val="20"/>
                <w:szCs w:val="20"/>
              </w:rPr>
              <w:t>Ариничево,</w:t>
            </w:r>
            <w:r w:rsidRPr="00BD08FF">
              <w:rPr>
                <w:spacing w:val="-13"/>
                <w:sz w:val="20"/>
                <w:szCs w:val="20"/>
              </w:rPr>
              <w:t xml:space="preserve"> </w:t>
            </w:r>
            <w:r w:rsidRPr="00BD08FF">
              <w:rPr>
                <w:sz w:val="20"/>
                <w:szCs w:val="20"/>
              </w:rPr>
              <w:t>ул. Центральная, 10а</w:t>
            </w:r>
          </w:p>
        </w:tc>
        <w:tc>
          <w:tcPr>
            <w:tcW w:w="1794" w:type="dxa"/>
          </w:tcPr>
          <w:p w:rsidR="00207FE2" w:rsidRPr="00BD08FF" w:rsidRDefault="00207FE2">
            <w:pPr>
              <w:pStyle w:val="TableParagraph"/>
              <w:spacing w:before="1"/>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spacing w:before="1"/>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spacing w:before="1"/>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spacing w:before="1"/>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spacing w:before="1"/>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spacing w:before="1"/>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Pr>
                <w:sz w:val="20"/>
                <w:szCs w:val="20"/>
              </w:rPr>
            </w:pPr>
            <w:r w:rsidRPr="00BD08FF">
              <w:rPr>
                <w:spacing w:val="-5"/>
                <w:sz w:val="20"/>
                <w:szCs w:val="20"/>
              </w:rPr>
              <w:t>11</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с.</w:t>
            </w:r>
            <w:r w:rsidRPr="00BD08FF">
              <w:rPr>
                <w:spacing w:val="-12"/>
                <w:sz w:val="20"/>
                <w:szCs w:val="20"/>
              </w:rPr>
              <w:t xml:space="preserve"> </w:t>
            </w:r>
            <w:r w:rsidRPr="00BD08FF">
              <w:rPr>
                <w:sz w:val="20"/>
                <w:szCs w:val="20"/>
              </w:rPr>
              <w:t>Шабаново,</w:t>
            </w:r>
            <w:r w:rsidRPr="00BD08FF">
              <w:rPr>
                <w:spacing w:val="-13"/>
                <w:sz w:val="20"/>
                <w:szCs w:val="20"/>
              </w:rPr>
              <w:t xml:space="preserve"> </w:t>
            </w:r>
            <w:r w:rsidRPr="00BD08FF">
              <w:rPr>
                <w:sz w:val="20"/>
                <w:szCs w:val="20"/>
              </w:rPr>
              <w:t>с. Шабаново, ул. Советская</w:t>
            </w:r>
          </w:p>
        </w:tc>
        <w:tc>
          <w:tcPr>
            <w:tcW w:w="1794" w:type="dxa"/>
          </w:tcPr>
          <w:p w:rsidR="00207FE2" w:rsidRPr="00BD08FF" w:rsidRDefault="0039676D">
            <w:pPr>
              <w:pStyle w:val="TableParagraph"/>
              <w:spacing w:before="115"/>
              <w:ind w:left="10" w:right="2"/>
              <w:rPr>
                <w:sz w:val="20"/>
                <w:szCs w:val="20"/>
              </w:rPr>
            </w:pPr>
            <w:r w:rsidRPr="00BD08FF">
              <w:rPr>
                <w:spacing w:val="-5"/>
                <w:sz w:val="20"/>
                <w:szCs w:val="20"/>
              </w:rPr>
              <w:t>нет</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Pr>
                <w:sz w:val="20"/>
                <w:szCs w:val="20"/>
              </w:rPr>
            </w:pPr>
            <w:r w:rsidRPr="00BD08FF">
              <w:rPr>
                <w:spacing w:val="-4"/>
                <w:sz w:val="20"/>
                <w:szCs w:val="20"/>
              </w:rPr>
              <w:t>2000</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r w:rsidR="00207FE2" w:rsidRPr="00BD08FF">
        <w:trPr>
          <w:trHeight w:val="460"/>
        </w:trPr>
        <w:tc>
          <w:tcPr>
            <w:tcW w:w="413" w:type="dxa"/>
          </w:tcPr>
          <w:p w:rsidR="00207FE2" w:rsidRPr="00BD08FF" w:rsidRDefault="0039676D">
            <w:pPr>
              <w:pStyle w:val="TableParagraph"/>
              <w:spacing w:before="115"/>
              <w:ind w:left="14" w:right="1"/>
              <w:rPr>
                <w:sz w:val="20"/>
                <w:szCs w:val="20"/>
              </w:rPr>
            </w:pPr>
            <w:r w:rsidRPr="00BD08FF">
              <w:rPr>
                <w:spacing w:val="-5"/>
                <w:sz w:val="20"/>
                <w:szCs w:val="20"/>
              </w:rPr>
              <w:t>12</w:t>
            </w:r>
          </w:p>
        </w:tc>
        <w:tc>
          <w:tcPr>
            <w:tcW w:w="3056" w:type="dxa"/>
          </w:tcPr>
          <w:p w:rsidR="00207FE2" w:rsidRPr="00BD08FF" w:rsidRDefault="0039676D">
            <w:pPr>
              <w:pStyle w:val="TableParagraph"/>
              <w:spacing w:line="230" w:lineRule="atLeast"/>
              <w:ind w:left="28"/>
              <w:jc w:val="left"/>
              <w:rPr>
                <w:sz w:val="20"/>
                <w:szCs w:val="20"/>
              </w:rPr>
            </w:pPr>
            <w:r w:rsidRPr="00BD08FF">
              <w:rPr>
                <w:sz w:val="20"/>
                <w:szCs w:val="20"/>
              </w:rPr>
              <w:t>Котельная</w:t>
            </w:r>
            <w:r w:rsidRPr="00BD08FF">
              <w:rPr>
                <w:spacing w:val="-11"/>
                <w:sz w:val="20"/>
                <w:szCs w:val="20"/>
              </w:rPr>
              <w:t xml:space="preserve"> </w:t>
            </w:r>
            <w:r w:rsidRPr="00BD08FF">
              <w:rPr>
                <w:sz w:val="20"/>
                <w:szCs w:val="20"/>
              </w:rPr>
              <w:t>школы</w:t>
            </w:r>
            <w:r w:rsidRPr="00BD08FF">
              <w:rPr>
                <w:spacing w:val="-10"/>
                <w:sz w:val="20"/>
                <w:szCs w:val="20"/>
              </w:rPr>
              <w:t xml:space="preserve"> </w:t>
            </w:r>
            <w:r w:rsidRPr="00BD08FF">
              <w:rPr>
                <w:sz w:val="20"/>
                <w:szCs w:val="20"/>
              </w:rPr>
              <w:t>с.</w:t>
            </w:r>
            <w:r w:rsidRPr="00BD08FF">
              <w:rPr>
                <w:spacing w:val="-10"/>
                <w:sz w:val="20"/>
                <w:szCs w:val="20"/>
              </w:rPr>
              <w:t xml:space="preserve"> </w:t>
            </w:r>
            <w:r w:rsidRPr="00BD08FF">
              <w:rPr>
                <w:sz w:val="20"/>
                <w:szCs w:val="20"/>
              </w:rPr>
              <w:t>Панфилово,</w:t>
            </w:r>
            <w:r w:rsidRPr="00BD08FF">
              <w:rPr>
                <w:spacing w:val="-10"/>
                <w:sz w:val="20"/>
                <w:szCs w:val="20"/>
              </w:rPr>
              <w:t xml:space="preserve"> </w:t>
            </w:r>
            <w:r w:rsidRPr="00BD08FF">
              <w:rPr>
                <w:sz w:val="20"/>
                <w:szCs w:val="20"/>
              </w:rPr>
              <w:t>с. Панфилово, ул. Школьная, 1а</w:t>
            </w:r>
          </w:p>
        </w:tc>
        <w:tc>
          <w:tcPr>
            <w:tcW w:w="1794" w:type="dxa"/>
          </w:tcPr>
          <w:p w:rsidR="00207FE2" w:rsidRPr="00BD08FF" w:rsidRDefault="0039676D">
            <w:pPr>
              <w:pStyle w:val="TableParagraph"/>
              <w:spacing w:before="115"/>
              <w:ind w:left="10"/>
              <w:rPr>
                <w:sz w:val="20"/>
                <w:szCs w:val="20"/>
              </w:rPr>
            </w:pPr>
            <w:r w:rsidRPr="00BD08FF">
              <w:rPr>
                <w:spacing w:val="-4"/>
                <w:sz w:val="20"/>
                <w:szCs w:val="20"/>
              </w:rPr>
              <w:t>есть</w:t>
            </w:r>
          </w:p>
        </w:tc>
        <w:tc>
          <w:tcPr>
            <w:tcW w:w="1469" w:type="dxa"/>
          </w:tcPr>
          <w:p w:rsidR="00207FE2" w:rsidRPr="00BD08FF" w:rsidRDefault="0039676D">
            <w:pPr>
              <w:pStyle w:val="TableParagraph"/>
              <w:spacing w:before="115"/>
              <w:ind w:left="5" w:right="1"/>
              <w:rPr>
                <w:sz w:val="20"/>
                <w:szCs w:val="20"/>
              </w:rPr>
            </w:pPr>
            <w:r w:rsidRPr="00BD08FF">
              <w:rPr>
                <w:spacing w:val="-5"/>
                <w:sz w:val="20"/>
                <w:szCs w:val="20"/>
              </w:rPr>
              <w:t>нет</w:t>
            </w:r>
          </w:p>
        </w:tc>
        <w:tc>
          <w:tcPr>
            <w:tcW w:w="1287" w:type="dxa"/>
          </w:tcPr>
          <w:p w:rsidR="00207FE2" w:rsidRPr="00BD08FF" w:rsidRDefault="0039676D">
            <w:pPr>
              <w:pStyle w:val="TableParagraph"/>
              <w:spacing w:before="115"/>
              <w:ind w:left="4"/>
              <w:rPr>
                <w:sz w:val="20"/>
                <w:szCs w:val="20"/>
              </w:rPr>
            </w:pPr>
            <w:r w:rsidRPr="00BD08FF">
              <w:rPr>
                <w:spacing w:val="-5"/>
                <w:sz w:val="20"/>
                <w:szCs w:val="20"/>
              </w:rPr>
              <w:t>нет</w:t>
            </w:r>
          </w:p>
        </w:tc>
        <w:tc>
          <w:tcPr>
            <w:tcW w:w="1867" w:type="dxa"/>
          </w:tcPr>
          <w:p w:rsidR="00207FE2" w:rsidRPr="00BD08FF" w:rsidRDefault="0039676D">
            <w:pPr>
              <w:pStyle w:val="TableParagraph"/>
              <w:spacing w:before="115"/>
              <w:ind w:left="6" w:right="1"/>
              <w:rPr>
                <w:sz w:val="20"/>
                <w:szCs w:val="20"/>
              </w:rPr>
            </w:pPr>
            <w:r w:rsidRPr="00BD08FF">
              <w:rPr>
                <w:spacing w:val="-10"/>
                <w:sz w:val="20"/>
                <w:szCs w:val="20"/>
              </w:rPr>
              <w:t>-</w:t>
            </w:r>
          </w:p>
        </w:tc>
        <w:tc>
          <w:tcPr>
            <w:tcW w:w="1527" w:type="dxa"/>
          </w:tcPr>
          <w:p w:rsidR="00207FE2" w:rsidRPr="00BD08FF" w:rsidRDefault="0039676D">
            <w:pPr>
              <w:pStyle w:val="TableParagraph"/>
              <w:spacing w:before="115"/>
              <w:ind w:left="11"/>
              <w:rPr>
                <w:sz w:val="20"/>
                <w:szCs w:val="20"/>
              </w:rPr>
            </w:pPr>
            <w:r w:rsidRPr="00BD08FF">
              <w:rPr>
                <w:spacing w:val="-4"/>
                <w:sz w:val="20"/>
                <w:szCs w:val="20"/>
              </w:rPr>
              <w:t>3000</w:t>
            </w:r>
          </w:p>
        </w:tc>
        <w:tc>
          <w:tcPr>
            <w:tcW w:w="1361" w:type="dxa"/>
          </w:tcPr>
          <w:p w:rsidR="00207FE2" w:rsidRPr="00BD08FF" w:rsidRDefault="0039676D">
            <w:pPr>
              <w:pStyle w:val="TableParagraph"/>
              <w:spacing w:before="115"/>
              <w:ind w:left="8"/>
              <w:rPr>
                <w:sz w:val="20"/>
                <w:szCs w:val="20"/>
              </w:rPr>
            </w:pPr>
            <w:r w:rsidRPr="00BD08FF">
              <w:rPr>
                <w:spacing w:val="-10"/>
                <w:sz w:val="20"/>
                <w:szCs w:val="20"/>
              </w:rPr>
              <w:t>-</w:t>
            </w:r>
          </w:p>
        </w:tc>
        <w:tc>
          <w:tcPr>
            <w:tcW w:w="1117" w:type="dxa"/>
            <w:vMerge w:val="restart"/>
          </w:tcPr>
          <w:p w:rsidR="00207FE2" w:rsidRPr="00BD08FF" w:rsidRDefault="00207FE2">
            <w:pPr>
              <w:pStyle w:val="TableParagraph"/>
              <w:jc w:val="left"/>
              <w:rPr>
                <w:sz w:val="20"/>
                <w:szCs w:val="20"/>
              </w:rPr>
            </w:pPr>
          </w:p>
          <w:p w:rsidR="00207FE2" w:rsidRPr="00BD08FF" w:rsidRDefault="00207FE2">
            <w:pPr>
              <w:pStyle w:val="TableParagraph"/>
              <w:spacing w:before="5"/>
              <w:jc w:val="left"/>
              <w:rPr>
                <w:sz w:val="20"/>
                <w:szCs w:val="20"/>
              </w:rPr>
            </w:pPr>
          </w:p>
          <w:p w:rsidR="00207FE2" w:rsidRPr="00BD08FF" w:rsidRDefault="0039676D">
            <w:pPr>
              <w:pStyle w:val="TableParagraph"/>
              <w:spacing w:before="1"/>
              <w:ind w:left="7"/>
              <w:rPr>
                <w:sz w:val="20"/>
                <w:szCs w:val="20"/>
              </w:rPr>
            </w:pPr>
            <w:r w:rsidRPr="00BD08FF">
              <w:rPr>
                <w:spacing w:val="-5"/>
                <w:sz w:val="20"/>
                <w:szCs w:val="20"/>
              </w:rPr>
              <w:t>20</w:t>
            </w:r>
          </w:p>
        </w:tc>
        <w:tc>
          <w:tcPr>
            <w:tcW w:w="1582" w:type="dxa"/>
            <w:vMerge w:val="restart"/>
          </w:tcPr>
          <w:p w:rsidR="00207FE2" w:rsidRPr="00BD08FF" w:rsidRDefault="00207FE2">
            <w:pPr>
              <w:pStyle w:val="TableParagraph"/>
              <w:jc w:val="left"/>
              <w:rPr>
                <w:sz w:val="20"/>
                <w:szCs w:val="20"/>
              </w:rPr>
            </w:pPr>
          </w:p>
          <w:p w:rsidR="00207FE2" w:rsidRPr="00BD08FF" w:rsidRDefault="00207FE2">
            <w:pPr>
              <w:pStyle w:val="TableParagraph"/>
              <w:spacing w:before="5"/>
              <w:jc w:val="left"/>
              <w:rPr>
                <w:sz w:val="20"/>
                <w:szCs w:val="20"/>
              </w:rPr>
            </w:pPr>
          </w:p>
          <w:p w:rsidR="00207FE2" w:rsidRPr="00BD08FF" w:rsidRDefault="0039676D">
            <w:pPr>
              <w:pStyle w:val="TableParagraph"/>
              <w:spacing w:before="1"/>
              <w:ind w:left="7"/>
              <w:rPr>
                <w:sz w:val="20"/>
                <w:szCs w:val="20"/>
              </w:rPr>
            </w:pPr>
            <w:r w:rsidRPr="00BD08FF">
              <w:rPr>
                <w:spacing w:val="-5"/>
                <w:sz w:val="20"/>
                <w:szCs w:val="20"/>
              </w:rPr>
              <w:t>20</w:t>
            </w:r>
          </w:p>
        </w:tc>
      </w:tr>
      <w:tr w:rsidR="00207FE2" w:rsidRPr="00BD08FF">
        <w:trPr>
          <w:trHeight w:val="691"/>
        </w:trPr>
        <w:tc>
          <w:tcPr>
            <w:tcW w:w="413" w:type="dxa"/>
          </w:tcPr>
          <w:p w:rsidR="00207FE2" w:rsidRPr="00BD08FF" w:rsidRDefault="00207FE2">
            <w:pPr>
              <w:pStyle w:val="TableParagraph"/>
              <w:jc w:val="left"/>
              <w:rPr>
                <w:sz w:val="20"/>
                <w:szCs w:val="20"/>
              </w:rPr>
            </w:pPr>
          </w:p>
          <w:p w:rsidR="00207FE2" w:rsidRPr="00BD08FF" w:rsidRDefault="0039676D">
            <w:pPr>
              <w:pStyle w:val="TableParagraph"/>
              <w:ind w:left="14" w:right="1"/>
              <w:rPr>
                <w:sz w:val="20"/>
                <w:szCs w:val="20"/>
              </w:rPr>
            </w:pPr>
            <w:r w:rsidRPr="00BD08FF">
              <w:rPr>
                <w:spacing w:val="-5"/>
                <w:sz w:val="20"/>
                <w:szCs w:val="20"/>
              </w:rPr>
              <w:t>13</w:t>
            </w:r>
          </w:p>
        </w:tc>
        <w:tc>
          <w:tcPr>
            <w:tcW w:w="3056" w:type="dxa"/>
          </w:tcPr>
          <w:p w:rsidR="00207FE2" w:rsidRPr="00BD08FF" w:rsidRDefault="0039676D">
            <w:pPr>
              <w:pStyle w:val="TableParagraph"/>
              <w:ind w:left="28" w:right="112"/>
              <w:jc w:val="left"/>
              <w:rPr>
                <w:sz w:val="20"/>
                <w:szCs w:val="20"/>
              </w:rPr>
            </w:pPr>
            <w:r w:rsidRPr="00BD08FF">
              <w:rPr>
                <w:sz w:val="20"/>
                <w:szCs w:val="20"/>
              </w:rPr>
              <w:t>Котельная</w:t>
            </w:r>
            <w:r w:rsidRPr="00BD08FF">
              <w:rPr>
                <w:spacing w:val="-13"/>
                <w:sz w:val="20"/>
                <w:szCs w:val="20"/>
              </w:rPr>
              <w:t xml:space="preserve"> </w:t>
            </w:r>
            <w:r w:rsidRPr="00BD08FF">
              <w:rPr>
                <w:sz w:val="20"/>
                <w:szCs w:val="20"/>
              </w:rPr>
              <w:t>детсада</w:t>
            </w:r>
            <w:r w:rsidRPr="00BD08FF">
              <w:rPr>
                <w:spacing w:val="-12"/>
                <w:sz w:val="20"/>
                <w:szCs w:val="20"/>
              </w:rPr>
              <w:t xml:space="preserve"> </w:t>
            </w:r>
            <w:r w:rsidRPr="00BD08FF">
              <w:rPr>
                <w:sz w:val="20"/>
                <w:szCs w:val="20"/>
              </w:rPr>
              <w:t>с.</w:t>
            </w:r>
            <w:r w:rsidRPr="00BD08FF">
              <w:rPr>
                <w:spacing w:val="-13"/>
                <w:sz w:val="20"/>
                <w:szCs w:val="20"/>
              </w:rPr>
              <w:t xml:space="preserve"> </w:t>
            </w:r>
            <w:r w:rsidRPr="00BD08FF">
              <w:rPr>
                <w:sz w:val="20"/>
                <w:szCs w:val="20"/>
              </w:rPr>
              <w:t>Панфилово, с. Панфилово, ул.</w:t>
            </w:r>
          </w:p>
          <w:p w:rsidR="00207FE2" w:rsidRPr="00BD08FF" w:rsidRDefault="0039676D">
            <w:pPr>
              <w:pStyle w:val="TableParagraph"/>
              <w:spacing w:before="1" w:line="210" w:lineRule="exact"/>
              <w:ind w:left="28"/>
              <w:jc w:val="left"/>
              <w:rPr>
                <w:sz w:val="20"/>
                <w:szCs w:val="20"/>
              </w:rPr>
            </w:pPr>
            <w:r w:rsidRPr="00BD08FF">
              <w:rPr>
                <w:spacing w:val="-2"/>
                <w:sz w:val="20"/>
                <w:szCs w:val="20"/>
              </w:rPr>
              <w:t>Подстанционная,</w:t>
            </w:r>
            <w:r w:rsidRPr="00BD08FF">
              <w:rPr>
                <w:spacing w:val="12"/>
                <w:sz w:val="20"/>
                <w:szCs w:val="20"/>
              </w:rPr>
              <w:t xml:space="preserve"> </w:t>
            </w:r>
            <w:r w:rsidRPr="00BD08FF">
              <w:rPr>
                <w:spacing w:val="-10"/>
                <w:sz w:val="20"/>
                <w:szCs w:val="20"/>
              </w:rPr>
              <w:t>7</w:t>
            </w:r>
          </w:p>
        </w:tc>
        <w:tc>
          <w:tcPr>
            <w:tcW w:w="1794" w:type="dxa"/>
          </w:tcPr>
          <w:p w:rsidR="00207FE2" w:rsidRPr="00BD08FF" w:rsidRDefault="00207FE2">
            <w:pPr>
              <w:pStyle w:val="TableParagraph"/>
              <w:jc w:val="left"/>
              <w:rPr>
                <w:sz w:val="20"/>
                <w:szCs w:val="20"/>
              </w:rPr>
            </w:pPr>
          </w:p>
          <w:p w:rsidR="00207FE2" w:rsidRPr="00BD08FF" w:rsidRDefault="0039676D">
            <w:pPr>
              <w:pStyle w:val="TableParagraph"/>
              <w:ind w:left="10"/>
              <w:rPr>
                <w:sz w:val="20"/>
                <w:szCs w:val="20"/>
              </w:rPr>
            </w:pPr>
            <w:r w:rsidRPr="00BD08FF">
              <w:rPr>
                <w:spacing w:val="-4"/>
                <w:sz w:val="20"/>
                <w:szCs w:val="20"/>
              </w:rPr>
              <w:t>есть</w:t>
            </w:r>
          </w:p>
        </w:tc>
        <w:tc>
          <w:tcPr>
            <w:tcW w:w="1469" w:type="dxa"/>
          </w:tcPr>
          <w:p w:rsidR="00207FE2" w:rsidRPr="00BD08FF" w:rsidRDefault="00207FE2">
            <w:pPr>
              <w:pStyle w:val="TableParagraph"/>
              <w:jc w:val="left"/>
              <w:rPr>
                <w:sz w:val="20"/>
                <w:szCs w:val="20"/>
              </w:rPr>
            </w:pPr>
          </w:p>
          <w:p w:rsidR="00207FE2" w:rsidRPr="00BD08FF" w:rsidRDefault="0039676D">
            <w:pPr>
              <w:pStyle w:val="TableParagraph"/>
              <w:ind w:left="5" w:right="1"/>
              <w:rPr>
                <w:sz w:val="20"/>
                <w:szCs w:val="20"/>
              </w:rPr>
            </w:pPr>
            <w:r w:rsidRPr="00BD08FF">
              <w:rPr>
                <w:spacing w:val="-5"/>
                <w:sz w:val="20"/>
                <w:szCs w:val="20"/>
              </w:rPr>
              <w:t>нет</w:t>
            </w:r>
          </w:p>
        </w:tc>
        <w:tc>
          <w:tcPr>
            <w:tcW w:w="1287" w:type="dxa"/>
          </w:tcPr>
          <w:p w:rsidR="00207FE2" w:rsidRPr="00BD08FF" w:rsidRDefault="00207FE2">
            <w:pPr>
              <w:pStyle w:val="TableParagraph"/>
              <w:jc w:val="left"/>
              <w:rPr>
                <w:sz w:val="20"/>
                <w:szCs w:val="20"/>
              </w:rPr>
            </w:pPr>
          </w:p>
          <w:p w:rsidR="00207FE2" w:rsidRPr="00BD08FF" w:rsidRDefault="0039676D">
            <w:pPr>
              <w:pStyle w:val="TableParagraph"/>
              <w:ind w:left="4"/>
              <w:rPr>
                <w:sz w:val="20"/>
                <w:szCs w:val="20"/>
              </w:rPr>
            </w:pPr>
            <w:r w:rsidRPr="00BD08FF">
              <w:rPr>
                <w:spacing w:val="-5"/>
                <w:sz w:val="20"/>
                <w:szCs w:val="20"/>
              </w:rPr>
              <w:t>нет</w:t>
            </w:r>
          </w:p>
        </w:tc>
        <w:tc>
          <w:tcPr>
            <w:tcW w:w="1867" w:type="dxa"/>
          </w:tcPr>
          <w:p w:rsidR="00207FE2" w:rsidRPr="00BD08FF" w:rsidRDefault="00207FE2">
            <w:pPr>
              <w:pStyle w:val="TableParagraph"/>
              <w:jc w:val="left"/>
              <w:rPr>
                <w:sz w:val="20"/>
                <w:szCs w:val="20"/>
              </w:rPr>
            </w:pPr>
          </w:p>
          <w:p w:rsidR="00207FE2" w:rsidRPr="00BD08FF" w:rsidRDefault="0039676D">
            <w:pPr>
              <w:pStyle w:val="TableParagraph"/>
              <w:ind w:left="6" w:right="1"/>
              <w:rPr>
                <w:sz w:val="20"/>
                <w:szCs w:val="20"/>
              </w:rPr>
            </w:pPr>
            <w:r w:rsidRPr="00BD08FF">
              <w:rPr>
                <w:spacing w:val="-10"/>
                <w:sz w:val="20"/>
                <w:szCs w:val="20"/>
              </w:rPr>
              <w:t>-</w:t>
            </w:r>
          </w:p>
        </w:tc>
        <w:tc>
          <w:tcPr>
            <w:tcW w:w="1527" w:type="dxa"/>
          </w:tcPr>
          <w:p w:rsidR="00207FE2" w:rsidRPr="00BD08FF" w:rsidRDefault="00207FE2">
            <w:pPr>
              <w:pStyle w:val="TableParagraph"/>
              <w:jc w:val="left"/>
              <w:rPr>
                <w:sz w:val="20"/>
                <w:szCs w:val="20"/>
              </w:rPr>
            </w:pPr>
          </w:p>
          <w:p w:rsidR="00207FE2" w:rsidRPr="00BD08FF" w:rsidRDefault="0039676D">
            <w:pPr>
              <w:pStyle w:val="TableParagraph"/>
              <w:ind w:left="11"/>
              <w:rPr>
                <w:sz w:val="20"/>
                <w:szCs w:val="20"/>
              </w:rPr>
            </w:pPr>
            <w:r w:rsidRPr="00BD08FF">
              <w:rPr>
                <w:spacing w:val="-4"/>
                <w:sz w:val="20"/>
                <w:szCs w:val="20"/>
              </w:rPr>
              <w:t>3000</w:t>
            </w:r>
          </w:p>
        </w:tc>
        <w:tc>
          <w:tcPr>
            <w:tcW w:w="1361" w:type="dxa"/>
          </w:tcPr>
          <w:p w:rsidR="00207FE2" w:rsidRPr="00BD08FF" w:rsidRDefault="00207FE2">
            <w:pPr>
              <w:pStyle w:val="TableParagraph"/>
              <w:jc w:val="left"/>
              <w:rPr>
                <w:sz w:val="20"/>
                <w:szCs w:val="20"/>
              </w:rPr>
            </w:pPr>
          </w:p>
          <w:p w:rsidR="00207FE2" w:rsidRPr="00BD08FF" w:rsidRDefault="0039676D">
            <w:pPr>
              <w:pStyle w:val="TableParagraph"/>
              <w:ind w:left="8"/>
              <w:rPr>
                <w:sz w:val="20"/>
                <w:szCs w:val="20"/>
              </w:rPr>
            </w:pPr>
            <w:r w:rsidRPr="00BD08FF">
              <w:rPr>
                <w:spacing w:val="-10"/>
                <w:sz w:val="20"/>
                <w:szCs w:val="20"/>
              </w:rPr>
              <w:t>-</w:t>
            </w:r>
          </w:p>
        </w:tc>
        <w:tc>
          <w:tcPr>
            <w:tcW w:w="1117" w:type="dxa"/>
            <w:vMerge/>
            <w:tcBorders>
              <w:top w:val="nil"/>
            </w:tcBorders>
          </w:tcPr>
          <w:p w:rsidR="00207FE2" w:rsidRPr="00BD08FF" w:rsidRDefault="00207FE2">
            <w:pPr>
              <w:rPr>
                <w:sz w:val="20"/>
                <w:szCs w:val="20"/>
              </w:rPr>
            </w:pPr>
          </w:p>
        </w:tc>
        <w:tc>
          <w:tcPr>
            <w:tcW w:w="1582" w:type="dxa"/>
            <w:vMerge/>
            <w:tcBorders>
              <w:top w:val="nil"/>
            </w:tcBorders>
          </w:tcPr>
          <w:p w:rsidR="00207FE2" w:rsidRPr="00BD08FF" w:rsidRDefault="00207FE2">
            <w:pPr>
              <w:rPr>
                <w:sz w:val="20"/>
                <w:szCs w:val="20"/>
              </w:rPr>
            </w:pPr>
          </w:p>
        </w:tc>
      </w:tr>
    </w:tbl>
    <w:p w:rsidR="00207FE2" w:rsidRDefault="00207FE2">
      <w:pPr>
        <w:rPr>
          <w:sz w:val="2"/>
          <w:szCs w:val="2"/>
        </w:rPr>
        <w:sectPr w:rsidR="00207FE2">
          <w:headerReference w:type="default" r:id="rId92"/>
          <w:footerReference w:type="default" r:id="rId93"/>
          <w:pgSz w:w="16840" w:h="11910" w:orient="landscape"/>
          <w:pgMar w:top="1120" w:right="708" w:bottom="900" w:left="283" w:header="293" w:footer="704" w:gutter="0"/>
          <w:cols w:space="720"/>
        </w:sectPr>
      </w:pPr>
    </w:p>
    <w:tbl>
      <w:tblPr>
        <w:tblStyle w:val="TableNorm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
        <w:gridCol w:w="3056"/>
        <w:gridCol w:w="1794"/>
        <w:gridCol w:w="1469"/>
        <w:gridCol w:w="1287"/>
        <w:gridCol w:w="1867"/>
        <w:gridCol w:w="1527"/>
        <w:gridCol w:w="1361"/>
        <w:gridCol w:w="1117"/>
        <w:gridCol w:w="1582"/>
      </w:tblGrid>
      <w:tr w:rsidR="00207FE2" w:rsidRPr="00BD08FF">
        <w:trPr>
          <w:trHeight w:val="690"/>
        </w:trPr>
        <w:tc>
          <w:tcPr>
            <w:tcW w:w="413" w:type="dxa"/>
          </w:tcPr>
          <w:p w:rsidR="00207FE2" w:rsidRPr="00BD08FF" w:rsidRDefault="00207FE2">
            <w:pPr>
              <w:pStyle w:val="TableParagraph"/>
              <w:jc w:val="left"/>
              <w:rPr>
                <w:sz w:val="20"/>
              </w:rPr>
            </w:pPr>
          </w:p>
          <w:p w:rsidR="00207FE2" w:rsidRPr="00BD08FF" w:rsidRDefault="0039676D">
            <w:pPr>
              <w:pStyle w:val="TableParagraph"/>
              <w:ind w:left="14" w:right="1"/>
              <w:rPr>
                <w:sz w:val="20"/>
              </w:rPr>
            </w:pPr>
            <w:r w:rsidRPr="00BD08FF">
              <w:rPr>
                <w:spacing w:val="-5"/>
                <w:sz w:val="20"/>
              </w:rPr>
              <w:t>14</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 администрации с. Панфилово,</w:t>
            </w:r>
            <w:r w:rsidRPr="00BD08FF">
              <w:rPr>
                <w:spacing w:val="-13"/>
                <w:sz w:val="20"/>
              </w:rPr>
              <w:t xml:space="preserve"> </w:t>
            </w:r>
            <w:r w:rsidRPr="00BD08FF">
              <w:rPr>
                <w:sz w:val="20"/>
              </w:rPr>
              <w:t>с.</w:t>
            </w:r>
            <w:r w:rsidRPr="00BD08FF">
              <w:rPr>
                <w:spacing w:val="-12"/>
                <w:sz w:val="20"/>
              </w:rPr>
              <w:t xml:space="preserve"> </w:t>
            </w:r>
            <w:r w:rsidRPr="00BD08FF">
              <w:rPr>
                <w:sz w:val="20"/>
              </w:rPr>
              <w:t>Панфилово,</w:t>
            </w:r>
            <w:r w:rsidRPr="00BD08FF">
              <w:rPr>
                <w:spacing w:val="-13"/>
                <w:sz w:val="20"/>
              </w:rPr>
              <w:t xml:space="preserve"> </w:t>
            </w:r>
            <w:r w:rsidRPr="00BD08FF">
              <w:rPr>
                <w:sz w:val="20"/>
              </w:rPr>
              <w:t>ул. Советская, 103а</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val="restart"/>
          </w:tcPr>
          <w:p w:rsidR="00207FE2" w:rsidRPr="00BD08FF" w:rsidRDefault="00207FE2">
            <w:pPr>
              <w:pStyle w:val="TableParagraph"/>
              <w:jc w:val="left"/>
              <w:rPr>
                <w:sz w:val="20"/>
              </w:rPr>
            </w:pPr>
          </w:p>
        </w:tc>
        <w:tc>
          <w:tcPr>
            <w:tcW w:w="1582" w:type="dxa"/>
            <w:vMerge w:val="restart"/>
          </w:tcPr>
          <w:p w:rsidR="00207FE2" w:rsidRPr="00BD08FF" w:rsidRDefault="00207FE2">
            <w:pPr>
              <w:pStyle w:val="TableParagraph"/>
              <w:jc w:val="left"/>
              <w:rPr>
                <w:sz w:val="20"/>
              </w:rPr>
            </w:pPr>
          </w:p>
        </w:tc>
      </w:tr>
      <w:tr w:rsidR="00207FE2" w:rsidRPr="00BD08FF">
        <w:trPr>
          <w:trHeight w:val="457"/>
        </w:trPr>
        <w:tc>
          <w:tcPr>
            <w:tcW w:w="413" w:type="dxa"/>
          </w:tcPr>
          <w:p w:rsidR="00207FE2" w:rsidRPr="00BD08FF" w:rsidRDefault="0039676D">
            <w:pPr>
              <w:pStyle w:val="TableParagraph"/>
              <w:spacing w:before="115"/>
              <w:ind w:left="14" w:right="1"/>
              <w:rPr>
                <w:sz w:val="20"/>
              </w:rPr>
            </w:pPr>
            <w:r w:rsidRPr="00BD08FF">
              <w:rPr>
                <w:spacing w:val="-5"/>
                <w:sz w:val="20"/>
              </w:rPr>
              <w:lastRenderedPageBreak/>
              <w:t>15</w:t>
            </w:r>
          </w:p>
        </w:tc>
        <w:tc>
          <w:tcPr>
            <w:tcW w:w="3056" w:type="dxa"/>
          </w:tcPr>
          <w:p w:rsidR="00207FE2" w:rsidRPr="00BD08FF" w:rsidRDefault="0039676D">
            <w:pPr>
              <w:pStyle w:val="TableParagraph"/>
              <w:spacing w:line="228" w:lineRule="exact"/>
              <w:ind w:left="28"/>
              <w:jc w:val="left"/>
              <w:rPr>
                <w:sz w:val="20"/>
              </w:rPr>
            </w:pPr>
            <w:r w:rsidRPr="00BD08FF">
              <w:rPr>
                <w:sz w:val="20"/>
              </w:rPr>
              <w:t>Котельная</w:t>
            </w:r>
            <w:r w:rsidRPr="00BD08FF">
              <w:rPr>
                <w:spacing w:val="-8"/>
                <w:sz w:val="20"/>
              </w:rPr>
              <w:t xml:space="preserve"> </w:t>
            </w:r>
            <w:r w:rsidRPr="00BD08FF">
              <w:rPr>
                <w:sz w:val="20"/>
              </w:rPr>
              <w:t>п.</w:t>
            </w:r>
            <w:r w:rsidRPr="00BD08FF">
              <w:rPr>
                <w:spacing w:val="-9"/>
                <w:sz w:val="20"/>
              </w:rPr>
              <w:t xml:space="preserve"> </w:t>
            </w:r>
            <w:r w:rsidRPr="00BD08FF">
              <w:rPr>
                <w:sz w:val="20"/>
              </w:rPr>
              <w:t>Новый,</w:t>
            </w:r>
            <w:r w:rsidRPr="00BD08FF">
              <w:rPr>
                <w:spacing w:val="-9"/>
                <w:sz w:val="20"/>
              </w:rPr>
              <w:t xml:space="preserve"> </w:t>
            </w:r>
            <w:r w:rsidRPr="00BD08FF">
              <w:rPr>
                <w:sz w:val="20"/>
              </w:rPr>
              <w:t>п.</w:t>
            </w:r>
            <w:r w:rsidRPr="00BD08FF">
              <w:rPr>
                <w:spacing w:val="-9"/>
                <w:sz w:val="20"/>
              </w:rPr>
              <w:t xml:space="preserve"> </w:t>
            </w:r>
            <w:r w:rsidRPr="00BD08FF">
              <w:rPr>
                <w:sz w:val="20"/>
              </w:rPr>
              <w:t>Новый,</w:t>
            </w:r>
            <w:r w:rsidRPr="00BD08FF">
              <w:rPr>
                <w:spacing w:val="-9"/>
                <w:sz w:val="20"/>
              </w:rPr>
              <w:t xml:space="preserve"> </w:t>
            </w:r>
            <w:r w:rsidRPr="00BD08FF">
              <w:rPr>
                <w:sz w:val="20"/>
              </w:rPr>
              <w:t>ул. Луговая, 1а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691"/>
        </w:trPr>
        <w:tc>
          <w:tcPr>
            <w:tcW w:w="413" w:type="dxa"/>
          </w:tcPr>
          <w:p w:rsidR="00207FE2" w:rsidRPr="00BD08FF" w:rsidRDefault="00207FE2">
            <w:pPr>
              <w:pStyle w:val="TableParagraph"/>
              <w:spacing w:before="1"/>
              <w:jc w:val="left"/>
              <w:rPr>
                <w:sz w:val="20"/>
              </w:rPr>
            </w:pPr>
          </w:p>
          <w:p w:rsidR="00207FE2" w:rsidRPr="00BD08FF" w:rsidRDefault="0039676D">
            <w:pPr>
              <w:pStyle w:val="TableParagraph"/>
              <w:ind w:left="14" w:right="1"/>
              <w:rPr>
                <w:sz w:val="20"/>
              </w:rPr>
            </w:pPr>
            <w:r w:rsidRPr="00BD08FF">
              <w:rPr>
                <w:spacing w:val="-5"/>
                <w:sz w:val="20"/>
              </w:rPr>
              <w:t>16</w:t>
            </w:r>
          </w:p>
        </w:tc>
        <w:tc>
          <w:tcPr>
            <w:tcW w:w="3056" w:type="dxa"/>
          </w:tcPr>
          <w:p w:rsidR="00207FE2" w:rsidRPr="00BD08FF" w:rsidRDefault="0039676D">
            <w:pPr>
              <w:pStyle w:val="TableParagraph"/>
              <w:spacing w:line="230" w:lineRule="atLeast"/>
              <w:ind w:left="28"/>
              <w:jc w:val="left"/>
              <w:rPr>
                <w:sz w:val="20"/>
              </w:rPr>
            </w:pPr>
            <w:r w:rsidRPr="00BD08FF">
              <w:rPr>
                <w:sz w:val="20"/>
              </w:rPr>
              <w:t>Центральная котельная с. Чусовитино,</w:t>
            </w:r>
            <w:r w:rsidRPr="00BD08FF">
              <w:rPr>
                <w:spacing w:val="-13"/>
                <w:sz w:val="20"/>
              </w:rPr>
              <w:t xml:space="preserve"> </w:t>
            </w:r>
            <w:r w:rsidRPr="00BD08FF">
              <w:rPr>
                <w:sz w:val="20"/>
              </w:rPr>
              <w:t>с.</w:t>
            </w:r>
            <w:r w:rsidRPr="00BD08FF">
              <w:rPr>
                <w:spacing w:val="-12"/>
                <w:sz w:val="20"/>
              </w:rPr>
              <w:t xml:space="preserve"> </w:t>
            </w:r>
            <w:r w:rsidRPr="00BD08FF">
              <w:rPr>
                <w:sz w:val="20"/>
              </w:rPr>
              <w:t>Чусовитино,</w:t>
            </w:r>
            <w:r w:rsidRPr="00BD08FF">
              <w:rPr>
                <w:spacing w:val="-13"/>
                <w:sz w:val="20"/>
              </w:rPr>
              <w:t xml:space="preserve"> </w:t>
            </w:r>
            <w:r w:rsidRPr="00BD08FF">
              <w:rPr>
                <w:sz w:val="20"/>
              </w:rPr>
              <w:t>ул. Школьная, 39а</w:t>
            </w:r>
          </w:p>
        </w:tc>
        <w:tc>
          <w:tcPr>
            <w:tcW w:w="1794" w:type="dxa"/>
          </w:tcPr>
          <w:p w:rsidR="00207FE2" w:rsidRPr="00BD08FF" w:rsidRDefault="00207FE2">
            <w:pPr>
              <w:pStyle w:val="TableParagraph"/>
              <w:spacing w:before="1"/>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spacing w:before="1"/>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spacing w:before="1"/>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spacing w:before="1"/>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spacing w:before="1"/>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spacing w:before="1"/>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58"/>
        </w:trPr>
        <w:tc>
          <w:tcPr>
            <w:tcW w:w="413" w:type="dxa"/>
          </w:tcPr>
          <w:p w:rsidR="00207FE2" w:rsidRPr="00BD08FF" w:rsidRDefault="0039676D">
            <w:pPr>
              <w:pStyle w:val="TableParagraph"/>
              <w:spacing w:before="113"/>
              <w:ind w:left="14" w:right="1"/>
              <w:rPr>
                <w:sz w:val="20"/>
              </w:rPr>
            </w:pPr>
            <w:r w:rsidRPr="00BD08FF">
              <w:rPr>
                <w:spacing w:val="-5"/>
                <w:sz w:val="20"/>
              </w:rPr>
              <w:t>17</w:t>
            </w:r>
          </w:p>
        </w:tc>
        <w:tc>
          <w:tcPr>
            <w:tcW w:w="3056" w:type="dxa"/>
          </w:tcPr>
          <w:p w:rsidR="00207FE2" w:rsidRPr="00BD08FF" w:rsidRDefault="0039676D">
            <w:pPr>
              <w:pStyle w:val="TableParagraph"/>
              <w:spacing w:line="228" w:lineRule="exact"/>
              <w:ind w:left="28"/>
              <w:jc w:val="left"/>
              <w:rPr>
                <w:sz w:val="20"/>
              </w:rPr>
            </w:pPr>
            <w:r w:rsidRPr="00BD08FF">
              <w:rPr>
                <w:sz w:val="20"/>
              </w:rPr>
              <w:t>Котельная</w:t>
            </w:r>
            <w:r w:rsidRPr="00BD08FF">
              <w:rPr>
                <w:spacing w:val="-7"/>
                <w:sz w:val="20"/>
              </w:rPr>
              <w:t xml:space="preserve"> </w:t>
            </w:r>
            <w:r w:rsidRPr="00BD08FF">
              <w:rPr>
                <w:sz w:val="20"/>
              </w:rPr>
              <w:t>школы</w:t>
            </w:r>
            <w:r w:rsidRPr="00BD08FF">
              <w:rPr>
                <w:spacing w:val="-6"/>
                <w:sz w:val="20"/>
              </w:rPr>
              <w:t xml:space="preserve"> </w:t>
            </w:r>
            <w:r w:rsidRPr="00BD08FF">
              <w:rPr>
                <w:sz w:val="20"/>
              </w:rPr>
              <w:t>с.</w:t>
            </w:r>
            <w:r w:rsidRPr="00BD08FF">
              <w:rPr>
                <w:spacing w:val="-5"/>
                <w:sz w:val="20"/>
              </w:rPr>
              <w:t xml:space="preserve"> </w:t>
            </w:r>
            <w:r w:rsidRPr="00BD08FF">
              <w:rPr>
                <w:sz w:val="20"/>
              </w:rPr>
              <w:t>Драченино,</w:t>
            </w:r>
            <w:r w:rsidRPr="00BD08FF">
              <w:rPr>
                <w:spacing w:val="-6"/>
                <w:sz w:val="20"/>
              </w:rPr>
              <w:t xml:space="preserve"> </w:t>
            </w:r>
            <w:r w:rsidRPr="00BD08FF">
              <w:rPr>
                <w:sz w:val="20"/>
              </w:rPr>
              <w:t>с. Драченино,</w:t>
            </w:r>
            <w:r w:rsidRPr="00BD08FF">
              <w:rPr>
                <w:spacing w:val="-10"/>
                <w:sz w:val="20"/>
              </w:rPr>
              <w:t xml:space="preserve"> </w:t>
            </w:r>
            <w:r w:rsidRPr="00BD08FF">
              <w:rPr>
                <w:sz w:val="20"/>
              </w:rPr>
              <w:t>ул.</w:t>
            </w:r>
            <w:r w:rsidRPr="00BD08FF">
              <w:rPr>
                <w:spacing w:val="-9"/>
                <w:sz w:val="20"/>
              </w:rPr>
              <w:t xml:space="preserve"> </w:t>
            </w:r>
            <w:r w:rsidRPr="00BD08FF">
              <w:rPr>
                <w:sz w:val="20"/>
              </w:rPr>
              <w:t>Первомайская,</w:t>
            </w:r>
            <w:r w:rsidRPr="00BD08FF">
              <w:rPr>
                <w:spacing w:val="-10"/>
                <w:sz w:val="20"/>
              </w:rPr>
              <w:t xml:space="preserve"> </w:t>
            </w:r>
            <w:r w:rsidRPr="00BD08FF">
              <w:rPr>
                <w:spacing w:val="-5"/>
                <w:sz w:val="20"/>
              </w:rPr>
              <w:t>55б</w:t>
            </w:r>
          </w:p>
        </w:tc>
        <w:tc>
          <w:tcPr>
            <w:tcW w:w="1794" w:type="dxa"/>
          </w:tcPr>
          <w:p w:rsidR="00207FE2" w:rsidRPr="00BD08FF" w:rsidRDefault="0039676D">
            <w:pPr>
              <w:pStyle w:val="TableParagraph"/>
              <w:spacing w:before="113"/>
              <w:ind w:left="10"/>
              <w:rPr>
                <w:sz w:val="20"/>
              </w:rPr>
            </w:pPr>
            <w:r w:rsidRPr="00BD08FF">
              <w:rPr>
                <w:spacing w:val="-4"/>
                <w:sz w:val="20"/>
              </w:rPr>
              <w:t>есть</w:t>
            </w:r>
          </w:p>
        </w:tc>
        <w:tc>
          <w:tcPr>
            <w:tcW w:w="1469" w:type="dxa"/>
          </w:tcPr>
          <w:p w:rsidR="00207FE2" w:rsidRPr="00BD08FF" w:rsidRDefault="0039676D">
            <w:pPr>
              <w:pStyle w:val="TableParagraph"/>
              <w:spacing w:before="113"/>
              <w:ind w:left="5" w:right="1"/>
              <w:rPr>
                <w:sz w:val="20"/>
              </w:rPr>
            </w:pPr>
            <w:r w:rsidRPr="00BD08FF">
              <w:rPr>
                <w:spacing w:val="-5"/>
                <w:sz w:val="20"/>
              </w:rPr>
              <w:t>нет</w:t>
            </w:r>
          </w:p>
        </w:tc>
        <w:tc>
          <w:tcPr>
            <w:tcW w:w="1287" w:type="dxa"/>
          </w:tcPr>
          <w:p w:rsidR="00207FE2" w:rsidRPr="00BD08FF" w:rsidRDefault="0039676D">
            <w:pPr>
              <w:pStyle w:val="TableParagraph"/>
              <w:spacing w:before="113"/>
              <w:ind w:left="4"/>
              <w:rPr>
                <w:sz w:val="20"/>
              </w:rPr>
            </w:pPr>
            <w:r w:rsidRPr="00BD08FF">
              <w:rPr>
                <w:spacing w:val="-5"/>
                <w:sz w:val="20"/>
              </w:rPr>
              <w:t>нет</w:t>
            </w:r>
          </w:p>
        </w:tc>
        <w:tc>
          <w:tcPr>
            <w:tcW w:w="1867" w:type="dxa"/>
          </w:tcPr>
          <w:p w:rsidR="00207FE2" w:rsidRPr="00BD08FF" w:rsidRDefault="0039676D">
            <w:pPr>
              <w:pStyle w:val="TableParagraph"/>
              <w:spacing w:before="113"/>
              <w:ind w:left="6" w:right="1"/>
              <w:rPr>
                <w:sz w:val="20"/>
              </w:rPr>
            </w:pPr>
            <w:r w:rsidRPr="00BD08FF">
              <w:rPr>
                <w:spacing w:val="-10"/>
                <w:sz w:val="20"/>
              </w:rPr>
              <w:t>-</w:t>
            </w:r>
          </w:p>
        </w:tc>
        <w:tc>
          <w:tcPr>
            <w:tcW w:w="1527" w:type="dxa"/>
          </w:tcPr>
          <w:p w:rsidR="00207FE2" w:rsidRPr="00BD08FF" w:rsidRDefault="0039676D">
            <w:pPr>
              <w:pStyle w:val="TableParagraph"/>
              <w:spacing w:before="113"/>
              <w:ind w:left="11"/>
              <w:rPr>
                <w:sz w:val="20"/>
              </w:rPr>
            </w:pPr>
            <w:r w:rsidRPr="00BD08FF">
              <w:rPr>
                <w:spacing w:val="-4"/>
                <w:sz w:val="20"/>
              </w:rPr>
              <w:t>3000</w:t>
            </w:r>
          </w:p>
        </w:tc>
        <w:tc>
          <w:tcPr>
            <w:tcW w:w="1361" w:type="dxa"/>
          </w:tcPr>
          <w:p w:rsidR="00207FE2" w:rsidRPr="00BD08FF" w:rsidRDefault="0039676D">
            <w:pPr>
              <w:pStyle w:val="TableParagraph"/>
              <w:spacing w:before="113"/>
              <w:ind w:left="8"/>
              <w:rPr>
                <w:sz w:val="20"/>
              </w:rPr>
            </w:pPr>
            <w:r w:rsidRPr="00BD08FF">
              <w:rPr>
                <w:spacing w:val="-10"/>
                <w:sz w:val="20"/>
              </w:rPr>
              <w:t>-</w:t>
            </w:r>
          </w:p>
        </w:tc>
        <w:tc>
          <w:tcPr>
            <w:tcW w:w="1117"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61"/>
              <w:jc w:val="left"/>
              <w:rPr>
                <w:sz w:val="20"/>
              </w:rPr>
            </w:pPr>
          </w:p>
          <w:p w:rsidR="00207FE2" w:rsidRPr="00BD08FF" w:rsidRDefault="0039676D">
            <w:pPr>
              <w:pStyle w:val="TableParagraph"/>
              <w:ind w:left="7"/>
              <w:rPr>
                <w:sz w:val="20"/>
              </w:rPr>
            </w:pPr>
            <w:r w:rsidRPr="00BD08FF">
              <w:rPr>
                <w:spacing w:val="-5"/>
                <w:sz w:val="20"/>
              </w:rPr>
              <w:t>46</w:t>
            </w:r>
          </w:p>
        </w:tc>
        <w:tc>
          <w:tcPr>
            <w:tcW w:w="1582"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61"/>
              <w:jc w:val="left"/>
              <w:rPr>
                <w:sz w:val="20"/>
              </w:rPr>
            </w:pPr>
          </w:p>
          <w:p w:rsidR="00207FE2" w:rsidRPr="00BD08FF" w:rsidRDefault="0039676D">
            <w:pPr>
              <w:pStyle w:val="TableParagraph"/>
              <w:ind w:left="7"/>
              <w:rPr>
                <w:sz w:val="20"/>
              </w:rPr>
            </w:pPr>
            <w:r w:rsidRPr="00BD08FF">
              <w:rPr>
                <w:spacing w:val="-5"/>
                <w:sz w:val="20"/>
              </w:rPr>
              <w:t>46</w:t>
            </w:r>
          </w:p>
        </w:tc>
      </w:tr>
      <w:tr w:rsidR="00207FE2" w:rsidRPr="00BD08FF">
        <w:trPr>
          <w:trHeight w:val="690"/>
        </w:trPr>
        <w:tc>
          <w:tcPr>
            <w:tcW w:w="413" w:type="dxa"/>
          </w:tcPr>
          <w:p w:rsidR="00207FE2" w:rsidRPr="00BD08FF" w:rsidRDefault="00207FE2">
            <w:pPr>
              <w:pStyle w:val="TableParagraph"/>
              <w:jc w:val="left"/>
              <w:rPr>
                <w:sz w:val="20"/>
              </w:rPr>
            </w:pPr>
          </w:p>
          <w:p w:rsidR="00207FE2" w:rsidRPr="00BD08FF" w:rsidRDefault="0039676D">
            <w:pPr>
              <w:pStyle w:val="TableParagraph"/>
              <w:ind w:left="14" w:right="1"/>
              <w:rPr>
                <w:sz w:val="20"/>
              </w:rPr>
            </w:pPr>
            <w:r w:rsidRPr="00BD08FF">
              <w:rPr>
                <w:spacing w:val="-5"/>
                <w:sz w:val="20"/>
              </w:rPr>
              <w:t>18</w:t>
            </w:r>
          </w:p>
        </w:tc>
        <w:tc>
          <w:tcPr>
            <w:tcW w:w="3056" w:type="dxa"/>
          </w:tcPr>
          <w:p w:rsidR="00207FE2" w:rsidRPr="00BD08FF" w:rsidRDefault="0039676D">
            <w:pPr>
              <w:pStyle w:val="TableParagraph"/>
              <w:spacing w:line="230" w:lineRule="atLeast"/>
              <w:ind w:left="28" w:right="112"/>
              <w:jc w:val="left"/>
              <w:rPr>
                <w:sz w:val="20"/>
              </w:rPr>
            </w:pPr>
            <w:r w:rsidRPr="00BD08FF">
              <w:rPr>
                <w:sz w:val="20"/>
              </w:rPr>
              <w:t>Котельная школы п. Свердловский,</w:t>
            </w:r>
            <w:r w:rsidRPr="00BD08FF">
              <w:rPr>
                <w:spacing w:val="-13"/>
                <w:sz w:val="20"/>
              </w:rPr>
              <w:t xml:space="preserve"> </w:t>
            </w:r>
            <w:r w:rsidRPr="00BD08FF">
              <w:rPr>
                <w:sz w:val="20"/>
              </w:rPr>
              <w:t>п.</w:t>
            </w:r>
            <w:r w:rsidRPr="00BD08FF">
              <w:rPr>
                <w:spacing w:val="-12"/>
                <w:sz w:val="20"/>
              </w:rPr>
              <w:t xml:space="preserve"> </w:t>
            </w:r>
            <w:r w:rsidRPr="00BD08FF">
              <w:rPr>
                <w:sz w:val="20"/>
              </w:rPr>
              <w:t>Свердловский, ул. Школьная, 25а</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ight="1"/>
              <w:rPr>
                <w:sz w:val="20"/>
              </w:rPr>
            </w:pPr>
            <w:r w:rsidRPr="00BD08FF">
              <w:rPr>
                <w:spacing w:val="-5"/>
                <w:sz w:val="20"/>
              </w:rPr>
              <w:t>19</w:t>
            </w:r>
          </w:p>
        </w:tc>
        <w:tc>
          <w:tcPr>
            <w:tcW w:w="3056" w:type="dxa"/>
          </w:tcPr>
          <w:p w:rsidR="00207FE2" w:rsidRPr="00BD08FF" w:rsidRDefault="0039676D">
            <w:pPr>
              <w:pStyle w:val="TableParagraph"/>
              <w:spacing w:line="230" w:lineRule="exact"/>
              <w:ind w:left="28"/>
              <w:jc w:val="left"/>
              <w:rPr>
                <w:sz w:val="20"/>
              </w:rPr>
            </w:pPr>
            <w:r w:rsidRPr="00BD08FF">
              <w:rPr>
                <w:sz w:val="20"/>
              </w:rPr>
              <w:t>Котельная</w:t>
            </w:r>
            <w:r w:rsidRPr="00BD08FF">
              <w:rPr>
                <w:spacing w:val="-12"/>
                <w:sz w:val="20"/>
              </w:rPr>
              <w:t xml:space="preserve"> </w:t>
            </w:r>
            <w:r w:rsidRPr="00BD08FF">
              <w:rPr>
                <w:sz w:val="20"/>
              </w:rPr>
              <w:t>ДК</w:t>
            </w:r>
            <w:r w:rsidRPr="00BD08FF">
              <w:rPr>
                <w:spacing w:val="-10"/>
                <w:sz w:val="20"/>
              </w:rPr>
              <w:t xml:space="preserve"> </w:t>
            </w:r>
            <w:r w:rsidRPr="00BD08FF">
              <w:rPr>
                <w:sz w:val="20"/>
              </w:rPr>
              <w:t>п.</w:t>
            </w:r>
            <w:r w:rsidRPr="00BD08FF">
              <w:rPr>
                <w:spacing w:val="-11"/>
                <w:sz w:val="20"/>
              </w:rPr>
              <w:t xml:space="preserve"> </w:t>
            </w:r>
            <w:r w:rsidRPr="00BD08FF">
              <w:rPr>
                <w:sz w:val="20"/>
              </w:rPr>
              <w:t>Свердловский,</w:t>
            </w:r>
            <w:r w:rsidRPr="00BD08FF">
              <w:rPr>
                <w:spacing w:val="-11"/>
                <w:sz w:val="20"/>
              </w:rPr>
              <w:t xml:space="preserve"> </w:t>
            </w:r>
            <w:r w:rsidRPr="00BD08FF">
              <w:rPr>
                <w:sz w:val="20"/>
              </w:rPr>
              <w:t>п. Свердловский, ул. Школьная, 13а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Pr>
                <w:sz w:val="20"/>
              </w:rPr>
            </w:pPr>
            <w:r w:rsidRPr="00BD08FF">
              <w:rPr>
                <w:spacing w:val="-5"/>
                <w:sz w:val="20"/>
              </w:rPr>
              <w:t>20</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w:t>
            </w:r>
            <w:r w:rsidRPr="00BD08FF">
              <w:rPr>
                <w:spacing w:val="-4"/>
                <w:sz w:val="20"/>
              </w:rPr>
              <w:t xml:space="preserve"> </w:t>
            </w:r>
            <w:r w:rsidRPr="00BD08FF">
              <w:rPr>
                <w:sz w:val="20"/>
              </w:rPr>
              <w:t>ДК</w:t>
            </w:r>
            <w:r w:rsidRPr="00BD08FF">
              <w:rPr>
                <w:spacing w:val="-4"/>
                <w:sz w:val="20"/>
              </w:rPr>
              <w:t xml:space="preserve"> </w:t>
            </w:r>
            <w:r w:rsidRPr="00BD08FF">
              <w:rPr>
                <w:sz w:val="20"/>
              </w:rPr>
              <w:t>с.</w:t>
            </w:r>
            <w:r w:rsidRPr="00BD08FF">
              <w:rPr>
                <w:spacing w:val="-2"/>
                <w:sz w:val="20"/>
              </w:rPr>
              <w:t xml:space="preserve"> </w:t>
            </w:r>
            <w:r w:rsidRPr="00BD08FF">
              <w:rPr>
                <w:sz w:val="20"/>
              </w:rPr>
              <w:t>Подгорное, с. Подгорное,</w:t>
            </w:r>
            <w:r w:rsidRPr="00BD08FF">
              <w:rPr>
                <w:spacing w:val="-8"/>
                <w:sz w:val="20"/>
              </w:rPr>
              <w:t xml:space="preserve"> </w:t>
            </w:r>
            <w:r w:rsidRPr="00BD08FF">
              <w:rPr>
                <w:sz w:val="20"/>
              </w:rPr>
              <w:t>пер.</w:t>
            </w:r>
            <w:r w:rsidRPr="00BD08FF">
              <w:rPr>
                <w:spacing w:val="-9"/>
                <w:sz w:val="20"/>
              </w:rPr>
              <w:t xml:space="preserve"> </w:t>
            </w:r>
            <w:r w:rsidRPr="00BD08FF">
              <w:rPr>
                <w:sz w:val="20"/>
              </w:rPr>
              <w:t>Кольцевой,</w:t>
            </w:r>
            <w:r w:rsidRPr="00BD08FF">
              <w:rPr>
                <w:spacing w:val="-8"/>
                <w:sz w:val="20"/>
              </w:rPr>
              <w:t xml:space="preserve"> </w:t>
            </w:r>
            <w:r w:rsidRPr="00BD08FF">
              <w:rPr>
                <w:spacing w:val="-5"/>
                <w:sz w:val="20"/>
              </w:rPr>
              <w:t>10</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58"/>
        </w:trPr>
        <w:tc>
          <w:tcPr>
            <w:tcW w:w="413" w:type="dxa"/>
          </w:tcPr>
          <w:p w:rsidR="00207FE2" w:rsidRPr="00BD08FF" w:rsidRDefault="0039676D">
            <w:pPr>
              <w:pStyle w:val="TableParagraph"/>
              <w:spacing w:before="115"/>
              <w:ind w:left="14"/>
              <w:rPr>
                <w:sz w:val="20"/>
              </w:rPr>
            </w:pPr>
            <w:r w:rsidRPr="00BD08FF">
              <w:rPr>
                <w:spacing w:val="-5"/>
                <w:sz w:val="20"/>
              </w:rPr>
              <w:t>21</w:t>
            </w:r>
          </w:p>
        </w:tc>
        <w:tc>
          <w:tcPr>
            <w:tcW w:w="3056" w:type="dxa"/>
          </w:tcPr>
          <w:p w:rsidR="00207FE2" w:rsidRPr="00BD08FF" w:rsidRDefault="0039676D">
            <w:pPr>
              <w:pStyle w:val="TableParagraph"/>
              <w:spacing w:line="228" w:lineRule="exact"/>
              <w:ind w:left="28"/>
              <w:jc w:val="left"/>
              <w:rPr>
                <w:sz w:val="20"/>
              </w:rPr>
            </w:pPr>
            <w:r w:rsidRPr="00BD08FF">
              <w:rPr>
                <w:sz w:val="20"/>
              </w:rPr>
              <w:t>Котельная</w:t>
            </w:r>
            <w:r w:rsidRPr="00BD08FF">
              <w:rPr>
                <w:spacing w:val="-12"/>
                <w:sz w:val="20"/>
              </w:rPr>
              <w:t xml:space="preserve"> </w:t>
            </w:r>
            <w:r w:rsidRPr="00BD08FF">
              <w:rPr>
                <w:sz w:val="20"/>
              </w:rPr>
              <w:t>школы</w:t>
            </w:r>
            <w:r w:rsidRPr="00BD08FF">
              <w:rPr>
                <w:spacing w:val="-11"/>
                <w:sz w:val="20"/>
              </w:rPr>
              <w:t xml:space="preserve"> </w:t>
            </w:r>
            <w:r w:rsidRPr="00BD08FF">
              <w:rPr>
                <w:sz w:val="20"/>
              </w:rPr>
              <w:t>с.</w:t>
            </w:r>
            <w:r w:rsidRPr="00BD08FF">
              <w:rPr>
                <w:spacing w:val="-10"/>
                <w:sz w:val="20"/>
              </w:rPr>
              <w:t xml:space="preserve"> </w:t>
            </w:r>
            <w:r w:rsidRPr="00BD08FF">
              <w:rPr>
                <w:sz w:val="20"/>
              </w:rPr>
              <w:t>Подгорное,</w:t>
            </w:r>
            <w:r w:rsidRPr="00BD08FF">
              <w:rPr>
                <w:spacing w:val="-10"/>
                <w:sz w:val="20"/>
              </w:rPr>
              <w:t xml:space="preserve"> </w:t>
            </w:r>
            <w:r w:rsidRPr="00BD08FF">
              <w:rPr>
                <w:sz w:val="20"/>
              </w:rPr>
              <w:t>с. Подгорное, пер. Кольцевой, 5а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690"/>
        </w:trPr>
        <w:tc>
          <w:tcPr>
            <w:tcW w:w="413" w:type="dxa"/>
          </w:tcPr>
          <w:p w:rsidR="00207FE2" w:rsidRPr="00BD08FF" w:rsidRDefault="00207FE2">
            <w:pPr>
              <w:pStyle w:val="TableParagraph"/>
              <w:jc w:val="left"/>
              <w:rPr>
                <w:sz w:val="20"/>
              </w:rPr>
            </w:pPr>
          </w:p>
          <w:p w:rsidR="00207FE2" w:rsidRPr="00BD08FF" w:rsidRDefault="0039676D">
            <w:pPr>
              <w:pStyle w:val="TableParagraph"/>
              <w:ind w:left="14" w:right="1"/>
              <w:rPr>
                <w:sz w:val="20"/>
              </w:rPr>
            </w:pPr>
            <w:r w:rsidRPr="00BD08FF">
              <w:rPr>
                <w:spacing w:val="-5"/>
                <w:sz w:val="20"/>
              </w:rPr>
              <w:t>22</w:t>
            </w:r>
          </w:p>
        </w:tc>
        <w:tc>
          <w:tcPr>
            <w:tcW w:w="3056" w:type="dxa"/>
          </w:tcPr>
          <w:p w:rsidR="00207FE2" w:rsidRPr="00BD08FF" w:rsidRDefault="0039676D">
            <w:pPr>
              <w:pStyle w:val="TableParagraph"/>
              <w:spacing w:line="230" w:lineRule="atLeast"/>
              <w:ind w:left="28" w:right="112"/>
              <w:jc w:val="left"/>
              <w:rPr>
                <w:sz w:val="20"/>
              </w:rPr>
            </w:pPr>
            <w:r w:rsidRPr="00BD08FF">
              <w:rPr>
                <w:sz w:val="20"/>
              </w:rPr>
              <w:t>Котельная больницы с. Подгорное,</w:t>
            </w:r>
            <w:r w:rsidRPr="00BD08FF">
              <w:rPr>
                <w:spacing w:val="-13"/>
                <w:sz w:val="20"/>
              </w:rPr>
              <w:t xml:space="preserve"> </w:t>
            </w:r>
            <w:r w:rsidRPr="00BD08FF">
              <w:rPr>
                <w:sz w:val="20"/>
              </w:rPr>
              <w:t>с.</w:t>
            </w:r>
            <w:r w:rsidRPr="00BD08FF">
              <w:rPr>
                <w:spacing w:val="-12"/>
                <w:sz w:val="20"/>
              </w:rPr>
              <w:t xml:space="preserve"> </w:t>
            </w:r>
            <w:r w:rsidRPr="00BD08FF">
              <w:rPr>
                <w:sz w:val="20"/>
              </w:rPr>
              <w:t>Подгорное,</w:t>
            </w:r>
            <w:r w:rsidRPr="00BD08FF">
              <w:rPr>
                <w:spacing w:val="-13"/>
                <w:sz w:val="20"/>
              </w:rPr>
              <w:t xml:space="preserve"> </w:t>
            </w:r>
            <w:r w:rsidRPr="00BD08FF">
              <w:rPr>
                <w:sz w:val="20"/>
              </w:rPr>
              <w:t>ул. Нагорная, 18а</w:t>
            </w:r>
          </w:p>
        </w:tc>
        <w:tc>
          <w:tcPr>
            <w:tcW w:w="1794" w:type="dxa"/>
          </w:tcPr>
          <w:p w:rsidR="00207FE2" w:rsidRPr="00BD08FF" w:rsidRDefault="00207FE2">
            <w:pPr>
              <w:pStyle w:val="TableParagraph"/>
              <w:jc w:val="left"/>
              <w:rPr>
                <w:sz w:val="20"/>
              </w:rPr>
            </w:pPr>
          </w:p>
          <w:p w:rsidR="00207FE2" w:rsidRPr="00BD08FF" w:rsidRDefault="0039676D">
            <w:pPr>
              <w:pStyle w:val="TableParagraph"/>
              <w:ind w:left="10"/>
              <w:rPr>
                <w:sz w:val="20"/>
              </w:rPr>
            </w:pPr>
            <w:r w:rsidRPr="00BD08FF">
              <w:rPr>
                <w:spacing w:val="-4"/>
                <w:sz w:val="20"/>
              </w:rPr>
              <w:t>есть</w:t>
            </w:r>
          </w:p>
        </w:tc>
        <w:tc>
          <w:tcPr>
            <w:tcW w:w="1469" w:type="dxa"/>
          </w:tcPr>
          <w:p w:rsidR="00207FE2" w:rsidRPr="00BD08FF" w:rsidRDefault="00207FE2">
            <w:pPr>
              <w:pStyle w:val="TableParagraph"/>
              <w:jc w:val="left"/>
              <w:rPr>
                <w:sz w:val="20"/>
              </w:rPr>
            </w:pPr>
          </w:p>
          <w:p w:rsidR="00207FE2" w:rsidRPr="00BD08FF" w:rsidRDefault="0039676D">
            <w:pPr>
              <w:pStyle w:val="TableParagraph"/>
              <w:ind w:left="5" w:right="1"/>
              <w:rPr>
                <w:sz w:val="20"/>
              </w:rPr>
            </w:pPr>
            <w:r w:rsidRPr="00BD08FF">
              <w:rPr>
                <w:spacing w:val="-5"/>
                <w:sz w:val="20"/>
              </w:rPr>
              <w:t>нет</w:t>
            </w:r>
          </w:p>
        </w:tc>
        <w:tc>
          <w:tcPr>
            <w:tcW w:w="1287" w:type="dxa"/>
          </w:tcPr>
          <w:p w:rsidR="00207FE2" w:rsidRPr="00BD08FF" w:rsidRDefault="00207FE2">
            <w:pPr>
              <w:pStyle w:val="TableParagraph"/>
              <w:jc w:val="left"/>
              <w:rPr>
                <w:sz w:val="20"/>
              </w:rPr>
            </w:pPr>
          </w:p>
          <w:p w:rsidR="00207FE2" w:rsidRPr="00BD08FF" w:rsidRDefault="0039676D">
            <w:pPr>
              <w:pStyle w:val="TableParagraph"/>
              <w:ind w:left="4"/>
              <w:rPr>
                <w:sz w:val="20"/>
              </w:rPr>
            </w:pPr>
            <w:r w:rsidRPr="00BD08FF">
              <w:rPr>
                <w:spacing w:val="-5"/>
                <w:sz w:val="20"/>
              </w:rPr>
              <w:t>нет</w:t>
            </w:r>
          </w:p>
        </w:tc>
        <w:tc>
          <w:tcPr>
            <w:tcW w:w="1867" w:type="dxa"/>
          </w:tcPr>
          <w:p w:rsidR="00207FE2" w:rsidRPr="00BD08FF" w:rsidRDefault="00207FE2">
            <w:pPr>
              <w:pStyle w:val="TableParagraph"/>
              <w:jc w:val="left"/>
              <w:rPr>
                <w:sz w:val="20"/>
              </w:rPr>
            </w:pPr>
          </w:p>
          <w:p w:rsidR="00207FE2" w:rsidRPr="00BD08FF" w:rsidRDefault="0039676D">
            <w:pPr>
              <w:pStyle w:val="TableParagraph"/>
              <w:ind w:left="6" w:right="1"/>
              <w:rPr>
                <w:sz w:val="20"/>
              </w:rPr>
            </w:pPr>
            <w:r w:rsidRPr="00BD08FF">
              <w:rPr>
                <w:spacing w:val="-10"/>
                <w:sz w:val="20"/>
              </w:rPr>
              <w:t>-</w:t>
            </w:r>
          </w:p>
        </w:tc>
        <w:tc>
          <w:tcPr>
            <w:tcW w:w="1527" w:type="dxa"/>
          </w:tcPr>
          <w:p w:rsidR="00207FE2" w:rsidRPr="00BD08FF" w:rsidRDefault="00207FE2">
            <w:pPr>
              <w:pStyle w:val="TableParagraph"/>
              <w:jc w:val="left"/>
              <w:rPr>
                <w:sz w:val="20"/>
              </w:rPr>
            </w:pPr>
          </w:p>
          <w:p w:rsidR="00207FE2" w:rsidRPr="00BD08FF" w:rsidRDefault="0039676D">
            <w:pPr>
              <w:pStyle w:val="TableParagraph"/>
              <w:ind w:left="11"/>
              <w:rPr>
                <w:sz w:val="20"/>
              </w:rPr>
            </w:pPr>
            <w:r w:rsidRPr="00BD08FF">
              <w:rPr>
                <w:spacing w:val="-4"/>
                <w:sz w:val="20"/>
              </w:rPr>
              <w:t>3000</w:t>
            </w:r>
          </w:p>
        </w:tc>
        <w:tc>
          <w:tcPr>
            <w:tcW w:w="1361" w:type="dxa"/>
          </w:tcPr>
          <w:p w:rsidR="00207FE2" w:rsidRPr="00BD08FF" w:rsidRDefault="00207FE2">
            <w:pPr>
              <w:pStyle w:val="TableParagraph"/>
              <w:jc w:val="left"/>
              <w:rPr>
                <w:sz w:val="20"/>
              </w:rPr>
            </w:pPr>
          </w:p>
          <w:p w:rsidR="00207FE2" w:rsidRPr="00BD08FF" w:rsidRDefault="0039676D">
            <w:pPr>
              <w:pStyle w:val="TableParagraph"/>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ight="1"/>
              <w:rPr>
                <w:sz w:val="20"/>
              </w:rPr>
            </w:pPr>
            <w:r w:rsidRPr="00BD08FF">
              <w:rPr>
                <w:spacing w:val="-5"/>
                <w:sz w:val="20"/>
              </w:rPr>
              <w:t>23</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 с. Худяшово, с. Худяшово,</w:t>
            </w:r>
            <w:r w:rsidRPr="00BD08FF">
              <w:rPr>
                <w:spacing w:val="-13"/>
                <w:sz w:val="20"/>
              </w:rPr>
              <w:t xml:space="preserve"> </w:t>
            </w:r>
            <w:r w:rsidRPr="00BD08FF">
              <w:rPr>
                <w:sz w:val="20"/>
              </w:rPr>
              <w:t>ул.</w:t>
            </w:r>
            <w:r w:rsidRPr="00BD08FF">
              <w:rPr>
                <w:spacing w:val="-12"/>
                <w:sz w:val="20"/>
              </w:rPr>
              <w:t xml:space="preserve"> </w:t>
            </w:r>
            <w:r w:rsidRPr="00BD08FF">
              <w:rPr>
                <w:sz w:val="20"/>
              </w:rPr>
              <w:t>Центральная,</w:t>
            </w:r>
            <w:r w:rsidRPr="00BD08FF">
              <w:rPr>
                <w:spacing w:val="-13"/>
                <w:sz w:val="20"/>
              </w:rPr>
              <w:t xml:space="preserve"> </w:t>
            </w:r>
            <w:r w:rsidRPr="00BD08FF">
              <w:rPr>
                <w:sz w:val="20"/>
              </w:rPr>
              <w:t>55а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283"/>
        </w:trPr>
        <w:tc>
          <w:tcPr>
            <w:tcW w:w="413" w:type="dxa"/>
          </w:tcPr>
          <w:p w:rsidR="00207FE2" w:rsidRPr="00BD08FF" w:rsidRDefault="0039676D">
            <w:pPr>
              <w:pStyle w:val="TableParagraph"/>
              <w:spacing w:before="27"/>
              <w:ind w:left="14"/>
              <w:rPr>
                <w:sz w:val="20"/>
              </w:rPr>
            </w:pPr>
            <w:r w:rsidRPr="00BD08FF">
              <w:rPr>
                <w:spacing w:val="-5"/>
                <w:sz w:val="20"/>
              </w:rPr>
              <w:t>24</w:t>
            </w:r>
          </w:p>
        </w:tc>
        <w:tc>
          <w:tcPr>
            <w:tcW w:w="3056" w:type="dxa"/>
          </w:tcPr>
          <w:p w:rsidR="00207FE2" w:rsidRPr="00BD08FF" w:rsidRDefault="0039676D">
            <w:pPr>
              <w:pStyle w:val="TableParagraph"/>
              <w:spacing w:before="27"/>
              <w:ind w:left="28"/>
              <w:jc w:val="left"/>
              <w:rPr>
                <w:sz w:val="20"/>
              </w:rPr>
            </w:pPr>
            <w:r w:rsidRPr="00BD08FF">
              <w:rPr>
                <w:sz w:val="20"/>
              </w:rPr>
              <w:t>Котельная</w:t>
            </w:r>
            <w:r w:rsidRPr="00BD08FF">
              <w:rPr>
                <w:spacing w:val="-12"/>
                <w:sz w:val="20"/>
              </w:rPr>
              <w:t xml:space="preserve"> </w:t>
            </w:r>
            <w:r w:rsidRPr="00BD08FF">
              <w:rPr>
                <w:spacing w:val="-5"/>
                <w:sz w:val="20"/>
              </w:rPr>
              <w:t>ЦРБ</w:t>
            </w:r>
          </w:p>
        </w:tc>
        <w:tc>
          <w:tcPr>
            <w:tcW w:w="1794" w:type="dxa"/>
          </w:tcPr>
          <w:p w:rsidR="00207FE2" w:rsidRPr="00BD08FF" w:rsidRDefault="0039676D">
            <w:pPr>
              <w:pStyle w:val="TableParagraph"/>
              <w:spacing w:before="27"/>
              <w:ind w:left="10"/>
              <w:rPr>
                <w:sz w:val="20"/>
              </w:rPr>
            </w:pPr>
            <w:r w:rsidRPr="00BD08FF">
              <w:rPr>
                <w:spacing w:val="-4"/>
                <w:sz w:val="20"/>
              </w:rPr>
              <w:t>есть</w:t>
            </w:r>
          </w:p>
        </w:tc>
        <w:tc>
          <w:tcPr>
            <w:tcW w:w="1469" w:type="dxa"/>
          </w:tcPr>
          <w:p w:rsidR="00207FE2" w:rsidRPr="00BD08FF" w:rsidRDefault="0039676D">
            <w:pPr>
              <w:pStyle w:val="TableParagraph"/>
              <w:spacing w:before="27"/>
              <w:ind w:left="5" w:right="1"/>
              <w:rPr>
                <w:sz w:val="20"/>
              </w:rPr>
            </w:pPr>
            <w:r w:rsidRPr="00BD08FF">
              <w:rPr>
                <w:spacing w:val="-5"/>
                <w:sz w:val="20"/>
              </w:rPr>
              <w:t>нет</w:t>
            </w:r>
          </w:p>
        </w:tc>
        <w:tc>
          <w:tcPr>
            <w:tcW w:w="1287" w:type="dxa"/>
          </w:tcPr>
          <w:p w:rsidR="00207FE2" w:rsidRPr="00BD08FF" w:rsidRDefault="0039676D">
            <w:pPr>
              <w:pStyle w:val="TableParagraph"/>
              <w:spacing w:before="27"/>
              <w:ind w:left="4"/>
              <w:rPr>
                <w:sz w:val="20"/>
              </w:rPr>
            </w:pPr>
            <w:r w:rsidRPr="00BD08FF">
              <w:rPr>
                <w:spacing w:val="-5"/>
                <w:sz w:val="20"/>
              </w:rPr>
              <w:t>нет</w:t>
            </w:r>
          </w:p>
        </w:tc>
        <w:tc>
          <w:tcPr>
            <w:tcW w:w="1867" w:type="dxa"/>
          </w:tcPr>
          <w:p w:rsidR="00207FE2" w:rsidRPr="00BD08FF" w:rsidRDefault="0039676D">
            <w:pPr>
              <w:pStyle w:val="TableParagraph"/>
              <w:spacing w:before="27"/>
              <w:ind w:left="6" w:right="1"/>
              <w:rPr>
                <w:sz w:val="20"/>
              </w:rPr>
            </w:pPr>
            <w:r w:rsidRPr="00BD08FF">
              <w:rPr>
                <w:spacing w:val="-10"/>
                <w:sz w:val="20"/>
              </w:rPr>
              <w:t>-</w:t>
            </w:r>
          </w:p>
        </w:tc>
        <w:tc>
          <w:tcPr>
            <w:tcW w:w="1527" w:type="dxa"/>
          </w:tcPr>
          <w:p w:rsidR="00207FE2" w:rsidRPr="00BD08FF" w:rsidRDefault="0039676D">
            <w:pPr>
              <w:pStyle w:val="TableParagraph"/>
              <w:spacing w:before="27"/>
              <w:ind w:left="11"/>
              <w:rPr>
                <w:sz w:val="20"/>
              </w:rPr>
            </w:pPr>
            <w:r w:rsidRPr="00BD08FF">
              <w:rPr>
                <w:spacing w:val="-4"/>
                <w:sz w:val="20"/>
              </w:rPr>
              <w:t>3000</w:t>
            </w:r>
          </w:p>
        </w:tc>
        <w:tc>
          <w:tcPr>
            <w:tcW w:w="1361" w:type="dxa"/>
          </w:tcPr>
          <w:p w:rsidR="00207FE2" w:rsidRPr="00BD08FF" w:rsidRDefault="0039676D">
            <w:pPr>
              <w:pStyle w:val="TableParagraph"/>
              <w:spacing w:before="27"/>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pPr>
              <w:pStyle w:val="TableParagraph"/>
              <w:spacing w:before="115"/>
              <w:ind w:left="14"/>
              <w:rPr>
                <w:sz w:val="20"/>
              </w:rPr>
            </w:pPr>
            <w:r w:rsidRPr="00BD08FF">
              <w:rPr>
                <w:spacing w:val="-5"/>
                <w:sz w:val="20"/>
              </w:rPr>
              <w:t>25</w:t>
            </w:r>
          </w:p>
        </w:tc>
        <w:tc>
          <w:tcPr>
            <w:tcW w:w="3056" w:type="dxa"/>
          </w:tcPr>
          <w:p w:rsidR="00207FE2" w:rsidRPr="00BD08FF" w:rsidRDefault="0039676D">
            <w:pPr>
              <w:pStyle w:val="TableParagraph"/>
              <w:spacing w:line="230" w:lineRule="atLeast"/>
              <w:ind w:left="28" w:right="112"/>
              <w:jc w:val="left"/>
              <w:rPr>
                <w:sz w:val="20"/>
              </w:rPr>
            </w:pPr>
            <w:r w:rsidRPr="00BD08FF">
              <w:rPr>
                <w:sz w:val="20"/>
              </w:rPr>
              <w:t>Центр.</w:t>
            </w:r>
            <w:r w:rsidRPr="00BD08FF">
              <w:rPr>
                <w:spacing w:val="-13"/>
                <w:sz w:val="20"/>
              </w:rPr>
              <w:t xml:space="preserve"> </w:t>
            </w:r>
            <w:r w:rsidRPr="00BD08FF">
              <w:rPr>
                <w:sz w:val="20"/>
              </w:rPr>
              <w:t>Котельная</w:t>
            </w:r>
            <w:r w:rsidRPr="00BD08FF">
              <w:rPr>
                <w:spacing w:val="-12"/>
                <w:sz w:val="20"/>
              </w:rPr>
              <w:t xml:space="preserve"> </w:t>
            </w:r>
            <w:r w:rsidRPr="00BD08FF">
              <w:rPr>
                <w:sz w:val="20"/>
              </w:rPr>
              <w:t>п.</w:t>
            </w:r>
            <w:r w:rsidRPr="00BD08FF">
              <w:rPr>
                <w:spacing w:val="-13"/>
                <w:sz w:val="20"/>
              </w:rPr>
              <w:t xml:space="preserve"> </w:t>
            </w:r>
            <w:r w:rsidRPr="00BD08FF">
              <w:rPr>
                <w:sz w:val="20"/>
              </w:rPr>
              <w:t>Чкаловский, п. Чкаловский, ул. Дачная, 1а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13"/>
              <w:jc w:val="left"/>
              <w:rPr>
                <w:sz w:val="20"/>
              </w:rPr>
            </w:pPr>
          </w:p>
          <w:p w:rsidR="00207FE2" w:rsidRPr="00BD08FF" w:rsidRDefault="0039676D">
            <w:pPr>
              <w:pStyle w:val="TableParagraph"/>
              <w:spacing w:before="1"/>
              <w:ind w:left="7"/>
              <w:rPr>
                <w:sz w:val="20"/>
              </w:rPr>
            </w:pPr>
            <w:r w:rsidRPr="00BD08FF">
              <w:rPr>
                <w:spacing w:val="-5"/>
                <w:sz w:val="20"/>
              </w:rPr>
              <w:t>35</w:t>
            </w:r>
          </w:p>
        </w:tc>
        <w:tc>
          <w:tcPr>
            <w:tcW w:w="1582" w:type="dxa"/>
            <w:vMerge w:val="restart"/>
          </w:tcPr>
          <w:p w:rsidR="00207FE2" w:rsidRPr="00BD08FF" w:rsidRDefault="00207FE2">
            <w:pPr>
              <w:pStyle w:val="TableParagraph"/>
              <w:jc w:val="left"/>
              <w:rPr>
                <w:sz w:val="20"/>
              </w:rPr>
            </w:pPr>
          </w:p>
          <w:p w:rsidR="00207FE2" w:rsidRPr="00BD08FF" w:rsidRDefault="00207FE2">
            <w:pPr>
              <w:pStyle w:val="TableParagraph"/>
              <w:jc w:val="left"/>
              <w:rPr>
                <w:sz w:val="20"/>
              </w:rPr>
            </w:pPr>
          </w:p>
          <w:p w:rsidR="00207FE2" w:rsidRPr="00BD08FF" w:rsidRDefault="00207FE2">
            <w:pPr>
              <w:pStyle w:val="TableParagraph"/>
              <w:spacing w:before="13"/>
              <w:jc w:val="left"/>
              <w:rPr>
                <w:sz w:val="20"/>
              </w:rPr>
            </w:pPr>
          </w:p>
          <w:p w:rsidR="00207FE2" w:rsidRPr="00BD08FF" w:rsidRDefault="0039676D">
            <w:pPr>
              <w:pStyle w:val="TableParagraph"/>
              <w:spacing w:before="1"/>
              <w:ind w:left="7"/>
              <w:rPr>
                <w:sz w:val="20"/>
              </w:rPr>
            </w:pPr>
            <w:r w:rsidRPr="00BD08FF">
              <w:rPr>
                <w:spacing w:val="-5"/>
                <w:sz w:val="20"/>
              </w:rPr>
              <w:t>35</w:t>
            </w:r>
          </w:p>
        </w:tc>
      </w:tr>
      <w:tr w:rsidR="00207FE2" w:rsidRPr="00BD08FF">
        <w:trPr>
          <w:trHeight w:val="460"/>
        </w:trPr>
        <w:tc>
          <w:tcPr>
            <w:tcW w:w="413" w:type="dxa"/>
          </w:tcPr>
          <w:p w:rsidR="00207FE2" w:rsidRPr="00BD08FF" w:rsidRDefault="0039676D" w:rsidP="00E053EC">
            <w:pPr>
              <w:pStyle w:val="TableParagraph"/>
              <w:spacing w:before="115"/>
              <w:ind w:left="14"/>
              <w:rPr>
                <w:sz w:val="20"/>
              </w:rPr>
            </w:pPr>
            <w:r w:rsidRPr="00BD08FF">
              <w:rPr>
                <w:spacing w:val="-5"/>
                <w:sz w:val="20"/>
              </w:rPr>
              <w:t>2</w:t>
            </w:r>
            <w:r w:rsidR="00E053EC">
              <w:rPr>
                <w:spacing w:val="-5"/>
                <w:sz w:val="20"/>
              </w:rPr>
              <w:t>6</w:t>
            </w:r>
          </w:p>
        </w:tc>
        <w:tc>
          <w:tcPr>
            <w:tcW w:w="3056" w:type="dxa"/>
          </w:tcPr>
          <w:p w:rsidR="00207FE2" w:rsidRPr="00BD08FF" w:rsidRDefault="0039676D">
            <w:pPr>
              <w:pStyle w:val="TableParagraph"/>
              <w:spacing w:line="230" w:lineRule="atLeast"/>
              <w:ind w:left="28"/>
              <w:jc w:val="left"/>
              <w:rPr>
                <w:sz w:val="20"/>
              </w:rPr>
            </w:pPr>
            <w:r w:rsidRPr="00BD08FF">
              <w:rPr>
                <w:sz w:val="20"/>
              </w:rPr>
              <w:t>Котельная</w:t>
            </w:r>
            <w:r w:rsidRPr="00BD08FF">
              <w:rPr>
                <w:spacing w:val="-13"/>
                <w:sz w:val="20"/>
              </w:rPr>
              <w:t xml:space="preserve"> </w:t>
            </w:r>
            <w:r w:rsidRPr="00BD08FF">
              <w:rPr>
                <w:sz w:val="20"/>
              </w:rPr>
              <w:t>школы</w:t>
            </w:r>
            <w:r w:rsidRPr="00BD08FF">
              <w:rPr>
                <w:spacing w:val="-12"/>
                <w:sz w:val="20"/>
              </w:rPr>
              <w:t xml:space="preserve"> </w:t>
            </w:r>
            <w:r w:rsidRPr="00BD08FF">
              <w:rPr>
                <w:sz w:val="20"/>
              </w:rPr>
              <w:t>п.</w:t>
            </w:r>
            <w:r w:rsidRPr="00BD08FF">
              <w:rPr>
                <w:spacing w:val="-13"/>
                <w:sz w:val="20"/>
              </w:rPr>
              <w:t xml:space="preserve"> </w:t>
            </w:r>
            <w:r w:rsidRPr="00BD08FF">
              <w:rPr>
                <w:sz w:val="20"/>
              </w:rPr>
              <w:t>Мусохраново, п.</w:t>
            </w:r>
            <w:r w:rsidRPr="00BD08FF">
              <w:rPr>
                <w:spacing w:val="-7"/>
                <w:sz w:val="20"/>
              </w:rPr>
              <w:t xml:space="preserve"> </w:t>
            </w:r>
            <w:r w:rsidRPr="00BD08FF">
              <w:rPr>
                <w:sz w:val="20"/>
              </w:rPr>
              <w:t>Мусохраново,</w:t>
            </w:r>
            <w:r w:rsidRPr="00BD08FF">
              <w:rPr>
                <w:spacing w:val="-6"/>
                <w:sz w:val="20"/>
              </w:rPr>
              <w:t xml:space="preserve"> </w:t>
            </w:r>
            <w:r w:rsidRPr="00BD08FF">
              <w:rPr>
                <w:sz w:val="20"/>
              </w:rPr>
              <w:t>ул.</w:t>
            </w:r>
            <w:r w:rsidRPr="00BD08FF">
              <w:rPr>
                <w:spacing w:val="-7"/>
                <w:sz w:val="20"/>
              </w:rPr>
              <w:t xml:space="preserve"> </w:t>
            </w:r>
            <w:r w:rsidRPr="00BD08FF">
              <w:rPr>
                <w:sz w:val="20"/>
              </w:rPr>
              <w:t>Северная,</w:t>
            </w:r>
            <w:r w:rsidRPr="00BD08FF">
              <w:rPr>
                <w:spacing w:val="-6"/>
                <w:sz w:val="20"/>
              </w:rPr>
              <w:t xml:space="preserve"> </w:t>
            </w:r>
            <w:r w:rsidRPr="00BD08FF">
              <w:rPr>
                <w:spacing w:val="-5"/>
                <w:sz w:val="20"/>
              </w:rPr>
              <w:t>41а</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r w:rsidR="00207FE2" w:rsidRPr="00BD08FF">
        <w:trPr>
          <w:trHeight w:val="460"/>
        </w:trPr>
        <w:tc>
          <w:tcPr>
            <w:tcW w:w="413" w:type="dxa"/>
          </w:tcPr>
          <w:p w:rsidR="00207FE2" w:rsidRPr="00BD08FF" w:rsidRDefault="0039676D" w:rsidP="00E053EC">
            <w:pPr>
              <w:pStyle w:val="TableParagraph"/>
              <w:spacing w:before="115"/>
              <w:ind w:left="14"/>
              <w:rPr>
                <w:sz w:val="20"/>
              </w:rPr>
            </w:pPr>
            <w:r w:rsidRPr="00BD08FF">
              <w:rPr>
                <w:spacing w:val="-5"/>
                <w:sz w:val="20"/>
              </w:rPr>
              <w:t>2</w:t>
            </w:r>
            <w:r w:rsidR="00E053EC">
              <w:rPr>
                <w:spacing w:val="-5"/>
                <w:sz w:val="20"/>
              </w:rPr>
              <w:t>7</w:t>
            </w:r>
          </w:p>
        </w:tc>
        <w:tc>
          <w:tcPr>
            <w:tcW w:w="3056" w:type="dxa"/>
          </w:tcPr>
          <w:p w:rsidR="00207FE2" w:rsidRPr="00BD08FF" w:rsidRDefault="0039676D">
            <w:pPr>
              <w:pStyle w:val="TableParagraph"/>
              <w:spacing w:line="230" w:lineRule="exact"/>
              <w:ind w:left="28"/>
              <w:jc w:val="left"/>
              <w:rPr>
                <w:sz w:val="20"/>
              </w:rPr>
            </w:pPr>
            <w:r w:rsidRPr="00BD08FF">
              <w:rPr>
                <w:sz w:val="20"/>
              </w:rPr>
              <w:t>Котельная</w:t>
            </w:r>
            <w:r w:rsidRPr="00BD08FF">
              <w:rPr>
                <w:spacing w:val="-10"/>
                <w:sz w:val="20"/>
              </w:rPr>
              <w:t xml:space="preserve"> </w:t>
            </w:r>
            <w:r w:rsidRPr="00BD08FF">
              <w:rPr>
                <w:sz w:val="20"/>
              </w:rPr>
              <w:t>п.</w:t>
            </w:r>
            <w:r w:rsidRPr="00BD08FF">
              <w:rPr>
                <w:spacing w:val="-11"/>
                <w:sz w:val="20"/>
              </w:rPr>
              <w:t xml:space="preserve"> </w:t>
            </w:r>
            <w:r w:rsidRPr="00BD08FF">
              <w:rPr>
                <w:sz w:val="20"/>
              </w:rPr>
              <w:t>Мирный,</w:t>
            </w:r>
            <w:r w:rsidRPr="00BD08FF">
              <w:rPr>
                <w:spacing w:val="-11"/>
                <w:sz w:val="20"/>
              </w:rPr>
              <w:t xml:space="preserve"> </w:t>
            </w:r>
            <w:r w:rsidRPr="00BD08FF">
              <w:rPr>
                <w:sz w:val="20"/>
              </w:rPr>
              <w:t>п.</w:t>
            </w:r>
            <w:r w:rsidRPr="00BD08FF">
              <w:rPr>
                <w:spacing w:val="-11"/>
                <w:sz w:val="20"/>
              </w:rPr>
              <w:t xml:space="preserve"> </w:t>
            </w:r>
            <w:r w:rsidRPr="00BD08FF">
              <w:rPr>
                <w:sz w:val="20"/>
              </w:rPr>
              <w:t>Мирный, промзона №2, корп. 6</w:t>
            </w:r>
          </w:p>
        </w:tc>
        <w:tc>
          <w:tcPr>
            <w:tcW w:w="1794" w:type="dxa"/>
          </w:tcPr>
          <w:p w:rsidR="00207FE2" w:rsidRPr="00BD08FF" w:rsidRDefault="0039676D">
            <w:pPr>
              <w:pStyle w:val="TableParagraph"/>
              <w:spacing w:before="115"/>
              <w:ind w:left="10"/>
              <w:rPr>
                <w:sz w:val="20"/>
              </w:rPr>
            </w:pPr>
            <w:r w:rsidRPr="00BD08FF">
              <w:rPr>
                <w:spacing w:val="-4"/>
                <w:sz w:val="20"/>
              </w:rPr>
              <w:t>есть</w:t>
            </w:r>
          </w:p>
        </w:tc>
        <w:tc>
          <w:tcPr>
            <w:tcW w:w="1469" w:type="dxa"/>
          </w:tcPr>
          <w:p w:rsidR="00207FE2" w:rsidRPr="00BD08FF" w:rsidRDefault="0039676D">
            <w:pPr>
              <w:pStyle w:val="TableParagraph"/>
              <w:spacing w:before="115"/>
              <w:ind w:left="5" w:right="1"/>
              <w:rPr>
                <w:sz w:val="20"/>
              </w:rPr>
            </w:pPr>
            <w:r w:rsidRPr="00BD08FF">
              <w:rPr>
                <w:spacing w:val="-5"/>
                <w:sz w:val="20"/>
              </w:rPr>
              <w:t>нет</w:t>
            </w:r>
          </w:p>
        </w:tc>
        <w:tc>
          <w:tcPr>
            <w:tcW w:w="1287" w:type="dxa"/>
          </w:tcPr>
          <w:p w:rsidR="00207FE2" w:rsidRPr="00BD08FF" w:rsidRDefault="0039676D">
            <w:pPr>
              <w:pStyle w:val="TableParagraph"/>
              <w:spacing w:before="115"/>
              <w:ind w:left="4"/>
              <w:rPr>
                <w:sz w:val="20"/>
              </w:rPr>
            </w:pPr>
            <w:r w:rsidRPr="00BD08FF">
              <w:rPr>
                <w:spacing w:val="-5"/>
                <w:sz w:val="20"/>
              </w:rPr>
              <w:t>нет</w:t>
            </w:r>
          </w:p>
        </w:tc>
        <w:tc>
          <w:tcPr>
            <w:tcW w:w="1867" w:type="dxa"/>
          </w:tcPr>
          <w:p w:rsidR="00207FE2" w:rsidRPr="00BD08FF" w:rsidRDefault="0039676D">
            <w:pPr>
              <w:pStyle w:val="TableParagraph"/>
              <w:spacing w:before="115"/>
              <w:ind w:left="6" w:right="1"/>
              <w:rPr>
                <w:sz w:val="20"/>
              </w:rPr>
            </w:pPr>
            <w:r w:rsidRPr="00BD08FF">
              <w:rPr>
                <w:spacing w:val="-10"/>
                <w:sz w:val="20"/>
              </w:rPr>
              <w:t>-</w:t>
            </w:r>
          </w:p>
        </w:tc>
        <w:tc>
          <w:tcPr>
            <w:tcW w:w="1527" w:type="dxa"/>
          </w:tcPr>
          <w:p w:rsidR="00207FE2" w:rsidRPr="00BD08FF" w:rsidRDefault="0039676D">
            <w:pPr>
              <w:pStyle w:val="TableParagraph"/>
              <w:spacing w:before="115"/>
              <w:ind w:left="11"/>
              <w:rPr>
                <w:sz w:val="20"/>
              </w:rPr>
            </w:pPr>
            <w:r w:rsidRPr="00BD08FF">
              <w:rPr>
                <w:spacing w:val="-4"/>
                <w:sz w:val="20"/>
              </w:rPr>
              <w:t>3000</w:t>
            </w:r>
          </w:p>
        </w:tc>
        <w:tc>
          <w:tcPr>
            <w:tcW w:w="1361" w:type="dxa"/>
          </w:tcPr>
          <w:p w:rsidR="00207FE2" w:rsidRPr="00BD08FF" w:rsidRDefault="0039676D">
            <w:pPr>
              <w:pStyle w:val="TableParagraph"/>
              <w:spacing w:before="115"/>
              <w:ind w:left="8"/>
              <w:rPr>
                <w:sz w:val="20"/>
              </w:rPr>
            </w:pPr>
            <w:r w:rsidRPr="00BD08FF">
              <w:rPr>
                <w:spacing w:val="-10"/>
                <w:sz w:val="20"/>
              </w:rPr>
              <w:t>-</w:t>
            </w:r>
          </w:p>
        </w:tc>
        <w:tc>
          <w:tcPr>
            <w:tcW w:w="1117" w:type="dxa"/>
            <w:vMerge/>
            <w:tcBorders>
              <w:top w:val="nil"/>
            </w:tcBorders>
          </w:tcPr>
          <w:p w:rsidR="00207FE2" w:rsidRPr="00BD08FF" w:rsidRDefault="00207FE2">
            <w:pPr>
              <w:rPr>
                <w:sz w:val="2"/>
                <w:szCs w:val="2"/>
              </w:rPr>
            </w:pPr>
          </w:p>
        </w:tc>
        <w:tc>
          <w:tcPr>
            <w:tcW w:w="1582" w:type="dxa"/>
            <w:vMerge/>
            <w:tcBorders>
              <w:top w:val="nil"/>
            </w:tcBorders>
          </w:tcPr>
          <w:p w:rsidR="00207FE2" w:rsidRPr="00BD08FF" w:rsidRDefault="00207FE2">
            <w:pPr>
              <w:rPr>
                <w:sz w:val="2"/>
                <w:szCs w:val="2"/>
              </w:rPr>
            </w:pPr>
          </w:p>
        </w:tc>
      </w:tr>
    </w:tbl>
    <w:p w:rsidR="00207FE2" w:rsidRDefault="00207FE2">
      <w:pPr>
        <w:rPr>
          <w:sz w:val="2"/>
          <w:szCs w:val="2"/>
        </w:rPr>
        <w:sectPr w:rsidR="00207FE2">
          <w:type w:val="continuous"/>
          <w:pgSz w:w="16840" w:h="11910" w:orient="landscape"/>
          <w:pgMar w:top="1120" w:right="708" w:bottom="900" w:left="283" w:header="293" w:footer="704" w:gutter="0"/>
          <w:cols w:space="720"/>
        </w:sectPr>
      </w:pPr>
    </w:p>
    <w:tbl>
      <w:tblPr>
        <w:tblStyle w:val="TableNormal"/>
        <w:tblW w:w="0" w:type="auto"/>
        <w:tblInd w:w="2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13"/>
        <w:gridCol w:w="3056"/>
        <w:gridCol w:w="1794"/>
        <w:gridCol w:w="1469"/>
        <w:gridCol w:w="1287"/>
        <w:gridCol w:w="1867"/>
        <w:gridCol w:w="1527"/>
        <w:gridCol w:w="1361"/>
        <w:gridCol w:w="1117"/>
        <w:gridCol w:w="1582"/>
      </w:tblGrid>
      <w:tr w:rsidR="00207FE2" w:rsidRPr="00BD08FF">
        <w:trPr>
          <w:trHeight w:val="688"/>
        </w:trPr>
        <w:tc>
          <w:tcPr>
            <w:tcW w:w="413" w:type="dxa"/>
          </w:tcPr>
          <w:p w:rsidR="00207FE2" w:rsidRPr="00BD08FF" w:rsidRDefault="00E053EC" w:rsidP="00E053EC">
            <w:pPr>
              <w:pStyle w:val="TableParagraph"/>
              <w:spacing w:before="228"/>
              <w:ind w:left="14"/>
              <w:rPr>
                <w:sz w:val="20"/>
              </w:rPr>
            </w:pPr>
            <w:r>
              <w:rPr>
                <w:spacing w:val="-5"/>
                <w:sz w:val="20"/>
              </w:rPr>
              <w:lastRenderedPageBreak/>
              <w:t>28</w:t>
            </w:r>
          </w:p>
        </w:tc>
        <w:tc>
          <w:tcPr>
            <w:tcW w:w="3056" w:type="dxa"/>
          </w:tcPr>
          <w:p w:rsidR="00207FE2" w:rsidRPr="00BD08FF" w:rsidRDefault="0039676D">
            <w:pPr>
              <w:pStyle w:val="TableParagraph"/>
              <w:ind w:left="28"/>
              <w:jc w:val="left"/>
              <w:rPr>
                <w:sz w:val="20"/>
              </w:rPr>
            </w:pPr>
            <w:r w:rsidRPr="00BD08FF">
              <w:rPr>
                <w:sz w:val="20"/>
              </w:rPr>
              <w:t>Котельная</w:t>
            </w:r>
            <w:r w:rsidRPr="00BD08FF">
              <w:rPr>
                <w:spacing w:val="-11"/>
                <w:sz w:val="20"/>
              </w:rPr>
              <w:t xml:space="preserve"> </w:t>
            </w:r>
            <w:r w:rsidRPr="00BD08FF">
              <w:rPr>
                <w:sz w:val="20"/>
              </w:rPr>
              <w:t>школы</w:t>
            </w:r>
            <w:r w:rsidRPr="00BD08FF">
              <w:rPr>
                <w:spacing w:val="-11"/>
                <w:sz w:val="20"/>
              </w:rPr>
              <w:t xml:space="preserve"> </w:t>
            </w:r>
            <w:r w:rsidRPr="00BD08FF">
              <w:rPr>
                <w:sz w:val="20"/>
              </w:rPr>
              <w:t>с.</w:t>
            </w:r>
            <w:r w:rsidRPr="00BD08FF">
              <w:rPr>
                <w:spacing w:val="-10"/>
                <w:sz w:val="20"/>
              </w:rPr>
              <w:t xml:space="preserve"> </w:t>
            </w:r>
            <w:r w:rsidRPr="00BD08FF">
              <w:rPr>
                <w:sz w:val="20"/>
              </w:rPr>
              <w:t>Камышино,</w:t>
            </w:r>
            <w:r w:rsidRPr="00BD08FF">
              <w:rPr>
                <w:spacing w:val="-11"/>
                <w:sz w:val="20"/>
              </w:rPr>
              <w:t xml:space="preserve"> </w:t>
            </w:r>
            <w:r w:rsidRPr="00BD08FF">
              <w:rPr>
                <w:sz w:val="20"/>
              </w:rPr>
              <w:t>с. Камышино, ул. Центральная, 70,</w:t>
            </w:r>
          </w:p>
          <w:p w:rsidR="00207FE2" w:rsidRPr="00BD08FF" w:rsidRDefault="0039676D">
            <w:pPr>
              <w:pStyle w:val="TableParagraph"/>
              <w:spacing w:line="209" w:lineRule="exact"/>
              <w:ind w:left="28"/>
              <w:jc w:val="left"/>
              <w:rPr>
                <w:sz w:val="20"/>
              </w:rPr>
            </w:pPr>
            <w:r w:rsidRPr="00BD08FF">
              <w:rPr>
                <w:sz w:val="20"/>
              </w:rPr>
              <w:t>корпус</w:t>
            </w:r>
            <w:r w:rsidRPr="00BD08FF">
              <w:rPr>
                <w:spacing w:val="-6"/>
                <w:sz w:val="20"/>
              </w:rPr>
              <w:t xml:space="preserve"> </w:t>
            </w:r>
            <w:r w:rsidRPr="00BD08FF">
              <w:rPr>
                <w:spacing w:val="-10"/>
                <w:sz w:val="20"/>
              </w:rPr>
              <w:t>2</w:t>
            </w:r>
          </w:p>
        </w:tc>
        <w:tc>
          <w:tcPr>
            <w:tcW w:w="1794" w:type="dxa"/>
          </w:tcPr>
          <w:p w:rsidR="00207FE2" w:rsidRPr="00BD08FF" w:rsidRDefault="0039676D">
            <w:pPr>
              <w:pStyle w:val="TableParagraph"/>
              <w:spacing w:before="228"/>
              <w:ind w:left="10"/>
              <w:rPr>
                <w:sz w:val="20"/>
              </w:rPr>
            </w:pPr>
            <w:r w:rsidRPr="00BD08FF">
              <w:rPr>
                <w:spacing w:val="-4"/>
                <w:sz w:val="20"/>
              </w:rPr>
              <w:t>есть</w:t>
            </w:r>
          </w:p>
        </w:tc>
        <w:tc>
          <w:tcPr>
            <w:tcW w:w="1469" w:type="dxa"/>
          </w:tcPr>
          <w:p w:rsidR="00207FE2" w:rsidRPr="00BD08FF" w:rsidRDefault="0039676D">
            <w:pPr>
              <w:pStyle w:val="TableParagraph"/>
              <w:spacing w:before="228"/>
              <w:ind w:left="5" w:right="1"/>
              <w:rPr>
                <w:sz w:val="20"/>
              </w:rPr>
            </w:pPr>
            <w:r w:rsidRPr="00BD08FF">
              <w:rPr>
                <w:spacing w:val="-5"/>
                <w:sz w:val="20"/>
              </w:rPr>
              <w:t>нет</w:t>
            </w:r>
          </w:p>
        </w:tc>
        <w:tc>
          <w:tcPr>
            <w:tcW w:w="1287" w:type="dxa"/>
          </w:tcPr>
          <w:p w:rsidR="00207FE2" w:rsidRPr="00BD08FF" w:rsidRDefault="0039676D">
            <w:pPr>
              <w:pStyle w:val="TableParagraph"/>
              <w:spacing w:before="228"/>
              <w:ind w:left="4"/>
              <w:rPr>
                <w:sz w:val="20"/>
              </w:rPr>
            </w:pPr>
            <w:r w:rsidRPr="00BD08FF">
              <w:rPr>
                <w:spacing w:val="-5"/>
                <w:sz w:val="20"/>
              </w:rPr>
              <w:t>нет</w:t>
            </w:r>
          </w:p>
        </w:tc>
        <w:tc>
          <w:tcPr>
            <w:tcW w:w="1867" w:type="dxa"/>
          </w:tcPr>
          <w:p w:rsidR="00207FE2" w:rsidRPr="00BD08FF" w:rsidRDefault="0039676D">
            <w:pPr>
              <w:pStyle w:val="TableParagraph"/>
              <w:spacing w:before="228"/>
              <w:ind w:left="6" w:right="1"/>
              <w:rPr>
                <w:sz w:val="20"/>
              </w:rPr>
            </w:pPr>
            <w:r w:rsidRPr="00BD08FF">
              <w:rPr>
                <w:spacing w:val="-10"/>
                <w:sz w:val="20"/>
              </w:rPr>
              <w:t>-</w:t>
            </w:r>
          </w:p>
        </w:tc>
        <w:tc>
          <w:tcPr>
            <w:tcW w:w="1527" w:type="dxa"/>
          </w:tcPr>
          <w:p w:rsidR="00207FE2" w:rsidRPr="00BD08FF" w:rsidRDefault="0039676D">
            <w:pPr>
              <w:pStyle w:val="TableParagraph"/>
              <w:spacing w:before="228"/>
              <w:ind w:left="11"/>
              <w:rPr>
                <w:sz w:val="20"/>
              </w:rPr>
            </w:pPr>
            <w:r w:rsidRPr="00BD08FF">
              <w:rPr>
                <w:spacing w:val="-4"/>
                <w:sz w:val="20"/>
              </w:rPr>
              <w:t>3000</w:t>
            </w:r>
          </w:p>
        </w:tc>
        <w:tc>
          <w:tcPr>
            <w:tcW w:w="1361" w:type="dxa"/>
          </w:tcPr>
          <w:p w:rsidR="00207FE2" w:rsidRPr="00BD08FF" w:rsidRDefault="0039676D">
            <w:pPr>
              <w:pStyle w:val="TableParagraph"/>
              <w:spacing w:before="228"/>
              <w:ind w:left="8"/>
              <w:rPr>
                <w:sz w:val="20"/>
              </w:rPr>
            </w:pPr>
            <w:r w:rsidRPr="00BD08FF">
              <w:rPr>
                <w:spacing w:val="-10"/>
                <w:sz w:val="20"/>
              </w:rPr>
              <w:t>-</w:t>
            </w:r>
          </w:p>
        </w:tc>
        <w:tc>
          <w:tcPr>
            <w:tcW w:w="1117" w:type="dxa"/>
            <w:tcBorders>
              <w:top w:val="nil"/>
            </w:tcBorders>
          </w:tcPr>
          <w:p w:rsidR="00207FE2" w:rsidRPr="00BD08FF" w:rsidRDefault="00E053EC">
            <w:pPr>
              <w:rPr>
                <w:sz w:val="2"/>
                <w:szCs w:val="2"/>
              </w:rPr>
            </w:pPr>
            <w:r>
              <w:rPr>
                <w:sz w:val="2"/>
                <w:szCs w:val="2"/>
              </w:rPr>
              <w:t>-</w:t>
            </w:r>
          </w:p>
        </w:tc>
        <w:tc>
          <w:tcPr>
            <w:tcW w:w="1582" w:type="dxa"/>
            <w:tcBorders>
              <w:top w:val="nil"/>
            </w:tcBorders>
          </w:tcPr>
          <w:p w:rsidR="00207FE2" w:rsidRPr="00BD08FF" w:rsidRDefault="00E053EC">
            <w:pPr>
              <w:rPr>
                <w:sz w:val="2"/>
                <w:szCs w:val="2"/>
              </w:rPr>
            </w:pPr>
            <w:r>
              <w:rPr>
                <w:sz w:val="2"/>
                <w:szCs w:val="2"/>
              </w:rPr>
              <w:t>-</w:t>
            </w:r>
          </w:p>
        </w:tc>
      </w:tr>
    </w:tbl>
    <w:p w:rsidR="00207FE2" w:rsidRDefault="00207FE2">
      <w:pPr>
        <w:rPr>
          <w:sz w:val="2"/>
          <w:szCs w:val="2"/>
        </w:rPr>
        <w:sectPr w:rsidR="00207FE2">
          <w:type w:val="continuous"/>
          <w:pgSz w:w="16840" w:h="11910" w:orient="landscape"/>
          <w:pgMar w:top="1120" w:right="708" w:bottom="900" w:left="283" w:header="293" w:footer="704" w:gutter="0"/>
          <w:cols w:space="720"/>
        </w:sectPr>
      </w:pPr>
    </w:p>
    <w:p w:rsidR="00756B57" w:rsidRPr="00DF0CF1" w:rsidRDefault="00756B57" w:rsidP="00756B57">
      <w:pPr>
        <w:pStyle w:val="a5"/>
        <w:tabs>
          <w:tab w:val="left" w:pos="2268"/>
        </w:tabs>
        <w:spacing w:line="360" w:lineRule="auto"/>
        <w:ind w:left="0" w:right="2" w:firstLine="567"/>
        <w:jc w:val="both"/>
        <w:rPr>
          <w:b/>
          <w:sz w:val="28"/>
        </w:rPr>
      </w:pPr>
      <w:bookmarkStart w:id="45" w:name="_bookmark44"/>
      <w:bookmarkEnd w:id="45"/>
      <w:r w:rsidRPr="00DF0CF1">
        <w:rPr>
          <w:b/>
          <w:sz w:val="28"/>
        </w:rPr>
        <w:lastRenderedPageBreak/>
        <w:t>1</w:t>
      </w:r>
      <w:r>
        <w:rPr>
          <w:b/>
          <w:sz w:val="28"/>
        </w:rPr>
        <w:t>1</w:t>
      </w:r>
      <w:r w:rsidRPr="00DF0CF1">
        <w:rPr>
          <w:b/>
          <w:sz w:val="28"/>
        </w:rPr>
        <w:t>.3 Перечень возможных сценариев развития аварий в системах теплоснабжения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План действия по ликвидации последствий аварийных ситуаций в системах теплоснабжения с учетом взаимодействия потребителей тепловой энергии и служб жилищно-коммунального хозяйства (далее – План) разработан в целях координации деятельности администрации </w:t>
      </w:r>
      <w:r>
        <w:rPr>
          <w:sz w:val="28"/>
        </w:rPr>
        <w:t xml:space="preserve">Ленинск-Кузнецкий МО, </w:t>
      </w:r>
      <w:r w:rsidRPr="00DF0CF1">
        <w:rPr>
          <w:sz w:val="28"/>
        </w:rPr>
        <w:t xml:space="preserve">ресурсоснабжающих организаций, управляющих организаций и ТСЖ при решении вопросов, связанных с ликвидацией аварийных ситуаций на системах теплоснабжения. Настоящий План обязателен для выполнения исполнителями и потребителями коммунальных услуг, тепло- и ресурсоснабжающими организациями на территории </w:t>
      </w:r>
      <w:r>
        <w:rPr>
          <w:sz w:val="28"/>
        </w:rPr>
        <w:t>Ленинск-Кузнецкий МО</w:t>
      </w:r>
      <w:r w:rsidRPr="00DF0CF1">
        <w:rPr>
          <w:sz w:val="28"/>
        </w:rPr>
        <w:t>.</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Основной задачей </w:t>
      </w:r>
      <w:r>
        <w:rPr>
          <w:sz w:val="28"/>
        </w:rPr>
        <w:t>администрации Ленинск-Кузнецкий МО</w:t>
      </w:r>
      <w:r w:rsidRPr="00DF0CF1">
        <w:rPr>
          <w:sz w:val="28"/>
        </w:rPr>
        <w:t xml:space="preserve">, является обеспечение устойчивого поддержание необходимых параметров энергоносителей и обеспечение нормативного температурного режима в зданиях с учетом их назначения и платежной дисциплины энергопотребления. Ответственность за предоставление коммунальных услуг, взаимодействие диспетчерских служб, организаций жилищно-коммунального комплекса, ресурсоснабжающих организаций и администрации </w:t>
      </w:r>
      <w:r>
        <w:rPr>
          <w:sz w:val="28"/>
        </w:rPr>
        <w:t xml:space="preserve">города </w:t>
      </w:r>
      <w:r w:rsidRPr="00DF0CF1">
        <w:rPr>
          <w:sz w:val="28"/>
        </w:rPr>
        <w:t>определяется в соответствии с действующим законодательством. Взаимоотношения теплоснабжающих организаций с исполнителями коммунальных услуг и потребителями определяются заключенными между ними договорами и действующим федеральным и областным законодательством. Ответственность исполнителей коммунальных услуг, потребителей и теплоснабжающей организации определяется балансовой принадлежностью инженерных сетей и фиксируется в акте, прилагаемом к договору разграничения балансовой принадлежности инженерных сетей и эксплуатационной ответственности сторон. Исполнители коммунальных услуг и потребители должны обеспечивать:</w:t>
      </w:r>
    </w:p>
    <w:p w:rsidR="00756B57" w:rsidRDefault="00756B57" w:rsidP="00756B57">
      <w:pPr>
        <w:pStyle w:val="a5"/>
        <w:tabs>
          <w:tab w:val="left" w:pos="1373"/>
        </w:tabs>
        <w:spacing w:line="360" w:lineRule="auto"/>
        <w:ind w:left="0" w:right="2" w:firstLine="567"/>
        <w:jc w:val="both"/>
        <w:rPr>
          <w:sz w:val="28"/>
        </w:rPr>
      </w:pPr>
      <w:r w:rsidRPr="00DF0CF1">
        <w:rPr>
          <w:sz w:val="28"/>
        </w:rPr>
        <w:t xml:space="preserve"> • своевременное и качественное</w:t>
      </w:r>
      <w:r>
        <w:rPr>
          <w:sz w:val="28"/>
        </w:rPr>
        <w:t xml:space="preserve"> </w:t>
      </w:r>
      <w:r w:rsidRPr="00DF0CF1">
        <w:rPr>
          <w:sz w:val="28"/>
        </w:rPr>
        <w:t xml:space="preserve">техническое обслуживание и ремонт теплопотребляющих систем, а также разработку и выполнение, согласно договору на пользование тепловой энергией, графиков ограничения и отключения теплопотребляющих установок при временном недостатке тепловой мощности или топлива на источниках теплоснабжения;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lastRenderedPageBreak/>
        <w:t>• допуск работников специализированных организаций, с которыми заключены договоры на техническое обслуживание и ремонт теплопотребляющих систем, на объекты в любое время суток.</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При возникновении незначительных повреждений на инженерных сетях, эксплуатирующая организация оповещает телефонограммой о повреждениях владельцев коммуникаций, смежных с поврежденной, и администрацию муниципального образования, которые немедленно направляют своих представителей на место повреждения или сообщают ответной телефонограммой об отсутствии их коммуникаций на месте дефекта. При возникновении неисправностей и аварий на тепловых сетях, вызванных технологическим нарушением на инженерных сооружениях и коммуникациях, срок устранения которых превышает на отопление 12 часов и горячее водоснабжение более 36 часов, руководство по локализации и ликвидации авар</w:t>
      </w:r>
      <w:r>
        <w:rPr>
          <w:sz w:val="28"/>
        </w:rPr>
        <w:t xml:space="preserve">ий возлагается на администрацию Ленинск-Кузнецкий МО </w:t>
      </w:r>
      <w:r w:rsidRPr="00DF0CF1">
        <w:rPr>
          <w:sz w:val="28"/>
        </w:rPr>
        <w:t xml:space="preserve">и оперативный штаб по предупреждению и ликвидации аварийных ситуаций в системе теплоснабжения </w:t>
      </w:r>
      <w:r>
        <w:rPr>
          <w:sz w:val="28"/>
        </w:rPr>
        <w:t>города</w:t>
      </w:r>
      <w:r w:rsidRPr="00DF0CF1">
        <w:rPr>
          <w:sz w:val="28"/>
        </w:rPr>
        <w:t>.</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Ликвидация нештатных ситуаций на объектах жилищно-коммунального хозяйства осуществляется в соответствии с Регламентом взаимодействия администрации </w:t>
      </w:r>
      <w:r>
        <w:rPr>
          <w:sz w:val="28"/>
        </w:rPr>
        <w:t>города, ор</w:t>
      </w:r>
      <w:r w:rsidRPr="00DF0CF1">
        <w:rPr>
          <w:sz w:val="28"/>
        </w:rPr>
        <w:t xml:space="preserve">ганизаций всех форм собственности при возникновении и ликвидации аварийных ситуаций, технологических нарушений на объектах энергетики, жилищно-коммунального хозяйства и социально-значимых объектах.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Финансирование расходов на проведение непредвиденных аварийно-восстановительных работ и пополнение аварийного запаса материальных ресурсов для устранения аварий и последствий стихийных бедствий на объектах жилищно-коммунального хозяйства осуществляется в установленном порядке в пределах средств, предусмотренных в бюджете ресурсоснабжающ</w:t>
      </w:r>
      <w:r>
        <w:rPr>
          <w:sz w:val="28"/>
        </w:rPr>
        <w:t xml:space="preserve">их </w:t>
      </w:r>
      <w:r w:rsidRPr="00DF0CF1">
        <w:rPr>
          <w:sz w:val="28"/>
        </w:rPr>
        <w:t>организации.</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Работы по устранению технологических нарушений на инженерных сетях, связанные с нарушением благоустройства территории, производятся ресурсоснабжающими организациями и их подрядными организациями по согласованию с администрацией </w:t>
      </w:r>
      <w:r>
        <w:rPr>
          <w:sz w:val="28"/>
        </w:rPr>
        <w:t>города</w:t>
      </w:r>
      <w:r w:rsidRPr="00DF0CF1">
        <w:rPr>
          <w:sz w:val="28"/>
        </w:rPr>
        <w:t>.</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Восстановление асфальтового покрытия, газонов и зеленых насаждений на уличных проездах, газонов на внутриквартальных и дворовых территориях после </w:t>
      </w:r>
      <w:r w:rsidRPr="00DF0CF1">
        <w:rPr>
          <w:sz w:val="28"/>
        </w:rPr>
        <w:lastRenderedPageBreak/>
        <w:t xml:space="preserve">выполнения аварийных и ремонтных работ на инженерных сетях производятся за счет владельцев инженерных сетей, на которых произошла авария или возник дефект. Собственники земельных участков, по которым проходят инженерные коммуникации, обязаны: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осуществлять контроль за содержанием охранных зон инженерных сетей, в том числе за своевременной очисткой от горючих отходов, мусора, тары, опавших листьев, сухой травы, а также обеспечивать круглосуточный доступ для обслуживания и ремонта инженерных коммуникаций;</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 • не допускать в пределах охранных зон инженерных сетей и сооружений возведения несанкционированных построек, складирования материалов, устройства свалок, посадки деревьев, кустарников и т.п.;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обеспечивать, по требованию владельца инженерных коммуникаций, снос несанкционированных построек и посаженных в охранных зонах деревьев и кустарников;</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 • принимать меры, в соответствии с действующим законодательством, к лицам, допустившим устройство в охранной зоне инженерных коммуникаций постоянных</w:t>
      </w:r>
      <w:r>
        <w:rPr>
          <w:sz w:val="28"/>
        </w:rPr>
        <w:t xml:space="preserve"> </w:t>
      </w:r>
      <w:r w:rsidRPr="00DF0CF1">
        <w:rPr>
          <w:sz w:val="28"/>
        </w:rPr>
        <w:t xml:space="preserve">или временных предприятий торговли, парковки транспорта, рекламных щитов и т.д.; </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компенсировать затраты, связанные с восстановлением или переносом из охранной зоны инженерных коммуникаций построек и сооружений, а также с задержкой начала производства аварийных или плановых работ из-за наличия несанкционированных сооружений.</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Собственники земельных участков, организации, ответственные за содержание территории, на которой находятся инженерные коммуникации, эксплуатирующая организация, сотрудники органов внутренних дел при обнаружении технологических нарушений (вытекание горячей воды или выход пара из надземных трубопроводов тепловых сетей, образование провалов и т.п.) обязаны:</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принять меры по ограждению опасной зоны и предотвращению доступа посторонних лиц в зону технологического нарушения до прибытия аварийных служб;</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незамедлительно информировать о всех происшествиях, связанных с повреждением объектов теплоснабжения.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Владелец или арендатор встроенных нежилых помещений (подвалов, чердаков, </w:t>
      </w:r>
      <w:r w:rsidRPr="00DF0CF1">
        <w:rPr>
          <w:sz w:val="28"/>
        </w:rPr>
        <w:lastRenderedPageBreak/>
        <w:t>мансард и др.), в которых расположены инженерные сооружения системы теплоснабжения или по которым проходят инженерные коммуникации, при использовании этих помещений под склады или другие объекты, обязан обеспечить беспрепятственный доступ представителей исполнителя коммунальных услуг и (или) специализированных организаций, обслуживающих внутридомовые системы, для их осмотра, ремонта или технического обслуживания.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Работы по оборудованию встроенных нежилых помещений, по которым проходят инженерные коммуникации, выполняются по техническим условиям исполнителя коммунальных услуг, согласованным с теплоснабжающими организациями.</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Во всех жилых домах и на объектах социальной сферы их владельцами должны быть оформлены таблички с указанием адресов и номеров телефонов для сообщения о технологических нарушениях работы систем инженерного обеспечения.</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Потребители тепла по надежности теплоснабжения делятся на три категории:</w:t>
      </w:r>
    </w:p>
    <w:p w:rsidR="00756B57" w:rsidRPr="00DF0CF1" w:rsidRDefault="00756B57" w:rsidP="00756B57">
      <w:pPr>
        <w:pStyle w:val="a5"/>
        <w:numPr>
          <w:ilvl w:val="0"/>
          <w:numId w:val="27"/>
        </w:numPr>
        <w:tabs>
          <w:tab w:val="left" w:pos="993"/>
        </w:tabs>
        <w:spacing w:line="360" w:lineRule="auto"/>
        <w:ind w:left="0" w:right="2" w:firstLine="567"/>
        <w:jc w:val="both"/>
        <w:rPr>
          <w:sz w:val="28"/>
        </w:rPr>
      </w:pPr>
      <w:r w:rsidRPr="00DF0CF1">
        <w:rPr>
          <w:sz w:val="28"/>
        </w:rPr>
        <w:t>к первой категории относятся потребители, для которых должна быть обеспечена бесперебойная подача тепловой энергии, среди них следующие объекты жилищнокоммунального сектора:</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больницы;</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родильные дома;</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детские дошкольные учреждения с круглосуточным пребыванием детей и картинные галереи.</w:t>
      </w:r>
    </w:p>
    <w:p w:rsidR="00756B57" w:rsidRPr="00DF0CF1" w:rsidRDefault="00756B57" w:rsidP="00756B57">
      <w:pPr>
        <w:pStyle w:val="a5"/>
        <w:numPr>
          <w:ilvl w:val="0"/>
          <w:numId w:val="27"/>
        </w:numPr>
        <w:tabs>
          <w:tab w:val="left" w:pos="851"/>
        </w:tabs>
        <w:spacing w:line="360" w:lineRule="auto"/>
        <w:ind w:left="0" w:right="2" w:firstLine="567"/>
        <w:jc w:val="both"/>
        <w:rPr>
          <w:sz w:val="28"/>
        </w:rPr>
      </w:pPr>
      <w:r w:rsidRPr="00DF0CF1">
        <w:rPr>
          <w:sz w:val="28"/>
        </w:rPr>
        <w:t>ко второй категории – потребители (жилые и общественные здания), у которых допускается снижение температуры в помещениях на период ликвидации аварий до 12</w:t>
      </w:r>
      <w:r w:rsidRPr="00DF0CF1">
        <w:rPr>
          <w:sz w:val="28"/>
          <w:vertAlign w:val="superscript"/>
        </w:rPr>
        <w:t>о</w:t>
      </w:r>
      <w:r w:rsidRPr="00DF0CF1">
        <w:rPr>
          <w:sz w:val="28"/>
        </w:rPr>
        <w:t>С;</w:t>
      </w:r>
    </w:p>
    <w:p w:rsidR="00756B57" w:rsidRPr="00DF0CF1" w:rsidRDefault="00756B57" w:rsidP="00756B57">
      <w:pPr>
        <w:pStyle w:val="a5"/>
        <w:numPr>
          <w:ilvl w:val="0"/>
          <w:numId w:val="27"/>
        </w:numPr>
        <w:tabs>
          <w:tab w:val="left" w:pos="993"/>
        </w:tabs>
        <w:spacing w:line="360" w:lineRule="auto"/>
        <w:ind w:left="0" w:right="2" w:firstLine="567"/>
        <w:jc w:val="both"/>
        <w:rPr>
          <w:sz w:val="28"/>
        </w:rPr>
      </w:pPr>
      <w:r w:rsidRPr="00DF0CF1">
        <w:rPr>
          <w:sz w:val="28"/>
        </w:rPr>
        <w:t>к третьей категории – потребители, у которых допускается снижение температуры в отапливаемых помещениях на период ликвидации аварий до 3</w:t>
      </w:r>
      <w:r w:rsidRPr="00DF0CF1">
        <w:rPr>
          <w:sz w:val="28"/>
          <w:vertAlign w:val="superscript"/>
        </w:rPr>
        <w:t>о</w:t>
      </w:r>
      <w:r w:rsidRPr="00DF0CF1">
        <w:rPr>
          <w:sz w:val="28"/>
        </w:rPr>
        <w:t>С.</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Источники теплоснабжения по надежности отпуска тепла потребителям делятся на две категории:</w:t>
      </w:r>
    </w:p>
    <w:p w:rsidR="00756B57" w:rsidRPr="00DF0CF1" w:rsidRDefault="00756B57" w:rsidP="00756B57">
      <w:pPr>
        <w:pStyle w:val="a5"/>
        <w:tabs>
          <w:tab w:val="left" w:pos="851"/>
        </w:tabs>
        <w:spacing w:line="360" w:lineRule="auto"/>
        <w:ind w:left="0" w:right="2" w:firstLine="567"/>
        <w:jc w:val="both"/>
        <w:rPr>
          <w:sz w:val="28"/>
        </w:rPr>
      </w:pPr>
      <w:r>
        <w:rPr>
          <w:sz w:val="28"/>
        </w:rPr>
        <w:t>•</w:t>
      </w:r>
      <w:r w:rsidRPr="00DF0CF1">
        <w:rPr>
          <w:sz w:val="28"/>
        </w:rPr>
        <w:t xml:space="preserve"> к первой категории относятся котельные, являющиеся единственным источником тепла системы теплоснабжения и обеспечивающие потребителей первой категории, не имеющих индивидуальных резервных источников тепла;</w:t>
      </w:r>
    </w:p>
    <w:p w:rsidR="00756B57" w:rsidRPr="00DF0CF1" w:rsidRDefault="00756B57" w:rsidP="00756B57">
      <w:pPr>
        <w:pStyle w:val="a5"/>
        <w:tabs>
          <w:tab w:val="left" w:pos="851"/>
        </w:tabs>
        <w:spacing w:line="360" w:lineRule="auto"/>
        <w:ind w:left="0" w:right="2" w:firstLine="567"/>
        <w:jc w:val="both"/>
        <w:rPr>
          <w:sz w:val="28"/>
        </w:rPr>
      </w:pPr>
      <w:r w:rsidRPr="00DF0CF1">
        <w:rPr>
          <w:sz w:val="28"/>
        </w:rPr>
        <w:t>•</w:t>
      </w:r>
      <w:r w:rsidRPr="00DF0CF1">
        <w:rPr>
          <w:sz w:val="28"/>
        </w:rPr>
        <w:tab/>
        <w:t xml:space="preserve"> ко второй категории – остальные источники тепла.</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lastRenderedPageBreak/>
        <w:t xml:space="preserve">В случае возникновения (угрозы возникновения) аварийных ситуаций в системе теплоснабжения для недопущения длительного и глубокого нарушения температурных и гидравлических режимов систем теплоснабжения, санитарно-гигиенических требований к качеству теплоносителя допускается полное и (или) частичное ограничение режима потребления (далее - аварийное ограничение), в том числе без согласования с потребителем при необходимости принятия неотложных мер. В таком случае аварийное ограничение вводится при условии невозможности предотвращения указанных обстоятельств путем использования резервов тепловой мощности. Аварийные ограничения осуществляются в соответствии с графиками аварийного ограничения. Необходимость введения аварийных ограничений может возникнуть в следующих случаях: </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 xml:space="preserve">понижение температуры наружного воздуха ниже расчетных значений более чем на 10 градусов на срок более 3 суток; </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 xml:space="preserve">возникновение недостатка топлива на источниках тепловой энергии; - возникновение недостатка тепловой мощности вследствие аварийной остановки или выхода из строя основного теплогенерирующего оборудования источников тепловой энергии (паровых и водогрейных котлов, водоподогревателей и другого оборудования), требующего восстановления более 6 часов в отопительный период; </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нарушение или угроза нарушения гидравлического режима тепловой сети по</w:t>
      </w:r>
      <w:r>
        <w:rPr>
          <w:sz w:val="28"/>
        </w:rPr>
        <w:t xml:space="preserve"> </w:t>
      </w:r>
      <w:r w:rsidRPr="00DF0CF1">
        <w:rPr>
          <w:sz w:val="28"/>
        </w:rPr>
        <w:t xml:space="preserve">причине сокращения расхода подпиточной воды из-за неисправности оборудования в схеме подпитки или химводоочистки, а также прекращение подачи воды на источник тепловой энергии от системы водоснабжения; </w:t>
      </w:r>
    </w:p>
    <w:p w:rsidR="00756B57"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нарушение гидравлического режима тепловой сети по причине аварийного прекращения электропитания сетевых и подпиточных насосов на источнике тепловойэнергии и подкачивающих насосов на тепловой сети;</w:t>
      </w:r>
    </w:p>
    <w:p w:rsidR="00756B57" w:rsidRPr="00DF0CF1" w:rsidRDefault="00756B57" w:rsidP="00756B57">
      <w:pPr>
        <w:pStyle w:val="a5"/>
        <w:numPr>
          <w:ilvl w:val="0"/>
          <w:numId w:val="28"/>
        </w:numPr>
        <w:tabs>
          <w:tab w:val="left" w:pos="851"/>
        </w:tabs>
        <w:spacing w:line="360" w:lineRule="auto"/>
        <w:ind w:left="0" w:right="2" w:firstLine="567"/>
        <w:jc w:val="both"/>
        <w:rPr>
          <w:sz w:val="28"/>
        </w:rPr>
      </w:pPr>
      <w:r w:rsidRPr="00DF0CF1">
        <w:rPr>
          <w:sz w:val="28"/>
        </w:rPr>
        <w:t>повреждения тепловой сети, требующие полного или частичного отключения магистральных и распределительных трубопроводов, по которым отсутствует резервирование.</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Дежурный, получив информацию об аварийной ситуации, на основании анализа полученных данных о технологическом нарушении (аварии), принимает меры по</w:t>
      </w:r>
      <w:r>
        <w:rPr>
          <w:sz w:val="28"/>
        </w:rPr>
        <w:t xml:space="preserve"> </w:t>
      </w:r>
      <w:r w:rsidRPr="00DF0CF1">
        <w:rPr>
          <w:sz w:val="28"/>
        </w:rPr>
        <w:t xml:space="preserve">приведению в готовность и направлению к месту аварии сил и средств аварийно- </w:t>
      </w:r>
      <w:r w:rsidRPr="00DF0CF1">
        <w:rPr>
          <w:sz w:val="28"/>
        </w:rPr>
        <w:lastRenderedPageBreak/>
        <w:t>диспетчерской службы для обеспечения работ по ликвидации аварии. При необходимости принимает меры по организации спасательных работ и эвакуации людей, определяет (уточняет) порядок взаимодействия и обмена информацией между диспетчерскими службами теплоснабжающих предприятий. Осуществляет контроль за выполнением мероприятий по ликвидации аварийных ситуаций с последующим с последующим восстановлением подачи тепла, горячей воды потребителям.</w:t>
      </w:r>
    </w:p>
    <w:p w:rsidR="00756B57" w:rsidRPr="00DF0CF1" w:rsidRDefault="00756B57" w:rsidP="00756B57">
      <w:pPr>
        <w:pStyle w:val="a5"/>
        <w:tabs>
          <w:tab w:val="left" w:pos="1373"/>
        </w:tabs>
        <w:spacing w:line="360" w:lineRule="auto"/>
        <w:ind w:left="0" w:right="2" w:firstLine="567"/>
        <w:jc w:val="both"/>
        <w:rPr>
          <w:sz w:val="28"/>
        </w:rPr>
      </w:pPr>
      <w:r w:rsidRPr="00DF0CF1">
        <w:rPr>
          <w:sz w:val="28"/>
        </w:rPr>
        <w:t xml:space="preserve">Возможные сценарии развития аварий в системах теплоснабжения </w:t>
      </w:r>
      <w:r>
        <w:rPr>
          <w:sz w:val="28"/>
        </w:rPr>
        <w:t>на территории сельских поселений Ленинск-Кузнецкий МО</w:t>
      </w:r>
      <w:r w:rsidRPr="00DF0CF1">
        <w:rPr>
          <w:sz w:val="28"/>
        </w:rPr>
        <w:t xml:space="preserve">: </w:t>
      </w:r>
    </w:p>
    <w:p w:rsidR="00756B57" w:rsidRPr="00DF0CF1" w:rsidRDefault="00756B57" w:rsidP="00756B57">
      <w:pPr>
        <w:pStyle w:val="a5"/>
        <w:numPr>
          <w:ilvl w:val="0"/>
          <w:numId w:val="29"/>
        </w:numPr>
        <w:tabs>
          <w:tab w:val="left" w:pos="851"/>
        </w:tabs>
        <w:spacing w:line="360" w:lineRule="auto"/>
        <w:ind w:left="0" w:right="2" w:firstLine="567"/>
        <w:jc w:val="both"/>
        <w:rPr>
          <w:sz w:val="28"/>
        </w:rPr>
      </w:pPr>
      <w:r w:rsidRPr="00DF0CF1">
        <w:rPr>
          <w:sz w:val="28"/>
        </w:rPr>
        <w:t>выход из строя всех насосов сетевой группы;</w:t>
      </w:r>
    </w:p>
    <w:p w:rsidR="00756B57" w:rsidRPr="00DF0CF1" w:rsidRDefault="00756B57" w:rsidP="00756B57">
      <w:pPr>
        <w:pStyle w:val="a5"/>
        <w:numPr>
          <w:ilvl w:val="0"/>
          <w:numId w:val="29"/>
        </w:numPr>
        <w:tabs>
          <w:tab w:val="left" w:pos="851"/>
        </w:tabs>
        <w:spacing w:line="360" w:lineRule="auto"/>
        <w:ind w:left="0" w:right="2" w:firstLine="567"/>
        <w:jc w:val="both"/>
        <w:rPr>
          <w:sz w:val="28"/>
        </w:rPr>
      </w:pPr>
      <w:r w:rsidRPr="00DF0CF1">
        <w:rPr>
          <w:sz w:val="28"/>
        </w:rPr>
        <w:t xml:space="preserve">прекращение подачи природного газа (авария на наружном газопроводе); </w:t>
      </w:r>
    </w:p>
    <w:p w:rsidR="00756B57" w:rsidRPr="00DF0CF1" w:rsidRDefault="00756B57" w:rsidP="00756B57">
      <w:pPr>
        <w:pStyle w:val="a5"/>
        <w:numPr>
          <w:ilvl w:val="0"/>
          <w:numId w:val="29"/>
        </w:numPr>
        <w:tabs>
          <w:tab w:val="left" w:pos="851"/>
        </w:tabs>
        <w:spacing w:line="360" w:lineRule="auto"/>
        <w:ind w:left="0" w:right="2" w:firstLine="567"/>
        <w:jc w:val="both"/>
        <w:rPr>
          <w:sz w:val="28"/>
        </w:rPr>
      </w:pPr>
      <w:r w:rsidRPr="00DF0CF1">
        <w:rPr>
          <w:sz w:val="28"/>
        </w:rPr>
        <w:t>порыв на тепловых сетях, аварийный останов котлов, аварийный останов насосов сетевой группы, человеческий фактор.</w:t>
      </w:r>
    </w:p>
    <w:p w:rsidR="00756B57" w:rsidRDefault="00756B57" w:rsidP="00756B57">
      <w:pPr>
        <w:pStyle w:val="a5"/>
        <w:tabs>
          <w:tab w:val="left" w:pos="1373"/>
        </w:tabs>
        <w:spacing w:line="360" w:lineRule="auto"/>
        <w:ind w:left="0" w:right="2" w:firstLine="567"/>
        <w:jc w:val="both"/>
        <w:rPr>
          <w:sz w:val="28"/>
        </w:rPr>
      </w:pPr>
      <w:r w:rsidRPr="00DF0CF1">
        <w:rPr>
          <w:sz w:val="28"/>
        </w:rPr>
        <w:t xml:space="preserve">Сценарии развития аварий в системах теплоснабжения </w:t>
      </w:r>
      <w:r>
        <w:rPr>
          <w:sz w:val="28"/>
        </w:rPr>
        <w:t xml:space="preserve">города с моделированием </w:t>
      </w:r>
      <w:r w:rsidRPr="00DF0CF1">
        <w:rPr>
          <w:sz w:val="28"/>
        </w:rPr>
        <w:t>гидравлических режимов работы систем представлены в таблицах ниже.</w:t>
      </w:r>
    </w:p>
    <w:p w:rsidR="00756B57" w:rsidRPr="00B5599D" w:rsidRDefault="00756B57" w:rsidP="00756B57">
      <w:pPr>
        <w:pStyle w:val="a3"/>
        <w:spacing w:before="1" w:after="4"/>
        <w:ind w:left="822"/>
        <w:jc w:val="both"/>
        <w:rPr>
          <w:b/>
          <w:sz w:val="24"/>
          <w:szCs w:val="24"/>
        </w:rPr>
      </w:pPr>
      <w:r w:rsidRPr="00B5599D">
        <w:rPr>
          <w:b/>
          <w:sz w:val="24"/>
          <w:szCs w:val="24"/>
        </w:rPr>
        <w:t>Таблица 11.</w:t>
      </w:r>
      <w:r>
        <w:rPr>
          <w:b/>
          <w:sz w:val="24"/>
          <w:szCs w:val="24"/>
        </w:rPr>
        <w:t>3</w:t>
      </w:r>
      <w:r w:rsidRPr="00B5599D">
        <w:rPr>
          <w:b/>
          <w:sz w:val="24"/>
          <w:szCs w:val="24"/>
        </w:rPr>
        <w:t>.</w:t>
      </w:r>
      <w:r>
        <w:rPr>
          <w:b/>
          <w:sz w:val="24"/>
          <w:szCs w:val="24"/>
        </w:rPr>
        <w:t>1</w:t>
      </w:r>
      <w:r w:rsidRPr="00B5599D">
        <w:rPr>
          <w:b/>
          <w:sz w:val="24"/>
          <w:szCs w:val="24"/>
        </w:rPr>
        <w:t xml:space="preserve"> Риски</w:t>
      </w:r>
      <w:r w:rsidRPr="00B5599D">
        <w:rPr>
          <w:b/>
          <w:spacing w:val="-3"/>
          <w:sz w:val="24"/>
          <w:szCs w:val="24"/>
        </w:rPr>
        <w:t xml:space="preserve"> </w:t>
      </w:r>
      <w:r w:rsidRPr="00B5599D">
        <w:rPr>
          <w:b/>
          <w:sz w:val="24"/>
          <w:szCs w:val="24"/>
        </w:rPr>
        <w:t>возникновения</w:t>
      </w:r>
      <w:r w:rsidRPr="00B5599D">
        <w:rPr>
          <w:b/>
          <w:spacing w:val="-5"/>
          <w:sz w:val="24"/>
          <w:szCs w:val="24"/>
        </w:rPr>
        <w:t xml:space="preserve"> </w:t>
      </w:r>
      <w:r w:rsidRPr="00B5599D">
        <w:rPr>
          <w:b/>
          <w:sz w:val="24"/>
          <w:szCs w:val="24"/>
        </w:rPr>
        <w:t>аварий,</w:t>
      </w:r>
      <w:r w:rsidRPr="00B5599D">
        <w:rPr>
          <w:b/>
          <w:spacing w:val="-4"/>
          <w:sz w:val="24"/>
          <w:szCs w:val="24"/>
        </w:rPr>
        <w:t xml:space="preserve"> </w:t>
      </w:r>
      <w:r w:rsidRPr="00B5599D">
        <w:rPr>
          <w:b/>
          <w:sz w:val="24"/>
          <w:szCs w:val="24"/>
        </w:rPr>
        <w:t>масштабы</w:t>
      </w:r>
      <w:r w:rsidRPr="00B5599D">
        <w:rPr>
          <w:b/>
          <w:spacing w:val="-4"/>
          <w:sz w:val="24"/>
          <w:szCs w:val="24"/>
        </w:rPr>
        <w:t xml:space="preserve"> </w:t>
      </w:r>
      <w:r w:rsidRPr="00B5599D">
        <w:rPr>
          <w:b/>
          <w:sz w:val="24"/>
          <w:szCs w:val="24"/>
        </w:rPr>
        <w:t>и</w:t>
      </w:r>
      <w:r w:rsidRPr="00B5599D">
        <w:rPr>
          <w:b/>
          <w:spacing w:val="-4"/>
          <w:sz w:val="24"/>
          <w:szCs w:val="24"/>
        </w:rPr>
        <w:t xml:space="preserve"> </w:t>
      </w:r>
      <w:r w:rsidRPr="00B5599D">
        <w:rPr>
          <w:b/>
          <w:sz w:val="24"/>
          <w:szCs w:val="24"/>
        </w:rPr>
        <w:t>последствия</w:t>
      </w:r>
    </w:p>
    <w:tbl>
      <w:tblPr>
        <w:tblStyle w:val="TableNormal"/>
        <w:tblW w:w="979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336"/>
        <w:gridCol w:w="2336"/>
        <w:gridCol w:w="3002"/>
        <w:gridCol w:w="2124"/>
      </w:tblGrid>
      <w:tr w:rsidR="00756B57" w:rsidRPr="00DF0CF1" w:rsidTr="00391F01">
        <w:trPr>
          <w:trHeight w:val="452"/>
          <w:jc w:val="center"/>
        </w:trPr>
        <w:tc>
          <w:tcPr>
            <w:tcW w:w="2336" w:type="dxa"/>
            <w:vAlign w:val="center"/>
          </w:tcPr>
          <w:p w:rsidR="00756B57" w:rsidRPr="00DF0CF1" w:rsidRDefault="00756B57" w:rsidP="00391F01">
            <w:pPr>
              <w:pStyle w:val="TableParagraph"/>
              <w:ind w:left="105"/>
              <w:rPr>
                <w:sz w:val="24"/>
                <w:szCs w:val="24"/>
              </w:rPr>
            </w:pPr>
            <w:r w:rsidRPr="00DF0CF1">
              <w:rPr>
                <w:sz w:val="24"/>
                <w:szCs w:val="24"/>
              </w:rPr>
              <w:t>Вид</w:t>
            </w:r>
            <w:r w:rsidRPr="00DF0CF1">
              <w:rPr>
                <w:spacing w:val="1"/>
                <w:sz w:val="24"/>
                <w:szCs w:val="24"/>
              </w:rPr>
              <w:t xml:space="preserve"> </w:t>
            </w:r>
            <w:r w:rsidRPr="00DF0CF1">
              <w:rPr>
                <w:sz w:val="24"/>
                <w:szCs w:val="24"/>
              </w:rPr>
              <w:t>аварии</w:t>
            </w:r>
          </w:p>
        </w:tc>
        <w:tc>
          <w:tcPr>
            <w:tcW w:w="2336" w:type="dxa"/>
            <w:vAlign w:val="center"/>
          </w:tcPr>
          <w:p w:rsidR="00756B57" w:rsidRPr="00DF0CF1" w:rsidRDefault="00756B57" w:rsidP="00391F01">
            <w:pPr>
              <w:pStyle w:val="TableParagraph"/>
              <w:spacing w:line="242" w:lineRule="auto"/>
              <w:rPr>
                <w:sz w:val="24"/>
                <w:szCs w:val="24"/>
              </w:rPr>
            </w:pPr>
            <w:r w:rsidRPr="00DF0CF1">
              <w:rPr>
                <w:w w:val="95"/>
                <w:sz w:val="24"/>
                <w:szCs w:val="24"/>
              </w:rPr>
              <w:t>Возможная</w:t>
            </w:r>
            <w:r w:rsidRPr="00DF0CF1">
              <w:rPr>
                <w:spacing w:val="5"/>
                <w:w w:val="95"/>
                <w:sz w:val="24"/>
                <w:szCs w:val="24"/>
              </w:rPr>
              <w:t xml:space="preserve"> </w:t>
            </w:r>
            <w:r w:rsidRPr="00DF0CF1">
              <w:rPr>
                <w:w w:val="95"/>
                <w:sz w:val="24"/>
                <w:szCs w:val="24"/>
              </w:rPr>
              <w:t>причина</w:t>
            </w:r>
            <w:r w:rsidRPr="00DF0CF1">
              <w:rPr>
                <w:spacing w:val="-53"/>
                <w:w w:val="95"/>
                <w:sz w:val="24"/>
                <w:szCs w:val="24"/>
              </w:rPr>
              <w:t xml:space="preserve"> </w:t>
            </w:r>
            <w:r w:rsidRPr="00DF0CF1">
              <w:rPr>
                <w:spacing w:val="-1"/>
                <w:sz w:val="24"/>
                <w:szCs w:val="24"/>
              </w:rPr>
              <w:t>возникновения</w:t>
            </w:r>
            <w:r w:rsidRPr="00DF0CF1">
              <w:rPr>
                <w:spacing w:val="-10"/>
                <w:sz w:val="24"/>
                <w:szCs w:val="24"/>
              </w:rPr>
              <w:t xml:space="preserve"> </w:t>
            </w:r>
            <w:r w:rsidRPr="00DF0CF1">
              <w:rPr>
                <w:sz w:val="24"/>
                <w:szCs w:val="24"/>
              </w:rPr>
              <w:t>аварии</w:t>
            </w:r>
          </w:p>
        </w:tc>
        <w:tc>
          <w:tcPr>
            <w:tcW w:w="3002" w:type="dxa"/>
            <w:vAlign w:val="center"/>
          </w:tcPr>
          <w:p w:rsidR="00756B57" w:rsidRPr="00DF0CF1" w:rsidRDefault="00756B57" w:rsidP="00391F01">
            <w:pPr>
              <w:pStyle w:val="TableParagraph"/>
              <w:spacing w:line="242" w:lineRule="auto"/>
              <w:ind w:right="358"/>
              <w:rPr>
                <w:sz w:val="24"/>
                <w:szCs w:val="24"/>
              </w:rPr>
            </w:pPr>
            <w:r w:rsidRPr="00DF0CF1">
              <w:rPr>
                <w:sz w:val="24"/>
                <w:szCs w:val="24"/>
              </w:rPr>
              <w:t>Масштаб аварии и последствия</w:t>
            </w:r>
          </w:p>
        </w:tc>
        <w:tc>
          <w:tcPr>
            <w:tcW w:w="2124" w:type="dxa"/>
            <w:vAlign w:val="center"/>
          </w:tcPr>
          <w:p w:rsidR="00756B57" w:rsidRPr="00DF0CF1" w:rsidRDefault="00756B57" w:rsidP="00391F01">
            <w:pPr>
              <w:pStyle w:val="TableParagraph"/>
              <w:spacing w:line="242" w:lineRule="auto"/>
              <w:ind w:left="105" w:right="186"/>
              <w:rPr>
                <w:sz w:val="24"/>
                <w:szCs w:val="24"/>
              </w:rPr>
            </w:pPr>
            <w:r w:rsidRPr="00DF0CF1">
              <w:rPr>
                <w:sz w:val="24"/>
                <w:szCs w:val="24"/>
              </w:rPr>
              <w:t>Уровень</w:t>
            </w:r>
            <w:r w:rsidRPr="00DF0CF1">
              <w:rPr>
                <w:spacing w:val="-10"/>
                <w:sz w:val="24"/>
                <w:szCs w:val="24"/>
              </w:rPr>
              <w:t xml:space="preserve"> </w:t>
            </w:r>
            <w:r w:rsidRPr="00DF0CF1">
              <w:rPr>
                <w:sz w:val="24"/>
                <w:szCs w:val="24"/>
              </w:rPr>
              <w:t>реагирования</w:t>
            </w:r>
          </w:p>
        </w:tc>
      </w:tr>
      <w:tr w:rsidR="00756B57" w:rsidRPr="00DF0CF1" w:rsidTr="00391F01">
        <w:trPr>
          <w:trHeight w:val="2193"/>
          <w:jc w:val="center"/>
        </w:trPr>
        <w:tc>
          <w:tcPr>
            <w:tcW w:w="2336" w:type="dxa"/>
            <w:vAlign w:val="center"/>
          </w:tcPr>
          <w:p w:rsidR="00756B57" w:rsidRPr="00DF0CF1" w:rsidRDefault="00756B57" w:rsidP="00391F01">
            <w:pPr>
              <w:pStyle w:val="TableParagraph"/>
              <w:spacing w:line="242" w:lineRule="auto"/>
              <w:rPr>
                <w:sz w:val="24"/>
                <w:szCs w:val="24"/>
              </w:rPr>
            </w:pPr>
            <w:r w:rsidRPr="00DF0CF1">
              <w:rPr>
                <w:spacing w:val="-1"/>
                <w:sz w:val="24"/>
                <w:szCs w:val="24"/>
              </w:rPr>
              <w:t>Остановка</w:t>
            </w:r>
            <w:r w:rsidRPr="00DF0CF1">
              <w:rPr>
                <w:spacing w:val="-12"/>
                <w:sz w:val="24"/>
                <w:szCs w:val="24"/>
              </w:rPr>
              <w:t xml:space="preserve"> </w:t>
            </w:r>
            <w:r w:rsidRPr="00DF0CF1">
              <w:rPr>
                <w:spacing w:val="-1"/>
                <w:sz w:val="24"/>
                <w:szCs w:val="24"/>
              </w:rPr>
              <w:t>котель</w:t>
            </w:r>
            <w:r w:rsidRPr="00DF0CF1">
              <w:rPr>
                <w:sz w:val="24"/>
                <w:szCs w:val="24"/>
              </w:rPr>
              <w:t>ной</w:t>
            </w:r>
          </w:p>
        </w:tc>
        <w:tc>
          <w:tcPr>
            <w:tcW w:w="2336" w:type="dxa"/>
            <w:vAlign w:val="center"/>
          </w:tcPr>
          <w:p w:rsidR="00756B57" w:rsidRPr="00DF0CF1" w:rsidRDefault="00756B57" w:rsidP="00391F01">
            <w:pPr>
              <w:pStyle w:val="TableParagraph"/>
              <w:spacing w:line="242" w:lineRule="auto"/>
              <w:rPr>
                <w:sz w:val="24"/>
                <w:szCs w:val="24"/>
              </w:rPr>
            </w:pPr>
            <w:r w:rsidRPr="00DF0CF1">
              <w:rPr>
                <w:sz w:val="24"/>
                <w:szCs w:val="24"/>
              </w:rPr>
              <w:t>Выход</w:t>
            </w:r>
            <w:r w:rsidRPr="00DF0CF1">
              <w:rPr>
                <w:spacing w:val="-8"/>
                <w:sz w:val="24"/>
                <w:szCs w:val="24"/>
              </w:rPr>
              <w:t xml:space="preserve"> </w:t>
            </w:r>
            <w:r w:rsidRPr="00DF0CF1">
              <w:rPr>
                <w:sz w:val="24"/>
                <w:szCs w:val="24"/>
              </w:rPr>
              <w:t>из</w:t>
            </w:r>
            <w:r w:rsidRPr="00DF0CF1">
              <w:rPr>
                <w:spacing w:val="-8"/>
                <w:sz w:val="24"/>
                <w:szCs w:val="24"/>
              </w:rPr>
              <w:t xml:space="preserve"> </w:t>
            </w:r>
            <w:r w:rsidRPr="00DF0CF1">
              <w:rPr>
                <w:sz w:val="24"/>
                <w:szCs w:val="24"/>
              </w:rPr>
              <w:t xml:space="preserve">строя </w:t>
            </w:r>
            <w:r w:rsidRPr="00DF0CF1">
              <w:rPr>
                <w:spacing w:val="-55"/>
                <w:sz w:val="24"/>
                <w:szCs w:val="24"/>
              </w:rPr>
              <w:t xml:space="preserve"> </w:t>
            </w:r>
            <w:r w:rsidRPr="00DF0CF1">
              <w:rPr>
                <w:sz w:val="24"/>
                <w:szCs w:val="24"/>
              </w:rPr>
              <w:t>всех насосов</w:t>
            </w:r>
            <w:r w:rsidRPr="00DF0CF1">
              <w:rPr>
                <w:spacing w:val="1"/>
                <w:sz w:val="24"/>
                <w:szCs w:val="24"/>
              </w:rPr>
              <w:t xml:space="preserve"> </w:t>
            </w:r>
            <w:r w:rsidRPr="00DF0CF1">
              <w:rPr>
                <w:spacing w:val="-1"/>
                <w:sz w:val="24"/>
                <w:szCs w:val="24"/>
              </w:rPr>
              <w:t>сетевой</w:t>
            </w:r>
            <w:r w:rsidRPr="00DF0CF1">
              <w:rPr>
                <w:spacing w:val="-11"/>
                <w:sz w:val="24"/>
                <w:szCs w:val="24"/>
              </w:rPr>
              <w:t xml:space="preserve"> </w:t>
            </w:r>
            <w:r w:rsidRPr="00DF0CF1">
              <w:rPr>
                <w:sz w:val="24"/>
                <w:szCs w:val="24"/>
              </w:rPr>
              <w:t>группы</w:t>
            </w:r>
          </w:p>
        </w:tc>
        <w:tc>
          <w:tcPr>
            <w:tcW w:w="3002" w:type="dxa"/>
            <w:vAlign w:val="center"/>
          </w:tcPr>
          <w:p w:rsidR="00756B57" w:rsidRPr="00DF0CF1" w:rsidRDefault="00756B57" w:rsidP="00391F01">
            <w:pPr>
              <w:pStyle w:val="TableParagraph"/>
              <w:spacing w:line="242" w:lineRule="auto"/>
              <w:rPr>
                <w:sz w:val="24"/>
                <w:szCs w:val="24"/>
              </w:rPr>
            </w:pPr>
            <w:r w:rsidRPr="00DF0CF1">
              <w:rPr>
                <w:spacing w:val="-1"/>
                <w:sz w:val="24"/>
                <w:szCs w:val="24"/>
              </w:rPr>
              <w:t>Прекращение</w:t>
            </w:r>
            <w:r w:rsidRPr="00DF0CF1">
              <w:rPr>
                <w:spacing w:val="-13"/>
                <w:sz w:val="24"/>
                <w:szCs w:val="24"/>
              </w:rPr>
              <w:t xml:space="preserve"> </w:t>
            </w:r>
            <w:r w:rsidRPr="00DF0CF1">
              <w:rPr>
                <w:spacing w:val="-1"/>
                <w:sz w:val="24"/>
                <w:szCs w:val="24"/>
              </w:rPr>
              <w:t>циркуляции</w:t>
            </w:r>
            <w:r w:rsidRPr="00DF0CF1">
              <w:rPr>
                <w:spacing w:val="-56"/>
                <w:sz w:val="24"/>
                <w:szCs w:val="24"/>
              </w:rPr>
              <w:t xml:space="preserve"> </w:t>
            </w:r>
            <w:r w:rsidRPr="00DF0CF1">
              <w:rPr>
                <w:sz w:val="24"/>
                <w:szCs w:val="24"/>
              </w:rPr>
              <w:t>воды</w:t>
            </w:r>
            <w:r w:rsidRPr="00DF0CF1">
              <w:rPr>
                <w:spacing w:val="1"/>
                <w:sz w:val="24"/>
                <w:szCs w:val="24"/>
              </w:rPr>
              <w:t xml:space="preserve"> </w:t>
            </w:r>
            <w:r w:rsidRPr="00DF0CF1">
              <w:rPr>
                <w:sz w:val="24"/>
                <w:szCs w:val="24"/>
              </w:rPr>
              <w:t>в системах</w:t>
            </w:r>
            <w:r w:rsidRPr="00DF0CF1">
              <w:rPr>
                <w:spacing w:val="1"/>
                <w:sz w:val="24"/>
                <w:szCs w:val="24"/>
              </w:rPr>
              <w:t xml:space="preserve"> </w:t>
            </w:r>
            <w:r w:rsidRPr="00DF0CF1">
              <w:rPr>
                <w:sz w:val="24"/>
                <w:szCs w:val="24"/>
              </w:rPr>
              <w:t xml:space="preserve">отопления </w:t>
            </w:r>
            <w:r w:rsidRPr="00DF0CF1">
              <w:rPr>
                <w:spacing w:val="-1"/>
                <w:sz w:val="24"/>
                <w:szCs w:val="24"/>
              </w:rPr>
              <w:t xml:space="preserve">потребителей, </w:t>
            </w:r>
            <w:r w:rsidRPr="00DF0CF1">
              <w:rPr>
                <w:sz w:val="24"/>
                <w:szCs w:val="24"/>
              </w:rPr>
              <w:t>понижение</w:t>
            </w:r>
            <w:r w:rsidRPr="00DF0CF1">
              <w:rPr>
                <w:spacing w:val="-56"/>
                <w:sz w:val="24"/>
                <w:szCs w:val="24"/>
              </w:rPr>
              <w:t xml:space="preserve"> </w:t>
            </w:r>
            <w:r w:rsidRPr="00DF0CF1">
              <w:rPr>
                <w:sz w:val="24"/>
                <w:szCs w:val="24"/>
              </w:rPr>
              <w:t>напора и</w:t>
            </w:r>
            <w:r w:rsidRPr="00DF0CF1">
              <w:rPr>
                <w:spacing w:val="-5"/>
                <w:sz w:val="24"/>
                <w:szCs w:val="24"/>
              </w:rPr>
              <w:t xml:space="preserve"> </w:t>
            </w:r>
            <w:r w:rsidRPr="00DF0CF1">
              <w:rPr>
                <w:sz w:val="24"/>
                <w:szCs w:val="24"/>
              </w:rPr>
              <w:t>температуры</w:t>
            </w:r>
            <w:r w:rsidRPr="00DF0CF1">
              <w:rPr>
                <w:spacing w:val="-3"/>
                <w:sz w:val="24"/>
                <w:szCs w:val="24"/>
              </w:rPr>
              <w:t xml:space="preserve"> </w:t>
            </w:r>
            <w:r w:rsidRPr="00DF0CF1">
              <w:rPr>
                <w:sz w:val="24"/>
                <w:szCs w:val="24"/>
              </w:rPr>
              <w:t>в</w:t>
            </w:r>
            <w:r w:rsidRPr="00DF0CF1">
              <w:rPr>
                <w:spacing w:val="-3"/>
                <w:sz w:val="24"/>
                <w:szCs w:val="24"/>
              </w:rPr>
              <w:t xml:space="preserve"> </w:t>
            </w:r>
            <w:r w:rsidRPr="00DF0CF1">
              <w:rPr>
                <w:sz w:val="24"/>
                <w:szCs w:val="24"/>
              </w:rPr>
              <w:t>зданиях</w:t>
            </w:r>
            <w:r w:rsidRPr="00DF0CF1">
              <w:rPr>
                <w:spacing w:val="-5"/>
                <w:sz w:val="24"/>
                <w:szCs w:val="24"/>
              </w:rPr>
              <w:t xml:space="preserve"> </w:t>
            </w:r>
            <w:r w:rsidRPr="00DF0CF1">
              <w:rPr>
                <w:sz w:val="24"/>
                <w:szCs w:val="24"/>
              </w:rPr>
              <w:t xml:space="preserve">и </w:t>
            </w:r>
            <w:r w:rsidRPr="00DF0CF1">
              <w:rPr>
                <w:spacing w:val="-55"/>
                <w:sz w:val="24"/>
                <w:szCs w:val="24"/>
              </w:rPr>
              <w:t xml:space="preserve"> </w:t>
            </w:r>
            <w:r w:rsidRPr="00DF0CF1">
              <w:rPr>
                <w:sz w:val="24"/>
                <w:szCs w:val="24"/>
              </w:rPr>
              <w:t xml:space="preserve">домах, </w:t>
            </w:r>
            <w:r w:rsidRPr="00DF0CF1">
              <w:rPr>
                <w:spacing w:val="-1"/>
                <w:sz w:val="24"/>
                <w:szCs w:val="24"/>
              </w:rPr>
              <w:t>размораживание тепловых</w:t>
            </w:r>
            <w:r w:rsidRPr="00DF0CF1">
              <w:rPr>
                <w:spacing w:val="-56"/>
                <w:sz w:val="24"/>
                <w:szCs w:val="24"/>
              </w:rPr>
              <w:t xml:space="preserve"> </w:t>
            </w:r>
            <w:r w:rsidRPr="00DF0CF1">
              <w:rPr>
                <w:sz w:val="24"/>
                <w:szCs w:val="24"/>
              </w:rPr>
              <w:t>сетей</w:t>
            </w:r>
            <w:r w:rsidRPr="00DF0CF1">
              <w:rPr>
                <w:spacing w:val="2"/>
                <w:sz w:val="24"/>
                <w:szCs w:val="24"/>
              </w:rPr>
              <w:t xml:space="preserve"> </w:t>
            </w:r>
            <w:r w:rsidRPr="00DF0CF1">
              <w:rPr>
                <w:sz w:val="24"/>
                <w:szCs w:val="24"/>
              </w:rPr>
              <w:t>и отопительных</w:t>
            </w:r>
            <w:r w:rsidRPr="00DF0CF1">
              <w:rPr>
                <w:spacing w:val="-4"/>
                <w:sz w:val="24"/>
                <w:szCs w:val="24"/>
              </w:rPr>
              <w:t xml:space="preserve"> </w:t>
            </w:r>
            <w:r w:rsidRPr="00DF0CF1">
              <w:rPr>
                <w:sz w:val="24"/>
                <w:szCs w:val="24"/>
              </w:rPr>
              <w:t>батарей</w:t>
            </w:r>
          </w:p>
        </w:tc>
        <w:tc>
          <w:tcPr>
            <w:tcW w:w="2124" w:type="dxa"/>
            <w:vAlign w:val="center"/>
          </w:tcPr>
          <w:p w:rsidR="00756B57" w:rsidRPr="00DF0CF1" w:rsidRDefault="00756B57" w:rsidP="00391F01">
            <w:pPr>
              <w:pStyle w:val="TableParagraph"/>
              <w:spacing w:line="242" w:lineRule="auto"/>
              <w:rPr>
                <w:sz w:val="24"/>
                <w:szCs w:val="24"/>
              </w:rPr>
            </w:pPr>
            <w:r w:rsidRPr="00DF0CF1">
              <w:rPr>
                <w:sz w:val="24"/>
                <w:szCs w:val="24"/>
              </w:rPr>
              <w:t>Муниципальный,</w:t>
            </w:r>
            <w:r w:rsidRPr="00DF0CF1">
              <w:rPr>
                <w:spacing w:val="-56"/>
                <w:sz w:val="24"/>
                <w:szCs w:val="24"/>
              </w:rPr>
              <w:t xml:space="preserve"> </w:t>
            </w:r>
            <w:r w:rsidRPr="00DF0CF1">
              <w:rPr>
                <w:sz w:val="24"/>
                <w:szCs w:val="24"/>
              </w:rPr>
              <w:t>локальный</w:t>
            </w:r>
          </w:p>
        </w:tc>
      </w:tr>
      <w:tr w:rsidR="00756B57" w:rsidRPr="00DF0CF1" w:rsidTr="00391F01">
        <w:trPr>
          <w:trHeight w:val="1859"/>
          <w:jc w:val="center"/>
        </w:trPr>
        <w:tc>
          <w:tcPr>
            <w:tcW w:w="2336" w:type="dxa"/>
            <w:vAlign w:val="center"/>
          </w:tcPr>
          <w:p w:rsidR="00756B57" w:rsidRPr="00DF0CF1" w:rsidRDefault="00756B57" w:rsidP="00391F01">
            <w:pPr>
              <w:pStyle w:val="TableParagraph"/>
              <w:spacing w:line="244" w:lineRule="auto"/>
              <w:rPr>
                <w:sz w:val="24"/>
                <w:szCs w:val="24"/>
              </w:rPr>
            </w:pPr>
            <w:r>
              <w:rPr>
                <w:w w:val="95"/>
                <w:sz w:val="24"/>
                <w:szCs w:val="24"/>
              </w:rPr>
              <w:t>Кратковременное</w:t>
            </w:r>
            <w:r w:rsidRPr="00DF0CF1">
              <w:rPr>
                <w:spacing w:val="1"/>
                <w:w w:val="95"/>
                <w:sz w:val="24"/>
                <w:szCs w:val="24"/>
              </w:rPr>
              <w:t xml:space="preserve"> </w:t>
            </w:r>
            <w:r w:rsidRPr="00DF0CF1">
              <w:rPr>
                <w:sz w:val="24"/>
                <w:szCs w:val="24"/>
              </w:rPr>
              <w:t>нарушение</w:t>
            </w:r>
          </w:p>
          <w:p w:rsidR="00756B57" w:rsidRPr="00DF0CF1" w:rsidRDefault="00756B57" w:rsidP="00391F01">
            <w:pPr>
              <w:pStyle w:val="TableParagraph"/>
              <w:spacing w:line="244" w:lineRule="auto"/>
              <w:rPr>
                <w:sz w:val="24"/>
                <w:szCs w:val="24"/>
              </w:rPr>
            </w:pPr>
            <w:r w:rsidRPr="00DF0CF1">
              <w:rPr>
                <w:spacing w:val="-1"/>
                <w:sz w:val="24"/>
                <w:szCs w:val="24"/>
              </w:rPr>
              <w:t>теплоснабжения</w:t>
            </w:r>
            <w:r w:rsidRPr="00DF0CF1">
              <w:rPr>
                <w:spacing w:val="-56"/>
                <w:sz w:val="24"/>
                <w:szCs w:val="24"/>
              </w:rPr>
              <w:t xml:space="preserve"> </w:t>
            </w:r>
            <w:r w:rsidRPr="00DF0CF1">
              <w:rPr>
                <w:sz w:val="24"/>
                <w:szCs w:val="24"/>
              </w:rPr>
              <w:t>объектов</w:t>
            </w:r>
            <w:r w:rsidRPr="00DF0CF1">
              <w:rPr>
                <w:spacing w:val="1"/>
                <w:sz w:val="24"/>
                <w:szCs w:val="24"/>
              </w:rPr>
              <w:t xml:space="preserve"> </w:t>
            </w:r>
            <w:r w:rsidRPr="00DF0CF1">
              <w:rPr>
                <w:sz w:val="24"/>
                <w:szCs w:val="24"/>
              </w:rPr>
              <w:t>жилищно-</w:t>
            </w:r>
            <w:r w:rsidRPr="00DF0CF1">
              <w:rPr>
                <w:spacing w:val="1"/>
                <w:sz w:val="24"/>
                <w:szCs w:val="24"/>
              </w:rPr>
              <w:t xml:space="preserve"> </w:t>
            </w:r>
            <w:r w:rsidRPr="00DF0CF1">
              <w:rPr>
                <w:sz w:val="24"/>
                <w:szCs w:val="24"/>
              </w:rPr>
              <w:t>коммунального</w:t>
            </w:r>
            <w:r w:rsidRPr="00DF0CF1">
              <w:rPr>
                <w:spacing w:val="1"/>
                <w:sz w:val="24"/>
                <w:szCs w:val="24"/>
              </w:rPr>
              <w:t xml:space="preserve"> </w:t>
            </w:r>
            <w:r w:rsidRPr="00DF0CF1">
              <w:rPr>
                <w:sz w:val="24"/>
                <w:szCs w:val="24"/>
              </w:rPr>
              <w:t>хозяйства,</w:t>
            </w:r>
            <w:r w:rsidRPr="00DF0CF1">
              <w:rPr>
                <w:spacing w:val="1"/>
                <w:sz w:val="24"/>
                <w:szCs w:val="24"/>
              </w:rPr>
              <w:t xml:space="preserve"> </w:t>
            </w:r>
            <w:r w:rsidRPr="00DF0CF1">
              <w:rPr>
                <w:sz w:val="24"/>
                <w:szCs w:val="24"/>
              </w:rPr>
              <w:t>социальной</w:t>
            </w:r>
            <w:r w:rsidRPr="00DF0CF1">
              <w:rPr>
                <w:spacing w:val="1"/>
                <w:sz w:val="24"/>
                <w:szCs w:val="24"/>
              </w:rPr>
              <w:t xml:space="preserve"> </w:t>
            </w:r>
            <w:r w:rsidRPr="00DF0CF1">
              <w:rPr>
                <w:sz w:val="24"/>
                <w:szCs w:val="24"/>
              </w:rPr>
              <w:t>сферы</w:t>
            </w:r>
          </w:p>
        </w:tc>
        <w:tc>
          <w:tcPr>
            <w:tcW w:w="2336" w:type="dxa"/>
            <w:vAlign w:val="center"/>
          </w:tcPr>
          <w:p w:rsidR="00756B57" w:rsidRPr="00DF0CF1" w:rsidRDefault="00756B57" w:rsidP="00391F01">
            <w:pPr>
              <w:pStyle w:val="TableParagraph"/>
              <w:rPr>
                <w:sz w:val="24"/>
                <w:szCs w:val="24"/>
              </w:rPr>
            </w:pPr>
            <w:r w:rsidRPr="00DF0CF1">
              <w:rPr>
                <w:sz w:val="24"/>
                <w:szCs w:val="24"/>
              </w:rPr>
              <w:t>Порыв на</w:t>
            </w:r>
          </w:p>
          <w:p w:rsidR="00756B57" w:rsidRPr="00DF0CF1" w:rsidRDefault="00756B57" w:rsidP="00391F01">
            <w:pPr>
              <w:pStyle w:val="TableParagraph"/>
              <w:spacing w:line="244" w:lineRule="auto"/>
              <w:rPr>
                <w:sz w:val="24"/>
                <w:szCs w:val="24"/>
              </w:rPr>
            </w:pPr>
            <w:r w:rsidRPr="00DF0CF1">
              <w:rPr>
                <w:sz w:val="24"/>
                <w:szCs w:val="24"/>
              </w:rPr>
              <w:t>тепловых сетях,</w:t>
            </w:r>
            <w:r w:rsidRPr="00DF0CF1">
              <w:rPr>
                <w:spacing w:val="-56"/>
                <w:sz w:val="24"/>
                <w:szCs w:val="24"/>
              </w:rPr>
              <w:t xml:space="preserve"> </w:t>
            </w:r>
            <w:r w:rsidRPr="00DF0CF1">
              <w:rPr>
                <w:sz w:val="24"/>
                <w:szCs w:val="24"/>
              </w:rPr>
              <w:t>аварийная</w:t>
            </w:r>
            <w:r w:rsidRPr="00DF0CF1">
              <w:rPr>
                <w:spacing w:val="1"/>
                <w:sz w:val="24"/>
                <w:szCs w:val="24"/>
              </w:rPr>
              <w:t xml:space="preserve"> </w:t>
            </w:r>
            <w:r w:rsidRPr="00DF0CF1">
              <w:rPr>
                <w:sz w:val="24"/>
                <w:szCs w:val="24"/>
              </w:rPr>
              <w:t>остановка котлов,</w:t>
            </w:r>
            <w:r w:rsidRPr="00DF0CF1">
              <w:rPr>
                <w:spacing w:val="1"/>
                <w:sz w:val="24"/>
                <w:szCs w:val="24"/>
              </w:rPr>
              <w:t xml:space="preserve"> </w:t>
            </w:r>
            <w:r w:rsidRPr="00DF0CF1">
              <w:rPr>
                <w:sz w:val="24"/>
                <w:szCs w:val="24"/>
              </w:rPr>
              <w:t>аварийная остановка насосов</w:t>
            </w:r>
            <w:r w:rsidRPr="00DF0CF1">
              <w:rPr>
                <w:spacing w:val="-56"/>
                <w:sz w:val="24"/>
                <w:szCs w:val="24"/>
              </w:rPr>
              <w:t xml:space="preserve"> </w:t>
            </w:r>
            <w:r w:rsidRPr="00DF0CF1">
              <w:rPr>
                <w:sz w:val="24"/>
                <w:szCs w:val="24"/>
              </w:rPr>
              <w:t>сетевой группы,</w:t>
            </w:r>
          </w:p>
          <w:p w:rsidR="00756B57" w:rsidRPr="00DF0CF1" w:rsidRDefault="00756B57" w:rsidP="00391F01">
            <w:pPr>
              <w:pStyle w:val="TableParagraph"/>
              <w:spacing w:line="242" w:lineRule="auto"/>
              <w:rPr>
                <w:sz w:val="24"/>
                <w:szCs w:val="24"/>
              </w:rPr>
            </w:pPr>
            <w:r w:rsidRPr="00DF0CF1">
              <w:rPr>
                <w:w w:val="95"/>
                <w:sz w:val="24"/>
                <w:szCs w:val="24"/>
              </w:rPr>
              <w:t>человеческий</w:t>
            </w:r>
            <w:r w:rsidRPr="00DF0CF1">
              <w:rPr>
                <w:spacing w:val="1"/>
                <w:w w:val="95"/>
                <w:sz w:val="24"/>
                <w:szCs w:val="24"/>
              </w:rPr>
              <w:t xml:space="preserve"> </w:t>
            </w:r>
            <w:r w:rsidRPr="00DF0CF1">
              <w:rPr>
                <w:sz w:val="24"/>
                <w:szCs w:val="24"/>
              </w:rPr>
              <w:t>фактор</w:t>
            </w:r>
          </w:p>
        </w:tc>
        <w:tc>
          <w:tcPr>
            <w:tcW w:w="3002" w:type="dxa"/>
            <w:vAlign w:val="center"/>
          </w:tcPr>
          <w:p w:rsidR="00756B57" w:rsidRPr="00DF0CF1" w:rsidRDefault="00756B57" w:rsidP="00391F01">
            <w:pPr>
              <w:pStyle w:val="TableParagraph"/>
              <w:spacing w:line="244" w:lineRule="auto"/>
              <w:rPr>
                <w:sz w:val="24"/>
                <w:szCs w:val="24"/>
              </w:rPr>
            </w:pPr>
            <w:r w:rsidRPr="00DF0CF1">
              <w:rPr>
                <w:spacing w:val="-1"/>
                <w:sz w:val="24"/>
                <w:szCs w:val="24"/>
              </w:rPr>
              <w:t>Прекращение</w:t>
            </w:r>
            <w:r w:rsidRPr="00DF0CF1">
              <w:rPr>
                <w:spacing w:val="-13"/>
                <w:sz w:val="24"/>
                <w:szCs w:val="24"/>
              </w:rPr>
              <w:t xml:space="preserve"> </w:t>
            </w:r>
            <w:r w:rsidRPr="00DF0CF1">
              <w:rPr>
                <w:spacing w:val="-1"/>
                <w:sz w:val="24"/>
                <w:szCs w:val="24"/>
              </w:rPr>
              <w:t>циркуляции</w:t>
            </w:r>
            <w:r w:rsidRPr="00DF0CF1">
              <w:rPr>
                <w:spacing w:val="-56"/>
                <w:sz w:val="24"/>
                <w:szCs w:val="24"/>
              </w:rPr>
              <w:t xml:space="preserve"> </w:t>
            </w:r>
            <w:r w:rsidRPr="00DF0CF1">
              <w:rPr>
                <w:sz w:val="24"/>
                <w:szCs w:val="24"/>
              </w:rPr>
              <w:t>воды</w:t>
            </w:r>
            <w:r w:rsidRPr="00DF0CF1">
              <w:rPr>
                <w:spacing w:val="1"/>
                <w:sz w:val="24"/>
                <w:szCs w:val="24"/>
              </w:rPr>
              <w:t xml:space="preserve"> </w:t>
            </w:r>
            <w:r w:rsidRPr="00DF0CF1">
              <w:rPr>
                <w:sz w:val="24"/>
                <w:szCs w:val="24"/>
              </w:rPr>
              <w:t>в систему</w:t>
            </w:r>
          </w:p>
          <w:p w:rsidR="00756B57" w:rsidRPr="00DF0CF1" w:rsidRDefault="00756B57" w:rsidP="00391F01">
            <w:pPr>
              <w:pStyle w:val="TableParagraph"/>
              <w:rPr>
                <w:sz w:val="24"/>
                <w:szCs w:val="24"/>
              </w:rPr>
            </w:pPr>
            <w:r w:rsidRPr="00DF0CF1">
              <w:rPr>
                <w:sz w:val="24"/>
                <w:szCs w:val="24"/>
              </w:rPr>
              <w:t>потребителей,</w:t>
            </w:r>
          </w:p>
          <w:p w:rsidR="00756B57" w:rsidRPr="00DF0CF1" w:rsidRDefault="00756B57" w:rsidP="00391F01">
            <w:pPr>
              <w:pStyle w:val="TableParagraph"/>
              <w:spacing w:line="242" w:lineRule="auto"/>
              <w:rPr>
                <w:sz w:val="24"/>
                <w:szCs w:val="24"/>
              </w:rPr>
            </w:pPr>
            <w:r w:rsidRPr="00DF0CF1">
              <w:rPr>
                <w:sz w:val="24"/>
                <w:szCs w:val="24"/>
              </w:rPr>
              <w:t>температуры</w:t>
            </w:r>
            <w:r w:rsidRPr="00DF0CF1">
              <w:rPr>
                <w:spacing w:val="-4"/>
                <w:sz w:val="24"/>
                <w:szCs w:val="24"/>
              </w:rPr>
              <w:t xml:space="preserve"> </w:t>
            </w:r>
            <w:r w:rsidRPr="00DF0CF1">
              <w:rPr>
                <w:sz w:val="24"/>
                <w:szCs w:val="24"/>
              </w:rPr>
              <w:t>и</w:t>
            </w:r>
            <w:r w:rsidRPr="00DF0CF1">
              <w:rPr>
                <w:spacing w:val="-5"/>
                <w:sz w:val="24"/>
                <w:szCs w:val="24"/>
              </w:rPr>
              <w:t xml:space="preserve"> </w:t>
            </w:r>
            <w:r w:rsidRPr="00DF0CF1">
              <w:rPr>
                <w:sz w:val="24"/>
                <w:szCs w:val="24"/>
              </w:rPr>
              <w:t>напора</w:t>
            </w:r>
            <w:r w:rsidRPr="00DF0CF1">
              <w:rPr>
                <w:spacing w:val="-9"/>
                <w:sz w:val="24"/>
                <w:szCs w:val="24"/>
              </w:rPr>
              <w:t xml:space="preserve"> </w:t>
            </w:r>
            <w:r w:rsidRPr="00DF0CF1">
              <w:rPr>
                <w:sz w:val="24"/>
                <w:szCs w:val="24"/>
              </w:rPr>
              <w:t>в</w:t>
            </w:r>
            <w:r w:rsidRPr="00DF0CF1">
              <w:rPr>
                <w:spacing w:val="-4"/>
                <w:sz w:val="24"/>
                <w:szCs w:val="24"/>
              </w:rPr>
              <w:t xml:space="preserve"> </w:t>
            </w:r>
            <w:r w:rsidRPr="00DF0CF1">
              <w:rPr>
                <w:sz w:val="24"/>
                <w:szCs w:val="24"/>
              </w:rPr>
              <w:t>зданиях и домах</w:t>
            </w:r>
          </w:p>
        </w:tc>
        <w:tc>
          <w:tcPr>
            <w:tcW w:w="2124" w:type="dxa"/>
            <w:vAlign w:val="center"/>
          </w:tcPr>
          <w:p w:rsidR="00756B57" w:rsidRPr="00DF0CF1" w:rsidRDefault="00756B57" w:rsidP="00391F01">
            <w:pPr>
              <w:pStyle w:val="TableParagraph"/>
              <w:rPr>
                <w:sz w:val="24"/>
                <w:szCs w:val="24"/>
              </w:rPr>
            </w:pPr>
            <w:r w:rsidRPr="00DF0CF1">
              <w:rPr>
                <w:sz w:val="24"/>
                <w:szCs w:val="24"/>
              </w:rPr>
              <w:t>Локальный</w:t>
            </w:r>
          </w:p>
        </w:tc>
      </w:tr>
    </w:tbl>
    <w:p w:rsidR="00756B57" w:rsidRPr="00E663E0" w:rsidRDefault="00756B57" w:rsidP="00756B57">
      <w:pPr>
        <w:pStyle w:val="a3"/>
        <w:tabs>
          <w:tab w:val="left" w:pos="7938"/>
        </w:tabs>
        <w:spacing w:before="183" w:line="264" w:lineRule="auto"/>
        <w:ind w:right="-1" w:firstLine="567"/>
        <w:rPr>
          <w:b/>
          <w:sz w:val="24"/>
          <w:szCs w:val="24"/>
        </w:rPr>
      </w:pPr>
      <w:r w:rsidRPr="00E663E0">
        <w:rPr>
          <w:b/>
          <w:sz w:val="24"/>
          <w:szCs w:val="24"/>
        </w:rPr>
        <w:t>Таблица 11.</w:t>
      </w:r>
      <w:r>
        <w:rPr>
          <w:b/>
          <w:sz w:val="24"/>
          <w:szCs w:val="24"/>
        </w:rPr>
        <w:t>3</w:t>
      </w:r>
      <w:r w:rsidRPr="00E663E0">
        <w:rPr>
          <w:b/>
          <w:sz w:val="24"/>
          <w:szCs w:val="24"/>
        </w:rPr>
        <w:t>.</w:t>
      </w:r>
      <w:r>
        <w:rPr>
          <w:b/>
          <w:sz w:val="24"/>
          <w:szCs w:val="24"/>
        </w:rPr>
        <w:t>2</w:t>
      </w:r>
      <w:r w:rsidRPr="00E663E0">
        <w:rPr>
          <w:b/>
          <w:sz w:val="24"/>
          <w:szCs w:val="24"/>
        </w:rPr>
        <w:t xml:space="preserve"> План действий при выходе из строя сетевого насоса, переход на</w:t>
      </w:r>
      <w:r w:rsidRPr="00E663E0">
        <w:rPr>
          <w:b/>
          <w:spacing w:val="-56"/>
          <w:sz w:val="24"/>
          <w:szCs w:val="24"/>
        </w:rPr>
        <w:t xml:space="preserve"> </w:t>
      </w:r>
      <w:r w:rsidRPr="00E663E0">
        <w:rPr>
          <w:b/>
          <w:sz w:val="24"/>
          <w:szCs w:val="24"/>
        </w:rPr>
        <w:t>резервный</w:t>
      </w:r>
      <w:r w:rsidRPr="00E663E0">
        <w:rPr>
          <w:b/>
          <w:spacing w:val="-1"/>
          <w:sz w:val="24"/>
          <w:szCs w:val="24"/>
        </w:rPr>
        <w:t xml:space="preserve"> </w:t>
      </w:r>
      <w:r w:rsidRPr="00E663E0">
        <w:rPr>
          <w:b/>
          <w:sz w:val="24"/>
          <w:szCs w:val="24"/>
        </w:rPr>
        <w:t>насос.</w:t>
      </w:r>
    </w:p>
    <w:tbl>
      <w:tblPr>
        <w:tblStyle w:val="TableNormal"/>
        <w:tblW w:w="996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559"/>
        <w:gridCol w:w="5318"/>
        <w:gridCol w:w="2004"/>
        <w:gridCol w:w="2081"/>
      </w:tblGrid>
      <w:tr w:rsidR="00756B57" w:rsidRPr="00756B57" w:rsidTr="00391F01">
        <w:trPr>
          <w:trHeight w:val="119"/>
          <w:tblHeader/>
          <w:jc w:val="center"/>
        </w:trPr>
        <w:tc>
          <w:tcPr>
            <w:tcW w:w="559" w:type="dxa"/>
            <w:vAlign w:val="center"/>
          </w:tcPr>
          <w:p w:rsidR="00756B57" w:rsidRPr="00756B57" w:rsidRDefault="00756B57" w:rsidP="00391F01">
            <w:pPr>
              <w:pStyle w:val="TableParagraph"/>
              <w:spacing w:line="250" w:lineRule="atLeast"/>
              <w:ind w:left="129" w:right="109" w:firstLine="31"/>
              <w:rPr>
                <w:szCs w:val="24"/>
              </w:rPr>
            </w:pPr>
            <w:r w:rsidRPr="00756B57">
              <w:rPr>
                <w:szCs w:val="24"/>
              </w:rPr>
              <w:t>№</w:t>
            </w:r>
            <w:r w:rsidRPr="00756B57">
              <w:rPr>
                <w:spacing w:val="-56"/>
                <w:szCs w:val="24"/>
              </w:rPr>
              <w:t xml:space="preserve"> </w:t>
            </w:r>
            <w:r w:rsidRPr="00756B57">
              <w:rPr>
                <w:w w:val="95"/>
                <w:szCs w:val="24"/>
              </w:rPr>
              <w:t>п/п</w:t>
            </w:r>
          </w:p>
        </w:tc>
        <w:tc>
          <w:tcPr>
            <w:tcW w:w="5318" w:type="dxa"/>
            <w:vAlign w:val="center"/>
          </w:tcPr>
          <w:p w:rsidR="00756B57" w:rsidRPr="00756B57" w:rsidRDefault="00756B57" w:rsidP="00391F01">
            <w:pPr>
              <w:pStyle w:val="TableParagraph"/>
              <w:ind w:left="105" w:right="97"/>
              <w:rPr>
                <w:szCs w:val="24"/>
              </w:rPr>
            </w:pPr>
            <w:r w:rsidRPr="00756B57">
              <w:rPr>
                <w:szCs w:val="24"/>
              </w:rPr>
              <w:t>Порядок</w:t>
            </w:r>
            <w:r w:rsidRPr="00756B57">
              <w:rPr>
                <w:spacing w:val="-8"/>
                <w:szCs w:val="24"/>
              </w:rPr>
              <w:t xml:space="preserve"> </w:t>
            </w:r>
            <w:r w:rsidRPr="00756B57">
              <w:rPr>
                <w:szCs w:val="24"/>
              </w:rPr>
              <w:t>действий</w:t>
            </w:r>
          </w:p>
        </w:tc>
        <w:tc>
          <w:tcPr>
            <w:tcW w:w="2004" w:type="dxa"/>
            <w:vAlign w:val="center"/>
          </w:tcPr>
          <w:p w:rsidR="00756B57" w:rsidRPr="00756B57" w:rsidRDefault="00756B57" w:rsidP="00391F01">
            <w:pPr>
              <w:pStyle w:val="TableParagraph"/>
              <w:ind w:left="225" w:right="225"/>
              <w:rPr>
                <w:szCs w:val="24"/>
              </w:rPr>
            </w:pPr>
            <w:r w:rsidRPr="00756B57">
              <w:rPr>
                <w:szCs w:val="24"/>
              </w:rPr>
              <w:t>Место</w:t>
            </w:r>
          </w:p>
        </w:tc>
        <w:tc>
          <w:tcPr>
            <w:tcW w:w="2081" w:type="dxa"/>
            <w:vAlign w:val="center"/>
          </w:tcPr>
          <w:p w:rsidR="00756B57" w:rsidRPr="00756B57" w:rsidRDefault="00756B57" w:rsidP="00391F01">
            <w:pPr>
              <w:pStyle w:val="TableParagraph"/>
              <w:ind w:left="245"/>
              <w:rPr>
                <w:szCs w:val="24"/>
              </w:rPr>
            </w:pPr>
            <w:r w:rsidRPr="00756B57">
              <w:rPr>
                <w:szCs w:val="24"/>
              </w:rPr>
              <w:t>Ответственный</w:t>
            </w:r>
          </w:p>
        </w:tc>
      </w:tr>
      <w:tr w:rsidR="00756B57" w:rsidRPr="00756B57" w:rsidTr="00391F01">
        <w:trPr>
          <w:trHeight w:val="254"/>
          <w:jc w:val="center"/>
        </w:trPr>
        <w:tc>
          <w:tcPr>
            <w:tcW w:w="559" w:type="dxa"/>
          </w:tcPr>
          <w:p w:rsidR="00756B57" w:rsidRPr="00756B57" w:rsidRDefault="00756B57" w:rsidP="00391F01">
            <w:pPr>
              <w:pStyle w:val="TableParagraph"/>
              <w:spacing w:line="231" w:lineRule="exact"/>
              <w:ind w:right="206"/>
              <w:rPr>
                <w:szCs w:val="24"/>
              </w:rPr>
            </w:pPr>
            <w:r w:rsidRPr="00756B57">
              <w:rPr>
                <w:szCs w:val="24"/>
              </w:rPr>
              <w:t>1</w:t>
            </w:r>
          </w:p>
        </w:tc>
        <w:tc>
          <w:tcPr>
            <w:tcW w:w="5318" w:type="dxa"/>
          </w:tcPr>
          <w:p w:rsidR="00756B57" w:rsidRPr="00756B57" w:rsidRDefault="00756B57" w:rsidP="00391F01">
            <w:pPr>
              <w:pStyle w:val="TableParagraph"/>
              <w:spacing w:line="231" w:lineRule="exact"/>
              <w:ind w:left="5"/>
              <w:rPr>
                <w:szCs w:val="24"/>
              </w:rPr>
            </w:pPr>
            <w:r w:rsidRPr="00756B57">
              <w:rPr>
                <w:szCs w:val="24"/>
              </w:rPr>
              <w:t>2</w:t>
            </w:r>
          </w:p>
        </w:tc>
        <w:tc>
          <w:tcPr>
            <w:tcW w:w="2004" w:type="dxa"/>
          </w:tcPr>
          <w:p w:rsidR="00756B57" w:rsidRPr="00756B57" w:rsidRDefault="00756B57" w:rsidP="00391F01">
            <w:pPr>
              <w:pStyle w:val="TableParagraph"/>
              <w:spacing w:line="231" w:lineRule="exact"/>
              <w:ind w:left="5"/>
              <w:rPr>
                <w:szCs w:val="24"/>
              </w:rPr>
            </w:pPr>
            <w:r w:rsidRPr="00756B57">
              <w:rPr>
                <w:szCs w:val="24"/>
              </w:rPr>
              <w:t>3</w:t>
            </w:r>
          </w:p>
        </w:tc>
        <w:tc>
          <w:tcPr>
            <w:tcW w:w="2081" w:type="dxa"/>
          </w:tcPr>
          <w:p w:rsidR="00756B57" w:rsidRPr="00756B57" w:rsidRDefault="00756B57" w:rsidP="00391F01">
            <w:pPr>
              <w:pStyle w:val="TableParagraph"/>
              <w:rPr>
                <w:szCs w:val="24"/>
              </w:rPr>
            </w:pPr>
            <w:r w:rsidRPr="00756B57">
              <w:rPr>
                <w:szCs w:val="24"/>
              </w:rPr>
              <w:t>4</w:t>
            </w:r>
          </w:p>
        </w:tc>
      </w:tr>
      <w:tr w:rsidR="00756B57" w:rsidRPr="00756B57" w:rsidTr="00391F01">
        <w:trPr>
          <w:trHeight w:val="611"/>
          <w:jc w:val="center"/>
        </w:trPr>
        <w:tc>
          <w:tcPr>
            <w:tcW w:w="559" w:type="dxa"/>
            <w:vAlign w:val="center"/>
          </w:tcPr>
          <w:p w:rsidR="00756B57" w:rsidRPr="00756B57" w:rsidRDefault="00756B57" w:rsidP="00391F01">
            <w:pPr>
              <w:pStyle w:val="TableParagraph"/>
              <w:ind w:right="206"/>
              <w:rPr>
                <w:szCs w:val="24"/>
              </w:rPr>
            </w:pPr>
            <w:r w:rsidRPr="00756B57">
              <w:rPr>
                <w:szCs w:val="24"/>
              </w:rPr>
              <w:t>1</w:t>
            </w:r>
          </w:p>
        </w:tc>
        <w:tc>
          <w:tcPr>
            <w:tcW w:w="5318" w:type="dxa"/>
            <w:vAlign w:val="center"/>
          </w:tcPr>
          <w:p w:rsidR="00756B57" w:rsidRPr="00756B57" w:rsidRDefault="00756B57" w:rsidP="00391F01">
            <w:pPr>
              <w:pStyle w:val="TableParagraph"/>
              <w:spacing w:line="242" w:lineRule="auto"/>
              <w:ind w:left="156"/>
              <w:rPr>
                <w:szCs w:val="24"/>
              </w:rPr>
            </w:pPr>
            <w:r w:rsidRPr="00756B57">
              <w:rPr>
                <w:szCs w:val="24"/>
              </w:rPr>
              <w:t>Закрывает</w:t>
            </w:r>
            <w:r w:rsidRPr="00756B57">
              <w:rPr>
                <w:spacing w:val="-8"/>
                <w:szCs w:val="24"/>
              </w:rPr>
              <w:t xml:space="preserve"> </w:t>
            </w:r>
            <w:r w:rsidRPr="00756B57">
              <w:rPr>
                <w:szCs w:val="24"/>
              </w:rPr>
              <w:t>входную</w:t>
            </w:r>
            <w:r w:rsidRPr="00756B57">
              <w:rPr>
                <w:spacing w:val="-6"/>
                <w:szCs w:val="24"/>
              </w:rPr>
              <w:t xml:space="preserve"> </w:t>
            </w:r>
            <w:r w:rsidRPr="00756B57">
              <w:rPr>
                <w:szCs w:val="24"/>
              </w:rPr>
              <w:t>и</w:t>
            </w:r>
            <w:r w:rsidRPr="00756B57">
              <w:rPr>
                <w:spacing w:val="-6"/>
                <w:szCs w:val="24"/>
              </w:rPr>
              <w:t xml:space="preserve"> </w:t>
            </w:r>
            <w:r w:rsidRPr="00756B57">
              <w:rPr>
                <w:szCs w:val="24"/>
              </w:rPr>
              <w:t>выходную</w:t>
            </w:r>
            <w:r w:rsidRPr="00756B57">
              <w:rPr>
                <w:spacing w:val="-5"/>
                <w:szCs w:val="24"/>
              </w:rPr>
              <w:t xml:space="preserve"> </w:t>
            </w:r>
            <w:r w:rsidRPr="00756B57">
              <w:rPr>
                <w:szCs w:val="24"/>
              </w:rPr>
              <w:t>ЗРА</w:t>
            </w:r>
            <w:r w:rsidRPr="00756B57">
              <w:rPr>
                <w:spacing w:val="-6"/>
                <w:szCs w:val="24"/>
              </w:rPr>
              <w:t xml:space="preserve"> </w:t>
            </w:r>
            <w:r w:rsidRPr="00756B57">
              <w:rPr>
                <w:szCs w:val="24"/>
              </w:rPr>
              <w:t>вышедшего</w:t>
            </w:r>
            <w:r w:rsidRPr="00756B57">
              <w:rPr>
                <w:spacing w:val="-1"/>
                <w:szCs w:val="24"/>
              </w:rPr>
              <w:t xml:space="preserve"> </w:t>
            </w:r>
            <w:r w:rsidRPr="00756B57">
              <w:rPr>
                <w:szCs w:val="24"/>
              </w:rPr>
              <w:t>из</w:t>
            </w:r>
            <w:r w:rsidRPr="00756B57">
              <w:rPr>
                <w:spacing w:val="3"/>
                <w:szCs w:val="24"/>
              </w:rPr>
              <w:t xml:space="preserve"> </w:t>
            </w:r>
            <w:r w:rsidRPr="00756B57">
              <w:rPr>
                <w:szCs w:val="24"/>
              </w:rPr>
              <w:t>строя сетевого</w:t>
            </w:r>
            <w:r w:rsidRPr="00756B57">
              <w:rPr>
                <w:spacing w:val="-5"/>
                <w:szCs w:val="24"/>
              </w:rPr>
              <w:t xml:space="preserve"> </w:t>
            </w:r>
            <w:r w:rsidRPr="00756B57">
              <w:rPr>
                <w:szCs w:val="24"/>
              </w:rPr>
              <w:t>насоса.</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50" w:lineRule="atLeast"/>
              <w:ind w:right="133"/>
              <w:rPr>
                <w:szCs w:val="24"/>
              </w:rPr>
            </w:pPr>
            <w:r w:rsidRPr="00756B57">
              <w:rPr>
                <w:szCs w:val="24"/>
              </w:rPr>
              <w:t>Ответственное</w:t>
            </w:r>
            <w:r w:rsidRPr="00756B57">
              <w:rPr>
                <w:spacing w:val="-56"/>
                <w:szCs w:val="24"/>
              </w:rPr>
              <w:t xml:space="preserve"> </w:t>
            </w:r>
            <w:r w:rsidRPr="00756B57">
              <w:rPr>
                <w:szCs w:val="24"/>
              </w:rPr>
              <w:t>должностное</w:t>
            </w:r>
            <w:r w:rsidRPr="00756B57">
              <w:rPr>
                <w:spacing w:val="1"/>
                <w:szCs w:val="24"/>
              </w:rPr>
              <w:t xml:space="preserve"> </w:t>
            </w:r>
            <w:r w:rsidRPr="00756B57">
              <w:rPr>
                <w:szCs w:val="24"/>
              </w:rPr>
              <w:t>лицо</w:t>
            </w:r>
          </w:p>
        </w:tc>
      </w:tr>
      <w:tr w:rsidR="00756B57" w:rsidRPr="00756B57" w:rsidTr="00391F01">
        <w:trPr>
          <w:trHeight w:val="729"/>
          <w:jc w:val="center"/>
        </w:trPr>
        <w:tc>
          <w:tcPr>
            <w:tcW w:w="559" w:type="dxa"/>
            <w:vAlign w:val="center"/>
          </w:tcPr>
          <w:p w:rsidR="00756B57" w:rsidRPr="00756B57" w:rsidRDefault="00756B57" w:rsidP="00391F01">
            <w:pPr>
              <w:pStyle w:val="TableParagraph"/>
              <w:ind w:right="206"/>
              <w:rPr>
                <w:szCs w:val="24"/>
              </w:rPr>
            </w:pPr>
            <w:r w:rsidRPr="00756B57">
              <w:rPr>
                <w:szCs w:val="24"/>
              </w:rPr>
              <w:t>2</w:t>
            </w:r>
          </w:p>
        </w:tc>
        <w:tc>
          <w:tcPr>
            <w:tcW w:w="5318" w:type="dxa"/>
            <w:vAlign w:val="center"/>
          </w:tcPr>
          <w:p w:rsidR="00756B57" w:rsidRPr="00756B57" w:rsidRDefault="00756B57" w:rsidP="00391F01">
            <w:pPr>
              <w:pStyle w:val="TableParagraph"/>
              <w:spacing w:line="242" w:lineRule="auto"/>
              <w:ind w:left="156"/>
              <w:rPr>
                <w:szCs w:val="24"/>
              </w:rPr>
            </w:pPr>
            <w:r w:rsidRPr="00756B57">
              <w:rPr>
                <w:szCs w:val="24"/>
              </w:rPr>
              <w:t>Обесточивает вышедший из строя сетевой</w:t>
            </w:r>
            <w:r w:rsidRPr="00756B57">
              <w:rPr>
                <w:spacing w:val="-56"/>
                <w:szCs w:val="24"/>
              </w:rPr>
              <w:t xml:space="preserve"> </w:t>
            </w:r>
            <w:r w:rsidRPr="00756B57">
              <w:rPr>
                <w:szCs w:val="24"/>
              </w:rPr>
              <w:t>насос;</w:t>
            </w:r>
          </w:p>
          <w:p w:rsidR="00756B57" w:rsidRPr="00756B57" w:rsidRDefault="00756B57" w:rsidP="00391F01">
            <w:pPr>
              <w:pStyle w:val="TableParagraph"/>
              <w:spacing w:line="242" w:lineRule="auto"/>
              <w:ind w:left="156"/>
              <w:rPr>
                <w:szCs w:val="24"/>
              </w:rPr>
            </w:pPr>
            <w:r w:rsidRPr="00756B57">
              <w:rPr>
                <w:szCs w:val="24"/>
              </w:rPr>
              <w:t>Подает</w:t>
            </w:r>
            <w:r w:rsidRPr="00756B57">
              <w:rPr>
                <w:spacing w:val="-10"/>
                <w:szCs w:val="24"/>
              </w:rPr>
              <w:t xml:space="preserve"> </w:t>
            </w:r>
            <w:r w:rsidRPr="00756B57">
              <w:rPr>
                <w:szCs w:val="24"/>
              </w:rPr>
              <w:t>электропитание</w:t>
            </w:r>
            <w:r w:rsidRPr="00756B57">
              <w:rPr>
                <w:spacing w:val="-12"/>
                <w:szCs w:val="24"/>
              </w:rPr>
              <w:t xml:space="preserve"> </w:t>
            </w:r>
            <w:r w:rsidRPr="00756B57">
              <w:rPr>
                <w:szCs w:val="24"/>
              </w:rPr>
              <w:t>на</w:t>
            </w:r>
            <w:r w:rsidRPr="00756B57">
              <w:rPr>
                <w:spacing w:val="-11"/>
                <w:szCs w:val="24"/>
              </w:rPr>
              <w:t xml:space="preserve"> </w:t>
            </w:r>
            <w:r w:rsidRPr="00756B57">
              <w:rPr>
                <w:szCs w:val="24"/>
              </w:rPr>
              <w:t>электродвигатель</w:t>
            </w:r>
            <w:r w:rsidRPr="00756B57">
              <w:rPr>
                <w:spacing w:val="-55"/>
                <w:szCs w:val="24"/>
              </w:rPr>
              <w:t xml:space="preserve"> </w:t>
            </w:r>
            <w:r w:rsidRPr="00756B57">
              <w:rPr>
                <w:szCs w:val="24"/>
              </w:rPr>
              <w:t>резервного сетевого</w:t>
            </w:r>
            <w:r w:rsidRPr="00756B57">
              <w:rPr>
                <w:spacing w:val="-4"/>
                <w:szCs w:val="24"/>
              </w:rPr>
              <w:t xml:space="preserve"> </w:t>
            </w:r>
            <w:r w:rsidRPr="00756B57">
              <w:rPr>
                <w:szCs w:val="24"/>
              </w:rPr>
              <w:t>насоса.</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44" w:lineRule="auto"/>
              <w:ind w:right="133"/>
              <w:rPr>
                <w:szCs w:val="24"/>
              </w:rPr>
            </w:pPr>
            <w:r w:rsidRPr="00756B57">
              <w:rPr>
                <w:szCs w:val="24"/>
              </w:rPr>
              <w:t>Ответственное</w:t>
            </w:r>
            <w:r w:rsidRPr="00756B57">
              <w:rPr>
                <w:spacing w:val="-56"/>
                <w:szCs w:val="24"/>
              </w:rPr>
              <w:t xml:space="preserve"> </w:t>
            </w:r>
            <w:r w:rsidRPr="00756B57">
              <w:rPr>
                <w:szCs w:val="24"/>
              </w:rPr>
              <w:t>должностное</w:t>
            </w:r>
            <w:r w:rsidRPr="00756B57">
              <w:rPr>
                <w:spacing w:val="1"/>
                <w:szCs w:val="24"/>
              </w:rPr>
              <w:t xml:space="preserve"> </w:t>
            </w:r>
            <w:r w:rsidRPr="00756B57">
              <w:rPr>
                <w:szCs w:val="24"/>
              </w:rPr>
              <w:t>лицо</w:t>
            </w:r>
          </w:p>
        </w:tc>
      </w:tr>
      <w:tr w:rsidR="00756B57" w:rsidRPr="00756B57" w:rsidTr="00391F01">
        <w:trPr>
          <w:trHeight w:val="758"/>
          <w:jc w:val="center"/>
        </w:trPr>
        <w:tc>
          <w:tcPr>
            <w:tcW w:w="559" w:type="dxa"/>
            <w:vAlign w:val="center"/>
          </w:tcPr>
          <w:p w:rsidR="00756B57" w:rsidRPr="00756B57" w:rsidRDefault="00756B57" w:rsidP="00391F01">
            <w:pPr>
              <w:pStyle w:val="TableParagraph"/>
              <w:ind w:right="206"/>
              <w:rPr>
                <w:szCs w:val="24"/>
              </w:rPr>
            </w:pPr>
            <w:r w:rsidRPr="00756B57">
              <w:rPr>
                <w:szCs w:val="24"/>
              </w:rPr>
              <w:lastRenderedPageBreak/>
              <w:t>3</w:t>
            </w:r>
          </w:p>
        </w:tc>
        <w:tc>
          <w:tcPr>
            <w:tcW w:w="5318" w:type="dxa"/>
            <w:vAlign w:val="center"/>
          </w:tcPr>
          <w:p w:rsidR="00756B57" w:rsidRPr="00756B57" w:rsidRDefault="00756B57" w:rsidP="00391F01">
            <w:pPr>
              <w:pStyle w:val="TableParagraph"/>
              <w:spacing w:line="244" w:lineRule="auto"/>
              <w:ind w:left="156"/>
              <w:rPr>
                <w:szCs w:val="24"/>
              </w:rPr>
            </w:pPr>
            <w:r w:rsidRPr="00756B57">
              <w:rPr>
                <w:szCs w:val="24"/>
              </w:rPr>
              <w:t>Открывает</w:t>
            </w:r>
            <w:r w:rsidRPr="00756B57">
              <w:rPr>
                <w:spacing w:val="-9"/>
                <w:szCs w:val="24"/>
              </w:rPr>
              <w:t xml:space="preserve"> </w:t>
            </w:r>
            <w:r w:rsidRPr="00756B57">
              <w:rPr>
                <w:szCs w:val="24"/>
              </w:rPr>
              <w:t>входную</w:t>
            </w:r>
            <w:r w:rsidRPr="00756B57">
              <w:rPr>
                <w:spacing w:val="-6"/>
                <w:szCs w:val="24"/>
              </w:rPr>
              <w:t xml:space="preserve"> </w:t>
            </w:r>
            <w:r w:rsidRPr="00756B57">
              <w:rPr>
                <w:szCs w:val="24"/>
              </w:rPr>
              <w:t>и</w:t>
            </w:r>
            <w:r w:rsidRPr="00756B57">
              <w:rPr>
                <w:spacing w:val="-8"/>
                <w:szCs w:val="24"/>
              </w:rPr>
              <w:t xml:space="preserve"> </w:t>
            </w:r>
            <w:r w:rsidRPr="00756B57">
              <w:rPr>
                <w:szCs w:val="24"/>
              </w:rPr>
              <w:t>выходную</w:t>
            </w:r>
            <w:r w:rsidRPr="00756B57">
              <w:rPr>
                <w:spacing w:val="-6"/>
                <w:szCs w:val="24"/>
              </w:rPr>
              <w:t xml:space="preserve"> </w:t>
            </w:r>
            <w:r w:rsidRPr="00756B57">
              <w:rPr>
                <w:szCs w:val="24"/>
              </w:rPr>
              <w:t>ЗРА</w:t>
            </w:r>
            <w:r w:rsidRPr="00756B57">
              <w:rPr>
                <w:spacing w:val="-7"/>
                <w:szCs w:val="24"/>
              </w:rPr>
              <w:t xml:space="preserve"> </w:t>
            </w:r>
            <w:r w:rsidRPr="00756B57">
              <w:rPr>
                <w:szCs w:val="24"/>
              </w:rPr>
              <w:t>резервного сетевого</w:t>
            </w:r>
            <w:r w:rsidRPr="00756B57">
              <w:rPr>
                <w:spacing w:val="2"/>
                <w:szCs w:val="24"/>
              </w:rPr>
              <w:t xml:space="preserve"> </w:t>
            </w:r>
            <w:r w:rsidRPr="00756B57">
              <w:rPr>
                <w:szCs w:val="24"/>
              </w:rPr>
              <w:t>насоса;</w:t>
            </w:r>
          </w:p>
          <w:p w:rsidR="00756B57" w:rsidRPr="00756B57" w:rsidRDefault="00756B57" w:rsidP="00391F01">
            <w:pPr>
              <w:pStyle w:val="TableParagraph"/>
              <w:spacing w:line="230" w:lineRule="exact"/>
              <w:ind w:left="156"/>
              <w:rPr>
                <w:szCs w:val="24"/>
              </w:rPr>
            </w:pPr>
            <w:r w:rsidRPr="00756B57">
              <w:rPr>
                <w:szCs w:val="24"/>
              </w:rPr>
              <w:t>Запускает</w:t>
            </w:r>
            <w:r w:rsidRPr="00756B57">
              <w:rPr>
                <w:spacing w:val="-6"/>
                <w:szCs w:val="24"/>
              </w:rPr>
              <w:t xml:space="preserve"> </w:t>
            </w:r>
            <w:r w:rsidRPr="00756B57">
              <w:rPr>
                <w:szCs w:val="24"/>
              </w:rPr>
              <w:t>резервный</w:t>
            </w:r>
            <w:r w:rsidRPr="00756B57">
              <w:rPr>
                <w:spacing w:val="-7"/>
                <w:szCs w:val="24"/>
              </w:rPr>
              <w:t xml:space="preserve"> </w:t>
            </w:r>
            <w:r w:rsidRPr="00756B57">
              <w:rPr>
                <w:szCs w:val="24"/>
              </w:rPr>
              <w:t>сетевой</w:t>
            </w:r>
            <w:r w:rsidRPr="00756B57">
              <w:rPr>
                <w:spacing w:val="-7"/>
                <w:szCs w:val="24"/>
              </w:rPr>
              <w:t xml:space="preserve"> </w:t>
            </w:r>
            <w:r w:rsidRPr="00756B57">
              <w:rPr>
                <w:szCs w:val="24"/>
              </w:rPr>
              <w:t>насос</w:t>
            </w:r>
            <w:r w:rsidRPr="00756B57">
              <w:rPr>
                <w:spacing w:val="-7"/>
                <w:szCs w:val="24"/>
              </w:rPr>
              <w:t xml:space="preserve"> </w:t>
            </w:r>
            <w:r w:rsidRPr="00756B57">
              <w:rPr>
                <w:szCs w:val="24"/>
              </w:rPr>
              <w:t>в</w:t>
            </w:r>
            <w:r w:rsidRPr="00756B57">
              <w:rPr>
                <w:spacing w:val="-8"/>
                <w:szCs w:val="24"/>
              </w:rPr>
              <w:t xml:space="preserve"> </w:t>
            </w:r>
            <w:r w:rsidRPr="00756B57">
              <w:rPr>
                <w:szCs w:val="24"/>
              </w:rPr>
              <w:t>работу.</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ind w:right="138"/>
              <w:rPr>
                <w:szCs w:val="24"/>
              </w:rPr>
            </w:pPr>
            <w:r w:rsidRPr="00756B57">
              <w:rPr>
                <w:szCs w:val="24"/>
              </w:rPr>
              <w:t>Ответственное</w:t>
            </w:r>
          </w:p>
          <w:p w:rsidR="00756B57" w:rsidRPr="00756B57" w:rsidRDefault="00756B57" w:rsidP="00391F01">
            <w:pPr>
              <w:pStyle w:val="TableParagraph"/>
              <w:spacing w:line="250" w:lineRule="atLeast"/>
              <w:ind w:right="136"/>
              <w:rPr>
                <w:szCs w:val="24"/>
              </w:rPr>
            </w:pPr>
            <w:r w:rsidRPr="00756B57">
              <w:rPr>
                <w:spacing w:val="-1"/>
                <w:szCs w:val="24"/>
              </w:rPr>
              <w:t>должностное</w:t>
            </w:r>
            <w:r w:rsidRPr="00756B57">
              <w:rPr>
                <w:spacing w:val="-56"/>
                <w:szCs w:val="24"/>
              </w:rPr>
              <w:t xml:space="preserve"> </w:t>
            </w:r>
            <w:r w:rsidRPr="00756B57">
              <w:rPr>
                <w:szCs w:val="24"/>
              </w:rPr>
              <w:t>лицо</w:t>
            </w:r>
          </w:p>
        </w:tc>
      </w:tr>
      <w:tr w:rsidR="00756B57" w:rsidRPr="00756B57" w:rsidTr="00391F01">
        <w:trPr>
          <w:trHeight w:val="760"/>
          <w:jc w:val="center"/>
        </w:trPr>
        <w:tc>
          <w:tcPr>
            <w:tcW w:w="559" w:type="dxa"/>
            <w:vAlign w:val="center"/>
          </w:tcPr>
          <w:p w:rsidR="00756B57" w:rsidRPr="00756B57" w:rsidRDefault="00756B57" w:rsidP="00391F01">
            <w:pPr>
              <w:pStyle w:val="TableParagraph"/>
              <w:ind w:right="206"/>
              <w:rPr>
                <w:szCs w:val="24"/>
              </w:rPr>
            </w:pPr>
            <w:r w:rsidRPr="00756B57">
              <w:rPr>
                <w:szCs w:val="24"/>
              </w:rPr>
              <w:t>4</w:t>
            </w:r>
          </w:p>
        </w:tc>
        <w:tc>
          <w:tcPr>
            <w:tcW w:w="5318" w:type="dxa"/>
            <w:vAlign w:val="center"/>
          </w:tcPr>
          <w:p w:rsidR="00756B57" w:rsidRPr="00756B57" w:rsidRDefault="00756B57" w:rsidP="00391F01">
            <w:pPr>
              <w:pStyle w:val="TableParagraph"/>
              <w:spacing w:line="250" w:lineRule="atLeast"/>
              <w:ind w:left="156"/>
              <w:rPr>
                <w:szCs w:val="24"/>
              </w:rPr>
            </w:pPr>
            <w:r w:rsidRPr="00756B57">
              <w:rPr>
                <w:szCs w:val="24"/>
              </w:rPr>
              <w:t>После запуска резервного сетевого насоса</w:t>
            </w:r>
            <w:r w:rsidRPr="00756B57">
              <w:rPr>
                <w:spacing w:val="1"/>
                <w:szCs w:val="24"/>
              </w:rPr>
              <w:t xml:space="preserve"> </w:t>
            </w:r>
            <w:r w:rsidRPr="00756B57">
              <w:rPr>
                <w:spacing w:val="-1"/>
                <w:szCs w:val="24"/>
              </w:rPr>
              <w:t>оператор</w:t>
            </w:r>
            <w:r w:rsidRPr="00756B57">
              <w:rPr>
                <w:spacing w:val="-10"/>
                <w:szCs w:val="24"/>
              </w:rPr>
              <w:t xml:space="preserve"> </w:t>
            </w:r>
            <w:r w:rsidRPr="00756B57">
              <w:rPr>
                <w:spacing w:val="-1"/>
                <w:szCs w:val="24"/>
              </w:rPr>
              <w:t>котельной</w:t>
            </w:r>
            <w:r w:rsidRPr="00756B57">
              <w:rPr>
                <w:spacing w:val="-12"/>
                <w:szCs w:val="24"/>
              </w:rPr>
              <w:t xml:space="preserve"> </w:t>
            </w:r>
            <w:r w:rsidRPr="00756B57">
              <w:rPr>
                <w:spacing w:val="-1"/>
                <w:szCs w:val="24"/>
              </w:rPr>
              <w:t>производит</w:t>
            </w:r>
            <w:r w:rsidRPr="00756B57">
              <w:rPr>
                <w:spacing w:val="-9"/>
                <w:szCs w:val="24"/>
              </w:rPr>
              <w:t xml:space="preserve"> </w:t>
            </w:r>
            <w:r w:rsidRPr="00756B57">
              <w:rPr>
                <w:szCs w:val="24"/>
              </w:rPr>
              <w:t>розжиг</w:t>
            </w:r>
            <w:r w:rsidRPr="00756B57">
              <w:rPr>
                <w:spacing w:val="-8"/>
                <w:szCs w:val="24"/>
              </w:rPr>
              <w:t xml:space="preserve"> </w:t>
            </w:r>
            <w:r w:rsidRPr="00756B57">
              <w:rPr>
                <w:szCs w:val="24"/>
              </w:rPr>
              <w:t>котла</w:t>
            </w:r>
            <w:r w:rsidRPr="00756B57">
              <w:rPr>
                <w:spacing w:val="-56"/>
                <w:szCs w:val="24"/>
              </w:rPr>
              <w:t xml:space="preserve"> </w:t>
            </w:r>
            <w:r w:rsidRPr="00756B57">
              <w:rPr>
                <w:szCs w:val="24"/>
              </w:rPr>
              <w:t>согласно</w:t>
            </w:r>
            <w:r w:rsidRPr="00756B57">
              <w:rPr>
                <w:spacing w:val="-3"/>
                <w:szCs w:val="24"/>
              </w:rPr>
              <w:t xml:space="preserve"> </w:t>
            </w:r>
            <w:r w:rsidRPr="00756B57">
              <w:rPr>
                <w:szCs w:val="24"/>
              </w:rPr>
              <w:t>производственной</w:t>
            </w:r>
            <w:r w:rsidRPr="00756B57">
              <w:rPr>
                <w:spacing w:val="-2"/>
                <w:szCs w:val="24"/>
              </w:rPr>
              <w:t xml:space="preserve"> </w:t>
            </w:r>
            <w:r w:rsidRPr="00756B57">
              <w:rPr>
                <w:szCs w:val="24"/>
              </w:rPr>
              <w:t>инструкции</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50" w:lineRule="atLeast"/>
              <w:ind w:right="136"/>
              <w:rPr>
                <w:szCs w:val="24"/>
              </w:rPr>
            </w:pPr>
            <w:r w:rsidRPr="00756B57">
              <w:rPr>
                <w:szCs w:val="24"/>
              </w:rPr>
              <w:t>Ответственное</w:t>
            </w:r>
            <w:r w:rsidRPr="00756B57">
              <w:rPr>
                <w:spacing w:val="-55"/>
                <w:szCs w:val="24"/>
              </w:rPr>
              <w:t xml:space="preserve"> </w:t>
            </w:r>
            <w:r w:rsidRPr="00756B57">
              <w:rPr>
                <w:szCs w:val="24"/>
              </w:rPr>
              <w:t>должностное</w:t>
            </w:r>
            <w:r w:rsidRPr="00756B57">
              <w:rPr>
                <w:spacing w:val="1"/>
                <w:szCs w:val="24"/>
              </w:rPr>
              <w:t xml:space="preserve"> </w:t>
            </w:r>
            <w:r w:rsidRPr="00756B57">
              <w:rPr>
                <w:szCs w:val="24"/>
              </w:rPr>
              <w:t>лицо</w:t>
            </w:r>
          </w:p>
        </w:tc>
      </w:tr>
      <w:tr w:rsidR="00756B57" w:rsidRPr="00756B57" w:rsidTr="00391F01">
        <w:trPr>
          <w:trHeight w:val="758"/>
          <w:jc w:val="center"/>
        </w:trPr>
        <w:tc>
          <w:tcPr>
            <w:tcW w:w="559" w:type="dxa"/>
            <w:vAlign w:val="center"/>
          </w:tcPr>
          <w:p w:rsidR="00756B57" w:rsidRPr="00756B57" w:rsidRDefault="00756B57" w:rsidP="00391F01">
            <w:pPr>
              <w:pStyle w:val="TableParagraph"/>
              <w:ind w:right="206"/>
              <w:rPr>
                <w:szCs w:val="24"/>
              </w:rPr>
            </w:pPr>
            <w:r w:rsidRPr="00756B57">
              <w:rPr>
                <w:szCs w:val="24"/>
              </w:rPr>
              <w:t>5</w:t>
            </w:r>
          </w:p>
        </w:tc>
        <w:tc>
          <w:tcPr>
            <w:tcW w:w="5318" w:type="dxa"/>
            <w:vAlign w:val="center"/>
          </w:tcPr>
          <w:p w:rsidR="00756B57" w:rsidRPr="00756B57" w:rsidRDefault="00756B57" w:rsidP="00391F01">
            <w:pPr>
              <w:pStyle w:val="TableParagraph"/>
              <w:spacing w:line="242" w:lineRule="auto"/>
              <w:ind w:left="156"/>
              <w:rPr>
                <w:szCs w:val="24"/>
              </w:rPr>
            </w:pPr>
            <w:r w:rsidRPr="00756B57">
              <w:rPr>
                <w:szCs w:val="24"/>
              </w:rPr>
              <w:t>Докладывает</w:t>
            </w:r>
            <w:r w:rsidRPr="00756B57">
              <w:rPr>
                <w:spacing w:val="-11"/>
                <w:szCs w:val="24"/>
              </w:rPr>
              <w:t xml:space="preserve"> </w:t>
            </w:r>
            <w:r w:rsidRPr="00756B57">
              <w:rPr>
                <w:szCs w:val="24"/>
              </w:rPr>
              <w:t>ответственному</w:t>
            </w:r>
            <w:r w:rsidRPr="00756B57">
              <w:rPr>
                <w:spacing w:val="41"/>
                <w:szCs w:val="24"/>
              </w:rPr>
              <w:t xml:space="preserve"> </w:t>
            </w:r>
            <w:r w:rsidRPr="00756B57">
              <w:rPr>
                <w:szCs w:val="24"/>
              </w:rPr>
              <w:t>о</w:t>
            </w:r>
            <w:r w:rsidRPr="00756B57">
              <w:rPr>
                <w:spacing w:val="-11"/>
                <w:szCs w:val="24"/>
              </w:rPr>
              <w:t xml:space="preserve"> </w:t>
            </w:r>
            <w:r w:rsidRPr="00756B57">
              <w:rPr>
                <w:szCs w:val="24"/>
              </w:rPr>
              <w:t>переходе</w:t>
            </w:r>
            <w:r w:rsidRPr="00756B57">
              <w:rPr>
                <w:spacing w:val="-11"/>
                <w:szCs w:val="24"/>
              </w:rPr>
              <w:t xml:space="preserve"> </w:t>
            </w:r>
            <w:r w:rsidRPr="00756B57">
              <w:rPr>
                <w:szCs w:val="24"/>
              </w:rPr>
              <w:t>на</w:t>
            </w:r>
            <w:r w:rsidRPr="00756B57">
              <w:rPr>
                <w:spacing w:val="-55"/>
                <w:szCs w:val="24"/>
              </w:rPr>
              <w:t xml:space="preserve"> </w:t>
            </w:r>
            <w:r w:rsidRPr="00756B57">
              <w:rPr>
                <w:szCs w:val="24"/>
              </w:rPr>
              <w:t>резервный сетевой</w:t>
            </w:r>
            <w:r w:rsidRPr="00756B57">
              <w:rPr>
                <w:spacing w:val="1"/>
                <w:szCs w:val="24"/>
              </w:rPr>
              <w:t xml:space="preserve"> </w:t>
            </w:r>
            <w:r w:rsidRPr="00756B57">
              <w:rPr>
                <w:szCs w:val="24"/>
              </w:rPr>
              <w:t>насос</w:t>
            </w:r>
            <w:r w:rsidRPr="00756B57">
              <w:rPr>
                <w:spacing w:val="1"/>
                <w:szCs w:val="24"/>
              </w:rPr>
              <w:t xml:space="preserve"> </w:t>
            </w:r>
            <w:r w:rsidRPr="00756B57">
              <w:rPr>
                <w:szCs w:val="24"/>
              </w:rPr>
              <w:t>и восстановлении</w:t>
            </w:r>
            <w:r w:rsidRPr="00756B57">
              <w:rPr>
                <w:spacing w:val="-10"/>
                <w:szCs w:val="24"/>
              </w:rPr>
              <w:t xml:space="preserve"> </w:t>
            </w:r>
            <w:r w:rsidRPr="00756B57">
              <w:rPr>
                <w:szCs w:val="24"/>
              </w:rPr>
              <w:t>режима</w:t>
            </w:r>
            <w:r w:rsidRPr="00756B57">
              <w:rPr>
                <w:spacing w:val="-10"/>
                <w:szCs w:val="24"/>
              </w:rPr>
              <w:t xml:space="preserve"> </w:t>
            </w:r>
            <w:r w:rsidRPr="00756B57">
              <w:rPr>
                <w:szCs w:val="24"/>
              </w:rPr>
              <w:t>работы</w:t>
            </w:r>
            <w:r w:rsidRPr="00756B57">
              <w:rPr>
                <w:spacing w:val="-11"/>
                <w:szCs w:val="24"/>
              </w:rPr>
              <w:t xml:space="preserve"> </w:t>
            </w:r>
            <w:r w:rsidRPr="00756B57">
              <w:rPr>
                <w:szCs w:val="24"/>
              </w:rPr>
              <w:t>котельной</w:t>
            </w:r>
          </w:p>
        </w:tc>
        <w:tc>
          <w:tcPr>
            <w:tcW w:w="2004" w:type="dxa"/>
            <w:vAlign w:val="center"/>
          </w:tcPr>
          <w:p w:rsidR="00756B57" w:rsidRPr="00756B57" w:rsidRDefault="00756B57" w:rsidP="00391F01">
            <w:pPr>
              <w:pStyle w:val="TableParagraph"/>
              <w:ind w:right="225"/>
              <w:rPr>
                <w:szCs w:val="24"/>
              </w:rPr>
            </w:pPr>
            <w:r w:rsidRPr="00756B57">
              <w:rPr>
                <w:szCs w:val="24"/>
              </w:rPr>
              <w:t>Котельная</w:t>
            </w:r>
          </w:p>
        </w:tc>
        <w:tc>
          <w:tcPr>
            <w:tcW w:w="2081" w:type="dxa"/>
            <w:vAlign w:val="center"/>
          </w:tcPr>
          <w:p w:rsidR="00756B57" w:rsidRPr="00756B57" w:rsidRDefault="00756B57" w:rsidP="00391F01">
            <w:pPr>
              <w:pStyle w:val="TableParagraph"/>
              <w:spacing w:line="242" w:lineRule="auto"/>
              <w:ind w:right="133"/>
              <w:rPr>
                <w:szCs w:val="24"/>
              </w:rPr>
            </w:pPr>
            <w:r w:rsidRPr="00756B57">
              <w:rPr>
                <w:szCs w:val="24"/>
              </w:rPr>
              <w:t>Ответственное</w:t>
            </w:r>
            <w:r w:rsidRPr="00756B57">
              <w:rPr>
                <w:spacing w:val="-56"/>
                <w:szCs w:val="24"/>
              </w:rPr>
              <w:t xml:space="preserve"> </w:t>
            </w:r>
            <w:r w:rsidRPr="00756B57">
              <w:rPr>
                <w:szCs w:val="24"/>
              </w:rPr>
              <w:t>должностное</w:t>
            </w:r>
          </w:p>
          <w:p w:rsidR="00756B57" w:rsidRPr="00756B57" w:rsidRDefault="00756B57" w:rsidP="00391F01">
            <w:pPr>
              <w:pStyle w:val="TableParagraph"/>
              <w:spacing w:line="231" w:lineRule="exact"/>
              <w:ind w:right="136"/>
              <w:rPr>
                <w:szCs w:val="24"/>
              </w:rPr>
            </w:pPr>
            <w:r w:rsidRPr="00756B57">
              <w:rPr>
                <w:szCs w:val="24"/>
              </w:rPr>
              <w:t>лицо</w:t>
            </w:r>
          </w:p>
        </w:tc>
      </w:tr>
    </w:tbl>
    <w:p w:rsidR="00756B57" w:rsidRPr="00D742D9" w:rsidRDefault="00756B57" w:rsidP="00756B57">
      <w:pPr>
        <w:pStyle w:val="a3"/>
        <w:spacing w:before="164"/>
        <w:ind w:right="-1" w:firstLine="567"/>
        <w:jc w:val="both"/>
        <w:rPr>
          <w:b/>
          <w:sz w:val="24"/>
          <w:szCs w:val="24"/>
        </w:rPr>
      </w:pPr>
      <w:r w:rsidRPr="00D742D9">
        <w:rPr>
          <w:b/>
          <w:sz w:val="24"/>
          <w:szCs w:val="24"/>
        </w:rPr>
        <w:t>Таблица</w:t>
      </w:r>
      <w:r>
        <w:rPr>
          <w:b/>
          <w:spacing w:val="-6"/>
          <w:sz w:val="24"/>
          <w:szCs w:val="24"/>
        </w:rPr>
        <w:t xml:space="preserve"> </w:t>
      </w:r>
      <w:r w:rsidRPr="00D742D9">
        <w:rPr>
          <w:b/>
          <w:spacing w:val="-6"/>
          <w:sz w:val="24"/>
          <w:szCs w:val="24"/>
        </w:rPr>
        <w:t>11.</w:t>
      </w:r>
      <w:r>
        <w:rPr>
          <w:b/>
          <w:spacing w:val="-6"/>
          <w:sz w:val="24"/>
          <w:szCs w:val="24"/>
        </w:rPr>
        <w:t>3</w:t>
      </w:r>
      <w:r w:rsidRPr="00D742D9">
        <w:rPr>
          <w:b/>
          <w:spacing w:val="-6"/>
          <w:sz w:val="24"/>
          <w:szCs w:val="24"/>
        </w:rPr>
        <w:t>.</w:t>
      </w:r>
      <w:r>
        <w:rPr>
          <w:b/>
          <w:spacing w:val="-6"/>
          <w:sz w:val="24"/>
          <w:szCs w:val="24"/>
        </w:rPr>
        <w:t>3</w:t>
      </w:r>
      <w:r w:rsidRPr="00D742D9">
        <w:rPr>
          <w:b/>
          <w:spacing w:val="-6"/>
          <w:sz w:val="24"/>
          <w:szCs w:val="24"/>
        </w:rPr>
        <w:t xml:space="preserve"> </w:t>
      </w:r>
      <w:r w:rsidRPr="00D742D9">
        <w:rPr>
          <w:b/>
          <w:sz w:val="24"/>
          <w:szCs w:val="24"/>
        </w:rPr>
        <w:t>План</w:t>
      </w:r>
      <w:r w:rsidRPr="00D742D9">
        <w:rPr>
          <w:b/>
          <w:spacing w:val="-5"/>
          <w:sz w:val="24"/>
          <w:szCs w:val="24"/>
        </w:rPr>
        <w:t xml:space="preserve"> </w:t>
      </w:r>
      <w:r w:rsidRPr="00D742D9">
        <w:rPr>
          <w:b/>
          <w:sz w:val="24"/>
          <w:szCs w:val="24"/>
        </w:rPr>
        <w:t>действий</w:t>
      </w:r>
      <w:r w:rsidRPr="00D742D9">
        <w:rPr>
          <w:b/>
          <w:spacing w:val="-4"/>
          <w:sz w:val="24"/>
          <w:szCs w:val="24"/>
        </w:rPr>
        <w:t xml:space="preserve"> </w:t>
      </w:r>
      <w:r w:rsidRPr="00D742D9">
        <w:rPr>
          <w:b/>
          <w:sz w:val="24"/>
          <w:szCs w:val="24"/>
        </w:rPr>
        <w:t>при</w:t>
      </w:r>
      <w:r w:rsidRPr="00D742D9">
        <w:rPr>
          <w:b/>
          <w:spacing w:val="-4"/>
          <w:sz w:val="24"/>
          <w:szCs w:val="24"/>
        </w:rPr>
        <w:t xml:space="preserve"> </w:t>
      </w:r>
      <w:r w:rsidRPr="00D742D9">
        <w:rPr>
          <w:b/>
          <w:sz w:val="24"/>
          <w:szCs w:val="24"/>
        </w:rPr>
        <w:t>технологическом</w:t>
      </w:r>
      <w:r w:rsidRPr="00D742D9">
        <w:rPr>
          <w:b/>
          <w:spacing w:val="-4"/>
          <w:sz w:val="24"/>
          <w:szCs w:val="24"/>
        </w:rPr>
        <w:t xml:space="preserve"> </w:t>
      </w:r>
      <w:r w:rsidRPr="00D742D9">
        <w:rPr>
          <w:b/>
          <w:sz w:val="24"/>
          <w:szCs w:val="24"/>
        </w:rPr>
        <w:t>нарушении</w:t>
      </w:r>
      <w:r w:rsidRPr="00D742D9">
        <w:rPr>
          <w:b/>
          <w:spacing w:val="-5"/>
          <w:sz w:val="24"/>
          <w:szCs w:val="24"/>
        </w:rPr>
        <w:t xml:space="preserve"> </w:t>
      </w:r>
      <w:r w:rsidRPr="00D742D9">
        <w:rPr>
          <w:b/>
          <w:sz w:val="24"/>
          <w:szCs w:val="24"/>
        </w:rPr>
        <w:t>(аварии,</w:t>
      </w:r>
      <w:r w:rsidRPr="00D742D9">
        <w:rPr>
          <w:b/>
          <w:spacing w:val="-55"/>
          <w:sz w:val="24"/>
          <w:szCs w:val="24"/>
        </w:rPr>
        <w:t xml:space="preserve"> </w:t>
      </w:r>
      <w:r w:rsidRPr="00D742D9">
        <w:rPr>
          <w:b/>
          <w:sz w:val="24"/>
          <w:szCs w:val="24"/>
        </w:rPr>
        <w:t>повреждении)</w:t>
      </w:r>
      <w:r w:rsidRPr="00D742D9">
        <w:rPr>
          <w:b/>
          <w:spacing w:val="1"/>
          <w:sz w:val="24"/>
          <w:szCs w:val="24"/>
        </w:rPr>
        <w:t xml:space="preserve"> </w:t>
      </w:r>
      <w:r w:rsidRPr="00D742D9">
        <w:rPr>
          <w:b/>
          <w:sz w:val="24"/>
          <w:szCs w:val="24"/>
        </w:rPr>
        <w:t>на магистральных теплотрассах.</w:t>
      </w:r>
    </w:p>
    <w:tbl>
      <w:tblPr>
        <w:tblStyle w:val="TableNormal"/>
        <w:tblW w:w="1042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846"/>
        <w:gridCol w:w="5928"/>
        <w:gridCol w:w="1984"/>
        <w:gridCol w:w="1666"/>
      </w:tblGrid>
      <w:tr w:rsidR="00756B57" w:rsidRPr="00756B57" w:rsidTr="00756B57">
        <w:trPr>
          <w:trHeight w:val="120"/>
          <w:tblHeader/>
          <w:jc w:val="center"/>
        </w:trPr>
        <w:tc>
          <w:tcPr>
            <w:tcW w:w="846" w:type="dxa"/>
            <w:vAlign w:val="center"/>
          </w:tcPr>
          <w:p w:rsidR="00756B57" w:rsidRPr="00756B57" w:rsidRDefault="00756B57" w:rsidP="00391F01">
            <w:pPr>
              <w:pStyle w:val="TableParagraph"/>
              <w:ind w:left="245" w:right="241"/>
              <w:jc w:val="both"/>
            </w:pPr>
            <w:r w:rsidRPr="00756B57">
              <w:t>№</w:t>
            </w:r>
            <w:r w:rsidRPr="00756B57">
              <w:rPr>
                <w:spacing w:val="7"/>
              </w:rPr>
              <w:t xml:space="preserve"> </w:t>
            </w:r>
            <w:r w:rsidRPr="00756B57">
              <w:t>п/п</w:t>
            </w:r>
          </w:p>
        </w:tc>
        <w:tc>
          <w:tcPr>
            <w:tcW w:w="5928" w:type="dxa"/>
            <w:vAlign w:val="center"/>
          </w:tcPr>
          <w:p w:rsidR="00756B57" w:rsidRPr="00756B57" w:rsidRDefault="00756B57" w:rsidP="00391F01">
            <w:pPr>
              <w:pStyle w:val="TableParagraph"/>
              <w:ind w:left="-3"/>
            </w:pPr>
            <w:r w:rsidRPr="00756B57">
              <w:t>Порядок</w:t>
            </w:r>
            <w:r w:rsidRPr="00756B57">
              <w:rPr>
                <w:spacing w:val="-8"/>
              </w:rPr>
              <w:t xml:space="preserve"> </w:t>
            </w:r>
            <w:r w:rsidRPr="00756B57">
              <w:t>действий</w:t>
            </w:r>
          </w:p>
        </w:tc>
        <w:tc>
          <w:tcPr>
            <w:tcW w:w="1984" w:type="dxa"/>
            <w:vAlign w:val="center"/>
          </w:tcPr>
          <w:p w:rsidR="00756B57" w:rsidRPr="00756B57" w:rsidRDefault="00756B57" w:rsidP="00756B57">
            <w:pPr>
              <w:pStyle w:val="TableParagraph"/>
              <w:ind w:left="142" w:right="24"/>
            </w:pPr>
            <w:r w:rsidRPr="00756B57">
              <w:t>Ответственный</w:t>
            </w:r>
          </w:p>
        </w:tc>
        <w:tc>
          <w:tcPr>
            <w:tcW w:w="1666" w:type="dxa"/>
            <w:vAlign w:val="center"/>
          </w:tcPr>
          <w:p w:rsidR="00756B57" w:rsidRPr="00756B57" w:rsidRDefault="00756B57" w:rsidP="00391F01">
            <w:pPr>
              <w:pStyle w:val="TableParagraph"/>
              <w:ind w:left="283"/>
              <w:jc w:val="both"/>
            </w:pPr>
            <w:r w:rsidRPr="00756B57">
              <w:t>Примечание</w:t>
            </w:r>
          </w:p>
        </w:tc>
      </w:tr>
      <w:tr w:rsidR="00756B57" w:rsidRPr="00756B57" w:rsidTr="00756B57">
        <w:trPr>
          <w:trHeight w:val="170"/>
          <w:jc w:val="center"/>
        </w:trPr>
        <w:tc>
          <w:tcPr>
            <w:tcW w:w="846" w:type="dxa"/>
            <w:vAlign w:val="center"/>
          </w:tcPr>
          <w:p w:rsidR="00756B57" w:rsidRPr="00756B57" w:rsidRDefault="00756B57" w:rsidP="00391F01">
            <w:pPr>
              <w:pStyle w:val="TableParagraph"/>
              <w:spacing w:before="3"/>
              <w:ind w:left="3"/>
            </w:pPr>
            <w:r w:rsidRPr="00756B57">
              <w:t>1</w:t>
            </w:r>
          </w:p>
        </w:tc>
        <w:tc>
          <w:tcPr>
            <w:tcW w:w="5928" w:type="dxa"/>
            <w:vAlign w:val="center"/>
          </w:tcPr>
          <w:p w:rsidR="00756B57" w:rsidRPr="00756B57" w:rsidRDefault="00756B57" w:rsidP="00756B57">
            <w:pPr>
              <w:pStyle w:val="TableParagraph"/>
              <w:jc w:val="left"/>
            </w:pPr>
            <w:r w:rsidRPr="00756B57">
              <w:rPr>
                <w:spacing w:val="-1"/>
              </w:rPr>
              <w:t>Поиск</w:t>
            </w:r>
            <w:r w:rsidRPr="00756B57">
              <w:rPr>
                <w:spacing w:val="-10"/>
              </w:rPr>
              <w:t xml:space="preserve"> </w:t>
            </w:r>
            <w:r w:rsidRPr="00756B57">
              <w:rPr>
                <w:spacing w:val="-1"/>
              </w:rPr>
              <w:t>места</w:t>
            </w:r>
            <w:r w:rsidRPr="00756B57">
              <w:rPr>
                <w:spacing w:val="-12"/>
              </w:rPr>
              <w:t xml:space="preserve"> </w:t>
            </w:r>
            <w:r w:rsidRPr="00756B57">
              <w:rPr>
                <w:spacing w:val="-1"/>
              </w:rPr>
              <w:t>повреждения.</w:t>
            </w:r>
            <w:r w:rsidRPr="00756B57">
              <w:rPr>
                <w:spacing w:val="-10"/>
              </w:rPr>
              <w:t xml:space="preserve"> </w:t>
            </w:r>
            <w:r w:rsidRPr="00756B57">
              <w:t>Демонтаж плит перекрытия,</w:t>
            </w:r>
            <w:r w:rsidRPr="00756B57">
              <w:rPr>
                <w:spacing w:val="1"/>
              </w:rPr>
              <w:t xml:space="preserve"> </w:t>
            </w:r>
            <w:r w:rsidRPr="00756B57">
              <w:t>лотков</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699"/>
          <w:jc w:val="center"/>
        </w:trPr>
        <w:tc>
          <w:tcPr>
            <w:tcW w:w="846" w:type="dxa"/>
            <w:vAlign w:val="center"/>
          </w:tcPr>
          <w:p w:rsidR="00756B57" w:rsidRPr="00756B57" w:rsidRDefault="00756B57" w:rsidP="00391F01">
            <w:pPr>
              <w:pStyle w:val="TableParagraph"/>
              <w:ind w:left="3"/>
            </w:pPr>
            <w:r w:rsidRPr="00756B57">
              <w:t>2</w:t>
            </w:r>
          </w:p>
        </w:tc>
        <w:tc>
          <w:tcPr>
            <w:tcW w:w="5928" w:type="dxa"/>
            <w:vAlign w:val="center"/>
          </w:tcPr>
          <w:p w:rsidR="00756B57" w:rsidRPr="00756B57" w:rsidRDefault="00756B57" w:rsidP="00756B57">
            <w:pPr>
              <w:pStyle w:val="TableParagraph"/>
              <w:jc w:val="left"/>
            </w:pPr>
            <w:r w:rsidRPr="00756B57">
              <w:t>Отключение</w:t>
            </w:r>
            <w:r w:rsidRPr="00756B57">
              <w:rPr>
                <w:spacing w:val="11"/>
              </w:rPr>
              <w:t xml:space="preserve"> </w:t>
            </w:r>
            <w:r w:rsidRPr="00756B57">
              <w:t>теплоснабжения</w:t>
            </w:r>
            <w:r w:rsidRPr="00756B57">
              <w:rPr>
                <w:spacing w:val="12"/>
              </w:rPr>
              <w:t xml:space="preserve"> </w:t>
            </w:r>
            <w:r w:rsidRPr="00756B57">
              <w:t>–</w:t>
            </w:r>
            <w:r w:rsidRPr="00756B57">
              <w:rPr>
                <w:spacing w:val="-56"/>
              </w:rPr>
              <w:t xml:space="preserve">     </w:t>
            </w:r>
            <w:r w:rsidRPr="00756B57">
              <w:rPr>
                <w:w w:val="105"/>
              </w:rPr>
              <w:t>перекрытие задвижек на</w:t>
            </w:r>
            <w:r w:rsidRPr="00756B57">
              <w:rPr>
                <w:spacing w:val="1"/>
                <w:w w:val="105"/>
              </w:rPr>
              <w:t xml:space="preserve"> </w:t>
            </w:r>
            <w:r w:rsidRPr="00756B57">
              <w:t>магистральном</w:t>
            </w:r>
            <w:r w:rsidRPr="00756B57">
              <w:rPr>
                <w:spacing w:val="-12"/>
              </w:rPr>
              <w:t xml:space="preserve"> </w:t>
            </w:r>
            <w:r w:rsidRPr="00756B57">
              <w:t>трубопроводе</w:t>
            </w:r>
            <w:r w:rsidRPr="00756B57">
              <w:rPr>
                <w:spacing w:val="-10"/>
              </w:rPr>
              <w:t xml:space="preserve"> </w:t>
            </w:r>
            <w:r w:rsidRPr="00756B57">
              <w:t>и</w:t>
            </w:r>
            <w:r w:rsidRPr="00756B57">
              <w:rPr>
                <w:spacing w:val="-56"/>
              </w:rPr>
              <w:t xml:space="preserve"> </w:t>
            </w:r>
            <w:r w:rsidRPr="00756B57">
              <w:rPr>
                <w:w w:val="105"/>
              </w:rPr>
              <w:t>задвижек</w:t>
            </w:r>
            <w:r w:rsidRPr="00756B57">
              <w:rPr>
                <w:spacing w:val="-6"/>
                <w:w w:val="105"/>
              </w:rPr>
              <w:t xml:space="preserve"> </w:t>
            </w:r>
            <w:r w:rsidRPr="00756B57">
              <w:rPr>
                <w:w w:val="105"/>
              </w:rPr>
              <w:t>на</w:t>
            </w:r>
            <w:r w:rsidRPr="00756B57">
              <w:t xml:space="preserve"> ответвлениях</w:t>
            </w:r>
            <w:r w:rsidRPr="00756B57">
              <w:rPr>
                <w:spacing w:val="-5"/>
              </w:rPr>
              <w:t xml:space="preserve"> </w:t>
            </w:r>
            <w:r w:rsidRPr="00756B57">
              <w:t>от</w:t>
            </w:r>
            <w:r w:rsidRPr="00756B57">
              <w:rPr>
                <w:spacing w:val="-2"/>
              </w:rPr>
              <w:t xml:space="preserve"> </w:t>
            </w:r>
            <w:r w:rsidRPr="00756B57">
              <w:t>магистрали</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144"/>
          <w:jc w:val="center"/>
        </w:trPr>
        <w:tc>
          <w:tcPr>
            <w:tcW w:w="846" w:type="dxa"/>
            <w:vAlign w:val="center"/>
          </w:tcPr>
          <w:p w:rsidR="00756B57" w:rsidRPr="00756B57" w:rsidRDefault="00756B57" w:rsidP="00391F01">
            <w:pPr>
              <w:pStyle w:val="TableParagraph"/>
              <w:ind w:left="3"/>
            </w:pPr>
            <w:r w:rsidRPr="00756B57">
              <w:t>3</w:t>
            </w:r>
          </w:p>
        </w:tc>
        <w:tc>
          <w:tcPr>
            <w:tcW w:w="5928" w:type="dxa"/>
            <w:vAlign w:val="center"/>
          </w:tcPr>
          <w:p w:rsidR="00756B57" w:rsidRPr="00756B57" w:rsidRDefault="00756B57" w:rsidP="00756B57">
            <w:pPr>
              <w:pStyle w:val="TableParagraph"/>
              <w:jc w:val="left"/>
              <w:rPr>
                <w:w w:val="105"/>
              </w:rPr>
            </w:pPr>
            <w:r w:rsidRPr="00756B57">
              <w:rPr>
                <w:spacing w:val="-1"/>
              </w:rPr>
              <w:t>Демонтаж</w:t>
            </w:r>
            <w:r w:rsidRPr="00756B57">
              <w:rPr>
                <w:spacing w:val="-13"/>
              </w:rPr>
              <w:t xml:space="preserve"> </w:t>
            </w:r>
            <w:r w:rsidRPr="00756B57">
              <w:rPr>
                <w:spacing w:val="-1"/>
              </w:rPr>
              <w:t>изоляции</w:t>
            </w:r>
            <w:r w:rsidRPr="00756B57">
              <w:rPr>
                <w:spacing w:val="-12"/>
              </w:rPr>
              <w:t xml:space="preserve"> </w:t>
            </w:r>
            <w:r w:rsidRPr="00756B57">
              <w:rPr>
                <w:spacing w:val="-1"/>
              </w:rPr>
              <w:t>поврежден</w:t>
            </w:r>
            <w:r w:rsidRPr="00756B57">
              <w:rPr>
                <w:w w:val="105"/>
              </w:rPr>
              <w:t>ного</w:t>
            </w:r>
            <w:r w:rsidRPr="00756B57">
              <w:rPr>
                <w:spacing w:val="-11"/>
                <w:w w:val="105"/>
              </w:rPr>
              <w:t xml:space="preserve"> </w:t>
            </w:r>
            <w:r w:rsidRPr="00756B57">
              <w:rPr>
                <w:w w:val="105"/>
              </w:rPr>
              <w:t>участка</w:t>
            </w:r>
            <w:r w:rsidRPr="00756B57">
              <w:rPr>
                <w:spacing w:val="-10"/>
                <w:w w:val="105"/>
              </w:rPr>
              <w:t xml:space="preserve"> </w:t>
            </w:r>
            <w:r w:rsidRPr="00756B57">
              <w:rPr>
                <w:w w:val="105"/>
              </w:rPr>
              <w:t>–</w:t>
            </w:r>
            <w:r w:rsidRPr="00756B57">
              <w:rPr>
                <w:spacing w:val="-10"/>
                <w:w w:val="105"/>
              </w:rPr>
              <w:t xml:space="preserve"> </w:t>
            </w:r>
            <w:r w:rsidRPr="00756B57">
              <w:rPr>
                <w:w w:val="105"/>
              </w:rPr>
              <w:t>3</w:t>
            </w:r>
            <w:r w:rsidRPr="00756B57">
              <w:rPr>
                <w:spacing w:val="-11"/>
                <w:w w:val="105"/>
              </w:rPr>
              <w:t xml:space="preserve"> </w:t>
            </w:r>
            <w:r w:rsidRPr="00756B57">
              <w:rPr>
                <w:w w:val="105"/>
              </w:rPr>
              <w:t>м</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77"/>
          <w:jc w:val="center"/>
        </w:trPr>
        <w:tc>
          <w:tcPr>
            <w:tcW w:w="846" w:type="dxa"/>
            <w:vAlign w:val="center"/>
          </w:tcPr>
          <w:p w:rsidR="00756B57" w:rsidRPr="00756B57" w:rsidRDefault="00756B57" w:rsidP="00391F01">
            <w:pPr>
              <w:pStyle w:val="TableParagraph"/>
              <w:ind w:left="3"/>
            </w:pPr>
            <w:r w:rsidRPr="00756B57">
              <w:t>4</w:t>
            </w:r>
          </w:p>
        </w:tc>
        <w:tc>
          <w:tcPr>
            <w:tcW w:w="5928" w:type="dxa"/>
            <w:vAlign w:val="center"/>
          </w:tcPr>
          <w:p w:rsidR="00756B57" w:rsidRPr="00756B57" w:rsidRDefault="00756B57" w:rsidP="00756B57">
            <w:pPr>
              <w:pStyle w:val="TableParagraph"/>
              <w:jc w:val="left"/>
            </w:pPr>
            <w:r w:rsidRPr="00756B57">
              <w:rPr>
                <w:spacing w:val="-1"/>
              </w:rPr>
              <w:t>Снятие</w:t>
            </w:r>
            <w:r w:rsidRPr="00756B57">
              <w:rPr>
                <w:spacing w:val="-12"/>
              </w:rPr>
              <w:t xml:space="preserve"> </w:t>
            </w:r>
            <w:r w:rsidRPr="00756B57">
              <w:rPr>
                <w:spacing w:val="-1"/>
              </w:rPr>
              <w:t>заглушек</w:t>
            </w:r>
            <w:r w:rsidRPr="00756B57">
              <w:rPr>
                <w:spacing w:val="-12"/>
              </w:rPr>
              <w:t xml:space="preserve"> </w:t>
            </w:r>
            <w:r w:rsidRPr="00756B57">
              <w:rPr>
                <w:spacing w:val="-1"/>
              </w:rPr>
              <w:t>спускников</w:t>
            </w:r>
            <w:r w:rsidRPr="00756B57">
              <w:rPr>
                <w:spacing w:val="-9"/>
              </w:rPr>
              <w:t xml:space="preserve"> </w:t>
            </w:r>
            <w:r w:rsidRPr="00756B57">
              <w:t>–</w:t>
            </w:r>
            <w:r w:rsidRPr="00756B57">
              <w:rPr>
                <w:spacing w:val="-55"/>
              </w:rPr>
              <w:t xml:space="preserve">        и                  с         </w:t>
            </w:r>
            <w:r w:rsidRPr="00756B57">
              <w:t>лив</w:t>
            </w:r>
            <w:r w:rsidRPr="00756B57">
              <w:rPr>
                <w:spacing w:val="2"/>
              </w:rPr>
              <w:t xml:space="preserve"> </w:t>
            </w:r>
            <w:r w:rsidRPr="00756B57">
              <w:t>теплоносителя</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756B57">
        <w:trPr>
          <w:trHeight w:val="85"/>
          <w:jc w:val="center"/>
        </w:trPr>
        <w:tc>
          <w:tcPr>
            <w:tcW w:w="846" w:type="dxa"/>
            <w:vAlign w:val="center"/>
          </w:tcPr>
          <w:p w:rsidR="00756B57" w:rsidRPr="00756B57" w:rsidRDefault="00756B57" w:rsidP="00391F01">
            <w:pPr>
              <w:pStyle w:val="TableParagraph"/>
              <w:ind w:left="3"/>
            </w:pPr>
            <w:r w:rsidRPr="00756B57">
              <w:t>5</w:t>
            </w:r>
          </w:p>
        </w:tc>
        <w:tc>
          <w:tcPr>
            <w:tcW w:w="5928" w:type="dxa"/>
            <w:vAlign w:val="center"/>
          </w:tcPr>
          <w:p w:rsidR="00756B57" w:rsidRPr="00756B57" w:rsidRDefault="00756B57" w:rsidP="00756B57">
            <w:pPr>
              <w:pStyle w:val="TableParagraph"/>
              <w:jc w:val="left"/>
            </w:pPr>
            <w:r w:rsidRPr="00756B57">
              <w:t>Подготовка</w:t>
            </w:r>
            <w:r w:rsidRPr="00756B57">
              <w:rPr>
                <w:spacing w:val="-10"/>
              </w:rPr>
              <w:t xml:space="preserve"> </w:t>
            </w:r>
            <w:r w:rsidRPr="00756B57">
              <w:t>к</w:t>
            </w:r>
            <w:r w:rsidRPr="00756B57">
              <w:rPr>
                <w:spacing w:val="-11"/>
              </w:rPr>
              <w:t xml:space="preserve"> </w:t>
            </w:r>
            <w:r w:rsidRPr="00756B57">
              <w:t>сварочным</w:t>
            </w:r>
            <w:r w:rsidRPr="00756B57">
              <w:rPr>
                <w:spacing w:val="-9"/>
              </w:rPr>
              <w:t xml:space="preserve"> </w:t>
            </w:r>
            <w:r w:rsidRPr="00756B57">
              <w:t>работам,</w:t>
            </w:r>
            <w:r w:rsidRPr="00756B57">
              <w:rPr>
                <w:spacing w:val="-3"/>
              </w:rPr>
              <w:t xml:space="preserve"> </w:t>
            </w:r>
            <w:r w:rsidRPr="00756B57">
              <w:t>операция</w:t>
            </w:r>
            <w:r w:rsidRPr="00756B57">
              <w:rPr>
                <w:spacing w:val="-5"/>
              </w:rPr>
              <w:t xml:space="preserve"> </w:t>
            </w:r>
            <w:r w:rsidRPr="00756B57">
              <w:t>на</w:t>
            </w:r>
            <w:r w:rsidRPr="00756B57">
              <w:rPr>
                <w:spacing w:val="-5"/>
              </w:rPr>
              <w:t xml:space="preserve"> </w:t>
            </w:r>
            <w:r w:rsidRPr="00756B57">
              <w:t>трубе,</w:t>
            </w:r>
            <w:r w:rsidRPr="00756B57">
              <w:rPr>
                <w:spacing w:val="-56"/>
              </w:rPr>
              <w:t xml:space="preserve"> </w:t>
            </w:r>
            <w:r w:rsidRPr="00756B57">
              <w:t>откачка</w:t>
            </w:r>
            <w:r w:rsidRPr="00756B57">
              <w:rPr>
                <w:spacing w:val="-4"/>
              </w:rPr>
              <w:t xml:space="preserve"> </w:t>
            </w:r>
            <w:r w:rsidRPr="00756B57">
              <w:t>воды</w:t>
            </w:r>
            <w:r w:rsidRPr="00756B57">
              <w:rPr>
                <w:spacing w:val="-3"/>
              </w:rPr>
              <w:t xml:space="preserve"> </w:t>
            </w:r>
            <w:r w:rsidRPr="00756B57">
              <w:t>из</w:t>
            </w:r>
            <w:r w:rsidRPr="00756B57">
              <w:rPr>
                <w:spacing w:val="-3"/>
              </w:rPr>
              <w:t xml:space="preserve"> </w:t>
            </w:r>
            <w:r w:rsidRPr="00756B57">
              <w:t>труб</w:t>
            </w:r>
          </w:p>
        </w:tc>
        <w:tc>
          <w:tcPr>
            <w:tcW w:w="1984" w:type="dxa"/>
            <w:vAlign w:val="center"/>
          </w:tcPr>
          <w:p w:rsidR="00756B57" w:rsidRPr="00756B57" w:rsidRDefault="00756B57" w:rsidP="00391F01">
            <w:pPr>
              <w:pStyle w:val="TableParagraph"/>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210"/>
          <w:jc w:val="center"/>
        </w:trPr>
        <w:tc>
          <w:tcPr>
            <w:tcW w:w="846" w:type="dxa"/>
            <w:vAlign w:val="center"/>
          </w:tcPr>
          <w:p w:rsidR="00756B57" w:rsidRPr="00756B57" w:rsidRDefault="00756B57" w:rsidP="00391F01">
            <w:pPr>
              <w:pStyle w:val="TableParagraph"/>
              <w:spacing w:before="3"/>
              <w:ind w:left="3"/>
            </w:pPr>
            <w:r w:rsidRPr="00756B57">
              <w:t>6</w:t>
            </w:r>
          </w:p>
        </w:tc>
        <w:tc>
          <w:tcPr>
            <w:tcW w:w="5928" w:type="dxa"/>
            <w:vAlign w:val="center"/>
          </w:tcPr>
          <w:p w:rsidR="00756B57" w:rsidRPr="00756B57" w:rsidRDefault="00756B57" w:rsidP="00756B57">
            <w:pPr>
              <w:pStyle w:val="TableParagraph"/>
              <w:jc w:val="left"/>
            </w:pPr>
            <w:r w:rsidRPr="00756B57">
              <w:t>Сварочные работы, устранение</w:t>
            </w:r>
            <w:r w:rsidRPr="00756B57">
              <w:rPr>
                <w:spacing w:val="-56"/>
              </w:rPr>
              <w:t xml:space="preserve">             </w:t>
            </w:r>
            <w:r w:rsidRPr="00756B57">
              <w:t>течи</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259"/>
          <w:jc w:val="center"/>
        </w:trPr>
        <w:tc>
          <w:tcPr>
            <w:tcW w:w="846" w:type="dxa"/>
            <w:vAlign w:val="center"/>
          </w:tcPr>
          <w:p w:rsidR="00756B57" w:rsidRPr="00756B57" w:rsidRDefault="00756B57" w:rsidP="00391F01">
            <w:pPr>
              <w:pStyle w:val="TableParagraph"/>
              <w:spacing w:before="3"/>
              <w:ind w:left="3"/>
            </w:pPr>
            <w:r w:rsidRPr="00756B57">
              <w:t>7</w:t>
            </w:r>
          </w:p>
        </w:tc>
        <w:tc>
          <w:tcPr>
            <w:tcW w:w="5928" w:type="dxa"/>
            <w:vAlign w:val="center"/>
          </w:tcPr>
          <w:p w:rsidR="00756B57" w:rsidRPr="00756B57" w:rsidRDefault="00756B57" w:rsidP="00756B57">
            <w:pPr>
              <w:pStyle w:val="TableParagraph"/>
              <w:jc w:val="left"/>
            </w:pPr>
            <w:r w:rsidRPr="00756B57">
              <w:rPr>
                <w:spacing w:val="-1"/>
              </w:rPr>
              <w:t>Установка</w:t>
            </w:r>
            <w:r w:rsidRPr="00756B57">
              <w:rPr>
                <w:spacing w:val="-12"/>
              </w:rPr>
              <w:t xml:space="preserve"> </w:t>
            </w:r>
            <w:r w:rsidRPr="00756B57">
              <w:rPr>
                <w:spacing w:val="-1"/>
              </w:rPr>
              <w:t>заглушек</w:t>
            </w:r>
            <w:r w:rsidRPr="00756B57">
              <w:rPr>
                <w:spacing w:val="-12"/>
              </w:rPr>
              <w:t xml:space="preserve"> </w:t>
            </w:r>
            <w:r w:rsidRPr="00756B57">
              <w:rPr>
                <w:spacing w:val="-1"/>
              </w:rPr>
              <w:t>на</w:t>
            </w:r>
            <w:r w:rsidRPr="00756B57">
              <w:rPr>
                <w:spacing w:val="-12"/>
              </w:rPr>
              <w:t xml:space="preserve"> </w:t>
            </w:r>
            <w:r w:rsidRPr="00756B57">
              <w:rPr>
                <w:spacing w:val="-1"/>
              </w:rPr>
              <w:t>спускни</w:t>
            </w:r>
            <w:r w:rsidRPr="00756B57">
              <w:rPr>
                <w:spacing w:val="-56"/>
              </w:rPr>
              <w:t xml:space="preserve"> </w:t>
            </w:r>
            <w:r w:rsidRPr="00756B57">
              <w:t>ках</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756B57">
        <w:trPr>
          <w:trHeight w:val="85"/>
          <w:jc w:val="center"/>
        </w:trPr>
        <w:tc>
          <w:tcPr>
            <w:tcW w:w="846" w:type="dxa"/>
            <w:vAlign w:val="center"/>
          </w:tcPr>
          <w:p w:rsidR="00756B57" w:rsidRPr="00756B57" w:rsidRDefault="00756B57" w:rsidP="00391F01">
            <w:pPr>
              <w:pStyle w:val="TableParagraph"/>
              <w:spacing w:before="3"/>
              <w:ind w:left="3"/>
            </w:pPr>
            <w:r w:rsidRPr="00756B57">
              <w:t>8</w:t>
            </w:r>
          </w:p>
        </w:tc>
        <w:tc>
          <w:tcPr>
            <w:tcW w:w="5928" w:type="dxa"/>
            <w:vAlign w:val="center"/>
          </w:tcPr>
          <w:p w:rsidR="00756B57" w:rsidRPr="00756B57" w:rsidRDefault="00756B57" w:rsidP="00756B57">
            <w:pPr>
              <w:pStyle w:val="TableParagraph"/>
              <w:jc w:val="left"/>
            </w:pPr>
            <w:r w:rsidRPr="00756B57">
              <w:t>Включение</w:t>
            </w:r>
            <w:r w:rsidRPr="00756B57">
              <w:rPr>
                <w:spacing w:val="-13"/>
              </w:rPr>
              <w:t xml:space="preserve"> </w:t>
            </w:r>
            <w:r w:rsidRPr="00756B57">
              <w:t>теплоснабжения,</w:t>
            </w:r>
            <w:r w:rsidRPr="00756B57">
              <w:rPr>
                <w:spacing w:val="-12"/>
              </w:rPr>
              <w:t xml:space="preserve"> </w:t>
            </w:r>
            <w:r w:rsidRPr="00756B57">
              <w:t>подача</w:t>
            </w:r>
            <w:r w:rsidRPr="00756B57">
              <w:rPr>
                <w:spacing w:val="1"/>
              </w:rPr>
              <w:t xml:space="preserve"> </w:t>
            </w:r>
            <w:r w:rsidRPr="00756B57">
              <w:t>теплоносителя</w:t>
            </w:r>
            <w:r w:rsidRPr="00756B57">
              <w:rPr>
                <w:spacing w:val="3"/>
              </w:rPr>
              <w:t xml:space="preserve"> </w:t>
            </w:r>
            <w:r w:rsidRPr="00756B57">
              <w:t>– открытие задвижек на магистральном трубопроводе и</w:t>
            </w:r>
            <w:r w:rsidRPr="00756B57">
              <w:rPr>
                <w:spacing w:val="1"/>
              </w:rPr>
              <w:t xml:space="preserve"> </w:t>
            </w:r>
            <w:r w:rsidRPr="00756B57">
              <w:t>задвижек</w:t>
            </w:r>
            <w:r w:rsidRPr="00756B57">
              <w:rPr>
                <w:spacing w:val="-11"/>
              </w:rPr>
              <w:t xml:space="preserve"> </w:t>
            </w:r>
            <w:r w:rsidRPr="00756B57">
              <w:t>на</w:t>
            </w:r>
            <w:r w:rsidRPr="00756B57">
              <w:rPr>
                <w:spacing w:val="-10"/>
              </w:rPr>
              <w:t xml:space="preserve"> </w:t>
            </w:r>
            <w:r w:rsidRPr="00756B57">
              <w:t>ответвлениях</w:t>
            </w:r>
            <w:r w:rsidRPr="00756B57">
              <w:rPr>
                <w:spacing w:val="-11"/>
              </w:rPr>
              <w:t xml:space="preserve"> </w:t>
            </w:r>
            <w:r w:rsidRPr="00756B57">
              <w:t>от</w:t>
            </w:r>
            <w:r w:rsidRPr="00756B57">
              <w:rPr>
                <w:spacing w:val="-8"/>
              </w:rPr>
              <w:t xml:space="preserve"> </w:t>
            </w:r>
            <w:r w:rsidRPr="00756B57">
              <w:t>магистрали</w:t>
            </w:r>
          </w:p>
        </w:tc>
        <w:tc>
          <w:tcPr>
            <w:tcW w:w="1984" w:type="dxa"/>
            <w:vAlign w:val="center"/>
          </w:tcPr>
          <w:p w:rsidR="00756B57" w:rsidRPr="00756B57" w:rsidRDefault="00756B57" w:rsidP="00391F01">
            <w:pPr>
              <w:pStyle w:val="TableParagraph"/>
              <w:spacing w:before="3"/>
              <w:ind w:left="142"/>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143"/>
          <w:jc w:val="center"/>
        </w:trPr>
        <w:tc>
          <w:tcPr>
            <w:tcW w:w="846" w:type="dxa"/>
            <w:vAlign w:val="center"/>
          </w:tcPr>
          <w:p w:rsidR="00756B57" w:rsidRPr="00756B57" w:rsidRDefault="00756B57" w:rsidP="00391F01">
            <w:pPr>
              <w:pStyle w:val="TableParagraph"/>
            </w:pPr>
            <w:r w:rsidRPr="00756B57">
              <w:t>9</w:t>
            </w:r>
          </w:p>
        </w:tc>
        <w:tc>
          <w:tcPr>
            <w:tcW w:w="5928" w:type="dxa"/>
            <w:vAlign w:val="center"/>
          </w:tcPr>
          <w:p w:rsidR="00756B57" w:rsidRPr="00756B57" w:rsidRDefault="00756B57" w:rsidP="00756B57">
            <w:pPr>
              <w:pStyle w:val="TableParagraph"/>
              <w:jc w:val="left"/>
            </w:pPr>
            <w:r w:rsidRPr="00756B57">
              <w:t>Монтаж</w:t>
            </w:r>
            <w:r w:rsidRPr="00756B57">
              <w:rPr>
                <w:spacing w:val="-11"/>
              </w:rPr>
              <w:t xml:space="preserve"> </w:t>
            </w:r>
            <w:r w:rsidRPr="00756B57">
              <w:t>изоляции</w:t>
            </w:r>
            <w:r w:rsidRPr="00756B57">
              <w:rPr>
                <w:spacing w:val="-13"/>
              </w:rPr>
              <w:t xml:space="preserve"> </w:t>
            </w:r>
            <w:r w:rsidRPr="00756B57">
              <w:t>восстановленного участка</w:t>
            </w:r>
          </w:p>
        </w:tc>
        <w:tc>
          <w:tcPr>
            <w:tcW w:w="1984" w:type="dxa"/>
            <w:vAlign w:val="center"/>
          </w:tcPr>
          <w:p w:rsidR="00756B57" w:rsidRPr="00756B57" w:rsidRDefault="00756B57" w:rsidP="00391F01">
            <w:pPr>
              <w:pStyle w:val="TableParagraph"/>
              <w:ind w:left="142"/>
            </w:pPr>
            <w:r w:rsidRPr="00756B57">
              <w:t>Ремонтники</w:t>
            </w:r>
          </w:p>
        </w:tc>
        <w:tc>
          <w:tcPr>
            <w:tcW w:w="1666" w:type="dxa"/>
            <w:vAlign w:val="center"/>
          </w:tcPr>
          <w:p w:rsidR="00756B57" w:rsidRPr="00756B57" w:rsidRDefault="00756B57" w:rsidP="00391F01">
            <w:pPr>
              <w:pStyle w:val="TableParagraph"/>
            </w:pPr>
          </w:p>
        </w:tc>
      </w:tr>
      <w:tr w:rsidR="00756B57" w:rsidRPr="00756B57" w:rsidTr="00391F01">
        <w:trPr>
          <w:trHeight w:val="503"/>
          <w:jc w:val="center"/>
        </w:trPr>
        <w:tc>
          <w:tcPr>
            <w:tcW w:w="846" w:type="dxa"/>
            <w:vAlign w:val="center"/>
          </w:tcPr>
          <w:p w:rsidR="00756B57" w:rsidRPr="00756B57" w:rsidRDefault="00756B57" w:rsidP="00391F01">
            <w:pPr>
              <w:pStyle w:val="TableParagraph"/>
              <w:spacing w:before="3"/>
            </w:pPr>
            <w:r w:rsidRPr="00756B57">
              <w:t>10</w:t>
            </w:r>
          </w:p>
        </w:tc>
        <w:tc>
          <w:tcPr>
            <w:tcW w:w="5928" w:type="dxa"/>
            <w:vAlign w:val="center"/>
          </w:tcPr>
          <w:p w:rsidR="00756B57" w:rsidRPr="00756B57" w:rsidRDefault="00756B57" w:rsidP="00756B57">
            <w:pPr>
              <w:pStyle w:val="TableParagraph"/>
              <w:jc w:val="left"/>
            </w:pPr>
            <w:r w:rsidRPr="00756B57">
              <w:t>Включение</w:t>
            </w:r>
            <w:r w:rsidRPr="00756B57">
              <w:rPr>
                <w:spacing w:val="-13"/>
              </w:rPr>
              <w:t xml:space="preserve"> </w:t>
            </w:r>
            <w:r w:rsidRPr="00756B57">
              <w:t>теплоснабжения,</w:t>
            </w:r>
            <w:r w:rsidRPr="00756B57">
              <w:rPr>
                <w:spacing w:val="-12"/>
              </w:rPr>
              <w:t xml:space="preserve"> </w:t>
            </w:r>
            <w:r w:rsidRPr="00756B57">
              <w:t>подача</w:t>
            </w:r>
            <w:r w:rsidRPr="00756B57">
              <w:rPr>
                <w:spacing w:val="2"/>
              </w:rPr>
              <w:t xml:space="preserve"> </w:t>
            </w:r>
            <w:r w:rsidRPr="00756B57">
              <w:t>теплоносителя</w:t>
            </w:r>
            <w:r w:rsidRPr="00756B57">
              <w:rPr>
                <w:spacing w:val="3"/>
              </w:rPr>
              <w:t xml:space="preserve"> </w:t>
            </w:r>
            <w:r w:rsidRPr="00756B57">
              <w:t>– открытие задвижек на магистральном трубопроводе и</w:t>
            </w:r>
            <w:r w:rsidRPr="00756B57">
              <w:rPr>
                <w:spacing w:val="1"/>
              </w:rPr>
              <w:t xml:space="preserve"> </w:t>
            </w:r>
            <w:r w:rsidRPr="00756B57">
              <w:t>задвижек</w:t>
            </w:r>
            <w:r w:rsidRPr="00756B57">
              <w:rPr>
                <w:spacing w:val="-11"/>
              </w:rPr>
              <w:t xml:space="preserve"> </w:t>
            </w:r>
            <w:r w:rsidRPr="00756B57">
              <w:t>на</w:t>
            </w:r>
            <w:r w:rsidRPr="00756B57">
              <w:rPr>
                <w:spacing w:val="-10"/>
              </w:rPr>
              <w:t xml:space="preserve"> </w:t>
            </w:r>
            <w:r w:rsidRPr="00756B57">
              <w:t>ответвлениях</w:t>
            </w:r>
            <w:r w:rsidRPr="00756B57">
              <w:rPr>
                <w:spacing w:val="-11"/>
              </w:rPr>
              <w:t xml:space="preserve"> </w:t>
            </w:r>
            <w:r w:rsidRPr="00756B57">
              <w:t>от</w:t>
            </w:r>
            <w:r w:rsidRPr="00756B57">
              <w:rPr>
                <w:spacing w:val="-8"/>
              </w:rPr>
              <w:t xml:space="preserve"> </w:t>
            </w:r>
            <w:r w:rsidRPr="00756B57">
              <w:t>магистрали</w:t>
            </w:r>
          </w:p>
        </w:tc>
        <w:tc>
          <w:tcPr>
            <w:tcW w:w="1984" w:type="dxa"/>
            <w:vAlign w:val="center"/>
          </w:tcPr>
          <w:p w:rsidR="00756B57" w:rsidRPr="00756B57" w:rsidRDefault="00756B57" w:rsidP="00391F01">
            <w:pPr>
              <w:pStyle w:val="TableParagraph"/>
              <w:spacing w:before="3"/>
            </w:pPr>
            <w:r w:rsidRPr="00756B57">
              <w:t>Ремонтники</w:t>
            </w:r>
          </w:p>
        </w:tc>
        <w:tc>
          <w:tcPr>
            <w:tcW w:w="1666" w:type="dxa"/>
            <w:vAlign w:val="center"/>
          </w:tcPr>
          <w:p w:rsidR="00756B57" w:rsidRPr="00756B57" w:rsidRDefault="00756B57" w:rsidP="00391F01">
            <w:pPr>
              <w:pStyle w:val="TableParagraph"/>
            </w:pPr>
          </w:p>
        </w:tc>
      </w:tr>
    </w:tbl>
    <w:p w:rsidR="00756B57" w:rsidRPr="00F13CB2" w:rsidRDefault="00756B57" w:rsidP="00756B57">
      <w:pPr>
        <w:pStyle w:val="a3"/>
        <w:spacing w:before="10"/>
        <w:ind w:right="-1" w:firstLine="567"/>
        <w:jc w:val="both"/>
      </w:pPr>
    </w:p>
    <w:p w:rsidR="00756B57" w:rsidRDefault="00756B57" w:rsidP="00756B57">
      <w:pPr>
        <w:pStyle w:val="a3"/>
        <w:spacing w:before="10" w:line="360" w:lineRule="auto"/>
        <w:ind w:firstLine="567"/>
        <w:jc w:val="both"/>
      </w:pPr>
      <w:r w:rsidRPr="00F13CB2">
        <w:t>По завершению аварийных работ директором проводится тщательное расследование</w:t>
      </w:r>
      <w:r w:rsidRPr="00F13CB2">
        <w:rPr>
          <w:spacing w:val="1"/>
        </w:rPr>
        <w:t xml:space="preserve"> </w:t>
      </w:r>
      <w:r w:rsidRPr="00F13CB2">
        <w:t>причин аварии и разбор действий персонала при устранении аварии с привлечением всех</w:t>
      </w:r>
      <w:r w:rsidRPr="00F13CB2">
        <w:rPr>
          <w:spacing w:val="1"/>
        </w:rPr>
        <w:t xml:space="preserve"> </w:t>
      </w:r>
      <w:r w:rsidRPr="00F13CB2">
        <w:t>работников ресурсоснабжающей организации.</w:t>
      </w:r>
      <w:r w:rsidRPr="00F13CB2">
        <w:rPr>
          <w:spacing w:val="1"/>
        </w:rPr>
        <w:t xml:space="preserve"> </w:t>
      </w:r>
      <w:r w:rsidRPr="00F13CB2">
        <w:t>Если после окончания аварийных работ провести разбор</w:t>
      </w:r>
      <w:r w:rsidRPr="00F13CB2">
        <w:rPr>
          <w:spacing w:val="1"/>
        </w:rPr>
        <w:t xml:space="preserve"> </w:t>
      </w:r>
      <w:r w:rsidRPr="00F13CB2">
        <w:t>невозможно, то провести разбор следует в течение пяти дней после их окончания. При разборе по каждому участнику анализируются:</w:t>
      </w:r>
      <w:r w:rsidRPr="00F13CB2">
        <w:rPr>
          <w:spacing w:val="1"/>
        </w:rPr>
        <w:t xml:space="preserve"> </w:t>
      </w:r>
      <w:r w:rsidRPr="00F13CB2">
        <w:t>правильность действий по ликвидации аварии;</w:t>
      </w:r>
      <w:r w:rsidRPr="00F13CB2">
        <w:rPr>
          <w:spacing w:val="1"/>
        </w:rPr>
        <w:t xml:space="preserve"> </w:t>
      </w:r>
      <w:r w:rsidRPr="00F13CB2">
        <w:t>допущенные ошибки и их причины; правильность ведения оперативных переговоров и использованием средств связи. Разбор аварийной ситуации производится с целью определения</w:t>
      </w:r>
      <w:r w:rsidRPr="00F13CB2">
        <w:rPr>
          <w:spacing w:val="-56"/>
        </w:rPr>
        <w:t xml:space="preserve">                </w:t>
      </w:r>
      <w:r w:rsidRPr="00F13CB2">
        <w:rPr>
          <w:spacing w:val="-1"/>
        </w:rPr>
        <w:t>причин,</w:t>
      </w:r>
      <w:r w:rsidRPr="00F13CB2">
        <w:rPr>
          <w:spacing w:val="-12"/>
        </w:rPr>
        <w:t xml:space="preserve"> </w:t>
      </w:r>
      <w:r w:rsidRPr="00F13CB2">
        <w:rPr>
          <w:spacing w:val="-1"/>
        </w:rPr>
        <w:t>приведших</w:t>
      </w:r>
      <w:r w:rsidRPr="00F13CB2">
        <w:rPr>
          <w:spacing w:val="-13"/>
        </w:rPr>
        <w:t xml:space="preserve"> </w:t>
      </w:r>
      <w:r w:rsidRPr="00F13CB2">
        <w:rPr>
          <w:spacing w:val="-1"/>
        </w:rPr>
        <w:t>к</w:t>
      </w:r>
      <w:r w:rsidRPr="00F13CB2">
        <w:rPr>
          <w:spacing w:val="-11"/>
        </w:rPr>
        <w:t xml:space="preserve"> </w:t>
      </w:r>
      <w:r w:rsidRPr="00F13CB2">
        <w:rPr>
          <w:spacing w:val="-1"/>
        </w:rPr>
        <w:t>созданию</w:t>
      </w:r>
      <w:r w:rsidRPr="00F13CB2">
        <w:rPr>
          <w:spacing w:val="-12"/>
        </w:rPr>
        <w:t xml:space="preserve"> </w:t>
      </w:r>
      <w:r w:rsidRPr="00F13CB2">
        <w:rPr>
          <w:spacing w:val="-1"/>
        </w:rPr>
        <w:t>аварийной</w:t>
      </w:r>
      <w:r w:rsidRPr="00F13CB2">
        <w:rPr>
          <w:spacing w:val="-11"/>
        </w:rPr>
        <w:t xml:space="preserve"> </w:t>
      </w:r>
      <w:r w:rsidRPr="00F13CB2">
        <w:rPr>
          <w:spacing w:val="-1"/>
        </w:rPr>
        <w:t>обстановки,</w:t>
      </w:r>
      <w:r w:rsidRPr="00F13CB2">
        <w:rPr>
          <w:spacing w:val="-12"/>
        </w:rPr>
        <w:t xml:space="preserve"> </w:t>
      </w:r>
      <w:r w:rsidRPr="00F13CB2">
        <w:t>правильности</w:t>
      </w:r>
      <w:r w:rsidRPr="00F13CB2">
        <w:rPr>
          <w:spacing w:val="-13"/>
        </w:rPr>
        <w:t xml:space="preserve"> </w:t>
      </w:r>
      <w:r w:rsidRPr="00F13CB2">
        <w:t>действий</w:t>
      </w:r>
      <w:r w:rsidRPr="00F13CB2">
        <w:rPr>
          <w:spacing w:val="-11"/>
        </w:rPr>
        <w:t xml:space="preserve"> </w:t>
      </w:r>
      <w:r w:rsidRPr="00F13CB2">
        <w:t>каждого</w:t>
      </w:r>
      <w:r w:rsidRPr="00F13CB2">
        <w:rPr>
          <w:spacing w:val="-12"/>
        </w:rPr>
        <w:t xml:space="preserve"> </w:t>
      </w:r>
      <w:r w:rsidRPr="00F13CB2">
        <w:t>участника при ликвидации аварии, и разработки мероприятий по повышению надежности работы</w:t>
      </w:r>
      <w:r w:rsidRPr="00F13CB2">
        <w:rPr>
          <w:spacing w:val="1"/>
        </w:rPr>
        <w:t xml:space="preserve"> </w:t>
      </w:r>
      <w:r w:rsidRPr="00F13CB2">
        <w:t>оборудования и</w:t>
      </w:r>
      <w:r w:rsidRPr="00F13CB2">
        <w:rPr>
          <w:spacing w:val="1"/>
        </w:rPr>
        <w:t xml:space="preserve"> </w:t>
      </w:r>
      <w:r w:rsidRPr="00F13CB2">
        <w:t>безопасности</w:t>
      </w:r>
      <w:r w:rsidRPr="00F13CB2">
        <w:rPr>
          <w:spacing w:val="1"/>
        </w:rPr>
        <w:t xml:space="preserve"> </w:t>
      </w:r>
      <w:r w:rsidRPr="00F13CB2">
        <w:t>обслуживающего</w:t>
      </w:r>
      <w:r w:rsidRPr="00F13CB2">
        <w:rPr>
          <w:spacing w:val="5"/>
        </w:rPr>
        <w:t xml:space="preserve"> </w:t>
      </w:r>
      <w:r w:rsidRPr="00F13CB2">
        <w:t>персонала.</w:t>
      </w:r>
    </w:p>
    <w:p w:rsidR="0087167A" w:rsidRDefault="0087167A" w:rsidP="00756B57">
      <w:pPr>
        <w:pStyle w:val="a3"/>
        <w:spacing w:before="10" w:line="360" w:lineRule="auto"/>
        <w:ind w:firstLine="567"/>
        <w:jc w:val="both"/>
      </w:pPr>
    </w:p>
    <w:p w:rsidR="00525FE8" w:rsidRPr="005041FB" w:rsidRDefault="00525FE8" w:rsidP="005041FB">
      <w:pPr>
        <w:pStyle w:val="a5"/>
        <w:widowControl/>
        <w:numPr>
          <w:ilvl w:val="1"/>
          <w:numId w:val="31"/>
        </w:numPr>
        <w:shd w:val="clear" w:color="auto" w:fill="FFFFFF"/>
        <w:tabs>
          <w:tab w:val="left" w:pos="1276"/>
        </w:tabs>
        <w:autoSpaceDE/>
        <w:autoSpaceDN/>
        <w:ind w:left="0" w:firstLine="567"/>
        <w:rPr>
          <w:b/>
          <w:color w:val="34343C"/>
          <w:sz w:val="28"/>
          <w:szCs w:val="28"/>
          <w:lang w:eastAsia="ru-RU"/>
        </w:rPr>
      </w:pPr>
      <w:r w:rsidRPr="005041FB">
        <w:rPr>
          <w:b/>
          <w:color w:val="34343C"/>
          <w:sz w:val="28"/>
          <w:szCs w:val="28"/>
          <w:lang w:eastAsia="ru-RU"/>
        </w:rPr>
        <w:lastRenderedPageBreak/>
        <w:t>Организация управления ликвидацией аварий на теплопроизводящих объектах и тепловых сетях город Ленинск-Кузнецкий</w:t>
      </w:r>
    </w:p>
    <w:p w:rsidR="00525FE8" w:rsidRDefault="00525FE8" w:rsidP="00525FE8">
      <w:pPr>
        <w:pStyle w:val="a3"/>
        <w:spacing w:line="360" w:lineRule="auto"/>
        <w:ind w:right="120" w:firstLine="566"/>
        <w:jc w:val="both"/>
      </w:pPr>
      <w:r>
        <w:t>На территории Ленинск-Кузнецкого муниципального округа 46 котельных. Все котельные работают изолированно, их тепловые сети не имеют гидравлических связей между собой. Исключение составляют котельные КСК и Энергетик, сети которых имеют между собой перемычку. Однако пропускная способность участка позволяет осуществлять теплоснабжение потребителей от одной котельной через перемычку только в межсезонье (при положительных температурах наружного воздуха). Таким образом, все 46 котельных следует рассматривать как единственные источники теплоснабжения для подключенных к ним потребителей.</w:t>
      </w:r>
    </w:p>
    <w:p w:rsidR="00525FE8" w:rsidRDefault="00525FE8" w:rsidP="00525FE8">
      <w:pPr>
        <w:pStyle w:val="a3"/>
        <w:spacing w:line="360" w:lineRule="auto"/>
        <w:ind w:right="120" w:firstLine="566"/>
        <w:jc w:val="both"/>
      </w:pPr>
      <w:r>
        <w:t>При аварийной остановке котельной единственным способом подачи тепла потребителям является оперативное восстановление работоспособности источника. Для этого на каждой котельной предусмотрен резервный фонд оборудования: резервные котлы, насосы и вспомогательные механизмы, позволяющие возобновить теплоснабжение в минимальные сроки. Персонал аварийных бригад укомплектован и готов к круглосуточным ремонтным работам. План действий включает также оповещение диспетчерских служб и взаимодействие с ЕДДС города.</w:t>
      </w:r>
    </w:p>
    <w:p w:rsidR="00525FE8" w:rsidRDefault="00525FE8" w:rsidP="00525FE8">
      <w:pPr>
        <w:pStyle w:val="a3"/>
        <w:spacing w:line="360" w:lineRule="auto"/>
        <w:ind w:right="120" w:firstLine="566"/>
        <w:jc w:val="both"/>
      </w:pPr>
      <w:r>
        <w:t>В соответствии с требованиями п.5.1, 6.33 и 6.38 СП 124.13330.2012, любые мероприятия по резервированию источников теплоснабжения, включая устройство резервных трубопроводных связей (врезок) и установку дополнительных источников (БМК), должны осуществляться исключительно на основании проектной документации, разработанной с учетом гидравлических режимов и требований безопасности. Самостоятельное определение точек подключения без соответствующих проектных проработок может привести к нарушению гидравлических режимов (п. 8.1 СП 124.13330.2012) и снижению надежности теплоснабжения.</w:t>
      </w:r>
    </w:p>
    <w:p w:rsidR="00525FE8" w:rsidRDefault="00525FE8" w:rsidP="00525FE8">
      <w:pPr>
        <w:pStyle w:val="a3"/>
        <w:spacing w:line="360" w:lineRule="auto"/>
        <w:ind w:right="120" w:firstLine="566"/>
        <w:jc w:val="both"/>
      </w:pPr>
    </w:p>
    <w:p w:rsidR="00525FE8" w:rsidRDefault="00525FE8" w:rsidP="00525FE8">
      <w:pPr>
        <w:pStyle w:val="a3"/>
        <w:spacing w:line="360" w:lineRule="auto"/>
        <w:ind w:right="120" w:firstLine="566"/>
        <w:jc w:val="both"/>
      </w:pPr>
    </w:p>
    <w:p w:rsidR="00525FE8" w:rsidRDefault="004D54AE" w:rsidP="004D54AE">
      <w:pPr>
        <w:pStyle w:val="a3"/>
        <w:spacing w:before="10" w:line="360" w:lineRule="auto"/>
        <w:jc w:val="both"/>
      </w:pPr>
      <w:r>
        <w:rPr>
          <w:noProof/>
          <w:lang w:eastAsia="ru-RU"/>
        </w:rPr>
        <w:lastRenderedPageBreak/>
        <w:drawing>
          <wp:inline distT="0" distB="0" distL="0" distR="0">
            <wp:extent cx="6570980" cy="9296400"/>
            <wp:effectExtent l="0" t="0" r="1270" b="0"/>
            <wp:docPr id="437" name="Рисунок 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7" name="велес.png"/>
                    <pic:cNvPicPr/>
                  </pic:nvPicPr>
                  <pic:blipFill>
                    <a:blip r:embed="rId94">
                      <a:extLst>
                        <a:ext uri="{28A0092B-C50C-407E-A947-70E740481C1C}">
                          <a14:useLocalDpi xmlns:a14="http://schemas.microsoft.com/office/drawing/2010/main" val="0"/>
                        </a:ext>
                      </a:extLst>
                    </a:blip>
                    <a:stretch>
                      <a:fillRect/>
                    </a:stretch>
                  </pic:blipFill>
                  <pic:spPr>
                    <a:xfrm>
                      <a:off x="0" y="0"/>
                      <a:ext cx="6570980" cy="9296400"/>
                    </a:xfrm>
                    <a:prstGeom prst="rect">
                      <a:avLst/>
                    </a:prstGeom>
                  </pic:spPr>
                </pic:pic>
              </a:graphicData>
            </a:graphic>
          </wp:inline>
        </w:drawing>
      </w:r>
    </w:p>
    <w:p w:rsidR="00525FE8" w:rsidRDefault="00525FE8" w:rsidP="00756B57">
      <w:pPr>
        <w:pStyle w:val="a3"/>
        <w:spacing w:before="10" w:line="360" w:lineRule="auto"/>
        <w:ind w:firstLine="567"/>
        <w:jc w:val="both"/>
      </w:pPr>
    </w:p>
    <w:p w:rsidR="00471802" w:rsidRDefault="004D54AE" w:rsidP="00756B57">
      <w:pPr>
        <w:pStyle w:val="a3"/>
        <w:spacing w:line="360" w:lineRule="auto"/>
        <w:jc w:val="both"/>
        <w:sectPr w:rsidR="00471802" w:rsidSect="00D24C35">
          <w:headerReference w:type="default" r:id="rId95"/>
          <w:pgSz w:w="11910" w:h="16840"/>
          <w:pgMar w:top="820" w:right="428" w:bottom="851" w:left="1134" w:header="293" w:footer="269" w:gutter="0"/>
          <w:cols w:space="720"/>
        </w:sectPr>
      </w:pPr>
      <w:r>
        <w:rPr>
          <w:noProof/>
          <w:lang w:eastAsia="ru-RU"/>
        </w:rPr>
        <w:lastRenderedPageBreak/>
        <w:drawing>
          <wp:inline distT="0" distB="0" distL="0" distR="0" wp14:anchorId="1D9D9D0D" wp14:editId="429ECEE5">
            <wp:extent cx="5940425" cy="8242148"/>
            <wp:effectExtent l="0" t="0" r="3175" b="6985"/>
            <wp:docPr id="438" name="Рисунок 438" descr="C:\Users\1\Pictures\2026-05-04 Стр.1\Стр.1 00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1\Pictures\2026-05-04 Стр.1\Стр.1 001.jpg"/>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bwMode="auto">
                    <a:xfrm>
                      <a:off x="0" y="0"/>
                      <a:ext cx="5940425" cy="8242148"/>
                    </a:xfrm>
                    <a:prstGeom prst="rect">
                      <a:avLst/>
                    </a:prstGeom>
                    <a:noFill/>
                    <a:ln>
                      <a:noFill/>
                    </a:ln>
                  </pic:spPr>
                </pic:pic>
              </a:graphicData>
            </a:graphic>
          </wp:inline>
        </w:drawing>
      </w:r>
    </w:p>
    <w:p w:rsidR="00756B57" w:rsidRPr="00471802" w:rsidRDefault="00471802" w:rsidP="00471802">
      <w:pPr>
        <w:pStyle w:val="a3"/>
        <w:spacing w:line="360" w:lineRule="auto"/>
        <w:rPr>
          <w:b/>
          <w:sz w:val="24"/>
        </w:rPr>
      </w:pPr>
      <w:r w:rsidRPr="00471802">
        <w:rPr>
          <w:b/>
          <w:sz w:val="24"/>
        </w:rPr>
        <w:lastRenderedPageBreak/>
        <w:t>Таблица 1</w:t>
      </w:r>
      <w:r w:rsidR="005041FB">
        <w:rPr>
          <w:b/>
          <w:sz w:val="24"/>
        </w:rPr>
        <w:t>1</w:t>
      </w:r>
      <w:r w:rsidRPr="00471802">
        <w:rPr>
          <w:b/>
          <w:sz w:val="24"/>
        </w:rPr>
        <w:t>.4.1. График контроля - за состоянием металлоконструкций (зданий котельных) ООО «Велес»</w:t>
      </w:r>
    </w:p>
    <w:tbl>
      <w:tblPr>
        <w:tblStyle w:val="ab"/>
        <w:tblW w:w="14709" w:type="dxa"/>
        <w:tblLayout w:type="fixed"/>
        <w:tblLook w:val="04A0" w:firstRow="1" w:lastRow="0" w:firstColumn="1" w:lastColumn="0" w:noHBand="0" w:noVBand="1"/>
      </w:tblPr>
      <w:tblGrid>
        <w:gridCol w:w="2387"/>
        <w:gridCol w:w="1974"/>
        <w:gridCol w:w="2551"/>
        <w:gridCol w:w="4111"/>
        <w:gridCol w:w="1985"/>
        <w:gridCol w:w="1701"/>
      </w:tblGrid>
      <w:tr w:rsidR="00471802" w:rsidRPr="00471802" w:rsidTr="00471802">
        <w:trPr>
          <w:trHeight w:val="732"/>
        </w:trPr>
        <w:tc>
          <w:tcPr>
            <w:tcW w:w="2387" w:type="dxa"/>
            <w:vAlign w:val="center"/>
          </w:tcPr>
          <w:p w:rsidR="00471802" w:rsidRPr="00471802" w:rsidRDefault="00471802" w:rsidP="00471802">
            <w:pPr>
              <w:jc w:val="center"/>
            </w:pPr>
            <w:r w:rsidRPr="00471802">
              <w:t>Наименование ТЭУ</w:t>
            </w:r>
          </w:p>
        </w:tc>
        <w:tc>
          <w:tcPr>
            <w:tcW w:w="1974" w:type="dxa"/>
            <w:vAlign w:val="center"/>
          </w:tcPr>
          <w:p w:rsidR="00471802" w:rsidRPr="00471802" w:rsidRDefault="00471802" w:rsidP="00471802">
            <w:pPr>
              <w:jc w:val="center"/>
            </w:pPr>
            <w:r w:rsidRPr="00471802">
              <w:t>Год ввода</w:t>
            </w:r>
          </w:p>
          <w:p w:rsidR="00471802" w:rsidRPr="00471802" w:rsidRDefault="00471802" w:rsidP="00471802">
            <w:pPr>
              <w:jc w:val="center"/>
            </w:pPr>
            <w:r w:rsidRPr="00471802">
              <w:t>в эксплуатацию</w:t>
            </w:r>
          </w:p>
        </w:tc>
        <w:tc>
          <w:tcPr>
            <w:tcW w:w="2551" w:type="dxa"/>
            <w:vAlign w:val="center"/>
          </w:tcPr>
          <w:p w:rsidR="00471802" w:rsidRPr="00471802" w:rsidRDefault="00471802" w:rsidP="00471802">
            <w:pPr>
              <w:jc w:val="center"/>
            </w:pPr>
            <w:r w:rsidRPr="00471802">
              <w:t>Тип здания</w:t>
            </w:r>
          </w:p>
        </w:tc>
        <w:tc>
          <w:tcPr>
            <w:tcW w:w="4111" w:type="dxa"/>
            <w:vAlign w:val="center"/>
          </w:tcPr>
          <w:p w:rsidR="00471802" w:rsidRPr="00471802" w:rsidRDefault="00471802" w:rsidP="00471802">
            <w:pPr>
              <w:jc w:val="center"/>
            </w:pPr>
            <w:r w:rsidRPr="00471802">
              <w:t>Дата освидетельствования</w:t>
            </w:r>
          </w:p>
        </w:tc>
        <w:tc>
          <w:tcPr>
            <w:tcW w:w="1985" w:type="dxa"/>
            <w:vAlign w:val="center"/>
          </w:tcPr>
          <w:p w:rsidR="00471802" w:rsidRPr="00471802" w:rsidRDefault="00471802" w:rsidP="00471802">
            <w:pPr>
              <w:jc w:val="center"/>
            </w:pPr>
            <w:r w:rsidRPr="00471802">
              <w:t>Ответственный за безопасную</w:t>
            </w:r>
          </w:p>
          <w:p w:rsidR="00471802" w:rsidRPr="00471802" w:rsidRDefault="00471802" w:rsidP="00471802">
            <w:pPr>
              <w:jc w:val="center"/>
            </w:pPr>
            <w:r w:rsidRPr="00471802">
              <w:t>эксплуатацию</w:t>
            </w:r>
          </w:p>
        </w:tc>
        <w:tc>
          <w:tcPr>
            <w:tcW w:w="1701" w:type="dxa"/>
            <w:vAlign w:val="center"/>
          </w:tcPr>
          <w:p w:rsidR="00471802" w:rsidRPr="00471802" w:rsidRDefault="00471802" w:rsidP="00471802">
            <w:pPr>
              <w:jc w:val="center"/>
            </w:pPr>
            <w:r w:rsidRPr="00471802">
              <w:t>Примечание</w:t>
            </w:r>
          </w:p>
        </w:tc>
      </w:tr>
      <w:tr w:rsidR="00471802" w:rsidRPr="00471802" w:rsidTr="00471802">
        <w:trPr>
          <w:trHeight w:val="96"/>
        </w:trPr>
        <w:tc>
          <w:tcPr>
            <w:tcW w:w="2387" w:type="dxa"/>
            <w:vAlign w:val="center"/>
          </w:tcPr>
          <w:p w:rsidR="00471802" w:rsidRPr="00471802" w:rsidRDefault="00471802" w:rsidP="00471802">
            <w:pPr>
              <w:jc w:val="center"/>
            </w:pPr>
            <w:r w:rsidRPr="00471802">
              <w:t>Котельная</w:t>
            </w:r>
          </w:p>
          <w:p w:rsidR="00471802" w:rsidRPr="00471802" w:rsidRDefault="00471802" w:rsidP="00471802">
            <w:pPr>
              <w:jc w:val="center"/>
            </w:pPr>
            <w:r w:rsidRPr="00471802">
              <w:t>пос. Чкаловский</w:t>
            </w:r>
          </w:p>
        </w:tc>
        <w:tc>
          <w:tcPr>
            <w:tcW w:w="1974" w:type="dxa"/>
            <w:vAlign w:val="center"/>
          </w:tcPr>
          <w:p w:rsidR="00471802" w:rsidRPr="00471802" w:rsidRDefault="00471802" w:rsidP="00471802">
            <w:pPr>
              <w:jc w:val="center"/>
            </w:pPr>
            <w:r w:rsidRPr="00471802">
              <w:t>1969г.</w:t>
            </w:r>
          </w:p>
        </w:tc>
        <w:tc>
          <w:tcPr>
            <w:tcW w:w="2551" w:type="dxa"/>
            <w:vAlign w:val="center"/>
          </w:tcPr>
          <w:p w:rsidR="00471802" w:rsidRPr="00471802" w:rsidRDefault="00471802" w:rsidP="00471802">
            <w:pPr>
              <w:jc w:val="center"/>
            </w:pPr>
            <w:r w:rsidRPr="00471802">
              <w:t>кирпичное</w:t>
            </w:r>
          </w:p>
        </w:tc>
        <w:tc>
          <w:tcPr>
            <w:tcW w:w="4111" w:type="dxa"/>
            <w:vAlign w:val="center"/>
          </w:tcPr>
          <w:p w:rsidR="00471802" w:rsidRPr="00471802" w:rsidRDefault="00471802" w:rsidP="00471802">
            <w:pPr>
              <w:ind w:left="-115" w:right="-104"/>
              <w:jc w:val="center"/>
            </w:pPr>
            <w:r w:rsidRPr="00471802">
              <w:t>тех. освидетельствование сентябрь                                             2030 год</w:t>
            </w: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Котельная</w:t>
            </w:r>
          </w:p>
          <w:p w:rsidR="00471802" w:rsidRPr="00471802" w:rsidRDefault="00471802" w:rsidP="00471802">
            <w:pPr>
              <w:jc w:val="center"/>
            </w:pPr>
            <w:r w:rsidRPr="00471802">
              <w:t>пос. Мирный</w:t>
            </w:r>
          </w:p>
        </w:tc>
        <w:tc>
          <w:tcPr>
            <w:tcW w:w="1974" w:type="dxa"/>
            <w:vAlign w:val="center"/>
          </w:tcPr>
          <w:p w:rsidR="00471802" w:rsidRPr="00471802" w:rsidRDefault="00471802" w:rsidP="00471802">
            <w:pPr>
              <w:jc w:val="center"/>
            </w:pPr>
            <w:r w:rsidRPr="00471802">
              <w:t>2008г.</w:t>
            </w:r>
          </w:p>
        </w:tc>
        <w:tc>
          <w:tcPr>
            <w:tcW w:w="2551" w:type="dxa"/>
            <w:vAlign w:val="center"/>
          </w:tcPr>
          <w:p w:rsidR="00471802" w:rsidRPr="00471802" w:rsidRDefault="00471802" w:rsidP="00471802">
            <w:pPr>
              <w:jc w:val="center"/>
            </w:pPr>
            <w:r w:rsidRPr="00471802">
              <w:t>панельное</w:t>
            </w:r>
          </w:p>
        </w:tc>
        <w:tc>
          <w:tcPr>
            <w:tcW w:w="4111" w:type="dxa"/>
            <w:vAlign w:val="center"/>
          </w:tcPr>
          <w:p w:rsidR="00471802" w:rsidRPr="00471802" w:rsidRDefault="00471802" w:rsidP="00471802">
            <w:pPr>
              <w:ind w:left="-115" w:right="-104"/>
              <w:jc w:val="center"/>
            </w:pPr>
            <w:r w:rsidRPr="00471802">
              <w:t>тех. освидетельствование 2026год</w:t>
            </w: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Котельная школы</w:t>
            </w:r>
          </w:p>
          <w:p w:rsidR="00471802" w:rsidRPr="00471802" w:rsidRDefault="00471802" w:rsidP="00471802">
            <w:pPr>
              <w:jc w:val="center"/>
            </w:pPr>
            <w:r w:rsidRPr="00471802">
              <w:t>пос. Мусохраново</w:t>
            </w:r>
          </w:p>
        </w:tc>
        <w:tc>
          <w:tcPr>
            <w:tcW w:w="1974" w:type="dxa"/>
            <w:vAlign w:val="center"/>
          </w:tcPr>
          <w:p w:rsidR="00471802" w:rsidRPr="00471802" w:rsidRDefault="00471802" w:rsidP="00471802">
            <w:pPr>
              <w:jc w:val="center"/>
            </w:pPr>
            <w:r w:rsidRPr="00471802">
              <w:t>1970г.</w:t>
            </w:r>
          </w:p>
        </w:tc>
        <w:tc>
          <w:tcPr>
            <w:tcW w:w="2551" w:type="dxa"/>
            <w:vAlign w:val="center"/>
          </w:tcPr>
          <w:p w:rsidR="00471802" w:rsidRPr="00471802" w:rsidRDefault="00471802" w:rsidP="00471802">
            <w:pPr>
              <w:jc w:val="center"/>
            </w:pPr>
            <w:r w:rsidRPr="00471802">
              <w:t>кирпичное</w:t>
            </w:r>
          </w:p>
        </w:tc>
        <w:tc>
          <w:tcPr>
            <w:tcW w:w="4111" w:type="dxa"/>
            <w:vAlign w:val="center"/>
          </w:tcPr>
          <w:p w:rsidR="00471802" w:rsidRPr="00471802" w:rsidRDefault="00471802" w:rsidP="00471802">
            <w:pPr>
              <w:ind w:left="-115" w:right="-104"/>
              <w:jc w:val="center"/>
            </w:pPr>
            <w:r w:rsidRPr="00471802">
              <w:t>тех. освидетельствование  2028 год</w:t>
            </w: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Котельная школы</w:t>
            </w:r>
          </w:p>
          <w:p w:rsidR="00471802" w:rsidRPr="00471802" w:rsidRDefault="00471802" w:rsidP="00471802">
            <w:pPr>
              <w:jc w:val="center"/>
              <w:rPr>
                <w:u w:val="single"/>
              </w:rPr>
            </w:pPr>
            <w:r w:rsidRPr="00471802">
              <w:t>с. Камышино</w:t>
            </w:r>
          </w:p>
        </w:tc>
        <w:tc>
          <w:tcPr>
            <w:tcW w:w="1974" w:type="dxa"/>
            <w:vAlign w:val="center"/>
          </w:tcPr>
          <w:p w:rsidR="00471802" w:rsidRPr="00471802" w:rsidRDefault="00471802" w:rsidP="00471802">
            <w:pPr>
              <w:jc w:val="center"/>
            </w:pPr>
            <w:r w:rsidRPr="00471802">
              <w:t>1975г.</w:t>
            </w:r>
          </w:p>
        </w:tc>
        <w:tc>
          <w:tcPr>
            <w:tcW w:w="2551" w:type="dxa"/>
            <w:vAlign w:val="center"/>
          </w:tcPr>
          <w:p w:rsidR="00471802" w:rsidRPr="00471802" w:rsidRDefault="00471802" w:rsidP="00471802">
            <w:pPr>
              <w:jc w:val="center"/>
            </w:pPr>
            <w:r w:rsidRPr="00471802">
              <w:t>кирпичное</w:t>
            </w:r>
          </w:p>
        </w:tc>
        <w:tc>
          <w:tcPr>
            <w:tcW w:w="4111" w:type="dxa"/>
            <w:vAlign w:val="center"/>
          </w:tcPr>
          <w:p w:rsidR="00471802" w:rsidRPr="00471802" w:rsidRDefault="00471802" w:rsidP="00471802">
            <w:pPr>
              <w:ind w:left="-115" w:right="-104"/>
              <w:jc w:val="center"/>
            </w:pPr>
            <w:r w:rsidRPr="00471802">
              <w:t>тех. освидетельствование   2026 год</w:t>
            </w:r>
          </w:p>
          <w:p w:rsidR="00471802" w:rsidRPr="00471802" w:rsidRDefault="00471802" w:rsidP="00471802">
            <w:pPr>
              <w:ind w:left="-115" w:right="-104"/>
              <w:jc w:val="center"/>
            </w:pPr>
          </w:p>
        </w:tc>
        <w:tc>
          <w:tcPr>
            <w:tcW w:w="1985" w:type="dxa"/>
            <w:vAlign w:val="center"/>
          </w:tcPr>
          <w:p w:rsidR="00471802" w:rsidRPr="00471802" w:rsidRDefault="00471802" w:rsidP="00471802">
            <w:pPr>
              <w:jc w:val="center"/>
            </w:pPr>
            <w:r w:rsidRPr="00471802">
              <w:t>Соколова О.Н.</w:t>
            </w:r>
          </w:p>
        </w:tc>
        <w:tc>
          <w:tcPr>
            <w:tcW w:w="1701" w:type="dxa"/>
            <w:vAlign w:val="center"/>
          </w:tcPr>
          <w:p w:rsidR="00471802" w:rsidRPr="00471802" w:rsidRDefault="00471802" w:rsidP="00471802">
            <w:pPr>
              <w:jc w:val="center"/>
            </w:pPr>
          </w:p>
        </w:tc>
      </w:tr>
    </w:tbl>
    <w:p w:rsidR="00471802" w:rsidRDefault="00471802" w:rsidP="00471802">
      <w:pPr>
        <w:pStyle w:val="a3"/>
        <w:rPr>
          <w:b/>
          <w:sz w:val="24"/>
        </w:rPr>
      </w:pPr>
    </w:p>
    <w:p w:rsidR="00471802" w:rsidRDefault="00471802" w:rsidP="00471802">
      <w:pPr>
        <w:pStyle w:val="a3"/>
        <w:spacing w:line="360" w:lineRule="auto"/>
        <w:rPr>
          <w:b/>
          <w:sz w:val="24"/>
        </w:rPr>
      </w:pPr>
      <w:r w:rsidRPr="00471802">
        <w:rPr>
          <w:b/>
          <w:sz w:val="24"/>
        </w:rPr>
        <w:t>Таблица 1</w:t>
      </w:r>
      <w:r w:rsidR="005041FB">
        <w:rPr>
          <w:b/>
          <w:sz w:val="24"/>
        </w:rPr>
        <w:t>1</w:t>
      </w:r>
      <w:r w:rsidRPr="00471802">
        <w:rPr>
          <w:b/>
          <w:sz w:val="24"/>
        </w:rPr>
        <w:t>.4.</w:t>
      </w:r>
      <w:r>
        <w:rPr>
          <w:b/>
          <w:sz w:val="24"/>
        </w:rPr>
        <w:t>2</w:t>
      </w:r>
      <w:r w:rsidRPr="00471802">
        <w:rPr>
          <w:b/>
          <w:sz w:val="24"/>
        </w:rPr>
        <w:t>. График контроля - за состоянием металлоконструкций (дымовые трубы котельных)</w:t>
      </w:r>
    </w:p>
    <w:tbl>
      <w:tblPr>
        <w:tblStyle w:val="ab"/>
        <w:tblW w:w="14992" w:type="dxa"/>
        <w:tblLayout w:type="fixed"/>
        <w:tblLook w:val="04A0" w:firstRow="1" w:lastRow="0" w:firstColumn="1" w:lastColumn="0" w:noHBand="0" w:noVBand="1"/>
      </w:tblPr>
      <w:tblGrid>
        <w:gridCol w:w="2387"/>
        <w:gridCol w:w="1658"/>
        <w:gridCol w:w="1387"/>
        <w:gridCol w:w="1480"/>
        <w:gridCol w:w="236"/>
        <w:gridCol w:w="4159"/>
        <w:gridCol w:w="1984"/>
        <w:gridCol w:w="1701"/>
      </w:tblGrid>
      <w:tr w:rsidR="00471802" w:rsidRPr="00471802" w:rsidTr="00471802">
        <w:trPr>
          <w:trHeight w:val="270"/>
        </w:trPr>
        <w:tc>
          <w:tcPr>
            <w:tcW w:w="2387" w:type="dxa"/>
            <w:vMerge w:val="restart"/>
            <w:vAlign w:val="center"/>
          </w:tcPr>
          <w:p w:rsidR="00471802" w:rsidRPr="00471802" w:rsidRDefault="00471802" w:rsidP="00471802">
            <w:pPr>
              <w:jc w:val="center"/>
            </w:pPr>
            <w:r w:rsidRPr="00471802">
              <w:t>Наименование ТЭУ</w:t>
            </w:r>
          </w:p>
        </w:tc>
        <w:tc>
          <w:tcPr>
            <w:tcW w:w="1658" w:type="dxa"/>
            <w:vMerge w:val="restart"/>
            <w:vAlign w:val="center"/>
          </w:tcPr>
          <w:p w:rsidR="00471802" w:rsidRPr="00471802" w:rsidRDefault="00471802" w:rsidP="00471802">
            <w:pPr>
              <w:jc w:val="center"/>
            </w:pPr>
            <w:r w:rsidRPr="00471802">
              <w:t xml:space="preserve">Год ввода </w:t>
            </w:r>
          </w:p>
          <w:p w:rsidR="00471802" w:rsidRPr="00471802" w:rsidRDefault="00471802" w:rsidP="00471802">
            <w:pPr>
              <w:jc w:val="center"/>
            </w:pPr>
            <w:r w:rsidRPr="00471802">
              <w:t>в эксплуатацию</w:t>
            </w:r>
          </w:p>
        </w:tc>
        <w:tc>
          <w:tcPr>
            <w:tcW w:w="2867" w:type="dxa"/>
            <w:gridSpan w:val="2"/>
            <w:vAlign w:val="center"/>
          </w:tcPr>
          <w:p w:rsidR="00471802" w:rsidRPr="00471802" w:rsidRDefault="00471802" w:rsidP="00471802">
            <w:pPr>
              <w:jc w:val="center"/>
            </w:pPr>
            <w:r w:rsidRPr="00471802">
              <w:t>Характеристика  дымовых труб</w:t>
            </w:r>
          </w:p>
        </w:tc>
        <w:tc>
          <w:tcPr>
            <w:tcW w:w="4395" w:type="dxa"/>
            <w:gridSpan w:val="2"/>
            <w:vAlign w:val="center"/>
          </w:tcPr>
          <w:p w:rsidR="00471802" w:rsidRPr="00471802" w:rsidRDefault="00471802" w:rsidP="00471802">
            <w:pPr>
              <w:jc w:val="center"/>
            </w:pPr>
            <w:r w:rsidRPr="00471802">
              <w:t>Дата освидетельствования</w:t>
            </w:r>
          </w:p>
        </w:tc>
        <w:tc>
          <w:tcPr>
            <w:tcW w:w="1984" w:type="dxa"/>
            <w:vMerge w:val="restart"/>
            <w:vAlign w:val="center"/>
          </w:tcPr>
          <w:p w:rsidR="00471802" w:rsidRPr="00471802" w:rsidRDefault="00471802" w:rsidP="00471802">
            <w:r w:rsidRPr="00471802">
              <w:t xml:space="preserve">Ответственный за безопасную </w:t>
            </w:r>
          </w:p>
          <w:p w:rsidR="00471802" w:rsidRPr="00471802" w:rsidRDefault="00471802" w:rsidP="00471802">
            <w:r w:rsidRPr="00471802">
              <w:t>эксплуатацию</w:t>
            </w:r>
          </w:p>
        </w:tc>
        <w:tc>
          <w:tcPr>
            <w:tcW w:w="1701" w:type="dxa"/>
            <w:vMerge w:val="restart"/>
            <w:vAlign w:val="center"/>
          </w:tcPr>
          <w:p w:rsidR="00471802" w:rsidRPr="00471802" w:rsidRDefault="00F068B4" w:rsidP="00F068B4">
            <w:pPr>
              <w:jc w:val="center"/>
            </w:pPr>
            <w:r>
              <w:t>П</w:t>
            </w:r>
            <w:r w:rsidR="00471802" w:rsidRPr="00471802">
              <w:t>римечание</w:t>
            </w:r>
          </w:p>
        </w:tc>
      </w:tr>
      <w:tr w:rsidR="00471802" w:rsidRPr="00471802" w:rsidTr="00471802">
        <w:trPr>
          <w:trHeight w:val="96"/>
        </w:trPr>
        <w:tc>
          <w:tcPr>
            <w:tcW w:w="2387" w:type="dxa"/>
            <w:vMerge/>
            <w:vAlign w:val="center"/>
          </w:tcPr>
          <w:p w:rsidR="00471802" w:rsidRPr="00471802" w:rsidRDefault="00471802" w:rsidP="00471802">
            <w:pPr>
              <w:jc w:val="center"/>
            </w:pPr>
          </w:p>
        </w:tc>
        <w:tc>
          <w:tcPr>
            <w:tcW w:w="1658" w:type="dxa"/>
            <w:vMerge/>
            <w:vAlign w:val="center"/>
          </w:tcPr>
          <w:p w:rsidR="00471802" w:rsidRPr="00471802" w:rsidRDefault="00471802" w:rsidP="00471802">
            <w:pPr>
              <w:jc w:val="center"/>
            </w:pPr>
          </w:p>
        </w:tc>
        <w:tc>
          <w:tcPr>
            <w:tcW w:w="1387" w:type="dxa"/>
            <w:vAlign w:val="center"/>
          </w:tcPr>
          <w:p w:rsidR="00471802" w:rsidRPr="00471802" w:rsidRDefault="00471802" w:rsidP="00471802">
            <w:pPr>
              <w:jc w:val="center"/>
            </w:pPr>
            <w:r w:rsidRPr="00471802">
              <w:t>Диаметр, мм</w:t>
            </w:r>
          </w:p>
        </w:tc>
        <w:tc>
          <w:tcPr>
            <w:tcW w:w="1480" w:type="dxa"/>
            <w:vAlign w:val="center"/>
          </w:tcPr>
          <w:p w:rsidR="00471802" w:rsidRPr="00471802" w:rsidRDefault="00471802" w:rsidP="00471802">
            <w:pPr>
              <w:jc w:val="center"/>
            </w:pPr>
            <w:r w:rsidRPr="00471802">
              <w:t>Высота,</w:t>
            </w:r>
          </w:p>
          <w:p w:rsidR="00471802" w:rsidRPr="00471802" w:rsidRDefault="00471802" w:rsidP="00471802">
            <w:pPr>
              <w:jc w:val="center"/>
            </w:pPr>
            <w:r w:rsidRPr="00471802">
              <w:t>м</w:t>
            </w:r>
          </w:p>
        </w:tc>
        <w:tc>
          <w:tcPr>
            <w:tcW w:w="236" w:type="dxa"/>
            <w:vMerge w:val="restart"/>
            <w:vAlign w:val="center"/>
          </w:tcPr>
          <w:p w:rsidR="00471802" w:rsidRPr="00471802" w:rsidRDefault="00471802" w:rsidP="00471802">
            <w:pPr>
              <w:jc w:val="center"/>
            </w:pPr>
          </w:p>
        </w:tc>
        <w:tc>
          <w:tcPr>
            <w:tcW w:w="4159" w:type="dxa"/>
            <w:vAlign w:val="center"/>
          </w:tcPr>
          <w:p w:rsidR="00471802" w:rsidRPr="00471802" w:rsidRDefault="00471802" w:rsidP="00471802">
            <w:pPr>
              <w:rPr>
                <w:i/>
              </w:rPr>
            </w:pPr>
            <w:r w:rsidRPr="00471802">
              <w:rPr>
                <w:i/>
              </w:rPr>
              <w:t xml:space="preserve">Дымовые трубы освидетельствуются 1 раз в пять лет после ввода в эксплуатацию </w:t>
            </w:r>
          </w:p>
        </w:tc>
        <w:tc>
          <w:tcPr>
            <w:tcW w:w="1984" w:type="dxa"/>
            <w:vMerge/>
            <w:vAlign w:val="center"/>
          </w:tcPr>
          <w:p w:rsidR="00471802" w:rsidRPr="00471802" w:rsidRDefault="00471802" w:rsidP="00471802">
            <w:pPr>
              <w:jc w:val="center"/>
            </w:pPr>
          </w:p>
        </w:tc>
        <w:tc>
          <w:tcPr>
            <w:tcW w:w="1701" w:type="dxa"/>
            <w:vMerge/>
            <w:vAlign w:val="center"/>
          </w:tcPr>
          <w:p w:rsidR="00471802" w:rsidRPr="00471802" w:rsidRDefault="00471802" w:rsidP="00471802">
            <w:pPr>
              <w:jc w:val="center"/>
            </w:pPr>
          </w:p>
        </w:tc>
      </w:tr>
      <w:tr w:rsidR="00471802" w:rsidRPr="00471802" w:rsidTr="00471802">
        <w:trPr>
          <w:trHeight w:val="281"/>
        </w:trPr>
        <w:tc>
          <w:tcPr>
            <w:tcW w:w="2387" w:type="dxa"/>
            <w:vAlign w:val="center"/>
          </w:tcPr>
          <w:p w:rsidR="00471802" w:rsidRPr="00471802" w:rsidRDefault="00471802" w:rsidP="00471802">
            <w:pPr>
              <w:jc w:val="center"/>
            </w:pPr>
            <w:r w:rsidRPr="00471802">
              <w:t xml:space="preserve">Котельная школы </w:t>
            </w:r>
          </w:p>
          <w:p w:rsidR="00471802" w:rsidRPr="00471802" w:rsidRDefault="00471802" w:rsidP="00471802">
            <w:pPr>
              <w:jc w:val="center"/>
              <w:rPr>
                <w:u w:val="single"/>
              </w:rPr>
            </w:pPr>
            <w:r w:rsidRPr="00471802">
              <w:t>с. Камышино</w:t>
            </w:r>
          </w:p>
        </w:tc>
        <w:tc>
          <w:tcPr>
            <w:tcW w:w="1658" w:type="dxa"/>
            <w:vAlign w:val="center"/>
          </w:tcPr>
          <w:p w:rsidR="00471802" w:rsidRPr="00471802" w:rsidRDefault="00471802" w:rsidP="00471802">
            <w:pPr>
              <w:jc w:val="center"/>
            </w:pPr>
            <w:r w:rsidRPr="00471802">
              <w:t>1975г.</w:t>
            </w:r>
          </w:p>
        </w:tc>
        <w:tc>
          <w:tcPr>
            <w:tcW w:w="1387" w:type="dxa"/>
            <w:vAlign w:val="center"/>
          </w:tcPr>
          <w:p w:rsidR="00471802" w:rsidRPr="00471802" w:rsidRDefault="00471802" w:rsidP="00471802">
            <w:pPr>
              <w:jc w:val="center"/>
            </w:pPr>
            <w:r w:rsidRPr="00471802">
              <w:t>520</w:t>
            </w:r>
          </w:p>
        </w:tc>
        <w:tc>
          <w:tcPr>
            <w:tcW w:w="1480" w:type="dxa"/>
            <w:vAlign w:val="center"/>
          </w:tcPr>
          <w:p w:rsidR="00471802" w:rsidRPr="00471802" w:rsidRDefault="00471802" w:rsidP="00471802">
            <w:pPr>
              <w:jc w:val="center"/>
            </w:pPr>
            <w:r w:rsidRPr="00471802">
              <w:t>11,5</w:t>
            </w:r>
          </w:p>
        </w:tc>
        <w:tc>
          <w:tcPr>
            <w:tcW w:w="236" w:type="dxa"/>
            <w:vMerge/>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 xml:space="preserve">тех. освидетельствование  </w:t>
            </w:r>
          </w:p>
          <w:p w:rsidR="00471802" w:rsidRPr="00471802" w:rsidRDefault="00471802" w:rsidP="00471802">
            <w:r w:rsidRPr="00471802">
              <w:t xml:space="preserve">сентябрь 2026 год   </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pPr>
              <w:jc w:val="center"/>
            </w:pPr>
          </w:p>
        </w:tc>
      </w:tr>
      <w:tr w:rsidR="00471802" w:rsidRPr="00471802" w:rsidTr="00471802">
        <w:tc>
          <w:tcPr>
            <w:tcW w:w="2387" w:type="dxa"/>
            <w:vAlign w:val="center"/>
          </w:tcPr>
          <w:p w:rsidR="00471802" w:rsidRPr="00471802" w:rsidRDefault="00471802" w:rsidP="00471802">
            <w:pPr>
              <w:jc w:val="center"/>
            </w:pPr>
            <w:r w:rsidRPr="00471802">
              <w:t xml:space="preserve">Котельная школы </w:t>
            </w:r>
          </w:p>
          <w:p w:rsidR="00471802" w:rsidRPr="00471802" w:rsidRDefault="00471802" w:rsidP="00471802">
            <w:pPr>
              <w:jc w:val="center"/>
            </w:pPr>
            <w:r w:rsidRPr="00471802">
              <w:t>пос. Мусохраново</w:t>
            </w:r>
          </w:p>
        </w:tc>
        <w:tc>
          <w:tcPr>
            <w:tcW w:w="1658" w:type="dxa"/>
            <w:vAlign w:val="center"/>
          </w:tcPr>
          <w:p w:rsidR="00471802" w:rsidRPr="00471802" w:rsidRDefault="00471802" w:rsidP="00471802">
            <w:pPr>
              <w:jc w:val="center"/>
            </w:pPr>
            <w:r w:rsidRPr="00471802">
              <w:t>2012г.</w:t>
            </w:r>
          </w:p>
        </w:tc>
        <w:tc>
          <w:tcPr>
            <w:tcW w:w="1387" w:type="dxa"/>
            <w:vAlign w:val="center"/>
          </w:tcPr>
          <w:p w:rsidR="00471802" w:rsidRPr="00471802" w:rsidRDefault="00471802" w:rsidP="00471802">
            <w:pPr>
              <w:jc w:val="center"/>
            </w:pPr>
            <w:r w:rsidRPr="00471802">
              <w:t>426</w:t>
            </w:r>
          </w:p>
        </w:tc>
        <w:tc>
          <w:tcPr>
            <w:tcW w:w="1480" w:type="dxa"/>
            <w:vAlign w:val="center"/>
          </w:tcPr>
          <w:p w:rsidR="00471802" w:rsidRPr="00471802" w:rsidRDefault="00471802" w:rsidP="00471802">
            <w:pPr>
              <w:jc w:val="center"/>
            </w:pPr>
            <w:r w:rsidRPr="00471802">
              <w:t>10,0</w:t>
            </w:r>
          </w:p>
        </w:tc>
        <w:tc>
          <w:tcPr>
            <w:tcW w:w="236" w:type="dxa"/>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тех. освидетельствование</w:t>
            </w:r>
          </w:p>
          <w:p w:rsidR="00471802" w:rsidRPr="00471802" w:rsidRDefault="00471802" w:rsidP="00471802">
            <w:r w:rsidRPr="00471802">
              <w:t>2029 год</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r w:rsidRPr="00471802">
              <w:t>Кап. ремонт 2024г.</w:t>
            </w:r>
          </w:p>
        </w:tc>
      </w:tr>
      <w:tr w:rsidR="00471802" w:rsidRPr="00471802" w:rsidTr="00471802">
        <w:tc>
          <w:tcPr>
            <w:tcW w:w="2387" w:type="dxa"/>
            <w:vAlign w:val="center"/>
          </w:tcPr>
          <w:p w:rsidR="00471802" w:rsidRPr="00471802" w:rsidRDefault="00471802" w:rsidP="00471802">
            <w:pPr>
              <w:jc w:val="center"/>
            </w:pPr>
            <w:r w:rsidRPr="00471802">
              <w:t xml:space="preserve">Котельная пос. Мирный </w:t>
            </w:r>
          </w:p>
        </w:tc>
        <w:tc>
          <w:tcPr>
            <w:tcW w:w="1658" w:type="dxa"/>
            <w:vAlign w:val="center"/>
          </w:tcPr>
          <w:p w:rsidR="00471802" w:rsidRPr="00471802" w:rsidRDefault="00471802" w:rsidP="00471802">
            <w:pPr>
              <w:jc w:val="center"/>
            </w:pPr>
            <w:r w:rsidRPr="00471802">
              <w:t>2008г.</w:t>
            </w:r>
          </w:p>
        </w:tc>
        <w:tc>
          <w:tcPr>
            <w:tcW w:w="1387" w:type="dxa"/>
            <w:vAlign w:val="center"/>
          </w:tcPr>
          <w:p w:rsidR="00471802" w:rsidRPr="00471802" w:rsidRDefault="00471802" w:rsidP="00471802">
            <w:pPr>
              <w:jc w:val="center"/>
            </w:pPr>
            <w:r w:rsidRPr="00471802">
              <w:t>520</w:t>
            </w:r>
          </w:p>
        </w:tc>
        <w:tc>
          <w:tcPr>
            <w:tcW w:w="1480" w:type="dxa"/>
            <w:vAlign w:val="center"/>
          </w:tcPr>
          <w:p w:rsidR="00471802" w:rsidRPr="00471802" w:rsidRDefault="00471802" w:rsidP="00471802">
            <w:pPr>
              <w:jc w:val="center"/>
            </w:pPr>
            <w:r w:rsidRPr="00471802">
              <w:t>32,0</w:t>
            </w:r>
          </w:p>
        </w:tc>
        <w:tc>
          <w:tcPr>
            <w:tcW w:w="236" w:type="dxa"/>
            <w:vMerge w:val="restart"/>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тех. освидетельствование 2027год</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r w:rsidRPr="00471802">
              <w:t>Кап. ремонт 2022г.</w:t>
            </w:r>
          </w:p>
        </w:tc>
      </w:tr>
      <w:tr w:rsidR="00471802" w:rsidRPr="00471802" w:rsidTr="00471802">
        <w:tc>
          <w:tcPr>
            <w:tcW w:w="2387" w:type="dxa"/>
            <w:vAlign w:val="center"/>
          </w:tcPr>
          <w:p w:rsidR="00471802" w:rsidRPr="00471802" w:rsidRDefault="00471802" w:rsidP="00471802">
            <w:pPr>
              <w:jc w:val="center"/>
            </w:pPr>
            <w:r w:rsidRPr="00471802">
              <w:t xml:space="preserve">Котельная пос. Чкаловский </w:t>
            </w:r>
          </w:p>
        </w:tc>
        <w:tc>
          <w:tcPr>
            <w:tcW w:w="1658" w:type="dxa"/>
            <w:vAlign w:val="center"/>
          </w:tcPr>
          <w:p w:rsidR="00471802" w:rsidRPr="00471802" w:rsidRDefault="00471802" w:rsidP="00471802">
            <w:pPr>
              <w:jc w:val="center"/>
            </w:pPr>
            <w:r w:rsidRPr="00471802">
              <w:t>2021г.</w:t>
            </w:r>
          </w:p>
        </w:tc>
        <w:tc>
          <w:tcPr>
            <w:tcW w:w="1387" w:type="dxa"/>
            <w:vAlign w:val="center"/>
          </w:tcPr>
          <w:p w:rsidR="00471802" w:rsidRPr="00471802" w:rsidRDefault="00471802" w:rsidP="00471802">
            <w:pPr>
              <w:jc w:val="center"/>
            </w:pPr>
            <w:r w:rsidRPr="00471802">
              <w:t>740</w:t>
            </w:r>
          </w:p>
        </w:tc>
        <w:tc>
          <w:tcPr>
            <w:tcW w:w="1480" w:type="dxa"/>
            <w:vAlign w:val="center"/>
          </w:tcPr>
          <w:p w:rsidR="00471802" w:rsidRPr="00471802" w:rsidRDefault="00471802" w:rsidP="00471802">
            <w:pPr>
              <w:jc w:val="center"/>
            </w:pPr>
            <w:r w:rsidRPr="00471802">
              <w:t>32,0</w:t>
            </w:r>
          </w:p>
        </w:tc>
        <w:tc>
          <w:tcPr>
            <w:tcW w:w="236" w:type="dxa"/>
            <w:vMerge/>
            <w:vAlign w:val="center"/>
          </w:tcPr>
          <w:p w:rsidR="00471802" w:rsidRPr="00471802" w:rsidRDefault="00471802" w:rsidP="00471802">
            <w:pPr>
              <w:jc w:val="center"/>
            </w:pPr>
          </w:p>
        </w:tc>
        <w:tc>
          <w:tcPr>
            <w:tcW w:w="4159" w:type="dxa"/>
            <w:vAlign w:val="center"/>
          </w:tcPr>
          <w:p w:rsidR="00471802" w:rsidRPr="00471802" w:rsidRDefault="00471802" w:rsidP="00471802">
            <w:r w:rsidRPr="00471802">
              <w:t>тех. освидетельствование 2026 год</w:t>
            </w:r>
          </w:p>
        </w:tc>
        <w:tc>
          <w:tcPr>
            <w:tcW w:w="1984" w:type="dxa"/>
            <w:vAlign w:val="center"/>
          </w:tcPr>
          <w:p w:rsidR="00471802" w:rsidRPr="00471802" w:rsidRDefault="00471802" w:rsidP="00471802">
            <w:r w:rsidRPr="00471802">
              <w:t>Соколова О.Н.</w:t>
            </w:r>
          </w:p>
        </w:tc>
        <w:tc>
          <w:tcPr>
            <w:tcW w:w="1701" w:type="dxa"/>
            <w:vAlign w:val="center"/>
          </w:tcPr>
          <w:p w:rsidR="00471802" w:rsidRPr="00471802" w:rsidRDefault="00471802" w:rsidP="00471802">
            <w:r w:rsidRPr="00471802">
              <w:t>Кап. ремонт 2021г.</w:t>
            </w:r>
          </w:p>
        </w:tc>
      </w:tr>
    </w:tbl>
    <w:p w:rsidR="00471802" w:rsidRPr="00471802" w:rsidRDefault="00471802" w:rsidP="00471802">
      <w:pPr>
        <w:pStyle w:val="a3"/>
        <w:spacing w:line="360" w:lineRule="auto"/>
        <w:rPr>
          <w:b/>
          <w:sz w:val="24"/>
        </w:rPr>
        <w:sectPr w:rsidR="00471802" w:rsidRPr="00471802" w:rsidSect="00F068B4">
          <w:pgSz w:w="16840" w:h="11910" w:orient="landscape"/>
          <w:pgMar w:top="1134" w:right="820" w:bottom="428" w:left="851" w:header="293" w:footer="450" w:gutter="0"/>
          <w:cols w:space="720"/>
          <w:docGrid w:linePitch="299"/>
        </w:sectPr>
      </w:pPr>
    </w:p>
    <w:p w:rsidR="00F068B4" w:rsidRPr="00DD50C6" w:rsidRDefault="00F068B4" w:rsidP="00F068B4">
      <w:pPr>
        <w:ind w:firstLine="567"/>
        <w:rPr>
          <w:b/>
          <w:sz w:val="28"/>
          <w:szCs w:val="28"/>
        </w:rPr>
      </w:pPr>
      <w:r w:rsidRPr="00F068B4">
        <w:rPr>
          <w:b/>
          <w:sz w:val="24"/>
          <w:szCs w:val="28"/>
        </w:rPr>
        <w:lastRenderedPageBreak/>
        <w:t>Таблица 1</w:t>
      </w:r>
      <w:r w:rsidR="005041FB">
        <w:rPr>
          <w:b/>
          <w:sz w:val="24"/>
          <w:szCs w:val="28"/>
        </w:rPr>
        <w:t>1</w:t>
      </w:r>
      <w:r w:rsidRPr="00F068B4">
        <w:rPr>
          <w:b/>
          <w:sz w:val="24"/>
          <w:szCs w:val="28"/>
        </w:rPr>
        <w:t>.</w:t>
      </w:r>
      <w:r w:rsidR="005041FB">
        <w:rPr>
          <w:b/>
          <w:sz w:val="24"/>
          <w:szCs w:val="28"/>
        </w:rPr>
        <w:t>4</w:t>
      </w:r>
      <w:r w:rsidRPr="00F068B4">
        <w:rPr>
          <w:b/>
          <w:sz w:val="24"/>
          <w:szCs w:val="28"/>
        </w:rPr>
        <w:t xml:space="preserve">.3. График контроля - за состоянием металлоконструкций (котельных установок) </w:t>
      </w:r>
    </w:p>
    <w:tbl>
      <w:tblPr>
        <w:tblStyle w:val="ab"/>
        <w:tblW w:w="15417" w:type="dxa"/>
        <w:tblLayout w:type="fixed"/>
        <w:tblLook w:val="04A0" w:firstRow="1" w:lastRow="0" w:firstColumn="1" w:lastColumn="0" w:noHBand="0" w:noVBand="1"/>
      </w:tblPr>
      <w:tblGrid>
        <w:gridCol w:w="2387"/>
        <w:gridCol w:w="1407"/>
        <w:gridCol w:w="1417"/>
        <w:gridCol w:w="1559"/>
        <w:gridCol w:w="26"/>
        <w:gridCol w:w="1533"/>
        <w:gridCol w:w="2978"/>
        <w:gridCol w:w="1984"/>
        <w:gridCol w:w="2126"/>
      </w:tblGrid>
      <w:tr w:rsidR="00C50FD8" w:rsidRPr="00C50FD8" w:rsidTr="00F068B4">
        <w:trPr>
          <w:trHeight w:val="270"/>
        </w:trPr>
        <w:tc>
          <w:tcPr>
            <w:tcW w:w="2387" w:type="dxa"/>
            <w:vMerge w:val="restart"/>
            <w:vAlign w:val="center"/>
          </w:tcPr>
          <w:p w:rsidR="00F068B4" w:rsidRPr="00C50FD8" w:rsidRDefault="00F068B4" w:rsidP="00F068B4">
            <w:pPr>
              <w:ind w:left="-142" w:right="-97"/>
              <w:jc w:val="center"/>
            </w:pPr>
            <w:r w:rsidRPr="00C50FD8">
              <w:t>Наименование ТЭУ</w:t>
            </w:r>
          </w:p>
        </w:tc>
        <w:tc>
          <w:tcPr>
            <w:tcW w:w="1407" w:type="dxa"/>
            <w:vMerge w:val="restart"/>
            <w:vAlign w:val="center"/>
          </w:tcPr>
          <w:p w:rsidR="00F068B4" w:rsidRPr="00C50FD8" w:rsidRDefault="00F068B4" w:rsidP="00F068B4">
            <w:pPr>
              <w:ind w:left="-142" w:right="-97"/>
              <w:jc w:val="center"/>
            </w:pPr>
            <w:r w:rsidRPr="00C50FD8">
              <w:t>Наименование котлов</w:t>
            </w:r>
          </w:p>
        </w:tc>
        <w:tc>
          <w:tcPr>
            <w:tcW w:w="3002" w:type="dxa"/>
            <w:gridSpan w:val="3"/>
            <w:vAlign w:val="center"/>
          </w:tcPr>
          <w:p w:rsidR="00F068B4" w:rsidRPr="00C50FD8" w:rsidRDefault="00F068B4" w:rsidP="00F068B4">
            <w:pPr>
              <w:ind w:left="-142" w:right="-97"/>
              <w:jc w:val="center"/>
            </w:pPr>
          </w:p>
        </w:tc>
        <w:tc>
          <w:tcPr>
            <w:tcW w:w="4511" w:type="dxa"/>
            <w:gridSpan w:val="2"/>
            <w:vAlign w:val="center"/>
          </w:tcPr>
          <w:p w:rsidR="00F068B4" w:rsidRPr="00C50FD8" w:rsidRDefault="00F068B4" w:rsidP="00F068B4">
            <w:pPr>
              <w:ind w:left="-142" w:right="-97"/>
              <w:jc w:val="center"/>
            </w:pPr>
            <w:r w:rsidRPr="00C50FD8">
              <w:t>Дата освидетельствования</w:t>
            </w:r>
          </w:p>
        </w:tc>
        <w:tc>
          <w:tcPr>
            <w:tcW w:w="1984" w:type="dxa"/>
            <w:vMerge w:val="restart"/>
            <w:vAlign w:val="center"/>
          </w:tcPr>
          <w:p w:rsidR="00F068B4" w:rsidRPr="00C50FD8" w:rsidRDefault="00F068B4" w:rsidP="00F068B4">
            <w:pPr>
              <w:ind w:left="-142" w:right="-97"/>
              <w:jc w:val="center"/>
            </w:pPr>
            <w:r w:rsidRPr="00C50FD8">
              <w:t>Ответственный за безопасную</w:t>
            </w:r>
          </w:p>
          <w:p w:rsidR="00F068B4" w:rsidRPr="00C50FD8" w:rsidRDefault="00F068B4" w:rsidP="00F068B4">
            <w:pPr>
              <w:ind w:left="-142" w:right="-97"/>
              <w:jc w:val="center"/>
            </w:pPr>
            <w:r w:rsidRPr="00C50FD8">
              <w:t>эксплуатацию</w:t>
            </w:r>
          </w:p>
        </w:tc>
        <w:tc>
          <w:tcPr>
            <w:tcW w:w="2126" w:type="dxa"/>
            <w:vMerge w:val="restart"/>
            <w:vAlign w:val="center"/>
          </w:tcPr>
          <w:p w:rsidR="00F068B4" w:rsidRPr="00C50FD8" w:rsidRDefault="00F068B4" w:rsidP="00F068B4">
            <w:pPr>
              <w:ind w:left="-142" w:right="-97"/>
              <w:jc w:val="center"/>
            </w:pPr>
            <w:r w:rsidRPr="00C50FD8">
              <w:t>Примечание</w:t>
            </w:r>
          </w:p>
        </w:tc>
      </w:tr>
      <w:tr w:rsidR="00C50FD8" w:rsidRPr="00C50FD8" w:rsidTr="00F068B4">
        <w:trPr>
          <w:trHeight w:val="141"/>
        </w:trPr>
        <w:tc>
          <w:tcPr>
            <w:tcW w:w="2387" w:type="dxa"/>
            <w:vMerge/>
            <w:vAlign w:val="center"/>
          </w:tcPr>
          <w:p w:rsidR="00F068B4" w:rsidRPr="00C50FD8" w:rsidRDefault="00F068B4" w:rsidP="00F068B4">
            <w:pPr>
              <w:ind w:left="-142" w:right="-97"/>
              <w:jc w:val="center"/>
            </w:pPr>
          </w:p>
        </w:tc>
        <w:tc>
          <w:tcPr>
            <w:tcW w:w="1407" w:type="dxa"/>
            <w:vMerge/>
            <w:vAlign w:val="center"/>
          </w:tcPr>
          <w:p w:rsidR="00F068B4" w:rsidRPr="00C50FD8" w:rsidRDefault="00F068B4" w:rsidP="00F068B4">
            <w:pPr>
              <w:ind w:left="-142" w:right="-97"/>
              <w:jc w:val="center"/>
            </w:pPr>
          </w:p>
        </w:tc>
        <w:tc>
          <w:tcPr>
            <w:tcW w:w="1417" w:type="dxa"/>
            <w:vAlign w:val="center"/>
          </w:tcPr>
          <w:p w:rsidR="00F068B4" w:rsidRPr="00C50FD8" w:rsidRDefault="00F068B4" w:rsidP="00F068B4">
            <w:pPr>
              <w:ind w:left="-142" w:right="-97"/>
              <w:jc w:val="center"/>
            </w:pPr>
            <w:r w:rsidRPr="00C50FD8">
              <w:t>Год ввода</w:t>
            </w:r>
          </w:p>
          <w:p w:rsidR="00F068B4" w:rsidRPr="00C50FD8" w:rsidRDefault="00F068B4" w:rsidP="00F068B4">
            <w:pPr>
              <w:ind w:left="-142" w:right="-97"/>
              <w:jc w:val="center"/>
            </w:pPr>
            <w:r w:rsidRPr="00C50FD8">
              <w:t>в эксплуатацию</w:t>
            </w:r>
          </w:p>
        </w:tc>
        <w:tc>
          <w:tcPr>
            <w:tcW w:w="1559" w:type="dxa"/>
            <w:vAlign w:val="center"/>
          </w:tcPr>
          <w:p w:rsidR="00F068B4" w:rsidRPr="00C50FD8" w:rsidRDefault="00F068B4" w:rsidP="00F068B4">
            <w:pPr>
              <w:ind w:left="-142" w:right="-97"/>
              <w:jc w:val="center"/>
            </w:pPr>
            <w:r w:rsidRPr="00C50FD8">
              <w:t>Нормативный срок эксплуатации</w:t>
            </w:r>
          </w:p>
        </w:tc>
        <w:tc>
          <w:tcPr>
            <w:tcW w:w="1559" w:type="dxa"/>
            <w:gridSpan w:val="2"/>
            <w:vAlign w:val="center"/>
          </w:tcPr>
          <w:p w:rsidR="00F068B4" w:rsidRPr="00C50FD8" w:rsidRDefault="00F068B4" w:rsidP="00F068B4">
            <w:pPr>
              <w:ind w:left="-142" w:right="-97"/>
              <w:jc w:val="center"/>
            </w:pPr>
            <w:r w:rsidRPr="00C50FD8">
              <w:t>Режимная наладка</w:t>
            </w:r>
          </w:p>
        </w:tc>
        <w:tc>
          <w:tcPr>
            <w:tcW w:w="2978" w:type="dxa"/>
            <w:vAlign w:val="center"/>
          </w:tcPr>
          <w:p w:rsidR="00F068B4" w:rsidRPr="00C50FD8" w:rsidRDefault="00F068B4" w:rsidP="00F068B4">
            <w:pPr>
              <w:ind w:left="-142" w:right="-97"/>
              <w:jc w:val="center"/>
            </w:pPr>
          </w:p>
        </w:tc>
        <w:tc>
          <w:tcPr>
            <w:tcW w:w="1984" w:type="dxa"/>
            <w:vMerge/>
            <w:vAlign w:val="center"/>
          </w:tcPr>
          <w:p w:rsidR="00F068B4" w:rsidRPr="00C50FD8" w:rsidRDefault="00F068B4" w:rsidP="00F068B4">
            <w:pPr>
              <w:ind w:left="-142" w:right="-97"/>
              <w:jc w:val="center"/>
            </w:pPr>
          </w:p>
        </w:tc>
        <w:tc>
          <w:tcPr>
            <w:tcW w:w="2126" w:type="dxa"/>
            <w:vMerge/>
            <w:vAlign w:val="center"/>
          </w:tcPr>
          <w:p w:rsidR="00F068B4" w:rsidRPr="00C50FD8" w:rsidRDefault="00F068B4" w:rsidP="00F068B4">
            <w:pPr>
              <w:ind w:left="-142" w:right="-97"/>
              <w:jc w:val="center"/>
            </w:pPr>
          </w:p>
        </w:tc>
      </w:tr>
      <w:tr w:rsidR="00C50FD8" w:rsidRPr="00C50FD8" w:rsidTr="00C50FD8">
        <w:trPr>
          <w:trHeight w:val="222"/>
        </w:trPr>
        <w:tc>
          <w:tcPr>
            <w:tcW w:w="2387" w:type="dxa"/>
            <w:vMerge w:val="restart"/>
            <w:vAlign w:val="center"/>
          </w:tcPr>
          <w:p w:rsidR="00F068B4" w:rsidRPr="00C50FD8" w:rsidRDefault="00F068B4" w:rsidP="00F068B4">
            <w:pPr>
              <w:ind w:left="-142" w:right="-97"/>
              <w:jc w:val="center"/>
            </w:pPr>
            <w:r w:rsidRPr="00C50FD8">
              <w:t xml:space="preserve">Котельная пос. Чкаловский </w:t>
            </w:r>
          </w:p>
        </w:tc>
        <w:tc>
          <w:tcPr>
            <w:tcW w:w="1407" w:type="dxa"/>
            <w:vAlign w:val="center"/>
          </w:tcPr>
          <w:p w:rsidR="00F068B4" w:rsidRPr="00C50FD8" w:rsidRDefault="00F068B4" w:rsidP="00F068B4">
            <w:pPr>
              <w:ind w:left="-142" w:right="-97"/>
              <w:jc w:val="center"/>
            </w:pPr>
            <w:r w:rsidRPr="00C50FD8">
              <w:t>№ 1   Квр-0,85</w:t>
            </w:r>
          </w:p>
        </w:tc>
        <w:tc>
          <w:tcPr>
            <w:tcW w:w="1417" w:type="dxa"/>
            <w:vAlign w:val="center"/>
          </w:tcPr>
          <w:p w:rsidR="00F068B4" w:rsidRPr="00C50FD8" w:rsidRDefault="00F068B4" w:rsidP="00F068B4">
            <w:pPr>
              <w:ind w:left="-142" w:right="-97"/>
              <w:jc w:val="center"/>
            </w:pPr>
            <w:r w:rsidRPr="00C50FD8">
              <w:t>2023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C50FD8">
            <w:pPr>
              <w:ind w:left="-142" w:right="-97"/>
              <w:jc w:val="center"/>
            </w:pPr>
            <w:r w:rsidRPr="00C50FD8">
              <w:t>2033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2023г.</w:t>
            </w:r>
          </w:p>
        </w:tc>
      </w:tr>
      <w:tr w:rsidR="00C50FD8" w:rsidRPr="00C50FD8" w:rsidTr="00C50FD8">
        <w:trPr>
          <w:trHeight w:val="96"/>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2   Квр-0,85</w:t>
            </w:r>
          </w:p>
        </w:tc>
        <w:tc>
          <w:tcPr>
            <w:tcW w:w="1417" w:type="dxa"/>
            <w:vAlign w:val="center"/>
          </w:tcPr>
          <w:p w:rsidR="00F068B4" w:rsidRPr="00C50FD8" w:rsidRDefault="00F068B4" w:rsidP="00F068B4">
            <w:pPr>
              <w:ind w:left="-142" w:right="-97"/>
              <w:jc w:val="center"/>
            </w:pPr>
            <w:r w:rsidRPr="00C50FD8">
              <w:t>2024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10.2029г.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2034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2024г.</w:t>
            </w:r>
          </w:p>
        </w:tc>
      </w:tr>
      <w:tr w:rsidR="00C50FD8" w:rsidRPr="00C50FD8" w:rsidTr="00F068B4">
        <w:trPr>
          <w:trHeight w:val="96"/>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3   Квр-0,85</w:t>
            </w:r>
          </w:p>
        </w:tc>
        <w:tc>
          <w:tcPr>
            <w:tcW w:w="1417" w:type="dxa"/>
            <w:vAlign w:val="center"/>
          </w:tcPr>
          <w:p w:rsidR="00F068B4" w:rsidRPr="00C50FD8" w:rsidRDefault="00F068B4" w:rsidP="00F068B4">
            <w:pPr>
              <w:ind w:left="-142" w:right="-97"/>
              <w:jc w:val="center"/>
            </w:pPr>
            <w:r w:rsidRPr="00C50FD8">
              <w:t>2025 г.</w:t>
            </w:r>
          </w:p>
          <w:p w:rsidR="00F068B4" w:rsidRPr="00C50FD8" w:rsidRDefault="00F068B4" w:rsidP="00F068B4">
            <w:pPr>
              <w:ind w:left="-142" w:right="-97"/>
              <w:jc w:val="center"/>
            </w:pP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11.2030г.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сентябрь 2035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2025г.</w:t>
            </w:r>
          </w:p>
        </w:tc>
      </w:tr>
      <w:tr w:rsidR="00C50FD8" w:rsidRPr="00C50FD8" w:rsidTr="00F068B4">
        <w:trPr>
          <w:trHeight w:val="96"/>
        </w:trPr>
        <w:tc>
          <w:tcPr>
            <w:tcW w:w="2387" w:type="dxa"/>
            <w:vMerge w:val="restart"/>
            <w:vAlign w:val="center"/>
          </w:tcPr>
          <w:p w:rsidR="00F068B4" w:rsidRPr="00C50FD8" w:rsidRDefault="00F068B4" w:rsidP="00F068B4">
            <w:pPr>
              <w:ind w:left="-142" w:right="-97"/>
              <w:jc w:val="center"/>
            </w:pPr>
            <w:r w:rsidRPr="00C50FD8">
              <w:t>Котельная пос. Мирный</w:t>
            </w:r>
          </w:p>
        </w:tc>
        <w:tc>
          <w:tcPr>
            <w:tcW w:w="1407" w:type="dxa"/>
            <w:vAlign w:val="center"/>
          </w:tcPr>
          <w:p w:rsidR="00F068B4" w:rsidRPr="00C50FD8" w:rsidRDefault="00F068B4" w:rsidP="00F068B4">
            <w:pPr>
              <w:ind w:left="-142" w:right="-97"/>
              <w:jc w:val="center"/>
            </w:pPr>
            <w:r w:rsidRPr="00C50FD8">
              <w:t>№ 1</w:t>
            </w:r>
          </w:p>
          <w:p w:rsidR="00F068B4" w:rsidRPr="00C50FD8" w:rsidRDefault="00F068B4" w:rsidP="00F068B4">
            <w:pPr>
              <w:ind w:left="-142" w:right="-97"/>
              <w:jc w:val="center"/>
            </w:pPr>
            <w:r w:rsidRPr="00C50FD8">
              <w:t>Квр-1,0</w:t>
            </w:r>
          </w:p>
        </w:tc>
        <w:tc>
          <w:tcPr>
            <w:tcW w:w="1417" w:type="dxa"/>
            <w:vAlign w:val="center"/>
          </w:tcPr>
          <w:p w:rsidR="00F068B4" w:rsidRPr="00C50FD8" w:rsidRDefault="00F068B4" w:rsidP="00F068B4">
            <w:pPr>
              <w:ind w:left="-142" w:right="-97"/>
              <w:jc w:val="center"/>
            </w:pPr>
            <w:r w:rsidRPr="00C50FD8">
              <w:t>2023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2033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2023г.</w:t>
            </w:r>
          </w:p>
        </w:tc>
      </w:tr>
      <w:tr w:rsidR="00C50FD8" w:rsidRPr="00C50FD8" w:rsidTr="00F068B4">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2</w:t>
            </w:r>
          </w:p>
          <w:p w:rsidR="00F068B4" w:rsidRPr="00C50FD8" w:rsidRDefault="00F068B4" w:rsidP="00F068B4">
            <w:pPr>
              <w:ind w:left="-142" w:right="-97"/>
              <w:jc w:val="center"/>
            </w:pPr>
            <w:r w:rsidRPr="00C50FD8">
              <w:t>Квр-1,0</w:t>
            </w:r>
          </w:p>
        </w:tc>
        <w:tc>
          <w:tcPr>
            <w:tcW w:w="1417" w:type="dxa"/>
            <w:vAlign w:val="center"/>
          </w:tcPr>
          <w:p w:rsidR="00F068B4" w:rsidRPr="00C50FD8" w:rsidRDefault="00F068B4" w:rsidP="00F068B4">
            <w:pPr>
              <w:ind w:left="-142" w:right="-97"/>
              <w:jc w:val="center"/>
            </w:pPr>
            <w:r w:rsidRPr="00C50FD8">
              <w:t>2024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10.2029г.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2034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r w:rsidRPr="00C50FD8">
              <w:t>кап. ремонт котла 2024г.</w:t>
            </w:r>
          </w:p>
        </w:tc>
      </w:tr>
      <w:tr w:rsidR="00C50FD8" w:rsidRPr="00C50FD8" w:rsidTr="00F068B4">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№3 КВМ «Томь»</w:t>
            </w:r>
          </w:p>
        </w:tc>
        <w:tc>
          <w:tcPr>
            <w:tcW w:w="1417" w:type="dxa"/>
            <w:vAlign w:val="center"/>
          </w:tcPr>
          <w:p w:rsidR="00F068B4" w:rsidRPr="00C50FD8" w:rsidRDefault="00F068B4" w:rsidP="00F068B4">
            <w:pPr>
              <w:ind w:left="-142" w:right="-97"/>
              <w:jc w:val="center"/>
            </w:pPr>
            <w:r w:rsidRPr="00C50FD8">
              <w:t>2008 год.</w:t>
            </w:r>
          </w:p>
          <w:p w:rsidR="00F068B4" w:rsidRPr="00C50FD8" w:rsidRDefault="00F068B4" w:rsidP="00F068B4">
            <w:pPr>
              <w:ind w:left="-142" w:right="-97"/>
              <w:jc w:val="center"/>
            </w:pPr>
            <w:r w:rsidRPr="00C50FD8">
              <w:t>годен до  2026г.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10.2029г.</w:t>
            </w:r>
          </w:p>
        </w:tc>
        <w:tc>
          <w:tcPr>
            <w:tcW w:w="2978" w:type="dxa"/>
            <w:vAlign w:val="center"/>
          </w:tcPr>
          <w:p w:rsidR="00F068B4" w:rsidRPr="00C50FD8" w:rsidRDefault="00F068B4" w:rsidP="00F068B4">
            <w:pPr>
              <w:ind w:left="-142" w:right="-97"/>
              <w:jc w:val="center"/>
            </w:pPr>
            <w:r w:rsidRPr="00C50FD8">
              <w:t>тех. освидетельствование</w:t>
            </w:r>
          </w:p>
          <w:p w:rsidR="00F068B4" w:rsidRPr="00C50FD8" w:rsidRDefault="00F068B4" w:rsidP="00F068B4">
            <w:pPr>
              <w:ind w:left="-142" w:right="-97"/>
              <w:jc w:val="center"/>
            </w:pPr>
            <w:r w:rsidRPr="00C50FD8">
              <w:t>сентябрь 2026 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c>
          <w:tcPr>
            <w:tcW w:w="2387" w:type="dxa"/>
            <w:vMerge w:val="restart"/>
            <w:vAlign w:val="center"/>
          </w:tcPr>
          <w:p w:rsidR="00F068B4" w:rsidRPr="00C50FD8" w:rsidRDefault="00F068B4" w:rsidP="00F068B4">
            <w:pPr>
              <w:ind w:left="-142" w:right="-97"/>
              <w:jc w:val="center"/>
            </w:pPr>
            <w:r w:rsidRPr="00C50FD8">
              <w:t xml:space="preserve">Котельная школы </w:t>
            </w:r>
          </w:p>
          <w:p w:rsidR="00F068B4" w:rsidRPr="00C50FD8" w:rsidRDefault="00F068B4" w:rsidP="00F068B4">
            <w:pPr>
              <w:ind w:left="-142" w:right="-97"/>
              <w:jc w:val="center"/>
            </w:pPr>
            <w:r w:rsidRPr="00C50FD8">
              <w:t>пос. Мусохраново</w:t>
            </w:r>
          </w:p>
        </w:tc>
        <w:tc>
          <w:tcPr>
            <w:tcW w:w="1407" w:type="dxa"/>
            <w:vAlign w:val="center"/>
          </w:tcPr>
          <w:p w:rsidR="00F068B4" w:rsidRPr="00C50FD8" w:rsidRDefault="00F068B4" w:rsidP="00F068B4">
            <w:pPr>
              <w:ind w:left="-142" w:right="-97"/>
              <w:jc w:val="center"/>
            </w:pPr>
            <w:r w:rsidRPr="00C50FD8">
              <w:t>№ 125 Квр-0,2</w:t>
            </w:r>
          </w:p>
        </w:tc>
        <w:tc>
          <w:tcPr>
            <w:tcW w:w="1417" w:type="dxa"/>
            <w:vAlign w:val="center"/>
          </w:tcPr>
          <w:p w:rsidR="00F068B4" w:rsidRPr="00C50FD8" w:rsidRDefault="00F068B4" w:rsidP="00F068B4">
            <w:pPr>
              <w:ind w:left="-142" w:right="-97"/>
              <w:jc w:val="center"/>
            </w:pPr>
            <w:r w:rsidRPr="00C50FD8">
              <w:t>2021 г.</w:t>
            </w:r>
          </w:p>
          <w:p w:rsidR="00F068B4" w:rsidRPr="00C50FD8" w:rsidRDefault="00F068B4" w:rsidP="00F068B4">
            <w:pPr>
              <w:ind w:left="-142" w:right="-97"/>
              <w:jc w:val="center"/>
            </w:pP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rPr>
          <w:trHeight w:val="96"/>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114 Квр-0,2</w:t>
            </w:r>
          </w:p>
        </w:tc>
        <w:tc>
          <w:tcPr>
            <w:tcW w:w="1417" w:type="dxa"/>
            <w:vAlign w:val="center"/>
          </w:tcPr>
          <w:p w:rsidR="00F068B4" w:rsidRPr="00C50FD8" w:rsidRDefault="00F068B4" w:rsidP="00F068B4">
            <w:pPr>
              <w:ind w:left="-142" w:right="-97"/>
              <w:jc w:val="center"/>
            </w:pPr>
            <w:r w:rsidRPr="00C50FD8">
              <w:t>2021 г.</w:t>
            </w:r>
          </w:p>
          <w:p w:rsidR="00F068B4" w:rsidRPr="00C50FD8" w:rsidRDefault="00F068B4" w:rsidP="00F068B4">
            <w:pPr>
              <w:ind w:left="-142" w:right="-97"/>
              <w:jc w:val="center"/>
            </w:pP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10.2028</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rPr>
          <w:trHeight w:val="96"/>
        </w:trPr>
        <w:tc>
          <w:tcPr>
            <w:tcW w:w="2387" w:type="dxa"/>
            <w:vMerge w:val="restart"/>
            <w:vAlign w:val="center"/>
          </w:tcPr>
          <w:p w:rsidR="00F068B4" w:rsidRPr="00C50FD8" w:rsidRDefault="00F068B4" w:rsidP="00F068B4">
            <w:pPr>
              <w:ind w:left="-142" w:right="-97"/>
              <w:jc w:val="center"/>
            </w:pPr>
            <w:r w:rsidRPr="00C50FD8">
              <w:t xml:space="preserve">Котельная школы </w:t>
            </w:r>
          </w:p>
          <w:p w:rsidR="00F068B4" w:rsidRPr="00C50FD8" w:rsidRDefault="00F068B4" w:rsidP="00F068B4">
            <w:pPr>
              <w:ind w:left="-142" w:right="-97"/>
              <w:jc w:val="center"/>
            </w:pPr>
            <w:r w:rsidRPr="00C50FD8">
              <w:t>с. Камышино</w:t>
            </w:r>
          </w:p>
        </w:tc>
        <w:tc>
          <w:tcPr>
            <w:tcW w:w="1407" w:type="dxa"/>
            <w:vAlign w:val="center"/>
          </w:tcPr>
          <w:p w:rsidR="00F068B4" w:rsidRPr="00C50FD8" w:rsidRDefault="00F068B4" w:rsidP="00F068B4">
            <w:pPr>
              <w:ind w:left="-142" w:right="-97"/>
              <w:jc w:val="center"/>
            </w:pPr>
            <w:r w:rsidRPr="00C50FD8">
              <w:t>№ 1 Квр-0,4</w:t>
            </w:r>
          </w:p>
        </w:tc>
        <w:tc>
          <w:tcPr>
            <w:tcW w:w="1417" w:type="dxa"/>
            <w:vAlign w:val="center"/>
          </w:tcPr>
          <w:p w:rsidR="00F068B4" w:rsidRPr="00C50FD8" w:rsidRDefault="00F068B4" w:rsidP="00F068B4">
            <w:pPr>
              <w:ind w:left="-142" w:right="-97"/>
              <w:jc w:val="center"/>
            </w:pPr>
            <w:r w:rsidRPr="00C50FD8">
              <w:t>2021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11.2030г.</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r w:rsidR="00C50FD8" w:rsidRPr="00C50FD8" w:rsidTr="00F068B4">
        <w:trPr>
          <w:trHeight w:val="342"/>
        </w:trPr>
        <w:tc>
          <w:tcPr>
            <w:tcW w:w="2387" w:type="dxa"/>
            <w:vMerge/>
            <w:vAlign w:val="center"/>
          </w:tcPr>
          <w:p w:rsidR="00F068B4" w:rsidRPr="00C50FD8" w:rsidRDefault="00F068B4" w:rsidP="00F068B4">
            <w:pPr>
              <w:ind w:left="-142" w:right="-97"/>
              <w:jc w:val="center"/>
            </w:pPr>
          </w:p>
        </w:tc>
        <w:tc>
          <w:tcPr>
            <w:tcW w:w="1407" w:type="dxa"/>
            <w:vAlign w:val="center"/>
          </w:tcPr>
          <w:p w:rsidR="00F068B4" w:rsidRPr="00C50FD8" w:rsidRDefault="00F068B4" w:rsidP="00F068B4">
            <w:pPr>
              <w:ind w:left="-142" w:right="-97"/>
              <w:jc w:val="center"/>
            </w:pPr>
            <w:r w:rsidRPr="00C50FD8">
              <w:t>№ 2  (126)</w:t>
            </w:r>
          </w:p>
          <w:p w:rsidR="00F068B4" w:rsidRPr="00C50FD8" w:rsidRDefault="00F068B4" w:rsidP="00F068B4">
            <w:pPr>
              <w:ind w:left="-142" w:right="-97"/>
              <w:jc w:val="center"/>
            </w:pPr>
            <w:r w:rsidRPr="00C50FD8">
              <w:t>Квр-0,4</w:t>
            </w:r>
          </w:p>
        </w:tc>
        <w:tc>
          <w:tcPr>
            <w:tcW w:w="1417" w:type="dxa"/>
            <w:vAlign w:val="center"/>
          </w:tcPr>
          <w:p w:rsidR="00F068B4" w:rsidRPr="00C50FD8" w:rsidRDefault="00F068B4" w:rsidP="00F068B4">
            <w:pPr>
              <w:ind w:left="-142" w:right="-97"/>
              <w:jc w:val="center"/>
            </w:pPr>
            <w:r w:rsidRPr="00C50FD8">
              <w:t>2021 г.</w:t>
            </w:r>
          </w:p>
        </w:tc>
        <w:tc>
          <w:tcPr>
            <w:tcW w:w="1559" w:type="dxa"/>
            <w:vAlign w:val="center"/>
          </w:tcPr>
          <w:p w:rsidR="00F068B4" w:rsidRPr="00C50FD8" w:rsidRDefault="00F068B4" w:rsidP="00F068B4">
            <w:pPr>
              <w:ind w:left="-142" w:right="-97"/>
              <w:jc w:val="center"/>
            </w:pPr>
            <w:r w:rsidRPr="00C50FD8">
              <w:t>10 лет</w:t>
            </w:r>
          </w:p>
        </w:tc>
        <w:tc>
          <w:tcPr>
            <w:tcW w:w="1559" w:type="dxa"/>
            <w:gridSpan w:val="2"/>
            <w:vAlign w:val="center"/>
          </w:tcPr>
          <w:p w:rsidR="00F068B4" w:rsidRPr="00C50FD8" w:rsidRDefault="00F068B4" w:rsidP="00F068B4">
            <w:pPr>
              <w:ind w:left="-142" w:right="-97"/>
              <w:jc w:val="center"/>
            </w:pPr>
            <w:r w:rsidRPr="00C50FD8">
              <w:t>11.2030г.</w:t>
            </w:r>
          </w:p>
        </w:tc>
        <w:tc>
          <w:tcPr>
            <w:tcW w:w="2978" w:type="dxa"/>
            <w:vAlign w:val="center"/>
          </w:tcPr>
          <w:p w:rsidR="00F068B4" w:rsidRPr="00C50FD8" w:rsidRDefault="00F068B4" w:rsidP="00F068B4">
            <w:pPr>
              <w:ind w:left="-142" w:right="-97"/>
              <w:jc w:val="center"/>
            </w:pPr>
            <w:r w:rsidRPr="00C50FD8">
              <w:t>тех. освидетельствование 2031год</w:t>
            </w:r>
          </w:p>
        </w:tc>
        <w:tc>
          <w:tcPr>
            <w:tcW w:w="1984" w:type="dxa"/>
            <w:vAlign w:val="center"/>
          </w:tcPr>
          <w:p w:rsidR="00F068B4" w:rsidRPr="00C50FD8" w:rsidRDefault="00F068B4" w:rsidP="00F068B4">
            <w:pPr>
              <w:ind w:left="-142" w:right="-97"/>
              <w:jc w:val="center"/>
            </w:pPr>
            <w:r w:rsidRPr="00C50FD8">
              <w:t>Соколова О.Н.</w:t>
            </w:r>
          </w:p>
        </w:tc>
        <w:tc>
          <w:tcPr>
            <w:tcW w:w="2126" w:type="dxa"/>
            <w:vAlign w:val="center"/>
          </w:tcPr>
          <w:p w:rsidR="00F068B4" w:rsidRPr="00C50FD8" w:rsidRDefault="00F068B4" w:rsidP="00F068B4">
            <w:pPr>
              <w:ind w:left="-142" w:right="-97"/>
              <w:jc w:val="center"/>
            </w:pPr>
          </w:p>
        </w:tc>
      </w:tr>
    </w:tbl>
    <w:p w:rsidR="00756B57" w:rsidRDefault="00756B57"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Default="00C50FD8" w:rsidP="00756B57">
      <w:pPr>
        <w:pStyle w:val="a3"/>
        <w:spacing w:before="235" w:line="360" w:lineRule="auto"/>
        <w:ind w:left="141" w:right="120" w:firstLine="566"/>
        <w:jc w:val="both"/>
      </w:pPr>
    </w:p>
    <w:p w:rsidR="00C50FD8" w:rsidRPr="00C50FD8" w:rsidRDefault="00C50FD8" w:rsidP="00C50FD8">
      <w:pPr>
        <w:ind w:firstLine="567"/>
        <w:rPr>
          <w:b/>
          <w:sz w:val="24"/>
          <w:szCs w:val="28"/>
        </w:rPr>
      </w:pPr>
      <w:r w:rsidRPr="00F068B4">
        <w:rPr>
          <w:b/>
          <w:sz w:val="24"/>
          <w:szCs w:val="28"/>
        </w:rPr>
        <w:t>Таблица 14.</w:t>
      </w:r>
      <w:r w:rsidR="005041FB">
        <w:rPr>
          <w:b/>
          <w:sz w:val="24"/>
          <w:szCs w:val="28"/>
        </w:rPr>
        <w:t>4</w:t>
      </w:r>
      <w:r w:rsidRPr="00F068B4">
        <w:rPr>
          <w:b/>
          <w:sz w:val="24"/>
          <w:szCs w:val="28"/>
        </w:rPr>
        <w:t>.</w:t>
      </w:r>
      <w:r>
        <w:rPr>
          <w:b/>
          <w:sz w:val="24"/>
          <w:szCs w:val="28"/>
        </w:rPr>
        <w:t>4</w:t>
      </w:r>
      <w:r w:rsidRPr="00F068B4">
        <w:rPr>
          <w:b/>
          <w:sz w:val="24"/>
          <w:szCs w:val="28"/>
        </w:rPr>
        <w:t xml:space="preserve">. </w:t>
      </w:r>
      <w:r w:rsidRPr="00C50FD8">
        <w:rPr>
          <w:b/>
          <w:sz w:val="24"/>
          <w:szCs w:val="28"/>
        </w:rPr>
        <w:t xml:space="preserve">График контроля - за состоянием металлоконструкций тепловых сетей </w:t>
      </w:r>
    </w:p>
    <w:tbl>
      <w:tblPr>
        <w:tblStyle w:val="ab"/>
        <w:tblW w:w="15464" w:type="dxa"/>
        <w:jc w:val="center"/>
        <w:tblLayout w:type="fixed"/>
        <w:tblLook w:val="04A0" w:firstRow="1" w:lastRow="0" w:firstColumn="1" w:lastColumn="0" w:noHBand="0" w:noVBand="1"/>
      </w:tblPr>
      <w:tblGrid>
        <w:gridCol w:w="2387"/>
        <w:gridCol w:w="1658"/>
        <w:gridCol w:w="1386"/>
        <w:gridCol w:w="1479"/>
        <w:gridCol w:w="1435"/>
        <w:gridCol w:w="1253"/>
        <w:gridCol w:w="2276"/>
        <w:gridCol w:w="1842"/>
        <w:gridCol w:w="1748"/>
      </w:tblGrid>
      <w:tr w:rsidR="00C50FD8" w:rsidRPr="00C50FD8" w:rsidTr="00792F39">
        <w:trPr>
          <w:trHeight w:val="270"/>
          <w:tblHeader/>
          <w:jc w:val="center"/>
        </w:trPr>
        <w:tc>
          <w:tcPr>
            <w:tcW w:w="2387"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Наименование ТЭУ</w:t>
            </w:r>
          </w:p>
        </w:tc>
        <w:tc>
          <w:tcPr>
            <w:tcW w:w="1658"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 xml:space="preserve">Год ввода </w:t>
            </w:r>
          </w:p>
          <w:p w:rsidR="00C50FD8" w:rsidRPr="00C50FD8" w:rsidRDefault="00C50FD8" w:rsidP="00C50FD8">
            <w:pPr>
              <w:ind w:right="-97"/>
              <w:jc w:val="center"/>
            </w:pPr>
            <w:r w:rsidRPr="00C50FD8">
              <w:t>в эксплуатацию</w:t>
            </w:r>
          </w:p>
        </w:tc>
        <w:tc>
          <w:tcPr>
            <w:tcW w:w="5553" w:type="dxa"/>
            <w:gridSpan w:val="4"/>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Характеристика тепловых сетей</w:t>
            </w:r>
          </w:p>
        </w:tc>
        <w:tc>
          <w:tcPr>
            <w:tcW w:w="2276"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Дата освидетельствования</w:t>
            </w:r>
          </w:p>
        </w:tc>
        <w:tc>
          <w:tcPr>
            <w:tcW w:w="1842"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r w:rsidRPr="00C50FD8">
              <w:t xml:space="preserve">Ответственный за безопасную </w:t>
            </w:r>
          </w:p>
          <w:p w:rsidR="00C50FD8" w:rsidRPr="00C50FD8" w:rsidRDefault="00C50FD8" w:rsidP="00C50FD8">
            <w:pPr>
              <w:ind w:right="-97"/>
            </w:pPr>
            <w:r w:rsidRPr="00C50FD8">
              <w:t>эксплуатацию</w:t>
            </w:r>
          </w:p>
        </w:tc>
        <w:tc>
          <w:tcPr>
            <w:tcW w:w="1748"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t>П</w:t>
            </w:r>
            <w:r w:rsidRPr="00C50FD8">
              <w:t>римечание</w:t>
            </w:r>
          </w:p>
        </w:tc>
      </w:tr>
      <w:tr w:rsidR="00C50FD8" w:rsidRPr="00C50FD8" w:rsidTr="00792F39">
        <w:trPr>
          <w:trHeight w:val="270"/>
          <w:tblHeade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65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Диаметр, мм</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 xml:space="preserve">Протяженность </w:t>
            </w:r>
          </w:p>
          <w:p w:rsidR="00C50FD8" w:rsidRPr="00C50FD8" w:rsidRDefault="00C50FD8" w:rsidP="00C50FD8">
            <w:pPr>
              <w:ind w:right="-97"/>
              <w:jc w:val="center"/>
            </w:pPr>
            <w:r w:rsidRPr="00C50FD8">
              <w:t>(в 2 нитки), м</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Способ прокладки</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jc w:val="center"/>
            </w:pPr>
            <w:r w:rsidRPr="00C50FD8">
              <w:t>№ расчетного участка по схеме</w:t>
            </w:r>
          </w:p>
        </w:tc>
        <w:tc>
          <w:tcPr>
            <w:tcW w:w="2276"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842"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right="-97"/>
            </w:pPr>
          </w:p>
        </w:tc>
      </w:tr>
      <w:tr w:rsidR="00C50FD8" w:rsidRPr="00C50FD8" w:rsidTr="00792F39">
        <w:trPr>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Котельная школы </w:t>
            </w:r>
          </w:p>
          <w:p w:rsidR="00C50FD8" w:rsidRPr="00C50FD8" w:rsidRDefault="00C50FD8" w:rsidP="00C50FD8">
            <w:pPr>
              <w:jc w:val="center"/>
            </w:pPr>
            <w:r w:rsidRPr="00C50FD8">
              <w:t>с. Камышино</w:t>
            </w:r>
          </w:p>
          <w:p w:rsidR="00C50FD8" w:rsidRPr="00C50FD8" w:rsidRDefault="00C50FD8" w:rsidP="00C50FD8">
            <w:pPr>
              <w:jc w:val="center"/>
              <w:rPr>
                <w:u w:val="single"/>
              </w:rPr>
            </w:pPr>
            <w:r w:rsidRPr="00C50FD8">
              <w:rPr>
                <w:u w:val="single"/>
              </w:rPr>
              <w:t xml:space="preserve"> е  -  75м</w:t>
            </w:r>
          </w:p>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2004г.</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150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w:t>
            </w:r>
          </w:p>
        </w:tc>
        <w:tc>
          <w:tcPr>
            <w:tcW w:w="2276"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r w:rsidRPr="00C50FD8">
              <w:t>тех. освидетельствование 2034год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trHeight w:val="96"/>
          <w:jc w:val="center"/>
        </w:trPr>
        <w:tc>
          <w:tcPr>
            <w:tcW w:w="2387"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Котельная школы </w:t>
            </w:r>
          </w:p>
          <w:p w:rsidR="00C50FD8" w:rsidRPr="00C50FD8" w:rsidRDefault="00C50FD8" w:rsidP="00C50FD8">
            <w:pPr>
              <w:jc w:val="center"/>
            </w:pPr>
            <w:r w:rsidRPr="00C50FD8">
              <w:t>пос. Мусохраново</w:t>
            </w:r>
          </w:p>
          <w:p w:rsidR="00C50FD8" w:rsidRPr="00C50FD8" w:rsidRDefault="00C50FD8" w:rsidP="00C50FD8">
            <w:pPr>
              <w:jc w:val="center"/>
            </w:pPr>
            <w:r w:rsidRPr="00C50FD8">
              <w:rPr>
                <w:u w:val="single"/>
              </w:rPr>
              <w:t xml:space="preserve"> е  -  60м</w:t>
            </w:r>
          </w:p>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2014</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тех. </w:t>
            </w:r>
            <w:r>
              <w:t>о</w:t>
            </w:r>
            <w:r w:rsidRPr="00C50FD8">
              <w:t>свидетельствование</w:t>
            </w:r>
            <w:r>
              <w:t xml:space="preserve"> </w:t>
            </w:r>
            <w:r w:rsidRPr="00C50FD8">
              <w:t>2044 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trHeight w:val="96"/>
          <w:jc w:val="center"/>
        </w:trPr>
        <w:tc>
          <w:tcPr>
            <w:tcW w:w="2387"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r w:rsidRPr="00C50FD8">
              <w:t xml:space="preserve">Котельная пос. Мирный </w:t>
            </w:r>
          </w:p>
          <w:p w:rsidR="00C50FD8" w:rsidRPr="00C50FD8" w:rsidRDefault="00C50FD8" w:rsidP="00C50FD8">
            <w:pPr>
              <w:jc w:val="center"/>
            </w:pPr>
            <w:r w:rsidRPr="00C50FD8">
              <w:rPr>
                <w:u w:val="single"/>
              </w:rPr>
              <w:t xml:space="preserve"> е  -  1240 м</w:t>
            </w:r>
          </w:p>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133*4</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614</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1 - 2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108 *3,5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480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2-2*;  2-5.</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132</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3 - 4</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2008</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64</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2*- 4</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2038год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trHeight w:val="96"/>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308</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4-4*;</w:t>
            </w:r>
          </w:p>
          <w:p w:rsidR="00C50FD8" w:rsidRPr="00C50FD8" w:rsidRDefault="00C50FD8" w:rsidP="00C50FD8">
            <w:pPr>
              <w:jc w:val="center"/>
            </w:pPr>
            <w:r w:rsidRPr="00C50FD8">
              <w:t>6-6*;</w:t>
            </w:r>
          </w:p>
          <w:p w:rsidR="00C50FD8" w:rsidRPr="00C50FD8" w:rsidRDefault="00C50FD8" w:rsidP="00C50FD8">
            <w:pPr>
              <w:jc w:val="center"/>
            </w:pPr>
            <w:r w:rsidRPr="00C50FD8">
              <w:t>5-5*;</w:t>
            </w:r>
          </w:p>
          <w:p w:rsidR="00C50FD8" w:rsidRPr="00C50FD8" w:rsidRDefault="00C50FD8" w:rsidP="00C50FD8">
            <w:pPr>
              <w:jc w:val="center"/>
            </w:pPr>
            <w:r w:rsidRPr="00C50FD8">
              <w:t>7-7*;</w:t>
            </w:r>
          </w:p>
          <w:p w:rsidR="00C50FD8" w:rsidRPr="00C50FD8" w:rsidRDefault="00C50FD8" w:rsidP="00C50FD8">
            <w:pPr>
              <w:jc w:val="center"/>
            </w:pPr>
            <w:r w:rsidRPr="00C50FD8">
              <w:t xml:space="preserve"> 8-8*. </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97</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7-8;</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2042год 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385</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2012</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114*4</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400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5-6;</w:t>
            </w:r>
          </w:p>
          <w:p w:rsidR="00C50FD8" w:rsidRPr="00C50FD8" w:rsidRDefault="00C50FD8" w:rsidP="00C50FD8">
            <w:pPr>
              <w:jc w:val="center"/>
            </w:pPr>
            <w:r w:rsidRPr="00C50FD8">
              <w:t>6-7.</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ind w:left="-107"/>
              <w:jc w:val="center"/>
            </w:pPr>
            <w:r w:rsidRPr="00C50FD8">
              <w:t>тех. освидетельствование 2042год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val="restart"/>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Котельная пос. Чкаловский </w:t>
            </w:r>
          </w:p>
          <w:p w:rsidR="00C50FD8" w:rsidRPr="00C50FD8" w:rsidRDefault="00C50FD8" w:rsidP="00C50FD8">
            <w:pPr>
              <w:jc w:val="center"/>
            </w:pPr>
            <w:r w:rsidRPr="00C50FD8">
              <w:rPr>
                <w:u w:val="single"/>
              </w:rPr>
              <w:t xml:space="preserve"> е  -  1240 м</w:t>
            </w:r>
          </w:p>
        </w:tc>
        <w:tc>
          <w:tcPr>
            <w:tcW w:w="11329" w:type="dxa"/>
            <w:gridSpan w:val="7"/>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r w:rsidRPr="00C50FD8">
              <w:t>Участок тепловой сети по улице Дачная, ул. Весенняя (подземная)</w:t>
            </w:r>
          </w:p>
        </w:tc>
        <w:tc>
          <w:tcPr>
            <w:tcW w:w="1748"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236</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1-3;3-5</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2049год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32*3,5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2-2*;</w:t>
            </w:r>
          </w:p>
          <w:p w:rsidR="00C50FD8" w:rsidRPr="00C50FD8" w:rsidRDefault="00C50FD8" w:rsidP="00C50FD8">
            <w:pPr>
              <w:jc w:val="center"/>
            </w:pPr>
            <w:r w:rsidRPr="00C50FD8">
              <w:t>3-3*;</w:t>
            </w:r>
          </w:p>
          <w:p w:rsidR="00C50FD8" w:rsidRPr="00C50FD8" w:rsidRDefault="00C50FD8" w:rsidP="00C50FD8">
            <w:pPr>
              <w:jc w:val="center"/>
            </w:pPr>
            <w:r w:rsidRPr="00C50FD8">
              <w:t>4-4*</w:t>
            </w:r>
          </w:p>
          <w:p w:rsidR="00C50FD8" w:rsidRPr="00C50FD8" w:rsidRDefault="00C50FD8" w:rsidP="00C50FD8">
            <w:pPr>
              <w:jc w:val="center"/>
            </w:pPr>
            <w:r w:rsidRPr="00C50FD8">
              <w:t>часть от колодца котель-ной до дома №1</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2049год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1969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 а где 144*4,0???-118 м.</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220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5-6</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2054год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r w:rsidRPr="00C50FD8">
              <w:t xml:space="preserve">Кап. ремонт -   август 2024год </w:t>
            </w: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2015</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122</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6-6*</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2045год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val="restart"/>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2014</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6*-9 </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2044год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2009</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25*3,5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48</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7-7*;</w:t>
            </w:r>
          </w:p>
          <w:p w:rsidR="00C50FD8" w:rsidRPr="00C50FD8" w:rsidRDefault="00C50FD8" w:rsidP="00C50FD8">
            <w:pPr>
              <w:jc w:val="center"/>
            </w:pPr>
            <w:r w:rsidRPr="00C50FD8">
              <w:t>8-8*;9-9*</w:t>
            </w:r>
          </w:p>
        </w:tc>
        <w:tc>
          <w:tcPr>
            <w:tcW w:w="2276"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792F39">
            <w:pPr>
              <w:jc w:val="center"/>
            </w:pPr>
            <w:r w:rsidRPr="00C50FD8">
              <w:t>тех. освидетельствование 2039год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3077" w:type="dxa"/>
            <w:gridSpan w:val="8"/>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r w:rsidRPr="00C50FD8">
              <w:t xml:space="preserve">Участок тепловой сети по улице 50 лет Октября  </w:t>
            </w: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13-13*</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408</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подземная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 xml:space="preserve">1-10; </w:t>
            </w:r>
          </w:p>
          <w:p w:rsidR="00C50FD8" w:rsidRPr="00C50FD8" w:rsidRDefault="00C50FD8" w:rsidP="00C50FD8">
            <w:pPr>
              <w:jc w:val="center"/>
            </w:pPr>
            <w:r w:rsidRPr="00C50FD8">
              <w:t>13-14</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114*4</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150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1 - 12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89*3,5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404</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 – 13</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76*3,5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90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12 – 12*</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r w:rsidR="00C50FD8" w:rsidRPr="00C50FD8" w:rsidTr="00792F39">
        <w:trPr>
          <w:jc w:val="center"/>
        </w:trPr>
        <w:tc>
          <w:tcPr>
            <w:tcW w:w="2387" w:type="dxa"/>
            <w:vMerge/>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tc>
        <w:tc>
          <w:tcPr>
            <w:tcW w:w="1658"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2007</w:t>
            </w:r>
          </w:p>
        </w:tc>
        <w:tc>
          <w:tcPr>
            <w:tcW w:w="138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57*3,5</w:t>
            </w:r>
          </w:p>
        </w:tc>
        <w:tc>
          <w:tcPr>
            <w:tcW w:w="1479"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370</w:t>
            </w:r>
          </w:p>
        </w:tc>
        <w:tc>
          <w:tcPr>
            <w:tcW w:w="1435"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наземная</w:t>
            </w:r>
          </w:p>
        </w:tc>
        <w:tc>
          <w:tcPr>
            <w:tcW w:w="1253"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11-11*;</w:t>
            </w:r>
          </w:p>
          <w:p w:rsidR="00C50FD8" w:rsidRPr="00C50FD8" w:rsidRDefault="00C50FD8" w:rsidP="00C50FD8">
            <w:pPr>
              <w:jc w:val="center"/>
            </w:pPr>
            <w:r w:rsidRPr="00C50FD8">
              <w:t>14 – 15</w:t>
            </w:r>
          </w:p>
        </w:tc>
        <w:tc>
          <w:tcPr>
            <w:tcW w:w="2276"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тех. освидетельствование 2037год</w:t>
            </w:r>
          </w:p>
        </w:tc>
        <w:tc>
          <w:tcPr>
            <w:tcW w:w="1842" w:type="dxa"/>
            <w:tcBorders>
              <w:top w:val="single" w:sz="4" w:space="0" w:color="auto"/>
              <w:left w:val="single" w:sz="4" w:space="0" w:color="auto"/>
              <w:bottom w:val="single" w:sz="4" w:space="0" w:color="auto"/>
              <w:right w:val="single" w:sz="4" w:space="0" w:color="auto"/>
            </w:tcBorders>
            <w:vAlign w:val="center"/>
            <w:hideMark/>
          </w:tcPr>
          <w:p w:rsidR="00C50FD8" w:rsidRPr="00C50FD8" w:rsidRDefault="00C50FD8" w:rsidP="00C50FD8">
            <w:pPr>
              <w:jc w:val="center"/>
            </w:pPr>
            <w:r w:rsidRPr="00C50FD8">
              <w:t>Сосновский С.В.</w:t>
            </w:r>
          </w:p>
        </w:tc>
        <w:tc>
          <w:tcPr>
            <w:tcW w:w="1748" w:type="dxa"/>
            <w:tcBorders>
              <w:top w:val="single" w:sz="4" w:space="0" w:color="auto"/>
              <w:left w:val="single" w:sz="4" w:space="0" w:color="auto"/>
              <w:bottom w:val="single" w:sz="4" w:space="0" w:color="auto"/>
              <w:right w:val="single" w:sz="4" w:space="0" w:color="auto"/>
            </w:tcBorders>
            <w:vAlign w:val="center"/>
          </w:tcPr>
          <w:p w:rsidR="00C50FD8" w:rsidRPr="00C50FD8" w:rsidRDefault="00C50FD8" w:rsidP="00C50FD8">
            <w:pPr>
              <w:jc w:val="center"/>
            </w:pPr>
          </w:p>
        </w:tc>
      </w:tr>
    </w:tbl>
    <w:p w:rsidR="00BD08FF" w:rsidRDefault="00BD08FF" w:rsidP="00C50FD8">
      <w:pPr>
        <w:ind w:firstLine="567"/>
        <w:rPr>
          <w:sz w:val="28"/>
        </w:rPr>
      </w:pPr>
    </w:p>
    <w:p w:rsidR="00BD08FF" w:rsidRPr="00230464" w:rsidRDefault="00230464" w:rsidP="00230464">
      <w:pPr>
        <w:tabs>
          <w:tab w:val="left" w:pos="1373"/>
        </w:tabs>
        <w:spacing w:before="178" w:line="360" w:lineRule="auto"/>
        <w:ind w:right="119"/>
        <w:rPr>
          <w:b/>
          <w:sz w:val="24"/>
          <w:szCs w:val="28"/>
        </w:rPr>
      </w:pPr>
      <w:r w:rsidRPr="00F068B4">
        <w:rPr>
          <w:b/>
          <w:sz w:val="24"/>
          <w:szCs w:val="28"/>
        </w:rPr>
        <w:t>Таблица 14.</w:t>
      </w:r>
      <w:r w:rsidR="005041FB">
        <w:rPr>
          <w:b/>
          <w:sz w:val="24"/>
          <w:szCs w:val="28"/>
        </w:rPr>
        <w:t>4</w:t>
      </w:r>
      <w:r w:rsidRPr="00F068B4">
        <w:rPr>
          <w:b/>
          <w:sz w:val="24"/>
          <w:szCs w:val="28"/>
        </w:rPr>
        <w:t>.</w:t>
      </w:r>
      <w:r>
        <w:rPr>
          <w:b/>
          <w:sz w:val="24"/>
          <w:szCs w:val="28"/>
        </w:rPr>
        <w:t>5</w:t>
      </w:r>
      <w:r w:rsidRPr="00F068B4">
        <w:rPr>
          <w:b/>
          <w:sz w:val="24"/>
          <w:szCs w:val="28"/>
        </w:rPr>
        <w:t xml:space="preserve">. </w:t>
      </w:r>
      <w:r w:rsidRPr="00230464">
        <w:rPr>
          <w:b/>
          <w:sz w:val="24"/>
          <w:szCs w:val="28"/>
        </w:rPr>
        <w:t>График инструментального-визуального</w:t>
      </w:r>
      <w:r>
        <w:rPr>
          <w:b/>
          <w:sz w:val="24"/>
          <w:szCs w:val="28"/>
        </w:rPr>
        <w:t xml:space="preserve"> </w:t>
      </w:r>
      <w:r w:rsidRPr="00230464">
        <w:rPr>
          <w:b/>
          <w:sz w:val="24"/>
          <w:szCs w:val="28"/>
        </w:rPr>
        <w:t>обследования специализированной организацией</w:t>
      </w:r>
    </w:p>
    <w:tbl>
      <w:tblPr>
        <w:tblW w:w="1258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353"/>
        <w:gridCol w:w="3544"/>
        <w:gridCol w:w="3685"/>
      </w:tblGrid>
      <w:tr w:rsidR="00792F39" w:rsidRPr="00792F39" w:rsidTr="00792F39">
        <w:trPr>
          <w:trHeight w:val="548"/>
        </w:trPr>
        <w:tc>
          <w:tcPr>
            <w:tcW w:w="5353" w:type="dxa"/>
            <w:vAlign w:val="center"/>
          </w:tcPr>
          <w:p w:rsidR="00792F39" w:rsidRPr="00792F39" w:rsidRDefault="00792F39" w:rsidP="00792F39">
            <w:pPr>
              <w:jc w:val="center"/>
            </w:pPr>
            <w:r w:rsidRPr="00792F39">
              <w:t xml:space="preserve">Наименование </w:t>
            </w:r>
          </w:p>
        </w:tc>
        <w:tc>
          <w:tcPr>
            <w:tcW w:w="3544" w:type="dxa"/>
            <w:vAlign w:val="center"/>
          </w:tcPr>
          <w:p w:rsidR="00792F39" w:rsidRPr="00792F39" w:rsidRDefault="00792F39" w:rsidP="00792F39">
            <w:pPr>
              <w:jc w:val="center"/>
            </w:pPr>
            <w:r w:rsidRPr="00792F39">
              <w:t>Дата последнего осв</w:t>
            </w:r>
            <w:r>
              <w:t>и</w:t>
            </w:r>
            <w:r w:rsidRPr="00792F39">
              <w:t>детельствования</w:t>
            </w:r>
          </w:p>
        </w:tc>
        <w:tc>
          <w:tcPr>
            <w:tcW w:w="3685" w:type="dxa"/>
            <w:vAlign w:val="center"/>
          </w:tcPr>
          <w:p w:rsidR="00792F39" w:rsidRPr="00792F39" w:rsidRDefault="00792F39" w:rsidP="00792F39">
            <w:pPr>
              <w:jc w:val="center"/>
            </w:pPr>
            <w:r w:rsidRPr="00792F39">
              <w:t>Дата следующего освидетельствования</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центральная котельная</w:t>
            </w:r>
            <w:r w:rsidRPr="00792F39">
              <w:rPr>
                <w:b/>
                <w:sz w:val="22"/>
                <w:szCs w:val="22"/>
              </w:rPr>
              <w:t xml:space="preserve"> </w:t>
            </w:r>
            <w:r w:rsidRPr="00792F39">
              <w:rPr>
                <w:sz w:val="22"/>
                <w:szCs w:val="22"/>
              </w:rPr>
              <w:t>с. Ариничево</w:t>
            </w:r>
          </w:p>
        </w:tc>
        <w:tc>
          <w:tcPr>
            <w:tcW w:w="3544" w:type="dxa"/>
            <w:vAlign w:val="center"/>
          </w:tcPr>
          <w:p w:rsidR="00792F39" w:rsidRPr="00792F39" w:rsidRDefault="00792F39" w:rsidP="00792F39">
            <w:pPr>
              <w:pStyle w:val="ac"/>
              <w:jc w:val="center"/>
              <w:rPr>
                <w:sz w:val="22"/>
                <w:szCs w:val="22"/>
              </w:rPr>
            </w:pPr>
            <w:r w:rsidRPr="00792F39">
              <w:rPr>
                <w:sz w:val="22"/>
                <w:szCs w:val="22"/>
              </w:rPr>
              <w:t>ноябрь 2024 г.</w:t>
            </w:r>
          </w:p>
        </w:tc>
        <w:tc>
          <w:tcPr>
            <w:tcW w:w="3685" w:type="dxa"/>
            <w:vAlign w:val="center"/>
          </w:tcPr>
          <w:p w:rsidR="00792F39" w:rsidRPr="00792F39" w:rsidRDefault="00792F39" w:rsidP="00792F39">
            <w:pPr>
              <w:pStyle w:val="ac"/>
              <w:jc w:val="center"/>
              <w:rPr>
                <w:sz w:val="22"/>
                <w:szCs w:val="22"/>
              </w:rPr>
            </w:pPr>
            <w:r w:rsidRPr="00792F39">
              <w:rPr>
                <w:sz w:val="22"/>
                <w:szCs w:val="22"/>
              </w:rPr>
              <w:t>июнь 2029 г.</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котельная детского сада с. Красное</w:t>
            </w:r>
          </w:p>
        </w:tc>
        <w:tc>
          <w:tcPr>
            <w:tcW w:w="3544" w:type="dxa"/>
            <w:vAlign w:val="center"/>
          </w:tcPr>
          <w:p w:rsidR="00792F39" w:rsidRPr="00792F39" w:rsidRDefault="00792F39" w:rsidP="00792F39">
            <w:pPr>
              <w:pStyle w:val="ac"/>
              <w:jc w:val="center"/>
              <w:rPr>
                <w:sz w:val="22"/>
                <w:szCs w:val="22"/>
              </w:rPr>
            </w:pPr>
            <w:r w:rsidRPr="00792F39">
              <w:rPr>
                <w:sz w:val="22"/>
                <w:szCs w:val="22"/>
              </w:rPr>
              <w:t>август 2021 г.</w:t>
            </w:r>
          </w:p>
        </w:tc>
        <w:tc>
          <w:tcPr>
            <w:tcW w:w="3685" w:type="dxa"/>
            <w:vAlign w:val="center"/>
          </w:tcPr>
          <w:p w:rsidR="00792F39" w:rsidRPr="00792F39" w:rsidRDefault="00792F39" w:rsidP="00792F39">
            <w:pPr>
              <w:pStyle w:val="ac"/>
              <w:jc w:val="center"/>
              <w:rPr>
                <w:sz w:val="22"/>
                <w:szCs w:val="22"/>
              </w:rPr>
            </w:pPr>
            <w:r w:rsidRPr="00792F39">
              <w:rPr>
                <w:sz w:val="22"/>
                <w:szCs w:val="22"/>
              </w:rPr>
              <w:t>август 2026 г.</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котельная школа с. Красное</w:t>
            </w:r>
          </w:p>
        </w:tc>
        <w:tc>
          <w:tcPr>
            <w:tcW w:w="3544" w:type="dxa"/>
            <w:vAlign w:val="center"/>
          </w:tcPr>
          <w:p w:rsidR="00792F39" w:rsidRPr="00792F39" w:rsidRDefault="00792F39" w:rsidP="00792F39">
            <w:pPr>
              <w:jc w:val="center"/>
            </w:pPr>
            <w:r w:rsidRPr="00792F39">
              <w:t>сентябрь 2022 г.</w:t>
            </w:r>
          </w:p>
        </w:tc>
        <w:tc>
          <w:tcPr>
            <w:tcW w:w="3685" w:type="dxa"/>
            <w:vAlign w:val="center"/>
          </w:tcPr>
          <w:p w:rsidR="00792F39" w:rsidRPr="00792F39" w:rsidRDefault="00792F39" w:rsidP="00792F39">
            <w:pPr>
              <w:jc w:val="center"/>
            </w:pPr>
            <w:r w:rsidRPr="00792F39">
              <w:t>сентябрь 2027 г.</w:t>
            </w:r>
          </w:p>
        </w:tc>
      </w:tr>
      <w:tr w:rsidR="00792F39" w:rsidRPr="00792F39" w:rsidTr="00792F39">
        <w:trPr>
          <w:trHeight w:val="96"/>
        </w:trPr>
        <w:tc>
          <w:tcPr>
            <w:tcW w:w="5353" w:type="dxa"/>
            <w:vAlign w:val="center"/>
          </w:tcPr>
          <w:p w:rsidR="00792F39" w:rsidRPr="00792F39" w:rsidRDefault="00792F39" w:rsidP="00792F39">
            <w:pPr>
              <w:pStyle w:val="ac"/>
              <w:rPr>
                <w:sz w:val="22"/>
                <w:szCs w:val="22"/>
              </w:rPr>
            </w:pPr>
            <w:r w:rsidRPr="00792F39">
              <w:rPr>
                <w:sz w:val="22"/>
                <w:szCs w:val="22"/>
              </w:rPr>
              <w:t>Здание котельная коррекционной школы  с. Красное</w:t>
            </w:r>
          </w:p>
        </w:tc>
        <w:tc>
          <w:tcPr>
            <w:tcW w:w="3544" w:type="dxa"/>
            <w:vAlign w:val="center"/>
          </w:tcPr>
          <w:p w:rsidR="00792F39" w:rsidRPr="00792F39" w:rsidRDefault="00792F39" w:rsidP="00792F39">
            <w:pPr>
              <w:jc w:val="center"/>
            </w:pPr>
            <w:r w:rsidRPr="00792F39">
              <w:t>август 2023 г.</w:t>
            </w:r>
          </w:p>
        </w:tc>
        <w:tc>
          <w:tcPr>
            <w:tcW w:w="3685" w:type="dxa"/>
            <w:vAlign w:val="center"/>
          </w:tcPr>
          <w:p w:rsidR="00792F39" w:rsidRPr="00792F39" w:rsidRDefault="00792F39" w:rsidP="00792F39">
            <w:pPr>
              <w:jc w:val="center"/>
            </w:pPr>
            <w:r w:rsidRPr="00792F39">
              <w:t>август 2028 г.</w:t>
            </w:r>
          </w:p>
        </w:tc>
      </w:tr>
      <w:tr w:rsidR="00792F39" w:rsidRPr="00792F39" w:rsidTr="00792F39">
        <w:trPr>
          <w:trHeight w:val="96"/>
        </w:trPr>
        <w:tc>
          <w:tcPr>
            <w:tcW w:w="5353" w:type="dxa"/>
            <w:vAlign w:val="center"/>
          </w:tcPr>
          <w:p w:rsidR="00792F39" w:rsidRPr="00792F39" w:rsidRDefault="00792F39" w:rsidP="00792F39">
            <w:pPr>
              <w:pStyle w:val="ac"/>
              <w:rPr>
                <w:sz w:val="22"/>
                <w:szCs w:val="28"/>
              </w:rPr>
            </w:pPr>
            <w:r w:rsidRPr="00792F39">
              <w:rPr>
                <w:sz w:val="22"/>
                <w:szCs w:val="28"/>
              </w:rPr>
              <w:t>Дымовая труба центральная котельная с. Ариничево</w:t>
            </w:r>
          </w:p>
        </w:tc>
        <w:tc>
          <w:tcPr>
            <w:tcW w:w="3544" w:type="dxa"/>
            <w:vAlign w:val="center"/>
          </w:tcPr>
          <w:p w:rsidR="00792F39" w:rsidRPr="00792F39" w:rsidRDefault="00792F39" w:rsidP="00792F39">
            <w:pPr>
              <w:pStyle w:val="ac"/>
              <w:jc w:val="center"/>
              <w:rPr>
                <w:sz w:val="22"/>
                <w:szCs w:val="28"/>
              </w:rPr>
            </w:pPr>
            <w:r w:rsidRPr="00792F39">
              <w:rPr>
                <w:sz w:val="22"/>
                <w:szCs w:val="28"/>
              </w:rPr>
              <w:t>август 2017 г.</w:t>
            </w:r>
          </w:p>
        </w:tc>
        <w:tc>
          <w:tcPr>
            <w:tcW w:w="3685" w:type="dxa"/>
            <w:vAlign w:val="center"/>
          </w:tcPr>
          <w:p w:rsidR="00792F39" w:rsidRPr="00792F39" w:rsidRDefault="00792F39" w:rsidP="00792F39">
            <w:pPr>
              <w:pStyle w:val="ac"/>
              <w:jc w:val="center"/>
              <w:rPr>
                <w:sz w:val="22"/>
                <w:szCs w:val="28"/>
              </w:rPr>
            </w:pPr>
            <w:r w:rsidRPr="00792F39">
              <w:rPr>
                <w:sz w:val="22"/>
                <w:szCs w:val="28"/>
              </w:rPr>
              <w:t>2020 г, 2023 г,2026 г.</w:t>
            </w:r>
          </w:p>
        </w:tc>
      </w:tr>
      <w:tr w:rsidR="00792F39" w:rsidRPr="00792F39" w:rsidTr="00792F39">
        <w:trPr>
          <w:trHeight w:val="96"/>
        </w:trPr>
        <w:tc>
          <w:tcPr>
            <w:tcW w:w="5353" w:type="dxa"/>
            <w:vAlign w:val="center"/>
          </w:tcPr>
          <w:p w:rsidR="00792F39" w:rsidRPr="00792F39" w:rsidRDefault="00792F39" w:rsidP="00792F39">
            <w:pPr>
              <w:pStyle w:val="ac"/>
              <w:rPr>
                <w:sz w:val="22"/>
                <w:szCs w:val="28"/>
              </w:rPr>
            </w:pPr>
            <w:r w:rsidRPr="00792F39">
              <w:rPr>
                <w:sz w:val="22"/>
                <w:szCs w:val="28"/>
              </w:rPr>
              <w:t>Дымовая труба котельная детского сада с. Красное</w:t>
            </w:r>
          </w:p>
        </w:tc>
        <w:tc>
          <w:tcPr>
            <w:tcW w:w="3544" w:type="dxa"/>
            <w:vAlign w:val="center"/>
          </w:tcPr>
          <w:p w:rsidR="00792F39" w:rsidRPr="00792F39" w:rsidRDefault="00792F39" w:rsidP="00792F39">
            <w:pPr>
              <w:pStyle w:val="ac"/>
              <w:jc w:val="center"/>
              <w:rPr>
                <w:sz w:val="22"/>
                <w:szCs w:val="28"/>
              </w:rPr>
            </w:pPr>
            <w:r w:rsidRPr="00792F39">
              <w:rPr>
                <w:sz w:val="22"/>
                <w:szCs w:val="28"/>
              </w:rPr>
              <w:t>июль 2018 г.</w:t>
            </w:r>
          </w:p>
        </w:tc>
        <w:tc>
          <w:tcPr>
            <w:tcW w:w="3685" w:type="dxa"/>
            <w:vAlign w:val="center"/>
          </w:tcPr>
          <w:p w:rsidR="00792F39" w:rsidRPr="00792F39" w:rsidRDefault="00792F39" w:rsidP="00792F39">
            <w:pPr>
              <w:pStyle w:val="ac"/>
              <w:jc w:val="center"/>
              <w:rPr>
                <w:sz w:val="22"/>
                <w:szCs w:val="28"/>
              </w:rPr>
            </w:pPr>
            <w:r w:rsidRPr="00792F39">
              <w:rPr>
                <w:sz w:val="22"/>
                <w:szCs w:val="28"/>
              </w:rPr>
              <w:t>2021 г, 2024 г., 2026 г.</w:t>
            </w:r>
          </w:p>
        </w:tc>
      </w:tr>
      <w:tr w:rsidR="00792F39" w:rsidRPr="00792F39" w:rsidTr="00792F39">
        <w:trPr>
          <w:trHeight w:val="96"/>
        </w:trPr>
        <w:tc>
          <w:tcPr>
            <w:tcW w:w="5353" w:type="dxa"/>
            <w:vAlign w:val="center"/>
          </w:tcPr>
          <w:p w:rsidR="00792F39" w:rsidRPr="00792F39" w:rsidRDefault="00792F39" w:rsidP="00792F39">
            <w:pPr>
              <w:pStyle w:val="ac"/>
              <w:rPr>
                <w:sz w:val="22"/>
                <w:szCs w:val="28"/>
              </w:rPr>
            </w:pPr>
            <w:r w:rsidRPr="00792F39">
              <w:rPr>
                <w:sz w:val="22"/>
                <w:szCs w:val="28"/>
              </w:rPr>
              <w:t>Дымовая труба котельная школа с. Красное</w:t>
            </w:r>
          </w:p>
        </w:tc>
        <w:tc>
          <w:tcPr>
            <w:tcW w:w="3544" w:type="dxa"/>
            <w:vAlign w:val="center"/>
          </w:tcPr>
          <w:p w:rsidR="00792F39" w:rsidRPr="00792F39" w:rsidRDefault="00792F39" w:rsidP="00792F39">
            <w:pPr>
              <w:jc w:val="center"/>
              <w:rPr>
                <w:szCs w:val="28"/>
              </w:rPr>
            </w:pPr>
            <w:r w:rsidRPr="00792F39">
              <w:rPr>
                <w:szCs w:val="28"/>
              </w:rPr>
              <w:t>июнь 2018 г.</w:t>
            </w:r>
          </w:p>
        </w:tc>
        <w:tc>
          <w:tcPr>
            <w:tcW w:w="3685" w:type="dxa"/>
            <w:vAlign w:val="center"/>
          </w:tcPr>
          <w:p w:rsidR="00792F39" w:rsidRPr="00792F39" w:rsidRDefault="00792F39" w:rsidP="00792F39">
            <w:pPr>
              <w:jc w:val="center"/>
              <w:rPr>
                <w:szCs w:val="28"/>
              </w:rPr>
            </w:pPr>
            <w:r w:rsidRPr="00792F39">
              <w:rPr>
                <w:szCs w:val="28"/>
              </w:rPr>
              <w:t>2021 г., 2024 г, 2027 г.</w:t>
            </w:r>
          </w:p>
        </w:tc>
      </w:tr>
      <w:tr w:rsidR="00792F39" w:rsidRPr="00792F39" w:rsidTr="00792F39">
        <w:trPr>
          <w:trHeight w:val="548"/>
        </w:trPr>
        <w:tc>
          <w:tcPr>
            <w:tcW w:w="5353" w:type="dxa"/>
            <w:vAlign w:val="center"/>
          </w:tcPr>
          <w:p w:rsidR="00792F39" w:rsidRPr="00792F39" w:rsidRDefault="00792F39" w:rsidP="00792F39">
            <w:pPr>
              <w:pStyle w:val="ac"/>
              <w:rPr>
                <w:sz w:val="22"/>
                <w:szCs w:val="28"/>
              </w:rPr>
            </w:pPr>
            <w:r w:rsidRPr="00792F39">
              <w:rPr>
                <w:sz w:val="22"/>
                <w:szCs w:val="28"/>
              </w:rPr>
              <w:t>Дымовая труба котельная коррекционной школа с. Красное</w:t>
            </w:r>
          </w:p>
        </w:tc>
        <w:tc>
          <w:tcPr>
            <w:tcW w:w="3544" w:type="dxa"/>
            <w:vAlign w:val="center"/>
          </w:tcPr>
          <w:p w:rsidR="00792F39" w:rsidRPr="00792F39" w:rsidRDefault="00792F39" w:rsidP="00792F39">
            <w:pPr>
              <w:jc w:val="center"/>
              <w:rPr>
                <w:szCs w:val="28"/>
              </w:rPr>
            </w:pPr>
            <w:r w:rsidRPr="00792F39">
              <w:rPr>
                <w:szCs w:val="28"/>
              </w:rPr>
              <w:t>август 2017 г.</w:t>
            </w:r>
          </w:p>
        </w:tc>
        <w:tc>
          <w:tcPr>
            <w:tcW w:w="3685" w:type="dxa"/>
            <w:vAlign w:val="center"/>
          </w:tcPr>
          <w:p w:rsidR="00792F39" w:rsidRPr="00792F39" w:rsidRDefault="00792F39" w:rsidP="00792F39">
            <w:pPr>
              <w:jc w:val="center"/>
              <w:rPr>
                <w:szCs w:val="28"/>
              </w:rPr>
            </w:pPr>
            <w:r w:rsidRPr="00792F39">
              <w:rPr>
                <w:szCs w:val="28"/>
              </w:rPr>
              <w:t>2020 г. 2023 г, 2026 г.</w:t>
            </w:r>
          </w:p>
        </w:tc>
      </w:tr>
    </w:tbl>
    <w:p w:rsidR="00C7374F" w:rsidRPr="00230464" w:rsidRDefault="00C7374F" w:rsidP="00C7374F">
      <w:pPr>
        <w:tabs>
          <w:tab w:val="left" w:pos="1373"/>
        </w:tabs>
        <w:spacing w:before="178" w:line="360" w:lineRule="auto"/>
        <w:ind w:right="119"/>
        <w:rPr>
          <w:b/>
          <w:sz w:val="24"/>
          <w:szCs w:val="28"/>
        </w:rPr>
      </w:pPr>
      <w:r w:rsidRPr="00F068B4">
        <w:rPr>
          <w:b/>
          <w:sz w:val="24"/>
          <w:szCs w:val="28"/>
        </w:rPr>
        <w:lastRenderedPageBreak/>
        <w:t>Таблица 14.</w:t>
      </w:r>
      <w:r w:rsidR="005041FB">
        <w:rPr>
          <w:b/>
          <w:sz w:val="24"/>
          <w:szCs w:val="28"/>
        </w:rPr>
        <w:t>4</w:t>
      </w:r>
      <w:r w:rsidRPr="00F068B4">
        <w:rPr>
          <w:b/>
          <w:sz w:val="24"/>
          <w:szCs w:val="28"/>
        </w:rPr>
        <w:t>.</w:t>
      </w:r>
      <w:r>
        <w:rPr>
          <w:b/>
          <w:sz w:val="24"/>
          <w:szCs w:val="28"/>
        </w:rPr>
        <w:t>6</w:t>
      </w:r>
      <w:r w:rsidRPr="00F068B4">
        <w:rPr>
          <w:b/>
          <w:sz w:val="24"/>
          <w:szCs w:val="28"/>
        </w:rPr>
        <w:t xml:space="preserve">. </w:t>
      </w:r>
      <w:r w:rsidRPr="00C7374F">
        <w:rPr>
          <w:b/>
          <w:sz w:val="24"/>
          <w:szCs w:val="28"/>
        </w:rPr>
        <w:t>Справка по котельным ООО «Коммунальщик» по состоянию на 19.05.2026</w:t>
      </w:r>
    </w:p>
    <w:tbl>
      <w:tblPr>
        <w:tblW w:w="16302" w:type="dxa"/>
        <w:jc w:val="center"/>
        <w:tblLayout w:type="fixed"/>
        <w:tblCellMar>
          <w:left w:w="40" w:type="dxa"/>
          <w:right w:w="40" w:type="dxa"/>
        </w:tblCellMar>
        <w:tblLook w:val="0000" w:firstRow="0" w:lastRow="0" w:firstColumn="0" w:lastColumn="0" w:noHBand="0" w:noVBand="0"/>
      </w:tblPr>
      <w:tblGrid>
        <w:gridCol w:w="2544"/>
        <w:gridCol w:w="2266"/>
        <w:gridCol w:w="1709"/>
        <w:gridCol w:w="994"/>
        <w:gridCol w:w="26"/>
        <w:gridCol w:w="1150"/>
        <w:gridCol w:w="3619"/>
        <w:gridCol w:w="3994"/>
      </w:tblGrid>
      <w:tr w:rsidR="00C7374F" w:rsidRPr="00C7374F" w:rsidTr="00D24C35">
        <w:trPr>
          <w:trHeight w:hRule="exact" w:val="571"/>
          <w:tblHeader/>
          <w:jc w:val="center"/>
        </w:trPr>
        <w:tc>
          <w:tcPr>
            <w:tcW w:w="254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44"/>
              <w:rPr>
                <w:sz w:val="24"/>
                <w:szCs w:val="24"/>
              </w:rPr>
            </w:pPr>
            <w:r w:rsidRPr="00C7374F">
              <w:rPr>
                <w:spacing w:val="-4"/>
                <w:sz w:val="24"/>
                <w:szCs w:val="24"/>
              </w:rPr>
              <w:t>Название котельной</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283" w:right="274"/>
              <w:rPr>
                <w:sz w:val="24"/>
                <w:szCs w:val="24"/>
              </w:rPr>
            </w:pPr>
            <w:r w:rsidRPr="00C7374F">
              <w:rPr>
                <w:spacing w:val="-4"/>
                <w:sz w:val="24"/>
                <w:szCs w:val="24"/>
              </w:rPr>
              <w:t xml:space="preserve">Наименование </w:t>
            </w:r>
            <w:r w:rsidRPr="00C7374F">
              <w:rPr>
                <w:sz w:val="24"/>
                <w:szCs w:val="24"/>
              </w:rPr>
              <w:t>котла</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24" w:right="24" w:firstLine="134"/>
              <w:rPr>
                <w:sz w:val="24"/>
                <w:szCs w:val="24"/>
              </w:rPr>
            </w:pPr>
            <w:r w:rsidRPr="00C7374F">
              <w:rPr>
                <w:spacing w:val="-2"/>
                <w:sz w:val="24"/>
                <w:szCs w:val="24"/>
              </w:rPr>
              <w:t xml:space="preserve">Год ввода в </w:t>
            </w:r>
            <w:r w:rsidRPr="00C7374F">
              <w:rPr>
                <w:spacing w:val="-3"/>
                <w:sz w:val="24"/>
                <w:szCs w:val="24"/>
              </w:rPr>
              <w:t>эксплуатацию</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spacing w:line="278" w:lineRule="exact"/>
              <w:ind w:left="19" w:right="24" w:hanging="57"/>
              <w:rPr>
                <w:sz w:val="24"/>
                <w:szCs w:val="24"/>
              </w:rPr>
            </w:pPr>
            <w:r w:rsidRPr="00C7374F">
              <w:rPr>
                <w:spacing w:val="-2"/>
                <w:sz w:val="24"/>
                <w:szCs w:val="24"/>
              </w:rPr>
              <w:t xml:space="preserve">Нормативный </w:t>
            </w:r>
            <w:r w:rsidRPr="00C7374F">
              <w:rPr>
                <w:spacing w:val="-3"/>
                <w:sz w:val="24"/>
                <w:szCs w:val="24"/>
              </w:rPr>
              <w:t>срок эксплуатации</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19" w:right="24" w:hanging="19"/>
              <w:rPr>
                <w:sz w:val="24"/>
                <w:szCs w:val="24"/>
              </w:rPr>
            </w:pPr>
            <w:r w:rsidRPr="00C7374F">
              <w:rPr>
                <w:sz w:val="24"/>
                <w:szCs w:val="24"/>
              </w:rPr>
              <w:t>Режимная наладка</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54"/>
              <w:rPr>
                <w:sz w:val="24"/>
                <w:szCs w:val="24"/>
              </w:rPr>
            </w:pPr>
            <w:r w:rsidRPr="00C7374F">
              <w:rPr>
                <w:spacing w:val="-3"/>
                <w:sz w:val="24"/>
                <w:szCs w:val="24"/>
              </w:rPr>
              <w:t>Наименование участка трассы</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43"/>
              <w:rPr>
                <w:sz w:val="24"/>
                <w:szCs w:val="24"/>
              </w:rPr>
            </w:pPr>
            <w:r w:rsidRPr="00C7374F">
              <w:rPr>
                <w:spacing w:val="-2"/>
                <w:sz w:val="24"/>
                <w:szCs w:val="24"/>
              </w:rPr>
              <w:t>Длина, год постройки (ремонт)</w:t>
            </w:r>
          </w:p>
        </w:tc>
      </w:tr>
      <w:tr w:rsidR="00C7374F" w:rsidRPr="00C7374F" w:rsidTr="00C7374F">
        <w:trPr>
          <w:trHeight w:hRule="exact" w:val="288"/>
          <w:jc w:val="center"/>
        </w:trPr>
        <w:tc>
          <w:tcPr>
            <w:tcW w:w="2544"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spacing w:line="278" w:lineRule="exact"/>
              <w:ind w:left="24" w:right="67"/>
              <w:rPr>
                <w:sz w:val="24"/>
                <w:szCs w:val="24"/>
              </w:rPr>
            </w:pPr>
            <w:r w:rsidRPr="00C7374F">
              <w:rPr>
                <w:bCs/>
                <w:sz w:val="24"/>
                <w:szCs w:val="24"/>
              </w:rPr>
              <w:t>1. Центральная ккоткотельная с.Ариничево.</w:t>
            </w:r>
          </w:p>
          <w:p w:rsidR="00C7374F" w:rsidRPr="00C7374F" w:rsidRDefault="00C7374F" w:rsidP="00391F01">
            <w:pPr>
              <w:shd w:val="clear" w:color="auto" w:fill="FFFFFF"/>
              <w:spacing w:line="274" w:lineRule="exact"/>
              <w:ind w:left="24" w:right="67" w:firstLine="5"/>
              <w:rPr>
                <w:spacing w:val="-3"/>
                <w:sz w:val="24"/>
                <w:szCs w:val="24"/>
              </w:rPr>
            </w:pPr>
          </w:p>
          <w:p w:rsidR="00C7374F" w:rsidRPr="00C7374F" w:rsidRDefault="00C7374F" w:rsidP="00391F01">
            <w:pPr>
              <w:shd w:val="clear" w:color="auto" w:fill="FFFFFF"/>
              <w:spacing w:line="274" w:lineRule="exact"/>
              <w:ind w:left="24" w:right="67" w:firstLine="5"/>
              <w:rPr>
                <w:spacing w:val="-3"/>
                <w:sz w:val="24"/>
                <w:szCs w:val="24"/>
              </w:rPr>
            </w:pPr>
          </w:p>
          <w:p w:rsidR="00C7374F" w:rsidRPr="00C7374F" w:rsidRDefault="00C7374F" w:rsidP="00391F01">
            <w:pPr>
              <w:shd w:val="clear" w:color="auto" w:fill="FFFFFF"/>
              <w:spacing w:line="274" w:lineRule="exact"/>
              <w:ind w:left="24" w:right="67" w:firstLine="5"/>
              <w:rPr>
                <w:sz w:val="24"/>
                <w:szCs w:val="24"/>
              </w:rPr>
            </w:pPr>
            <w:r w:rsidRPr="00C7374F">
              <w:rPr>
                <w:spacing w:val="-3"/>
                <w:sz w:val="24"/>
                <w:szCs w:val="24"/>
              </w:rPr>
              <w:t xml:space="preserve">Количество тепловых </w:t>
            </w:r>
            <w:r w:rsidRPr="00C7374F">
              <w:rPr>
                <w:sz w:val="24"/>
                <w:szCs w:val="24"/>
              </w:rPr>
              <w:t>сетей- 1 (1526 м.)</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1071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2019 год.</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z w:val="24"/>
                <w:szCs w:val="24"/>
              </w:rPr>
              <w:t>10 лет</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08.2030</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r>
      <w:tr w:rsidR="00C7374F" w:rsidRPr="00C7374F" w:rsidTr="00C7374F">
        <w:trPr>
          <w:trHeight w:hRule="exact" w:val="31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котельная</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1072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pacing w:val="10"/>
                <w:sz w:val="24"/>
                <w:szCs w:val="24"/>
              </w:rPr>
              <w:t>2019</w:t>
            </w:r>
            <w:r w:rsidRPr="00C7374F">
              <w:rPr>
                <w:sz w:val="24"/>
                <w:szCs w:val="24"/>
              </w:rPr>
              <w:t xml:space="preserve"> год</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9"/>
              <w:rPr>
                <w:sz w:val="24"/>
                <w:szCs w:val="24"/>
              </w:rPr>
            </w:pPr>
            <w:r w:rsidRPr="00C7374F">
              <w:rPr>
                <w:sz w:val="24"/>
                <w:szCs w:val="24"/>
              </w:rPr>
              <w:t>10 лет</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08.2030</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z w:val="24"/>
                <w:szCs w:val="24"/>
              </w:rPr>
              <w:t>котельная - см. кам. № 1</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10" w:right="672" w:hanging="5"/>
              <w:rPr>
                <w:sz w:val="24"/>
                <w:szCs w:val="24"/>
              </w:rPr>
            </w:pPr>
            <w:r w:rsidRPr="00C7374F">
              <w:rPr>
                <w:spacing w:val="-1"/>
                <w:sz w:val="24"/>
                <w:szCs w:val="24"/>
              </w:rPr>
              <w:t xml:space="preserve">32 м. - 2022 год. (ремонт) </w:t>
            </w:r>
            <w:r w:rsidRPr="00C7374F">
              <w:rPr>
                <w:sz w:val="24"/>
                <w:szCs w:val="24"/>
              </w:rPr>
              <w:t>подземн.</w:t>
            </w:r>
          </w:p>
        </w:tc>
      </w:tr>
      <w:tr w:rsidR="00C7374F" w:rsidRPr="00C7374F" w:rsidTr="00C7374F">
        <w:trPr>
          <w:trHeight w:hRule="exact" w:val="562"/>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w:t>
            </w:r>
            <w:r>
              <w:rPr>
                <w:sz w:val="24"/>
                <w:szCs w:val="24"/>
              </w:rPr>
              <w:t xml:space="preserve"> </w:t>
            </w:r>
            <w:r w:rsidRPr="00C7374F">
              <w:rPr>
                <w:sz w:val="24"/>
                <w:szCs w:val="24"/>
              </w:rPr>
              <w:t>Ариничево</w:t>
            </w:r>
          </w:p>
          <w:p w:rsidR="00C7374F" w:rsidRPr="00C7374F" w:rsidRDefault="00C7374F" w:rsidP="00391F01">
            <w:pPr>
              <w:rPr>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973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right="10" w:firstLine="5"/>
              <w:rPr>
                <w:sz w:val="24"/>
                <w:szCs w:val="24"/>
              </w:rPr>
            </w:pPr>
            <w:r w:rsidRPr="00C7374F">
              <w:rPr>
                <w:sz w:val="24"/>
                <w:szCs w:val="24"/>
              </w:rPr>
              <w:t>2014год.</w:t>
            </w:r>
            <w:r>
              <w:rPr>
                <w:sz w:val="24"/>
                <w:szCs w:val="24"/>
              </w:rPr>
              <w:t xml:space="preserve"> </w:t>
            </w:r>
            <w:r w:rsidRPr="00C7374F">
              <w:rPr>
                <w:sz w:val="24"/>
                <w:szCs w:val="24"/>
              </w:rPr>
              <w:t xml:space="preserve">Срок </w:t>
            </w:r>
            <w:r w:rsidRPr="00C7374F">
              <w:rPr>
                <w:spacing w:val="-2"/>
                <w:sz w:val="24"/>
                <w:szCs w:val="24"/>
              </w:rPr>
              <w:t>до июля 2026г</w:t>
            </w:r>
          </w:p>
        </w:tc>
        <w:tc>
          <w:tcPr>
            <w:tcW w:w="1020" w:type="dxa"/>
            <w:gridSpan w:val="2"/>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9"/>
              <w:rPr>
                <w:sz w:val="24"/>
                <w:szCs w:val="24"/>
              </w:rPr>
            </w:pPr>
            <w:r w:rsidRPr="00C7374F">
              <w:rPr>
                <w:sz w:val="24"/>
                <w:szCs w:val="24"/>
              </w:rPr>
              <w:t>10 лет</w:t>
            </w:r>
          </w:p>
        </w:tc>
        <w:tc>
          <w:tcPr>
            <w:tcW w:w="1150" w:type="dxa"/>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08.2028</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z w:val="24"/>
                <w:szCs w:val="24"/>
              </w:rPr>
              <w:t>см. кам.№ 1 - № 2</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pacing w:val="-3"/>
                <w:sz w:val="24"/>
                <w:szCs w:val="24"/>
              </w:rPr>
              <w:t>84 м.- 2022 год. (ремонт) подз.</w:t>
            </w:r>
          </w:p>
        </w:tc>
      </w:tr>
      <w:tr w:rsidR="00C7374F" w:rsidRPr="00C7374F" w:rsidTr="00C7374F">
        <w:trPr>
          <w:trHeight w:hRule="exact" w:val="28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Количество тепловых</w:t>
            </w:r>
          </w:p>
          <w:p w:rsidR="00C7374F" w:rsidRPr="00C7374F" w:rsidRDefault="00C7374F" w:rsidP="00391F01">
            <w:pPr>
              <w:rPr>
                <w:sz w:val="24"/>
                <w:szCs w:val="24"/>
              </w:rPr>
            </w:pPr>
          </w:p>
        </w:tc>
        <w:tc>
          <w:tcPr>
            <w:tcW w:w="2266"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2 - дет. сад</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pacing w:val="-1"/>
                <w:sz w:val="24"/>
                <w:szCs w:val="24"/>
              </w:rPr>
              <w:t>50 м. - 2022 год. (ремонт) подз.</w:t>
            </w:r>
          </w:p>
        </w:tc>
      </w:tr>
      <w:tr w:rsidR="00C7374F" w:rsidRPr="00C7374F" w:rsidTr="00C7374F">
        <w:trPr>
          <w:trHeight w:hRule="exact" w:val="28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сетей- 1(1526 м.)</w:t>
            </w: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30 лет</w:t>
            </w:r>
          </w:p>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2 - № 3</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pacing w:val="-1"/>
                <w:sz w:val="24"/>
                <w:szCs w:val="24"/>
              </w:rPr>
              <w:t>54 м. - 2022 год. (ремонт) подз.</w:t>
            </w:r>
          </w:p>
        </w:tc>
      </w:tr>
      <w:tr w:rsidR="00C7374F" w:rsidRPr="00C7374F" w:rsidTr="00C7374F">
        <w:trPr>
          <w:trHeight w:hRule="exact" w:val="314"/>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3 - школа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4" w:lineRule="exact"/>
              <w:ind w:left="5" w:right="552" w:firstLine="14"/>
              <w:rPr>
                <w:sz w:val="24"/>
                <w:szCs w:val="24"/>
              </w:rPr>
            </w:pPr>
            <w:r w:rsidRPr="00C7374F">
              <w:rPr>
                <w:spacing w:val="-2"/>
                <w:sz w:val="24"/>
                <w:szCs w:val="24"/>
              </w:rPr>
              <w:t xml:space="preserve">130 м. - 2009 год. (ремонт) </w:t>
            </w:r>
            <w:r w:rsidRPr="00C7374F">
              <w:rPr>
                <w:sz w:val="24"/>
                <w:szCs w:val="24"/>
              </w:rPr>
              <w:t>подз.</w:t>
            </w:r>
          </w:p>
        </w:tc>
      </w:tr>
      <w:tr w:rsidR="00C7374F" w:rsidRPr="00C7374F" w:rsidTr="00C7374F">
        <w:trPr>
          <w:trHeight w:hRule="exact" w:val="30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3 - № 4</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5" w:right="619"/>
              <w:rPr>
                <w:sz w:val="24"/>
                <w:szCs w:val="24"/>
              </w:rPr>
            </w:pPr>
            <w:r w:rsidRPr="00C7374F">
              <w:rPr>
                <w:sz w:val="24"/>
                <w:szCs w:val="24"/>
              </w:rPr>
              <w:t>54 м. - 2022 год. (ремонт), подз.</w:t>
            </w:r>
          </w:p>
        </w:tc>
      </w:tr>
      <w:tr w:rsidR="00C7374F" w:rsidRPr="00C7374F" w:rsidTr="00C7374F">
        <w:trPr>
          <w:trHeight w:hRule="exact" w:val="316"/>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4 - клуб</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5" w:right="619"/>
              <w:rPr>
                <w:sz w:val="24"/>
                <w:szCs w:val="24"/>
              </w:rPr>
            </w:pPr>
            <w:r w:rsidRPr="00C7374F">
              <w:rPr>
                <w:sz w:val="24"/>
                <w:szCs w:val="24"/>
              </w:rPr>
              <w:t>34 м. - 2022 год. (ремонт), подз.</w:t>
            </w:r>
          </w:p>
        </w:tc>
      </w:tr>
      <w:tr w:rsidR="00C7374F" w:rsidRPr="00C7374F" w:rsidTr="00C7374F">
        <w:trPr>
          <w:trHeight w:hRule="exact" w:val="324"/>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см. кам. № 4 - столовая</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line="278" w:lineRule="exact"/>
              <w:ind w:left="10" w:right="552" w:firstLine="14"/>
              <w:rPr>
                <w:sz w:val="24"/>
                <w:szCs w:val="24"/>
              </w:rPr>
            </w:pPr>
            <w:r w:rsidRPr="00C7374F">
              <w:rPr>
                <w:spacing w:val="-2"/>
                <w:sz w:val="24"/>
                <w:szCs w:val="24"/>
              </w:rPr>
              <w:t xml:space="preserve">104 м. - 2022 год. (ремонт) </w:t>
            </w:r>
            <w:r w:rsidRPr="00C7374F">
              <w:rPr>
                <w:sz w:val="24"/>
                <w:szCs w:val="24"/>
              </w:rPr>
              <w:t>подз.</w:t>
            </w:r>
          </w:p>
        </w:tc>
      </w:tr>
      <w:tr w:rsidR="00C7374F" w:rsidRPr="00C7374F" w:rsidTr="00C7374F">
        <w:trPr>
          <w:trHeight w:hRule="exact" w:val="317"/>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см. кам. № 1 - жил. дом</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207 м. - 2022 год. (ремонт) надземн.</w:t>
            </w:r>
          </w:p>
        </w:tc>
      </w:tr>
      <w:tr w:rsidR="00C7374F" w:rsidRPr="00C7374F" w:rsidTr="00C7374F">
        <w:trPr>
          <w:trHeight w:hRule="exact" w:val="312"/>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1 - № 5</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188 м.- 2009 год. (ремонт) надземн.</w:t>
            </w:r>
          </w:p>
        </w:tc>
      </w:tr>
      <w:tr w:rsidR="00C7374F" w:rsidRPr="00C7374F" w:rsidTr="00C7374F">
        <w:trPr>
          <w:trHeight w:hRule="exact" w:val="256"/>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см. кам. № 5 - жил. дома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502 м. - 2014 год. (ремонт) подземн.</w:t>
            </w:r>
          </w:p>
        </w:tc>
      </w:tr>
      <w:tr w:rsidR="00C7374F" w:rsidRPr="00C7374F" w:rsidTr="00C7374F">
        <w:trPr>
          <w:trHeight w:hRule="exact" w:val="274"/>
          <w:jc w:val="center"/>
        </w:trPr>
        <w:tc>
          <w:tcPr>
            <w:tcW w:w="2544"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266"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1"/>
                <w:sz w:val="24"/>
                <w:szCs w:val="24"/>
              </w:rPr>
              <w:t>см. кам. № 5 - жил. дома № 5</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5"/>
              <w:rPr>
                <w:sz w:val="24"/>
                <w:szCs w:val="24"/>
              </w:rPr>
            </w:pPr>
            <w:r w:rsidRPr="00C7374F">
              <w:rPr>
                <w:sz w:val="24"/>
                <w:szCs w:val="24"/>
              </w:rPr>
              <w:t>87 м. -2014 год. (ремонт)</w:t>
            </w:r>
            <w:r w:rsidRPr="00C7374F">
              <w:rPr>
                <w:spacing w:val="-1"/>
                <w:sz w:val="24"/>
                <w:szCs w:val="24"/>
              </w:rPr>
              <w:t xml:space="preserve"> подземн.</w:t>
            </w:r>
          </w:p>
        </w:tc>
      </w:tr>
      <w:tr w:rsidR="00C7374F" w:rsidRPr="00C7374F" w:rsidTr="00C7374F">
        <w:trPr>
          <w:trHeight w:hRule="exact" w:val="288"/>
          <w:jc w:val="center"/>
        </w:trPr>
        <w:tc>
          <w:tcPr>
            <w:tcW w:w="2544"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spacing w:line="278" w:lineRule="exact"/>
              <w:ind w:left="19" w:right="72"/>
              <w:rPr>
                <w:sz w:val="24"/>
                <w:szCs w:val="24"/>
              </w:rPr>
            </w:pPr>
            <w:r w:rsidRPr="00C7374F">
              <w:rPr>
                <w:bCs/>
                <w:sz w:val="24"/>
                <w:szCs w:val="24"/>
              </w:rPr>
              <w:t xml:space="preserve">2. Котельная </w:t>
            </w:r>
            <w:r w:rsidRPr="00C7374F">
              <w:rPr>
                <w:bCs/>
                <w:spacing w:val="-1"/>
                <w:sz w:val="24"/>
                <w:szCs w:val="24"/>
              </w:rPr>
              <w:t xml:space="preserve">детского сада с. </w:t>
            </w:r>
            <w:r w:rsidRPr="00C7374F">
              <w:rPr>
                <w:bCs/>
                <w:sz w:val="24"/>
                <w:szCs w:val="24"/>
              </w:rPr>
              <w:t>Красное.</w:t>
            </w:r>
          </w:p>
          <w:p w:rsidR="00C7374F" w:rsidRPr="00C7374F" w:rsidRDefault="00C7374F" w:rsidP="00391F01">
            <w:pPr>
              <w:shd w:val="clear" w:color="auto" w:fill="FFFFFF"/>
              <w:spacing w:line="274" w:lineRule="exact"/>
              <w:ind w:left="19" w:right="72"/>
              <w:rPr>
                <w:spacing w:val="-3"/>
                <w:sz w:val="24"/>
                <w:szCs w:val="24"/>
              </w:rPr>
            </w:pPr>
          </w:p>
          <w:p w:rsidR="00C7374F" w:rsidRPr="00C7374F" w:rsidRDefault="00C7374F" w:rsidP="00391F01">
            <w:pPr>
              <w:shd w:val="clear" w:color="auto" w:fill="FFFFFF"/>
              <w:spacing w:line="274" w:lineRule="exact"/>
              <w:ind w:left="19" w:right="72"/>
              <w:rPr>
                <w:sz w:val="24"/>
                <w:szCs w:val="24"/>
              </w:rPr>
            </w:pPr>
            <w:r w:rsidRPr="00C7374F">
              <w:rPr>
                <w:spacing w:val="-3"/>
                <w:sz w:val="24"/>
                <w:szCs w:val="24"/>
              </w:rPr>
              <w:t xml:space="preserve">Количество тепловых </w:t>
            </w:r>
            <w:r w:rsidRPr="00C7374F">
              <w:rPr>
                <w:spacing w:val="-1"/>
                <w:sz w:val="24"/>
                <w:szCs w:val="24"/>
              </w:rPr>
              <w:t>сетей- 1 (1054,5 м.)</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3"/>
                <w:sz w:val="24"/>
                <w:szCs w:val="24"/>
              </w:rPr>
              <w:t>№ 23488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2021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08.2026</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котельная - детский сад</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1"/>
                <w:sz w:val="24"/>
                <w:szCs w:val="24"/>
              </w:rPr>
              <w:t>62 м. - 2008 год. подземн.</w:t>
            </w:r>
          </w:p>
        </w:tc>
      </w:tr>
      <w:tr w:rsidR="00C7374F" w:rsidRPr="00C7374F" w:rsidTr="00C7374F">
        <w:trPr>
          <w:trHeight w:hRule="exact" w:val="28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детского сада</w:t>
            </w:r>
          </w:p>
          <w:p w:rsidR="00C7374F" w:rsidRPr="00C7374F" w:rsidRDefault="00C7374F" w:rsidP="00391F01">
            <w:pPr>
              <w:rPr>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3"/>
                <w:sz w:val="24"/>
                <w:szCs w:val="24"/>
              </w:rPr>
              <w:t>№ 23489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2021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9"/>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08.2026</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0"/>
              <w:rPr>
                <w:sz w:val="24"/>
                <w:szCs w:val="24"/>
              </w:rPr>
            </w:pPr>
            <w:r w:rsidRPr="00C7374F">
              <w:rPr>
                <w:sz w:val="24"/>
                <w:szCs w:val="24"/>
              </w:rPr>
              <w:t>котельная - жилой дом</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pacing w:val="-1"/>
                <w:sz w:val="24"/>
                <w:szCs w:val="24"/>
              </w:rPr>
              <w:t xml:space="preserve">150 </w:t>
            </w:r>
            <w:r w:rsidRPr="00C7374F">
              <w:rPr>
                <w:spacing w:val="12"/>
                <w:sz w:val="24"/>
                <w:szCs w:val="24"/>
              </w:rPr>
              <w:t>м.-</w:t>
            </w:r>
            <w:r w:rsidRPr="00C7374F">
              <w:rPr>
                <w:spacing w:val="-1"/>
                <w:sz w:val="24"/>
                <w:szCs w:val="24"/>
              </w:rPr>
              <w:t xml:space="preserve"> 2008 год. подземн.</w:t>
            </w:r>
          </w:p>
        </w:tc>
      </w:tr>
      <w:tr w:rsidR="00C7374F" w:rsidRPr="00C7374F" w:rsidTr="00C7374F">
        <w:trPr>
          <w:trHeight w:hRule="exact" w:val="315"/>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bCs/>
                <w:sz w:val="24"/>
                <w:szCs w:val="24"/>
              </w:rPr>
              <w:t>с. Красное</w:t>
            </w:r>
            <w:r w:rsidRPr="00C7374F">
              <w:rPr>
                <w:sz w:val="24"/>
                <w:szCs w:val="24"/>
              </w:rPr>
              <w:t xml:space="preserve"> </w:t>
            </w: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3"/>
                <w:sz w:val="24"/>
                <w:szCs w:val="24"/>
              </w:rPr>
              <w:t>№ 23490 Квр-0,8</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2021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shd w:val="clear" w:color="auto" w:fill="FFFFFF"/>
              <w:ind w:left="24"/>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08.2026</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котельная - клуб</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416,5 м.-2011 год. (ремонт) надземн.</w:t>
            </w:r>
          </w:p>
        </w:tc>
      </w:tr>
      <w:tr w:rsidR="00C7374F" w:rsidRPr="00C7374F" w:rsidTr="00C7374F">
        <w:trPr>
          <w:trHeight w:hRule="exact" w:val="310"/>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266"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tcBorders>
              <w:top w:val="single" w:sz="6" w:space="0" w:color="auto"/>
              <w:left w:val="single" w:sz="6" w:space="0" w:color="auto"/>
              <w:bottom w:val="nil"/>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30 лет</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клуб - больница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196,5 м.-2011 год. (ремонт)надземн.</w:t>
            </w:r>
          </w:p>
        </w:tc>
      </w:tr>
      <w:tr w:rsidR="00C7374F" w:rsidRPr="00C7374F" w:rsidTr="00C7374F">
        <w:trPr>
          <w:trHeight w:hRule="exact" w:val="318"/>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Количество тепловых сетей</w:t>
            </w: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 xml:space="preserve">больница </w:t>
            </w:r>
            <w:r w:rsidRPr="00C7374F">
              <w:rPr>
                <w:i/>
                <w:iCs/>
                <w:sz w:val="24"/>
                <w:szCs w:val="24"/>
              </w:rPr>
              <w:t xml:space="preserve">- </w:t>
            </w:r>
            <w:r w:rsidRPr="00C7374F">
              <w:rPr>
                <w:sz w:val="24"/>
                <w:szCs w:val="24"/>
              </w:rPr>
              <w:t>гараж</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107 м.-2011 год.(ремонт)надземн.</w:t>
            </w:r>
          </w:p>
        </w:tc>
      </w:tr>
      <w:tr w:rsidR="00C7374F" w:rsidRPr="00C7374F" w:rsidTr="00C7374F">
        <w:trPr>
          <w:trHeight w:hRule="exact" w:val="325"/>
          <w:jc w:val="center"/>
        </w:trPr>
        <w:tc>
          <w:tcPr>
            <w:tcW w:w="2544"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сетей -1 (1054,5)</w:t>
            </w:r>
          </w:p>
          <w:p w:rsidR="00C7374F" w:rsidRPr="00C7374F" w:rsidRDefault="00C7374F" w:rsidP="00391F01">
            <w:pPr>
              <w:rPr>
                <w:sz w:val="24"/>
                <w:szCs w:val="24"/>
              </w:rPr>
            </w:pPr>
          </w:p>
        </w:tc>
        <w:tc>
          <w:tcPr>
            <w:tcW w:w="2266"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nil"/>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гараж - церковь</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27,5 м. - 2011 год. (ремонт) подземн.</w:t>
            </w:r>
          </w:p>
        </w:tc>
      </w:tr>
      <w:tr w:rsidR="00C7374F" w:rsidRPr="00C7374F" w:rsidTr="00C7374F">
        <w:trPr>
          <w:trHeight w:hRule="exact" w:val="334"/>
          <w:jc w:val="center"/>
        </w:trPr>
        <w:tc>
          <w:tcPr>
            <w:tcW w:w="2544"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p w:rsidR="00C7374F" w:rsidRPr="00C7374F" w:rsidRDefault="00C7374F" w:rsidP="00391F01">
            <w:pPr>
              <w:rPr>
                <w:sz w:val="24"/>
                <w:szCs w:val="24"/>
              </w:rPr>
            </w:pPr>
          </w:p>
        </w:tc>
        <w:tc>
          <w:tcPr>
            <w:tcW w:w="2266"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1709" w:type="dxa"/>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170" w:type="dxa"/>
            <w:gridSpan w:val="3"/>
            <w:tcBorders>
              <w:top w:val="nil"/>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z w:val="24"/>
                <w:szCs w:val="24"/>
              </w:rPr>
              <w:t>амбулатория - музей</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r w:rsidRPr="00C7374F">
              <w:rPr>
                <w:spacing w:val="-1"/>
                <w:sz w:val="24"/>
                <w:szCs w:val="24"/>
              </w:rPr>
              <w:t>95 м. - 2008 год. подземн.</w:t>
            </w:r>
          </w:p>
        </w:tc>
      </w:tr>
      <w:tr w:rsidR="00C7374F" w:rsidRPr="00C7374F" w:rsidTr="00C7374F">
        <w:trPr>
          <w:trHeight w:hRule="exact" w:val="299"/>
          <w:jc w:val="center"/>
        </w:trPr>
        <w:tc>
          <w:tcPr>
            <w:tcW w:w="2544"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sz w:val="24"/>
                <w:szCs w:val="24"/>
              </w:rPr>
            </w:pPr>
            <w:r w:rsidRPr="00C7374F">
              <w:rPr>
                <w:bCs/>
                <w:sz w:val="24"/>
                <w:szCs w:val="24"/>
              </w:rPr>
              <w:t>3. Котельная</w:t>
            </w:r>
          </w:p>
          <w:p w:rsidR="00C7374F" w:rsidRPr="00C7374F" w:rsidRDefault="00C7374F" w:rsidP="00391F01">
            <w:pPr>
              <w:shd w:val="clear" w:color="auto" w:fill="FFFFFF"/>
              <w:ind w:left="19"/>
              <w:rPr>
                <w:bCs/>
                <w:sz w:val="24"/>
                <w:szCs w:val="24"/>
              </w:rPr>
            </w:pPr>
            <w:r w:rsidRPr="00C7374F">
              <w:rPr>
                <w:bCs/>
                <w:sz w:val="24"/>
                <w:szCs w:val="24"/>
              </w:rPr>
              <w:t>Коррекционной школа с. Красное.</w:t>
            </w:r>
          </w:p>
          <w:p w:rsidR="00C7374F" w:rsidRPr="00C7374F" w:rsidRDefault="00C7374F" w:rsidP="00391F01">
            <w:pPr>
              <w:shd w:val="clear" w:color="auto" w:fill="FFFFFF"/>
              <w:ind w:left="19"/>
              <w:rPr>
                <w:bCs/>
                <w:sz w:val="24"/>
                <w:szCs w:val="24"/>
              </w:rPr>
            </w:pPr>
          </w:p>
          <w:p w:rsidR="00C7374F" w:rsidRPr="00C7374F" w:rsidRDefault="00C7374F" w:rsidP="00391F01">
            <w:pPr>
              <w:rPr>
                <w:sz w:val="24"/>
                <w:szCs w:val="24"/>
              </w:rPr>
            </w:pPr>
            <w:r w:rsidRPr="00C7374F">
              <w:rPr>
                <w:sz w:val="24"/>
                <w:szCs w:val="24"/>
              </w:rPr>
              <w:t>Количество тепловых сетей- 1 (374 м.)</w:t>
            </w:r>
          </w:p>
          <w:p w:rsidR="00C7374F" w:rsidRPr="00C7374F" w:rsidRDefault="00C7374F" w:rsidP="00391F01">
            <w:pPr>
              <w:rPr>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№2381 Квр-0,4</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2017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08.2029</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1 - баня</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65м. - 2019 год.(ремонт) подземн.</w:t>
            </w:r>
          </w:p>
        </w:tc>
      </w:tr>
      <w:tr w:rsidR="00C7374F" w:rsidRPr="00C7374F" w:rsidTr="00C7374F">
        <w:trPr>
          <w:trHeight w:hRule="exact" w:val="323"/>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2382 Квр-0,4</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2017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08.2029</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2 - скважина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17м. -2019 год. (ремонт) подземы.</w:t>
            </w:r>
          </w:p>
        </w:tc>
      </w:tr>
      <w:tr w:rsidR="00C7374F" w:rsidRPr="00C7374F" w:rsidTr="00C7374F">
        <w:trPr>
          <w:trHeight w:hRule="exact" w:val="294"/>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rPr>
                <w:bCs/>
                <w:sz w:val="24"/>
                <w:szCs w:val="24"/>
              </w:rPr>
            </w:pPr>
          </w:p>
        </w:tc>
        <w:tc>
          <w:tcPr>
            <w:tcW w:w="2266"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p w:rsidR="00C7374F" w:rsidRPr="00C7374F" w:rsidRDefault="00C7374F" w:rsidP="00391F01">
            <w:pPr>
              <w:shd w:val="clear" w:color="auto" w:fill="FFFFFF"/>
              <w:ind w:left="24"/>
              <w:rPr>
                <w:sz w:val="24"/>
                <w:szCs w:val="24"/>
              </w:rPr>
            </w:pPr>
          </w:p>
          <w:p w:rsidR="00C7374F" w:rsidRPr="00C7374F" w:rsidRDefault="00C7374F" w:rsidP="00391F01">
            <w:pPr>
              <w:shd w:val="clear" w:color="auto" w:fill="FFFFFF"/>
              <w:spacing w:before="34"/>
              <w:ind w:left="5"/>
              <w:rPr>
                <w:sz w:val="24"/>
                <w:szCs w:val="24"/>
              </w:rPr>
            </w:pPr>
            <w:r w:rsidRPr="00C7374F">
              <w:rPr>
                <w:sz w:val="24"/>
                <w:szCs w:val="24"/>
              </w:rPr>
              <w:t>30 лет</w:t>
            </w:r>
          </w:p>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см.кам.№1.- см. кам № 2</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35 м. -2019 год</w:t>
            </w:r>
            <w:r>
              <w:rPr>
                <w:sz w:val="24"/>
                <w:szCs w:val="24"/>
              </w:rPr>
              <w:t xml:space="preserve"> </w:t>
            </w:r>
            <w:r w:rsidRPr="00C7374F">
              <w:rPr>
                <w:sz w:val="24"/>
                <w:szCs w:val="24"/>
              </w:rPr>
              <w:t>.(ремонт)подземн.</w:t>
            </w:r>
            <w:r w:rsidRPr="00C7374F">
              <w:rPr>
                <w:sz w:val="24"/>
                <w:szCs w:val="24"/>
              </w:rPr>
              <w:tab/>
            </w:r>
          </w:p>
        </w:tc>
      </w:tr>
      <w:tr w:rsidR="00C7374F" w:rsidRPr="00C7374F" w:rsidTr="00C7374F">
        <w:trPr>
          <w:trHeight w:hRule="exact" w:val="279"/>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2 - столовая</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18 м. -2019 год.(ремонт)подземн.</w:t>
            </w:r>
          </w:p>
        </w:tc>
      </w:tr>
      <w:tr w:rsidR="00C7374F" w:rsidRPr="00C7374F" w:rsidTr="00C7374F">
        <w:trPr>
          <w:trHeight w:hRule="exact" w:val="287"/>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2 -№3</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32 м. - 2019 год.(ремонт)подземн.</w:t>
            </w:r>
          </w:p>
        </w:tc>
      </w:tr>
      <w:tr w:rsidR="00C7374F" w:rsidRPr="00C7374F" w:rsidTr="00C7374F">
        <w:trPr>
          <w:trHeight w:hRule="exact" w:val="29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3 - произв. корп.</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5 м. - 2019 год.(ремонт)подземн.</w:t>
            </w:r>
          </w:p>
        </w:tc>
      </w:tr>
      <w:tr w:rsidR="00C7374F" w:rsidRPr="00C7374F" w:rsidTr="00C7374F">
        <w:trPr>
          <w:trHeight w:hRule="exact" w:val="28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 3 -№4</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62 м. - 2019 год.(ремонт)подземн.</w:t>
            </w:r>
          </w:p>
        </w:tc>
      </w:tr>
      <w:tr w:rsidR="00C7374F" w:rsidRPr="00C7374F" w:rsidTr="00C7374F">
        <w:trPr>
          <w:trHeight w:hRule="exact" w:val="27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xml:space="preserve">см. кам. №3 - шв. маст. </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89 м. -2019 год.(ремонт) подземн.</w:t>
            </w:r>
          </w:p>
        </w:tc>
      </w:tr>
      <w:tr w:rsidR="00C7374F" w:rsidRPr="00C7374F" w:rsidTr="00C7374F">
        <w:trPr>
          <w:trHeight w:hRule="exact" w:val="288"/>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№4 - учебн. корп.</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15 м - 2019 год (ремонт)подземн.</w:t>
            </w:r>
          </w:p>
        </w:tc>
      </w:tr>
      <w:tr w:rsidR="00C7374F" w:rsidRPr="00C7374F" w:rsidTr="00C7374F">
        <w:trPr>
          <w:trHeight w:hRule="exact" w:val="282"/>
          <w:jc w:val="center"/>
        </w:trPr>
        <w:tc>
          <w:tcPr>
            <w:tcW w:w="2544"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см. кам. №4 - спальн. корп.</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36м - 2019 год (ремонт)подземн.</w:t>
            </w:r>
          </w:p>
        </w:tc>
      </w:tr>
      <w:tr w:rsidR="00C7374F" w:rsidRPr="00C7374F" w:rsidTr="00C7374F">
        <w:trPr>
          <w:trHeight w:hRule="exact" w:val="248"/>
          <w:jc w:val="center"/>
        </w:trPr>
        <w:tc>
          <w:tcPr>
            <w:tcW w:w="2544" w:type="dxa"/>
            <w:vMerge w:val="restart"/>
            <w:tcBorders>
              <w:top w:val="single" w:sz="6" w:space="0" w:color="auto"/>
              <w:left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4. Котельная школа с. Красное.</w:t>
            </w:r>
          </w:p>
          <w:p w:rsidR="00C7374F" w:rsidRPr="00C7374F" w:rsidRDefault="00C7374F" w:rsidP="00391F01">
            <w:pPr>
              <w:shd w:val="clear" w:color="auto" w:fill="FFFFFF"/>
              <w:spacing w:before="274" w:line="274" w:lineRule="exact"/>
              <w:rPr>
                <w:sz w:val="24"/>
                <w:szCs w:val="24"/>
              </w:rPr>
            </w:pPr>
            <w:r w:rsidRPr="00C7374F">
              <w:rPr>
                <w:sz w:val="24"/>
                <w:szCs w:val="24"/>
              </w:rPr>
              <w:t>Количество тепловых сетей- 1 (1241м.)</w:t>
            </w:r>
          </w:p>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1369Квр-0,6</w:t>
            </w: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2023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08.2028</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котельная - д/дом «Аленушка»</w:t>
            </w: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pacing w:val="-29"/>
                <w:sz w:val="24"/>
                <w:szCs w:val="24"/>
              </w:rPr>
            </w:pPr>
            <w:r w:rsidRPr="00C7374F">
              <w:rPr>
                <w:sz w:val="24"/>
                <w:szCs w:val="24"/>
              </w:rPr>
              <w:t>920 м.- 2011 год. (ремонт) надземн.</w:t>
            </w:r>
          </w:p>
        </w:tc>
      </w:tr>
      <w:tr w:rsidR="00C7374F" w:rsidRPr="00C7374F" w:rsidTr="00C7374F">
        <w:trPr>
          <w:trHeight w:hRule="exact" w:val="37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1405Квр-0,6</w:t>
            </w:r>
          </w:p>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2023 год.</w:t>
            </w: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08.2028</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котельная - гараж</w:t>
            </w:r>
          </w:p>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87167A">
            <w:pPr>
              <w:shd w:val="clear" w:color="auto" w:fill="FFFFFF"/>
              <w:spacing w:line="283" w:lineRule="exact"/>
              <w:rPr>
                <w:spacing w:val="-30"/>
                <w:sz w:val="24"/>
                <w:szCs w:val="24"/>
              </w:rPr>
            </w:pPr>
            <w:r w:rsidRPr="00C7374F">
              <w:rPr>
                <w:spacing w:val="-30"/>
                <w:sz w:val="24"/>
                <w:szCs w:val="24"/>
              </w:rPr>
              <w:t xml:space="preserve">180  </w:t>
            </w:r>
            <w:r w:rsidR="0087167A">
              <w:rPr>
                <w:spacing w:val="-30"/>
                <w:sz w:val="24"/>
                <w:szCs w:val="24"/>
              </w:rPr>
              <w:t xml:space="preserve"> </w:t>
            </w:r>
            <w:r w:rsidRPr="00C7374F">
              <w:rPr>
                <w:spacing w:val="-30"/>
                <w:sz w:val="24"/>
                <w:szCs w:val="24"/>
              </w:rPr>
              <w:t xml:space="preserve">м. - 2009  год,  </w:t>
            </w:r>
            <w:r w:rsidRPr="00C7374F">
              <w:rPr>
                <w:sz w:val="24"/>
                <w:szCs w:val="24"/>
              </w:rPr>
              <w:t>подземн.</w:t>
            </w:r>
          </w:p>
          <w:p w:rsidR="00C7374F" w:rsidRPr="00C7374F" w:rsidRDefault="00C7374F" w:rsidP="00391F01">
            <w:pPr>
              <w:shd w:val="clear" w:color="auto" w:fill="FFFFFF"/>
              <w:spacing w:line="278" w:lineRule="exact"/>
              <w:rPr>
                <w:spacing w:val="-29"/>
                <w:sz w:val="24"/>
                <w:szCs w:val="24"/>
              </w:rPr>
            </w:pPr>
          </w:p>
        </w:tc>
      </w:tr>
      <w:tr w:rsidR="00C7374F" w:rsidRPr="00C7374F" w:rsidTr="00C7374F">
        <w:trPr>
          <w:trHeight w:hRule="exact" w:val="370"/>
          <w:jc w:val="center"/>
        </w:trPr>
        <w:tc>
          <w:tcPr>
            <w:tcW w:w="2544" w:type="dxa"/>
            <w:vMerge/>
            <w:tcBorders>
              <w:left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34"/>
              <w:rPr>
                <w:sz w:val="24"/>
                <w:szCs w:val="24"/>
              </w:rPr>
            </w:pPr>
            <w:r w:rsidRPr="00C7374F">
              <w:rPr>
                <w:spacing w:val="-3"/>
                <w:sz w:val="24"/>
                <w:szCs w:val="24"/>
              </w:rPr>
              <w:t>№ 24127 Квр-0,6</w:t>
            </w:r>
          </w:p>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53"/>
              <w:rPr>
                <w:sz w:val="24"/>
                <w:szCs w:val="24"/>
              </w:rPr>
            </w:pPr>
            <w:r w:rsidRPr="00C7374F">
              <w:rPr>
                <w:spacing w:val="-3"/>
                <w:sz w:val="24"/>
                <w:szCs w:val="24"/>
              </w:rPr>
              <w:t>2024 год.</w:t>
            </w:r>
          </w:p>
          <w:p w:rsidR="00C7374F" w:rsidRPr="00C7374F" w:rsidRDefault="00C7374F" w:rsidP="00391F01">
            <w:pPr>
              <w:shd w:val="clear" w:color="auto" w:fill="FFFFFF"/>
              <w:jc w:val="center"/>
              <w:rPr>
                <w:sz w:val="24"/>
                <w:szCs w:val="24"/>
              </w:rPr>
            </w:pPr>
          </w:p>
        </w:tc>
        <w:tc>
          <w:tcPr>
            <w:tcW w:w="994" w:type="dxa"/>
            <w:tcBorders>
              <w:top w:val="single" w:sz="6" w:space="0" w:color="auto"/>
              <w:left w:val="single" w:sz="6" w:space="0" w:color="auto"/>
              <w:bottom w:val="single" w:sz="6" w:space="0" w:color="auto"/>
              <w:right w:val="single" w:sz="4" w:space="0" w:color="auto"/>
            </w:tcBorders>
            <w:shd w:val="clear" w:color="auto" w:fill="FFFFFF"/>
            <w:vAlign w:val="center"/>
          </w:tcPr>
          <w:p w:rsidR="00C7374F" w:rsidRPr="00C7374F" w:rsidRDefault="00C7374F" w:rsidP="00391F01">
            <w:pPr>
              <w:rPr>
                <w:sz w:val="24"/>
                <w:szCs w:val="24"/>
              </w:rPr>
            </w:pPr>
            <w:r w:rsidRPr="00C7374F">
              <w:rPr>
                <w:spacing w:val="-3"/>
                <w:sz w:val="24"/>
                <w:szCs w:val="24"/>
              </w:rPr>
              <w:t>10 лет</w:t>
            </w:r>
          </w:p>
        </w:tc>
        <w:tc>
          <w:tcPr>
            <w:tcW w:w="1176" w:type="dxa"/>
            <w:gridSpan w:val="2"/>
            <w:tcBorders>
              <w:top w:val="single" w:sz="6" w:space="0" w:color="auto"/>
              <w:left w:val="single" w:sz="4"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08.2029</w:t>
            </w: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34"/>
              <w:ind w:left="5"/>
              <w:rPr>
                <w:sz w:val="24"/>
                <w:szCs w:val="24"/>
              </w:rPr>
            </w:pPr>
            <w:r w:rsidRPr="00C7374F">
              <w:rPr>
                <w:sz w:val="24"/>
                <w:szCs w:val="24"/>
              </w:rPr>
              <w:t>котельная - школа</w:t>
            </w:r>
          </w:p>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 xml:space="preserve">100 м. - 2009 год, подземн. </w:t>
            </w:r>
          </w:p>
          <w:p w:rsidR="00C7374F" w:rsidRPr="00C7374F" w:rsidRDefault="00C7374F" w:rsidP="00391F01">
            <w:pPr>
              <w:shd w:val="clear" w:color="auto" w:fill="FFFFFF"/>
              <w:spacing w:before="274" w:line="283" w:lineRule="exact"/>
              <w:ind w:left="19"/>
              <w:rPr>
                <w:spacing w:val="-30"/>
                <w:sz w:val="24"/>
                <w:szCs w:val="24"/>
              </w:rPr>
            </w:pPr>
            <w:r w:rsidRPr="00C7374F">
              <w:rPr>
                <w:sz w:val="24"/>
                <w:szCs w:val="24"/>
              </w:rPr>
              <w:t>00 м. - 2009 год, подземн.</w:t>
            </w:r>
            <w:r w:rsidRPr="00C7374F">
              <w:rPr>
                <w:spacing w:val="-30"/>
                <w:sz w:val="24"/>
                <w:szCs w:val="24"/>
              </w:rPr>
              <w:t xml:space="preserve"> </w:t>
            </w:r>
          </w:p>
          <w:p w:rsidR="00C7374F" w:rsidRPr="00C7374F" w:rsidRDefault="00C7374F" w:rsidP="00391F01">
            <w:pPr>
              <w:shd w:val="clear" w:color="auto" w:fill="FFFFFF"/>
              <w:spacing w:line="278" w:lineRule="exact"/>
              <w:rPr>
                <w:spacing w:val="-29"/>
                <w:sz w:val="24"/>
                <w:szCs w:val="24"/>
              </w:rPr>
            </w:pPr>
          </w:p>
        </w:tc>
      </w:tr>
      <w:tr w:rsidR="00C7374F" w:rsidRPr="00C7374F" w:rsidTr="00C7374F">
        <w:trPr>
          <w:trHeight w:hRule="exact" w:val="633"/>
          <w:jc w:val="center"/>
        </w:trPr>
        <w:tc>
          <w:tcPr>
            <w:tcW w:w="2544" w:type="dxa"/>
            <w:vMerge/>
            <w:tcBorders>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ind w:left="19"/>
              <w:rPr>
                <w:bCs/>
                <w:sz w:val="24"/>
                <w:szCs w:val="24"/>
              </w:rPr>
            </w:pPr>
          </w:p>
        </w:tc>
        <w:tc>
          <w:tcPr>
            <w:tcW w:w="2266"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170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rPr>
                <w:sz w:val="24"/>
                <w:szCs w:val="24"/>
              </w:rPr>
            </w:pPr>
          </w:p>
        </w:tc>
        <w:tc>
          <w:tcPr>
            <w:tcW w:w="2170" w:type="dxa"/>
            <w:gridSpan w:val="3"/>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34"/>
              <w:ind w:left="5"/>
              <w:rPr>
                <w:sz w:val="24"/>
                <w:szCs w:val="24"/>
              </w:rPr>
            </w:pPr>
            <w:r w:rsidRPr="00C7374F">
              <w:rPr>
                <w:sz w:val="24"/>
                <w:szCs w:val="24"/>
              </w:rPr>
              <w:t>30 лет</w:t>
            </w:r>
          </w:p>
          <w:p w:rsidR="00C7374F" w:rsidRPr="00C7374F" w:rsidRDefault="00C7374F" w:rsidP="00391F01">
            <w:pPr>
              <w:shd w:val="clear" w:color="auto" w:fill="FFFFFF"/>
              <w:ind w:left="24"/>
              <w:rPr>
                <w:sz w:val="24"/>
                <w:szCs w:val="24"/>
              </w:rPr>
            </w:pPr>
          </w:p>
        </w:tc>
        <w:tc>
          <w:tcPr>
            <w:tcW w:w="3619"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shd w:val="clear" w:color="auto" w:fill="FFFFFF"/>
              <w:spacing w:before="29"/>
              <w:ind w:left="10"/>
              <w:rPr>
                <w:sz w:val="24"/>
                <w:szCs w:val="24"/>
              </w:rPr>
            </w:pPr>
            <w:r w:rsidRPr="00C7374F">
              <w:rPr>
                <w:sz w:val="24"/>
                <w:szCs w:val="24"/>
              </w:rPr>
              <w:t>котельная -ДШИ</w:t>
            </w:r>
          </w:p>
          <w:p w:rsidR="00C7374F" w:rsidRPr="00C7374F" w:rsidRDefault="00C7374F" w:rsidP="00391F01">
            <w:pPr>
              <w:shd w:val="clear" w:color="auto" w:fill="FFFFFF"/>
              <w:rPr>
                <w:sz w:val="24"/>
                <w:szCs w:val="24"/>
              </w:rPr>
            </w:pPr>
          </w:p>
        </w:tc>
        <w:tc>
          <w:tcPr>
            <w:tcW w:w="3994" w:type="dxa"/>
            <w:tcBorders>
              <w:top w:val="single" w:sz="6" w:space="0" w:color="auto"/>
              <w:left w:val="single" w:sz="6" w:space="0" w:color="auto"/>
              <w:bottom w:val="single" w:sz="6" w:space="0" w:color="auto"/>
              <w:right w:val="single" w:sz="6" w:space="0" w:color="auto"/>
            </w:tcBorders>
            <w:shd w:val="clear" w:color="auto" w:fill="FFFFFF"/>
            <w:vAlign w:val="center"/>
          </w:tcPr>
          <w:p w:rsidR="00C7374F" w:rsidRPr="00C7374F" w:rsidRDefault="00C7374F" w:rsidP="00391F01">
            <w:pPr>
              <w:rPr>
                <w:sz w:val="24"/>
                <w:szCs w:val="24"/>
              </w:rPr>
            </w:pPr>
            <w:r w:rsidRPr="00C7374F">
              <w:rPr>
                <w:sz w:val="24"/>
                <w:szCs w:val="24"/>
              </w:rPr>
              <w:t>41м.- 2009 год. подземн.</w:t>
            </w:r>
          </w:p>
          <w:p w:rsidR="00C7374F" w:rsidRPr="00C7374F" w:rsidRDefault="00C7374F" w:rsidP="00391F01">
            <w:pPr>
              <w:shd w:val="clear" w:color="auto" w:fill="FFFFFF"/>
              <w:spacing w:line="278" w:lineRule="exact"/>
              <w:rPr>
                <w:spacing w:val="-29"/>
                <w:sz w:val="24"/>
                <w:szCs w:val="24"/>
              </w:rPr>
            </w:pPr>
          </w:p>
        </w:tc>
      </w:tr>
    </w:tbl>
    <w:p w:rsidR="00230464" w:rsidRPr="005041FB" w:rsidRDefault="005041FB" w:rsidP="00BD08FF">
      <w:pPr>
        <w:tabs>
          <w:tab w:val="left" w:pos="1373"/>
        </w:tabs>
        <w:spacing w:before="178" w:line="360" w:lineRule="auto"/>
        <w:ind w:right="119"/>
        <w:rPr>
          <w:b/>
          <w:sz w:val="24"/>
        </w:rPr>
      </w:pPr>
      <w:r w:rsidRPr="005041FB">
        <w:rPr>
          <w:b/>
          <w:sz w:val="24"/>
        </w:rPr>
        <w:t>Таблица 11.4.6.</w:t>
      </w:r>
      <w:r w:rsidR="00D24C35">
        <w:rPr>
          <w:b/>
          <w:sz w:val="24"/>
        </w:rPr>
        <w:t xml:space="preserve"> Справка по котельным ООО «Комунальщик»</w:t>
      </w:r>
    </w:p>
    <w:tbl>
      <w:tblPr>
        <w:tblW w:w="16273" w:type="dxa"/>
        <w:jc w:val="center"/>
        <w:tblLayout w:type="fixed"/>
        <w:tblCellMar>
          <w:top w:w="55" w:type="dxa"/>
          <w:left w:w="55" w:type="dxa"/>
          <w:bottom w:w="55" w:type="dxa"/>
          <w:right w:w="55" w:type="dxa"/>
        </w:tblCellMar>
        <w:tblLook w:val="04A0" w:firstRow="1" w:lastRow="0" w:firstColumn="1" w:lastColumn="0" w:noHBand="0" w:noVBand="1"/>
      </w:tblPr>
      <w:tblGrid>
        <w:gridCol w:w="3969"/>
        <w:gridCol w:w="4111"/>
        <w:gridCol w:w="1559"/>
        <w:gridCol w:w="2434"/>
        <w:gridCol w:w="4200"/>
      </w:tblGrid>
      <w:tr w:rsidR="00C7374F" w:rsidRPr="00C7374F" w:rsidTr="00C7374F">
        <w:trPr>
          <w:trHeight w:val="46"/>
          <w:tblHeader/>
          <w:jc w:val="center"/>
        </w:trPr>
        <w:tc>
          <w:tcPr>
            <w:tcW w:w="3969" w:type="dxa"/>
            <w:tcBorders>
              <w:top w:val="single" w:sz="2" w:space="0" w:color="000000"/>
              <w:left w:val="single" w:sz="2" w:space="0" w:color="000000"/>
              <w:bottom w:val="single" w:sz="2" w:space="0" w:color="000000"/>
              <w:right w:val="nil"/>
            </w:tcBorders>
            <w:vAlign w:val="center"/>
            <w:hideMark/>
          </w:tcPr>
          <w:p w:rsidR="00C7374F" w:rsidRPr="00C7374F" w:rsidRDefault="00C7374F" w:rsidP="00391F01">
            <w:pPr>
              <w:pStyle w:val="ad"/>
              <w:jc w:val="center"/>
            </w:pPr>
            <w:r w:rsidRPr="00C7374F">
              <w:t>Название котельной</w:t>
            </w:r>
          </w:p>
        </w:tc>
        <w:tc>
          <w:tcPr>
            <w:tcW w:w="4111" w:type="dxa"/>
            <w:tcBorders>
              <w:top w:val="single" w:sz="2" w:space="0" w:color="000000"/>
              <w:left w:val="single" w:sz="2" w:space="0" w:color="000000"/>
              <w:bottom w:val="single" w:sz="2" w:space="0" w:color="000000"/>
              <w:right w:val="nil"/>
            </w:tcBorders>
            <w:vAlign w:val="center"/>
            <w:hideMark/>
          </w:tcPr>
          <w:p w:rsidR="00C7374F" w:rsidRPr="00C7374F" w:rsidRDefault="00C7374F" w:rsidP="00391F01">
            <w:pPr>
              <w:pStyle w:val="ad"/>
              <w:jc w:val="center"/>
            </w:pPr>
            <w:r w:rsidRPr="00C7374F">
              <w:t>Наименование объекта</w:t>
            </w:r>
          </w:p>
        </w:tc>
        <w:tc>
          <w:tcPr>
            <w:tcW w:w="1559" w:type="dxa"/>
            <w:tcBorders>
              <w:top w:val="single" w:sz="2" w:space="0" w:color="000000"/>
              <w:left w:val="single" w:sz="2" w:space="0" w:color="000000"/>
              <w:bottom w:val="single" w:sz="2" w:space="0" w:color="000000"/>
              <w:right w:val="nil"/>
            </w:tcBorders>
            <w:vAlign w:val="center"/>
            <w:hideMark/>
          </w:tcPr>
          <w:p w:rsidR="00C7374F" w:rsidRPr="00C7374F" w:rsidRDefault="00C7374F" w:rsidP="00391F01">
            <w:pPr>
              <w:pStyle w:val="ad"/>
              <w:jc w:val="center"/>
            </w:pPr>
            <w:r w:rsidRPr="00C7374F">
              <w:t>Год ввода в эксплуатацию</w:t>
            </w:r>
          </w:p>
        </w:tc>
        <w:tc>
          <w:tcPr>
            <w:tcW w:w="2434" w:type="dxa"/>
            <w:tcBorders>
              <w:top w:val="single" w:sz="2" w:space="0" w:color="000000"/>
              <w:left w:val="single" w:sz="2" w:space="0" w:color="000000"/>
              <w:bottom w:val="single" w:sz="2" w:space="0" w:color="000000"/>
              <w:right w:val="single" w:sz="4" w:space="0" w:color="auto"/>
            </w:tcBorders>
            <w:vAlign w:val="center"/>
            <w:hideMark/>
          </w:tcPr>
          <w:p w:rsidR="00C7374F" w:rsidRPr="00C7374F" w:rsidRDefault="00C7374F" w:rsidP="00391F01">
            <w:pPr>
              <w:pStyle w:val="ad"/>
              <w:jc w:val="center"/>
            </w:pPr>
            <w:r w:rsidRPr="00C7374F">
              <w:t>Дата освидетельствования</w:t>
            </w:r>
          </w:p>
        </w:tc>
        <w:tc>
          <w:tcPr>
            <w:tcW w:w="4200" w:type="dxa"/>
            <w:tcBorders>
              <w:top w:val="single" w:sz="2" w:space="0" w:color="000000"/>
              <w:left w:val="single" w:sz="4" w:space="0" w:color="auto"/>
              <w:bottom w:val="single" w:sz="2" w:space="0" w:color="000000"/>
              <w:right w:val="single" w:sz="2" w:space="0" w:color="000000"/>
            </w:tcBorders>
            <w:vAlign w:val="center"/>
          </w:tcPr>
          <w:p w:rsidR="00C7374F" w:rsidRPr="00C7374F" w:rsidRDefault="00C7374F" w:rsidP="00391F01">
            <w:pPr>
              <w:pStyle w:val="ad"/>
              <w:jc w:val="center"/>
            </w:pPr>
            <w:r w:rsidRPr="00C7374F">
              <w:t>Дата следующего освидетельствования</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r w:rsidRPr="00C7374F">
              <w:t>1.Котельная с. Чусовитино</w:t>
            </w:r>
          </w:p>
          <w:p w:rsidR="00C7374F" w:rsidRPr="00C7374F" w:rsidRDefault="00C7374F" w:rsidP="00391F01">
            <w:r w:rsidRPr="00C7374F">
              <w:t>Количество тепловых сетей- (3298м.)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1970</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346"/>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2007</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Сентябрь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Июнь 2027</w:t>
            </w:r>
          </w:p>
        </w:tc>
      </w:tr>
      <w:tr w:rsidR="00C7374F" w:rsidRPr="00C7374F" w:rsidTr="00C7374F">
        <w:trPr>
          <w:trHeight w:val="249"/>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pPr>
            <w:r w:rsidRPr="00C7374F">
              <w:t>Котел Квр-0,93МВт зав№23553-1шт</w:t>
            </w:r>
          </w:p>
          <w:p w:rsidR="00C7374F" w:rsidRPr="00C7374F" w:rsidRDefault="00C7374F" w:rsidP="00391F01">
            <w:pPr>
              <w:pStyle w:val="ad"/>
              <w:jc w:val="both"/>
            </w:pPr>
            <w:r w:rsidRPr="00C7374F">
              <w:t>Котел Квр-0,93Мвт зав№23552-1шт</w:t>
            </w:r>
          </w:p>
          <w:p w:rsidR="00C7374F" w:rsidRPr="00C7374F" w:rsidRDefault="00C7374F" w:rsidP="00391F01">
            <w:pPr>
              <w:pStyle w:val="ad"/>
              <w:jc w:val="both"/>
            </w:pPr>
            <w:r w:rsidRPr="00C7374F">
              <w:t>Котел Квр-0,93Мвт зав№23551-1шт</w:t>
            </w:r>
          </w:p>
          <w:p w:rsidR="00C7374F" w:rsidRPr="00C7374F" w:rsidRDefault="00C7374F" w:rsidP="00391F01">
            <w:pPr>
              <w:pStyle w:val="ad"/>
              <w:jc w:val="both"/>
            </w:pPr>
            <w:r w:rsidRPr="00C7374F">
              <w:t>Котел Квр-0,93Мвт зав№23550-1шт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ind w:left="482" w:hanging="542"/>
              <w:jc w:val="center"/>
            </w:pPr>
            <w:r w:rsidRPr="00C7374F">
              <w:t>2024</w:t>
            </w:r>
          </w:p>
          <w:p w:rsidR="00C7374F" w:rsidRPr="00C7374F" w:rsidRDefault="00C7374F" w:rsidP="00391F01">
            <w:pPr>
              <w:pStyle w:val="ad"/>
              <w:snapToGrid w:val="0"/>
              <w:ind w:left="482" w:hanging="542"/>
              <w:jc w:val="center"/>
            </w:pPr>
            <w:r w:rsidRPr="00C7374F">
              <w:t>2024</w:t>
            </w:r>
          </w:p>
          <w:p w:rsidR="00C7374F" w:rsidRPr="00C7374F" w:rsidRDefault="00C7374F" w:rsidP="00391F01">
            <w:pPr>
              <w:pStyle w:val="ad"/>
              <w:snapToGrid w:val="0"/>
              <w:ind w:left="482" w:hanging="542"/>
              <w:jc w:val="center"/>
            </w:pPr>
            <w:r w:rsidRPr="00C7374F">
              <w:t>2024</w:t>
            </w:r>
          </w:p>
          <w:p w:rsidR="00C7374F" w:rsidRPr="00C7374F" w:rsidRDefault="00C7374F" w:rsidP="00391F01">
            <w:pPr>
              <w:pStyle w:val="ad"/>
              <w:snapToGrid w:val="0"/>
              <w:ind w:left="482" w:hanging="542"/>
              <w:jc w:val="center"/>
            </w:pPr>
            <w:r w:rsidRPr="00C7374F">
              <w:t>2024</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2034</w:t>
            </w:r>
          </w:p>
          <w:p w:rsidR="00C7374F" w:rsidRPr="00C7374F" w:rsidRDefault="00C7374F" w:rsidP="00391F01">
            <w:pPr>
              <w:pStyle w:val="ad"/>
              <w:snapToGrid w:val="0"/>
              <w:jc w:val="center"/>
            </w:pPr>
            <w:r w:rsidRPr="00C7374F">
              <w:t>2034</w:t>
            </w:r>
          </w:p>
          <w:p w:rsidR="00C7374F" w:rsidRPr="00C7374F" w:rsidRDefault="00C7374F" w:rsidP="00391F01">
            <w:pPr>
              <w:pStyle w:val="ad"/>
              <w:snapToGrid w:val="0"/>
              <w:jc w:val="center"/>
            </w:pPr>
            <w:r w:rsidRPr="00C7374F">
              <w:t>2034</w:t>
            </w:r>
          </w:p>
          <w:p w:rsidR="00C7374F" w:rsidRPr="00C7374F" w:rsidRDefault="00C7374F" w:rsidP="00391F01">
            <w:pPr>
              <w:pStyle w:val="ad"/>
              <w:snapToGrid w:val="0"/>
              <w:jc w:val="center"/>
            </w:pPr>
            <w:r w:rsidRPr="00C7374F">
              <w:t>2034</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r w:rsidRPr="00C7374F">
              <w:t>2. Котельная школы</w:t>
            </w:r>
          </w:p>
          <w:p w:rsidR="00C7374F" w:rsidRPr="00C7374F" w:rsidRDefault="00C7374F" w:rsidP="00391F01">
            <w:r w:rsidRPr="00C7374F">
              <w:t>с. Панфилово</w:t>
            </w:r>
          </w:p>
          <w:p w:rsidR="00C7374F" w:rsidRPr="00C7374F" w:rsidRDefault="00C7374F" w:rsidP="00391F01">
            <w:r w:rsidRPr="00C7374F">
              <w:t>количество тепловых сетей- (372м.)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1985</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319"/>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2008</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Сентябрь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Июнь 2027</w:t>
            </w:r>
          </w:p>
        </w:tc>
      </w:tr>
      <w:tr w:rsidR="00C7374F" w:rsidRPr="00C7374F" w:rsidTr="00C7374F">
        <w:trPr>
          <w:trHeight w:val="526"/>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КВр-0,65МВт зав №666-1шт</w:t>
            </w:r>
          </w:p>
          <w:p w:rsidR="00C7374F" w:rsidRPr="00C7374F" w:rsidRDefault="00C7374F" w:rsidP="00391F01">
            <w:pPr>
              <w:pStyle w:val="ad"/>
              <w:jc w:val="both"/>
            </w:pPr>
            <w:r w:rsidRPr="00C7374F">
              <w:t>Котел КВр-0,65МВт зав №679-1шт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2009</w:t>
            </w:r>
          </w:p>
          <w:p w:rsidR="00C7374F" w:rsidRPr="00C7374F" w:rsidRDefault="00C7374F" w:rsidP="00391F01">
            <w:pPr>
              <w:pStyle w:val="ad"/>
              <w:snapToGrid w:val="0"/>
              <w:jc w:val="center"/>
            </w:pPr>
            <w:r w:rsidRPr="00C7374F">
              <w:t>2009</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2029</w:t>
            </w:r>
          </w:p>
          <w:p w:rsidR="00C7374F" w:rsidRPr="00C7374F" w:rsidRDefault="00C7374F" w:rsidP="00391F01">
            <w:pPr>
              <w:pStyle w:val="ad"/>
              <w:snapToGrid w:val="0"/>
              <w:jc w:val="center"/>
            </w:pPr>
            <w:r w:rsidRPr="00C7374F">
              <w:t>2029</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r w:rsidRPr="00C7374F">
              <w:t>3. Котельная п. Новый</w:t>
            </w:r>
          </w:p>
          <w:p w:rsidR="00C7374F" w:rsidRPr="00C7374F" w:rsidRDefault="00C7374F" w:rsidP="00391F01">
            <w:r w:rsidRPr="00C7374F">
              <w:t>количество тепловых сетей- (230м.)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1970</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333"/>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2008</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Сентябрь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Сентябрь 2027</w:t>
            </w:r>
          </w:p>
        </w:tc>
      </w:tr>
      <w:tr w:rsidR="00C7374F" w:rsidRPr="00C7374F" w:rsidTr="00C7374F">
        <w:trPr>
          <w:trHeight w:val="512"/>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Квр-0,25МВт зав№141-1шт</w:t>
            </w:r>
          </w:p>
          <w:p w:rsidR="00C7374F" w:rsidRPr="00C7374F" w:rsidRDefault="00C7374F" w:rsidP="00391F01">
            <w:pPr>
              <w:pStyle w:val="ad"/>
              <w:jc w:val="both"/>
            </w:pPr>
            <w:r w:rsidRPr="00C7374F">
              <w:t>Котел Квр-0,25Мвт зав№142-1шт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2021</w:t>
            </w:r>
          </w:p>
          <w:p w:rsidR="00C7374F" w:rsidRPr="00C7374F" w:rsidRDefault="00C7374F" w:rsidP="00391F01">
            <w:pPr>
              <w:pStyle w:val="ad"/>
              <w:snapToGrid w:val="0"/>
              <w:jc w:val="center"/>
            </w:pPr>
            <w:r w:rsidRPr="00C7374F">
              <w:t>2021</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2031</w:t>
            </w:r>
          </w:p>
          <w:p w:rsidR="00C7374F" w:rsidRPr="00C7374F" w:rsidRDefault="00C7374F" w:rsidP="00391F01">
            <w:pPr>
              <w:pStyle w:val="ad"/>
              <w:snapToGrid w:val="0"/>
              <w:jc w:val="center"/>
            </w:pPr>
            <w:r w:rsidRPr="00C7374F">
              <w:t>2031</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pPr>
              <w:pStyle w:val="ad"/>
            </w:pPr>
            <w:r w:rsidRPr="00C7374F">
              <w:t>4. Котельная администрации с. Панфилово</w:t>
            </w:r>
          </w:p>
          <w:p w:rsidR="00C7374F" w:rsidRPr="00C7374F" w:rsidRDefault="00C7374F" w:rsidP="00391F01">
            <w:pPr>
              <w:pStyle w:val="ad"/>
            </w:pPr>
            <w:r w:rsidRPr="00C7374F">
              <w:t>количество тепловых сетей- (52м.)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1966</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Ноябрь 2025</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2030</w:t>
            </w:r>
          </w:p>
        </w:tc>
      </w:tr>
      <w:tr w:rsidR="00C7374F" w:rsidRPr="00C7374F" w:rsidTr="00C7374F">
        <w:trPr>
          <w:trHeight w:val="360"/>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2012</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Замена 2023г</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Сентябрь 2026</w:t>
            </w:r>
          </w:p>
        </w:tc>
      </w:tr>
      <w:tr w:rsidR="00C7374F" w:rsidRPr="00C7374F" w:rsidTr="00C7374F">
        <w:trPr>
          <w:trHeight w:val="194"/>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Квр-0,17Мвт зав №19/53-1шт</w:t>
            </w:r>
          </w:p>
          <w:p w:rsidR="00C7374F" w:rsidRPr="00C7374F" w:rsidRDefault="00C7374F" w:rsidP="00391F01">
            <w:pPr>
              <w:pStyle w:val="ad"/>
              <w:jc w:val="both"/>
            </w:pPr>
            <w:r w:rsidRPr="00C7374F">
              <w:t xml:space="preserve">Котел </w:t>
            </w:r>
            <w:r w:rsidRPr="00C7374F">
              <w:rPr>
                <w:lang w:val="en-US"/>
              </w:rPr>
              <w:t>Zota</w:t>
            </w:r>
            <w:r w:rsidRPr="00C7374F">
              <w:t xml:space="preserve"> 46 Квт </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2020</w:t>
            </w:r>
          </w:p>
          <w:p w:rsidR="00C7374F" w:rsidRPr="00C7374F" w:rsidRDefault="00C7374F" w:rsidP="00391F01">
            <w:pPr>
              <w:pStyle w:val="ad"/>
              <w:snapToGrid w:val="0"/>
              <w:jc w:val="center"/>
            </w:pPr>
            <w:r w:rsidRPr="00C7374F">
              <w:t>2024</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2030</w:t>
            </w:r>
          </w:p>
          <w:p w:rsidR="00C7374F" w:rsidRPr="00C7374F" w:rsidRDefault="00C7374F" w:rsidP="00391F01">
            <w:pPr>
              <w:pStyle w:val="ad"/>
              <w:snapToGrid w:val="0"/>
              <w:jc w:val="center"/>
            </w:pPr>
            <w:r w:rsidRPr="00C7374F">
              <w:t>2044</w:t>
            </w:r>
          </w:p>
        </w:tc>
      </w:tr>
      <w:tr w:rsidR="00C7374F" w:rsidRPr="00C7374F" w:rsidTr="00C7374F">
        <w:trPr>
          <w:jc w:val="center"/>
        </w:trPr>
        <w:tc>
          <w:tcPr>
            <w:tcW w:w="3969" w:type="dxa"/>
            <w:vMerge w:val="restart"/>
            <w:tcBorders>
              <w:top w:val="nil"/>
              <w:left w:val="single" w:sz="2" w:space="0" w:color="000000"/>
              <w:right w:val="nil"/>
            </w:tcBorders>
            <w:vAlign w:val="center"/>
            <w:hideMark/>
          </w:tcPr>
          <w:p w:rsidR="00C7374F" w:rsidRPr="00C7374F" w:rsidRDefault="00C7374F" w:rsidP="00391F01">
            <w:pPr>
              <w:pStyle w:val="ad"/>
            </w:pPr>
            <w:r w:rsidRPr="00C7374F">
              <w:t>5. Котельная детского сада с. Панфилово</w:t>
            </w:r>
          </w:p>
          <w:p w:rsidR="00C7374F" w:rsidRPr="00C7374F" w:rsidRDefault="00C7374F" w:rsidP="00391F01">
            <w:pPr>
              <w:pStyle w:val="ad"/>
            </w:pPr>
            <w:r w:rsidRPr="00C7374F">
              <w:t>Количество тепловых сетей- (42м.)</w:t>
            </w:r>
          </w:p>
        </w:tc>
        <w:tc>
          <w:tcPr>
            <w:tcW w:w="4111" w:type="dxa"/>
            <w:tcBorders>
              <w:top w:val="nil"/>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Здание котельной</w:t>
            </w:r>
          </w:p>
        </w:tc>
        <w:tc>
          <w:tcPr>
            <w:tcW w:w="1559" w:type="dxa"/>
            <w:tcBorders>
              <w:top w:val="nil"/>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1985</w:t>
            </w:r>
          </w:p>
        </w:tc>
        <w:tc>
          <w:tcPr>
            <w:tcW w:w="2434" w:type="dxa"/>
            <w:tcBorders>
              <w:top w:val="nil"/>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Сентябрь 2029</w:t>
            </w:r>
          </w:p>
        </w:tc>
      </w:tr>
      <w:tr w:rsidR="00C7374F" w:rsidRPr="00C7374F" w:rsidTr="00C7374F">
        <w:trPr>
          <w:trHeight w:val="412"/>
          <w:jc w:val="center"/>
        </w:trPr>
        <w:tc>
          <w:tcPr>
            <w:tcW w:w="3969" w:type="dxa"/>
            <w:vMerge/>
            <w:tcBorders>
              <w:left w:val="single" w:sz="2" w:space="0" w:color="000000"/>
              <w:right w:val="nil"/>
            </w:tcBorders>
            <w:vAlign w:val="center"/>
            <w:hideMark/>
          </w:tcPr>
          <w:p w:rsidR="00C7374F" w:rsidRPr="00C7374F" w:rsidRDefault="00C7374F" w:rsidP="00391F01"/>
        </w:tc>
        <w:tc>
          <w:tcPr>
            <w:tcW w:w="4111" w:type="dxa"/>
            <w:tcBorders>
              <w:top w:val="nil"/>
              <w:left w:val="single" w:sz="2" w:space="0" w:color="000000"/>
              <w:bottom w:val="single" w:sz="4" w:space="0" w:color="auto"/>
              <w:right w:val="nil"/>
            </w:tcBorders>
            <w:vAlign w:val="center"/>
            <w:hideMark/>
          </w:tcPr>
          <w:p w:rsidR="00C7374F" w:rsidRPr="00C7374F" w:rsidRDefault="00C7374F" w:rsidP="00391F01">
            <w:pPr>
              <w:pStyle w:val="ad"/>
              <w:jc w:val="both"/>
            </w:pPr>
            <w:r w:rsidRPr="00C7374F">
              <w:t>Дымовая труба</w:t>
            </w:r>
          </w:p>
        </w:tc>
        <w:tc>
          <w:tcPr>
            <w:tcW w:w="1559" w:type="dxa"/>
            <w:tcBorders>
              <w:top w:val="nil"/>
              <w:left w:val="single" w:sz="2" w:space="0" w:color="000000"/>
              <w:bottom w:val="single" w:sz="4" w:space="0" w:color="auto"/>
              <w:right w:val="nil"/>
            </w:tcBorders>
            <w:vAlign w:val="center"/>
            <w:hideMark/>
          </w:tcPr>
          <w:p w:rsidR="00C7374F" w:rsidRPr="00C7374F" w:rsidRDefault="00C7374F" w:rsidP="00391F01">
            <w:pPr>
              <w:pStyle w:val="ad"/>
              <w:snapToGrid w:val="0"/>
              <w:jc w:val="center"/>
            </w:pPr>
            <w:r w:rsidRPr="00C7374F">
              <w:t>2023</w:t>
            </w:r>
          </w:p>
        </w:tc>
        <w:tc>
          <w:tcPr>
            <w:tcW w:w="2434" w:type="dxa"/>
            <w:tcBorders>
              <w:top w:val="nil"/>
              <w:left w:val="single" w:sz="2" w:space="0" w:color="000000"/>
              <w:bottom w:val="single" w:sz="4" w:space="0" w:color="auto"/>
              <w:right w:val="single" w:sz="4" w:space="0" w:color="auto"/>
            </w:tcBorders>
            <w:vAlign w:val="center"/>
            <w:hideMark/>
          </w:tcPr>
          <w:p w:rsidR="00C7374F" w:rsidRPr="00C7374F" w:rsidRDefault="00C7374F" w:rsidP="0087167A">
            <w:pPr>
              <w:pStyle w:val="ad"/>
              <w:snapToGrid w:val="0"/>
              <w:jc w:val="center"/>
            </w:pPr>
            <w:r w:rsidRPr="00C7374F">
              <w:t>Октябрь 2024</w:t>
            </w:r>
          </w:p>
        </w:tc>
        <w:tc>
          <w:tcPr>
            <w:tcW w:w="4200" w:type="dxa"/>
            <w:tcBorders>
              <w:top w:val="nil"/>
              <w:left w:val="single" w:sz="4" w:space="0" w:color="auto"/>
              <w:bottom w:val="single" w:sz="4" w:space="0" w:color="auto"/>
              <w:right w:val="single" w:sz="2" w:space="0" w:color="000000"/>
            </w:tcBorders>
            <w:vAlign w:val="center"/>
          </w:tcPr>
          <w:p w:rsidR="00C7374F" w:rsidRPr="00C7374F" w:rsidRDefault="00C7374F" w:rsidP="00391F01">
            <w:pPr>
              <w:pStyle w:val="ad"/>
              <w:snapToGrid w:val="0"/>
              <w:jc w:val="center"/>
            </w:pPr>
            <w:r w:rsidRPr="00C7374F">
              <w:t>Сентябрь 2027</w:t>
            </w:r>
          </w:p>
        </w:tc>
      </w:tr>
      <w:tr w:rsidR="00C7374F" w:rsidRPr="00C7374F" w:rsidTr="00C7374F">
        <w:trPr>
          <w:trHeight w:val="457"/>
          <w:jc w:val="center"/>
        </w:trPr>
        <w:tc>
          <w:tcPr>
            <w:tcW w:w="3969" w:type="dxa"/>
            <w:vMerge/>
            <w:tcBorders>
              <w:left w:val="single" w:sz="2" w:space="0" w:color="000000"/>
              <w:bottom w:val="single" w:sz="2" w:space="0" w:color="000000"/>
              <w:right w:val="nil"/>
            </w:tcBorders>
            <w:vAlign w:val="center"/>
            <w:hideMark/>
          </w:tcPr>
          <w:p w:rsidR="00C7374F" w:rsidRPr="00C7374F" w:rsidRDefault="00C7374F" w:rsidP="00391F01"/>
        </w:tc>
        <w:tc>
          <w:tcPr>
            <w:tcW w:w="4111"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jc w:val="both"/>
            </w:pPr>
            <w:r w:rsidRPr="00C7374F">
              <w:t>Котел Квр-0,23Мвт зав №03/18-1шт</w:t>
            </w:r>
          </w:p>
          <w:p w:rsidR="00C7374F" w:rsidRPr="00C7374F" w:rsidRDefault="00C7374F" w:rsidP="00391F01">
            <w:pPr>
              <w:pStyle w:val="ad"/>
              <w:jc w:val="both"/>
            </w:pPr>
            <w:r w:rsidRPr="00C7374F">
              <w:t xml:space="preserve">Котел </w:t>
            </w:r>
            <w:r w:rsidRPr="00C7374F">
              <w:rPr>
                <w:lang w:val="en-US"/>
              </w:rPr>
              <w:t>zota</w:t>
            </w:r>
            <w:r w:rsidRPr="00C7374F">
              <w:t xml:space="preserve">  </w:t>
            </w:r>
            <w:r w:rsidRPr="00C7374F">
              <w:rPr>
                <w:lang w:val="en-US"/>
              </w:rPr>
              <w:t>Carbon</w:t>
            </w:r>
            <w:r w:rsidRPr="00C7374F">
              <w:t>-1шт</w:t>
            </w:r>
          </w:p>
        </w:tc>
        <w:tc>
          <w:tcPr>
            <w:tcW w:w="1559" w:type="dxa"/>
            <w:tcBorders>
              <w:top w:val="single" w:sz="4" w:space="0" w:color="auto"/>
              <w:left w:val="single" w:sz="2" w:space="0" w:color="000000"/>
              <w:bottom w:val="single" w:sz="2" w:space="0" w:color="000000"/>
              <w:right w:val="nil"/>
            </w:tcBorders>
            <w:vAlign w:val="center"/>
            <w:hideMark/>
          </w:tcPr>
          <w:p w:rsidR="00C7374F" w:rsidRPr="00C7374F" w:rsidRDefault="00C7374F" w:rsidP="00391F01">
            <w:pPr>
              <w:pStyle w:val="ad"/>
              <w:snapToGrid w:val="0"/>
              <w:jc w:val="center"/>
            </w:pPr>
            <w:r w:rsidRPr="00C7374F">
              <w:t>2019</w:t>
            </w:r>
          </w:p>
          <w:p w:rsidR="00C7374F" w:rsidRPr="00C7374F" w:rsidRDefault="00C7374F" w:rsidP="00391F01">
            <w:pPr>
              <w:pStyle w:val="ad"/>
              <w:snapToGrid w:val="0"/>
              <w:jc w:val="center"/>
            </w:pPr>
            <w:r w:rsidRPr="00C7374F">
              <w:t>2016</w:t>
            </w:r>
          </w:p>
        </w:tc>
        <w:tc>
          <w:tcPr>
            <w:tcW w:w="2434" w:type="dxa"/>
            <w:tcBorders>
              <w:top w:val="single" w:sz="4" w:space="0" w:color="auto"/>
              <w:left w:val="single" w:sz="2" w:space="0" w:color="000000"/>
              <w:bottom w:val="single" w:sz="2" w:space="0" w:color="000000"/>
              <w:right w:val="single" w:sz="4" w:space="0" w:color="auto"/>
            </w:tcBorders>
            <w:vAlign w:val="center"/>
            <w:hideMark/>
          </w:tcPr>
          <w:p w:rsidR="00C7374F" w:rsidRPr="00C7374F" w:rsidRDefault="00C7374F" w:rsidP="0087167A">
            <w:pPr>
              <w:pStyle w:val="ad"/>
              <w:snapToGrid w:val="0"/>
              <w:jc w:val="center"/>
            </w:pPr>
          </w:p>
        </w:tc>
        <w:tc>
          <w:tcPr>
            <w:tcW w:w="4200" w:type="dxa"/>
            <w:tcBorders>
              <w:top w:val="single" w:sz="4" w:space="0" w:color="auto"/>
              <w:left w:val="single" w:sz="4" w:space="0" w:color="auto"/>
              <w:bottom w:val="single" w:sz="2" w:space="0" w:color="000000"/>
              <w:right w:val="single" w:sz="2" w:space="0" w:color="000000"/>
            </w:tcBorders>
            <w:vAlign w:val="center"/>
          </w:tcPr>
          <w:p w:rsidR="00C7374F" w:rsidRPr="00C7374F" w:rsidRDefault="00C7374F" w:rsidP="00391F01">
            <w:pPr>
              <w:pStyle w:val="ad"/>
              <w:snapToGrid w:val="0"/>
              <w:jc w:val="center"/>
            </w:pPr>
            <w:r w:rsidRPr="00C7374F">
              <w:t>2029</w:t>
            </w:r>
          </w:p>
          <w:p w:rsidR="00C7374F" w:rsidRPr="00C7374F" w:rsidRDefault="00C7374F" w:rsidP="00391F01">
            <w:pPr>
              <w:pStyle w:val="ad"/>
              <w:snapToGrid w:val="0"/>
              <w:jc w:val="center"/>
            </w:pPr>
            <w:r w:rsidRPr="00C7374F">
              <w:t>2026</w:t>
            </w:r>
          </w:p>
        </w:tc>
      </w:tr>
    </w:tbl>
    <w:p w:rsidR="00230464" w:rsidRPr="005041FB" w:rsidRDefault="005041FB" w:rsidP="00C7374F">
      <w:pPr>
        <w:tabs>
          <w:tab w:val="left" w:pos="1373"/>
        </w:tabs>
        <w:spacing w:before="178" w:line="360" w:lineRule="auto"/>
        <w:ind w:right="119" w:firstLine="720"/>
        <w:rPr>
          <w:b/>
          <w:sz w:val="24"/>
        </w:rPr>
      </w:pPr>
      <w:r w:rsidRPr="005041FB">
        <w:rPr>
          <w:b/>
          <w:sz w:val="24"/>
        </w:rPr>
        <w:t>Таблица 11.4.7.</w:t>
      </w:r>
      <w:r w:rsidR="00D24C35">
        <w:rPr>
          <w:b/>
          <w:sz w:val="24"/>
        </w:rPr>
        <w:t xml:space="preserve"> Справка о тех. освидетельствовании котельных</w:t>
      </w:r>
    </w:p>
    <w:tbl>
      <w:tblPr>
        <w:tblW w:w="0" w:type="auto"/>
        <w:tblInd w:w="40" w:type="dxa"/>
        <w:tblLayout w:type="fixed"/>
        <w:tblCellMar>
          <w:left w:w="40" w:type="dxa"/>
          <w:right w:w="40" w:type="dxa"/>
        </w:tblCellMar>
        <w:tblLook w:val="0000" w:firstRow="0" w:lastRow="0" w:firstColumn="0" w:lastColumn="0" w:noHBand="0" w:noVBand="0"/>
      </w:tblPr>
      <w:tblGrid>
        <w:gridCol w:w="742"/>
        <w:gridCol w:w="3679"/>
        <w:gridCol w:w="1533"/>
        <w:gridCol w:w="3118"/>
        <w:gridCol w:w="2268"/>
        <w:gridCol w:w="2865"/>
      </w:tblGrid>
      <w:tr w:rsidR="007374AB" w:rsidRPr="007374AB" w:rsidTr="007374AB">
        <w:trPr>
          <w:trHeight w:hRule="exact" w:val="355"/>
        </w:trPr>
        <w:tc>
          <w:tcPr>
            <w:tcW w:w="742" w:type="dxa"/>
            <w:vMerge w:val="restart"/>
            <w:tcBorders>
              <w:top w:val="single" w:sz="6" w:space="0" w:color="auto"/>
              <w:left w:val="single" w:sz="6" w:space="0" w:color="auto"/>
              <w:right w:val="single" w:sz="6" w:space="0" w:color="auto"/>
            </w:tcBorders>
            <w:shd w:val="clear" w:color="auto" w:fill="FFFFFF"/>
            <w:vAlign w:val="center"/>
          </w:tcPr>
          <w:p w:rsidR="007374AB" w:rsidRPr="007374AB" w:rsidRDefault="007374AB" w:rsidP="007374AB">
            <w:pPr>
              <w:jc w:val="center"/>
            </w:pPr>
            <w:r w:rsidRPr="007374AB">
              <w:t>№</w:t>
            </w:r>
          </w:p>
          <w:p w:rsidR="007374AB" w:rsidRPr="007374AB" w:rsidRDefault="007374AB" w:rsidP="007374AB">
            <w:pPr>
              <w:jc w:val="center"/>
            </w:pPr>
            <w:r w:rsidRPr="007374AB">
              <w:t>п/п</w:t>
            </w:r>
          </w:p>
          <w:p w:rsidR="007374AB" w:rsidRPr="007374AB" w:rsidRDefault="007374AB" w:rsidP="007374AB">
            <w:pPr>
              <w:jc w:val="center"/>
            </w:pPr>
          </w:p>
          <w:p w:rsidR="007374AB" w:rsidRPr="007374AB" w:rsidRDefault="007374AB" w:rsidP="007374AB">
            <w:pPr>
              <w:jc w:val="center"/>
            </w:pPr>
          </w:p>
        </w:tc>
        <w:tc>
          <w:tcPr>
            <w:tcW w:w="3679" w:type="dxa"/>
            <w:vMerge w:val="restart"/>
            <w:tcBorders>
              <w:top w:val="single" w:sz="6" w:space="0" w:color="auto"/>
              <w:left w:val="single" w:sz="6" w:space="0" w:color="auto"/>
              <w:right w:val="single" w:sz="6" w:space="0" w:color="auto"/>
            </w:tcBorders>
            <w:shd w:val="clear" w:color="auto" w:fill="FFFFFF"/>
            <w:vAlign w:val="center"/>
          </w:tcPr>
          <w:p w:rsidR="007374AB" w:rsidRPr="007374AB" w:rsidRDefault="007374AB" w:rsidP="005041FB">
            <w:pPr>
              <w:jc w:val="center"/>
            </w:pPr>
            <w:r w:rsidRPr="007374AB">
              <w:t>Наименование Котельных</w:t>
            </w:r>
          </w:p>
        </w:tc>
        <w:tc>
          <w:tcPr>
            <w:tcW w:w="4651"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Здание котельной</w:t>
            </w:r>
          </w:p>
        </w:tc>
        <w:tc>
          <w:tcPr>
            <w:tcW w:w="5133" w:type="dxa"/>
            <w:gridSpan w:val="2"/>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Дымовая труба</w:t>
            </w:r>
          </w:p>
        </w:tc>
      </w:tr>
      <w:tr w:rsidR="007374AB" w:rsidRPr="007374AB" w:rsidTr="007374AB">
        <w:trPr>
          <w:trHeight w:hRule="exact" w:val="559"/>
        </w:trPr>
        <w:tc>
          <w:tcPr>
            <w:tcW w:w="742" w:type="dxa"/>
            <w:vMerge/>
            <w:tcBorders>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p>
        </w:tc>
        <w:tc>
          <w:tcPr>
            <w:tcW w:w="3679" w:type="dxa"/>
            <w:vMerge/>
            <w:tcBorders>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Год ввода в эксплуатацию</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 xml:space="preserve">Здание </w:t>
            </w:r>
            <w:r w:rsidR="00D24C35">
              <w:t>т</w:t>
            </w:r>
            <w:r w:rsidRPr="007374AB">
              <w:t>ехнич.</w:t>
            </w:r>
          </w:p>
          <w:p w:rsidR="007374AB" w:rsidRPr="007374AB" w:rsidRDefault="00D24C35" w:rsidP="00D24C35">
            <w:pPr>
              <w:jc w:val="center"/>
            </w:pPr>
            <w:r>
              <w:t>о</w:t>
            </w:r>
            <w:r w:rsidR="007374AB" w:rsidRPr="007374AB">
              <w:t>свидетельствование</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Год ввода в эксплуатацию</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7374AB">
            <w:pPr>
              <w:jc w:val="center"/>
            </w:pPr>
            <w:r w:rsidRPr="007374AB">
              <w:t>Техническое</w:t>
            </w:r>
          </w:p>
          <w:p w:rsidR="007374AB" w:rsidRPr="007374AB" w:rsidRDefault="007374AB" w:rsidP="007374AB">
            <w:pPr>
              <w:jc w:val="center"/>
            </w:pPr>
            <w:r w:rsidRPr="007374AB">
              <w:t>освидетельствование</w:t>
            </w:r>
          </w:p>
        </w:tc>
      </w:tr>
      <w:tr w:rsidR="007374AB" w:rsidRPr="007374AB" w:rsidTr="007374AB">
        <w:trPr>
          <w:trHeight w:hRule="exact" w:val="567"/>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ДК с.</w:t>
            </w:r>
            <w:r w:rsidR="00377376">
              <w:t xml:space="preserve"> </w:t>
            </w:r>
            <w:r w:rsidRPr="007374AB">
              <w:t>Подгорное</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1999</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2021 (замена)</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r>
      <w:tr w:rsidR="007374AB" w:rsidRPr="007374AB" w:rsidTr="007374AB">
        <w:trPr>
          <w:trHeight w:hRule="exact" w:val="520"/>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Подгорновской участковой больницы</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1970</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 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2006</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2027</w:t>
            </w:r>
          </w:p>
        </w:tc>
      </w:tr>
      <w:tr w:rsidR="007374AB" w:rsidRPr="007374AB" w:rsidTr="007374AB">
        <w:trPr>
          <w:trHeight w:hRule="exact" w:val="482"/>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3</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школы с.</w:t>
            </w:r>
            <w:r w:rsidR="00377376">
              <w:t xml:space="preserve"> </w:t>
            </w:r>
            <w:r w:rsidRPr="007374AB">
              <w:t>Подгорное</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1981</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 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2021 (замена)</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r>
      <w:tr w:rsidR="007374AB" w:rsidRPr="007374AB" w:rsidTr="007374AB">
        <w:trPr>
          <w:trHeight w:hRule="exact" w:val="338"/>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4</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МБУЗ ЦРБ</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1963</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2021 (замена)</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w:t>
            </w:r>
          </w:p>
        </w:tc>
      </w:tr>
      <w:tr w:rsidR="007374AB" w:rsidRPr="007374AB" w:rsidTr="007374AB">
        <w:trPr>
          <w:trHeight w:hRule="exact" w:val="522"/>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5</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школы п. Свердловский</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1957</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Обследовано</w:t>
            </w:r>
          </w:p>
          <w:p w:rsidR="007374AB" w:rsidRPr="007374AB" w:rsidRDefault="007374AB" w:rsidP="00391F01">
            <w:r w:rsidRPr="007374AB">
              <w:t>01.09.2025г. до 2030г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2005</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2027</w:t>
            </w:r>
          </w:p>
        </w:tc>
      </w:tr>
      <w:tr w:rsidR="007374AB" w:rsidRPr="007374AB" w:rsidTr="007374AB">
        <w:trPr>
          <w:trHeight w:hRule="exact" w:val="366"/>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6</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ДК п. Свердловский</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1981</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2008</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2027</w:t>
            </w:r>
          </w:p>
        </w:tc>
      </w:tr>
      <w:tr w:rsidR="007374AB" w:rsidRPr="007374AB" w:rsidTr="007374AB">
        <w:trPr>
          <w:trHeight w:hRule="exact" w:val="1017"/>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7</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школы с.</w:t>
            </w:r>
            <w:r w:rsidR="00377376">
              <w:t xml:space="preserve"> </w:t>
            </w:r>
            <w:r w:rsidRPr="007374AB">
              <w:t>Драченино</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1959</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2007</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Обследована 04.09.2025г. до июня 2026г</w:t>
            </w:r>
          </w:p>
        </w:tc>
      </w:tr>
      <w:tr w:rsidR="007374AB" w:rsidRPr="007374AB" w:rsidTr="00377376">
        <w:trPr>
          <w:trHeight w:hRule="exact" w:val="792"/>
        </w:trPr>
        <w:tc>
          <w:tcPr>
            <w:tcW w:w="742"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8</w:t>
            </w:r>
          </w:p>
        </w:tc>
        <w:tc>
          <w:tcPr>
            <w:tcW w:w="3679"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Котельная с.</w:t>
            </w:r>
            <w:r w:rsidR="00377376">
              <w:t xml:space="preserve"> </w:t>
            </w:r>
            <w:r w:rsidRPr="007374AB">
              <w:t>Худяшово</w:t>
            </w:r>
          </w:p>
        </w:tc>
        <w:tc>
          <w:tcPr>
            <w:tcW w:w="1533"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1974</w:t>
            </w:r>
          </w:p>
        </w:tc>
        <w:tc>
          <w:tcPr>
            <w:tcW w:w="311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2026г.</w:t>
            </w:r>
          </w:p>
        </w:tc>
        <w:tc>
          <w:tcPr>
            <w:tcW w:w="2268"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2007</w:t>
            </w:r>
          </w:p>
        </w:tc>
        <w:tc>
          <w:tcPr>
            <w:tcW w:w="2865" w:type="dxa"/>
            <w:tcBorders>
              <w:top w:val="single" w:sz="6" w:space="0" w:color="auto"/>
              <w:left w:val="single" w:sz="6" w:space="0" w:color="auto"/>
              <w:bottom w:val="single" w:sz="6" w:space="0" w:color="auto"/>
              <w:right w:val="single" w:sz="6" w:space="0" w:color="auto"/>
            </w:tcBorders>
            <w:shd w:val="clear" w:color="auto" w:fill="FFFFFF"/>
            <w:vAlign w:val="center"/>
          </w:tcPr>
          <w:p w:rsidR="007374AB" w:rsidRPr="007374AB" w:rsidRDefault="007374AB" w:rsidP="00391F01">
            <w:r w:rsidRPr="007374AB">
              <w:t>Обследована 04.09.2025г. до июня 2026г</w:t>
            </w:r>
          </w:p>
        </w:tc>
      </w:tr>
    </w:tbl>
    <w:p w:rsidR="00230464" w:rsidRPr="005041FB" w:rsidRDefault="005041FB" w:rsidP="00BD08FF">
      <w:pPr>
        <w:tabs>
          <w:tab w:val="left" w:pos="1373"/>
        </w:tabs>
        <w:spacing w:before="178" w:line="360" w:lineRule="auto"/>
        <w:ind w:right="119"/>
        <w:rPr>
          <w:b/>
          <w:sz w:val="28"/>
        </w:rPr>
      </w:pPr>
      <w:r w:rsidRPr="005041FB">
        <w:rPr>
          <w:b/>
          <w:sz w:val="24"/>
        </w:rPr>
        <w:lastRenderedPageBreak/>
        <w:t xml:space="preserve">Таблица 11.4.8. </w:t>
      </w:r>
      <w:r w:rsidR="00D24C35">
        <w:rPr>
          <w:b/>
          <w:sz w:val="24"/>
        </w:rPr>
        <w:t>Справка о оборудовании котельных</w:t>
      </w:r>
    </w:p>
    <w:tbl>
      <w:tblPr>
        <w:tblStyle w:val="ab"/>
        <w:tblW w:w="0" w:type="auto"/>
        <w:tblLayout w:type="fixed"/>
        <w:tblLook w:val="04A0" w:firstRow="1" w:lastRow="0" w:firstColumn="1" w:lastColumn="0" w:noHBand="0" w:noVBand="1"/>
      </w:tblPr>
      <w:tblGrid>
        <w:gridCol w:w="810"/>
        <w:gridCol w:w="7"/>
        <w:gridCol w:w="3032"/>
        <w:gridCol w:w="11"/>
        <w:gridCol w:w="2259"/>
        <w:gridCol w:w="2128"/>
        <w:gridCol w:w="2330"/>
        <w:gridCol w:w="2164"/>
        <w:gridCol w:w="2045"/>
      </w:tblGrid>
      <w:tr w:rsidR="005041FB" w:rsidTr="00106CA1">
        <w:trPr>
          <w:tblHeader/>
        </w:trPr>
        <w:tc>
          <w:tcPr>
            <w:tcW w:w="817" w:type="dxa"/>
            <w:gridSpan w:val="2"/>
            <w:vAlign w:val="center"/>
          </w:tcPr>
          <w:p w:rsidR="005041FB" w:rsidRDefault="005041FB" w:rsidP="005041FB">
            <w:pPr>
              <w:jc w:val="center"/>
            </w:pPr>
            <w:r>
              <w:t>№ п/п</w:t>
            </w:r>
          </w:p>
        </w:tc>
        <w:tc>
          <w:tcPr>
            <w:tcW w:w="3043" w:type="dxa"/>
            <w:gridSpan w:val="2"/>
            <w:vAlign w:val="center"/>
          </w:tcPr>
          <w:p w:rsidR="005041FB" w:rsidRDefault="005041FB" w:rsidP="005041FB">
            <w:pPr>
              <w:jc w:val="center"/>
            </w:pPr>
            <w:r>
              <w:t>Наименование котельной</w:t>
            </w:r>
          </w:p>
        </w:tc>
        <w:tc>
          <w:tcPr>
            <w:tcW w:w="2259" w:type="dxa"/>
            <w:vAlign w:val="center"/>
          </w:tcPr>
          <w:p w:rsidR="005041FB" w:rsidRDefault="005041FB" w:rsidP="005041FB">
            <w:pPr>
              <w:jc w:val="center"/>
            </w:pPr>
            <w:r>
              <w:t>Наименование, Регистрационный номер котла</w:t>
            </w:r>
          </w:p>
        </w:tc>
        <w:tc>
          <w:tcPr>
            <w:tcW w:w="2128" w:type="dxa"/>
            <w:vAlign w:val="center"/>
          </w:tcPr>
          <w:p w:rsidR="005041FB" w:rsidRDefault="005041FB" w:rsidP="005041FB">
            <w:pPr>
              <w:jc w:val="center"/>
            </w:pPr>
            <w:r>
              <w:t>Год ввода в эксплуатацию</w:t>
            </w:r>
          </w:p>
        </w:tc>
        <w:tc>
          <w:tcPr>
            <w:tcW w:w="2330" w:type="dxa"/>
            <w:vAlign w:val="center"/>
          </w:tcPr>
          <w:p w:rsidR="005041FB" w:rsidRDefault="005041FB" w:rsidP="005041FB">
            <w:pPr>
              <w:jc w:val="center"/>
            </w:pPr>
            <w:r>
              <w:t>Нормативный срок эксплуатации, лет</w:t>
            </w:r>
          </w:p>
        </w:tc>
        <w:tc>
          <w:tcPr>
            <w:tcW w:w="2164" w:type="dxa"/>
            <w:vAlign w:val="center"/>
          </w:tcPr>
          <w:p w:rsidR="005041FB" w:rsidRDefault="005041FB" w:rsidP="005041FB">
            <w:pPr>
              <w:jc w:val="center"/>
            </w:pPr>
            <w:r>
              <w:t>Наименование участка теплотрассы</w:t>
            </w:r>
          </w:p>
        </w:tc>
        <w:tc>
          <w:tcPr>
            <w:tcW w:w="2045" w:type="dxa"/>
            <w:vAlign w:val="center"/>
          </w:tcPr>
          <w:p w:rsidR="005041FB" w:rsidRDefault="005041FB" w:rsidP="005041FB">
            <w:pPr>
              <w:jc w:val="center"/>
            </w:pPr>
            <w:r>
              <w:t>Длина, год постройки, ремонт</w:t>
            </w:r>
          </w:p>
        </w:tc>
      </w:tr>
      <w:tr w:rsidR="005041FB" w:rsidRPr="00F31368" w:rsidTr="005041FB">
        <w:tc>
          <w:tcPr>
            <w:tcW w:w="817" w:type="dxa"/>
            <w:gridSpan w:val="2"/>
            <w:vMerge w:val="restart"/>
            <w:vAlign w:val="center"/>
          </w:tcPr>
          <w:p w:rsidR="005041FB" w:rsidRPr="00F31368" w:rsidRDefault="005041FB" w:rsidP="005041FB">
            <w:pPr>
              <w:jc w:val="center"/>
            </w:pPr>
            <w:r>
              <w:t>1</w:t>
            </w:r>
          </w:p>
        </w:tc>
        <w:tc>
          <w:tcPr>
            <w:tcW w:w="3043" w:type="dxa"/>
            <w:gridSpan w:val="2"/>
            <w:vMerge w:val="restart"/>
            <w:vAlign w:val="center"/>
          </w:tcPr>
          <w:p w:rsidR="005041FB" w:rsidRPr="00F31368" w:rsidRDefault="005041FB" w:rsidP="005041FB">
            <w:pPr>
              <w:jc w:val="center"/>
            </w:pPr>
            <w:r w:rsidRPr="00F31368">
              <w:t>Котельная участковой больницы с.Подгорное</w:t>
            </w:r>
          </w:p>
          <w:p w:rsidR="005041FB" w:rsidRDefault="005041FB" w:rsidP="005041FB">
            <w:pPr>
              <w:jc w:val="center"/>
            </w:pPr>
            <w:r w:rsidRPr="00F31368">
              <w:t xml:space="preserve">Количество тепловых сетей  - 1 (342 м)  </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 xml:space="preserve">КВр-0,4  № 987 </w:t>
            </w:r>
          </w:p>
        </w:tc>
        <w:tc>
          <w:tcPr>
            <w:tcW w:w="2128" w:type="dxa"/>
            <w:vAlign w:val="center"/>
          </w:tcPr>
          <w:p w:rsidR="005041FB" w:rsidRPr="00F31368" w:rsidRDefault="005041FB" w:rsidP="005041FB">
            <w:pPr>
              <w:jc w:val="center"/>
            </w:pPr>
            <w:r w:rsidRPr="00F31368">
              <w:t>2010</w:t>
            </w:r>
          </w:p>
        </w:tc>
        <w:tc>
          <w:tcPr>
            <w:tcW w:w="2330" w:type="dxa"/>
            <w:vAlign w:val="center"/>
          </w:tcPr>
          <w:p w:rsidR="005041FB" w:rsidRPr="00F31368" w:rsidRDefault="005041FB" w:rsidP="005041FB">
            <w:pPr>
              <w:jc w:val="center"/>
            </w:pPr>
            <w:r w:rsidRPr="00F31368">
              <w:t>10 (в 202</w:t>
            </w:r>
            <w:r>
              <w:t>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 xml:space="preserve">Котельная – Детский сад </w:t>
            </w:r>
          </w:p>
        </w:tc>
        <w:tc>
          <w:tcPr>
            <w:tcW w:w="2045" w:type="dxa"/>
            <w:vAlign w:val="center"/>
          </w:tcPr>
          <w:p w:rsidR="005041FB" w:rsidRPr="00F31368" w:rsidRDefault="005041FB" w:rsidP="005041FB">
            <w:pPr>
              <w:jc w:val="center"/>
            </w:pPr>
            <w:r w:rsidRPr="00F31368">
              <w:t xml:space="preserve"> 84 м – 2010 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КВр-0,4 № 986</w:t>
            </w:r>
          </w:p>
        </w:tc>
        <w:tc>
          <w:tcPr>
            <w:tcW w:w="2128" w:type="dxa"/>
            <w:vAlign w:val="center"/>
          </w:tcPr>
          <w:p w:rsidR="005041FB" w:rsidRPr="00F31368" w:rsidRDefault="005041FB" w:rsidP="005041FB">
            <w:pPr>
              <w:jc w:val="center"/>
            </w:pPr>
            <w:r w:rsidRPr="00F31368">
              <w:t>2010</w:t>
            </w:r>
          </w:p>
        </w:tc>
        <w:tc>
          <w:tcPr>
            <w:tcW w:w="2330" w:type="dxa"/>
            <w:vAlign w:val="center"/>
          </w:tcPr>
          <w:p w:rsidR="005041FB" w:rsidRPr="00F31368" w:rsidRDefault="005041FB" w:rsidP="005041FB">
            <w:pPr>
              <w:jc w:val="center"/>
            </w:pPr>
            <w:r w:rsidRPr="00F31368">
              <w:t>10 (в 202</w:t>
            </w:r>
            <w:r>
              <w:t>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Котельная - больница</w:t>
            </w:r>
          </w:p>
        </w:tc>
        <w:tc>
          <w:tcPr>
            <w:tcW w:w="2045" w:type="dxa"/>
            <w:vAlign w:val="center"/>
          </w:tcPr>
          <w:p w:rsidR="005041FB" w:rsidRPr="00F31368" w:rsidRDefault="005041FB" w:rsidP="005041FB">
            <w:pPr>
              <w:jc w:val="center"/>
            </w:pPr>
            <w:r w:rsidRPr="00F31368">
              <w:t>87  м – 2010г. (в т.ч. 30 м 2017 г. ремонт)</w:t>
            </w:r>
          </w:p>
        </w:tc>
      </w:tr>
      <w:tr w:rsidR="005041FB" w:rsidRPr="00F31368" w:rsidTr="005041FB">
        <w:tc>
          <w:tcPr>
            <w:tcW w:w="817" w:type="dxa"/>
            <w:gridSpan w:val="2"/>
            <w:vMerge w:val="restart"/>
            <w:vAlign w:val="center"/>
          </w:tcPr>
          <w:p w:rsidR="005041FB" w:rsidRPr="00F31368" w:rsidRDefault="005041FB" w:rsidP="005041FB">
            <w:pPr>
              <w:jc w:val="center"/>
            </w:pPr>
            <w:r>
              <w:t>2</w:t>
            </w:r>
          </w:p>
        </w:tc>
        <w:tc>
          <w:tcPr>
            <w:tcW w:w="3043" w:type="dxa"/>
            <w:gridSpan w:val="2"/>
            <w:vMerge w:val="restart"/>
            <w:vAlign w:val="center"/>
          </w:tcPr>
          <w:p w:rsidR="005041FB" w:rsidRPr="00F31368" w:rsidRDefault="005041FB" w:rsidP="005041FB">
            <w:pPr>
              <w:jc w:val="center"/>
            </w:pPr>
            <w:r w:rsidRPr="00F31368">
              <w:t>Котельная школы с.Подгорное</w:t>
            </w:r>
          </w:p>
          <w:p w:rsidR="005041FB" w:rsidRDefault="005041FB" w:rsidP="005041FB">
            <w:pPr>
              <w:jc w:val="center"/>
            </w:pPr>
            <w:r w:rsidRPr="00F31368">
              <w:t xml:space="preserve">Количество тепловых сетей –1 (620 м) </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КВр-0,2 № 152</w:t>
            </w:r>
          </w:p>
        </w:tc>
        <w:tc>
          <w:tcPr>
            <w:tcW w:w="2128" w:type="dxa"/>
            <w:vAlign w:val="center"/>
          </w:tcPr>
          <w:p w:rsidR="005041FB" w:rsidRPr="00F31368" w:rsidRDefault="005041FB" w:rsidP="005041FB">
            <w:pPr>
              <w:jc w:val="center"/>
            </w:pPr>
            <w:r w:rsidRPr="00F31368">
              <w:t>2017</w:t>
            </w:r>
          </w:p>
        </w:tc>
        <w:tc>
          <w:tcPr>
            <w:tcW w:w="2330" w:type="dxa"/>
            <w:vAlign w:val="center"/>
          </w:tcPr>
          <w:p w:rsidR="005041FB" w:rsidRPr="00F31368" w:rsidRDefault="005041FB" w:rsidP="005041FB">
            <w:pPr>
              <w:jc w:val="center"/>
            </w:pPr>
            <w:r w:rsidRPr="00F31368">
              <w:t>10</w:t>
            </w:r>
          </w:p>
        </w:tc>
        <w:tc>
          <w:tcPr>
            <w:tcW w:w="2164" w:type="dxa"/>
            <w:vMerge w:val="restart"/>
            <w:vAlign w:val="center"/>
          </w:tcPr>
          <w:p w:rsidR="005041FB" w:rsidRPr="00F31368" w:rsidRDefault="005041FB" w:rsidP="005041FB">
            <w:pPr>
              <w:jc w:val="center"/>
            </w:pPr>
            <w:r w:rsidRPr="00F31368">
              <w:t>Котельная- новая школа</w:t>
            </w:r>
          </w:p>
        </w:tc>
        <w:tc>
          <w:tcPr>
            <w:tcW w:w="2045" w:type="dxa"/>
            <w:vMerge w:val="restart"/>
            <w:vAlign w:val="center"/>
          </w:tcPr>
          <w:p w:rsidR="005041FB" w:rsidRPr="00F31368" w:rsidRDefault="005041FB" w:rsidP="005041FB">
            <w:pPr>
              <w:jc w:val="center"/>
            </w:pPr>
            <w:r w:rsidRPr="00F31368">
              <w:t>310 м – 2009г.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КВр-0,2 № 153</w:t>
            </w:r>
          </w:p>
        </w:tc>
        <w:tc>
          <w:tcPr>
            <w:tcW w:w="2128" w:type="dxa"/>
            <w:vAlign w:val="center"/>
          </w:tcPr>
          <w:p w:rsidR="005041FB" w:rsidRPr="00F31368" w:rsidRDefault="005041FB" w:rsidP="005041FB">
            <w:pPr>
              <w:jc w:val="center"/>
            </w:pPr>
            <w:r w:rsidRPr="00F31368">
              <w:t>2017</w:t>
            </w:r>
          </w:p>
        </w:tc>
        <w:tc>
          <w:tcPr>
            <w:tcW w:w="2330" w:type="dxa"/>
            <w:vAlign w:val="center"/>
          </w:tcPr>
          <w:p w:rsidR="005041FB" w:rsidRPr="00F31368" w:rsidRDefault="005041FB" w:rsidP="005041FB">
            <w:pPr>
              <w:jc w:val="center"/>
            </w:pPr>
            <w:r w:rsidRPr="00F31368">
              <w:t>10</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 xml:space="preserve">КВр-0,2  № 734 </w:t>
            </w:r>
          </w:p>
        </w:tc>
        <w:tc>
          <w:tcPr>
            <w:tcW w:w="2128" w:type="dxa"/>
            <w:vAlign w:val="center"/>
          </w:tcPr>
          <w:p w:rsidR="005041FB" w:rsidRPr="00F31368" w:rsidRDefault="005041FB" w:rsidP="005041FB">
            <w:pPr>
              <w:jc w:val="center"/>
            </w:pPr>
            <w:r w:rsidRPr="00F31368">
              <w:t>2009</w:t>
            </w:r>
          </w:p>
        </w:tc>
        <w:tc>
          <w:tcPr>
            <w:tcW w:w="2330" w:type="dxa"/>
            <w:vAlign w:val="center"/>
          </w:tcPr>
          <w:p w:rsidR="005041FB" w:rsidRPr="001251E1" w:rsidRDefault="005041FB" w:rsidP="005041FB">
            <w:pPr>
              <w:jc w:val="center"/>
            </w:pPr>
            <w:r w:rsidRPr="001251E1">
              <w:t>10(в 2024 г.прошел диагностику спец.организацией до июня 2026г)</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3</w:t>
            </w:r>
          </w:p>
        </w:tc>
        <w:tc>
          <w:tcPr>
            <w:tcW w:w="3043" w:type="dxa"/>
            <w:gridSpan w:val="2"/>
            <w:vMerge w:val="restart"/>
            <w:vAlign w:val="center"/>
          </w:tcPr>
          <w:p w:rsidR="005041FB" w:rsidRPr="00F31368" w:rsidRDefault="005041FB" w:rsidP="005041FB">
            <w:pPr>
              <w:jc w:val="center"/>
            </w:pPr>
            <w:r w:rsidRPr="00F31368">
              <w:t>Котельная ЦРБ</w:t>
            </w:r>
          </w:p>
          <w:p w:rsidR="005041FB" w:rsidRPr="00F31368" w:rsidRDefault="005041FB" w:rsidP="005041FB">
            <w:pPr>
              <w:jc w:val="center"/>
            </w:pPr>
          </w:p>
          <w:p w:rsidR="005041FB" w:rsidRDefault="005041FB" w:rsidP="005041FB">
            <w:pPr>
              <w:jc w:val="center"/>
            </w:pPr>
            <w:r w:rsidRPr="00F31368">
              <w:t>Количество тепловых сетей – 1 (318 м )</w:t>
            </w:r>
          </w:p>
          <w:p w:rsidR="005041FB" w:rsidRDefault="005041FB" w:rsidP="005041FB">
            <w:pPr>
              <w:jc w:val="center"/>
            </w:pP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КЧМ-5 № 837</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Align w:val="center"/>
          </w:tcPr>
          <w:p w:rsidR="005041FB" w:rsidRPr="00F31368" w:rsidRDefault="005041FB" w:rsidP="005041FB">
            <w:pPr>
              <w:jc w:val="center"/>
            </w:pPr>
            <w:r w:rsidRPr="00F31368">
              <w:t>Котельная – Больница</w:t>
            </w:r>
          </w:p>
        </w:tc>
        <w:tc>
          <w:tcPr>
            <w:tcW w:w="2045" w:type="dxa"/>
            <w:vAlign w:val="center"/>
          </w:tcPr>
          <w:p w:rsidR="005041FB" w:rsidRPr="00F31368" w:rsidRDefault="005041FB" w:rsidP="005041FB">
            <w:pPr>
              <w:jc w:val="center"/>
            </w:pPr>
            <w:r w:rsidRPr="00F31368">
              <w:t>100 м -2007г.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950</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restart"/>
            <w:vAlign w:val="center"/>
          </w:tcPr>
          <w:p w:rsidR="005041FB" w:rsidRPr="00F31368" w:rsidRDefault="005041FB" w:rsidP="005041FB">
            <w:pPr>
              <w:jc w:val="center"/>
            </w:pPr>
            <w:r w:rsidRPr="00F31368">
              <w:t>Котельная- Хоз</w:t>
            </w:r>
            <w:r>
              <w:t>.</w:t>
            </w:r>
            <w:r w:rsidRPr="00F31368">
              <w:t>отделение</w:t>
            </w:r>
          </w:p>
        </w:tc>
        <w:tc>
          <w:tcPr>
            <w:tcW w:w="2045" w:type="dxa"/>
            <w:vMerge w:val="restart"/>
            <w:vAlign w:val="center"/>
          </w:tcPr>
          <w:p w:rsidR="005041FB" w:rsidRPr="00F31368" w:rsidRDefault="005041FB" w:rsidP="005041FB">
            <w:pPr>
              <w:jc w:val="center"/>
            </w:pPr>
            <w:r w:rsidRPr="00F31368">
              <w:t>59 м -2007г.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3</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4</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944</w:t>
            </w:r>
          </w:p>
        </w:tc>
        <w:tc>
          <w:tcPr>
            <w:tcW w:w="2128" w:type="dxa"/>
            <w:vAlign w:val="center"/>
          </w:tcPr>
          <w:p w:rsidR="005041FB" w:rsidRPr="00F31368" w:rsidRDefault="005041FB" w:rsidP="005041FB">
            <w:pPr>
              <w:jc w:val="center"/>
            </w:pPr>
            <w:r w:rsidRPr="00F31368">
              <w:t>2002</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4</w:t>
            </w:r>
          </w:p>
        </w:tc>
        <w:tc>
          <w:tcPr>
            <w:tcW w:w="3043" w:type="dxa"/>
            <w:gridSpan w:val="2"/>
            <w:vMerge w:val="restart"/>
            <w:vAlign w:val="center"/>
          </w:tcPr>
          <w:p w:rsidR="005041FB" w:rsidRDefault="005041FB" w:rsidP="005041FB">
            <w:pPr>
              <w:jc w:val="center"/>
            </w:pPr>
            <w:r w:rsidRPr="00F31368">
              <w:t>Котельная ДК п.Свердловский</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КЧМ-5 № 2624</w:t>
            </w:r>
          </w:p>
        </w:tc>
        <w:tc>
          <w:tcPr>
            <w:tcW w:w="2128" w:type="dxa"/>
            <w:vAlign w:val="center"/>
          </w:tcPr>
          <w:p w:rsidR="005041FB" w:rsidRPr="00F31368" w:rsidRDefault="005041FB" w:rsidP="005041FB">
            <w:pPr>
              <w:jc w:val="center"/>
            </w:pPr>
            <w:r w:rsidRPr="00F31368">
              <w:t>2005</w:t>
            </w:r>
          </w:p>
        </w:tc>
        <w:tc>
          <w:tcPr>
            <w:tcW w:w="2330" w:type="dxa"/>
            <w:vAlign w:val="center"/>
          </w:tcPr>
          <w:p w:rsidR="005041FB" w:rsidRPr="00F31368" w:rsidRDefault="005041FB" w:rsidP="005041FB">
            <w:pPr>
              <w:jc w:val="center"/>
            </w:pPr>
            <w:r w:rsidRPr="00F31368">
              <w:t>25</w:t>
            </w:r>
          </w:p>
        </w:tc>
        <w:tc>
          <w:tcPr>
            <w:tcW w:w="2164" w:type="dxa"/>
            <w:vMerge w:val="restart"/>
            <w:vAlign w:val="center"/>
          </w:tcPr>
          <w:p w:rsidR="005041FB" w:rsidRPr="00F31368" w:rsidRDefault="005041FB" w:rsidP="005041FB">
            <w:pPr>
              <w:jc w:val="center"/>
            </w:pPr>
            <w:r w:rsidRPr="00F31368">
              <w:t>нет</w:t>
            </w:r>
          </w:p>
        </w:tc>
        <w:tc>
          <w:tcPr>
            <w:tcW w:w="2045" w:type="dxa"/>
            <w:vMerge w:val="restart"/>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2623</w:t>
            </w:r>
          </w:p>
        </w:tc>
        <w:tc>
          <w:tcPr>
            <w:tcW w:w="2128" w:type="dxa"/>
            <w:vAlign w:val="center"/>
          </w:tcPr>
          <w:p w:rsidR="005041FB" w:rsidRPr="00F31368" w:rsidRDefault="005041FB" w:rsidP="005041FB">
            <w:pPr>
              <w:jc w:val="center"/>
            </w:pPr>
            <w:r w:rsidRPr="00F31368">
              <w:t>2005</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rsidRPr="00F31368">
              <w:t>КЧМ-5 № 2625</w:t>
            </w:r>
          </w:p>
        </w:tc>
        <w:tc>
          <w:tcPr>
            <w:tcW w:w="2128" w:type="dxa"/>
            <w:vAlign w:val="center"/>
          </w:tcPr>
          <w:p w:rsidR="005041FB" w:rsidRPr="00F31368" w:rsidRDefault="005041FB" w:rsidP="005041FB">
            <w:pPr>
              <w:jc w:val="center"/>
            </w:pPr>
            <w:r w:rsidRPr="00F31368">
              <w:t>2005</w:t>
            </w:r>
          </w:p>
        </w:tc>
        <w:tc>
          <w:tcPr>
            <w:tcW w:w="2330" w:type="dxa"/>
            <w:vAlign w:val="center"/>
          </w:tcPr>
          <w:p w:rsidR="005041FB" w:rsidRPr="00F31368" w:rsidRDefault="005041FB" w:rsidP="005041FB">
            <w:pPr>
              <w:jc w:val="center"/>
            </w:pPr>
            <w:r w:rsidRPr="00F31368">
              <w:t>25</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5</w:t>
            </w:r>
          </w:p>
        </w:tc>
        <w:tc>
          <w:tcPr>
            <w:tcW w:w="3043" w:type="dxa"/>
            <w:gridSpan w:val="2"/>
            <w:vMerge w:val="restart"/>
            <w:vAlign w:val="center"/>
          </w:tcPr>
          <w:p w:rsidR="005041FB" w:rsidRPr="00F31368" w:rsidRDefault="005041FB" w:rsidP="005041FB">
            <w:pPr>
              <w:jc w:val="center"/>
            </w:pPr>
            <w:r w:rsidRPr="00F31368">
              <w:t>Котельная Школы п.Свердловский</w:t>
            </w:r>
          </w:p>
          <w:p w:rsidR="005041FB" w:rsidRDefault="005041FB" w:rsidP="005041FB">
            <w:pPr>
              <w:jc w:val="center"/>
            </w:pPr>
            <w:r w:rsidRPr="00F31368">
              <w:t>Количество тепловых сетей – 1 ( 50м)</w:t>
            </w:r>
            <w:r>
              <w:t xml:space="preserve"> </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 xml:space="preserve">КВр-0,6  № </w:t>
            </w:r>
            <w:r>
              <w:t>9204</w:t>
            </w:r>
          </w:p>
        </w:tc>
        <w:tc>
          <w:tcPr>
            <w:tcW w:w="2128" w:type="dxa"/>
            <w:vAlign w:val="center"/>
          </w:tcPr>
          <w:p w:rsidR="005041FB" w:rsidRPr="00F31368" w:rsidRDefault="005041FB" w:rsidP="005041FB">
            <w:pPr>
              <w:jc w:val="center"/>
            </w:pPr>
            <w:r w:rsidRPr="00F31368">
              <w:t>20</w:t>
            </w:r>
            <w:r>
              <w:t>24</w:t>
            </w:r>
          </w:p>
        </w:tc>
        <w:tc>
          <w:tcPr>
            <w:tcW w:w="2330" w:type="dxa"/>
            <w:vAlign w:val="center"/>
          </w:tcPr>
          <w:p w:rsidR="005041FB" w:rsidRDefault="005041FB" w:rsidP="005041FB">
            <w:pPr>
              <w:jc w:val="center"/>
            </w:pPr>
            <w:r w:rsidRPr="00C3305A">
              <w:t>10</w:t>
            </w:r>
          </w:p>
        </w:tc>
        <w:tc>
          <w:tcPr>
            <w:tcW w:w="2164" w:type="dxa"/>
            <w:vMerge w:val="restart"/>
            <w:vAlign w:val="center"/>
          </w:tcPr>
          <w:p w:rsidR="005041FB" w:rsidRPr="00F31368" w:rsidRDefault="005041FB" w:rsidP="005041FB">
            <w:pPr>
              <w:jc w:val="center"/>
            </w:pPr>
            <w:r w:rsidRPr="00F31368">
              <w:t>Котельная – Школа</w:t>
            </w:r>
          </w:p>
        </w:tc>
        <w:tc>
          <w:tcPr>
            <w:tcW w:w="2045" w:type="dxa"/>
            <w:vMerge w:val="restart"/>
            <w:vAlign w:val="center"/>
          </w:tcPr>
          <w:p w:rsidR="005041FB" w:rsidRPr="00F31368" w:rsidRDefault="005041FB" w:rsidP="005041FB">
            <w:pPr>
              <w:jc w:val="center"/>
            </w:pPr>
            <w:r w:rsidRPr="00F31368">
              <w:t>25 м – 2007г.</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Align w:val="center"/>
          </w:tcPr>
          <w:p w:rsidR="005041FB" w:rsidRPr="00F31368" w:rsidRDefault="005041FB" w:rsidP="005041FB">
            <w:pPr>
              <w:jc w:val="center"/>
            </w:pPr>
            <w:r>
              <w:t>КВр-0,6 № 9203</w:t>
            </w:r>
          </w:p>
        </w:tc>
        <w:tc>
          <w:tcPr>
            <w:tcW w:w="2128" w:type="dxa"/>
            <w:vAlign w:val="center"/>
          </w:tcPr>
          <w:p w:rsidR="005041FB" w:rsidRPr="00F31368" w:rsidRDefault="005041FB" w:rsidP="005041FB">
            <w:pPr>
              <w:jc w:val="center"/>
            </w:pPr>
            <w:r w:rsidRPr="00F31368">
              <w:t>20</w:t>
            </w:r>
            <w:r>
              <w:t>24</w:t>
            </w:r>
          </w:p>
        </w:tc>
        <w:tc>
          <w:tcPr>
            <w:tcW w:w="2330" w:type="dxa"/>
            <w:vAlign w:val="center"/>
          </w:tcPr>
          <w:p w:rsidR="005041FB" w:rsidRDefault="005041FB" w:rsidP="005041FB">
            <w:pPr>
              <w:jc w:val="center"/>
            </w:pPr>
            <w:r w:rsidRPr="00C3305A">
              <w:t>10</w:t>
            </w:r>
          </w:p>
        </w:tc>
        <w:tc>
          <w:tcPr>
            <w:tcW w:w="2164" w:type="dxa"/>
            <w:vMerge/>
            <w:vAlign w:val="center"/>
          </w:tcPr>
          <w:p w:rsidR="005041FB" w:rsidRPr="00F31368" w:rsidRDefault="005041FB" w:rsidP="005041FB">
            <w:pPr>
              <w:jc w:val="center"/>
            </w:pPr>
          </w:p>
        </w:tc>
        <w:tc>
          <w:tcPr>
            <w:tcW w:w="2045" w:type="dxa"/>
            <w:vMerge/>
            <w:vAlign w:val="center"/>
          </w:tcPr>
          <w:p w:rsidR="005041FB" w:rsidRPr="00F31368" w:rsidRDefault="005041FB" w:rsidP="005041FB">
            <w:pPr>
              <w:jc w:val="center"/>
            </w:pPr>
          </w:p>
        </w:tc>
      </w:tr>
      <w:tr w:rsidR="005041FB" w:rsidRPr="00F31368" w:rsidTr="005041FB">
        <w:tc>
          <w:tcPr>
            <w:tcW w:w="817" w:type="dxa"/>
            <w:gridSpan w:val="2"/>
            <w:vMerge w:val="restart"/>
            <w:vAlign w:val="center"/>
          </w:tcPr>
          <w:p w:rsidR="005041FB" w:rsidRPr="00F31368" w:rsidRDefault="005041FB" w:rsidP="005041FB">
            <w:pPr>
              <w:jc w:val="center"/>
            </w:pPr>
            <w:r>
              <w:t>6</w:t>
            </w:r>
          </w:p>
        </w:tc>
        <w:tc>
          <w:tcPr>
            <w:tcW w:w="3043" w:type="dxa"/>
            <w:gridSpan w:val="2"/>
            <w:vMerge w:val="restart"/>
            <w:vAlign w:val="center"/>
          </w:tcPr>
          <w:p w:rsidR="005041FB" w:rsidRPr="00F31368" w:rsidRDefault="005041FB" w:rsidP="005041FB">
            <w:pPr>
              <w:jc w:val="center"/>
            </w:pPr>
            <w:r w:rsidRPr="00F31368">
              <w:t>Котельная ДК с.Подгорное</w:t>
            </w:r>
          </w:p>
          <w:p w:rsidR="005041FB" w:rsidRDefault="005041FB" w:rsidP="005041FB">
            <w:pPr>
              <w:jc w:val="center"/>
            </w:pPr>
            <w:r w:rsidRPr="00F31368">
              <w:t>Количество тепловых сетей – 1 (330 м)</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КВр-0,4 № 985</w:t>
            </w:r>
          </w:p>
        </w:tc>
        <w:tc>
          <w:tcPr>
            <w:tcW w:w="2128" w:type="dxa"/>
            <w:vAlign w:val="center"/>
          </w:tcPr>
          <w:p w:rsidR="005041FB" w:rsidRPr="00F31368" w:rsidRDefault="005041FB" w:rsidP="005041FB">
            <w:pPr>
              <w:jc w:val="center"/>
            </w:pPr>
            <w:r w:rsidRPr="00F31368">
              <w:t>2010</w:t>
            </w:r>
          </w:p>
        </w:tc>
        <w:tc>
          <w:tcPr>
            <w:tcW w:w="2330" w:type="dxa"/>
            <w:vAlign w:val="center"/>
          </w:tcPr>
          <w:p w:rsidR="005041FB" w:rsidRPr="00F31368" w:rsidRDefault="005041FB" w:rsidP="005041FB">
            <w:pPr>
              <w:jc w:val="center"/>
            </w:pPr>
            <w:r w:rsidRPr="00F31368">
              <w:t>10 (в 202</w:t>
            </w:r>
            <w:r>
              <w:t>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Котельная-магазин</w:t>
            </w:r>
          </w:p>
        </w:tc>
        <w:tc>
          <w:tcPr>
            <w:tcW w:w="2045" w:type="dxa"/>
            <w:vAlign w:val="center"/>
          </w:tcPr>
          <w:p w:rsidR="005041FB" w:rsidRPr="00F31368" w:rsidRDefault="005041FB" w:rsidP="005041FB">
            <w:pPr>
              <w:jc w:val="center"/>
            </w:pPr>
            <w:r w:rsidRPr="00F31368">
              <w:t>5м – 2015г. (ремонт)</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Merge w:val="restart"/>
            <w:vAlign w:val="center"/>
          </w:tcPr>
          <w:p w:rsidR="005041FB" w:rsidRPr="00F31368" w:rsidRDefault="005041FB" w:rsidP="005041FB">
            <w:pPr>
              <w:jc w:val="center"/>
            </w:pPr>
            <w:r w:rsidRPr="00F31368">
              <w:t>НР-18 № 1</w:t>
            </w:r>
          </w:p>
        </w:tc>
        <w:tc>
          <w:tcPr>
            <w:tcW w:w="2128" w:type="dxa"/>
            <w:vMerge w:val="restart"/>
            <w:vAlign w:val="center"/>
          </w:tcPr>
          <w:p w:rsidR="005041FB" w:rsidRPr="00F31368" w:rsidRDefault="005041FB" w:rsidP="005041FB">
            <w:pPr>
              <w:jc w:val="center"/>
            </w:pPr>
            <w:r w:rsidRPr="00F31368">
              <w:t>2015</w:t>
            </w:r>
          </w:p>
        </w:tc>
        <w:tc>
          <w:tcPr>
            <w:tcW w:w="2330" w:type="dxa"/>
            <w:vMerge w:val="restart"/>
            <w:vAlign w:val="center"/>
          </w:tcPr>
          <w:p w:rsidR="005041FB" w:rsidRPr="00F31368" w:rsidRDefault="005041FB" w:rsidP="005041FB">
            <w:pPr>
              <w:jc w:val="center"/>
            </w:pPr>
            <w:r w:rsidRPr="00F31368">
              <w:t>10</w:t>
            </w:r>
            <w:r>
              <w:t xml:space="preserve"> (в 2025</w:t>
            </w:r>
            <w:r w:rsidRPr="00F31368">
              <w:t xml:space="preserve"> г.прошел диагностику спец.организацией</w:t>
            </w:r>
            <w:r>
              <w:t xml:space="preserve"> до июня 2026г</w:t>
            </w:r>
            <w:r w:rsidRPr="00F31368">
              <w:t>)</w:t>
            </w:r>
          </w:p>
        </w:tc>
        <w:tc>
          <w:tcPr>
            <w:tcW w:w="2164" w:type="dxa"/>
            <w:vAlign w:val="center"/>
          </w:tcPr>
          <w:p w:rsidR="005041FB" w:rsidRPr="00F31368" w:rsidRDefault="005041FB" w:rsidP="005041FB">
            <w:pPr>
              <w:jc w:val="center"/>
            </w:pPr>
            <w:r w:rsidRPr="00F31368">
              <w:t>Котельная-склад</w:t>
            </w:r>
          </w:p>
        </w:tc>
        <w:tc>
          <w:tcPr>
            <w:tcW w:w="2045" w:type="dxa"/>
            <w:vAlign w:val="center"/>
          </w:tcPr>
          <w:p w:rsidR="005041FB" w:rsidRPr="00F31368" w:rsidRDefault="005041FB" w:rsidP="005041FB">
            <w:pPr>
              <w:jc w:val="center"/>
            </w:pPr>
            <w:r>
              <w:t>1</w:t>
            </w:r>
            <w:r w:rsidRPr="00F31368">
              <w:t>10 м – 2015г. (ремонт)</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Merge/>
            <w:vAlign w:val="center"/>
          </w:tcPr>
          <w:p w:rsidR="005041FB" w:rsidRPr="00F31368" w:rsidRDefault="005041FB" w:rsidP="005041FB">
            <w:pPr>
              <w:jc w:val="center"/>
            </w:pPr>
          </w:p>
        </w:tc>
        <w:tc>
          <w:tcPr>
            <w:tcW w:w="2128" w:type="dxa"/>
            <w:vMerge/>
            <w:vAlign w:val="center"/>
          </w:tcPr>
          <w:p w:rsidR="005041FB" w:rsidRPr="00F31368" w:rsidRDefault="005041FB" w:rsidP="005041FB">
            <w:pPr>
              <w:jc w:val="center"/>
            </w:pPr>
          </w:p>
        </w:tc>
        <w:tc>
          <w:tcPr>
            <w:tcW w:w="2330" w:type="dxa"/>
            <w:vMerge/>
            <w:vAlign w:val="center"/>
          </w:tcPr>
          <w:p w:rsidR="005041FB" w:rsidRPr="00F31368" w:rsidRDefault="005041FB" w:rsidP="005041FB">
            <w:pPr>
              <w:jc w:val="center"/>
            </w:pPr>
          </w:p>
        </w:tc>
        <w:tc>
          <w:tcPr>
            <w:tcW w:w="2164" w:type="dxa"/>
            <w:vAlign w:val="center"/>
          </w:tcPr>
          <w:p w:rsidR="005041FB" w:rsidRPr="00F31368" w:rsidRDefault="005041FB" w:rsidP="005041FB">
            <w:pPr>
              <w:jc w:val="center"/>
            </w:pPr>
            <w:r w:rsidRPr="00F31368">
              <w:t>Котельная-почта</w:t>
            </w:r>
          </w:p>
        </w:tc>
        <w:tc>
          <w:tcPr>
            <w:tcW w:w="2045" w:type="dxa"/>
            <w:vAlign w:val="center"/>
          </w:tcPr>
          <w:p w:rsidR="005041FB" w:rsidRPr="00F31368" w:rsidRDefault="005041FB" w:rsidP="005041FB">
            <w:pPr>
              <w:jc w:val="center"/>
            </w:pPr>
            <w:r w:rsidRPr="00F31368">
              <w:t>40 м – 2015г. (ремонт)</w:t>
            </w:r>
          </w:p>
        </w:tc>
      </w:tr>
      <w:tr w:rsidR="005041FB" w:rsidRPr="00F31368" w:rsidTr="005041FB">
        <w:tc>
          <w:tcPr>
            <w:tcW w:w="817" w:type="dxa"/>
            <w:gridSpan w:val="2"/>
            <w:vMerge/>
            <w:vAlign w:val="center"/>
          </w:tcPr>
          <w:p w:rsidR="005041FB" w:rsidRPr="00F31368" w:rsidRDefault="005041FB" w:rsidP="005041FB">
            <w:pPr>
              <w:jc w:val="center"/>
            </w:pPr>
          </w:p>
        </w:tc>
        <w:tc>
          <w:tcPr>
            <w:tcW w:w="3043" w:type="dxa"/>
            <w:gridSpan w:val="2"/>
            <w:vMerge/>
            <w:vAlign w:val="center"/>
          </w:tcPr>
          <w:p w:rsidR="005041FB" w:rsidRPr="00F31368" w:rsidRDefault="005041FB" w:rsidP="005041FB">
            <w:pPr>
              <w:jc w:val="center"/>
            </w:pPr>
          </w:p>
        </w:tc>
        <w:tc>
          <w:tcPr>
            <w:tcW w:w="2259" w:type="dxa"/>
            <w:vMerge/>
            <w:vAlign w:val="center"/>
          </w:tcPr>
          <w:p w:rsidR="005041FB" w:rsidRPr="00F31368" w:rsidRDefault="005041FB" w:rsidP="005041FB">
            <w:pPr>
              <w:jc w:val="center"/>
            </w:pPr>
          </w:p>
        </w:tc>
        <w:tc>
          <w:tcPr>
            <w:tcW w:w="2128" w:type="dxa"/>
            <w:vMerge/>
            <w:vAlign w:val="center"/>
          </w:tcPr>
          <w:p w:rsidR="005041FB" w:rsidRPr="00F31368" w:rsidRDefault="005041FB" w:rsidP="005041FB">
            <w:pPr>
              <w:jc w:val="center"/>
            </w:pPr>
          </w:p>
        </w:tc>
        <w:tc>
          <w:tcPr>
            <w:tcW w:w="2330" w:type="dxa"/>
            <w:vMerge/>
            <w:vAlign w:val="center"/>
          </w:tcPr>
          <w:p w:rsidR="005041FB" w:rsidRPr="00F31368" w:rsidRDefault="005041FB" w:rsidP="005041FB">
            <w:pPr>
              <w:jc w:val="center"/>
            </w:pPr>
          </w:p>
        </w:tc>
        <w:tc>
          <w:tcPr>
            <w:tcW w:w="2164" w:type="dxa"/>
            <w:vAlign w:val="center"/>
          </w:tcPr>
          <w:p w:rsidR="005041FB" w:rsidRPr="00F31368" w:rsidRDefault="005041FB" w:rsidP="005041FB">
            <w:pPr>
              <w:jc w:val="center"/>
            </w:pPr>
            <w:r w:rsidRPr="00F31368">
              <w:t>Котельная – ДК</w:t>
            </w:r>
          </w:p>
        </w:tc>
        <w:tc>
          <w:tcPr>
            <w:tcW w:w="2045" w:type="dxa"/>
            <w:vAlign w:val="center"/>
          </w:tcPr>
          <w:p w:rsidR="005041FB" w:rsidRPr="00F31368" w:rsidRDefault="005041FB" w:rsidP="005041FB">
            <w:pPr>
              <w:jc w:val="center"/>
            </w:pPr>
            <w:r w:rsidRPr="00F31368">
              <w:t>10 м- 2015г. (ремонт)</w:t>
            </w:r>
          </w:p>
        </w:tc>
      </w:tr>
      <w:tr w:rsidR="005041FB" w:rsidRPr="00F31368" w:rsidTr="005041FB">
        <w:tc>
          <w:tcPr>
            <w:tcW w:w="817" w:type="dxa"/>
            <w:gridSpan w:val="2"/>
            <w:vMerge w:val="restart"/>
            <w:vAlign w:val="center"/>
          </w:tcPr>
          <w:p w:rsidR="005041FB" w:rsidRPr="00F31368" w:rsidRDefault="005041FB" w:rsidP="005041FB">
            <w:pPr>
              <w:jc w:val="center"/>
            </w:pPr>
            <w:r>
              <w:t>7</w:t>
            </w:r>
          </w:p>
        </w:tc>
        <w:tc>
          <w:tcPr>
            <w:tcW w:w="3043" w:type="dxa"/>
            <w:gridSpan w:val="2"/>
            <w:vMerge w:val="restart"/>
            <w:vAlign w:val="center"/>
          </w:tcPr>
          <w:p w:rsidR="005041FB" w:rsidRPr="00F31368" w:rsidRDefault="005041FB" w:rsidP="005041FB">
            <w:pPr>
              <w:jc w:val="center"/>
            </w:pPr>
            <w:r w:rsidRPr="00F31368">
              <w:t>Котельная школы с.Драченино</w:t>
            </w:r>
          </w:p>
          <w:p w:rsidR="005041FB" w:rsidRDefault="005041FB" w:rsidP="005041FB">
            <w:pPr>
              <w:jc w:val="center"/>
            </w:pPr>
            <w:r w:rsidRPr="00F31368">
              <w:t>Количество тепловых сетей – 1 (152 м)</w:t>
            </w:r>
          </w:p>
          <w:p w:rsidR="005041FB" w:rsidRPr="00F31368" w:rsidRDefault="005041FB" w:rsidP="005041FB">
            <w:pPr>
              <w:jc w:val="center"/>
            </w:pPr>
            <w:r>
              <w:t>КОМПЛЕКСОН</w:t>
            </w:r>
          </w:p>
        </w:tc>
        <w:tc>
          <w:tcPr>
            <w:tcW w:w="2259" w:type="dxa"/>
            <w:vAlign w:val="center"/>
          </w:tcPr>
          <w:p w:rsidR="005041FB" w:rsidRPr="00F31368" w:rsidRDefault="005041FB" w:rsidP="005041FB">
            <w:pPr>
              <w:jc w:val="center"/>
            </w:pPr>
            <w:r w:rsidRPr="00F31368">
              <w:t xml:space="preserve">КВр-0,4 </w:t>
            </w:r>
            <w:r>
              <w:t>№36/24</w:t>
            </w:r>
          </w:p>
        </w:tc>
        <w:tc>
          <w:tcPr>
            <w:tcW w:w="2128" w:type="dxa"/>
            <w:vAlign w:val="center"/>
          </w:tcPr>
          <w:p w:rsidR="005041FB" w:rsidRPr="00F31368" w:rsidRDefault="005041FB" w:rsidP="005041FB">
            <w:pPr>
              <w:jc w:val="center"/>
            </w:pPr>
            <w:r w:rsidRPr="00F31368">
              <w:t>20</w:t>
            </w:r>
            <w:r>
              <w:t>24</w:t>
            </w:r>
          </w:p>
        </w:tc>
        <w:tc>
          <w:tcPr>
            <w:tcW w:w="2330" w:type="dxa"/>
            <w:vAlign w:val="center"/>
          </w:tcPr>
          <w:p w:rsidR="005041FB" w:rsidRPr="00F31368" w:rsidRDefault="005041FB" w:rsidP="005041FB">
            <w:pPr>
              <w:jc w:val="center"/>
            </w:pPr>
            <w:r w:rsidRPr="00F31368">
              <w:t>10</w:t>
            </w:r>
          </w:p>
        </w:tc>
        <w:tc>
          <w:tcPr>
            <w:tcW w:w="2164" w:type="dxa"/>
            <w:vAlign w:val="center"/>
          </w:tcPr>
          <w:p w:rsidR="005041FB" w:rsidRPr="00F31368" w:rsidRDefault="005041FB" w:rsidP="005041FB">
            <w:pPr>
              <w:jc w:val="center"/>
            </w:pPr>
            <w:r w:rsidRPr="00F31368">
              <w:t>Котельная-Школа</w:t>
            </w:r>
          </w:p>
        </w:tc>
        <w:tc>
          <w:tcPr>
            <w:tcW w:w="2045" w:type="dxa"/>
            <w:vAlign w:val="center"/>
          </w:tcPr>
          <w:p w:rsidR="005041FB" w:rsidRPr="00F31368" w:rsidRDefault="005041FB" w:rsidP="005041FB">
            <w:pPr>
              <w:jc w:val="center"/>
            </w:pPr>
            <w:r w:rsidRPr="00F31368">
              <w:t>57 м – 2007г.</w:t>
            </w:r>
          </w:p>
        </w:tc>
      </w:tr>
      <w:tr w:rsidR="005041FB" w:rsidTr="005041FB">
        <w:tc>
          <w:tcPr>
            <w:tcW w:w="817" w:type="dxa"/>
            <w:gridSpan w:val="2"/>
            <w:vMerge/>
            <w:vAlign w:val="center"/>
          </w:tcPr>
          <w:p w:rsidR="005041FB" w:rsidRDefault="005041FB" w:rsidP="005041FB">
            <w:pPr>
              <w:jc w:val="center"/>
            </w:pPr>
          </w:p>
        </w:tc>
        <w:tc>
          <w:tcPr>
            <w:tcW w:w="3043" w:type="dxa"/>
            <w:gridSpan w:val="2"/>
            <w:vMerge/>
            <w:vAlign w:val="center"/>
          </w:tcPr>
          <w:p w:rsidR="005041FB" w:rsidRDefault="005041FB" w:rsidP="005041FB">
            <w:pPr>
              <w:jc w:val="center"/>
            </w:pPr>
          </w:p>
        </w:tc>
        <w:tc>
          <w:tcPr>
            <w:tcW w:w="2259" w:type="dxa"/>
            <w:vAlign w:val="center"/>
          </w:tcPr>
          <w:p w:rsidR="005041FB" w:rsidRDefault="005041FB" w:rsidP="005041FB">
            <w:pPr>
              <w:jc w:val="center"/>
            </w:pPr>
            <w:r>
              <w:t>КВр-0,4 №37/24</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restart"/>
            <w:vAlign w:val="center"/>
          </w:tcPr>
          <w:p w:rsidR="005041FB" w:rsidRDefault="005041FB" w:rsidP="005041FB">
            <w:pPr>
              <w:jc w:val="center"/>
            </w:pPr>
            <w:r>
              <w:t>Котельная – Детский сад</w:t>
            </w:r>
          </w:p>
        </w:tc>
        <w:tc>
          <w:tcPr>
            <w:tcW w:w="2045" w:type="dxa"/>
            <w:vMerge w:val="restart"/>
            <w:vAlign w:val="center"/>
          </w:tcPr>
          <w:p w:rsidR="005041FB" w:rsidRDefault="005041FB" w:rsidP="005041FB">
            <w:pPr>
              <w:jc w:val="center"/>
            </w:pPr>
            <w:r>
              <w:t>19 м- 2007г.</w:t>
            </w:r>
          </w:p>
        </w:tc>
      </w:tr>
      <w:tr w:rsidR="005041FB" w:rsidTr="005041FB">
        <w:tc>
          <w:tcPr>
            <w:tcW w:w="817" w:type="dxa"/>
            <w:gridSpan w:val="2"/>
            <w:vMerge/>
            <w:vAlign w:val="center"/>
          </w:tcPr>
          <w:p w:rsidR="005041FB" w:rsidRDefault="005041FB" w:rsidP="005041FB">
            <w:pPr>
              <w:jc w:val="center"/>
            </w:pPr>
          </w:p>
        </w:tc>
        <w:tc>
          <w:tcPr>
            <w:tcW w:w="3043" w:type="dxa"/>
            <w:gridSpan w:val="2"/>
            <w:vMerge/>
            <w:vAlign w:val="center"/>
          </w:tcPr>
          <w:p w:rsidR="005041FB" w:rsidRDefault="005041FB" w:rsidP="005041FB">
            <w:pPr>
              <w:jc w:val="center"/>
            </w:pPr>
          </w:p>
        </w:tc>
        <w:tc>
          <w:tcPr>
            <w:tcW w:w="2259" w:type="dxa"/>
            <w:vAlign w:val="center"/>
          </w:tcPr>
          <w:p w:rsidR="005041FB" w:rsidRDefault="005041FB" w:rsidP="005041FB">
            <w:pPr>
              <w:jc w:val="center"/>
            </w:pPr>
            <w:r>
              <w:t xml:space="preserve">КВр-0,4№38/24 </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ign w:val="center"/>
          </w:tcPr>
          <w:p w:rsidR="005041FB" w:rsidRDefault="005041FB" w:rsidP="005041FB">
            <w:pPr>
              <w:jc w:val="center"/>
            </w:pPr>
          </w:p>
        </w:tc>
        <w:tc>
          <w:tcPr>
            <w:tcW w:w="2045" w:type="dxa"/>
            <w:vMerge/>
            <w:vAlign w:val="center"/>
          </w:tcPr>
          <w:p w:rsidR="005041FB" w:rsidRDefault="005041FB" w:rsidP="005041FB">
            <w:pPr>
              <w:jc w:val="center"/>
            </w:pPr>
          </w:p>
        </w:tc>
      </w:tr>
      <w:tr w:rsidR="005041FB" w:rsidTr="005041FB">
        <w:tblPrEx>
          <w:tblLook w:val="0000" w:firstRow="0" w:lastRow="0" w:firstColumn="0" w:lastColumn="0" w:noHBand="0" w:noVBand="0"/>
        </w:tblPrEx>
        <w:trPr>
          <w:trHeight w:val="135"/>
        </w:trPr>
        <w:tc>
          <w:tcPr>
            <w:tcW w:w="810" w:type="dxa"/>
            <w:vMerge w:val="restart"/>
            <w:vAlign w:val="center"/>
          </w:tcPr>
          <w:p w:rsidR="005041FB" w:rsidRDefault="005041FB" w:rsidP="005041FB">
            <w:pPr>
              <w:spacing w:after="200" w:line="276" w:lineRule="auto"/>
              <w:jc w:val="center"/>
            </w:pPr>
            <w:r>
              <w:t>8</w:t>
            </w:r>
          </w:p>
        </w:tc>
        <w:tc>
          <w:tcPr>
            <w:tcW w:w="3039" w:type="dxa"/>
            <w:gridSpan w:val="2"/>
            <w:vMerge w:val="restart"/>
            <w:vAlign w:val="center"/>
          </w:tcPr>
          <w:p w:rsidR="005041FB" w:rsidRDefault="005041FB" w:rsidP="005041FB">
            <w:pPr>
              <w:jc w:val="center"/>
            </w:pPr>
            <w:r>
              <w:t>Котельная с. Худяшово</w:t>
            </w:r>
          </w:p>
        </w:tc>
        <w:tc>
          <w:tcPr>
            <w:tcW w:w="2270" w:type="dxa"/>
            <w:gridSpan w:val="2"/>
            <w:vAlign w:val="center"/>
          </w:tcPr>
          <w:p w:rsidR="005041FB" w:rsidRDefault="005041FB" w:rsidP="005041FB">
            <w:pPr>
              <w:jc w:val="center"/>
            </w:pPr>
            <w:r w:rsidRPr="00D366F4">
              <w:t>КВр-0,</w:t>
            </w:r>
            <w:r>
              <w:t>2 № 1-9068</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restart"/>
            <w:vAlign w:val="center"/>
          </w:tcPr>
          <w:p w:rsidR="005041FB" w:rsidRDefault="005041FB" w:rsidP="005041FB">
            <w:pPr>
              <w:jc w:val="center"/>
            </w:pPr>
            <w:r>
              <w:t>От котельной до ДК</w:t>
            </w:r>
          </w:p>
        </w:tc>
        <w:tc>
          <w:tcPr>
            <w:tcW w:w="2045" w:type="dxa"/>
            <w:vMerge w:val="restart"/>
            <w:vAlign w:val="center"/>
          </w:tcPr>
          <w:p w:rsidR="005041FB" w:rsidRDefault="005041FB" w:rsidP="005041FB">
            <w:pPr>
              <w:jc w:val="center"/>
            </w:pPr>
            <w:r>
              <w:t>72 м.-2023г (ремонт)</w:t>
            </w:r>
          </w:p>
        </w:tc>
      </w:tr>
      <w:tr w:rsidR="005041FB" w:rsidTr="005041FB">
        <w:tblPrEx>
          <w:tblLook w:val="0000" w:firstRow="0" w:lastRow="0" w:firstColumn="0" w:lastColumn="0" w:noHBand="0" w:noVBand="0"/>
        </w:tblPrEx>
        <w:trPr>
          <w:trHeight w:val="547"/>
        </w:trPr>
        <w:tc>
          <w:tcPr>
            <w:tcW w:w="810" w:type="dxa"/>
            <w:vMerge/>
            <w:vAlign w:val="center"/>
          </w:tcPr>
          <w:p w:rsidR="005041FB" w:rsidRDefault="005041FB" w:rsidP="005041FB">
            <w:pPr>
              <w:jc w:val="center"/>
            </w:pPr>
          </w:p>
        </w:tc>
        <w:tc>
          <w:tcPr>
            <w:tcW w:w="3039" w:type="dxa"/>
            <w:gridSpan w:val="2"/>
            <w:vMerge/>
            <w:vAlign w:val="center"/>
          </w:tcPr>
          <w:p w:rsidR="005041FB" w:rsidRDefault="005041FB" w:rsidP="005041FB">
            <w:pPr>
              <w:jc w:val="center"/>
            </w:pPr>
          </w:p>
        </w:tc>
        <w:tc>
          <w:tcPr>
            <w:tcW w:w="2270" w:type="dxa"/>
            <w:gridSpan w:val="2"/>
            <w:vAlign w:val="center"/>
          </w:tcPr>
          <w:p w:rsidR="005041FB" w:rsidRDefault="005041FB" w:rsidP="005041FB">
            <w:pPr>
              <w:jc w:val="center"/>
            </w:pPr>
            <w:r w:rsidRPr="00D366F4">
              <w:t>КВр-0,</w:t>
            </w:r>
            <w:r>
              <w:t>2 № 2-9048</w:t>
            </w:r>
          </w:p>
        </w:tc>
        <w:tc>
          <w:tcPr>
            <w:tcW w:w="2128" w:type="dxa"/>
            <w:vAlign w:val="center"/>
          </w:tcPr>
          <w:p w:rsidR="005041FB" w:rsidRDefault="005041FB" w:rsidP="005041FB">
            <w:pPr>
              <w:jc w:val="center"/>
            </w:pPr>
            <w:r>
              <w:t>2024</w:t>
            </w:r>
          </w:p>
        </w:tc>
        <w:tc>
          <w:tcPr>
            <w:tcW w:w="2330" w:type="dxa"/>
            <w:vAlign w:val="center"/>
          </w:tcPr>
          <w:p w:rsidR="005041FB" w:rsidRDefault="005041FB" w:rsidP="005041FB">
            <w:pPr>
              <w:jc w:val="center"/>
            </w:pPr>
            <w:r>
              <w:t>10</w:t>
            </w:r>
          </w:p>
        </w:tc>
        <w:tc>
          <w:tcPr>
            <w:tcW w:w="2164" w:type="dxa"/>
            <w:vMerge/>
            <w:vAlign w:val="center"/>
          </w:tcPr>
          <w:p w:rsidR="005041FB" w:rsidRDefault="005041FB" w:rsidP="005041FB">
            <w:pPr>
              <w:jc w:val="center"/>
            </w:pPr>
          </w:p>
        </w:tc>
        <w:tc>
          <w:tcPr>
            <w:tcW w:w="2045" w:type="dxa"/>
            <w:vMerge/>
            <w:vAlign w:val="center"/>
          </w:tcPr>
          <w:p w:rsidR="005041FB" w:rsidRDefault="005041FB" w:rsidP="005041FB">
            <w:pPr>
              <w:jc w:val="center"/>
            </w:pPr>
          </w:p>
        </w:tc>
      </w:tr>
    </w:tbl>
    <w:p w:rsidR="00D1762B" w:rsidRDefault="00D1762B" w:rsidP="00BD08FF">
      <w:pPr>
        <w:tabs>
          <w:tab w:val="left" w:pos="1373"/>
        </w:tabs>
        <w:spacing w:before="178" w:line="360" w:lineRule="auto"/>
        <w:ind w:right="119"/>
        <w:rPr>
          <w:b/>
          <w:sz w:val="24"/>
        </w:rPr>
      </w:pPr>
    </w:p>
    <w:tbl>
      <w:tblPr>
        <w:tblpPr w:leftFromText="180" w:rightFromText="180" w:vertAnchor="page" w:horzAnchor="margin" w:tblpY="1366"/>
        <w:tblW w:w="1534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17"/>
        <w:gridCol w:w="1993"/>
        <w:gridCol w:w="1683"/>
        <w:gridCol w:w="1606"/>
        <w:gridCol w:w="1298"/>
        <w:gridCol w:w="1679"/>
        <w:gridCol w:w="3119"/>
        <w:gridCol w:w="2454"/>
      </w:tblGrid>
      <w:tr w:rsidR="00106CA1" w:rsidRPr="00106CA1" w:rsidTr="00D24C35">
        <w:tc>
          <w:tcPr>
            <w:tcW w:w="1517" w:type="dxa"/>
            <w:tcBorders>
              <w:top w:val="single" w:sz="4" w:space="0" w:color="auto"/>
            </w:tcBorders>
            <w:shd w:val="clear" w:color="auto" w:fill="auto"/>
            <w:vAlign w:val="center"/>
          </w:tcPr>
          <w:p w:rsidR="00106CA1" w:rsidRPr="00106CA1" w:rsidRDefault="00106CA1" w:rsidP="00106CA1">
            <w:pPr>
              <w:jc w:val="center"/>
            </w:pPr>
            <w:r w:rsidRPr="00106CA1">
              <w:lastRenderedPageBreak/>
              <w:t>Название котельной</w:t>
            </w:r>
          </w:p>
        </w:tc>
        <w:tc>
          <w:tcPr>
            <w:tcW w:w="1993" w:type="dxa"/>
            <w:tcBorders>
              <w:top w:val="single" w:sz="4" w:space="0" w:color="auto"/>
            </w:tcBorders>
            <w:shd w:val="clear" w:color="auto" w:fill="auto"/>
            <w:vAlign w:val="center"/>
          </w:tcPr>
          <w:p w:rsidR="00106CA1" w:rsidRPr="00106CA1" w:rsidRDefault="00106CA1" w:rsidP="00106CA1">
            <w:pPr>
              <w:jc w:val="center"/>
            </w:pPr>
            <w:r w:rsidRPr="00106CA1">
              <w:t>Наименование котла</w:t>
            </w:r>
          </w:p>
        </w:tc>
        <w:tc>
          <w:tcPr>
            <w:tcW w:w="1683" w:type="dxa"/>
            <w:tcBorders>
              <w:top w:val="single" w:sz="4" w:space="0" w:color="auto"/>
            </w:tcBorders>
            <w:shd w:val="clear" w:color="auto" w:fill="auto"/>
            <w:vAlign w:val="center"/>
          </w:tcPr>
          <w:p w:rsidR="00106CA1" w:rsidRPr="00106CA1" w:rsidRDefault="00106CA1" w:rsidP="00106CA1">
            <w:pPr>
              <w:jc w:val="center"/>
            </w:pPr>
            <w:r w:rsidRPr="00106CA1">
              <w:t>Год ввода в эксплуатацию</w:t>
            </w:r>
          </w:p>
        </w:tc>
        <w:tc>
          <w:tcPr>
            <w:tcW w:w="1606" w:type="dxa"/>
            <w:tcBorders>
              <w:top w:val="single" w:sz="4" w:space="0" w:color="auto"/>
            </w:tcBorders>
            <w:shd w:val="clear" w:color="auto" w:fill="auto"/>
            <w:vAlign w:val="center"/>
          </w:tcPr>
          <w:p w:rsidR="00106CA1" w:rsidRPr="00106CA1" w:rsidRDefault="00106CA1" w:rsidP="00106CA1">
            <w:pPr>
              <w:jc w:val="center"/>
            </w:pPr>
            <w:r w:rsidRPr="00106CA1">
              <w:t>Нормативный срок эксплуатации</w:t>
            </w:r>
          </w:p>
        </w:tc>
        <w:tc>
          <w:tcPr>
            <w:tcW w:w="1298" w:type="dxa"/>
            <w:tcBorders>
              <w:top w:val="single" w:sz="4" w:space="0" w:color="auto"/>
            </w:tcBorders>
            <w:shd w:val="clear" w:color="auto" w:fill="auto"/>
            <w:vAlign w:val="center"/>
          </w:tcPr>
          <w:p w:rsidR="00106CA1" w:rsidRPr="00106CA1" w:rsidRDefault="00106CA1" w:rsidP="00106CA1">
            <w:pPr>
              <w:jc w:val="center"/>
            </w:pPr>
            <w:r w:rsidRPr="00106CA1">
              <w:t>Дата освидетельствования</w:t>
            </w:r>
          </w:p>
        </w:tc>
        <w:tc>
          <w:tcPr>
            <w:tcW w:w="1679" w:type="dxa"/>
            <w:tcBorders>
              <w:top w:val="single" w:sz="4" w:space="0" w:color="auto"/>
            </w:tcBorders>
            <w:shd w:val="clear" w:color="auto" w:fill="auto"/>
            <w:vAlign w:val="center"/>
          </w:tcPr>
          <w:p w:rsidR="00106CA1" w:rsidRPr="00106CA1" w:rsidRDefault="00106CA1" w:rsidP="00106CA1">
            <w:pPr>
              <w:jc w:val="center"/>
            </w:pPr>
            <w:r w:rsidRPr="00106CA1">
              <w:t>Дата следующего освидетельствования</w:t>
            </w:r>
          </w:p>
        </w:tc>
        <w:tc>
          <w:tcPr>
            <w:tcW w:w="3119" w:type="dxa"/>
            <w:tcBorders>
              <w:top w:val="single" w:sz="4" w:space="0" w:color="auto"/>
            </w:tcBorders>
            <w:shd w:val="clear" w:color="auto" w:fill="auto"/>
            <w:vAlign w:val="center"/>
          </w:tcPr>
          <w:p w:rsidR="00106CA1" w:rsidRPr="00106CA1" w:rsidRDefault="00106CA1" w:rsidP="00106CA1">
            <w:pPr>
              <w:jc w:val="center"/>
            </w:pPr>
            <w:r w:rsidRPr="00106CA1">
              <w:t>Наименование участка трассы</w:t>
            </w:r>
          </w:p>
        </w:tc>
        <w:tc>
          <w:tcPr>
            <w:tcW w:w="2454" w:type="dxa"/>
            <w:tcBorders>
              <w:top w:val="single" w:sz="4" w:space="0" w:color="auto"/>
            </w:tcBorders>
            <w:shd w:val="clear" w:color="auto" w:fill="auto"/>
            <w:vAlign w:val="center"/>
          </w:tcPr>
          <w:p w:rsidR="00106CA1" w:rsidRPr="00106CA1" w:rsidRDefault="00106CA1" w:rsidP="00106CA1">
            <w:pPr>
              <w:jc w:val="center"/>
            </w:pPr>
            <w:r w:rsidRPr="00106CA1">
              <w:t>Длина, год постройки (ремонт)</w:t>
            </w:r>
          </w:p>
        </w:tc>
      </w:tr>
      <w:tr w:rsidR="00106CA1" w:rsidRPr="00106CA1" w:rsidTr="00D24C35">
        <w:tc>
          <w:tcPr>
            <w:tcW w:w="1517" w:type="dxa"/>
            <w:vMerge w:val="restart"/>
            <w:shd w:val="clear" w:color="auto" w:fill="auto"/>
            <w:vAlign w:val="center"/>
          </w:tcPr>
          <w:p w:rsidR="00106CA1" w:rsidRPr="00106CA1" w:rsidRDefault="00106CA1" w:rsidP="00106CA1">
            <w:pPr>
              <w:widowControl/>
              <w:autoSpaceDE/>
              <w:autoSpaceDN/>
              <w:ind w:right="-127"/>
            </w:pPr>
            <w:r w:rsidRPr="00106CA1">
              <w:t>Котельная  п. ст. Егозово</w:t>
            </w:r>
          </w:p>
          <w:p w:rsidR="00106CA1" w:rsidRPr="00106CA1" w:rsidRDefault="00106CA1" w:rsidP="00106CA1"/>
          <w:p w:rsidR="00106CA1" w:rsidRPr="00106CA1" w:rsidRDefault="00106CA1" w:rsidP="00106CA1"/>
        </w:tc>
        <w:tc>
          <w:tcPr>
            <w:tcW w:w="1993" w:type="dxa"/>
            <w:shd w:val="clear" w:color="auto" w:fill="auto"/>
            <w:vAlign w:val="center"/>
          </w:tcPr>
          <w:p w:rsidR="00106CA1" w:rsidRPr="00106CA1" w:rsidRDefault="00106CA1" w:rsidP="00106CA1">
            <w:r w:rsidRPr="00106CA1">
              <w:t>№ 2090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 2091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 2092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rPr>
          <w:trHeight w:val="199"/>
        </w:trPr>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 2093 Квр-0,8</w:t>
            </w:r>
          </w:p>
        </w:tc>
        <w:tc>
          <w:tcPr>
            <w:tcW w:w="1683" w:type="dxa"/>
            <w:shd w:val="clear" w:color="auto" w:fill="auto"/>
            <w:vAlign w:val="center"/>
          </w:tcPr>
          <w:p w:rsidR="00106CA1" w:rsidRPr="00106CA1" w:rsidRDefault="00106CA1" w:rsidP="00106CA1">
            <w:r w:rsidRPr="00106CA1">
              <w:t>2015    год.</w:t>
            </w:r>
          </w:p>
        </w:tc>
        <w:tc>
          <w:tcPr>
            <w:tcW w:w="1606" w:type="dxa"/>
            <w:shd w:val="clear" w:color="auto" w:fill="auto"/>
            <w:vAlign w:val="center"/>
          </w:tcPr>
          <w:p w:rsidR="00106CA1" w:rsidRPr="00106CA1" w:rsidRDefault="00106CA1" w:rsidP="00106CA1">
            <w:r w:rsidRPr="00106CA1">
              <w:t>10 лет</w:t>
            </w:r>
          </w:p>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2026</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rPr>
          <w:trHeight w:val="199"/>
        </w:trPr>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Дымовая труба</w:t>
            </w:r>
          </w:p>
        </w:tc>
        <w:tc>
          <w:tcPr>
            <w:tcW w:w="1683" w:type="dxa"/>
            <w:shd w:val="clear" w:color="auto" w:fill="auto"/>
            <w:vAlign w:val="center"/>
          </w:tcPr>
          <w:p w:rsidR="00106CA1" w:rsidRPr="00106CA1" w:rsidRDefault="00106CA1" w:rsidP="00106CA1"/>
        </w:tc>
        <w:tc>
          <w:tcPr>
            <w:tcW w:w="1606" w:type="dxa"/>
            <w:shd w:val="clear" w:color="auto" w:fill="auto"/>
            <w:vAlign w:val="center"/>
          </w:tcPr>
          <w:p w:rsidR="00106CA1" w:rsidRPr="00106CA1" w:rsidRDefault="00106CA1" w:rsidP="00106CA1"/>
        </w:tc>
        <w:tc>
          <w:tcPr>
            <w:tcW w:w="1298" w:type="dxa"/>
            <w:shd w:val="clear" w:color="auto" w:fill="auto"/>
            <w:vAlign w:val="center"/>
          </w:tcPr>
          <w:p w:rsidR="00106CA1" w:rsidRPr="00106CA1" w:rsidRDefault="00106CA1" w:rsidP="00106CA1">
            <w:r w:rsidRPr="00106CA1">
              <w:t>2024</w:t>
            </w:r>
          </w:p>
        </w:tc>
        <w:tc>
          <w:tcPr>
            <w:tcW w:w="1679" w:type="dxa"/>
            <w:shd w:val="clear" w:color="auto" w:fill="auto"/>
            <w:vAlign w:val="center"/>
          </w:tcPr>
          <w:p w:rsidR="00106CA1" w:rsidRPr="00106CA1" w:rsidRDefault="00106CA1" w:rsidP="00106CA1">
            <w:pPr>
              <w:jc w:val="center"/>
            </w:pPr>
            <w:r w:rsidRPr="00106CA1">
              <w:t>2027</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rPr>
          <w:trHeight w:val="199"/>
        </w:trPr>
        <w:tc>
          <w:tcPr>
            <w:tcW w:w="1517" w:type="dxa"/>
            <w:vMerge/>
            <w:shd w:val="clear" w:color="auto" w:fill="auto"/>
            <w:vAlign w:val="center"/>
          </w:tcPr>
          <w:p w:rsidR="00106CA1" w:rsidRPr="00106CA1" w:rsidRDefault="00106CA1" w:rsidP="00106CA1"/>
        </w:tc>
        <w:tc>
          <w:tcPr>
            <w:tcW w:w="1993" w:type="dxa"/>
            <w:shd w:val="clear" w:color="auto" w:fill="auto"/>
            <w:vAlign w:val="center"/>
          </w:tcPr>
          <w:p w:rsidR="00106CA1" w:rsidRPr="00106CA1" w:rsidRDefault="00106CA1" w:rsidP="00106CA1">
            <w:r w:rsidRPr="00106CA1">
              <w:t>Здание котельной</w:t>
            </w:r>
          </w:p>
        </w:tc>
        <w:tc>
          <w:tcPr>
            <w:tcW w:w="1683" w:type="dxa"/>
            <w:shd w:val="clear" w:color="auto" w:fill="auto"/>
            <w:vAlign w:val="center"/>
          </w:tcPr>
          <w:p w:rsidR="00106CA1" w:rsidRPr="00106CA1" w:rsidRDefault="00106CA1" w:rsidP="00106CA1"/>
        </w:tc>
        <w:tc>
          <w:tcPr>
            <w:tcW w:w="1606" w:type="dxa"/>
            <w:shd w:val="clear" w:color="auto" w:fill="auto"/>
            <w:vAlign w:val="center"/>
          </w:tcPr>
          <w:p w:rsidR="00106CA1" w:rsidRPr="00106CA1" w:rsidRDefault="00106CA1" w:rsidP="00106CA1"/>
        </w:tc>
        <w:tc>
          <w:tcPr>
            <w:tcW w:w="1298" w:type="dxa"/>
            <w:shd w:val="clear" w:color="auto" w:fill="auto"/>
            <w:vAlign w:val="center"/>
          </w:tcPr>
          <w:p w:rsidR="00106CA1" w:rsidRPr="00106CA1" w:rsidRDefault="00106CA1" w:rsidP="00106CA1">
            <w:r w:rsidRPr="00106CA1">
              <w:t>2025</w:t>
            </w:r>
          </w:p>
        </w:tc>
        <w:tc>
          <w:tcPr>
            <w:tcW w:w="1679" w:type="dxa"/>
            <w:shd w:val="clear" w:color="auto" w:fill="auto"/>
            <w:vAlign w:val="center"/>
          </w:tcPr>
          <w:p w:rsidR="00106CA1" w:rsidRPr="00106CA1" w:rsidRDefault="00106CA1" w:rsidP="00106CA1">
            <w:pPr>
              <w:jc w:val="center"/>
            </w:pPr>
            <w:r w:rsidRPr="00106CA1">
              <w:t>2030</w:t>
            </w:r>
          </w:p>
        </w:tc>
        <w:tc>
          <w:tcPr>
            <w:tcW w:w="3119" w:type="dxa"/>
            <w:shd w:val="clear" w:color="auto" w:fill="auto"/>
            <w:vAlign w:val="center"/>
          </w:tcPr>
          <w:p w:rsidR="00106CA1" w:rsidRPr="00106CA1" w:rsidRDefault="00106CA1" w:rsidP="00106CA1"/>
        </w:tc>
        <w:tc>
          <w:tcPr>
            <w:tcW w:w="2454" w:type="dxa"/>
            <w:shd w:val="clear" w:color="auto" w:fill="auto"/>
            <w:vAlign w:val="center"/>
          </w:tcPr>
          <w:p w:rsidR="00106CA1" w:rsidRPr="00106CA1" w:rsidRDefault="00106CA1" w:rsidP="00106CA1"/>
        </w:tc>
      </w:tr>
      <w:tr w:rsidR="00106CA1" w:rsidRPr="00106CA1" w:rsidTr="00D24C35">
        <w:tc>
          <w:tcPr>
            <w:tcW w:w="1517" w:type="dxa"/>
            <w:vMerge w:val="restart"/>
            <w:shd w:val="clear" w:color="auto" w:fill="auto"/>
            <w:vAlign w:val="center"/>
          </w:tcPr>
          <w:p w:rsidR="00106CA1" w:rsidRPr="00106CA1" w:rsidRDefault="00106CA1" w:rsidP="00106CA1"/>
          <w:p w:rsidR="00106CA1" w:rsidRPr="00106CA1" w:rsidRDefault="00106CA1" w:rsidP="00106CA1">
            <w:r w:rsidRPr="00106CA1">
              <w:t>Количество тепловых сетей- 1 (762,1)</w:t>
            </w:r>
          </w:p>
        </w:tc>
        <w:tc>
          <w:tcPr>
            <w:tcW w:w="8259" w:type="dxa"/>
            <w:gridSpan w:val="5"/>
            <w:vMerge w:val="restart"/>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Котельная – ТК1</w:t>
            </w:r>
          </w:p>
        </w:tc>
        <w:tc>
          <w:tcPr>
            <w:tcW w:w="2454" w:type="dxa"/>
            <w:shd w:val="clear" w:color="auto" w:fill="auto"/>
            <w:vAlign w:val="center"/>
          </w:tcPr>
          <w:p w:rsidR="00106CA1" w:rsidRPr="00106CA1" w:rsidRDefault="00106CA1" w:rsidP="00106CA1">
            <w:pPr>
              <w:rPr>
                <w:lang w:val="en-US"/>
              </w:rPr>
            </w:pPr>
            <w:r w:rsidRPr="00106CA1">
              <w:t>151,1 м., 2015 год</w:t>
            </w:r>
            <w:r w:rsidRPr="00106CA1">
              <w:rPr>
                <w:lang w:val="en-US"/>
              </w:rPr>
              <w:t>-2027</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ТК1 – см. вид. Прокл.</w:t>
            </w:r>
          </w:p>
        </w:tc>
        <w:tc>
          <w:tcPr>
            <w:tcW w:w="2454" w:type="dxa"/>
            <w:shd w:val="clear" w:color="auto" w:fill="auto"/>
            <w:vAlign w:val="center"/>
          </w:tcPr>
          <w:p w:rsidR="00106CA1" w:rsidRPr="00106CA1" w:rsidRDefault="00106CA1" w:rsidP="00106CA1">
            <w:pPr>
              <w:rPr>
                <w:lang w:val="en-US"/>
              </w:rPr>
            </w:pPr>
            <w:r w:rsidRPr="00106CA1">
              <w:t>17,3 м, 2019 год</w:t>
            </w:r>
            <w:r w:rsidRPr="00106CA1">
              <w:rPr>
                <w:lang w:val="en-US"/>
              </w:rPr>
              <w:t>-2025</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см. вид. Прокл. – жил.дом 48</w:t>
            </w:r>
          </w:p>
        </w:tc>
        <w:tc>
          <w:tcPr>
            <w:tcW w:w="2454" w:type="dxa"/>
            <w:shd w:val="clear" w:color="auto" w:fill="auto"/>
            <w:vAlign w:val="center"/>
          </w:tcPr>
          <w:p w:rsidR="00106CA1" w:rsidRPr="00106CA1" w:rsidRDefault="00106CA1" w:rsidP="00106CA1">
            <w:r w:rsidRPr="00106CA1">
              <w:t>8 м, 2019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ТК1 -  ж.д. 32</w:t>
            </w:r>
          </w:p>
        </w:tc>
        <w:tc>
          <w:tcPr>
            <w:tcW w:w="2454" w:type="dxa"/>
            <w:shd w:val="clear" w:color="auto" w:fill="auto"/>
            <w:vAlign w:val="center"/>
          </w:tcPr>
          <w:p w:rsidR="00106CA1" w:rsidRPr="00106CA1" w:rsidRDefault="00106CA1" w:rsidP="00106CA1">
            <w:r w:rsidRPr="00106CA1">
              <w:t>10,0 м. 2023 год -2026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ТК1 – ТК3</w:t>
            </w:r>
          </w:p>
        </w:tc>
        <w:tc>
          <w:tcPr>
            <w:tcW w:w="2454" w:type="dxa"/>
            <w:shd w:val="clear" w:color="auto" w:fill="auto"/>
            <w:vAlign w:val="center"/>
          </w:tcPr>
          <w:p w:rsidR="00106CA1" w:rsidRPr="00106CA1" w:rsidRDefault="00106CA1" w:rsidP="00106CA1">
            <w:r w:rsidRPr="00106CA1">
              <w:t>85 м., 2021 год -2027</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ТК2- д/сад</w:t>
            </w:r>
          </w:p>
        </w:tc>
        <w:tc>
          <w:tcPr>
            <w:tcW w:w="2454" w:type="dxa"/>
            <w:shd w:val="clear" w:color="auto" w:fill="auto"/>
            <w:vAlign w:val="center"/>
          </w:tcPr>
          <w:p w:rsidR="00106CA1" w:rsidRPr="00106CA1" w:rsidRDefault="00106CA1" w:rsidP="00106CA1">
            <w:r w:rsidRPr="00106CA1">
              <w:t>50 м., 2020 год -2026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ТК3 –жил.дом 10</w:t>
            </w:r>
          </w:p>
        </w:tc>
        <w:tc>
          <w:tcPr>
            <w:tcW w:w="2454" w:type="dxa"/>
            <w:shd w:val="clear" w:color="auto" w:fill="auto"/>
            <w:vAlign w:val="center"/>
          </w:tcPr>
          <w:p w:rsidR="00106CA1" w:rsidRPr="00106CA1" w:rsidRDefault="00106CA1" w:rsidP="00106CA1">
            <w:r w:rsidRPr="00106CA1">
              <w:t>8м., 2023 год-2026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ТК3 – жил.дом 44</w:t>
            </w:r>
          </w:p>
        </w:tc>
        <w:tc>
          <w:tcPr>
            <w:tcW w:w="2454" w:type="dxa"/>
            <w:shd w:val="clear" w:color="auto" w:fill="auto"/>
            <w:vAlign w:val="center"/>
          </w:tcPr>
          <w:p w:rsidR="00106CA1" w:rsidRPr="00106CA1" w:rsidRDefault="00106CA1" w:rsidP="00106CA1">
            <w:r w:rsidRPr="00106CA1">
              <w:t>70м., 2013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 xml:space="preserve">ТК3 – см.диавм </w:t>
            </w:r>
          </w:p>
        </w:tc>
        <w:tc>
          <w:tcPr>
            <w:tcW w:w="2454" w:type="dxa"/>
            <w:shd w:val="clear" w:color="auto" w:fill="auto"/>
            <w:vAlign w:val="center"/>
          </w:tcPr>
          <w:p w:rsidR="00106CA1" w:rsidRPr="00106CA1" w:rsidRDefault="00106CA1" w:rsidP="00106CA1">
            <w:r w:rsidRPr="00106CA1">
              <w:t xml:space="preserve">109,5 м., 2014 год </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См.диам – жил.дом 38</w:t>
            </w:r>
          </w:p>
        </w:tc>
        <w:tc>
          <w:tcPr>
            <w:tcW w:w="2454" w:type="dxa"/>
            <w:shd w:val="clear" w:color="auto" w:fill="auto"/>
            <w:vAlign w:val="center"/>
          </w:tcPr>
          <w:p w:rsidR="00106CA1" w:rsidRPr="00106CA1" w:rsidRDefault="00106CA1" w:rsidP="00106CA1">
            <w:r w:rsidRPr="00106CA1">
              <w:t>20,5 м , 2014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 xml:space="preserve">Жил.дом 38-жил.дом 34а </w:t>
            </w:r>
          </w:p>
        </w:tc>
        <w:tc>
          <w:tcPr>
            <w:tcW w:w="2454" w:type="dxa"/>
            <w:shd w:val="clear" w:color="auto" w:fill="auto"/>
            <w:vAlign w:val="center"/>
          </w:tcPr>
          <w:p w:rsidR="00106CA1" w:rsidRPr="00106CA1" w:rsidRDefault="00106CA1" w:rsidP="00106CA1">
            <w:r w:rsidRPr="00106CA1">
              <w:t xml:space="preserve">45 м., 2016 год </w:t>
            </w:r>
            <w:r w:rsidRPr="00106CA1">
              <w:rPr>
                <w:lang w:val="en-US"/>
              </w:rPr>
              <w:t>-2026</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Котельная – жил.дом 32Г</w:t>
            </w:r>
          </w:p>
        </w:tc>
        <w:tc>
          <w:tcPr>
            <w:tcW w:w="2454" w:type="dxa"/>
            <w:shd w:val="clear" w:color="auto" w:fill="auto"/>
            <w:vAlign w:val="center"/>
          </w:tcPr>
          <w:p w:rsidR="00106CA1" w:rsidRPr="00106CA1" w:rsidRDefault="00106CA1" w:rsidP="00106CA1">
            <w:r w:rsidRPr="00106CA1">
              <w:t>153 м., 2017 год</w:t>
            </w:r>
          </w:p>
        </w:tc>
      </w:tr>
      <w:tr w:rsidR="00106CA1" w:rsidRPr="00106CA1" w:rsidTr="00D24C35">
        <w:tc>
          <w:tcPr>
            <w:tcW w:w="1517" w:type="dxa"/>
            <w:vMerge/>
            <w:shd w:val="clear" w:color="auto" w:fill="auto"/>
            <w:vAlign w:val="center"/>
          </w:tcPr>
          <w:p w:rsidR="00106CA1" w:rsidRPr="00106CA1" w:rsidRDefault="00106CA1" w:rsidP="00106CA1"/>
        </w:tc>
        <w:tc>
          <w:tcPr>
            <w:tcW w:w="8259" w:type="dxa"/>
            <w:gridSpan w:val="5"/>
            <w:vMerge/>
            <w:shd w:val="clear" w:color="auto" w:fill="auto"/>
            <w:vAlign w:val="center"/>
          </w:tcPr>
          <w:p w:rsidR="00106CA1" w:rsidRPr="00106CA1" w:rsidRDefault="00106CA1" w:rsidP="00106CA1"/>
        </w:tc>
        <w:tc>
          <w:tcPr>
            <w:tcW w:w="3119" w:type="dxa"/>
            <w:shd w:val="clear" w:color="auto" w:fill="auto"/>
            <w:vAlign w:val="center"/>
          </w:tcPr>
          <w:p w:rsidR="00106CA1" w:rsidRPr="00106CA1" w:rsidRDefault="00106CA1" w:rsidP="00106CA1">
            <w:r w:rsidRPr="00106CA1">
              <w:t>Жилой дом 32 Г –жил.дом 32В</w:t>
            </w:r>
          </w:p>
        </w:tc>
        <w:tc>
          <w:tcPr>
            <w:tcW w:w="2454" w:type="dxa"/>
            <w:shd w:val="clear" w:color="auto" w:fill="auto"/>
            <w:vAlign w:val="center"/>
          </w:tcPr>
          <w:p w:rsidR="00106CA1" w:rsidRPr="00106CA1" w:rsidRDefault="00106CA1" w:rsidP="00106CA1">
            <w:pPr>
              <w:rPr>
                <w:lang w:val="en-US"/>
              </w:rPr>
            </w:pPr>
            <w:r w:rsidRPr="00106CA1">
              <w:t xml:space="preserve">34,7 м. , 2018 год </w:t>
            </w:r>
            <w:r w:rsidRPr="00106CA1">
              <w:rPr>
                <w:lang w:val="en-US"/>
              </w:rPr>
              <w:t>-2027</w:t>
            </w:r>
          </w:p>
        </w:tc>
      </w:tr>
    </w:tbl>
    <w:p w:rsidR="00106CA1" w:rsidRDefault="00106CA1" w:rsidP="00106CA1">
      <w:pPr>
        <w:pStyle w:val="ac"/>
        <w:ind w:right="-31"/>
        <w:rPr>
          <w:b/>
        </w:rPr>
      </w:pPr>
      <w:r>
        <w:t xml:space="preserve">       </w:t>
      </w:r>
      <w:r w:rsidRPr="00106CA1">
        <w:rPr>
          <w:b/>
        </w:rPr>
        <w:t>Таблица 11.4.9. Справка по котельным «Егозово» на 25.08.2025 г</w:t>
      </w:r>
    </w:p>
    <w:p w:rsidR="00106CA1" w:rsidRDefault="00106CA1"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p w:rsidR="00D1762B" w:rsidRDefault="00D1762B" w:rsidP="00BD08FF">
      <w:pPr>
        <w:tabs>
          <w:tab w:val="left" w:pos="1373"/>
        </w:tabs>
        <w:spacing w:before="178" w:line="360" w:lineRule="auto"/>
        <w:ind w:right="119"/>
        <w:rPr>
          <w:b/>
          <w:sz w:val="24"/>
        </w:rPr>
      </w:pPr>
    </w:p>
    <w:tbl>
      <w:tblPr>
        <w:tblStyle w:val="ab"/>
        <w:tblW w:w="14992" w:type="dxa"/>
        <w:tblLayout w:type="fixed"/>
        <w:tblLook w:val="04A0" w:firstRow="1" w:lastRow="0" w:firstColumn="1" w:lastColumn="0" w:noHBand="0" w:noVBand="1"/>
      </w:tblPr>
      <w:tblGrid>
        <w:gridCol w:w="2385"/>
        <w:gridCol w:w="1658"/>
        <w:gridCol w:w="1387"/>
        <w:gridCol w:w="1480"/>
        <w:gridCol w:w="240"/>
        <w:gridCol w:w="2100"/>
        <w:gridCol w:w="2058"/>
        <w:gridCol w:w="1983"/>
        <w:gridCol w:w="1701"/>
      </w:tblGrid>
      <w:tr w:rsidR="00D1762B" w:rsidRPr="00D1762B" w:rsidTr="00D1762B">
        <w:trPr>
          <w:trHeight w:val="270"/>
        </w:trPr>
        <w:tc>
          <w:tcPr>
            <w:tcW w:w="2385" w:type="dxa"/>
            <w:vMerge w:val="restart"/>
            <w:vAlign w:val="center"/>
          </w:tcPr>
          <w:p w:rsidR="00D1762B" w:rsidRPr="00D1762B" w:rsidRDefault="00D1762B" w:rsidP="000A679A">
            <w:pPr>
              <w:jc w:val="center"/>
            </w:pPr>
            <w:r w:rsidRPr="00D1762B">
              <w:lastRenderedPageBreak/>
              <w:t>Наименование ТЭУ</w:t>
            </w:r>
          </w:p>
        </w:tc>
        <w:tc>
          <w:tcPr>
            <w:tcW w:w="1658" w:type="dxa"/>
            <w:vMerge w:val="restart"/>
            <w:vAlign w:val="center"/>
          </w:tcPr>
          <w:p w:rsidR="00D1762B" w:rsidRPr="00D1762B" w:rsidRDefault="00D1762B" w:rsidP="000A679A">
            <w:pPr>
              <w:jc w:val="center"/>
            </w:pPr>
            <w:r w:rsidRPr="00D1762B">
              <w:t xml:space="preserve">Год ввода </w:t>
            </w:r>
          </w:p>
          <w:p w:rsidR="00D1762B" w:rsidRPr="00D1762B" w:rsidRDefault="00D1762B" w:rsidP="000A679A">
            <w:pPr>
              <w:jc w:val="center"/>
            </w:pPr>
            <w:r w:rsidRPr="00D1762B">
              <w:t>в эксплуатацию</w:t>
            </w:r>
          </w:p>
        </w:tc>
        <w:tc>
          <w:tcPr>
            <w:tcW w:w="2867" w:type="dxa"/>
            <w:gridSpan w:val="2"/>
            <w:vAlign w:val="center"/>
          </w:tcPr>
          <w:p w:rsidR="00D1762B" w:rsidRPr="00D1762B" w:rsidRDefault="00D1762B" w:rsidP="000A679A">
            <w:pPr>
              <w:jc w:val="center"/>
            </w:pPr>
            <w:r w:rsidRPr="00D1762B">
              <w:t>Характеристика  дымовых труб</w:t>
            </w:r>
          </w:p>
        </w:tc>
        <w:tc>
          <w:tcPr>
            <w:tcW w:w="240" w:type="dxa"/>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Дата предыдущего освидетельствования</w:t>
            </w:r>
          </w:p>
        </w:tc>
        <w:tc>
          <w:tcPr>
            <w:tcW w:w="2058" w:type="dxa"/>
            <w:vAlign w:val="center"/>
          </w:tcPr>
          <w:p w:rsidR="00D1762B" w:rsidRPr="00D1762B" w:rsidRDefault="00D1762B" w:rsidP="000A679A">
            <w:pPr>
              <w:jc w:val="center"/>
            </w:pPr>
            <w:r w:rsidRPr="00D1762B">
              <w:t>Дата освидетельствования</w:t>
            </w:r>
          </w:p>
        </w:tc>
        <w:tc>
          <w:tcPr>
            <w:tcW w:w="1983" w:type="dxa"/>
            <w:vMerge w:val="restart"/>
            <w:vAlign w:val="center"/>
          </w:tcPr>
          <w:p w:rsidR="00D1762B" w:rsidRPr="00D1762B" w:rsidRDefault="00D1762B" w:rsidP="000A679A">
            <w:r w:rsidRPr="00D1762B">
              <w:t xml:space="preserve">Ответственный за безопасную </w:t>
            </w:r>
          </w:p>
          <w:p w:rsidR="00D1762B" w:rsidRPr="00D1762B" w:rsidRDefault="00D1762B" w:rsidP="000A679A">
            <w:r w:rsidRPr="00D1762B">
              <w:t>эксплуатацию</w:t>
            </w:r>
          </w:p>
        </w:tc>
        <w:tc>
          <w:tcPr>
            <w:tcW w:w="1701" w:type="dxa"/>
            <w:vMerge w:val="restart"/>
            <w:vAlign w:val="center"/>
          </w:tcPr>
          <w:p w:rsidR="00D1762B" w:rsidRPr="00D1762B" w:rsidRDefault="00D1762B" w:rsidP="000A679A">
            <w:pPr>
              <w:jc w:val="center"/>
            </w:pPr>
            <w:r w:rsidRPr="00D1762B">
              <w:t>примечание</w:t>
            </w:r>
          </w:p>
        </w:tc>
      </w:tr>
      <w:tr w:rsidR="00D1762B" w:rsidRPr="00D1762B" w:rsidTr="00D1762B">
        <w:trPr>
          <w:trHeight w:val="270"/>
        </w:trPr>
        <w:tc>
          <w:tcPr>
            <w:tcW w:w="2385" w:type="dxa"/>
            <w:vMerge/>
            <w:vAlign w:val="center"/>
          </w:tcPr>
          <w:p w:rsidR="00D1762B" w:rsidRPr="00D1762B" w:rsidRDefault="00D1762B" w:rsidP="000A679A">
            <w:pPr>
              <w:jc w:val="center"/>
            </w:pPr>
          </w:p>
        </w:tc>
        <w:tc>
          <w:tcPr>
            <w:tcW w:w="1658" w:type="dxa"/>
            <w:vMerge/>
            <w:vAlign w:val="center"/>
          </w:tcPr>
          <w:p w:rsidR="00D1762B" w:rsidRPr="00D1762B" w:rsidRDefault="00D1762B" w:rsidP="000A679A">
            <w:pPr>
              <w:jc w:val="center"/>
            </w:pPr>
          </w:p>
        </w:tc>
        <w:tc>
          <w:tcPr>
            <w:tcW w:w="1387" w:type="dxa"/>
            <w:vAlign w:val="center"/>
          </w:tcPr>
          <w:p w:rsidR="00D1762B" w:rsidRPr="00D1762B" w:rsidRDefault="00D1762B" w:rsidP="000A679A">
            <w:pPr>
              <w:jc w:val="center"/>
            </w:pPr>
            <w:r w:rsidRPr="00D1762B">
              <w:t>Диаметр, мм</w:t>
            </w:r>
          </w:p>
        </w:tc>
        <w:tc>
          <w:tcPr>
            <w:tcW w:w="1480" w:type="dxa"/>
            <w:vAlign w:val="center"/>
          </w:tcPr>
          <w:p w:rsidR="00D1762B" w:rsidRPr="00D1762B" w:rsidRDefault="00D1762B" w:rsidP="000A679A">
            <w:pPr>
              <w:jc w:val="center"/>
            </w:pPr>
            <w:r w:rsidRPr="00D1762B">
              <w:t>Высота,</w:t>
            </w:r>
          </w:p>
          <w:p w:rsidR="00D1762B" w:rsidRPr="00D1762B" w:rsidRDefault="00D1762B" w:rsidP="000A679A">
            <w:pPr>
              <w:jc w:val="center"/>
            </w:pPr>
            <w:r w:rsidRPr="00D1762B">
              <w:t>м</w:t>
            </w:r>
          </w:p>
        </w:tc>
        <w:tc>
          <w:tcPr>
            <w:tcW w:w="240" w:type="dxa"/>
            <w:vMerge w:val="restart"/>
            <w:vAlign w:val="center"/>
          </w:tcPr>
          <w:p w:rsidR="00D1762B" w:rsidRPr="00D1762B" w:rsidRDefault="00D1762B" w:rsidP="000A679A">
            <w:pPr>
              <w:jc w:val="center"/>
            </w:pPr>
          </w:p>
        </w:tc>
        <w:tc>
          <w:tcPr>
            <w:tcW w:w="4158" w:type="dxa"/>
            <w:gridSpan w:val="2"/>
            <w:vAlign w:val="center"/>
          </w:tcPr>
          <w:p w:rsidR="00D1762B" w:rsidRPr="00D1762B" w:rsidRDefault="00D1762B" w:rsidP="000A679A">
            <w:pPr>
              <w:rPr>
                <w:i/>
              </w:rPr>
            </w:pPr>
            <w:r w:rsidRPr="00D1762B">
              <w:rPr>
                <w:i/>
              </w:rPr>
              <w:t xml:space="preserve">Дымовые трубы освидетельствуются 1 раз в пять лет после ввода в эксплуатацию </w:t>
            </w:r>
          </w:p>
        </w:tc>
        <w:tc>
          <w:tcPr>
            <w:tcW w:w="1983" w:type="dxa"/>
            <w:vMerge/>
            <w:vAlign w:val="center"/>
          </w:tcPr>
          <w:p w:rsidR="00D1762B" w:rsidRPr="00D1762B" w:rsidRDefault="00D1762B" w:rsidP="000A679A">
            <w:pPr>
              <w:jc w:val="center"/>
            </w:pPr>
          </w:p>
        </w:tc>
        <w:tc>
          <w:tcPr>
            <w:tcW w:w="1701" w:type="dxa"/>
            <w:vMerge/>
            <w:vAlign w:val="center"/>
          </w:tcPr>
          <w:p w:rsidR="00D1762B" w:rsidRPr="00D1762B" w:rsidRDefault="00D1762B" w:rsidP="000A679A">
            <w:pPr>
              <w:jc w:val="center"/>
            </w:pPr>
          </w:p>
        </w:tc>
      </w:tr>
      <w:tr w:rsidR="00D1762B" w:rsidRPr="00D1762B" w:rsidTr="00D1762B">
        <w:trPr>
          <w:trHeight w:val="109"/>
        </w:trPr>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п.Демьяновка.</w:t>
            </w:r>
          </w:p>
        </w:tc>
        <w:tc>
          <w:tcPr>
            <w:tcW w:w="1658" w:type="dxa"/>
            <w:vAlign w:val="center"/>
          </w:tcPr>
          <w:p w:rsidR="00D1762B" w:rsidRPr="00D1762B" w:rsidRDefault="00D1762B" w:rsidP="000A679A">
            <w:pPr>
              <w:jc w:val="center"/>
            </w:pPr>
            <w:r w:rsidRPr="00D1762B">
              <w:t>2022г.</w:t>
            </w:r>
          </w:p>
        </w:tc>
        <w:tc>
          <w:tcPr>
            <w:tcW w:w="1387" w:type="dxa"/>
            <w:vAlign w:val="center"/>
          </w:tcPr>
          <w:p w:rsidR="00D1762B" w:rsidRPr="00D1762B" w:rsidRDefault="00D1762B" w:rsidP="000A679A">
            <w:pPr>
              <w:jc w:val="center"/>
            </w:pPr>
            <w:r w:rsidRPr="00D1762B">
              <w:t>320</w:t>
            </w:r>
          </w:p>
        </w:tc>
        <w:tc>
          <w:tcPr>
            <w:tcW w:w="1480" w:type="dxa"/>
            <w:vAlign w:val="center"/>
          </w:tcPr>
          <w:p w:rsidR="00D1762B" w:rsidRPr="00D1762B" w:rsidRDefault="00D1762B" w:rsidP="000A679A">
            <w:pPr>
              <w:jc w:val="center"/>
            </w:pPr>
            <w:r w:rsidRPr="00D1762B">
              <w:t>30</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Установка БМК 2022г</w:t>
            </w:r>
          </w:p>
        </w:tc>
        <w:tc>
          <w:tcPr>
            <w:tcW w:w="2058" w:type="dxa"/>
            <w:vAlign w:val="center"/>
          </w:tcPr>
          <w:p w:rsidR="00D1762B" w:rsidRPr="00D1762B" w:rsidRDefault="00D1762B" w:rsidP="000A679A">
            <w:pPr>
              <w:jc w:val="center"/>
            </w:pPr>
            <w:r w:rsidRPr="00D1762B">
              <w:t>2027</w:t>
            </w:r>
          </w:p>
          <w:p w:rsidR="00D1762B" w:rsidRPr="00D1762B" w:rsidRDefault="00D1762B" w:rsidP="000A679A">
            <w:pPr>
              <w:jc w:val="center"/>
            </w:pP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r w:rsidRPr="00D1762B">
              <w:t>Установка БМК 2022г.</w:t>
            </w:r>
          </w:p>
        </w:tc>
      </w:tr>
      <w:tr w:rsidR="00D1762B" w:rsidRPr="00D1762B" w:rsidTr="000A679A">
        <w:trPr>
          <w:trHeight w:val="250"/>
        </w:trPr>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д. Красноярка</w:t>
            </w:r>
          </w:p>
        </w:tc>
        <w:tc>
          <w:tcPr>
            <w:tcW w:w="1658" w:type="dxa"/>
            <w:vAlign w:val="center"/>
          </w:tcPr>
          <w:p w:rsidR="00D1762B" w:rsidRPr="00D1762B" w:rsidRDefault="00D1762B" w:rsidP="000A679A">
            <w:pPr>
              <w:jc w:val="center"/>
            </w:pPr>
            <w:r w:rsidRPr="00D1762B">
              <w:t>2021г.</w:t>
            </w:r>
          </w:p>
        </w:tc>
        <w:tc>
          <w:tcPr>
            <w:tcW w:w="1387" w:type="dxa"/>
            <w:vAlign w:val="center"/>
          </w:tcPr>
          <w:p w:rsidR="00D1762B" w:rsidRPr="00D1762B" w:rsidRDefault="00D1762B" w:rsidP="000A679A">
            <w:pPr>
              <w:jc w:val="center"/>
            </w:pPr>
            <w:r w:rsidRPr="00D1762B">
              <w:t>730</w:t>
            </w:r>
          </w:p>
        </w:tc>
        <w:tc>
          <w:tcPr>
            <w:tcW w:w="1480" w:type="dxa"/>
            <w:vAlign w:val="center"/>
          </w:tcPr>
          <w:p w:rsidR="00D1762B" w:rsidRPr="00D1762B" w:rsidRDefault="00D1762B" w:rsidP="000A679A">
            <w:pPr>
              <w:jc w:val="center"/>
            </w:pPr>
            <w:r w:rsidRPr="00D1762B">
              <w:t>18</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2021</w:t>
            </w:r>
          </w:p>
          <w:p w:rsidR="00D1762B" w:rsidRPr="00D1762B" w:rsidRDefault="00D1762B" w:rsidP="000A679A">
            <w:pPr>
              <w:jc w:val="center"/>
            </w:pPr>
          </w:p>
        </w:tc>
        <w:tc>
          <w:tcPr>
            <w:tcW w:w="2058" w:type="dxa"/>
            <w:vAlign w:val="center"/>
          </w:tcPr>
          <w:p w:rsidR="00D1762B" w:rsidRPr="00D1762B" w:rsidRDefault="00D1762B" w:rsidP="000A679A">
            <w:pPr>
              <w:jc w:val="center"/>
            </w:pPr>
            <w:r w:rsidRPr="00D1762B">
              <w:t>2026</w:t>
            </w:r>
          </w:p>
          <w:p w:rsidR="00D1762B" w:rsidRPr="00D1762B" w:rsidRDefault="00D1762B" w:rsidP="000A679A">
            <w:pPr>
              <w:jc w:val="center"/>
            </w:pP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r w:rsidRPr="00D1762B">
              <w:t>Кап. ремонт 2021г.</w:t>
            </w:r>
          </w:p>
        </w:tc>
      </w:tr>
      <w:tr w:rsidR="00D1762B" w:rsidRPr="00D1762B" w:rsidTr="00D1762B">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 xml:space="preserve"> д.Новогеоргиевка</w:t>
            </w:r>
          </w:p>
        </w:tc>
        <w:tc>
          <w:tcPr>
            <w:tcW w:w="1658" w:type="dxa"/>
            <w:vAlign w:val="center"/>
          </w:tcPr>
          <w:p w:rsidR="00D1762B" w:rsidRPr="00D1762B" w:rsidRDefault="00D1762B" w:rsidP="000A679A">
            <w:pPr>
              <w:jc w:val="center"/>
            </w:pPr>
            <w:r w:rsidRPr="00D1762B">
              <w:t>2009г.</w:t>
            </w:r>
          </w:p>
        </w:tc>
        <w:tc>
          <w:tcPr>
            <w:tcW w:w="1387" w:type="dxa"/>
            <w:vAlign w:val="center"/>
          </w:tcPr>
          <w:p w:rsidR="00D1762B" w:rsidRPr="00D1762B" w:rsidRDefault="00D1762B" w:rsidP="000A679A">
            <w:pPr>
              <w:jc w:val="center"/>
            </w:pPr>
            <w:r w:rsidRPr="00D1762B">
              <w:t>530</w:t>
            </w:r>
          </w:p>
        </w:tc>
        <w:tc>
          <w:tcPr>
            <w:tcW w:w="1480" w:type="dxa"/>
            <w:vAlign w:val="center"/>
          </w:tcPr>
          <w:p w:rsidR="00D1762B" w:rsidRPr="00D1762B" w:rsidRDefault="00D1762B" w:rsidP="000A679A">
            <w:pPr>
              <w:jc w:val="center"/>
            </w:pPr>
            <w:r w:rsidRPr="00D1762B">
              <w:t>30,0</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2024</w:t>
            </w:r>
          </w:p>
        </w:tc>
        <w:tc>
          <w:tcPr>
            <w:tcW w:w="2058" w:type="dxa"/>
            <w:vAlign w:val="center"/>
          </w:tcPr>
          <w:p w:rsidR="00D1762B" w:rsidRPr="00D1762B" w:rsidRDefault="00D1762B" w:rsidP="000A679A">
            <w:pPr>
              <w:jc w:val="center"/>
            </w:pPr>
            <w:r w:rsidRPr="00D1762B">
              <w:t>2027</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p>
        </w:tc>
      </w:tr>
      <w:tr w:rsidR="00D1762B" w:rsidRPr="00D1762B" w:rsidTr="00D1762B">
        <w:trPr>
          <w:trHeight w:val="250"/>
        </w:trPr>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 xml:space="preserve"> п.Восходящий</w:t>
            </w:r>
          </w:p>
        </w:tc>
        <w:tc>
          <w:tcPr>
            <w:tcW w:w="1658" w:type="dxa"/>
            <w:vAlign w:val="center"/>
          </w:tcPr>
          <w:p w:rsidR="00D1762B" w:rsidRPr="00D1762B" w:rsidRDefault="00D1762B" w:rsidP="000A679A">
            <w:pPr>
              <w:jc w:val="center"/>
            </w:pPr>
            <w:r w:rsidRPr="00D1762B">
              <w:t>2023г.</w:t>
            </w:r>
          </w:p>
        </w:tc>
        <w:tc>
          <w:tcPr>
            <w:tcW w:w="1387" w:type="dxa"/>
            <w:vAlign w:val="center"/>
          </w:tcPr>
          <w:p w:rsidR="00D1762B" w:rsidRPr="00D1762B" w:rsidRDefault="00D1762B" w:rsidP="000A679A">
            <w:pPr>
              <w:jc w:val="center"/>
            </w:pPr>
            <w:r w:rsidRPr="00D1762B">
              <w:t>530</w:t>
            </w:r>
          </w:p>
        </w:tc>
        <w:tc>
          <w:tcPr>
            <w:tcW w:w="1480" w:type="dxa"/>
            <w:vAlign w:val="center"/>
          </w:tcPr>
          <w:p w:rsidR="00D1762B" w:rsidRPr="00D1762B" w:rsidRDefault="00D1762B" w:rsidP="000A679A">
            <w:pPr>
              <w:jc w:val="center"/>
            </w:pPr>
            <w:r w:rsidRPr="00D1762B">
              <w:t>21,6</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2023</w:t>
            </w:r>
          </w:p>
        </w:tc>
        <w:tc>
          <w:tcPr>
            <w:tcW w:w="2058" w:type="dxa"/>
            <w:vAlign w:val="center"/>
          </w:tcPr>
          <w:p w:rsidR="00D1762B" w:rsidRPr="00D1762B" w:rsidRDefault="00D1762B" w:rsidP="000A679A">
            <w:pPr>
              <w:jc w:val="center"/>
            </w:pPr>
            <w:r w:rsidRPr="00D1762B">
              <w:t>2028</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pPr>
              <w:jc w:val="center"/>
            </w:pPr>
          </w:p>
          <w:p w:rsidR="00D1762B" w:rsidRPr="00D1762B" w:rsidRDefault="00D1762B" w:rsidP="000A679A">
            <w:pPr>
              <w:jc w:val="center"/>
            </w:pPr>
            <w:r w:rsidRPr="00D1762B">
              <w:t>Кап. ремонт 2023г.</w:t>
            </w:r>
          </w:p>
        </w:tc>
      </w:tr>
      <w:tr w:rsidR="00D1762B" w:rsidRPr="00D1762B" w:rsidTr="00D1762B">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 xml:space="preserve"> п.Клейзавода</w:t>
            </w:r>
          </w:p>
        </w:tc>
        <w:tc>
          <w:tcPr>
            <w:tcW w:w="1658" w:type="dxa"/>
            <w:vAlign w:val="center"/>
          </w:tcPr>
          <w:p w:rsidR="00D1762B" w:rsidRPr="00D1762B" w:rsidRDefault="00D1762B" w:rsidP="000A679A">
            <w:pPr>
              <w:jc w:val="center"/>
            </w:pPr>
            <w:r w:rsidRPr="00D1762B">
              <w:t>2012г.</w:t>
            </w:r>
          </w:p>
        </w:tc>
        <w:tc>
          <w:tcPr>
            <w:tcW w:w="1387" w:type="dxa"/>
            <w:vAlign w:val="center"/>
          </w:tcPr>
          <w:p w:rsidR="00D1762B" w:rsidRPr="00D1762B" w:rsidRDefault="00D1762B" w:rsidP="000A679A">
            <w:pPr>
              <w:jc w:val="center"/>
            </w:pPr>
            <w:r w:rsidRPr="00D1762B">
              <w:t>530</w:t>
            </w:r>
          </w:p>
        </w:tc>
        <w:tc>
          <w:tcPr>
            <w:tcW w:w="1480" w:type="dxa"/>
            <w:vAlign w:val="center"/>
          </w:tcPr>
          <w:p w:rsidR="00D1762B" w:rsidRPr="00D1762B" w:rsidRDefault="00D1762B" w:rsidP="000A679A">
            <w:pPr>
              <w:jc w:val="center"/>
            </w:pPr>
            <w:r w:rsidRPr="00D1762B">
              <w:t>22,5</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2024</w:t>
            </w:r>
          </w:p>
        </w:tc>
        <w:tc>
          <w:tcPr>
            <w:tcW w:w="2058" w:type="dxa"/>
            <w:vAlign w:val="center"/>
          </w:tcPr>
          <w:p w:rsidR="00D1762B" w:rsidRPr="00D1762B" w:rsidRDefault="00D1762B" w:rsidP="000A679A">
            <w:pPr>
              <w:jc w:val="center"/>
            </w:pPr>
            <w:r w:rsidRPr="00D1762B">
              <w:t>2027</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tc>
      </w:tr>
      <w:tr w:rsidR="00D1762B" w:rsidRPr="00D1762B" w:rsidTr="00D1762B">
        <w:tc>
          <w:tcPr>
            <w:tcW w:w="2385" w:type="dxa"/>
            <w:vAlign w:val="center"/>
          </w:tcPr>
          <w:p w:rsidR="00D1762B" w:rsidRPr="00D1762B" w:rsidRDefault="00D1762B" w:rsidP="000A679A">
            <w:pPr>
              <w:jc w:val="center"/>
            </w:pPr>
            <w:r w:rsidRPr="00D1762B">
              <w:t>Дымовая труба</w:t>
            </w:r>
          </w:p>
          <w:p w:rsidR="00D1762B" w:rsidRPr="00D1762B" w:rsidRDefault="00D1762B" w:rsidP="000A679A">
            <w:pPr>
              <w:jc w:val="center"/>
            </w:pPr>
            <w:r w:rsidRPr="00D1762B">
              <w:t>ст.п. Егозово</w:t>
            </w:r>
          </w:p>
        </w:tc>
        <w:tc>
          <w:tcPr>
            <w:tcW w:w="1658" w:type="dxa"/>
            <w:vAlign w:val="center"/>
          </w:tcPr>
          <w:p w:rsidR="00D1762B" w:rsidRPr="00D1762B" w:rsidRDefault="00D1762B" w:rsidP="000A679A">
            <w:pPr>
              <w:jc w:val="center"/>
            </w:pPr>
            <w:r w:rsidRPr="00D1762B">
              <w:t>2015г.</w:t>
            </w:r>
          </w:p>
        </w:tc>
        <w:tc>
          <w:tcPr>
            <w:tcW w:w="1387" w:type="dxa"/>
            <w:vAlign w:val="center"/>
          </w:tcPr>
          <w:p w:rsidR="00D1762B" w:rsidRPr="00D1762B" w:rsidRDefault="00D1762B" w:rsidP="000A679A">
            <w:pPr>
              <w:jc w:val="center"/>
            </w:pPr>
            <w:r w:rsidRPr="00D1762B">
              <w:t>600</w:t>
            </w:r>
          </w:p>
        </w:tc>
        <w:tc>
          <w:tcPr>
            <w:tcW w:w="1480" w:type="dxa"/>
            <w:vAlign w:val="center"/>
          </w:tcPr>
          <w:p w:rsidR="00D1762B" w:rsidRPr="00D1762B" w:rsidRDefault="00D1762B" w:rsidP="000A679A">
            <w:pPr>
              <w:jc w:val="center"/>
            </w:pPr>
            <w:r w:rsidRPr="00D1762B">
              <w:t>30</w:t>
            </w:r>
          </w:p>
        </w:tc>
        <w:tc>
          <w:tcPr>
            <w:tcW w:w="240" w:type="dxa"/>
            <w:vMerge/>
            <w:vAlign w:val="center"/>
          </w:tcPr>
          <w:p w:rsidR="00D1762B" w:rsidRPr="00D1762B" w:rsidRDefault="00D1762B" w:rsidP="000A679A">
            <w:pPr>
              <w:jc w:val="center"/>
            </w:pPr>
          </w:p>
        </w:tc>
        <w:tc>
          <w:tcPr>
            <w:tcW w:w="2100" w:type="dxa"/>
            <w:vAlign w:val="center"/>
          </w:tcPr>
          <w:p w:rsidR="00D1762B" w:rsidRPr="00D1762B" w:rsidRDefault="00D1762B" w:rsidP="000A679A">
            <w:pPr>
              <w:jc w:val="center"/>
            </w:pPr>
            <w:r w:rsidRPr="00D1762B">
              <w:t>2024</w:t>
            </w:r>
          </w:p>
        </w:tc>
        <w:tc>
          <w:tcPr>
            <w:tcW w:w="2058" w:type="dxa"/>
            <w:vAlign w:val="center"/>
          </w:tcPr>
          <w:p w:rsidR="00D1762B" w:rsidRPr="00D1762B" w:rsidRDefault="00D1762B" w:rsidP="000A679A">
            <w:pPr>
              <w:jc w:val="center"/>
            </w:pPr>
            <w:r w:rsidRPr="00D1762B">
              <w:t>2027</w:t>
            </w:r>
          </w:p>
        </w:tc>
        <w:tc>
          <w:tcPr>
            <w:tcW w:w="1983" w:type="dxa"/>
            <w:vAlign w:val="center"/>
          </w:tcPr>
          <w:p w:rsidR="00D1762B" w:rsidRPr="00D1762B" w:rsidRDefault="00D1762B" w:rsidP="000A679A">
            <w:r w:rsidRPr="00D1762B">
              <w:t>Пузырев К.Ф.</w:t>
            </w:r>
          </w:p>
        </w:tc>
        <w:tc>
          <w:tcPr>
            <w:tcW w:w="1701" w:type="dxa"/>
            <w:vAlign w:val="center"/>
          </w:tcPr>
          <w:p w:rsidR="00D1762B" w:rsidRPr="00D1762B" w:rsidRDefault="00D1762B" w:rsidP="000A679A">
            <w:r w:rsidRPr="00D1762B">
              <w:t>Установка БМК 2015г.</w:t>
            </w:r>
          </w:p>
        </w:tc>
      </w:tr>
    </w:tbl>
    <w:p w:rsidR="00106CA1" w:rsidRDefault="00106CA1" w:rsidP="00BD08FF">
      <w:pPr>
        <w:tabs>
          <w:tab w:val="left" w:pos="1373"/>
        </w:tabs>
        <w:spacing w:before="178" w:line="360" w:lineRule="auto"/>
        <w:ind w:right="119"/>
        <w:rPr>
          <w:b/>
          <w:sz w:val="24"/>
        </w:rPr>
      </w:pPr>
    </w:p>
    <w:p w:rsidR="00106CA1" w:rsidRDefault="00106CA1" w:rsidP="00BD08FF">
      <w:pPr>
        <w:tabs>
          <w:tab w:val="left" w:pos="1373"/>
        </w:tabs>
        <w:spacing w:before="178" w:line="360" w:lineRule="auto"/>
        <w:ind w:right="119"/>
        <w:rPr>
          <w:b/>
          <w:sz w:val="24"/>
        </w:rPr>
      </w:pPr>
    </w:p>
    <w:p w:rsidR="00106CA1" w:rsidRDefault="00106CA1" w:rsidP="00BD08FF">
      <w:pPr>
        <w:tabs>
          <w:tab w:val="left" w:pos="1373"/>
        </w:tabs>
        <w:spacing w:before="178" w:line="360" w:lineRule="auto"/>
        <w:ind w:right="119"/>
        <w:rPr>
          <w:b/>
          <w:sz w:val="24"/>
        </w:rPr>
      </w:pPr>
    </w:p>
    <w:p w:rsidR="00106CA1" w:rsidRPr="00106CA1" w:rsidRDefault="00106CA1" w:rsidP="00BD08FF">
      <w:pPr>
        <w:tabs>
          <w:tab w:val="left" w:pos="1373"/>
        </w:tabs>
        <w:spacing w:before="178" w:line="360" w:lineRule="auto"/>
        <w:ind w:right="119"/>
        <w:rPr>
          <w:b/>
          <w:sz w:val="24"/>
        </w:rPr>
      </w:pPr>
    </w:p>
    <w:p w:rsidR="00230464" w:rsidRDefault="00230464" w:rsidP="00BD08FF">
      <w:pPr>
        <w:tabs>
          <w:tab w:val="left" w:pos="1373"/>
        </w:tabs>
        <w:spacing w:before="178" w:line="360" w:lineRule="auto"/>
        <w:ind w:right="119"/>
        <w:rPr>
          <w:sz w:val="28"/>
        </w:rPr>
      </w:pPr>
    </w:p>
    <w:p w:rsidR="00230464" w:rsidRDefault="00230464" w:rsidP="00BD08FF">
      <w:pPr>
        <w:tabs>
          <w:tab w:val="left" w:pos="1373"/>
        </w:tabs>
        <w:spacing w:before="178" w:line="360" w:lineRule="auto"/>
        <w:ind w:right="119"/>
        <w:rPr>
          <w:sz w:val="28"/>
        </w:rPr>
      </w:pPr>
    </w:p>
    <w:tbl>
      <w:tblPr>
        <w:tblpPr w:leftFromText="180" w:rightFromText="180" w:vertAnchor="page" w:horzAnchor="margin" w:tblpY="993"/>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4"/>
        <w:gridCol w:w="1891"/>
        <w:gridCol w:w="1995"/>
        <w:gridCol w:w="2104"/>
        <w:gridCol w:w="3420"/>
        <w:gridCol w:w="3276"/>
      </w:tblGrid>
      <w:tr w:rsidR="00D1762B" w:rsidRPr="00BB05FB" w:rsidTr="00D1762B">
        <w:tc>
          <w:tcPr>
            <w:tcW w:w="2456" w:type="dxa"/>
            <w:tcBorders>
              <w:top w:val="single" w:sz="4" w:space="0" w:color="auto"/>
            </w:tcBorders>
            <w:shd w:val="clear" w:color="auto" w:fill="auto"/>
            <w:vAlign w:val="center"/>
          </w:tcPr>
          <w:p w:rsidR="00D1762B" w:rsidRPr="00BB05FB" w:rsidRDefault="00D1762B" w:rsidP="00D1762B">
            <w:pPr>
              <w:jc w:val="center"/>
            </w:pPr>
            <w:r w:rsidRPr="00BB05FB">
              <w:lastRenderedPageBreak/>
              <w:t>Название котельной</w:t>
            </w:r>
          </w:p>
        </w:tc>
        <w:tc>
          <w:tcPr>
            <w:tcW w:w="1902" w:type="dxa"/>
            <w:tcBorders>
              <w:top w:val="single" w:sz="4" w:space="0" w:color="auto"/>
            </w:tcBorders>
            <w:shd w:val="clear" w:color="auto" w:fill="auto"/>
            <w:vAlign w:val="center"/>
          </w:tcPr>
          <w:p w:rsidR="00D1762B" w:rsidRPr="00BB05FB" w:rsidRDefault="00D1762B" w:rsidP="00D1762B">
            <w:pPr>
              <w:jc w:val="center"/>
            </w:pPr>
            <w:r w:rsidRPr="00BB05FB">
              <w:t>Наименование котла</w:t>
            </w:r>
          </w:p>
        </w:tc>
        <w:tc>
          <w:tcPr>
            <w:tcW w:w="2012" w:type="dxa"/>
            <w:tcBorders>
              <w:top w:val="single" w:sz="4" w:space="0" w:color="auto"/>
            </w:tcBorders>
            <w:shd w:val="clear" w:color="auto" w:fill="auto"/>
            <w:vAlign w:val="center"/>
          </w:tcPr>
          <w:p w:rsidR="00D1762B" w:rsidRPr="00BB05FB" w:rsidRDefault="00D1762B" w:rsidP="00D1762B">
            <w:pPr>
              <w:jc w:val="center"/>
            </w:pPr>
            <w:r w:rsidRPr="00BB05FB">
              <w:t>Год ввода в эксплуатацию</w:t>
            </w:r>
          </w:p>
        </w:tc>
        <w:tc>
          <w:tcPr>
            <w:tcW w:w="2125" w:type="dxa"/>
            <w:tcBorders>
              <w:top w:val="single" w:sz="4" w:space="0" w:color="auto"/>
            </w:tcBorders>
            <w:shd w:val="clear" w:color="auto" w:fill="auto"/>
            <w:vAlign w:val="center"/>
          </w:tcPr>
          <w:p w:rsidR="00D1762B" w:rsidRPr="00BB05FB" w:rsidRDefault="00D1762B" w:rsidP="00D1762B">
            <w:pPr>
              <w:jc w:val="center"/>
            </w:pPr>
            <w:r w:rsidRPr="00BB05FB">
              <w:t>Нормативный срок эксплуатации</w:t>
            </w:r>
          </w:p>
        </w:tc>
        <w:tc>
          <w:tcPr>
            <w:tcW w:w="3488" w:type="dxa"/>
            <w:tcBorders>
              <w:top w:val="single" w:sz="4" w:space="0" w:color="auto"/>
            </w:tcBorders>
            <w:shd w:val="clear" w:color="auto" w:fill="auto"/>
            <w:vAlign w:val="center"/>
          </w:tcPr>
          <w:p w:rsidR="00D1762B" w:rsidRPr="00BB05FB" w:rsidRDefault="00D1762B" w:rsidP="00D1762B">
            <w:pPr>
              <w:jc w:val="center"/>
            </w:pPr>
            <w:r w:rsidRPr="00BB05FB">
              <w:t>Наименование участка трассы</w:t>
            </w:r>
          </w:p>
        </w:tc>
        <w:tc>
          <w:tcPr>
            <w:tcW w:w="3353" w:type="dxa"/>
            <w:tcBorders>
              <w:top w:val="single" w:sz="4" w:space="0" w:color="auto"/>
            </w:tcBorders>
            <w:shd w:val="clear" w:color="auto" w:fill="auto"/>
            <w:vAlign w:val="center"/>
          </w:tcPr>
          <w:p w:rsidR="00D1762B" w:rsidRPr="00BB05FB" w:rsidRDefault="00D1762B" w:rsidP="00D1762B">
            <w:pPr>
              <w:jc w:val="center"/>
            </w:pPr>
            <w:r w:rsidRPr="00BB05FB">
              <w:t>Длина, год постройки (ремонт)</w:t>
            </w:r>
          </w:p>
        </w:tc>
      </w:tr>
      <w:tr w:rsidR="00D1762B" w:rsidRPr="00154B01" w:rsidTr="00D1762B">
        <w:tc>
          <w:tcPr>
            <w:tcW w:w="2456" w:type="dxa"/>
            <w:vMerge w:val="restart"/>
            <w:shd w:val="clear" w:color="auto" w:fill="auto"/>
            <w:vAlign w:val="center"/>
          </w:tcPr>
          <w:p w:rsidR="00D1762B" w:rsidRDefault="00D1762B" w:rsidP="00D1762B">
            <w:r w:rsidRPr="00BB05FB">
              <w:t xml:space="preserve"> котельная </w:t>
            </w:r>
            <w:r>
              <w:t>п.Демьяновка</w:t>
            </w:r>
          </w:p>
          <w:p w:rsidR="00D1762B" w:rsidRDefault="00D1762B" w:rsidP="00D1762B"/>
          <w:p w:rsidR="00D1762B" w:rsidRPr="00BB05FB" w:rsidRDefault="00D1762B" w:rsidP="00D1762B"/>
          <w:p w:rsidR="00D1762B" w:rsidRPr="00BB05FB" w:rsidRDefault="00D1762B" w:rsidP="00D1762B">
            <w:r w:rsidRPr="00BB05FB">
              <w:t>К</w:t>
            </w:r>
            <w:r>
              <w:t>оличество тепловых сетей- 2</w:t>
            </w:r>
            <w:r w:rsidRPr="00BB05FB">
              <w:t xml:space="preserve"> (</w:t>
            </w:r>
            <w:smartTag w:uri="urn:schemas-microsoft-com:office:smarttags" w:element="metricconverter">
              <w:smartTagPr>
                <w:attr w:name="ProductID" w:val="2506 м"/>
              </w:smartTagPr>
              <w:r>
                <w:t xml:space="preserve">2506 </w:t>
              </w:r>
              <w:r w:rsidRPr="00BB05FB">
                <w:t>м</w:t>
              </w:r>
            </w:smartTag>
            <w:r w:rsidRPr="00BB05FB">
              <w:t>.)</w:t>
            </w:r>
          </w:p>
        </w:tc>
        <w:tc>
          <w:tcPr>
            <w:tcW w:w="1902" w:type="dxa"/>
            <w:shd w:val="clear" w:color="auto" w:fill="auto"/>
            <w:vAlign w:val="center"/>
          </w:tcPr>
          <w:p w:rsidR="00D1762B" w:rsidRPr="005A1E78" w:rsidRDefault="00D1762B" w:rsidP="00D1762B">
            <w:r>
              <w:t xml:space="preserve"> № 1 Квр-1,0 </w:t>
            </w:r>
          </w:p>
        </w:tc>
        <w:tc>
          <w:tcPr>
            <w:tcW w:w="2012" w:type="dxa"/>
            <w:shd w:val="clear" w:color="auto" w:fill="auto"/>
            <w:vAlign w:val="center"/>
          </w:tcPr>
          <w:p w:rsidR="00D1762B" w:rsidRPr="005A1E78" w:rsidRDefault="00D1762B" w:rsidP="00D1762B">
            <w:r w:rsidRPr="005A1E78">
              <w:t>20</w:t>
            </w:r>
            <w:r>
              <w:t>22</w:t>
            </w:r>
            <w:r w:rsidRPr="005A1E78">
              <w:t xml:space="preserve">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154B01" w:rsidRDefault="00D1762B" w:rsidP="00D1762B">
            <w:r w:rsidRPr="00154B01">
              <w:t>котельная – школа</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212 м"/>
              </w:smartTagPr>
              <w:r w:rsidRPr="00154B01">
                <w:t>212 м</w:t>
              </w:r>
            </w:smartTag>
            <w:r w:rsidRPr="00154B01">
              <w:t xml:space="preserve">. – 2008 год. </w:t>
            </w:r>
          </w:p>
        </w:tc>
      </w:tr>
      <w:tr w:rsidR="00D1762B" w:rsidRPr="00154B01"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5A1E78" w:rsidRDefault="00D1762B" w:rsidP="00D1762B">
            <w:r w:rsidRPr="005A1E78">
              <w:t xml:space="preserve">№ </w:t>
            </w:r>
            <w:r>
              <w:t>2</w:t>
            </w:r>
            <w:r w:rsidRPr="005A1E78">
              <w:t xml:space="preserve"> Квр-</w:t>
            </w:r>
            <w:r>
              <w:t>1,0</w:t>
            </w:r>
          </w:p>
        </w:tc>
        <w:tc>
          <w:tcPr>
            <w:tcW w:w="2012" w:type="dxa"/>
            <w:shd w:val="clear" w:color="auto" w:fill="auto"/>
            <w:vAlign w:val="center"/>
          </w:tcPr>
          <w:p w:rsidR="00D1762B" w:rsidRPr="005A1E78" w:rsidRDefault="00D1762B" w:rsidP="00D1762B">
            <w:r w:rsidRPr="005A1E78">
              <w:t>20</w:t>
            </w:r>
            <w:r>
              <w:t>22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154B01" w:rsidRDefault="00D1762B" w:rsidP="00D1762B">
            <w:r w:rsidRPr="00154B01">
              <w:t>котельная – дет.сад</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428 м"/>
              </w:smartTagPr>
              <w:r w:rsidRPr="00154B01">
                <w:t>428 м</w:t>
              </w:r>
            </w:smartTag>
            <w:r w:rsidRPr="00154B01">
              <w:t>. –1982 год.</w:t>
            </w:r>
            <w:r>
              <w:t xml:space="preserve"> (ремонт 2024г)</w:t>
            </w:r>
          </w:p>
        </w:tc>
      </w:tr>
      <w:tr w:rsidR="00D1762B" w:rsidRPr="00154B01"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5A1E78" w:rsidRDefault="00D1762B" w:rsidP="00D1762B">
            <w:r w:rsidRPr="005A1E78">
              <w:t>№</w:t>
            </w:r>
            <w:r>
              <w:t xml:space="preserve"> 3 </w:t>
            </w:r>
            <w:r w:rsidRPr="005A1E78">
              <w:t>К</w:t>
            </w:r>
            <w:r>
              <w:t>вр-1,0</w:t>
            </w:r>
          </w:p>
        </w:tc>
        <w:tc>
          <w:tcPr>
            <w:tcW w:w="2012" w:type="dxa"/>
            <w:shd w:val="clear" w:color="auto" w:fill="auto"/>
            <w:vAlign w:val="center"/>
          </w:tcPr>
          <w:p w:rsidR="00D1762B" w:rsidRPr="00911198" w:rsidRDefault="00D1762B" w:rsidP="00D1762B">
            <w:pPr>
              <w:rPr>
                <w:color w:val="FF0000"/>
              </w:rPr>
            </w:pPr>
            <w:r>
              <w:t>2022г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154B01" w:rsidRDefault="00D1762B" w:rsidP="00D1762B">
            <w:r>
              <w:t>смотровая камера</w:t>
            </w:r>
            <w:r w:rsidRPr="00154B01">
              <w:t>-жил. дом №1</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76 м"/>
              </w:smartTagPr>
              <w:r w:rsidRPr="00154B01">
                <w:t>176 м</w:t>
              </w:r>
            </w:smartTag>
            <w:r w:rsidRPr="00154B01">
              <w:t>.-1982 год.</w:t>
            </w:r>
            <w:r>
              <w:t xml:space="preserve"> (ремонт 2017г)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val="restart"/>
            <w:shd w:val="clear" w:color="auto" w:fill="auto"/>
            <w:vAlign w:val="center"/>
          </w:tcPr>
          <w:p w:rsidR="00D1762B" w:rsidRPr="00356F95" w:rsidRDefault="00D1762B" w:rsidP="00D1762B">
            <w:pPr>
              <w:rPr>
                <w:color w:val="FF0000"/>
              </w:rPr>
            </w:pPr>
          </w:p>
        </w:tc>
        <w:tc>
          <w:tcPr>
            <w:tcW w:w="2012" w:type="dxa"/>
            <w:vMerge w:val="restart"/>
            <w:shd w:val="clear" w:color="auto" w:fill="auto"/>
            <w:vAlign w:val="center"/>
          </w:tcPr>
          <w:p w:rsidR="00D1762B" w:rsidRPr="00356F95" w:rsidRDefault="00D1762B" w:rsidP="00D1762B">
            <w:pPr>
              <w:rPr>
                <w:color w:val="FF0000"/>
              </w:rPr>
            </w:pPr>
          </w:p>
        </w:tc>
        <w:tc>
          <w:tcPr>
            <w:tcW w:w="2125" w:type="dxa"/>
            <w:vMerge w:val="restart"/>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-жил.</w:t>
            </w:r>
            <w:r>
              <w:t>д</w:t>
            </w:r>
            <w:r w:rsidRPr="00154B01">
              <w:t>ом № 2 б</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263 м"/>
              </w:smartTagPr>
              <w:r w:rsidRPr="00154B01">
                <w:t>263 м</w:t>
              </w:r>
            </w:smartTag>
            <w:r w:rsidRPr="00154B01">
              <w:t>. – 2009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-жил.дом № 2а</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296 м"/>
              </w:smartTagPr>
              <w:r w:rsidRPr="00154B01">
                <w:t>296 м</w:t>
              </w:r>
            </w:smartTag>
            <w:r w:rsidRPr="00154B01">
              <w:t>. – 2009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 3</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60 м"/>
              </w:smartTagPr>
              <w:r w:rsidRPr="00154B01">
                <w:t>160 м</w:t>
              </w:r>
            </w:smartTag>
            <w:r w:rsidRPr="00154B01">
              <w:t xml:space="preserve">. – </w:t>
            </w:r>
            <w:r>
              <w:t>1982 год (ремонт 2015г)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 4</w:t>
            </w:r>
          </w:p>
        </w:tc>
        <w:tc>
          <w:tcPr>
            <w:tcW w:w="3353" w:type="dxa"/>
            <w:shd w:val="clear" w:color="auto" w:fill="auto"/>
            <w:vAlign w:val="center"/>
          </w:tcPr>
          <w:p w:rsidR="00D1762B" w:rsidRPr="00154B01" w:rsidRDefault="00D1762B" w:rsidP="00D1762B">
            <w:r>
              <w:t>130</w:t>
            </w:r>
            <w:r w:rsidRPr="00154B01">
              <w:t xml:space="preserve">м. – </w:t>
            </w:r>
            <w:r>
              <w:t>2009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 клуб</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84 м"/>
              </w:smartTagPr>
              <w:r w:rsidRPr="00154B01">
                <w:t>184 м</w:t>
              </w:r>
            </w:smartTag>
            <w:r w:rsidRPr="00154B01">
              <w:t>. –</w:t>
            </w:r>
            <w:r>
              <w:t>1982 год (ремонт 2024г)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№6</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135 м"/>
              </w:smartTagPr>
              <w:r w:rsidRPr="00154B01">
                <w:t>135 м</w:t>
              </w:r>
            </w:smartTag>
            <w:r w:rsidRPr="00154B01">
              <w:t xml:space="preserve">. – </w:t>
            </w:r>
            <w:r>
              <w:t>2008 год</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№7</w:t>
            </w:r>
          </w:p>
        </w:tc>
        <w:tc>
          <w:tcPr>
            <w:tcW w:w="3353" w:type="dxa"/>
            <w:shd w:val="clear" w:color="auto" w:fill="auto"/>
            <w:vAlign w:val="center"/>
          </w:tcPr>
          <w:p w:rsidR="00D1762B" w:rsidRPr="00154B01" w:rsidRDefault="00D1762B" w:rsidP="00D1762B">
            <w:smartTag w:uri="urn:schemas-microsoft-com:office:smarttags" w:element="metricconverter">
              <w:smartTagPr>
                <w:attr w:name="ProductID" w:val="338 м"/>
              </w:smartTagPr>
              <w:r w:rsidRPr="00154B01">
                <w:t>338 м</w:t>
              </w:r>
            </w:smartTag>
            <w:r w:rsidRPr="00154B01">
              <w:t xml:space="preserve">. – </w:t>
            </w:r>
            <w:r>
              <w:t>1982 год (ремонт 2016г)</w:t>
            </w:r>
          </w:p>
        </w:tc>
      </w:tr>
      <w:tr w:rsidR="00D1762B" w:rsidRPr="00154B01"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154B01" w:rsidRDefault="00D1762B" w:rsidP="00D1762B">
            <w:r>
              <w:t>смотровая  камера</w:t>
            </w:r>
            <w:r w:rsidRPr="00154B01">
              <w:t xml:space="preserve">  –жил.дом №8</w:t>
            </w:r>
          </w:p>
        </w:tc>
        <w:tc>
          <w:tcPr>
            <w:tcW w:w="3353" w:type="dxa"/>
            <w:shd w:val="clear" w:color="auto" w:fill="auto"/>
            <w:vAlign w:val="center"/>
          </w:tcPr>
          <w:p w:rsidR="00D1762B" w:rsidRPr="00154B01" w:rsidRDefault="00D1762B" w:rsidP="00D1762B">
            <w:r w:rsidRPr="00154B01">
              <w:t xml:space="preserve">184м. – </w:t>
            </w:r>
            <w:r>
              <w:t>2012 год</w:t>
            </w:r>
          </w:p>
        </w:tc>
      </w:tr>
      <w:tr w:rsidR="00D1762B" w:rsidRPr="00DE4803" w:rsidTr="00D1762B">
        <w:tc>
          <w:tcPr>
            <w:tcW w:w="2456" w:type="dxa"/>
            <w:vMerge w:val="restart"/>
            <w:shd w:val="clear" w:color="auto" w:fill="auto"/>
            <w:vAlign w:val="center"/>
          </w:tcPr>
          <w:p w:rsidR="00D1762B" w:rsidRDefault="00D1762B" w:rsidP="00D1762B">
            <w:r>
              <w:t>Котельная п.Клейзавод</w:t>
            </w:r>
          </w:p>
          <w:p w:rsidR="00D1762B" w:rsidRDefault="00D1762B" w:rsidP="00D1762B"/>
          <w:p w:rsidR="00D1762B" w:rsidRDefault="00D1762B" w:rsidP="00D1762B"/>
          <w:p w:rsidR="00D1762B" w:rsidRDefault="00D1762B" w:rsidP="00D1762B"/>
          <w:p w:rsidR="00D1762B" w:rsidRPr="00BB05FB" w:rsidRDefault="00D1762B" w:rsidP="00D1762B">
            <w:r w:rsidRPr="00BB05FB">
              <w:t>К</w:t>
            </w:r>
            <w:r>
              <w:t>оличество тепловых сетей- 2</w:t>
            </w:r>
            <w:r w:rsidRPr="00BB05FB">
              <w:t xml:space="preserve"> (</w:t>
            </w:r>
            <w:smartTag w:uri="urn:schemas-microsoft-com:office:smarttags" w:element="metricconverter">
              <w:smartTagPr>
                <w:attr w:name="ProductID" w:val="713 м"/>
              </w:smartTagPr>
              <w:r>
                <w:t xml:space="preserve">713 </w:t>
              </w:r>
              <w:r w:rsidRPr="00BB05FB">
                <w:t>м</w:t>
              </w:r>
            </w:smartTag>
            <w:r w:rsidRPr="00BB05FB">
              <w:t>.)</w:t>
            </w:r>
          </w:p>
        </w:tc>
        <w:tc>
          <w:tcPr>
            <w:tcW w:w="1902" w:type="dxa"/>
            <w:shd w:val="clear" w:color="auto" w:fill="auto"/>
            <w:vAlign w:val="center"/>
          </w:tcPr>
          <w:p w:rsidR="00D1762B" w:rsidRPr="00356F95" w:rsidRDefault="00D1762B" w:rsidP="00D1762B">
            <w:pPr>
              <w:rPr>
                <w:color w:val="FF0000"/>
              </w:rPr>
            </w:pPr>
            <w:r>
              <w:t xml:space="preserve">№ 1 </w:t>
            </w:r>
            <w:r w:rsidRPr="005A1E78">
              <w:t>Квр-0,8</w:t>
            </w:r>
          </w:p>
        </w:tc>
        <w:tc>
          <w:tcPr>
            <w:tcW w:w="2012" w:type="dxa"/>
            <w:shd w:val="clear" w:color="auto" w:fill="auto"/>
            <w:vAlign w:val="center"/>
          </w:tcPr>
          <w:p w:rsidR="00D1762B" w:rsidRPr="005A1E78" w:rsidRDefault="00D1762B" w:rsidP="00D1762B">
            <w:r>
              <w:t>2020г</w:t>
            </w:r>
          </w:p>
        </w:tc>
        <w:tc>
          <w:tcPr>
            <w:tcW w:w="2125" w:type="dxa"/>
            <w:shd w:val="clear" w:color="auto" w:fill="auto"/>
            <w:vAlign w:val="center"/>
          </w:tcPr>
          <w:p w:rsidR="00D1762B" w:rsidRPr="001951EA" w:rsidRDefault="00D1762B" w:rsidP="00D1762B">
            <w:pPr>
              <w:tabs>
                <w:tab w:val="left" w:pos="1453"/>
              </w:tabs>
              <w:jc w:val="both"/>
              <w:rPr>
                <w:rStyle w:val="ae"/>
                <w:i w:val="0"/>
              </w:rPr>
            </w:pPr>
            <w:r w:rsidRPr="001951EA">
              <w:rPr>
                <w:rStyle w:val="ae"/>
              </w:rPr>
              <w:t>10 лет</w:t>
            </w:r>
          </w:p>
        </w:tc>
        <w:tc>
          <w:tcPr>
            <w:tcW w:w="3488" w:type="dxa"/>
            <w:shd w:val="clear" w:color="auto" w:fill="auto"/>
            <w:vAlign w:val="center"/>
          </w:tcPr>
          <w:p w:rsidR="00D1762B" w:rsidRPr="00DE4803" w:rsidRDefault="00D1762B" w:rsidP="00D1762B">
            <w:r>
              <w:t>смотровая  камера</w:t>
            </w:r>
            <w:r w:rsidRPr="00DE4803">
              <w:t xml:space="preserve"> –жил.дом №7</w:t>
            </w:r>
          </w:p>
        </w:tc>
        <w:tc>
          <w:tcPr>
            <w:tcW w:w="3353" w:type="dxa"/>
            <w:shd w:val="clear" w:color="auto" w:fill="auto"/>
            <w:vAlign w:val="center"/>
          </w:tcPr>
          <w:p w:rsidR="00D1762B" w:rsidRPr="00DE4803" w:rsidRDefault="00D1762B" w:rsidP="00D1762B">
            <w:r w:rsidRPr="00DE4803">
              <w:t>29м-1972 год</w:t>
            </w:r>
            <w:r>
              <w:t xml:space="preserve"> (ремонт 2017г)</w:t>
            </w:r>
          </w:p>
        </w:tc>
      </w:tr>
      <w:tr w:rsidR="00D1762B" w:rsidRPr="00DE4803"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356F95" w:rsidRDefault="00D1762B" w:rsidP="00D1762B">
            <w:pPr>
              <w:rPr>
                <w:color w:val="FF0000"/>
              </w:rPr>
            </w:pPr>
            <w:r>
              <w:t xml:space="preserve">№ 2 </w:t>
            </w:r>
            <w:r w:rsidRPr="005A1E78">
              <w:t>Квр-0,8</w:t>
            </w:r>
            <w:r>
              <w:t xml:space="preserve"> </w:t>
            </w:r>
          </w:p>
        </w:tc>
        <w:tc>
          <w:tcPr>
            <w:tcW w:w="2012" w:type="dxa"/>
            <w:shd w:val="clear" w:color="auto" w:fill="auto"/>
            <w:vAlign w:val="center"/>
          </w:tcPr>
          <w:p w:rsidR="00D1762B" w:rsidRPr="005A1E78" w:rsidRDefault="00D1762B" w:rsidP="00D1762B">
            <w:r>
              <w:t>2022 г</w:t>
            </w:r>
          </w:p>
        </w:tc>
        <w:tc>
          <w:tcPr>
            <w:tcW w:w="2125" w:type="dxa"/>
            <w:shd w:val="clear" w:color="auto" w:fill="auto"/>
            <w:vAlign w:val="center"/>
          </w:tcPr>
          <w:p w:rsidR="00D1762B" w:rsidRPr="005A1E78" w:rsidRDefault="00D1762B" w:rsidP="00D1762B">
            <w:pPr>
              <w:jc w:val="both"/>
            </w:pPr>
            <w:r>
              <w:t>10 лет</w:t>
            </w:r>
          </w:p>
        </w:tc>
        <w:tc>
          <w:tcPr>
            <w:tcW w:w="3488" w:type="dxa"/>
            <w:shd w:val="clear" w:color="auto" w:fill="auto"/>
            <w:vAlign w:val="center"/>
          </w:tcPr>
          <w:p w:rsidR="00D1762B" w:rsidRPr="00DE4803" w:rsidRDefault="00D1762B" w:rsidP="00D1762B">
            <w:r>
              <w:t>смотровая  камера</w:t>
            </w:r>
            <w:r w:rsidRPr="00DE4803">
              <w:t xml:space="preserve"> –жил.дом №6</w:t>
            </w:r>
          </w:p>
        </w:tc>
        <w:tc>
          <w:tcPr>
            <w:tcW w:w="3353" w:type="dxa"/>
            <w:shd w:val="clear" w:color="auto" w:fill="auto"/>
            <w:vAlign w:val="center"/>
          </w:tcPr>
          <w:p w:rsidR="00D1762B" w:rsidRPr="00DE4803" w:rsidRDefault="00D1762B" w:rsidP="00D1762B">
            <w:r w:rsidRPr="00DE4803">
              <w:t>59 м-1972 год</w:t>
            </w:r>
            <w:r>
              <w:t xml:space="preserve"> (ремонт 2017г)</w:t>
            </w:r>
          </w:p>
        </w:tc>
      </w:tr>
      <w:tr w:rsidR="00D1762B" w:rsidRPr="00DE4803"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356F95" w:rsidRDefault="00D1762B" w:rsidP="00D1762B">
            <w:pPr>
              <w:rPr>
                <w:color w:val="FF0000"/>
              </w:rPr>
            </w:pPr>
            <w:r>
              <w:t xml:space="preserve">№ 3 </w:t>
            </w:r>
            <w:r w:rsidRPr="005A1E78">
              <w:t>Квр-0,8</w:t>
            </w:r>
          </w:p>
        </w:tc>
        <w:tc>
          <w:tcPr>
            <w:tcW w:w="2012" w:type="dxa"/>
            <w:shd w:val="clear" w:color="auto" w:fill="auto"/>
            <w:vAlign w:val="center"/>
          </w:tcPr>
          <w:p w:rsidR="00D1762B" w:rsidRPr="001951EA" w:rsidRDefault="00D1762B" w:rsidP="00D1762B">
            <w:r>
              <w:t>2021</w:t>
            </w:r>
            <w:r w:rsidRPr="001951EA">
              <w:t xml:space="preserve"> г</w:t>
            </w:r>
          </w:p>
        </w:tc>
        <w:tc>
          <w:tcPr>
            <w:tcW w:w="2125" w:type="dxa"/>
            <w:shd w:val="clear" w:color="auto" w:fill="auto"/>
            <w:vAlign w:val="center"/>
          </w:tcPr>
          <w:p w:rsidR="00D1762B" w:rsidRPr="001951EA" w:rsidRDefault="00D1762B" w:rsidP="00D1762B">
            <w:pPr>
              <w:jc w:val="both"/>
            </w:pPr>
            <w:r w:rsidRPr="001951EA">
              <w:t>10 лет</w:t>
            </w:r>
          </w:p>
        </w:tc>
        <w:tc>
          <w:tcPr>
            <w:tcW w:w="3488" w:type="dxa"/>
            <w:shd w:val="clear" w:color="auto" w:fill="auto"/>
            <w:vAlign w:val="center"/>
          </w:tcPr>
          <w:p w:rsidR="00D1762B" w:rsidRPr="00DE4803" w:rsidRDefault="00D1762B" w:rsidP="00D1762B">
            <w:r>
              <w:t>смотровая  камера</w:t>
            </w:r>
            <w:r w:rsidRPr="00DE4803">
              <w:t xml:space="preserve"> –жил.дом №5</w:t>
            </w:r>
          </w:p>
        </w:tc>
        <w:tc>
          <w:tcPr>
            <w:tcW w:w="3353" w:type="dxa"/>
            <w:shd w:val="clear" w:color="auto" w:fill="auto"/>
            <w:vAlign w:val="center"/>
          </w:tcPr>
          <w:p w:rsidR="00D1762B" w:rsidRPr="00DE4803" w:rsidRDefault="00D1762B" w:rsidP="00D1762B">
            <w:r w:rsidRPr="00DE4803">
              <w:t>159 м-1972 год</w:t>
            </w:r>
            <w:r>
              <w:t xml:space="preserve"> (ремонт 2017г)</w:t>
            </w:r>
          </w:p>
        </w:tc>
      </w:tr>
      <w:tr w:rsidR="00D1762B" w:rsidRPr="00DE4803" w:rsidTr="00D1762B">
        <w:tc>
          <w:tcPr>
            <w:tcW w:w="2456" w:type="dxa"/>
            <w:vMerge/>
            <w:shd w:val="clear" w:color="auto" w:fill="auto"/>
            <w:vAlign w:val="center"/>
          </w:tcPr>
          <w:p w:rsidR="00D1762B" w:rsidRPr="00BB05FB" w:rsidRDefault="00D1762B" w:rsidP="00D1762B"/>
        </w:tc>
        <w:tc>
          <w:tcPr>
            <w:tcW w:w="1902" w:type="dxa"/>
            <w:vMerge w:val="restart"/>
            <w:shd w:val="clear" w:color="auto" w:fill="auto"/>
            <w:vAlign w:val="center"/>
          </w:tcPr>
          <w:p w:rsidR="00D1762B" w:rsidRPr="00356F95" w:rsidRDefault="00D1762B" w:rsidP="00D1762B">
            <w:pPr>
              <w:rPr>
                <w:color w:val="FF0000"/>
              </w:rPr>
            </w:pPr>
          </w:p>
        </w:tc>
        <w:tc>
          <w:tcPr>
            <w:tcW w:w="2012" w:type="dxa"/>
            <w:vMerge w:val="restart"/>
            <w:shd w:val="clear" w:color="auto" w:fill="auto"/>
            <w:vAlign w:val="center"/>
          </w:tcPr>
          <w:p w:rsidR="00D1762B" w:rsidRPr="00356F95" w:rsidRDefault="00D1762B" w:rsidP="00D1762B">
            <w:pPr>
              <w:rPr>
                <w:color w:val="FF0000"/>
              </w:rPr>
            </w:pPr>
          </w:p>
        </w:tc>
        <w:tc>
          <w:tcPr>
            <w:tcW w:w="2125" w:type="dxa"/>
            <w:vMerge w:val="restart"/>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DE4803" w:rsidRDefault="00D1762B" w:rsidP="00D1762B">
            <w:pPr>
              <w:tabs>
                <w:tab w:val="left" w:pos="1057"/>
              </w:tabs>
              <w:jc w:val="both"/>
            </w:pPr>
            <w:r w:rsidRPr="00DE4803">
              <w:t>Котельная –соц.приют</w:t>
            </w:r>
          </w:p>
        </w:tc>
        <w:tc>
          <w:tcPr>
            <w:tcW w:w="3353" w:type="dxa"/>
            <w:shd w:val="clear" w:color="auto" w:fill="auto"/>
            <w:vAlign w:val="center"/>
          </w:tcPr>
          <w:p w:rsidR="00D1762B" w:rsidRPr="00DE4803" w:rsidRDefault="00D1762B" w:rsidP="00D1762B">
            <w:r w:rsidRPr="00DE4803">
              <w:t>95 м-1972 год</w:t>
            </w:r>
            <w:r>
              <w:t xml:space="preserve"> (ремонт 2016г)</w:t>
            </w:r>
          </w:p>
        </w:tc>
      </w:tr>
      <w:tr w:rsidR="00D1762B" w:rsidRPr="00DE4803"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DE4803" w:rsidRDefault="00D1762B" w:rsidP="00D1762B">
            <w:r>
              <w:t>смотровая  камера</w:t>
            </w:r>
            <w:r w:rsidRPr="00DE4803">
              <w:t>-жил.дом №16</w:t>
            </w:r>
          </w:p>
        </w:tc>
        <w:tc>
          <w:tcPr>
            <w:tcW w:w="3353" w:type="dxa"/>
            <w:shd w:val="clear" w:color="auto" w:fill="auto"/>
            <w:vAlign w:val="center"/>
          </w:tcPr>
          <w:p w:rsidR="00D1762B" w:rsidRPr="00DE4803" w:rsidRDefault="00D1762B" w:rsidP="00D1762B">
            <w:r w:rsidRPr="00DE4803">
              <w:t>180м-2008 год</w:t>
            </w:r>
          </w:p>
        </w:tc>
      </w:tr>
      <w:tr w:rsidR="00D1762B" w:rsidRPr="00DE4803"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DE4803" w:rsidRDefault="00D1762B" w:rsidP="00D1762B">
            <w:r w:rsidRPr="00DE4803">
              <w:t>Котельная-жил.дом №17</w:t>
            </w:r>
          </w:p>
        </w:tc>
        <w:tc>
          <w:tcPr>
            <w:tcW w:w="3353" w:type="dxa"/>
            <w:shd w:val="clear" w:color="auto" w:fill="auto"/>
            <w:vAlign w:val="center"/>
          </w:tcPr>
          <w:p w:rsidR="00D1762B" w:rsidRPr="00DE4803" w:rsidRDefault="00D1762B" w:rsidP="00D1762B">
            <w:r w:rsidRPr="00DE4803">
              <w:t>191м-2008 год</w:t>
            </w:r>
          </w:p>
        </w:tc>
      </w:tr>
      <w:tr w:rsidR="00D1762B" w:rsidRPr="00E264F4" w:rsidTr="00D1762B">
        <w:tc>
          <w:tcPr>
            <w:tcW w:w="2456" w:type="dxa"/>
            <w:vMerge w:val="restart"/>
            <w:shd w:val="clear" w:color="auto" w:fill="auto"/>
            <w:vAlign w:val="center"/>
          </w:tcPr>
          <w:p w:rsidR="00D1762B" w:rsidRDefault="00D1762B" w:rsidP="00D1762B">
            <w:r w:rsidRPr="001951EA">
              <w:t>Котельная п.Восходящий</w:t>
            </w:r>
          </w:p>
          <w:p w:rsidR="00D1762B" w:rsidRDefault="00D1762B" w:rsidP="00D1762B"/>
          <w:p w:rsidR="00D1762B" w:rsidRPr="00BB05FB" w:rsidRDefault="00D1762B" w:rsidP="00D1762B"/>
          <w:p w:rsidR="00D1762B" w:rsidRPr="00BB05FB" w:rsidRDefault="00D1762B" w:rsidP="00D1762B">
            <w:r w:rsidRPr="00BB05FB">
              <w:t>Количество тепловых сетей- 1 (</w:t>
            </w:r>
            <w:smartTag w:uri="urn:schemas-microsoft-com:office:smarttags" w:element="metricconverter">
              <w:smartTagPr>
                <w:attr w:name="ProductID" w:val="2008 м"/>
              </w:smartTagPr>
              <w:r>
                <w:t xml:space="preserve">2008 </w:t>
              </w:r>
              <w:r w:rsidRPr="00BB05FB">
                <w:t>м</w:t>
              </w:r>
            </w:smartTag>
            <w:r w:rsidRPr="00BB05FB">
              <w:t>.)</w:t>
            </w:r>
          </w:p>
        </w:tc>
        <w:tc>
          <w:tcPr>
            <w:tcW w:w="1902" w:type="dxa"/>
            <w:shd w:val="clear" w:color="auto" w:fill="auto"/>
            <w:vAlign w:val="center"/>
          </w:tcPr>
          <w:p w:rsidR="00D1762B" w:rsidRPr="00356F95" w:rsidRDefault="00D1762B" w:rsidP="00D1762B">
            <w:pPr>
              <w:rPr>
                <w:color w:val="FF0000"/>
              </w:rPr>
            </w:pPr>
            <w:r>
              <w:t xml:space="preserve">№ 1 </w:t>
            </w:r>
            <w:r w:rsidRPr="005A1E78">
              <w:t>Квр-</w:t>
            </w:r>
            <w:r>
              <w:t>1,16</w:t>
            </w:r>
          </w:p>
        </w:tc>
        <w:tc>
          <w:tcPr>
            <w:tcW w:w="2012" w:type="dxa"/>
            <w:shd w:val="clear" w:color="auto" w:fill="auto"/>
            <w:vAlign w:val="center"/>
          </w:tcPr>
          <w:p w:rsidR="00D1762B" w:rsidRPr="005A1E78" w:rsidRDefault="00D1762B" w:rsidP="00D1762B">
            <w:r>
              <w:t>2020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E264F4" w:rsidRDefault="00D1762B" w:rsidP="00D1762B">
            <w:r w:rsidRPr="00E264F4">
              <w:t>Котельная-</w:t>
            </w:r>
            <w:r>
              <w:t>школа</w:t>
            </w:r>
          </w:p>
        </w:tc>
        <w:tc>
          <w:tcPr>
            <w:tcW w:w="3353" w:type="dxa"/>
            <w:shd w:val="clear" w:color="auto" w:fill="auto"/>
            <w:vAlign w:val="center"/>
          </w:tcPr>
          <w:p w:rsidR="00D1762B" w:rsidRPr="00E264F4" w:rsidRDefault="00D1762B" w:rsidP="00D1762B">
            <w:r>
              <w:t>477</w:t>
            </w:r>
            <w:r w:rsidRPr="00E264F4">
              <w:t xml:space="preserve"> м-1980 год</w:t>
            </w:r>
            <w:r>
              <w:t xml:space="preserve"> (ремонт 2015г)</w:t>
            </w:r>
          </w:p>
        </w:tc>
      </w:tr>
      <w:tr w:rsidR="00D1762B" w:rsidRPr="00E264F4"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356F95" w:rsidRDefault="00D1762B" w:rsidP="00D1762B">
            <w:pPr>
              <w:rPr>
                <w:color w:val="FF0000"/>
              </w:rPr>
            </w:pPr>
            <w:r>
              <w:t xml:space="preserve">№ 2 </w:t>
            </w:r>
            <w:r w:rsidRPr="005A1E78">
              <w:t>Квр-</w:t>
            </w:r>
            <w:r>
              <w:t>0,93</w:t>
            </w:r>
          </w:p>
        </w:tc>
        <w:tc>
          <w:tcPr>
            <w:tcW w:w="2012" w:type="dxa"/>
            <w:shd w:val="clear" w:color="auto" w:fill="auto"/>
            <w:vAlign w:val="center"/>
          </w:tcPr>
          <w:p w:rsidR="00D1762B" w:rsidRPr="005A1E78" w:rsidRDefault="00D1762B" w:rsidP="00D1762B">
            <w:r>
              <w:t>2017 г</w:t>
            </w:r>
          </w:p>
        </w:tc>
        <w:tc>
          <w:tcPr>
            <w:tcW w:w="2125" w:type="dxa"/>
            <w:shd w:val="clear" w:color="auto" w:fill="auto"/>
            <w:vAlign w:val="center"/>
          </w:tcPr>
          <w:p w:rsidR="00D1762B" w:rsidRPr="005A1E78" w:rsidRDefault="00D1762B" w:rsidP="00D1762B">
            <w:r w:rsidRPr="005A1E78">
              <w:t>10 лет</w:t>
            </w:r>
          </w:p>
        </w:tc>
        <w:tc>
          <w:tcPr>
            <w:tcW w:w="3488" w:type="dxa"/>
            <w:shd w:val="clear" w:color="auto" w:fill="auto"/>
            <w:vAlign w:val="center"/>
          </w:tcPr>
          <w:p w:rsidR="00D1762B" w:rsidRPr="00E264F4" w:rsidRDefault="00D1762B" w:rsidP="00D1762B">
            <w:r>
              <w:t>гараж</w:t>
            </w:r>
            <w:r w:rsidRPr="00E264F4">
              <w:t>-школа</w:t>
            </w:r>
          </w:p>
        </w:tc>
        <w:tc>
          <w:tcPr>
            <w:tcW w:w="3353" w:type="dxa"/>
            <w:shd w:val="clear" w:color="auto" w:fill="auto"/>
            <w:vAlign w:val="center"/>
          </w:tcPr>
          <w:p w:rsidR="00D1762B" w:rsidRPr="00E264F4" w:rsidRDefault="00D1762B" w:rsidP="00D1762B">
            <w:r>
              <w:t xml:space="preserve">79 </w:t>
            </w:r>
            <w:r w:rsidRPr="00E264F4">
              <w:t>м-1980 год</w:t>
            </w:r>
            <w:r>
              <w:t xml:space="preserve"> (ремонт 2016г)</w:t>
            </w:r>
          </w:p>
        </w:tc>
      </w:tr>
      <w:tr w:rsidR="00D1762B" w:rsidRPr="00E264F4" w:rsidTr="00D1762B">
        <w:tc>
          <w:tcPr>
            <w:tcW w:w="2456" w:type="dxa"/>
            <w:vMerge/>
            <w:shd w:val="clear" w:color="auto" w:fill="auto"/>
            <w:vAlign w:val="center"/>
          </w:tcPr>
          <w:p w:rsidR="00D1762B" w:rsidRPr="00BB05FB" w:rsidRDefault="00D1762B" w:rsidP="00D1762B"/>
        </w:tc>
        <w:tc>
          <w:tcPr>
            <w:tcW w:w="1902" w:type="dxa"/>
            <w:shd w:val="clear" w:color="auto" w:fill="auto"/>
            <w:vAlign w:val="center"/>
          </w:tcPr>
          <w:p w:rsidR="00D1762B" w:rsidRPr="00E8536C" w:rsidRDefault="00D1762B" w:rsidP="00D1762B">
            <w:r>
              <w:t>№ 3</w:t>
            </w:r>
            <w:r w:rsidRPr="00E8536C">
              <w:t xml:space="preserve"> Квр-1,16</w:t>
            </w:r>
          </w:p>
        </w:tc>
        <w:tc>
          <w:tcPr>
            <w:tcW w:w="2012" w:type="dxa"/>
            <w:shd w:val="clear" w:color="auto" w:fill="auto"/>
            <w:vAlign w:val="center"/>
          </w:tcPr>
          <w:p w:rsidR="00D1762B" w:rsidRPr="00E8536C" w:rsidRDefault="00D1762B" w:rsidP="00D1762B">
            <w:r>
              <w:t>2022</w:t>
            </w:r>
            <w:r w:rsidRPr="00E8536C">
              <w:t>г</w:t>
            </w:r>
          </w:p>
        </w:tc>
        <w:tc>
          <w:tcPr>
            <w:tcW w:w="2125" w:type="dxa"/>
            <w:shd w:val="clear" w:color="auto" w:fill="auto"/>
            <w:vAlign w:val="center"/>
          </w:tcPr>
          <w:p w:rsidR="00D1762B" w:rsidRPr="00E8536C" w:rsidRDefault="00D1762B" w:rsidP="00D1762B">
            <w:r w:rsidRPr="00E8536C">
              <w:t>10 лет</w:t>
            </w:r>
          </w:p>
        </w:tc>
        <w:tc>
          <w:tcPr>
            <w:tcW w:w="3488" w:type="dxa"/>
            <w:shd w:val="clear" w:color="auto" w:fill="auto"/>
            <w:vAlign w:val="center"/>
          </w:tcPr>
          <w:p w:rsidR="00D1762B" w:rsidRPr="00E264F4" w:rsidRDefault="00D1762B" w:rsidP="00D1762B">
            <w:r>
              <w:t>смотровая камера</w:t>
            </w:r>
            <w:r w:rsidRPr="00E264F4">
              <w:t>-сельский совет</w:t>
            </w:r>
          </w:p>
        </w:tc>
        <w:tc>
          <w:tcPr>
            <w:tcW w:w="3353" w:type="dxa"/>
            <w:shd w:val="clear" w:color="auto" w:fill="auto"/>
            <w:vAlign w:val="center"/>
          </w:tcPr>
          <w:p w:rsidR="00D1762B" w:rsidRPr="00E264F4" w:rsidRDefault="00D1762B" w:rsidP="00D1762B">
            <w:r w:rsidRPr="00E264F4">
              <w:t>634м-1980 год</w:t>
            </w:r>
            <w:r>
              <w:t xml:space="preserve"> (ремонт 2017г)</w:t>
            </w:r>
          </w:p>
        </w:tc>
      </w:tr>
      <w:tr w:rsidR="00D1762B" w:rsidRPr="00E264F4" w:rsidTr="00D1762B">
        <w:tc>
          <w:tcPr>
            <w:tcW w:w="2456" w:type="dxa"/>
            <w:vMerge/>
            <w:shd w:val="clear" w:color="auto" w:fill="auto"/>
            <w:vAlign w:val="center"/>
          </w:tcPr>
          <w:p w:rsidR="00D1762B" w:rsidRPr="00BB05FB" w:rsidRDefault="00D1762B" w:rsidP="00D1762B"/>
        </w:tc>
        <w:tc>
          <w:tcPr>
            <w:tcW w:w="1902" w:type="dxa"/>
            <w:vMerge w:val="restart"/>
            <w:shd w:val="clear" w:color="auto" w:fill="auto"/>
            <w:vAlign w:val="center"/>
          </w:tcPr>
          <w:p w:rsidR="00D1762B" w:rsidRPr="00356F95" w:rsidRDefault="00D1762B" w:rsidP="00D1762B">
            <w:pPr>
              <w:rPr>
                <w:color w:val="FF0000"/>
              </w:rPr>
            </w:pPr>
          </w:p>
        </w:tc>
        <w:tc>
          <w:tcPr>
            <w:tcW w:w="2012" w:type="dxa"/>
            <w:vMerge w:val="restart"/>
            <w:shd w:val="clear" w:color="auto" w:fill="auto"/>
            <w:vAlign w:val="center"/>
          </w:tcPr>
          <w:p w:rsidR="00D1762B" w:rsidRPr="00356F95" w:rsidRDefault="00D1762B" w:rsidP="00D1762B">
            <w:pPr>
              <w:rPr>
                <w:color w:val="FF0000"/>
              </w:rPr>
            </w:pPr>
          </w:p>
        </w:tc>
        <w:tc>
          <w:tcPr>
            <w:tcW w:w="2125" w:type="dxa"/>
            <w:vMerge w:val="restart"/>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E264F4" w:rsidRDefault="00D1762B" w:rsidP="00D1762B">
            <w:r>
              <w:t>смотровая  камера</w:t>
            </w:r>
            <w:r w:rsidRPr="00E264F4">
              <w:t>-дет.сад</w:t>
            </w:r>
          </w:p>
        </w:tc>
        <w:tc>
          <w:tcPr>
            <w:tcW w:w="3353" w:type="dxa"/>
            <w:shd w:val="clear" w:color="auto" w:fill="auto"/>
            <w:vAlign w:val="center"/>
          </w:tcPr>
          <w:p w:rsidR="00D1762B" w:rsidRPr="00E264F4" w:rsidRDefault="00D1762B" w:rsidP="00D1762B">
            <w:r w:rsidRPr="00E264F4">
              <w:t>818м-1980 год</w:t>
            </w:r>
            <w:r>
              <w:t xml:space="preserve"> (ремонт 2016г)</w:t>
            </w:r>
          </w:p>
        </w:tc>
      </w:tr>
      <w:tr w:rsidR="00D1762B" w:rsidRPr="00356F95"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356F95" w:rsidRDefault="00D1762B" w:rsidP="00D1762B">
            <w:pPr>
              <w:rPr>
                <w:color w:val="FF0000"/>
              </w:rPr>
            </w:pPr>
          </w:p>
        </w:tc>
        <w:tc>
          <w:tcPr>
            <w:tcW w:w="3353" w:type="dxa"/>
            <w:shd w:val="clear" w:color="auto" w:fill="auto"/>
            <w:vAlign w:val="center"/>
          </w:tcPr>
          <w:p w:rsidR="00D1762B" w:rsidRPr="00356F95" w:rsidRDefault="00D1762B" w:rsidP="00D1762B">
            <w:pPr>
              <w:rPr>
                <w:color w:val="FF0000"/>
              </w:rPr>
            </w:pPr>
          </w:p>
        </w:tc>
      </w:tr>
      <w:tr w:rsidR="00D1762B" w:rsidRPr="00356F95" w:rsidTr="00D1762B">
        <w:tc>
          <w:tcPr>
            <w:tcW w:w="2456" w:type="dxa"/>
            <w:vMerge/>
            <w:shd w:val="clear" w:color="auto" w:fill="auto"/>
            <w:vAlign w:val="center"/>
          </w:tcPr>
          <w:p w:rsidR="00D1762B" w:rsidRPr="00BB05FB" w:rsidRDefault="00D1762B" w:rsidP="00D1762B"/>
        </w:tc>
        <w:tc>
          <w:tcPr>
            <w:tcW w:w="1902" w:type="dxa"/>
            <w:vMerge/>
            <w:shd w:val="clear" w:color="auto" w:fill="auto"/>
            <w:vAlign w:val="center"/>
          </w:tcPr>
          <w:p w:rsidR="00D1762B" w:rsidRPr="00356F95" w:rsidRDefault="00D1762B" w:rsidP="00D1762B">
            <w:pPr>
              <w:rPr>
                <w:color w:val="FF0000"/>
              </w:rPr>
            </w:pPr>
          </w:p>
        </w:tc>
        <w:tc>
          <w:tcPr>
            <w:tcW w:w="2012" w:type="dxa"/>
            <w:vMerge/>
            <w:shd w:val="clear" w:color="auto" w:fill="auto"/>
            <w:vAlign w:val="center"/>
          </w:tcPr>
          <w:p w:rsidR="00D1762B" w:rsidRPr="00356F95" w:rsidRDefault="00D1762B" w:rsidP="00D1762B">
            <w:pPr>
              <w:rPr>
                <w:color w:val="FF0000"/>
              </w:rPr>
            </w:pPr>
          </w:p>
        </w:tc>
        <w:tc>
          <w:tcPr>
            <w:tcW w:w="2125" w:type="dxa"/>
            <w:vMerge/>
            <w:shd w:val="clear" w:color="auto" w:fill="auto"/>
            <w:vAlign w:val="center"/>
          </w:tcPr>
          <w:p w:rsidR="00D1762B" w:rsidRPr="00356F95" w:rsidRDefault="00D1762B" w:rsidP="00D1762B">
            <w:pPr>
              <w:rPr>
                <w:color w:val="FF0000"/>
              </w:rPr>
            </w:pPr>
          </w:p>
        </w:tc>
        <w:tc>
          <w:tcPr>
            <w:tcW w:w="3488" w:type="dxa"/>
            <w:shd w:val="clear" w:color="auto" w:fill="auto"/>
            <w:vAlign w:val="center"/>
          </w:tcPr>
          <w:p w:rsidR="00D1762B" w:rsidRPr="00356F95" w:rsidRDefault="00D1762B" w:rsidP="00D1762B">
            <w:pPr>
              <w:rPr>
                <w:color w:val="FF0000"/>
              </w:rPr>
            </w:pPr>
          </w:p>
        </w:tc>
        <w:tc>
          <w:tcPr>
            <w:tcW w:w="3353" w:type="dxa"/>
            <w:shd w:val="clear" w:color="auto" w:fill="auto"/>
            <w:vAlign w:val="center"/>
          </w:tcPr>
          <w:p w:rsidR="00D1762B" w:rsidRPr="00356F95" w:rsidRDefault="00D1762B" w:rsidP="00D1762B">
            <w:pPr>
              <w:rPr>
                <w:color w:val="FF0000"/>
              </w:rPr>
            </w:pPr>
          </w:p>
        </w:tc>
      </w:tr>
      <w:tr w:rsidR="00D1762B" w:rsidRPr="00E264F4" w:rsidTr="00D1762B">
        <w:tc>
          <w:tcPr>
            <w:tcW w:w="2456" w:type="dxa"/>
            <w:vMerge w:val="restart"/>
            <w:shd w:val="clear" w:color="auto" w:fill="auto"/>
            <w:vAlign w:val="center"/>
          </w:tcPr>
          <w:p w:rsidR="00D1762B" w:rsidRPr="00E264F4" w:rsidRDefault="00D1762B" w:rsidP="00D1762B">
            <w:r w:rsidRPr="00E264F4">
              <w:t>Котельная д.Красноярка</w:t>
            </w:r>
          </w:p>
          <w:p w:rsidR="00D1762B" w:rsidRPr="00E264F4" w:rsidRDefault="00D1762B" w:rsidP="00D1762B"/>
          <w:p w:rsidR="00D1762B" w:rsidRPr="00E264F4" w:rsidRDefault="00D1762B" w:rsidP="00D1762B"/>
          <w:p w:rsidR="00D1762B" w:rsidRPr="00E264F4" w:rsidRDefault="00D1762B" w:rsidP="00D1762B"/>
          <w:p w:rsidR="00D1762B" w:rsidRPr="00E264F4" w:rsidRDefault="00D1762B" w:rsidP="00D1762B">
            <w:r>
              <w:t>Количество тепловых сетей- 2</w:t>
            </w:r>
            <w:r w:rsidRPr="00E264F4">
              <w:t xml:space="preserve"> (</w:t>
            </w:r>
            <w:r>
              <w:t xml:space="preserve">409 </w:t>
            </w:r>
            <w:r w:rsidRPr="00E264F4">
              <w:t>м.)</w:t>
            </w:r>
          </w:p>
        </w:tc>
        <w:tc>
          <w:tcPr>
            <w:tcW w:w="1902" w:type="dxa"/>
            <w:shd w:val="clear" w:color="auto" w:fill="auto"/>
            <w:vAlign w:val="center"/>
          </w:tcPr>
          <w:p w:rsidR="00D1762B" w:rsidRPr="00E264F4" w:rsidRDefault="00D1762B" w:rsidP="00D1762B">
            <w:r>
              <w:t>№ 1 Кв</w:t>
            </w:r>
            <w:r w:rsidRPr="00E264F4">
              <w:t>р -0,9</w:t>
            </w:r>
          </w:p>
        </w:tc>
        <w:tc>
          <w:tcPr>
            <w:tcW w:w="2012" w:type="dxa"/>
            <w:shd w:val="clear" w:color="auto" w:fill="auto"/>
            <w:vAlign w:val="center"/>
          </w:tcPr>
          <w:p w:rsidR="00D1762B" w:rsidRPr="00E264F4" w:rsidRDefault="00D1762B" w:rsidP="00D1762B">
            <w:r>
              <w:t>2020 г</w:t>
            </w:r>
          </w:p>
        </w:tc>
        <w:tc>
          <w:tcPr>
            <w:tcW w:w="2125" w:type="dxa"/>
            <w:shd w:val="clear" w:color="auto" w:fill="auto"/>
            <w:vAlign w:val="center"/>
          </w:tcPr>
          <w:p w:rsidR="00D1762B" w:rsidRPr="00E264F4" w:rsidRDefault="00D1762B" w:rsidP="00D1762B">
            <w:r w:rsidRPr="00E264F4">
              <w:t>10 лет</w:t>
            </w:r>
          </w:p>
        </w:tc>
        <w:tc>
          <w:tcPr>
            <w:tcW w:w="3488" w:type="dxa"/>
            <w:shd w:val="clear" w:color="auto" w:fill="auto"/>
            <w:vAlign w:val="center"/>
          </w:tcPr>
          <w:p w:rsidR="00D1762B" w:rsidRPr="00E264F4" w:rsidRDefault="00D1762B" w:rsidP="00D1762B">
            <w:r w:rsidRPr="00E264F4">
              <w:t>Котельная-клуб</w:t>
            </w:r>
          </w:p>
        </w:tc>
        <w:tc>
          <w:tcPr>
            <w:tcW w:w="3353" w:type="dxa"/>
            <w:shd w:val="clear" w:color="auto" w:fill="auto"/>
            <w:vAlign w:val="center"/>
          </w:tcPr>
          <w:p w:rsidR="00D1762B" w:rsidRPr="00E264F4" w:rsidRDefault="00D1762B" w:rsidP="00D1762B">
            <w:r w:rsidRPr="00E264F4">
              <w:t>46м-1961г</w:t>
            </w:r>
            <w:r>
              <w:t xml:space="preserve"> (ремонт 2020г)</w:t>
            </w:r>
          </w:p>
        </w:tc>
      </w:tr>
      <w:tr w:rsidR="00D1762B" w:rsidRPr="00E264F4" w:rsidTr="00D1762B">
        <w:trPr>
          <w:trHeight w:val="402"/>
        </w:trPr>
        <w:tc>
          <w:tcPr>
            <w:tcW w:w="2456" w:type="dxa"/>
            <w:vMerge/>
            <w:shd w:val="clear" w:color="auto" w:fill="auto"/>
            <w:vAlign w:val="center"/>
          </w:tcPr>
          <w:p w:rsidR="00D1762B" w:rsidRPr="00E264F4" w:rsidRDefault="00D1762B" w:rsidP="00D1762B"/>
        </w:tc>
        <w:tc>
          <w:tcPr>
            <w:tcW w:w="1902" w:type="dxa"/>
            <w:shd w:val="clear" w:color="auto" w:fill="auto"/>
            <w:vAlign w:val="center"/>
          </w:tcPr>
          <w:p w:rsidR="00D1762B" w:rsidRPr="00E264F4" w:rsidRDefault="00D1762B" w:rsidP="00D1762B">
            <w:r>
              <w:t>№ 2 Кв</w:t>
            </w:r>
            <w:r w:rsidRPr="00E264F4">
              <w:t>р -0,9</w:t>
            </w:r>
          </w:p>
        </w:tc>
        <w:tc>
          <w:tcPr>
            <w:tcW w:w="2012" w:type="dxa"/>
            <w:shd w:val="clear" w:color="auto" w:fill="auto"/>
            <w:vAlign w:val="center"/>
          </w:tcPr>
          <w:p w:rsidR="00D1762B" w:rsidRPr="00E264F4" w:rsidRDefault="00D1762B" w:rsidP="00D1762B">
            <w:r>
              <w:t>2021г</w:t>
            </w:r>
          </w:p>
        </w:tc>
        <w:tc>
          <w:tcPr>
            <w:tcW w:w="2125" w:type="dxa"/>
            <w:shd w:val="clear" w:color="auto" w:fill="auto"/>
            <w:vAlign w:val="center"/>
          </w:tcPr>
          <w:p w:rsidR="00D1762B" w:rsidRPr="00E264F4" w:rsidRDefault="00D1762B" w:rsidP="00D1762B">
            <w:r w:rsidRPr="00E264F4">
              <w:t>10 лет</w:t>
            </w:r>
          </w:p>
        </w:tc>
        <w:tc>
          <w:tcPr>
            <w:tcW w:w="3488" w:type="dxa"/>
            <w:shd w:val="clear" w:color="auto" w:fill="auto"/>
            <w:vAlign w:val="center"/>
          </w:tcPr>
          <w:p w:rsidR="00D1762B" w:rsidRPr="00E264F4" w:rsidRDefault="00D1762B" w:rsidP="00D1762B">
            <w:r w:rsidRPr="00E264F4">
              <w:t>Котельная –дет.сад</w:t>
            </w:r>
          </w:p>
        </w:tc>
        <w:tc>
          <w:tcPr>
            <w:tcW w:w="3353" w:type="dxa"/>
            <w:shd w:val="clear" w:color="auto" w:fill="auto"/>
            <w:vAlign w:val="center"/>
          </w:tcPr>
          <w:p w:rsidR="00D1762B" w:rsidRPr="00E264F4" w:rsidRDefault="00D1762B" w:rsidP="00D1762B">
            <w:r w:rsidRPr="00E264F4">
              <w:t>37м-1961г</w:t>
            </w:r>
            <w:r>
              <w:t xml:space="preserve"> (ремонт 2020г)</w:t>
            </w:r>
          </w:p>
        </w:tc>
      </w:tr>
      <w:tr w:rsidR="00D1762B" w:rsidRPr="00E264F4" w:rsidTr="00D1762B">
        <w:tc>
          <w:tcPr>
            <w:tcW w:w="2456" w:type="dxa"/>
            <w:vMerge/>
            <w:shd w:val="clear" w:color="auto" w:fill="auto"/>
            <w:vAlign w:val="center"/>
          </w:tcPr>
          <w:p w:rsidR="00D1762B" w:rsidRPr="00E264F4" w:rsidRDefault="00D1762B" w:rsidP="00D1762B"/>
        </w:tc>
        <w:tc>
          <w:tcPr>
            <w:tcW w:w="1902" w:type="dxa"/>
            <w:shd w:val="clear" w:color="auto" w:fill="auto"/>
            <w:vAlign w:val="center"/>
          </w:tcPr>
          <w:p w:rsidR="00D1762B" w:rsidRPr="00E264F4" w:rsidRDefault="00D1762B" w:rsidP="00D1762B"/>
        </w:tc>
        <w:tc>
          <w:tcPr>
            <w:tcW w:w="2012" w:type="dxa"/>
            <w:shd w:val="clear" w:color="auto" w:fill="auto"/>
            <w:vAlign w:val="center"/>
          </w:tcPr>
          <w:p w:rsidR="00D1762B" w:rsidRPr="00E264F4" w:rsidRDefault="00D1762B" w:rsidP="00D1762B"/>
        </w:tc>
        <w:tc>
          <w:tcPr>
            <w:tcW w:w="2125" w:type="dxa"/>
            <w:shd w:val="clear" w:color="auto" w:fill="auto"/>
            <w:vAlign w:val="center"/>
          </w:tcPr>
          <w:p w:rsidR="00D1762B" w:rsidRPr="00E264F4" w:rsidRDefault="00D1762B" w:rsidP="00D1762B"/>
        </w:tc>
        <w:tc>
          <w:tcPr>
            <w:tcW w:w="3488" w:type="dxa"/>
            <w:shd w:val="clear" w:color="auto" w:fill="auto"/>
            <w:vAlign w:val="center"/>
          </w:tcPr>
          <w:p w:rsidR="00D1762B" w:rsidRPr="00E264F4" w:rsidRDefault="00D1762B" w:rsidP="00D1762B">
            <w:r>
              <w:t>Дет.сад</w:t>
            </w:r>
            <w:r w:rsidRPr="00E264F4">
              <w:t>-школа</w:t>
            </w:r>
          </w:p>
        </w:tc>
        <w:tc>
          <w:tcPr>
            <w:tcW w:w="3353" w:type="dxa"/>
            <w:shd w:val="clear" w:color="auto" w:fill="auto"/>
            <w:vAlign w:val="center"/>
          </w:tcPr>
          <w:p w:rsidR="00D1762B" w:rsidRPr="00E264F4" w:rsidRDefault="00D1762B" w:rsidP="00D1762B">
            <w:r w:rsidRPr="00E264F4">
              <w:t>243м-2013г</w:t>
            </w:r>
          </w:p>
        </w:tc>
      </w:tr>
      <w:tr w:rsidR="00D1762B" w:rsidRPr="00E264F4" w:rsidTr="00D1762B">
        <w:trPr>
          <w:trHeight w:val="221"/>
        </w:trPr>
        <w:tc>
          <w:tcPr>
            <w:tcW w:w="2456" w:type="dxa"/>
            <w:vMerge/>
            <w:shd w:val="clear" w:color="auto" w:fill="auto"/>
            <w:vAlign w:val="center"/>
          </w:tcPr>
          <w:p w:rsidR="00D1762B" w:rsidRPr="00E264F4" w:rsidRDefault="00D1762B" w:rsidP="00D1762B"/>
        </w:tc>
        <w:tc>
          <w:tcPr>
            <w:tcW w:w="1902" w:type="dxa"/>
            <w:shd w:val="clear" w:color="auto" w:fill="auto"/>
            <w:vAlign w:val="center"/>
          </w:tcPr>
          <w:p w:rsidR="00D1762B" w:rsidRPr="00E264F4" w:rsidRDefault="00D1762B" w:rsidP="00D1762B"/>
        </w:tc>
        <w:tc>
          <w:tcPr>
            <w:tcW w:w="2012" w:type="dxa"/>
            <w:shd w:val="clear" w:color="auto" w:fill="auto"/>
            <w:vAlign w:val="center"/>
          </w:tcPr>
          <w:p w:rsidR="00D1762B" w:rsidRPr="00E264F4" w:rsidRDefault="00D1762B" w:rsidP="00D1762B"/>
        </w:tc>
        <w:tc>
          <w:tcPr>
            <w:tcW w:w="2125" w:type="dxa"/>
            <w:shd w:val="clear" w:color="auto" w:fill="auto"/>
            <w:vAlign w:val="center"/>
          </w:tcPr>
          <w:p w:rsidR="00D1762B" w:rsidRPr="00E264F4" w:rsidRDefault="00D1762B" w:rsidP="00D1762B"/>
        </w:tc>
        <w:tc>
          <w:tcPr>
            <w:tcW w:w="3488" w:type="dxa"/>
            <w:shd w:val="clear" w:color="auto" w:fill="auto"/>
            <w:vAlign w:val="center"/>
          </w:tcPr>
          <w:p w:rsidR="00D1762B" w:rsidRPr="00E264F4" w:rsidRDefault="00D1762B" w:rsidP="00D1762B"/>
        </w:tc>
        <w:tc>
          <w:tcPr>
            <w:tcW w:w="3353" w:type="dxa"/>
            <w:shd w:val="clear" w:color="auto" w:fill="auto"/>
            <w:vAlign w:val="center"/>
          </w:tcPr>
          <w:p w:rsidR="00D1762B" w:rsidRDefault="00D1762B" w:rsidP="00D1762B"/>
          <w:p w:rsidR="00D1762B" w:rsidRDefault="00D1762B" w:rsidP="00D1762B"/>
          <w:p w:rsidR="00D1762B" w:rsidRPr="00E264F4" w:rsidRDefault="00D1762B" w:rsidP="00D1762B"/>
        </w:tc>
      </w:tr>
    </w:tbl>
    <w:p w:rsidR="00230464" w:rsidRDefault="00230464" w:rsidP="00BD08FF">
      <w:pPr>
        <w:tabs>
          <w:tab w:val="left" w:pos="1373"/>
        </w:tabs>
        <w:spacing w:before="178" w:line="360" w:lineRule="auto"/>
        <w:ind w:right="119"/>
        <w:rPr>
          <w:sz w:val="28"/>
        </w:rPr>
      </w:pPr>
    </w:p>
    <w:p w:rsidR="00E2136C" w:rsidRPr="00E2136C" w:rsidRDefault="00E2136C" w:rsidP="00BD08FF">
      <w:pPr>
        <w:tabs>
          <w:tab w:val="left" w:pos="1373"/>
        </w:tabs>
        <w:spacing w:before="178" w:line="360" w:lineRule="auto"/>
        <w:ind w:right="119"/>
        <w:rPr>
          <w:b/>
          <w:sz w:val="24"/>
        </w:rPr>
      </w:pPr>
      <w:r w:rsidRPr="00E2136C">
        <w:rPr>
          <w:b/>
          <w:sz w:val="24"/>
        </w:rPr>
        <w:lastRenderedPageBreak/>
        <w:t>Таблица 11.4.10. Техническое обследование котельных</w:t>
      </w:r>
    </w:p>
    <w:tbl>
      <w:tblPr>
        <w:tblStyle w:val="ab"/>
        <w:tblW w:w="15593" w:type="dxa"/>
        <w:tblLayout w:type="fixed"/>
        <w:tblLook w:val="04A0" w:firstRow="1" w:lastRow="0" w:firstColumn="1" w:lastColumn="0" w:noHBand="0" w:noVBand="1"/>
      </w:tblPr>
      <w:tblGrid>
        <w:gridCol w:w="675"/>
        <w:gridCol w:w="5245"/>
        <w:gridCol w:w="1417"/>
        <w:gridCol w:w="1309"/>
        <w:gridCol w:w="2944"/>
        <w:gridCol w:w="4003"/>
      </w:tblGrid>
      <w:tr w:rsidR="00E2136C" w:rsidRPr="00E2136C" w:rsidTr="00352835">
        <w:trPr>
          <w:tblHeader/>
        </w:trPr>
        <w:tc>
          <w:tcPr>
            <w:tcW w:w="675" w:type="dxa"/>
            <w:vAlign w:val="center"/>
          </w:tcPr>
          <w:p w:rsidR="00E2136C" w:rsidRPr="00E2136C" w:rsidRDefault="00E2136C" w:rsidP="00E2136C">
            <w:r w:rsidRPr="00E2136C">
              <w:t>№</w:t>
            </w:r>
          </w:p>
        </w:tc>
        <w:tc>
          <w:tcPr>
            <w:tcW w:w="5245" w:type="dxa"/>
            <w:vAlign w:val="center"/>
          </w:tcPr>
          <w:p w:rsidR="00E2136C" w:rsidRPr="00E2136C" w:rsidRDefault="00E2136C" w:rsidP="00E2136C">
            <w:pPr>
              <w:jc w:val="center"/>
            </w:pPr>
            <w:r w:rsidRPr="00E2136C">
              <w:t>Объект</w:t>
            </w:r>
          </w:p>
        </w:tc>
        <w:tc>
          <w:tcPr>
            <w:tcW w:w="2726" w:type="dxa"/>
            <w:gridSpan w:val="2"/>
            <w:vAlign w:val="center"/>
          </w:tcPr>
          <w:p w:rsidR="00E2136C" w:rsidRPr="00E2136C" w:rsidRDefault="00E2136C" w:rsidP="00E2136C">
            <w:pPr>
              <w:jc w:val="center"/>
            </w:pPr>
            <w:r w:rsidRPr="00E2136C">
              <w:t>Год ввода в эксплуатацию</w:t>
            </w:r>
          </w:p>
        </w:tc>
        <w:tc>
          <w:tcPr>
            <w:tcW w:w="2944" w:type="dxa"/>
            <w:vAlign w:val="center"/>
          </w:tcPr>
          <w:p w:rsidR="00E2136C" w:rsidRPr="00E2136C" w:rsidRDefault="00E2136C" w:rsidP="00E2136C">
            <w:pPr>
              <w:jc w:val="center"/>
            </w:pPr>
            <w:r w:rsidRPr="00E2136C">
              <w:t>Характеристика</w:t>
            </w:r>
          </w:p>
        </w:tc>
        <w:tc>
          <w:tcPr>
            <w:tcW w:w="4003" w:type="dxa"/>
            <w:vAlign w:val="center"/>
          </w:tcPr>
          <w:p w:rsidR="00E2136C" w:rsidRPr="00E2136C" w:rsidRDefault="00E2136C" w:rsidP="00B94378">
            <w:pPr>
              <w:jc w:val="center"/>
            </w:pPr>
            <w:r w:rsidRPr="00E2136C">
              <w:t>Дата освидетельствования</w:t>
            </w:r>
          </w:p>
        </w:tc>
      </w:tr>
      <w:tr w:rsidR="00E2136C" w:rsidRPr="00E2136C" w:rsidTr="00E2136C">
        <w:tc>
          <w:tcPr>
            <w:tcW w:w="675" w:type="dxa"/>
            <w:vAlign w:val="center"/>
          </w:tcPr>
          <w:p w:rsidR="00E2136C" w:rsidRPr="00E2136C" w:rsidRDefault="00E2136C" w:rsidP="00E2136C">
            <w:r w:rsidRPr="00E2136C">
              <w:t>1</w:t>
            </w:r>
          </w:p>
        </w:tc>
        <w:tc>
          <w:tcPr>
            <w:tcW w:w="5245" w:type="dxa"/>
            <w:vAlign w:val="center"/>
          </w:tcPr>
          <w:p w:rsidR="00E2136C" w:rsidRPr="00E2136C" w:rsidRDefault="00E2136C" w:rsidP="00E2136C">
            <w:r w:rsidRPr="00E2136C">
              <w:t xml:space="preserve">Здание котельной пос. Мирный </w:t>
            </w:r>
          </w:p>
        </w:tc>
        <w:tc>
          <w:tcPr>
            <w:tcW w:w="2726" w:type="dxa"/>
            <w:gridSpan w:val="2"/>
            <w:vAlign w:val="center"/>
          </w:tcPr>
          <w:p w:rsidR="00E2136C" w:rsidRPr="00E2136C" w:rsidRDefault="00E2136C" w:rsidP="00E2136C">
            <w:pPr>
              <w:jc w:val="center"/>
            </w:pPr>
            <w:r w:rsidRPr="00E2136C">
              <w:t>2008г.</w:t>
            </w:r>
          </w:p>
        </w:tc>
        <w:tc>
          <w:tcPr>
            <w:tcW w:w="2944" w:type="dxa"/>
            <w:vAlign w:val="center"/>
          </w:tcPr>
          <w:p w:rsidR="00E2136C" w:rsidRPr="00E2136C" w:rsidRDefault="00E2136C" w:rsidP="00E2136C">
            <w:pPr>
              <w:jc w:val="center"/>
            </w:pPr>
            <w:r w:rsidRPr="00E2136C">
              <w:t>панельное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2</w:t>
            </w:r>
          </w:p>
        </w:tc>
        <w:tc>
          <w:tcPr>
            <w:tcW w:w="5245" w:type="dxa"/>
            <w:vAlign w:val="center"/>
          </w:tcPr>
          <w:p w:rsidR="00E2136C" w:rsidRPr="00E2136C" w:rsidRDefault="00E2136C" w:rsidP="00E2136C">
            <w:r w:rsidRPr="00E2136C">
              <w:t>Здание котельная школы с.Камышино</w:t>
            </w:r>
          </w:p>
        </w:tc>
        <w:tc>
          <w:tcPr>
            <w:tcW w:w="2726" w:type="dxa"/>
            <w:gridSpan w:val="2"/>
            <w:vAlign w:val="center"/>
          </w:tcPr>
          <w:p w:rsidR="00E2136C" w:rsidRPr="00E2136C" w:rsidRDefault="00E2136C" w:rsidP="00E2136C">
            <w:pPr>
              <w:jc w:val="center"/>
            </w:pPr>
            <w:r w:rsidRPr="00E2136C">
              <w:t>1975г.</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pStyle w:val="ac"/>
              <w:rPr>
                <w:sz w:val="22"/>
                <w:szCs w:val="22"/>
              </w:rPr>
            </w:pPr>
            <w:r w:rsidRPr="00E2136C">
              <w:rPr>
                <w:sz w:val="22"/>
                <w:szCs w:val="22"/>
              </w:rPr>
              <w:t>3</w:t>
            </w:r>
          </w:p>
        </w:tc>
        <w:tc>
          <w:tcPr>
            <w:tcW w:w="5245" w:type="dxa"/>
            <w:vAlign w:val="center"/>
          </w:tcPr>
          <w:p w:rsidR="00E2136C" w:rsidRPr="00E2136C" w:rsidRDefault="00E2136C" w:rsidP="00E2136C">
            <w:pPr>
              <w:pStyle w:val="ac"/>
              <w:rPr>
                <w:sz w:val="22"/>
                <w:szCs w:val="22"/>
              </w:rPr>
            </w:pPr>
            <w:r w:rsidRPr="00E2136C">
              <w:rPr>
                <w:sz w:val="22"/>
                <w:szCs w:val="22"/>
              </w:rPr>
              <w:t>Здание котельная детского сада</w:t>
            </w:r>
            <w:r>
              <w:rPr>
                <w:sz w:val="22"/>
                <w:szCs w:val="22"/>
              </w:rPr>
              <w:t xml:space="preserve"> с</w:t>
            </w:r>
            <w:r w:rsidRPr="00E2136C">
              <w:rPr>
                <w:sz w:val="22"/>
                <w:szCs w:val="22"/>
              </w:rPr>
              <w:t>. Красное</w:t>
            </w:r>
          </w:p>
        </w:tc>
        <w:tc>
          <w:tcPr>
            <w:tcW w:w="2726" w:type="dxa"/>
            <w:gridSpan w:val="2"/>
            <w:vAlign w:val="center"/>
          </w:tcPr>
          <w:p w:rsidR="00E2136C" w:rsidRPr="00E2136C" w:rsidRDefault="00E2136C" w:rsidP="00E2136C">
            <w:pPr>
              <w:pStyle w:val="ac"/>
              <w:jc w:val="center"/>
              <w:rPr>
                <w:sz w:val="22"/>
                <w:szCs w:val="22"/>
              </w:rPr>
            </w:pPr>
          </w:p>
        </w:tc>
        <w:tc>
          <w:tcPr>
            <w:tcW w:w="2944" w:type="dxa"/>
            <w:vAlign w:val="center"/>
          </w:tcPr>
          <w:p w:rsidR="00E2136C" w:rsidRPr="00E2136C" w:rsidRDefault="00E2136C" w:rsidP="00E2136C">
            <w:pPr>
              <w:pStyle w:val="ac"/>
              <w:jc w:val="center"/>
              <w:rPr>
                <w:sz w:val="22"/>
                <w:szCs w:val="22"/>
              </w:rP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4</w:t>
            </w:r>
          </w:p>
        </w:tc>
        <w:tc>
          <w:tcPr>
            <w:tcW w:w="5245" w:type="dxa"/>
            <w:vAlign w:val="center"/>
          </w:tcPr>
          <w:p w:rsidR="00E2136C" w:rsidRPr="00E2136C" w:rsidRDefault="00E2136C" w:rsidP="00E2136C">
            <w:r w:rsidRPr="00E2136C">
              <w:t>Здание котельной д.Красноярка</w:t>
            </w:r>
          </w:p>
        </w:tc>
        <w:tc>
          <w:tcPr>
            <w:tcW w:w="2726" w:type="dxa"/>
            <w:gridSpan w:val="2"/>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5</w:t>
            </w:r>
          </w:p>
        </w:tc>
        <w:tc>
          <w:tcPr>
            <w:tcW w:w="5245" w:type="dxa"/>
            <w:vAlign w:val="center"/>
          </w:tcPr>
          <w:p w:rsidR="00E2136C" w:rsidRPr="00E2136C" w:rsidRDefault="00E2136C" w:rsidP="00E2136C">
            <w:r w:rsidRPr="00E2136C">
              <w:t>Здание котельной д.Новогеоргиевка</w:t>
            </w:r>
          </w:p>
        </w:tc>
        <w:tc>
          <w:tcPr>
            <w:tcW w:w="2726" w:type="dxa"/>
            <w:gridSpan w:val="2"/>
            <w:vAlign w:val="center"/>
          </w:tcPr>
          <w:p w:rsidR="00E2136C" w:rsidRPr="00E2136C" w:rsidRDefault="00E2136C" w:rsidP="00E2136C">
            <w:pPr>
              <w:jc w:val="center"/>
            </w:pPr>
            <w:r w:rsidRPr="00E2136C">
              <w:t>1991г</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6</w:t>
            </w:r>
          </w:p>
        </w:tc>
        <w:tc>
          <w:tcPr>
            <w:tcW w:w="5245" w:type="dxa"/>
            <w:vAlign w:val="center"/>
          </w:tcPr>
          <w:p w:rsidR="00E2136C" w:rsidRPr="00E2136C" w:rsidRDefault="00E2136C" w:rsidP="00E2136C">
            <w:r w:rsidRPr="00E2136C">
              <w:t>Здание котельной МБУЗ ЦРБ</w:t>
            </w:r>
          </w:p>
        </w:tc>
        <w:tc>
          <w:tcPr>
            <w:tcW w:w="2726" w:type="dxa"/>
            <w:gridSpan w:val="2"/>
            <w:vAlign w:val="center"/>
          </w:tcPr>
          <w:p w:rsidR="00E2136C" w:rsidRPr="00E2136C" w:rsidRDefault="00E2136C" w:rsidP="00E2136C">
            <w:pPr>
              <w:jc w:val="center"/>
            </w:pPr>
            <w:r w:rsidRPr="00E2136C">
              <w:t>1963</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7</w:t>
            </w:r>
          </w:p>
        </w:tc>
        <w:tc>
          <w:tcPr>
            <w:tcW w:w="5245" w:type="dxa"/>
            <w:vAlign w:val="center"/>
          </w:tcPr>
          <w:p w:rsidR="00E2136C" w:rsidRPr="00E2136C" w:rsidRDefault="00E2136C" w:rsidP="00E2136C">
            <w:r w:rsidRPr="00E2136C">
              <w:t>Здание котельной ДК п. Свердловский</w:t>
            </w:r>
          </w:p>
        </w:tc>
        <w:tc>
          <w:tcPr>
            <w:tcW w:w="2726" w:type="dxa"/>
            <w:gridSpan w:val="2"/>
            <w:vAlign w:val="center"/>
          </w:tcPr>
          <w:p w:rsidR="00E2136C" w:rsidRPr="00E2136C" w:rsidRDefault="00E2136C" w:rsidP="00E2136C">
            <w:pPr>
              <w:jc w:val="center"/>
            </w:pPr>
            <w:r w:rsidRPr="00E2136C">
              <w:t>1981</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8</w:t>
            </w:r>
          </w:p>
        </w:tc>
        <w:tc>
          <w:tcPr>
            <w:tcW w:w="5245" w:type="dxa"/>
            <w:vAlign w:val="center"/>
          </w:tcPr>
          <w:p w:rsidR="00E2136C" w:rsidRPr="00E2136C" w:rsidRDefault="00E2136C" w:rsidP="00E2136C">
            <w:r w:rsidRPr="00E2136C">
              <w:t>Здание котельной школы с.Драченино</w:t>
            </w:r>
          </w:p>
        </w:tc>
        <w:tc>
          <w:tcPr>
            <w:tcW w:w="2726" w:type="dxa"/>
            <w:gridSpan w:val="2"/>
            <w:vAlign w:val="center"/>
          </w:tcPr>
          <w:p w:rsidR="00E2136C" w:rsidRPr="00E2136C" w:rsidRDefault="00E2136C" w:rsidP="00E2136C">
            <w:pPr>
              <w:jc w:val="center"/>
            </w:pPr>
            <w:r w:rsidRPr="00E2136C">
              <w:t>1959</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9</w:t>
            </w:r>
          </w:p>
        </w:tc>
        <w:tc>
          <w:tcPr>
            <w:tcW w:w="5245" w:type="dxa"/>
            <w:vAlign w:val="center"/>
          </w:tcPr>
          <w:p w:rsidR="00E2136C" w:rsidRPr="00E2136C" w:rsidRDefault="00E2136C" w:rsidP="00E2136C">
            <w:r w:rsidRPr="00E2136C">
              <w:t>Здание котельной с.Худяшово</w:t>
            </w:r>
          </w:p>
        </w:tc>
        <w:tc>
          <w:tcPr>
            <w:tcW w:w="2726" w:type="dxa"/>
            <w:gridSpan w:val="2"/>
            <w:vAlign w:val="center"/>
          </w:tcPr>
          <w:p w:rsidR="00E2136C" w:rsidRPr="00E2136C" w:rsidRDefault="00E2136C" w:rsidP="00E2136C">
            <w:pPr>
              <w:jc w:val="center"/>
            </w:pPr>
            <w:r w:rsidRPr="00E2136C">
              <w:t>1974</w:t>
            </w:r>
          </w:p>
        </w:tc>
        <w:tc>
          <w:tcPr>
            <w:tcW w:w="2944" w:type="dxa"/>
            <w:vAlign w:val="center"/>
          </w:tcPr>
          <w:p w:rsidR="00E2136C" w:rsidRPr="00E2136C" w:rsidRDefault="00E2136C" w:rsidP="00E2136C">
            <w:pPr>
              <w:jc w:val="center"/>
            </w:pPr>
            <w:r w:rsidRPr="00E2136C">
              <w:t>кирпичное</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10</w:t>
            </w:r>
          </w:p>
        </w:tc>
        <w:tc>
          <w:tcPr>
            <w:tcW w:w="5245" w:type="dxa"/>
            <w:vAlign w:val="center"/>
          </w:tcPr>
          <w:p w:rsidR="00E2136C" w:rsidRPr="00E2136C" w:rsidRDefault="00E2136C" w:rsidP="00E2136C">
            <w:r w:rsidRPr="00E2136C">
              <w:t>Дымовая труба котельной школы с. Камышино</w:t>
            </w:r>
          </w:p>
        </w:tc>
        <w:tc>
          <w:tcPr>
            <w:tcW w:w="1417" w:type="dxa"/>
            <w:vAlign w:val="center"/>
          </w:tcPr>
          <w:p w:rsidR="00E2136C" w:rsidRPr="00E2136C" w:rsidRDefault="00E2136C" w:rsidP="00E2136C">
            <w:pPr>
              <w:jc w:val="center"/>
            </w:pPr>
            <w:r w:rsidRPr="00E2136C">
              <w:t>1975г.</w:t>
            </w:r>
          </w:p>
        </w:tc>
        <w:tc>
          <w:tcPr>
            <w:tcW w:w="1309" w:type="dxa"/>
            <w:vAlign w:val="center"/>
          </w:tcPr>
          <w:p w:rsidR="00E2136C" w:rsidRPr="00E2136C" w:rsidRDefault="00E2136C" w:rsidP="00E2136C">
            <w:r w:rsidRPr="00E2136C">
              <w:t>Ду 520</w:t>
            </w: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pStyle w:val="ac"/>
              <w:rPr>
                <w:sz w:val="22"/>
                <w:szCs w:val="22"/>
              </w:rPr>
            </w:pPr>
            <w:r w:rsidRPr="00E2136C">
              <w:rPr>
                <w:sz w:val="22"/>
                <w:szCs w:val="22"/>
              </w:rPr>
              <w:t>11</w:t>
            </w:r>
          </w:p>
        </w:tc>
        <w:tc>
          <w:tcPr>
            <w:tcW w:w="5245" w:type="dxa"/>
            <w:vAlign w:val="center"/>
          </w:tcPr>
          <w:p w:rsidR="00E2136C" w:rsidRPr="00E2136C" w:rsidRDefault="00E2136C" w:rsidP="00E2136C">
            <w:pPr>
              <w:pStyle w:val="ac"/>
              <w:rPr>
                <w:sz w:val="22"/>
                <w:szCs w:val="22"/>
              </w:rPr>
            </w:pPr>
            <w:r w:rsidRPr="00E2136C">
              <w:rPr>
                <w:sz w:val="22"/>
                <w:szCs w:val="22"/>
              </w:rPr>
              <w:t xml:space="preserve">Дымовая труба центральная котельная </w:t>
            </w:r>
          </w:p>
          <w:p w:rsidR="00E2136C" w:rsidRPr="00E2136C" w:rsidRDefault="00E2136C" w:rsidP="00E2136C">
            <w:pPr>
              <w:pStyle w:val="ac"/>
              <w:rPr>
                <w:sz w:val="22"/>
                <w:szCs w:val="22"/>
              </w:rPr>
            </w:pPr>
            <w:r w:rsidRPr="00E2136C">
              <w:rPr>
                <w:sz w:val="22"/>
                <w:szCs w:val="22"/>
              </w:rPr>
              <w:t>с. Ариничево</w:t>
            </w:r>
          </w:p>
        </w:tc>
        <w:tc>
          <w:tcPr>
            <w:tcW w:w="1417" w:type="dxa"/>
            <w:vAlign w:val="center"/>
          </w:tcPr>
          <w:p w:rsidR="00E2136C" w:rsidRPr="00E2136C" w:rsidRDefault="00E2136C" w:rsidP="00E2136C">
            <w:pPr>
              <w:jc w:val="center"/>
            </w:pP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pStyle w:val="ac"/>
              <w:rPr>
                <w:sz w:val="22"/>
                <w:szCs w:val="22"/>
              </w:rPr>
            </w:pPr>
            <w:r w:rsidRPr="00E2136C">
              <w:rPr>
                <w:sz w:val="22"/>
                <w:szCs w:val="22"/>
              </w:rPr>
              <w:t>12</w:t>
            </w:r>
          </w:p>
        </w:tc>
        <w:tc>
          <w:tcPr>
            <w:tcW w:w="5245" w:type="dxa"/>
            <w:vAlign w:val="center"/>
          </w:tcPr>
          <w:p w:rsidR="00E2136C" w:rsidRPr="00E2136C" w:rsidRDefault="00E2136C" w:rsidP="00E2136C">
            <w:pPr>
              <w:pStyle w:val="ac"/>
              <w:rPr>
                <w:sz w:val="22"/>
                <w:szCs w:val="22"/>
              </w:rPr>
            </w:pPr>
            <w:r w:rsidRPr="00E2136C">
              <w:rPr>
                <w:sz w:val="22"/>
                <w:szCs w:val="22"/>
              </w:rPr>
              <w:t>Дымовая труба котельной детского сада с. Красное</w:t>
            </w:r>
          </w:p>
        </w:tc>
        <w:tc>
          <w:tcPr>
            <w:tcW w:w="1417" w:type="dxa"/>
            <w:vAlign w:val="center"/>
          </w:tcPr>
          <w:p w:rsidR="00E2136C" w:rsidRPr="00E2136C" w:rsidRDefault="00E2136C" w:rsidP="00E2136C">
            <w:pPr>
              <w:jc w:val="center"/>
            </w:pP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13</w:t>
            </w:r>
          </w:p>
        </w:tc>
        <w:tc>
          <w:tcPr>
            <w:tcW w:w="5245" w:type="dxa"/>
            <w:vAlign w:val="center"/>
          </w:tcPr>
          <w:p w:rsidR="00E2136C" w:rsidRPr="00E2136C" w:rsidRDefault="00E2136C" w:rsidP="00E2136C">
            <w:r w:rsidRPr="00E2136C">
              <w:t>Дымовая труба котельной коррекционной школа  с. Красное</w:t>
            </w:r>
          </w:p>
        </w:tc>
        <w:tc>
          <w:tcPr>
            <w:tcW w:w="1417" w:type="dxa"/>
            <w:vAlign w:val="center"/>
          </w:tcPr>
          <w:p w:rsidR="00E2136C" w:rsidRPr="00E2136C" w:rsidRDefault="00E2136C" w:rsidP="00E2136C">
            <w:pPr>
              <w:jc w:val="center"/>
            </w:pP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14</w:t>
            </w:r>
          </w:p>
        </w:tc>
        <w:tc>
          <w:tcPr>
            <w:tcW w:w="5245" w:type="dxa"/>
            <w:vAlign w:val="center"/>
          </w:tcPr>
          <w:p w:rsidR="00E2136C" w:rsidRPr="00E2136C" w:rsidRDefault="00E2136C" w:rsidP="00E2136C">
            <w:r w:rsidRPr="00E2136C">
              <w:t>Дымовая труба котельной</w:t>
            </w:r>
            <w:r>
              <w:t xml:space="preserve"> </w:t>
            </w:r>
            <w:r w:rsidRPr="00E2136C">
              <w:t xml:space="preserve"> п. Чкаловский </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r w:rsidRPr="00E2136C">
              <w:t>Ду 740</w:t>
            </w: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15</w:t>
            </w:r>
          </w:p>
        </w:tc>
        <w:tc>
          <w:tcPr>
            <w:tcW w:w="5245" w:type="dxa"/>
            <w:vAlign w:val="center"/>
          </w:tcPr>
          <w:p w:rsidR="00E2136C" w:rsidRPr="00E2136C" w:rsidRDefault="00E2136C" w:rsidP="00E2136C">
            <w:pPr>
              <w:shd w:val="clear" w:color="auto" w:fill="FFFFFF"/>
              <w:rPr>
                <w:bCs/>
                <w:spacing w:val="-2"/>
              </w:rPr>
            </w:pPr>
            <w:r w:rsidRPr="00E2136C">
              <w:t>Дымовая труба котельной администрации с.</w:t>
            </w:r>
            <w:r>
              <w:t xml:space="preserve"> </w:t>
            </w:r>
            <w:r w:rsidRPr="00E2136C">
              <w:t>Панфилово</w:t>
            </w:r>
          </w:p>
        </w:tc>
        <w:tc>
          <w:tcPr>
            <w:tcW w:w="1417" w:type="dxa"/>
            <w:vAlign w:val="center"/>
          </w:tcPr>
          <w:p w:rsidR="00E2136C" w:rsidRPr="00E2136C" w:rsidRDefault="00E2136C" w:rsidP="00E2136C">
            <w:pPr>
              <w:jc w:val="center"/>
            </w:pPr>
            <w:r w:rsidRPr="00E2136C">
              <w:t>2012</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16</w:t>
            </w:r>
          </w:p>
        </w:tc>
        <w:tc>
          <w:tcPr>
            <w:tcW w:w="5245" w:type="dxa"/>
            <w:vAlign w:val="center"/>
          </w:tcPr>
          <w:p w:rsidR="00E2136C" w:rsidRPr="00E2136C" w:rsidRDefault="00E2136C" w:rsidP="00E2136C">
            <w:pPr>
              <w:shd w:val="clear" w:color="auto" w:fill="FFFFFF"/>
            </w:pPr>
            <w:r w:rsidRPr="00E2136C">
              <w:t>Дымовая труба котельной .Красноярка</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r w:rsidRPr="00E2136C">
              <w:t>Ду 730</w:t>
            </w:r>
          </w:p>
        </w:tc>
        <w:tc>
          <w:tcPr>
            <w:tcW w:w="2944" w:type="dxa"/>
            <w:vAlign w:val="center"/>
          </w:tcPr>
          <w:p w:rsidR="00E2136C" w:rsidRPr="00E2136C" w:rsidRDefault="00E2136C" w:rsidP="00E2136C">
            <w:pPr>
              <w:jc w:val="center"/>
            </w:pPr>
            <w:r w:rsidRPr="00E2136C">
              <w:t>18</w:t>
            </w: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17</w:t>
            </w:r>
          </w:p>
        </w:tc>
        <w:tc>
          <w:tcPr>
            <w:tcW w:w="5245" w:type="dxa"/>
            <w:vAlign w:val="center"/>
          </w:tcPr>
          <w:p w:rsidR="00E2136C" w:rsidRPr="00E2136C" w:rsidRDefault="00E2136C" w:rsidP="00E2136C">
            <w:pPr>
              <w:shd w:val="clear" w:color="auto" w:fill="FFFFFF"/>
            </w:pPr>
            <w:r w:rsidRPr="00E2136C">
              <w:t>Дымовая труба котельной ДК с.Подгорное</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18</w:t>
            </w:r>
          </w:p>
        </w:tc>
        <w:tc>
          <w:tcPr>
            <w:tcW w:w="5245" w:type="dxa"/>
            <w:vAlign w:val="center"/>
          </w:tcPr>
          <w:p w:rsidR="00E2136C" w:rsidRPr="00E2136C" w:rsidRDefault="00E2136C" w:rsidP="00E2136C">
            <w:pPr>
              <w:shd w:val="clear" w:color="auto" w:fill="FFFFFF"/>
            </w:pPr>
            <w:r w:rsidRPr="00E2136C">
              <w:t>Дымовая труба котельной школы с.Подгорное</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19</w:t>
            </w:r>
          </w:p>
        </w:tc>
        <w:tc>
          <w:tcPr>
            <w:tcW w:w="5245" w:type="dxa"/>
            <w:vAlign w:val="center"/>
          </w:tcPr>
          <w:p w:rsidR="00E2136C" w:rsidRPr="00E2136C" w:rsidRDefault="00E2136C" w:rsidP="00E2136C">
            <w:pPr>
              <w:shd w:val="clear" w:color="auto" w:fill="FFFFFF"/>
            </w:pPr>
            <w:r w:rsidRPr="00E2136C">
              <w:t>Дымовая труба Котельная МБУЗ ЦРБ</w:t>
            </w:r>
          </w:p>
        </w:tc>
        <w:tc>
          <w:tcPr>
            <w:tcW w:w="1417" w:type="dxa"/>
            <w:vAlign w:val="center"/>
          </w:tcPr>
          <w:p w:rsidR="00E2136C" w:rsidRPr="00E2136C" w:rsidRDefault="00E2136C" w:rsidP="00E2136C">
            <w:pPr>
              <w:jc w:val="center"/>
            </w:pPr>
            <w:r w:rsidRPr="00E2136C">
              <w:t>2021г.</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20</w:t>
            </w:r>
          </w:p>
        </w:tc>
        <w:tc>
          <w:tcPr>
            <w:tcW w:w="5245" w:type="dxa"/>
            <w:vAlign w:val="center"/>
          </w:tcPr>
          <w:p w:rsidR="00E2136C" w:rsidRPr="00E2136C" w:rsidRDefault="00E2136C" w:rsidP="00E2136C">
            <w:pPr>
              <w:shd w:val="clear" w:color="auto" w:fill="FFFFFF"/>
            </w:pPr>
            <w:r w:rsidRPr="00E2136C">
              <w:t>Дымовая труба котельной школы с.Драченино</w:t>
            </w:r>
          </w:p>
        </w:tc>
        <w:tc>
          <w:tcPr>
            <w:tcW w:w="1417" w:type="dxa"/>
            <w:vAlign w:val="center"/>
          </w:tcPr>
          <w:p w:rsidR="00E2136C" w:rsidRPr="00E2136C" w:rsidRDefault="00E2136C" w:rsidP="00E2136C">
            <w:pPr>
              <w:jc w:val="center"/>
            </w:pPr>
            <w:r w:rsidRPr="00E2136C">
              <w:t>2007</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pPr>
              <w:shd w:val="clear" w:color="auto" w:fill="FFFFFF"/>
            </w:pPr>
            <w:r w:rsidRPr="00E2136C">
              <w:t>21</w:t>
            </w:r>
          </w:p>
        </w:tc>
        <w:tc>
          <w:tcPr>
            <w:tcW w:w="5245" w:type="dxa"/>
            <w:vAlign w:val="center"/>
          </w:tcPr>
          <w:p w:rsidR="00E2136C" w:rsidRPr="00E2136C" w:rsidRDefault="00E2136C" w:rsidP="00E2136C">
            <w:pPr>
              <w:shd w:val="clear" w:color="auto" w:fill="FFFFFF"/>
            </w:pPr>
            <w:r w:rsidRPr="00E2136C">
              <w:t>Дымовая труба котельной с.Худяшово</w:t>
            </w:r>
          </w:p>
        </w:tc>
        <w:tc>
          <w:tcPr>
            <w:tcW w:w="1417" w:type="dxa"/>
            <w:vAlign w:val="center"/>
          </w:tcPr>
          <w:p w:rsidR="00E2136C" w:rsidRPr="00E2136C" w:rsidRDefault="00E2136C" w:rsidP="00E2136C">
            <w:pPr>
              <w:jc w:val="center"/>
            </w:pPr>
            <w:r w:rsidRPr="00E2136C">
              <w:t>2007</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09"/>
        </w:trPr>
        <w:tc>
          <w:tcPr>
            <w:tcW w:w="675" w:type="dxa"/>
            <w:vAlign w:val="center"/>
          </w:tcPr>
          <w:p w:rsidR="00E2136C" w:rsidRPr="00E2136C" w:rsidRDefault="00E2136C" w:rsidP="00E2136C">
            <w:r w:rsidRPr="00E2136C">
              <w:t>22</w:t>
            </w:r>
          </w:p>
        </w:tc>
        <w:tc>
          <w:tcPr>
            <w:tcW w:w="5245" w:type="dxa"/>
            <w:vAlign w:val="center"/>
          </w:tcPr>
          <w:p w:rsidR="00E2136C" w:rsidRPr="00E2136C" w:rsidRDefault="00E2136C" w:rsidP="00E2136C">
            <w:r w:rsidRPr="00E2136C">
              <w:t xml:space="preserve">Котел №3 КВМ «Томь» п.Мирный  </w:t>
            </w:r>
          </w:p>
        </w:tc>
        <w:tc>
          <w:tcPr>
            <w:tcW w:w="1417" w:type="dxa"/>
            <w:vAlign w:val="center"/>
          </w:tcPr>
          <w:p w:rsidR="00E2136C" w:rsidRPr="00E2136C" w:rsidRDefault="00E2136C" w:rsidP="00E2136C">
            <w:pPr>
              <w:jc w:val="center"/>
            </w:pPr>
            <w:r w:rsidRPr="00E2136C">
              <w:t>2008</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23</w:t>
            </w:r>
          </w:p>
        </w:tc>
        <w:tc>
          <w:tcPr>
            <w:tcW w:w="5245" w:type="dxa"/>
            <w:vAlign w:val="center"/>
          </w:tcPr>
          <w:p w:rsidR="00E2136C" w:rsidRPr="00E2136C" w:rsidRDefault="00E2136C" w:rsidP="00E2136C">
            <w:r w:rsidRPr="00E2136C">
              <w:t>Котел №2 КВр- 0,8с.Шабаново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24</w:t>
            </w:r>
          </w:p>
        </w:tc>
        <w:tc>
          <w:tcPr>
            <w:tcW w:w="5245" w:type="dxa"/>
            <w:vAlign w:val="center"/>
          </w:tcPr>
          <w:p w:rsidR="00E2136C" w:rsidRPr="00E2136C" w:rsidRDefault="00E2136C" w:rsidP="00E2136C">
            <w:r w:rsidRPr="00E2136C">
              <w:t>Котел №3 КВр- 0,8 с.Шабаново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312"/>
        </w:trPr>
        <w:tc>
          <w:tcPr>
            <w:tcW w:w="675" w:type="dxa"/>
            <w:vAlign w:val="center"/>
          </w:tcPr>
          <w:p w:rsidR="00E2136C" w:rsidRPr="00E2136C" w:rsidRDefault="00E2136C" w:rsidP="00E2136C">
            <w:r w:rsidRPr="00E2136C">
              <w:t>25</w:t>
            </w:r>
          </w:p>
        </w:tc>
        <w:tc>
          <w:tcPr>
            <w:tcW w:w="5245" w:type="dxa"/>
            <w:vAlign w:val="center"/>
          </w:tcPr>
          <w:p w:rsidR="00E2136C" w:rsidRPr="00E2136C" w:rsidRDefault="00E2136C" w:rsidP="00E2136C">
            <w:r w:rsidRPr="00E2136C">
              <w:t>Котел №4 КВр- 0,8 с.Шабаново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75"/>
        </w:trPr>
        <w:tc>
          <w:tcPr>
            <w:tcW w:w="675" w:type="dxa"/>
            <w:vAlign w:val="center"/>
          </w:tcPr>
          <w:p w:rsidR="00E2136C" w:rsidRPr="00E2136C" w:rsidRDefault="00E2136C" w:rsidP="00E2136C">
            <w:r w:rsidRPr="00E2136C">
              <w:t>26</w:t>
            </w:r>
          </w:p>
        </w:tc>
        <w:tc>
          <w:tcPr>
            <w:tcW w:w="5245" w:type="dxa"/>
            <w:vAlign w:val="center"/>
          </w:tcPr>
          <w:p w:rsidR="00E2136C" w:rsidRPr="00E2136C" w:rsidRDefault="00E2136C" w:rsidP="00E2136C">
            <w:r w:rsidRPr="00E2136C">
              <w:t>Котел № 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22"/>
        </w:trPr>
        <w:tc>
          <w:tcPr>
            <w:tcW w:w="675" w:type="dxa"/>
            <w:vAlign w:val="center"/>
          </w:tcPr>
          <w:p w:rsidR="00E2136C" w:rsidRPr="00E2136C" w:rsidRDefault="00E2136C" w:rsidP="00E2136C">
            <w:r w:rsidRPr="00E2136C">
              <w:t>27</w:t>
            </w:r>
          </w:p>
        </w:tc>
        <w:tc>
          <w:tcPr>
            <w:tcW w:w="5245" w:type="dxa"/>
            <w:vAlign w:val="center"/>
          </w:tcPr>
          <w:p w:rsidR="00E2136C" w:rsidRPr="00E2136C" w:rsidRDefault="00E2136C" w:rsidP="00E2136C">
            <w:r w:rsidRPr="00E2136C">
              <w:t>Котел №2 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99"/>
        </w:trPr>
        <w:tc>
          <w:tcPr>
            <w:tcW w:w="675" w:type="dxa"/>
            <w:vAlign w:val="center"/>
          </w:tcPr>
          <w:p w:rsidR="00E2136C" w:rsidRPr="00E2136C" w:rsidRDefault="00E2136C" w:rsidP="00E2136C">
            <w:r w:rsidRPr="00E2136C">
              <w:t>28</w:t>
            </w:r>
          </w:p>
        </w:tc>
        <w:tc>
          <w:tcPr>
            <w:tcW w:w="5245" w:type="dxa"/>
            <w:vAlign w:val="center"/>
          </w:tcPr>
          <w:p w:rsidR="00E2136C" w:rsidRPr="00E2136C" w:rsidRDefault="00E2136C" w:rsidP="00E2136C">
            <w:r w:rsidRPr="00E2136C">
              <w:t>Котел №3 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61"/>
        </w:trPr>
        <w:tc>
          <w:tcPr>
            <w:tcW w:w="675" w:type="dxa"/>
            <w:vAlign w:val="center"/>
          </w:tcPr>
          <w:p w:rsidR="00E2136C" w:rsidRPr="00E2136C" w:rsidRDefault="00E2136C" w:rsidP="00E2136C">
            <w:r w:rsidRPr="00E2136C">
              <w:t>29</w:t>
            </w:r>
          </w:p>
        </w:tc>
        <w:tc>
          <w:tcPr>
            <w:tcW w:w="5245" w:type="dxa"/>
            <w:vAlign w:val="center"/>
          </w:tcPr>
          <w:p w:rsidR="00E2136C" w:rsidRPr="00E2136C" w:rsidRDefault="00E2136C" w:rsidP="00E2136C">
            <w:r w:rsidRPr="00E2136C">
              <w:t>Котел №4КВр- 0,8 п.ст.Егозово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shd w:val="clear" w:color="auto" w:fill="FFFFFF"/>
              <w:tabs>
                <w:tab w:val="left" w:pos="1605"/>
              </w:tabs>
            </w:pPr>
            <w:r w:rsidRPr="00E2136C">
              <w:t>30</w:t>
            </w:r>
          </w:p>
        </w:tc>
        <w:tc>
          <w:tcPr>
            <w:tcW w:w="5245" w:type="dxa"/>
            <w:vAlign w:val="center"/>
          </w:tcPr>
          <w:p w:rsidR="00E2136C" w:rsidRPr="00E2136C" w:rsidRDefault="00E2136C" w:rsidP="00E2136C">
            <w:pPr>
              <w:shd w:val="clear" w:color="auto" w:fill="FFFFFF"/>
              <w:tabs>
                <w:tab w:val="left" w:pos="1605"/>
              </w:tabs>
            </w:pPr>
            <w:r w:rsidRPr="00E2136C">
              <w:t xml:space="preserve">Котел </w:t>
            </w:r>
            <w:r w:rsidRPr="00E2136C">
              <w:rPr>
                <w:lang w:val="en-US"/>
              </w:rPr>
              <w:t>zota</w:t>
            </w:r>
            <w:r w:rsidRPr="00E2136C">
              <w:t xml:space="preserve">  </w:t>
            </w:r>
            <w:r w:rsidRPr="00E2136C">
              <w:rPr>
                <w:lang w:val="en-US"/>
              </w:rPr>
              <w:t>Carbon</w:t>
            </w:r>
            <w:r w:rsidRPr="00E2136C">
              <w:t xml:space="preserve"> котельная детского сада с.Панфилово</w:t>
            </w:r>
          </w:p>
        </w:tc>
        <w:tc>
          <w:tcPr>
            <w:tcW w:w="1417" w:type="dxa"/>
            <w:vAlign w:val="center"/>
          </w:tcPr>
          <w:p w:rsidR="00E2136C" w:rsidRPr="00E2136C" w:rsidRDefault="00E2136C" w:rsidP="00E2136C">
            <w:pPr>
              <w:jc w:val="center"/>
            </w:pPr>
            <w:r w:rsidRPr="00E2136C">
              <w:t>2016</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jc w:val="center"/>
            </w:pPr>
            <w:r w:rsidRPr="00E2136C">
              <w:lastRenderedPageBreak/>
              <w:t>31</w:t>
            </w:r>
          </w:p>
        </w:tc>
        <w:tc>
          <w:tcPr>
            <w:tcW w:w="5245" w:type="dxa"/>
            <w:vAlign w:val="center"/>
          </w:tcPr>
          <w:p w:rsidR="00E2136C" w:rsidRPr="00E2136C" w:rsidRDefault="00E2136C" w:rsidP="00E2136C">
            <w:r w:rsidRPr="00E2136C">
              <w:t>КВр-0,4 № 987  Котельная участковой больницы с.Подгорное</w:t>
            </w:r>
          </w:p>
        </w:tc>
        <w:tc>
          <w:tcPr>
            <w:tcW w:w="1417" w:type="dxa"/>
            <w:vAlign w:val="center"/>
          </w:tcPr>
          <w:p w:rsidR="00E2136C" w:rsidRPr="00E2136C" w:rsidRDefault="00E2136C" w:rsidP="00E2136C">
            <w:pPr>
              <w:jc w:val="center"/>
            </w:pPr>
            <w:r w:rsidRPr="00E2136C">
              <w:t>2010</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171"/>
        </w:trPr>
        <w:tc>
          <w:tcPr>
            <w:tcW w:w="675" w:type="dxa"/>
            <w:vAlign w:val="center"/>
          </w:tcPr>
          <w:p w:rsidR="00E2136C" w:rsidRPr="00E2136C" w:rsidRDefault="00E2136C" w:rsidP="00E2136C">
            <w:pPr>
              <w:jc w:val="center"/>
            </w:pPr>
            <w:r w:rsidRPr="00E2136C">
              <w:t>32</w:t>
            </w:r>
          </w:p>
        </w:tc>
        <w:tc>
          <w:tcPr>
            <w:tcW w:w="5245" w:type="dxa"/>
            <w:vAlign w:val="center"/>
          </w:tcPr>
          <w:p w:rsidR="00E2136C" w:rsidRPr="00E2136C" w:rsidRDefault="00E2136C" w:rsidP="00E2136C">
            <w:r w:rsidRPr="00E2136C">
              <w:t>КВр-0,4 № 986 Котельная участковой больницы с.Подгорное</w:t>
            </w:r>
          </w:p>
        </w:tc>
        <w:tc>
          <w:tcPr>
            <w:tcW w:w="1417" w:type="dxa"/>
            <w:vAlign w:val="center"/>
          </w:tcPr>
          <w:p w:rsidR="00E2136C" w:rsidRPr="00E2136C" w:rsidRDefault="00E2136C" w:rsidP="00E2136C">
            <w:pPr>
              <w:jc w:val="center"/>
            </w:pPr>
            <w:r w:rsidRPr="00E2136C">
              <w:t>2010</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jc w:val="center"/>
            </w:pPr>
            <w:r w:rsidRPr="00E2136C">
              <w:t>33</w:t>
            </w:r>
          </w:p>
        </w:tc>
        <w:tc>
          <w:tcPr>
            <w:tcW w:w="5245" w:type="dxa"/>
            <w:vAlign w:val="center"/>
          </w:tcPr>
          <w:p w:rsidR="00E2136C" w:rsidRPr="00E2136C" w:rsidRDefault="00E2136C" w:rsidP="00E2136C">
            <w:r w:rsidRPr="00E2136C">
              <w:t>КВр-0,2  № 734 Котельная школы с.Подгорное</w:t>
            </w:r>
          </w:p>
        </w:tc>
        <w:tc>
          <w:tcPr>
            <w:tcW w:w="1417" w:type="dxa"/>
            <w:vAlign w:val="center"/>
          </w:tcPr>
          <w:p w:rsidR="00E2136C" w:rsidRPr="00E2136C" w:rsidRDefault="00E2136C" w:rsidP="00E2136C">
            <w:pPr>
              <w:jc w:val="center"/>
            </w:pPr>
            <w:r w:rsidRPr="00E2136C">
              <w:t>2009</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658"/>
        </w:trPr>
        <w:tc>
          <w:tcPr>
            <w:tcW w:w="675" w:type="dxa"/>
            <w:vAlign w:val="center"/>
          </w:tcPr>
          <w:p w:rsidR="00E2136C" w:rsidRPr="00E2136C" w:rsidRDefault="00E2136C" w:rsidP="00E2136C">
            <w:pPr>
              <w:jc w:val="center"/>
            </w:pPr>
            <w:r w:rsidRPr="00E2136C">
              <w:t>34</w:t>
            </w:r>
          </w:p>
        </w:tc>
        <w:tc>
          <w:tcPr>
            <w:tcW w:w="5245" w:type="dxa"/>
            <w:vAlign w:val="center"/>
          </w:tcPr>
          <w:p w:rsidR="00E2136C" w:rsidRPr="00E2136C" w:rsidRDefault="00E2136C" w:rsidP="00E2136C">
            <w:r w:rsidRPr="00E2136C">
              <w:t>КВр-0,4 № 985 Котельная ДК с.Подгорное</w:t>
            </w:r>
          </w:p>
        </w:tc>
        <w:tc>
          <w:tcPr>
            <w:tcW w:w="1417" w:type="dxa"/>
            <w:vAlign w:val="center"/>
          </w:tcPr>
          <w:p w:rsidR="00E2136C" w:rsidRPr="00E2136C" w:rsidRDefault="00E2136C" w:rsidP="00E2136C">
            <w:pPr>
              <w:jc w:val="center"/>
            </w:pPr>
            <w:r w:rsidRPr="00E2136C">
              <w:t>2010</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71"/>
        </w:trPr>
        <w:tc>
          <w:tcPr>
            <w:tcW w:w="675" w:type="dxa"/>
            <w:vAlign w:val="center"/>
          </w:tcPr>
          <w:p w:rsidR="00E2136C" w:rsidRPr="00E2136C" w:rsidRDefault="00E2136C" w:rsidP="00E2136C">
            <w:pPr>
              <w:jc w:val="center"/>
            </w:pPr>
            <w:r w:rsidRPr="00E2136C">
              <w:t>35</w:t>
            </w:r>
          </w:p>
        </w:tc>
        <w:tc>
          <w:tcPr>
            <w:tcW w:w="5245" w:type="dxa"/>
            <w:vAlign w:val="center"/>
          </w:tcPr>
          <w:p w:rsidR="00E2136C" w:rsidRPr="00E2136C" w:rsidRDefault="00E2136C" w:rsidP="00E2136C">
            <w:r w:rsidRPr="00E2136C">
              <w:t>НР-18 № 1 Котельная ДК с.Подгорное</w:t>
            </w:r>
          </w:p>
        </w:tc>
        <w:tc>
          <w:tcPr>
            <w:tcW w:w="1417" w:type="dxa"/>
            <w:vAlign w:val="center"/>
          </w:tcPr>
          <w:p w:rsidR="00E2136C" w:rsidRPr="00E2136C" w:rsidRDefault="00E2136C" w:rsidP="00E2136C">
            <w:pPr>
              <w:jc w:val="center"/>
            </w:pPr>
            <w:r w:rsidRPr="00E2136C">
              <w:t>2015</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19"/>
        </w:trPr>
        <w:tc>
          <w:tcPr>
            <w:tcW w:w="675" w:type="dxa"/>
            <w:vAlign w:val="center"/>
          </w:tcPr>
          <w:p w:rsidR="00E2136C" w:rsidRPr="00E2136C" w:rsidRDefault="00E2136C" w:rsidP="00E2136C">
            <w:pPr>
              <w:shd w:val="clear" w:color="auto" w:fill="FFFFFF"/>
              <w:tabs>
                <w:tab w:val="left" w:pos="1605"/>
              </w:tabs>
            </w:pPr>
            <w:r w:rsidRPr="00E2136C">
              <w:t>36</w:t>
            </w:r>
          </w:p>
        </w:tc>
        <w:tc>
          <w:tcPr>
            <w:tcW w:w="5245" w:type="dxa"/>
            <w:vAlign w:val="center"/>
          </w:tcPr>
          <w:p w:rsidR="00E2136C" w:rsidRPr="00E2136C" w:rsidRDefault="00E2136C" w:rsidP="00E2136C">
            <w:pPr>
              <w:shd w:val="clear" w:color="auto" w:fill="FFFFFF"/>
              <w:tabs>
                <w:tab w:val="left" w:pos="1605"/>
              </w:tabs>
            </w:pPr>
            <w:r w:rsidRPr="00E2136C">
              <w:t>НР-18-№2 Котельная д.Новогеоргиевка</w:t>
            </w:r>
          </w:p>
        </w:tc>
        <w:tc>
          <w:tcPr>
            <w:tcW w:w="1417" w:type="dxa"/>
            <w:vAlign w:val="center"/>
          </w:tcPr>
          <w:p w:rsidR="00E2136C" w:rsidRPr="00E2136C" w:rsidRDefault="00E2136C" w:rsidP="00E2136C">
            <w:pPr>
              <w:jc w:val="center"/>
            </w:pPr>
            <w:r w:rsidRPr="00E2136C">
              <w:t>1993</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rPr>
          <w:trHeight w:val="219"/>
        </w:trPr>
        <w:tc>
          <w:tcPr>
            <w:tcW w:w="675" w:type="dxa"/>
            <w:vAlign w:val="center"/>
          </w:tcPr>
          <w:p w:rsidR="00E2136C" w:rsidRPr="00E2136C" w:rsidRDefault="00E2136C" w:rsidP="00E2136C">
            <w:pPr>
              <w:shd w:val="clear" w:color="auto" w:fill="FFFFFF"/>
              <w:tabs>
                <w:tab w:val="left" w:pos="1605"/>
              </w:tabs>
            </w:pPr>
            <w:r w:rsidRPr="00E2136C">
              <w:t>37</w:t>
            </w:r>
          </w:p>
        </w:tc>
        <w:tc>
          <w:tcPr>
            <w:tcW w:w="5245" w:type="dxa"/>
            <w:vAlign w:val="center"/>
          </w:tcPr>
          <w:p w:rsidR="00E2136C" w:rsidRPr="00E2136C" w:rsidRDefault="00E2136C" w:rsidP="00E2136C">
            <w:pPr>
              <w:shd w:val="clear" w:color="auto" w:fill="FFFFFF"/>
              <w:tabs>
                <w:tab w:val="left" w:pos="1605"/>
              </w:tabs>
            </w:pPr>
            <w:r w:rsidRPr="00E2136C">
              <w:t>Квр-0,8(973) Центральная котельная с.Ариничево</w:t>
            </w:r>
          </w:p>
        </w:tc>
        <w:tc>
          <w:tcPr>
            <w:tcW w:w="1417" w:type="dxa"/>
            <w:vAlign w:val="center"/>
          </w:tcPr>
          <w:p w:rsidR="00E2136C" w:rsidRPr="00E2136C" w:rsidRDefault="00E2136C" w:rsidP="00E2136C">
            <w:pPr>
              <w:jc w:val="center"/>
            </w:pPr>
            <w:r w:rsidRPr="00E2136C">
              <w:t>2014</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p>
        </w:tc>
        <w:tc>
          <w:tcPr>
            <w:tcW w:w="4003" w:type="dxa"/>
            <w:vAlign w:val="center"/>
          </w:tcPr>
          <w:p w:rsidR="00E2136C" w:rsidRPr="00E2136C" w:rsidRDefault="00E2136C" w:rsidP="00E2136C">
            <w:pPr>
              <w:jc w:val="center"/>
            </w:pPr>
            <w:r w:rsidRPr="00E2136C">
              <w:t>сентябрь 2026 год</w:t>
            </w:r>
          </w:p>
        </w:tc>
      </w:tr>
      <w:tr w:rsidR="00E2136C" w:rsidRPr="00E2136C" w:rsidTr="00E2136C">
        <w:tc>
          <w:tcPr>
            <w:tcW w:w="675" w:type="dxa"/>
            <w:vAlign w:val="center"/>
          </w:tcPr>
          <w:p w:rsidR="00E2136C" w:rsidRPr="00E2136C" w:rsidRDefault="00E2136C" w:rsidP="00E2136C">
            <w:r w:rsidRPr="00E2136C">
              <w:t>38</w:t>
            </w:r>
          </w:p>
        </w:tc>
        <w:tc>
          <w:tcPr>
            <w:tcW w:w="5245" w:type="dxa"/>
            <w:vAlign w:val="center"/>
          </w:tcPr>
          <w:p w:rsidR="00E2136C" w:rsidRPr="00E2136C" w:rsidRDefault="00E2136C" w:rsidP="00E2136C">
            <w:r w:rsidRPr="00E2136C">
              <w:t>Тепловая сеть п.Чкаловский между  ул. Весенняя и ул.Дачная</w:t>
            </w:r>
          </w:p>
        </w:tc>
        <w:tc>
          <w:tcPr>
            <w:tcW w:w="1417" w:type="dxa"/>
            <w:vAlign w:val="center"/>
          </w:tcPr>
          <w:p w:rsidR="00E2136C" w:rsidRPr="00E2136C" w:rsidRDefault="00E2136C" w:rsidP="00E2136C">
            <w:pPr>
              <w:jc w:val="center"/>
            </w:pPr>
            <w:r w:rsidRPr="00E2136C">
              <w:t>1969</w:t>
            </w:r>
          </w:p>
        </w:tc>
        <w:tc>
          <w:tcPr>
            <w:tcW w:w="1309" w:type="dxa"/>
            <w:vAlign w:val="center"/>
          </w:tcPr>
          <w:p w:rsidR="00E2136C" w:rsidRPr="00E2136C" w:rsidRDefault="00E2136C" w:rsidP="00E2136C">
            <w:pPr>
              <w:jc w:val="center"/>
            </w:pPr>
          </w:p>
        </w:tc>
        <w:tc>
          <w:tcPr>
            <w:tcW w:w="2944" w:type="dxa"/>
            <w:vAlign w:val="center"/>
          </w:tcPr>
          <w:p w:rsidR="00E2136C" w:rsidRPr="00E2136C" w:rsidRDefault="00E2136C" w:rsidP="00E2136C">
            <w:pPr>
              <w:jc w:val="center"/>
            </w:pPr>
            <w:r w:rsidRPr="00E2136C">
              <w:t>Ду 76*3,5-118 м</w:t>
            </w:r>
          </w:p>
        </w:tc>
        <w:tc>
          <w:tcPr>
            <w:tcW w:w="4003" w:type="dxa"/>
            <w:vAlign w:val="center"/>
          </w:tcPr>
          <w:p w:rsidR="00E2136C" w:rsidRPr="00E2136C" w:rsidRDefault="00E2136C" w:rsidP="00E2136C">
            <w:pPr>
              <w:jc w:val="center"/>
            </w:pPr>
            <w:r w:rsidRPr="00E2136C">
              <w:t>сентябрь 2026 год</w:t>
            </w:r>
          </w:p>
        </w:tc>
      </w:tr>
    </w:tbl>
    <w:p w:rsidR="00E2136C" w:rsidRDefault="00E2136C" w:rsidP="00BD08FF">
      <w:pPr>
        <w:tabs>
          <w:tab w:val="left" w:pos="1373"/>
        </w:tabs>
        <w:spacing w:before="178" w:line="360" w:lineRule="auto"/>
        <w:ind w:right="119"/>
        <w:rPr>
          <w:sz w:val="28"/>
        </w:rPr>
      </w:pPr>
    </w:p>
    <w:p w:rsidR="00E2136C" w:rsidRDefault="00E2136C" w:rsidP="00BD08FF">
      <w:pPr>
        <w:tabs>
          <w:tab w:val="left" w:pos="1373"/>
        </w:tabs>
        <w:spacing w:before="178" w:line="360" w:lineRule="auto"/>
        <w:ind w:right="119"/>
        <w:rPr>
          <w:sz w:val="28"/>
        </w:rPr>
      </w:pPr>
    </w:p>
    <w:p w:rsidR="00E2136C" w:rsidRDefault="00E2136C" w:rsidP="00BD08FF">
      <w:pPr>
        <w:tabs>
          <w:tab w:val="left" w:pos="1373"/>
        </w:tabs>
        <w:spacing w:before="178" w:line="360" w:lineRule="auto"/>
        <w:ind w:right="119"/>
        <w:rPr>
          <w:sz w:val="28"/>
        </w:rPr>
      </w:pPr>
    </w:p>
    <w:p w:rsidR="00352835" w:rsidRDefault="00352835" w:rsidP="00BD08FF">
      <w:pPr>
        <w:tabs>
          <w:tab w:val="left" w:pos="1373"/>
        </w:tabs>
        <w:spacing w:before="178" w:line="360" w:lineRule="auto"/>
        <w:ind w:right="119"/>
        <w:rPr>
          <w:sz w:val="28"/>
        </w:rPr>
        <w:sectPr w:rsidR="00352835" w:rsidSect="00F068B4">
          <w:headerReference w:type="default" r:id="rId97"/>
          <w:footerReference w:type="default" r:id="rId98"/>
          <w:pgSz w:w="16840" w:h="11910" w:orient="landscape"/>
          <w:pgMar w:top="992" w:right="820" w:bottom="283" w:left="900" w:header="293" w:footer="703" w:gutter="0"/>
          <w:cols w:space="720"/>
          <w:docGrid w:linePitch="299"/>
        </w:sectPr>
      </w:pPr>
    </w:p>
    <w:p w:rsidR="00207FE2" w:rsidRDefault="0039676D" w:rsidP="005041FB">
      <w:pPr>
        <w:pStyle w:val="1"/>
        <w:numPr>
          <w:ilvl w:val="0"/>
          <w:numId w:val="31"/>
        </w:numPr>
        <w:tabs>
          <w:tab w:val="left" w:pos="937"/>
          <w:tab w:val="left" w:pos="2844"/>
        </w:tabs>
        <w:spacing w:before="18" w:line="362" w:lineRule="auto"/>
        <w:ind w:left="2844" w:right="492" w:hanging="2327"/>
        <w:jc w:val="both"/>
      </w:pPr>
      <w:bookmarkStart w:id="46" w:name="_bookmark46"/>
      <w:bookmarkEnd w:id="46"/>
      <w:r>
        <w:lastRenderedPageBreak/>
        <w:t>Обоснование</w:t>
      </w:r>
      <w:r>
        <w:rPr>
          <w:spacing w:val="-7"/>
        </w:rPr>
        <w:t xml:space="preserve"> </w:t>
      </w:r>
      <w:r>
        <w:t>инвестиций</w:t>
      </w:r>
      <w:r>
        <w:rPr>
          <w:spacing w:val="-8"/>
        </w:rPr>
        <w:t xml:space="preserve"> </w:t>
      </w:r>
      <w:r>
        <w:t>в</w:t>
      </w:r>
      <w:r>
        <w:rPr>
          <w:spacing w:val="-8"/>
        </w:rPr>
        <w:t xml:space="preserve"> </w:t>
      </w:r>
      <w:r>
        <w:t>строительство,</w:t>
      </w:r>
      <w:r>
        <w:rPr>
          <w:spacing w:val="-7"/>
        </w:rPr>
        <w:t xml:space="preserve"> </w:t>
      </w:r>
      <w:r>
        <w:t>реконструкцию,</w:t>
      </w:r>
      <w:r>
        <w:rPr>
          <w:spacing w:val="-7"/>
        </w:rPr>
        <w:t xml:space="preserve"> </w:t>
      </w:r>
      <w:r>
        <w:t>техническое перевооружение и (или) модернизацию</w:t>
      </w:r>
    </w:p>
    <w:p w:rsidR="00207FE2" w:rsidRDefault="0039676D" w:rsidP="005041FB">
      <w:pPr>
        <w:pStyle w:val="a5"/>
        <w:numPr>
          <w:ilvl w:val="1"/>
          <w:numId w:val="31"/>
        </w:numPr>
        <w:tabs>
          <w:tab w:val="left" w:pos="1471"/>
        </w:tabs>
        <w:spacing w:before="153" w:line="360" w:lineRule="auto"/>
        <w:ind w:left="141" w:right="118" w:firstLine="566"/>
        <w:jc w:val="both"/>
        <w:rPr>
          <w:sz w:val="28"/>
        </w:rPr>
      </w:pPr>
      <w:bookmarkStart w:id="47" w:name="_bookmark47"/>
      <w:bookmarkEnd w:id="47"/>
      <w:r>
        <w:rPr>
          <w:sz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p>
    <w:p w:rsidR="00207FE2" w:rsidRDefault="0039676D">
      <w:pPr>
        <w:pStyle w:val="a3"/>
        <w:spacing w:before="241" w:line="360" w:lineRule="auto"/>
        <w:ind w:left="141" w:right="117" w:firstLine="566"/>
        <w:jc w:val="both"/>
      </w:pPr>
      <w:r>
        <w:t>Планируемые капитальные вложения в реализацию мероприятий по новому строительству, реконструкции, техническому перевооружению и (или) модернизации в зоне деятельности единой теплоснабжающей организации, тыс. руб. (без НДС), представлены в таблице 12.1.1.</w:t>
      </w:r>
    </w:p>
    <w:p w:rsidR="00281749" w:rsidRPr="00281749" w:rsidRDefault="00281749" w:rsidP="00281749">
      <w:pPr>
        <w:pStyle w:val="a3"/>
        <w:spacing w:before="79"/>
        <w:ind w:left="12" w:right="19"/>
        <w:jc w:val="both"/>
        <w:rPr>
          <w:b/>
          <w:sz w:val="24"/>
        </w:rPr>
      </w:pPr>
      <w:r w:rsidRPr="00281749">
        <w:rPr>
          <w:b/>
          <w:sz w:val="24"/>
        </w:rPr>
        <w:t>Таблица 12.1.1. –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 тыс. руб. с НДС</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281749" w:rsidRPr="00281749" w:rsidTr="00391F01">
        <w:trPr>
          <w:trHeight w:val="85"/>
          <w:tblHeader/>
          <w:jc w:val="center"/>
        </w:trPr>
        <w:tc>
          <w:tcPr>
            <w:tcW w:w="940" w:type="dxa"/>
            <w:shd w:val="clear" w:color="000000" w:fill="FFFFFF"/>
            <w:vAlign w:val="center"/>
            <w:hideMark/>
          </w:tcPr>
          <w:p w:rsidR="00281749" w:rsidRPr="009770EC" w:rsidRDefault="00281749" w:rsidP="00391F01">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Сметная стоимость всего</w:t>
            </w:r>
          </w:p>
        </w:tc>
      </w:tr>
      <w:tr w:rsidR="00281749" w:rsidRPr="00281749" w:rsidTr="00391F01">
        <w:trPr>
          <w:trHeight w:val="315"/>
          <w:tblHeader/>
          <w:jc w:val="center"/>
        </w:trPr>
        <w:tc>
          <w:tcPr>
            <w:tcW w:w="940" w:type="dxa"/>
            <w:shd w:val="clear" w:color="000000" w:fill="FFFFFF"/>
            <w:vAlign w:val="center"/>
            <w:hideMark/>
          </w:tcPr>
          <w:p w:rsidR="00281749" w:rsidRPr="009770EC" w:rsidRDefault="00281749" w:rsidP="00391F01">
            <w:pPr>
              <w:widowControl/>
              <w:autoSpaceDE/>
              <w:autoSpaceDN/>
              <w:jc w:val="center"/>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3</w:t>
            </w:r>
          </w:p>
        </w:tc>
      </w:tr>
      <w:tr w:rsidR="00281749" w:rsidRPr="00281749" w:rsidTr="00391F01">
        <w:trPr>
          <w:trHeight w:val="31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2026 год</w:t>
            </w:r>
          </w:p>
        </w:tc>
      </w:tr>
      <w:tr w:rsidR="00281749" w:rsidRPr="00281749" w:rsidTr="00391F01">
        <w:trPr>
          <w:trHeight w:val="154"/>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ХВО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ХВО с. Камышино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сетевого насоса 2-го контура Wilo ih 80/190-18,5/2 N=18,5 кВт  300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циркуляционного насоса  Wilo IL 50/140-4/2  N=4кВт  3000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частотных преобразователей на сетевые насосы 2 шт., дымососы 4 шт.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подпитачного  насоса  Wilo Mhi 803-3 N=1,1 кВт  3000 об/мин. №1 на  аналогичное оборудование с установкой частного преобразователя котельная п.ст.Егозово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ХВО п.</w:t>
            </w:r>
            <w:r w:rsidRPr="00281749">
              <w:rPr>
                <w:lang w:eastAsia="ru-RU"/>
              </w:rPr>
              <w:t xml:space="preserve"> </w:t>
            </w:r>
            <w:r w:rsidRPr="009770EC">
              <w:rPr>
                <w:lang w:eastAsia="ru-RU"/>
              </w:rPr>
              <w:t>Новый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ХВО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п. Восходящий, Промзона, база №2</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дизель-генераторной  станции 7кВт, на котельную ДК п. Свердловский (п. Свердловский, ул. Школьная, 13а)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6 000,00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2027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Камышино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котла Квр 0,8 № 1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w:t>
            </w:r>
            <w:r w:rsidRPr="00281749">
              <w:rPr>
                <w:lang w:eastAsia="ru-RU"/>
              </w:rPr>
              <w:t xml:space="preserve"> </w:t>
            </w:r>
            <w:r w:rsidRPr="009770EC">
              <w:rPr>
                <w:lang w:eastAsia="ru-RU"/>
              </w:rPr>
              <w:t>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Установка узлов технического учета тепловой энергии Вектор, 2ш ткотельная п.ст.Егозово</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1100,0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lastRenderedPageBreak/>
              <w:t>6</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п. Клейзавод</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400,0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L=11,5 м. Котельная школы с. Камышино</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L=30,0 м.Котельная д.</w:t>
            </w:r>
            <w:r w:rsidRPr="00281749">
              <w:rPr>
                <w:lang w:eastAsia="ru-RU"/>
              </w:rPr>
              <w:t xml:space="preserve"> </w:t>
            </w:r>
            <w:r w:rsidRPr="009770EC">
              <w:rPr>
                <w:lang w:eastAsia="ru-RU"/>
              </w:rPr>
              <w:t>Новогеоргиевка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L=22,5 м.</w:t>
            </w:r>
            <w:r w:rsidRPr="00281749">
              <w:rPr>
                <w:lang w:eastAsia="ru-RU"/>
              </w:rPr>
              <w:t xml:space="preserve"> </w:t>
            </w:r>
            <w:r w:rsidRPr="009770EC">
              <w:rPr>
                <w:lang w:eastAsia="ru-RU"/>
              </w:rPr>
              <w:t>Котельная п.</w:t>
            </w:r>
            <w:r w:rsidRPr="00281749">
              <w:rPr>
                <w:lang w:eastAsia="ru-RU"/>
              </w:rPr>
              <w:t xml:space="preserve"> </w:t>
            </w:r>
            <w:r w:rsidRPr="009770EC">
              <w:rPr>
                <w:lang w:eastAsia="ru-RU"/>
              </w:rPr>
              <w:t>Клейзавода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2800,0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Ариничево, ул. Центральная, 10 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дизель-генераторной  станции 7кВт, на котельную школы п. Свердловский (п. Свердловский, ул. Школьная, 25а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ТК-5 до ТК-7  (L = 500 м), п.</w:t>
            </w:r>
            <w:r w:rsidRPr="00281749">
              <w:rPr>
                <w:lang w:eastAsia="ru-RU"/>
              </w:rPr>
              <w:t xml:space="preserve"> </w:t>
            </w:r>
            <w:r w:rsidRPr="009770EC">
              <w:rPr>
                <w:lang w:eastAsia="ru-RU"/>
              </w:rPr>
              <w:t>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15 000,00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w:t>
            </w:r>
            <w:r w:rsidRPr="00281749">
              <w:rPr>
                <w:lang w:eastAsia="ru-RU"/>
              </w:rPr>
              <w:t xml:space="preserve"> </w:t>
            </w:r>
            <w:r w:rsidRPr="009770EC">
              <w:rPr>
                <w:lang w:eastAsia="ru-RU"/>
              </w:rPr>
              <w:t>Школьная (L = 500 м),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15 000,00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49 250,00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2028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замена котла «</w:t>
            </w:r>
            <w:r w:rsidRPr="009770EC">
              <w:rPr>
                <w:lang w:eastAsia="ru-RU"/>
              </w:rPr>
              <w:t>Томь</w:t>
            </w:r>
            <w:r w:rsidRPr="00281749">
              <w:rPr>
                <w:lang w:eastAsia="ru-RU"/>
              </w:rPr>
              <w:t xml:space="preserve">» </w:t>
            </w:r>
            <w:r w:rsidRPr="009770EC">
              <w:rPr>
                <w:lang w:eastAsia="ru-RU"/>
              </w:rPr>
              <w:t>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Установка дизель-генераторной  станции 7кВт, на котельную ДК с. Подгорное (с. Подгорное, пер. Кольцевой, 10)</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1 300,00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котлов Квр 0,8 № 2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Замена дымососа № 1, 2 2 шт. с № 6 на № 8 п.ст.Егозово</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Установка электрогенератора 60 кВт (75кВА) резервная: 66 кВт (82 кВА) 380 В 3 фазы, 1 шт. ( первый этап)</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65,0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ДК д. Новогеоргиевка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341,0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газоходов, установка дымососов, золоуловителей</w:t>
            </w:r>
            <w:r w:rsidRPr="00281749">
              <w:rPr>
                <w:lang w:eastAsia="ru-RU"/>
              </w:rPr>
              <w:t xml:space="preserve"> </w:t>
            </w:r>
            <w:r w:rsidRPr="009770EC">
              <w:rPr>
                <w:lang w:eastAsia="ru-RU"/>
              </w:rPr>
              <w:t>с. Шабаново, ул. Советская</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1400,0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341,0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Замена дымовой трубы Ду600 L=30,0 м.</w:t>
            </w:r>
            <w:r w:rsidRPr="00281749">
              <w:rPr>
                <w:lang w:eastAsia="ru-RU"/>
              </w:rPr>
              <w:t xml:space="preserve"> </w:t>
            </w:r>
            <w:r w:rsidRPr="009770EC">
              <w:rPr>
                <w:lang w:eastAsia="ru-RU"/>
              </w:rPr>
              <w:t>Котельная  п. ст. Егозово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L=22,5м. Котельная школа с. Красное.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 L=18,5 м. Котельная ДК п. Свердловский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L=17,5 м. Котельная школы с.</w:t>
            </w:r>
            <w:r w:rsidRPr="00281749">
              <w:rPr>
                <w:lang w:eastAsia="ru-RU"/>
              </w:rPr>
              <w:t xml:space="preserve"> </w:t>
            </w:r>
            <w:r w:rsidRPr="009770EC">
              <w:rPr>
                <w:lang w:eastAsia="ru-RU"/>
              </w:rPr>
              <w:t>Драченино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ТК-4 до школы ул.Чкалово  (L = 300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660"/>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ТК-3 до МКД ул.Чкалова 2а (L = 200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37347,0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2029 год</w:t>
            </w:r>
          </w:p>
        </w:tc>
      </w:tr>
      <w:tr w:rsidR="00281749" w:rsidRPr="00281749" w:rsidTr="00391F01">
        <w:trPr>
          <w:trHeight w:val="212"/>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Реконструкция котельной ДК д. Новогеоргиевка (д. Новогеоргиевка, ул. Молодежная, 29а) с заменой существующих котлов НР-18 на новые котлы </w:t>
            </w:r>
            <w:r w:rsidRPr="009770EC">
              <w:rPr>
                <w:lang w:eastAsia="ru-RU"/>
              </w:rPr>
              <w:lastRenderedPageBreak/>
              <w:t>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lastRenderedPageBreak/>
              <w:t>2 500,00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Строительство крытого угольного склада вместительностью 300 тонн, размер 12м*12м,</w:t>
            </w:r>
            <w:r w:rsidRPr="00281749">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Подгорное (с. Подгорное, пер. Кольцевой, 5а) с заменой существующих котлов КВр-0.2, 3 шт</w:t>
            </w:r>
            <w:r w:rsidRPr="00281749">
              <w:rPr>
                <w:lang w:eastAsia="ru-RU"/>
              </w:rPr>
              <w:t>.</w:t>
            </w:r>
            <w:r w:rsidRPr="009770EC">
              <w:rPr>
                <w:lang w:eastAsia="ru-RU"/>
              </w:rPr>
              <w:t xml:space="preserve"> на новые котлы производительностью 0,2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коррекционной школы,</w:t>
            </w:r>
            <w:r w:rsidRPr="00281749">
              <w:rPr>
                <w:lang w:eastAsia="ru-RU"/>
              </w:rPr>
              <w:t xml:space="preserve"> </w:t>
            </w:r>
            <w:r w:rsidRPr="009770EC">
              <w:rPr>
                <w:lang w:eastAsia="ru-RU"/>
              </w:rPr>
              <w:t>замена двух существующих котлов КВр-0,4 с. Красное, ул. Санаторная, 98</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1 800,00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140 м), с. Шабаново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дымососа ДН-8,0 с. Ариничево, ул. Центральная, 10 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ХВО п.</w:t>
            </w:r>
            <w:r w:rsidRPr="00281749">
              <w:rPr>
                <w:lang w:eastAsia="ru-RU"/>
              </w:rPr>
              <w:t xml:space="preserve"> </w:t>
            </w:r>
            <w:r w:rsidRPr="009770EC">
              <w:rPr>
                <w:lang w:eastAsia="ru-RU"/>
              </w:rPr>
              <w:t xml:space="preserve">Мирный           </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котлов Квр 0,8 № 3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Установка электрогенератора 60 кВт (75кВА) резервная: 66 кВт (82 кВА) 380 В 3 фазы, 1 шт. (второй этап)</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994,0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341,0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w:t>
            </w:r>
            <w:r w:rsidRPr="00281749">
              <w:rPr>
                <w:lang w:eastAsia="ru-RU"/>
              </w:rPr>
              <w:t xml:space="preserve"> </w:t>
            </w:r>
            <w:r w:rsidRPr="009770EC">
              <w:rPr>
                <w:lang w:eastAsia="ru-RU"/>
              </w:rPr>
              <w:t>Панфилово, замена котла КВр-0,23</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1100,0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котельной.Замена дымовой трубы Ду 530 L=23м. Центральная котельная с. Ариничево.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621L=18 м. Котельная школы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720 L=24 м. Котельная п.</w:t>
            </w:r>
            <w:r w:rsidRPr="00281749">
              <w:rPr>
                <w:lang w:eastAsia="ru-RU"/>
              </w:rPr>
              <w:t xml:space="preserve"> </w:t>
            </w:r>
            <w:r w:rsidRPr="009770EC">
              <w:rPr>
                <w:lang w:eastAsia="ru-RU"/>
              </w:rPr>
              <w:t>Новый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 300 м), 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ЦРБ до поликлинники   (L = 300 м), г.Ленинск-Кузнецкий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ДК  (L = 300 м), 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9 000,00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54 785,00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2030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615,0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КВр-0,65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2600,0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1 200,00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двух котлов КВр-0,8 с. Ариничево, ул. Центральная, 10А</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2 500,00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 40 лет Октября, 3</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Замена котла Квр 0,8 № 4 котельная п.ст.Егозово</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ДК с. Подгорное (с. Подгорное, пер. Кольцевой, 10) с заменой существующего котла КВР-0.4, 1 шт</w:t>
            </w:r>
            <w:r w:rsidRPr="00281749">
              <w:rPr>
                <w:lang w:eastAsia="ru-RU"/>
              </w:rPr>
              <w:t>.</w:t>
            </w:r>
            <w:r w:rsidRPr="009770EC">
              <w:rPr>
                <w:lang w:eastAsia="ru-RU"/>
              </w:rPr>
              <w:t xml:space="preserve"> на новый котел производительностью 0,4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1 700,00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администрации с.</w:t>
            </w:r>
            <w:r w:rsidRPr="00281749">
              <w:rPr>
                <w:lang w:eastAsia="ru-RU"/>
              </w:rPr>
              <w:t xml:space="preserve"> </w:t>
            </w:r>
            <w:r w:rsidRPr="009770EC">
              <w:rPr>
                <w:lang w:eastAsia="ru-RU"/>
              </w:rPr>
              <w:t>Панфилово, замена котла КВр-0,17</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600L=24 м. Котельная Подгорновской участковой больницы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600L=12 м. Котельная школы п. Свердловский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721L=26 м.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=900 м), с.</w:t>
            </w:r>
            <w:r w:rsidRPr="00281749">
              <w:rPr>
                <w:lang w:eastAsia="ru-RU"/>
              </w:rPr>
              <w:t xml:space="preserve"> </w:t>
            </w:r>
            <w:r w:rsidRPr="009770EC">
              <w:rPr>
                <w:lang w:eastAsia="ru-RU"/>
              </w:rPr>
              <w:t>Ариничево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27000,0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57415,0</w:t>
            </w:r>
          </w:p>
        </w:tc>
      </w:tr>
      <w:tr w:rsidR="00281749" w:rsidRPr="00281749" w:rsidTr="00391F01">
        <w:trPr>
          <w:trHeight w:val="330"/>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2031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КВр-0,4 с. Камышено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КВр-0,2 п. 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двух существующих котлов КВр-0,25 п.</w:t>
            </w:r>
            <w:r w:rsidRPr="00281749">
              <w:rPr>
                <w:lang w:eastAsia="ru-RU"/>
              </w:rPr>
              <w:t xml:space="preserve"> </w:t>
            </w:r>
            <w:r w:rsidRPr="009770EC">
              <w:rPr>
                <w:lang w:eastAsia="ru-RU"/>
              </w:rPr>
              <w:t>Новый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ТК-1 до ТК-2 (L = 370 м), с. Шабаново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котла КВр-0,8 с. Шабаново, ул. Советская</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1300,0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ул.40 лет Октября, 3</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164"/>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работы)(первый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1 900,00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740L=32 м. Котельная пос. Чкаловский </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дымовой трубы Ду 530 L=17,5 м. Котельная ДК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530L=18м. Котельная школы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34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550L=20 м. Котельная МБУЗ ЦРБ</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2 800,00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281749">
              <w:rPr>
                <w:lang w:eastAsia="ru-RU"/>
              </w:rPr>
              <w:t>14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детского сада   (L =900 м),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27000,0</w:t>
            </w:r>
          </w:p>
        </w:tc>
      </w:tr>
      <w:tr w:rsidR="00281749" w:rsidRPr="00281749" w:rsidTr="00391F01">
        <w:trPr>
          <w:trHeight w:val="300"/>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w:t>
            </w:r>
            <w:r w:rsidRPr="00281749">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730L=18 м. Котельная д. Красноярка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lastRenderedPageBreak/>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63 250,00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2032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работы)(второй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дымососа, п. 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264"/>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замена трёх существующих котлов КВр-0,8 с. Красное, ул. Чапаева, 4</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дымососа, с. Камышено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514L=32м. Котельная пос. Мирный </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426L=15 м. Котельная детского сада с. Красное.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430L=14 м. Котельная с.</w:t>
            </w:r>
            <w:r w:rsidRPr="00281749">
              <w:rPr>
                <w:lang w:eastAsia="ru-RU"/>
              </w:rPr>
              <w:t xml:space="preserve"> </w:t>
            </w:r>
            <w:r w:rsidRPr="009770EC">
              <w:rPr>
                <w:lang w:eastAsia="ru-RU"/>
              </w:rPr>
              <w:t>Худяшово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320L=30 м. Котельная п.Демьяновка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23600,0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2033 год</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КВр-1,0 №1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с заменой насосов, с. Красное, ул. Чапаева, 4</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дымососов, с. Красное, ул. 40 лет Октября</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800,0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ДК п. Свердловский (п. Свердловский, ул. Школьная, 13а) с заменой существующих котлов КЧМ-5, 3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750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9</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КВр-0,85 №1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10</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630L=22 м. Котельная  с. Шабаново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313L=8 м. Котельная детского сада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12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530L=21,6 м. Котельная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9500,0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2034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КВр-0,93 №1,№2 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3 100,00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детского сада, замена дымовой трубы высотой h = 15 м диаметром 426 мм, с. Красное, ул. Чапаева, 4</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4 500,00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Котельная больницы с. Подгорное (с. Подгорное, ул. Нагорная, 18а) с заменой существующих котлов КВр-0.4, 2 шт</w:t>
            </w:r>
            <w:r w:rsidRPr="00281749">
              <w:rPr>
                <w:lang w:eastAsia="ru-RU"/>
              </w:rPr>
              <w:t>.</w:t>
            </w:r>
            <w:r w:rsidRPr="009770EC">
              <w:rPr>
                <w:lang w:eastAsia="ru-RU"/>
              </w:rPr>
              <w:t xml:space="preserve"> на новые котлы производительностью 0,4 МВт (приобретение, монтаж, пусконаладочные работы)</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3 700,00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426L=10 м. Котельная школы пос. Мусохраново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7</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350L=24 м. Котельная администрации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8</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23800,0</w:t>
            </w:r>
          </w:p>
        </w:tc>
      </w:tr>
      <w:tr w:rsidR="00281749" w:rsidRPr="00281749" w:rsidTr="00391F01">
        <w:trPr>
          <w:trHeight w:val="330"/>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2035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работы)(первый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1 800,00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(первый этап)</w:t>
            </w:r>
          </w:p>
        </w:tc>
        <w:tc>
          <w:tcPr>
            <w:tcW w:w="1446" w:type="dxa"/>
            <w:shd w:val="clear" w:color="auto" w:fill="auto"/>
            <w:noWrap/>
            <w:vAlign w:val="center"/>
            <w:hideMark/>
          </w:tcPr>
          <w:p w:rsidR="00281749" w:rsidRPr="009770EC" w:rsidRDefault="00281749" w:rsidP="00391F01">
            <w:pPr>
              <w:widowControl/>
              <w:autoSpaceDE/>
              <w:autoSpaceDN/>
              <w:rPr>
                <w:lang w:eastAsia="ru-RU"/>
              </w:rPr>
            </w:pPr>
            <w:r w:rsidRPr="009770EC">
              <w:rPr>
                <w:lang w:eastAsia="ru-RU"/>
              </w:rPr>
              <w:t>4 000,00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КВр-0,93 №3,№4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трёх существующих котлов КВр-0,6 с. Красное, ул. 40 лет Октября, 3с.Чусовитино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замена котла КВр-0,85 №3 пос.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6</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426L=24м. Котельная коррекционной школа с. Красное.</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19 300,00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2036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 на новые котлы производительностью 0,08 МВт (приобретение, монтаж, пусконаладочные работы)(второй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2 200,00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(второй этап)</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2 700,00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замена дымовой трубы высотой h = 22,5 м диаметром 530 мм с. Красное, ул. 40 лет Октября, 3</w:t>
            </w:r>
          </w:p>
        </w:tc>
        <w:tc>
          <w:tcPr>
            <w:tcW w:w="1446"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5 000,00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группы насосов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1200,0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11 100,00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2037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(третий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4500,0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комплекса водоподготовки с. Ариничево, ул. Центральная, 10А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lastRenderedPageBreak/>
              <w:t>4</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ЦРБ (г. Ленинск-Кузнецкий, пер.</w:t>
            </w:r>
            <w:r w:rsidRPr="00281749">
              <w:rPr>
                <w:lang w:eastAsia="ru-RU"/>
              </w:rPr>
              <w:t xml:space="preserve"> </w:t>
            </w:r>
            <w:r w:rsidRPr="009770EC">
              <w:rPr>
                <w:lang w:eastAsia="ru-RU"/>
              </w:rPr>
              <w:t>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работы)(третий этап)</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2 000,00</w:t>
            </w:r>
          </w:p>
        </w:tc>
      </w:tr>
      <w:tr w:rsidR="00281749" w:rsidRPr="00281749" w:rsidTr="00391F01">
        <w:trPr>
          <w:trHeight w:val="77"/>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950,0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8 750,00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2038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школы с заменой дымососов, с. Красное, ул. 40 лет Октября, 3</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700,0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3</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дымососа  п.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500,0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1700,0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2039 год</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auto" w:fill="auto"/>
            <w:vAlign w:val="center"/>
            <w:hideMark/>
          </w:tcPr>
          <w:p w:rsidR="00281749" w:rsidRPr="009770EC" w:rsidRDefault="00281749" w:rsidP="00391F01">
            <w:pPr>
              <w:widowControl/>
              <w:autoSpaceDE/>
              <w:autoSpaceDN/>
              <w:rPr>
                <w:lang w:eastAsia="ru-RU"/>
              </w:rPr>
            </w:pPr>
            <w:r w:rsidRPr="009770EC">
              <w:rPr>
                <w:lang w:eastAsia="ru-RU"/>
              </w:rPr>
              <w:t>Реконструкция центральной котельной с заменой насосов,  с. Шабаново, ул. Советская</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750,0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насосов с. Камышино</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noWrap/>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1300,0</w:t>
            </w:r>
          </w:p>
        </w:tc>
      </w:tr>
      <w:tr w:rsidR="00281749" w:rsidRPr="00281749" w:rsidTr="00391F01">
        <w:trPr>
          <w:trHeight w:val="85"/>
          <w:jc w:val="center"/>
        </w:trPr>
        <w:tc>
          <w:tcPr>
            <w:tcW w:w="10022" w:type="dxa"/>
            <w:gridSpan w:val="3"/>
            <w:shd w:val="clear" w:color="000000" w:fill="FFFFFF"/>
            <w:vAlign w:val="center"/>
            <w:hideMark/>
          </w:tcPr>
          <w:p w:rsidR="00281749" w:rsidRPr="009770EC" w:rsidRDefault="00281749" w:rsidP="00391F01">
            <w:pPr>
              <w:widowControl/>
              <w:autoSpaceDE/>
              <w:autoSpaceDN/>
              <w:jc w:val="center"/>
              <w:rPr>
                <w:bCs/>
                <w:lang w:eastAsia="ru-RU"/>
              </w:rPr>
            </w:pPr>
            <w:r w:rsidRPr="009770EC">
              <w:rPr>
                <w:bCs/>
                <w:lang w:eastAsia="ru-RU"/>
              </w:rPr>
              <w:t>2040 год</w:t>
            </w:r>
          </w:p>
        </w:tc>
      </w:tr>
      <w:tr w:rsidR="00281749" w:rsidRPr="00281749" w:rsidTr="00391F01">
        <w:trPr>
          <w:trHeight w:val="77"/>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1</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насосов, с. Красное, ул. Чапаева, 4</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281749"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2</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Реконструкция котельной с заменой насосов пос. Чкаловский</w:t>
            </w:r>
          </w:p>
        </w:tc>
        <w:tc>
          <w:tcPr>
            <w:tcW w:w="144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550,0</w:t>
            </w:r>
          </w:p>
        </w:tc>
      </w:tr>
      <w:tr w:rsidR="00281749" w:rsidRPr="009770EC" w:rsidTr="00391F01">
        <w:trPr>
          <w:trHeight w:val="85"/>
          <w:jc w:val="center"/>
        </w:trPr>
        <w:tc>
          <w:tcPr>
            <w:tcW w:w="940"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 </w:t>
            </w:r>
          </w:p>
        </w:tc>
        <w:tc>
          <w:tcPr>
            <w:tcW w:w="7636" w:type="dxa"/>
            <w:shd w:val="clear" w:color="000000" w:fill="FFFFFF"/>
            <w:vAlign w:val="center"/>
            <w:hideMark/>
          </w:tcPr>
          <w:p w:rsidR="00281749" w:rsidRPr="009770EC" w:rsidRDefault="00281749" w:rsidP="00391F01">
            <w:pPr>
              <w:widowControl/>
              <w:autoSpaceDE/>
              <w:autoSpaceDN/>
              <w:rPr>
                <w:lang w:eastAsia="ru-RU"/>
              </w:rPr>
            </w:pPr>
            <w:r w:rsidRPr="009770EC">
              <w:rPr>
                <w:lang w:eastAsia="ru-RU"/>
              </w:rPr>
              <w:t>Итого</w:t>
            </w:r>
          </w:p>
        </w:tc>
        <w:tc>
          <w:tcPr>
            <w:tcW w:w="1446" w:type="dxa"/>
            <w:shd w:val="clear" w:color="000000" w:fill="FFFFFF"/>
            <w:vAlign w:val="center"/>
            <w:hideMark/>
          </w:tcPr>
          <w:p w:rsidR="00281749" w:rsidRPr="009770EC" w:rsidRDefault="00281749" w:rsidP="00391F01">
            <w:pPr>
              <w:widowControl/>
              <w:autoSpaceDE/>
              <w:autoSpaceDN/>
              <w:rPr>
                <w:bCs/>
                <w:lang w:eastAsia="ru-RU"/>
              </w:rPr>
            </w:pPr>
            <w:r w:rsidRPr="009770EC">
              <w:rPr>
                <w:bCs/>
                <w:lang w:eastAsia="ru-RU"/>
              </w:rPr>
              <w:t>1100,0</w:t>
            </w:r>
          </w:p>
        </w:tc>
      </w:tr>
    </w:tbl>
    <w:p w:rsidR="00281749" w:rsidRDefault="00281749">
      <w:pPr>
        <w:pStyle w:val="a3"/>
        <w:spacing w:line="360" w:lineRule="auto"/>
        <w:jc w:val="both"/>
      </w:pPr>
    </w:p>
    <w:p w:rsidR="00281749" w:rsidRDefault="00281749">
      <w:pPr>
        <w:pStyle w:val="a3"/>
        <w:spacing w:line="360" w:lineRule="auto"/>
        <w:jc w:val="both"/>
      </w:pPr>
    </w:p>
    <w:p w:rsidR="00281749" w:rsidRDefault="00281749">
      <w:pPr>
        <w:pStyle w:val="a3"/>
        <w:spacing w:line="360" w:lineRule="auto"/>
        <w:jc w:val="both"/>
        <w:sectPr w:rsidR="00281749" w:rsidSect="00352835">
          <w:pgSz w:w="11910" w:h="16840"/>
          <w:pgMar w:top="820" w:right="283" w:bottom="900" w:left="992" w:header="293" w:footer="703" w:gutter="0"/>
          <w:cols w:space="720"/>
          <w:docGrid w:linePitch="299"/>
        </w:sectPr>
      </w:pPr>
    </w:p>
    <w:p w:rsidR="00207FE2" w:rsidRDefault="0039676D" w:rsidP="005041FB">
      <w:pPr>
        <w:pStyle w:val="1"/>
        <w:numPr>
          <w:ilvl w:val="0"/>
          <w:numId w:val="31"/>
        </w:numPr>
        <w:tabs>
          <w:tab w:val="left" w:pos="604"/>
          <w:tab w:val="left" w:pos="3785"/>
        </w:tabs>
        <w:spacing w:before="1" w:line="362" w:lineRule="auto"/>
        <w:ind w:left="3785" w:right="158" w:hanging="3601"/>
        <w:jc w:val="both"/>
      </w:pPr>
      <w:bookmarkStart w:id="48" w:name="_bookmark48"/>
      <w:bookmarkEnd w:id="48"/>
      <w:r>
        <w:lastRenderedPageBreak/>
        <w:t>Индикаторы</w:t>
      </w:r>
      <w:r>
        <w:rPr>
          <w:spacing w:val="-10"/>
        </w:rPr>
        <w:t xml:space="preserve"> </w:t>
      </w:r>
      <w:r>
        <w:t>развития</w:t>
      </w:r>
      <w:r>
        <w:rPr>
          <w:spacing w:val="-8"/>
        </w:rPr>
        <w:t xml:space="preserve"> </w:t>
      </w:r>
      <w:r>
        <w:t>систем</w:t>
      </w:r>
      <w:r>
        <w:rPr>
          <w:spacing w:val="-6"/>
        </w:rPr>
        <w:t xml:space="preserve"> </w:t>
      </w:r>
      <w:r>
        <w:t>теплоснабжения</w:t>
      </w:r>
      <w:r>
        <w:rPr>
          <w:spacing w:val="-18"/>
        </w:rPr>
        <w:t xml:space="preserve"> </w:t>
      </w:r>
      <w:r>
        <w:t>сельских</w:t>
      </w:r>
      <w:r>
        <w:rPr>
          <w:spacing w:val="-5"/>
        </w:rPr>
        <w:t xml:space="preserve"> </w:t>
      </w:r>
      <w:r>
        <w:t>населенных</w:t>
      </w:r>
      <w:r>
        <w:rPr>
          <w:spacing w:val="-5"/>
        </w:rPr>
        <w:t xml:space="preserve"> </w:t>
      </w:r>
      <w:r>
        <w:t>пунктов муниципального округа</w:t>
      </w:r>
    </w:p>
    <w:p w:rsidR="00207FE2" w:rsidRDefault="0039676D" w:rsidP="00B94378">
      <w:pPr>
        <w:pStyle w:val="a5"/>
        <w:numPr>
          <w:ilvl w:val="1"/>
          <w:numId w:val="6"/>
        </w:numPr>
        <w:tabs>
          <w:tab w:val="left" w:pos="1326"/>
        </w:tabs>
        <w:spacing w:line="362" w:lineRule="auto"/>
        <w:ind w:right="121" w:firstLine="566"/>
        <w:jc w:val="both"/>
        <w:rPr>
          <w:sz w:val="28"/>
        </w:rPr>
      </w:pPr>
      <w:bookmarkStart w:id="49" w:name="_bookmark49"/>
      <w:bookmarkEnd w:id="49"/>
      <w:r>
        <w:rPr>
          <w:sz w:val="28"/>
        </w:rPr>
        <w:t xml:space="preserve">Индикаторы, характеризующие динамику изменения спроса на тепловую </w:t>
      </w:r>
      <w:r>
        <w:rPr>
          <w:spacing w:val="-2"/>
          <w:sz w:val="28"/>
        </w:rPr>
        <w:t>мощность</w:t>
      </w:r>
    </w:p>
    <w:p w:rsidR="00207FE2" w:rsidRDefault="0039676D" w:rsidP="00B94378">
      <w:pPr>
        <w:pStyle w:val="a3"/>
        <w:spacing w:line="360" w:lineRule="auto"/>
        <w:ind w:left="141" w:right="119" w:firstLine="708"/>
        <w:jc w:val="both"/>
      </w:pPr>
      <w:r>
        <w:t>К индикаторам, характеризующим динамику изменения спроса на тепловую мощность (тепловую нагрузку) в зоне действия системы теплоснабжения, с учетом перспективного изменения этой зоны, за счет ее расширения (сокращения) по годам расчетного периода схемы теплоснабжения должны относиться:</w:t>
      </w:r>
    </w:p>
    <w:p w:rsidR="00207FE2" w:rsidRDefault="0039676D" w:rsidP="00B94378">
      <w:pPr>
        <w:pStyle w:val="a5"/>
        <w:numPr>
          <w:ilvl w:val="2"/>
          <w:numId w:val="6"/>
        </w:numPr>
        <w:tabs>
          <w:tab w:val="left" w:pos="1011"/>
        </w:tabs>
        <w:ind w:left="1011" w:hanging="162"/>
        <w:jc w:val="both"/>
        <w:rPr>
          <w:sz w:val="28"/>
        </w:rPr>
      </w:pPr>
      <w:r>
        <w:rPr>
          <w:sz w:val="28"/>
        </w:rPr>
        <w:t>общая</w:t>
      </w:r>
      <w:r>
        <w:rPr>
          <w:spacing w:val="-6"/>
          <w:sz w:val="28"/>
        </w:rPr>
        <w:t xml:space="preserve"> </w:t>
      </w:r>
      <w:r>
        <w:rPr>
          <w:sz w:val="28"/>
        </w:rPr>
        <w:t>отапливаемая</w:t>
      </w:r>
      <w:r>
        <w:rPr>
          <w:spacing w:val="-6"/>
          <w:sz w:val="28"/>
        </w:rPr>
        <w:t xml:space="preserve"> </w:t>
      </w:r>
      <w:r>
        <w:rPr>
          <w:sz w:val="28"/>
        </w:rPr>
        <w:t>площадь</w:t>
      </w:r>
      <w:r>
        <w:rPr>
          <w:spacing w:val="-7"/>
          <w:sz w:val="28"/>
        </w:rPr>
        <w:t xml:space="preserve"> </w:t>
      </w:r>
      <w:r>
        <w:rPr>
          <w:sz w:val="28"/>
        </w:rPr>
        <w:t>жилых</w:t>
      </w:r>
      <w:r>
        <w:rPr>
          <w:spacing w:val="-4"/>
          <w:sz w:val="28"/>
        </w:rPr>
        <w:t xml:space="preserve"> </w:t>
      </w:r>
      <w:r>
        <w:rPr>
          <w:spacing w:val="-2"/>
          <w:sz w:val="28"/>
        </w:rPr>
        <w:t>зданий</w:t>
      </w:r>
    </w:p>
    <w:p w:rsidR="00207FE2" w:rsidRDefault="00207FE2" w:rsidP="00B94378">
      <w:pPr>
        <w:pStyle w:val="a3"/>
      </w:pPr>
    </w:p>
    <w:p w:rsidR="00207FE2" w:rsidRDefault="0039676D" w:rsidP="00B94378">
      <w:pPr>
        <w:pStyle w:val="a5"/>
        <w:numPr>
          <w:ilvl w:val="2"/>
          <w:numId w:val="6"/>
        </w:numPr>
        <w:tabs>
          <w:tab w:val="left" w:pos="1011"/>
        </w:tabs>
        <w:ind w:left="1011" w:hanging="162"/>
        <w:jc w:val="both"/>
        <w:rPr>
          <w:sz w:val="28"/>
        </w:rPr>
      </w:pPr>
      <w:r>
        <w:rPr>
          <w:sz w:val="28"/>
        </w:rPr>
        <w:t>общая</w:t>
      </w:r>
      <w:r>
        <w:rPr>
          <w:spacing w:val="-12"/>
          <w:sz w:val="28"/>
        </w:rPr>
        <w:t xml:space="preserve"> </w:t>
      </w:r>
      <w:r>
        <w:rPr>
          <w:sz w:val="28"/>
        </w:rPr>
        <w:t>отапливаемая</w:t>
      </w:r>
      <w:r>
        <w:rPr>
          <w:spacing w:val="-9"/>
          <w:sz w:val="28"/>
        </w:rPr>
        <w:t xml:space="preserve"> </w:t>
      </w:r>
      <w:r>
        <w:rPr>
          <w:sz w:val="28"/>
        </w:rPr>
        <w:t>площадь</w:t>
      </w:r>
      <w:r>
        <w:rPr>
          <w:spacing w:val="-12"/>
          <w:sz w:val="28"/>
        </w:rPr>
        <w:t xml:space="preserve"> </w:t>
      </w:r>
      <w:r>
        <w:rPr>
          <w:sz w:val="28"/>
        </w:rPr>
        <w:t>общественно-деловых</w:t>
      </w:r>
      <w:r>
        <w:rPr>
          <w:spacing w:val="-8"/>
          <w:sz w:val="28"/>
        </w:rPr>
        <w:t xml:space="preserve"> </w:t>
      </w:r>
      <w:r>
        <w:rPr>
          <w:spacing w:val="-2"/>
          <w:sz w:val="28"/>
        </w:rPr>
        <w:t>зданий</w:t>
      </w:r>
    </w:p>
    <w:p w:rsidR="00207FE2" w:rsidRDefault="00207FE2" w:rsidP="00B94378">
      <w:pPr>
        <w:pStyle w:val="a3"/>
      </w:pPr>
    </w:p>
    <w:p w:rsidR="00207FE2" w:rsidRDefault="0039676D" w:rsidP="00B94378">
      <w:pPr>
        <w:pStyle w:val="a5"/>
        <w:numPr>
          <w:ilvl w:val="2"/>
          <w:numId w:val="6"/>
        </w:numPr>
        <w:tabs>
          <w:tab w:val="left" w:pos="1011"/>
        </w:tabs>
        <w:ind w:left="1011" w:hanging="162"/>
        <w:jc w:val="both"/>
        <w:rPr>
          <w:sz w:val="28"/>
        </w:rPr>
      </w:pPr>
      <w:r>
        <w:rPr>
          <w:sz w:val="28"/>
        </w:rPr>
        <w:t>тепловая</w:t>
      </w:r>
      <w:r>
        <w:rPr>
          <w:spacing w:val="-4"/>
          <w:sz w:val="28"/>
        </w:rPr>
        <w:t xml:space="preserve"> </w:t>
      </w:r>
      <w:r>
        <w:rPr>
          <w:sz w:val="28"/>
        </w:rPr>
        <w:t>нагрузка</w:t>
      </w:r>
      <w:r>
        <w:rPr>
          <w:spacing w:val="-5"/>
          <w:sz w:val="28"/>
        </w:rPr>
        <w:t xml:space="preserve"> </w:t>
      </w:r>
      <w:r>
        <w:rPr>
          <w:sz w:val="28"/>
        </w:rPr>
        <w:t>всего,</w:t>
      </w:r>
      <w:r>
        <w:rPr>
          <w:spacing w:val="-2"/>
          <w:sz w:val="28"/>
        </w:rPr>
        <w:t xml:space="preserve"> </w:t>
      </w:r>
      <w:r>
        <w:rPr>
          <w:sz w:val="28"/>
        </w:rPr>
        <w:t>в</w:t>
      </w:r>
      <w:r>
        <w:rPr>
          <w:spacing w:val="-3"/>
          <w:sz w:val="28"/>
        </w:rPr>
        <w:t xml:space="preserve"> </w:t>
      </w:r>
      <w:r>
        <w:rPr>
          <w:sz w:val="28"/>
        </w:rPr>
        <w:t>том</w:t>
      </w:r>
      <w:r>
        <w:rPr>
          <w:spacing w:val="-4"/>
          <w:sz w:val="28"/>
        </w:rPr>
        <w:t xml:space="preserve"> </w:t>
      </w:r>
      <w:r>
        <w:rPr>
          <w:spacing w:val="-2"/>
          <w:sz w:val="28"/>
        </w:rPr>
        <w:t>числе:</w:t>
      </w:r>
    </w:p>
    <w:p w:rsidR="00207FE2" w:rsidRDefault="00207FE2" w:rsidP="00B94378">
      <w:pPr>
        <w:pStyle w:val="a3"/>
      </w:pPr>
    </w:p>
    <w:p w:rsidR="00207FE2" w:rsidRDefault="0039676D" w:rsidP="00B94378">
      <w:pPr>
        <w:pStyle w:val="a5"/>
        <w:numPr>
          <w:ilvl w:val="2"/>
          <w:numId w:val="6"/>
        </w:numPr>
        <w:tabs>
          <w:tab w:val="left" w:pos="1018"/>
        </w:tabs>
        <w:spacing w:line="360" w:lineRule="auto"/>
        <w:ind w:right="122" w:firstLine="708"/>
        <w:rPr>
          <w:sz w:val="28"/>
        </w:rPr>
      </w:pPr>
      <w:r>
        <w:rPr>
          <w:sz w:val="28"/>
        </w:rPr>
        <w:t>в жилищном фонде, в том числе для целей отопления и вентиляции, для целей горячего водоснабжения</w:t>
      </w:r>
    </w:p>
    <w:p w:rsidR="00207FE2" w:rsidRDefault="0039676D" w:rsidP="00B94378">
      <w:pPr>
        <w:pStyle w:val="a5"/>
        <w:numPr>
          <w:ilvl w:val="2"/>
          <w:numId w:val="6"/>
        </w:numPr>
        <w:tabs>
          <w:tab w:val="left" w:pos="1011"/>
        </w:tabs>
        <w:spacing w:line="362" w:lineRule="auto"/>
        <w:ind w:right="116" w:firstLine="708"/>
        <w:rPr>
          <w:sz w:val="28"/>
        </w:rPr>
      </w:pPr>
      <w:r>
        <w:rPr>
          <w:sz w:val="28"/>
        </w:rPr>
        <w:t>в</w:t>
      </w:r>
      <w:r>
        <w:rPr>
          <w:spacing w:val="-4"/>
          <w:sz w:val="28"/>
        </w:rPr>
        <w:t xml:space="preserve"> </w:t>
      </w:r>
      <w:r>
        <w:rPr>
          <w:sz w:val="28"/>
        </w:rPr>
        <w:t>общественно-деловом</w:t>
      </w:r>
      <w:r>
        <w:rPr>
          <w:spacing w:val="-5"/>
          <w:sz w:val="28"/>
        </w:rPr>
        <w:t xml:space="preserve"> </w:t>
      </w:r>
      <w:r>
        <w:rPr>
          <w:sz w:val="28"/>
        </w:rPr>
        <w:t>фонде,</w:t>
      </w:r>
      <w:r>
        <w:rPr>
          <w:spacing w:val="-4"/>
          <w:sz w:val="28"/>
        </w:rPr>
        <w:t xml:space="preserve"> </w:t>
      </w:r>
      <w:r>
        <w:rPr>
          <w:sz w:val="28"/>
        </w:rPr>
        <w:t>в</w:t>
      </w:r>
      <w:r>
        <w:rPr>
          <w:spacing w:val="-4"/>
          <w:sz w:val="28"/>
        </w:rPr>
        <w:t xml:space="preserve"> </w:t>
      </w:r>
      <w:r>
        <w:rPr>
          <w:sz w:val="28"/>
        </w:rPr>
        <w:t>том</w:t>
      </w:r>
      <w:r>
        <w:rPr>
          <w:spacing w:val="-6"/>
          <w:sz w:val="28"/>
        </w:rPr>
        <w:t xml:space="preserve"> </w:t>
      </w:r>
      <w:r>
        <w:rPr>
          <w:sz w:val="28"/>
        </w:rPr>
        <w:t>числе</w:t>
      </w:r>
      <w:r>
        <w:rPr>
          <w:spacing w:val="-7"/>
          <w:sz w:val="28"/>
        </w:rPr>
        <w:t xml:space="preserve"> </w:t>
      </w:r>
      <w:r>
        <w:rPr>
          <w:sz w:val="28"/>
        </w:rPr>
        <w:t>для</w:t>
      </w:r>
      <w:r>
        <w:rPr>
          <w:spacing w:val="-6"/>
          <w:sz w:val="28"/>
        </w:rPr>
        <w:t xml:space="preserve"> </w:t>
      </w:r>
      <w:r>
        <w:rPr>
          <w:sz w:val="28"/>
        </w:rPr>
        <w:t>целей</w:t>
      </w:r>
      <w:r>
        <w:rPr>
          <w:spacing w:val="-6"/>
          <w:sz w:val="28"/>
        </w:rPr>
        <w:t xml:space="preserve"> </w:t>
      </w:r>
      <w:r>
        <w:rPr>
          <w:sz w:val="28"/>
        </w:rPr>
        <w:t>отопления</w:t>
      </w:r>
      <w:r>
        <w:rPr>
          <w:spacing w:val="-5"/>
          <w:sz w:val="28"/>
        </w:rPr>
        <w:t xml:space="preserve"> </w:t>
      </w:r>
      <w:r>
        <w:rPr>
          <w:sz w:val="28"/>
        </w:rPr>
        <w:t>и</w:t>
      </w:r>
      <w:r>
        <w:rPr>
          <w:spacing w:val="-3"/>
          <w:sz w:val="28"/>
        </w:rPr>
        <w:t xml:space="preserve"> </w:t>
      </w:r>
      <w:r>
        <w:rPr>
          <w:sz w:val="28"/>
        </w:rPr>
        <w:t>вентиляции; для целей горячего водоснабжения</w:t>
      </w:r>
    </w:p>
    <w:p w:rsidR="00207FE2" w:rsidRDefault="0039676D" w:rsidP="00B94378">
      <w:pPr>
        <w:pStyle w:val="a5"/>
        <w:numPr>
          <w:ilvl w:val="2"/>
          <w:numId w:val="6"/>
        </w:numPr>
        <w:tabs>
          <w:tab w:val="left" w:pos="1011"/>
        </w:tabs>
        <w:ind w:left="1011" w:hanging="162"/>
        <w:rPr>
          <w:sz w:val="28"/>
        </w:rPr>
      </w:pPr>
      <w:r>
        <w:rPr>
          <w:sz w:val="28"/>
        </w:rPr>
        <w:t>расход</w:t>
      </w:r>
      <w:r>
        <w:rPr>
          <w:spacing w:val="-6"/>
          <w:sz w:val="28"/>
        </w:rPr>
        <w:t xml:space="preserve"> </w:t>
      </w:r>
      <w:r>
        <w:rPr>
          <w:sz w:val="28"/>
        </w:rPr>
        <w:t>тепловой</w:t>
      </w:r>
      <w:r>
        <w:rPr>
          <w:spacing w:val="-5"/>
          <w:sz w:val="28"/>
        </w:rPr>
        <w:t xml:space="preserve"> </w:t>
      </w:r>
      <w:r>
        <w:rPr>
          <w:sz w:val="28"/>
        </w:rPr>
        <w:t>энергии,</w:t>
      </w:r>
      <w:r>
        <w:rPr>
          <w:spacing w:val="-6"/>
          <w:sz w:val="28"/>
        </w:rPr>
        <w:t xml:space="preserve"> </w:t>
      </w:r>
      <w:r>
        <w:rPr>
          <w:sz w:val="28"/>
        </w:rPr>
        <w:t>всего,</w:t>
      </w:r>
      <w:r>
        <w:rPr>
          <w:spacing w:val="-5"/>
          <w:sz w:val="28"/>
        </w:rPr>
        <w:t xml:space="preserve"> </w:t>
      </w:r>
      <w:r>
        <w:rPr>
          <w:sz w:val="28"/>
        </w:rPr>
        <w:t>в</w:t>
      </w:r>
      <w:r>
        <w:rPr>
          <w:spacing w:val="-6"/>
          <w:sz w:val="28"/>
        </w:rPr>
        <w:t xml:space="preserve"> </w:t>
      </w:r>
      <w:r>
        <w:rPr>
          <w:sz w:val="28"/>
        </w:rPr>
        <w:t>том</w:t>
      </w:r>
      <w:r>
        <w:rPr>
          <w:spacing w:val="-7"/>
          <w:sz w:val="28"/>
        </w:rPr>
        <w:t xml:space="preserve"> </w:t>
      </w:r>
      <w:r>
        <w:rPr>
          <w:spacing w:val="-2"/>
          <w:sz w:val="28"/>
        </w:rPr>
        <w:t>числе:</w:t>
      </w:r>
    </w:p>
    <w:p w:rsidR="00207FE2" w:rsidRDefault="00207FE2" w:rsidP="00B94378">
      <w:pPr>
        <w:pStyle w:val="a3"/>
      </w:pPr>
    </w:p>
    <w:p w:rsidR="00207FE2" w:rsidRDefault="0039676D" w:rsidP="00B94378">
      <w:pPr>
        <w:pStyle w:val="a5"/>
        <w:numPr>
          <w:ilvl w:val="2"/>
          <w:numId w:val="6"/>
        </w:numPr>
        <w:tabs>
          <w:tab w:val="left" w:pos="1057"/>
        </w:tabs>
        <w:spacing w:line="360" w:lineRule="auto"/>
        <w:ind w:right="124" w:firstLine="708"/>
        <w:rPr>
          <w:sz w:val="28"/>
        </w:rPr>
      </w:pPr>
      <w:r>
        <w:rPr>
          <w:sz w:val="28"/>
        </w:rPr>
        <w:t>в</w:t>
      </w:r>
      <w:r>
        <w:rPr>
          <w:spacing w:val="40"/>
          <w:sz w:val="28"/>
        </w:rPr>
        <w:t xml:space="preserve"> </w:t>
      </w:r>
      <w:r>
        <w:rPr>
          <w:sz w:val="28"/>
        </w:rPr>
        <w:t>жилищном</w:t>
      </w:r>
      <w:r>
        <w:rPr>
          <w:spacing w:val="40"/>
          <w:sz w:val="28"/>
        </w:rPr>
        <w:t xml:space="preserve"> </w:t>
      </w:r>
      <w:r>
        <w:rPr>
          <w:sz w:val="28"/>
        </w:rPr>
        <w:t>фонде</w:t>
      </w:r>
      <w:r>
        <w:rPr>
          <w:spacing w:val="40"/>
          <w:sz w:val="28"/>
        </w:rPr>
        <w:t xml:space="preserve"> </w:t>
      </w:r>
      <w:r>
        <w:rPr>
          <w:sz w:val="28"/>
        </w:rPr>
        <w:t>для</w:t>
      </w:r>
      <w:r>
        <w:rPr>
          <w:spacing w:val="40"/>
          <w:sz w:val="28"/>
        </w:rPr>
        <w:t xml:space="preserve"> </w:t>
      </w:r>
      <w:r>
        <w:rPr>
          <w:sz w:val="28"/>
        </w:rPr>
        <w:t>целей</w:t>
      </w:r>
      <w:r>
        <w:rPr>
          <w:spacing w:val="40"/>
          <w:sz w:val="28"/>
        </w:rPr>
        <w:t xml:space="preserve"> </w:t>
      </w:r>
      <w:r>
        <w:rPr>
          <w:sz w:val="28"/>
        </w:rPr>
        <w:t>отопления</w:t>
      </w:r>
      <w:r>
        <w:rPr>
          <w:spacing w:val="40"/>
          <w:sz w:val="28"/>
        </w:rPr>
        <w:t xml:space="preserve"> </w:t>
      </w:r>
      <w:r>
        <w:rPr>
          <w:sz w:val="28"/>
        </w:rPr>
        <w:t>и</w:t>
      </w:r>
      <w:r>
        <w:rPr>
          <w:spacing w:val="40"/>
          <w:sz w:val="28"/>
        </w:rPr>
        <w:t xml:space="preserve"> </w:t>
      </w:r>
      <w:r>
        <w:rPr>
          <w:sz w:val="28"/>
        </w:rPr>
        <w:t>вентиляции,</w:t>
      </w:r>
      <w:r>
        <w:rPr>
          <w:spacing w:val="39"/>
          <w:sz w:val="28"/>
        </w:rPr>
        <w:t xml:space="preserve"> </w:t>
      </w:r>
      <w:r>
        <w:rPr>
          <w:sz w:val="28"/>
        </w:rPr>
        <w:t>для</w:t>
      </w:r>
      <w:r>
        <w:rPr>
          <w:spacing w:val="40"/>
          <w:sz w:val="28"/>
        </w:rPr>
        <w:t xml:space="preserve"> </w:t>
      </w:r>
      <w:r>
        <w:rPr>
          <w:sz w:val="28"/>
        </w:rPr>
        <w:t>целей</w:t>
      </w:r>
      <w:r>
        <w:rPr>
          <w:spacing w:val="40"/>
          <w:sz w:val="28"/>
        </w:rPr>
        <w:t xml:space="preserve"> </w:t>
      </w:r>
      <w:r>
        <w:rPr>
          <w:sz w:val="28"/>
        </w:rPr>
        <w:t xml:space="preserve">горячего </w:t>
      </w:r>
      <w:r>
        <w:rPr>
          <w:spacing w:val="-2"/>
          <w:sz w:val="28"/>
        </w:rPr>
        <w:t>водоснабжения</w:t>
      </w:r>
    </w:p>
    <w:p w:rsidR="00207FE2" w:rsidRDefault="0039676D" w:rsidP="00B94378">
      <w:pPr>
        <w:pStyle w:val="a5"/>
        <w:numPr>
          <w:ilvl w:val="2"/>
          <w:numId w:val="6"/>
        </w:numPr>
        <w:tabs>
          <w:tab w:val="left" w:pos="1030"/>
        </w:tabs>
        <w:spacing w:line="362" w:lineRule="auto"/>
        <w:ind w:right="119" w:firstLine="708"/>
        <w:rPr>
          <w:sz w:val="28"/>
        </w:rPr>
      </w:pPr>
      <w:r>
        <w:rPr>
          <w:sz w:val="28"/>
        </w:rPr>
        <w:t>в общественно-деловом фонде, том числе для целей отопления и вентиляции, для целей горячего водоснабжения</w:t>
      </w:r>
    </w:p>
    <w:p w:rsidR="00207FE2" w:rsidRDefault="0039676D" w:rsidP="00B94378">
      <w:pPr>
        <w:pStyle w:val="a5"/>
        <w:numPr>
          <w:ilvl w:val="2"/>
          <w:numId w:val="6"/>
        </w:numPr>
        <w:tabs>
          <w:tab w:val="left" w:pos="1011"/>
        </w:tabs>
        <w:ind w:left="1011" w:hanging="162"/>
        <w:rPr>
          <w:sz w:val="28"/>
        </w:rPr>
      </w:pPr>
      <w:r>
        <w:rPr>
          <w:sz w:val="28"/>
        </w:rPr>
        <w:t>удельная</w:t>
      </w:r>
      <w:r>
        <w:rPr>
          <w:spacing w:val="-6"/>
          <w:sz w:val="28"/>
        </w:rPr>
        <w:t xml:space="preserve"> </w:t>
      </w:r>
      <w:r>
        <w:rPr>
          <w:sz w:val="28"/>
        </w:rPr>
        <w:t>тепловая</w:t>
      </w:r>
      <w:r>
        <w:rPr>
          <w:spacing w:val="-9"/>
          <w:sz w:val="28"/>
        </w:rPr>
        <w:t xml:space="preserve"> </w:t>
      </w:r>
      <w:r>
        <w:rPr>
          <w:sz w:val="28"/>
        </w:rPr>
        <w:t>нагрузка</w:t>
      </w:r>
      <w:r>
        <w:rPr>
          <w:spacing w:val="-5"/>
          <w:sz w:val="28"/>
        </w:rPr>
        <w:t xml:space="preserve"> </w:t>
      </w:r>
      <w:r>
        <w:rPr>
          <w:sz w:val="28"/>
        </w:rPr>
        <w:t>в</w:t>
      </w:r>
      <w:r>
        <w:rPr>
          <w:spacing w:val="-7"/>
          <w:sz w:val="28"/>
        </w:rPr>
        <w:t xml:space="preserve"> </w:t>
      </w:r>
      <w:r>
        <w:rPr>
          <w:sz w:val="28"/>
        </w:rPr>
        <w:t>жилищном</w:t>
      </w:r>
      <w:r>
        <w:rPr>
          <w:spacing w:val="-5"/>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удельное</w:t>
      </w:r>
      <w:r>
        <w:rPr>
          <w:spacing w:val="-9"/>
          <w:sz w:val="28"/>
        </w:rPr>
        <w:t xml:space="preserve"> </w:t>
      </w:r>
      <w:r>
        <w:rPr>
          <w:sz w:val="28"/>
        </w:rPr>
        <w:t>потребление</w:t>
      </w:r>
      <w:r>
        <w:rPr>
          <w:spacing w:val="-6"/>
          <w:sz w:val="28"/>
        </w:rPr>
        <w:t xml:space="preserve"> </w:t>
      </w:r>
      <w:r>
        <w:rPr>
          <w:sz w:val="28"/>
        </w:rPr>
        <w:t>тепловой</w:t>
      </w:r>
      <w:r>
        <w:rPr>
          <w:spacing w:val="-7"/>
          <w:sz w:val="28"/>
        </w:rPr>
        <w:t xml:space="preserve"> </w:t>
      </w:r>
      <w:r>
        <w:rPr>
          <w:sz w:val="28"/>
        </w:rPr>
        <w:t>энергии</w:t>
      </w:r>
      <w:r>
        <w:rPr>
          <w:spacing w:val="-8"/>
          <w:sz w:val="28"/>
        </w:rPr>
        <w:t xml:space="preserve"> </w:t>
      </w:r>
      <w:r>
        <w:rPr>
          <w:sz w:val="28"/>
        </w:rPr>
        <w:t>на</w:t>
      </w:r>
      <w:r>
        <w:rPr>
          <w:spacing w:val="-7"/>
          <w:sz w:val="28"/>
        </w:rPr>
        <w:t xml:space="preserve"> </w:t>
      </w:r>
      <w:r>
        <w:rPr>
          <w:sz w:val="28"/>
        </w:rPr>
        <w:t>отопление</w:t>
      </w:r>
      <w:r>
        <w:rPr>
          <w:spacing w:val="-6"/>
          <w:sz w:val="28"/>
        </w:rPr>
        <w:t xml:space="preserve"> </w:t>
      </w:r>
      <w:r>
        <w:rPr>
          <w:sz w:val="28"/>
        </w:rPr>
        <w:t>в</w:t>
      </w:r>
      <w:r>
        <w:rPr>
          <w:spacing w:val="-7"/>
          <w:sz w:val="28"/>
        </w:rPr>
        <w:t xml:space="preserve"> </w:t>
      </w:r>
      <w:r>
        <w:rPr>
          <w:sz w:val="28"/>
        </w:rPr>
        <w:t>жилищном</w:t>
      </w:r>
      <w:r>
        <w:rPr>
          <w:spacing w:val="-8"/>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градус-сутки</w:t>
      </w:r>
      <w:r>
        <w:rPr>
          <w:spacing w:val="-13"/>
          <w:sz w:val="28"/>
        </w:rPr>
        <w:t xml:space="preserve"> </w:t>
      </w:r>
      <w:r>
        <w:rPr>
          <w:sz w:val="28"/>
        </w:rPr>
        <w:t>отопительного</w:t>
      </w:r>
      <w:r>
        <w:rPr>
          <w:spacing w:val="-11"/>
          <w:sz w:val="28"/>
        </w:rPr>
        <w:t xml:space="preserve"> </w:t>
      </w:r>
      <w:r>
        <w:rPr>
          <w:spacing w:val="-2"/>
          <w:sz w:val="28"/>
        </w:rPr>
        <w:t>периода</w:t>
      </w:r>
    </w:p>
    <w:p w:rsidR="00207FE2" w:rsidRDefault="00207FE2" w:rsidP="00B94378">
      <w:pPr>
        <w:pStyle w:val="a5"/>
        <w:rPr>
          <w:sz w:val="28"/>
        </w:rPr>
        <w:sectPr w:rsidR="00207FE2">
          <w:headerReference w:type="default" r:id="rId99"/>
          <w:footerReference w:type="default" r:id="rId100"/>
          <w:pgSz w:w="11910" w:h="16840"/>
          <w:pgMar w:top="820" w:right="283" w:bottom="900" w:left="992" w:header="293" w:footer="710" w:gutter="0"/>
          <w:cols w:space="720"/>
        </w:sectPr>
      </w:pPr>
    </w:p>
    <w:p w:rsidR="00207FE2" w:rsidRDefault="0039676D" w:rsidP="00B94378">
      <w:pPr>
        <w:pStyle w:val="a5"/>
        <w:numPr>
          <w:ilvl w:val="2"/>
          <w:numId w:val="6"/>
        </w:numPr>
        <w:tabs>
          <w:tab w:val="left" w:pos="1161"/>
          <w:tab w:val="left" w:pos="2470"/>
          <w:tab w:val="left" w:pos="4213"/>
          <w:tab w:val="left" w:pos="5937"/>
          <w:tab w:val="left" w:pos="7256"/>
          <w:tab w:val="left" w:pos="8424"/>
          <w:tab w:val="left" w:pos="8915"/>
          <w:tab w:val="left" w:pos="10373"/>
        </w:tabs>
        <w:spacing w:line="360" w:lineRule="auto"/>
        <w:ind w:right="123" w:firstLine="708"/>
        <w:rPr>
          <w:sz w:val="28"/>
        </w:rPr>
      </w:pPr>
      <w:r>
        <w:rPr>
          <w:spacing w:val="-2"/>
          <w:sz w:val="28"/>
        </w:rPr>
        <w:lastRenderedPageBreak/>
        <w:t>удельное</w:t>
      </w:r>
      <w:r>
        <w:rPr>
          <w:sz w:val="28"/>
        </w:rPr>
        <w:tab/>
      </w:r>
      <w:r>
        <w:rPr>
          <w:spacing w:val="-2"/>
          <w:sz w:val="28"/>
        </w:rPr>
        <w:t>приведенное</w:t>
      </w:r>
      <w:r>
        <w:rPr>
          <w:sz w:val="28"/>
        </w:rPr>
        <w:tab/>
      </w:r>
      <w:r>
        <w:rPr>
          <w:spacing w:val="-2"/>
          <w:sz w:val="28"/>
        </w:rPr>
        <w:t>потребление</w:t>
      </w:r>
      <w:r>
        <w:rPr>
          <w:sz w:val="28"/>
        </w:rPr>
        <w:tab/>
      </w:r>
      <w:r>
        <w:rPr>
          <w:spacing w:val="-2"/>
          <w:sz w:val="28"/>
        </w:rPr>
        <w:t>тепловой</w:t>
      </w:r>
      <w:r>
        <w:rPr>
          <w:sz w:val="28"/>
        </w:rPr>
        <w:tab/>
      </w:r>
      <w:r>
        <w:rPr>
          <w:spacing w:val="-2"/>
          <w:sz w:val="28"/>
        </w:rPr>
        <w:t>энергии</w:t>
      </w:r>
      <w:r>
        <w:rPr>
          <w:sz w:val="28"/>
        </w:rPr>
        <w:tab/>
      </w:r>
      <w:r>
        <w:rPr>
          <w:spacing w:val="-6"/>
          <w:sz w:val="28"/>
        </w:rPr>
        <w:t>на</w:t>
      </w:r>
      <w:r>
        <w:rPr>
          <w:sz w:val="28"/>
        </w:rPr>
        <w:tab/>
      </w:r>
      <w:r>
        <w:rPr>
          <w:spacing w:val="-2"/>
          <w:sz w:val="28"/>
        </w:rPr>
        <w:t>отопление</w:t>
      </w:r>
      <w:r>
        <w:rPr>
          <w:sz w:val="28"/>
        </w:rPr>
        <w:tab/>
      </w:r>
      <w:r>
        <w:rPr>
          <w:spacing w:val="-10"/>
          <w:sz w:val="28"/>
        </w:rPr>
        <w:t xml:space="preserve">в </w:t>
      </w:r>
      <w:r>
        <w:rPr>
          <w:sz w:val="28"/>
        </w:rPr>
        <w:t>жилищном фонде</w:t>
      </w:r>
    </w:p>
    <w:p w:rsidR="00207FE2" w:rsidRDefault="0039676D" w:rsidP="00B94378">
      <w:pPr>
        <w:pStyle w:val="a5"/>
        <w:numPr>
          <w:ilvl w:val="2"/>
          <w:numId w:val="6"/>
        </w:numPr>
        <w:tabs>
          <w:tab w:val="left" w:pos="1011"/>
        </w:tabs>
        <w:ind w:left="1011" w:hanging="162"/>
        <w:rPr>
          <w:sz w:val="28"/>
        </w:rPr>
      </w:pPr>
      <w:r>
        <w:rPr>
          <w:sz w:val="28"/>
        </w:rPr>
        <w:t>удельная</w:t>
      </w:r>
      <w:r>
        <w:rPr>
          <w:spacing w:val="-7"/>
          <w:sz w:val="28"/>
        </w:rPr>
        <w:t xml:space="preserve"> </w:t>
      </w:r>
      <w:r>
        <w:rPr>
          <w:sz w:val="28"/>
        </w:rPr>
        <w:t>тепловая</w:t>
      </w:r>
      <w:r>
        <w:rPr>
          <w:spacing w:val="-9"/>
          <w:sz w:val="28"/>
        </w:rPr>
        <w:t xml:space="preserve"> </w:t>
      </w:r>
      <w:r>
        <w:rPr>
          <w:sz w:val="28"/>
        </w:rPr>
        <w:t>нагрузка</w:t>
      </w:r>
      <w:r>
        <w:rPr>
          <w:spacing w:val="-7"/>
          <w:sz w:val="28"/>
        </w:rPr>
        <w:t xml:space="preserve"> </w:t>
      </w:r>
      <w:r>
        <w:rPr>
          <w:sz w:val="28"/>
        </w:rPr>
        <w:t>в</w:t>
      </w:r>
      <w:r>
        <w:rPr>
          <w:spacing w:val="-7"/>
          <w:sz w:val="28"/>
        </w:rPr>
        <w:t xml:space="preserve"> </w:t>
      </w:r>
      <w:r>
        <w:rPr>
          <w:sz w:val="28"/>
        </w:rPr>
        <w:t>общественно-деловом</w:t>
      </w:r>
      <w:r>
        <w:rPr>
          <w:spacing w:val="-6"/>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30"/>
        </w:tabs>
        <w:spacing w:line="362" w:lineRule="auto"/>
        <w:ind w:right="112" w:firstLine="708"/>
        <w:rPr>
          <w:sz w:val="28"/>
        </w:rPr>
      </w:pPr>
      <w:r>
        <w:rPr>
          <w:sz w:val="28"/>
        </w:rPr>
        <w:t xml:space="preserve">удельное приведенное потребление тепловой энергии в общественно-деловом </w:t>
      </w:r>
      <w:r>
        <w:rPr>
          <w:spacing w:val="-2"/>
          <w:sz w:val="28"/>
        </w:rPr>
        <w:t>фонде</w:t>
      </w:r>
    </w:p>
    <w:p w:rsidR="00207FE2" w:rsidRDefault="0039676D" w:rsidP="00B94378">
      <w:pPr>
        <w:pStyle w:val="a5"/>
        <w:numPr>
          <w:ilvl w:val="2"/>
          <w:numId w:val="6"/>
        </w:numPr>
        <w:tabs>
          <w:tab w:val="left" w:pos="1011"/>
        </w:tabs>
        <w:ind w:left="1011" w:hanging="162"/>
        <w:rPr>
          <w:sz w:val="28"/>
        </w:rPr>
      </w:pPr>
      <w:r>
        <w:rPr>
          <w:sz w:val="28"/>
        </w:rPr>
        <w:t>средняя</w:t>
      </w:r>
      <w:r>
        <w:rPr>
          <w:spacing w:val="-7"/>
          <w:sz w:val="28"/>
        </w:rPr>
        <w:t xml:space="preserve"> </w:t>
      </w:r>
      <w:r>
        <w:rPr>
          <w:sz w:val="28"/>
        </w:rPr>
        <w:t>плотность</w:t>
      </w:r>
      <w:r>
        <w:rPr>
          <w:spacing w:val="-10"/>
          <w:sz w:val="28"/>
        </w:rPr>
        <w:t xml:space="preserve"> </w:t>
      </w:r>
      <w:r>
        <w:rPr>
          <w:sz w:val="28"/>
        </w:rPr>
        <w:t>тепловой</w:t>
      </w:r>
      <w:r>
        <w:rPr>
          <w:spacing w:val="-8"/>
          <w:sz w:val="28"/>
        </w:rPr>
        <w:t xml:space="preserve"> </w:t>
      </w:r>
      <w:r>
        <w:rPr>
          <w:spacing w:val="-2"/>
          <w:sz w:val="28"/>
        </w:rPr>
        <w:t>нагрузки</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средняя</w:t>
      </w:r>
      <w:r>
        <w:rPr>
          <w:spacing w:val="-8"/>
          <w:sz w:val="28"/>
        </w:rPr>
        <w:t xml:space="preserve"> </w:t>
      </w:r>
      <w:r>
        <w:rPr>
          <w:sz w:val="28"/>
        </w:rPr>
        <w:t>плотность</w:t>
      </w:r>
      <w:r>
        <w:rPr>
          <w:spacing w:val="-8"/>
          <w:sz w:val="28"/>
        </w:rPr>
        <w:t xml:space="preserve"> </w:t>
      </w:r>
      <w:r>
        <w:rPr>
          <w:sz w:val="28"/>
        </w:rPr>
        <w:t>расхода</w:t>
      </w:r>
      <w:r>
        <w:rPr>
          <w:spacing w:val="-5"/>
          <w:sz w:val="28"/>
        </w:rPr>
        <w:t xml:space="preserve"> </w:t>
      </w:r>
      <w:r>
        <w:rPr>
          <w:sz w:val="28"/>
        </w:rPr>
        <w:t>тепловой</w:t>
      </w:r>
      <w:r>
        <w:rPr>
          <w:spacing w:val="-5"/>
          <w:sz w:val="28"/>
        </w:rPr>
        <w:t xml:space="preserve"> </w:t>
      </w:r>
      <w:r>
        <w:rPr>
          <w:sz w:val="28"/>
        </w:rPr>
        <w:t>энергии</w:t>
      </w:r>
      <w:r>
        <w:rPr>
          <w:spacing w:val="-6"/>
          <w:sz w:val="28"/>
        </w:rPr>
        <w:t xml:space="preserve"> </w:t>
      </w:r>
      <w:r>
        <w:rPr>
          <w:sz w:val="28"/>
        </w:rPr>
        <w:t>на</w:t>
      </w:r>
      <w:r>
        <w:rPr>
          <w:spacing w:val="-7"/>
          <w:sz w:val="28"/>
        </w:rPr>
        <w:t xml:space="preserve"> </w:t>
      </w:r>
      <w:r>
        <w:rPr>
          <w:sz w:val="28"/>
        </w:rPr>
        <w:t>отопление</w:t>
      </w:r>
      <w:r>
        <w:rPr>
          <w:spacing w:val="-5"/>
          <w:sz w:val="28"/>
        </w:rPr>
        <w:t xml:space="preserve"> </w:t>
      </w:r>
      <w:r>
        <w:rPr>
          <w:sz w:val="28"/>
        </w:rPr>
        <w:t>в</w:t>
      </w:r>
      <w:r>
        <w:rPr>
          <w:spacing w:val="-6"/>
          <w:sz w:val="28"/>
        </w:rPr>
        <w:t xml:space="preserve"> </w:t>
      </w:r>
      <w:r>
        <w:rPr>
          <w:sz w:val="28"/>
        </w:rPr>
        <w:t>жилищном</w:t>
      </w:r>
      <w:r>
        <w:rPr>
          <w:spacing w:val="-5"/>
          <w:sz w:val="28"/>
        </w:rPr>
        <w:t xml:space="preserve"> </w:t>
      </w:r>
      <w:r>
        <w:rPr>
          <w:spacing w:val="-2"/>
          <w:sz w:val="28"/>
        </w:rPr>
        <w:t>фонде</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средняя</w:t>
      </w:r>
      <w:r>
        <w:rPr>
          <w:spacing w:val="-7"/>
          <w:sz w:val="28"/>
        </w:rPr>
        <w:t xml:space="preserve"> </w:t>
      </w:r>
      <w:r>
        <w:rPr>
          <w:sz w:val="28"/>
        </w:rPr>
        <w:t>тепловая</w:t>
      </w:r>
      <w:r>
        <w:rPr>
          <w:spacing w:val="-7"/>
          <w:sz w:val="28"/>
        </w:rPr>
        <w:t xml:space="preserve"> </w:t>
      </w:r>
      <w:r>
        <w:rPr>
          <w:sz w:val="28"/>
        </w:rPr>
        <w:t>нагрузка</w:t>
      </w:r>
      <w:r>
        <w:rPr>
          <w:spacing w:val="-7"/>
          <w:sz w:val="28"/>
        </w:rPr>
        <w:t xml:space="preserve"> </w:t>
      </w:r>
      <w:r>
        <w:rPr>
          <w:sz w:val="28"/>
        </w:rPr>
        <w:t>на</w:t>
      </w:r>
      <w:r>
        <w:rPr>
          <w:spacing w:val="-4"/>
          <w:sz w:val="28"/>
        </w:rPr>
        <w:t xml:space="preserve"> </w:t>
      </w:r>
      <w:r>
        <w:rPr>
          <w:sz w:val="28"/>
        </w:rPr>
        <w:t>отопление</w:t>
      </w:r>
      <w:r>
        <w:rPr>
          <w:spacing w:val="-5"/>
          <w:sz w:val="28"/>
        </w:rPr>
        <w:t xml:space="preserve"> </w:t>
      </w:r>
      <w:r>
        <w:rPr>
          <w:sz w:val="28"/>
        </w:rPr>
        <w:t>на</w:t>
      </w:r>
      <w:r>
        <w:rPr>
          <w:spacing w:val="-4"/>
          <w:sz w:val="28"/>
        </w:rPr>
        <w:t xml:space="preserve"> </w:t>
      </w:r>
      <w:r>
        <w:rPr>
          <w:sz w:val="28"/>
        </w:rPr>
        <w:t>одного</w:t>
      </w:r>
      <w:r>
        <w:rPr>
          <w:spacing w:val="-3"/>
          <w:sz w:val="28"/>
        </w:rPr>
        <w:t xml:space="preserve"> </w:t>
      </w:r>
      <w:r>
        <w:rPr>
          <w:spacing w:val="-2"/>
          <w:sz w:val="28"/>
        </w:rPr>
        <w:t>жителя</w:t>
      </w:r>
    </w:p>
    <w:p w:rsidR="00207FE2" w:rsidRDefault="00207FE2" w:rsidP="00B94378">
      <w:pPr>
        <w:pStyle w:val="a3"/>
      </w:pPr>
    </w:p>
    <w:p w:rsidR="00207FE2" w:rsidRDefault="0039676D" w:rsidP="00B94378">
      <w:pPr>
        <w:pStyle w:val="a5"/>
        <w:numPr>
          <w:ilvl w:val="2"/>
          <w:numId w:val="6"/>
        </w:numPr>
        <w:tabs>
          <w:tab w:val="left" w:pos="1011"/>
        </w:tabs>
        <w:ind w:left="1011" w:hanging="162"/>
        <w:rPr>
          <w:sz w:val="28"/>
        </w:rPr>
      </w:pPr>
      <w:r>
        <w:rPr>
          <w:sz w:val="28"/>
        </w:rPr>
        <w:t>средний</w:t>
      </w:r>
      <w:r>
        <w:rPr>
          <w:spacing w:val="-8"/>
          <w:sz w:val="28"/>
        </w:rPr>
        <w:t xml:space="preserve"> </w:t>
      </w:r>
      <w:r>
        <w:rPr>
          <w:sz w:val="28"/>
        </w:rPr>
        <w:t>расход</w:t>
      </w:r>
      <w:r>
        <w:rPr>
          <w:spacing w:val="-4"/>
          <w:sz w:val="28"/>
        </w:rPr>
        <w:t xml:space="preserve"> </w:t>
      </w:r>
      <w:r>
        <w:rPr>
          <w:sz w:val="28"/>
        </w:rPr>
        <w:t>тепловой</w:t>
      </w:r>
      <w:r>
        <w:rPr>
          <w:spacing w:val="-4"/>
          <w:sz w:val="28"/>
        </w:rPr>
        <w:t xml:space="preserve"> </w:t>
      </w:r>
      <w:r>
        <w:rPr>
          <w:sz w:val="28"/>
        </w:rPr>
        <w:t>энергии</w:t>
      </w:r>
      <w:r>
        <w:rPr>
          <w:spacing w:val="-5"/>
          <w:sz w:val="28"/>
        </w:rPr>
        <w:t xml:space="preserve"> </w:t>
      </w:r>
      <w:r>
        <w:rPr>
          <w:sz w:val="28"/>
        </w:rPr>
        <w:t>на</w:t>
      </w:r>
      <w:r>
        <w:rPr>
          <w:spacing w:val="-8"/>
          <w:sz w:val="28"/>
        </w:rPr>
        <w:t xml:space="preserve"> </w:t>
      </w:r>
      <w:r>
        <w:rPr>
          <w:sz w:val="28"/>
        </w:rPr>
        <w:t>отопление</w:t>
      </w:r>
      <w:r>
        <w:rPr>
          <w:spacing w:val="-4"/>
          <w:sz w:val="28"/>
        </w:rPr>
        <w:t xml:space="preserve"> </w:t>
      </w:r>
      <w:r>
        <w:rPr>
          <w:sz w:val="28"/>
        </w:rPr>
        <w:t>на</w:t>
      </w:r>
      <w:r>
        <w:rPr>
          <w:spacing w:val="-7"/>
          <w:sz w:val="28"/>
        </w:rPr>
        <w:t xml:space="preserve"> </w:t>
      </w:r>
      <w:r>
        <w:rPr>
          <w:sz w:val="28"/>
        </w:rPr>
        <w:t>одного</w:t>
      </w:r>
      <w:r>
        <w:rPr>
          <w:spacing w:val="-6"/>
          <w:sz w:val="28"/>
        </w:rPr>
        <w:t xml:space="preserve"> </w:t>
      </w:r>
      <w:r>
        <w:rPr>
          <w:spacing w:val="-2"/>
          <w:sz w:val="28"/>
        </w:rPr>
        <w:t>жителя.</w:t>
      </w:r>
    </w:p>
    <w:p w:rsidR="00207FE2" w:rsidRDefault="00207FE2" w:rsidP="00B94378">
      <w:pPr>
        <w:pStyle w:val="a3"/>
      </w:pPr>
    </w:p>
    <w:p w:rsidR="00207FE2" w:rsidRDefault="0039676D" w:rsidP="00B94378">
      <w:pPr>
        <w:pStyle w:val="a3"/>
        <w:tabs>
          <w:tab w:val="left" w:pos="2628"/>
          <w:tab w:val="left" w:pos="4991"/>
          <w:tab w:val="left" w:pos="6372"/>
          <w:tab w:val="left" w:pos="7849"/>
          <w:tab w:val="left" w:pos="8866"/>
          <w:tab w:val="left" w:pos="9353"/>
        </w:tabs>
        <w:spacing w:line="360" w:lineRule="auto"/>
        <w:ind w:left="141" w:right="117" w:firstLine="708"/>
      </w:pPr>
      <w:r>
        <w:rPr>
          <w:spacing w:val="-2"/>
        </w:rPr>
        <w:t>Индикаторы,</w:t>
      </w:r>
      <w:r>
        <w:tab/>
      </w:r>
      <w:r>
        <w:rPr>
          <w:spacing w:val="-2"/>
        </w:rPr>
        <w:t>характеризующие</w:t>
      </w:r>
      <w:r>
        <w:tab/>
      </w:r>
      <w:r>
        <w:rPr>
          <w:spacing w:val="-2"/>
        </w:rPr>
        <w:t>динамику</w:t>
      </w:r>
      <w:r>
        <w:tab/>
      </w:r>
      <w:r>
        <w:rPr>
          <w:spacing w:val="-2"/>
        </w:rPr>
        <w:t>изменения</w:t>
      </w:r>
      <w:r>
        <w:tab/>
      </w:r>
      <w:r>
        <w:rPr>
          <w:spacing w:val="-2"/>
        </w:rPr>
        <w:t>спроса</w:t>
      </w:r>
      <w:r>
        <w:tab/>
      </w:r>
      <w:r>
        <w:rPr>
          <w:spacing w:val="-6"/>
        </w:rPr>
        <w:t>на</w:t>
      </w:r>
      <w:r>
        <w:tab/>
      </w:r>
      <w:r>
        <w:rPr>
          <w:spacing w:val="-2"/>
        </w:rPr>
        <w:t xml:space="preserve">тепловую </w:t>
      </w:r>
      <w:r>
        <w:t>мощность, представлены в таблице 13.1.1.</w:t>
      </w:r>
    </w:p>
    <w:p w:rsidR="00207FE2" w:rsidRDefault="00207FE2">
      <w:pPr>
        <w:pStyle w:val="a3"/>
        <w:spacing w:line="360" w:lineRule="auto"/>
        <w:sectPr w:rsidR="00207FE2">
          <w:pgSz w:w="11910" w:h="16840"/>
          <w:pgMar w:top="820" w:right="283" w:bottom="900" w:left="992" w:header="293" w:footer="710" w:gutter="0"/>
          <w:cols w:space="720"/>
        </w:sectPr>
      </w:pPr>
    </w:p>
    <w:p w:rsidR="00207FE2" w:rsidRDefault="0039676D">
      <w:pPr>
        <w:spacing w:before="76"/>
        <w:ind w:right="27"/>
        <w:jc w:val="center"/>
        <w:rPr>
          <w:b/>
          <w:i/>
          <w:sz w:val="24"/>
        </w:rPr>
      </w:pPr>
      <w:r>
        <w:rPr>
          <w:b/>
          <w:i/>
          <w:color w:val="4F81BC"/>
          <w:sz w:val="24"/>
        </w:rPr>
        <w:lastRenderedPageBreak/>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000A679A">
        <w:rPr>
          <w:b/>
          <w:i/>
          <w:color w:val="4F81BC"/>
          <w:sz w:val="24"/>
        </w:rPr>
        <w:t>7</w:t>
      </w:r>
      <w:r>
        <w:rPr>
          <w:b/>
          <w:i/>
          <w:color w:val="4F81BC"/>
          <w:spacing w:val="-9"/>
          <w:sz w:val="24"/>
        </w:rPr>
        <w:t xml:space="preserve"> </w:t>
      </w:r>
      <w:r>
        <w:rPr>
          <w:b/>
          <w:i/>
          <w:color w:val="4F81BC"/>
          <w:spacing w:val="-5"/>
          <w:sz w:val="24"/>
        </w:rPr>
        <w:t>год</w:t>
      </w:r>
    </w:p>
    <w:p w:rsidR="00207FE2" w:rsidRPr="00BB7ABF" w:rsidRDefault="0039676D">
      <w:pPr>
        <w:pStyle w:val="a3"/>
        <w:spacing w:before="248"/>
        <w:ind w:left="113"/>
        <w:rPr>
          <w:b/>
          <w:sz w:val="24"/>
        </w:rPr>
      </w:pPr>
      <w:r w:rsidRPr="00BB7ABF">
        <w:rPr>
          <w:b/>
          <w:sz w:val="24"/>
        </w:rPr>
        <w:t>Таблица</w:t>
      </w:r>
      <w:r w:rsidRPr="00BB7ABF">
        <w:rPr>
          <w:b/>
          <w:spacing w:val="-9"/>
          <w:sz w:val="24"/>
        </w:rPr>
        <w:t xml:space="preserve"> </w:t>
      </w:r>
      <w:r w:rsidRPr="00BB7ABF">
        <w:rPr>
          <w:b/>
          <w:sz w:val="24"/>
        </w:rPr>
        <w:t>13.1.1</w:t>
      </w:r>
      <w:r w:rsidRPr="00BB7ABF">
        <w:rPr>
          <w:b/>
          <w:spacing w:val="-4"/>
          <w:sz w:val="24"/>
        </w:rPr>
        <w:t xml:space="preserve"> </w:t>
      </w:r>
      <w:r w:rsidRPr="00BB7ABF">
        <w:rPr>
          <w:b/>
          <w:sz w:val="24"/>
        </w:rPr>
        <w:t>–</w:t>
      </w:r>
      <w:r w:rsidRPr="00BB7ABF">
        <w:rPr>
          <w:b/>
          <w:spacing w:val="-8"/>
          <w:sz w:val="24"/>
        </w:rPr>
        <w:t xml:space="preserve"> </w:t>
      </w:r>
      <w:r w:rsidRPr="00BB7ABF">
        <w:rPr>
          <w:b/>
          <w:sz w:val="24"/>
        </w:rPr>
        <w:t>Индикаторы,</w:t>
      </w:r>
      <w:r w:rsidRPr="00BB7ABF">
        <w:rPr>
          <w:b/>
          <w:spacing w:val="-7"/>
          <w:sz w:val="24"/>
        </w:rPr>
        <w:t xml:space="preserve"> </w:t>
      </w:r>
      <w:r w:rsidRPr="00BB7ABF">
        <w:rPr>
          <w:b/>
          <w:sz w:val="24"/>
        </w:rPr>
        <w:t>характеризующие</w:t>
      </w:r>
      <w:r w:rsidRPr="00BB7ABF">
        <w:rPr>
          <w:b/>
          <w:spacing w:val="-6"/>
          <w:sz w:val="24"/>
        </w:rPr>
        <w:t xml:space="preserve"> </w:t>
      </w:r>
      <w:r w:rsidRPr="00BB7ABF">
        <w:rPr>
          <w:b/>
          <w:sz w:val="24"/>
        </w:rPr>
        <w:t>динамику</w:t>
      </w:r>
      <w:r w:rsidRPr="00BB7ABF">
        <w:rPr>
          <w:b/>
          <w:spacing w:val="-8"/>
          <w:sz w:val="24"/>
        </w:rPr>
        <w:t xml:space="preserve"> </w:t>
      </w:r>
      <w:r w:rsidRPr="00BB7ABF">
        <w:rPr>
          <w:b/>
          <w:sz w:val="24"/>
        </w:rPr>
        <w:t>изменения</w:t>
      </w:r>
      <w:r w:rsidRPr="00BB7ABF">
        <w:rPr>
          <w:b/>
          <w:spacing w:val="-6"/>
          <w:sz w:val="24"/>
        </w:rPr>
        <w:t xml:space="preserve"> </w:t>
      </w:r>
      <w:r w:rsidRPr="00BB7ABF">
        <w:rPr>
          <w:b/>
          <w:sz w:val="24"/>
        </w:rPr>
        <w:t>спроса</w:t>
      </w:r>
      <w:r w:rsidRPr="00BB7ABF">
        <w:rPr>
          <w:b/>
          <w:spacing w:val="-9"/>
          <w:sz w:val="24"/>
        </w:rPr>
        <w:t xml:space="preserve"> </w:t>
      </w:r>
      <w:r w:rsidRPr="00BB7ABF">
        <w:rPr>
          <w:b/>
          <w:sz w:val="24"/>
        </w:rPr>
        <w:t>на</w:t>
      </w:r>
      <w:r w:rsidRPr="00BB7ABF">
        <w:rPr>
          <w:b/>
          <w:spacing w:val="-6"/>
          <w:sz w:val="24"/>
        </w:rPr>
        <w:t xml:space="preserve"> </w:t>
      </w:r>
      <w:r w:rsidRPr="00BB7ABF">
        <w:rPr>
          <w:b/>
          <w:sz w:val="24"/>
        </w:rPr>
        <w:t>тепловую</w:t>
      </w:r>
      <w:r w:rsidRPr="00BB7ABF">
        <w:rPr>
          <w:b/>
          <w:spacing w:val="-7"/>
          <w:sz w:val="24"/>
        </w:rPr>
        <w:t xml:space="preserve"> </w:t>
      </w:r>
      <w:r w:rsidRPr="00BB7ABF">
        <w:rPr>
          <w:b/>
          <w:spacing w:val="-2"/>
          <w:sz w:val="24"/>
        </w:rPr>
        <w:t>мощность</w:t>
      </w:r>
    </w:p>
    <w:tbl>
      <w:tblPr>
        <w:tblStyle w:val="TableNormal"/>
        <w:tblW w:w="15774"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07"/>
        <w:gridCol w:w="5229"/>
        <w:gridCol w:w="1922"/>
        <w:gridCol w:w="1498"/>
        <w:gridCol w:w="931"/>
        <w:gridCol w:w="932"/>
        <w:gridCol w:w="931"/>
        <w:gridCol w:w="931"/>
        <w:gridCol w:w="931"/>
        <w:gridCol w:w="931"/>
        <w:gridCol w:w="931"/>
      </w:tblGrid>
      <w:tr w:rsidR="00352835" w:rsidRPr="00352835" w:rsidTr="00352835">
        <w:trPr>
          <w:trHeight w:val="506"/>
        </w:trPr>
        <w:tc>
          <w:tcPr>
            <w:tcW w:w="607" w:type="dxa"/>
          </w:tcPr>
          <w:p w:rsidR="00352835" w:rsidRPr="00352835" w:rsidRDefault="00352835">
            <w:pPr>
              <w:pStyle w:val="TableParagraph"/>
              <w:spacing w:before="1" w:line="252" w:lineRule="exact"/>
              <w:ind w:left="16" w:right="3"/>
            </w:pPr>
            <w:r w:rsidRPr="00352835">
              <w:rPr>
                <w:spacing w:val="-10"/>
              </w:rPr>
              <w:t>N</w:t>
            </w:r>
          </w:p>
          <w:p w:rsidR="00352835" w:rsidRPr="00352835" w:rsidRDefault="00352835">
            <w:pPr>
              <w:pStyle w:val="TableParagraph"/>
              <w:spacing w:line="233" w:lineRule="exact"/>
              <w:ind w:left="16"/>
            </w:pPr>
            <w:r w:rsidRPr="00352835">
              <w:rPr>
                <w:spacing w:val="-5"/>
              </w:rPr>
              <w:t>п/п</w:t>
            </w:r>
          </w:p>
        </w:tc>
        <w:tc>
          <w:tcPr>
            <w:tcW w:w="5229" w:type="dxa"/>
          </w:tcPr>
          <w:p w:rsidR="00352835" w:rsidRPr="00352835" w:rsidRDefault="00352835">
            <w:pPr>
              <w:pStyle w:val="TableParagraph"/>
              <w:spacing w:before="126"/>
              <w:ind w:left="14" w:right="1"/>
            </w:pPr>
            <w:r w:rsidRPr="00352835">
              <w:t>Наименование</w:t>
            </w:r>
            <w:r w:rsidRPr="00352835">
              <w:rPr>
                <w:spacing w:val="-11"/>
              </w:rPr>
              <w:t xml:space="preserve"> </w:t>
            </w:r>
            <w:r w:rsidRPr="00352835">
              <w:rPr>
                <w:spacing w:val="-2"/>
              </w:rPr>
              <w:t>показателя</w:t>
            </w:r>
          </w:p>
        </w:tc>
        <w:tc>
          <w:tcPr>
            <w:tcW w:w="1922" w:type="dxa"/>
          </w:tcPr>
          <w:p w:rsidR="00352835" w:rsidRPr="00352835" w:rsidRDefault="00352835">
            <w:pPr>
              <w:pStyle w:val="TableParagraph"/>
              <w:spacing w:line="252" w:lineRule="exact"/>
              <w:ind w:left="403" w:hanging="87"/>
              <w:jc w:val="left"/>
            </w:pPr>
            <w:r w:rsidRPr="00352835">
              <w:rPr>
                <w:spacing w:val="-2"/>
              </w:rPr>
              <w:t>Обозначение показателя</w:t>
            </w:r>
          </w:p>
        </w:tc>
        <w:tc>
          <w:tcPr>
            <w:tcW w:w="1498" w:type="dxa"/>
          </w:tcPr>
          <w:p w:rsidR="00352835" w:rsidRPr="00352835" w:rsidRDefault="00352835">
            <w:pPr>
              <w:pStyle w:val="TableParagraph"/>
              <w:spacing w:before="126"/>
              <w:ind w:left="18" w:right="1"/>
            </w:pPr>
            <w:r w:rsidRPr="00352835">
              <w:t>Ед.</w:t>
            </w:r>
            <w:r w:rsidRPr="00352835">
              <w:rPr>
                <w:spacing w:val="-1"/>
              </w:rPr>
              <w:t xml:space="preserve"> </w:t>
            </w:r>
            <w:r w:rsidRPr="00352835">
              <w:rPr>
                <w:spacing w:val="-4"/>
              </w:rPr>
              <w:t>изм.</w:t>
            </w:r>
          </w:p>
        </w:tc>
        <w:tc>
          <w:tcPr>
            <w:tcW w:w="931" w:type="dxa"/>
          </w:tcPr>
          <w:p w:rsidR="00352835" w:rsidRPr="00352835" w:rsidRDefault="00352835">
            <w:pPr>
              <w:pStyle w:val="TableParagraph"/>
              <w:spacing w:before="126"/>
              <w:ind w:left="19" w:right="3"/>
            </w:pPr>
            <w:r w:rsidRPr="00352835">
              <w:rPr>
                <w:spacing w:val="-4"/>
              </w:rPr>
              <w:t>2026</w:t>
            </w:r>
          </w:p>
        </w:tc>
        <w:tc>
          <w:tcPr>
            <w:tcW w:w="932" w:type="dxa"/>
          </w:tcPr>
          <w:p w:rsidR="00352835" w:rsidRPr="00352835" w:rsidRDefault="00352835">
            <w:pPr>
              <w:pStyle w:val="TableParagraph"/>
              <w:spacing w:before="126"/>
              <w:ind w:left="18" w:right="3"/>
            </w:pPr>
            <w:r w:rsidRPr="00352835">
              <w:rPr>
                <w:spacing w:val="-4"/>
              </w:rPr>
              <w:t>2027</w:t>
            </w:r>
          </w:p>
        </w:tc>
        <w:tc>
          <w:tcPr>
            <w:tcW w:w="931" w:type="dxa"/>
          </w:tcPr>
          <w:p w:rsidR="00352835" w:rsidRPr="00352835" w:rsidRDefault="00352835">
            <w:pPr>
              <w:pStyle w:val="TableParagraph"/>
              <w:spacing w:before="126"/>
              <w:ind w:left="19" w:right="3"/>
            </w:pPr>
            <w:r w:rsidRPr="00352835">
              <w:rPr>
                <w:spacing w:val="-4"/>
              </w:rPr>
              <w:t>2028</w:t>
            </w:r>
          </w:p>
        </w:tc>
        <w:tc>
          <w:tcPr>
            <w:tcW w:w="931" w:type="dxa"/>
          </w:tcPr>
          <w:p w:rsidR="00352835" w:rsidRPr="00352835" w:rsidRDefault="00352835">
            <w:pPr>
              <w:pStyle w:val="TableParagraph"/>
              <w:spacing w:before="126"/>
              <w:ind w:left="19" w:right="3"/>
            </w:pPr>
            <w:r w:rsidRPr="00352835">
              <w:rPr>
                <w:spacing w:val="-4"/>
              </w:rPr>
              <w:t>2029</w:t>
            </w:r>
          </w:p>
        </w:tc>
        <w:tc>
          <w:tcPr>
            <w:tcW w:w="931" w:type="dxa"/>
          </w:tcPr>
          <w:p w:rsidR="00352835" w:rsidRPr="00352835" w:rsidRDefault="00352835">
            <w:pPr>
              <w:pStyle w:val="TableParagraph"/>
              <w:spacing w:before="126"/>
              <w:ind w:left="19" w:right="7"/>
            </w:pPr>
            <w:r w:rsidRPr="00352835">
              <w:rPr>
                <w:spacing w:val="-4"/>
              </w:rPr>
              <w:t>2030</w:t>
            </w:r>
          </w:p>
        </w:tc>
        <w:tc>
          <w:tcPr>
            <w:tcW w:w="931" w:type="dxa"/>
          </w:tcPr>
          <w:p w:rsidR="00352835" w:rsidRPr="00352835" w:rsidRDefault="00352835">
            <w:pPr>
              <w:pStyle w:val="TableParagraph"/>
              <w:spacing w:before="126"/>
              <w:ind w:left="19" w:right="6"/>
            </w:pPr>
            <w:r w:rsidRPr="00352835">
              <w:rPr>
                <w:spacing w:val="-4"/>
              </w:rPr>
              <w:t>2035</w:t>
            </w:r>
          </w:p>
        </w:tc>
        <w:tc>
          <w:tcPr>
            <w:tcW w:w="931" w:type="dxa"/>
          </w:tcPr>
          <w:p w:rsidR="00352835" w:rsidRPr="00352835" w:rsidRDefault="00352835">
            <w:pPr>
              <w:pStyle w:val="TableParagraph"/>
              <w:spacing w:before="126"/>
              <w:ind w:left="19" w:right="6"/>
            </w:pPr>
            <w:r w:rsidRPr="00352835">
              <w:rPr>
                <w:spacing w:val="-4"/>
              </w:rPr>
              <w:t>2040</w:t>
            </w:r>
          </w:p>
        </w:tc>
      </w:tr>
      <w:tr w:rsidR="00352835" w:rsidRPr="00352835" w:rsidTr="00BB7ABF">
        <w:trPr>
          <w:trHeight w:val="506"/>
        </w:trPr>
        <w:tc>
          <w:tcPr>
            <w:tcW w:w="607" w:type="dxa"/>
          </w:tcPr>
          <w:p w:rsidR="00352835" w:rsidRPr="00352835" w:rsidRDefault="00352835">
            <w:pPr>
              <w:pStyle w:val="TableParagraph"/>
              <w:spacing w:before="125"/>
              <w:ind w:left="16" w:right="2"/>
            </w:pPr>
            <w:r w:rsidRPr="00352835">
              <w:rPr>
                <w:color w:val="444444"/>
                <w:spacing w:val="-5"/>
              </w:rPr>
              <w:t>1.</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Общая</w:t>
            </w:r>
            <w:r w:rsidRPr="00352835">
              <w:rPr>
                <w:color w:val="444444"/>
                <w:spacing w:val="-12"/>
              </w:rPr>
              <w:t xml:space="preserve"> </w:t>
            </w:r>
            <w:r w:rsidRPr="00352835">
              <w:rPr>
                <w:color w:val="444444"/>
              </w:rPr>
              <w:t>отапливаемая</w:t>
            </w:r>
            <w:r w:rsidRPr="00352835">
              <w:rPr>
                <w:color w:val="444444"/>
                <w:spacing w:val="-12"/>
              </w:rPr>
              <w:t xml:space="preserve"> </w:t>
            </w:r>
            <w:r w:rsidRPr="00352835">
              <w:rPr>
                <w:color w:val="444444"/>
              </w:rPr>
              <w:t>площадь</w:t>
            </w:r>
            <w:r w:rsidRPr="00352835">
              <w:rPr>
                <w:color w:val="444444"/>
                <w:spacing w:val="-13"/>
              </w:rPr>
              <w:t xml:space="preserve"> </w:t>
            </w:r>
            <w:r w:rsidRPr="00352835">
              <w:rPr>
                <w:color w:val="444444"/>
              </w:rPr>
              <w:t>жилых зданий, в том числе:</w:t>
            </w:r>
          </w:p>
        </w:tc>
        <w:tc>
          <w:tcPr>
            <w:tcW w:w="1922" w:type="dxa"/>
          </w:tcPr>
          <w:p w:rsidR="00352835" w:rsidRPr="00352835" w:rsidRDefault="00352835">
            <w:pPr>
              <w:pStyle w:val="TableParagraph"/>
              <w:spacing w:before="5"/>
              <w:jc w:val="left"/>
              <w:rPr>
                <w:sz w:val="6"/>
              </w:rPr>
            </w:pPr>
          </w:p>
          <w:p w:rsidR="00352835" w:rsidRPr="00352835" w:rsidRDefault="00352835">
            <w:pPr>
              <w:pStyle w:val="TableParagraph"/>
              <w:ind w:left="843"/>
              <w:jc w:val="left"/>
              <w:rPr>
                <w:sz w:val="20"/>
              </w:rPr>
            </w:pPr>
            <w:r w:rsidRPr="00352835">
              <w:rPr>
                <w:noProof/>
                <w:sz w:val="20"/>
                <w:lang w:eastAsia="ru-RU"/>
              </w:rPr>
              <w:drawing>
                <wp:inline distT="0" distB="0" distL="0" distR="0" wp14:anchorId="721B7871" wp14:editId="22E868AF">
                  <wp:extent cx="256517" cy="230886"/>
                  <wp:effectExtent l="0" t="0" r="0" b="0"/>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101" cstate="print"/>
                          <a:stretch>
                            <a:fillRect/>
                          </a:stretch>
                        </pic:blipFill>
                        <pic:spPr>
                          <a:xfrm>
                            <a:off x="0" y="0"/>
                            <a:ext cx="256517" cy="230886"/>
                          </a:xfrm>
                          <a:prstGeom prst="rect">
                            <a:avLst/>
                          </a:prstGeom>
                        </pic:spPr>
                      </pic:pic>
                    </a:graphicData>
                  </a:graphic>
                </wp:inline>
              </w:drawing>
            </w:r>
          </w:p>
        </w:tc>
        <w:tc>
          <w:tcPr>
            <w:tcW w:w="1498" w:type="dxa"/>
          </w:tcPr>
          <w:p w:rsidR="00352835" w:rsidRPr="00352835" w:rsidRDefault="00352835">
            <w:pPr>
              <w:pStyle w:val="TableParagraph"/>
              <w:spacing w:before="125"/>
              <w:ind w:left="18" w:right="3"/>
            </w:pPr>
            <w:r w:rsidRPr="00352835">
              <w:rPr>
                <w:color w:val="444444"/>
              </w:rPr>
              <w:t xml:space="preserve">тыс. </w:t>
            </w:r>
            <w:r w:rsidRPr="00352835">
              <w:rPr>
                <w:color w:val="444444"/>
                <w:spacing w:val="-5"/>
              </w:rPr>
              <w:t>м</w:t>
            </w:r>
            <w:r w:rsidRPr="00352835">
              <w:rPr>
                <w:color w:val="444444"/>
                <w:spacing w:val="-5"/>
                <w:vertAlign w:val="superscript"/>
              </w:rPr>
              <w:t>2</w:t>
            </w:r>
          </w:p>
        </w:tc>
        <w:tc>
          <w:tcPr>
            <w:tcW w:w="931" w:type="dxa"/>
          </w:tcPr>
          <w:p w:rsidR="00352835" w:rsidRPr="00352835" w:rsidRDefault="00352835">
            <w:pPr>
              <w:pStyle w:val="TableParagraph"/>
              <w:spacing w:before="125"/>
              <w:ind w:left="19" w:right="1"/>
            </w:pPr>
            <w:r w:rsidRPr="00352835">
              <w:rPr>
                <w:spacing w:val="-2"/>
              </w:rPr>
              <w:t>211,33</w:t>
            </w:r>
          </w:p>
        </w:tc>
        <w:tc>
          <w:tcPr>
            <w:tcW w:w="932" w:type="dxa"/>
          </w:tcPr>
          <w:p w:rsidR="00352835" w:rsidRPr="00352835" w:rsidRDefault="00352835">
            <w:pPr>
              <w:pStyle w:val="TableParagraph"/>
              <w:spacing w:before="125"/>
              <w:ind w:left="18"/>
            </w:pPr>
            <w:r w:rsidRPr="00352835">
              <w:rPr>
                <w:spacing w:val="-2"/>
              </w:rPr>
              <w:t>211,33</w:t>
            </w:r>
          </w:p>
        </w:tc>
        <w:tc>
          <w:tcPr>
            <w:tcW w:w="931" w:type="dxa"/>
          </w:tcPr>
          <w:p w:rsidR="00352835" w:rsidRPr="00352835" w:rsidRDefault="00352835">
            <w:pPr>
              <w:pStyle w:val="TableParagraph"/>
              <w:spacing w:before="125"/>
              <w:ind w:left="19" w:right="1"/>
            </w:pPr>
            <w:r w:rsidRPr="00352835">
              <w:rPr>
                <w:spacing w:val="-2"/>
              </w:rPr>
              <w:t>211,33</w:t>
            </w:r>
          </w:p>
        </w:tc>
        <w:tc>
          <w:tcPr>
            <w:tcW w:w="931" w:type="dxa"/>
          </w:tcPr>
          <w:p w:rsidR="00352835" w:rsidRPr="00352835" w:rsidRDefault="00352835">
            <w:pPr>
              <w:pStyle w:val="TableParagraph"/>
              <w:spacing w:before="125"/>
              <w:ind w:left="19"/>
            </w:pPr>
            <w:r w:rsidRPr="00352835">
              <w:rPr>
                <w:spacing w:val="-2"/>
              </w:rPr>
              <w:t>211,33</w:t>
            </w:r>
          </w:p>
        </w:tc>
        <w:tc>
          <w:tcPr>
            <w:tcW w:w="931" w:type="dxa"/>
          </w:tcPr>
          <w:p w:rsidR="00352835" w:rsidRPr="00352835" w:rsidRDefault="00352835">
            <w:pPr>
              <w:pStyle w:val="TableParagraph"/>
              <w:spacing w:before="125"/>
              <w:ind w:left="19" w:right="5"/>
            </w:pPr>
            <w:r w:rsidRPr="00352835">
              <w:rPr>
                <w:spacing w:val="-2"/>
              </w:rPr>
              <w:t>211,33</w:t>
            </w:r>
          </w:p>
        </w:tc>
        <w:tc>
          <w:tcPr>
            <w:tcW w:w="931" w:type="dxa"/>
          </w:tcPr>
          <w:p w:rsidR="00352835" w:rsidRPr="00352835" w:rsidRDefault="00352835">
            <w:pPr>
              <w:pStyle w:val="TableParagraph"/>
              <w:spacing w:before="125"/>
              <w:ind w:left="19" w:right="4"/>
            </w:pPr>
            <w:r w:rsidRPr="00352835">
              <w:rPr>
                <w:spacing w:val="-2"/>
              </w:rPr>
              <w:t>211,33</w:t>
            </w:r>
          </w:p>
        </w:tc>
        <w:tc>
          <w:tcPr>
            <w:tcW w:w="931" w:type="dxa"/>
          </w:tcPr>
          <w:p w:rsidR="00352835" w:rsidRPr="00352835" w:rsidRDefault="00352835">
            <w:pPr>
              <w:pStyle w:val="TableParagraph"/>
              <w:spacing w:before="125"/>
              <w:ind w:left="19" w:right="3"/>
            </w:pPr>
            <w:r w:rsidRPr="00352835">
              <w:rPr>
                <w:spacing w:val="-2"/>
              </w:rPr>
              <w:t>211,33</w:t>
            </w:r>
          </w:p>
        </w:tc>
      </w:tr>
      <w:tr w:rsidR="00352835" w:rsidRPr="00352835" w:rsidTr="00BB7ABF">
        <w:trPr>
          <w:trHeight w:val="481"/>
        </w:trPr>
        <w:tc>
          <w:tcPr>
            <w:tcW w:w="607" w:type="dxa"/>
          </w:tcPr>
          <w:p w:rsidR="00352835" w:rsidRPr="00352835" w:rsidRDefault="00352835">
            <w:pPr>
              <w:pStyle w:val="TableParagraph"/>
              <w:spacing w:before="113"/>
              <w:ind w:left="16" w:right="2"/>
            </w:pPr>
            <w:r w:rsidRPr="00352835">
              <w:rPr>
                <w:color w:val="444444"/>
                <w:spacing w:val="-5"/>
              </w:rPr>
              <w:t>2.</w:t>
            </w:r>
          </w:p>
        </w:tc>
        <w:tc>
          <w:tcPr>
            <w:tcW w:w="5229" w:type="dxa"/>
            <w:vAlign w:val="center"/>
          </w:tcPr>
          <w:p w:rsidR="00352835" w:rsidRPr="00352835" w:rsidRDefault="00352835" w:rsidP="00BB7ABF">
            <w:pPr>
              <w:pStyle w:val="TableParagraph"/>
              <w:ind w:left="-22" w:right="3" w:firstLine="22"/>
              <w:jc w:val="left"/>
            </w:pPr>
            <w:r w:rsidRPr="00352835">
              <w:rPr>
                <w:color w:val="444444"/>
              </w:rPr>
              <w:t>Тепловая</w:t>
            </w:r>
            <w:r w:rsidRPr="00352835">
              <w:rPr>
                <w:color w:val="444444"/>
                <w:spacing w:val="-4"/>
              </w:rPr>
              <w:t xml:space="preserve"> </w:t>
            </w:r>
            <w:r w:rsidRPr="00352835">
              <w:rPr>
                <w:color w:val="444444"/>
              </w:rPr>
              <w:t>нагрузка</w:t>
            </w:r>
            <w:r w:rsidRPr="00352835">
              <w:rPr>
                <w:color w:val="444444"/>
                <w:spacing w:val="-3"/>
              </w:rPr>
              <w:t xml:space="preserve"> </w:t>
            </w:r>
            <w:r w:rsidRPr="00352835">
              <w:rPr>
                <w:color w:val="444444"/>
              </w:rPr>
              <w:t>всего,</w:t>
            </w:r>
            <w:r w:rsidRPr="00352835">
              <w:rPr>
                <w:color w:val="444444"/>
                <w:spacing w:val="-6"/>
              </w:rPr>
              <w:t xml:space="preserve"> </w:t>
            </w:r>
            <w:r w:rsidRPr="00352835">
              <w:rPr>
                <w:color w:val="444444"/>
              </w:rPr>
              <w:t>в</w:t>
            </w:r>
            <w:r w:rsidRPr="00352835">
              <w:rPr>
                <w:color w:val="444444"/>
                <w:spacing w:val="-4"/>
              </w:rPr>
              <w:t xml:space="preserve"> </w:t>
            </w:r>
            <w:r w:rsidRPr="00352835">
              <w:rPr>
                <w:color w:val="444444"/>
              </w:rPr>
              <w:t>том</w:t>
            </w:r>
            <w:r w:rsidRPr="00352835">
              <w:rPr>
                <w:color w:val="444444"/>
                <w:spacing w:val="-4"/>
              </w:rPr>
              <w:t xml:space="preserve"> </w:t>
            </w:r>
            <w:r w:rsidRPr="00352835">
              <w:rPr>
                <w:color w:val="444444"/>
                <w:spacing w:val="-2"/>
              </w:rPr>
              <w:t>числе:</w:t>
            </w:r>
          </w:p>
        </w:tc>
        <w:tc>
          <w:tcPr>
            <w:tcW w:w="1922" w:type="dxa"/>
          </w:tcPr>
          <w:p w:rsidR="00352835" w:rsidRPr="00352835" w:rsidRDefault="00352835">
            <w:pPr>
              <w:pStyle w:val="TableParagraph"/>
              <w:spacing w:before="3"/>
              <w:jc w:val="left"/>
              <w:rPr>
                <w:sz w:val="9"/>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4904CF20" wp14:editId="588AD863">
                  <wp:extent cx="455358" cy="200025"/>
                  <wp:effectExtent l="0" t="0" r="0" b="0"/>
                  <wp:docPr id="158" name="Image 1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8" name="Image 158"/>
                          <pic:cNvPicPr/>
                        </pic:nvPicPr>
                        <pic:blipFill>
                          <a:blip r:embed="rId102" cstate="print"/>
                          <a:stretch>
                            <a:fillRect/>
                          </a:stretch>
                        </pic:blipFill>
                        <pic:spPr>
                          <a:xfrm>
                            <a:off x="0" y="0"/>
                            <a:ext cx="455358" cy="200025"/>
                          </a:xfrm>
                          <a:prstGeom prst="rect">
                            <a:avLst/>
                          </a:prstGeom>
                        </pic:spPr>
                      </pic:pic>
                    </a:graphicData>
                  </a:graphic>
                </wp:inline>
              </w:drawing>
            </w:r>
          </w:p>
        </w:tc>
        <w:tc>
          <w:tcPr>
            <w:tcW w:w="1498" w:type="dxa"/>
          </w:tcPr>
          <w:p w:rsidR="00352835" w:rsidRPr="00352835" w:rsidRDefault="00352835">
            <w:pPr>
              <w:pStyle w:val="TableParagraph"/>
              <w:spacing w:before="113"/>
              <w:ind w:left="18" w:right="3"/>
            </w:pPr>
            <w:r w:rsidRPr="00352835">
              <w:rPr>
                <w:color w:val="444444"/>
                <w:spacing w:val="-2"/>
              </w:rPr>
              <w:t>Гкал/ч</w:t>
            </w:r>
          </w:p>
        </w:tc>
        <w:tc>
          <w:tcPr>
            <w:tcW w:w="931" w:type="dxa"/>
          </w:tcPr>
          <w:p w:rsidR="00352835" w:rsidRPr="00352835" w:rsidRDefault="00352835">
            <w:pPr>
              <w:pStyle w:val="TableParagraph"/>
              <w:spacing w:before="113"/>
              <w:ind w:left="19" w:right="1"/>
            </w:pPr>
            <w:r w:rsidRPr="00352835">
              <w:rPr>
                <w:spacing w:val="-2"/>
              </w:rPr>
              <w:t>14,82</w:t>
            </w:r>
          </w:p>
        </w:tc>
        <w:tc>
          <w:tcPr>
            <w:tcW w:w="932" w:type="dxa"/>
          </w:tcPr>
          <w:p w:rsidR="00352835" w:rsidRPr="00352835" w:rsidRDefault="00352835">
            <w:pPr>
              <w:pStyle w:val="TableParagraph"/>
              <w:spacing w:before="113"/>
              <w:ind w:left="18"/>
            </w:pPr>
            <w:r w:rsidRPr="00352835">
              <w:rPr>
                <w:spacing w:val="-2"/>
              </w:rPr>
              <w:t>14,82</w:t>
            </w:r>
          </w:p>
        </w:tc>
        <w:tc>
          <w:tcPr>
            <w:tcW w:w="931" w:type="dxa"/>
          </w:tcPr>
          <w:p w:rsidR="00352835" w:rsidRPr="00352835" w:rsidRDefault="00352835">
            <w:pPr>
              <w:pStyle w:val="TableParagraph"/>
              <w:spacing w:before="113"/>
              <w:ind w:left="19" w:right="1"/>
            </w:pPr>
            <w:r w:rsidRPr="00352835">
              <w:rPr>
                <w:spacing w:val="-2"/>
              </w:rPr>
              <w:t>14,82</w:t>
            </w:r>
          </w:p>
        </w:tc>
        <w:tc>
          <w:tcPr>
            <w:tcW w:w="931" w:type="dxa"/>
          </w:tcPr>
          <w:p w:rsidR="00352835" w:rsidRPr="00352835" w:rsidRDefault="00352835">
            <w:pPr>
              <w:pStyle w:val="TableParagraph"/>
              <w:spacing w:before="113"/>
              <w:ind w:left="19"/>
            </w:pPr>
            <w:r w:rsidRPr="00352835">
              <w:rPr>
                <w:spacing w:val="-2"/>
              </w:rPr>
              <w:t>14,82</w:t>
            </w:r>
          </w:p>
        </w:tc>
        <w:tc>
          <w:tcPr>
            <w:tcW w:w="931" w:type="dxa"/>
          </w:tcPr>
          <w:p w:rsidR="00352835" w:rsidRPr="00352835" w:rsidRDefault="00352835">
            <w:pPr>
              <w:pStyle w:val="TableParagraph"/>
              <w:spacing w:before="113"/>
              <w:ind w:left="19" w:right="5"/>
            </w:pPr>
            <w:r w:rsidRPr="00352835">
              <w:rPr>
                <w:spacing w:val="-2"/>
              </w:rPr>
              <w:t>14,82</w:t>
            </w:r>
          </w:p>
        </w:tc>
        <w:tc>
          <w:tcPr>
            <w:tcW w:w="931" w:type="dxa"/>
          </w:tcPr>
          <w:p w:rsidR="00352835" w:rsidRPr="00352835" w:rsidRDefault="00352835">
            <w:pPr>
              <w:pStyle w:val="TableParagraph"/>
              <w:spacing w:before="113"/>
              <w:ind w:left="19" w:right="4"/>
            </w:pPr>
            <w:r w:rsidRPr="00352835">
              <w:rPr>
                <w:spacing w:val="-2"/>
              </w:rPr>
              <w:t>14,82</w:t>
            </w:r>
          </w:p>
        </w:tc>
        <w:tc>
          <w:tcPr>
            <w:tcW w:w="931" w:type="dxa"/>
          </w:tcPr>
          <w:p w:rsidR="00352835" w:rsidRPr="00352835" w:rsidRDefault="00352835">
            <w:pPr>
              <w:pStyle w:val="TableParagraph"/>
              <w:spacing w:before="113"/>
              <w:ind w:left="19" w:right="3"/>
            </w:pPr>
            <w:r w:rsidRPr="00352835">
              <w:rPr>
                <w:spacing w:val="-2"/>
              </w:rPr>
              <w:t>14,82</w:t>
            </w:r>
          </w:p>
        </w:tc>
      </w:tr>
      <w:tr w:rsidR="00352835" w:rsidRPr="00352835" w:rsidTr="00BB7ABF">
        <w:trPr>
          <w:trHeight w:val="479"/>
        </w:trPr>
        <w:tc>
          <w:tcPr>
            <w:tcW w:w="607" w:type="dxa"/>
          </w:tcPr>
          <w:p w:rsidR="00352835" w:rsidRPr="00352835" w:rsidRDefault="00352835">
            <w:pPr>
              <w:pStyle w:val="TableParagraph"/>
              <w:spacing w:before="111"/>
              <w:ind w:left="16" w:right="2"/>
            </w:pPr>
            <w:r w:rsidRPr="00352835">
              <w:rPr>
                <w:color w:val="444444"/>
                <w:spacing w:val="-5"/>
              </w:rPr>
              <w:t>2.1</w:t>
            </w:r>
          </w:p>
        </w:tc>
        <w:tc>
          <w:tcPr>
            <w:tcW w:w="5229" w:type="dxa"/>
            <w:vAlign w:val="center"/>
          </w:tcPr>
          <w:p w:rsidR="00352835" w:rsidRPr="00352835" w:rsidRDefault="00352835" w:rsidP="00BB7ABF">
            <w:pPr>
              <w:pStyle w:val="TableParagraph"/>
              <w:ind w:left="-22" w:right="3"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4"/>
              </w:rPr>
              <w:t xml:space="preserve"> </w:t>
            </w:r>
            <w:r w:rsidRPr="00352835">
              <w:rPr>
                <w:color w:val="444444"/>
              </w:rPr>
              <w:t>отопления</w:t>
            </w:r>
            <w:r w:rsidRPr="00352835">
              <w:rPr>
                <w:color w:val="444444"/>
                <w:spacing w:val="-4"/>
              </w:rPr>
              <w:t xml:space="preserve"> </w:t>
            </w:r>
            <w:r w:rsidRPr="00352835">
              <w:rPr>
                <w:color w:val="444444"/>
              </w:rPr>
              <w:t>и</w:t>
            </w:r>
            <w:r w:rsidRPr="00352835">
              <w:rPr>
                <w:color w:val="444444"/>
                <w:spacing w:val="-1"/>
              </w:rPr>
              <w:t xml:space="preserve"> </w:t>
            </w:r>
            <w:r w:rsidRPr="00352835">
              <w:rPr>
                <w:color w:val="444444"/>
                <w:spacing w:val="-2"/>
              </w:rPr>
              <w:t>вентиляции</w:t>
            </w:r>
          </w:p>
        </w:tc>
        <w:tc>
          <w:tcPr>
            <w:tcW w:w="1922" w:type="dxa"/>
          </w:tcPr>
          <w:p w:rsidR="00352835" w:rsidRPr="00352835" w:rsidRDefault="00352835">
            <w:pPr>
              <w:pStyle w:val="TableParagraph"/>
              <w:spacing w:before="2"/>
              <w:jc w:val="left"/>
              <w:rPr>
                <w:sz w:val="5"/>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619C3F08" wp14:editId="422AF36B">
                  <wp:extent cx="437721" cy="228600"/>
                  <wp:effectExtent l="0" t="0" r="0" b="0"/>
                  <wp:docPr id="159" name="Image 1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9" name="Image 159"/>
                          <pic:cNvPicPr/>
                        </pic:nvPicPr>
                        <pic:blipFill>
                          <a:blip r:embed="rId103" cstate="print"/>
                          <a:stretch>
                            <a:fillRect/>
                          </a:stretch>
                        </pic:blipFill>
                        <pic:spPr>
                          <a:xfrm>
                            <a:off x="0" y="0"/>
                            <a:ext cx="437721" cy="228600"/>
                          </a:xfrm>
                          <a:prstGeom prst="rect">
                            <a:avLst/>
                          </a:prstGeom>
                        </pic:spPr>
                      </pic:pic>
                    </a:graphicData>
                  </a:graphic>
                </wp:inline>
              </w:drawing>
            </w:r>
          </w:p>
        </w:tc>
        <w:tc>
          <w:tcPr>
            <w:tcW w:w="1498" w:type="dxa"/>
          </w:tcPr>
          <w:p w:rsidR="00352835" w:rsidRPr="00352835" w:rsidRDefault="00352835">
            <w:pPr>
              <w:pStyle w:val="TableParagraph"/>
              <w:spacing w:before="111"/>
              <w:ind w:left="18" w:right="3"/>
            </w:pPr>
            <w:r w:rsidRPr="00352835">
              <w:rPr>
                <w:color w:val="444444"/>
                <w:spacing w:val="-2"/>
              </w:rPr>
              <w:t>Гкал/ч</w:t>
            </w:r>
          </w:p>
        </w:tc>
        <w:tc>
          <w:tcPr>
            <w:tcW w:w="931" w:type="dxa"/>
          </w:tcPr>
          <w:p w:rsidR="00352835" w:rsidRPr="00352835" w:rsidRDefault="00352835">
            <w:pPr>
              <w:pStyle w:val="TableParagraph"/>
              <w:spacing w:before="111"/>
              <w:ind w:left="19" w:right="1"/>
            </w:pPr>
            <w:r w:rsidRPr="00352835">
              <w:rPr>
                <w:spacing w:val="-2"/>
              </w:rPr>
              <w:t>14,82</w:t>
            </w:r>
          </w:p>
        </w:tc>
        <w:tc>
          <w:tcPr>
            <w:tcW w:w="932" w:type="dxa"/>
          </w:tcPr>
          <w:p w:rsidR="00352835" w:rsidRPr="00352835" w:rsidRDefault="00352835">
            <w:pPr>
              <w:pStyle w:val="TableParagraph"/>
              <w:spacing w:before="111"/>
              <w:ind w:left="18"/>
            </w:pPr>
            <w:r w:rsidRPr="00352835">
              <w:rPr>
                <w:spacing w:val="-2"/>
              </w:rPr>
              <w:t>14,82</w:t>
            </w:r>
          </w:p>
        </w:tc>
        <w:tc>
          <w:tcPr>
            <w:tcW w:w="931" w:type="dxa"/>
          </w:tcPr>
          <w:p w:rsidR="00352835" w:rsidRPr="00352835" w:rsidRDefault="00352835">
            <w:pPr>
              <w:pStyle w:val="TableParagraph"/>
              <w:spacing w:before="111"/>
              <w:ind w:left="19" w:right="1"/>
            </w:pPr>
            <w:r w:rsidRPr="00352835">
              <w:rPr>
                <w:spacing w:val="-2"/>
              </w:rPr>
              <w:t>14,82</w:t>
            </w:r>
          </w:p>
        </w:tc>
        <w:tc>
          <w:tcPr>
            <w:tcW w:w="931" w:type="dxa"/>
          </w:tcPr>
          <w:p w:rsidR="00352835" w:rsidRPr="00352835" w:rsidRDefault="00352835">
            <w:pPr>
              <w:pStyle w:val="TableParagraph"/>
              <w:spacing w:before="111"/>
              <w:ind w:left="19"/>
            </w:pPr>
            <w:r w:rsidRPr="00352835">
              <w:rPr>
                <w:spacing w:val="-2"/>
              </w:rPr>
              <w:t>14,82</w:t>
            </w:r>
          </w:p>
        </w:tc>
        <w:tc>
          <w:tcPr>
            <w:tcW w:w="931" w:type="dxa"/>
          </w:tcPr>
          <w:p w:rsidR="00352835" w:rsidRPr="00352835" w:rsidRDefault="00352835">
            <w:pPr>
              <w:pStyle w:val="TableParagraph"/>
              <w:spacing w:before="111"/>
              <w:ind w:left="19" w:right="5"/>
            </w:pPr>
            <w:r w:rsidRPr="00352835">
              <w:rPr>
                <w:spacing w:val="-2"/>
              </w:rPr>
              <w:t>14,82</w:t>
            </w:r>
          </w:p>
        </w:tc>
        <w:tc>
          <w:tcPr>
            <w:tcW w:w="931" w:type="dxa"/>
          </w:tcPr>
          <w:p w:rsidR="00352835" w:rsidRPr="00352835" w:rsidRDefault="00352835">
            <w:pPr>
              <w:pStyle w:val="TableParagraph"/>
              <w:spacing w:before="111"/>
              <w:ind w:left="19" w:right="4"/>
            </w:pPr>
            <w:r w:rsidRPr="00352835">
              <w:rPr>
                <w:spacing w:val="-2"/>
              </w:rPr>
              <w:t>14,82</w:t>
            </w:r>
          </w:p>
        </w:tc>
        <w:tc>
          <w:tcPr>
            <w:tcW w:w="931" w:type="dxa"/>
          </w:tcPr>
          <w:p w:rsidR="00352835" w:rsidRPr="00352835" w:rsidRDefault="00352835">
            <w:pPr>
              <w:pStyle w:val="TableParagraph"/>
              <w:spacing w:before="111"/>
              <w:ind w:left="19" w:right="3"/>
            </w:pPr>
            <w:r w:rsidRPr="00352835">
              <w:rPr>
                <w:spacing w:val="-2"/>
              </w:rPr>
              <w:t>14,82</w:t>
            </w:r>
          </w:p>
        </w:tc>
      </w:tr>
      <w:tr w:rsidR="00352835" w:rsidRPr="00352835" w:rsidTr="00BB7ABF">
        <w:trPr>
          <w:trHeight w:val="480"/>
        </w:trPr>
        <w:tc>
          <w:tcPr>
            <w:tcW w:w="607" w:type="dxa"/>
          </w:tcPr>
          <w:p w:rsidR="00352835" w:rsidRPr="00352835" w:rsidRDefault="00352835">
            <w:pPr>
              <w:pStyle w:val="TableParagraph"/>
              <w:spacing w:before="111"/>
              <w:ind w:left="16" w:right="2"/>
            </w:pPr>
            <w:r w:rsidRPr="00352835">
              <w:rPr>
                <w:color w:val="444444"/>
                <w:spacing w:val="-5"/>
              </w:rPr>
              <w:t>2.2</w:t>
            </w:r>
          </w:p>
        </w:tc>
        <w:tc>
          <w:tcPr>
            <w:tcW w:w="5229" w:type="dxa"/>
            <w:vAlign w:val="center"/>
          </w:tcPr>
          <w:p w:rsidR="00352835" w:rsidRPr="00352835" w:rsidRDefault="00352835" w:rsidP="00BB7ABF">
            <w:pPr>
              <w:pStyle w:val="TableParagraph"/>
              <w:ind w:left="-22" w:right="5"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5"/>
              </w:rPr>
              <w:t xml:space="preserve"> </w:t>
            </w:r>
            <w:r w:rsidRPr="00352835">
              <w:rPr>
                <w:color w:val="444444"/>
              </w:rPr>
              <w:t>горячего</w:t>
            </w:r>
            <w:r w:rsidRPr="00352835">
              <w:rPr>
                <w:color w:val="444444"/>
                <w:spacing w:val="-1"/>
              </w:rPr>
              <w:t xml:space="preserve"> </w:t>
            </w:r>
            <w:r w:rsidRPr="00352835">
              <w:rPr>
                <w:color w:val="444444"/>
                <w:spacing w:val="-2"/>
              </w:rPr>
              <w:t>водоснабжения</w:t>
            </w:r>
          </w:p>
        </w:tc>
        <w:tc>
          <w:tcPr>
            <w:tcW w:w="1922" w:type="dxa"/>
          </w:tcPr>
          <w:p w:rsidR="00352835" w:rsidRPr="00352835" w:rsidRDefault="00352835">
            <w:pPr>
              <w:pStyle w:val="TableParagraph"/>
              <w:spacing w:before="2"/>
              <w:jc w:val="left"/>
              <w:rPr>
                <w:sz w:val="5"/>
              </w:rPr>
            </w:pPr>
          </w:p>
          <w:p w:rsidR="00352835" w:rsidRPr="00352835" w:rsidRDefault="00352835">
            <w:pPr>
              <w:pStyle w:val="TableParagraph"/>
              <w:ind w:left="541"/>
              <w:jc w:val="left"/>
              <w:rPr>
                <w:sz w:val="20"/>
              </w:rPr>
            </w:pPr>
            <w:r w:rsidRPr="00352835">
              <w:rPr>
                <w:noProof/>
                <w:sz w:val="20"/>
                <w:lang w:eastAsia="ru-RU"/>
              </w:rPr>
              <w:drawing>
                <wp:inline distT="0" distB="0" distL="0" distR="0" wp14:anchorId="04C91DBA" wp14:editId="3286117B">
                  <wp:extent cx="533890" cy="230886"/>
                  <wp:effectExtent l="0" t="0" r="0" b="0"/>
                  <wp:docPr id="160" name="Image 1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0" name="Image 160"/>
                          <pic:cNvPicPr/>
                        </pic:nvPicPr>
                        <pic:blipFill>
                          <a:blip r:embed="rId104" cstate="print"/>
                          <a:stretch>
                            <a:fillRect/>
                          </a:stretch>
                        </pic:blipFill>
                        <pic:spPr>
                          <a:xfrm>
                            <a:off x="0" y="0"/>
                            <a:ext cx="533890" cy="230886"/>
                          </a:xfrm>
                          <a:prstGeom prst="rect">
                            <a:avLst/>
                          </a:prstGeom>
                        </pic:spPr>
                      </pic:pic>
                    </a:graphicData>
                  </a:graphic>
                </wp:inline>
              </w:drawing>
            </w:r>
          </w:p>
        </w:tc>
        <w:tc>
          <w:tcPr>
            <w:tcW w:w="1498" w:type="dxa"/>
          </w:tcPr>
          <w:p w:rsidR="00352835" w:rsidRPr="00352835" w:rsidRDefault="00352835">
            <w:pPr>
              <w:pStyle w:val="TableParagraph"/>
              <w:spacing w:before="111"/>
              <w:ind w:left="18" w:right="3"/>
            </w:pPr>
            <w:r w:rsidRPr="00352835">
              <w:rPr>
                <w:color w:val="444444"/>
                <w:spacing w:val="-2"/>
              </w:rPr>
              <w:t>Гкал/ч</w:t>
            </w:r>
          </w:p>
        </w:tc>
        <w:tc>
          <w:tcPr>
            <w:tcW w:w="931" w:type="dxa"/>
          </w:tcPr>
          <w:p w:rsidR="00352835" w:rsidRPr="00352835" w:rsidRDefault="00352835">
            <w:pPr>
              <w:pStyle w:val="TableParagraph"/>
              <w:spacing w:before="111"/>
              <w:ind w:left="19" w:right="3"/>
            </w:pPr>
            <w:r w:rsidRPr="00352835">
              <w:rPr>
                <w:spacing w:val="-10"/>
              </w:rPr>
              <w:t>0</w:t>
            </w:r>
          </w:p>
        </w:tc>
        <w:tc>
          <w:tcPr>
            <w:tcW w:w="932" w:type="dxa"/>
          </w:tcPr>
          <w:p w:rsidR="00352835" w:rsidRPr="00352835" w:rsidRDefault="00352835">
            <w:pPr>
              <w:pStyle w:val="TableParagraph"/>
              <w:spacing w:before="111"/>
              <w:ind w:left="18"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7"/>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r>
      <w:tr w:rsidR="00352835" w:rsidRPr="00352835" w:rsidTr="00BB7ABF">
        <w:trPr>
          <w:trHeight w:val="506"/>
        </w:trPr>
        <w:tc>
          <w:tcPr>
            <w:tcW w:w="607" w:type="dxa"/>
          </w:tcPr>
          <w:p w:rsidR="00352835" w:rsidRPr="00352835" w:rsidRDefault="00352835">
            <w:pPr>
              <w:pStyle w:val="TableParagraph"/>
              <w:spacing w:before="125"/>
              <w:ind w:left="16" w:right="2"/>
            </w:pPr>
            <w:r w:rsidRPr="00352835">
              <w:rPr>
                <w:color w:val="444444"/>
                <w:spacing w:val="-5"/>
              </w:rPr>
              <w:t>3.</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Расход</w:t>
            </w:r>
            <w:r w:rsidRPr="00352835">
              <w:rPr>
                <w:color w:val="444444"/>
                <w:spacing w:val="-6"/>
              </w:rPr>
              <w:t xml:space="preserve"> </w:t>
            </w:r>
            <w:r w:rsidRPr="00352835">
              <w:rPr>
                <w:color w:val="444444"/>
              </w:rPr>
              <w:t>тепловой</w:t>
            </w:r>
            <w:r w:rsidRPr="00352835">
              <w:rPr>
                <w:color w:val="444444"/>
                <w:spacing w:val="-8"/>
              </w:rPr>
              <w:t xml:space="preserve"> </w:t>
            </w:r>
            <w:r w:rsidRPr="00352835">
              <w:rPr>
                <w:color w:val="444444"/>
              </w:rPr>
              <w:t>энергии,</w:t>
            </w:r>
            <w:r w:rsidRPr="00352835">
              <w:rPr>
                <w:color w:val="444444"/>
                <w:spacing w:val="-8"/>
              </w:rPr>
              <w:t xml:space="preserve"> </w:t>
            </w:r>
            <w:r w:rsidRPr="00352835">
              <w:rPr>
                <w:color w:val="444444"/>
              </w:rPr>
              <w:t>всего,</w:t>
            </w:r>
            <w:r w:rsidRPr="00352835">
              <w:rPr>
                <w:color w:val="444444"/>
                <w:spacing w:val="-6"/>
              </w:rPr>
              <w:t xml:space="preserve"> </w:t>
            </w:r>
            <w:r w:rsidRPr="00352835">
              <w:rPr>
                <w:color w:val="444444"/>
              </w:rPr>
              <w:t>в</w:t>
            </w:r>
            <w:r w:rsidRPr="00352835">
              <w:rPr>
                <w:color w:val="444444"/>
                <w:spacing w:val="-6"/>
              </w:rPr>
              <w:t xml:space="preserve"> </w:t>
            </w:r>
            <w:r w:rsidRPr="00352835">
              <w:rPr>
                <w:color w:val="444444"/>
              </w:rPr>
              <w:t xml:space="preserve">том </w:t>
            </w:r>
            <w:r w:rsidRPr="00352835">
              <w:rPr>
                <w:color w:val="444444"/>
                <w:spacing w:val="-2"/>
              </w:rPr>
              <w:t>числе:</w:t>
            </w:r>
          </w:p>
        </w:tc>
        <w:tc>
          <w:tcPr>
            <w:tcW w:w="1922" w:type="dxa"/>
          </w:tcPr>
          <w:p w:rsidR="00352835" w:rsidRPr="00352835" w:rsidRDefault="00352835">
            <w:pPr>
              <w:pStyle w:val="TableParagraph"/>
              <w:spacing w:before="2"/>
              <w:jc w:val="left"/>
              <w:rPr>
                <w:sz w:val="10"/>
              </w:rPr>
            </w:pPr>
          </w:p>
          <w:p w:rsidR="00352835" w:rsidRPr="00352835" w:rsidRDefault="00352835">
            <w:pPr>
              <w:pStyle w:val="TableParagraph"/>
              <w:ind w:left="677"/>
              <w:jc w:val="left"/>
              <w:rPr>
                <w:sz w:val="20"/>
              </w:rPr>
            </w:pPr>
            <w:r w:rsidRPr="00352835">
              <w:rPr>
                <w:noProof/>
                <w:sz w:val="20"/>
                <w:lang w:eastAsia="ru-RU"/>
              </w:rPr>
              <w:drawing>
                <wp:inline distT="0" distB="0" distL="0" distR="0" wp14:anchorId="5C597C44" wp14:editId="70011BB6">
                  <wp:extent cx="355312" cy="202025"/>
                  <wp:effectExtent l="0" t="0" r="0" b="0"/>
                  <wp:docPr id="161" name="Image 1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1" name="Image 161"/>
                          <pic:cNvPicPr/>
                        </pic:nvPicPr>
                        <pic:blipFill>
                          <a:blip r:embed="rId105" cstate="print"/>
                          <a:stretch>
                            <a:fillRect/>
                          </a:stretch>
                        </pic:blipFill>
                        <pic:spPr>
                          <a:xfrm>
                            <a:off x="0" y="0"/>
                            <a:ext cx="355312" cy="202025"/>
                          </a:xfrm>
                          <a:prstGeom prst="rect">
                            <a:avLst/>
                          </a:prstGeom>
                        </pic:spPr>
                      </pic:pic>
                    </a:graphicData>
                  </a:graphic>
                </wp:inline>
              </w:drawing>
            </w:r>
          </w:p>
        </w:tc>
        <w:tc>
          <w:tcPr>
            <w:tcW w:w="1498" w:type="dxa"/>
          </w:tcPr>
          <w:p w:rsidR="00352835" w:rsidRPr="00352835" w:rsidRDefault="00352835">
            <w:pPr>
              <w:pStyle w:val="TableParagraph"/>
              <w:spacing w:before="125"/>
              <w:ind w:left="18" w:right="1"/>
            </w:pPr>
            <w:r w:rsidRPr="00352835">
              <w:rPr>
                <w:color w:val="444444"/>
              </w:rPr>
              <w:t xml:space="preserve">тыс. </w:t>
            </w:r>
            <w:r w:rsidRPr="00352835">
              <w:rPr>
                <w:color w:val="444444"/>
                <w:spacing w:val="-4"/>
              </w:rPr>
              <w:t>Гкал</w:t>
            </w:r>
          </w:p>
        </w:tc>
        <w:tc>
          <w:tcPr>
            <w:tcW w:w="931" w:type="dxa"/>
          </w:tcPr>
          <w:p w:rsidR="00352835" w:rsidRPr="00352835" w:rsidRDefault="00352835">
            <w:pPr>
              <w:pStyle w:val="TableParagraph"/>
              <w:spacing w:before="125"/>
              <w:ind w:left="19" w:right="1"/>
            </w:pPr>
            <w:r w:rsidRPr="00352835">
              <w:rPr>
                <w:spacing w:val="-2"/>
              </w:rPr>
              <w:t>32,87</w:t>
            </w:r>
          </w:p>
        </w:tc>
        <w:tc>
          <w:tcPr>
            <w:tcW w:w="932" w:type="dxa"/>
          </w:tcPr>
          <w:p w:rsidR="00352835" w:rsidRPr="00352835" w:rsidRDefault="00352835">
            <w:pPr>
              <w:pStyle w:val="TableParagraph"/>
              <w:spacing w:before="125"/>
              <w:ind w:left="18"/>
            </w:pPr>
            <w:r w:rsidRPr="00352835">
              <w:rPr>
                <w:spacing w:val="-2"/>
              </w:rPr>
              <w:t>32,87</w:t>
            </w:r>
          </w:p>
        </w:tc>
        <w:tc>
          <w:tcPr>
            <w:tcW w:w="931" w:type="dxa"/>
          </w:tcPr>
          <w:p w:rsidR="00352835" w:rsidRPr="00352835" w:rsidRDefault="00352835">
            <w:pPr>
              <w:pStyle w:val="TableParagraph"/>
              <w:spacing w:before="125"/>
              <w:ind w:left="19" w:right="1"/>
            </w:pPr>
            <w:r w:rsidRPr="00352835">
              <w:rPr>
                <w:spacing w:val="-2"/>
              </w:rPr>
              <w:t>32,87</w:t>
            </w:r>
          </w:p>
        </w:tc>
        <w:tc>
          <w:tcPr>
            <w:tcW w:w="931" w:type="dxa"/>
          </w:tcPr>
          <w:p w:rsidR="00352835" w:rsidRPr="00352835" w:rsidRDefault="00352835">
            <w:pPr>
              <w:pStyle w:val="TableParagraph"/>
              <w:spacing w:before="125"/>
              <w:ind w:left="19"/>
            </w:pPr>
            <w:r w:rsidRPr="00352835">
              <w:rPr>
                <w:spacing w:val="-2"/>
              </w:rPr>
              <w:t>32,87</w:t>
            </w:r>
          </w:p>
        </w:tc>
        <w:tc>
          <w:tcPr>
            <w:tcW w:w="931" w:type="dxa"/>
          </w:tcPr>
          <w:p w:rsidR="00352835" w:rsidRPr="00352835" w:rsidRDefault="00352835">
            <w:pPr>
              <w:pStyle w:val="TableParagraph"/>
              <w:spacing w:before="125"/>
              <w:ind w:left="19" w:right="5"/>
            </w:pPr>
            <w:r w:rsidRPr="00352835">
              <w:rPr>
                <w:spacing w:val="-2"/>
              </w:rPr>
              <w:t>32,87</w:t>
            </w:r>
          </w:p>
        </w:tc>
        <w:tc>
          <w:tcPr>
            <w:tcW w:w="931" w:type="dxa"/>
          </w:tcPr>
          <w:p w:rsidR="00352835" w:rsidRPr="00352835" w:rsidRDefault="00352835">
            <w:pPr>
              <w:pStyle w:val="TableParagraph"/>
              <w:spacing w:before="125"/>
              <w:ind w:left="19" w:right="4"/>
            </w:pPr>
            <w:r w:rsidRPr="00352835">
              <w:rPr>
                <w:spacing w:val="-2"/>
              </w:rPr>
              <w:t>32,87</w:t>
            </w:r>
          </w:p>
        </w:tc>
        <w:tc>
          <w:tcPr>
            <w:tcW w:w="931" w:type="dxa"/>
          </w:tcPr>
          <w:p w:rsidR="00352835" w:rsidRPr="00352835" w:rsidRDefault="00352835">
            <w:pPr>
              <w:pStyle w:val="TableParagraph"/>
              <w:spacing w:before="125"/>
              <w:ind w:left="19" w:right="3"/>
            </w:pPr>
            <w:r w:rsidRPr="00352835">
              <w:rPr>
                <w:spacing w:val="-2"/>
              </w:rPr>
              <w:t>32,87</w:t>
            </w:r>
          </w:p>
        </w:tc>
      </w:tr>
      <w:tr w:rsidR="00352835" w:rsidRPr="00352835" w:rsidTr="00BB7ABF">
        <w:trPr>
          <w:trHeight w:val="479"/>
        </w:trPr>
        <w:tc>
          <w:tcPr>
            <w:tcW w:w="607" w:type="dxa"/>
          </w:tcPr>
          <w:p w:rsidR="00352835" w:rsidRPr="00352835" w:rsidRDefault="00352835">
            <w:pPr>
              <w:pStyle w:val="TableParagraph"/>
              <w:spacing w:before="111"/>
              <w:ind w:left="16" w:right="2"/>
            </w:pPr>
            <w:r w:rsidRPr="00352835">
              <w:rPr>
                <w:color w:val="444444"/>
                <w:spacing w:val="-5"/>
              </w:rPr>
              <w:t>3.1</w:t>
            </w:r>
          </w:p>
        </w:tc>
        <w:tc>
          <w:tcPr>
            <w:tcW w:w="5229" w:type="dxa"/>
            <w:vAlign w:val="center"/>
          </w:tcPr>
          <w:p w:rsidR="00352835" w:rsidRPr="00352835" w:rsidRDefault="00352835" w:rsidP="00BB7ABF">
            <w:pPr>
              <w:pStyle w:val="TableParagraph"/>
              <w:ind w:left="-22" w:right="3"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4"/>
              </w:rPr>
              <w:t xml:space="preserve"> </w:t>
            </w:r>
            <w:r w:rsidRPr="00352835">
              <w:rPr>
                <w:color w:val="444444"/>
              </w:rPr>
              <w:t>отопления</w:t>
            </w:r>
            <w:r w:rsidRPr="00352835">
              <w:rPr>
                <w:color w:val="444444"/>
                <w:spacing w:val="-4"/>
              </w:rPr>
              <w:t xml:space="preserve"> </w:t>
            </w:r>
            <w:r w:rsidRPr="00352835">
              <w:rPr>
                <w:color w:val="444444"/>
              </w:rPr>
              <w:t>и</w:t>
            </w:r>
            <w:r w:rsidRPr="00352835">
              <w:rPr>
                <w:color w:val="444444"/>
                <w:spacing w:val="-1"/>
              </w:rPr>
              <w:t xml:space="preserve"> </w:t>
            </w:r>
            <w:r w:rsidRPr="00352835">
              <w:rPr>
                <w:color w:val="444444"/>
                <w:spacing w:val="-2"/>
              </w:rPr>
              <w:t>вентиляции</w:t>
            </w:r>
          </w:p>
        </w:tc>
        <w:tc>
          <w:tcPr>
            <w:tcW w:w="1922" w:type="dxa"/>
          </w:tcPr>
          <w:p w:rsidR="00352835" w:rsidRPr="00352835" w:rsidRDefault="00352835">
            <w:pPr>
              <w:pStyle w:val="TableParagraph"/>
              <w:spacing w:before="1"/>
              <w:jc w:val="left"/>
              <w:rPr>
                <w:sz w:val="5"/>
              </w:rPr>
            </w:pPr>
          </w:p>
          <w:p w:rsidR="00352835" w:rsidRPr="00352835" w:rsidRDefault="00352835">
            <w:pPr>
              <w:pStyle w:val="TableParagraph"/>
              <w:ind w:left="677"/>
              <w:jc w:val="left"/>
              <w:rPr>
                <w:sz w:val="20"/>
              </w:rPr>
            </w:pPr>
            <w:r w:rsidRPr="00352835">
              <w:rPr>
                <w:noProof/>
                <w:sz w:val="20"/>
                <w:lang w:eastAsia="ru-RU"/>
              </w:rPr>
              <w:drawing>
                <wp:inline distT="0" distB="0" distL="0" distR="0" wp14:anchorId="7590FB3E" wp14:editId="5603698A">
                  <wp:extent cx="345709" cy="230886"/>
                  <wp:effectExtent l="0" t="0" r="0" b="0"/>
                  <wp:docPr id="162" name="Image 1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2" name="Image 162"/>
                          <pic:cNvPicPr/>
                        </pic:nvPicPr>
                        <pic:blipFill>
                          <a:blip r:embed="rId106" cstate="print"/>
                          <a:stretch>
                            <a:fillRect/>
                          </a:stretch>
                        </pic:blipFill>
                        <pic:spPr>
                          <a:xfrm>
                            <a:off x="0" y="0"/>
                            <a:ext cx="345709" cy="230886"/>
                          </a:xfrm>
                          <a:prstGeom prst="rect">
                            <a:avLst/>
                          </a:prstGeom>
                        </pic:spPr>
                      </pic:pic>
                    </a:graphicData>
                  </a:graphic>
                </wp:inline>
              </w:drawing>
            </w:r>
          </w:p>
        </w:tc>
        <w:tc>
          <w:tcPr>
            <w:tcW w:w="1498" w:type="dxa"/>
          </w:tcPr>
          <w:p w:rsidR="00352835" w:rsidRPr="00352835" w:rsidRDefault="00352835">
            <w:pPr>
              <w:pStyle w:val="TableParagraph"/>
              <w:spacing w:before="111"/>
              <w:ind w:left="18" w:right="1"/>
            </w:pPr>
            <w:r w:rsidRPr="00352835">
              <w:rPr>
                <w:color w:val="444444"/>
              </w:rPr>
              <w:t xml:space="preserve">тыс. </w:t>
            </w:r>
            <w:r w:rsidRPr="00352835">
              <w:rPr>
                <w:color w:val="444444"/>
                <w:spacing w:val="-4"/>
              </w:rPr>
              <w:t>Гкал</w:t>
            </w:r>
          </w:p>
        </w:tc>
        <w:tc>
          <w:tcPr>
            <w:tcW w:w="931" w:type="dxa"/>
          </w:tcPr>
          <w:p w:rsidR="00352835" w:rsidRPr="00352835" w:rsidRDefault="00352835">
            <w:pPr>
              <w:pStyle w:val="TableParagraph"/>
              <w:spacing w:before="111"/>
              <w:ind w:left="19" w:right="1"/>
            </w:pPr>
            <w:r w:rsidRPr="00352835">
              <w:rPr>
                <w:spacing w:val="-2"/>
              </w:rPr>
              <w:t>32,87</w:t>
            </w:r>
          </w:p>
        </w:tc>
        <w:tc>
          <w:tcPr>
            <w:tcW w:w="932" w:type="dxa"/>
          </w:tcPr>
          <w:p w:rsidR="00352835" w:rsidRPr="00352835" w:rsidRDefault="00352835">
            <w:pPr>
              <w:pStyle w:val="TableParagraph"/>
              <w:spacing w:before="111"/>
              <w:ind w:left="18"/>
            </w:pPr>
            <w:r w:rsidRPr="00352835">
              <w:rPr>
                <w:spacing w:val="-2"/>
              </w:rPr>
              <w:t>32,87</w:t>
            </w:r>
          </w:p>
        </w:tc>
        <w:tc>
          <w:tcPr>
            <w:tcW w:w="931" w:type="dxa"/>
          </w:tcPr>
          <w:p w:rsidR="00352835" w:rsidRPr="00352835" w:rsidRDefault="00352835">
            <w:pPr>
              <w:pStyle w:val="TableParagraph"/>
              <w:spacing w:before="111"/>
              <w:ind w:left="19" w:right="1"/>
            </w:pPr>
            <w:r w:rsidRPr="00352835">
              <w:rPr>
                <w:spacing w:val="-2"/>
              </w:rPr>
              <w:t>32,87</w:t>
            </w:r>
          </w:p>
        </w:tc>
        <w:tc>
          <w:tcPr>
            <w:tcW w:w="931" w:type="dxa"/>
          </w:tcPr>
          <w:p w:rsidR="00352835" w:rsidRPr="00352835" w:rsidRDefault="00352835">
            <w:pPr>
              <w:pStyle w:val="TableParagraph"/>
              <w:spacing w:before="111"/>
              <w:ind w:left="19"/>
            </w:pPr>
            <w:r w:rsidRPr="00352835">
              <w:rPr>
                <w:spacing w:val="-2"/>
              </w:rPr>
              <w:t>32,87</w:t>
            </w:r>
          </w:p>
        </w:tc>
        <w:tc>
          <w:tcPr>
            <w:tcW w:w="931" w:type="dxa"/>
          </w:tcPr>
          <w:p w:rsidR="00352835" w:rsidRPr="00352835" w:rsidRDefault="00352835">
            <w:pPr>
              <w:pStyle w:val="TableParagraph"/>
              <w:spacing w:before="111"/>
              <w:ind w:left="19" w:right="5"/>
            </w:pPr>
            <w:r w:rsidRPr="00352835">
              <w:rPr>
                <w:spacing w:val="-2"/>
              </w:rPr>
              <w:t>32,87</w:t>
            </w:r>
          </w:p>
        </w:tc>
        <w:tc>
          <w:tcPr>
            <w:tcW w:w="931" w:type="dxa"/>
          </w:tcPr>
          <w:p w:rsidR="00352835" w:rsidRPr="00352835" w:rsidRDefault="00352835">
            <w:pPr>
              <w:pStyle w:val="TableParagraph"/>
              <w:spacing w:before="111"/>
              <w:ind w:left="19" w:right="4"/>
            </w:pPr>
            <w:r w:rsidRPr="00352835">
              <w:rPr>
                <w:spacing w:val="-2"/>
              </w:rPr>
              <w:t>32,87</w:t>
            </w:r>
          </w:p>
        </w:tc>
        <w:tc>
          <w:tcPr>
            <w:tcW w:w="931" w:type="dxa"/>
          </w:tcPr>
          <w:p w:rsidR="00352835" w:rsidRPr="00352835" w:rsidRDefault="00352835">
            <w:pPr>
              <w:pStyle w:val="TableParagraph"/>
              <w:spacing w:before="111"/>
              <w:ind w:left="19" w:right="3"/>
            </w:pPr>
            <w:r w:rsidRPr="00352835">
              <w:rPr>
                <w:spacing w:val="-2"/>
              </w:rPr>
              <w:t>32,87</w:t>
            </w:r>
          </w:p>
        </w:tc>
      </w:tr>
      <w:tr w:rsidR="00352835" w:rsidRPr="00352835" w:rsidTr="00BB7ABF">
        <w:trPr>
          <w:trHeight w:val="479"/>
        </w:trPr>
        <w:tc>
          <w:tcPr>
            <w:tcW w:w="607" w:type="dxa"/>
          </w:tcPr>
          <w:p w:rsidR="00352835" w:rsidRPr="00352835" w:rsidRDefault="00352835">
            <w:pPr>
              <w:pStyle w:val="TableParagraph"/>
              <w:spacing w:before="111"/>
              <w:ind w:left="16" w:right="2"/>
            </w:pPr>
            <w:r w:rsidRPr="00352835">
              <w:rPr>
                <w:color w:val="444444"/>
                <w:spacing w:val="-5"/>
              </w:rPr>
              <w:t>3.2</w:t>
            </w:r>
          </w:p>
        </w:tc>
        <w:tc>
          <w:tcPr>
            <w:tcW w:w="5229" w:type="dxa"/>
            <w:vAlign w:val="center"/>
          </w:tcPr>
          <w:p w:rsidR="00352835" w:rsidRPr="00352835" w:rsidRDefault="00352835" w:rsidP="00BB7ABF">
            <w:pPr>
              <w:pStyle w:val="TableParagraph"/>
              <w:ind w:left="-22" w:right="5" w:firstLine="22"/>
              <w:jc w:val="left"/>
            </w:pPr>
            <w:r w:rsidRPr="00352835">
              <w:rPr>
                <w:color w:val="444444"/>
              </w:rPr>
              <w:t>для</w:t>
            </w:r>
            <w:r w:rsidRPr="00352835">
              <w:rPr>
                <w:color w:val="444444"/>
                <w:spacing w:val="-2"/>
              </w:rPr>
              <w:t xml:space="preserve"> </w:t>
            </w:r>
            <w:r w:rsidRPr="00352835">
              <w:rPr>
                <w:color w:val="444444"/>
              </w:rPr>
              <w:t>целей</w:t>
            </w:r>
            <w:r w:rsidRPr="00352835">
              <w:rPr>
                <w:color w:val="444444"/>
                <w:spacing w:val="-5"/>
              </w:rPr>
              <w:t xml:space="preserve"> </w:t>
            </w:r>
            <w:r w:rsidRPr="00352835">
              <w:rPr>
                <w:color w:val="444444"/>
              </w:rPr>
              <w:t>горячего</w:t>
            </w:r>
            <w:r w:rsidRPr="00352835">
              <w:rPr>
                <w:color w:val="444444"/>
                <w:spacing w:val="-1"/>
              </w:rPr>
              <w:t xml:space="preserve"> </w:t>
            </w:r>
            <w:r w:rsidRPr="00352835">
              <w:rPr>
                <w:color w:val="444444"/>
                <w:spacing w:val="-2"/>
              </w:rPr>
              <w:t>водоснабжения</w:t>
            </w:r>
          </w:p>
        </w:tc>
        <w:tc>
          <w:tcPr>
            <w:tcW w:w="1922" w:type="dxa"/>
          </w:tcPr>
          <w:p w:rsidR="00352835" w:rsidRPr="00352835" w:rsidRDefault="00352835">
            <w:pPr>
              <w:pStyle w:val="TableParagraph"/>
              <w:spacing w:before="2"/>
              <w:jc w:val="left"/>
              <w:rPr>
                <w:sz w:val="5"/>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5BF4C240" wp14:editId="57CCF966">
                  <wp:extent cx="430136" cy="230886"/>
                  <wp:effectExtent l="0" t="0" r="0" b="0"/>
                  <wp:docPr id="163" name="Image 1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3" name="Image 163"/>
                          <pic:cNvPicPr/>
                        </pic:nvPicPr>
                        <pic:blipFill>
                          <a:blip r:embed="rId107" cstate="print"/>
                          <a:stretch>
                            <a:fillRect/>
                          </a:stretch>
                        </pic:blipFill>
                        <pic:spPr>
                          <a:xfrm>
                            <a:off x="0" y="0"/>
                            <a:ext cx="430136" cy="230886"/>
                          </a:xfrm>
                          <a:prstGeom prst="rect">
                            <a:avLst/>
                          </a:prstGeom>
                        </pic:spPr>
                      </pic:pic>
                    </a:graphicData>
                  </a:graphic>
                </wp:inline>
              </w:drawing>
            </w:r>
          </w:p>
        </w:tc>
        <w:tc>
          <w:tcPr>
            <w:tcW w:w="1498" w:type="dxa"/>
          </w:tcPr>
          <w:p w:rsidR="00352835" w:rsidRPr="00352835" w:rsidRDefault="00352835">
            <w:pPr>
              <w:pStyle w:val="TableParagraph"/>
              <w:spacing w:before="111"/>
              <w:ind w:left="18" w:right="1"/>
            </w:pPr>
            <w:r w:rsidRPr="00352835">
              <w:rPr>
                <w:color w:val="444444"/>
              </w:rPr>
              <w:t xml:space="preserve">тыс. </w:t>
            </w:r>
            <w:r w:rsidRPr="00352835">
              <w:rPr>
                <w:color w:val="444444"/>
                <w:spacing w:val="-4"/>
              </w:rPr>
              <w:t>Гкал</w:t>
            </w:r>
          </w:p>
        </w:tc>
        <w:tc>
          <w:tcPr>
            <w:tcW w:w="931" w:type="dxa"/>
          </w:tcPr>
          <w:p w:rsidR="00352835" w:rsidRPr="00352835" w:rsidRDefault="00352835">
            <w:pPr>
              <w:pStyle w:val="TableParagraph"/>
              <w:spacing w:before="111"/>
              <w:ind w:left="19" w:right="3"/>
            </w:pPr>
            <w:r w:rsidRPr="00352835">
              <w:rPr>
                <w:spacing w:val="-10"/>
              </w:rPr>
              <w:t>0</w:t>
            </w:r>
          </w:p>
        </w:tc>
        <w:tc>
          <w:tcPr>
            <w:tcW w:w="932" w:type="dxa"/>
          </w:tcPr>
          <w:p w:rsidR="00352835" w:rsidRPr="00352835" w:rsidRDefault="00352835">
            <w:pPr>
              <w:pStyle w:val="TableParagraph"/>
              <w:spacing w:before="111"/>
              <w:ind w:left="18"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3"/>
            </w:pPr>
            <w:r w:rsidRPr="00352835">
              <w:rPr>
                <w:spacing w:val="-10"/>
              </w:rPr>
              <w:t>0</w:t>
            </w:r>
          </w:p>
        </w:tc>
        <w:tc>
          <w:tcPr>
            <w:tcW w:w="931" w:type="dxa"/>
          </w:tcPr>
          <w:p w:rsidR="00352835" w:rsidRPr="00352835" w:rsidRDefault="00352835">
            <w:pPr>
              <w:pStyle w:val="TableParagraph"/>
              <w:spacing w:before="111"/>
              <w:ind w:left="19" w:right="7"/>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c>
          <w:tcPr>
            <w:tcW w:w="931" w:type="dxa"/>
          </w:tcPr>
          <w:p w:rsidR="00352835" w:rsidRPr="00352835" w:rsidRDefault="00352835">
            <w:pPr>
              <w:pStyle w:val="TableParagraph"/>
              <w:spacing w:before="111"/>
              <w:ind w:left="19" w:right="6"/>
            </w:pPr>
            <w:r w:rsidRPr="00352835">
              <w:rPr>
                <w:spacing w:val="-10"/>
              </w:rPr>
              <w:t>0</w:t>
            </w:r>
          </w:p>
        </w:tc>
      </w:tr>
      <w:tr w:rsidR="00352835" w:rsidRPr="00352835" w:rsidTr="00BB7ABF">
        <w:trPr>
          <w:trHeight w:val="505"/>
        </w:trPr>
        <w:tc>
          <w:tcPr>
            <w:tcW w:w="607" w:type="dxa"/>
          </w:tcPr>
          <w:p w:rsidR="00352835" w:rsidRPr="00352835" w:rsidRDefault="00352835">
            <w:pPr>
              <w:pStyle w:val="TableParagraph"/>
              <w:spacing w:before="125"/>
              <w:ind w:left="16" w:right="2"/>
            </w:pPr>
            <w:r w:rsidRPr="00352835">
              <w:rPr>
                <w:color w:val="444444"/>
                <w:spacing w:val="-5"/>
              </w:rPr>
              <w:t>4.</w:t>
            </w:r>
          </w:p>
        </w:tc>
        <w:tc>
          <w:tcPr>
            <w:tcW w:w="5229" w:type="dxa"/>
            <w:vAlign w:val="center"/>
          </w:tcPr>
          <w:p w:rsidR="00352835" w:rsidRPr="00352835" w:rsidRDefault="00352835" w:rsidP="00BB7ABF">
            <w:pPr>
              <w:pStyle w:val="TableParagraph"/>
              <w:spacing w:line="254" w:lineRule="exact"/>
              <w:ind w:left="-22" w:firstLine="22"/>
              <w:jc w:val="left"/>
            </w:pPr>
            <w:r w:rsidRPr="00352835">
              <w:rPr>
                <w:color w:val="444444"/>
              </w:rPr>
              <w:t>Удельная</w:t>
            </w:r>
            <w:r w:rsidRPr="00352835">
              <w:rPr>
                <w:color w:val="444444"/>
                <w:spacing w:val="-13"/>
              </w:rPr>
              <w:t xml:space="preserve"> </w:t>
            </w:r>
            <w:r w:rsidRPr="00352835">
              <w:rPr>
                <w:color w:val="444444"/>
              </w:rPr>
              <w:t>тепловая</w:t>
            </w:r>
            <w:r w:rsidRPr="00352835">
              <w:rPr>
                <w:color w:val="444444"/>
                <w:spacing w:val="-12"/>
              </w:rPr>
              <w:t xml:space="preserve"> </w:t>
            </w:r>
            <w:r w:rsidRPr="00352835">
              <w:rPr>
                <w:color w:val="444444"/>
              </w:rPr>
              <w:t>нагрузка</w:t>
            </w:r>
            <w:r w:rsidRPr="00352835">
              <w:rPr>
                <w:color w:val="444444"/>
                <w:spacing w:val="-12"/>
              </w:rPr>
              <w:t xml:space="preserve"> </w:t>
            </w:r>
            <w:r w:rsidRPr="00352835">
              <w:rPr>
                <w:color w:val="444444"/>
              </w:rPr>
              <w:t>в жилищном фонде</w:t>
            </w:r>
          </w:p>
        </w:tc>
        <w:tc>
          <w:tcPr>
            <w:tcW w:w="1922" w:type="dxa"/>
          </w:tcPr>
          <w:p w:rsidR="00352835" w:rsidRPr="00352835" w:rsidRDefault="00352835">
            <w:pPr>
              <w:pStyle w:val="TableParagraph"/>
              <w:spacing w:before="4"/>
              <w:jc w:val="left"/>
              <w:rPr>
                <w:sz w:val="6"/>
              </w:rPr>
            </w:pPr>
          </w:p>
          <w:p w:rsidR="00352835" w:rsidRPr="00352835" w:rsidRDefault="00352835">
            <w:pPr>
              <w:pStyle w:val="TableParagraph"/>
              <w:ind w:left="632"/>
              <w:jc w:val="left"/>
              <w:rPr>
                <w:sz w:val="20"/>
              </w:rPr>
            </w:pPr>
            <w:r w:rsidRPr="00352835">
              <w:rPr>
                <w:noProof/>
                <w:sz w:val="20"/>
                <w:lang w:eastAsia="ru-RU"/>
              </w:rPr>
              <w:drawing>
                <wp:inline distT="0" distB="0" distL="0" distR="0" wp14:anchorId="6D88AA53" wp14:editId="2EFB1E0D">
                  <wp:extent cx="420577" cy="230886"/>
                  <wp:effectExtent l="0" t="0" r="0" b="0"/>
                  <wp:docPr id="164" name="Image 1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4" name="Image 164"/>
                          <pic:cNvPicPr/>
                        </pic:nvPicPr>
                        <pic:blipFill>
                          <a:blip r:embed="rId108" cstate="print"/>
                          <a:stretch>
                            <a:fillRect/>
                          </a:stretch>
                        </pic:blipFill>
                        <pic:spPr>
                          <a:xfrm>
                            <a:off x="0" y="0"/>
                            <a:ext cx="420577" cy="230886"/>
                          </a:xfrm>
                          <a:prstGeom prst="rect">
                            <a:avLst/>
                          </a:prstGeom>
                        </pic:spPr>
                      </pic:pic>
                    </a:graphicData>
                  </a:graphic>
                </wp:inline>
              </w:drawing>
            </w:r>
          </w:p>
        </w:tc>
        <w:tc>
          <w:tcPr>
            <w:tcW w:w="1498" w:type="dxa"/>
          </w:tcPr>
          <w:p w:rsidR="00352835" w:rsidRPr="00352835" w:rsidRDefault="00352835">
            <w:pPr>
              <w:pStyle w:val="TableParagraph"/>
              <w:spacing w:before="125"/>
              <w:ind w:left="18"/>
            </w:pPr>
            <w:r w:rsidRPr="00352835">
              <w:rPr>
                <w:color w:val="444444"/>
                <w:spacing w:val="-2"/>
              </w:rPr>
              <w:t>Гкал/ч/м</w:t>
            </w:r>
            <w:r w:rsidRPr="00352835">
              <w:rPr>
                <w:color w:val="444444"/>
                <w:spacing w:val="-2"/>
                <w:vertAlign w:val="superscript"/>
              </w:rPr>
              <w:t>2</w:t>
            </w:r>
          </w:p>
        </w:tc>
        <w:tc>
          <w:tcPr>
            <w:tcW w:w="931" w:type="dxa"/>
          </w:tcPr>
          <w:p w:rsidR="00352835" w:rsidRPr="00352835" w:rsidRDefault="00352835">
            <w:pPr>
              <w:pStyle w:val="TableParagraph"/>
              <w:spacing w:before="125"/>
              <w:ind w:left="19" w:right="1"/>
            </w:pPr>
            <w:r w:rsidRPr="00352835">
              <w:rPr>
                <w:spacing w:val="-2"/>
              </w:rPr>
              <w:t>0,00007</w:t>
            </w:r>
          </w:p>
        </w:tc>
        <w:tc>
          <w:tcPr>
            <w:tcW w:w="932" w:type="dxa"/>
          </w:tcPr>
          <w:p w:rsidR="00352835" w:rsidRPr="00352835" w:rsidRDefault="00352835">
            <w:pPr>
              <w:pStyle w:val="TableParagraph"/>
              <w:spacing w:before="125"/>
              <w:ind w:left="18"/>
            </w:pPr>
            <w:r w:rsidRPr="00352835">
              <w:rPr>
                <w:spacing w:val="-2"/>
              </w:rPr>
              <w:t>0,00007</w:t>
            </w:r>
          </w:p>
        </w:tc>
        <w:tc>
          <w:tcPr>
            <w:tcW w:w="931" w:type="dxa"/>
          </w:tcPr>
          <w:p w:rsidR="00352835" w:rsidRPr="00352835" w:rsidRDefault="00352835">
            <w:pPr>
              <w:pStyle w:val="TableParagraph"/>
              <w:spacing w:before="125"/>
              <w:ind w:left="19" w:right="1"/>
            </w:pPr>
            <w:r w:rsidRPr="00352835">
              <w:rPr>
                <w:spacing w:val="-2"/>
              </w:rPr>
              <w:t>0,00007</w:t>
            </w:r>
          </w:p>
        </w:tc>
        <w:tc>
          <w:tcPr>
            <w:tcW w:w="931" w:type="dxa"/>
          </w:tcPr>
          <w:p w:rsidR="00352835" w:rsidRPr="00352835" w:rsidRDefault="00352835">
            <w:pPr>
              <w:pStyle w:val="TableParagraph"/>
              <w:spacing w:before="125"/>
              <w:ind w:left="19"/>
            </w:pPr>
            <w:r w:rsidRPr="00352835">
              <w:rPr>
                <w:spacing w:val="-2"/>
              </w:rPr>
              <w:t>0,00007</w:t>
            </w:r>
          </w:p>
        </w:tc>
        <w:tc>
          <w:tcPr>
            <w:tcW w:w="931" w:type="dxa"/>
          </w:tcPr>
          <w:p w:rsidR="00352835" w:rsidRPr="00352835" w:rsidRDefault="00352835">
            <w:pPr>
              <w:pStyle w:val="TableParagraph"/>
              <w:spacing w:before="125"/>
              <w:ind w:left="19" w:right="5"/>
            </w:pPr>
            <w:r w:rsidRPr="00352835">
              <w:rPr>
                <w:spacing w:val="-2"/>
              </w:rPr>
              <w:t>0,00007</w:t>
            </w:r>
          </w:p>
        </w:tc>
        <w:tc>
          <w:tcPr>
            <w:tcW w:w="931" w:type="dxa"/>
          </w:tcPr>
          <w:p w:rsidR="00352835" w:rsidRPr="00352835" w:rsidRDefault="00352835">
            <w:pPr>
              <w:pStyle w:val="TableParagraph"/>
              <w:spacing w:before="125"/>
              <w:ind w:left="19" w:right="4"/>
            </w:pPr>
            <w:r w:rsidRPr="00352835">
              <w:rPr>
                <w:spacing w:val="-2"/>
              </w:rPr>
              <w:t>0,00007</w:t>
            </w:r>
          </w:p>
        </w:tc>
        <w:tc>
          <w:tcPr>
            <w:tcW w:w="931" w:type="dxa"/>
          </w:tcPr>
          <w:p w:rsidR="00352835" w:rsidRPr="00352835" w:rsidRDefault="00352835">
            <w:pPr>
              <w:pStyle w:val="TableParagraph"/>
              <w:spacing w:before="125"/>
              <w:ind w:left="19" w:right="3"/>
            </w:pPr>
            <w:r w:rsidRPr="00352835">
              <w:rPr>
                <w:spacing w:val="-2"/>
              </w:rPr>
              <w:t>0,00007</w:t>
            </w:r>
          </w:p>
        </w:tc>
      </w:tr>
      <w:tr w:rsidR="00352835" w:rsidRPr="00352835" w:rsidTr="00BB7ABF">
        <w:trPr>
          <w:trHeight w:val="504"/>
        </w:trPr>
        <w:tc>
          <w:tcPr>
            <w:tcW w:w="607" w:type="dxa"/>
          </w:tcPr>
          <w:p w:rsidR="00352835" w:rsidRPr="00352835" w:rsidRDefault="00352835">
            <w:pPr>
              <w:pStyle w:val="TableParagraph"/>
              <w:spacing w:before="124"/>
              <w:ind w:left="16" w:right="2"/>
            </w:pPr>
            <w:r w:rsidRPr="00352835">
              <w:rPr>
                <w:color w:val="444444"/>
                <w:spacing w:val="-5"/>
              </w:rPr>
              <w:t>5.</w:t>
            </w:r>
          </w:p>
        </w:tc>
        <w:tc>
          <w:tcPr>
            <w:tcW w:w="5229" w:type="dxa"/>
            <w:vAlign w:val="center"/>
          </w:tcPr>
          <w:p w:rsidR="00352835" w:rsidRPr="00352835" w:rsidRDefault="00352835" w:rsidP="00BB7ABF">
            <w:pPr>
              <w:pStyle w:val="TableParagraph"/>
              <w:spacing w:line="249" w:lineRule="exact"/>
              <w:ind w:left="-22" w:right="5" w:firstLine="22"/>
              <w:jc w:val="left"/>
            </w:pPr>
            <w:r w:rsidRPr="00352835">
              <w:rPr>
                <w:color w:val="444444"/>
              </w:rPr>
              <w:t>Удельное</w:t>
            </w:r>
            <w:r w:rsidRPr="00352835">
              <w:rPr>
                <w:color w:val="444444"/>
                <w:spacing w:val="-7"/>
              </w:rPr>
              <w:t xml:space="preserve"> </w:t>
            </w:r>
            <w:r w:rsidRPr="00352835">
              <w:rPr>
                <w:color w:val="444444"/>
              </w:rPr>
              <w:t>потребление</w:t>
            </w:r>
            <w:r w:rsidRPr="00352835">
              <w:rPr>
                <w:color w:val="444444"/>
                <w:spacing w:val="-7"/>
              </w:rPr>
              <w:t xml:space="preserve"> </w:t>
            </w:r>
            <w:r w:rsidRPr="00352835">
              <w:rPr>
                <w:color w:val="444444"/>
              </w:rPr>
              <w:t>тепловой</w:t>
            </w:r>
            <w:r w:rsidRPr="00352835">
              <w:rPr>
                <w:color w:val="444444"/>
                <w:spacing w:val="-6"/>
              </w:rPr>
              <w:t xml:space="preserve"> </w:t>
            </w:r>
            <w:r w:rsidRPr="00352835">
              <w:rPr>
                <w:color w:val="444444"/>
                <w:spacing w:val="-2"/>
              </w:rPr>
              <w:t>энергии</w:t>
            </w:r>
          </w:p>
          <w:p w:rsidR="00352835" w:rsidRPr="00352835" w:rsidRDefault="00352835" w:rsidP="00BB7ABF">
            <w:pPr>
              <w:pStyle w:val="TableParagraph"/>
              <w:spacing w:line="233" w:lineRule="exact"/>
              <w:ind w:left="-22" w:right="3" w:firstLine="22"/>
              <w:jc w:val="left"/>
            </w:pPr>
            <w:r w:rsidRPr="00352835">
              <w:rPr>
                <w:color w:val="444444"/>
              </w:rPr>
              <w:t>на</w:t>
            </w:r>
            <w:r w:rsidRPr="00352835">
              <w:rPr>
                <w:color w:val="444444"/>
                <w:spacing w:val="-3"/>
              </w:rPr>
              <w:t xml:space="preserve"> </w:t>
            </w:r>
            <w:r w:rsidRPr="00352835">
              <w:rPr>
                <w:color w:val="444444"/>
              </w:rPr>
              <w:t>отопление</w:t>
            </w:r>
            <w:r w:rsidRPr="00352835">
              <w:rPr>
                <w:color w:val="444444"/>
                <w:spacing w:val="-3"/>
              </w:rPr>
              <w:t xml:space="preserve"> </w:t>
            </w:r>
            <w:r w:rsidRPr="00352835">
              <w:rPr>
                <w:color w:val="444444"/>
              </w:rPr>
              <w:t>в</w:t>
            </w:r>
            <w:r w:rsidRPr="00352835">
              <w:rPr>
                <w:color w:val="444444"/>
                <w:spacing w:val="-7"/>
              </w:rPr>
              <w:t xml:space="preserve"> </w:t>
            </w:r>
            <w:r w:rsidRPr="00352835">
              <w:rPr>
                <w:color w:val="444444"/>
              </w:rPr>
              <w:t>жилищном</w:t>
            </w:r>
            <w:r w:rsidRPr="00352835">
              <w:rPr>
                <w:color w:val="444444"/>
                <w:spacing w:val="-2"/>
              </w:rPr>
              <w:t xml:space="preserve"> фонде</w:t>
            </w:r>
          </w:p>
        </w:tc>
        <w:tc>
          <w:tcPr>
            <w:tcW w:w="1922" w:type="dxa"/>
          </w:tcPr>
          <w:p w:rsidR="00352835" w:rsidRPr="00352835" w:rsidRDefault="00352835">
            <w:pPr>
              <w:pStyle w:val="TableParagraph"/>
              <w:spacing w:before="2"/>
              <w:jc w:val="left"/>
              <w:rPr>
                <w:sz w:val="6"/>
              </w:rPr>
            </w:pPr>
          </w:p>
          <w:p w:rsidR="00352835" w:rsidRPr="00352835" w:rsidRDefault="00352835">
            <w:pPr>
              <w:pStyle w:val="TableParagraph"/>
              <w:ind w:left="704"/>
              <w:jc w:val="left"/>
              <w:rPr>
                <w:sz w:val="20"/>
              </w:rPr>
            </w:pPr>
            <w:r w:rsidRPr="00352835">
              <w:rPr>
                <w:noProof/>
                <w:sz w:val="20"/>
                <w:lang w:eastAsia="ru-RU"/>
              </w:rPr>
              <w:drawing>
                <wp:inline distT="0" distB="0" distL="0" distR="0" wp14:anchorId="72BCA1C6" wp14:editId="49972CF4">
                  <wp:extent cx="318753" cy="230886"/>
                  <wp:effectExtent l="0" t="0" r="0" b="0"/>
                  <wp:docPr id="165" name="Image 1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5" name="Image 165"/>
                          <pic:cNvPicPr/>
                        </pic:nvPicPr>
                        <pic:blipFill>
                          <a:blip r:embed="rId109" cstate="print"/>
                          <a:stretch>
                            <a:fillRect/>
                          </a:stretch>
                        </pic:blipFill>
                        <pic:spPr>
                          <a:xfrm>
                            <a:off x="0" y="0"/>
                            <a:ext cx="318753" cy="230886"/>
                          </a:xfrm>
                          <a:prstGeom prst="rect">
                            <a:avLst/>
                          </a:prstGeom>
                        </pic:spPr>
                      </pic:pic>
                    </a:graphicData>
                  </a:graphic>
                </wp:inline>
              </w:drawing>
            </w:r>
          </w:p>
        </w:tc>
        <w:tc>
          <w:tcPr>
            <w:tcW w:w="1498" w:type="dxa"/>
          </w:tcPr>
          <w:p w:rsidR="00352835" w:rsidRPr="00352835" w:rsidRDefault="00352835">
            <w:pPr>
              <w:pStyle w:val="TableParagraph"/>
              <w:spacing w:before="124"/>
              <w:ind w:left="18" w:right="1"/>
            </w:pPr>
            <w:r w:rsidRPr="00352835">
              <w:rPr>
                <w:color w:val="444444"/>
                <w:spacing w:val="-2"/>
              </w:rPr>
              <w:t>Гкал/м</w:t>
            </w:r>
            <w:r w:rsidRPr="00352835">
              <w:rPr>
                <w:color w:val="444444"/>
                <w:spacing w:val="-2"/>
                <w:vertAlign w:val="superscript"/>
              </w:rPr>
              <w:t>2</w:t>
            </w:r>
            <w:r w:rsidRPr="00352835">
              <w:rPr>
                <w:color w:val="444444"/>
                <w:spacing w:val="-2"/>
              </w:rPr>
              <w:t>/год</w:t>
            </w:r>
          </w:p>
        </w:tc>
        <w:tc>
          <w:tcPr>
            <w:tcW w:w="931" w:type="dxa"/>
          </w:tcPr>
          <w:p w:rsidR="00352835" w:rsidRPr="00352835" w:rsidRDefault="00352835">
            <w:pPr>
              <w:pStyle w:val="TableParagraph"/>
              <w:spacing w:before="124"/>
              <w:ind w:left="19" w:right="1"/>
            </w:pPr>
            <w:r w:rsidRPr="00352835">
              <w:rPr>
                <w:spacing w:val="-2"/>
              </w:rPr>
              <w:t>0,155</w:t>
            </w:r>
          </w:p>
        </w:tc>
        <w:tc>
          <w:tcPr>
            <w:tcW w:w="932" w:type="dxa"/>
          </w:tcPr>
          <w:p w:rsidR="00352835" w:rsidRPr="00352835" w:rsidRDefault="00352835">
            <w:pPr>
              <w:pStyle w:val="TableParagraph"/>
              <w:spacing w:before="124"/>
              <w:ind w:left="18"/>
            </w:pPr>
            <w:r w:rsidRPr="00352835">
              <w:rPr>
                <w:spacing w:val="-2"/>
              </w:rPr>
              <w:t>0,155</w:t>
            </w:r>
          </w:p>
        </w:tc>
        <w:tc>
          <w:tcPr>
            <w:tcW w:w="931" w:type="dxa"/>
          </w:tcPr>
          <w:p w:rsidR="00352835" w:rsidRPr="00352835" w:rsidRDefault="00352835">
            <w:pPr>
              <w:pStyle w:val="TableParagraph"/>
              <w:spacing w:before="124"/>
              <w:ind w:left="19" w:right="1"/>
            </w:pPr>
            <w:r w:rsidRPr="00352835">
              <w:rPr>
                <w:spacing w:val="-2"/>
              </w:rPr>
              <w:t>0,155</w:t>
            </w:r>
          </w:p>
        </w:tc>
        <w:tc>
          <w:tcPr>
            <w:tcW w:w="931" w:type="dxa"/>
          </w:tcPr>
          <w:p w:rsidR="00352835" w:rsidRPr="00352835" w:rsidRDefault="00352835">
            <w:pPr>
              <w:pStyle w:val="TableParagraph"/>
              <w:spacing w:before="124"/>
              <w:ind w:left="19"/>
            </w:pPr>
            <w:r w:rsidRPr="00352835">
              <w:rPr>
                <w:spacing w:val="-2"/>
              </w:rPr>
              <w:t>0,155</w:t>
            </w:r>
          </w:p>
        </w:tc>
        <w:tc>
          <w:tcPr>
            <w:tcW w:w="931" w:type="dxa"/>
          </w:tcPr>
          <w:p w:rsidR="00352835" w:rsidRPr="00352835" w:rsidRDefault="00352835">
            <w:pPr>
              <w:pStyle w:val="TableParagraph"/>
              <w:spacing w:before="124"/>
              <w:ind w:left="19" w:right="5"/>
            </w:pPr>
            <w:r w:rsidRPr="00352835">
              <w:rPr>
                <w:spacing w:val="-2"/>
              </w:rPr>
              <w:t>0,155</w:t>
            </w:r>
          </w:p>
        </w:tc>
        <w:tc>
          <w:tcPr>
            <w:tcW w:w="931" w:type="dxa"/>
          </w:tcPr>
          <w:p w:rsidR="00352835" w:rsidRPr="00352835" w:rsidRDefault="00352835">
            <w:pPr>
              <w:pStyle w:val="TableParagraph"/>
              <w:spacing w:before="124"/>
              <w:ind w:left="19" w:right="4"/>
            </w:pPr>
            <w:r w:rsidRPr="00352835">
              <w:rPr>
                <w:spacing w:val="-2"/>
              </w:rPr>
              <w:t>0,155</w:t>
            </w:r>
          </w:p>
        </w:tc>
        <w:tc>
          <w:tcPr>
            <w:tcW w:w="931" w:type="dxa"/>
          </w:tcPr>
          <w:p w:rsidR="00352835" w:rsidRPr="00352835" w:rsidRDefault="00352835">
            <w:pPr>
              <w:pStyle w:val="TableParagraph"/>
              <w:spacing w:before="124"/>
              <w:ind w:left="19" w:right="3"/>
            </w:pPr>
            <w:r w:rsidRPr="00352835">
              <w:rPr>
                <w:spacing w:val="-2"/>
              </w:rPr>
              <w:t>0,155</w:t>
            </w:r>
          </w:p>
        </w:tc>
      </w:tr>
      <w:tr w:rsidR="00352835" w:rsidRPr="00352835" w:rsidTr="00BB7ABF">
        <w:trPr>
          <w:trHeight w:val="254"/>
        </w:trPr>
        <w:tc>
          <w:tcPr>
            <w:tcW w:w="607" w:type="dxa"/>
          </w:tcPr>
          <w:p w:rsidR="00352835" w:rsidRPr="00352835" w:rsidRDefault="00352835">
            <w:pPr>
              <w:pStyle w:val="TableParagraph"/>
              <w:spacing w:line="234" w:lineRule="exact"/>
              <w:ind w:left="16" w:right="2"/>
            </w:pPr>
            <w:r w:rsidRPr="00352835">
              <w:rPr>
                <w:color w:val="444444"/>
                <w:spacing w:val="-5"/>
              </w:rPr>
              <w:t>6.</w:t>
            </w:r>
          </w:p>
        </w:tc>
        <w:tc>
          <w:tcPr>
            <w:tcW w:w="5229" w:type="dxa"/>
            <w:vAlign w:val="center"/>
          </w:tcPr>
          <w:p w:rsidR="00352835" w:rsidRPr="00352835" w:rsidRDefault="00352835" w:rsidP="00BB7ABF">
            <w:pPr>
              <w:pStyle w:val="TableParagraph"/>
              <w:spacing w:line="234" w:lineRule="exact"/>
              <w:ind w:left="-22" w:right="4" w:firstLine="22"/>
              <w:jc w:val="left"/>
            </w:pPr>
            <w:r w:rsidRPr="00352835">
              <w:rPr>
                <w:color w:val="444444"/>
              </w:rPr>
              <w:t>Градус-сутки</w:t>
            </w:r>
            <w:r w:rsidRPr="00352835">
              <w:rPr>
                <w:color w:val="444444"/>
                <w:spacing w:val="-7"/>
              </w:rPr>
              <w:t xml:space="preserve"> </w:t>
            </w:r>
            <w:r w:rsidRPr="00352835">
              <w:rPr>
                <w:color w:val="444444"/>
              </w:rPr>
              <w:t>отопительного</w:t>
            </w:r>
            <w:r w:rsidRPr="00352835">
              <w:rPr>
                <w:color w:val="444444"/>
                <w:spacing w:val="-6"/>
              </w:rPr>
              <w:t xml:space="preserve"> </w:t>
            </w:r>
            <w:r w:rsidRPr="00352835">
              <w:rPr>
                <w:color w:val="444444"/>
                <w:spacing w:val="-2"/>
              </w:rPr>
              <w:t>периода</w:t>
            </w:r>
          </w:p>
        </w:tc>
        <w:tc>
          <w:tcPr>
            <w:tcW w:w="1922" w:type="dxa"/>
          </w:tcPr>
          <w:p w:rsidR="00352835" w:rsidRPr="00352835" w:rsidRDefault="00352835">
            <w:pPr>
              <w:pStyle w:val="TableParagraph"/>
              <w:spacing w:line="234" w:lineRule="exact"/>
              <w:ind w:left="13"/>
            </w:pPr>
            <w:r w:rsidRPr="00352835">
              <w:rPr>
                <w:color w:val="444444"/>
                <w:spacing w:val="-4"/>
              </w:rPr>
              <w:t>ГСОП</w:t>
            </w:r>
          </w:p>
        </w:tc>
        <w:tc>
          <w:tcPr>
            <w:tcW w:w="1498" w:type="dxa"/>
          </w:tcPr>
          <w:p w:rsidR="00352835" w:rsidRPr="00352835" w:rsidRDefault="00352835">
            <w:pPr>
              <w:pStyle w:val="TableParagraph"/>
              <w:spacing w:line="234" w:lineRule="exact"/>
              <w:ind w:left="18" w:right="6"/>
            </w:pPr>
            <w:r w:rsidRPr="00352835">
              <w:rPr>
                <w:color w:val="444444"/>
                <w:spacing w:val="-2"/>
              </w:rPr>
              <w:t>°С·сут</w:t>
            </w:r>
          </w:p>
        </w:tc>
        <w:tc>
          <w:tcPr>
            <w:tcW w:w="931" w:type="dxa"/>
          </w:tcPr>
          <w:p w:rsidR="00352835" w:rsidRPr="00352835" w:rsidRDefault="00352835">
            <w:pPr>
              <w:pStyle w:val="TableParagraph"/>
              <w:spacing w:line="234" w:lineRule="exact"/>
              <w:ind w:left="19" w:right="3"/>
            </w:pPr>
            <w:r w:rsidRPr="00352835">
              <w:rPr>
                <w:spacing w:val="-4"/>
              </w:rPr>
              <w:t>6849</w:t>
            </w:r>
          </w:p>
        </w:tc>
        <w:tc>
          <w:tcPr>
            <w:tcW w:w="932" w:type="dxa"/>
          </w:tcPr>
          <w:p w:rsidR="00352835" w:rsidRPr="00352835" w:rsidRDefault="00352835">
            <w:pPr>
              <w:pStyle w:val="TableParagraph"/>
              <w:spacing w:line="234" w:lineRule="exact"/>
              <w:ind w:left="18" w:right="3"/>
            </w:pPr>
            <w:r w:rsidRPr="00352835">
              <w:rPr>
                <w:spacing w:val="-4"/>
              </w:rPr>
              <w:t>6849</w:t>
            </w:r>
          </w:p>
        </w:tc>
        <w:tc>
          <w:tcPr>
            <w:tcW w:w="931" w:type="dxa"/>
          </w:tcPr>
          <w:p w:rsidR="00352835" w:rsidRPr="00352835" w:rsidRDefault="00352835">
            <w:pPr>
              <w:pStyle w:val="TableParagraph"/>
              <w:spacing w:line="234" w:lineRule="exact"/>
              <w:ind w:left="19" w:right="3"/>
            </w:pPr>
            <w:r w:rsidRPr="00352835">
              <w:rPr>
                <w:spacing w:val="-4"/>
              </w:rPr>
              <w:t>6849</w:t>
            </w:r>
          </w:p>
        </w:tc>
        <w:tc>
          <w:tcPr>
            <w:tcW w:w="931" w:type="dxa"/>
          </w:tcPr>
          <w:p w:rsidR="00352835" w:rsidRPr="00352835" w:rsidRDefault="00352835">
            <w:pPr>
              <w:pStyle w:val="TableParagraph"/>
              <w:spacing w:line="234" w:lineRule="exact"/>
              <w:ind w:left="19" w:right="3"/>
            </w:pPr>
            <w:r w:rsidRPr="00352835">
              <w:rPr>
                <w:spacing w:val="-4"/>
              </w:rPr>
              <w:t>6849</w:t>
            </w:r>
          </w:p>
        </w:tc>
        <w:tc>
          <w:tcPr>
            <w:tcW w:w="931" w:type="dxa"/>
          </w:tcPr>
          <w:p w:rsidR="00352835" w:rsidRPr="00352835" w:rsidRDefault="00352835">
            <w:pPr>
              <w:pStyle w:val="TableParagraph"/>
              <w:spacing w:line="234" w:lineRule="exact"/>
              <w:ind w:left="19" w:right="7"/>
            </w:pPr>
            <w:r w:rsidRPr="00352835">
              <w:rPr>
                <w:spacing w:val="-4"/>
              </w:rPr>
              <w:t>6849</w:t>
            </w:r>
          </w:p>
        </w:tc>
        <w:tc>
          <w:tcPr>
            <w:tcW w:w="931" w:type="dxa"/>
          </w:tcPr>
          <w:p w:rsidR="00352835" w:rsidRPr="00352835" w:rsidRDefault="00352835">
            <w:pPr>
              <w:pStyle w:val="TableParagraph"/>
              <w:spacing w:line="234" w:lineRule="exact"/>
              <w:ind w:left="19" w:right="6"/>
            </w:pPr>
            <w:r w:rsidRPr="00352835">
              <w:rPr>
                <w:spacing w:val="-4"/>
              </w:rPr>
              <w:t>6849</w:t>
            </w:r>
          </w:p>
        </w:tc>
        <w:tc>
          <w:tcPr>
            <w:tcW w:w="931" w:type="dxa"/>
          </w:tcPr>
          <w:p w:rsidR="00352835" w:rsidRPr="00352835" w:rsidRDefault="00352835">
            <w:pPr>
              <w:pStyle w:val="TableParagraph"/>
              <w:spacing w:line="234" w:lineRule="exact"/>
              <w:ind w:left="19" w:right="6"/>
            </w:pPr>
            <w:r w:rsidRPr="00352835">
              <w:rPr>
                <w:spacing w:val="-4"/>
              </w:rPr>
              <w:t>6849</w:t>
            </w:r>
          </w:p>
        </w:tc>
      </w:tr>
      <w:tr w:rsidR="00352835" w:rsidRPr="00352835" w:rsidTr="00BB7ABF">
        <w:trPr>
          <w:trHeight w:val="758"/>
        </w:trPr>
        <w:tc>
          <w:tcPr>
            <w:tcW w:w="607" w:type="dxa"/>
          </w:tcPr>
          <w:p w:rsidR="00352835" w:rsidRPr="00352835" w:rsidRDefault="00352835">
            <w:pPr>
              <w:pStyle w:val="TableParagraph"/>
              <w:spacing w:before="250"/>
              <w:ind w:left="16" w:right="2"/>
            </w:pPr>
            <w:r w:rsidRPr="00352835">
              <w:rPr>
                <w:color w:val="444444"/>
                <w:spacing w:val="-5"/>
              </w:rPr>
              <w:t>7.</w:t>
            </w:r>
          </w:p>
        </w:tc>
        <w:tc>
          <w:tcPr>
            <w:tcW w:w="5229" w:type="dxa"/>
            <w:vAlign w:val="center"/>
          </w:tcPr>
          <w:p w:rsidR="00352835" w:rsidRPr="00352835" w:rsidRDefault="00352835" w:rsidP="00BB7ABF">
            <w:pPr>
              <w:pStyle w:val="TableParagraph"/>
              <w:ind w:left="-22" w:right="2" w:firstLine="22"/>
              <w:jc w:val="left"/>
            </w:pPr>
            <w:r w:rsidRPr="00352835">
              <w:rPr>
                <w:color w:val="444444"/>
              </w:rPr>
              <w:t>Удельное</w:t>
            </w:r>
            <w:r w:rsidRPr="00352835">
              <w:rPr>
                <w:color w:val="444444"/>
                <w:spacing w:val="-14"/>
              </w:rPr>
              <w:t xml:space="preserve"> </w:t>
            </w:r>
            <w:r w:rsidRPr="00352835">
              <w:rPr>
                <w:color w:val="444444"/>
              </w:rPr>
              <w:t>приведенное</w:t>
            </w:r>
            <w:r w:rsidRPr="00352835">
              <w:rPr>
                <w:color w:val="444444"/>
                <w:spacing w:val="-14"/>
              </w:rPr>
              <w:t xml:space="preserve"> </w:t>
            </w:r>
            <w:r w:rsidRPr="00352835">
              <w:rPr>
                <w:color w:val="444444"/>
              </w:rPr>
              <w:t>потребление тепловой энергии на отопление в</w:t>
            </w:r>
          </w:p>
          <w:p w:rsidR="00352835" w:rsidRPr="00352835" w:rsidRDefault="00352835" w:rsidP="00BB7ABF">
            <w:pPr>
              <w:pStyle w:val="TableParagraph"/>
              <w:spacing w:line="233" w:lineRule="exact"/>
              <w:ind w:left="-22" w:firstLine="22"/>
              <w:jc w:val="left"/>
            </w:pPr>
            <w:r w:rsidRPr="00352835">
              <w:rPr>
                <w:color w:val="444444"/>
              </w:rPr>
              <w:t>жилищном</w:t>
            </w:r>
            <w:r w:rsidRPr="00352835">
              <w:rPr>
                <w:color w:val="444444"/>
                <w:spacing w:val="-6"/>
              </w:rPr>
              <w:t xml:space="preserve"> </w:t>
            </w:r>
            <w:r w:rsidRPr="00352835">
              <w:rPr>
                <w:color w:val="444444"/>
                <w:spacing w:val="-4"/>
              </w:rPr>
              <w:t>фонде</w:t>
            </w:r>
          </w:p>
        </w:tc>
        <w:tc>
          <w:tcPr>
            <w:tcW w:w="1922" w:type="dxa"/>
          </w:tcPr>
          <w:p w:rsidR="00352835" w:rsidRPr="00352835" w:rsidRDefault="00352835">
            <w:pPr>
              <w:pStyle w:val="TableParagraph"/>
              <w:spacing w:before="3" w:after="1"/>
              <w:jc w:val="left"/>
              <w:rPr>
                <w:sz w:val="15"/>
              </w:rPr>
            </w:pPr>
          </w:p>
          <w:p w:rsidR="00352835" w:rsidRPr="00352835" w:rsidRDefault="00352835">
            <w:pPr>
              <w:pStyle w:val="TableParagraph"/>
              <w:ind w:left="689"/>
              <w:jc w:val="left"/>
              <w:rPr>
                <w:sz w:val="20"/>
              </w:rPr>
            </w:pPr>
            <w:r w:rsidRPr="00352835">
              <w:rPr>
                <w:noProof/>
                <w:sz w:val="20"/>
                <w:lang w:eastAsia="ru-RU"/>
              </w:rPr>
              <w:drawing>
                <wp:inline distT="0" distB="0" distL="0" distR="0" wp14:anchorId="47A46894" wp14:editId="094CCABD">
                  <wp:extent cx="335216" cy="254603"/>
                  <wp:effectExtent l="0" t="0" r="0" b="0"/>
                  <wp:docPr id="166" name="Image 1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6" name="Image 166"/>
                          <pic:cNvPicPr/>
                        </pic:nvPicPr>
                        <pic:blipFill>
                          <a:blip r:embed="rId110" cstate="print"/>
                          <a:stretch>
                            <a:fillRect/>
                          </a:stretch>
                        </pic:blipFill>
                        <pic:spPr>
                          <a:xfrm>
                            <a:off x="0" y="0"/>
                            <a:ext cx="335216" cy="254603"/>
                          </a:xfrm>
                          <a:prstGeom prst="rect">
                            <a:avLst/>
                          </a:prstGeom>
                        </pic:spPr>
                      </pic:pic>
                    </a:graphicData>
                  </a:graphic>
                </wp:inline>
              </w:drawing>
            </w:r>
          </w:p>
        </w:tc>
        <w:tc>
          <w:tcPr>
            <w:tcW w:w="1498" w:type="dxa"/>
          </w:tcPr>
          <w:p w:rsidR="00352835" w:rsidRPr="00352835" w:rsidRDefault="00352835">
            <w:pPr>
              <w:pStyle w:val="TableParagraph"/>
              <w:spacing w:before="133"/>
              <w:ind w:left="562" w:right="79" w:hanging="442"/>
              <w:jc w:val="left"/>
            </w:pPr>
            <w:r w:rsidRPr="00352835">
              <w:rPr>
                <w:color w:val="444444"/>
                <w:spacing w:val="-2"/>
              </w:rPr>
              <w:t>Гкал/м</w:t>
            </w:r>
            <w:r w:rsidRPr="00352835">
              <w:rPr>
                <w:color w:val="444444"/>
                <w:spacing w:val="-2"/>
                <w:vertAlign w:val="superscript"/>
              </w:rPr>
              <w:t>2</w:t>
            </w:r>
            <w:r w:rsidRPr="00352835">
              <w:rPr>
                <w:color w:val="444444"/>
                <w:spacing w:val="-2"/>
              </w:rPr>
              <w:t xml:space="preserve">/(°С </w:t>
            </w:r>
            <w:r w:rsidRPr="00352835">
              <w:rPr>
                <w:color w:val="444444"/>
                <w:spacing w:val="-4"/>
              </w:rPr>
              <w:t>сут)</w:t>
            </w:r>
          </w:p>
        </w:tc>
        <w:tc>
          <w:tcPr>
            <w:tcW w:w="931" w:type="dxa"/>
          </w:tcPr>
          <w:p w:rsidR="00352835" w:rsidRPr="00352835" w:rsidRDefault="00352835">
            <w:pPr>
              <w:pStyle w:val="TableParagraph"/>
              <w:spacing w:before="250"/>
              <w:ind w:left="19" w:right="1"/>
            </w:pPr>
            <w:r w:rsidRPr="00352835">
              <w:rPr>
                <w:spacing w:val="-2"/>
              </w:rPr>
              <w:t>0,00001</w:t>
            </w:r>
          </w:p>
        </w:tc>
        <w:tc>
          <w:tcPr>
            <w:tcW w:w="932" w:type="dxa"/>
          </w:tcPr>
          <w:p w:rsidR="00352835" w:rsidRPr="00352835" w:rsidRDefault="00352835">
            <w:pPr>
              <w:pStyle w:val="TableParagraph"/>
              <w:spacing w:before="250"/>
              <w:ind w:left="18"/>
            </w:pPr>
            <w:r w:rsidRPr="00352835">
              <w:rPr>
                <w:spacing w:val="-2"/>
              </w:rPr>
              <w:t>0,00001</w:t>
            </w:r>
          </w:p>
        </w:tc>
        <w:tc>
          <w:tcPr>
            <w:tcW w:w="931" w:type="dxa"/>
          </w:tcPr>
          <w:p w:rsidR="00352835" w:rsidRPr="00352835" w:rsidRDefault="00352835">
            <w:pPr>
              <w:pStyle w:val="TableParagraph"/>
              <w:spacing w:before="250"/>
              <w:ind w:left="19" w:right="1"/>
            </w:pPr>
            <w:r w:rsidRPr="00352835">
              <w:rPr>
                <w:spacing w:val="-2"/>
              </w:rPr>
              <w:t>0,00001</w:t>
            </w:r>
          </w:p>
        </w:tc>
        <w:tc>
          <w:tcPr>
            <w:tcW w:w="931" w:type="dxa"/>
          </w:tcPr>
          <w:p w:rsidR="00352835" w:rsidRPr="00352835" w:rsidRDefault="00352835">
            <w:pPr>
              <w:pStyle w:val="TableParagraph"/>
              <w:spacing w:before="250"/>
              <w:ind w:left="19"/>
            </w:pPr>
            <w:r w:rsidRPr="00352835">
              <w:rPr>
                <w:spacing w:val="-2"/>
              </w:rPr>
              <w:t>0,00001</w:t>
            </w:r>
          </w:p>
        </w:tc>
        <w:tc>
          <w:tcPr>
            <w:tcW w:w="931" w:type="dxa"/>
          </w:tcPr>
          <w:p w:rsidR="00352835" w:rsidRPr="00352835" w:rsidRDefault="00352835">
            <w:pPr>
              <w:pStyle w:val="TableParagraph"/>
              <w:spacing w:before="250"/>
              <w:ind w:left="19" w:right="5"/>
            </w:pPr>
            <w:r w:rsidRPr="00352835">
              <w:rPr>
                <w:spacing w:val="-2"/>
              </w:rPr>
              <w:t>0,00001</w:t>
            </w:r>
          </w:p>
        </w:tc>
        <w:tc>
          <w:tcPr>
            <w:tcW w:w="931" w:type="dxa"/>
          </w:tcPr>
          <w:p w:rsidR="00352835" w:rsidRPr="00352835" w:rsidRDefault="00352835">
            <w:pPr>
              <w:pStyle w:val="TableParagraph"/>
              <w:spacing w:before="250"/>
              <w:ind w:left="19" w:right="4"/>
            </w:pPr>
            <w:r w:rsidRPr="00352835">
              <w:rPr>
                <w:spacing w:val="-2"/>
              </w:rPr>
              <w:t>0,00001</w:t>
            </w:r>
          </w:p>
        </w:tc>
        <w:tc>
          <w:tcPr>
            <w:tcW w:w="931" w:type="dxa"/>
          </w:tcPr>
          <w:p w:rsidR="00352835" w:rsidRPr="00352835" w:rsidRDefault="00352835">
            <w:pPr>
              <w:pStyle w:val="TableParagraph"/>
              <w:spacing w:before="250"/>
              <w:ind w:left="19" w:right="3"/>
            </w:pPr>
            <w:r w:rsidRPr="00352835">
              <w:rPr>
                <w:spacing w:val="-2"/>
              </w:rPr>
              <w:t>0,00001</w:t>
            </w:r>
          </w:p>
        </w:tc>
      </w:tr>
      <w:tr w:rsidR="00352835" w:rsidRPr="00352835" w:rsidTr="00BB7ABF">
        <w:trPr>
          <w:trHeight w:val="505"/>
        </w:trPr>
        <w:tc>
          <w:tcPr>
            <w:tcW w:w="607" w:type="dxa"/>
          </w:tcPr>
          <w:p w:rsidR="00352835" w:rsidRPr="00352835" w:rsidRDefault="00352835">
            <w:pPr>
              <w:pStyle w:val="TableParagraph"/>
              <w:spacing w:before="125"/>
              <w:ind w:left="16" w:right="2"/>
            </w:pPr>
            <w:r w:rsidRPr="00352835">
              <w:rPr>
                <w:color w:val="444444"/>
                <w:spacing w:val="-5"/>
              </w:rPr>
              <w:t>8.</w:t>
            </w:r>
          </w:p>
        </w:tc>
        <w:tc>
          <w:tcPr>
            <w:tcW w:w="5229" w:type="dxa"/>
            <w:vAlign w:val="center"/>
          </w:tcPr>
          <w:p w:rsidR="00352835" w:rsidRPr="00352835" w:rsidRDefault="00352835" w:rsidP="00BB7ABF">
            <w:pPr>
              <w:pStyle w:val="TableParagraph"/>
              <w:spacing w:line="254" w:lineRule="exact"/>
              <w:ind w:left="-22" w:right="634" w:firstLine="22"/>
              <w:jc w:val="left"/>
            </w:pPr>
            <w:r w:rsidRPr="00352835">
              <w:rPr>
                <w:color w:val="444444"/>
              </w:rPr>
              <w:t>Удельная</w:t>
            </w:r>
            <w:r w:rsidRPr="00352835">
              <w:rPr>
                <w:color w:val="444444"/>
                <w:spacing w:val="-13"/>
              </w:rPr>
              <w:t xml:space="preserve"> </w:t>
            </w:r>
            <w:r w:rsidRPr="00352835">
              <w:rPr>
                <w:color w:val="444444"/>
              </w:rPr>
              <w:t>тепловая</w:t>
            </w:r>
            <w:r w:rsidRPr="00352835">
              <w:rPr>
                <w:color w:val="444444"/>
                <w:spacing w:val="-13"/>
              </w:rPr>
              <w:t xml:space="preserve"> </w:t>
            </w:r>
            <w:r w:rsidRPr="00352835">
              <w:rPr>
                <w:color w:val="444444"/>
              </w:rPr>
              <w:t>нагрузка</w:t>
            </w:r>
            <w:r w:rsidRPr="00352835">
              <w:rPr>
                <w:color w:val="444444"/>
                <w:spacing w:val="-13"/>
              </w:rPr>
              <w:t xml:space="preserve"> </w:t>
            </w:r>
            <w:r w:rsidRPr="00352835">
              <w:rPr>
                <w:color w:val="444444"/>
              </w:rPr>
              <w:t xml:space="preserve">в </w:t>
            </w:r>
            <w:r w:rsidRPr="00352835">
              <w:rPr>
                <w:color w:val="444444"/>
                <w:spacing w:val="-2"/>
              </w:rPr>
              <w:t>общественно-деловом</w:t>
            </w:r>
            <w:r w:rsidRPr="00352835">
              <w:rPr>
                <w:color w:val="444444"/>
                <w:spacing w:val="21"/>
              </w:rPr>
              <w:t xml:space="preserve"> </w:t>
            </w:r>
            <w:r w:rsidRPr="00352835">
              <w:rPr>
                <w:color w:val="444444"/>
                <w:spacing w:val="-2"/>
              </w:rPr>
              <w:t>фонде</w:t>
            </w:r>
          </w:p>
        </w:tc>
        <w:tc>
          <w:tcPr>
            <w:tcW w:w="1922" w:type="dxa"/>
          </w:tcPr>
          <w:p w:rsidR="00352835" w:rsidRPr="00352835" w:rsidRDefault="00352835">
            <w:pPr>
              <w:pStyle w:val="TableParagraph"/>
              <w:spacing w:before="3"/>
              <w:jc w:val="left"/>
              <w:rPr>
                <w:sz w:val="6"/>
              </w:rPr>
            </w:pPr>
          </w:p>
          <w:p w:rsidR="00352835" w:rsidRPr="00352835" w:rsidRDefault="00352835">
            <w:pPr>
              <w:pStyle w:val="TableParagraph"/>
              <w:ind w:left="556"/>
              <w:jc w:val="left"/>
              <w:rPr>
                <w:sz w:val="20"/>
              </w:rPr>
            </w:pPr>
            <w:r w:rsidRPr="00352835">
              <w:rPr>
                <w:noProof/>
                <w:sz w:val="20"/>
                <w:lang w:eastAsia="ru-RU"/>
              </w:rPr>
              <w:drawing>
                <wp:inline distT="0" distB="0" distL="0" distR="0" wp14:anchorId="620A6763" wp14:editId="442D19AE">
                  <wp:extent cx="514352" cy="230886"/>
                  <wp:effectExtent l="0" t="0" r="0" b="0"/>
                  <wp:docPr id="167" name="Image 1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7" name="Image 167"/>
                          <pic:cNvPicPr/>
                        </pic:nvPicPr>
                        <pic:blipFill>
                          <a:blip r:embed="rId111" cstate="print"/>
                          <a:stretch>
                            <a:fillRect/>
                          </a:stretch>
                        </pic:blipFill>
                        <pic:spPr>
                          <a:xfrm>
                            <a:off x="0" y="0"/>
                            <a:ext cx="514352" cy="230886"/>
                          </a:xfrm>
                          <a:prstGeom prst="rect">
                            <a:avLst/>
                          </a:prstGeom>
                        </pic:spPr>
                      </pic:pic>
                    </a:graphicData>
                  </a:graphic>
                </wp:inline>
              </w:drawing>
            </w:r>
          </w:p>
        </w:tc>
        <w:tc>
          <w:tcPr>
            <w:tcW w:w="1498" w:type="dxa"/>
          </w:tcPr>
          <w:p w:rsidR="00352835" w:rsidRPr="00352835" w:rsidRDefault="00352835">
            <w:pPr>
              <w:pStyle w:val="TableParagraph"/>
              <w:spacing w:before="125"/>
              <w:ind w:left="18"/>
            </w:pPr>
            <w:r w:rsidRPr="00352835">
              <w:rPr>
                <w:color w:val="444444"/>
                <w:spacing w:val="-2"/>
              </w:rPr>
              <w:t>Гкал/ч/м</w:t>
            </w:r>
            <w:r w:rsidRPr="00352835">
              <w:rPr>
                <w:color w:val="444444"/>
                <w:spacing w:val="-2"/>
                <w:vertAlign w:val="superscript"/>
              </w:rPr>
              <w:t>2</w:t>
            </w:r>
          </w:p>
        </w:tc>
        <w:tc>
          <w:tcPr>
            <w:tcW w:w="931" w:type="dxa"/>
          </w:tcPr>
          <w:p w:rsidR="00352835" w:rsidRPr="00352835" w:rsidRDefault="00352835">
            <w:pPr>
              <w:pStyle w:val="TableParagraph"/>
              <w:spacing w:before="125"/>
              <w:ind w:left="19" w:right="1"/>
            </w:pPr>
            <w:r w:rsidRPr="00352835">
              <w:rPr>
                <w:spacing w:val="-2"/>
              </w:rPr>
              <w:t>0,00004</w:t>
            </w:r>
          </w:p>
        </w:tc>
        <w:tc>
          <w:tcPr>
            <w:tcW w:w="932" w:type="dxa"/>
          </w:tcPr>
          <w:p w:rsidR="00352835" w:rsidRPr="00352835" w:rsidRDefault="00352835">
            <w:pPr>
              <w:pStyle w:val="TableParagraph"/>
              <w:spacing w:before="125"/>
              <w:ind w:left="18"/>
            </w:pPr>
            <w:r w:rsidRPr="00352835">
              <w:rPr>
                <w:spacing w:val="-2"/>
              </w:rPr>
              <w:t>0,00004</w:t>
            </w:r>
          </w:p>
        </w:tc>
        <w:tc>
          <w:tcPr>
            <w:tcW w:w="931" w:type="dxa"/>
          </w:tcPr>
          <w:p w:rsidR="00352835" w:rsidRPr="00352835" w:rsidRDefault="00352835">
            <w:pPr>
              <w:pStyle w:val="TableParagraph"/>
              <w:spacing w:before="125"/>
              <w:ind w:left="19" w:right="1"/>
            </w:pPr>
            <w:r w:rsidRPr="00352835">
              <w:rPr>
                <w:spacing w:val="-2"/>
              </w:rPr>
              <w:t>0,00004</w:t>
            </w:r>
          </w:p>
        </w:tc>
        <w:tc>
          <w:tcPr>
            <w:tcW w:w="931" w:type="dxa"/>
          </w:tcPr>
          <w:p w:rsidR="00352835" w:rsidRPr="00352835" w:rsidRDefault="00352835">
            <w:pPr>
              <w:pStyle w:val="TableParagraph"/>
              <w:spacing w:before="125"/>
              <w:ind w:left="19"/>
            </w:pPr>
            <w:r w:rsidRPr="00352835">
              <w:rPr>
                <w:spacing w:val="-2"/>
              </w:rPr>
              <w:t>0,00004</w:t>
            </w:r>
          </w:p>
        </w:tc>
        <w:tc>
          <w:tcPr>
            <w:tcW w:w="931" w:type="dxa"/>
          </w:tcPr>
          <w:p w:rsidR="00352835" w:rsidRPr="00352835" w:rsidRDefault="00352835">
            <w:pPr>
              <w:pStyle w:val="TableParagraph"/>
              <w:spacing w:before="125"/>
              <w:ind w:left="19" w:right="5"/>
            </w:pPr>
            <w:r w:rsidRPr="00352835">
              <w:rPr>
                <w:spacing w:val="-2"/>
              </w:rPr>
              <w:t>0,00004</w:t>
            </w:r>
          </w:p>
        </w:tc>
        <w:tc>
          <w:tcPr>
            <w:tcW w:w="931" w:type="dxa"/>
          </w:tcPr>
          <w:p w:rsidR="00352835" w:rsidRPr="00352835" w:rsidRDefault="00352835">
            <w:pPr>
              <w:pStyle w:val="TableParagraph"/>
              <w:spacing w:before="125"/>
              <w:ind w:left="19" w:right="4"/>
            </w:pPr>
            <w:r w:rsidRPr="00352835">
              <w:rPr>
                <w:spacing w:val="-2"/>
              </w:rPr>
              <w:t>0,00003</w:t>
            </w:r>
          </w:p>
        </w:tc>
        <w:tc>
          <w:tcPr>
            <w:tcW w:w="931" w:type="dxa"/>
          </w:tcPr>
          <w:p w:rsidR="00352835" w:rsidRPr="00352835" w:rsidRDefault="00352835">
            <w:pPr>
              <w:pStyle w:val="TableParagraph"/>
              <w:spacing w:before="125"/>
              <w:ind w:left="19" w:right="3"/>
            </w:pPr>
            <w:r w:rsidRPr="00352835">
              <w:rPr>
                <w:spacing w:val="-2"/>
              </w:rPr>
              <w:t>0,00003</w:t>
            </w:r>
          </w:p>
        </w:tc>
      </w:tr>
      <w:tr w:rsidR="00352835" w:rsidRPr="00352835" w:rsidTr="00BB7ABF">
        <w:trPr>
          <w:trHeight w:val="756"/>
        </w:trPr>
        <w:tc>
          <w:tcPr>
            <w:tcW w:w="607" w:type="dxa"/>
          </w:tcPr>
          <w:p w:rsidR="00352835" w:rsidRPr="00352835" w:rsidRDefault="00352835">
            <w:pPr>
              <w:pStyle w:val="TableParagraph"/>
              <w:spacing w:before="251"/>
              <w:ind w:left="16" w:right="2"/>
            </w:pPr>
            <w:r w:rsidRPr="00352835">
              <w:rPr>
                <w:color w:val="444444"/>
                <w:spacing w:val="-5"/>
              </w:rPr>
              <w:t>9.</w:t>
            </w:r>
          </w:p>
        </w:tc>
        <w:tc>
          <w:tcPr>
            <w:tcW w:w="5229" w:type="dxa"/>
            <w:vAlign w:val="center"/>
          </w:tcPr>
          <w:p w:rsidR="00352835" w:rsidRPr="00352835" w:rsidRDefault="00352835" w:rsidP="00BB7ABF">
            <w:pPr>
              <w:pStyle w:val="TableParagraph"/>
              <w:spacing w:line="249" w:lineRule="exact"/>
              <w:ind w:left="-22" w:firstLine="22"/>
              <w:jc w:val="left"/>
            </w:pPr>
            <w:r w:rsidRPr="00352835">
              <w:rPr>
                <w:color w:val="444444"/>
              </w:rPr>
              <w:t>Удельное</w:t>
            </w:r>
            <w:r w:rsidRPr="00352835">
              <w:rPr>
                <w:color w:val="444444"/>
                <w:spacing w:val="-7"/>
              </w:rPr>
              <w:t xml:space="preserve"> </w:t>
            </w:r>
            <w:r w:rsidRPr="00352835">
              <w:rPr>
                <w:color w:val="444444"/>
              </w:rPr>
              <w:t>приведенное</w:t>
            </w:r>
            <w:r w:rsidRPr="00352835">
              <w:rPr>
                <w:color w:val="444444"/>
                <w:spacing w:val="-7"/>
              </w:rPr>
              <w:t xml:space="preserve"> </w:t>
            </w:r>
            <w:r w:rsidRPr="00352835">
              <w:rPr>
                <w:color w:val="444444"/>
                <w:spacing w:val="-2"/>
              </w:rPr>
              <w:t>потребление</w:t>
            </w:r>
          </w:p>
          <w:p w:rsidR="00352835" w:rsidRPr="00352835" w:rsidRDefault="00352835" w:rsidP="00BB7ABF">
            <w:pPr>
              <w:pStyle w:val="TableParagraph"/>
              <w:spacing w:line="252" w:lineRule="exact"/>
              <w:ind w:left="-22" w:firstLine="22"/>
              <w:jc w:val="left"/>
            </w:pPr>
            <w:r w:rsidRPr="00352835">
              <w:rPr>
                <w:color w:val="444444"/>
              </w:rPr>
              <w:t>тепловой</w:t>
            </w:r>
            <w:r w:rsidRPr="00352835">
              <w:rPr>
                <w:color w:val="444444"/>
                <w:spacing w:val="-11"/>
              </w:rPr>
              <w:t xml:space="preserve"> </w:t>
            </w:r>
            <w:r w:rsidRPr="00352835">
              <w:rPr>
                <w:color w:val="444444"/>
              </w:rPr>
              <w:t>энергии</w:t>
            </w:r>
            <w:r w:rsidRPr="00352835">
              <w:rPr>
                <w:color w:val="444444"/>
                <w:spacing w:val="-12"/>
              </w:rPr>
              <w:t xml:space="preserve"> </w:t>
            </w:r>
            <w:r w:rsidRPr="00352835">
              <w:rPr>
                <w:color w:val="444444"/>
              </w:rPr>
              <w:t>в</w:t>
            </w:r>
            <w:r w:rsidRPr="00352835">
              <w:rPr>
                <w:color w:val="444444"/>
                <w:spacing w:val="-12"/>
              </w:rPr>
              <w:t xml:space="preserve"> </w:t>
            </w:r>
            <w:r w:rsidRPr="00352835">
              <w:rPr>
                <w:color w:val="444444"/>
              </w:rPr>
              <w:t>общественно-деловом фонде</w:t>
            </w:r>
          </w:p>
        </w:tc>
        <w:tc>
          <w:tcPr>
            <w:tcW w:w="1922" w:type="dxa"/>
          </w:tcPr>
          <w:p w:rsidR="00352835" w:rsidRPr="00352835" w:rsidRDefault="00352835">
            <w:pPr>
              <w:pStyle w:val="TableParagraph"/>
              <w:spacing w:before="5"/>
              <w:jc w:val="left"/>
              <w:rPr>
                <w:sz w:val="14"/>
              </w:rPr>
            </w:pPr>
          </w:p>
          <w:p w:rsidR="00352835" w:rsidRPr="00352835" w:rsidRDefault="00352835">
            <w:pPr>
              <w:pStyle w:val="TableParagraph"/>
              <w:ind w:left="556"/>
              <w:jc w:val="left"/>
              <w:rPr>
                <w:sz w:val="20"/>
              </w:rPr>
            </w:pPr>
            <w:r w:rsidRPr="00352835">
              <w:rPr>
                <w:noProof/>
                <w:sz w:val="20"/>
                <w:lang w:eastAsia="ru-RU"/>
              </w:rPr>
              <w:drawing>
                <wp:inline distT="0" distB="0" distL="0" distR="0" wp14:anchorId="113F0473" wp14:editId="399A7A42">
                  <wp:extent cx="510513" cy="254603"/>
                  <wp:effectExtent l="0" t="0" r="0" b="0"/>
                  <wp:docPr id="168" name="Image 1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8" name="Image 168"/>
                          <pic:cNvPicPr/>
                        </pic:nvPicPr>
                        <pic:blipFill>
                          <a:blip r:embed="rId112" cstate="print"/>
                          <a:stretch>
                            <a:fillRect/>
                          </a:stretch>
                        </pic:blipFill>
                        <pic:spPr>
                          <a:xfrm>
                            <a:off x="0" y="0"/>
                            <a:ext cx="510513" cy="254603"/>
                          </a:xfrm>
                          <a:prstGeom prst="rect">
                            <a:avLst/>
                          </a:prstGeom>
                        </pic:spPr>
                      </pic:pic>
                    </a:graphicData>
                  </a:graphic>
                </wp:inline>
              </w:drawing>
            </w:r>
          </w:p>
        </w:tc>
        <w:tc>
          <w:tcPr>
            <w:tcW w:w="1498" w:type="dxa"/>
          </w:tcPr>
          <w:p w:rsidR="00352835" w:rsidRPr="00352835" w:rsidRDefault="00352835">
            <w:pPr>
              <w:pStyle w:val="TableParagraph"/>
              <w:spacing w:before="116" w:line="254" w:lineRule="auto"/>
              <w:ind w:left="319" w:right="79" w:firstLine="45"/>
              <w:jc w:val="left"/>
            </w:pPr>
            <w:r w:rsidRPr="00352835">
              <w:rPr>
                <w:color w:val="444444"/>
                <w:spacing w:val="-2"/>
              </w:rPr>
              <w:t>Гкал/м</w:t>
            </w:r>
            <w:r w:rsidRPr="00352835">
              <w:rPr>
                <w:color w:val="444444"/>
                <w:spacing w:val="-2"/>
                <w:vertAlign w:val="superscript"/>
              </w:rPr>
              <w:t>2</w:t>
            </w:r>
            <w:r w:rsidRPr="00352835">
              <w:rPr>
                <w:color w:val="444444"/>
                <w:spacing w:val="-2"/>
              </w:rPr>
              <w:t xml:space="preserve">/ </w:t>
            </w:r>
            <w:r w:rsidRPr="00352835">
              <w:rPr>
                <w:color w:val="444444"/>
              </w:rPr>
              <w:t>(°С</w:t>
            </w:r>
            <w:r w:rsidRPr="00352835">
              <w:rPr>
                <w:color w:val="444444"/>
                <w:spacing w:val="33"/>
              </w:rPr>
              <w:t xml:space="preserve">  </w:t>
            </w:r>
            <w:r w:rsidRPr="00352835">
              <w:rPr>
                <w:color w:val="444444"/>
                <w:spacing w:val="-4"/>
              </w:rPr>
              <w:t>сут)</w:t>
            </w:r>
          </w:p>
        </w:tc>
        <w:tc>
          <w:tcPr>
            <w:tcW w:w="931" w:type="dxa"/>
          </w:tcPr>
          <w:p w:rsidR="00352835" w:rsidRPr="00352835" w:rsidRDefault="00352835">
            <w:pPr>
              <w:pStyle w:val="TableParagraph"/>
              <w:spacing w:before="251"/>
              <w:ind w:left="19" w:right="1"/>
            </w:pPr>
            <w:r w:rsidRPr="00352835">
              <w:rPr>
                <w:spacing w:val="-2"/>
              </w:rPr>
              <w:t>0,00003</w:t>
            </w:r>
          </w:p>
        </w:tc>
        <w:tc>
          <w:tcPr>
            <w:tcW w:w="932" w:type="dxa"/>
          </w:tcPr>
          <w:p w:rsidR="00352835" w:rsidRPr="00352835" w:rsidRDefault="00352835">
            <w:pPr>
              <w:pStyle w:val="TableParagraph"/>
              <w:spacing w:before="251"/>
              <w:ind w:left="18"/>
            </w:pPr>
            <w:r w:rsidRPr="00352835">
              <w:rPr>
                <w:spacing w:val="-2"/>
              </w:rPr>
              <w:t>0,00003</w:t>
            </w:r>
          </w:p>
        </w:tc>
        <w:tc>
          <w:tcPr>
            <w:tcW w:w="931" w:type="dxa"/>
          </w:tcPr>
          <w:p w:rsidR="00352835" w:rsidRPr="00352835" w:rsidRDefault="00352835">
            <w:pPr>
              <w:pStyle w:val="TableParagraph"/>
              <w:spacing w:before="251"/>
              <w:ind w:left="19" w:right="1"/>
            </w:pPr>
            <w:r w:rsidRPr="00352835">
              <w:rPr>
                <w:spacing w:val="-2"/>
              </w:rPr>
              <w:t>0,00003</w:t>
            </w:r>
          </w:p>
        </w:tc>
        <w:tc>
          <w:tcPr>
            <w:tcW w:w="931" w:type="dxa"/>
          </w:tcPr>
          <w:p w:rsidR="00352835" w:rsidRPr="00352835" w:rsidRDefault="00352835">
            <w:pPr>
              <w:pStyle w:val="TableParagraph"/>
              <w:spacing w:before="251"/>
              <w:ind w:left="19"/>
            </w:pPr>
            <w:r w:rsidRPr="00352835">
              <w:rPr>
                <w:spacing w:val="-2"/>
              </w:rPr>
              <w:t>0,00003</w:t>
            </w:r>
          </w:p>
        </w:tc>
        <w:tc>
          <w:tcPr>
            <w:tcW w:w="931" w:type="dxa"/>
          </w:tcPr>
          <w:p w:rsidR="00352835" w:rsidRPr="00352835" w:rsidRDefault="00352835">
            <w:pPr>
              <w:pStyle w:val="TableParagraph"/>
              <w:spacing w:before="251"/>
              <w:ind w:left="19" w:right="5"/>
            </w:pPr>
            <w:r w:rsidRPr="00352835">
              <w:rPr>
                <w:spacing w:val="-2"/>
              </w:rPr>
              <w:t>0,00003</w:t>
            </w:r>
          </w:p>
        </w:tc>
        <w:tc>
          <w:tcPr>
            <w:tcW w:w="931" w:type="dxa"/>
          </w:tcPr>
          <w:p w:rsidR="00352835" w:rsidRPr="00352835" w:rsidRDefault="00352835">
            <w:pPr>
              <w:pStyle w:val="TableParagraph"/>
              <w:spacing w:before="251"/>
              <w:ind w:left="19" w:right="4"/>
            </w:pPr>
            <w:r w:rsidRPr="00352835">
              <w:rPr>
                <w:spacing w:val="-2"/>
              </w:rPr>
              <w:t>0,00003</w:t>
            </w:r>
          </w:p>
        </w:tc>
        <w:tc>
          <w:tcPr>
            <w:tcW w:w="931" w:type="dxa"/>
          </w:tcPr>
          <w:p w:rsidR="00352835" w:rsidRPr="00352835" w:rsidRDefault="00352835">
            <w:pPr>
              <w:pStyle w:val="TableParagraph"/>
              <w:spacing w:before="251"/>
              <w:ind w:left="19" w:right="3"/>
            </w:pPr>
            <w:r w:rsidRPr="00352835">
              <w:rPr>
                <w:spacing w:val="-2"/>
              </w:rPr>
              <w:t>0,00003</w:t>
            </w:r>
          </w:p>
        </w:tc>
      </w:tr>
      <w:tr w:rsidR="00352835" w:rsidRPr="00352835" w:rsidTr="00BB7ABF">
        <w:trPr>
          <w:trHeight w:val="373"/>
        </w:trPr>
        <w:tc>
          <w:tcPr>
            <w:tcW w:w="607" w:type="dxa"/>
          </w:tcPr>
          <w:p w:rsidR="00352835" w:rsidRPr="00352835" w:rsidRDefault="00352835">
            <w:pPr>
              <w:pStyle w:val="TableParagraph"/>
              <w:spacing w:before="58"/>
              <w:ind w:left="16" w:right="2"/>
            </w:pPr>
            <w:r w:rsidRPr="00352835">
              <w:rPr>
                <w:color w:val="444444"/>
                <w:spacing w:val="-5"/>
              </w:rPr>
              <w:t>10.</w:t>
            </w:r>
          </w:p>
        </w:tc>
        <w:tc>
          <w:tcPr>
            <w:tcW w:w="5229" w:type="dxa"/>
            <w:vAlign w:val="center"/>
          </w:tcPr>
          <w:p w:rsidR="00352835" w:rsidRPr="00352835" w:rsidRDefault="00352835" w:rsidP="00BB7ABF">
            <w:pPr>
              <w:pStyle w:val="TableParagraph"/>
              <w:ind w:left="-22" w:right="1" w:firstLine="22"/>
              <w:jc w:val="left"/>
            </w:pPr>
            <w:r w:rsidRPr="00352835">
              <w:rPr>
                <w:color w:val="444444"/>
              </w:rPr>
              <w:t>Средняя</w:t>
            </w:r>
            <w:r w:rsidRPr="00352835">
              <w:rPr>
                <w:color w:val="444444"/>
                <w:spacing w:val="-7"/>
              </w:rPr>
              <w:t xml:space="preserve"> </w:t>
            </w:r>
            <w:r w:rsidRPr="00352835">
              <w:rPr>
                <w:color w:val="444444"/>
              </w:rPr>
              <w:t>плотность</w:t>
            </w:r>
            <w:r w:rsidRPr="00352835">
              <w:rPr>
                <w:color w:val="444444"/>
                <w:spacing w:val="-6"/>
              </w:rPr>
              <w:t xml:space="preserve"> </w:t>
            </w:r>
            <w:r w:rsidRPr="00352835">
              <w:rPr>
                <w:color w:val="444444"/>
              </w:rPr>
              <w:t>тепловой</w:t>
            </w:r>
            <w:r w:rsidRPr="00352835">
              <w:rPr>
                <w:color w:val="444444"/>
                <w:spacing w:val="-6"/>
              </w:rPr>
              <w:t xml:space="preserve"> </w:t>
            </w:r>
            <w:r w:rsidRPr="00352835">
              <w:rPr>
                <w:color w:val="444444"/>
                <w:spacing w:val="-2"/>
              </w:rPr>
              <w:t>нагрузки</w:t>
            </w:r>
          </w:p>
        </w:tc>
        <w:tc>
          <w:tcPr>
            <w:tcW w:w="1922" w:type="dxa"/>
          </w:tcPr>
          <w:p w:rsidR="00352835" w:rsidRPr="00352835" w:rsidRDefault="00352835">
            <w:pPr>
              <w:pStyle w:val="TableParagraph"/>
              <w:spacing w:before="4"/>
              <w:jc w:val="left"/>
              <w:rPr>
                <w:sz w:val="10"/>
              </w:rPr>
            </w:pPr>
          </w:p>
          <w:p w:rsidR="00352835" w:rsidRPr="00352835" w:rsidRDefault="00352835">
            <w:pPr>
              <w:pStyle w:val="TableParagraph"/>
              <w:spacing w:line="222" w:lineRule="exact"/>
              <w:ind w:left="839"/>
              <w:jc w:val="left"/>
              <w:rPr>
                <w:position w:val="-3"/>
                <w:sz w:val="20"/>
              </w:rPr>
            </w:pPr>
            <w:r w:rsidRPr="00352835">
              <w:rPr>
                <w:noProof/>
                <w:position w:val="-3"/>
                <w:sz w:val="20"/>
                <w:lang w:eastAsia="ru-RU"/>
              </w:rPr>
              <w:drawing>
                <wp:inline distT="0" distB="0" distL="0" distR="0" wp14:anchorId="7650FE94" wp14:editId="1C437458">
                  <wp:extent cx="145508" cy="141446"/>
                  <wp:effectExtent l="0" t="0" r="0" b="0"/>
                  <wp:docPr id="169" name="Image 1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69" name="Image 169"/>
                          <pic:cNvPicPr/>
                        </pic:nvPicPr>
                        <pic:blipFill>
                          <a:blip r:embed="rId113" cstate="print"/>
                          <a:stretch>
                            <a:fillRect/>
                          </a:stretch>
                        </pic:blipFill>
                        <pic:spPr>
                          <a:xfrm>
                            <a:off x="0" y="0"/>
                            <a:ext cx="145508" cy="141446"/>
                          </a:xfrm>
                          <a:prstGeom prst="rect">
                            <a:avLst/>
                          </a:prstGeom>
                        </pic:spPr>
                      </pic:pic>
                    </a:graphicData>
                  </a:graphic>
                </wp:inline>
              </w:drawing>
            </w:r>
          </w:p>
        </w:tc>
        <w:tc>
          <w:tcPr>
            <w:tcW w:w="1498" w:type="dxa"/>
          </w:tcPr>
          <w:p w:rsidR="00352835" w:rsidRPr="00352835" w:rsidRDefault="00352835">
            <w:pPr>
              <w:pStyle w:val="TableParagraph"/>
              <w:spacing w:before="58"/>
              <w:ind w:left="18" w:right="4"/>
            </w:pPr>
            <w:r w:rsidRPr="00352835">
              <w:rPr>
                <w:color w:val="444444"/>
                <w:spacing w:val="-2"/>
              </w:rPr>
              <w:t>Гкал/ч/га</w:t>
            </w:r>
          </w:p>
        </w:tc>
        <w:tc>
          <w:tcPr>
            <w:tcW w:w="931" w:type="dxa"/>
          </w:tcPr>
          <w:p w:rsidR="00352835" w:rsidRPr="00352835" w:rsidRDefault="00352835">
            <w:pPr>
              <w:pStyle w:val="TableParagraph"/>
              <w:spacing w:before="58"/>
              <w:ind w:left="19" w:right="1"/>
            </w:pPr>
            <w:r w:rsidRPr="00352835">
              <w:rPr>
                <w:spacing w:val="-4"/>
              </w:rPr>
              <w:t>0,19</w:t>
            </w:r>
          </w:p>
        </w:tc>
        <w:tc>
          <w:tcPr>
            <w:tcW w:w="932" w:type="dxa"/>
          </w:tcPr>
          <w:p w:rsidR="00352835" w:rsidRPr="00352835" w:rsidRDefault="00352835">
            <w:pPr>
              <w:pStyle w:val="TableParagraph"/>
              <w:spacing w:before="58"/>
              <w:ind w:left="18"/>
            </w:pPr>
            <w:r w:rsidRPr="00352835">
              <w:rPr>
                <w:spacing w:val="-4"/>
              </w:rPr>
              <w:t>0,19</w:t>
            </w:r>
          </w:p>
        </w:tc>
        <w:tc>
          <w:tcPr>
            <w:tcW w:w="931" w:type="dxa"/>
          </w:tcPr>
          <w:p w:rsidR="00352835" w:rsidRPr="00352835" w:rsidRDefault="00352835">
            <w:pPr>
              <w:pStyle w:val="TableParagraph"/>
              <w:spacing w:before="58"/>
              <w:ind w:left="19" w:right="1"/>
            </w:pPr>
            <w:r w:rsidRPr="00352835">
              <w:rPr>
                <w:spacing w:val="-4"/>
              </w:rPr>
              <w:t>0,19</w:t>
            </w:r>
          </w:p>
        </w:tc>
        <w:tc>
          <w:tcPr>
            <w:tcW w:w="931" w:type="dxa"/>
          </w:tcPr>
          <w:p w:rsidR="00352835" w:rsidRPr="00352835" w:rsidRDefault="00352835">
            <w:pPr>
              <w:pStyle w:val="TableParagraph"/>
              <w:spacing w:before="58"/>
              <w:ind w:left="19"/>
            </w:pPr>
            <w:r w:rsidRPr="00352835">
              <w:rPr>
                <w:spacing w:val="-4"/>
              </w:rPr>
              <w:t>0,19</w:t>
            </w:r>
          </w:p>
        </w:tc>
        <w:tc>
          <w:tcPr>
            <w:tcW w:w="931" w:type="dxa"/>
          </w:tcPr>
          <w:p w:rsidR="00352835" w:rsidRPr="00352835" w:rsidRDefault="00352835">
            <w:pPr>
              <w:pStyle w:val="TableParagraph"/>
              <w:spacing w:before="58"/>
              <w:ind w:left="19" w:right="5"/>
            </w:pPr>
            <w:r w:rsidRPr="00352835">
              <w:rPr>
                <w:spacing w:val="-4"/>
              </w:rPr>
              <w:t>0,19</w:t>
            </w:r>
          </w:p>
        </w:tc>
        <w:tc>
          <w:tcPr>
            <w:tcW w:w="931" w:type="dxa"/>
          </w:tcPr>
          <w:p w:rsidR="00352835" w:rsidRPr="00352835" w:rsidRDefault="00352835">
            <w:pPr>
              <w:pStyle w:val="TableParagraph"/>
              <w:spacing w:before="58"/>
              <w:ind w:left="19" w:right="4"/>
            </w:pPr>
            <w:r w:rsidRPr="00352835">
              <w:rPr>
                <w:spacing w:val="-4"/>
              </w:rPr>
              <w:t>0,19</w:t>
            </w:r>
          </w:p>
        </w:tc>
        <w:tc>
          <w:tcPr>
            <w:tcW w:w="931" w:type="dxa"/>
          </w:tcPr>
          <w:p w:rsidR="00352835" w:rsidRPr="00352835" w:rsidRDefault="00352835">
            <w:pPr>
              <w:pStyle w:val="TableParagraph"/>
              <w:spacing w:before="58"/>
              <w:ind w:left="19" w:right="3"/>
            </w:pPr>
            <w:r w:rsidRPr="00352835">
              <w:rPr>
                <w:spacing w:val="-4"/>
              </w:rPr>
              <w:t>0,19</w:t>
            </w:r>
          </w:p>
        </w:tc>
      </w:tr>
      <w:tr w:rsidR="00352835" w:rsidRPr="00352835" w:rsidTr="00BB7ABF">
        <w:trPr>
          <w:trHeight w:val="758"/>
        </w:trPr>
        <w:tc>
          <w:tcPr>
            <w:tcW w:w="607" w:type="dxa"/>
          </w:tcPr>
          <w:p w:rsidR="00352835" w:rsidRPr="00352835" w:rsidRDefault="00352835">
            <w:pPr>
              <w:pStyle w:val="TableParagraph"/>
              <w:spacing w:before="250"/>
              <w:ind w:left="16" w:right="2"/>
            </w:pPr>
            <w:r w:rsidRPr="00352835">
              <w:rPr>
                <w:color w:val="444444"/>
                <w:spacing w:val="-5"/>
              </w:rPr>
              <w:t>11.</w:t>
            </w:r>
          </w:p>
        </w:tc>
        <w:tc>
          <w:tcPr>
            <w:tcW w:w="5229" w:type="dxa"/>
            <w:vAlign w:val="center"/>
          </w:tcPr>
          <w:p w:rsidR="00352835" w:rsidRPr="00352835" w:rsidRDefault="00352835" w:rsidP="00BB7ABF">
            <w:pPr>
              <w:pStyle w:val="TableParagraph"/>
              <w:ind w:left="-22" w:right="3" w:firstLine="22"/>
              <w:jc w:val="left"/>
            </w:pPr>
            <w:r w:rsidRPr="00352835">
              <w:rPr>
                <w:color w:val="444444"/>
              </w:rPr>
              <w:t>Средняя</w:t>
            </w:r>
            <w:r w:rsidRPr="00352835">
              <w:rPr>
                <w:color w:val="444444"/>
                <w:spacing w:val="-12"/>
              </w:rPr>
              <w:t xml:space="preserve"> </w:t>
            </w:r>
            <w:r w:rsidRPr="00352835">
              <w:rPr>
                <w:color w:val="444444"/>
              </w:rPr>
              <w:t>плотность</w:t>
            </w:r>
            <w:r w:rsidRPr="00352835">
              <w:rPr>
                <w:color w:val="444444"/>
                <w:spacing w:val="-11"/>
              </w:rPr>
              <w:t xml:space="preserve"> </w:t>
            </w:r>
            <w:r w:rsidRPr="00352835">
              <w:rPr>
                <w:color w:val="444444"/>
              </w:rPr>
              <w:t>расхода</w:t>
            </w:r>
            <w:r w:rsidRPr="00352835">
              <w:rPr>
                <w:color w:val="444444"/>
                <w:spacing w:val="-11"/>
              </w:rPr>
              <w:t xml:space="preserve"> </w:t>
            </w:r>
            <w:r w:rsidRPr="00352835">
              <w:rPr>
                <w:color w:val="444444"/>
              </w:rPr>
              <w:t>тепловой энергии на отопление в жилищном</w:t>
            </w:r>
          </w:p>
          <w:p w:rsidR="00352835" w:rsidRPr="00352835" w:rsidRDefault="00352835" w:rsidP="00BB7ABF">
            <w:pPr>
              <w:pStyle w:val="TableParagraph"/>
              <w:spacing w:line="233" w:lineRule="exact"/>
              <w:ind w:left="-22" w:right="3" w:firstLine="22"/>
              <w:jc w:val="left"/>
            </w:pPr>
            <w:r w:rsidRPr="00352835">
              <w:rPr>
                <w:color w:val="444444"/>
                <w:spacing w:val="-2"/>
              </w:rPr>
              <w:t>фонде</w:t>
            </w:r>
          </w:p>
        </w:tc>
        <w:tc>
          <w:tcPr>
            <w:tcW w:w="1922" w:type="dxa"/>
          </w:tcPr>
          <w:p w:rsidR="00352835" w:rsidRPr="00352835" w:rsidRDefault="00352835">
            <w:pPr>
              <w:pStyle w:val="TableParagraph"/>
              <w:spacing w:before="1"/>
              <w:jc w:val="left"/>
              <w:rPr>
                <w:sz w:val="17"/>
              </w:rPr>
            </w:pPr>
          </w:p>
          <w:p w:rsidR="00352835" w:rsidRPr="00352835" w:rsidRDefault="00352835">
            <w:pPr>
              <w:pStyle w:val="TableParagraph"/>
              <w:ind w:left="677"/>
              <w:jc w:val="left"/>
              <w:rPr>
                <w:sz w:val="20"/>
              </w:rPr>
            </w:pPr>
            <w:r w:rsidRPr="00352835">
              <w:rPr>
                <w:noProof/>
                <w:sz w:val="20"/>
                <w:lang w:eastAsia="ru-RU"/>
              </w:rPr>
              <w:drawing>
                <wp:inline distT="0" distB="0" distL="0" distR="0" wp14:anchorId="62D3221E" wp14:editId="58D0C40B">
                  <wp:extent cx="337736" cy="230886"/>
                  <wp:effectExtent l="0" t="0" r="0" b="0"/>
                  <wp:docPr id="170" name="Image 1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0" name="Image 170"/>
                          <pic:cNvPicPr/>
                        </pic:nvPicPr>
                        <pic:blipFill>
                          <a:blip r:embed="rId114" cstate="print"/>
                          <a:stretch>
                            <a:fillRect/>
                          </a:stretch>
                        </pic:blipFill>
                        <pic:spPr>
                          <a:xfrm>
                            <a:off x="0" y="0"/>
                            <a:ext cx="337736" cy="230886"/>
                          </a:xfrm>
                          <a:prstGeom prst="rect">
                            <a:avLst/>
                          </a:prstGeom>
                        </pic:spPr>
                      </pic:pic>
                    </a:graphicData>
                  </a:graphic>
                </wp:inline>
              </w:drawing>
            </w:r>
          </w:p>
        </w:tc>
        <w:tc>
          <w:tcPr>
            <w:tcW w:w="1498" w:type="dxa"/>
          </w:tcPr>
          <w:p w:rsidR="00352835" w:rsidRPr="00352835" w:rsidRDefault="00352835">
            <w:pPr>
              <w:pStyle w:val="TableParagraph"/>
              <w:spacing w:before="250"/>
              <w:ind w:left="18" w:right="2"/>
            </w:pPr>
            <w:r w:rsidRPr="00352835">
              <w:rPr>
                <w:color w:val="444444"/>
                <w:spacing w:val="-2"/>
              </w:rPr>
              <w:t>Гкал/га</w:t>
            </w:r>
          </w:p>
        </w:tc>
        <w:tc>
          <w:tcPr>
            <w:tcW w:w="931" w:type="dxa"/>
          </w:tcPr>
          <w:p w:rsidR="00352835" w:rsidRPr="00352835" w:rsidRDefault="00352835">
            <w:pPr>
              <w:pStyle w:val="TableParagraph"/>
              <w:spacing w:before="250"/>
              <w:ind w:left="19" w:right="3"/>
            </w:pPr>
            <w:r w:rsidRPr="00352835">
              <w:rPr>
                <w:spacing w:val="-5"/>
              </w:rPr>
              <w:t>380</w:t>
            </w:r>
          </w:p>
        </w:tc>
        <w:tc>
          <w:tcPr>
            <w:tcW w:w="932" w:type="dxa"/>
          </w:tcPr>
          <w:p w:rsidR="00352835" w:rsidRPr="00352835" w:rsidRDefault="00352835">
            <w:pPr>
              <w:pStyle w:val="TableParagraph"/>
              <w:spacing w:before="250"/>
              <w:ind w:left="18" w:right="3"/>
            </w:pPr>
            <w:r w:rsidRPr="00352835">
              <w:rPr>
                <w:spacing w:val="-5"/>
              </w:rPr>
              <w:t>380</w:t>
            </w:r>
          </w:p>
        </w:tc>
        <w:tc>
          <w:tcPr>
            <w:tcW w:w="931" w:type="dxa"/>
          </w:tcPr>
          <w:p w:rsidR="00352835" w:rsidRPr="00352835" w:rsidRDefault="00352835">
            <w:pPr>
              <w:pStyle w:val="TableParagraph"/>
              <w:spacing w:before="250"/>
              <w:ind w:left="19" w:right="3"/>
            </w:pPr>
            <w:r w:rsidRPr="00352835">
              <w:rPr>
                <w:spacing w:val="-5"/>
              </w:rPr>
              <w:t>380</w:t>
            </w:r>
          </w:p>
        </w:tc>
        <w:tc>
          <w:tcPr>
            <w:tcW w:w="931" w:type="dxa"/>
          </w:tcPr>
          <w:p w:rsidR="00352835" w:rsidRPr="00352835" w:rsidRDefault="00352835">
            <w:pPr>
              <w:pStyle w:val="TableParagraph"/>
              <w:spacing w:before="250"/>
              <w:ind w:left="19" w:right="3"/>
            </w:pPr>
            <w:r w:rsidRPr="00352835">
              <w:rPr>
                <w:spacing w:val="-5"/>
              </w:rPr>
              <w:t>380</w:t>
            </w:r>
          </w:p>
        </w:tc>
        <w:tc>
          <w:tcPr>
            <w:tcW w:w="931" w:type="dxa"/>
          </w:tcPr>
          <w:p w:rsidR="00352835" w:rsidRPr="00352835" w:rsidRDefault="00352835">
            <w:pPr>
              <w:pStyle w:val="TableParagraph"/>
              <w:spacing w:before="250"/>
              <w:ind w:left="19" w:right="7"/>
            </w:pPr>
            <w:r w:rsidRPr="00352835">
              <w:rPr>
                <w:spacing w:val="-5"/>
              </w:rPr>
              <w:t>380</w:t>
            </w:r>
          </w:p>
        </w:tc>
        <w:tc>
          <w:tcPr>
            <w:tcW w:w="931" w:type="dxa"/>
          </w:tcPr>
          <w:p w:rsidR="00352835" w:rsidRPr="00352835" w:rsidRDefault="00352835">
            <w:pPr>
              <w:pStyle w:val="TableParagraph"/>
              <w:spacing w:before="250"/>
              <w:ind w:left="19" w:right="6"/>
            </w:pPr>
            <w:r w:rsidRPr="00352835">
              <w:rPr>
                <w:spacing w:val="-5"/>
              </w:rPr>
              <w:t>380</w:t>
            </w:r>
          </w:p>
        </w:tc>
        <w:tc>
          <w:tcPr>
            <w:tcW w:w="931" w:type="dxa"/>
          </w:tcPr>
          <w:p w:rsidR="00352835" w:rsidRPr="00352835" w:rsidRDefault="00352835">
            <w:pPr>
              <w:pStyle w:val="TableParagraph"/>
              <w:spacing w:before="250"/>
              <w:ind w:left="19" w:right="6"/>
            </w:pPr>
            <w:r w:rsidRPr="00352835">
              <w:rPr>
                <w:spacing w:val="-5"/>
              </w:rPr>
              <w:t>380</w:t>
            </w:r>
          </w:p>
        </w:tc>
      </w:tr>
      <w:tr w:rsidR="00352835" w:rsidRPr="00352835" w:rsidTr="00BB7ABF">
        <w:trPr>
          <w:trHeight w:val="510"/>
        </w:trPr>
        <w:tc>
          <w:tcPr>
            <w:tcW w:w="607" w:type="dxa"/>
          </w:tcPr>
          <w:p w:rsidR="00352835" w:rsidRPr="00352835" w:rsidRDefault="00352835">
            <w:pPr>
              <w:pStyle w:val="TableParagraph"/>
              <w:spacing w:before="128"/>
              <w:ind w:left="16" w:right="2"/>
            </w:pPr>
            <w:r w:rsidRPr="00352835">
              <w:rPr>
                <w:color w:val="444444"/>
                <w:spacing w:val="-5"/>
              </w:rPr>
              <w:t>12.</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Средняя</w:t>
            </w:r>
            <w:r w:rsidRPr="00352835">
              <w:rPr>
                <w:color w:val="444444"/>
                <w:spacing w:val="-10"/>
              </w:rPr>
              <w:t xml:space="preserve"> </w:t>
            </w:r>
            <w:r w:rsidRPr="00352835">
              <w:rPr>
                <w:color w:val="444444"/>
              </w:rPr>
              <w:t>тепловая</w:t>
            </w:r>
            <w:r w:rsidRPr="00352835">
              <w:rPr>
                <w:color w:val="444444"/>
                <w:spacing w:val="-9"/>
              </w:rPr>
              <w:t xml:space="preserve"> </w:t>
            </w:r>
            <w:r w:rsidRPr="00352835">
              <w:rPr>
                <w:color w:val="444444"/>
              </w:rPr>
              <w:t>нагрузка</w:t>
            </w:r>
            <w:r w:rsidRPr="00352835">
              <w:rPr>
                <w:color w:val="444444"/>
                <w:spacing w:val="-9"/>
              </w:rPr>
              <w:t xml:space="preserve"> </w:t>
            </w:r>
            <w:r w:rsidRPr="00352835">
              <w:rPr>
                <w:color w:val="444444"/>
              </w:rPr>
              <w:t>на</w:t>
            </w:r>
            <w:r w:rsidRPr="00352835">
              <w:rPr>
                <w:color w:val="444444"/>
                <w:spacing w:val="-9"/>
              </w:rPr>
              <w:t xml:space="preserve"> </w:t>
            </w:r>
            <w:r w:rsidRPr="00352835">
              <w:rPr>
                <w:color w:val="444444"/>
              </w:rPr>
              <w:t>отопление на одного жителя</w:t>
            </w:r>
          </w:p>
        </w:tc>
        <w:tc>
          <w:tcPr>
            <w:tcW w:w="1922" w:type="dxa"/>
          </w:tcPr>
          <w:p w:rsidR="00352835" w:rsidRPr="00352835" w:rsidRDefault="00352835">
            <w:pPr>
              <w:pStyle w:val="TableParagraph"/>
              <w:spacing w:before="8"/>
              <w:jc w:val="left"/>
              <w:rPr>
                <w:sz w:val="3"/>
              </w:rPr>
            </w:pPr>
          </w:p>
          <w:p w:rsidR="00352835" w:rsidRPr="00352835" w:rsidRDefault="00352835">
            <w:pPr>
              <w:pStyle w:val="TableParagraph"/>
              <w:ind w:left="617"/>
              <w:jc w:val="left"/>
              <w:rPr>
                <w:sz w:val="20"/>
              </w:rPr>
            </w:pPr>
            <w:r w:rsidRPr="00352835">
              <w:rPr>
                <w:noProof/>
                <w:sz w:val="20"/>
                <w:lang w:eastAsia="ru-RU"/>
              </w:rPr>
              <w:drawing>
                <wp:inline distT="0" distB="0" distL="0" distR="0" wp14:anchorId="5BFDD075" wp14:editId="3332F903">
                  <wp:extent cx="428600" cy="254603"/>
                  <wp:effectExtent l="0" t="0" r="0" b="0"/>
                  <wp:docPr id="171" name="Image 1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1" name="Image 171"/>
                          <pic:cNvPicPr/>
                        </pic:nvPicPr>
                        <pic:blipFill>
                          <a:blip r:embed="rId115" cstate="print"/>
                          <a:stretch>
                            <a:fillRect/>
                          </a:stretch>
                        </pic:blipFill>
                        <pic:spPr>
                          <a:xfrm>
                            <a:off x="0" y="0"/>
                            <a:ext cx="428600" cy="254603"/>
                          </a:xfrm>
                          <a:prstGeom prst="rect">
                            <a:avLst/>
                          </a:prstGeom>
                        </pic:spPr>
                      </pic:pic>
                    </a:graphicData>
                  </a:graphic>
                </wp:inline>
              </w:drawing>
            </w:r>
          </w:p>
        </w:tc>
        <w:tc>
          <w:tcPr>
            <w:tcW w:w="1498" w:type="dxa"/>
          </w:tcPr>
          <w:p w:rsidR="00352835" w:rsidRPr="00352835" w:rsidRDefault="00352835">
            <w:pPr>
              <w:pStyle w:val="TableParagraph"/>
              <w:spacing w:before="128"/>
              <w:ind w:left="18" w:right="1"/>
            </w:pPr>
            <w:r w:rsidRPr="00352835">
              <w:rPr>
                <w:color w:val="444444"/>
                <w:spacing w:val="-2"/>
              </w:rPr>
              <w:t>Гкал/ч/чел.</w:t>
            </w:r>
          </w:p>
        </w:tc>
        <w:tc>
          <w:tcPr>
            <w:tcW w:w="931" w:type="dxa"/>
          </w:tcPr>
          <w:p w:rsidR="00352835" w:rsidRPr="00352835" w:rsidRDefault="00352835">
            <w:pPr>
              <w:pStyle w:val="TableParagraph"/>
              <w:spacing w:before="128"/>
              <w:ind w:left="19" w:right="1"/>
            </w:pPr>
            <w:r w:rsidRPr="00352835">
              <w:rPr>
                <w:spacing w:val="-4"/>
              </w:rPr>
              <w:t>0,23</w:t>
            </w:r>
          </w:p>
        </w:tc>
        <w:tc>
          <w:tcPr>
            <w:tcW w:w="932" w:type="dxa"/>
          </w:tcPr>
          <w:p w:rsidR="00352835" w:rsidRPr="00352835" w:rsidRDefault="00352835">
            <w:pPr>
              <w:pStyle w:val="TableParagraph"/>
              <w:spacing w:before="128"/>
              <w:ind w:left="18"/>
            </w:pPr>
            <w:r w:rsidRPr="00352835">
              <w:rPr>
                <w:spacing w:val="-4"/>
              </w:rPr>
              <w:t>0,23</w:t>
            </w:r>
          </w:p>
        </w:tc>
        <w:tc>
          <w:tcPr>
            <w:tcW w:w="931" w:type="dxa"/>
          </w:tcPr>
          <w:p w:rsidR="00352835" w:rsidRPr="00352835" w:rsidRDefault="00352835">
            <w:pPr>
              <w:pStyle w:val="TableParagraph"/>
              <w:spacing w:before="128"/>
              <w:ind w:left="19" w:right="1"/>
            </w:pPr>
            <w:r w:rsidRPr="00352835">
              <w:rPr>
                <w:spacing w:val="-4"/>
              </w:rPr>
              <w:t>0,23</w:t>
            </w:r>
          </w:p>
        </w:tc>
        <w:tc>
          <w:tcPr>
            <w:tcW w:w="931" w:type="dxa"/>
          </w:tcPr>
          <w:p w:rsidR="00352835" w:rsidRPr="00352835" w:rsidRDefault="00352835">
            <w:pPr>
              <w:pStyle w:val="TableParagraph"/>
              <w:spacing w:before="128"/>
              <w:ind w:left="19"/>
            </w:pPr>
            <w:r w:rsidRPr="00352835">
              <w:rPr>
                <w:spacing w:val="-4"/>
              </w:rPr>
              <w:t>0,23</w:t>
            </w:r>
          </w:p>
        </w:tc>
        <w:tc>
          <w:tcPr>
            <w:tcW w:w="931" w:type="dxa"/>
          </w:tcPr>
          <w:p w:rsidR="00352835" w:rsidRPr="00352835" w:rsidRDefault="00352835">
            <w:pPr>
              <w:pStyle w:val="TableParagraph"/>
              <w:spacing w:before="128"/>
              <w:ind w:left="19" w:right="5"/>
            </w:pPr>
            <w:r w:rsidRPr="00352835">
              <w:rPr>
                <w:spacing w:val="-4"/>
              </w:rPr>
              <w:t>0,23</w:t>
            </w:r>
          </w:p>
        </w:tc>
        <w:tc>
          <w:tcPr>
            <w:tcW w:w="931" w:type="dxa"/>
          </w:tcPr>
          <w:p w:rsidR="00352835" w:rsidRPr="00352835" w:rsidRDefault="00352835">
            <w:pPr>
              <w:pStyle w:val="TableParagraph"/>
              <w:spacing w:before="128"/>
              <w:ind w:left="19" w:right="4"/>
            </w:pPr>
            <w:r w:rsidRPr="00352835">
              <w:rPr>
                <w:spacing w:val="-4"/>
              </w:rPr>
              <w:t>0,23</w:t>
            </w:r>
          </w:p>
        </w:tc>
        <w:tc>
          <w:tcPr>
            <w:tcW w:w="931" w:type="dxa"/>
          </w:tcPr>
          <w:p w:rsidR="00352835" w:rsidRPr="00352835" w:rsidRDefault="00352835">
            <w:pPr>
              <w:pStyle w:val="TableParagraph"/>
              <w:spacing w:before="128"/>
              <w:ind w:left="19" w:right="3"/>
            </w:pPr>
            <w:r w:rsidRPr="00352835">
              <w:rPr>
                <w:spacing w:val="-4"/>
              </w:rPr>
              <w:t>0,23</w:t>
            </w:r>
          </w:p>
        </w:tc>
      </w:tr>
      <w:tr w:rsidR="00352835" w:rsidRPr="00352835" w:rsidTr="00BB7ABF">
        <w:trPr>
          <w:trHeight w:val="510"/>
        </w:trPr>
        <w:tc>
          <w:tcPr>
            <w:tcW w:w="607" w:type="dxa"/>
          </w:tcPr>
          <w:p w:rsidR="00352835" w:rsidRPr="00352835" w:rsidRDefault="00352835">
            <w:pPr>
              <w:pStyle w:val="TableParagraph"/>
              <w:spacing w:before="125"/>
              <w:ind w:left="16" w:right="2"/>
            </w:pPr>
            <w:r w:rsidRPr="00352835">
              <w:rPr>
                <w:color w:val="444444"/>
                <w:spacing w:val="-5"/>
              </w:rPr>
              <w:t>13.</w:t>
            </w:r>
          </w:p>
        </w:tc>
        <w:tc>
          <w:tcPr>
            <w:tcW w:w="5229" w:type="dxa"/>
            <w:vAlign w:val="center"/>
          </w:tcPr>
          <w:p w:rsidR="00352835" w:rsidRPr="00352835" w:rsidRDefault="00352835" w:rsidP="00BB7ABF">
            <w:pPr>
              <w:pStyle w:val="TableParagraph"/>
              <w:spacing w:line="252" w:lineRule="exact"/>
              <w:ind w:left="-22" w:firstLine="22"/>
              <w:jc w:val="left"/>
            </w:pPr>
            <w:r w:rsidRPr="00352835">
              <w:rPr>
                <w:color w:val="444444"/>
              </w:rPr>
              <w:t>Средний</w:t>
            </w:r>
            <w:r w:rsidRPr="00352835">
              <w:rPr>
                <w:color w:val="444444"/>
                <w:spacing w:val="-9"/>
              </w:rPr>
              <w:t xml:space="preserve"> </w:t>
            </w:r>
            <w:r w:rsidRPr="00352835">
              <w:rPr>
                <w:color w:val="444444"/>
              </w:rPr>
              <w:t>расход</w:t>
            </w:r>
            <w:r w:rsidRPr="00352835">
              <w:rPr>
                <w:color w:val="444444"/>
                <w:spacing w:val="-9"/>
              </w:rPr>
              <w:t xml:space="preserve"> </w:t>
            </w:r>
            <w:r w:rsidRPr="00352835">
              <w:rPr>
                <w:color w:val="444444"/>
              </w:rPr>
              <w:t>тепловой</w:t>
            </w:r>
            <w:r w:rsidRPr="00352835">
              <w:rPr>
                <w:color w:val="444444"/>
                <w:spacing w:val="-11"/>
              </w:rPr>
              <w:t xml:space="preserve"> </w:t>
            </w:r>
            <w:r w:rsidRPr="00352835">
              <w:rPr>
                <w:color w:val="444444"/>
              </w:rPr>
              <w:t>энергии</w:t>
            </w:r>
            <w:r w:rsidRPr="00352835">
              <w:rPr>
                <w:color w:val="444444"/>
                <w:spacing w:val="-10"/>
              </w:rPr>
              <w:t xml:space="preserve"> </w:t>
            </w:r>
            <w:r w:rsidRPr="00352835">
              <w:rPr>
                <w:color w:val="444444"/>
              </w:rPr>
              <w:t>на отопление на одного жителя</w:t>
            </w:r>
          </w:p>
        </w:tc>
        <w:tc>
          <w:tcPr>
            <w:tcW w:w="1922" w:type="dxa"/>
          </w:tcPr>
          <w:p w:rsidR="00352835" w:rsidRPr="00352835" w:rsidRDefault="00352835">
            <w:pPr>
              <w:pStyle w:val="TableParagraph"/>
              <w:spacing w:before="8"/>
              <w:jc w:val="left"/>
              <w:rPr>
                <w:sz w:val="3"/>
              </w:rPr>
            </w:pPr>
          </w:p>
          <w:p w:rsidR="00352835" w:rsidRPr="00352835" w:rsidRDefault="00352835">
            <w:pPr>
              <w:pStyle w:val="TableParagraph"/>
              <w:ind w:left="647"/>
              <w:jc w:val="left"/>
              <w:rPr>
                <w:sz w:val="20"/>
              </w:rPr>
            </w:pPr>
            <w:r w:rsidRPr="00352835">
              <w:rPr>
                <w:noProof/>
                <w:sz w:val="20"/>
                <w:lang w:eastAsia="ru-RU"/>
              </w:rPr>
              <w:drawing>
                <wp:inline distT="0" distB="0" distL="0" distR="0" wp14:anchorId="4587C021" wp14:editId="03E29C3E">
                  <wp:extent cx="389214" cy="254603"/>
                  <wp:effectExtent l="0" t="0" r="0" b="0"/>
                  <wp:docPr id="172" name="Image 1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2" name="Image 172"/>
                          <pic:cNvPicPr/>
                        </pic:nvPicPr>
                        <pic:blipFill>
                          <a:blip r:embed="rId116" cstate="print"/>
                          <a:stretch>
                            <a:fillRect/>
                          </a:stretch>
                        </pic:blipFill>
                        <pic:spPr>
                          <a:xfrm>
                            <a:off x="0" y="0"/>
                            <a:ext cx="389214" cy="254603"/>
                          </a:xfrm>
                          <a:prstGeom prst="rect">
                            <a:avLst/>
                          </a:prstGeom>
                        </pic:spPr>
                      </pic:pic>
                    </a:graphicData>
                  </a:graphic>
                </wp:inline>
              </w:drawing>
            </w:r>
          </w:p>
        </w:tc>
        <w:tc>
          <w:tcPr>
            <w:tcW w:w="1498" w:type="dxa"/>
          </w:tcPr>
          <w:p w:rsidR="00352835" w:rsidRPr="00352835" w:rsidRDefault="00352835">
            <w:pPr>
              <w:pStyle w:val="TableParagraph"/>
              <w:spacing w:line="252" w:lineRule="exact"/>
              <w:ind w:left="595" w:right="79" w:hanging="286"/>
              <w:jc w:val="left"/>
            </w:pPr>
            <w:r w:rsidRPr="00352835">
              <w:rPr>
                <w:color w:val="444444"/>
                <w:spacing w:val="-2"/>
              </w:rPr>
              <w:t xml:space="preserve">Гкал/чел/ </w:t>
            </w:r>
            <w:r w:rsidRPr="00352835">
              <w:rPr>
                <w:color w:val="444444"/>
                <w:spacing w:val="-4"/>
              </w:rPr>
              <w:t>год</w:t>
            </w:r>
          </w:p>
        </w:tc>
        <w:tc>
          <w:tcPr>
            <w:tcW w:w="931" w:type="dxa"/>
          </w:tcPr>
          <w:p w:rsidR="00352835" w:rsidRPr="00352835" w:rsidRDefault="00352835">
            <w:pPr>
              <w:pStyle w:val="TableParagraph"/>
              <w:spacing w:before="125"/>
              <w:ind w:left="19" w:right="3"/>
            </w:pPr>
            <w:r w:rsidRPr="00352835">
              <w:rPr>
                <w:spacing w:val="-5"/>
              </w:rPr>
              <w:t>460</w:t>
            </w:r>
          </w:p>
        </w:tc>
        <w:tc>
          <w:tcPr>
            <w:tcW w:w="932" w:type="dxa"/>
          </w:tcPr>
          <w:p w:rsidR="00352835" w:rsidRPr="00352835" w:rsidRDefault="00352835">
            <w:pPr>
              <w:pStyle w:val="TableParagraph"/>
              <w:spacing w:before="125"/>
              <w:ind w:left="18" w:right="3"/>
            </w:pPr>
            <w:r w:rsidRPr="00352835">
              <w:rPr>
                <w:spacing w:val="-5"/>
              </w:rPr>
              <w:t>460</w:t>
            </w:r>
          </w:p>
        </w:tc>
        <w:tc>
          <w:tcPr>
            <w:tcW w:w="931" w:type="dxa"/>
          </w:tcPr>
          <w:p w:rsidR="00352835" w:rsidRPr="00352835" w:rsidRDefault="00352835">
            <w:pPr>
              <w:pStyle w:val="TableParagraph"/>
              <w:spacing w:before="125"/>
              <w:ind w:left="19" w:right="3"/>
            </w:pPr>
            <w:r w:rsidRPr="00352835">
              <w:rPr>
                <w:spacing w:val="-5"/>
              </w:rPr>
              <w:t>460</w:t>
            </w:r>
          </w:p>
        </w:tc>
        <w:tc>
          <w:tcPr>
            <w:tcW w:w="931" w:type="dxa"/>
          </w:tcPr>
          <w:p w:rsidR="00352835" w:rsidRPr="00352835" w:rsidRDefault="00352835">
            <w:pPr>
              <w:pStyle w:val="TableParagraph"/>
              <w:spacing w:before="125"/>
              <w:ind w:left="19" w:right="3"/>
            </w:pPr>
            <w:r w:rsidRPr="00352835">
              <w:rPr>
                <w:spacing w:val="-5"/>
              </w:rPr>
              <w:t>460</w:t>
            </w:r>
          </w:p>
        </w:tc>
        <w:tc>
          <w:tcPr>
            <w:tcW w:w="931" w:type="dxa"/>
          </w:tcPr>
          <w:p w:rsidR="00352835" w:rsidRPr="00352835" w:rsidRDefault="00352835">
            <w:pPr>
              <w:pStyle w:val="TableParagraph"/>
              <w:spacing w:before="125"/>
              <w:ind w:left="19" w:right="7"/>
            </w:pPr>
            <w:r w:rsidRPr="00352835">
              <w:rPr>
                <w:spacing w:val="-5"/>
              </w:rPr>
              <w:t>460</w:t>
            </w:r>
          </w:p>
        </w:tc>
        <w:tc>
          <w:tcPr>
            <w:tcW w:w="931" w:type="dxa"/>
          </w:tcPr>
          <w:p w:rsidR="00352835" w:rsidRPr="00352835" w:rsidRDefault="00352835">
            <w:pPr>
              <w:pStyle w:val="TableParagraph"/>
              <w:spacing w:before="125"/>
              <w:ind w:left="19" w:right="6"/>
            </w:pPr>
            <w:r w:rsidRPr="00352835">
              <w:rPr>
                <w:spacing w:val="-5"/>
              </w:rPr>
              <w:t>460</w:t>
            </w:r>
          </w:p>
        </w:tc>
        <w:tc>
          <w:tcPr>
            <w:tcW w:w="931" w:type="dxa"/>
          </w:tcPr>
          <w:p w:rsidR="00352835" w:rsidRPr="00352835" w:rsidRDefault="00352835">
            <w:pPr>
              <w:pStyle w:val="TableParagraph"/>
              <w:spacing w:before="125"/>
              <w:ind w:left="19" w:right="6"/>
            </w:pPr>
            <w:r w:rsidRPr="00352835">
              <w:rPr>
                <w:spacing w:val="-5"/>
              </w:rPr>
              <w:t>460</w:t>
            </w:r>
          </w:p>
        </w:tc>
      </w:tr>
    </w:tbl>
    <w:p w:rsidR="00207FE2" w:rsidRDefault="00207FE2">
      <w:pPr>
        <w:pStyle w:val="TableParagraph"/>
        <w:sectPr w:rsidR="00207FE2">
          <w:headerReference w:type="default" r:id="rId117"/>
          <w:footerReference w:type="default" r:id="rId118"/>
          <w:pgSz w:w="16840" w:h="11910" w:orient="landscape"/>
          <w:pgMar w:top="200" w:right="708" w:bottom="900" w:left="283" w:header="0" w:footer="712" w:gutter="0"/>
          <w:cols w:space="720"/>
        </w:sectPr>
      </w:pPr>
    </w:p>
    <w:p w:rsidR="00207FE2" w:rsidRDefault="00207FE2">
      <w:pPr>
        <w:pStyle w:val="a3"/>
        <w:spacing w:before="133"/>
      </w:pPr>
    </w:p>
    <w:p w:rsidR="00207FE2" w:rsidRDefault="0039676D">
      <w:pPr>
        <w:pStyle w:val="a5"/>
        <w:numPr>
          <w:ilvl w:val="1"/>
          <w:numId w:val="5"/>
        </w:numPr>
        <w:tabs>
          <w:tab w:val="left" w:pos="1396"/>
        </w:tabs>
        <w:spacing w:line="360" w:lineRule="auto"/>
        <w:ind w:right="118" w:firstLine="566"/>
        <w:jc w:val="both"/>
        <w:rPr>
          <w:sz w:val="28"/>
        </w:rPr>
      </w:pPr>
      <w:bookmarkStart w:id="50" w:name="_bookmark50"/>
      <w:bookmarkEnd w:id="50"/>
      <w:r>
        <w:rPr>
          <w:sz w:val="28"/>
        </w:rPr>
        <w:t>Индикаторы, характеризующие динамику функционирования источников тепловой энергии (котельные)</w:t>
      </w:r>
    </w:p>
    <w:p w:rsidR="00207FE2" w:rsidRDefault="0039676D" w:rsidP="00B94378">
      <w:pPr>
        <w:pStyle w:val="a3"/>
        <w:spacing w:line="360" w:lineRule="auto"/>
        <w:ind w:left="141" w:right="118" w:firstLine="566"/>
        <w:jc w:val="both"/>
      </w:pPr>
      <w:r>
        <w:t>К индикаторам, характеризующим функционирование источников тепловой энергии в системе теплоснабжения, образованной на базе котельной (котельных), должны относиться:</w:t>
      </w:r>
    </w:p>
    <w:p w:rsidR="00207FE2" w:rsidRDefault="0039676D" w:rsidP="00B94378">
      <w:pPr>
        <w:pStyle w:val="a5"/>
        <w:numPr>
          <w:ilvl w:val="2"/>
          <w:numId w:val="5"/>
        </w:numPr>
        <w:tabs>
          <w:tab w:val="left" w:pos="869"/>
        </w:tabs>
        <w:ind w:left="869" w:hanging="162"/>
        <w:jc w:val="both"/>
        <w:rPr>
          <w:sz w:val="28"/>
        </w:rPr>
      </w:pPr>
      <w:r>
        <w:rPr>
          <w:sz w:val="28"/>
        </w:rPr>
        <w:t>установленная</w:t>
      </w:r>
      <w:r>
        <w:rPr>
          <w:spacing w:val="-9"/>
          <w:sz w:val="28"/>
        </w:rPr>
        <w:t xml:space="preserve"> </w:t>
      </w:r>
      <w:r>
        <w:rPr>
          <w:sz w:val="28"/>
        </w:rPr>
        <w:t>тепловая</w:t>
      </w:r>
      <w:r>
        <w:rPr>
          <w:spacing w:val="-8"/>
          <w:sz w:val="28"/>
        </w:rPr>
        <w:t xml:space="preserve"> </w:t>
      </w:r>
      <w:r>
        <w:rPr>
          <w:sz w:val="28"/>
        </w:rPr>
        <w:t>мощность</w:t>
      </w:r>
      <w:r>
        <w:rPr>
          <w:spacing w:val="-8"/>
          <w:sz w:val="28"/>
        </w:rPr>
        <w:t xml:space="preserve"> </w:t>
      </w:r>
      <w:r>
        <w:rPr>
          <w:spacing w:val="-2"/>
          <w:sz w:val="28"/>
        </w:rPr>
        <w:t>котельной</w:t>
      </w:r>
    </w:p>
    <w:p w:rsidR="00207FE2" w:rsidRDefault="00207FE2" w:rsidP="00B94378">
      <w:pPr>
        <w:pStyle w:val="a3"/>
      </w:pPr>
    </w:p>
    <w:p w:rsidR="00207FE2" w:rsidRDefault="0039676D" w:rsidP="00B94378">
      <w:pPr>
        <w:pStyle w:val="a5"/>
        <w:numPr>
          <w:ilvl w:val="2"/>
          <w:numId w:val="5"/>
        </w:numPr>
        <w:tabs>
          <w:tab w:val="left" w:pos="869"/>
        </w:tabs>
        <w:ind w:left="869" w:hanging="162"/>
        <w:jc w:val="both"/>
        <w:rPr>
          <w:sz w:val="28"/>
        </w:rPr>
      </w:pPr>
      <w:r>
        <w:rPr>
          <w:sz w:val="28"/>
        </w:rPr>
        <w:t>присоединенная</w:t>
      </w:r>
      <w:r>
        <w:rPr>
          <w:spacing w:val="-7"/>
          <w:sz w:val="28"/>
        </w:rPr>
        <w:t xml:space="preserve"> </w:t>
      </w:r>
      <w:r>
        <w:rPr>
          <w:sz w:val="28"/>
        </w:rPr>
        <w:t>тепловая</w:t>
      </w:r>
      <w:r>
        <w:rPr>
          <w:spacing w:val="-10"/>
          <w:sz w:val="28"/>
        </w:rPr>
        <w:t xml:space="preserve"> </w:t>
      </w:r>
      <w:r>
        <w:rPr>
          <w:sz w:val="28"/>
        </w:rPr>
        <w:t>нагрузка</w:t>
      </w:r>
      <w:r>
        <w:rPr>
          <w:spacing w:val="-7"/>
          <w:sz w:val="28"/>
        </w:rPr>
        <w:t xml:space="preserve"> </w:t>
      </w:r>
      <w:r>
        <w:rPr>
          <w:sz w:val="28"/>
        </w:rPr>
        <w:t>на</w:t>
      </w:r>
      <w:r>
        <w:rPr>
          <w:spacing w:val="-6"/>
          <w:sz w:val="28"/>
        </w:rPr>
        <w:t xml:space="preserve"> </w:t>
      </w:r>
      <w:r>
        <w:rPr>
          <w:spacing w:val="-2"/>
          <w:sz w:val="28"/>
        </w:rPr>
        <w:t>коллекторах</w:t>
      </w:r>
    </w:p>
    <w:p w:rsidR="00207FE2" w:rsidRDefault="00207FE2" w:rsidP="00B94378">
      <w:pPr>
        <w:pStyle w:val="a3"/>
      </w:pPr>
    </w:p>
    <w:p w:rsidR="00207FE2" w:rsidRDefault="0039676D" w:rsidP="00B94378">
      <w:pPr>
        <w:pStyle w:val="a5"/>
        <w:numPr>
          <w:ilvl w:val="2"/>
          <w:numId w:val="5"/>
        </w:numPr>
        <w:tabs>
          <w:tab w:val="left" w:pos="869"/>
        </w:tabs>
        <w:ind w:left="869" w:hanging="162"/>
        <w:jc w:val="both"/>
        <w:rPr>
          <w:sz w:val="28"/>
        </w:rPr>
      </w:pPr>
      <w:r>
        <w:rPr>
          <w:sz w:val="28"/>
        </w:rPr>
        <w:t>доля</w:t>
      </w:r>
      <w:r>
        <w:rPr>
          <w:spacing w:val="-9"/>
          <w:sz w:val="28"/>
        </w:rPr>
        <w:t xml:space="preserve"> </w:t>
      </w:r>
      <w:r>
        <w:rPr>
          <w:sz w:val="28"/>
        </w:rPr>
        <w:t>резерва</w:t>
      </w:r>
      <w:r>
        <w:rPr>
          <w:spacing w:val="-6"/>
          <w:sz w:val="28"/>
        </w:rPr>
        <w:t xml:space="preserve"> </w:t>
      </w:r>
      <w:r>
        <w:rPr>
          <w:sz w:val="28"/>
        </w:rPr>
        <w:t>тепловой</w:t>
      </w:r>
      <w:r>
        <w:rPr>
          <w:spacing w:val="-5"/>
          <w:sz w:val="28"/>
        </w:rPr>
        <w:t xml:space="preserve"> </w:t>
      </w:r>
      <w:r>
        <w:rPr>
          <w:sz w:val="28"/>
        </w:rPr>
        <w:t>мощности</w:t>
      </w:r>
      <w:r>
        <w:rPr>
          <w:spacing w:val="-5"/>
          <w:sz w:val="28"/>
        </w:rPr>
        <w:t xml:space="preserve"> </w:t>
      </w:r>
      <w:r>
        <w:rPr>
          <w:spacing w:val="-2"/>
          <w:sz w:val="28"/>
        </w:rPr>
        <w:t>котельной</w:t>
      </w:r>
    </w:p>
    <w:p w:rsidR="00207FE2" w:rsidRDefault="00207FE2" w:rsidP="00B94378">
      <w:pPr>
        <w:pStyle w:val="a3"/>
      </w:pPr>
    </w:p>
    <w:p w:rsidR="00207FE2" w:rsidRDefault="0039676D" w:rsidP="00B94378">
      <w:pPr>
        <w:pStyle w:val="a5"/>
        <w:numPr>
          <w:ilvl w:val="2"/>
          <w:numId w:val="5"/>
        </w:numPr>
        <w:tabs>
          <w:tab w:val="left" w:pos="939"/>
        </w:tabs>
        <w:spacing w:line="362" w:lineRule="auto"/>
        <w:ind w:right="119" w:firstLine="566"/>
        <w:rPr>
          <w:sz w:val="28"/>
        </w:rPr>
      </w:pPr>
      <w:r>
        <w:rPr>
          <w:sz w:val="28"/>
        </w:rPr>
        <w:t>отпуск</w:t>
      </w:r>
      <w:r>
        <w:rPr>
          <w:spacing w:val="40"/>
          <w:sz w:val="28"/>
        </w:rPr>
        <w:t xml:space="preserve"> </w:t>
      </w:r>
      <w:r>
        <w:rPr>
          <w:sz w:val="28"/>
        </w:rPr>
        <w:t>тепловой</w:t>
      </w:r>
      <w:r>
        <w:rPr>
          <w:spacing w:val="40"/>
          <w:sz w:val="28"/>
        </w:rPr>
        <w:t xml:space="preserve"> </w:t>
      </w:r>
      <w:r>
        <w:rPr>
          <w:sz w:val="28"/>
        </w:rPr>
        <w:t>энергии</w:t>
      </w:r>
      <w:r>
        <w:rPr>
          <w:spacing w:val="40"/>
          <w:sz w:val="28"/>
        </w:rPr>
        <w:t xml:space="preserve"> </w:t>
      </w:r>
      <w:r>
        <w:rPr>
          <w:sz w:val="28"/>
        </w:rPr>
        <w:t>с</w:t>
      </w:r>
      <w:r>
        <w:rPr>
          <w:spacing w:val="40"/>
          <w:sz w:val="28"/>
        </w:rPr>
        <w:t xml:space="preserve"> </w:t>
      </w:r>
      <w:r>
        <w:rPr>
          <w:sz w:val="28"/>
        </w:rPr>
        <w:t>коллекторов,</w:t>
      </w:r>
      <w:r>
        <w:rPr>
          <w:spacing w:val="40"/>
          <w:sz w:val="28"/>
        </w:rPr>
        <w:t xml:space="preserve"> </w:t>
      </w:r>
      <w:r>
        <w:rPr>
          <w:sz w:val="28"/>
        </w:rPr>
        <w:t>в</w:t>
      </w:r>
      <w:r>
        <w:rPr>
          <w:spacing w:val="40"/>
          <w:sz w:val="28"/>
        </w:rPr>
        <w:t xml:space="preserve"> </w:t>
      </w:r>
      <w:r>
        <w:rPr>
          <w:sz w:val="28"/>
        </w:rPr>
        <w:t>том</w:t>
      </w:r>
      <w:r>
        <w:rPr>
          <w:spacing w:val="40"/>
          <w:sz w:val="28"/>
        </w:rPr>
        <w:t xml:space="preserve"> </w:t>
      </w:r>
      <w:r>
        <w:rPr>
          <w:sz w:val="28"/>
        </w:rPr>
        <w:t>числе</w:t>
      </w:r>
      <w:r>
        <w:rPr>
          <w:spacing w:val="40"/>
          <w:sz w:val="28"/>
        </w:rPr>
        <w:t xml:space="preserve"> </w:t>
      </w:r>
      <w:r>
        <w:rPr>
          <w:sz w:val="28"/>
        </w:rPr>
        <w:t>на</w:t>
      </w:r>
      <w:r>
        <w:rPr>
          <w:spacing w:val="40"/>
          <w:sz w:val="28"/>
        </w:rPr>
        <w:t xml:space="preserve"> </w:t>
      </w:r>
      <w:r>
        <w:rPr>
          <w:sz w:val="28"/>
        </w:rPr>
        <w:t>цели</w:t>
      </w:r>
      <w:r>
        <w:rPr>
          <w:spacing w:val="40"/>
          <w:sz w:val="28"/>
        </w:rPr>
        <w:t xml:space="preserve"> </w:t>
      </w:r>
      <w:r>
        <w:rPr>
          <w:sz w:val="28"/>
        </w:rPr>
        <w:t>отопления</w:t>
      </w:r>
      <w:r>
        <w:rPr>
          <w:spacing w:val="40"/>
          <w:sz w:val="28"/>
        </w:rPr>
        <w:t xml:space="preserve"> </w:t>
      </w:r>
      <w:r>
        <w:rPr>
          <w:sz w:val="28"/>
        </w:rPr>
        <w:t>и</w:t>
      </w:r>
      <w:r>
        <w:rPr>
          <w:spacing w:val="80"/>
          <w:sz w:val="28"/>
        </w:rPr>
        <w:t xml:space="preserve"> </w:t>
      </w:r>
      <w:r>
        <w:rPr>
          <w:sz w:val="28"/>
        </w:rPr>
        <w:t>вентиляции, на цели горячего водоснабжения</w:t>
      </w:r>
    </w:p>
    <w:p w:rsidR="00207FE2" w:rsidRDefault="0039676D" w:rsidP="00B94378">
      <w:pPr>
        <w:pStyle w:val="a5"/>
        <w:numPr>
          <w:ilvl w:val="2"/>
          <w:numId w:val="5"/>
        </w:numPr>
        <w:tabs>
          <w:tab w:val="left" w:pos="953"/>
        </w:tabs>
        <w:spacing w:line="362" w:lineRule="auto"/>
        <w:ind w:right="124" w:firstLine="566"/>
        <w:rPr>
          <w:sz w:val="28"/>
        </w:rPr>
      </w:pPr>
      <w:r>
        <w:rPr>
          <w:sz w:val="28"/>
        </w:rPr>
        <w:t>удельный</w:t>
      </w:r>
      <w:r>
        <w:rPr>
          <w:spacing w:val="40"/>
          <w:sz w:val="28"/>
        </w:rPr>
        <w:t xml:space="preserve"> </w:t>
      </w:r>
      <w:r>
        <w:rPr>
          <w:sz w:val="28"/>
        </w:rPr>
        <w:t>расход</w:t>
      </w:r>
      <w:r>
        <w:rPr>
          <w:spacing w:val="40"/>
          <w:sz w:val="28"/>
        </w:rPr>
        <w:t xml:space="preserve"> </w:t>
      </w:r>
      <w:r>
        <w:rPr>
          <w:sz w:val="28"/>
        </w:rPr>
        <w:t>условного</w:t>
      </w:r>
      <w:r>
        <w:rPr>
          <w:spacing w:val="40"/>
          <w:sz w:val="28"/>
        </w:rPr>
        <w:t xml:space="preserve"> </w:t>
      </w:r>
      <w:r>
        <w:rPr>
          <w:sz w:val="28"/>
        </w:rPr>
        <w:t>топлива</w:t>
      </w:r>
      <w:r>
        <w:rPr>
          <w:spacing w:val="40"/>
          <w:sz w:val="28"/>
        </w:rPr>
        <w:t xml:space="preserve"> </w:t>
      </w:r>
      <w:r>
        <w:rPr>
          <w:sz w:val="28"/>
        </w:rPr>
        <w:t>на</w:t>
      </w:r>
      <w:r>
        <w:rPr>
          <w:spacing w:val="40"/>
          <w:sz w:val="28"/>
        </w:rPr>
        <w:t xml:space="preserve"> </w:t>
      </w:r>
      <w:r>
        <w:rPr>
          <w:sz w:val="28"/>
        </w:rPr>
        <w:t>тепловую</w:t>
      </w:r>
      <w:r>
        <w:rPr>
          <w:spacing w:val="40"/>
          <w:sz w:val="28"/>
        </w:rPr>
        <w:t xml:space="preserve"> </w:t>
      </w:r>
      <w:r>
        <w:rPr>
          <w:sz w:val="28"/>
        </w:rPr>
        <w:t>энергию,</w:t>
      </w:r>
      <w:r>
        <w:rPr>
          <w:spacing w:val="40"/>
          <w:sz w:val="28"/>
        </w:rPr>
        <w:t xml:space="preserve"> </w:t>
      </w:r>
      <w:r>
        <w:rPr>
          <w:sz w:val="28"/>
        </w:rPr>
        <w:t>отпущенную</w:t>
      </w:r>
      <w:r>
        <w:rPr>
          <w:spacing w:val="40"/>
          <w:sz w:val="28"/>
        </w:rPr>
        <w:t xml:space="preserve"> </w:t>
      </w:r>
      <w:r>
        <w:rPr>
          <w:sz w:val="28"/>
        </w:rPr>
        <w:t>с</w:t>
      </w:r>
      <w:r>
        <w:rPr>
          <w:spacing w:val="80"/>
          <w:sz w:val="28"/>
        </w:rPr>
        <w:t xml:space="preserve"> </w:t>
      </w:r>
      <w:r>
        <w:rPr>
          <w:sz w:val="28"/>
        </w:rPr>
        <w:t>коллекторов котельной</w:t>
      </w:r>
    </w:p>
    <w:p w:rsidR="00207FE2" w:rsidRDefault="0039676D" w:rsidP="00B94378">
      <w:pPr>
        <w:pStyle w:val="a5"/>
        <w:numPr>
          <w:ilvl w:val="2"/>
          <w:numId w:val="5"/>
        </w:numPr>
        <w:tabs>
          <w:tab w:val="left" w:pos="869"/>
        </w:tabs>
        <w:ind w:left="869" w:hanging="162"/>
        <w:rPr>
          <w:sz w:val="28"/>
        </w:rPr>
      </w:pPr>
      <w:r>
        <w:rPr>
          <w:sz w:val="28"/>
        </w:rPr>
        <w:t>коэффициент</w:t>
      </w:r>
      <w:r>
        <w:rPr>
          <w:spacing w:val="-13"/>
          <w:sz w:val="28"/>
        </w:rPr>
        <w:t xml:space="preserve"> </w:t>
      </w:r>
      <w:r>
        <w:rPr>
          <w:sz w:val="28"/>
        </w:rPr>
        <w:t>полезного</w:t>
      </w:r>
      <w:r>
        <w:rPr>
          <w:spacing w:val="-7"/>
          <w:sz w:val="28"/>
        </w:rPr>
        <w:t xml:space="preserve"> </w:t>
      </w:r>
      <w:r>
        <w:rPr>
          <w:sz w:val="28"/>
        </w:rPr>
        <w:t>использования</w:t>
      </w:r>
      <w:r>
        <w:rPr>
          <w:spacing w:val="-7"/>
          <w:sz w:val="28"/>
        </w:rPr>
        <w:t xml:space="preserve"> </w:t>
      </w:r>
      <w:r>
        <w:rPr>
          <w:sz w:val="28"/>
        </w:rPr>
        <w:t>теплоты</w:t>
      </w:r>
      <w:r>
        <w:rPr>
          <w:spacing w:val="-7"/>
          <w:sz w:val="28"/>
        </w:rPr>
        <w:t xml:space="preserve"> </w:t>
      </w:r>
      <w:r>
        <w:rPr>
          <w:spacing w:val="-2"/>
          <w:sz w:val="28"/>
        </w:rPr>
        <w:t>топлива</w:t>
      </w:r>
    </w:p>
    <w:p w:rsidR="00207FE2" w:rsidRDefault="00207FE2" w:rsidP="00B94378">
      <w:pPr>
        <w:pStyle w:val="a3"/>
      </w:pPr>
    </w:p>
    <w:p w:rsidR="00207FE2" w:rsidRDefault="0039676D" w:rsidP="00B94378">
      <w:pPr>
        <w:pStyle w:val="a5"/>
        <w:numPr>
          <w:ilvl w:val="2"/>
          <w:numId w:val="5"/>
        </w:numPr>
        <w:tabs>
          <w:tab w:val="left" w:pos="869"/>
        </w:tabs>
        <w:ind w:left="869" w:hanging="162"/>
        <w:rPr>
          <w:sz w:val="28"/>
        </w:rPr>
      </w:pPr>
      <w:r>
        <w:rPr>
          <w:sz w:val="28"/>
        </w:rPr>
        <w:t>число</w:t>
      </w:r>
      <w:r>
        <w:rPr>
          <w:spacing w:val="-11"/>
          <w:sz w:val="28"/>
        </w:rPr>
        <w:t xml:space="preserve"> </w:t>
      </w:r>
      <w:r>
        <w:rPr>
          <w:sz w:val="28"/>
        </w:rPr>
        <w:t>часов</w:t>
      </w:r>
      <w:r>
        <w:rPr>
          <w:spacing w:val="-9"/>
          <w:sz w:val="28"/>
        </w:rPr>
        <w:t xml:space="preserve"> </w:t>
      </w:r>
      <w:r>
        <w:rPr>
          <w:sz w:val="28"/>
        </w:rPr>
        <w:t>использования</w:t>
      </w:r>
      <w:r>
        <w:rPr>
          <w:spacing w:val="-9"/>
          <w:sz w:val="28"/>
        </w:rPr>
        <w:t xml:space="preserve"> </w:t>
      </w:r>
      <w:r>
        <w:rPr>
          <w:sz w:val="28"/>
        </w:rPr>
        <w:t>установленной</w:t>
      </w:r>
      <w:r>
        <w:rPr>
          <w:spacing w:val="-9"/>
          <w:sz w:val="28"/>
        </w:rPr>
        <w:t xml:space="preserve"> </w:t>
      </w:r>
      <w:r>
        <w:rPr>
          <w:sz w:val="28"/>
        </w:rPr>
        <w:t>тепловой</w:t>
      </w:r>
      <w:r>
        <w:rPr>
          <w:spacing w:val="-9"/>
          <w:sz w:val="28"/>
        </w:rPr>
        <w:t xml:space="preserve"> </w:t>
      </w:r>
      <w:r>
        <w:rPr>
          <w:spacing w:val="-2"/>
          <w:sz w:val="28"/>
        </w:rPr>
        <w:t>мощности</w:t>
      </w:r>
    </w:p>
    <w:p w:rsidR="00207FE2" w:rsidRDefault="00207FE2" w:rsidP="00B94378">
      <w:pPr>
        <w:pStyle w:val="a3"/>
      </w:pPr>
    </w:p>
    <w:p w:rsidR="00207FE2" w:rsidRDefault="0039676D" w:rsidP="00B94378">
      <w:pPr>
        <w:pStyle w:val="a5"/>
        <w:numPr>
          <w:ilvl w:val="2"/>
          <w:numId w:val="5"/>
        </w:numPr>
        <w:tabs>
          <w:tab w:val="left" w:pos="869"/>
        </w:tabs>
        <w:ind w:left="869" w:hanging="162"/>
        <w:rPr>
          <w:sz w:val="28"/>
        </w:rPr>
      </w:pPr>
      <w:r>
        <w:rPr>
          <w:sz w:val="28"/>
        </w:rPr>
        <w:t>удельная</w:t>
      </w:r>
      <w:r>
        <w:rPr>
          <w:spacing w:val="-9"/>
          <w:sz w:val="28"/>
        </w:rPr>
        <w:t xml:space="preserve"> </w:t>
      </w:r>
      <w:r>
        <w:rPr>
          <w:sz w:val="28"/>
        </w:rPr>
        <w:t>установленная</w:t>
      </w:r>
      <w:r>
        <w:rPr>
          <w:spacing w:val="-6"/>
          <w:sz w:val="28"/>
        </w:rPr>
        <w:t xml:space="preserve"> </w:t>
      </w:r>
      <w:r>
        <w:rPr>
          <w:sz w:val="28"/>
        </w:rPr>
        <w:t>тепловая</w:t>
      </w:r>
      <w:r>
        <w:rPr>
          <w:spacing w:val="-7"/>
          <w:sz w:val="28"/>
        </w:rPr>
        <w:t xml:space="preserve"> </w:t>
      </w:r>
      <w:r>
        <w:rPr>
          <w:sz w:val="28"/>
        </w:rPr>
        <w:t>мощность</w:t>
      </w:r>
      <w:r>
        <w:rPr>
          <w:spacing w:val="-7"/>
          <w:sz w:val="28"/>
        </w:rPr>
        <w:t xml:space="preserve"> </w:t>
      </w:r>
      <w:r>
        <w:rPr>
          <w:sz w:val="28"/>
        </w:rPr>
        <w:t>котельной</w:t>
      </w:r>
      <w:r>
        <w:rPr>
          <w:spacing w:val="-6"/>
          <w:sz w:val="28"/>
        </w:rPr>
        <w:t xml:space="preserve"> </w:t>
      </w:r>
      <w:r>
        <w:rPr>
          <w:sz w:val="28"/>
        </w:rPr>
        <w:t>на</w:t>
      </w:r>
      <w:r>
        <w:rPr>
          <w:spacing w:val="-9"/>
          <w:sz w:val="28"/>
        </w:rPr>
        <w:t xml:space="preserve"> </w:t>
      </w:r>
      <w:r>
        <w:rPr>
          <w:sz w:val="28"/>
        </w:rPr>
        <w:t>одного</w:t>
      </w:r>
      <w:r>
        <w:rPr>
          <w:spacing w:val="-7"/>
          <w:sz w:val="28"/>
        </w:rPr>
        <w:t xml:space="preserve"> </w:t>
      </w:r>
      <w:r>
        <w:rPr>
          <w:spacing w:val="-2"/>
          <w:sz w:val="28"/>
        </w:rPr>
        <w:t>жителя</w:t>
      </w:r>
    </w:p>
    <w:p w:rsidR="00207FE2" w:rsidRDefault="00207FE2" w:rsidP="00B94378">
      <w:pPr>
        <w:pStyle w:val="a3"/>
      </w:pPr>
    </w:p>
    <w:p w:rsidR="00207FE2" w:rsidRDefault="0039676D" w:rsidP="00B94378">
      <w:pPr>
        <w:pStyle w:val="a5"/>
        <w:numPr>
          <w:ilvl w:val="2"/>
          <w:numId w:val="5"/>
        </w:numPr>
        <w:tabs>
          <w:tab w:val="left" w:pos="869"/>
        </w:tabs>
        <w:ind w:left="869" w:hanging="162"/>
        <w:rPr>
          <w:sz w:val="28"/>
        </w:rPr>
      </w:pPr>
      <w:r>
        <w:rPr>
          <w:sz w:val="28"/>
        </w:rPr>
        <w:t>частота</w:t>
      </w:r>
      <w:r>
        <w:rPr>
          <w:spacing w:val="-7"/>
          <w:sz w:val="28"/>
        </w:rPr>
        <w:t xml:space="preserve"> </w:t>
      </w:r>
      <w:r>
        <w:rPr>
          <w:sz w:val="28"/>
        </w:rPr>
        <w:t>отказов</w:t>
      </w:r>
      <w:r>
        <w:rPr>
          <w:spacing w:val="-5"/>
          <w:sz w:val="28"/>
        </w:rPr>
        <w:t xml:space="preserve"> </w:t>
      </w:r>
      <w:r>
        <w:rPr>
          <w:sz w:val="28"/>
        </w:rPr>
        <w:t>с</w:t>
      </w:r>
      <w:r>
        <w:rPr>
          <w:spacing w:val="-8"/>
          <w:sz w:val="28"/>
        </w:rPr>
        <w:t xml:space="preserve"> </w:t>
      </w:r>
      <w:r>
        <w:rPr>
          <w:sz w:val="28"/>
        </w:rPr>
        <w:t>прекращением</w:t>
      </w:r>
      <w:r>
        <w:rPr>
          <w:spacing w:val="-5"/>
          <w:sz w:val="28"/>
        </w:rPr>
        <w:t xml:space="preserve"> </w:t>
      </w:r>
      <w:r>
        <w:rPr>
          <w:sz w:val="28"/>
        </w:rPr>
        <w:t>подачи</w:t>
      </w:r>
      <w:r>
        <w:rPr>
          <w:spacing w:val="-4"/>
          <w:sz w:val="28"/>
        </w:rPr>
        <w:t xml:space="preserve"> </w:t>
      </w:r>
      <w:r>
        <w:rPr>
          <w:sz w:val="28"/>
        </w:rPr>
        <w:t>тепловой</w:t>
      </w:r>
      <w:r>
        <w:rPr>
          <w:spacing w:val="-5"/>
          <w:sz w:val="28"/>
        </w:rPr>
        <w:t xml:space="preserve"> </w:t>
      </w:r>
      <w:r>
        <w:rPr>
          <w:sz w:val="28"/>
        </w:rPr>
        <w:t>энергии</w:t>
      </w:r>
      <w:r>
        <w:rPr>
          <w:spacing w:val="-8"/>
          <w:sz w:val="28"/>
        </w:rPr>
        <w:t xml:space="preserve"> </w:t>
      </w:r>
      <w:r>
        <w:rPr>
          <w:sz w:val="28"/>
        </w:rPr>
        <w:t>от</w:t>
      </w:r>
      <w:r>
        <w:rPr>
          <w:spacing w:val="-5"/>
          <w:sz w:val="28"/>
        </w:rPr>
        <w:t xml:space="preserve"> </w:t>
      </w:r>
      <w:r>
        <w:rPr>
          <w:spacing w:val="-2"/>
          <w:sz w:val="28"/>
        </w:rPr>
        <w:t>котельной</w:t>
      </w:r>
    </w:p>
    <w:p w:rsidR="00207FE2" w:rsidRDefault="00207FE2" w:rsidP="00B94378">
      <w:pPr>
        <w:pStyle w:val="a3"/>
      </w:pPr>
    </w:p>
    <w:p w:rsidR="00207FE2" w:rsidRDefault="0039676D" w:rsidP="00B94378">
      <w:pPr>
        <w:pStyle w:val="a5"/>
        <w:numPr>
          <w:ilvl w:val="2"/>
          <w:numId w:val="5"/>
        </w:numPr>
        <w:tabs>
          <w:tab w:val="left" w:pos="872"/>
        </w:tabs>
        <w:spacing w:line="362" w:lineRule="auto"/>
        <w:ind w:right="118" w:firstLine="566"/>
        <w:rPr>
          <w:sz w:val="28"/>
        </w:rPr>
      </w:pPr>
      <w:r>
        <w:rPr>
          <w:sz w:val="28"/>
        </w:rPr>
        <w:t>относительный</w:t>
      </w:r>
      <w:r>
        <w:rPr>
          <w:spacing w:val="-5"/>
          <w:sz w:val="28"/>
        </w:rPr>
        <w:t xml:space="preserve"> </w:t>
      </w:r>
      <w:r>
        <w:rPr>
          <w:sz w:val="28"/>
        </w:rPr>
        <w:t>средневзвешенный</w:t>
      </w:r>
      <w:r>
        <w:rPr>
          <w:spacing w:val="-7"/>
          <w:sz w:val="28"/>
        </w:rPr>
        <w:t xml:space="preserve"> </w:t>
      </w:r>
      <w:r>
        <w:rPr>
          <w:sz w:val="28"/>
        </w:rPr>
        <w:t>остаточный</w:t>
      </w:r>
      <w:r>
        <w:rPr>
          <w:spacing w:val="-5"/>
          <w:sz w:val="28"/>
        </w:rPr>
        <w:t xml:space="preserve"> </w:t>
      </w:r>
      <w:r>
        <w:rPr>
          <w:sz w:val="28"/>
        </w:rPr>
        <w:t>парковый</w:t>
      </w:r>
      <w:r>
        <w:rPr>
          <w:spacing w:val="-7"/>
          <w:sz w:val="28"/>
        </w:rPr>
        <w:t xml:space="preserve"> </w:t>
      </w:r>
      <w:r>
        <w:rPr>
          <w:sz w:val="28"/>
        </w:rPr>
        <w:t>ресурс</w:t>
      </w:r>
      <w:r>
        <w:rPr>
          <w:spacing w:val="-6"/>
          <w:sz w:val="28"/>
        </w:rPr>
        <w:t xml:space="preserve"> </w:t>
      </w:r>
      <w:r>
        <w:rPr>
          <w:sz w:val="28"/>
        </w:rPr>
        <w:t xml:space="preserve">котлоагрегатов </w:t>
      </w:r>
      <w:r>
        <w:rPr>
          <w:spacing w:val="-2"/>
          <w:sz w:val="28"/>
        </w:rPr>
        <w:t>котельной</w:t>
      </w:r>
    </w:p>
    <w:p w:rsidR="00207FE2" w:rsidRDefault="0039676D" w:rsidP="00B94378">
      <w:pPr>
        <w:pStyle w:val="a5"/>
        <w:numPr>
          <w:ilvl w:val="2"/>
          <w:numId w:val="5"/>
        </w:numPr>
        <w:tabs>
          <w:tab w:val="left" w:pos="1024"/>
          <w:tab w:val="left" w:pos="1801"/>
          <w:tab w:val="left" w:pos="4540"/>
          <w:tab w:val="left" w:pos="6031"/>
          <w:tab w:val="left" w:pos="6630"/>
          <w:tab w:val="left" w:pos="8945"/>
          <w:tab w:val="left" w:pos="10382"/>
        </w:tabs>
        <w:spacing w:line="362" w:lineRule="auto"/>
        <w:ind w:right="122" w:firstLine="566"/>
        <w:rPr>
          <w:sz w:val="28"/>
        </w:rPr>
      </w:pPr>
      <w:r>
        <w:rPr>
          <w:spacing w:val="-4"/>
          <w:sz w:val="28"/>
        </w:rPr>
        <w:t>доля</w:t>
      </w:r>
      <w:r>
        <w:rPr>
          <w:sz w:val="28"/>
        </w:rPr>
        <w:tab/>
      </w:r>
      <w:r>
        <w:rPr>
          <w:spacing w:val="-2"/>
          <w:sz w:val="28"/>
        </w:rPr>
        <w:t>автоматизированных</w:t>
      </w:r>
      <w:r>
        <w:rPr>
          <w:sz w:val="28"/>
        </w:rPr>
        <w:tab/>
      </w:r>
      <w:r>
        <w:rPr>
          <w:spacing w:val="-2"/>
          <w:sz w:val="28"/>
        </w:rPr>
        <w:t>котельных</w:t>
      </w:r>
      <w:r>
        <w:rPr>
          <w:sz w:val="28"/>
        </w:rPr>
        <w:tab/>
      </w:r>
      <w:r>
        <w:rPr>
          <w:spacing w:val="-4"/>
          <w:sz w:val="28"/>
        </w:rPr>
        <w:t>без</w:t>
      </w:r>
      <w:r>
        <w:rPr>
          <w:sz w:val="28"/>
        </w:rPr>
        <w:tab/>
      </w:r>
      <w:r>
        <w:rPr>
          <w:spacing w:val="-2"/>
          <w:sz w:val="28"/>
        </w:rPr>
        <w:t>обслуживающего</w:t>
      </w:r>
      <w:r>
        <w:rPr>
          <w:sz w:val="28"/>
        </w:rPr>
        <w:tab/>
      </w:r>
      <w:r>
        <w:rPr>
          <w:spacing w:val="-2"/>
          <w:sz w:val="28"/>
        </w:rPr>
        <w:t>персонала</w:t>
      </w:r>
      <w:r>
        <w:rPr>
          <w:sz w:val="28"/>
        </w:rPr>
        <w:tab/>
      </w:r>
      <w:r>
        <w:rPr>
          <w:spacing w:val="-10"/>
          <w:sz w:val="28"/>
        </w:rPr>
        <w:t xml:space="preserve">с </w:t>
      </w:r>
      <w:r>
        <w:rPr>
          <w:sz w:val="28"/>
        </w:rPr>
        <w:t>установленной тепловой мощностью меньше либо равной 10 Гкал/ч</w:t>
      </w:r>
    </w:p>
    <w:p w:rsidR="00207FE2" w:rsidRDefault="0039676D" w:rsidP="00B94378">
      <w:pPr>
        <w:pStyle w:val="a5"/>
        <w:numPr>
          <w:ilvl w:val="2"/>
          <w:numId w:val="5"/>
        </w:numPr>
        <w:tabs>
          <w:tab w:val="left" w:pos="869"/>
        </w:tabs>
        <w:ind w:left="869" w:hanging="162"/>
        <w:rPr>
          <w:sz w:val="28"/>
        </w:rPr>
      </w:pPr>
      <w:r>
        <w:rPr>
          <w:sz w:val="28"/>
        </w:rPr>
        <w:t>доля</w:t>
      </w:r>
      <w:r>
        <w:rPr>
          <w:spacing w:val="-11"/>
          <w:sz w:val="28"/>
        </w:rPr>
        <w:t xml:space="preserve"> </w:t>
      </w:r>
      <w:r>
        <w:rPr>
          <w:sz w:val="28"/>
        </w:rPr>
        <w:t>котельных,</w:t>
      </w:r>
      <w:r>
        <w:rPr>
          <w:spacing w:val="-9"/>
          <w:sz w:val="28"/>
        </w:rPr>
        <w:t xml:space="preserve"> </w:t>
      </w:r>
      <w:r>
        <w:rPr>
          <w:sz w:val="28"/>
        </w:rPr>
        <w:t>оборудованных</w:t>
      </w:r>
      <w:r>
        <w:rPr>
          <w:spacing w:val="-11"/>
          <w:sz w:val="28"/>
        </w:rPr>
        <w:t xml:space="preserve"> </w:t>
      </w:r>
      <w:r>
        <w:rPr>
          <w:sz w:val="28"/>
        </w:rPr>
        <w:t>приборами</w:t>
      </w:r>
      <w:r>
        <w:rPr>
          <w:spacing w:val="-10"/>
          <w:sz w:val="28"/>
        </w:rPr>
        <w:t xml:space="preserve"> </w:t>
      </w:r>
      <w:r>
        <w:rPr>
          <w:spacing w:val="-2"/>
          <w:sz w:val="28"/>
        </w:rPr>
        <w:t>учета.</w:t>
      </w:r>
    </w:p>
    <w:p w:rsidR="00207FE2" w:rsidRDefault="00207FE2" w:rsidP="00B94378">
      <w:pPr>
        <w:pStyle w:val="a3"/>
      </w:pPr>
    </w:p>
    <w:p w:rsidR="00207FE2" w:rsidRDefault="0039676D" w:rsidP="00B94378">
      <w:pPr>
        <w:pStyle w:val="a3"/>
        <w:spacing w:line="360" w:lineRule="auto"/>
        <w:ind w:left="141" w:firstLine="566"/>
        <w:rPr>
          <w:spacing w:val="-2"/>
        </w:rPr>
      </w:pPr>
      <w:r>
        <w:t>Индикаторы,</w:t>
      </w:r>
      <w:r>
        <w:rPr>
          <w:spacing w:val="-20"/>
        </w:rPr>
        <w:t xml:space="preserve"> </w:t>
      </w:r>
      <w:r>
        <w:t>характеризующие</w:t>
      </w:r>
      <w:r>
        <w:rPr>
          <w:spacing w:val="-17"/>
        </w:rPr>
        <w:t xml:space="preserve"> </w:t>
      </w:r>
      <w:r>
        <w:t>динамику</w:t>
      </w:r>
      <w:r>
        <w:rPr>
          <w:spacing w:val="-18"/>
        </w:rPr>
        <w:t xml:space="preserve"> </w:t>
      </w:r>
      <w:r>
        <w:t>функционирования</w:t>
      </w:r>
      <w:r>
        <w:rPr>
          <w:spacing w:val="-17"/>
        </w:rPr>
        <w:t xml:space="preserve"> </w:t>
      </w:r>
      <w:r>
        <w:t>котельных</w:t>
      </w:r>
      <w:r>
        <w:rPr>
          <w:spacing w:val="-18"/>
        </w:rPr>
        <w:t xml:space="preserve"> </w:t>
      </w:r>
      <w:r>
        <w:t>в</w:t>
      </w:r>
      <w:r>
        <w:rPr>
          <w:spacing w:val="-17"/>
        </w:rPr>
        <w:t xml:space="preserve"> </w:t>
      </w:r>
      <w:r>
        <w:t>разрезе основных</w:t>
      </w:r>
      <w:r>
        <w:rPr>
          <w:spacing w:val="41"/>
        </w:rPr>
        <w:t xml:space="preserve"> </w:t>
      </w:r>
      <w:r>
        <w:t>теплоснабжающих</w:t>
      </w:r>
      <w:r>
        <w:rPr>
          <w:spacing w:val="38"/>
        </w:rPr>
        <w:t xml:space="preserve"> </w:t>
      </w:r>
      <w:r>
        <w:t>организаций,</w:t>
      </w:r>
      <w:r>
        <w:rPr>
          <w:spacing w:val="39"/>
        </w:rPr>
        <w:t xml:space="preserve"> </w:t>
      </w:r>
      <w:r>
        <w:t>установлены</w:t>
      </w:r>
      <w:r>
        <w:rPr>
          <w:spacing w:val="41"/>
        </w:rPr>
        <w:t xml:space="preserve"> </w:t>
      </w:r>
      <w:r>
        <w:t>в</w:t>
      </w:r>
      <w:r>
        <w:rPr>
          <w:spacing w:val="37"/>
        </w:rPr>
        <w:t xml:space="preserve"> </w:t>
      </w:r>
      <w:r>
        <w:t>соответствии</w:t>
      </w:r>
      <w:r>
        <w:rPr>
          <w:spacing w:val="40"/>
        </w:rPr>
        <w:t xml:space="preserve"> </w:t>
      </w:r>
      <w:r>
        <w:t>с</w:t>
      </w:r>
      <w:r>
        <w:rPr>
          <w:spacing w:val="41"/>
        </w:rPr>
        <w:t xml:space="preserve"> </w:t>
      </w:r>
      <w:r>
        <w:rPr>
          <w:spacing w:val="-2"/>
        </w:rPr>
        <w:t>Приказом</w:t>
      </w:r>
    </w:p>
    <w:p w:rsidR="00377376" w:rsidRDefault="00B94378" w:rsidP="00B94378">
      <w:pPr>
        <w:pStyle w:val="a3"/>
        <w:spacing w:line="360" w:lineRule="auto"/>
        <w:sectPr w:rsidR="00377376">
          <w:headerReference w:type="default" r:id="rId119"/>
          <w:footerReference w:type="default" r:id="rId120"/>
          <w:pgSz w:w="11910" w:h="16840"/>
          <w:pgMar w:top="820" w:right="283" w:bottom="900" w:left="992" w:header="293" w:footer="710" w:gutter="0"/>
          <w:cols w:space="720"/>
        </w:sectPr>
      </w:pPr>
      <w:r w:rsidRPr="00B94378">
        <w:t>Минэнерго РФ от 05.03.2019 № 212 «Об утверждении Методических указаний по разработке схем теплоснабжения» и представлены в таблице 13.2.2.</w:t>
      </w:r>
    </w:p>
    <w:p w:rsidR="00377376" w:rsidRPr="009347E3" w:rsidRDefault="00377376" w:rsidP="00377376">
      <w:pPr>
        <w:pStyle w:val="a3"/>
        <w:spacing w:line="242" w:lineRule="auto"/>
        <w:ind w:left="255"/>
        <w:rPr>
          <w:b/>
          <w:sz w:val="24"/>
        </w:rPr>
      </w:pPr>
      <w:r w:rsidRPr="009347E3">
        <w:rPr>
          <w:b/>
          <w:sz w:val="24"/>
        </w:rPr>
        <w:lastRenderedPageBreak/>
        <w:t>Таблица</w:t>
      </w:r>
      <w:r w:rsidRPr="009347E3">
        <w:rPr>
          <w:b/>
          <w:spacing w:val="-4"/>
          <w:sz w:val="24"/>
        </w:rPr>
        <w:t xml:space="preserve"> </w:t>
      </w:r>
      <w:r w:rsidRPr="009347E3">
        <w:rPr>
          <w:b/>
          <w:sz w:val="24"/>
        </w:rPr>
        <w:t>13.2.2.</w:t>
      </w:r>
      <w:r w:rsidRPr="009347E3">
        <w:rPr>
          <w:b/>
          <w:spacing w:val="-3"/>
          <w:sz w:val="24"/>
        </w:rPr>
        <w:t xml:space="preserve"> </w:t>
      </w:r>
      <w:r w:rsidRPr="009347E3">
        <w:rPr>
          <w:b/>
          <w:sz w:val="24"/>
        </w:rPr>
        <w:t>–</w:t>
      </w:r>
      <w:r w:rsidRPr="009347E3">
        <w:rPr>
          <w:b/>
          <w:spacing w:val="-6"/>
          <w:sz w:val="24"/>
        </w:rPr>
        <w:t xml:space="preserve"> </w:t>
      </w:r>
      <w:r w:rsidRPr="009347E3">
        <w:rPr>
          <w:b/>
          <w:sz w:val="24"/>
        </w:rPr>
        <w:t>Индикаторы,</w:t>
      </w:r>
      <w:r w:rsidRPr="009347E3">
        <w:rPr>
          <w:b/>
          <w:spacing w:val="-8"/>
          <w:sz w:val="24"/>
        </w:rPr>
        <w:t xml:space="preserve"> </w:t>
      </w:r>
      <w:r w:rsidRPr="009347E3">
        <w:rPr>
          <w:b/>
          <w:sz w:val="24"/>
        </w:rPr>
        <w:t>характеризующие</w:t>
      </w:r>
      <w:r w:rsidRPr="009347E3">
        <w:rPr>
          <w:b/>
          <w:spacing w:val="-4"/>
          <w:sz w:val="24"/>
        </w:rPr>
        <w:t xml:space="preserve"> </w:t>
      </w:r>
      <w:r w:rsidRPr="009347E3">
        <w:rPr>
          <w:b/>
          <w:sz w:val="24"/>
        </w:rPr>
        <w:t>динамику</w:t>
      </w:r>
      <w:r w:rsidRPr="009347E3">
        <w:rPr>
          <w:b/>
          <w:spacing w:val="-3"/>
          <w:sz w:val="24"/>
        </w:rPr>
        <w:t xml:space="preserve"> </w:t>
      </w:r>
      <w:r w:rsidRPr="009347E3">
        <w:rPr>
          <w:b/>
          <w:sz w:val="24"/>
        </w:rPr>
        <w:t>функционирования</w:t>
      </w:r>
      <w:r w:rsidRPr="009347E3">
        <w:rPr>
          <w:b/>
          <w:spacing w:val="-4"/>
          <w:sz w:val="24"/>
        </w:rPr>
        <w:t xml:space="preserve"> </w:t>
      </w:r>
      <w:r w:rsidRPr="009347E3">
        <w:rPr>
          <w:b/>
          <w:sz w:val="24"/>
        </w:rPr>
        <w:t>котельных</w:t>
      </w:r>
      <w:r w:rsidRPr="009347E3">
        <w:rPr>
          <w:b/>
          <w:spacing w:val="-3"/>
          <w:sz w:val="24"/>
        </w:rPr>
        <w:t xml:space="preserve"> </w:t>
      </w:r>
      <w:r w:rsidRPr="009347E3">
        <w:rPr>
          <w:b/>
          <w:sz w:val="24"/>
        </w:rPr>
        <w:t>в</w:t>
      </w:r>
      <w:r w:rsidRPr="009347E3">
        <w:rPr>
          <w:b/>
          <w:spacing w:val="-5"/>
          <w:sz w:val="24"/>
        </w:rPr>
        <w:t xml:space="preserve"> </w:t>
      </w:r>
      <w:r w:rsidRPr="009347E3">
        <w:rPr>
          <w:b/>
          <w:sz w:val="24"/>
        </w:rPr>
        <w:t>разрезе</w:t>
      </w:r>
      <w:r w:rsidRPr="009347E3">
        <w:rPr>
          <w:b/>
          <w:spacing w:val="-5"/>
          <w:sz w:val="24"/>
        </w:rPr>
        <w:t xml:space="preserve"> </w:t>
      </w:r>
      <w:r w:rsidRPr="009347E3">
        <w:rPr>
          <w:b/>
          <w:sz w:val="24"/>
        </w:rPr>
        <w:t>основных</w:t>
      </w:r>
      <w:r w:rsidRPr="009347E3">
        <w:rPr>
          <w:b/>
          <w:spacing w:val="-3"/>
          <w:sz w:val="24"/>
        </w:rPr>
        <w:t xml:space="preserve"> </w:t>
      </w:r>
      <w:r w:rsidRPr="009347E3">
        <w:rPr>
          <w:b/>
          <w:sz w:val="24"/>
        </w:rPr>
        <w:t xml:space="preserve">теплоснабжающих </w:t>
      </w:r>
      <w:r w:rsidRPr="009347E3">
        <w:rPr>
          <w:b/>
          <w:spacing w:val="-2"/>
          <w:sz w:val="24"/>
        </w:rPr>
        <w:t>организаций</w:t>
      </w:r>
    </w:p>
    <w:tbl>
      <w:tblPr>
        <w:tblStyle w:val="TableNormal"/>
        <w:tblW w:w="1494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10"/>
        <w:gridCol w:w="5001"/>
        <w:gridCol w:w="1938"/>
        <w:gridCol w:w="1636"/>
        <w:gridCol w:w="823"/>
        <w:gridCol w:w="822"/>
        <w:gridCol w:w="822"/>
        <w:gridCol w:w="824"/>
        <w:gridCol w:w="822"/>
        <w:gridCol w:w="822"/>
        <w:gridCol w:w="822"/>
      </w:tblGrid>
      <w:tr w:rsidR="00377376" w:rsidRPr="00377376" w:rsidTr="00377376">
        <w:trPr>
          <w:trHeight w:val="481"/>
          <w:jc w:val="center"/>
        </w:trPr>
        <w:tc>
          <w:tcPr>
            <w:tcW w:w="610" w:type="dxa"/>
            <w:vAlign w:val="center"/>
          </w:tcPr>
          <w:p w:rsidR="00377376" w:rsidRPr="00377376" w:rsidRDefault="00377376" w:rsidP="00377376">
            <w:pPr>
              <w:pStyle w:val="TableParagraph"/>
              <w:spacing w:line="246" w:lineRule="exact"/>
              <w:ind w:left="15"/>
            </w:pPr>
            <w:r w:rsidRPr="00377376">
              <w:rPr>
                <w:spacing w:val="-10"/>
              </w:rPr>
              <w:t>N</w:t>
            </w:r>
          </w:p>
          <w:p w:rsidR="00377376" w:rsidRPr="00377376" w:rsidRDefault="00377376" w:rsidP="00377376">
            <w:pPr>
              <w:pStyle w:val="TableParagraph"/>
              <w:spacing w:line="240" w:lineRule="exact"/>
              <w:ind w:left="15" w:right="2"/>
            </w:pPr>
            <w:r w:rsidRPr="00377376">
              <w:rPr>
                <w:spacing w:val="-5"/>
              </w:rPr>
              <w:t>п/п</w:t>
            </w:r>
          </w:p>
        </w:tc>
        <w:tc>
          <w:tcPr>
            <w:tcW w:w="5001" w:type="dxa"/>
            <w:vAlign w:val="center"/>
          </w:tcPr>
          <w:p w:rsidR="00377376" w:rsidRPr="00377376" w:rsidRDefault="00377376" w:rsidP="00377376">
            <w:pPr>
              <w:pStyle w:val="TableParagraph"/>
              <w:ind w:left="129" w:right="116"/>
            </w:pPr>
            <w:r w:rsidRPr="00377376">
              <w:t>Наименование</w:t>
            </w:r>
            <w:r w:rsidRPr="00377376">
              <w:rPr>
                <w:spacing w:val="-11"/>
              </w:rPr>
              <w:t xml:space="preserve"> </w:t>
            </w:r>
            <w:r w:rsidRPr="00377376">
              <w:rPr>
                <w:spacing w:val="-2"/>
              </w:rPr>
              <w:t>показателя</w:t>
            </w:r>
          </w:p>
        </w:tc>
        <w:tc>
          <w:tcPr>
            <w:tcW w:w="1938" w:type="dxa"/>
            <w:vAlign w:val="center"/>
          </w:tcPr>
          <w:p w:rsidR="00377376" w:rsidRPr="00377376" w:rsidRDefault="00377376" w:rsidP="00377376">
            <w:pPr>
              <w:pStyle w:val="TableParagraph"/>
              <w:spacing w:line="246" w:lineRule="exact"/>
              <w:ind w:left="322"/>
              <w:jc w:val="left"/>
            </w:pPr>
            <w:r w:rsidRPr="00377376">
              <w:rPr>
                <w:spacing w:val="-2"/>
              </w:rPr>
              <w:t>Обозначение</w:t>
            </w:r>
          </w:p>
          <w:p w:rsidR="00377376" w:rsidRPr="00377376" w:rsidRDefault="00377376" w:rsidP="00377376">
            <w:pPr>
              <w:pStyle w:val="TableParagraph"/>
              <w:spacing w:line="240" w:lineRule="exact"/>
              <w:ind w:left="408"/>
              <w:jc w:val="left"/>
            </w:pPr>
            <w:r w:rsidRPr="00377376">
              <w:rPr>
                <w:spacing w:val="-2"/>
              </w:rPr>
              <w:t>показателя</w:t>
            </w:r>
          </w:p>
        </w:tc>
        <w:tc>
          <w:tcPr>
            <w:tcW w:w="1636" w:type="dxa"/>
            <w:vAlign w:val="center"/>
          </w:tcPr>
          <w:p w:rsidR="00377376" w:rsidRPr="00377376" w:rsidRDefault="00377376" w:rsidP="00377376">
            <w:pPr>
              <w:pStyle w:val="TableParagraph"/>
              <w:spacing w:line="246" w:lineRule="exact"/>
              <w:ind w:left="345"/>
              <w:jc w:val="left"/>
            </w:pPr>
            <w:r w:rsidRPr="00377376">
              <w:rPr>
                <w:spacing w:val="-2"/>
              </w:rPr>
              <w:t>Единицы</w:t>
            </w:r>
          </w:p>
          <w:p w:rsidR="00377376" w:rsidRPr="00377376" w:rsidRDefault="00377376" w:rsidP="00377376">
            <w:pPr>
              <w:pStyle w:val="TableParagraph"/>
              <w:spacing w:line="240" w:lineRule="exact"/>
              <w:ind w:left="285"/>
              <w:jc w:val="left"/>
            </w:pPr>
            <w:r w:rsidRPr="00377376">
              <w:rPr>
                <w:spacing w:val="-2"/>
              </w:rPr>
              <w:t>измерения</w:t>
            </w:r>
          </w:p>
        </w:tc>
        <w:tc>
          <w:tcPr>
            <w:tcW w:w="823" w:type="dxa"/>
            <w:vAlign w:val="center"/>
          </w:tcPr>
          <w:p w:rsidR="00377376" w:rsidRPr="00377376" w:rsidRDefault="00377376" w:rsidP="00377376">
            <w:pPr>
              <w:pStyle w:val="TableParagraph"/>
              <w:ind w:left="5" w:right="3"/>
            </w:pPr>
            <w:r w:rsidRPr="00377376">
              <w:rPr>
                <w:spacing w:val="-4"/>
              </w:rPr>
              <w:t>2026</w:t>
            </w:r>
          </w:p>
        </w:tc>
        <w:tc>
          <w:tcPr>
            <w:tcW w:w="822" w:type="dxa"/>
            <w:vAlign w:val="center"/>
          </w:tcPr>
          <w:p w:rsidR="00377376" w:rsidRPr="00377376" w:rsidRDefault="00377376" w:rsidP="00377376">
            <w:pPr>
              <w:pStyle w:val="TableParagraph"/>
              <w:ind w:left="13" w:right="13"/>
            </w:pPr>
            <w:r w:rsidRPr="00377376">
              <w:rPr>
                <w:spacing w:val="-4"/>
              </w:rPr>
              <w:t>2027</w:t>
            </w:r>
          </w:p>
        </w:tc>
        <w:tc>
          <w:tcPr>
            <w:tcW w:w="822" w:type="dxa"/>
            <w:vAlign w:val="center"/>
          </w:tcPr>
          <w:p w:rsidR="00377376" w:rsidRPr="00377376" w:rsidRDefault="00377376" w:rsidP="00377376">
            <w:pPr>
              <w:pStyle w:val="TableParagraph"/>
              <w:ind w:left="12" w:right="13"/>
            </w:pPr>
            <w:r w:rsidRPr="00377376">
              <w:rPr>
                <w:spacing w:val="-4"/>
              </w:rPr>
              <w:t>2028</w:t>
            </w:r>
          </w:p>
        </w:tc>
        <w:tc>
          <w:tcPr>
            <w:tcW w:w="824" w:type="dxa"/>
            <w:vAlign w:val="center"/>
          </w:tcPr>
          <w:p w:rsidR="00377376" w:rsidRPr="00377376" w:rsidRDefault="00377376" w:rsidP="00377376">
            <w:pPr>
              <w:pStyle w:val="TableParagraph"/>
              <w:ind w:left="1" w:right="5"/>
            </w:pPr>
            <w:r w:rsidRPr="00377376">
              <w:rPr>
                <w:spacing w:val="-4"/>
              </w:rPr>
              <w:t>2029</w:t>
            </w:r>
          </w:p>
        </w:tc>
        <w:tc>
          <w:tcPr>
            <w:tcW w:w="822" w:type="dxa"/>
            <w:vAlign w:val="center"/>
          </w:tcPr>
          <w:p w:rsidR="00377376" w:rsidRPr="00377376" w:rsidRDefault="00377376" w:rsidP="00377376">
            <w:pPr>
              <w:pStyle w:val="TableParagraph"/>
              <w:ind w:left="8" w:right="16"/>
            </w:pPr>
            <w:r w:rsidRPr="00377376">
              <w:rPr>
                <w:spacing w:val="-4"/>
              </w:rPr>
              <w:t>2030</w:t>
            </w:r>
          </w:p>
        </w:tc>
        <w:tc>
          <w:tcPr>
            <w:tcW w:w="822" w:type="dxa"/>
            <w:vAlign w:val="center"/>
          </w:tcPr>
          <w:p w:rsidR="00377376" w:rsidRPr="00377376" w:rsidRDefault="00377376" w:rsidP="00377376">
            <w:pPr>
              <w:pStyle w:val="TableParagraph"/>
              <w:ind w:left="8" w:right="18"/>
            </w:pPr>
            <w:r w:rsidRPr="00377376">
              <w:rPr>
                <w:spacing w:val="-4"/>
              </w:rPr>
              <w:t>2035</w:t>
            </w:r>
          </w:p>
        </w:tc>
        <w:tc>
          <w:tcPr>
            <w:tcW w:w="822" w:type="dxa"/>
            <w:vAlign w:val="center"/>
          </w:tcPr>
          <w:p w:rsidR="00377376" w:rsidRPr="00377376" w:rsidRDefault="00377376" w:rsidP="00377376">
            <w:pPr>
              <w:pStyle w:val="TableParagraph"/>
              <w:ind w:left="8" w:right="20"/>
            </w:pPr>
            <w:r w:rsidRPr="00377376">
              <w:rPr>
                <w:spacing w:val="-4"/>
              </w:rPr>
              <w:t>2040</w:t>
            </w:r>
          </w:p>
        </w:tc>
      </w:tr>
      <w:tr w:rsidR="00377376" w:rsidRPr="00377376" w:rsidTr="00377376">
        <w:trPr>
          <w:trHeight w:val="109"/>
          <w:jc w:val="center"/>
        </w:trPr>
        <w:tc>
          <w:tcPr>
            <w:tcW w:w="14942" w:type="dxa"/>
            <w:gridSpan w:val="11"/>
            <w:vAlign w:val="center"/>
          </w:tcPr>
          <w:p w:rsidR="00377376" w:rsidRPr="00377376" w:rsidRDefault="00377376" w:rsidP="00377376">
            <w:pPr>
              <w:pStyle w:val="TableParagraph"/>
              <w:ind w:left="8" w:right="20"/>
              <w:rPr>
                <w:spacing w:val="-4"/>
              </w:rPr>
            </w:pPr>
            <w:r w:rsidRPr="00377376">
              <w:rPr>
                <w:spacing w:val="-2"/>
              </w:rPr>
              <w:t>ООО «Велес»</w:t>
            </w:r>
          </w:p>
        </w:tc>
      </w:tr>
      <w:tr w:rsidR="00377376" w:rsidRPr="00377376" w:rsidTr="00377376">
        <w:trPr>
          <w:trHeight w:val="481"/>
          <w:jc w:val="center"/>
        </w:trPr>
        <w:tc>
          <w:tcPr>
            <w:tcW w:w="610" w:type="dxa"/>
            <w:vAlign w:val="center"/>
          </w:tcPr>
          <w:p w:rsidR="00377376" w:rsidRPr="00377376" w:rsidRDefault="00377376" w:rsidP="00377376">
            <w:pPr>
              <w:pStyle w:val="TableParagraph"/>
              <w:ind w:left="15" w:right="4"/>
            </w:pPr>
            <w:r w:rsidRPr="00377376">
              <w:rPr>
                <w:spacing w:val="-5"/>
              </w:rPr>
              <w:t>1.</w:t>
            </w:r>
          </w:p>
        </w:tc>
        <w:tc>
          <w:tcPr>
            <w:tcW w:w="5001" w:type="dxa"/>
            <w:vAlign w:val="center"/>
          </w:tcPr>
          <w:p w:rsidR="00377376" w:rsidRPr="00377376" w:rsidRDefault="00377376" w:rsidP="00377376">
            <w:pPr>
              <w:pStyle w:val="TableParagraph"/>
              <w:ind w:left="129" w:right="118"/>
            </w:pPr>
            <w:r w:rsidRPr="00377376">
              <w:t>Установленная</w:t>
            </w:r>
            <w:r w:rsidRPr="00377376">
              <w:rPr>
                <w:spacing w:val="-10"/>
              </w:rPr>
              <w:t xml:space="preserve"> </w:t>
            </w:r>
            <w:r w:rsidRPr="00377376">
              <w:t>тепловая</w:t>
            </w:r>
            <w:r w:rsidRPr="00377376">
              <w:rPr>
                <w:spacing w:val="-11"/>
              </w:rPr>
              <w:t xml:space="preserve"> </w:t>
            </w:r>
            <w:r w:rsidRPr="00377376">
              <w:t>мощность</w:t>
            </w:r>
            <w:r w:rsidRPr="00377376">
              <w:rPr>
                <w:spacing w:val="-10"/>
              </w:rPr>
              <w:t xml:space="preserve"> </w:t>
            </w:r>
            <w:r w:rsidRPr="00377376">
              <w:rPr>
                <w:spacing w:val="-2"/>
              </w:rPr>
              <w:t>котельной</w:t>
            </w:r>
          </w:p>
        </w:tc>
        <w:tc>
          <w:tcPr>
            <w:tcW w:w="1938" w:type="dxa"/>
            <w:vAlign w:val="center"/>
          </w:tcPr>
          <w:p w:rsidR="00377376" w:rsidRPr="00377376" w:rsidRDefault="00377376" w:rsidP="00377376">
            <w:pPr>
              <w:pStyle w:val="TableParagraph"/>
              <w:ind w:left="754"/>
              <w:jc w:val="left"/>
            </w:pPr>
            <w:r w:rsidRPr="00377376">
              <w:rPr>
                <w:noProof/>
                <w:lang w:eastAsia="ru-RU"/>
              </w:rPr>
              <w:drawing>
                <wp:inline distT="0" distB="0" distL="0" distR="0" wp14:anchorId="464D1021" wp14:editId="1570911E">
                  <wp:extent cx="268751" cy="190500"/>
                  <wp:effectExtent l="0" t="0" r="0" b="0"/>
                  <wp:docPr id="58" name="Image 1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7" name="Image 177"/>
                          <pic:cNvPicPr/>
                        </pic:nvPicPr>
                        <pic:blipFill>
                          <a:blip r:embed="rId121" cstate="print"/>
                          <a:stretch>
                            <a:fillRect/>
                          </a:stretch>
                        </pic:blipFill>
                        <pic:spPr>
                          <a:xfrm>
                            <a:off x="0" y="0"/>
                            <a:ext cx="268751" cy="190500"/>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right="3"/>
            </w:pPr>
            <w:r w:rsidRPr="00377376">
              <w:rPr>
                <w:spacing w:val="-2"/>
              </w:rPr>
              <w:t>Гкал/ч</w:t>
            </w:r>
          </w:p>
        </w:tc>
        <w:tc>
          <w:tcPr>
            <w:tcW w:w="823" w:type="dxa"/>
            <w:shd w:val="clear" w:color="auto" w:fill="auto"/>
            <w:vAlign w:val="center"/>
          </w:tcPr>
          <w:p w:rsidR="00377376" w:rsidRPr="00377376" w:rsidRDefault="00377376" w:rsidP="00377376">
            <w:pPr>
              <w:jc w:val="center"/>
              <w:rPr>
                <w:color w:val="000000"/>
              </w:rPr>
            </w:pPr>
            <w:r w:rsidRPr="00377376">
              <w:rPr>
                <w:color w:val="000000"/>
              </w:rPr>
              <w:t>40,046</w:t>
            </w:r>
          </w:p>
        </w:tc>
        <w:tc>
          <w:tcPr>
            <w:tcW w:w="822" w:type="dxa"/>
            <w:shd w:val="clear" w:color="auto" w:fill="auto"/>
            <w:vAlign w:val="center"/>
          </w:tcPr>
          <w:p w:rsidR="00377376" w:rsidRPr="00377376" w:rsidRDefault="00377376" w:rsidP="00377376">
            <w:pPr>
              <w:jc w:val="center"/>
              <w:rPr>
                <w:color w:val="000000"/>
              </w:rPr>
            </w:pPr>
            <w:r w:rsidRPr="00377376">
              <w:rPr>
                <w:color w:val="000000"/>
              </w:rPr>
              <w:t>40,046</w:t>
            </w:r>
          </w:p>
        </w:tc>
        <w:tc>
          <w:tcPr>
            <w:tcW w:w="822" w:type="dxa"/>
            <w:shd w:val="clear" w:color="auto" w:fill="auto"/>
            <w:vAlign w:val="center"/>
          </w:tcPr>
          <w:p w:rsidR="00377376" w:rsidRPr="00377376" w:rsidRDefault="00377376" w:rsidP="00377376">
            <w:pPr>
              <w:jc w:val="center"/>
              <w:rPr>
                <w:color w:val="000000"/>
              </w:rPr>
            </w:pPr>
            <w:r w:rsidRPr="00377376">
              <w:rPr>
                <w:color w:val="000000"/>
              </w:rPr>
              <w:t>40,046</w:t>
            </w:r>
          </w:p>
        </w:tc>
        <w:tc>
          <w:tcPr>
            <w:tcW w:w="824" w:type="dxa"/>
            <w:shd w:val="clear" w:color="auto" w:fill="auto"/>
            <w:vAlign w:val="center"/>
          </w:tcPr>
          <w:p w:rsidR="00377376" w:rsidRPr="00377376" w:rsidRDefault="00377376" w:rsidP="00377376">
            <w:pPr>
              <w:jc w:val="center"/>
              <w:rPr>
                <w:color w:val="000000"/>
              </w:rPr>
            </w:pPr>
            <w:r w:rsidRPr="00377376">
              <w:rPr>
                <w:color w:val="000000"/>
              </w:rPr>
              <w:t>40,046</w:t>
            </w:r>
          </w:p>
        </w:tc>
        <w:tc>
          <w:tcPr>
            <w:tcW w:w="822" w:type="dxa"/>
            <w:shd w:val="clear" w:color="auto" w:fill="auto"/>
            <w:vAlign w:val="center"/>
          </w:tcPr>
          <w:p w:rsidR="00377376" w:rsidRPr="00377376" w:rsidRDefault="00377376" w:rsidP="00377376">
            <w:pPr>
              <w:jc w:val="center"/>
              <w:rPr>
                <w:color w:val="000000"/>
              </w:rPr>
            </w:pPr>
            <w:r w:rsidRPr="00377376">
              <w:rPr>
                <w:color w:val="000000"/>
              </w:rPr>
              <w:t>40,046</w:t>
            </w:r>
          </w:p>
        </w:tc>
        <w:tc>
          <w:tcPr>
            <w:tcW w:w="822" w:type="dxa"/>
            <w:shd w:val="clear" w:color="auto" w:fill="auto"/>
            <w:vAlign w:val="center"/>
          </w:tcPr>
          <w:p w:rsidR="00377376" w:rsidRPr="00377376" w:rsidRDefault="00377376" w:rsidP="00377376">
            <w:pPr>
              <w:jc w:val="center"/>
              <w:rPr>
                <w:color w:val="000000"/>
              </w:rPr>
            </w:pPr>
            <w:r w:rsidRPr="00377376">
              <w:rPr>
                <w:color w:val="000000"/>
              </w:rPr>
              <w:t>40,046</w:t>
            </w:r>
          </w:p>
        </w:tc>
        <w:tc>
          <w:tcPr>
            <w:tcW w:w="822" w:type="dxa"/>
            <w:shd w:val="clear" w:color="auto" w:fill="auto"/>
            <w:vAlign w:val="center"/>
          </w:tcPr>
          <w:p w:rsidR="00377376" w:rsidRPr="00377376" w:rsidRDefault="00377376" w:rsidP="00377376">
            <w:pPr>
              <w:jc w:val="center"/>
              <w:rPr>
                <w:color w:val="000000"/>
              </w:rPr>
            </w:pPr>
            <w:r w:rsidRPr="00377376">
              <w:rPr>
                <w:color w:val="000000"/>
              </w:rPr>
              <w:t>40,046</w:t>
            </w:r>
          </w:p>
        </w:tc>
      </w:tr>
      <w:tr w:rsidR="00377376" w:rsidRPr="00377376" w:rsidTr="00377376">
        <w:trPr>
          <w:trHeight w:val="506"/>
          <w:jc w:val="center"/>
        </w:trPr>
        <w:tc>
          <w:tcPr>
            <w:tcW w:w="610" w:type="dxa"/>
            <w:vAlign w:val="center"/>
          </w:tcPr>
          <w:p w:rsidR="00377376" w:rsidRPr="00377376" w:rsidRDefault="00377376" w:rsidP="00377376">
            <w:pPr>
              <w:pStyle w:val="TableParagraph"/>
              <w:ind w:left="15" w:right="4"/>
            </w:pPr>
            <w:r w:rsidRPr="00377376">
              <w:rPr>
                <w:spacing w:val="-5"/>
              </w:rPr>
              <w:t>2.</w:t>
            </w:r>
          </w:p>
        </w:tc>
        <w:tc>
          <w:tcPr>
            <w:tcW w:w="5001" w:type="dxa"/>
            <w:vAlign w:val="center"/>
          </w:tcPr>
          <w:p w:rsidR="00377376" w:rsidRPr="00377376" w:rsidRDefault="00377376" w:rsidP="00377376">
            <w:pPr>
              <w:pStyle w:val="TableParagraph"/>
              <w:spacing w:line="246" w:lineRule="exact"/>
              <w:ind w:left="129" w:right="119"/>
            </w:pPr>
            <w:r w:rsidRPr="00377376">
              <w:t>Присоединенная</w:t>
            </w:r>
            <w:r w:rsidRPr="00377376">
              <w:rPr>
                <w:spacing w:val="-9"/>
              </w:rPr>
              <w:t xml:space="preserve"> </w:t>
            </w:r>
            <w:r w:rsidRPr="00377376">
              <w:t>тепловая</w:t>
            </w:r>
            <w:r w:rsidRPr="00377376">
              <w:rPr>
                <w:spacing w:val="-9"/>
              </w:rPr>
              <w:t xml:space="preserve"> </w:t>
            </w:r>
            <w:r w:rsidRPr="00377376">
              <w:t>нагрузка</w:t>
            </w:r>
            <w:r w:rsidRPr="00377376">
              <w:rPr>
                <w:spacing w:val="-10"/>
              </w:rPr>
              <w:t xml:space="preserve"> </w:t>
            </w:r>
            <w:r w:rsidRPr="00377376">
              <w:rPr>
                <w:spacing w:val="-5"/>
              </w:rPr>
              <w:t>на</w:t>
            </w:r>
          </w:p>
          <w:p w:rsidR="00377376" w:rsidRPr="00377376" w:rsidRDefault="00377376" w:rsidP="00377376">
            <w:pPr>
              <w:pStyle w:val="TableParagraph"/>
              <w:spacing w:line="240" w:lineRule="exact"/>
              <w:ind w:left="129" w:right="115"/>
            </w:pPr>
            <w:r w:rsidRPr="00377376">
              <w:rPr>
                <w:spacing w:val="-2"/>
              </w:rPr>
              <w:t>коллекторах</w:t>
            </w:r>
          </w:p>
        </w:tc>
        <w:tc>
          <w:tcPr>
            <w:tcW w:w="1938" w:type="dxa"/>
            <w:vAlign w:val="center"/>
          </w:tcPr>
          <w:p w:rsidR="00377376" w:rsidRPr="00377376" w:rsidRDefault="00377376" w:rsidP="00377376">
            <w:pPr>
              <w:pStyle w:val="TableParagraph"/>
              <w:ind w:left="666"/>
              <w:jc w:val="left"/>
            </w:pPr>
            <w:r w:rsidRPr="00377376">
              <w:rPr>
                <w:noProof/>
                <w:lang w:eastAsia="ru-RU"/>
              </w:rPr>
              <w:drawing>
                <wp:inline distT="0" distB="0" distL="0" distR="0" wp14:anchorId="1A7BD82F" wp14:editId="1C2143F7">
                  <wp:extent cx="371127" cy="202025"/>
                  <wp:effectExtent l="0" t="0" r="0" b="0"/>
                  <wp:docPr id="60" name="Image 1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8" name="Image 178"/>
                          <pic:cNvPicPr/>
                        </pic:nvPicPr>
                        <pic:blipFill>
                          <a:blip r:embed="rId122" cstate="print"/>
                          <a:stretch>
                            <a:fillRect/>
                          </a:stretch>
                        </pic:blipFill>
                        <pic:spPr>
                          <a:xfrm>
                            <a:off x="0" y="0"/>
                            <a:ext cx="371127" cy="202025"/>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right="3"/>
            </w:pPr>
            <w:r w:rsidRPr="00377376">
              <w:rPr>
                <w:spacing w:val="-2"/>
              </w:rPr>
              <w:t>Гкал/ч</w:t>
            </w:r>
          </w:p>
        </w:tc>
        <w:tc>
          <w:tcPr>
            <w:tcW w:w="823" w:type="dxa"/>
            <w:shd w:val="clear" w:color="auto" w:fill="auto"/>
            <w:vAlign w:val="center"/>
          </w:tcPr>
          <w:p w:rsidR="00377376" w:rsidRPr="00377376" w:rsidRDefault="00377376" w:rsidP="00377376">
            <w:pPr>
              <w:jc w:val="center"/>
              <w:rPr>
                <w:color w:val="000000"/>
              </w:rPr>
            </w:pPr>
            <w:r w:rsidRPr="00377376">
              <w:rPr>
                <w:color w:val="000000"/>
              </w:rPr>
              <w:t>14,898</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14,898</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14,898</w:t>
            </w:r>
          </w:p>
        </w:tc>
        <w:tc>
          <w:tcPr>
            <w:tcW w:w="824" w:type="dxa"/>
            <w:shd w:val="clear" w:color="auto" w:fill="auto"/>
            <w:vAlign w:val="center"/>
          </w:tcPr>
          <w:p w:rsidR="00377376" w:rsidRPr="00377376" w:rsidRDefault="00377376" w:rsidP="00377376">
            <w:pPr>
              <w:jc w:val="center"/>
              <w:rPr>
                <w:color w:val="000000"/>
              </w:rPr>
            </w:pPr>
            <w:r w:rsidRPr="00377376">
              <w:rPr>
                <w:color w:val="000000"/>
              </w:rPr>
              <w:t>14,898</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14,898</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14,898</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14,898</w:t>
            </w:r>
          </w:p>
        </w:tc>
      </w:tr>
      <w:tr w:rsidR="00377376" w:rsidRPr="00377376" w:rsidTr="00377376">
        <w:trPr>
          <w:trHeight w:val="419"/>
          <w:jc w:val="center"/>
        </w:trPr>
        <w:tc>
          <w:tcPr>
            <w:tcW w:w="610" w:type="dxa"/>
            <w:vAlign w:val="center"/>
          </w:tcPr>
          <w:p w:rsidR="00377376" w:rsidRPr="00377376" w:rsidRDefault="00377376" w:rsidP="00377376">
            <w:pPr>
              <w:pStyle w:val="TableParagraph"/>
              <w:ind w:left="15" w:right="4"/>
            </w:pPr>
            <w:r w:rsidRPr="00377376">
              <w:rPr>
                <w:spacing w:val="-5"/>
              </w:rPr>
              <w:t>3.</w:t>
            </w:r>
          </w:p>
        </w:tc>
        <w:tc>
          <w:tcPr>
            <w:tcW w:w="5001" w:type="dxa"/>
            <w:vAlign w:val="center"/>
          </w:tcPr>
          <w:p w:rsidR="00377376" w:rsidRPr="00377376" w:rsidRDefault="00377376" w:rsidP="00377376">
            <w:pPr>
              <w:pStyle w:val="TableParagraph"/>
              <w:ind w:left="129" w:right="115"/>
            </w:pPr>
            <w:r w:rsidRPr="00377376">
              <w:t>Доля</w:t>
            </w:r>
            <w:r w:rsidRPr="00377376">
              <w:rPr>
                <w:spacing w:val="-7"/>
              </w:rPr>
              <w:t xml:space="preserve"> </w:t>
            </w:r>
            <w:r w:rsidRPr="00377376">
              <w:t>резерва</w:t>
            </w:r>
            <w:r w:rsidRPr="00377376">
              <w:rPr>
                <w:spacing w:val="-6"/>
              </w:rPr>
              <w:t xml:space="preserve"> </w:t>
            </w:r>
            <w:r w:rsidRPr="00377376">
              <w:t>тепловой</w:t>
            </w:r>
            <w:r w:rsidRPr="00377376">
              <w:rPr>
                <w:spacing w:val="-7"/>
              </w:rPr>
              <w:t xml:space="preserve"> </w:t>
            </w:r>
            <w:r w:rsidRPr="00377376">
              <w:t>мощности</w:t>
            </w:r>
            <w:r w:rsidRPr="00377376">
              <w:rPr>
                <w:spacing w:val="-6"/>
              </w:rPr>
              <w:t xml:space="preserve"> </w:t>
            </w:r>
            <w:r w:rsidRPr="00377376">
              <w:rPr>
                <w:spacing w:val="-2"/>
              </w:rPr>
              <w:t>котельной</w:t>
            </w:r>
          </w:p>
        </w:tc>
        <w:tc>
          <w:tcPr>
            <w:tcW w:w="1938" w:type="dxa"/>
            <w:vAlign w:val="center"/>
          </w:tcPr>
          <w:p w:rsidR="00377376" w:rsidRPr="00377376" w:rsidRDefault="00377376" w:rsidP="00377376">
            <w:pPr>
              <w:pStyle w:val="TableParagraph"/>
              <w:ind w:left="795"/>
              <w:jc w:val="left"/>
            </w:pPr>
            <w:r w:rsidRPr="00377376">
              <w:rPr>
                <w:noProof/>
                <w:lang w:eastAsia="ru-RU"/>
              </w:rPr>
              <w:drawing>
                <wp:inline distT="0" distB="0" distL="0" distR="0" wp14:anchorId="433919BF" wp14:editId="009D8504">
                  <wp:extent cx="209029" cy="173164"/>
                  <wp:effectExtent l="0" t="0" r="0" b="0"/>
                  <wp:docPr id="62" name="Image 1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79" name="Image 179"/>
                          <pic:cNvPicPr/>
                        </pic:nvPicPr>
                        <pic:blipFill>
                          <a:blip r:embed="rId123" cstate="print"/>
                          <a:stretch>
                            <a:fillRect/>
                          </a:stretch>
                        </pic:blipFill>
                        <pic:spPr>
                          <a:xfrm>
                            <a:off x="0" y="0"/>
                            <a:ext cx="209029" cy="173164"/>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right="2"/>
            </w:pPr>
            <w:r w:rsidRPr="00377376">
              <w:rPr>
                <w:spacing w:val="-10"/>
              </w:rPr>
              <w:t>%</w:t>
            </w:r>
          </w:p>
        </w:tc>
        <w:tc>
          <w:tcPr>
            <w:tcW w:w="823" w:type="dxa"/>
            <w:shd w:val="clear" w:color="auto" w:fill="auto"/>
            <w:vAlign w:val="center"/>
          </w:tcPr>
          <w:p w:rsidR="00377376" w:rsidRPr="00377376" w:rsidRDefault="00377376" w:rsidP="00377376">
            <w:pPr>
              <w:jc w:val="center"/>
              <w:rPr>
                <w:color w:val="000000"/>
              </w:rPr>
            </w:pPr>
            <w:r w:rsidRPr="00377376">
              <w:rPr>
                <w:color w:val="000000"/>
              </w:rPr>
              <w:t>313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313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313</w:t>
            </w:r>
          </w:p>
        </w:tc>
        <w:tc>
          <w:tcPr>
            <w:tcW w:w="824" w:type="dxa"/>
            <w:shd w:val="clear" w:color="auto" w:fill="auto"/>
            <w:vAlign w:val="center"/>
          </w:tcPr>
          <w:p w:rsidR="00377376" w:rsidRPr="00377376" w:rsidRDefault="00377376" w:rsidP="00377376">
            <w:pPr>
              <w:jc w:val="center"/>
              <w:rPr>
                <w:color w:val="000000"/>
              </w:rPr>
            </w:pPr>
            <w:r w:rsidRPr="00377376">
              <w:rPr>
                <w:color w:val="000000"/>
              </w:rPr>
              <w:t>313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313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313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313</w:t>
            </w:r>
          </w:p>
        </w:tc>
      </w:tr>
      <w:tr w:rsidR="00377376" w:rsidRPr="00377376" w:rsidTr="00377376">
        <w:trPr>
          <w:trHeight w:val="479"/>
          <w:jc w:val="center"/>
        </w:trPr>
        <w:tc>
          <w:tcPr>
            <w:tcW w:w="610" w:type="dxa"/>
            <w:vAlign w:val="center"/>
          </w:tcPr>
          <w:p w:rsidR="00377376" w:rsidRPr="00377376" w:rsidRDefault="00377376" w:rsidP="00377376">
            <w:pPr>
              <w:pStyle w:val="TableParagraph"/>
              <w:ind w:left="15" w:right="4"/>
            </w:pPr>
            <w:r w:rsidRPr="00377376">
              <w:rPr>
                <w:spacing w:val="-5"/>
              </w:rPr>
              <w:t>4.</w:t>
            </w:r>
          </w:p>
        </w:tc>
        <w:tc>
          <w:tcPr>
            <w:tcW w:w="5001" w:type="dxa"/>
            <w:vAlign w:val="center"/>
          </w:tcPr>
          <w:p w:rsidR="00377376" w:rsidRPr="00377376" w:rsidRDefault="00377376" w:rsidP="00377376">
            <w:pPr>
              <w:pStyle w:val="TableParagraph"/>
              <w:ind w:left="129" w:right="118"/>
            </w:pPr>
            <w:r w:rsidRPr="00377376">
              <w:t>Отпуск</w:t>
            </w:r>
            <w:r w:rsidRPr="00377376">
              <w:rPr>
                <w:spacing w:val="-4"/>
              </w:rPr>
              <w:t xml:space="preserve"> </w:t>
            </w:r>
            <w:r w:rsidRPr="00377376">
              <w:t>тепловой</w:t>
            </w:r>
            <w:r w:rsidRPr="00377376">
              <w:rPr>
                <w:spacing w:val="-7"/>
              </w:rPr>
              <w:t xml:space="preserve"> </w:t>
            </w:r>
            <w:r w:rsidRPr="00377376">
              <w:t>энергии</w:t>
            </w:r>
            <w:r w:rsidRPr="00377376">
              <w:rPr>
                <w:spacing w:val="-7"/>
              </w:rPr>
              <w:t xml:space="preserve"> </w:t>
            </w:r>
            <w:r w:rsidRPr="00377376">
              <w:t>с</w:t>
            </w:r>
            <w:r w:rsidRPr="00377376">
              <w:rPr>
                <w:spacing w:val="-4"/>
              </w:rPr>
              <w:t xml:space="preserve"> </w:t>
            </w:r>
            <w:r w:rsidRPr="00377376">
              <w:rPr>
                <w:spacing w:val="-2"/>
              </w:rPr>
              <w:t>коллекторов</w:t>
            </w:r>
          </w:p>
        </w:tc>
        <w:tc>
          <w:tcPr>
            <w:tcW w:w="1938" w:type="dxa"/>
            <w:vAlign w:val="center"/>
          </w:tcPr>
          <w:p w:rsidR="00377376" w:rsidRPr="00377376" w:rsidRDefault="00377376" w:rsidP="00377376">
            <w:pPr>
              <w:pStyle w:val="TableParagraph"/>
              <w:ind w:left="592"/>
              <w:jc w:val="left"/>
            </w:pPr>
            <w:r w:rsidRPr="00377376">
              <w:rPr>
                <w:noProof/>
                <w:lang w:eastAsia="ru-RU"/>
              </w:rPr>
              <w:drawing>
                <wp:inline distT="0" distB="0" distL="0" distR="0" wp14:anchorId="360488A6" wp14:editId="66FB29DC">
                  <wp:extent cx="470435" cy="202025"/>
                  <wp:effectExtent l="0" t="0" r="0" b="0"/>
                  <wp:docPr id="74" name="Image 1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0" name="Image 180"/>
                          <pic:cNvPicPr/>
                        </pic:nvPicPr>
                        <pic:blipFill>
                          <a:blip r:embed="rId124" cstate="print"/>
                          <a:stretch>
                            <a:fillRect/>
                          </a:stretch>
                        </pic:blipFill>
                        <pic:spPr>
                          <a:xfrm>
                            <a:off x="0" y="0"/>
                            <a:ext cx="470435" cy="202025"/>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right="2"/>
            </w:pPr>
            <w:r w:rsidRPr="00377376">
              <w:t xml:space="preserve">тыс. </w:t>
            </w:r>
            <w:r w:rsidRPr="00377376">
              <w:rPr>
                <w:spacing w:val="-4"/>
              </w:rPr>
              <w:t>Гкал</w:t>
            </w:r>
          </w:p>
        </w:tc>
        <w:tc>
          <w:tcPr>
            <w:tcW w:w="823" w:type="dxa"/>
            <w:shd w:val="clear" w:color="auto" w:fill="auto"/>
            <w:vAlign w:val="center"/>
          </w:tcPr>
          <w:p w:rsidR="00377376" w:rsidRPr="00377376" w:rsidRDefault="00377376" w:rsidP="00377376">
            <w:pPr>
              <w:jc w:val="center"/>
              <w:rPr>
                <w:color w:val="000000"/>
              </w:rPr>
            </w:pPr>
            <w:r w:rsidRPr="00377376">
              <w:rPr>
                <w:color w:val="000000"/>
              </w:rPr>
              <w:t>38,715</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38,715</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38,715</w:t>
            </w:r>
          </w:p>
        </w:tc>
        <w:tc>
          <w:tcPr>
            <w:tcW w:w="824" w:type="dxa"/>
            <w:shd w:val="clear" w:color="auto" w:fill="auto"/>
            <w:vAlign w:val="center"/>
          </w:tcPr>
          <w:p w:rsidR="00377376" w:rsidRPr="00377376" w:rsidRDefault="00377376" w:rsidP="00377376">
            <w:pPr>
              <w:jc w:val="center"/>
              <w:rPr>
                <w:color w:val="000000"/>
              </w:rPr>
            </w:pPr>
            <w:r w:rsidRPr="00377376">
              <w:rPr>
                <w:color w:val="000000"/>
              </w:rPr>
              <w:t>38,715</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38,715</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38,715</w:t>
            </w:r>
          </w:p>
        </w:tc>
        <w:tc>
          <w:tcPr>
            <w:tcW w:w="822" w:type="dxa"/>
            <w:shd w:val="clear" w:color="auto" w:fill="auto"/>
            <w:vAlign w:val="center"/>
          </w:tcPr>
          <w:p w:rsidR="00377376" w:rsidRPr="00377376" w:rsidRDefault="00377376" w:rsidP="00377376">
            <w:pPr>
              <w:jc w:val="center"/>
              <w:rPr>
                <w:color w:val="000000"/>
              </w:rPr>
            </w:pPr>
            <w:r w:rsidRPr="00377376">
              <w:rPr>
                <w:color w:val="000000"/>
              </w:rPr>
              <w:t>38,715</w:t>
            </w:r>
          </w:p>
        </w:tc>
      </w:tr>
      <w:tr w:rsidR="00377376" w:rsidRPr="00377376" w:rsidTr="00377376">
        <w:trPr>
          <w:trHeight w:val="505"/>
          <w:jc w:val="center"/>
        </w:trPr>
        <w:tc>
          <w:tcPr>
            <w:tcW w:w="610" w:type="dxa"/>
            <w:vAlign w:val="center"/>
          </w:tcPr>
          <w:p w:rsidR="00377376" w:rsidRPr="00377376" w:rsidRDefault="00377376" w:rsidP="00377376">
            <w:pPr>
              <w:pStyle w:val="TableParagraph"/>
              <w:ind w:left="15" w:right="4"/>
            </w:pPr>
            <w:r w:rsidRPr="00377376">
              <w:rPr>
                <w:spacing w:val="-5"/>
              </w:rPr>
              <w:t>5.</w:t>
            </w:r>
          </w:p>
        </w:tc>
        <w:tc>
          <w:tcPr>
            <w:tcW w:w="5001" w:type="dxa"/>
            <w:vAlign w:val="center"/>
          </w:tcPr>
          <w:p w:rsidR="00377376" w:rsidRPr="00377376" w:rsidRDefault="00377376" w:rsidP="00377376">
            <w:pPr>
              <w:pStyle w:val="TableParagraph"/>
              <w:spacing w:line="246" w:lineRule="exact"/>
              <w:ind w:left="145"/>
              <w:jc w:val="left"/>
            </w:pPr>
            <w:r w:rsidRPr="00377376">
              <w:t>Удельный</w:t>
            </w:r>
            <w:r w:rsidRPr="00377376">
              <w:rPr>
                <w:spacing w:val="-6"/>
              </w:rPr>
              <w:t xml:space="preserve"> </w:t>
            </w:r>
            <w:r w:rsidRPr="00377376">
              <w:t>расход</w:t>
            </w:r>
            <w:r w:rsidRPr="00377376">
              <w:rPr>
                <w:spacing w:val="-5"/>
              </w:rPr>
              <w:t xml:space="preserve"> </w:t>
            </w:r>
            <w:r w:rsidRPr="00377376">
              <w:t>условного</w:t>
            </w:r>
            <w:r w:rsidRPr="00377376">
              <w:rPr>
                <w:spacing w:val="-5"/>
              </w:rPr>
              <w:t xml:space="preserve"> </w:t>
            </w:r>
            <w:r w:rsidRPr="00377376">
              <w:t>топлива</w:t>
            </w:r>
            <w:r w:rsidRPr="00377376">
              <w:rPr>
                <w:spacing w:val="-5"/>
              </w:rPr>
              <w:t xml:space="preserve"> </w:t>
            </w:r>
            <w:r w:rsidRPr="00377376">
              <w:t>на</w:t>
            </w:r>
            <w:r w:rsidRPr="00377376">
              <w:rPr>
                <w:spacing w:val="-5"/>
              </w:rPr>
              <w:t xml:space="preserve"> </w:t>
            </w:r>
            <w:r w:rsidRPr="00377376">
              <w:rPr>
                <w:spacing w:val="-2"/>
              </w:rPr>
              <w:t>тепловую</w:t>
            </w:r>
          </w:p>
          <w:p w:rsidR="00377376" w:rsidRPr="00377376" w:rsidRDefault="00377376" w:rsidP="00377376">
            <w:pPr>
              <w:pStyle w:val="TableParagraph"/>
              <w:spacing w:line="240" w:lineRule="exact"/>
              <w:ind w:left="244"/>
              <w:jc w:val="left"/>
            </w:pPr>
            <w:r w:rsidRPr="00377376">
              <w:t>энергию,</w:t>
            </w:r>
            <w:r w:rsidRPr="00377376">
              <w:rPr>
                <w:spacing w:val="-9"/>
              </w:rPr>
              <w:t xml:space="preserve"> </w:t>
            </w:r>
            <w:r w:rsidRPr="00377376">
              <w:t>отпущенную</w:t>
            </w:r>
            <w:r w:rsidRPr="00377376">
              <w:rPr>
                <w:spacing w:val="-7"/>
              </w:rPr>
              <w:t xml:space="preserve"> </w:t>
            </w:r>
            <w:r w:rsidRPr="00377376">
              <w:t>с</w:t>
            </w:r>
            <w:r w:rsidRPr="00377376">
              <w:rPr>
                <w:spacing w:val="-7"/>
              </w:rPr>
              <w:t xml:space="preserve"> </w:t>
            </w:r>
            <w:r w:rsidRPr="00377376">
              <w:t>коллекторов</w:t>
            </w:r>
            <w:r w:rsidRPr="00377376">
              <w:rPr>
                <w:spacing w:val="-7"/>
              </w:rPr>
              <w:t xml:space="preserve"> </w:t>
            </w:r>
            <w:r w:rsidRPr="00377376">
              <w:rPr>
                <w:spacing w:val="-2"/>
              </w:rPr>
              <w:t>котельной</w:t>
            </w:r>
          </w:p>
        </w:tc>
        <w:tc>
          <w:tcPr>
            <w:tcW w:w="1938" w:type="dxa"/>
            <w:vAlign w:val="center"/>
          </w:tcPr>
          <w:p w:rsidR="00377376" w:rsidRPr="00377376" w:rsidRDefault="00377376" w:rsidP="00377376">
            <w:pPr>
              <w:pStyle w:val="TableParagraph"/>
              <w:ind w:left="750"/>
              <w:jc w:val="left"/>
            </w:pPr>
            <w:r w:rsidRPr="00377376">
              <w:rPr>
                <w:noProof/>
                <w:lang w:eastAsia="ru-RU"/>
              </w:rPr>
              <w:drawing>
                <wp:inline distT="0" distB="0" distL="0" distR="0" wp14:anchorId="4C81D542" wp14:editId="2BDF13E1">
                  <wp:extent cx="266018" cy="202025"/>
                  <wp:effectExtent l="0" t="0" r="0" b="0"/>
                  <wp:docPr id="76" name="Image 1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1" name="Image 181"/>
                          <pic:cNvPicPr/>
                        </pic:nvPicPr>
                        <pic:blipFill>
                          <a:blip r:embed="rId125" cstate="print"/>
                          <a:stretch>
                            <a:fillRect/>
                          </a:stretch>
                        </pic:blipFill>
                        <pic:spPr>
                          <a:xfrm>
                            <a:off x="0" y="0"/>
                            <a:ext cx="266018" cy="202025"/>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right="3"/>
            </w:pPr>
            <w:r w:rsidRPr="00377376">
              <w:rPr>
                <w:spacing w:val="-2"/>
              </w:rPr>
              <w:t>кг/Гкал</w:t>
            </w:r>
          </w:p>
        </w:tc>
        <w:tc>
          <w:tcPr>
            <w:tcW w:w="823" w:type="dxa"/>
            <w:shd w:val="clear" w:color="auto" w:fill="auto"/>
            <w:vAlign w:val="center"/>
          </w:tcPr>
          <w:p w:rsidR="00377376" w:rsidRPr="00377376" w:rsidRDefault="00377376" w:rsidP="00377376">
            <w:pPr>
              <w:jc w:val="center"/>
              <w:rPr>
                <w:color w:val="000000"/>
              </w:rPr>
            </w:pPr>
            <w:r w:rsidRPr="00377376">
              <w:rPr>
                <w:color w:val="000000"/>
              </w:rPr>
              <w:t>1118,7</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1118,7</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1118,7</w:t>
            </w:r>
          </w:p>
        </w:tc>
        <w:tc>
          <w:tcPr>
            <w:tcW w:w="824" w:type="dxa"/>
            <w:shd w:val="clear" w:color="auto" w:fill="auto"/>
            <w:vAlign w:val="center"/>
          </w:tcPr>
          <w:p w:rsidR="00377376" w:rsidRPr="00377376" w:rsidRDefault="00377376" w:rsidP="00377376">
            <w:pPr>
              <w:jc w:val="center"/>
              <w:rPr>
                <w:color w:val="000000"/>
              </w:rPr>
            </w:pPr>
            <w:r w:rsidRPr="00377376">
              <w:rPr>
                <w:color w:val="000000"/>
              </w:rPr>
              <w:t>1118,7</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1118,7</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1118,7</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1118,7</w:t>
            </w:r>
          </w:p>
        </w:tc>
      </w:tr>
      <w:tr w:rsidR="00377376" w:rsidRPr="00377376" w:rsidTr="00377376">
        <w:trPr>
          <w:trHeight w:val="506"/>
          <w:jc w:val="center"/>
        </w:trPr>
        <w:tc>
          <w:tcPr>
            <w:tcW w:w="610" w:type="dxa"/>
            <w:vAlign w:val="center"/>
          </w:tcPr>
          <w:p w:rsidR="00377376" w:rsidRPr="00377376" w:rsidRDefault="00377376" w:rsidP="00377376">
            <w:pPr>
              <w:pStyle w:val="TableParagraph"/>
              <w:ind w:left="15" w:right="4"/>
            </w:pPr>
            <w:r w:rsidRPr="00377376">
              <w:rPr>
                <w:spacing w:val="-5"/>
              </w:rPr>
              <w:t>6.</w:t>
            </w:r>
          </w:p>
        </w:tc>
        <w:tc>
          <w:tcPr>
            <w:tcW w:w="5001" w:type="dxa"/>
            <w:vAlign w:val="center"/>
          </w:tcPr>
          <w:p w:rsidR="00377376" w:rsidRPr="00377376" w:rsidRDefault="00377376" w:rsidP="00377376">
            <w:pPr>
              <w:pStyle w:val="TableParagraph"/>
              <w:spacing w:line="246" w:lineRule="exact"/>
              <w:ind w:left="129" w:right="118"/>
            </w:pPr>
            <w:r w:rsidRPr="00377376">
              <w:t>Число</w:t>
            </w:r>
            <w:r w:rsidRPr="00377376">
              <w:rPr>
                <w:spacing w:val="-7"/>
              </w:rPr>
              <w:t xml:space="preserve"> </w:t>
            </w:r>
            <w:r w:rsidRPr="00377376">
              <w:t>часов</w:t>
            </w:r>
            <w:r w:rsidRPr="00377376">
              <w:rPr>
                <w:spacing w:val="-7"/>
              </w:rPr>
              <w:t xml:space="preserve"> </w:t>
            </w:r>
            <w:r w:rsidRPr="00377376">
              <w:t>использования</w:t>
            </w:r>
            <w:r w:rsidRPr="00377376">
              <w:rPr>
                <w:spacing w:val="-8"/>
              </w:rPr>
              <w:t xml:space="preserve"> </w:t>
            </w:r>
            <w:r w:rsidRPr="00377376">
              <w:rPr>
                <w:spacing w:val="-2"/>
              </w:rPr>
              <w:t>установленной</w:t>
            </w:r>
          </w:p>
          <w:p w:rsidR="00377376" w:rsidRPr="00377376" w:rsidRDefault="00377376" w:rsidP="00377376">
            <w:pPr>
              <w:pStyle w:val="TableParagraph"/>
              <w:spacing w:line="240" w:lineRule="exact"/>
              <w:ind w:left="129" w:right="117"/>
            </w:pPr>
            <w:r w:rsidRPr="00377376">
              <w:t>тепловой</w:t>
            </w:r>
            <w:r w:rsidRPr="00377376">
              <w:rPr>
                <w:spacing w:val="-10"/>
              </w:rPr>
              <w:t xml:space="preserve"> </w:t>
            </w:r>
            <w:r w:rsidRPr="00377376">
              <w:rPr>
                <w:spacing w:val="-2"/>
              </w:rPr>
              <w:t>мощности</w:t>
            </w:r>
          </w:p>
        </w:tc>
        <w:tc>
          <w:tcPr>
            <w:tcW w:w="1938" w:type="dxa"/>
            <w:vAlign w:val="center"/>
          </w:tcPr>
          <w:p w:rsidR="00377376" w:rsidRPr="00377376" w:rsidRDefault="00377376" w:rsidP="00377376">
            <w:pPr>
              <w:pStyle w:val="TableParagraph"/>
              <w:ind w:left="581"/>
              <w:jc w:val="left"/>
            </w:pPr>
            <w:r w:rsidRPr="00377376">
              <w:rPr>
                <w:spacing w:val="-2"/>
              </w:rPr>
              <w:t>ЧЧИТМ</w:t>
            </w:r>
          </w:p>
        </w:tc>
        <w:tc>
          <w:tcPr>
            <w:tcW w:w="1636" w:type="dxa"/>
            <w:vAlign w:val="center"/>
          </w:tcPr>
          <w:p w:rsidR="00377376" w:rsidRPr="00377376" w:rsidRDefault="00377376" w:rsidP="00377376">
            <w:pPr>
              <w:pStyle w:val="TableParagraph"/>
              <w:ind w:left="5"/>
            </w:pPr>
            <w:r w:rsidRPr="00377376">
              <w:rPr>
                <w:spacing w:val="-2"/>
              </w:rPr>
              <w:t>час/год</w:t>
            </w:r>
          </w:p>
        </w:tc>
        <w:tc>
          <w:tcPr>
            <w:tcW w:w="823" w:type="dxa"/>
            <w:shd w:val="clear" w:color="auto" w:fill="auto"/>
            <w:vAlign w:val="center"/>
          </w:tcPr>
          <w:p w:rsidR="00377376" w:rsidRPr="00377376" w:rsidRDefault="00377376" w:rsidP="00377376">
            <w:pPr>
              <w:jc w:val="center"/>
              <w:rPr>
                <w:color w:val="000000"/>
              </w:rPr>
            </w:pPr>
            <w:r w:rsidRPr="00377376">
              <w:rPr>
                <w:color w:val="000000"/>
              </w:rPr>
              <w:t>964</w:t>
            </w:r>
          </w:p>
        </w:tc>
        <w:tc>
          <w:tcPr>
            <w:tcW w:w="822" w:type="dxa"/>
            <w:shd w:val="clear" w:color="auto" w:fill="auto"/>
            <w:vAlign w:val="center"/>
          </w:tcPr>
          <w:p w:rsidR="00377376" w:rsidRPr="00377376" w:rsidRDefault="00377376" w:rsidP="00377376">
            <w:pPr>
              <w:jc w:val="center"/>
              <w:rPr>
                <w:color w:val="000000"/>
              </w:rPr>
            </w:pPr>
            <w:r w:rsidRPr="00377376">
              <w:rPr>
                <w:color w:val="000000"/>
              </w:rPr>
              <w:t>970</w:t>
            </w:r>
          </w:p>
        </w:tc>
        <w:tc>
          <w:tcPr>
            <w:tcW w:w="822" w:type="dxa"/>
            <w:shd w:val="clear" w:color="auto" w:fill="auto"/>
            <w:vAlign w:val="center"/>
          </w:tcPr>
          <w:p w:rsidR="00377376" w:rsidRPr="00377376" w:rsidRDefault="00377376" w:rsidP="00377376">
            <w:pPr>
              <w:jc w:val="center"/>
              <w:rPr>
                <w:color w:val="000000"/>
              </w:rPr>
            </w:pPr>
            <w:r w:rsidRPr="00377376">
              <w:rPr>
                <w:color w:val="000000"/>
              </w:rPr>
              <w:t>976</w:t>
            </w:r>
          </w:p>
        </w:tc>
        <w:tc>
          <w:tcPr>
            <w:tcW w:w="824" w:type="dxa"/>
            <w:shd w:val="clear" w:color="auto" w:fill="auto"/>
            <w:vAlign w:val="center"/>
          </w:tcPr>
          <w:p w:rsidR="00377376" w:rsidRPr="00377376" w:rsidRDefault="00377376" w:rsidP="00377376">
            <w:pPr>
              <w:jc w:val="center"/>
              <w:rPr>
                <w:color w:val="000000"/>
              </w:rPr>
            </w:pPr>
            <w:r w:rsidRPr="00377376">
              <w:rPr>
                <w:color w:val="000000"/>
              </w:rPr>
              <w:t>982</w:t>
            </w:r>
          </w:p>
        </w:tc>
        <w:tc>
          <w:tcPr>
            <w:tcW w:w="822" w:type="dxa"/>
            <w:shd w:val="clear" w:color="auto" w:fill="auto"/>
            <w:vAlign w:val="center"/>
          </w:tcPr>
          <w:p w:rsidR="00377376" w:rsidRPr="00377376" w:rsidRDefault="00377376" w:rsidP="00377376">
            <w:pPr>
              <w:jc w:val="center"/>
              <w:rPr>
                <w:color w:val="000000"/>
              </w:rPr>
            </w:pPr>
            <w:r w:rsidRPr="00377376">
              <w:rPr>
                <w:color w:val="000000"/>
              </w:rPr>
              <w:t>989</w:t>
            </w:r>
          </w:p>
        </w:tc>
        <w:tc>
          <w:tcPr>
            <w:tcW w:w="822" w:type="dxa"/>
            <w:shd w:val="clear" w:color="auto" w:fill="auto"/>
            <w:vAlign w:val="center"/>
          </w:tcPr>
          <w:p w:rsidR="00377376" w:rsidRPr="00377376" w:rsidRDefault="00377376" w:rsidP="00377376">
            <w:pPr>
              <w:jc w:val="center"/>
              <w:rPr>
                <w:color w:val="000000"/>
              </w:rPr>
            </w:pPr>
            <w:r w:rsidRPr="00377376">
              <w:rPr>
                <w:color w:val="000000"/>
              </w:rPr>
              <w:t>996</w:t>
            </w:r>
          </w:p>
        </w:tc>
        <w:tc>
          <w:tcPr>
            <w:tcW w:w="822" w:type="dxa"/>
            <w:shd w:val="clear" w:color="auto" w:fill="auto"/>
            <w:vAlign w:val="center"/>
          </w:tcPr>
          <w:p w:rsidR="00377376" w:rsidRPr="00377376" w:rsidRDefault="00377376" w:rsidP="00377376">
            <w:pPr>
              <w:jc w:val="center"/>
              <w:rPr>
                <w:color w:val="000000"/>
              </w:rPr>
            </w:pPr>
            <w:r w:rsidRPr="00377376">
              <w:rPr>
                <w:color w:val="000000"/>
              </w:rPr>
              <w:t>1002</w:t>
            </w:r>
          </w:p>
        </w:tc>
      </w:tr>
      <w:tr w:rsidR="00377376" w:rsidRPr="00377376" w:rsidTr="00377376">
        <w:trPr>
          <w:trHeight w:val="506"/>
          <w:jc w:val="center"/>
        </w:trPr>
        <w:tc>
          <w:tcPr>
            <w:tcW w:w="610" w:type="dxa"/>
            <w:vAlign w:val="center"/>
          </w:tcPr>
          <w:p w:rsidR="00377376" w:rsidRPr="00377376" w:rsidRDefault="00377376" w:rsidP="00377376">
            <w:pPr>
              <w:pStyle w:val="TableParagraph"/>
              <w:ind w:left="15" w:right="4"/>
            </w:pPr>
            <w:r w:rsidRPr="00377376">
              <w:rPr>
                <w:spacing w:val="-5"/>
              </w:rPr>
              <w:t>7.</w:t>
            </w:r>
          </w:p>
        </w:tc>
        <w:tc>
          <w:tcPr>
            <w:tcW w:w="5001" w:type="dxa"/>
            <w:vAlign w:val="center"/>
          </w:tcPr>
          <w:p w:rsidR="00377376" w:rsidRPr="00377376" w:rsidRDefault="00377376" w:rsidP="00377376">
            <w:pPr>
              <w:pStyle w:val="TableParagraph"/>
              <w:spacing w:line="247" w:lineRule="exact"/>
              <w:ind w:left="129" w:right="119"/>
            </w:pPr>
            <w:r w:rsidRPr="00377376">
              <w:t>Удельная</w:t>
            </w:r>
            <w:r w:rsidRPr="00377376">
              <w:rPr>
                <w:spacing w:val="-11"/>
              </w:rPr>
              <w:t xml:space="preserve"> </w:t>
            </w:r>
            <w:r w:rsidRPr="00377376">
              <w:t>установленная</w:t>
            </w:r>
            <w:r w:rsidRPr="00377376">
              <w:rPr>
                <w:spacing w:val="-10"/>
              </w:rPr>
              <w:t xml:space="preserve"> </w:t>
            </w:r>
            <w:r w:rsidRPr="00377376">
              <w:t>тепловая</w:t>
            </w:r>
            <w:r w:rsidRPr="00377376">
              <w:rPr>
                <w:spacing w:val="-7"/>
              </w:rPr>
              <w:t xml:space="preserve"> </w:t>
            </w:r>
            <w:r w:rsidRPr="00377376">
              <w:rPr>
                <w:spacing w:val="-2"/>
              </w:rPr>
              <w:t>мощность</w:t>
            </w:r>
          </w:p>
          <w:p w:rsidR="00377376" w:rsidRPr="00377376" w:rsidRDefault="00377376" w:rsidP="00377376">
            <w:pPr>
              <w:pStyle w:val="TableParagraph"/>
              <w:spacing w:line="240" w:lineRule="exact"/>
              <w:ind w:left="129" w:right="117"/>
            </w:pPr>
            <w:r w:rsidRPr="00377376">
              <w:t>котельной</w:t>
            </w:r>
            <w:r w:rsidRPr="00377376">
              <w:rPr>
                <w:spacing w:val="-6"/>
              </w:rPr>
              <w:t xml:space="preserve"> </w:t>
            </w:r>
            <w:r w:rsidRPr="00377376">
              <w:t>на</w:t>
            </w:r>
            <w:r w:rsidRPr="00377376">
              <w:rPr>
                <w:spacing w:val="-4"/>
              </w:rPr>
              <w:t xml:space="preserve"> </w:t>
            </w:r>
            <w:r w:rsidRPr="00377376">
              <w:t>одного</w:t>
            </w:r>
            <w:r w:rsidRPr="00377376">
              <w:rPr>
                <w:spacing w:val="-7"/>
              </w:rPr>
              <w:t xml:space="preserve"> </w:t>
            </w:r>
            <w:r w:rsidRPr="00377376">
              <w:rPr>
                <w:spacing w:val="-2"/>
              </w:rPr>
              <w:t>жителя</w:t>
            </w:r>
          </w:p>
        </w:tc>
        <w:tc>
          <w:tcPr>
            <w:tcW w:w="1938" w:type="dxa"/>
            <w:vAlign w:val="center"/>
          </w:tcPr>
          <w:p w:rsidR="00377376" w:rsidRPr="00377376" w:rsidRDefault="00377376" w:rsidP="00377376">
            <w:pPr>
              <w:pStyle w:val="TableParagraph"/>
              <w:ind w:left="750"/>
              <w:jc w:val="left"/>
            </w:pPr>
            <w:r w:rsidRPr="00377376">
              <w:rPr>
                <w:noProof/>
                <w:lang w:eastAsia="ru-RU"/>
              </w:rPr>
              <w:drawing>
                <wp:inline distT="0" distB="0" distL="0" distR="0" wp14:anchorId="280A5C7B" wp14:editId="308AA7F0">
                  <wp:extent cx="275518" cy="202025"/>
                  <wp:effectExtent l="0" t="0" r="0" b="0"/>
                  <wp:docPr id="86" name="Image 1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2" name="Image 182"/>
                          <pic:cNvPicPr/>
                        </pic:nvPicPr>
                        <pic:blipFill>
                          <a:blip r:embed="rId126" cstate="print"/>
                          <a:stretch>
                            <a:fillRect/>
                          </a:stretch>
                        </pic:blipFill>
                        <pic:spPr>
                          <a:xfrm>
                            <a:off x="0" y="0"/>
                            <a:ext cx="275518" cy="202025"/>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pPr>
            <w:r w:rsidRPr="00377376">
              <w:t>МВт/тыс.</w:t>
            </w:r>
            <w:r w:rsidRPr="00377376">
              <w:rPr>
                <w:spacing w:val="-4"/>
              </w:rPr>
              <w:t xml:space="preserve"> </w:t>
            </w:r>
            <w:r w:rsidRPr="00377376">
              <w:rPr>
                <w:spacing w:val="-5"/>
              </w:rPr>
              <w:t>чел</w:t>
            </w:r>
          </w:p>
        </w:tc>
        <w:tc>
          <w:tcPr>
            <w:tcW w:w="823" w:type="dxa"/>
            <w:shd w:val="clear" w:color="auto" w:fill="auto"/>
            <w:vAlign w:val="center"/>
          </w:tcPr>
          <w:p w:rsidR="00377376" w:rsidRPr="00377376" w:rsidRDefault="00377376" w:rsidP="00377376">
            <w:pPr>
              <w:jc w:val="center"/>
              <w:rPr>
                <w:color w:val="000000"/>
              </w:rPr>
            </w:pPr>
            <w:r w:rsidRPr="00377376">
              <w:rPr>
                <w:color w:val="000000"/>
              </w:rPr>
              <w:t>0,373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0,373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0,373</w:t>
            </w:r>
          </w:p>
        </w:tc>
        <w:tc>
          <w:tcPr>
            <w:tcW w:w="824" w:type="dxa"/>
            <w:shd w:val="clear" w:color="auto" w:fill="auto"/>
            <w:vAlign w:val="center"/>
          </w:tcPr>
          <w:p w:rsidR="00377376" w:rsidRPr="00377376" w:rsidRDefault="00377376" w:rsidP="00377376">
            <w:pPr>
              <w:jc w:val="center"/>
              <w:rPr>
                <w:color w:val="000000"/>
              </w:rPr>
            </w:pPr>
            <w:r w:rsidRPr="00377376">
              <w:rPr>
                <w:color w:val="000000"/>
              </w:rPr>
              <w:t>0,373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0,373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0,373</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0,373</w:t>
            </w:r>
          </w:p>
        </w:tc>
      </w:tr>
      <w:tr w:rsidR="00377376" w:rsidRPr="00377376" w:rsidTr="00377376">
        <w:trPr>
          <w:trHeight w:val="505"/>
          <w:jc w:val="center"/>
        </w:trPr>
        <w:tc>
          <w:tcPr>
            <w:tcW w:w="610" w:type="dxa"/>
            <w:vAlign w:val="center"/>
          </w:tcPr>
          <w:p w:rsidR="00377376" w:rsidRPr="00377376" w:rsidRDefault="00377376" w:rsidP="00377376">
            <w:pPr>
              <w:pStyle w:val="TableParagraph"/>
              <w:ind w:left="15" w:right="4"/>
            </w:pPr>
            <w:r w:rsidRPr="00377376">
              <w:rPr>
                <w:spacing w:val="-5"/>
              </w:rPr>
              <w:t>8.</w:t>
            </w:r>
          </w:p>
        </w:tc>
        <w:tc>
          <w:tcPr>
            <w:tcW w:w="5001" w:type="dxa"/>
            <w:vAlign w:val="center"/>
          </w:tcPr>
          <w:p w:rsidR="00377376" w:rsidRPr="00377376" w:rsidRDefault="00377376" w:rsidP="00377376">
            <w:pPr>
              <w:pStyle w:val="TableParagraph"/>
              <w:spacing w:line="246" w:lineRule="exact"/>
              <w:ind w:left="129" w:right="118"/>
            </w:pPr>
            <w:r w:rsidRPr="00377376">
              <w:t>Частота</w:t>
            </w:r>
            <w:r w:rsidRPr="00377376">
              <w:rPr>
                <w:spacing w:val="-7"/>
              </w:rPr>
              <w:t xml:space="preserve"> </w:t>
            </w:r>
            <w:r w:rsidRPr="00377376">
              <w:t>отказов</w:t>
            </w:r>
            <w:r w:rsidRPr="00377376">
              <w:rPr>
                <w:spacing w:val="-6"/>
              </w:rPr>
              <w:t xml:space="preserve"> </w:t>
            </w:r>
            <w:r w:rsidRPr="00377376">
              <w:t>с</w:t>
            </w:r>
            <w:r w:rsidRPr="00377376">
              <w:rPr>
                <w:spacing w:val="-4"/>
              </w:rPr>
              <w:t xml:space="preserve"> </w:t>
            </w:r>
            <w:r w:rsidRPr="00377376">
              <w:t>прекращением</w:t>
            </w:r>
            <w:r w:rsidRPr="00377376">
              <w:rPr>
                <w:spacing w:val="-4"/>
              </w:rPr>
              <w:t xml:space="preserve"> </w:t>
            </w:r>
            <w:r w:rsidRPr="00377376">
              <w:rPr>
                <w:spacing w:val="-2"/>
              </w:rPr>
              <w:t>теплоснабжения</w:t>
            </w:r>
          </w:p>
          <w:p w:rsidR="00377376" w:rsidRPr="00377376" w:rsidRDefault="00377376" w:rsidP="00377376">
            <w:pPr>
              <w:pStyle w:val="TableParagraph"/>
              <w:spacing w:line="240" w:lineRule="exact"/>
              <w:ind w:left="130" w:right="115"/>
            </w:pPr>
            <w:r w:rsidRPr="00377376">
              <w:t xml:space="preserve">от </w:t>
            </w:r>
            <w:r w:rsidRPr="00377376">
              <w:rPr>
                <w:spacing w:val="-2"/>
              </w:rPr>
              <w:t>котельной</w:t>
            </w:r>
          </w:p>
        </w:tc>
        <w:tc>
          <w:tcPr>
            <w:tcW w:w="1938" w:type="dxa"/>
            <w:vAlign w:val="center"/>
          </w:tcPr>
          <w:p w:rsidR="00377376" w:rsidRPr="00377376" w:rsidRDefault="00377376" w:rsidP="00377376">
            <w:pPr>
              <w:pStyle w:val="TableParagraph"/>
              <w:ind w:left="765"/>
              <w:jc w:val="left"/>
            </w:pPr>
            <w:r w:rsidRPr="00377376">
              <w:rPr>
                <w:noProof/>
                <w:lang w:eastAsia="ru-RU"/>
              </w:rPr>
              <w:drawing>
                <wp:inline distT="0" distB="0" distL="0" distR="0" wp14:anchorId="52596014" wp14:editId="49C7BA74">
                  <wp:extent cx="256517" cy="202025"/>
                  <wp:effectExtent l="0" t="0" r="0" b="0"/>
                  <wp:docPr id="87" name="Image 1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3" name="Image 183"/>
                          <pic:cNvPicPr/>
                        </pic:nvPicPr>
                        <pic:blipFill>
                          <a:blip r:embed="rId127" cstate="print"/>
                          <a:stretch>
                            <a:fillRect/>
                          </a:stretch>
                        </pic:blipFill>
                        <pic:spPr>
                          <a:xfrm>
                            <a:off x="0" y="0"/>
                            <a:ext cx="256517" cy="202025"/>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pPr>
            <w:r w:rsidRPr="00377376">
              <w:rPr>
                <w:spacing w:val="-2"/>
              </w:rPr>
              <w:t>1/год</w:t>
            </w:r>
          </w:p>
        </w:tc>
        <w:tc>
          <w:tcPr>
            <w:tcW w:w="823" w:type="dxa"/>
            <w:shd w:val="clear" w:color="auto" w:fill="auto"/>
            <w:vAlign w:val="center"/>
          </w:tcPr>
          <w:p w:rsidR="00377376" w:rsidRPr="00377376" w:rsidRDefault="00377376" w:rsidP="00377376">
            <w:pPr>
              <w:jc w:val="center"/>
              <w:rPr>
                <w:color w:val="000000"/>
              </w:rPr>
            </w:pPr>
            <w:r w:rsidRPr="00377376">
              <w:rPr>
                <w:color w:val="000000"/>
              </w:rPr>
              <w:t>0</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w:t>
            </w:r>
          </w:p>
        </w:tc>
        <w:tc>
          <w:tcPr>
            <w:tcW w:w="824" w:type="dxa"/>
            <w:shd w:val="clear" w:color="auto" w:fill="auto"/>
            <w:vAlign w:val="center"/>
          </w:tcPr>
          <w:p w:rsidR="00377376" w:rsidRPr="00377376" w:rsidRDefault="00377376" w:rsidP="00377376">
            <w:pPr>
              <w:jc w:val="center"/>
              <w:rPr>
                <w:color w:val="000000"/>
              </w:rPr>
            </w:pPr>
            <w:r w:rsidRPr="00377376">
              <w:rPr>
                <w:color w:val="000000"/>
              </w:rPr>
              <w:t>0</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w:t>
            </w:r>
          </w:p>
        </w:tc>
        <w:tc>
          <w:tcPr>
            <w:tcW w:w="822" w:type="dxa"/>
            <w:shd w:val="clear" w:color="auto" w:fill="auto"/>
            <w:vAlign w:val="center"/>
          </w:tcPr>
          <w:p w:rsidR="00377376" w:rsidRPr="00377376" w:rsidRDefault="00377376" w:rsidP="00377376">
            <w:pPr>
              <w:jc w:val="center"/>
              <w:rPr>
                <w:color w:val="000000"/>
              </w:rPr>
            </w:pPr>
            <w:r w:rsidRPr="00377376">
              <w:rPr>
                <w:color w:val="000000"/>
              </w:rPr>
              <w:t>0</w:t>
            </w:r>
          </w:p>
        </w:tc>
      </w:tr>
      <w:tr w:rsidR="00377376" w:rsidRPr="00377376" w:rsidTr="00377376">
        <w:trPr>
          <w:trHeight w:val="505"/>
          <w:jc w:val="center"/>
        </w:trPr>
        <w:tc>
          <w:tcPr>
            <w:tcW w:w="610" w:type="dxa"/>
            <w:vAlign w:val="center"/>
          </w:tcPr>
          <w:p w:rsidR="00377376" w:rsidRPr="00377376" w:rsidRDefault="00377376" w:rsidP="00377376">
            <w:pPr>
              <w:pStyle w:val="TableParagraph"/>
              <w:ind w:left="15" w:right="4"/>
            </w:pPr>
            <w:r w:rsidRPr="00377376">
              <w:rPr>
                <w:spacing w:val="-5"/>
              </w:rPr>
              <w:t>9.</w:t>
            </w:r>
          </w:p>
        </w:tc>
        <w:tc>
          <w:tcPr>
            <w:tcW w:w="5001" w:type="dxa"/>
            <w:vAlign w:val="center"/>
          </w:tcPr>
          <w:p w:rsidR="00377376" w:rsidRPr="00377376" w:rsidRDefault="00377376" w:rsidP="00377376">
            <w:pPr>
              <w:pStyle w:val="TableParagraph"/>
              <w:spacing w:line="246" w:lineRule="exact"/>
              <w:ind w:left="129" w:right="121"/>
            </w:pPr>
            <w:r w:rsidRPr="00377376">
              <w:rPr>
                <w:spacing w:val="-2"/>
              </w:rPr>
              <w:t>Относительный</w:t>
            </w:r>
            <w:r w:rsidRPr="00377376">
              <w:rPr>
                <w:spacing w:val="15"/>
              </w:rPr>
              <w:t xml:space="preserve"> </w:t>
            </w:r>
            <w:r w:rsidRPr="00377376">
              <w:rPr>
                <w:spacing w:val="-2"/>
              </w:rPr>
              <w:t>средневзвешенный</w:t>
            </w:r>
            <w:r w:rsidRPr="00377376">
              <w:rPr>
                <w:spacing w:val="15"/>
              </w:rPr>
              <w:t xml:space="preserve"> </w:t>
            </w:r>
            <w:r w:rsidRPr="00377376">
              <w:rPr>
                <w:spacing w:val="-2"/>
              </w:rPr>
              <w:t>остаточный</w:t>
            </w:r>
          </w:p>
          <w:p w:rsidR="00377376" w:rsidRPr="00377376" w:rsidRDefault="00377376" w:rsidP="00377376">
            <w:pPr>
              <w:pStyle w:val="TableParagraph"/>
              <w:spacing w:line="240" w:lineRule="exact"/>
              <w:ind w:left="129" w:right="121"/>
            </w:pPr>
            <w:r w:rsidRPr="00377376">
              <w:t>парковый</w:t>
            </w:r>
            <w:r w:rsidRPr="00377376">
              <w:rPr>
                <w:spacing w:val="-9"/>
              </w:rPr>
              <w:t xml:space="preserve"> </w:t>
            </w:r>
            <w:r w:rsidRPr="00377376">
              <w:t>ресурс</w:t>
            </w:r>
            <w:r w:rsidRPr="00377376">
              <w:rPr>
                <w:spacing w:val="-9"/>
              </w:rPr>
              <w:t xml:space="preserve"> </w:t>
            </w:r>
            <w:r w:rsidRPr="00377376">
              <w:t>котлоагрегатов</w:t>
            </w:r>
            <w:r w:rsidRPr="00377376">
              <w:rPr>
                <w:spacing w:val="-12"/>
              </w:rPr>
              <w:t xml:space="preserve"> </w:t>
            </w:r>
            <w:r w:rsidRPr="00377376">
              <w:rPr>
                <w:spacing w:val="-2"/>
              </w:rPr>
              <w:t>котельной</w:t>
            </w:r>
          </w:p>
        </w:tc>
        <w:tc>
          <w:tcPr>
            <w:tcW w:w="1938" w:type="dxa"/>
            <w:vAlign w:val="center"/>
          </w:tcPr>
          <w:p w:rsidR="00377376" w:rsidRPr="00377376" w:rsidRDefault="00377376" w:rsidP="00377376">
            <w:pPr>
              <w:pStyle w:val="TableParagraph"/>
              <w:spacing w:line="207" w:lineRule="exact"/>
              <w:ind w:left="877"/>
              <w:jc w:val="left"/>
              <w:rPr>
                <w:position w:val="-3"/>
              </w:rPr>
            </w:pPr>
            <w:r w:rsidRPr="00377376">
              <w:rPr>
                <w:noProof/>
                <w:position w:val="-3"/>
                <w:lang w:eastAsia="ru-RU"/>
              </w:rPr>
              <w:drawing>
                <wp:inline distT="0" distB="0" distL="0" distR="0" wp14:anchorId="0E48D028" wp14:editId="1A66441C">
                  <wp:extent cx="104563" cy="132016"/>
                  <wp:effectExtent l="0" t="0" r="0" b="0"/>
                  <wp:docPr id="89" name="Image 1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4" name="Image 184"/>
                          <pic:cNvPicPr/>
                        </pic:nvPicPr>
                        <pic:blipFill>
                          <a:blip r:embed="rId128" cstate="print"/>
                          <a:stretch>
                            <a:fillRect/>
                          </a:stretch>
                        </pic:blipFill>
                        <pic:spPr>
                          <a:xfrm>
                            <a:off x="0" y="0"/>
                            <a:ext cx="104563" cy="132016"/>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pPr>
            <w:r w:rsidRPr="00377376">
              <w:rPr>
                <w:spacing w:val="-5"/>
              </w:rPr>
              <w:t>час</w:t>
            </w:r>
          </w:p>
        </w:tc>
        <w:tc>
          <w:tcPr>
            <w:tcW w:w="823" w:type="dxa"/>
            <w:vAlign w:val="center"/>
          </w:tcPr>
          <w:p w:rsidR="00377376" w:rsidRPr="00377376" w:rsidRDefault="00377376" w:rsidP="00377376">
            <w:pPr>
              <w:pStyle w:val="TableParagraph"/>
              <w:ind w:left="5" w:right="4"/>
            </w:pPr>
            <w:r w:rsidRPr="00377376">
              <w:rPr>
                <w:spacing w:val="-5"/>
              </w:rPr>
              <w:t>н/д</w:t>
            </w:r>
          </w:p>
        </w:tc>
        <w:tc>
          <w:tcPr>
            <w:tcW w:w="822" w:type="dxa"/>
            <w:vAlign w:val="center"/>
          </w:tcPr>
          <w:p w:rsidR="00377376" w:rsidRPr="00377376" w:rsidRDefault="00377376" w:rsidP="00377376">
            <w:pPr>
              <w:pStyle w:val="TableParagraph"/>
              <w:ind w:left="13" w:right="13"/>
            </w:pPr>
            <w:r w:rsidRPr="00377376">
              <w:rPr>
                <w:spacing w:val="-5"/>
              </w:rPr>
              <w:t>н/д</w:t>
            </w:r>
          </w:p>
        </w:tc>
        <w:tc>
          <w:tcPr>
            <w:tcW w:w="822" w:type="dxa"/>
            <w:vAlign w:val="center"/>
          </w:tcPr>
          <w:p w:rsidR="00377376" w:rsidRPr="00377376" w:rsidRDefault="00377376" w:rsidP="00377376">
            <w:pPr>
              <w:pStyle w:val="TableParagraph"/>
              <w:ind w:left="13" w:right="13"/>
            </w:pPr>
            <w:r w:rsidRPr="00377376">
              <w:rPr>
                <w:spacing w:val="-5"/>
              </w:rPr>
              <w:t>н/д</w:t>
            </w:r>
          </w:p>
        </w:tc>
        <w:tc>
          <w:tcPr>
            <w:tcW w:w="824" w:type="dxa"/>
            <w:vAlign w:val="center"/>
          </w:tcPr>
          <w:p w:rsidR="00377376" w:rsidRPr="00377376" w:rsidRDefault="00377376" w:rsidP="00377376">
            <w:pPr>
              <w:pStyle w:val="TableParagraph"/>
              <w:ind w:right="5"/>
            </w:pPr>
            <w:r w:rsidRPr="00377376">
              <w:rPr>
                <w:spacing w:val="-5"/>
              </w:rPr>
              <w:t>н/д</w:t>
            </w:r>
          </w:p>
        </w:tc>
        <w:tc>
          <w:tcPr>
            <w:tcW w:w="822" w:type="dxa"/>
            <w:vAlign w:val="center"/>
          </w:tcPr>
          <w:p w:rsidR="00377376" w:rsidRPr="00377376" w:rsidRDefault="00377376" w:rsidP="00377376">
            <w:pPr>
              <w:pStyle w:val="TableParagraph"/>
              <w:ind w:left="8" w:right="17"/>
            </w:pPr>
            <w:r w:rsidRPr="00377376">
              <w:rPr>
                <w:spacing w:val="-5"/>
              </w:rPr>
              <w:t>н/д</w:t>
            </w:r>
          </w:p>
        </w:tc>
        <w:tc>
          <w:tcPr>
            <w:tcW w:w="822" w:type="dxa"/>
            <w:vAlign w:val="center"/>
          </w:tcPr>
          <w:p w:rsidR="00377376" w:rsidRPr="00377376" w:rsidRDefault="00377376" w:rsidP="00377376">
            <w:pPr>
              <w:pStyle w:val="TableParagraph"/>
              <w:ind w:left="8" w:right="19"/>
            </w:pPr>
            <w:r w:rsidRPr="00377376">
              <w:rPr>
                <w:spacing w:val="-5"/>
              </w:rPr>
              <w:t>н/д</w:t>
            </w:r>
          </w:p>
        </w:tc>
        <w:tc>
          <w:tcPr>
            <w:tcW w:w="822" w:type="dxa"/>
            <w:vAlign w:val="center"/>
          </w:tcPr>
          <w:p w:rsidR="00377376" w:rsidRPr="00377376" w:rsidRDefault="00377376" w:rsidP="00377376">
            <w:pPr>
              <w:pStyle w:val="TableParagraph"/>
              <w:ind w:left="8" w:right="21"/>
            </w:pPr>
            <w:r w:rsidRPr="00377376">
              <w:rPr>
                <w:spacing w:val="-5"/>
              </w:rPr>
              <w:t>н/д</w:t>
            </w:r>
          </w:p>
        </w:tc>
      </w:tr>
      <w:tr w:rsidR="00377376" w:rsidRPr="00377376" w:rsidTr="00377376">
        <w:trPr>
          <w:trHeight w:val="758"/>
          <w:jc w:val="center"/>
        </w:trPr>
        <w:tc>
          <w:tcPr>
            <w:tcW w:w="610" w:type="dxa"/>
            <w:vAlign w:val="center"/>
          </w:tcPr>
          <w:p w:rsidR="00377376" w:rsidRPr="00377376" w:rsidRDefault="00377376" w:rsidP="00377376">
            <w:pPr>
              <w:pStyle w:val="TableParagraph"/>
              <w:ind w:left="15" w:right="4"/>
            </w:pPr>
            <w:r w:rsidRPr="00377376">
              <w:rPr>
                <w:spacing w:val="-5"/>
              </w:rPr>
              <w:t>10.</w:t>
            </w:r>
          </w:p>
        </w:tc>
        <w:tc>
          <w:tcPr>
            <w:tcW w:w="5001" w:type="dxa"/>
            <w:vAlign w:val="center"/>
          </w:tcPr>
          <w:p w:rsidR="00377376" w:rsidRPr="00377376" w:rsidRDefault="00377376" w:rsidP="00377376">
            <w:pPr>
              <w:pStyle w:val="TableParagraph"/>
              <w:ind w:left="129" w:right="115"/>
            </w:pPr>
            <w:r w:rsidRPr="00377376">
              <w:t>Доля</w:t>
            </w:r>
            <w:r w:rsidRPr="00377376">
              <w:rPr>
                <w:spacing w:val="-12"/>
              </w:rPr>
              <w:t xml:space="preserve"> </w:t>
            </w:r>
            <w:r w:rsidRPr="00377376">
              <w:t>автоматизированных</w:t>
            </w:r>
            <w:r w:rsidRPr="00377376">
              <w:rPr>
                <w:spacing w:val="-11"/>
              </w:rPr>
              <w:t xml:space="preserve"> </w:t>
            </w:r>
            <w:r w:rsidRPr="00377376">
              <w:t>котельных</w:t>
            </w:r>
            <w:r w:rsidRPr="00377376">
              <w:rPr>
                <w:spacing w:val="-13"/>
              </w:rPr>
              <w:t xml:space="preserve"> </w:t>
            </w:r>
            <w:r w:rsidRPr="00377376">
              <w:t>без обслуживающего персонала с УТМ</w:t>
            </w:r>
          </w:p>
          <w:p w:rsidR="00377376" w:rsidRPr="00377376" w:rsidRDefault="00377376" w:rsidP="00377376">
            <w:pPr>
              <w:pStyle w:val="TableParagraph"/>
              <w:spacing w:line="238" w:lineRule="exact"/>
              <w:ind w:left="129" w:right="116"/>
            </w:pPr>
            <w:r w:rsidRPr="00377376">
              <w:t>меньше/равной</w:t>
            </w:r>
            <w:r w:rsidRPr="00377376">
              <w:rPr>
                <w:spacing w:val="-8"/>
              </w:rPr>
              <w:t xml:space="preserve"> </w:t>
            </w:r>
            <w:r w:rsidRPr="00377376">
              <w:t>10</w:t>
            </w:r>
            <w:r w:rsidRPr="00377376">
              <w:rPr>
                <w:spacing w:val="-5"/>
              </w:rPr>
              <w:t xml:space="preserve"> </w:t>
            </w:r>
            <w:r w:rsidRPr="00377376">
              <w:rPr>
                <w:spacing w:val="-4"/>
              </w:rPr>
              <w:t>Гкал/ч</w:t>
            </w:r>
          </w:p>
        </w:tc>
        <w:tc>
          <w:tcPr>
            <w:tcW w:w="1938" w:type="dxa"/>
            <w:vAlign w:val="center"/>
          </w:tcPr>
          <w:p w:rsidR="00377376" w:rsidRPr="00377376" w:rsidRDefault="00377376" w:rsidP="00377376">
            <w:pPr>
              <w:pStyle w:val="TableParagraph"/>
              <w:spacing w:line="207" w:lineRule="exact"/>
              <w:ind w:left="847"/>
              <w:jc w:val="left"/>
              <w:rPr>
                <w:position w:val="-3"/>
              </w:rPr>
            </w:pPr>
            <w:r w:rsidRPr="00377376">
              <w:rPr>
                <w:noProof/>
                <w:position w:val="-3"/>
                <w:lang w:eastAsia="ru-RU"/>
              </w:rPr>
              <w:drawing>
                <wp:inline distT="0" distB="0" distL="0" distR="0" wp14:anchorId="604F94C7" wp14:editId="680B6F61">
                  <wp:extent cx="133081" cy="132016"/>
                  <wp:effectExtent l="0" t="0" r="0" b="0"/>
                  <wp:docPr id="93" name="Image 1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5" name="Image 185"/>
                          <pic:cNvPicPr/>
                        </pic:nvPicPr>
                        <pic:blipFill>
                          <a:blip r:embed="rId129" cstate="print"/>
                          <a:stretch>
                            <a:fillRect/>
                          </a:stretch>
                        </pic:blipFill>
                        <pic:spPr>
                          <a:xfrm>
                            <a:off x="0" y="0"/>
                            <a:ext cx="133081" cy="132016"/>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right="2"/>
            </w:pPr>
            <w:r w:rsidRPr="00377376">
              <w:rPr>
                <w:spacing w:val="-10"/>
              </w:rPr>
              <w:t>%</w:t>
            </w:r>
          </w:p>
        </w:tc>
        <w:tc>
          <w:tcPr>
            <w:tcW w:w="823" w:type="dxa"/>
            <w:vAlign w:val="center"/>
          </w:tcPr>
          <w:p w:rsidR="00377376" w:rsidRPr="00377376" w:rsidRDefault="00377376" w:rsidP="00377376">
            <w:pPr>
              <w:pStyle w:val="TableParagraph"/>
              <w:ind w:left="5" w:right="3"/>
            </w:pPr>
            <w:r w:rsidRPr="00377376">
              <w:rPr>
                <w:spacing w:val="-10"/>
              </w:rPr>
              <w:t>0</w:t>
            </w:r>
          </w:p>
        </w:tc>
        <w:tc>
          <w:tcPr>
            <w:tcW w:w="822" w:type="dxa"/>
            <w:vAlign w:val="center"/>
          </w:tcPr>
          <w:p w:rsidR="00377376" w:rsidRPr="00377376" w:rsidRDefault="00377376" w:rsidP="00377376">
            <w:pPr>
              <w:pStyle w:val="TableParagraph"/>
              <w:ind w:left="13" w:right="13"/>
            </w:pPr>
            <w:r w:rsidRPr="00377376">
              <w:rPr>
                <w:spacing w:val="-10"/>
              </w:rPr>
              <w:t>0</w:t>
            </w:r>
          </w:p>
        </w:tc>
        <w:tc>
          <w:tcPr>
            <w:tcW w:w="822" w:type="dxa"/>
            <w:vAlign w:val="center"/>
          </w:tcPr>
          <w:p w:rsidR="00377376" w:rsidRPr="00377376" w:rsidRDefault="00377376" w:rsidP="00377376">
            <w:pPr>
              <w:pStyle w:val="TableParagraph"/>
              <w:ind w:left="12" w:right="13"/>
            </w:pPr>
            <w:r w:rsidRPr="00377376">
              <w:rPr>
                <w:spacing w:val="-10"/>
              </w:rPr>
              <w:t>0</w:t>
            </w:r>
          </w:p>
        </w:tc>
        <w:tc>
          <w:tcPr>
            <w:tcW w:w="824" w:type="dxa"/>
            <w:vAlign w:val="center"/>
          </w:tcPr>
          <w:p w:rsidR="00377376" w:rsidRPr="00377376" w:rsidRDefault="00377376" w:rsidP="00377376">
            <w:pPr>
              <w:pStyle w:val="TableParagraph"/>
              <w:ind w:left="1" w:right="5"/>
            </w:pPr>
            <w:r w:rsidRPr="00377376">
              <w:rPr>
                <w:spacing w:val="-10"/>
              </w:rPr>
              <w:t>0</w:t>
            </w:r>
          </w:p>
        </w:tc>
        <w:tc>
          <w:tcPr>
            <w:tcW w:w="822" w:type="dxa"/>
            <w:vAlign w:val="center"/>
          </w:tcPr>
          <w:p w:rsidR="00377376" w:rsidRPr="00377376" w:rsidRDefault="00377376" w:rsidP="00377376">
            <w:pPr>
              <w:pStyle w:val="TableParagraph"/>
              <w:ind w:left="8" w:right="16"/>
            </w:pPr>
            <w:r w:rsidRPr="00377376">
              <w:rPr>
                <w:spacing w:val="-10"/>
              </w:rPr>
              <w:t>0</w:t>
            </w:r>
          </w:p>
        </w:tc>
        <w:tc>
          <w:tcPr>
            <w:tcW w:w="822" w:type="dxa"/>
            <w:vAlign w:val="center"/>
          </w:tcPr>
          <w:p w:rsidR="00377376" w:rsidRPr="00377376" w:rsidRDefault="00377376" w:rsidP="00377376">
            <w:pPr>
              <w:pStyle w:val="TableParagraph"/>
              <w:ind w:left="8" w:right="18"/>
            </w:pPr>
            <w:r w:rsidRPr="00377376">
              <w:rPr>
                <w:spacing w:val="-5"/>
              </w:rPr>
              <w:t>100</w:t>
            </w:r>
          </w:p>
        </w:tc>
        <w:tc>
          <w:tcPr>
            <w:tcW w:w="822" w:type="dxa"/>
            <w:vAlign w:val="center"/>
          </w:tcPr>
          <w:p w:rsidR="00377376" w:rsidRPr="00377376" w:rsidRDefault="00377376" w:rsidP="00377376">
            <w:pPr>
              <w:pStyle w:val="TableParagraph"/>
              <w:ind w:left="8" w:right="20"/>
            </w:pPr>
            <w:r w:rsidRPr="00377376">
              <w:rPr>
                <w:spacing w:val="-5"/>
              </w:rPr>
              <w:t>100</w:t>
            </w:r>
          </w:p>
        </w:tc>
      </w:tr>
      <w:tr w:rsidR="00377376" w:rsidRPr="00377376" w:rsidTr="00377376">
        <w:trPr>
          <w:trHeight w:val="372"/>
          <w:jc w:val="center"/>
        </w:trPr>
        <w:tc>
          <w:tcPr>
            <w:tcW w:w="610" w:type="dxa"/>
            <w:vAlign w:val="center"/>
          </w:tcPr>
          <w:p w:rsidR="00377376" w:rsidRPr="00377376" w:rsidRDefault="00377376" w:rsidP="00377376">
            <w:pPr>
              <w:pStyle w:val="TableParagraph"/>
              <w:ind w:left="15" w:right="4"/>
            </w:pPr>
            <w:r w:rsidRPr="00377376">
              <w:rPr>
                <w:spacing w:val="-5"/>
              </w:rPr>
              <w:t>11.</w:t>
            </w:r>
          </w:p>
        </w:tc>
        <w:tc>
          <w:tcPr>
            <w:tcW w:w="5001" w:type="dxa"/>
            <w:vAlign w:val="center"/>
          </w:tcPr>
          <w:p w:rsidR="00377376" w:rsidRPr="00377376" w:rsidRDefault="00377376" w:rsidP="00377376">
            <w:pPr>
              <w:pStyle w:val="TableParagraph"/>
              <w:ind w:left="129" w:right="119"/>
            </w:pPr>
            <w:r w:rsidRPr="00377376">
              <w:t>Доля</w:t>
            </w:r>
            <w:r w:rsidRPr="00377376">
              <w:rPr>
                <w:spacing w:val="-8"/>
              </w:rPr>
              <w:t xml:space="preserve"> </w:t>
            </w:r>
            <w:r w:rsidRPr="00377376">
              <w:t>котельных</w:t>
            </w:r>
            <w:r w:rsidRPr="00377376">
              <w:rPr>
                <w:spacing w:val="-7"/>
              </w:rPr>
              <w:t xml:space="preserve"> </w:t>
            </w:r>
            <w:r w:rsidRPr="00377376">
              <w:t>оборудованных</w:t>
            </w:r>
            <w:r w:rsidRPr="00377376">
              <w:rPr>
                <w:spacing w:val="-7"/>
              </w:rPr>
              <w:t xml:space="preserve"> </w:t>
            </w:r>
            <w:r w:rsidRPr="00377376">
              <w:t>приборами</w:t>
            </w:r>
            <w:r w:rsidRPr="00377376">
              <w:rPr>
                <w:spacing w:val="-7"/>
              </w:rPr>
              <w:t xml:space="preserve"> </w:t>
            </w:r>
            <w:r w:rsidRPr="00377376">
              <w:rPr>
                <w:spacing w:val="-4"/>
              </w:rPr>
              <w:t>учета</w:t>
            </w:r>
          </w:p>
        </w:tc>
        <w:tc>
          <w:tcPr>
            <w:tcW w:w="1938" w:type="dxa"/>
            <w:vAlign w:val="center"/>
          </w:tcPr>
          <w:p w:rsidR="00377376" w:rsidRPr="00377376" w:rsidRDefault="00377376" w:rsidP="00377376">
            <w:pPr>
              <w:pStyle w:val="TableParagraph"/>
              <w:jc w:val="left"/>
            </w:pPr>
          </w:p>
          <w:p w:rsidR="00377376" w:rsidRPr="00377376" w:rsidRDefault="00377376" w:rsidP="00377376">
            <w:pPr>
              <w:pStyle w:val="TableParagraph"/>
              <w:spacing w:line="207" w:lineRule="exact"/>
              <w:ind w:left="859"/>
              <w:jc w:val="left"/>
              <w:rPr>
                <w:position w:val="-3"/>
              </w:rPr>
            </w:pPr>
            <w:r w:rsidRPr="00377376">
              <w:rPr>
                <w:noProof/>
                <w:position w:val="-3"/>
                <w:lang w:eastAsia="ru-RU"/>
              </w:rPr>
              <w:drawing>
                <wp:inline distT="0" distB="0" distL="0" distR="0" wp14:anchorId="19BCDB52" wp14:editId="7D368EA9">
                  <wp:extent cx="126593" cy="132016"/>
                  <wp:effectExtent l="0" t="0" r="0" b="0"/>
                  <wp:docPr id="97" name="Image 1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86" name="Image 186"/>
                          <pic:cNvPicPr/>
                        </pic:nvPicPr>
                        <pic:blipFill>
                          <a:blip r:embed="rId130" cstate="print"/>
                          <a:stretch>
                            <a:fillRect/>
                          </a:stretch>
                        </pic:blipFill>
                        <pic:spPr>
                          <a:xfrm>
                            <a:off x="0" y="0"/>
                            <a:ext cx="126593" cy="132016"/>
                          </a:xfrm>
                          <a:prstGeom prst="rect">
                            <a:avLst/>
                          </a:prstGeom>
                        </pic:spPr>
                      </pic:pic>
                    </a:graphicData>
                  </a:graphic>
                </wp:inline>
              </w:drawing>
            </w:r>
          </w:p>
        </w:tc>
        <w:tc>
          <w:tcPr>
            <w:tcW w:w="1636" w:type="dxa"/>
            <w:vAlign w:val="center"/>
          </w:tcPr>
          <w:p w:rsidR="00377376" w:rsidRPr="00377376" w:rsidRDefault="00377376" w:rsidP="00377376">
            <w:pPr>
              <w:pStyle w:val="TableParagraph"/>
              <w:ind w:left="5" w:right="2"/>
            </w:pPr>
            <w:r w:rsidRPr="00377376">
              <w:rPr>
                <w:spacing w:val="-10"/>
              </w:rPr>
              <w:t>%</w:t>
            </w:r>
          </w:p>
        </w:tc>
        <w:tc>
          <w:tcPr>
            <w:tcW w:w="823" w:type="dxa"/>
            <w:vAlign w:val="center"/>
          </w:tcPr>
          <w:p w:rsidR="00377376" w:rsidRPr="00377376" w:rsidRDefault="00377376" w:rsidP="00377376">
            <w:pPr>
              <w:pStyle w:val="TableParagraph"/>
              <w:ind w:left="5" w:right="3"/>
            </w:pPr>
            <w:r w:rsidRPr="00377376">
              <w:rPr>
                <w:spacing w:val="-10"/>
              </w:rPr>
              <w:t>0</w:t>
            </w:r>
          </w:p>
        </w:tc>
        <w:tc>
          <w:tcPr>
            <w:tcW w:w="822" w:type="dxa"/>
            <w:vAlign w:val="center"/>
          </w:tcPr>
          <w:p w:rsidR="00377376" w:rsidRPr="00377376" w:rsidRDefault="00377376" w:rsidP="00377376">
            <w:pPr>
              <w:pStyle w:val="TableParagraph"/>
              <w:ind w:left="13" w:right="13"/>
            </w:pPr>
            <w:r w:rsidRPr="00377376">
              <w:rPr>
                <w:spacing w:val="-10"/>
              </w:rPr>
              <w:t>0</w:t>
            </w:r>
          </w:p>
        </w:tc>
        <w:tc>
          <w:tcPr>
            <w:tcW w:w="822" w:type="dxa"/>
            <w:vAlign w:val="center"/>
          </w:tcPr>
          <w:p w:rsidR="00377376" w:rsidRPr="00377376" w:rsidRDefault="00377376" w:rsidP="00377376">
            <w:pPr>
              <w:pStyle w:val="TableParagraph"/>
              <w:ind w:left="12" w:right="13"/>
            </w:pPr>
            <w:r w:rsidRPr="00377376">
              <w:rPr>
                <w:spacing w:val="-10"/>
              </w:rPr>
              <w:t>0</w:t>
            </w:r>
          </w:p>
        </w:tc>
        <w:tc>
          <w:tcPr>
            <w:tcW w:w="824" w:type="dxa"/>
            <w:vAlign w:val="center"/>
          </w:tcPr>
          <w:p w:rsidR="00377376" w:rsidRPr="00377376" w:rsidRDefault="00377376" w:rsidP="00377376">
            <w:pPr>
              <w:pStyle w:val="TableParagraph"/>
              <w:ind w:left="1" w:right="5"/>
            </w:pPr>
            <w:r w:rsidRPr="00377376">
              <w:rPr>
                <w:spacing w:val="-10"/>
              </w:rPr>
              <w:t>0</w:t>
            </w:r>
          </w:p>
        </w:tc>
        <w:tc>
          <w:tcPr>
            <w:tcW w:w="822" w:type="dxa"/>
            <w:vAlign w:val="center"/>
          </w:tcPr>
          <w:p w:rsidR="00377376" w:rsidRPr="00377376" w:rsidRDefault="00377376" w:rsidP="00377376">
            <w:pPr>
              <w:pStyle w:val="TableParagraph"/>
              <w:ind w:left="8" w:right="16"/>
            </w:pPr>
            <w:r w:rsidRPr="00377376">
              <w:rPr>
                <w:spacing w:val="-10"/>
              </w:rPr>
              <w:t>0</w:t>
            </w:r>
          </w:p>
        </w:tc>
        <w:tc>
          <w:tcPr>
            <w:tcW w:w="822" w:type="dxa"/>
            <w:vAlign w:val="center"/>
          </w:tcPr>
          <w:p w:rsidR="00377376" w:rsidRPr="00377376" w:rsidRDefault="00377376" w:rsidP="00377376">
            <w:pPr>
              <w:pStyle w:val="TableParagraph"/>
              <w:ind w:left="8" w:right="18"/>
            </w:pPr>
            <w:r w:rsidRPr="00377376">
              <w:rPr>
                <w:spacing w:val="-5"/>
              </w:rPr>
              <w:t>100</w:t>
            </w:r>
          </w:p>
        </w:tc>
        <w:tc>
          <w:tcPr>
            <w:tcW w:w="822" w:type="dxa"/>
            <w:vAlign w:val="center"/>
          </w:tcPr>
          <w:p w:rsidR="00377376" w:rsidRPr="00377376" w:rsidRDefault="00377376" w:rsidP="00377376">
            <w:pPr>
              <w:pStyle w:val="TableParagraph"/>
              <w:ind w:left="8" w:right="20"/>
            </w:pPr>
            <w:r w:rsidRPr="00377376">
              <w:rPr>
                <w:spacing w:val="-5"/>
              </w:rPr>
              <w:t>100</w:t>
            </w:r>
          </w:p>
        </w:tc>
      </w:tr>
    </w:tbl>
    <w:p w:rsidR="00207FE2" w:rsidRDefault="00207FE2" w:rsidP="00B94378">
      <w:pPr>
        <w:pStyle w:val="a3"/>
        <w:spacing w:line="360" w:lineRule="auto"/>
        <w:sectPr w:rsidR="00207FE2" w:rsidSect="00377376">
          <w:pgSz w:w="16840" w:h="11910" w:orient="landscape"/>
          <w:pgMar w:top="992" w:right="820" w:bottom="283" w:left="900" w:header="293" w:footer="710" w:gutter="0"/>
          <w:cols w:space="720"/>
          <w:docGrid w:linePitch="299"/>
        </w:sectPr>
      </w:pPr>
    </w:p>
    <w:p w:rsidR="00207FE2" w:rsidRDefault="0039676D">
      <w:pPr>
        <w:pStyle w:val="a5"/>
        <w:numPr>
          <w:ilvl w:val="1"/>
          <w:numId w:val="5"/>
        </w:numPr>
        <w:tabs>
          <w:tab w:val="left" w:pos="1347"/>
        </w:tabs>
        <w:spacing w:before="178" w:line="360" w:lineRule="auto"/>
        <w:ind w:right="119" w:firstLine="566"/>
        <w:jc w:val="both"/>
        <w:rPr>
          <w:sz w:val="28"/>
        </w:rPr>
      </w:pPr>
      <w:bookmarkStart w:id="51" w:name="_bookmark51"/>
      <w:bookmarkEnd w:id="51"/>
      <w:r>
        <w:rPr>
          <w:sz w:val="28"/>
        </w:rPr>
        <w:lastRenderedPageBreak/>
        <w:t xml:space="preserve">Индикаторы, характеризующие динамику изменения показателей тепловых </w:t>
      </w:r>
      <w:r>
        <w:rPr>
          <w:spacing w:val="-2"/>
          <w:sz w:val="28"/>
        </w:rPr>
        <w:t>сетей</w:t>
      </w:r>
    </w:p>
    <w:p w:rsidR="00207FE2" w:rsidRDefault="0039676D" w:rsidP="003B0D51">
      <w:pPr>
        <w:pStyle w:val="a3"/>
        <w:spacing w:line="360" w:lineRule="auto"/>
        <w:ind w:left="141" w:right="117" w:firstLine="708"/>
        <w:jc w:val="both"/>
      </w:pPr>
      <w:r>
        <w:t xml:space="preserve">К индикаторам, характеризующим динамику изменения показателей тепловых сетей, обеспечивающих передачу тепловой энергии, теплоносителя от источника тепловой энергии к потребителям, присоединенным к тепловым сетям системы теплоснабжения, по годам расчетного периода схемы теплоснабжения должны </w:t>
      </w:r>
      <w:r>
        <w:rPr>
          <w:spacing w:val="-2"/>
        </w:rPr>
        <w:t>относиться:</w:t>
      </w:r>
    </w:p>
    <w:p w:rsidR="00207FE2" w:rsidRDefault="0039676D" w:rsidP="003B0D51">
      <w:pPr>
        <w:pStyle w:val="a5"/>
        <w:numPr>
          <w:ilvl w:val="2"/>
          <w:numId w:val="5"/>
        </w:numPr>
        <w:tabs>
          <w:tab w:val="left" w:pos="1278"/>
        </w:tabs>
        <w:spacing w:line="360" w:lineRule="auto"/>
        <w:ind w:right="118" w:firstLine="708"/>
        <w:jc w:val="both"/>
        <w:rPr>
          <w:sz w:val="28"/>
        </w:rPr>
      </w:pPr>
      <w:r>
        <w:rPr>
          <w:sz w:val="28"/>
        </w:rPr>
        <w:t xml:space="preserve">протяженность тепловых сетей, в том числе магистральных и </w:t>
      </w:r>
      <w:r>
        <w:rPr>
          <w:spacing w:val="-2"/>
          <w:sz w:val="28"/>
        </w:rPr>
        <w:t>распределительных</w:t>
      </w:r>
    </w:p>
    <w:p w:rsidR="00207FE2" w:rsidRDefault="0039676D" w:rsidP="003B0D51">
      <w:pPr>
        <w:pStyle w:val="a5"/>
        <w:numPr>
          <w:ilvl w:val="2"/>
          <w:numId w:val="5"/>
        </w:numPr>
        <w:tabs>
          <w:tab w:val="left" w:pos="1052"/>
        </w:tabs>
        <w:spacing w:line="362" w:lineRule="auto"/>
        <w:ind w:right="118" w:firstLine="708"/>
        <w:jc w:val="both"/>
        <w:rPr>
          <w:sz w:val="28"/>
        </w:rPr>
      </w:pPr>
      <w:r>
        <w:rPr>
          <w:sz w:val="28"/>
        </w:rPr>
        <w:t xml:space="preserve">материальная характеристика тепловых сетей, в том числе магистральных и </w:t>
      </w:r>
      <w:r>
        <w:rPr>
          <w:spacing w:val="-2"/>
          <w:sz w:val="28"/>
        </w:rPr>
        <w:t>распределительных</w:t>
      </w:r>
    </w:p>
    <w:p w:rsidR="00207FE2" w:rsidRDefault="0039676D" w:rsidP="003B0D51">
      <w:pPr>
        <w:pStyle w:val="a5"/>
        <w:numPr>
          <w:ilvl w:val="2"/>
          <w:numId w:val="5"/>
        </w:numPr>
        <w:tabs>
          <w:tab w:val="left" w:pos="1126"/>
        </w:tabs>
        <w:spacing w:line="360" w:lineRule="auto"/>
        <w:ind w:right="120" w:firstLine="708"/>
        <w:jc w:val="both"/>
        <w:rPr>
          <w:sz w:val="28"/>
        </w:rPr>
      </w:pPr>
      <w:r>
        <w:rPr>
          <w:sz w:val="28"/>
        </w:rPr>
        <w:t>средневзвешенный (по материальной характеристике) срок эксплуатации тепловых сетей, в том числе магистральных и распределительных</w:t>
      </w:r>
    </w:p>
    <w:p w:rsidR="00207FE2" w:rsidRDefault="0039676D" w:rsidP="003B0D51">
      <w:pPr>
        <w:pStyle w:val="a5"/>
        <w:numPr>
          <w:ilvl w:val="2"/>
          <w:numId w:val="5"/>
        </w:numPr>
        <w:tabs>
          <w:tab w:val="left" w:pos="1090"/>
        </w:tabs>
        <w:spacing w:line="362" w:lineRule="auto"/>
        <w:ind w:right="121" w:firstLine="708"/>
        <w:jc w:val="both"/>
        <w:rPr>
          <w:sz w:val="28"/>
        </w:rPr>
      </w:pPr>
      <w:r>
        <w:rPr>
          <w:sz w:val="28"/>
        </w:rPr>
        <w:t>удельная материальная характеристика тепловых сетей на одного жителя, теплопотребляющая установка которого подключена к системе теплоснабжения</w:t>
      </w:r>
    </w:p>
    <w:p w:rsidR="00207FE2" w:rsidRDefault="0039676D" w:rsidP="003B0D51">
      <w:pPr>
        <w:pStyle w:val="a5"/>
        <w:numPr>
          <w:ilvl w:val="2"/>
          <w:numId w:val="5"/>
        </w:numPr>
        <w:tabs>
          <w:tab w:val="left" w:pos="1011"/>
        </w:tabs>
        <w:ind w:left="1011" w:hanging="162"/>
        <w:jc w:val="both"/>
        <w:rPr>
          <w:sz w:val="28"/>
        </w:rPr>
      </w:pPr>
      <w:r>
        <w:rPr>
          <w:sz w:val="28"/>
        </w:rPr>
        <w:t>присоединенная</w:t>
      </w:r>
      <w:r>
        <w:rPr>
          <w:spacing w:val="-10"/>
          <w:sz w:val="28"/>
        </w:rPr>
        <w:t xml:space="preserve"> </w:t>
      </w:r>
      <w:r>
        <w:rPr>
          <w:sz w:val="28"/>
        </w:rPr>
        <w:t>тепловая</w:t>
      </w:r>
      <w:r>
        <w:rPr>
          <w:spacing w:val="-12"/>
          <w:sz w:val="28"/>
        </w:rPr>
        <w:t xml:space="preserve"> </w:t>
      </w:r>
      <w:r>
        <w:rPr>
          <w:spacing w:val="-2"/>
          <w:sz w:val="28"/>
        </w:rPr>
        <w:t>нагрузка</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относительная</w:t>
      </w:r>
      <w:r>
        <w:rPr>
          <w:spacing w:val="-11"/>
          <w:sz w:val="28"/>
        </w:rPr>
        <w:t xml:space="preserve"> </w:t>
      </w:r>
      <w:r>
        <w:rPr>
          <w:sz w:val="28"/>
        </w:rPr>
        <w:t>материальная</w:t>
      </w:r>
      <w:r>
        <w:rPr>
          <w:spacing w:val="-12"/>
          <w:sz w:val="28"/>
        </w:rPr>
        <w:t xml:space="preserve"> </w:t>
      </w:r>
      <w:r>
        <w:rPr>
          <w:spacing w:val="-2"/>
          <w:sz w:val="28"/>
        </w:rPr>
        <w:t>характеристика</w:t>
      </w:r>
    </w:p>
    <w:p w:rsidR="00207FE2" w:rsidRDefault="00207FE2" w:rsidP="003B0D51">
      <w:pPr>
        <w:pStyle w:val="a3"/>
      </w:pPr>
    </w:p>
    <w:p w:rsidR="00207FE2" w:rsidRDefault="0039676D" w:rsidP="003B0D51">
      <w:pPr>
        <w:pStyle w:val="a5"/>
        <w:numPr>
          <w:ilvl w:val="2"/>
          <w:numId w:val="5"/>
        </w:numPr>
        <w:tabs>
          <w:tab w:val="left" w:pos="1105"/>
        </w:tabs>
        <w:spacing w:line="360" w:lineRule="auto"/>
        <w:ind w:right="119" w:firstLine="708"/>
        <w:jc w:val="both"/>
        <w:rPr>
          <w:sz w:val="28"/>
        </w:rPr>
      </w:pPr>
      <w:r>
        <w:rPr>
          <w:sz w:val="28"/>
        </w:rPr>
        <w:t xml:space="preserve">нормативные потери тепловой энергии в тепловых сетях магистральных, </w:t>
      </w:r>
      <w:r>
        <w:rPr>
          <w:spacing w:val="-2"/>
          <w:sz w:val="28"/>
        </w:rPr>
        <w:t>распределительных</w:t>
      </w:r>
    </w:p>
    <w:p w:rsidR="00207FE2" w:rsidRDefault="0039676D" w:rsidP="003B0D51">
      <w:pPr>
        <w:pStyle w:val="a5"/>
        <w:numPr>
          <w:ilvl w:val="2"/>
          <w:numId w:val="5"/>
        </w:numPr>
        <w:tabs>
          <w:tab w:val="left" w:pos="1011"/>
        </w:tabs>
        <w:ind w:left="1011" w:hanging="162"/>
        <w:rPr>
          <w:sz w:val="28"/>
        </w:rPr>
      </w:pPr>
      <w:r>
        <w:rPr>
          <w:sz w:val="28"/>
        </w:rPr>
        <w:t>относительные</w:t>
      </w:r>
      <w:r>
        <w:rPr>
          <w:spacing w:val="-9"/>
          <w:sz w:val="28"/>
        </w:rPr>
        <w:t xml:space="preserve"> </w:t>
      </w:r>
      <w:r>
        <w:rPr>
          <w:sz w:val="28"/>
        </w:rPr>
        <w:t>нормативные</w:t>
      </w:r>
      <w:r>
        <w:rPr>
          <w:spacing w:val="-6"/>
          <w:sz w:val="28"/>
        </w:rPr>
        <w:t xml:space="preserve"> </w:t>
      </w:r>
      <w:r>
        <w:rPr>
          <w:sz w:val="28"/>
        </w:rPr>
        <w:t>потери</w:t>
      </w:r>
      <w:r>
        <w:rPr>
          <w:spacing w:val="-7"/>
          <w:sz w:val="28"/>
        </w:rPr>
        <w:t xml:space="preserve"> </w:t>
      </w:r>
      <w:r>
        <w:rPr>
          <w:sz w:val="28"/>
        </w:rPr>
        <w:t>в</w:t>
      </w:r>
      <w:r>
        <w:rPr>
          <w:spacing w:val="-10"/>
          <w:sz w:val="28"/>
        </w:rPr>
        <w:t xml:space="preserve"> </w:t>
      </w:r>
      <w:r>
        <w:rPr>
          <w:sz w:val="28"/>
        </w:rPr>
        <w:t>тепловых</w:t>
      </w:r>
      <w:r>
        <w:rPr>
          <w:spacing w:val="-5"/>
          <w:sz w:val="28"/>
        </w:rPr>
        <w:t xml:space="preserve"> </w:t>
      </w:r>
      <w:r>
        <w:rPr>
          <w:spacing w:val="-2"/>
          <w:sz w:val="28"/>
        </w:rPr>
        <w:t>сетях</w:t>
      </w:r>
    </w:p>
    <w:p w:rsidR="00207FE2" w:rsidRDefault="00207FE2" w:rsidP="003B0D51">
      <w:pPr>
        <w:pStyle w:val="a3"/>
      </w:pPr>
    </w:p>
    <w:p w:rsidR="00207FE2" w:rsidRDefault="0039676D" w:rsidP="003B0D51">
      <w:pPr>
        <w:pStyle w:val="a5"/>
        <w:numPr>
          <w:ilvl w:val="2"/>
          <w:numId w:val="5"/>
        </w:numPr>
        <w:tabs>
          <w:tab w:val="left" w:pos="1011"/>
        </w:tabs>
        <w:ind w:left="1011" w:hanging="162"/>
        <w:rPr>
          <w:sz w:val="28"/>
        </w:rPr>
      </w:pPr>
      <w:r>
        <w:rPr>
          <w:sz w:val="28"/>
        </w:rPr>
        <w:t>линейная</w:t>
      </w:r>
      <w:r>
        <w:rPr>
          <w:spacing w:val="-9"/>
          <w:sz w:val="28"/>
        </w:rPr>
        <w:t xml:space="preserve"> </w:t>
      </w:r>
      <w:r>
        <w:rPr>
          <w:sz w:val="28"/>
        </w:rPr>
        <w:t>плотность</w:t>
      </w:r>
      <w:r>
        <w:rPr>
          <w:spacing w:val="-8"/>
          <w:sz w:val="28"/>
        </w:rPr>
        <w:t xml:space="preserve"> </w:t>
      </w:r>
      <w:r>
        <w:rPr>
          <w:sz w:val="28"/>
        </w:rPr>
        <w:t>передачи</w:t>
      </w:r>
      <w:r>
        <w:rPr>
          <w:spacing w:val="-7"/>
          <w:sz w:val="28"/>
        </w:rPr>
        <w:t xml:space="preserve"> </w:t>
      </w:r>
      <w:r>
        <w:rPr>
          <w:sz w:val="28"/>
        </w:rPr>
        <w:t>тепловой</w:t>
      </w:r>
      <w:r>
        <w:rPr>
          <w:spacing w:val="-7"/>
          <w:sz w:val="28"/>
        </w:rPr>
        <w:t xml:space="preserve"> </w:t>
      </w:r>
      <w:r>
        <w:rPr>
          <w:sz w:val="28"/>
        </w:rPr>
        <w:t>энергии</w:t>
      </w:r>
      <w:r>
        <w:rPr>
          <w:spacing w:val="-7"/>
          <w:sz w:val="28"/>
        </w:rPr>
        <w:t xml:space="preserve"> </w:t>
      </w:r>
      <w:r>
        <w:rPr>
          <w:sz w:val="28"/>
        </w:rPr>
        <w:t>по</w:t>
      </w:r>
      <w:r>
        <w:rPr>
          <w:spacing w:val="-6"/>
          <w:sz w:val="28"/>
        </w:rPr>
        <w:t xml:space="preserve"> </w:t>
      </w:r>
      <w:r>
        <w:rPr>
          <w:sz w:val="28"/>
        </w:rPr>
        <w:t>тепловым</w:t>
      </w:r>
      <w:r>
        <w:rPr>
          <w:spacing w:val="-6"/>
          <w:sz w:val="28"/>
        </w:rPr>
        <w:t xml:space="preserve"> </w:t>
      </w:r>
      <w:r>
        <w:rPr>
          <w:spacing w:val="-2"/>
          <w:sz w:val="28"/>
        </w:rPr>
        <w:t>сетям</w:t>
      </w:r>
    </w:p>
    <w:p w:rsidR="00207FE2" w:rsidRDefault="00207FE2" w:rsidP="003B0D51">
      <w:pPr>
        <w:pStyle w:val="a3"/>
      </w:pPr>
    </w:p>
    <w:p w:rsidR="00207FE2" w:rsidRDefault="0039676D" w:rsidP="003B0D51">
      <w:pPr>
        <w:pStyle w:val="a5"/>
        <w:numPr>
          <w:ilvl w:val="2"/>
          <w:numId w:val="5"/>
        </w:numPr>
        <w:tabs>
          <w:tab w:val="left" w:pos="1182"/>
        </w:tabs>
        <w:spacing w:line="360" w:lineRule="auto"/>
        <w:ind w:right="119" w:firstLine="708"/>
        <w:jc w:val="both"/>
        <w:rPr>
          <w:sz w:val="28"/>
        </w:rPr>
      </w:pPr>
      <w:r>
        <w:rPr>
          <w:sz w:val="28"/>
        </w:rPr>
        <w:t>количество повреждений (отказов) в тепловых сетях, приводящих к прекращению подачи тепловой энергии потребителям</w:t>
      </w:r>
    </w:p>
    <w:p w:rsidR="00207FE2" w:rsidRDefault="0039676D" w:rsidP="003B0D51">
      <w:pPr>
        <w:pStyle w:val="a5"/>
        <w:numPr>
          <w:ilvl w:val="2"/>
          <w:numId w:val="5"/>
        </w:numPr>
        <w:tabs>
          <w:tab w:val="left" w:pos="1011"/>
        </w:tabs>
        <w:ind w:left="1011" w:hanging="162"/>
        <w:rPr>
          <w:sz w:val="28"/>
        </w:rPr>
      </w:pPr>
      <w:r>
        <w:rPr>
          <w:sz w:val="28"/>
        </w:rPr>
        <w:t>удельная</w:t>
      </w:r>
      <w:r>
        <w:rPr>
          <w:spacing w:val="-15"/>
          <w:sz w:val="28"/>
        </w:rPr>
        <w:t xml:space="preserve"> </w:t>
      </w:r>
      <w:r>
        <w:rPr>
          <w:sz w:val="28"/>
        </w:rPr>
        <w:t>повреждаемость</w:t>
      </w:r>
      <w:r>
        <w:rPr>
          <w:spacing w:val="-10"/>
          <w:sz w:val="28"/>
        </w:rPr>
        <w:t xml:space="preserve"> </w:t>
      </w:r>
      <w:r>
        <w:rPr>
          <w:sz w:val="28"/>
        </w:rPr>
        <w:t>тепловых</w:t>
      </w:r>
      <w:r>
        <w:rPr>
          <w:spacing w:val="-9"/>
          <w:sz w:val="28"/>
        </w:rPr>
        <w:t xml:space="preserve"> </w:t>
      </w:r>
      <w:r>
        <w:rPr>
          <w:sz w:val="28"/>
        </w:rPr>
        <w:t>сетей</w:t>
      </w:r>
      <w:r>
        <w:rPr>
          <w:spacing w:val="-9"/>
          <w:sz w:val="28"/>
        </w:rPr>
        <w:t xml:space="preserve"> </w:t>
      </w:r>
      <w:r>
        <w:rPr>
          <w:sz w:val="28"/>
        </w:rPr>
        <w:t>магистральных,</w:t>
      </w:r>
      <w:r>
        <w:rPr>
          <w:spacing w:val="-10"/>
          <w:sz w:val="28"/>
        </w:rPr>
        <w:t xml:space="preserve"> </w:t>
      </w:r>
      <w:r>
        <w:rPr>
          <w:spacing w:val="-2"/>
          <w:sz w:val="28"/>
        </w:rPr>
        <w:t>распределительных;</w:t>
      </w:r>
    </w:p>
    <w:p w:rsidR="00207FE2" w:rsidRDefault="00207FE2" w:rsidP="003B0D51">
      <w:pPr>
        <w:pStyle w:val="a5"/>
        <w:rPr>
          <w:sz w:val="28"/>
        </w:rPr>
        <w:sectPr w:rsidR="00207FE2">
          <w:headerReference w:type="default" r:id="rId131"/>
          <w:footerReference w:type="default" r:id="rId132"/>
          <w:pgSz w:w="11910" w:h="16840"/>
          <w:pgMar w:top="820" w:right="283" w:bottom="900" w:left="992" w:header="293" w:footer="710" w:gutter="0"/>
          <w:cols w:space="720"/>
        </w:sectPr>
      </w:pPr>
    </w:p>
    <w:p w:rsidR="00207FE2" w:rsidRDefault="0039676D" w:rsidP="003B0D51">
      <w:pPr>
        <w:pStyle w:val="a5"/>
        <w:numPr>
          <w:ilvl w:val="2"/>
          <w:numId w:val="5"/>
        </w:numPr>
        <w:tabs>
          <w:tab w:val="left" w:pos="1006"/>
        </w:tabs>
        <w:spacing w:line="360" w:lineRule="auto"/>
        <w:ind w:right="116" w:firstLine="708"/>
        <w:jc w:val="both"/>
        <w:rPr>
          <w:sz w:val="28"/>
        </w:rPr>
      </w:pPr>
      <w:r>
        <w:rPr>
          <w:sz w:val="28"/>
        </w:rPr>
        <w:lastRenderedPageBreak/>
        <w:t>тепловая</w:t>
      </w:r>
      <w:r>
        <w:rPr>
          <w:spacing w:val="-9"/>
          <w:sz w:val="28"/>
        </w:rPr>
        <w:t xml:space="preserve"> </w:t>
      </w:r>
      <w:r>
        <w:rPr>
          <w:sz w:val="28"/>
        </w:rPr>
        <w:t>нагрузка</w:t>
      </w:r>
      <w:r>
        <w:rPr>
          <w:spacing w:val="-9"/>
          <w:sz w:val="28"/>
        </w:rPr>
        <w:t xml:space="preserve"> </w:t>
      </w:r>
      <w:r>
        <w:rPr>
          <w:sz w:val="28"/>
        </w:rPr>
        <w:t>потребителей,</w:t>
      </w:r>
      <w:r>
        <w:rPr>
          <w:spacing w:val="-9"/>
          <w:sz w:val="28"/>
        </w:rPr>
        <w:t xml:space="preserve"> </w:t>
      </w:r>
      <w:r>
        <w:rPr>
          <w:sz w:val="28"/>
        </w:rPr>
        <w:t>присоединенных</w:t>
      </w:r>
      <w:r>
        <w:rPr>
          <w:spacing w:val="-8"/>
          <w:sz w:val="28"/>
        </w:rPr>
        <w:t xml:space="preserve"> </w:t>
      </w:r>
      <w:r>
        <w:rPr>
          <w:sz w:val="28"/>
        </w:rPr>
        <w:t>к</w:t>
      </w:r>
      <w:r>
        <w:rPr>
          <w:spacing w:val="-8"/>
          <w:sz w:val="28"/>
        </w:rPr>
        <w:t xml:space="preserve"> </w:t>
      </w:r>
      <w:r>
        <w:rPr>
          <w:sz w:val="28"/>
        </w:rPr>
        <w:t>тепловым</w:t>
      </w:r>
      <w:r>
        <w:rPr>
          <w:spacing w:val="-8"/>
          <w:sz w:val="28"/>
        </w:rPr>
        <w:t xml:space="preserve"> </w:t>
      </w:r>
      <w:r>
        <w:rPr>
          <w:sz w:val="28"/>
        </w:rPr>
        <w:t>сетям</w:t>
      </w:r>
      <w:r>
        <w:rPr>
          <w:spacing w:val="-8"/>
          <w:sz w:val="28"/>
        </w:rPr>
        <w:t xml:space="preserve"> </w:t>
      </w:r>
      <w:r>
        <w:rPr>
          <w:sz w:val="28"/>
        </w:rPr>
        <w:t>по</w:t>
      </w:r>
      <w:r>
        <w:rPr>
          <w:spacing w:val="-8"/>
          <w:sz w:val="28"/>
        </w:rPr>
        <w:t xml:space="preserve"> </w:t>
      </w:r>
      <w:r>
        <w:rPr>
          <w:sz w:val="28"/>
        </w:rPr>
        <w:t>схеме</w:t>
      </w:r>
      <w:r>
        <w:rPr>
          <w:spacing w:val="-11"/>
          <w:sz w:val="28"/>
        </w:rPr>
        <w:t xml:space="preserve"> </w:t>
      </w:r>
      <w:r>
        <w:rPr>
          <w:sz w:val="28"/>
        </w:rPr>
        <w:t>с непосредственным</w:t>
      </w:r>
      <w:r>
        <w:rPr>
          <w:spacing w:val="-18"/>
          <w:sz w:val="28"/>
        </w:rPr>
        <w:t xml:space="preserve"> </w:t>
      </w:r>
      <w:r>
        <w:rPr>
          <w:sz w:val="28"/>
        </w:rPr>
        <w:t>разбором</w:t>
      </w:r>
      <w:r>
        <w:rPr>
          <w:spacing w:val="-17"/>
          <w:sz w:val="28"/>
        </w:rPr>
        <w:t xml:space="preserve"> </w:t>
      </w:r>
      <w:r>
        <w:rPr>
          <w:sz w:val="28"/>
        </w:rPr>
        <w:t>теплоносителя</w:t>
      </w:r>
      <w:r>
        <w:rPr>
          <w:spacing w:val="-18"/>
          <w:sz w:val="28"/>
        </w:rPr>
        <w:t xml:space="preserve"> </w:t>
      </w:r>
      <w:r>
        <w:rPr>
          <w:sz w:val="28"/>
        </w:rPr>
        <w:t>на</w:t>
      </w:r>
      <w:r>
        <w:rPr>
          <w:spacing w:val="-17"/>
          <w:sz w:val="28"/>
        </w:rPr>
        <w:t xml:space="preserve"> </w:t>
      </w:r>
      <w:r>
        <w:rPr>
          <w:sz w:val="28"/>
        </w:rPr>
        <w:t>цели</w:t>
      </w:r>
      <w:r>
        <w:rPr>
          <w:spacing w:val="-18"/>
          <w:sz w:val="28"/>
        </w:rPr>
        <w:t xml:space="preserve"> </w:t>
      </w:r>
      <w:r>
        <w:rPr>
          <w:sz w:val="28"/>
        </w:rPr>
        <w:t>горячего</w:t>
      </w:r>
      <w:r>
        <w:rPr>
          <w:spacing w:val="-17"/>
          <w:sz w:val="28"/>
        </w:rPr>
        <w:t xml:space="preserve"> </w:t>
      </w:r>
      <w:r>
        <w:rPr>
          <w:sz w:val="28"/>
        </w:rPr>
        <w:t>водоснабжения</w:t>
      </w:r>
      <w:r>
        <w:rPr>
          <w:spacing w:val="-18"/>
          <w:sz w:val="28"/>
        </w:rPr>
        <w:t xml:space="preserve"> </w:t>
      </w:r>
      <w:r>
        <w:rPr>
          <w:sz w:val="28"/>
        </w:rPr>
        <w:t>из</w:t>
      </w:r>
      <w:r>
        <w:rPr>
          <w:spacing w:val="-17"/>
          <w:sz w:val="28"/>
        </w:rPr>
        <w:t xml:space="preserve"> </w:t>
      </w:r>
      <w:r>
        <w:rPr>
          <w:sz w:val="28"/>
        </w:rPr>
        <w:t>систем отопления (открытая система теплоснабжения (горячего водоснабжения)</w:t>
      </w:r>
    </w:p>
    <w:p w:rsidR="00207FE2" w:rsidRDefault="0039676D" w:rsidP="003B0D51">
      <w:pPr>
        <w:pStyle w:val="a5"/>
        <w:numPr>
          <w:ilvl w:val="2"/>
          <w:numId w:val="5"/>
        </w:numPr>
        <w:tabs>
          <w:tab w:val="left" w:pos="1078"/>
        </w:tabs>
        <w:spacing w:line="362" w:lineRule="auto"/>
        <w:ind w:right="123" w:firstLine="708"/>
        <w:jc w:val="both"/>
        <w:rPr>
          <w:sz w:val="28"/>
        </w:rPr>
      </w:pPr>
      <w:r>
        <w:rPr>
          <w:sz w:val="28"/>
        </w:rPr>
        <w:t>доля потребителей, присоединенных по открытой системе теплоснабжения (горячего водоснабжения)</w:t>
      </w:r>
    </w:p>
    <w:p w:rsidR="00207FE2" w:rsidRDefault="0039676D" w:rsidP="003B0D51">
      <w:pPr>
        <w:pStyle w:val="a5"/>
        <w:numPr>
          <w:ilvl w:val="2"/>
          <w:numId w:val="5"/>
        </w:numPr>
        <w:tabs>
          <w:tab w:val="left" w:pos="1050"/>
        </w:tabs>
        <w:spacing w:line="360" w:lineRule="auto"/>
        <w:ind w:right="120" w:firstLine="708"/>
        <w:jc w:val="both"/>
        <w:rPr>
          <w:sz w:val="28"/>
        </w:rPr>
      </w:pPr>
      <w:r>
        <w:rPr>
          <w:sz w:val="28"/>
        </w:rPr>
        <w:t>расчетный расход теплоносителя (в соответствии с утвержденным графиком отпуска тепловой энергии в тепловые сети)</w:t>
      </w:r>
    </w:p>
    <w:p w:rsidR="00207FE2" w:rsidRDefault="0039676D" w:rsidP="003B0D51">
      <w:pPr>
        <w:pStyle w:val="a5"/>
        <w:numPr>
          <w:ilvl w:val="2"/>
          <w:numId w:val="5"/>
        </w:numPr>
        <w:tabs>
          <w:tab w:val="left" w:pos="1011"/>
        </w:tabs>
        <w:ind w:left="1011" w:hanging="162"/>
        <w:jc w:val="both"/>
        <w:rPr>
          <w:sz w:val="28"/>
        </w:rPr>
      </w:pPr>
      <w:r>
        <w:rPr>
          <w:sz w:val="28"/>
        </w:rPr>
        <w:t>фактический</w:t>
      </w:r>
      <w:r>
        <w:rPr>
          <w:spacing w:val="-7"/>
          <w:sz w:val="28"/>
        </w:rPr>
        <w:t xml:space="preserve"> </w:t>
      </w:r>
      <w:r>
        <w:rPr>
          <w:sz w:val="28"/>
        </w:rPr>
        <w:t>расход</w:t>
      </w:r>
      <w:r>
        <w:rPr>
          <w:spacing w:val="-6"/>
          <w:sz w:val="28"/>
        </w:rPr>
        <w:t xml:space="preserve"> </w:t>
      </w:r>
      <w:r>
        <w:rPr>
          <w:spacing w:val="-2"/>
          <w:sz w:val="28"/>
        </w:rPr>
        <w:t>теплоносителя</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удельный</w:t>
      </w:r>
      <w:r>
        <w:rPr>
          <w:spacing w:val="-9"/>
          <w:sz w:val="28"/>
        </w:rPr>
        <w:t xml:space="preserve"> </w:t>
      </w:r>
      <w:r>
        <w:rPr>
          <w:sz w:val="28"/>
        </w:rPr>
        <w:t>расход</w:t>
      </w:r>
      <w:r>
        <w:rPr>
          <w:spacing w:val="-6"/>
          <w:sz w:val="28"/>
        </w:rPr>
        <w:t xml:space="preserve"> </w:t>
      </w:r>
      <w:r>
        <w:rPr>
          <w:sz w:val="28"/>
        </w:rPr>
        <w:t>теплоносителя</w:t>
      </w:r>
      <w:r>
        <w:rPr>
          <w:spacing w:val="-6"/>
          <w:sz w:val="28"/>
        </w:rPr>
        <w:t xml:space="preserve"> </w:t>
      </w:r>
      <w:r>
        <w:rPr>
          <w:sz w:val="28"/>
        </w:rPr>
        <w:t>на</w:t>
      </w:r>
      <w:r>
        <w:rPr>
          <w:spacing w:val="-10"/>
          <w:sz w:val="28"/>
        </w:rPr>
        <w:t xml:space="preserve"> </w:t>
      </w:r>
      <w:r>
        <w:rPr>
          <w:sz w:val="28"/>
        </w:rPr>
        <w:t>передачу</w:t>
      </w:r>
      <w:r>
        <w:rPr>
          <w:spacing w:val="-5"/>
          <w:sz w:val="28"/>
        </w:rPr>
        <w:t xml:space="preserve"> </w:t>
      </w:r>
      <w:r>
        <w:rPr>
          <w:sz w:val="28"/>
        </w:rPr>
        <w:t>тепловой</w:t>
      </w:r>
      <w:r>
        <w:rPr>
          <w:spacing w:val="-7"/>
          <w:sz w:val="28"/>
        </w:rPr>
        <w:t xml:space="preserve"> </w:t>
      </w:r>
      <w:r>
        <w:rPr>
          <w:sz w:val="28"/>
        </w:rPr>
        <w:t>энергии</w:t>
      </w:r>
      <w:r>
        <w:rPr>
          <w:spacing w:val="-6"/>
          <w:sz w:val="28"/>
        </w:rPr>
        <w:t xml:space="preserve"> </w:t>
      </w:r>
      <w:r>
        <w:rPr>
          <w:sz w:val="28"/>
        </w:rPr>
        <w:t>в</w:t>
      </w:r>
      <w:r>
        <w:rPr>
          <w:spacing w:val="-8"/>
          <w:sz w:val="28"/>
        </w:rPr>
        <w:t xml:space="preserve"> </w:t>
      </w:r>
      <w:r>
        <w:rPr>
          <w:sz w:val="28"/>
        </w:rPr>
        <w:t>горячей</w:t>
      </w:r>
      <w:r>
        <w:rPr>
          <w:spacing w:val="-5"/>
          <w:sz w:val="28"/>
        </w:rPr>
        <w:t xml:space="preserve"> </w:t>
      </w:r>
      <w:r>
        <w:rPr>
          <w:spacing w:val="-2"/>
          <w:sz w:val="28"/>
        </w:rPr>
        <w:t>воде;</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нормативная</w:t>
      </w:r>
      <w:r>
        <w:rPr>
          <w:spacing w:val="-7"/>
          <w:sz w:val="28"/>
        </w:rPr>
        <w:t xml:space="preserve"> </w:t>
      </w:r>
      <w:r>
        <w:rPr>
          <w:sz w:val="28"/>
        </w:rPr>
        <w:t>подпитка</w:t>
      </w:r>
      <w:r>
        <w:rPr>
          <w:spacing w:val="-7"/>
          <w:sz w:val="28"/>
        </w:rPr>
        <w:t xml:space="preserve"> </w:t>
      </w:r>
      <w:r>
        <w:rPr>
          <w:sz w:val="28"/>
        </w:rPr>
        <w:t>тепловой</w:t>
      </w:r>
      <w:r>
        <w:rPr>
          <w:spacing w:val="-7"/>
          <w:sz w:val="28"/>
        </w:rPr>
        <w:t xml:space="preserve"> </w:t>
      </w:r>
      <w:r>
        <w:rPr>
          <w:spacing w:val="-4"/>
          <w:sz w:val="28"/>
        </w:rPr>
        <w:t>сети</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фактическая</w:t>
      </w:r>
      <w:r>
        <w:rPr>
          <w:spacing w:val="-7"/>
          <w:sz w:val="28"/>
        </w:rPr>
        <w:t xml:space="preserve"> </w:t>
      </w:r>
      <w:r>
        <w:rPr>
          <w:sz w:val="28"/>
        </w:rPr>
        <w:t>подпитка</w:t>
      </w:r>
      <w:r>
        <w:rPr>
          <w:spacing w:val="-6"/>
          <w:sz w:val="28"/>
        </w:rPr>
        <w:t xml:space="preserve"> </w:t>
      </w:r>
      <w:r>
        <w:rPr>
          <w:sz w:val="28"/>
        </w:rPr>
        <w:t>тепловой</w:t>
      </w:r>
      <w:r>
        <w:rPr>
          <w:spacing w:val="-6"/>
          <w:sz w:val="28"/>
        </w:rPr>
        <w:t xml:space="preserve"> </w:t>
      </w:r>
      <w:r>
        <w:rPr>
          <w:spacing w:val="-4"/>
          <w:sz w:val="28"/>
        </w:rPr>
        <w:t>сети</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расход</w:t>
      </w:r>
      <w:r>
        <w:rPr>
          <w:spacing w:val="-7"/>
          <w:sz w:val="28"/>
        </w:rPr>
        <w:t xml:space="preserve"> </w:t>
      </w:r>
      <w:r>
        <w:rPr>
          <w:sz w:val="28"/>
        </w:rPr>
        <w:t>электрической</w:t>
      </w:r>
      <w:r>
        <w:rPr>
          <w:spacing w:val="-6"/>
          <w:sz w:val="28"/>
        </w:rPr>
        <w:t xml:space="preserve"> </w:t>
      </w:r>
      <w:r>
        <w:rPr>
          <w:sz w:val="28"/>
        </w:rPr>
        <w:t>энергии</w:t>
      </w:r>
      <w:r>
        <w:rPr>
          <w:spacing w:val="-6"/>
          <w:sz w:val="28"/>
        </w:rPr>
        <w:t xml:space="preserve"> </w:t>
      </w:r>
      <w:r>
        <w:rPr>
          <w:sz w:val="28"/>
        </w:rPr>
        <w:t>на</w:t>
      </w:r>
      <w:r>
        <w:rPr>
          <w:spacing w:val="-6"/>
          <w:sz w:val="28"/>
        </w:rPr>
        <w:t xml:space="preserve"> </w:t>
      </w:r>
      <w:r>
        <w:rPr>
          <w:sz w:val="28"/>
        </w:rPr>
        <w:t>передачу</w:t>
      </w:r>
      <w:r>
        <w:rPr>
          <w:spacing w:val="-5"/>
          <w:sz w:val="28"/>
        </w:rPr>
        <w:t xml:space="preserve"> </w:t>
      </w:r>
      <w:r>
        <w:rPr>
          <w:sz w:val="28"/>
        </w:rPr>
        <w:t>тепловой</w:t>
      </w:r>
      <w:r>
        <w:rPr>
          <w:spacing w:val="-6"/>
          <w:sz w:val="28"/>
        </w:rPr>
        <w:t xml:space="preserve"> </w:t>
      </w:r>
      <w:r>
        <w:rPr>
          <w:sz w:val="28"/>
        </w:rPr>
        <w:t>энергии</w:t>
      </w:r>
      <w:r>
        <w:rPr>
          <w:spacing w:val="-9"/>
          <w:sz w:val="28"/>
        </w:rPr>
        <w:t xml:space="preserve"> </w:t>
      </w:r>
      <w:r>
        <w:rPr>
          <w:sz w:val="28"/>
        </w:rPr>
        <w:t>и</w:t>
      </w:r>
      <w:r>
        <w:rPr>
          <w:spacing w:val="-5"/>
          <w:sz w:val="28"/>
        </w:rPr>
        <w:t xml:space="preserve"> </w:t>
      </w:r>
      <w:r>
        <w:rPr>
          <w:spacing w:val="-2"/>
          <w:sz w:val="28"/>
        </w:rPr>
        <w:t>теплоносителя</w:t>
      </w:r>
    </w:p>
    <w:p w:rsidR="00207FE2" w:rsidRDefault="00207FE2" w:rsidP="003B0D51">
      <w:pPr>
        <w:pStyle w:val="a3"/>
      </w:pPr>
    </w:p>
    <w:p w:rsidR="00207FE2" w:rsidRDefault="0039676D" w:rsidP="003B0D51">
      <w:pPr>
        <w:pStyle w:val="a5"/>
        <w:numPr>
          <w:ilvl w:val="2"/>
          <w:numId w:val="5"/>
        </w:numPr>
        <w:tabs>
          <w:tab w:val="left" w:pos="1011"/>
        </w:tabs>
        <w:ind w:left="1011" w:hanging="162"/>
        <w:jc w:val="both"/>
        <w:rPr>
          <w:sz w:val="28"/>
        </w:rPr>
      </w:pPr>
      <w:r>
        <w:rPr>
          <w:sz w:val="28"/>
        </w:rPr>
        <w:t>удельный</w:t>
      </w:r>
      <w:r>
        <w:rPr>
          <w:spacing w:val="-9"/>
          <w:sz w:val="28"/>
        </w:rPr>
        <w:t xml:space="preserve"> </w:t>
      </w:r>
      <w:r>
        <w:rPr>
          <w:sz w:val="28"/>
        </w:rPr>
        <w:t>расход</w:t>
      </w:r>
      <w:r>
        <w:rPr>
          <w:spacing w:val="-5"/>
          <w:sz w:val="28"/>
        </w:rPr>
        <w:t xml:space="preserve"> </w:t>
      </w:r>
      <w:r>
        <w:rPr>
          <w:sz w:val="28"/>
        </w:rPr>
        <w:t>электрической</w:t>
      </w:r>
      <w:r>
        <w:rPr>
          <w:spacing w:val="-6"/>
          <w:sz w:val="28"/>
        </w:rPr>
        <w:t xml:space="preserve"> </w:t>
      </w:r>
      <w:r>
        <w:rPr>
          <w:sz w:val="28"/>
        </w:rPr>
        <w:t>энергии</w:t>
      </w:r>
      <w:r>
        <w:rPr>
          <w:spacing w:val="-10"/>
          <w:sz w:val="28"/>
        </w:rPr>
        <w:t xml:space="preserve"> </w:t>
      </w:r>
      <w:r>
        <w:rPr>
          <w:sz w:val="28"/>
        </w:rPr>
        <w:t>на</w:t>
      </w:r>
      <w:r>
        <w:rPr>
          <w:spacing w:val="-6"/>
          <w:sz w:val="28"/>
        </w:rPr>
        <w:t xml:space="preserve"> </w:t>
      </w:r>
      <w:r>
        <w:rPr>
          <w:sz w:val="28"/>
        </w:rPr>
        <w:t>передачу</w:t>
      </w:r>
      <w:r>
        <w:rPr>
          <w:spacing w:val="-5"/>
          <w:sz w:val="28"/>
        </w:rPr>
        <w:t xml:space="preserve"> </w:t>
      </w:r>
      <w:r>
        <w:rPr>
          <w:sz w:val="28"/>
        </w:rPr>
        <w:t>тепловой</w:t>
      </w:r>
      <w:r>
        <w:rPr>
          <w:spacing w:val="-6"/>
          <w:sz w:val="28"/>
        </w:rPr>
        <w:t xml:space="preserve"> </w:t>
      </w:r>
      <w:r>
        <w:rPr>
          <w:spacing w:val="-2"/>
          <w:sz w:val="28"/>
        </w:rPr>
        <w:t>энергии.</w:t>
      </w:r>
    </w:p>
    <w:p w:rsidR="00207FE2" w:rsidRDefault="00207FE2" w:rsidP="003B0D51">
      <w:pPr>
        <w:pStyle w:val="a3"/>
      </w:pPr>
    </w:p>
    <w:p w:rsidR="00207FE2" w:rsidRDefault="0039676D" w:rsidP="003B0D51">
      <w:pPr>
        <w:pStyle w:val="a3"/>
        <w:spacing w:line="360" w:lineRule="auto"/>
        <w:ind w:left="141" w:right="118" w:firstLine="708"/>
        <w:jc w:val="both"/>
      </w:pPr>
      <w:r>
        <w:t>Индикаторы, характеризующие динамику изменения показателей тепловых сетей,</w:t>
      </w:r>
      <w:r>
        <w:rPr>
          <w:spacing w:val="-18"/>
        </w:rPr>
        <w:t xml:space="preserve"> </w:t>
      </w:r>
      <w:r>
        <w:t>установлены</w:t>
      </w:r>
      <w:r>
        <w:rPr>
          <w:spacing w:val="-17"/>
        </w:rPr>
        <w:t xml:space="preserve"> </w:t>
      </w:r>
      <w:r>
        <w:t>в</w:t>
      </w:r>
      <w:r>
        <w:rPr>
          <w:spacing w:val="-16"/>
        </w:rPr>
        <w:t xml:space="preserve"> </w:t>
      </w:r>
      <w:r>
        <w:t>соответствии</w:t>
      </w:r>
      <w:r>
        <w:rPr>
          <w:spacing w:val="-14"/>
        </w:rPr>
        <w:t xml:space="preserve"> </w:t>
      </w:r>
      <w:r>
        <w:t>с</w:t>
      </w:r>
      <w:r>
        <w:rPr>
          <w:spacing w:val="-15"/>
        </w:rPr>
        <w:t xml:space="preserve"> </w:t>
      </w:r>
      <w:r>
        <w:t>Приказом</w:t>
      </w:r>
      <w:r>
        <w:rPr>
          <w:spacing w:val="-15"/>
        </w:rPr>
        <w:t xml:space="preserve"> </w:t>
      </w:r>
      <w:r>
        <w:t>Минэнерго</w:t>
      </w:r>
      <w:r>
        <w:rPr>
          <w:spacing w:val="-14"/>
        </w:rPr>
        <w:t xml:space="preserve"> </w:t>
      </w:r>
      <w:r>
        <w:t>РФ</w:t>
      </w:r>
      <w:r>
        <w:rPr>
          <w:spacing w:val="-16"/>
        </w:rPr>
        <w:t xml:space="preserve"> </w:t>
      </w:r>
      <w:r>
        <w:t>от</w:t>
      </w:r>
      <w:r>
        <w:rPr>
          <w:spacing w:val="-15"/>
        </w:rPr>
        <w:t xml:space="preserve"> </w:t>
      </w:r>
      <w:r>
        <w:t>05.03.2019</w:t>
      </w:r>
      <w:r>
        <w:rPr>
          <w:spacing w:val="-16"/>
        </w:rPr>
        <w:t xml:space="preserve"> </w:t>
      </w:r>
      <w:r>
        <w:t>№</w:t>
      </w:r>
      <w:r>
        <w:rPr>
          <w:spacing w:val="-14"/>
        </w:rPr>
        <w:t xml:space="preserve"> </w:t>
      </w:r>
      <w:r>
        <w:t>212</w:t>
      </w:r>
      <w:r>
        <w:rPr>
          <w:spacing w:val="-16"/>
        </w:rPr>
        <w:t xml:space="preserve"> </w:t>
      </w:r>
      <w:r>
        <w:t>«Об утверждении Методических указаний по разработке схем теплоснабжения» и представлены в таблице 13.3.1.</w:t>
      </w:r>
    </w:p>
    <w:p w:rsidR="00207FE2" w:rsidRDefault="00207FE2">
      <w:pPr>
        <w:pStyle w:val="a3"/>
        <w:spacing w:line="360" w:lineRule="auto"/>
        <w:jc w:val="both"/>
        <w:sectPr w:rsidR="00207FE2">
          <w:pgSz w:w="11910" w:h="16840"/>
          <w:pgMar w:top="820" w:right="283" w:bottom="900" w:left="992" w:header="293" w:footer="710" w:gutter="0"/>
          <w:cols w:space="720"/>
        </w:sectPr>
      </w:pPr>
    </w:p>
    <w:p w:rsidR="00207FE2" w:rsidRPr="00FC678C" w:rsidRDefault="0039676D" w:rsidP="00BB7ABF">
      <w:pPr>
        <w:pStyle w:val="a3"/>
        <w:spacing w:after="2"/>
        <w:ind w:left="113"/>
        <w:rPr>
          <w:b/>
          <w:sz w:val="24"/>
        </w:rPr>
      </w:pPr>
      <w:r w:rsidRPr="00FC678C">
        <w:rPr>
          <w:b/>
          <w:sz w:val="24"/>
        </w:rPr>
        <w:lastRenderedPageBreak/>
        <w:t>Таблица</w:t>
      </w:r>
      <w:r w:rsidRPr="00FC678C">
        <w:rPr>
          <w:b/>
          <w:spacing w:val="-9"/>
          <w:sz w:val="24"/>
        </w:rPr>
        <w:t xml:space="preserve"> </w:t>
      </w:r>
      <w:r w:rsidRPr="00FC678C">
        <w:rPr>
          <w:b/>
          <w:sz w:val="24"/>
        </w:rPr>
        <w:t>13.3.1.</w:t>
      </w:r>
      <w:r w:rsidRPr="00FC678C">
        <w:rPr>
          <w:b/>
          <w:spacing w:val="-5"/>
          <w:sz w:val="24"/>
        </w:rPr>
        <w:t xml:space="preserve"> </w:t>
      </w:r>
      <w:r w:rsidRPr="00FC678C">
        <w:rPr>
          <w:b/>
          <w:sz w:val="24"/>
        </w:rPr>
        <w:t>–</w:t>
      </w:r>
      <w:r w:rsidRPr="00FC678C">
        <w:rPr>
          <w:b/>
          <w:spacing w:val="-8"/>
          <w:sz w:val="24"/>
        </w:rPr>
        <w:t xml:space="preserve"> </w:t>
      </w:r>
      <w:r w:rsidRPr="00FC678C">
        <w:rPr>
          <w:b/>
          <w:sz w:val="24"/>
        </w:rPr>
        <w:t>Индикаторы,</w:t>
      </w:r>
      <w:r w:rsidRPr="00FC678C">
        <w:rPr>
          <w:b/>
          <w:spacing w:val="-10"/>
          <w:sz w:val="24"/>
        </w:rPr>
        <w:t xml:space="preserve"> </w:t>
      </w:r>
      <w:r w:rsidRPr="00FC678C">
        <w:rPr>
          <w:b/>
          <w:sz w:val="24"/>
        </w:rPr>
        <w:t>характеризующие</w:t>
      </w:r>
      <w:r w:rsidRPr="00FC678C">
        <w:rPr>
          <w:b/>
          <w:spacing w:val="-7"/>
          <w:sz w:val="24"/>
        </w:rPr>
        <w:t xml:space="preserve"> </w:t>
      </w:r>
      <w:r w:rsidRPr="00FC678C">
        <w:rPr>
          <w:b/>
          <w:sz w:val="24"/>
        </w:rPr>
        <w:t>динамику</w:t>
      </w:r>
      <w:r w:rsidRPr="00FC678C">
        <w:rPr>
          <w:b/>
          <w:spacing w:val="-5"/>
          <w:sz w:val="24"/>
        </w:rPr>
        <w:t xml:space="preserve"> </w:t>
      </w:r>
      <w:r w:rsidRPr="00FC678C">
        <w:rPr>
          <w:b/>
          <w:sz w:val="24"/>
        </w:rPr>
        <w:t>изменения</w:t>
      </w:r>
      <w:r w:rsidRPr="00FC678C">
        <w:rPr>
          <w:b/>
          <w:spacing w:val="-6"/>
          <w:sz w:val="24"/>
        </w:rPr>
        <w:t xml:space="preserve"> </w:t>
      </w:r>
      <w:r w:rsidRPr="00FC678C">
        <w:rPr>
          <w:b/>
          <w:sz w:val="24"/>
        </w:rPr>
        <w:t>показателей</w:t>
      </w:r>
      <w:r w:rsidRPr="00FC678C">
        <w:rPr>
          <w:b/>
          <w:spacing w:val="-7"/>
          <w:sz w:val="24"/>
        </w:rPr>
        <w:t xml:space="preserve"> </w:t>
      </w:r>
      <w:r w:rsidRPr="00FC678C">
        <w:rPr>
          <w:b/>
          <w:sz w:val="24"/>
        </w:rPr>
        <w:t>тепловых</w:t>
      </w:r>
      <w:r w:rsidRPr="00FC678C">
        <w:rPr>
          <w:b/>
          <w:spacing w:val="-5"/>
          <w:sz w:val="24"/>
        </w:rPr>
        <w:t xml:space="preserve"> </w:t>
      </w:r>
      <w:r w:rsidRPr="00FC678C">
        <w:rPr>
          <w:b/>
          <w:sz w:val="24"/>
        </w:rPr>
        <w:t>сетей</w:t>
      </w:r>
      <w:r w:rsidRPr="00FC678C">
        <w:rPr>
          <w:b/>
          <w:spacing w:val="-6"/>
          <w:sz w:val="24"/>
        </w:rPr>
        <w:t xml:space="preserve"> </w:t>
      </w:r>
      <w:r w:rsidRPr="00FC678C">
        <w:rPr>
          <w:b/>
          <w:spacing w:val="-2"/>
          <w:sz w:val="24"/>
        </w:rPr>
        <w:t>организаций</w:t>
      </w: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CA28D0" w:rsidTr="00CA28D0">
        <w:trPr>
          <w:trHeight w:val="505"/>
        </w:trPr>
        <w:tc>
          <w:tcPr>
            <w:tcW w:w="758" w:type="dxa"/>
            <w:vAlign w:val="center"/>
          </w:tcPr>
          <w:p w:rsidR="00207FE2" w:rsidRPr="00CA28D0" w:rsidRDefault="0039676D" w:rsidP="00CA28D0">
            <w:pPr>
              <w:pStyle w:val="TableParagraph"/>
              <w:spacing w:line="251" w:lineRule="exact"/>
              <w:ind w:left="22" w:right="2"/>
              <w:rPr>
                <w:sz w:val="20"/>
                <w:szCs w:val="20"/>
              </w:rPr>
            </w:pPr>
            <w:r w:rsidRPr="00CA28D0">
              <w:rPr>
                <w:spacing w:val="-10"/>
                <w:sz w:val="20"/>
                <w:szCs w:val="20"/>
              </w:rPr>
              <w:t>N</w:t>
            </w:r>
          </w:p>
          <w:p w:rsidR="00207FE2" w:rsidRPr="00CA28D0" w:rsidRDefault="0039676D" w:rsidP="00CA28D0">
            <w:pPr>
              <w:pStyle w:val="TableParagraph"/>
              <w:spacing w:line="235" w:lineRule="exact"/>
              <w:ind w:left="22" w:right="3"/>
              <w:rPr>
                <w:sz w:val="20"/>
                <w:szCs w:val="20"/>
              </w:rPr>
            </w:pPr>
            <w:r w:rsidRPr="00CA28D0">
              <w:rPr>
                <w:spacing w:val="-5"/>
                <w:sz w:val="20"/>
                <w:szCs w:val="20"/>
              </w:rPr>
              <w:t>п/п</w:t>
            </w:r>
          </w:p>
        </w:tc>
        <w:tc>
          <w:tcPr>
            <w:tcW w:w="5845" w:type="dxa"/>
            <w:vAlign w:val="center"/>
          </w:tcPr>
          <w:p w:rsidR="00207FE2" w:rsidRPr="00CA28D0" w:rsidRDefault="0039676D" w:rsidP="00CA28D0">
            <w:pPr>
              <w:pStyle w:val="TableParagraph"/>
              <w:ind w:left="128" w:right="113"/>
              <w:rPr>
                <w:sz w:val="20"/>
                <w:szCs w:val="20"/>
              </w:rPr>
            </w:pPr>
            <w:r w:rsidRPr="00CA28D0">
              <w:rPr>
                <w:sz w:val="20"/>
                <w:szCs w:val="20"/>
              </w:rPr>
              <w:t>Наименование</w:t>
            </w:r>
            <w:r w:rsidRPr="00CA28D0">
              <w:rPr>
                <w:spacing w:val="-11"/>
                <w:sz w:val="20"/>
                <w:szCs w:val="20"/>
              </w:rPr>
              <w:t xml:space="preserve"> </w:t>
            </w:r>
            <w:r w:rsidRPr="00CA28D0">
              <w:rPr>
                <w:spacing w:val="-2"/>
                <w:sz w:val="20"/>
                <w:szCs w:val="20"/>
              </w:rPr>
              <w:t>показателя</w:t>
            </w:r>
          </w:p>
        </w:tc>
        <w:tc>
          <w:tcPr>
            <w:tcW w:w="1848" w:type="dxa"/>
            <w:vAlign w:val="center"/>
          </w:tcPr>
          <w:p w:rsidR="00207FE2" w:rsidRPr="00CA28D0" w:rsidRDefault="0039676D" w:rsidP="00CA28D0">
            <w:pPr>
              <w:pStyle w:val="TableParagraph"/>
              <w:spacing w:line="252" w:lineRule="exact"/>
              <w:ind w:left="362" w:hanging="84"/>
              <w:jc w:val="left"/>
              <w:rPr>
                <w:sz w:val="20"/>
                <w:szCs w:val="20"/>
              </w:rPr>
            </w:pPr>
            <w:r w:rsidRPr="00CA28D0">
              <w:rPr>
                <w:spacing w:val="-2"/>
                <w:sz w:val="20"/>
                <w:szCs w:val="20"/>
              </w:rPr>
              <w:t>Обозначение показателя</w:t>
            </w:r>
          </w:p>
        </w:tc>
        <w:tc>
          <w:tcPr>
            <w:tcW w:w="1574" w:type="dxa"/>
            <w:vAlign w:val="center"/>
          </w:tcPr>
          <w:p w:rsidR="00207FE2" w:rsidRPr="00CA28D0" w:rsidRDefault="0039676D" w:rsidP="00CA28D0">
            <w:pPr>
              <w:pStyle w:val="TableParagraph"/>
              <w:spacing w:line="252" w:lineRule="exact"/>
              <w:ind w:left="259" w:firstLine="57"/>
              <w:jc w:val="left"/>
              <w:rPr>
                <w:sz w:val="20"/>
                <w:szCs w:val="20"/>
              </w:rPr>
            </w:pPr>
            <w:r w:rsidRPr="00CA28D0">
              <w:rPr>
                <w:spacing w:val="-2"/>
                <w:sz w:val="20"/>
                <w:szCs w:val="20"/>
              </w:rPr>
              <w:t>Единицы измерения</w:t>
            </w:r>
          </w:p>
        </w:tc>
        <w:tc>
          <w:tcPr>
            <w:tcW w:w="792" w:type="dxa"/>
            <w:vAlign w:val="center"/>
          </w:tcPr>
          <w:p w:rsidR="00207FE2" w:rsidRPr="00CA28D0" w:rsidRDefault="0039676D" w:rsidP="00CA28D0">
            <w:pPr>
              <w:pStyle w:val="TableParagraph"/>
              <w:ind w:left="19" w:right="3"/>
              <w:rPr>
                <w:sz w:val="20"/>
                <w:szCs w:val="20"/>
              </w:rPr>
            </w:pPr>
            <w:r w:rsidRPr="00CA28D0">
              <w:rPr>
                <w:spacing w:val="-4"/>
                <w:sz w:val="20"/>
                <w:szCs w:val="20"/>
              </w:rPr>
              <w:t>2022</w:t>
            </w:r>
          </w:p>
        </w:tc>
        <w:tc>
          <w:tcPr>
            <w:tcW w:w="791" w:type="dxa"/>
            <w:vAlign w:val="center"/>
          </w:tcPr>
          <w:p w:rsidR="00207FE2" w:rsidRPr="00CA28D0" w:rsidRDefault="0039676D" w:rsidP="00CA28D0">
            <w:pPr>
              <w:pStyle w:val="TableParagraph"/>
              <w:ind w:left="29" w:right="6"/>
              <w:rPr>
                <w:sz w:val="20"/>
                <w:szCs w:val="20"/>
              </w:rPr>
            </w:pPr>
            <w:r w:rsidRPr="00CA28D0">
              <w:rPr>
                <w:spacing w:val="-4"/>
                <w:sz w:val="20"/>
                <w:szCs w:val="20"/>
              </w:rPr>
              <w:t>2023</w:t>
            </w:r>
          </w:p>
        </w:tc>
        <w:tc>
          <w:tcPr>
            <w:tcW w:w="793" w:type="dxa"/>
            <w:vAlign w:val="center"/>
          </w:tcPr>
          <w:p w:rsidR="00207FE2" w:rsidRPr="00CA28D0" w:rsidRDefault="0039676D" w:rsidP="00CA28D0">
            <w:pPr>
              <w:pStyle w:val="TableParagraph"/>
              <w:ind w:left="34" w:right="11"/>
              <w:rPr>
                <w:sz w:val="20"/>
                <w:szCs w:val="20"/>
              </w:rPr>
            </w:pPr>
            <w:r w:rsidRPr="00CA28D0">
              <w:rPr>
                <w:spacing w:val="-4"/>
                <w:sz w:val="20"/>
                <w:szCs w:val="20"/>
              </w:rPr>
              <w:t>2024</w:t>
            </w:r>
          </w:p>
        </w:tc>
        <w:tc>
          <w:tcPr>
            <w:tcW w:w="791" w:type="dxa"/>
            <w:vAlign w:val="center"/>
          </w:tcPr>
          <w:p w:rsidR="00207FE2" w:rsidRPr="00CA28D0" w:rsidRDefault="0039676D" w:rsidP="00CA28D0">
            <w:pPr>
              <w:pStyle w:val="TableParagraph"/>
              <w:ind w:left="29" w:right="6"/>
              <w:rPr>
                <w:sz w:val="20"/>
                <w:szCs w:val="20"/>
              </w:rPr>
            </w:pPr>
            <w:r w:rsidRPr="00CA28D0">
              <w:rPr>
                <w:spacing w:val="-4"/>
                <w:sz w:val="20"/>
                <w:szCs w:val="20"/>
              </w:rPr>
              <w:t>2025</w:t>
            </w:r>
          </w:p>
        </w:tc>
        <w:tc>
          <w:tcPr>
            <w:tcW w:w="794" w:type="dxa"/>
            <w:vAlign w:val="center"/>
          </w:tcPr>
          <w:p w:rsidR="00207FE2" w:rsidRPr="00CA28D0" w:rsidRDefault="0039676D" w:rsidP="00CA28D0">
            <w:pPr>
              <w:pStyle w:val="TableParagraph"/>
              <w:ind w:left="30" w:right="3"/>
              <w:rPr>
                <w:sz w:val="20"/>
                <w:szCs w:val="20"/>
              </w:rPr>
            </w:pPr>
            <w:r w:rsidRPr="00CA28D0">
              <w:rPr>
                <w:spacing w:val="-4"/>
                <w:sz w:val="20"/>
                <w:szCs w:val="20"/>
              </w:rPr>
              <w:t>2026</w:t>
            </w:r>
          </w:p>
        </w:tc>
        <w:tc>
          <w:tcPr>
            <w:tcW w:w="791" w:type="dxa"/>
            <w:vAlign w:val="center"/>
          </w:tcPr>
          <w:p w:rsidR="00207FE2" w:rsidRPr="00CA28D0" w:rsidRDefault="0039676D" w:rsidP="00CA28D0">
            <w:pPr>
              <w:pStyle w:val="TableParagraph"/>
              <w:ind w:left="29" w:right="2"/>
              <w:rPr>
                <w:sz w:val="20"/>
                <w:szCs w:val="20"/>
              </w:rPr>
            </w:pPr>
            <w:r w:rsidRPr="00CA28D0">
              <w:rPr>
                <w:spacing w:val="-4"/>
                <w:sz w:val="20"/>
                <w:szCs w:val="20"/>
              </w:rPr>
              <w:t>2027</w:t>
            </w:r>
          </w:p>
        </w:tc>
        <w:tc>
          <w:tcPr>
            <w:tcW w:w="793" w:type="dxa"/>
            <w:vAlign w:val="center"/>
          </w:tcPr>
          <w:p w:rsidR="00207FE2" w:rsidRPr="00CA28D0" w:rsidRDefault="0039676D" w:rsidP="00CA28D0">
            <w:pPr>
              <w:pStyle w:val="TableParagraph"/>
              <w:ind w:left="34" w:right="2"/>
              <w:rPr>
                <w:sz w:val="20"/>
                <w:szCs w:val="20"/>
              </w:rPr>
            </w:pPr>
            <w:r w:rsidRPr="00CA28D0">
              <w:rPr>
                <w:spacing w:val="-4"/>
                <w:sz w:val="20"/>
                <w:szCs w:val="20"/>
              </w:rPr>
              <w:t>2028</w:t>
            </w:r>
          </w:p>
        </w:tc>
      </w:tr>
      <w:tr w:rsidR="00207FE2" w:rsidRPr="00CA28D0" w:rsidTr="00CA28D0">
        <w:trPr>
          <w:trHeight w:val="251"/>
        </w:trPr>
        <w:tc>
          <w:tcPr>
            <w:tcW w:w="15570" w:type="dxa"/>
            <w:gridSpan w:val="11"/>
            <w:vAlign w:val="center"/>
          </w:tcPr>
          <w:p w:rsidR="00207FE2" w:rsidRPr="00CA28D0" w:rsidRDefault="0039676D" w:rsidP="00CA28D0">
            <w:pPr>
              <w:pStyle w:val="TableParagraph"/>
              <w:spacing w:line="231" w:lineRule="exact"/>
              <w:ind w:left="26"/>
              <w:rPr>
                <w:sz w:val="20"/>
                <w:szCs w:val="20"/>
              </w:rPr>
            </w:pPr>
            <w:r w:rsidRPr="00CA28D0">
              <w:rPr>
                <w:sz w:val="20"/>
                <w:szCs w:val="20"/>
              </w:rPr>
              <w:t>ООО</w:t>
            </w:r>
            <w:r w:rsidRPr="00CA28D0">
              <w:rPr>
                <w:spacing w:val="-1"/>
                <w:sz w:val="20"/>
                <w:szCs w:val="20"/>
              </w:rPr>
              <w:t xml:space="preserve"> </w:t>
            </w:r>
            <w:r w:rsidRPr="00CA28D0">
              <w:rPr>
                <w:spacing w:val="-2"/>
                <w:sz w:val="20"/>
                <w:szCs w:val="20"/>
              </w:rPr>
              <w:t>«Велес»</w:t>
            </w:r>
          </w:p>
        </w:tc>
      </w:tr>
      <w:tr w:rsidR="00CA28D0" w:rsidRPr="00CA28D0" w:rsidTr="00CA28D0">
        <w:trPr>
          <w:trHeight w:val="373"/>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1.</w:t>
            </w:r>
          </w:p>
        </w:tc>
        <w:tc>
          <w:tcPr>
            <w:tcW w:w="5845" w:type="dxa"/>
            <w:vAlign w:val="center"/>
          </w:tcPr>
          <w:p w:rsidR="00CA28D0" w:rsidRPr="00CA28D0" w:rsidRDefault="00CA28D0" w:rsidP="00CA28D0">
            <w:pPr>
              <w:pStyle w:val="TableParagraph"/>
              <w:ind w:left="128" w:right="113"/>
              <w:rPr>
                <w:sz w:val="20"/>
                <w:szCs w:val="20"/>
              </w:rPr>
            </w:pPr>
            <w:r w:rsidRPr="00CA28D0">
              <w:rPr>
                <w:sz w:val="20"/>
                <w:szCs w:val="20"/>
              </w:rPr>
              <w:t>Протяженность</w:t>
            </w:r>
            <w:r w:rsidRPr="00CA28D0">
              <w:rPr>
                <w:spacing w:val="-4"/>
                <w:sz w:val="20"/>
                <w:szCs w:val="20"/>
              </w:rPr>
              <w:t xml:space="preserve"> </w:t>
            </w:r>
            <w:r w:rsidRPr="00CA28D0">
              <w:rPr>
                <w:sz w:val="20"/>
                <w:szCs w:val="20"/>
              </w:rPr>
              <w:t>тепловых</w:t>
            </w:r>
            <w:r w:rsidRPr="00CA28D0">
              <w:rPr>
                <w:spacing w:val="-6"/>
                <w:sz w:val="20"/>
                <w:szCs w:val="20"/>
              </w:rPr>
              <w:t xml:space="preserve"> </w:t>
            </w:r>
            <w:r w:rsidRPr="00CA28D0">
              <w:rPr>
                <w:sz w:val="20"/>
                <w:szCs w:val="20"/>
              </w:rPr>
              <w:t>сетей,</w:t>
            </w:r>
            <w:r w:rsidRPr="00CA28D0">
              <w:rPr>
                <w:spacing w:val="-3"/>
                <w:sz w:val="20"/>
                <w:szCs w:val="20"/>
              </w:rPr>
              <w:t xml:space="preserve"> </w:t>
            </w:r>
            <w:r w:rsidRPr="00CA28D0">
              <w:rPr>
                <w:sz w:val="20"/>
                <w:szCs w:val="20"/>
              </w:rPr>
              <w:t>в</w:t>
            </w:r>
            <w:r w:rsidRPr="00CA28D0">
              <w:rPr>
                <w:spacing w:val="-6"/>
                <w:sz w:val="20"/>
                <w:szCs w:val="20"/>
              </w:rPr>
              <w:t xml:space="preserve"> </w:t>
            </w:r>
            <w:r w:rsidRPr="00CA28D0">
              <w:rPr>
                <w:sz w:val="20"/>
                <w:szCs w:val="20"/>
              </w:rPr>
              <w:t>том</w:t>
            </w:r>
            <w:r w:rsidRPr="00CA28D0">
              <w:rPr>
                <w:spacing w:val="-4"/>
                <w:sz w:val="20"/>
                <w:szCs w:val="20"/>
              </w:rPr>
              <w:t xml:space="preserve"> </w:t>
            </w:r>
            <w:r w:rsidRPr="00CA28D0">
              <w:rPr>
                <w:spacing w:val="-2"/>
                <w:sz w:val="20"/>
                <w:szCs w:val="20"/>
              </w:rPr>
              <w:t>числе:</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818"/>
              <w:jc w:val="left"/>
              <w:rPr>
                <w:sz w:val="20"/>
                <w:szCs w:val="20"/>
              </w:rPr>
            </w:pPr>
            <w:r w:rsidRPr="00CA28D0">
              <w:rPr>
                <w:noProof/>
                <w:sz w:val="20"/>
                <w:szCs w:val="20"/>
                <w:lang w:eastAsia="ru-RU"/>
              </w:rPr>
              <w:drawing>
                <wp:inline distT="0" distB="0" distL="0" distR="0" wp14:anchorId="5434E918" wp14:editId="0CDF0DAC">
                  <wp:extent cx="133403" cy="169735"/>
                  <wp:effectExtent l="0" t="0" r="0" b="0"/>
                  <wp:docPr id="231" name="Image 2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1" name="Image 231"/>
                          <pic:cNvPicPr/>
                        </pic:nvPicPr>
                        <pic:blipFill>
                          <a:blip r:embed="rId133" cstate="print"/>
                          <a:stretch>
                            <a:fillRect/>
                          </a:stretch>
                        </pic:blipFill>
                        <pic:spPr>
                          <a:xfrm>
                            <a:off x="0" y="0"/>
                            <a:ext cx="133403" cy="16973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9" w:right="4"/>
              <w:rPr>
                <w:sz w:val="20"/>
                <w:szCs w:val="20"/>
              </w:rPr>
            </w:pPr>
            <w:r w:rsidRPr="00CA28D0">
              <w:rPr>
                <w:spacing w:val="-5"/>
                <w:sz w:val="20"/>
                <w:szCs w:val="20"/>
              </w:rPr>
              <w:t>км</w:t>
            </w:r>
          </w:p>
        </w:tc>
        <w:tc>
          <w:tcPr>
            <w:tcW w:w="792" w:type="dxa"/>
            <w:vAlign w:val="center"/>
          </w:tcPr>
          <w:p w:rsidR="00CA28D0" w:rsidRPr="00CA28D0" w:rsidRDefault="00CA28D0" w:rsidP="00CA28D0">
            <w:pPr>
              <w:pStyle w:val="TableParagraph"/>
              <w:ind w:left="19"/>
              <w:rPr>
                <w:sz w:val="20"/>
                <w:szCs w:val="20"/>
              </w:rPr>
            </w:pPr>
            <w:r w:rsidRPr="00CA28D0">
              <w:rPr>
                <w:spacing w:val="-2"/>
                <w:sz w:val="20"/>
                <w:szCs w:val="20"/>
              </w:rPr>
              <w:t>12,97</w:t>
            </w:r>
          </w:p>
        </w:tc>
        <w:tc>
          <w:tcPr>
            <w:tcW w:w="791" w:type="dxa"/>
            <w:vAlign w:val="center"/>
          </w:tcPr>
          <w:p w:rsidR="00CA28D0" w:rsidRPr="00CA28D0" w:rsidRDefault="00CA28D0" w:rsidP="00CA28D0">
            <w:pPr>
              <w:pStyle w:val="TableParagraph"/>
              <w:ind w:left="29" w:right="3"/>
              <w:rPr>
                <w:sz w:val="20"/>
                <w:szCs w:val="20"/>
              </w:rPr>
            </w:pPr>
            <w:r w:rsidRPr="00CA28D0">
              <w:rPr>
                <w:spacing w:val="-2"/>
                <w:sz w:val="20"/>
                <w:szCs w:val="20"/>
              </w:rPr>
              <w:t>12,97</w:t>
            </w:r>
          </w:p>
        </w:tc>
        <w:tc>
          <w:tcPr>
            <w:tcW w:w="793" w:type="dxa"/>
            <w:vAlign w:val="center"/>
          </w:tcPr>
          <w:p w:rsidR="00CA28D0" w:rsidRPr="00CA28D0" w:rsidRDefault="00CA28D0" w:rsidP="00CA28D0">
            <w:pPr>
              <w:pStyle w:val="TableParagraph"/>
              <w:ind w:left="34" w:right="8"/>
              <w:rPr>
                <w:sz w:val="20"/>
                <w:szCs w:val="20"/>
              </w:rPr>
            </w:pPr>
            <w:r w:rsidRPr="00CA28D0">
              <w:rPr>
                <w:spacing w:val="-2"/>
                <w:sz w:val="20"/>
                <w:szCs w:val="20"/>
              </w:rPr>
              <w:t>12,97</w:t>
            </w:r>
          </w:p>
        </w:tc>
        <w:tc>
          <w:tcPr>
            <w:tcW w:w="791" w:type="dxa"/>
            <w:vAlign w:val="center"/>
          </w:tcPr>
          <w:p w:rsidR="00CA28D0" w:rsidRPr="00CA28D0" w:rsidRDefault="00CA28D0" w:rsidP="00CA28D0">
            <w:pPr>
              <w:pStyle w:val="TableParagraph"/>
              <w:ind w:left="29" w:right="3"/>
              <w:rPr>
                <w:sz w:val="20"/>
                <w:szCs w:val="20"/>
              </w:rPr>
            </w:pPr>
            <w:r w:rsidRPr="00CA28D0">
              <w:rPr>
                <w:spacing w:val="-2"/>
                <w:sz w:val="20"/>
                <w:szCs w:val="20"/>
              </w:rPr>
              <w:t>12,97</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26,799</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26,799</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26,799</w:t>
            </w:r>
          </w:p>
        </w:tc>
      </w:tr>
      <w:tr w:rsidR="00CA28D0" w:rsidRPr="00CA28D0" w:rsidTr="00CA28D0">
        <w:trPr>
          <w:trHeight w:val="505"/>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2.</w:t>
            </w:r>
          </w:p>
        </w:tc>
        <w:tc>
          <w:tcPr>
            <w:tcW w:w="5845" w:type="dxa"/>
            <w:vAlign w:val="center"/>
          </w:tcPr>
          <w:p w:rsidR="00CA28D0" w:rsidRPr="00CA28D0" w:rsidRDefault="00CA28D0" w:rsidP="00CA28D0">
            <w:pPr>
              <w:pStyle w:val="TableParagraph"/>
              <w:spacing w:line="252" w:lineRule="exact"/>
              <w:ind w:left="2626" w:hanging="2192"/>
              <w:jc w:val="left"/>
              <w:rPr>
                <w:sz w:val="20"/>
                <w:szCs w:val="20"/>
              </w:rPr>
            </w:pPr>
            <w:r w:rsidRPr="00CA28D0">
              <w:rPr>
                <w:sz w:val="20"/>
                <w:szCs w:val="20"/>
              </w:rPr>
              <w:t>Материальная</w:t>
            </w:r>
            <w:r w:rsidRPr="00CA28D0">
              <w:rPr>
                <w:spacing w:val="-8"/>
                <w:sz w:val="20"/>
                <w:szCs w:val="20"/>
              </w:rPr>
              <w:t xml:space="preserve"> </w:t>
            </w:r>
            <w:r w:rsidRPr="00CA28D0">
              <w:rPr>
                <w:sz w:val="20"/>
                <w:szCs w:val="20"/>
              </w:rPr>
              <w:t>характеристика</w:t>
            </w:r>
            <w:r w:rsidRPr="00CA28D0">
              <w:rPr>
                <w:spacing w:val="-8"/>
                <w:sz w:val="20"/>
                <w:szCs w:val="20"/>
              </w:rPr>
              <w:t xml:space="preserve"> </w:t>
            </w:r>
            <w:r w:rsidRPr="00CA28D0">
              <w:rPr>
                <w:sz w:val="20"/>
                <w:szCs w:val="20"/>
              </w:rPr>
              <w:t>тепловых</w:t>
            </w:r>
            <w:r w:rsidRPr="00CA28D0">
              <w:rPr>
                <w:spacing w:val="-8"/>
                <w:sz w:val="20"/>
                <w:szCs w:val="20"/>
              </w:rPr>
              <w:t xml:space="preserve"> </w:t>
            </w:r>
            <w:r w:rsidRPr="00CA28D0">
              <w:rPr>
                <w:sz w:val="20"/>
                <w:szCs w:val="20"/>
              </w:rPr>
              <w:t>сетей,</w:t>
            </w:r>
            <w:r w:rsidRPr="00CA28D0">
              <w:rPr>
                <w:spacing w:val="-8"/>
                <w:sz w:val="20"/>
                <w:szCs w:val="20"/>
              </w:rPr>
              <w:t xml:space="preserve"> </w:t>
            </w:r>
            <w:r w:rsidRPr="00CA28D0">
              <w:rPr>
                <w:sz w:val="20"/>
                <w:szCs w:val="20"/>
              </w:rPr>
              <w:t>в</w:t>
            </w:r>
            <w:r w:rsidRPr="00CA28D0">
              <w:rPr>
                <w:spacing w:val="-9"/>
                <w:sz w:val="20"/>
                <w:szCs w:val="20"/>
              </w:rPr>
              <w:t xml:space="preserve"> </w:t>
            </w:r>
            <w:r w:rsidRPr="00CA28D0">
              <w:rPr>
                <w:sz w:val="20"/>
                <w:szCs w:val="20"/>
              </w:rPr>
              <w:t xml:space="preserve">том </w:t>
            </w:r>
            <w:r w:rsidRPr="00CA28D0">
              <w:rPr>
                <w:spacing w:val="-2"/>
                <w:sz w:val="20"/>
                <w:szCs w:val="20"/>
              </w:rPr>
              <w:t>числе:</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58"/>
              <w:jc w:val="left"/>
              <w:rPr>
                <w:sz w:val="20"/>
                <w:szCs w:val="20"/>
              </w:rPr>
            </w:pPr>
            <w:r w:rsidRPr="00CA28D0">
              <w:rPr>
                <w:noProof/>
                <w:sz w:val="20"/>
                <w:szCs w:val="20"/>
                <w:lang w:eastAsia="ru-RU"/>
              </w:rPr>
              <w:drawing>
                <wp:inline distT="0" distB="0" distL="0" distR="0" wp14:anchorId="641C2BB1" wp14:editId="27C50596">
                  <wp:extent cx="191524" cy="169735"/>
                  <wp:effectExtent l="0" t="0" r="0" b="0"/>
                  <wp:docPr id="232" name="Image 2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2" name="Image 232"/>
                          <pic:cNvPicPr/>
                        </pic:nvPicPr>
                        <pic:blipFill>
                          <a:blip r:embed="rId134" cstate="print"/>
                          <a:stretch>
                            <a:fillRect/>
                          </a:stretch>
                        </pic:blipFill>
                        <pic:spPr>
                          <a:xfrm>
                            <a:off x="0" y="0"/>
                            <a:ext cx="191524" cy="16973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9" w:right="3"/>
              <w:rPr>
                <w:sz w:val="20"/>
                <w:szCs w:val="20"/>
              </w:rPr>
            </w:pPr>
            <w:r w:rsidRPr="00CA28D0">
              <w:rPr>
                <w:sz w:val="20"/>
                <w:szCs w:val="20"/>
              </w:rPr>
              <w:t xml:space="preserve">тыс. </w:t>
            </w:r>
            <w:r w:rsidRPr="00CA28D0">
              <w:rPr>
                <w:spacing w:val="-5"/>
                <w:sz w:val="20"/>
                <w:szCs w:val="20"/>
              </w:rPr>
              <w:t>м</w:t>
            </w:r>
            <w:r w:rsidRPr="00CA28D0">
              <w:rPr>
                <w:spacing w:val="-5"/>
                <w:sz w:val="20"/>
                <w:szCs w:val="20"/>
                <w:vertAlign w:val="superscript"/>
              </w:rPr>
              <w:t>2</w:t>
            </w:r>
          </w:p>
        </w:tc>
        <w:tc>
          <w:tcPr>
            <w:tcW w:w="792" w:type="dxa"/>
            <w:vAlign w:val="center"/>
          </w:tcPr>
          <w:p w:rsidR="00CA28D0" w:rsidRPr="00CA28D0" w:rsidRDefault="00CA28D0" w:rsidP="00CA28D0">
            <w:pPr>
              <w:pStyle w:val="TableParagraph"/>
              <w:ind w:left="19"/>
              <w:rPr>
                <w:sz w:val="20"/>
                <w:szCs w:val="20"/>
              </w:rPr>
            </w:pPr>
            <w:r w:rsidRPr="00CA28D0">
              <w:rPr>
                <w:spacing w:val="-4"/>
                <w:sz w:val="20"/>
                <w:szCs w:val="20"/>
              </w:rPr>
              <w:t>3,37</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3,37</w:t>
            </w:r>
          </w:p>
        </w:tc>
        <w:tc>
          <w:tcPr>
            <w:tcW w:w="793" w:type="dxa"/>
            <w:vAlign w:val="center"/>
          </w:tcPr>
          <w:p w:rsidR="00CA28D0" w:rsidRPr="00CA28D0" w:rsidRDefault="00CA28D0" w:rsidP="00CA28D0">
            <w:pPr>
              <w:pStyle w:val="TableParagraph"/>
              <w:ind w:left="34" w:right="8"/>
              <w:rPr>
                <w:sz w:val="20"/>
                <w:szCs w:val="20"/>
              </w:rPr>
            </w:pPr>
            <w:r w:rsidRPr="00CA28D0">
              <w:rPr>
                <w:spacing w:val="-4"/>
                <w:sz w:val="20"/>
                <w:szCs w:val="20"/>
              </w:rPr>
              <w:t>3,37</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3,37</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5,26</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5,26</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5,26</w:t>
            </w:r>
          </w:p>
        </w:tc>
      </w:tr>
      <w:tr w:rsidR="00CA28D0" w:rsidRPr="00CA28D0" w:rsidTr="00BA592F">
        <w:trPr>
          <w:trHeight w:val="371"/>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3.</w:t>
            </w:r>
          </w:p>
        </w:tc>
        <w:tc>
          <w:tcPr>
            <w:tcW w:w="5845" w:type="dxa"/>
            <w:vAlign w:val="center"/>
          </w:tcPr>
          <w:p w:rsidR="00CA28D0" w:rsidRPr="00CA28D0" w:rsidRDefault="00CA28D0" w:rsidP="00CA28D0">
            <w:pPr>
              <w:pStyle w:val="TableParagraph"/>
              <w:ind w:left="128" w:right="112"/>
              <w:rPr>
                <w:sz w:val="20"/>
                <w:szCs w:val="20"/>
              </w:rPr>
            </w:pPr>
            <w:r w:rsidRPr="00CA28D0">
              <w:rPr>
                <w:sz w:val="20"/>
                <w:szCs w:val="20"/>
              </w:rPr>
              <w:t>Средний</w:t>
            </w:r>
            <w:r w:rsidRPr="00CA28D0">
              <w:rPr>
                <w:spacing w:val="-7"/>
                <w:sz w:val="20"/>
                <w:szCs w:val="20"/>
              </w:rPr>
              <w:t xml:space="preserve"> </w:t>
            </w:r>
            <w:r w:rsidRPr="00CA28D0">
              <w:rPr>
                <w:sz w:val="20"/>
                <w:szCs w:val="20"/>
              </w:rPr>
              <w:t>срок</w:t>
            </w:r>
            <w:r w:rsidRPr="00CA28D0">
              <w:rPr>
                <w:spacing w:val="-7"/>
                <w:sz w:val="20"/>
                <w:szCs w:val="20"/>
              </w:rPr>
              <w:t xml:space="preserve"> </w:t>
            </w:r>
            <w:r w:rsidRPr="00CA28D0">
              <w:rPr>
                <w:sz w:val="20"/>
                <w:szCs w:val="20"/>
              </w:rPr>
              <w:t>эксплуатации</w:t>
            </w:r>
            <w:r w:rsidRPr="00CA28D0">
              <w:rPr>
                <w:spacing w:val="-8"/>
                <w:sz w:val="20"/>
                <w:szCs w:val="20"/>
              </w:rPr>
              <w:t xml:space="preserve"> </w:t>
            </w:r>
            <w:r w:rsidRPr="00CA28D0">
              <w:rPr>
                <w:sz w:val="20"/>
                <w:szCs w:val="20"/>
              </w:rPr>
              <w:t>тепловых</w:t>
            </w:r>
            <w:r w:rsidRPr="00CA28D0">
              <w:rPr>
                <w:spacing w:val="-6"/>
                <w:sz w:val="20"/>
                <w:szCs w:val="20"/>
              </w:rPr>
              <w:t xml:space="preserve"> </w:t>
            </w:r>
            <w:r w:rsidRPr="00CA28D0">
              <w:rPr>
                <w:spacing w:val="-2"/>
                <w:sz w:val="20"/>
                <w:szCs w:val="20"/>
              </w:rPr>
              <w:t>сетей</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88"/>
              <w:jc w:val="left"/>
              <w:rPr>
                <w:sz w:val="20"/>
                <w:szCs w:val="20"/>
              </w:rPr>
            </w:pPr>
            <w:r w:rsidRPr="00CA28D0">
              <w:rPr>
                <w:noProof/>
                <w:sz w:val="20"/>
                <w:szCs w:val="20"/>
                <w:lang w:eastAsia="ru-RU"/>
              </w:rPr>
              <w:drawing>
                <wp:inline distT="0" distB="0" distL="0" distR="0" wp14:anchorId="56741BF7" wp14:editId="3F61A7A0">
                  <wp:extent cx="153473" cy="169735"/>
                  <wp:effectExtent l="0" t="0" r="0" b="0"/>
                  <wp:docPr id="233" name="Image 23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3" name="Image 233"/>
                          <pic:cNvPicPr/>
                        </pic:nvPicPr>
                        <pic:blipFill>
                          <a:blip r:embed="rId135" cstate="print"/>
                          <a:stretch>
                            <a:fillRect/>
                          </a:stretch>
                        </pic:blipFill>
                        <pic:spPr>
                          <a:xfrm>
                            <a:off x="0" y="0"/>
                            <a:ext cx="153473" cy="16973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6"/>
              <w:rPr>
                <w:sz w:val="20"/>
                <w:szCs w:val="20"/>
              </w:rPr>
            </w:pPr>
            <w:r w:rsidRPr="00CA28D0">
              <w:rPr>
                <w:spacing w:val="-5"/>
                <w:sz w:val="20"/>
                <w:szCs w:val="20"/>
              </w:rPr>
              <w:t>лет</w:t>
            </w:r>
          </w:p>
        </w:tc>
        <w:tc>
          <w:tcPr>
            <w:tcW w:w="792" w:type="dxa"/>
            <w:vAlign w:val="center"/>
          </w:tcPr>
          <w:p w:rsidR="00CA28D0" w:rsidRPr="00CA28D0" w:rsidRDefault="00CA28D0" w:rsidP="00CA28D0">
            <w:pPr>
              <w:pStyle w:val="TableParagraph"/>
              <w:ind w:left="21"/>
              <w:rPr>
                <w:sz w:val="20"/>
                <w:szCs w:val="20"/>
              </w:rPr>
            </w:pPr>
            <w:r w:rsidRPr="00CA28D0">
              <w:rPr>
                <w:spacing w:val="-4"/>
                <w:sz w:val="20"/>
                <w:szCs w:val="20"/>
              </w:rPr>
              <w:t>22,4</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22,4</w:t>
            </w:r>
          </w:p>
        </w:tc>
        <w:tc>
          <w:tcPr>
            <w:tcW w:w="793" w:type="dxa"/>
            <w:vAlign w:val="center"/>
          </w:tcPr>
          <w:p w:rsidR="00CA28D0" w:rsidRPr="00CA28D0" w:rsidRDefault="00CA28D0" w:rsidP="00CA28D0">
            <w:pPr>
              <w:pStyle w:val="TableParagraph"/>
              <w:ind w:left="34" w:right="8"/>
              <w:rPr>
                <w:sz w:val="20"/>
                <w:szCs w:val="20"/>
              </w:rPr>
            </w:pPr>
            <w:r w:rsidRPr="00CA28D0">
              <w:rPr>
                <w:spacing w:val="-4"/>
                <w:sz w:val="20"/>
                <w:szCs w:val="20"/>
              </w:rPr>
              <w:t>22,4</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22,4</w:t>
            </w:r>
          </w:p>
        </w:tc>
        <w:tc>
          <w:tcPr>
            <w:tcW w:w="794" w:type="dxa"/>
            <w:vAlign w:val="center"/>
          </w:tcPr>
          <w:p w:rsidR="00CA28D0" w:rsidRPr="00CA28D0" w:rsidRDefault="00CA28D0" w:rsidP="00CA28D0">
            <w:pPr>
              <w:pStyle w:val="TableParagraph"/>
              <w:ind w:left="34" w:right="8"/>
              <w:rPr>
                <w:sz w:val="20"/>
                <w:szCs w:val="20"/>
              </w:rPr>
            </w:pPr>
            <w:r w:rsidRPr="00CA28D0">
              <w:rPr>
                <w:spacing w:val="-4"/>
                <w:sz w:val="20"/>
                <w:szCs w:val="20"/>
              </w:rPr>
              <w:t>22,4</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22,4</w:t>
            </w:r>
          </w:p>
        </w:tc>
        <w:tc>
          <w:tcPr>
            <w:tcW w:w="793" w:type="dxa"/>
            <w:vAlign w:val="center"/>
          </w:tcPr>
          <w:p w:rsidR="00CA28D0" w:rsidRPr="00CA28D0" w:rsidRDefault="00CA28D0" w:rsidP="00CA28D0">
            <w:pPr>
              <w:pStyle w:val="TableParagraph"/>
              <w:ind w:left="34" w:right="8"/>
              <w:rPr>
                <w:sz w:val="20"/>
                <w:szCs w:val="20"/>
              </w:rPr>
            </w:pPr>
            <w:r w:rsidRPr="00CA28D0">
              <w:rPr>
                <w:spacing w:val="-4"/>
                <w:sz w:val="20"/>
                <w:szCs w:val="20"/>
              </w:rPr>
              <w:t>22,4</w:t>
            </w:r>
          </w:p>
        </w:tc>
      </w:tr>
      <w:tr w:rsidR="00CA28D0" w:rsidRPr="00CA28D0" w:rsidTr="00CA28D0">
        <w:trPr>
          <w:trHeight w:val="757"/>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4.</w:t>
            </w:r>
          </w:p>
        </w:tc>
        <w:tc>
          <w:tcPr>
            <w:tcW w:w="5845" w:type="dxa"/>
            <w:vAlign w:val="center"/>
          </w:tcPr>
          <w:p w:rsidR="00CA28D0" w:rsidRPr="00CA28D0" w:rsidRDefault="00CA28D0" w:rsidP="00CA28D0">
            <w:pPr>
              <w:pStyle w:val="TableParagraph"/>
              <w:spacing w:line="251" w:lineRule="exact"/>
              <w:ind w:left="128" w:right="116"/>
              <w:rPr>
                <w:sz w:val="20"/>
                <w:szCs w:val="20"/>
              </w:rPr>
            </w:pPr>
            <w:r w:rsidRPr="00CA28D0">
              <w:rPr>
                <w:sz w:val="20"/>
                <w:szCs w:val="20"/>
              </w:rPr>
              <w:t>Удельная</w:t>
            </w:r>
            <w:r w:rsidRPr="00CA28D0">
              <w:rPr>
                <w:spacing w:val="-8"/>
                <w:sz w:val="20"/>
                <w:szCs w:val="20"/>
              </w:rPr>
              <w:t xml:space="preserve"> </w:t>
            </w:r>
            <w:r w:rsidRPr="00CA28D0">
              <w:rPr>
                <w:sz w:val="20"/>
                <w:szCs w:val="20"/>
              </w:rPr>
              <w:t>материальная</w:t>
            </w:r>
            <w:r w:rsidRPr="00CA28D0">
              <w:rPr>
                <w:spacing w:val="-7"/>
                <w:sz w:val="20"/>
                <w:szCs w:val="20"/>
              </w:rPr>
              <w:t xml:space="preserve"> </w:t>
            </w:r>
            <w:r w:rsidRPr="00CA28D0">
              <w:rPr>
                <w:sz w:val="20"/>
                <w:szCs w:val="20"/>
              </w:rPr>
              <w:t>характеристика</w:t>
            </w:r>
            <w:r w:rsidRPr="00CA28D0">
              <w:rPr>
                <w:spacing w:val="-7"/>
                <w:sz w:val="20"/>
                <w:szCs w:val="20"/>
              </w:rPr>
              <w:t xml:space="preserve"> </w:t>
            </w:r>
            <w:r w:rsidRPr="00CA28D0">
              <w:rPr>
                <w:sz w:val="20"/>
                <w:szCs w:val="20"/>
              </w:rPr>
              <w:t>тепловых</w:t>
            </w:r>
            <w:r w:rsidRPr="00CA28D0">
              <w:rPr>
                <w:spacing w:val="-7"/>
                <w:sz w:val="20"/>
                <w:szCs w:val="20"/>
              </w:rPr>
              <w:t xml:space="preserve"> </w:t>
            </w:r>
            <w:r w:rsidRPr="00CA28D0">
              <w:rPr>
                <w:sz w:val="20"/>
                <w:szCs w:val="20"/>
              </w:rPr>
              <w:t>сетей</w:t>
            </w:r>
            <w:r w:rsidRPr="00CA28D0">
              <w:rPr>
                <w:spacing w:val="-7"/>
                <w:sz w:val="20"/>
                <w:szCs w:val="20"/>
              </w:rPr>
              <w:t xml:space="preserve"> </w:t>
            </w:r>
            <w:r w:rsidRPr="00CA28D0">
              <w:rPr>
                <w:spacing w:val="-5"/>
                <w:sz w:val="20"/>
                <w:szCs w:val="20"/>
              </w:rPr>
              <w:t>на</w:t>
            </w:r>
          </w:p>
          <w:p w:rsidR="00CA28D0" w:rsidRPr="00CA28D0" w:rsidRDefault="00CA28D0" w:rsidP="00CA28D0">
            <w:pPr>
              <w:pStyle w:val="TableParagraph"/>
              <w:spacing w:line="252" w:lineRule="exact"/>
              <w:ind w:left="128" w:right="107"/>
              <w:rPr>
                <w:sz w:val="20"/>
                <w:szCs w:val="20"/>
              </w:rPr>
            </w:pPr>
            <w:r w:rsidRPr="00CA28D0">
              <w:rPr>
                <w:sz w:val="20"/>
                <w:szCs w:val="20"/>
              </w:rPr>
              <w:t>одного</w:t>
            </w:r>
            <w:r w:rsidRPr="00CA28D0">
              <w:rPr>
                <w:spacing w:val="-9"/>
                <w:sz w:val="20"/>
                <w:szCs w:val="20"/>
              </w:rPr>
              <w:t xml:space="preserve"> </w:t>
            </w:r>
            <w:r w:rsidRPr="00CA28D0">
              <w:rPr>
                <w:sz w:val="20"/>
                <w:szCs w:val="20"/>
              </w:rPr>
              <w:t>жителя,</w:t>
            </w:r>
            <w:r w:rsidRPr="00CA28D0">
              <w:rPr>
                <w:spacing w:val="-10"/>
                <w:sz w:val="20"/>
                <w:szCs w:val="20"/>
              </w:rPr>
              <w:t xml:space="preserve"> </w:t>
            </w:r>
            <w:r w:rsidRPr="00CA28D0">
              <w:rPr>
                <w:sz w:val="20"/>
                <w:szCs w:val="20"/>
              </w:rPr>
              <w:t>обслуживаемого</w:t>
            </w:r>
            <w:r w:rsidRPr="00CA28D0">
              <w:rPr>
                <w:spacing w:val="-7"/>
                <w:sz w:val="20"/>
                <w:szCs w:val="20"/>
              </w:rPr>
              <w:t xml:space="preserve"> </w:t>
            </w:r>
            <w:r w:rsidRPr="00CA28D0">
              <w:rPr>
                <w:sz w:val="20"/>
                <w:szCs w:val="20"/>
              </w:rPr>
              <w:t>из</w:t>
            </w:r>
            <w:r w:rsidRPr="00CA28D0">
              <w:rPr>
                <w:spacing w:val="-11"/>
                <w:sz w:val="20"/>
                <w:szCs w:val="20"/>
              </w:rPr>
              <w:t xml:space="preserve"> </w:t>
            </w:r>
            <w:r w:rsidRPr="00CA28D0">
              <w:rPr>
                <w:sz w:val="20"/>
                <w:szCs w:val="20"/>
              </w:rPr>
              <w:t xml:space="preserve">системы </w:t>
            </w:r>
            <w:r w:rsidRPr="00CA28D0">
              <w:rPr>
                <w:spacing w:val="-2"/>
                <w:sz w:val="20"/>
                <w:szCs w:val="20"/>
              </w:rPr>
              <w:t>теплоснабжения</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spacing w:line="207" w:lineRule="exact"/>
              <w:ind w:left="773"/>
              <w:jc w:val="left"/>
              <w:rPr>
                <w:position w:val="-3"/>
                <w:sz w:val="20"/>
                <w:szCs w:val="20"/>
              </w:rPr>
            </w:pPr>
            <w:r w:rsidRPr="00CA28D0">
              <w:rPr>
                <w:noProof/>
                <w:position w:val="-3"/>
                <w:sz w:val="20"/>
                <w:szCs w:val="20"/>
                <w:lang w:eastAsia="ru-RU"/>
              </w:rPr>
              <w:drawing>
                <wp:inline distT="0" distB="0" distL="0" distR="0" wp14:anchorId="1AA948BE" wp14:editId="6B5870D2">
                  <wp:extent cx="163003" cy="132016"/>
                  <wp:effectExtent l="0" t="0" r="0" b="0"/>
                  <wp:docPr id="234" name="Image 23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4" name="Image 234"/>
                          <pic:cNvPicPr/>
                        </pic:nvPicPr>
                        <pic:blipFill>
                          <a:blip r:embed="rId136" cstate="print"/>
                          <a:stretch>
                            <a:fillRect/>
                          </a:stretch>
                        </pic:blipFill>
                        <pic:spPr>
                          <a:xfrm>
                            <a:off x="0" y="0"/>
                            <a:ext cx="163003" cy="132016"/>
                          </a:xfrm>
                          <a:prstGeom prst="rect">
                            <a:avLst/>
                          </a:prstGeom>
                        </pic:spPr>
                      </pic:pic>
                    </a:graphicData>
                  </a:graphic>
                </wp:inline>
              </w:drawing>
            </w:r>
          </w:p>
        </w:tc>
        <w:tc>
          <w:tcPr>
            <w:tcW w:w="1574" w:type="dxa"/>
            <w:vAlign w:val="center"/>
          </w:tcPr>
          <w:p w:rsidR="00CA28D0" w:rsidRPr="00CA28D0" w:rsidRDefault="00CA28D0" w:rsidP="00CA28D0">
            <w:pPr>
              <w:pStyle w:val="TableParagraph"/>
              <w:ind w:left="16" w:right="3"/>
              <w:rPr>
                <w:sz w:val="20"/>
                <w:szCs w:val="20"/>
              </w:rPr>
            </w:pPr>
            <w:r w:rsidRPr="00CA28D0">
              <w:rPr>
                <w:spacing w:val="-2"/>
                <w:sz w:val="20"/>
                <w:szCs w:val="20"/>
              </w:rPr>
              <w:t>м</w:t>
            </w:r>
            <w:r w:rsidRPr="00CA28D0">
              <w:rPr>
                <w:spacing w:val="-2"/>
                <w:sz w:val="20"/>
                <w:szCs w:val="20"/>
                <w:vertAlign w:val="superscript"/>
              </w:rPr>
              <w:t>2</w:t>
            </w:r>
            <w:r w:rsidRPr="00CA28D0">
              <w:rPr>
                <w:spacing w:val="-2"/>
                <w:sz w:val="20"/>
                <w:szCs w:val="20"/>
              </w:rPr>
              <w:t>/чел</w:t>
            </w:r>
          </w:p>
        </w:tc>
        <w:tc>
          <w:tcPr>
            <w:tcW w:w="792" w:type="dxa"/>
            <w:vAlign w:val="center"/>
          </w:tcPr>
          <w:p w:rsidR="00CA28D0" w:rsidRPr="00CA28D0" w:rsidRDefault="00CA28D0" w:rsidP="00CA28D0">
            <w:pPr>
              <w:pStyle w:val="TableParagraph"/>
              <w:ind w:left="19"/>
              <w:rPr>
                <w:sz w:val="20"/>
                <w:szCs w:val="20"/>
              </w:rPr>
            </w:pPr>
            <w:r w:rsidRPr="00CA28D0">
              <w:rPr>
                <w:spacing w:val="-2"/>
                <w:sz w:val="20"/>
                <w:szCs w:val="20"/>
              </w:rPr>
              <w:t>0,295</w:t>
            </w:r>
          </w:p>
        </w:tc>
        <w:tc>
          <w:tcPr>
            <w:tcW w:w="791" w:type="dxa"/>
            <w:vAlign w:val="center"/>
          </w:tcPr>
          <w:p w:rsidR="00CA28D0" w:rsidRPr="00CA28D0" w:rsidRDefault="00CA28D0" w:rsidP="00CA28D0">
            <w:pPr>
              <w:pStyle w:val="TableParagraph"/>
              <w:ind w:left="29" w:right="3"/>
              <w:rPr>
                <w:sz w:val="20"/>
                <w:szCs w:val="20"/>
              </w:rPr>
            </w:pPr>
            <w:r w:rsidRPr="00CA28D0">
              <w:rPr>
                <w:spacing w:val="-2"/>
                <w:sz w:val="20"/>
                <w:szCs w:val="20"/>
              </w:rPr>
              <w:t>0,295</w:t>
            </w:r>
          </w:p>
        </w:tc>
        <w:tc>
          <w:tcPr>
            <w:tcW w:w="793" w:type="dxa"/>
            <w:vAlign w:val="center"/>
          </w:tcPr>
          <w:p w:rsidR="00CA28D0" w:rsidRPr="00CA28D0" w:rsidRDefault="00CA28D0" w:rsidP="00CA28D0">
            <w:pPr>
              <w:pStyle w:val="TableParagraph"/>
              <w:ind w:left="34" w:right="8"/>
              <w:rPr>
                <w:sz w:val="20"/>
                <w:szCs w:val="20"/>
              </w:rPr>
            </w:pPr>
            <w:r w:rsidRPr="00CA28D0">
              <w:rPr>
                <w:spacing w:val="-2"/>
                <w:sz w:val="20"/>
                <w:szCs w:val="20"/>
              </w:rPr>
              <w:t>0,295</w:t>
            </w:r>
          </w:p>
        </w:tc>
        <w:tc>
          <w:tcPr>
            <w:tcW w:w="791" w:type="dxa"/>
            <w:vAlign w:val="center"/>
          </w:tcPr>
          <w:p w:rsidR="00CA28D0" w:rsidRPr="00CA28D0" w:rsidRDefault="00CA28D0" w:rsidP="00CA28D0">
            <w:pPr>
              <w:pStyle w:val="TableParagraph"/>
              <w:ind w:left="29" w:right="3"/>
              <w:rPr>
                <w:sz w:val="20"/>
                <w:szCs w:val="20"/>
              </w:rPr>
            </w:pPr>
            <w:r w:rsidRPr="00CA28D0">
              <w:rPr>
                <w:spacing w:val="-2"/>
                <w:sz w:val="20"/>
                <w:szCs w:val="20"/>
              </w:rPr>
              <w:t>0,295</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0,364</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0,364</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0,364</w:t>
            </w:r>
          </w:p>
        </w:tc>
      </w:tr>
      <w:tr w:rsidR="00CA28D0" w:rsidRPr="00CA28D0" w:rsidTr="00CA28D0">
        <w:trPr>
          <w:trHeight w:val="481"/>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5.</w:t>
            </w:r>
          </w:p>
        </w:tc>
        <w:tc>
          <w:tcPr>
            <w:tcW w:w="5845" w:type="dxa"/>
            <w:vAlign w:val="center"/>
          </w:tcPr>
          <w:p w:rsidR="00CA28D0" w:rsidRPr="00CA28D0" w:rsidRDefault="00CA28D0" w:rsidP="00CA28D0">
            <w:pPr>
              <w:pStyle w:val="TableParagraph"/>
              <w:ind w:left="128" w:right="112"/>
              <w:rPr>
                <w:sz w:val="20"/>
                <w:szCs w:val="20"/>
              </w:rPr>
            </w:pPr>
            <w:r w:rsidRPr="00CA28D0">
              <w:rPr>
                <w:sz w:val="20"/>
                <w:szCs w:val="20"/>
              </w:rPr>
              <w:t>Присоединенная</w:t>
            </w:r>
            <w:r w:rsidRPr="00CA28D0">
              <w:rPr>
                <w:spacing w:val="-13"/>
                <w:sz w:val="20"/>
                <w:szCs w:val="20"/>
              </w:rPr>
              <w:t xml:space="preserve"> </w:t>
            </w:r>
            <w:r w:rsidRPr="00CA28D0">
              <w:rPr>
                <w:sz w:val="20"/>
                <w:szCs w:val="20"/>
              </w:rPr>
              <w:t>тепловая</w:t>
            </w:r>
            <w:r w:rsidRPr="00CA28D0">
              <w:rPr>
                <w:spacing w:val="-13"/>
                <w:sz w:val="20"/>
                <w:szCs w:val="20"/>
              </w:rPr>
              <w:t xml:space="preserve"> </w:t>
            </w:r>
            <w:r w:rsidRPr="00CA28D0">
              <w:rPr>
                <w:spacing w:val="-2"/>
                <w:sz w:val="20"/>
                <w:szCs w:val="20"/>
              </w:rPr>
              <w:t>нагрузка</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82"/>
              <w:jc w:val="left"/>
              <w:rPr>
                <w:sz w:val="20"/>
                <w:szCs w:val="20"/>
              </w:rPr>
            </w:pPr>
            <w:r w:rsidRPr="00CA28D0">
              <w:rPr>
                <w:noProof/>
                <w:sz w:val="20"/>
                <w:szCs w:val="20"/>
                <w:lang w:eastAsia="ru-RU"/>
              </w:rPr>
              <w:drawing>
                <wp:inline distT="0" distB="0" distL="0" distR="0" wp14:anchorId="3AED134A" wp14:editId="3409C00C">
                  <wp:extent cx="169277" cy="200025"/>
                  <wp:effectExtent l="0" t="0" r="0" b="0"/>
                  <wp:docPr id="235" name="Image 23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5" name="Image 235"/>
                          <pic:cNvPicPr/>
                        </pic:nvPicPr>
                        <pic:blipFill>
                          <a:blip r:embed="rId137" cstate="print"/>
                          <a:stretch>
                            <a:fillRect/>
                          </a:stretch>
                        </pic:blipFill>
                        <pic:spPr>
                          <a:xfrm>
                            <a:off x="0" y="0"/>
                            <a:ext cx="169277" cy="20002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6" w:right="2"/>
              <w:rPr>
                <w:sz w:val="20"/>
                <w:szCs w:val="20"/>
              </w:rPr>
            </w:pPr>
            <w:r w:rsidRPr="00CA28D0">
              <w:rPr>
                <w:spacing w:val="-2"/>
                <w:sz w:val="20"/>
                <w:szCs w:val="20"/>
              </w:rPr>
              <w:t>Гкал/ч</w:t>
            </w:r>
          </w:p>
        </w:tc>
        <w:tc>
          <w:tcPr>
            <w:tcW w:w="792" w:type="dxa"/>
            <w:vAlign w:val="center"/>
          </w:tcPr>
          <w:p w:rsidR="00CA28D0" w:rsidRPr="00CA28D0" w:rsidRDefault="00CA28D0" w:rsidP="00CA28D0">
            <w:pPr>
              <w:pStyle w:val="TableParagraph"/>
              <w:ind w:left="19"/>
              <w:rPr>
                <w:sz w:val="20"/>
                <w:szCs w:val="20"/>
              </w:rPr>
            </w:pPr>
            <w:r w:rsidRPr="00CA28D0">
              <w:rPr>
                <w:spacing w:val="-4"/>
                <w:sz w:val="20"/>
                <w:szCs w:val="20"/>
              </w:rPr>
              <w:t>4,65</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4,65</w:t>
            </w:r>
          </w:p>
        </w:tc>
        <w:tc>
          <w:tcPr>
            <w:tcW w:w="793" w:type="dxa"/>
            <w:vAlign w:val="center"/>
          </w:tcPr>
          <w:p w:rsidR="00CA28D0" w:rsidRPr="00CA28D0" w:rsidRDefault="00CA28D0" w:rsidP="00CA28D0">
            <w:pPr>
              <w:pStyle w:val="TableParagraph"/>
              <w:ind w:left="34" w:right="8"/>
              <w:rPr>
                <w:sz w:val="20"/>
                <w:szCs w:val="20"/>
              </w:rPr>
            </w:pPr>
            <w:r w:rsidRPr="00CA28D0">
              <w:rPr>
                <w:spacing w:val="-4"/>
                <w:sz w:val="20"/>
                <w:szCs w:val="20"/>
              </w:rPr>
              <w:t>4,65</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4,65</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14,47</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14,47</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14,47</w:t>
            </w:r>
          </w:p>
        </w:tc>
      </w:tr>
      <w:tr w:rsidR="00CA28D0" w:rsidRPr="00CA28D0" w:rsidTr="00CA28D0">
        <w:trPr>
          <w:trHeight w:val="371"/>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6.</w:t>
            </w:r>
          </w:p>
        </w:tc>
        <w:tc>
          <w:tcPr>
            <w:tcW w:w="5845" w:type="dxa"/>
            <w:vAlign w:val="center"/>
          </w:tcPr>
          <w:p w:rsidR="00CA28D0" w:rsidRPr="00CA28D0" w:rsidRDefault="00CA28D0" w:rsidP="00CA28D0">
            <w:pPr>
              <w:pStyle w:val="TableParagraph"/>
              <w:ind w:left="128" w:right="110"/>
              <w:rPr>
                <w:sz w:val="20"/>
                <w:szCs w:val="20"/>
              </w:rPr>
            </w:pPr>
            <w:r w:rsidRPr="00CA28D0">
              <w:rPr>
                <w:sz w:val="20"/>
                <w:szCs w:val="20"/>
              </w:rPr>
              <w:t>Относительная</w:t>
            </w:r>
            <w:r w:rsidRPr="00CA28D0">
              <w:rPr>
                <w:spacing w:val="-9"/>
                <w:sz w:val="20"/>
                <w:szCs w:val="20"/>
              </w:rPr>
              <w:t xml:space="preserve"> </w:t>
            </w:r>
            <w:r w:rsidRPr="00CA28D0">
              <w:rPr>
                <w:sz w:val="20"/>
                <w:szCs w:val="20"/>
              </w:rPr>
              <w:t>материальная</w:t>
            </w:r>
            <w:r w:rsidRPr="00CA28D0">
              <w:rPr>
                <w:spacing w:val="-8"/>
                <w:sz w:val="20"/>
                <w:szCs w:val="20"/>
              </w:rPr>
              <w:t xml:space="preserve"> </w:t>
            </w:r>
            <w:r w:rsidRPr="00CA28D0">
              <w:rPr>
                <w:spacing w:val="-2"/>
                <w:sz w:val="20"/>
                <w:szCs w:val="20"/>
              </w:rPr>
              <w:t>характеристика</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spacing w:line="222" w:lineRule="exact"/>
              <w:ind w:left="801"/>
              <w:jc w:val="left"/>
              <w:rPr>
                <w:position w:val="-3"/>
                <w:sz w:val="20"/>
                <w:szCs w:val="20"/>
              </w:rPr>
            </w:pPr>
            <w:r w:rsidRPr="00CA28D0">
              <w:rPr>
                <w:noProof/>
                <w:position w:val="-3"/>
                <w:sz w:val="20"/>
                <w:szCs w:val="20"/>
                <w:lang w:eastAsia="ru-RU"/>
              </w:rPr>
              <w:drawing>
                <wp:inline distT="0" distB="0" distL="0" distR="0" wp14:anchorId="75194EBE" wp14:editId="66EECCAD">
                  <wp:extent cx="145257" cy="141446"/>
                  <wp:effectExtent l="0" t="0" r="0" b="0"/>
                  <wp:docPr id="236" name="Image 23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6" name="Image 236"/>
                          <pic:cNvPicPr/>
                        </pic:nvPicPr>
                        <pic:blipFill>
                          <a:blip r:embed="rId138" cstate="print"/>
                          <a:stretch>
                            <a:fillRect/>
                          </a:stretch>
                        </pic:blipFill>
                        <pic:spPr>
                          <a:xfrm>
                            <a:off x="0" y="0"/>
                            <a:ext cx="145257" cy="141446"/>
                          </a:xfrm>
                          <a:prstGeom prst="rect">
                            <a:avLst/>
                          </a:prstGeom>
                        </pic:spPr>
                      </pic:pic>
                    </a:graphicData>
                  </a:graphic>
                </wp:inline>
              </w:drawing>
            </w:r>
          </w:p>
        </w:tc>
        <w:tc>
          <w:tcPr>
            <w:tcW w:w="1574" w:type="dxa"/>
            <w:vAlign w:val="center"/>
          </w:tcPr>
          <w:p w:rsidR="00CA28D0" w:rsidRPr="00CA28D0" w:rsidRDefault="00CA28D0" w:rsidP="00CA28D0">
            <w:pPr>
              <w:pStyle w:val="TableParagraph"/>
              <w:ind w:left="16"/>
              <w:rPr>
                <w:sz w:val="20"/>
                <w:szCs w:val="20"/>
              </w:rPr>
            </w:pPr>
            <w:r w:rsidRPr="00CA28D0">
              <w:rPr>
                <w:spacing w:val="-2"/>
                <w:sz w:val="20"/>
                <w:szCs w:val="20"/>
              </w:rPr>
              <w:t>м</w:t>
            </w:r>
            <w:r w:rsidRPr="00CA28D0">
              <w:rPr>
                <w:spacing w:val="-2"/>
                <w:sz w:val="20"/>
                <w:szCs w:val="20"/>
                <w:vertAlign w:val="superscript"/>
              </w:rPr>
              <w:t>2</w:t>
            </w:r>
            <w:r w:rsidRPr="00CA28D0">
              <w:rPr>
                <w:spacing w:val="-2"/>
                <w:sz w:val="20"/>
                <w:szCs w:val="20"/>
              </w:rPr>
              <w:t>/Гкал/ч</w:t>
            </w:r>
          </w:p>
        </w:tc>
        <w:tc>
          <w:tcPr>
            <w:tcW w:w="792" w:type="dxa"/>
            <w:vAlign w:val="center"/>
          </w:tcPr>
          <w:p w:rsidR="00CA28D0" w:rsidRPr="00CA28D0" w:rsidRDefault="00CA28D0" w:rsidP="00CA28D0">
            <w:pPr>
              <w:pStyle w:val="TableParagraph"/>
              <w:ind w:left="19"/>
              <w:rPr>
                <w:sz w:val="20"/>
                <w:szCs w:val="20"/>
              </w:rPr>
            </w:pPr>
            <w:r w:rsidRPr="00CA28D0">
              <w:rPr>
                <w:spacing w:val="-4"/>
                <w:sz w:val="20"/>
                <w:szCs w:val="20"/>
              </w:rPr>
              <w:t>0,72</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0,72</w:t>
            </w:r>
          </w:p>
        </w:tc>
        <w:tc>
          <w:tcPr>
            <w:tcW w:w="793" w:type="dxa"/>
            <w:vAlign w:val="center"/>
          </w:tcPr>
          <w:p w:rsidR="00CA28D0" w:rsidRPr="00CA28D0" w:rsidRDefault="00CA28D0" w:rsidP="00CA28D0">
            <w:pPr>
              <w:pStyle w:val="TableParagraph"/>
              <w:ind w:left="34" w:right="8"/>
              <w:rPr>
                <w:sz w:val="20"/>
                <w:szCs w:val="20"/>
              </w:rPr>
            </w:pPr>
            <w:r w:rsidRPr="00CA28D0">
              <w:rPr>
                <w:spacing w:val="-4"/>
                <w:sz w:val="20"/>
                <w:szCs w:val="20"/>
              </w:rPr>
              <w:t>0,72</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0,72</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1,683</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1,683</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1,683</w:t>
            </w:r>
          </w:p>
        </w:tc>
      </w:tr>
      <w:tr w:rsidR="00CA28D0" w:rsidRPr="00CA28D0" w:rsidTr="00CA28D0">
        <w:trPr>
          <w:trHeight w:val="431"/>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7.</w:t>
            </w:r>
          </w:p>
        </w:tc>
        <w:tc>
          <w:tcPr>
            <w:tcW w:w="5845" w:type="dxa"/>
            <w:vAlign w:val="center"/>
          </w:tcPr>
          <w:p w:rsidR="00CA28D0" w:rsidRPr="00CA28D0" w:rsidRDefault="00CA28D0" w:rsidP="00CA28D0">
            <w:pPr>
              <w:pStyle w:val="TableParagraph"/>
              <w:ind w:left="128" w:right="111"/>
              <w:rPr>
                <w:sz w:val="20"/>
                <w:szCs w:val="20"/>
              </w:rPr>
            </w:pPr>
            <w:r w:rsidRPr="00CA28D0">
              <w:rPr>
                <w:sz w:val="20"/>
                <w:szCs w:val="20"/>
              </w:rPr>
              <w:t>Нормативные</w:t>
            </w:r>
            <w:r w:rsidRPr="00CA28D0">
              <w:rPr>
                <w:spacing w:val="-8"/>
                <w:sz w:val="20"/>
                <w:szCs w:val="20"/>
              </w:rPr>
              <w:t xml:space="preserve"> </w:t>
            </w:r>
            <w:r w:rsidRPr="00CA28D0">
              <w:rPr>
                <w:sz w:val="20"/>
                <w:szCs w:val="20"/>
              </w:rPr>
              <w:t>потери</w:t>
            </w:r>
            <w:r w:rsidRPr="00CA28D0">
              <w:rPr>
                <w:spacing w:val="-5"/>
                <w:sz w:val="20"/>
                <w:szCs w:val="20"/>
              </w:rPr>
              <w:t xml:space="preserve"> </w:t>
            </w:r>
            <w:r w:rsidRPr="00CA28D0">
              <w:rPr>
                <w:sz w:val="20"/>
                <w:szCs w:val="20"/>
              </w:rPr>
              <w:t>тепловой</w:t>
            </w:r>
            <w:r w:rsidRPr="00CA28D0">
              <w:rPr>
                <w:spacing w:val="-6"/>
                <w:sz w:val="20"/>
                <w:szCs w:val="20"/>
              </w:rPr>
              <w:t xml:space="preserve"> </w:t>
            </w:r>
            <w:r w:rsidRPr="00CA28D0">
              <w:rPr>
                <w:sz w:val="20"/>
                <w:szCs w:val="20"/>
              </w:rPr>
              <w:t>энергии</w:t>
            </w:r>
            <w:r w:rsidRPr="00CA28D0">
              <w:rPr>
                <w:spacing w:val="-6"/>
                <w:sz w:val="20"/>
                <w:szCs w:val="20"/>
              </w:rPr>
              <w:t xml:space="preserve"> </w:t>
            </w:r>
            <w:r w:rsidRPr="00CA28D0">
              <w:rPr>
                <w:sz w:val="20"/>
                <w:szCs w:val="20"/>
              </w:rPr>
              <w:t>в</w:t>
            </w:r>
            <w:r w:rsidRPr="00CA28D0">
              <w:rPr>
                <w:spacing w:val="-6"/>
                <w:sz w:val="20"/>
                <w:szCs w:val="20"/>
              </w:rPr>
              <w:t xml:space="preserve"> </w:t>
            </w:r>
            <w:r w:rsidRPr="00CA28D0">
              <w:rPr>
                <w:sz w:val="20"/>
                <w:szCs w:val="20"/>
              </w:rPr>
              <w:t>тепловых</w:t>
            </w:r>
            <w:r w:rsidRPr="00CA28D0">
              <w:rPr>
                <w:spacing w:val="-5"/>
                <w:sz w:val="20"/>
                <w:szCs w:val="20"/>
              </w:rPr>
              <w:t xml:space="preserve"> </w:t>
            </w:r>
            <w:r w:rsidRPr="00CA28D0">
              <w:rPr>
                <w:spacing w:val="-2"/>
                <w:sz w:val="20"/>
                <w:szCs w:val="20"/>
              </w:rPr>
              <w:t>сетях</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11"/>
              <w:jc w:val="left"/>
              <w:rPr>
                <w:sz w:val="20"/>
                <w:szCs w:val="20"/>
              </w:rPr>
            </w:pPr>
            <w:r w:rsidRPr="00CA28D0">
              <w:rPr>
                <w:noProof/>
                <w:sz w:val="20"/>
                <w:szCs w:val="20"/>
                <w:lang w:eastAsia="ru-RU"/>
              </w:rPr>
              <w:drawing>
                <wp:inline distT="0" distB="0" distL="0" distR="0" wp14:anchorId="722EFA36" wp14:editId="0F41E301">
                  <wp:extent cx="269243" cy="188595"/>
                  <wp:effectExtent l="0" t="0" r="0" b="0"/>
                  <wp:docPr id="237" name="Image 2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7" name="Image 237"/>
                          <pic:cNvPicPr/>
                        </pic:nvPicPr>
                        <pic:blipFill>
                          <a:blip r:embed="rId139" cstate="print"/>
                          <a:stretch>
                            <a:fillRect/>
                          </a:stretch>
                        </pic:blipFill>
                        <pic:spPr>
                          <a:xfrm>
                            <a:off x="0" y="0"/>
                            <a:ext cx="269243" cy="18859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6" w:right="1"/>
              <w:rPr>
                <w:sz w:val="20"/>
                <w:szCs w:val="20"/>
              </w:rPr>
            </w:pPr>
            <w:r w:rsidRPr="00CA28D0">
              <w:rPr>
                <w:sz w:val="20"/>
                <w:szCs w:val="20"/>
              </w:rPr>
              <w:t xml:space="preserve">тыс. </w:t>
            </w:r>
            <w:r w:rsidRPr="00CA28D0">
              <w:rPr>
                <w:spacing w:val="-4"/>
                <w:sz w:val="20"/>
                <w:szCs w:val="20"/>
              </w:rPr>
              <w:t>Гкал</w:t>
            </w:r>
          </w:p>
        </w:tc>
        <w:tc>
          <w:tcPr>
            <w:tcW w:w="792" w:type="dxa"/>
            <w:vAlign w:val="center"/>
          </w:tcPr>
          <w:p w:rsidR="00CA28D0" w:rsidRPr="00CA28D0" w:rsidRDefault="00CA28D0" w:rsidP="00CA28D0">
            <w:pPr>
              <w:pStyle w:val="TableParagraph"/>
              <w:ind w:left="19"/>
              <w:rPr>
                <w:sz w:val="20"/>
                <w:szCs w:val="20"/>
              </w:rPr>
            </w:pPr>
            <w:r w:rsidRPr="00CA28D0">
              <w:rPr>
                <w:spacing w:val="-2"/>
                <w:sz w:val="20"/>
                <w:szCs w:val="20"/>
              </w:rPr>
              <w:t>1,602</w:t>
            </w:r>
          </w:p>
        </w:tc>
        <w:tc>
          <w:tcPr>
            <w:tcW w:w="791" w:type="dxa"/>
            <w:vAlign w:val="center"/>
          </w:tcPr>
          <w:p w:rsidR="00CA28D0" w:rsidRPr="00CA28D0" w:rsidRDefault="00CA28D0" w:rsidP="00CA28D0">
            <w:pPr>
              <w:pStyle w:val="TableParagraph"/>
              <w:ind w:left="29" w:right="3"/>
              <w:rPr>
                <w:sz w:val="20"/>
                <w:szCs w:val="20"/>
              </w:rPr>
            </w:pPr>
            <w:r w:rsidRPr="00CA28D0">
              <w:rPr>
                <w:spacing w:val="-2"/>
                <w:sz w:val="20"/>
                <w:szCs w:val="20"/>
              </w:rPr>
              <w:t>1,602</w:t>
            </w:r>
          </w:p>
        </w:tc>
        <w:tc>
          <w:tcPr>
            <w:tcW w:w="793" w:type="dxa"/>
            <w:vAlign w:val="center"/>
          </w:tcPr>
          <w:p w:rsidR="00CA28D0" w:rsidRPr="00CA28D0" w:rsidRDefault="00CA28D0" w:rsidP="00CA28D0">
            <w:pPr>
              <w:pStyle w:val="TableParagraph"/>
              <w:ind w:left="34" w:right="8"/>
              <w:rPr>
                <w:sz w:val="20"/>
                <w:szCs w:val="20"/>
              </w:rPr>
            </w:pPr>
            <w:r w:rsidRPr="00CA28D0">
              <w:rPr>
                <w:spacing w:val="-2"/>
                <w:sz w:val="20"/>
                <w:szCs w:val="20"/>
              </w:rPr>
              <w:t>1,602</w:t>
            </w:r>
          </w:p>
        </w:tc>
        <w:tc>
          <w:tcPr>
            <w:tcW w:w="791" w:type="dxa"/>
            <w:vAlign w:val="center"/>
          </w:tcPr>
          <w:p w:rsidR="00CA28D0" w:rsidRPr="00CA28D0" w:rsidRDefault="00CA28D0" w:rsidP="00CA28D0">
            <w:pPr>
              <w:pStyle w:val="TableParagraph"/>
              <w:ind w:left="29" w:right="3"/>
              <w:rPr>
                <w:sz w:val="20"/>
                <w:szCs w:val="20"/>
              </w:rPr>
            </w:pPr>
            <w:r w:rsidRPr="00CA28D0">
              <w:rPr>
                <w:spacing w:val="-2"/>
                <w:sz w:val="20"/>
                <w:szCs w:val="20"/>
              </w:rPr>
              <w:t>1,602</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5,589</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5,589</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5,589</w:t>
            </w:r>
          </w:p>
        </w:tc>
      </w:tr>
      <w:tr w:rsidR="00CA28D0" w:rsidRPr="00CA28D0" w:rsidTr="00D76E34">
        <w:trPr>
          <w:trHeight w:val="431"/>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8.</w:t>
            </w:r>
          </w:p>
        </w:tc>
        <w:tc>
          <w:tcPr>
            <w:tcW w:w="5845" w:type="dxa"/>
            <w:vAlign w:val="center"/>
          </w:tcPr>
          <w:p w:rsidR="00CA28D0" w:rsidRPr="00CA28D0" w:rsidRDefault="00CA28D0" w:rsidP="00CA28D0">
            <w:pPr>
              <w:pStyle w:val="TableParagraph"/>
              <w:ind w:left="128" w:right="113"/>
              <w:rPr>
                <w:sz w:val="20"/>
                <w:szCs w:val="20"/>
              </w:rPr>
            </w:pPr>
            <w:r w:rsidRPr="00CA28D0">
              <w:rPr>
                <w:sz w:val="20"/>
                <w:szCs w:val="20"/>
              </w:rPr>
              <w:t>Относительные</w:t>
            </w:r>
            <w:r w:rsidRPr="00CA28D0">
              <w:rPr>
                <w:spacing w:val="-8"/>
                <w:sz w:val="20"/>
                <w:szCs w:val="20"/>
              </w:rPr>
              <w:t xml:space="preserve"> </w:t>
            </w:r>
            <w:r w:rsidRPr="00CA28D0">
              <w:rPr>
                <w:sz w:val="20"/>
                <w:szCs w:val="20"/>
              </w:rPr>
              <w:t>нормативные</w:t>
            </w:r>
            <w:r w:rsidRPr="00CA28D0">
              <w:rPr>
                <w:spacing w:val="-5"/>
                <w:sz w:val="20"/>
                <w:szCs w:val="20"/>
              </w:rPr>
              <w:t xml:space="preserve"> </w:t>
            </w:r>
            <w:r w:rsidRPr="00CA28D0">
              <w:rPr>
                <w:sz w:val="20"/>
                <w:szCs w:val="20"/>
              </w:rPr>
              <w:t>потери</w:t>
            </w:r>
            <w:r w:rsidRPr="00CA28D0">
              <w:rPr>
                <w:spacing w:val="-6"/>
                <w:sz w:val="20"/>
                <w:szCs w:val="20"/>
              </w:rPr>
              <w:t xml:space="preserve"> </w:t>
            </w:r>
            <w:r w:rsidRPr="00CA28D0">
              <w:rPr>
                <w:sz w:val="20"/>
                <w:szCs w:val="20"/>
              </w:rPr>
              <w:t>в</w:t>
            </w:r>
            <w:r w:rsidRPr="00CA28D0">
              <w:rPr>
                <w:spacing w:val="-6"/>
                <w:sz w:val="20"/>
                <w:szCs w:val="20"/>
              </w:rPr>
              <w:t xml:space="preserve"> </w:t>
            </w:r>
            <w:r w:rsidRPr="00CA28D0">
              <w:rPr>
                <w:sz w:val="20"/>
                <w:szCs w:val="20"/>
              </w:rPr>
              <w:t>тепловых</w:t>
            </w:r>
            <w:r w:rsidRPr="00CA28D0">
              <w:rPr>
                <w:spacing w:val="-5"/>
                <w:sz w:val="20"/>
                <w:szCs w:val="20"/>
              </w:rPr>
              <w:t xml:space="preserve"> </w:t>
            </w:r>
            <w:r w:rsidRPr="00CA28D0">
              <w:rPr>
                <w:spacing w:val="-2"/>
                <w:sz w:val="20"/>
                <w:szCs w:val="20"/>
              </w:rPr>
              <w:t>сетях</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28"/>
              <w:jc w:val="left"/>
              <w:rPr>
                <w:sz w:val="20"/>
                <w:szCs w:val="20"/>
              </w:rPr>
            </w:pPr>
            <w:r w:rsidRPr="00CA28D0">
              <w:rPr>
                <w:noProof/>
                <w:sz w:val="20"/>
                <w:szCs w:val="20"/>
                <w:lang w:eastAsia="ru-RU"/>
              </w:rPr>
              <w:drawing>
                <wp:inline distT="0" distB="0" distL="0" distR="0" wp14:anchorId="15543A58" wp14:editId="5B4F094D">
                  <wp:extent cx="239466" cy="188595"/>
                  <wp:effectExtent l="0" t="0" r="0" b="0"/>
                  <wp:docPr id="238" name="Image 2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8" name="Image 238"/>
                          <pic:cNvPicPr/>
                        </pic:nvPicPr>
                        <pic:blipFill>
                          <a:blip r:embed="rId140" cstate="print"/>
                          <a:stretch>
                            <a:fillRect/>
                          </a:stretch>
                        </pic:blipFill>
                        <pic:spPr>
                          <a:xfrm>
                            <a:off x="0" y="0"/>
                            <a:ext cx="239466" cy="18859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9" w:right="2"/>
              <w:rPr>
                <w:sz w:val="20"/>
                <w:szCs w:val="20"/>
              </w:rPr>
            </w:pPr>
            <w:r w:rsidRPr="00CA28D0">
              <w:rPr>
                <w:spacing w:val="-10"/>
                <w:sz w:val="20"/>
                <w:szCs w:val="20"/>
              </w:rPr>
              <w:t>%</w:t>
            </w:r>
          </w:p>
        </w:tc>
        <w:tc>
          <w:tcPr>
            <w:tcW w:w="792" w:type="dxa"/>
            <w:vAlign w:val="center"/>
          </w:tcPr>
          <w:p w:rsidR="00CA28D0" w:rsidRPr="00CA28D0" w:rsidRDefault="00CA28D0" w:rsidP="00CA28D0">
            <w:pPr>
              <w:pStyle w:val="TableParagraph"/>
              <w:ind w:left="19" w:right="3"/>
              <w:rPr>
                <w:sz w:val="20"/>
                <w:szCs w:val="20"/>
              </w:rPr>
            </w:pPr>
            <w:r w:rsidRPr="00CA28D0">
              <w:rPr>
                <w:spacing w:val="-5"/>
                <w:sz w:val="20"/>
                <w:szCs w:val="20"/>
              </w:rPr>
              <w:t>15</w:t>
            </w:r>
          </w:p>
        </w:tc>
        <w:tc>
          <w:tcPr>
            <w:tcW w:w="791" w:type="dxa"/>
            <w:vAlign w:val="center"/>
          </w:tcPr>
          <w:p w:rsidR="00CA28D0" w:rsidRPr="00CA28D0" w:rsidRDefault="00CA28D0" w:rsidP="00CA28D0">
            <w:pPr>
              <w:pStyle w:val="TableParagraph"/>
              <w:ind w:left="29" w:right="6"/>
              <w:rPr>
                <w:sz w:val="20"/>
                <w:szCs w:val="20"/>
              </w:rPr>
            </w:pPr>
            <w:r w:rsidRPr="00CA28D0">
              <w:rPr>
                <w:spacing w:val="-5"/>
                <w:sz w:val="20"/>
                <w:szCs w:val="20"/>
              </w:rPr>
              <w:t>15</w:t>
            </w:r>
          </w:p>
        </w:tc>
        <w:tc>
          <w:tcPr>
            <w:tcW w:w="793" w:type="dxa"/>
            <w:vAlign w:val="center"/>
          </w:tcPr>
          <w:p w:rsidR="00CA28D0" w:rsidRPr="00CA28D0" w:rsidRDefault="00CA28D0" w:rsidP="00CA28D0">
            <w:pPr>
              <w:pStyle w:val="TableParagraph"/>
              <w:ind w:left="34" w:right="11"/>
              <w:rPr>
                <w:sz w:val="20"/>
                <w:szCs w:val="20"/>
              </w:rPr>
            </w:pPr>
            <w:r w:rsidRPr="00CA28D0">
              <w:rPr>
                <w:spacing w:val="-5"/>
                <w:sz w:val="20"/>
                <w:szCs w:val="20"/>
              </w:rPr>
              <w:t>15</w:t>
            </w:r>
          </w:p>
        </w:tc>
        <w:tc>
          <w:tcPr>
            <w:tcW w:w="791" w:type="dxa"/>
            <w:vAlign w:val="center"/>
          </w:tcPr>
          <w:p w:rsidR="00CA28D0" w:rsidRPr="00CA28D0" w:rsidRDefault="00CA28D0" w:rsidP="00CA28D0">
            <w:pPr>
              <w:pStyle w:val="TableParagraph"/>
              <w:ind w:left="29" w:right="6"/>
              <w:rPr>
                <w:sz w:val="20"/>
                <w:szCs w:val="20"/>
              </w:rPr>
            </w:pPr>
            <w:r w:rsidRPr="00CA28D0">
              <w:rPr>
                <w:spacing w:val="-5"/>
                <w:sz w:val="20"/>
                <w:szCs w:val="20"/>
              </w:rPr>
              <w:t>15</w:t>
            </w:r>
          </w:p>
        </w:tc>
        <w:tc>
          <w:tcPr>
            <w:tcW w:w="794" w:type="dxa"/>
            <w:vAlign w:val="center"/>
          </w:tcPr>
          <w:p w:rsidR="00CA28D0" w:rsidRPr="00CA28D0" w:rsidRDefault="00CA28D0" w:rsidP="00CA28D0">
            <w:pPr>
              <w:pStyle w:val="TableParagraph"/>
              <w:ind w:left="34" w:right="11"/>
              <w:rPr>
                <w:sz w:val="20"/>
                <w:szCs w:val="20"/>
              </w:rPr>
            </w:pPr>
            <w:r w:rsidRPr="00CA28D0">
              <w:rPr>
                <w:spacing w:val="-5"/>
                <w:sz w:val="20"/>
                <w:szCs w:val="20"/>
              </w:rPr>
              <w:t>15</w:t>
            </w:r>
          </w:p>
        </w:tc>
        <w:tc>
          <w:tcPr>
            <w:tcW w:w="791" w:type="dxa"/>
            <w:vAlign w:val="center"/>
          </w:tcPr>
          <w:p w:rsidR="00CA28D0" w:rsidRPr="00CA28D0" w:rsidRDefault="00CA28D0" w:rsidP="00CA28D0">
            <w:pPr>
              <w:pStyle w:val="TableParagraph"/>
              <w:ind w:left="29" w:right="6"/>
              <w:rPr>
                <w:sz w:val="20"/>
                <w:szCs w:val="20"/>
              </w:rPr>
            </w:pPr>
            <w:r w:rsidRPr="00CA28D0">
              <w:rPr>
                <w:spacing w:val="-5"/>
                <w:sz w:val="20"/>
                <w:szCs w:val="20"/>
              </w:rPr>
              <w:t>15</w:t>
            </w:r>
          </w:p>
        </w:tc>
        <w:tc>
          <w:tcPr>
            <w:tcW w:w="793" w:type="dxa"/>
            <w:vAlign w:val="center"/>
          </w:tcPr>
          <w:p w:rsidR="00CA28D0" w:rsidRPr="00CA28D0" w:rsidRDefault="00CA28D0" w:rsidP="00CA28D0">
            <w:pPr>
              <w:pStyle w:val="TableParagraph"/>
              <w:ind w:left="34" w:right="11"/>
              <w:rPr>
                <w:sz w:val="20"/>
                <w:szCs w:val="20"/>
              </w:rPr>
            </w:pPr>
            <w:r w:rsidRPr="00CA28D0">
              <w:rPr>
                <w:spacing w:val="-5"/>
                <w:sz w:val="20"/>
                <w:szCs w:val="20"/>
              </w:rPr>
              <w:t>15</w:t>
            </w:r>
          </w:p>
        </w:tc>
      </w:tr>
      <w:tr w:rsidR="00CA28D0" w:rsidRPr="00CA28D0" w:rsidTr="004771DB">
        <w:trPr>
          <w:trHeight w:val="505"/>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9.</w:t>
            </w:r>
          </w:p>
        </w:tc>
        <w:tc>
          <w:tcPr>
            <w:tcW w:w="5845" w:type="dxa"/>
            <w:vAlign w:val="center"/>
          </w:tcPr>
          <w:p w:rsidR="00CA28D0" w:rsidRPr="00CA28D0" w:rsidRDefault="00CA28D0" w:rsidP="00CA28D0">
            <w:pPr>
              <w:pStyle w:val="TableParagraph"/>
              <w:spacing w:line="252" w:lineRule="exact"/>
              <w:ind w:left="2198" w:hanging="1637"/>
              <w:jc w:val="left"/>
              <w:rPr>
                <w:sz w:val="20"/>
                <w:szCs w:val="20"/>
              </w:rPr>
            </w:pPr>
            <w:r w:rsidRPr="00CA28D0">
              <w:rPr>
                <w:sz w:val="20"/>
                <w:szCs w:val="20"/>
              </w:rPr>
              <w:t>Линейная</w:t>
            </w:r>
            <w:r w:rsidRPr="00CA28D0">
              <w:rPr>
                <w:spacing w:val="-7"/>
                <w:sz w:val="20"/>
                <w:szCs w:val="20"/>
              </w:rPr>
              <w:t xml:space="preserve"> </w:t>
            </w:r>
            <w:r w:rsidRPr="00CA28D0">
              <w:rPr>
                <w:sz w:val="20"/>
                <w:szCs w:val="20"/>
              </w:rPr>
              <w:t>плотность</w:t>
            </w:r>
            <w:r w:rsidRPr="00CA28D0">
              <w:rPr>
                <w:spacing w:val="-7"/>
                <w:sz w:val="20"/>
                <w:szCs w:val="20"/>
              </w:rPr>
              <w:t xml:space="preserve"> </w:t>
            </w:r>
            <w:r w:rsidRPr="00CA28D0">
              <w:rPr>
                <w:sz w:val="20"/>
                <w:szCs w:val="20"/>
              </w:rPr>
              <w:t>передачи</w:t>
            </w:r>
            <w:r w:rsidRPr="00CA28D0">
              <w:rPr>
                <w:spacing w:val="-7"/>
                <w:sz w:val="20"/>
                <w:szCs w:val="20"/>
              </w:rPr>
              <w:t xml:space="preserve"> </w:t>
            </w:r>
            <w:r w:rsidRPr="00CA28D0">
              <w:rPr>
                <w:sz w:val="20"/>
                <w:szCs w:val="20"/>
              </w:rPr>
              <w:t>тепловой</w:t>
            </w:r>
            <w:r w:rsidRPr="00CA28D0">
              <w:rPr>
                <w:spacing w:val="-10"/>
                <w:sz w:val="20"/>
                <w:szCs w:val="20"/>
              </w:rPr>
              <w:t xml:space="preserve"> </w:t>
            </w:r>
            <w:r w:rsidRPr="00CA28D0">
              <w:rPr>
                <w:sz w:val="20"/>
                <w:szCs w:val="20"/>
              </w:rPr>
              <w:t>энергии</w:t>
            </w:r>
            <w:r w:rsidRPr="00CA28D0">
              <w:rPr>
                <w:spacing w:val="-8"/>
                <w:sz w:val="20"/>
                <w:szCs w:val="20"/>
              </w:rPr>
              <w:t xml:space="preserve"> </w:t>
            </w:r>
            <w:r w:rsidRPr="00CA28D0">
              <w:rPr>
                <w:sz w:val="20"/>
                <w:szCs w:val="20"/>
              </w:rPr>
              <w:t>в тепловых сетях</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698"/>
              <w:jc w:val="left"/>
              <w:rPr>
                <w:sz w:val="20"/>
                <w:szCs w:val="20"/>
              </w:rPr>
            </w:pPr>
            <w:r w:rsidRPr="00CA28D0">
              <w:rPr>
                <w:noProof/>
                <w:sz w:val="20"/>
                <w:szCs w:val="20"/>
                <w:lang w:eastAsia="ru-RU"/>
              </w:rPr>
              <w:drawing>
                <wp:inline distT="0" distB="0" distL="0" distR="0" wp14:anchorId="6286BBCC" wp14:editId="65DF7339">
                  <wp:extent cx="275361" cy="188595"/>
                  <wp:effectExtent l="0" t="0" r="0" b="0"/>
                  <wp:docPr id="239" name="Image 2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39" name="Image 239"/>
                          <pic:cNvPicPr/>
                        </pic:nvPicPr>
                        <pic:blipFill>
                          <a:blip r:embed="rId141" cstate="print"/>
                          <a:stretch>
                            <a:fillRect/>
                          </a:stretch>
                        </pic:blipFill>
                        <pic:spPr>
                          <a:xfrm>
                            <a:off x="0" y="0"/>
                            <a:ext cx="275361" cy="18859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9" w:right="3"/>
              <w:rPr>
                <w:sz w:val="20"/>
                <w:szCs w:val="20"/>
              </w:rPr>
            </w:pPr>
            <w:r w:rsidRPr="00CA28D0">
              <w:rPr>
                <w:spacing w:val="-2"/>
                <w:sz w:val="20"/>
                <w:szCs w:val="20"/>
              </w:rPr>
              <w:t>Гкал/м</w:t>
            </w:r>
          </w:p>
        </w:tc>
        <w:tc>
          <w:tcPr>
            <w:tcW w:w="792" w:type="dxa"/>
            <w:vAlign w:val="center"/>
          </w:tcPr>
          <w:p w:rsidR="00CA28D0" w:rsidRPr="00CA28D0" w:rsidRDefault="00CA28D0" w:rsidP="00CA28D0">
            <w:pPr>
              <w:pStyle w:val="TableParagraph"/>
              <w:ind w:left="19"/>
              <w:rPr>
                <w:sz w:val="20"/>
                <w:szCs w:val="20"/>
              </w:rPr>
            </w:pPr>
            <w:r w:rsidRPr="00CA28D0">
              <w:rPr>
                <w:spacing w:val="-4"/>
                <w:sz w:val="20"/>
                <w:szCs w:val="20"/>
              </w:rPr>
              <w:t>0,83</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0,83</w:t>
            </w:r>
          </w:p>
        </w:tc>
        <w:tc>
          <w:tcPr>
            <w:tcW w:w="793" w:type="dxa"/>
            <w:vAlign w:val="center"/>
          </w:tcPr>
          <w:p w:rsidR="00CA28D0" w:rsidRPr="00CA28D0" w:rsidRDefault="00CA28D0" w:rsidP="00CA28D0">
            <w:pPr>
              <w:pStyle w:val="TableParagraph"/>
              <w:ind w:left="34" w:right="8"/>
              <w:rPr>
                <w:sz w:val="20"/>
                <w:szCs w:val="20"/>
              </w:rPr>
            </w:pPr>
            <w:r w:rsidRPr="00CA28D0">
              <w:rPr>
                <w:spacing w:val="-4"/>
                <w:sz w:val="20"/>
                <w:szCs w:val="20"/>
              </w:rPr>
              <w:t>0,83</w:t>
            </w:r>
          </w:p>
        </w:tc>
        <w:tc>
          <w:tcPr>
            <w:tcW w:w="791" w:type="dxa"/>
            <w:vAlign w:val="center"/>
          </w:tcPr>
          <w:p w:rsidR="00CA28D0" w:rsidRPr="00CA28D0" w:rsidRDefault="00CA28D0" w:rsidP="00CA28D0">
            <w:pPr>
              <w:pStyle w:val="TableParagraph"/>
              <w:ind w:left="29" w:right="3"/>
              <w:rPr>
                <w:sz w:val="20"/>
                <w:szCs w:val="20"/>
              </w:rPr>
            </w:pPr>
            <w:r w:rsidRPr="00CA28D0">
              <w:rPr>
                <w:spacing w:val="-4"/>
                <w:sz w:val="20"/>
                <w:szCs w:val="20"/>
              </w:rPr>
              <w:t>0,83</w:t>
            </w:r>
          </w:p>
        </w:tc>
        <w:tc>
          <w:tcPr>
            <w:tcW w:w="794" w:type="dxa"/>
            <w:vAlign w:val="center"/>
          </w:tcPr>
          <w:p w:rsidR="00CA28D0" w:rsidRPr="00CA28D0" w:rsidRDefault="00CA28D0" w:rsidP="00CA28D0">
            <w:pPr>
              <w:pStyle w:val="TableParagraph"/>
              <w:ind w:left="29" w:right="3"/>
              <w:rPr>
                <w:sz w:val="20"/>
                <w:szCs w:val="20"/>
              </w:rPr>
            </w:pPr>
            <w:r w:rsidRPr="00CA28D0">
              <w:rPr>
                <w:spacing w:val="-4"/>
                <w:sz w:val="20"/>
                <w:szCs w:val="20"/>
              </w:rPr>
              <w:t>0,83</w:t>
            </w:r>
          </w:p>
        </w:tc>
        <w:tc>
          <w:tcPr>
            <w:tcW w:w="791" w:type="dxa"/>
            <w:vAlign w:val="center"/>
          </w:tcPr>
          <w:p w:rsidR="00CA28D0" w:rsidRPr="00CA28D0" w:rsidRDefault="00CA28D0" w:rsidP="00CA28D0">
            <w:pPr>
              <w:pStyle w:val="TableParagraph"/>
              <w:ind w:left="34" w:right="8"/>
              <w:rPr>
                <w:sz w:val="20"/>
                <w:szCs w:val="20"/>
              </w:rPr>
            </w:pPr>
            <w:r w:rsidRPr="00CA28D0">
              <w:rPr>
                <w:spacing w:val="-4"/>
                <w:sz w:val="20"/>
                <w:szCs w:val="20"/>
              </w:rPr>
              <w:t>0,83</w:t>
            </w:r>
          </w:p>
        </w:tc>
        <w:tc>
          <w:tcPr>
            <w:tcW w:w="793" w:type="dxa"/>
            <w:vAlign w:val="center"/>
          </w:tcPr>
          <w:p w:rsidR="00CA28D0" w:rsidRPr="00CA28D0" w:rsidRDefault="00CA28D0" w:rsidP="00CA28D0">
            <w:pPr>
              <w:pStyle w:val="TableParagraph"/>
              <w:ind w:left="29" w:right="3"/>
              <w:rPr>
                <w:sz w:val="20"/>
                <w:szCs w:val="20"/>
              </w:rPr>
            </w:pPr>
            <w:r w:rsidRPr="00CA28D0">
              <w:rPr>
                <w:spacing w:val="-4"/>
                <w:sz w:val="20"/>
                <w:szCs w:val="20"/>
              </w:rPr>
              <w:t>0,83</w:t>
            </w:r>
          </w:p>
        </w:tc>
      </w:tr>
      <w:tr w:rsidR="00CA28D0" w:rsidRPr="00CA28D0" w:rsidTr="00CA28D0">
        <w:trPr>
          <w:trHeight w:val="760"/>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10.</w:t>
            </w:r>
          </w:p>
        </w:tc>
        <w:tc>
          <w:tcPr>
            <w:tcW w:w="5845" w:type="dxa"/>
            <w:vAlign w:val="center"/>
          </w:tcPr>
          <w:p w:rsidR="00CA28D0" w:rsidRPr="00CA28D0" w:rsidRDefault="00CA28D0" w:rsidP="00CA28D0">
            <w:pPr>
              <w:pStyle w:val="TableParagraph"/>
              <w:ind w:left="128" w:right="114"/>
              <w:rPr>
                <w:sz w:val="20"/>
                <w:szCs w:val="20"/>
              </w:rPr>
            </w:pPr>
            <w:r w:rsidRPr="00CA28D0">
              <w:rPr>
                <w:sz w:val="20"/>
                <w:szCs w:val="20"/>
              </w:rPr>
              <w:t>Количество</w:t>
            </w:r>
            <w:r w:rsidRPr="00CA28D0">
              <w:rPr>
                <w:spacing w:val="-7"/>
                <w:sz w:val="20"/>
                <w:szCs w:val="20"/>
              </w:rPr>
              <w:t xml:space="preserve"> </w:t>
            </w:r>
            <w:r w:rsidRPr="00CA28D0">
              <w:rPr>
                <w:sz w:val="20"/>
                <w:szCs w:val="20"/>
              </w:rPr>
              <w:t>повреждений</w:t>
            </w:r>
            <w:r w:rsidRPr="00CA28D0">
              <w:rPr>
                <w:spacing w:val="-10"/>
                <w:sz w:val="20"/>
                <w:szCs w:val="20"/>
              </w:rPr>
              <w:t xml:space="preserve"> </w:t>
            </w:r>
            <w:r w:rsidRPr="00CA28D0">
              <w:rPr>
                <w:sz w:val="20"/>
                <w:szCs w:val="20"/>
              </w:rPr>
              <w:t>(отказов)</w:t>
            </w:r>
            <w:r w:rsidRPr="00CA28D0">
              <w:rPr>
                <w:spacing w:val="-7"/>
                <w:sz w:val="20"/>
                <w:szCs w:val="20"/>
              </w:rPr>
              <w:t xml:space="preserve"> </w:t>
            </w:r>
            <w:r w:rsidRPr="00CA28D0">
              <w:rPr>
                <w:sz w:val="20"/>
                <w:szCs w:val="20"/>
              </w:rPr>
              <w:t>в</w:t>
            </w:r>
            <w:r w:rsidRPr="00CA28D0">
              <w:rPr>
                <w:spacing w:val="-8"/>
                <w:sz w:val="20"/>
                <w:szCs w:val="20"/>
              </w:rPr>
              <w:t xml:space="preserve"> </w:t>
            </w:r>
            <w:r w:rsidRPr="00CA28D0">
              <w:rPr>
                <w:sz w:val="20"/>
                <w:szCs w:val="20"/>
              </w:rPr>
              <w:t>тепловых</w:t>
            </w:r>
            <w:r w:rsidRPr="00CA28D0">
              <w:rPr>
                <w:spacing w:val="-9"/>
                <w:sz w:val="20"/>
                <w:szCs w:val="20"/>
              </w:rPr>
              <w:t xml:space="preserve"> </w:t>
            </w:r>
            <w:r w:rsidRPr="00CA28D0">
              <w:rPr>
                <w:sz w:val="20"/>
                <w:szCs w:val="20"/>
              </w:rPr>
              <w:t>сетях, приводящих к прекращению теплоснабжения</w:t>
            </w:r>
          </w:p>
          <w:p w:rsidR="00CA28D0" w:rsidRPr="00CA28D0" w:rsidRDefault="00CA28D0" w:rsidP="00CA28D0">
            <w:pPr>
              <w:pStyle w:val="TableParagraph"/>
              <w:spacing w:line="233" w:lineRule="exact"/>
              <w:ind w:left="128" w:right="111"/>
              <w:rPr>
                <w:sz w:val="20"/>
                <w:szCs w:val="20"/>
              </w:rPr>
            </w:pPr>
            <w:r w:rsidRPr="00CA28D0">
              <w:rPr>
                <w:spacing w:val="-2"/>
                <w:sz w:val="20"/>
                <w:szCs w:val="20"/>
              </w:rPr>
              <w:t>потребителей</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43"/>
              <w:jc w:val="left"/>
              <w:rPr>
                <w:sz w:val="20"/>
                <w:szCs w:val="20"/>
              </w:rPr>
            </w:pPr>
            <w:r w:rsidRPr="00CA28D0">
              <w:rPr>
                <w:noProof/>
                <w:sz w:val="20"/>
                <w:szCs w:val="20"/>
                <w:lang w:eastAsia="ru-RU"/>
              </w:rPr>
              <w:drawing>
                <wp:inline distT="0" distB="0" distL="0" distR="0" wp14:anchorId="4406AFB7" wp14:editId="4F8FD01A">
                  <wp:extent cx="191311" cy="188594"/>
                  <wp:effectExtent l="0" t="0" r="0" b="0"/>
                  <wp:docPr id="240" name="Image 2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0" name="Image 240"/>
                          <pic:cNvPicPr/>
                        </pic:nvPicPr>
                        <pic:blipFill>
                          <a:blip r:embed="rId142" cstate="print"/>
                          <a:stretch>
                            <a:fillRect/>
                          </a:stretch>
                        </pic:blipFill>
                        <pic:spPr>
                          <a:xfrm>
                            <a:off x="0" y="0"/>
                            <a:ext cx="191311" cy="188594"/>
                          </a:xfrm>
                          <a:prstGeom prst="rect">
                            <a:avLst/>
                          </a:prstGeom>
                        </pic:spPr>
                      </pic:pic>
                    </a:graphicData>
                  </a:graphic>
                </wp:inline>
              </w:drawing>
            </w:r>
          </w:p>
        </w:tc>
        <w:tc>
          <w:tcPr>
            <w:tcW w:w="1574" w:type="dxa"/>
            <w:vAlign w:val="center"/>
          </w:tcPr>
          <w:p w:rsidR="00CA28D0" w:rsidRPr="00CA28D0" w:rsidRDefault="00CA28D0" w:rsidP="00CA28D0">
            <w:pPr>
              <w:pStyle w:val="TableParagraph"/>
              <w:ind w:left="19" w:right="1"/>
              <w:rPr>
                <w:sz w:val="20"/>
                <w:szCs w:val="20"/>
              </w:rPr>
            </w:pPr>
            <w:r w:rsidRPr="00CA28D0">
              <w:rPr>
                <w:spacing w:val="-2"/>
                <w:sz w:val="20"/>
                <w:szCs w:val="20"/>
              </w:rPr>
              <w:t>ед./год</w:t>
            </w:r>
          </w:p>
        </w:tc>
        <w:tc>
          <w:tcPr>
            <w:tcW w:w="792" w:type="dxa"/>
            <w:vAlign w:val="center"/>
          </w:tcPr>
          <w:p w:rsidR="00CA28D0" w:rsidRPr="00CA28D0" w:rsidRDefault="00CA28D0" w:rsidP="00CA28D0">
            <w:pPr>
              <w:pStyle w:val="TableParagraph"/>
              <w:ind w:left="19" w:right="3"/>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34" w:right="11"/>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w:t>
            </w:r>
          </w:p>
        </w:tc>
      </w:tr>
      <w:tr w:rsidR="00CA28D0" w:rsidRPr="00CA28D0" w:rsidTr="00CA28D0">
        <w:trPr>
          <w:trHeight w:val="431"/>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t>11.</w:t>
            </w:r>
          </w:p>
        </w:tc>
        <w:tc>
          <w:tcPr>
            <w:tcW w:w="5845" w:type="dxa"/>
            <w:vAlign w:val="center"/>
          </w:tcPr>
          <w:p w:rsidR="00CA28D0" w:rsidRPr="00CA28D0" w:rsidRDefault="00CA28D0" w:rsidP="00CA28D0">
            <w:pPr>
              <w:pStyle w:val="TableParagraph"/>
              <w:ind w:left="128" w:right="109"/>
              <w:rPr>
                <w:sz w:val="20"/>
                <w:szCs w:val="20"/>
              </w:rPr>
            </w:pPr>
            <w:r w:rsidRPr="00CA28D0">
              <w:rPr>
                <w:sz w:val="20"/>
                <w:szCs w:val="20"/>
              </w:rPr>
              <w:t>Удельная</w:t>
            </w:r>
            <w:r w:rsidRPr="00CA28D0">
              <w:rPr>
                <w:spacing w:val="-9"/>
                <w:sz w:val="20"/>
                <w:szCs w:val="20"/>
              </w:rPr>
              <w:t xml:space="preserve"> </w:t>
            </w:r>
            <w:r w:rsidRPr="00CA28D0">
              <w:rPr>
                <w:sz w:val="20"/>
                <w:szCs w:val="20"/>
              </w:rPr>
              <w:t>повреждаемость</w:t>
            </w:r>
            <w:r w:rsidRPr="00CA28D0">
              <w:rPr>
                <w:spacing w:val="-7"/>
                <w:sz w:val="20"/>
                <w:szCs w:val="20"/>
              </w:rPr>
              <w:t xml:space="preserve"> </w:t>
            </w:r>
            <w:r w:rsidRPr="00CA28D0">
              <w:rPr>
                <w:sz w:val="20"/>
                <w:szCs w:val="20"/>
              </w:rPr>
              <w:t>тепловых</w:t>
            </w:r>
            <w:r w:rsidRPr="00CA28D0">
              <w:rPr>
                <w:spacing w:val="-9"/>
                <w:sz w:val="20"/>
                <w:szCs w:val="20"/>
              </w:rPr>
              <w:t xml:space="preserve"> </w:t>
            </w:r>
            <w:r w:rsidRPr="00CA28D0">
              <w:rPr>
                <w:spacing w:val="-2"/>
                <w:sz w:val="20"/>
                <w:szCs w:val="20"/>
              </w:rPr>
              <w:t>сетей</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88"/>
              <w:jc w:val="left"/>
              <w:rPr>
                <w:sz w:val="20"/>
                <w:szCs w:val="20"/>
              </w:rPr>
            </w:pPr>
            <w:r w:rsidRPr="00CA28D0">
              <w:rPr>
                <w:noProof/>
                <w:sz w:val="20"/>
                <w:szCs w:val="20"/>
                <w:lang w:eastAsia="ru-RU"/>
              </w:rPr>
              <w:drawing>
                <wp:inline distT="0" distB="0" distL="0" distR="0" wp14:anchorId="5B2F605E" wp14:editId="4390D7B5">
                  <wp:extent cx="161643" cy="188594"/>
                  <wp:effectExtent l="0" t="0" r="0" b="0"/>
                  <wp:docPr id="241" name="Image 2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1" name="Image 241"/>
                          <pic:cNvPicPr/>
                        </pic:nvPicPr>
                        <pic:blipFill>
                          <a:blip r:embed="rId143" cstate="print"/>
                          <a:stretch>
                            <a:fillRect/>
                          </a:stretch>
                        </pic:blipFill>
                        <pic:spPr>
                          <a:xfrm>
                            <a:off x="0" y="0"/>
                            <a:ext cx="161643" cy="188594"/>
                          </a:xfrm>
                          <a:prstGeom prst="rect">
                            <a:avLst/>
                          </a:prstGeom>
                        </pic:spPr>
                      </pic:pic>
                    </a:graphicData>
                  </a:graphic>
                </wp:inline>
              </w:drawing>
            </w:r>
          </w:p>
        </w:tc>
        <w:tc>
          <w:tcPr>
            <w:tcW w:w="1574" w:type="dxa"/>
            <w:vAlign w:val="center"/>
          </w:tcPr>
          <w:p w:rsidR="00CA28D0" w:rsidRPr="00CA28D0" w:rsidRDefault="00CA28D0" w:rsidP="00CA28D0">
            <w:pPr>
              <w:pStyle w:val="TableParagraph"/>
              <w:ind w:left="19" w:right="4"/>
              <w:rPr>
                <w:sz w:val="20"/>
                <w:szCs w:val="20"/>
              </w:rPr>
            </w:pPr>
            <w:r w:rsidRPr="00CA28D0">
              <w:rPr>
                <w:spacing w:val="-2"/>
                <w:sz w:val="20"/>
                <w:szCs w:val="20"/>
              </w:rPr>
              <w:t>ед./м/год</w:t>
            </w:r>
          </w:p>
        </w:tc>
        <w:tc>
          <w:tcPr>
            <w:tcW w:w="792" w:type="dxa"/>
            <w:vAlign w:val="center"/>
          </w:tcPr>
          <w:p w:rsidR="00CA28D0" w:rsidRPr="00CA28D0" w:rsidRDefault="00CA28D0" w:rsidP="00CA28D0">
            <w:pPr>
              <w:pStyle w:val="TableParagraph"/>
              <w:ind w:left="19" w:right="3"/>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34" w:right="11"/>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4"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w:t>
            </w:r>
          </w:p>
        </w:tc>
        <w:tc>
          <w:tcPr>
            <w:tcW w:w="791"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w:t>
            </w:r>
          </w:p>
        </w:tc>
        <w:tc>
          <w:tcPr>
            <w:tcW w:w="793" w:type="dxa"/>
            <w:shd w:val="clear" w:color="auto" w:fill="auto"/>
            <w:vAlign w:val="center"/>
          </w:tcPr>
          <w:p w:rsidR="00CA28D0" w:rsidRPr="00CA28D0" w:rsidRDefault="00CA28D0" w:rsidP="00CA28D0">
            <w:pPr>
              <w:jc w:val="center"/>
              <w:rPr>
                <w:color w:val="000000"/>
                <w:sz w:val="20"/>
                <w:szCs w:val="20"/>
              </w:rPr>
            </w:pPr>
            <w:r w:rsidRPr="00CA28D0">
              <w:rPr>
                <w:color w:val="000000"/>
                <w:sz w:val="20"/>
                <w:szCs w:val="20"/>
              </w:rPr>
              <w:t>0</w:t>
            </w:r>
          </w:p>
        </w:tc>
      </w:tr>
      <w:tr w:rsidR="00CA28D0" w:rsidRPr="00CA28D0" w:rsidTr="00CA28D0">
        <w:trPr>
          <w:trHeight w:val="431"/>
        </w:trPr>
        <w:tc>
          <w:tcPr>
            <w:tcW w:w="758" w:type="dxa"/>
            <w:vAlign w:val="center"/>
          </w:tcPr>
          <w:p w:rsidR="00CA28D0" w:rsidRPr="00CA28D0" w:rsidRDefault="00CA28D0" w:rsidP="00CA28D0">
            <w:pPr>
              <w:pStyle w:val="TableParagraph"/>
              <w:ind w:left="22" w:right="3"/>
              <w:rPr>
                <w:sz w:val="20"/>
                <w:szCs w:val="20"/>
              </w:rPr>
            </w:pPr>
            <w:r w:rsidRPr="00CA28D0">
              <w:rPr>
                <w:spacing w:val="-2"/>
                <w:sz w:val="20"/>
                <w:szCs w:val="20"/>
              </w:rPr>
              <w:t>11.1.</w:t>
            </w:r>
          </w:p>
        </w:tc>
        <w:tc>
          <w:tcPr>
            <w:tcW w:w="5845" w:type="dxa"/>
            <w:vAlign w:val="center"/>
          </w:tcPr>
          <w:p w:rsidR="00CA28D0" w:rsidRPr="00CA28D0" w:rsidRDefault="00CA28D0" w:rsidP="00CA28D0">
            <w:pPr>
              <w:pStyle w:val="TableParagraph"/>
              <w:ind w:left="128" w:right="111"/>
              <w:rPr>
                <w:sz w:val="20"/>
                <w:szCs w:val="20"/>
              </w:rPr>
            </w:pPr>
            <w:r w:rsidRPr="00CA28D0">
              <w:rPr>
                <w:spacing w:val="-2"/>
                <w:sz w:val="20"/>
                <w:szCs w:val="20"/>
              </w:rPr>
              <w:t>магистральных</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728"/>
              <w:jc w:val="left"/>
              <w:rPr>
                <w:sz w:val="20"/>
                <w:szCs w:val="20"/>
              </w:rPr>
            </w:pPr>
            <w:r w:rsidRPr="00CA28D0">
              <w:rPr>
                <w:noProof/>
                <w:sz w:val="20"/>
                <w:szCs w:val="20"/>
                <w:lang w:eastAsia="ru-RU"/>
              </w:rPr>
              <w:drawing>
                <wp:inline distT="0" distB="0" distL="0" distR="0" wp14:anchorId="26B00143" wp14:editId="492D3E42">
                  <wp:extent cx="238042" cy="188594"/>
                  <wp:effectExtent l="0" t="0" r="0" b="0"/>
                  <wp:docPr id="242" name="Image 2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2" name="Image 242"/>
                          <pic:cNvPicPr/>
                        </pic:nvPicPr>
                        <pic:blipFill>
                          <a:blip r:embed="rId144" cstate="print"/>
                          <a:stretch>
                            <a:fillRect/>
                          </a:stretch>
                        </pic:blipFill>
                        <pic:spPr>
                          <a:xfrm>
                            <a:off x="0" y="0"/>
                            <a:ext cx="238042" cy="188594"/>
                          </a:xfrm>
                          <a:prstGeom prst="rect">
                            <a:avLst/>
                          </a:prstGeom>
                        </pic:spPr>
                      </pic:pic>
                    </a:graphicData>
                  </a:graphic>
                </wp:inline>
              </w:drawing>
            </w:r>
          </w:p>
        </w:tc>
        <w:tc>
          <w:tcPr>
            <w:tcW w:w="1574" w:type="dxa"/>
            <w:vAlign w:val="center"/>
          </w:tcPr>
          <w:p w:rsidR="00CA28D0" w:rsidRPr="00CA28D0" w:rsidRDefault="00CA28D0" w:rsidP="00CA28D0">
            <w:pPr>
              <w:pStyle w:val="TableParagraph"/>
              <w:ind w:left="19" w:right="4"/>
              <w:rPr>
                <w:sz w:val="20"/>
                <w:szCs w:val="20"/>
              </w:rPr>
            </w:pPr>
            <w:r w:rsidRPr="00CA28D0">
              <w:rPr>
                <w:spacing w:val="-2"/>
                <w:sz w:val="20"/>
                <w:szCs w:val="20"/>
              </w:rPr>
              <w:t>ед./м/год</w:t>
            </w:r>
          </w:p>
        </w:tc>
        <w:tc>
          <w:tcPr>
            <w:tcW w:w="792" w:type="dxa"/>
            <w:vAlign w:val="center"/>
          </w:tcPr>
          <w:p w:rsidR="00CA28D0" w:rsidRPr="00CA28D0" w:rsidRDefault="00CA28D0" w:rsidP="00CA28D0">
            <w:pPr>
              <w:pStyle w:val="TableParagraph"/>
              <w:ind w:left="19" w:right="3"/>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34" w:right="11"/>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4"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r>
      <w:tr w:rsidR="00CA28D0" w:rsidRPr="00CA28D0" w:rsidTr="00CA28D0">
        <w:trPr>
          <w:trHeight w:val="481"/>
        </w:trPr>
        <w:tc>
          <w:tcPr>
            <w:tcW w:w="758" w:type="dxa"/>
            <w:vAlign w:val="center"/>
          </w:tcPr>
          <w:p w:rsidR="00CA28D0" w:rsidRPr="00CA28D0" w:rsidRDefault="00CA28D0" w:rsidP="00CA28D0">
            <w:pPr>
              <w:pStyle w:val="TableParagraph"/>
              <w:ind w:left="22"/>
              <w:rPr>
                <w:sz w:val="20"/>
                <w:szCs w:val="20"/>
              </w:rPr>
            </w:pPr>
            <w:r w:rsidRPr="00CA28D0">
              <w:rPr>
                <w:spacing w:val="-4"/>
                <w:sz w:val="20"/>
                <w:szCs w:val="20"/>
              </w:rPr>
              <w:t>11.2</w:t>
            </w:r>
          </w:p>
        </w:tc>
        <w:tc>
          <w:tcPr>
            <w:tcW w:w="5845" w:type="dxa"/>
            <w:vAlign w:val="center"/>
          </w:tcPr>
          <w:p w:rsidR="00CA28D0" w:rsidRPr="00CA28D0" w:rsidRDefault="00CA28D0" w:rsidP="00CA28D0">
            <w:pPr>
              <w:pStyle w:val="TableParagraph"/>
              <w:ind w:left="128" w:right="109"/>
              <w:rPr>
                <w:sz w:val="20"/>
                <w:szCs w:val="20"/>
              </w:rPr>
            </w:pPr>
            <w:r w:rsidRPr="00CA28D0">
              <w:rPr>
                <w:spacing w:val="-2"/>
                <w:sz w:val="20"/>
                <w:szCs w:val="20"/>
              </w:rPr>
              <w:t>распределительных</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698"/>
              <w:jc w:val="left"/>
              <w:rPr>
                <w:sz w:val="20"/>
                <w:szCs w:val="20"/>
              </w:rPr>
            </w:pPr>
            <w:r w:rsidRPr="00CA28D0">
              <w:rPr>
                <w:noProof/>
                <w:sz w:val="20"/>
                <w:szCs w:val="20"/>
                <w:lang w:eastAsia="ru-RU"/>
              </w:rPr>
              <w:drawing>
                <wp:inline distT="0" distB="0" distL="0" distR="0" wp14:anchorId="67BA386D" wp14:editId="6E138E41">
                  <wp:extent cx="293821" cy="200025"/>
                  <wp:effectExtent l="0" t="0" r="0" b="0"/>
                  <wp:docPr id="243" name="Image 2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3" name="Image 243"/>
                          <pic:cNvPicPr/>
                        </pic:nvPicPr>
                        <pic:blipFill>
                          <a:blip r:embed="rId145" cstate="print"/>
                          <a:stretch>
                            <a:fillRect/>
                          </a:stretch>
                        </pic:blipFill>
                        <pic:spPr>
                          <a:xfrm>
                            <a:off x="0" y="0"/>
                            <a:ext cx="293821" cy="20002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6" w:right="4"/>
              <w:rPr>
                <w:sz w:val="20"/>
                <w:szCs w:val="20"/>
              </w:rPr>
            </w:pPr>
            <w:r w:rsidRPr="00CA28D0">
              <w:rPr>
                <w:spacing w:val="-2"/>
                <w:sz w:val="20"/>
                <w:szCs w:val="20"/>
              </w:rPr>
              <w:t>ед./м/год</w:t>
            </w:r>
          </w:p>
        </w:tc>
        <w:tc>
          <w:tcPr>
            <w:tcW w:w="792" w:type="dxa"/>
            <w:vAlign w:val="center"/>
          </w:tcPr>
          <w:p w:rsidR="00CA28D0" w:rsidRPr="00CA28D0" w:rsidRDefault="00CA28D0" w:rsidP="00CA28D0">
            <w:pPr>
              <w:pStyle w:val="TableParagraph"/>
              <w:ind w:left="19" w:right="3"/>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34" w:right="11"/>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4"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r>
      <w:tr w:rsidR="00CA28D0" w:rsidRPr="00CA28D0" w:rsidTr="00CA28D0">
        <w:trPr>
          <w:trHeight w:val="1012"/>
        </w:trPr>
        <w:tc>
          <w:tcPr>
            <w:tcW w:w="75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22" w:right="5"/>
              <w:rPr>
                <w:sz w:val="20"/>
                <w:szCs w:val="20"/>
              </w:rPr>
            </w:pPr>
            <w:r w:rsidRPr="00CA28D0">
              <w:rPr>
                <w:spacing w:val="-5"/>
                <w:sz w:val="20"/>
                <w:szCs w:val="20"/>
              </w:rPr>
              <w:t>12.</w:t>
            </w:r>
          </w:p>
        </w:tc>
        <w:tc>
          <w:tcPr>
            <w:tcW w:w="5845" w:type="dxa"/>
            <w:vAlign w:val="center"/>
          </w:tcPr>
          <w:p w:rsidR="00CA28D0" w:rsidRPr="00CA28D0" w:rsidRDefault="00CA28D0" w:rsidP="00CA28D0">
            <w:pPr>
              <w:pStyle w:val="TableParagraph"/>
              <w:ind w:left="180" w:right="161" w:hanging="4"/>
              <w:rPr>
                <w:sz w:val="20"/>
                <w:szCs w:val="20"/>
              </w:rPr>
            </w:pPr>
            <w:r w:rsidRPr="00CA28D0">
              <w:rPr>
                <w:sz w:val="20"/>
                <w:szCs w:val="20"/>
              </w:rPr>
              <w:t>Тепловая нагрузка потребителей, присоединенных к тепловым сетям по схеме с непосредственным разбором</w:t>
            </w:r>
          </w:p>
          <w:p w:rsidR="00CA28D0" w:rsidRPr="00CA28D0" w:rsidRDefault="00CA28D0" w:rsidP="00CA28D0">
            <w:pPr>
              <w:pStyle w:val="TableParagraph"/>
              <w:spacing w:line="252" w:lineRule="exact"/>
              <w:ind w:left="128" w:right="109"/>
              <w:rPr>
                <w:sz w:val="20"/>
                <w:szCs w:val="20"/>
              </w:rPr>
            </w:pPr>
            <w:r w:rsidRPr="00CA28D0">
              <w:rPr>
                <w:sz w:val="20"/>
                <w:szCs w:val="20"/>
              </w:rPr>
              <w:t>теплоносителя</w:t>
            </w:r>
            <w:r w:rsidRPr="00CA28D0">
              <w:rPr>
                <w:spacing w:val="-6"/>
                <w:sz w:val="20"/>
                <w:szCs w:val="20"/>
              </w:rPr>
              <w:t xml:space="preserve"> </w:t>
            </w:r>
            <w:r w:rsidRPr="00CA28D0">
              <w:rPr>
                <w:sz w:val="20"/>
                <w:szCs w:val="20"/>
              </w:rPr>
              <w:t>на</w:t>
            </w:r>
            <w:r w:rsidRPr="00CA28D0">
              <w:rPr>
                <w:spacing w:val="-5"/>
                <w:sz w:val="20"/>
                <w:szCs w:val="20"/>
              </w:rPr>
              <w:t xml:space="preserve"> </w:t>
            </w:r>
            <w:r w:rsidRPr="00CA28D0">
              <w:rPr>
                <w:sz w:val="20"/>
                <w:szCs w:val="20"/>
              </w:rPr>
              <w:t>цели</w:t>
            </w:r>
            <w:r w:rsidRPr="00CA28D0">
              <w:rPr>
                <w:spacing w:val="-8"/>
                <w:sz w:val="20"/>
                <w:szCs w:val="20"/>
              </w:rPr>
              <w:t xml:space="preserve"> </w:t>
            </w:r>
            <w:r w:rsidRPr="00CA28D0">
              <w:rPr>
                <w:sz w:val="20"/>
                <w:szCs w:val="20"/>
              </w:rPr>
              <w:t>горячего</w:t>
            </w:r>
            <w:r w:rsidRPr="00CA28D0">
              <w:rPr>
                <w:spacing w:val="-5"/>
                <w:sz w:val="20"/>
                <w:szCs w:val="20"/>
              </w:rPr>
              <w:t xml:space="preserve"> </w:t>
            </w:r>
            <w:r w:rsidRPr="00CA28D0">
              <w:rPr>
                <w:sz w:val="20"/>
                <w:szCs w:val="20"/>
              </w:rPr>
              <w:t>водоснабжения</w:t>
            </w:r>
            <w:r w:rsidRPr="00CA28D0">
              <w:rPr>
                <w:spacing w:val="-6"/>
                <w:sz w:val="20"/>
                <w:szCs w:val="20"/>
              </w:rPr>
              <w:t xml:space="preserve"> </w:t>
            </w:r>
            <w:r w:rsidRPr="00CA28D0">
              <w:rPr>
                <w:sz w:val="20"/>
                <w:szCs w:val="20"/>
              </w:rPr>
              <w:t>из</w:t>
            </w:r>
            <w:r w:rsidRPr="00CA28D0">
              <w:rPr>
                <w:spacing w:val="-9"/>
                <w:sz w:val="20"/>
                <w:szCs w:val="20"/>
              </w:rPr>
              <w:t xml:space="preserve"> </w:t>
            </w:r>
            <w:r w:rsidRPr="00CA28D0">
              <w:rPr>
                <w:sz w:val="20"/>
                <w:szCs w:val="20"/>
              </w:rPr>
              <w:t>систем отопления (открытая схема)</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593"/>
              <w:jc w:val="left"/>
              <w:rPr>
                <w:sz w:val="20"/>
                <w:szCs w:val="20"/>
              </w:rPr>
            </w:pPr>
            <w:r w:rsidRPr="00CA28D0">
              <w:rPr>
                <w:noProof/>
                <w:sz w:val="20"/>
                <w:szCs w:val="20"/>
                <w:lang w:eastAsia="ru-RU"/>
              </w:rPr>
              <w:drawing>
                <wp:inline distT="0" distB="0" distL="0" distR="0" wp14:anchorId="7F453996" wp14:editId="1DBF37F0">
                  <wp:extent cx="428380" cy="202025"/>
                  <wp:effectExtent l="0" t="0" r="0" b="0"/>
                  <wp:docPr id="244" name="Image 2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4" name="Image 244"/>
                          <pic:cNvPicPr/>
                        </pic:nvPicPr>
                        <pic:blipFill>
                          <a:blip r:embed="rId146" cstate="print"/>
                          <a:stretch>
                            <a:fillRect/>
                          </a:stretch>
                        </pic:blipFill>
                        <pic:spPr>
                          <a:xfrm>
                            <a:off x="0" y="0"/>
                            <a:ext cx="428380" cy="202025"/>
                          </a:xfrm>
                          <a:prstGeom prst="rect">
                            <a:avLst/>
                          </a:prstGeom>
                        </pic:spPr>
                      </pic:pic>
                    </a:graphicData>
                  </a:graphic>
                </wp:inline>
              </w:drawing>
            </w:r>
          </w:p>
        </w:tc>
        <w:tc>
          <w:tcPr>
            <w:tcW w:w="1574"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16" w:right="2"/>
              <w:rPr>
                <w:sz w:val="20"/>
                <w:szCs w:val="20"/>
              </w:rPr>
            </w:pPr>
            <w:r w:rsidRPr="00CA28D0">
              <w:rPr>
                <w:spacing w:val="-2"/>
                <w:sz w:val="20"/>
                <w:szCs w:val="20"/>
              </w:rPr>
              <w:t>Гкал/ч</w:t>
            </w:r>
          </w:p>
        </w:tc>
        <w:tc>
          <w:tcPr>
            <w:tcW w:w="792"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19" w:right="3"/>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34" w:right="11"/>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29" w:right="6"/>
              <w:rPr>
                <w:sz w:val="20"/>
                <w:szCs w:val="20"/>
              </w:rPr>
            </w:pPr>
            <w:r w:rsidRPr="00CA28D0">
              <w:rPr>
                <w:spacing w:val="-10"/>
                <w:sz w:val="20"/>
                <w:szCs w:val="20"/>
              </w:rPr>
              <w:t>0</w:t>
            </w:r>
          </w:p>
        </w:tc>
        <w:tc>
          <w:tcPr>
            <w:tcW w:w="794" w:type="dxa"/>
            <w:vAlign w:val="center"/>
          </w:tcPr>
          <w:p w:rsidR="00CA28D0" w:rsidRPr="00CA28D0" w:rsidRDefault="00CA28D0" w:rsidP="00CA28D0">
            <w:pPr>
              <w:pStyle w:val="TableParagraph"/>
              <w:rPr>
                <w:sz w:val="20"/>
                <w:szCs w:val="20"/>
              </w:rPr>
            </w:pPr>
          </w:p>
          <w:p w:rsidR="00CA28D0" w:rsidRPr="00CA28D0" w:rsidRDefault="00CA28D0" w:rsidP="00CA28D0">
            <w:pPr>
              <w:pStyle w:val="TableParagraph"/>
              <w:ind w:left="29" w:right="6"/>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rPr>
                <w:sz w:val="20"/>
                <w:szCs w:val="20"/>
              </w:rPr>
            </w:pPr>
          </w:p>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rPr>
                <w:sz w:val="20"/>
                <w:szCs w:val="20"/>
              </w:rPr>
            </w:pPr>
          </w:p>
          <w:p w:rsidR="00CA28D0" w:rsidRPr="00CA28D0" w:rsidRDefault="00CA28D0" w:rsidP="00CA28D0">
            <w:pPr>
              <w:pStyle w:val="TableParagraph"/>
              <w:ind w:left="29" w:right="6"/>
              <w:rPr>
                <w:sz w:val="20"/>
                <w:szCs w:val="20"/>
              </w:rPr>
            </w:pPr>
            <w:r w:rsidRPr="00CA28D0">
              <w:rPr>
                <w:spacing w:val="-10"/>
                <w:sz w:val="20"/>
                <w:szCs w:val="20"/>
              </w:rPr>
              <w:t>0</w:t>
            </w:r>
          </w:p>
        </w:tc>
      </w:tr>
      <w:tr w:rsidR="00CA28D0" w:rsidRPr="00CA28D0" w:rsidTr="00CA28D0">
        <w:trPr>
          <w:trHeight w:val="479"/>
        </w:trPr>
        <w:tc>
          <w:tcPr>
            <w:tcW w:w="758" w:type="dxa"/>
            <w:vAlign w:val="center"/>
          </w:tcPr>
          <w:p w:rsidR="00CA28D0" w:rsidRPr="00CA28D0" w:rsidRDefault="00CA28D0" w:rsidP="00CA28D0">
            <w:pPr>
              <w:pStyle w:val="TableParagraph"/>
              <w:ind w:left="22" w:right="5"/>
              <w:rPr>
                <w:sz w:val="20"/>
                <w:szCs w:val="20"/>
              </w:rPr>
            </w:pPr>
            <w:r w:rsidRPr="00CA28D0">
              <w:rPr>
                <w:spacing w:val="-5"/>
                <w:sz w:val="20"/>
                <w:szCs w:val="20"/>
              </w:rPr>
              <w:lastRenderedPageBreak/>
              <w:t>13.</w:t>
            </w:r>
          </w:p>
        </w:tc>
        <w:tc>
          <w:tcPr>
            <w:tcW w:w="5845" w:type="dxa"/>
            <w:vAlign w:val="center"/>
          </w:tcPr>
          <w:p w:rsidR="00CA28D0" w:rsidRPr="00CA28D0" w:rsidRDefault="00CA28D0" w:rsidP="00CA28D0">
            <w:pPr>
              <w:pStyle w:val="TableParagraph"/>
              <w:ind w:left="128" w:right="113"/>
              <w:rPr>
                <w:sz w:val="20"/>
                <w:szCs w:val="20"/>
              </w:rPr>
            </w:pPr>
            <w:r w:rsidRPr="00CA28D0">
              <w:rPr>
                <w:sz w:val="20"/>
                <w:szCs w:val="20"/>
              </w:rPr>
              <w:t>Доля</w:t>
            </w:r>
            <w:r w:rsidRPr="00CA28D0">
              <w:rPr>
                <w:spacing w:val="-6"/>
                <w:sz w:val="20"/>
                <w:szCs w:val="20"/>
              </w:rPr>
              <w:t xml:space="preserve"> </w:t>
            </w:r>
            <w:r w:rsidRPr="00CA28D0">
              <w:rPr>
                <w:sz w:val="20"/>
                <w:szCs w:val="20"/>
              </w:rPr>
              <w:t>потребителей,</w:t>
            </w:r>
            <w:r w:rsidRPr="00CA28D0">
              <w:rPr>
                <w:spacing w:val="-8"/>
                <w:sz w:val="20"/>
                <w:szCs w:val="20"/>
              </w:rPr>
              <w:t xml:space="preserve"> </w:t>
            </w:r>
            <w:r w:rsidRPr="00CA28D0">
              <w:rPr>
                <w:sz w:val="20"/>
                <w:szCs w:val="20"/>
              </w:rPr>
              <w:t>присоединенных</w:t>
            </w:r>
            <w:r w:rsidRPr="00CA28D0">
              <w:rPr>
                <w:spacing w:val="-7"/>
                <w:sz w:val="20"/>
                <w:szCs w:val="20"/>
              </w:rPr>
              <w:t xml:space="preserve"> </w:t>
            </w:r>
            <w:r w:rsidRPr="00CA28D0">
              <w:rPr>
                <w:sz w:val="20"/>
                <w:szCs w:val="20"/>
              </w:rPr>
              <w:t>по</w:t>
            </w:r>
            <w:r w:rsidRPr="00CA28D0">
              <w:rPr>
                <w:spacing w:val="-5"/>
                <w:sz w:val="20"/>
                <w:szCs w:val="20"/>
              </w:rPr>
              <w:t xml:space="preserve"> </w:t>
            </w:r>
            <w:r w:rsidRPr="00CA28D0">
              <w:rPr>
                <w:sz w:val="20"/>
                <w:szCs w:val="20"/>
              </w:rPr>
              <w:t>открытой</w:t>
            </w:r>
            <w:r w:rsidRPr="00CA28D0">
              <w:rPr>
                <w:spacing w:val="-7"/>
                <w:sz w:val="20"/>
                <w:szCs w:val="20"/>
              </w:rPr>
              <w:t xml:space="preserve"> </w:t>
            </w:r>
            <w:r w:rsidRPr="00CA28D0">
              <w:rPr>
                <w:spacing w:val="-2"/>
                <w:sz w:val="20"/>
                <w:szCs w:val="20"/>
              </w:rPr>
              <w:t>схеме</w:t>
            </w:r>
          </w:p>
        </w:tc>
        <w:tc>
          <w:tcPr>
            <w:tcW w:w="1848" w:type="dxa"/>
            <w:vAlign w:val="center"/>
          </w:tcPr>
          <w:p w:rsidR="00CA28D0" w:rsidRPr="00CA28D0" w:rsidRDefault="00CA28D0" w:rsidP="00CA28D0">
            <w:pPr>
              <w:pStyle w:val="TableParagraph"/>
              <w:jc w:val="left"/>
              <w:rPr>
                <w:sz w:val="20"/>
                <w:szCs w:val="20"/>
              </w:rPr>
            </w:pPr>
          </w:p>
          <w:p w:rsidR="00CA28D0" w:rsidRPr="00CA28D0" w:rsidRDefault="00CA28D0" w:rsidP="00CA28D0">
            <w:pPr>
              <w:pStyle w:val="TableParagraph"/>
              <w:ind w:left="608"/>
              <w:jc w:val="left"/>
              <w:rPr>
                <w:sz w:val="20"/>
                <w:szCs w:val="20"/>
              </w:rPr>
            </w:pPr>
            <w:r w:rsidRPr="00CA28D0">
              <w:rPr>
                <w:noProof/>
                <w:sz w:val="20"/>
                <w:szCs w:val="20"/>
                <w:lang w:eastAsia="ru-RU"/>
              </w:rPr>
              <w:drawing>
                <wp:inline distT="0" distB="0" distL="0" distR="0" wp14:anchorId="4BD1C32F" wp14:editId="4939C97A">
                  <wp:extent cx="409674" cy="202025"/>
                  <wp:effectExtent l="0" t="0" r="0" b="0"/>
                  <wp:docPr id="245" name="Image 2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5" name="Image 245"/>
                          <pic:cNvPicPr/>
                        </pic:nvPicPr>
                        <pic:blipFill>
                          <a:blip r:embed="rId147" cstate="print"/>
                          <a:stretch>
                            <a:fillRect/>
                          </a:stretch>
                        </pic:blipFill>
                        <pic:spPr>
                          <a:xfrm>
                            <a:off x="0" y="0"/>
                            <a:ext cx="409674" cy="202025"/>
                          </a:xfrm>
                          <a:prstGeom prst="rect">
                            <a:avLst/>
                          </a:prstGeom>
                        </pic:spPr>
                      </pic:pic>
                    </a:graphicData>
                  </a:graphic>
                </wp:inline>
              </w:drawing>
            </w:r>
          </w:p>
        </w:tc>
        <w:tc>
          <w:tcPr>
            <w:tcW w:w="1574" w:type="dxa"/>
            <w:vAlign w:val="center"/>
          </w:tcPr>
          <w:p w:rsidR="00CA28D0" w:rsidRPr="00CA28D0" w:rsidRDefault="00CA28D0" w:rsidP="00CA28D0">
            <w:pPr>
              <w:pStyle w:val="TableParagraph"/>
              <w:ind w:left="16" w:right="1"/>
              <w:rPr>
                <w:sz w:val="20"/>
                <w:szCs w:val="20"/>
              </w:rPr>
            </w:pPr>
            <w:r w:rsidRPr="00CA28D0">
              <w:rPr>
                <w:spacing w:val="-10"/>
                <w:sz w:val="20"/>
                <w:szCs w:val="20"/>
              </w:rPr>
              <w:t>%</w:t>
            </w:r>
          </w:p>
        </w:tc>
        <w:tc>
          <w:tcPr>
            <w:tcW w:w="792" w:type="dxa"/>
            <w:vAlign w:val="center"/>
          </w:tcPr>
          <w:p w:rsidR="00CA28D0" w:rsidRPr="00CA28D0" w:rsidRDefault="00CA28D0" w:rsidP="00CA28D0">
            <w:pPr>
              <w:pStyle w:val="TableParagraph"/>
              <w:ind w:left="19" w:right="3"/>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34" w:right="11"/>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4"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1"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c>
          <w:tcPr>
            <w:tcW w:w="793" w:type="dxa"/>
            <w:vAlign w:val="center"/>
          </w:tcPr>
          <w:p w:rsidR="00CA28D0" w:rsidRPr="00CA28D0" w:rsidRDefault="00CA28D0" w:rsidP="00CA28D0">
            <w:pPr>
              <w:pStyle w:val="TableParagraph"/>
              <w:ind w:left="29" w:right="6"/>
              <w:rPr>
                <w:sz w:val="20"/>
                <w:szCs w:val="20"/>
              </w:rPr>
            </w:pPr>
            <w:r w:rsidRPr="00CA28D0">
              <w:rPr>
                <w:spacing w:val="-10"/>
                <w:sz w:val="20"/>
                <w:szCs w:val="20"/>
              </w:rPr>
              <w:t>0</w:t>
            </w:r>
          </w:p>
        </w:tc>
      </w:tr>
    </w:tbl>
    <w:p w:rsidR="00207FE2" w:rsidRDefault="00207FE2">
      <w:pPr>
        <w:pStyle w:val="TableParagraph"/>
        <w:sectPr w:rsidR="00207FE2">
          <w:headerReference w:type="default" r:id="rId148"/>
          <w:footerReference w:type="default" r:id="rId149"/>
          <w:pgSz w:w="16840" w:h="11910" w:orient="landscape"/>
          <w:pgMar w:top="1120" w:right="708" w:bottom="1116" w:left="283" w:header="293" w:footer="712" w:gutter="0"/>
          <w:cols w:space="720"/>
        </w:sectPr>
      </w:pP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Tr="00CA28D0">
        <w:trPr>
          <w:trHeight w:val="508"/>
          <w:jc w:val="center"/>
        </w:trPr>
        <w:tc>
          <w:tcPr>
            <w:tcW w:w="758" w:type="dxa"/>
          </w:tcPr>
          <w:p w:rsidR="00207FE2" w:rsidRPr="005F7789" w:rsidRDefault="0039676D">
            <w:pPr>
              <w:pStyle w:val="TableParagraph"/>
              <w:spacing w:line="252" w:lineRule="exact"/>
              <w:ind w:left="22" w:right="2"/>
            </w:pPr>
            <w:r w:rsidRPr="005F7789">
              <w:rPr>
                <w:spacing w:val="-10"/>
              </w:rPr>
              <w:lastRenderedPageBreak/>
              <w:t>N</w:t>
            </w:r>
          </w:p>
          <w:p w:rsidR="00207FE2" w:rsidRPr="005F7789" w:rsidRDefault="0039676D">
            <w:pPr>
              <w:pStyle w:val="TableParagraph"/>
              <w:spacing w:line="235" w:lineRule="exact"/>
              <w:ind w:left="22" w:right="3"/>
            </w:pPr>
            <w:r w:rsidRPr="005F7789">
              <w:rPr>
                <w:spacing w:val="-5"/>
              </w:rPr>
              <w:t>п/п</w:t>
            </w:r>
          </w:p>
        </w:tc>
        <w:tc>
          <w:tcPr>
            <w:tcW w:w="5845" w:type="dxa"/>
          </w:tcPr>
          <w:p w:rsidR="00207FE2" w:rsidRPr="005F7789" w:rsidRDefault="0039676D">
            <w:pPr>
              <w:pStyle w:val="TableParagraph"/>
              <w:spacing w:before="125"/>
              <w:ind w:left="128" w:right="113"/>
            </w:pPr>
            <w:r w:rsidRPr="005F7789">
              <w:t>Наименование</w:t>
            </w:r>
            <w:r w:rsidRPr="005F7789">
              <w:rPr>
                <w:spacing w:val="-11"/>
              </w:rPr>
              <w:t xml:space="preserve"> </w:t>
            </w:r>
            <w:r w:rsidRPr="005F7789">
              <w:rPr>
                <w:spacing w:val="-2"/>
              </w:rPr>
              <w:t>показателя</w:t>
            </w:r>
          </w:p>
        </w:tc>
        <w:tc>
          <w:tcPr>
            <w:tcW w:w="1848" w:type="dxa"/>
          </w:tcPr>
          <w:p w:rsidR="00207FE2" w:rsidRPr="005F7789" w:rsidRDefault="0039676D">
            <w:pPr>
              <w:pStyle w:val="TableParagraph"/>
              <w:spacing w:line="252" w:lineRule="exact"/>
              <w:ind w:left="362" w:hanging="84"/>
              <w:jc w:val="left"/>
            </w:pPr>
            <w:r w:rsidRPr="005F7789">
              <w:rPr>
                <w:spacing w:val="-2"/>
              </w:rPr>
              <w:t>Обозначение показателя</w:t>
            </w:r>
          </w:p>
        </w:tc>
        <w:tc>
          <w:tcPr>
            <w:tcW w:w="1574" w:type="dxa"/>
          </w:tcPr>
          <w:p w:rsidR="00207FE2" w:rsidRPr="005F7789" w:rsidRDefault="0039676D">
            <w:pPr>
              <w:pStyle w:val="TableParagraph"/>
              <w:spacing w:line="252" w:lineRule="exact"/>
              <w:ind w:left="259" w:firstLine="57"/>
              <w:jc w:val="left"/>
            </w:pPr>
            <w:r w:rsidRPr="005F7789">
              <w:rPr>
                <w:spacing w:val="-2"/>
              </w:rPr>
              <w:t>Единицы измерения</w:t>
            </w:r>
          </w:p>
        </w:tc>
        <w:tc>
          <w:tcPr>
            <w:tcW w:w="792" w:type="dxa"/>
            <w:tcBorders>
              <w:bottom w:val="single" w:sz="6" w:space="0" w:color="000000"/>
            </w:tcBorders>
          </w:tcPr>
          <w:p w:rsidR="00207FE2" w:rsidRPr="005F7789" w:rsidRDefault="0039676D">
            <w:pPr>
              <w:pStyle w:val="TableParagraph"/>
              <w:spacing w:before="125"/>
              <w:ind w:left="19" w:right="3"/>
            </w:pPr>
            <w:r w:rsidRPr="005F7789">
              <w:rPr>
                <w:spacing w:val="-4"/>
              </w:rPr>
              <w:t>2022</w:t>
            </w:r>
          </w:p>
        </w:tc>
        <w:tc>
          <w:tcPr>
            <w:tcW w:w="791" w:type="dxa"/>
            <w:tcBorders>
              <w:bottom w:val="single" w:sz="6" w:space="0" w:color="000000"/>
            </w:tcBorders>
          </w:tcPr>
          <w:p w:rsidR="00207FE2" w:rsidRPr="005F7789" w:rsidRDefault="0039676D">
            <w:pPr>
              <w:pStyle w:val="TableParagraph"/>
              <w:spacing w:before="125"/>
              <w:ind w:left="29" w:right="6"/>
            </w:pPr>
            <w:r w:rsidRPr="005F7789">
              <w:rPr>
                <w:spacing w:val="-4"/>
              </w:rPr>
              <w:t>2023</w:t>
            </w:r>
          </w:p>
        </w:tc>
        <w:tc>
          <w:tcPr>
            <w:tcW w:w="793" w:type="dxa"/>
            <w:tcBorders>
              <w:bottom w:val="single" w:sz="6" w:space="0" w:color="000000"/>
            </w:tcBorders>
          </w:tcPr>
          <w:p w:rsidR="00207FE2" w:rsidRPr="005F7789" w:rsidRDefault="0039676D">
            <w:pPr>
              <w:pStyle w:val="TableParagraph"/>
              <w:spacing w:before="125"/>
              <w:ind w:left="34" w:right="11"/>
            </w:pPr>
            <w:r w:rsidRPr="005F7789">
              <w:rPr>
                <w:spacing w:val="-4"/>
              </w:rPr>
              <w:t>2024</w:t>
            </w:r>
          </w:p>
        </w:tc>
        <w:tc>
          <w:tcPr>
            <w:tcW w:w="791" w:type="dxa"/>
            <w:tcBorders>
              <w:bottom w:val="single" w:sz="6" w:space="0" w:color="000000"/>
            </w:tcBorders>
          </w:tcPr>
          <w:p w:rsidR="00207FE2" w:rsidRPr="005F7789" w:rsidRDefault="0039676D">
            <w:pPr>
              <w:pStyle w:val="TableParagraph"/>
              <w:spacing w:before="125"/>
              <w:ind w:left="29" w:right="6"/>
            </w:pPr>
            <w:r w:rsidRPr="005F7789">
              <w:rPr>
                <w:spacing w:val="-4"/>
              </w:rPr>
              <w:t>2025</w:t>
            </w:r>
          </w:p>
        </w:tc>
        <w:tc>
          <w:tcPr>
            <w:tcW w:w="794" w:type="dxa"/>
            <w:tcBorders>
              <w:bottom w:val="single" w:sz="6" w:space="0" w:color="000000"/>
            </w:tcBorders>
          </w:tcPr>
          <w:p w:rsidR="00207FE2" w:rsidRPr="005F7789" w:rsidRDefault="0039676D">
            <w:pPr>
              <w:pStyle w:val="TableParagraph"/>
              <w:spacing w:before="125"/>
              <w:ind w:left="30" w:right="3"/>
            </w:pPr>
            <w:r w:rsidRPr="005F7789">
              <w:rPr>
                <w:spacing w:val="-4"/>
              </w:rPr>
              <w:t>2026</w:t>
            </w:r>
          </w:p>
        </w:tc>
        <w:tc>
          <w:tcPr>
            <w:tcW w:w="791" w:type="dxa"/>
            <w:tcBorders>
              <w:bottom w:val="single" w:sz="6" w:space="0" w:color="000000"/>
            </w:tcBorders>
          </w:tcPr>
          <w:p w:rsidR="00207FE2" w:rsidRPr="005F7789" w:rsidRDefault="0039676D">
            <w:pPr>
              <w:pStyle w:val="TableParagraph"/>
              <w:spacing w:before="125"/>
              <w:ind w:left="29" w:right="2"/>
            </w:pPr>
            <w:r w:rsidRPr="005F7789">
              <w:rPr>
                <w:spacing w:val="-4"/>
              </w:rPr>
              <w:t>2027</w:t>
            </w:r>
          </w:p>
        </w:tc>
        <w:tc>
          <w:tcPr>
            <w:tcW w:w="793" w:type="dxa"/>
            <w:tcBorders>
              <w:bottom w:val="single" w:sz="6" w:space="0" w:color="000000"/>
            </w:tcBorders>
          </w:tcPr>
          <w:p w:rsidR="00207FE2" w:rsidRPr="005F7789" w:rsidRDefault="0039676D">
            <w:pPr>
              <w:pStyle w:val="TableParagraph"/>
              <w:spacing w:before="125"/>
              <w:ind w:left="34" w:right="2"/>
            </w:pPr>
            <w:r w:rsidRPr="005F7789">
              <w:rPr>
                <w:spacing w:val="-4"/>
              </w:rPr>
              <w:t>2028</w:t>
            </w:r>
          </w:p>
        </w:tc>
      </w:tr>
      <w:tr w:rsidR="00CA28D0" w:rsidTr="00CA28D0">
        <w:trPr>
          <w:trHeight w:val="505"/>
          <w:jc w:val="center"/>
        </w:trPr>
        <w:tc>
          <w:tcPr>
            <w:tcW w:w="758" w:type="dxa"/>
          </w:tcPr>
          <w:p w:rsidR="00CA28D0" w:rsidRPr="005F7789" w:rsidRDefault="00CA28D0" w:rsidP="00CA28D0">
            <w:pPr>
              <w:pStyle w:val="TableParagraph"/>
              <w:spacing w:before="125"/>
              <w:ind w:left="22" w:right="5"/>
            </w:pPr>
            <w:r w:rsidRPr="005F7789">
              <w:rPr>
                <w:spacing w:val="-5"/>
              </w:rPr>
              <w:t>14.</w:t>
            </w:r>
          </w:p>
        </w:tc>
        <w:tc>
          <w:tcPr>
            <w:tcW w:w="5845" w:type="dxa"/>
          </w:tcPr>
          <w:p w:rsidR="00CA28D0" w:rsidRPr="005F7789" w:rsidRDefault="00CA28D0" w:rsidP="00CA28D0">
            <w:pPr>
              <w:pStyle w:val="TableParagraph"/>
              <w:spacing w:line="252" w:lineRule="exact"/>
              <w:ind w:left="237" w:firstLine="276"/>
              <w:jc w:val="left"/>
            </w:pPr>
            <w:r w:rsidRPr="005F7789">
              <w:t>Расчетный расход теплоносителя (в соответствии с утвержденным</w:t>
            </w:r>
            <w:r w:rsidRPr="005F7789">
              <w:rPr>
                <w:spacing w:val="-6"/>
              </w:rPr>
              <w:t xml:space="preserve"> </w:t>
            </w:r>
            <w:r w:rsidRPr="005F7789">
              <w:t>графиком</w:t>
            </w:r>
            <w:r w:rsidRPr="005F7789">
              <w:rPr>
                <w:spacing w:val="-8"/>
              </w:rPr>
              <w:t xml:space="preserve"> </w:t>
            </w:r>
            <w:r w:rsidRPr="005F7789">
              <w:t>отпуска</w:t>
            </w:r>
            <w:r w:rsidRPr="005F7789">
              <w:rPr>
                <w:spacing w:val="-6"/>
              </w:rPr>
              <w:t xml:space="preserve"> </w:t>
            </w:r>
            <w:r w:rsidRPr="005F7789">
              <w:t>тепла</w:t>
            </w:r>
            <w:r w:rsidRPr="005F7789">
              <w:rPr>
                <w:spacing w:val="-6"/>
              </w:rPr>
              <w:t xml:space="preserve"> </w:t>
            </w:r>
            <w:r w:rsidRPr="005F7789">
              <w:t>в</w:t>
            </w:r>
            <w:r w:rsidRPr="005F7789">
              <w:rPr>
                <w:spacing w:val="-6"/>
              </w:rPr>
              <w:t xml:space="preserve"> </w:t>
            </w:r>
            <w:r w:rsidRPr="005F7789">
              <w:t>тепловые</w:t>
            </w:r>
            <w:r w:rsidRPr="005F7789">
              <w:rPr>
                <w:spacing w:val="-8"/>
              </w:rPr>
              <w:t xml:space="preserve"> </w:t>
            </w:r>
            <w:r w:rsidRPr="005F7789">
              <w:t>сети)</w:t>
            </w:r>
          </w:p>
        </w:tc>
        <w:tc>
          <w:tcPr>
            <w:tcW w:w="1848" w:type="dxa"/>
          </w:tcPr>
          <w:p w:rsidR="00CA28D0" w:rsidRPr="005F7789" w:rsidRDefault="00CA28D0" w:rsidP="00CA28D0">
            <w:pPr>
              <w:pStyle w:val="TableParagraph"/>
              <w:spacing w:before="2"/>
              <w:jc w:val="left"/>
              <w:rPr>
                <w:sz w:val="10"/>
              </w:rPr>
            </w:pPr>
          </w:p>
          <w:p w:rsidR="00CA28D0" w:rsidRPr="005F7789" w:rsidRDefault="00CA28D0" w:rsidP="00CA28D0">
            <w:pPr>
              <w:pStyle w:val="TableParagraph"/>
              <w:ind w:left="788"/>
              <w:jc w:val="left"/>
              <w:rPr>
                <w:sz w:val="20"/>
              </w:rPr>
            </w:pPr>
            <w:r w:rsidRPr="005F7789">
              <w:rPr>
                <w:noProof/>
                <w:sz w:val="20"/>
                <w:lang w:eastAsia="ru-RU"/>
              </w:rPr>
              <w:drawing>
                <wp:inline distT="0" distB="0" distL="0" distR="0" wp14:anchorId="157DD1EC" wp14:editId="16EB15AA">
                  <wp:extent cx="172054" cy="202025"/>
                  <wp:effectExtent l="0" t="0" r="0" b="0"/>
                  <wp:docPr id="246" name="Image 2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6" name="Image 246"/>
                          <pic:cNvPicPr/>
                        </pic:nvPicPr>
                        <pic:blipFill>
                          <a:blip r:embed="rId150" cstate="print"/>
                          <a:stretch>
                            <a:fillRect/>
                          </a:stretch>
                        </pic:blipFill>
                        <pic:spPr>
                          <a:xfrm>
                            <a:off x="0" y="0"/>
                            <a:ext cx="172054" cy="202025"/>
                          </a:xfrm>
                          <a:prstGeom prst="rect">
                            <a:avLst/>
                          </a:prstGeom>
                        </pic:spPr>
                      </pic:pic>
                    </a:graphicData>
                  </a:graphic>
                </wp:inline>
              </w:drawing>
            </w:r>
          </w:p>
        </w:tc>
        <w:tc>
          <w:tcPr>
            <w:tcW w:w="1574" w:type="dxa"/>
          </w:tcPr>
          <w:p w:rsidR="00CA28D0" w:rsidRPr="005F7789" w:rsidRDefault="00CA28D0" w:rsidP="00CA28D0">
            <w:pPr>
              <w:pStyle w:val="TableParagraph"/>
              <w:spacing w:before="125"/>
              <w:ind w:left="19" w:right="3"/>
            </w:pPr>
            <w:r w:rsidRPr="005F7789">
              <w:rPr>
                <w:spacing w:val="-2"/>
              </w:rPr>
              <w:t>тонн/ч</w:t>
            </w:r>
          </w:p>
        </w:tc>
        <w:tc>
          <w:tcPr>
            <w:tcW w:w="792" w:type="dxa"/>
            <w:vAlign w:val="center"/>
          </w:tcPr>
          <w:p w:rsidR="00CA28D0" w:rsidRPr="00CA28D0" w:rsidRDefault="00CA28D0" w:rsidP="00CA28D0">
            <w:pPr>
              <w:pStyle w:val="TableParagraph"/>
              <w:spacing w:before="125"/>
              <w:ind w:left="19" w:right="3"/>
            </w:pPr>
            <w:r w:rsidRPr="00CA28D0">
              <w:rPr>
                <w:spacing w:val="-5"/>
              </w:rPr>
              <w:t>186</w:t>
            </w:r>
          </w:p>
        </w:tc>
        <w:tc>
          <w:tcPr>
            <w:tcW w:w="791" w:type="dxa"/>
            <w:vAlign w:val="center"/>
          </w:tcPr>
          <w:p w:rsidR="00CA28D0" w:rsidRPr="00CA28D0" w:rsidRDefault="00CA28D0" w:rsidP="00CA28D0">
            <w:pPr>
              <w:pStyle w:val="TableParagraph"/>
              <w:spacing w:before="125"/>
              <w:ind w:left="29" w:right="6"/>
            </w:pPr>
            <w:r w:rsidRPr="00CA28D0">
              <w:rPr>
                <w:spacing w:val="-5"/>
              </w:rPr>
              <w:t>186</w:t>
            </w:r>
          </w:p>
        </w:tc>
        <w:tc>
          <w:tcPr>
            <w:tcW w:w="793" w:type="dxa"/>
            <w:vAlign w:val="center"/>
          </w:tcPr>
          <w:p w:rsidR="00CA28D0" w:rsidRPr="00CA28D0" w:rsidRDefault="00CA28D0" w:rsidP="00CA28D0">
            <w:pPr>
              <w:pStyle w:val="TableParagraph"/>
              <w:spacing w:before="125"/>
              <w:ind w:left="34" w:right="11"/>
            </w:pPr>
            <w:r w:rsidRPr="00CA28D0">
              <w:rPr>
                <w:spacing w:val="-5"/>
              </w:rPr>
              <w:t>186</w:t>
            </w:r>
          </w:p>
        </w:tc>
        <w:tc>
          <w:tcPr>
            <w:tcW w:w="791" w:type="dxa"/>
            <w:vAlign w:val="center"/>
          </w:tcPr>
          <w:p w:rsidR="00CA28D0" w:rsidRPr="00CA28D0" w:rsidRDefault="00CA28D0" w:rsidP="00CA28D0">
            <w:pPr>
              <w:pStyle w:val="TableParagraph"/>
              <w:spacing w:before="125"/>
              <w:ind w:left="29" w:right="6"/>
            </w:pPr>
            <w:r w:rsidRPr="00CA28D0">
              <w:rPr>
                <w:spacing w:val="-5"/>
              </w:rPr>
              <w:t>186</w:t>
            </w:r>
          </w:p>
        </w:tc>
        <w:tc>
          <w:tcPr>
            <w:tcW w:w="794" w:type="dxa"/>
            <w:vAlign w:val="center"/>
          </w:tcPr>
          <w:p w:rsidR="00CA28D0" w:rsidRPr="00CA28D0" w:rsidRDefault="00CA28D0" w:rsidP="00CA28D0">
            <w:pPr>
              <w:pStyle w:val="TableParagraph"/>
              <w:spacing w:before="125"/>
              <w:ind w:left="34" w:right="11"/>
            </w:pPr>
            <w:r w:rsidRPr="00CA28D0">
              <w:rPr>
                <w:spacing w:val="-5"/>
              </w:rPr>
              <w:t>186</w:t>
            </w:r>
          </w:p>
        </w:tc>
        <w:tc>
          <w:tcPr>
            <w:tcW w:w="791" w:type="dxa"/>
            <w:vAlign w:val="center"/>
          </w:tcPr>
          <w:p w:rsidR="00CA28D0" w:rsidRPr="00CA28D0" w:rsidRDefault="00CA28D0" w:rsidP="00CA28D0">
            <w:pPr>
              <w:pStyle w:val="TableParagraph"/>
              <w:spacing w:before="125"/>
              <w:ind w:left="29" w:right="6"/>
            </w:pPr>
            <w:r w:rsidRPr="00CA28D0">
              <w:rPr>
                <w:spacing w:val="-5"/>
              </w:rPr>
              <w:t>186</w:t>
            </w:r>
          </w:p>
        </w:tc>
        <w:tc>
          <w:tcPr>
            <w:tcW w:w="793" w:type="dxa"/>
            <w:vAlign w:val="center"/>
          </w:tcPr>
          <w:p w:rsidR="00CA28D0" w:rsidRPr="00CA28D0" w:rsidRDefault="00CA28D0" w:rsidP="00CA28D0">
            <w:pPr>
              <w:pStyle w:val="TableParagraph"/>
              <w:spacing w:before="125"/>
              <w:ind w:left="34" w:right="11"/>
            </w:pPr>
            <w:r w:rsidRPr="00CA28D0">
              <w:rPr>
                <w:spacing w:val="-5"/>
              </w:rPr>
              <w:t>186</w:t>
            </w:r>
          </w:p>
        </w:tc>
      </w:tr>
      <w:tr w:rsidR="00CA28D0" w:rsidTr="00CA28D0">
        <w:trPr>
          <w:trHeight w:val="479"/>
          <w:jc w:val="center"/>
        </w:trPr>
        <w:tc>
          <w:tcPr>
            <w:tcW w:w="758" w:type="dxa"/>
          </w:tcPr>
          <w:p w:rsidR="00CA28D0" w:rsidRPr="005F7789" w:rsidRDefault="00CA28D0" w:rsidP="00CA28D0">
            <w:pPr>
              <w:pStyle w:val="TableParagraph"/>
              <w:spacing w:before="111"/>
              <w:ind w:left="22" w:right="5"/>
            </w:pPr>
            <w:r w:rsidRPr="005F7789">
              <w:rPr>
                <w:spacing w:val="-5"/>
              </w:rPr>
              <w:t>15.</w:t>
            </w:r>
          </w:p>
        </w:tc>
        <w:tc>
          <w:tcPr>
            <w:tcW w:w="5845" w:type="dxa"/>
          </w:tcPr>
          <w:p w:rsidR="00CA28D0" w:rsidRPr="005F7789" w:rsidRDefault="00CA28D0" w:rsidP="00CA28D0">
            <w:pPr>
              <w:pStyle w:val="TableParagraph"/>
              <w:spacing w:before="111"/>
              <w:ind w:left="128" w:right="112"/>
            </w:pPr>
            <w:r w:rsidRPr="005F7789">
              <w:t>Фактический</w:t>
            </w:r>
            <w:r w:rsidRPr="005F7789">
              <w:rPr>
                <w:spacing w:val="-8"/>
              </w:rPr>
              <w:t xml:space="preserve"> </w:t>
            </w:r>
            <w:r w:rsidRPr="005F7789">
              <w:t>расход</w:t>
            </w:r>
            <w:r w:rsidRPr="005F7789">
              <w:rPr>
                <w:spacing w:val="-6"/>
              </w:rPr>
              <w:t xml:space="preserve"> </w:t>
            </w:r>
            <w:r w:rsidRPr="005F7789">
              <w:rPr>
                <w:spacing w:val="-2"/>
              </w:rPr>
              <w:t>теплоносителя</w:t>
            </w:r>
          </w:p>
        </w:tc>
        <w:tc>
          <w:tcPr>
            <w:tcW w:w="1848" w:type="dxa"/>
          </w:tcPr>
          <w:p w:rsidR="00CA28D0" w:rsidRPr="005F7789" w:rsidRDefault="00CA28D0" w:rsidP="00CA28D0">
            <w:pPr>
              <w:pStyle w:val="TableParagraph"/>
              <w:spacing w:before="2"/>
              <w:jc w:val="left"/>
              <w:rPr>
                <w:sz w:val="5"/>
              </w:rPr>
            </w:pPr>
          </w:p>
          <w:p w:rsidR="00CA28D0" w:rsidRPr="005F7789" w:rsidRDefault="00CA28D0" w:rsidP="00CA28D0">
            <w:pPr>
              <w:pStyle w:val="TableParagraph"/>
              <w:ind w:left="771"/>
              <w:jc w:val="left"/>
              <w:rPr>
                <w:sz w:val="20"/>
              </w:rPr>
            </w:pPr>
            <w:r w:rsidRPr="005F7789">
              <w:rPr>
                <w:noProof/>
                <w:sz w:val="20"/>
                <w:lang w:eastAsia="ru-RU"/>
              </w:rPr>
              <w:drawing>
                <wp:inline distT="0" distB="0" distL="0" distR="0" wp14:anchorId="53AAE6CF" wp14:editId="5E657B0C">
                  <wp:extent cx="184517" cy="230886"/>
                  <wp:effectExtent l="0" t="0" r="0" b="0"/>
                  <wp:docPr id="247" name="Image 2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7" name="Image 247"/>
                          <pic:cNvPicPr/>
                        </pic:nvPicPr>
                        <pic:blipFill>
                          <a:blip r:embed="rId151" cstate="print"/>
                          <a:stretch>
                            <a:fillRect/>
                          </a:stretch>
                        </pic:blipFill>
                        <pic:spPr>
                          <a:xfrm>
                            <a:off x="0" y="0"/>
                            <a:ext cx="184517" cy="230886"/>
                          </a:xfrm>
                          <a:prstGeom prst="rect">
                            <a:avLst/>
                          </a:prstGeom>
                        </pic:spPr>
                      </pic:pic>
                    </a:graphicData>
                  </a:graphic>
                </wp:inline>
              </w:drawing>
            </w:r>
          </w:p>
        </w:tc>
        <w:tc>
          <w:tcPr>
            <w:tcW w:w="1574" w:type="dxa"/>
          </w:tcPr>
          <w:p w:rsidR="00CA28D0" w:rsidRPr="005F7789" w:rsidRDefault="00CA28D0" w:rsidP="00CA28D0">
            <w:pPr>
              <w:pStyle w:val="TableParagraph"/>
              <w:spacing w:before="111"/>
              <w:ind w:left="19" w:right="3"/>
            </w:pPr>
            <w:r w:rsidRPr="005F7789">
              <w:rPr>
                <w:spacing w:val="-2"/>
              </w:rPr>
              <w:t>тонн/ч</w:t>
            </w:r>
          </w:p>
        </w:tc>
        <w:tc>
          <w:tcPr>
            <w:tcW w:w="792" w:type="dxa"/>
            <w:vAlign w:val="center"/>
          </w:tcPr>
          <w:p w:rsidR="00CA28D0" w:rsidRPr="00CA28D0" w:rsidRDefault="00CA28D0" w:rsidP="00CA28D0">
            <w:pPr>
              <w:pStyle w:val="TableParagraph"/>
              <w:spacing w:before="111"/>
              <w:ind w:left="19" w:right="3"/>
            </w:pPr>
            <w:r w:rsidRPr="00CA28D0">
              <w:rPr>
                <w:spacing w:val="-5"/>
              </w:rPr>
              <w:t>186</w:t>
            </w:r>
          </w:p>
        </w:tc>
        <w:tc>
          <w:tcPr>
            <w:tcW w:w="791" w:type="dxa"/>
            <w:vAlign w:val="center"/>
          </w:tcPr>
          <w:p w:rsidR="00CA28D0" w:rsidRPr="00CA28D0" w:rsidRDefault="00CA28D0" w:rsidP="00CA28D0">
            <w:pPr>
              <w:pStyle w:val="TableParagraph"/>
              <w:spacing w:before="111"/>
              <w:ind w:left="29" w:right="6"/>
            </w:pPr>
            <w:r w:rsidRPr="00CA28D0">
              <w:rPr>
                <w:spacing w:val="-5"/>
              </w:rPr>
              <w:t>186</w:t>
            </w:r>
          </w:p>
        </w:tc>
        <w:tc>
          <w:tcPr>
            <w:tcW w:w="793" w:type="dxa"/>
            <w:vAlign w:val="center"/>
          </w:tcPr>
          <w:p w:rsidR="00CA28D0" w:rsidRPr="00CA28D0" w:rsidRDefault="00CA28D0" w:rsidP="00CA28D0">
            <w:pPr>
              <w:pStyle w:val="TableParagraph"/>
              <w:spacing w:before="111"/>
              <w:ind w:left="34" w:right="11"/>
            </w:pPr>
            <w:r w:rsidRPr="00CA28D0">
              <w:rPr>
                <w:spacing w:val="-5"/>
              </w:rPr>
              <w:t>186</w:t>
            </w:r>
          </w:p>
        </w:tc>
        <w:tc>
          <w:tcPr>
            <w:tcW w:w="791" w:type="dxa"/>
            <w:vAlign w:val="center"/>
          </w:tcPr>
          <w:p w:rsidR="00CA28D0" w:rsidRPr="00CA28D0" w:rsidRDefault="00CA28D0" w:rsidP="00CA28D0">
            <w:pPr>
              <w:pStyle w:val="TableParagraph"/>
              <w:spacing w:before="111"/>
              <w:ind w:left="29" w:right="6"/>
            </w:pPr>
            <w:r w:rsidRPr="00CA28D0">
              <w:rPr>
                <w:spacing w:val="-5"/>
              </w:rPr>
              <w:t>186</w:t>
            </w:r>
          </w:p>
        </w:tc>
        <w:tc>
          <w:tcPr>
            <w:tcW w:w="794" w:type="dxa"/>
            <w:vAlign w:val="center"/>
          </w:tcPr>
          <w:p w:rsidR="00CA28D0" w:rsidRPr="00CA28D0" w:rsidRDefault="00CA28D0" w:rsidP="00CA28D0">
            <w:pPr>
              <w:pStyle w:val="TableParagraph"/>
              <w:spacing w:before="111"/>
              <w:ind w:left="34" w:right="11"/>
            </w:pPr>
            <w:r w:rsidRPr="00CA28D0">
              <w:rPr>
                <w:spacing w:val="-5"/>
              </w:rPr>
              <w:t>186</w:t>
            </w:r>
          </w:p>
        </w:tc>
        <w:tc>
          <w:tcPr>
            <w:tcW w:w="791" w:type="dxa"/>
            <w:vAlign w:val="center"/>
          </w:tcPr>
          <w:p w:rsidR="00CA28D0" w:rsidRPr="00CA28D0" w:rsidRDefault="00CA28D0" w:rsidP="00CA28D0">
            <w:pPr>
              <w:pStyle w:val="TableParagraph"/>
              <w:spacing w:before="111"/>
              <w:ind w:left="29" w:right="6"/>
            </w:pPr>
            <w:r w:rsidRPr="00CA28D0">
              <w:rPr>
                <w:spacing w:val="-5"/>
              </w:rPr>
              <w:t>186</w:t>
            </w:r>
          </w:p>
        </w:tc>
        <w:tc>
          <w:tcPr>
            <w:tcW w:w="793" w:type="dxa"/>
            <w:vAlign w:val="center"/>
          </w:tcPr>
          <w:p w:rsidR="00CA28D0" w:rsidRPr="00CA28D0" w:rsidRDefault="00CA28D0" w:rsidP="00CA28D0">
            <w:pPr>
              <w:pStyle w:val="TableParagraph"/>
              <w:spacing w:before="111"/>
              <w:ind w:left="34" w:right="11"/>
            </w:pPr>
            <w:r w:rsidRPr="00CA28D0">
              <w:rPr>
                <w:spacing w:val="-5"/>
              </w:rPr>
              <w:t>186</w:t>
            </w:r>
          </w:p>
        </w:tc>
      </w:tr>
      <w:tr w:rsidR="00CA28D0" w:rsidTr="00CA28D0">
        <w:trPr>
          <w:trHeight w:val="505"/>
          <w:jc w:val="center"/>
        </w:trPr>
        <w:tc>
          <w:tcPr>
            <w:tcW w:w="758" w:type="dxa"/>
          </w:tcPr>
          <w:p w:rsidR="00CA28D0" w:rsidRPr="005F7789" w:rsidRDefault="00CA28D0" w:rsidP="00CA28D0">
            <w:pPr>
              <w:pStyle w:val="TableParagraph"/>
              <w:spacing w:before="125"/>
              <w:ind w:left="22" w:right="5"/>
            </w:pPr>
            <w:r w:rsidRPr="005F7789">
              <w:rPr>
                <w:spacing w:val="-5"/>
              </w:rPr>
              <w:t>16.</w:t>
            </w:r>
          </w:p>
        </w:tc>
        <w:tc>
          <w:tcPr>
            <w:tcW w:w="5845" w:type="dxa"/>
          </w:tcPr>
          <w:p w:rsidR="00CA28D0" w:rsidRPr="005F7789" w:rsidRDefault="00CA28D0" w:rsidP="00CA28D0">
            <w:pPr>
              <w:pStyle w:val="TableParagraph"/>
              <w:spacing w:line="254" w:lineRule="exact"/>
              <w:ind w:left="1836" w:hanging="1505"/>
              <w:jc w:val="left"/>
            </w:pPr>
            <w:r w:rsidRPr="005F7789">
              <w:t>Удельный</w:t>
            </w:r>
            <w:r w:rsidRPr="005F7789">
              <w:rPr>
                <w:spacing w:val="-8"/>
              </w:rPr>
              <w:t xml:space="preserve"> </w:t>
            </w:r>
            <w:r w:rsidRPr="005F7789">
              <w:t>расход</w:t>
            </w:r>
            <w:r w:rsidRPr="005F7789">
              <w:rPr>
                <w:spacing w:val="-8"/>
              </w:rPr>
              <w:t xml:space="preserve"> </w:t>
            </w:r>
            <w:r w:rsidRPr="005F7789">
              <w:t>теплоносителя</w:t>
            </w:r>
            <w:r w:rsidRPr="005F7789">
              <w:rPr>
                <w:spacing w:val="-9"/>
              </w:rPr>
              <w:t xml:space="preserve"> </w:t>
            </w:r>
            <w:r w:rsidRPr="005F7789">
              <w:t>на</w:t>
            </w:r>
            <w:r w:rsidRPr="005F7789">
              <w:rPr>
                <w:spacing w:val="-8"/>
              </w:rPr>
              <w:t xml:space="preserve"> </w:t>
            </w:r>
            <w:r w:rsidRPr="005F7789">
              <w:t>передачу</w:t>
            </w:r>
            <w:r w:rsidRPr="005F7789">
              <w:rPr>
                <w:spacing w:val="-8"/>
              </w:rPr>
              <w:t xml:space="preserve"> </w:t>
            </w:r>
            <w:r w:rsidRPr="005F7789">
              <w:t>тепловой энергии в горячей воде</w:t>
            </w:r>
          </w:p>
        </w:tc>
        <w:tc>
          <w:tcPr>
            <w:tcW w:w="1848" w:type="dxa"/>
          </w:tcPr>
          <w:p w:rsidR="00CA28D0" w:rsidRPr="005F7789" w:rsidRDefault="00CA28D0" w:rsidP="00CA28D0">
            <w:pPr>
              <w:pStyle w:val="TableParagraph"/>
              <w:spacing w:before="3"/>
              <w:jc w:val="left"/>
              <w:rPr>
                <w:sz w:val="6"/>
              </w:rPr>
            </w:pPr>
          </w:p>
          <w:p w:rsidR="00CA28D0" w:rsidRPr="005F7789" w:rsidRDefault="00CA28D0" w:rsidP="00CA28D0">
            <w:pPr>
              <w:pStyle w:val="TableParagraph"/>
              <w:ind w:left="788"/>
              <w:jc w:val="left"/>
              <w:rPr>
                <w:sz w:val="20"/>
              </w:rPr>
            </w:pPr>
            <w:r w:rsidRPr="005F7789">
              <w:rPr>
                <w:noProof/>
                <w:sz w:val="20"/>
                <w:lang w:eastAsia="ru-RU"/>
              </w:rPr>
              <w:drawing>
                <wp:inline distT="0" distB="0" distL="0" distR="0" wp14:anchorId="6EA9353F" wp14:editId="6C6C947D">
                  <wp:extent cx="162495" cy="230886"/>
                  <wp:effectExtent l="0" t="0" r="0" b="0"/>
                  <wp:docPr id="248" name="Image 2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8" name="Image 248"/>
                          <pic:cNvPicPr/>
                        </pic:nvPicPr>
                        <pic:blipFill>
                          <a:blip r:embed="rId152" cstate="print"/>
                          <a:stretch>
                            <a:fillRect/>
                          </a:stretch>
                        </pic:blipFill>
                        <pic:spPr>
                          <a:xfrm>
                            <a:off x="0" y="0"/>
                            <a:ext cx="162495" cy="230886"/>
                          </a:xfrm>
                          <a:prstGeom prst="rect">
                            <a:avLst/>
                          </a:prstGeom>
                        </pic:spPr>
                      </pic:pic>
                    </a:graphicData>
                  </a:graphic>
                </wp:inline>
              </w:drawing>
            </w:r>
          </w:p>
        </w:tc>
        <w:tc>
          <w:tcPr>
            <w:tcW w:w="1574" w:type="dxa"/>
          </w:tcPr>
          <w:p w:rsidR="00CA28D0" w:rsidRPr="005F7789" w:rsidRDefault="00CA28D0" w:rsidP="00CA28D0">
            <w:pPr>
              <w:pStyle w:val="TableParagraph"/>
              <w:spacing w:before="125"/>
              <w:ind w:left="19" w:right="4"/>
            </w:pPr>
            <w:r w:rsidRPr="005F7789">
              <w:rPr>
                <w:spacing w:val="-2"/>
              </w:rPr>
              <w:t>тонн/Гкал</w:t>
            </w:r>
          </w:p>
        </w:tc>
        <w:tc>
          <w:tcPr>
            <w:tcW w:w="792" w:type="dxa"/>
            <w:tcBorders>
              <w:top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25"/>
              <w:ind w:left="19"/>
            </w:pPr>
            <w:r w:rsidRPr="00CA28D0">
              <w:rPr>
                <w:spacing w:val="-2"/>
              </w:rPr>
              <w:t>0,022</w:t>
            </w:r>
          </w:p>
        </w:tc>
        <w:tc>
          <w:tcPr>
            <w:tcW w:w="791"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25"/>
              <w:ind w:left="29" w:right="3"/>
            </w:pPr>
            <w:r w:rsidRPr="00CA28D0">
              <w:rPr>
                <w:spacing w:val="-2"/>
              </w:rPr>
              <w:t>0,022</w:t>
            </w:r>
          </w:p>
        </w:tc>
        <w:tc>
          <w:tcPr>
            <w:tcW w:w="793"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25"/>
              <w:ind w:left="34" w:right="8"/>
            </w:pPr>
            <w:r w:rsidRPr="00CA28D0">
              <w:rPr>
                <w:spacing w:val="-2"/>
              </w:rPr>
              <w:t>0,022</w:t>
            </w:r>
          </w:p>
        </w:tc>
        <w:tc>
          <w:tcPr>
            <w:tcW w:w="791"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25"/>
              <w:ind w:left="29" w:right="3"/>
            </w:pPr>
            <w:r w:rsidRPr="00CA28D0">
              <w:rPr>
                <w:spacing w:val="-2"/>
              </w:rPr>
              <w:t>0,022</w:t>
            </w:r>
          </w:p>
        </w:tc>
        <w:tc>
          <w:tcPr>
            <w:tcW w:w="79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0,081</w:t>
            </w: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0,081</w:t>
            </w:r>
          </w:p>
        </w:tc>
        <w:tc>
          <w:tcPr>
            <w:tcW w:w="793"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0,081</w:t>
            </w:r>
          </w:p>
        </w:tc>
      </w:tr>
      <w:tr w:rsidR="00CA28D0" w:rsidTr="00CA28D0">
        <w:trPr>
          <w:trHeight w:val="429"/>
          <w:jc w:val="center"/>
        </w:trPr>
        <w:tc>
          <w:tcPr>
            <w:tcW w:w="758" w:type="dxa"/>
          </w:tcPr>
          <w:p w:rsidR="00CA28D0" w:rsidRDefault="00CA28D0" w:rsidP="00CA28D0">
            <w:pPr>
              <w:pStyle w:val="TableParagraph"/>
              <w:spacing w:before="85"/>
              <w:ind w:left="22" w:right="5"/>
            </w:pPr>
            <w:r>
              <w:rPr>
                <w:spacing w:val="-5"/>
              </w:rPr>
              <w:t>17.</w:t>
            </w:r>
          </w:p>
        </w:tc>
        <w:tc>
          <w:tcPr>
            <w:tcW w:w="5845" w:type="dxa"/>
          </w:tcPr>
          <w:p w:rsidR="00CA28D0" w:rsidRDefault="00CA28D0" w:rsidP="00CA28D0">
            <w:pPr>
              <w:pStyle w:val="TableParagraph"/>
              <w:spacing w:before="85"/>
              <w:ind w:left="128" w:right="108"/>
            </w:pPr>
            <w:r>
              <w:t>Нормативная</w:t>
            </w:r>
            <w:r>
              <w:rPr>
                <w:spacing w:val="-9"/>
              </w:rPr>
              <w:t xml:space="preserve"> </w:t>
            </w:r>
            <w:r>
              <w:t>подпитка</w:t>
            </w:r>
            <w:r>
              <w:rPr>
                <w:spacing w:val="-8"/>
              </w:rPr>
              <w:t xml:space="preserve"> </w:t>
            </w:r>
            <w:r>
              <w:t>тепловой</w:t>
            </w:r>
            <w:r>
              <w:rPr>
                <w:spacing w:val="-7"/>
              </w:rPr>
              <w:t xml:space="preserve"> </w:t>
            </w:r>
            <w:r>
              <w:rPr>
                <w:spacing w:val="-4"/>
              </w:rPr>
              <w:t>сети</w:t>
            </w:r>
          </w:p>
        </w:tc>
        <w:tc>
          <w:tcPr>
            <w:tcW w:w="1848" w:type="dxa"/>
          </w:tcPr>
          <w:p w:rsidR="00CA28D0" w:rsidRDefault="00CA28D0" w:rsidP="00CA28D0">
            <w:pPr>
              <w:pStyle w:val="TableParagraph"/>
              <w:spacing w:before="9"/>
              <w:jc w:val="left"/>
              <w:rPr>
                <w:sz w:val="8"/>
              </w:rPr>
            </w:pPr>
          </w:p>
          <w:p w:rsidR="00CA28D0" w:rsidRDefault="00CA28D0" w:rsidP="00CA28D0">
            <w:pPr>
              <w:pStyle w:val="TableParagraph"/>
              <w:ind w:left="698"/>
              <w:jc w:val="left"/>
              <w:rPr>
                <w:sz w:val="20"/>
              </w:rPr>
            </w:pPr>
            <w:r>
              <w:rPr>
                <w:noProof/>
                <w:sz w:val="20"/>
                <w:lang w:eastAsia="ru-RU"/>
              </w:rPr>
              <w:drawing>
                <wp:inline distT="0" distB="0" distL="0" distR="0" wp14:anchorId="1C89811D" wp14:editId="622AF932">
                  <wp:extent cx="277243" cy="188595"/>
                  <wp:effectExtent l="0" t="0" r="0" b="0"/>
                  <wp:docPr id="249" name="Image 2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49" name="Image 249"/>
                          <pic:cNvPicPr/>
                        </pic:nvPicPr>
                        <pic:blipFill>
                          <a:blip r:embed="rId153" cstate="print"/>
                          <a:stretch>
                            <a:fillRect/>
                          </a:stretch>
                        </pic:blipFill>
                        <pic:spPr>
                          <a:xfrm>
                            <a:off x="0" y="0"/>
                            <a:ext cx="277243" cy="188595"/>
                          </a:xfrm>
                          <a:prstGeom prst="rect">
                            <a:avLst/>
                          </a:prstGeom>
                        </pic:spPr>
                      </pic:pic>
                    </a:graphicData>
                  </a:graphic>
                </wp:inline>
              </w:drawing>
            </w:r>
          </w:p>
        </w:tc>
        <w:tc>
          <w:tcPr>
            <w:tcW w:w="1574" w:type="dxa"/>
          </w:tcPr>
          <w:p w:rsidR="00CA28D0" w:rsidRDefault="00CA28D0" w:rsidP="00CA28D0">
            <w:pPr>
              <w:pStyle w:val="TableParagraph"/>
              <w:spacing w:before="85"/>
              <w:ind w:left="19" w:right="3"/>
            </w:pPr>
            <w:r>
              <w:rPr>
                <w:spacing w:val="-2"/>
              </w:rPr>
              <w:t>тонн/ч</w:t>
            </w:r>
          </w:p>
        </w:tc>
        <w:tc>
          <w:tcPr>
            <w:tcW w:w="792" w:type="dxa"/>
            <w:tcBorders>
              <w:top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85"/>
              <w:ind w:left="19"/>
            </w:pPr>
            <w:r w:rsidRPr="00CA28D0">
              <w:rPr>
                <w:spacing w:val="-2"/>
              </w:rPr>
              <w:t>0,233</w:t>
            </w:r>
          </w:p>
        </w:tc>
        <w:tc>
          <w:tcPr>
            <w:tcW w:w="791"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85"/>
              <w:ind w:left="29" w:right="3"/>
            </w:pPr>
            <w:r w:rsidRPr="00CA28D0">
              <w:rPr>
                <w:spacing w:val="-2"/>
              </w:rPr>
              <w:t>0,233</w:t>
            </w:r>
          </w:p>
        </w:tc>
        <w:tc>
          <w:tcPr>
            <w:tcW w:w="793"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85"/>
              <w:ind w:left="34" w:right="8"/>
            </w:pPr>
            <w:r w:rsidRPr="00CA28D0">
              <w:rPr>
                <w:spacing w:val="-2"/>
              </w:rPr>
              <w:t>0,233</w:t>
            </w:r>
          </w:p>
        </w:tc>
        <w:tc>
          <w:tcPr>
            <w:tcW w:w="791"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85"/>
              <w:ind w:left="29" w:right="3"/>
            </w:pPr>
            <w:r w:rsidRPr="00CA28D0">
              <w:rPr>
                <w:spacing w:val="-2"/>
              </w:rPr>
              <w:t>0,233</w:t>
            </w:r>
          </w:p>
        </w:tc>
        <w:tc>
          <w:tcPr>
            <w:tcW w:w="79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0,555</w:t>
            </w: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0,555</w:t>
            </w:r>
          </w:p>
        </w:tc>
        <w:tc>
          <w:tcPr>
            <w:tcW w:w="793"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0,555</w:t>
            </w:r>
          </w:p>
        </w:tc>
      </w:tr>
      <w:tr w:rsidR="00CA28D0" w:rsidTr="00CA28D0">
        <w:trPr>
          <w:trHeight w:val="479"/>
          <w:jc w:val="center"/>
        </w:trPr>
        <w:tc>
          <w:tcPr>
            <w:tcW w:w="758" w:type="dxa"/>
          </w:tcPr>
          <w:p w:rsidR="00CA28D0" w:rsidRDefault="00CA28D0" w:rsidP="00CA28D0">
            <w:pPr>
              <w:pStyle w:val="TableParagraph"/>
              <w:spacing w:before="113"/>
              <w:ind w:left="22" w:right="5"/>
            </w:pPr>
            <w:r>
              <w:rPr>
                <w:spacing w:val="-5"/>
              </w:rPr>
              <w:t>18.</w:t>
            </w:r>
          </w:p>
        </w:tc>
        <w:tc>
          <w:tcPr>
            <w:tcW w:w="5845" w:type="dxa"/>
          </w:tcPr>
          <w:p w:rsidR="00CA28D0" w:rsidRDefault="00CA28D0" w:rsidP="00CA28D0">
            <w:pPr>
              <w:pStyle w:val="TableParagraph"/>
              <w:spacing w:before="113"/>
              <w:ind w:left="128" w:right="111"/>
            </w:pPr>
            <w:r>
              <w:t>Фактическая</w:t>
            </w:r>
            <w:r>
              <w:rPr>
                <w:spacing w:val="-7"/>
              </w:rPr>
              <w:t xml:space="preserve"> </w:t>
            </w:r>
            <w:r>
              <w:t>подпитка</w:t>
            </w:r>
            <w:r>
              <w:rPr>
                <w:spacing w:val="-9"/>
              </w:rPr>
              <w:t xml:space="preserve"> </w:t>
            </w:r>
            <w:r>
              <w:t>тепловой</w:t>
            </w:r>
            <w:r>
              <w:rPr>
                <w:spacing w:val="-6"/>
              </w:rPr>
              <w:t xml:space="preserve"> </w:t>
            </w:r>
            <w:r>
              <w:rPr>
                <w:spacing w:val="-4"/>
              </w:rPr>
              <w:t>сети</w:t>
            </w:r>
          </w:p>
        </w:tc>
        <w:tc>
          <w:tcPr>
            <w:tcW w:w="1848" w:type="dxa"/>
          </w:tcPr>
          <w:p w:rsidR="00CA28D0" w:rsidRDefault="00CA28D0" w:rsidP="00CA28D0">
            <w:pPr>
              <w:pStyle w:val="TableParagraph"/>
              <w:spacing w:before="2"/>
              <w:jc w:val="left"/>
              <w:rPr>
                <w:sz w:val="5"/>
              </w:rPr>
            </w:pPr>
          </w:p>
          <w:p w:rsidR="00CA28D0" w:rsidRDefault="00CA28D0" w:rsidP="00CA28D0">
            <w:pPr>
              <w:pStyle w:val="TableParagraph"/>
              <w:ind w:left="698"/>
              <w:jc w:val="left"/>
              <w:rPr>
                <w:sz w:val="20"/>
              </w:rPr>
            </w:pPr>
            <w:r>
              <w:rPr>
                <w:noProof/>
                <w:sz w:val="20"/>
                <w:lang w:eastAsia="ru-RU"/>
              </w:rPr>
              <w:drawing>
                <wp:inline distT="0" distB="0" distL="0" distR="0" wp14:anchorId="25A6CDD4" wp14:editId="0B330F9E">
                  <wp:extent cx="277198" cy="230886"/>
                  <wp:effectExtent l="0" t="0" r="0" b="0"/>
                  <wp:docPr id="250" name="Image 2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0" name="Image 250"/>
                          <pic:cNvPicPr/>
                        </pic:nvPicPr>
                        <pic:blipFill>
                          <a:blip r:embed="rId154" cstate="print"/>
                          <a:stretch>
                            <a:fillRect/>
                          </a:stretch>
                        </pic:blipFill>
                        <pic:spPr>
                          <a:xfrm>
                            <a:off x="0" y="0"/>
                            <a:ext cx="277198" cy="230886"/>
                          </a:xfrm>
                          <a:prstGeom prst="rect">
                            <a:avLst/>
                          </a:prstGeom>
                        </pic:spPr>
                      </pic:pic>
                    </a:graphicData>
                  </a:graphic>
                </wp:inline>
              </w:drawing>
            </w:r>
          </w:p>
        </w:tc>
        <w:tc>
          <w:tcPr>
            <w:tcW w:w="1574" w:type="dxa"/>
          </w:tcPr>
          <w:p w:rsidR="00CA28D0" w:rsidRDefault="00CA28D0" w:rsidP="00CA28D0">
            <w:pPr>
              <w:pStyle w:val="TableParagraph"/>
              <w:spacing w:before="113"/>
              <w:ind w:left="19" w:right="3"/>
            </w:pPr>
            <w:r>
              <w:rPr>
                <w:spacing w:val="-2"/>
              </w:rPr>
              <w:t>тонн/ч</w:t>
            </w:r>
          </w:p>
        </w:tc>
        <w:tc>
          <w:tcPr>
            <w:tcW w:w="792" w:type="dxa"/>
            <w:tcBorders>
              <w:top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13"/>
              <w:ind w:left="19"/>
            </w:pPr>
            <w:r w:rsidRPr="00CA28D0">
              <w:rPr>
                <w:spacing w:val="-2"/>
              </w:rPr>
              <w:t>0,233</w:t>
            </w:r>
          </w:p>
        </w:tc>
        <w:tc>
          <w:tcPr>
            <w:tcW w:w="791"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13"/>
              <w:ind w:left="29" w:right="3"/>
            </w:pPr>
            <w:r w:rsidRPr="00CA28D0">
              <w:rPr>
                <w:spacing w:val="-2"/>
              </w:rPr>
              <w:t>0,233</w:t>
            </w:r>
          </w:p>
        </w:tc>
        <w:tc>
          <w:tcPr>
            <w:tcW w:w="793"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13"/>
              <w:ind w:left="34" w:right="8"/>
            </w:pPr>
            <w:r w:rsidRPr="00CA28D0">
              <w:rPr>
                <w:spacing w:val="-2"/>
              </w:rPr>
              <w:t>0,233</w:t>
            </w:r>
          </w:p>
        </w:tc>
        <w:tc>
          <w:tcPr>
            <w:tcW w:w="791" w:type="dxa"/>
            <w:tcBorders>
              <w:top w:val="single" w:sz="6" w:space="0" w:color="000000"/>
              <w:left w:val="single" w:sz="6" w:space="0" w:color="000000"/>
              <w:bottom w:val="single" w:sz="6" w:space="0" w:color="000000"/>
              <w:right w:val="single" w:sz="6" w:space="0" w:color="000000"/>
            </w:tcBorders>
            <w:vAlign w:val="center"/>
          </w:tcPr>
          <w:p w:rsidR="00CA28D0" w:rsidRPr="00CA28D0" w:rsidRDefault="00CA28D0" w:rsidP="00CA28D0">
            <w:pPr>
              <w:pStyle w:val="TableParagraph"/>
              <w:spacing w:before="113"/>
              <w:ind w:left="29" w:right="3"/>
            </w:pPr>
            <w:r w:rsidRPr="00CA28D0">
              <w:rPr>
                <w:spacing w:val="-2"/>
              </w:rPr>
              <w:t>0,233</w:t>
            </w:r>
          </w:p>
        </w:tc>
        <w:tc>
          <w:tcPr>
            <w:tcW w:w="794"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0,555</w:t>
            </w:r>
          </w:p>
        </w:tc>
        <w:tc>
          <w:tcPr>
            <w:tcW w:w="791"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0,555</w:t>
            </w:r>
          </w:p>
        </w:tc>
        <w:tc>
          <w:tcPr>
            <w:tcW w:w="793" w:type="dxa"/>
            <w:tcBorders>
              <w:top w:val="single" w:sz="6" w:space="0" w:color="000000"/>
              <w:left w:val="single" w:sz="6" w:space="0" w:color="000000"/>
              <w:bottom w:val="single" w:sz="6" w:space="0" w:color="000000"/>
              <w:right w:val="single" w:sz="6" w:space="0" w:color="000000"/>
            </w:tcBorders>
            <w:shd w:val="clear" w:color="auto" w:fill="auto"/>
            <w:vAlign w:val="center"/>
          </w:tcPr>
          <w:p w:rsidR="00CA28D0" w:rsidRPr="00CA28D0" w:rsidRDefault="00CA28D0" w:rsidP="00CA28D0">
            <w:pPr>
              <w:jc w:val="center"/>
              <w:rPr>
                <w:color w:val="000000"/>
              </w:rPr>
            </w:pPr>
            <w:r w:rsidRPr="00CA28D0">
              <w:rPr>
                <w:color w:val="000000"/>
              </w:rPr>
              <w:t>0,555</w:t>
            </w:r>
          </w:p>
        </w:tc>
      </w:tr>
      <w:tr w:rsidR="00CA28D0" w:rsidTr="00CA28D0">
        <w:trPr>
          <w:trHeight w:val="508"/>
          <w:jc w:val="center"/>
        </w:trPr>
        <w:tc>
          <w:tcPr>
            <w:tcW w:w="758" w:type="dxa"/>
          </w:tcPr>
          <w:p w:rsidR="00CA28D0" w:rsidRDefault="00CA28D0" w:rsidP="00CA28D0">
            <w:pPr>
              <w:pStyle w:val="TableParagraph"/>
              <w:spacing w:before="125"/>
              <w:ind w:left="22" w:right="5"/>
            </w:pPr>
            <w:r>
              <w:rPr>
                <w:spacing w:val="-5"/>
              </w:rPr>
              <w:t>19.</w:t>
            </w:r>
          </w:p>
        </w:tc>
        <w:tc>
          <w:tcPr>
            <w:tcW w:w="5845" w:type="dxa"/>
          </w:tcPr>
          <w:p w:rsidR="00CA28D0" w:rsidRDefault="00CA28D0" w:rsidP="00CA28D0">
            <w:pPr>
              <w:pStyle w:val="TableParagraph"/>
              <w:spacing w:line="252" w:lineRule="exact"/>
              <w:ind w:left="1747" w:hanging="1313"/>
              <w:jc w:val="left"/>
            </w:pPr>
            <w:r>
              <w:t>Расход</w:t>
            </w:r>
            <w:r>
              <w:rPr>
                <w:spacing w:val="-9"/>
              </w:rPr>
              <w:t xml:space="preserve"> </w:t>
            </w:r>
            <w:r>
              <w:t>электрической</w:t>
            </w:r>
            <w:r>
              <w:rPr>
                <w:spacing w:val="-9"/>
              </w:rPr>
              <w:t xml:space="preserve"> </w:t>
            </w:r>
            <w:r>
              <w:t>энергии</w:t>
            </w:r>
            <w:r>
              <w:rPr>
                <w:spacing w:val="-8"/>
              </w:rPr>
              <w:t xml:space="preserve"> </w:t>
            </w:r>
            <w:r>
              <w:t>на</w:t>
            </w:r>
            <w:r>
              <w:rPr>
                <w:spacing w:val="-7"/>
              </w:rPr>
              <w:t xml:space="preserve"> </w:t>
            </w:r>
            <w:r>
              <w:t>передачу</w:t>
            </w:r>
            <w:r>
              <w:rPr>
                <w:spacing w:val="-7"/>
              </w:rPr>
              <w:t xml:space="preserve"> </w:t>
            </w:r>
            <w:r>
              <w:t>тепловой энергии и теплоносителя</w:t>
            </w:r>
          </w:p>
        </w:tc>
        <w:tc>
          <w:tcPr>
            <w:tcW w:w="1848" w:type="dxa"/>
          </w:tcPr>
          <w:p w:rsidR="00CA28D0" w:rsidRDefault="00CA28D0" w:rsidP="00CA28D0">
            <w:pPr>
              <w:pStyle w:val="TableParagraph"/>
              <w:spacing w:before="4"/>
              <w:jc w:val="left"/>
              <w:rPr>
                <w:sz w:val="6"/>
              </w:rPr>
            </w:pPr>
          </w:p>
          <w:p w:rsidR="00CA28D0" w:rsidRDefault="00CA28D0" w:rsidP="00CA28D0">
            <w:pPr>
              <w:pStyle w:val="TableParagraph"/>
              <w:ind w:left="788"/>
              <w:jc w:val="left"/>
              <w:rPr>
                <w:sz w:val="20"/>
              </w:rPr>
            </w:pPr>
            <w:r>
              <w:rPr>
                <w:noProof/>
                <w:sz w:val="20"/>
                <w:lang w:eastAsia="ru-RU"/>
              </w:rPr>
              <w:drawing>
                <wp:inline distT="0" distB="0" distL="0" distR="0" wp14:anchorId="40EACC75" wp14:editId="0AB276DB">
                  <wp:extent cx="172054" cy="230886"/>
                  <wp:effectExtent l="0" t="0" r="0" b="0"/>
                  <wp:docPr id="251" name="Image 2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1" name="Image 251"/>
                          <pic:cNvPicPr/>
                        </pic:nvPicPr>
                        <pic:blipFill>
                          <a:blip r:embed="rId155" cstate="print"/>
                          <a:stretch>
                            <a:fillRect/>
                          </a:stretch>
                        </pic:blipFill>
                        <pic:spPr>
                          <a:xfrm>
                            <a:off x="0" y="0"/>
                            <a:ext cx="172054" cy="230886"/>
                          </a:xfrm>
                          <a:prstGeom prst="rect">
                            <a:avLst/>
                          </a:prstGeom>
                        </pic:spPr>
                      </pic:pic>
                    </a:graphicData>
                  </a:graphic>
                </wp:inline>
              </w:drawing>
            </w:r>
          </w:p>
        </w:tc>
        <w:tc>
          <w:tcPr>
            <w:tcW w:w="1574" w:type="dxa"/>
          </w:tcPr>
          <w:p w:rsidR="00CA28D0" w:rsidRDefault="00CA28D0" w:rsidP="00CA28D0">
            <w:pPr>
              <w:pStyle w:val="TableParagraph"/>
              <w:spacing w:before="125"/>
              <w:ind w:left="19" w:right="5"/>
            </w:pPr>
            <w:r>
              <w:t>млн.</w:t>
            </w:r>
            <w:r>
              <w:rPr>
                <w:spacing w:val="-7"/>
              </w:rPr>
              <w:t xml:space="preserve"> </w:t>
            </w:r>
            <w:r>
              <w:t>кВт-</w:t>
            </w:r>
            <w:r>
              <w:rPr>
                <w:spacing w:val="-10"/>
              </w:rPr>
              <w:t>ч</w:t>
            </w:r>
          </w:p>
        </w:tc>
        <w:tc>
          <w:tcPr>
            <w:tcW w:w="792" w:type="dxa"/>
            <w:tcBorders>
              <w:top w:val="single" w:sz="6" w:space="0" w:color="000000"/>
            </w:tcBorders>
          </w:tcPr>
          <w:p w:rsidR="00CA28D0" w:rsidRDefault="00CA28D0" w:rsidP="00CA28D0">
            <w:pPr>
              <w:pStyle w:val="TableParagraph"/>
              <w:spacing w:before="125"/>
              <w:ind w:left="19" w:right="6"/>
            </w:pPr>
            <w:r>
              <w:rPr>
                <w:spacing w:val="-10"/>
              </w:rPr>
              <w:t>-</w:t>
            </w:r>
          </w:p>
        </w:tc>
        <w:tc>
          <w:tcPr>
            <w:tcW w:w="791" w:type="dxa"/>
            <w:tcBorders>
              <w:top w:val="single" w:sz="6" w:space="0" w:color="000000"/>
            </w:tcBorders>
          </w:tcPr>
          <w:p w:rsidR="00CA28D0" w:rsidRDefault="00CA28D0" w:rsidP="00CA28D0">
            <w:pPr>
              <w:pStyle w:val="TableParagraph"/>
              <w:spacing w:before="125"/>
              <w:ind w:left="29" w:right="9"/>
            </w:pPr>
            <w:r>
              <w:rPr>
                <w:spacing w:val="-10"/>
              </w:rPr>
              <w:t>-</w:t>
            </w:r>
          </w:p>
        </w:tc>
        <w:tc>
          <w:tcPr>
            <w:tcW w:w="793" w:type="dxa"/>
            <w:tcBorders>
              <w:top w:val="single" w:sz="6" w:space="0" w:color="000000"/>
            </w:tcBorders>
          </w:tcPr>
          <w:p w:rsidR="00CA28D0" w:rsidRDefault="00CA28D0" w:rsidP="00CA28D0">
            <w:pPr>
              <w:pStyle w:val="TableParagraph"/>
              <w:spacing w:before="125"/>
              <w:ind w:left="34" w:right="14"/>
            </w:pPr>
            <w:r>
              <w:rPr>
                <w:spacing w:val="-10"/>
              </w:rPr>
              <w:t>-</w:t>
            </w:r>
          </w:p>
        </w:tc>
        <w:tc>
          <w:tcPr>
            <w:tcW w:w="791" w:type="dxa"/>
            <w:tcBorders>
              <w:top w:val="single" w:sz="6" w:space="0" w:color="000000"/>
            </w:tcBorders>
          </w:tcPr>
          <w:p w:rsidR="00CA28D0" w:rsidRDefault="00CA28D0" w:rsidP="00CA28D0">
            <w:pPr>
              <w:pStyle w:val="TableParagraph"/>
              <w:spacing w:before="125"/>
              <w:ind w:left="29" w:right="9"/>
            </w:pPr>
            <w:r>
              <w:rPr>
                <w:spacing w:val="-10"/>
              </w:rPr>
              <w:t>-</w:t>
            </w:r>
          </w:p>
        </w:tc>
        <w:tc>
          <w:tcPr>
            <w:tcW w:w="794" w:type="dxa"/>
            <w:tcBorders>
              <w:top w:val="single" w:sz="6" w:space="0" w:color="000000"/>
            </w:tcBorders>
          </w:tcPr>
          <w:p w:rsidR="00CA28D0" w:rsidRDefault="00CA28D0" w:rsidP="00CA28D0">
            <w:pPr>
              <w:pStyle w:val="TableParagraph"/>
              <w:spacing w:before="125"/>
              <w:ind w:left="29" w:right="9"/>
            </w:pPr>
            <w:r>
              <w:rPr>
                <w:spacing w:val="-10"/>
              </w:rPr>
              <w:t>-</w:t>
            </w:r>
          </w:p>
        </w:tc>
        <w:tc>
          <w:tcPr>
            <w:tcW w:w="791" w:type="dxa"/>
            <w:tcBorders>
              <w:top w:val="single" w:sz="6" w:space="0" w:color="000000"/>
            </w:tcBorders>
          </w:tcPr>
          <w:p w:rsidR="00CA28D0" w:rsidRDefault="00CA28D0" w:rsidP="00CA28D0">
            <w:pPr>
              <w:pStyle w:val="TableParagraph"/>
              <w:spacing w:before="125"/>
              <w:ind w:left="29" w:right="9"/>
            </w:pPr>
            <w:r>
              <w:rPr>
                <w:spacing w:val="-10"/>
              </w:rPr>
              <w:t>-</w:t>
            </w:r>
          </w:p>
        </w:tc>
        <w:tc>
          <w:tcPr>
            <w:tcW w:w="793" w:type="dxa"/>
            <w:tcBorders>
              <w:top w:val="single" w:sz="6" w:space="0" w:color="000000"/>
            </w:tcBorders>
          </w:tcPr>
          <w:p w:rsidR="00CA28D0" w:rsidRDefault="00CA28D0" w:rsidP="00CA28D0">
            <w:pPr>
              <w:pStyle w:val="TableParagraph"/>
              <w:spacing w:before="125"/>
              <w:ind w:left="29" w:right="9"/>
            </w:pPr>
            <w:r>
              <w:rPr>
                <w:spacing w:val="-10"/>
              </w:rPr>
              <w:t>-</w:t>
            </w:r>
          </w:p>
        </w:tc>
      </w:tr>
      <w:tr w:rsidR="00CA28D0" w:rsidTr="00CA28D0">
        <w:trPr>
          <w:trHeight w:val="505"/>
          <w:jc w:val="center"/>
        </w:trPr>
        <w:tc>
          <w:tcPr>
            <w:tcW w:w="758" w:type="dxa"/>
          </w:tcPr>
          <w:p w:rsidR="00CA28D0" w:rsidRDefault="00CA28D0" w:rsidP="00CA28D0">
            <w:pPr>
              <w:pStyle w:val="TableParagraph"/>
              <w:spacing w:before="123"/>
              <w:ind w:left="22" w:right="5"/>
            </w:pPr>
            <w:r>
              <w:rPr>
                <w:spacing w:val="-5"/>
              </w:rPr>
              <w:t>20.</w:t>
            </w:r>
          </w:p>
        </w:tc>
        <w:tc>
          <w:tcPr>
            <w:tcW w:w="5845" w:type="dxa"/>
          </w:tcPr>
          <w:p w:rsidR="00CA28D0" w:rsidRDefault="00CA28D0" w:rsidP="00CA28D0">
            <w:pPr>
              <w:pStyle w:val="TableParagraph"/>
              <w:spacing w:line="252" w:lineRule="exact"/>
              <w:ind w:left="2090" w:hanging="1697"/>
              <w:jc w:val="left"/>
            </w:pPr>
            <w:r>
              <w:t>Удельный</w:t>
            </w:r>
            <w:r>
              <w:rPr>
                <w:spacing w:val="-7"/>
              </w:rPr>
              <w:t xml:space="preserve"> </w:t>
            </w:r>
            <w:r>
              <w:t>расход</w:t>
            </w:r>
            <w:r>
              <w:rPr>
                <w:spacing w:val="-9"/>
              </w:rPr>
              <w:t xml:space="preserve"> </w:t>
            </w:r>
            <w:r>
              <w:t>электрической</w:t>
            </w:r>
            <w:r>
              <w:rPr>
                <w:spacing w:val="-10"/>
              </w:rPr>
              <w:t xml:space="preserve"> </w:t>
            </w:r>
            <w:r>
              <w:t>энергии</w:t>
            </w:r>
            <w:r>
              <w:rPr>
                <w:spacing w:val="-8"/>
              </w:rPr>
              <w:t xml:space="preserve"> </w:t>
            </w:r>
            <w:r>
              <w:t>на</w:t>
            </w:r>
            <w:r>
              <w:rPr>
                <w:spacing w:val="-7"/>
              </w:rPr>
              <w:t xml:space="preserve"> </w:t>
            </w:r>
            <w:r>
              <w:t>передачу тепловой энергии</w:t>
            </w:r>
          </w:p>
        </w:tc>
        <w:tc>
          <w:tcPr>
            <w:tcW w:w="1848" w:type="dxa"/>
          </w:tcPr>
          <w:p w:rsidR="00CA28D0" w:rsidRDefault="00CA28D0" w:rsidP="00CA28D0">
            <w:pPr>
              <w:pStyle w:val="TableParagraph"/>
              <w:spacing w:before="2"/>
              <w:jc w:val="left"/>
              <w:rPr>
                <w:sz w:val="6"/>
              </w:rPr>
            </w:pPr>
          </w:p>
          <w:p w:rsidR="00CA28D0" w:rsidRDefault="00CA28D0" w:rsidP="00CA28D0">
            <w:pPr>
              <w:pStyle w:val="TableParagraph"/>
              <w:ind w:left="683"/>
              <w:jc w:val="left"/>
              <w:rPr>
                <w:sz w:val="20"/>
              </w:rPr>
            </w:pPr>
            <w:r>
              <w:rPr>
                <w:noProof/>
                <w:sz w:val="20"/>
                <w:lang w:eastAsia="ru-RU"/>
              </w:rPr>
              <w:drawing>
                <wp:inline distT="0" distB="0" distL="0" distR="0" wp14:anchorId="7B865492" wp14:editId="6B675AE6">
                  <wp:extent cx="288396" cy="230886"/>
                  <wp:effectExtent l="0" t="0" r="0" b="0"/>
                  <wp:docPr id="252" name="Image 2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2" name="Image 252"/>
                          <pic:cNvPicPr/>
                        </pic:nvPicPr>
                        <pic:blipFill>
                          <a:blip r:embed="rId156" cstate="print"/>
                          <a:stretch>
                            <a:fillRect/>
                          </a:stretch>
                        </pic:blipFill>
                        <pic:spPr>
                          <a:xfrm>
                            <a:off x="0" y="0"/>
                            <a:ext cx="288396" cy="230886"/>
                          </a:xfrm>
                          <a:prstGeom prst="rect">
                            <a:avLst/>
                          </a:prstGeom>
                        </pic:spPr>
                      </pic:pic>
                    </a:graphicData>
                  </a:graphic>
                </wp:inline>
              </w:drawing>
            </w:r>
          </w:p>
        </w:tc>
        <w:tc>
          <w:tcPr>
            <w:tcW w:w="1574" w:type="dxa"/>
          </w:tcPr>
          <w:p w:rsidR="00CA28D0" w:rsidRDefault="00CA28D0" w:rsidP="00CA28D0">
            <w:pPr>
              <w:pStyle w:val="TableParagraph"/>
              <w:spacing w:before="123"/>
              <w:ind w:left="19" w:right="2"/>
            </w:pPr>
            <w:r>
              <w:rPr>
                <w:spacing w:val="-2"/>
              </w:rPr>
              <w:t>кВт-ч/Гкал</w:t>
            </w:r>
          </w:p>
        </w:tc>
        <w:tc>
          <w:tcPr>
            <w:tcW w:w="792" w:type="dxa"/>
          </w:tcPr>
          <w:p w:rsidR="00CA28D0" w:rsidRDefault="00CA28D0" w:rsidP="00CA28D0">
            <w:pPr>
              <w:pStyle w:val="TableParagraph"/>
              <w:spacing w:before="123"/>
              <w:ind w:left="19" w:right="6"/>
            </w:pPr>
            <w:r>
              <w:rPr>
                <w:spacing w:val="-10"/>
              </w:rPr>
              <w:t>-</w:t>
            </w:r>
          </w:p>
        </w:tc>
        <w:tc>
          <w:tcPr>
            <w:tcW w:w="791" w:type="dxa"/>
          </w:tcPr>
          <w:p w:rsidR="00CA28D0" w:rsidRDefault="00CA28D0" w:rsidP="00CA28D0">
            <w:pPr>
              <w:pStyle w:val="TableParagraph"/>
              <w:spacing w:before="123"/>
              <w:ind w:left="29" w:right="9"/>
            </w:pPr>
            <w:r>
              <w:rPr>
                <w:spacing w:val="-10"/>
              </w:rPr>
              <w:t>-</w:t>
            </w:r>
          </w:p>
        </w:tc>
        <w:tc>
          <w:tcPr>
            <w:tcW w:w="793" w:type="dxa"/>
          </w:tcPr>
          <w:p w:rsidR="00CA28D0" w:rsidRDefault="00CA28D0" w:rsidP="00CA28D0">
            <w:pPr>
              <w:pStyle w:val="TableParagraph"/>
              <w:spacing w:before="123"/>
              <w:ind w:left="34" w:right="14"/>
            </w:pPr>
            <w:r>
              <w:rPr>
                <w:spacing w:val="-10"/>
              </w:rPr>
              <w:t>-</w:t>
            </w:r>
          </w:p>
        </w:tc>
        <w:tc>
          <w:tcPr>
            <w:tcW w:w="791" w:type="dxa"/>
          </w:tcPr>
          <w:p w:rsidR="00CA28D0" w:rsidRDefault="00CA28D0" w:rsidP="00CA28D0">
            <w:pPr>
              <w:pStyle w:val="TableParagraph"/>
              <w:spacing w:before="123"/>
              <w:ind w:left="29" w:right="9"/>
            </w:pPr>
            <w:r>
              <w:rPr>
                <w:spacing w:val="-10"/>
              </w:rPr>
              <w:t>-</w:t>
            </w:r>
          </w:p>
        </w:tc>
        <w:tc>
          <w:tcPr>
            <w:tcW w:w="794" w:type="dxa"/>
          </w:tcPr>
          <w:p w:rsidR="00CA28D0" w:rsidRDefault="00CA28D0" w:rsidP="00CA28D0">
            <w:pPr>
              <w:pStyle w:val="TableParagraph"/>
              <w:spacing w:before="123"/>
              <w:ind w:left="29" w:right="9"/>
            </w:pPr>
            <w:r>
              <w:rPr>
                <w:spacing w:val="-10"/>
              </w:rPr>
              <w:t>-</w:t>
            </w:r>
          </w:p>
        </w:tc>
        <w:tc>
          <w:tcPr>
            <w:tcW w:w="791" w:type="dxa"/>
          </w:tcPr>
          <w:p w:rsidR="00CA28D0" w:rsidRDefault="00CA28D0" w:rsidP="00CA28D0">
            <w:pPr>
              <w:pStyle w:val="TableParagraph"/>
              <w:spacing w:before="123"/>
              <w:ind w:left="29" w:right="9"/>
            </w:pPr>
            <w:r>
              <w:rPr>
                <w:spacing w:val="-10"/>
              </w:rPr>
              <w:t>-</w:t>
            </w:r>
          </w:p>
        </w:tc>
        <w:tc>
          <w:tcPr>
            <w:tcW w:w="793" w:type="dxa"/>
          </w:tcPr>
          <w:p w:rsidR="00CA28D0" w:rsidRDefault="00CA28D0" w:rsidP="00CA28D0">
            <w:pPr>
              <w:pStyle w:val="TableParagraph"/>
              <w:spacing w:before="123"/>
              <w:ind w:left="29" w:right="9"/>
            </w:pPr>
            <w:r>
              <w:rPr>
                <w:spacing w:val="-10"/>
              </w:rPr>
              <w:t>-</w:t>
            </w:r>
          </w:p>
        </w:tc>
      </w:tr>
      <w:tr w:rsidR="00CA28D0" w:rsidTr="00CA28D0">
        <w:trPr>
          <w:trHeight w:val="251"/>
          <w:jc w:val="center"/>
        </w:trPr>
        <w:tc>
          <w:tcPr>
            <w:tcW w:w="15570" w:type="dxa"/>
            <w:gridSpan w:val="11"/>
          </w:tcPr>
          <w:p w:rsidR="00CA28D0" w:rsidRPr="00D65EDC" w:rsidRDefault="00CA28D0" w:rsidP="00CA28D0">
            <w:pPr>
              <w:pStyle w:val="TableParagraph"/>
              <w:spacing w:line="231" w:lineRule="exact"/>
              <w:ind w:left="26"/>
            </w:pPr>
            <w:r w:rsidRPr="00D65EDC">
              <w:t>ООО</w:t>
            </w:r>
            <w:r w:rsidRPr="00D65EDC">
              <w:rPr>
                <w:spacing w:val="-1"/>
              </w:rPr>
              <w:t xml:space="preserve"> </w:t>
            </w:r>
            <w:r w:rsidRPr="00D65EDC">
              <w:rPr>
                <w:spacing w:val="-2"/>
              </w:rPr>
              <w:t>«Коммунальщик»</w:t>
            </w:r>
          </w:p>
        </w:tc>
      </w:tr>
      <w:tr w:rsidR="00CA28D0" w:rsidTr="00CA28D0">
        <w:trPr>
          <w:trHeight w:val="371"/>
          <w:jc w:val="center"/>
        </w:trPr>
        <w:tc>
          <w:tcPr>
            <w:tcW w:w="758" w:type="dxa"/>
          </w:tcPr>
          <w:p w:rsidR="00CA28D0" w:rsidRDefault="00CA28D0" w:rsidP="00CA28D0">
            <w:pPr>
              <w:pStyle w:val="TableParagraph"/>
              <w:spacing w:before="58"/>
              <w:ind w:left="22" w:right="5"/>
            </w:pPr>
            <w:r>
              <w:rPr>
                <w:spacing w:val="-5"/>
              </w:rPr>
              <w:t>1.</w:t>
            </w:r>
          </w:p>
        </w:tc>
        <w:tc>
          <w:tcPr>
            <w:tcW w:w="5845" w:type="dxa"/>
          </w:tcPr>
          <w:p w:rsidR="00CA28D0" w:rsidRDefault="00CA28D0" w:rsidP="00CA28D0">
            <w:pPr>
              <w:pStyle w:val="TableParagraph"/>
              <w:spacing w:before="58"/>
              <w:ind w:left="128" w:right="113"/>
            </w:pPr>
            <w:r>
              <w:t>Протяженность</w:t>
            </w:r>
            <w:r>
              <w:rPr>
                <w:spacing w:val="-4"/>
              </w:rPr>
              <w:t xml:space="preserve"> </w:t>
            </w:r>
            <w:r>
              <w:t>тепловых</w:t>
            </w:r>
            <w:r>
              <w:rPr>
                <w:spacing w:val="-6"/>
              </w:rPr>
              <w:t xml:space="preserve"> </w:t>
            </w:r>
            <w:r>
              <w:t>сетей,</w:t>
            </w:r>
            <w:r>
              <w:rPr>
                <w:spacing w:val="-3"/>
              </w:rPr>
              <w:t xml:space="preserve"> </w:t>
            </w:r>
            <w:r>
              <w:t>в</w:t>
            </w:r>
            <w:r>
              <w:rPr>
                <w:spacing w:val="-6"/>
              </w:rPr>
              <w:t xml:space="preserve"> </w:t>
            </w:r>
            <w:r>
              <w:t>том</w:t>
            </w:r>
            <w:r>
              <w:rPr>
                <w:spacing w:val="-4"/>
              </w:rPr>
              <w:t xml:space="preserve"> </w:t>
            </w:r>
            <w:r>
              <w:rPr>
                <w:spacing w:val="-2"/>
              </w:rPr>
              <w:t>числе:</w:t>
            </w:r>
          </w:p>
        </w:tc>
        <w:tc>
          <w:tcPr>
            <w:tcW w:w="1848" w:type="dxa"/>
          </w:tcPr>
          <w:p w:rsidR="00CA28D0" w:rsidRDefault="00CA28D0" w:rsidP="00CA28D0">
            <w:pPr>
              <w:pStyle w:val="TableParagraph"/>
              <w:spacing w:before="5"/>
              <w:jc w:val="left"/>
              <w:rPr>
                <w:sz w:val="6"/>
              </w:rPr>
            </w:pPr>
          </w:p>
          <w:p w:rsidR="00CA28D0" w:rsidRDefault="00CA28D0" w:rsidP="00CA28D0">
            <w:pPr>
              <w:pStyle w:val="TableParagraph"/>
              <w:ind w:left="818"/>
              <w:jc w:val="left"/>
              <w:rPr>
                <w:sz w:val="20"/>
              </w:rPr>
            </w:pPr>
            <w:r>
              <w:rPr>
                <w:noProof/>
                <w:sz w:val="20"/>
                <w:lang w:eastAsia="ru-RU"/>
              </w:rPr>
              <w:drawing>
                <wp:inline distT="0" distB="0" distL="0" distR="0" wp14:anchorId="21837ED9" wp14:editId="4CA61CF4">
                  <wp:extent cx="133511" cy="169735"/>
                  <wp:effectExtent l="0" t="0" r="0" b="0"/>
                  <wp:docPr id="253" name="Image 2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3" name="Image 253"/>
                          <pic:cNvPicPr/>
                        </pic:nvPicPr>
                        <pic:blipFill>
                          <a:blip r:embed="rId133" cstate="print"/>
                          <a:stretch>
                            <a:fillRect/>
                          </a:stretch>
                        </pic:blipFill>
                        <pic:spPr>
                          <a:xfrm>
                            <a:off x="0" y="0"/>
                            <a:ext cx="133511" cy="169735"/>
                          </a:xfrm>
                          <a:prstGeom prst="rect">
                            <a:avLst/>
                          </a:prstGeom>
                        </pic:spPr>
                      </pic:pic>
                    </a:graphicData>
                  </a:graphic>
                </wp:inline>
              </w:drawing>
            </w:r>
          </w:p>
        </w:tc>
        <w:tc>
          <w:tcPr>
            <w:tcW w:w="1574" w:type="dxa"/>
          </w:tcPr>
          <w:p w:rsidR="00CA28D0" w:rsidRDefault="00CA28D0" w:rsidP="00CA28D0">
            <w:pPr>
              <w:pStyle w:val="TableParagraph"/>
              <w:spacing w:before="58"/>
              <w:ind w:left="19" w:right="4"/>
            </w:pPr>
            <w:r>
              <w:rPr>
                <w:spacing w:val="-5"/>
              </w:rPr>
              <w:t>км</w:t>
            </w:r>
          </w:p>
        </w:tc>
        <w:tc>
          <w:tcPr>
            <w:tcW w:w="792" w:type="dxa"/>
          </w:tcPr>
          <w:p w:rsidR="00CA28D0" w:rsidRDefault="00CA28D0" w:rsidP="00CA28D0">
            <w:pPr>
              <w:pStyle w:val="TableParagraph"/>
              <w:spacing w:before="58"/>
              <w:ind w:left="19"/>
            </w:pPr>
            <w:r>
              <w:rPr>
                <w:spacing w:val="-2"/>
              </w:rPr>
              <w:t>5,919</w:t>
            </w:r>
          </w:p>
        </w:tc>
        <w:tc>
          <w:tcPr>
            <w:tcW w:w="791" w:type="dxa"/>
          </w:tcPr>
          <w:p w:rsidR="00CA28D0" w:rsidRDefault="00CA28D0" w:rsidP="00CA28D0">
            <w:pPr>
              <w:pStyle w:val="TableParagraph"/>
              <w:spacing w:before="58"/>
              <w:ind w:left="29" w:right="3"/>
            </w:pPr>
            <w:r>
              <w:rPr>
                <w:spacing w:val="-2"/>
              </w:rPr>
              <w:t>5,919</w:t>
            </w:r>
          </w:p>
        </w:tc>
        <w:tc>
          <w:tcPr>
            <w:tcW w:w="793" w:type="dxa"/>
          </w:tcPr>
          <w:p w:rsidR="00CA28D0" w:rsidRDefault="00CA28D0" w:rsidP="00CA28D0">
            <w:pPr>
              <w:pStyle w:val="TableParagraph"/>
              <w:spacing w:before="58"/>
              <w:ind w:left="34" w:right="8"/>
            </w:pPr>
            <w:r>
              <w:rPr>
                <w:spacing w:val="-2"/>
              </w:rPr>
              <w:t>5,919</w:t>
            </w:r>
          </w:p>
        </w:tc>
        <w:tc>
          <w:tcPr>
            <w:tcW w:w="791" w:type="dxa"/>
          </w:tcPr>
          <w:p w:rsidR="00CA28D0" w:rsidRDefault="00CA28D0" w:rsidP="00CA28D0">
            <w:pPr>
              <w:pStyle w:val="TableParagraph"/>
              <w:spacing w:before="58"/>
              <w:ind w:left="29" w:right="3"/>
            </w:pPr>
            <w:r>
              <w:rPr>
                <w:spacing w:val="-2"/>
              </w:rPr>
              <w:t>5,919</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508"/>
          <w:jc w:val="center"/>
        </w:trPr>
        <w:tc>
          <w:tcPr>
            <w:tcW w:w="758" w:type="dxa"/>
          </w:tcPr>
          <w:p w:rsidR="00CA28D0" w:rsidRDefault="00CA28D0" w:rsidP="00CA28D0">
            <w:pPr>
              <w:pStyle w:val="TableParagraph"/>
              <w:spacing w:before="126"/>
              <w:ind w:left="22" w:right="5"/>
            </w:pPr>
            <w:r>
              <w:rPr>
                <w:spacing w:val="-5"/>
              </w:rPr>
              <w:t>2.</w:t>
            </w:r>
          </w:p>
        </w:tc>
        <w:tc>
          <w:tcPr>
            <w:tcW w:w="5845" w:type="dxa"/>
          </w:tcPr>
          <w:p w:rsidR="00CA28D0" w:rsidRDefault="00CA28D0" w:rsidP="00CA28D0">
            <w:pPr>
              <w:pStyle w:val="TableParagraph"/>
              <w:spacing w:line="252" w:lineRule="exact"/>
              <w:ind w:left="2626" w:hanging="2192"/>
              <w:jc w:val="left"/>
            </w:pPr>
            <w:r>
              <w:t>Материальная</w:t>
            </w:r>
            <w:r>
              <w:rPr>
                <w:spacing w:val="-8"/>
              </w:rPr>
              <w:t xml:space="preserve"> </w:t>
            </w:r>
            <w:r>
              <w:t>характеристика</w:t>
            </w:r>
            <w:r>
              <w:rPr>
                <w:spacing w:val="-8"/>
              </w:rPr>
              <w:t xml:space="preserve"> </w:t>
            </w:r>
            <w:r>
              <w:t>тепловых</w:t>
            </w:r>
            <w:r>
              <w:rPr>
                <w:spacing w:val="-8"/>
              </w:rPr>
              <w:t xml:space="preserve"> </w:t>
            </w:r>
            <w:r>
              <w:t>сетей,</w:t>
            </w:r>
            <w:r>
              <w:rPr>
                <w:spacing w:val="-8"/>
              </w:rPr>
              <w:t xml:space="preserve"> </w:t>
            </w:r>
            <w:r>
              <w:t>в</w:t>
            </w:r>
            <w:r>
              <w:rPr>
                <w:spacing w:val="-9"/>
              </w:rPr>
              <w:t xml:space="preserve"> </w:t>
            </w:r>
            <w:r>
              <w:t xml:space="preserve">том </w:t>
            </w:r>
            <w:r>
              <w:rPr>
                <w:spacing w:val="-2"/>
              </w:rPr>
              <w:t>числе:</w:t>
            </w:r>
          </w:p>
        </w:tc>
        <w:tc>
          <w:tcPr>
            <w:tcW w:w="1848" w:type="dxa"/>
          </w:tcPr>
          <w:p w:rsidR="00CA28D0" w:rsidRDefault="00CA28D0" w:rsidP="00CA28D0">
            <w:pPr>
              <w:pStyle w:val="TableParagraph"/>
              <w:spacing w:before="3" w:after="1"/>
              <w:jc w:val="left"/>
              <w:rPr>
                <w:sz w:val="12"/>
              </w:rPr>
            </w:pPr>
          </w:p>
          <w:p w:rsidR="00CA28D0" w:rsidRDefault="00CA28D0" w:rsidP="00CA28D0">
            <w:pPr>
              <w:pStyle w:val="TableParagraph"/>
              <w:ind w:left="758"/>
              <w:jc w:val="left"/>
              <w:rPr>
                <w:sz w:val="20"/>
              </w:rPr>
            </w:pPr>
            <w:r>
              <w:rPr>
                <w:noProof/>
                <w:sz w:val="20"/>
                <w:lang w:eastAsia="ru-RU"/>
              </w:rPr>
              <w:drawing>
                <wp:inline distT="0" distB="0" distL="0" distR="0" wp14:anchorId="1BB1997B" wp14:editId="0759B930">
                  <wp:extent cx="191524" cy="169735"/>
                  <wp:effectExtent l="0" t="0" r="0" b="0"/>
                  <wp:docPr id="254" name="Image 2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4" name="Image 254"/>
                          <pic:cNvPicPr/>
                        </pic:nvPicPr>
                        <pic:blipFill>
                          <a:blip r:embed="rId134" cstate="print"/>
                          <a:stretch>
                            <a:fillRect/>
                          </a:stretch>
                        </pic:blipFill>
                        <pic:spPr>
                          <a:xfrm>
                            <a:off x="0" y="0"/>
                            <a:ext cx="191524" cy="169735"/>
                          </a:xfrm>
                          <a:prstGeom prst="rect">
                            <a:avLst/>
                          </a:prstGeom>
                        </pic:spPr>
                      </pic:pic>
                    </a:graphicData>
                  </a:graphic>
                </wp:inline>
              </w:drawing>
            </w:r>
          </w:p>
        </w:tc>
        <w:tc>
          <w:tcPr>
            <w:tcW w:w="1574" w:type="dxa"/>
          </w:tcPr>
          <w:p w:rsidR="00CA28D0" w:rsidRDefault="00CA28D0" w:rsidP="00CA28D0">
            <w:pPr>
              <w:pStyle w:val="TableParagraph"/>
              <w:spacing w:before="126"/>
              <w:ind w:left="19" w:right="3"/>
            </w:pPr>
            <w:r>
              <w:t xml:space="preserve">тыс. </w:t>
            </w:r>
            <w:r>
              <w:rPr>
                <w:spacing w:val="-5"/>
              </w:rPr>
              <w:t>м</w:t>
            </w:r>
            <w:r>
              <w:rPr>
                <w:spacing w:val="-5"/>
                <w:vertAlign w:val="superscript"/>
              </w:rPr>
              <w:t>2</w:t>
            </w:r>
          </w:p>
        </w:tc>
        <w:tc>
          <w:tcPr>
            <w:tcW w:w="792" w:type="dxa"/>
          </w:tcPr>
          <w:p w:rsidR="00CA28D0" w:rsidRDefault="00CA28D0" w:rsidP="00CA28D0">
            <w:pPr>
              <w:pStyle w:val="TableParagraph"/>
              <w:spacing w:before="126"/>
              <w:ind w:left="19"/>
            </w:pPr>
            <w:r>
              <w:rPr>
                <w:spacing w:val="-4"/>
              </w:rPr>
              <w:t>0,93</w:t>
            </w:r>
          </w:p>
        </w:tc>
        <w:tc>
          <w:tcPr>
            <w:tcW w:w="791" w:type="dxa"/>
          </w:tcPr>
          <w:p w:rsidR="00CA28D0" w:rsidRDefault="00CA28D0" w:rsidP="00CA28D0">
            <w:pPr>
              <w:pStyle w:val="TableParagraph"/>
              <w:spacing w:before="126"/>
              <w:ind w:left="29" w:right="3"/>
            </w:pPr>
            <w:r>
              <w:rPr>
                <w:spacing w:val="-4"/>
              </w:rPr>
              <w:t>0,93</w:t>
            </w:r>
          </w:p>
        </w:tc>
        <w:tc>
          <w:tcPr>
            <w:tcW w:w="793" w:type="dxa"/>
          </w:tcPr>
          <w:p w:rsidR="00CA28D0" w:rsidRDefault="00CA28D0" w:rsidP="00CA28D0">
            <w:pPr>
              <w:pStyle w:val="TableParagraph"/>
              <w:spacing w:before="126"/>
              <w:ind w:left="34" w:right="8"/>
            </w:pPr>
            <w:r>
              <w:rPr>
                <w:spacing w:val="-4"/>
              </w:rPr>
              <w:t>0,93</w:t>
            </w:r>
          </w:p>
        </w:tc>
        <w:tc>
          <w:tcPr>
            <w:tcW w:w="791" w:type="dxa"/>
          </w:tcPr>
          <w:p w:rsidR="00CA28D0" w:rsidRDefault="00CA28D0" w:rsidP="00CA28D0">
            <w:pPr>
              <w:pStyle w:val="TableParagraph"/>
              <w:spacing w:before="126"/>
              <w:ind w:left="29" w:right="3"/>
            </w:pPr>
            <w:r>
              <w:rPr>
                <w:spacing w:val="-4"/>
              </w:rPr>
              <w:t>0,93</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371"/>
          <w:jc w:val="center"/>
        </w:trPr>
        <w:tc>
          <w:tcPr>
            <w:tcW w:w="758" w:type="dxa"/>
          </w:tcPr>
          <w:p w:rsidR="00CA28D0" w:rsidRDefault="00CA28D0" w:rsidP="00CA28D0">
            <w:pPr>
              <w:pStyle w:val="TableParagraph"/>
              <w:spacing w:before="58"/>
              <w:ind w:left="22" w:right="5"/>
            </w:pPr>
            <w:r>
              <w:rPr>
                <w:spacing w:val="-5"/>
              </w:rPr>
              <w:t>3.</w:t>
            </w:r>
          </w:p>
        </w:tc>
        <w:tc>
          <w:tcPr>
            <w:tcW w:w="5845" w:type="dxa"/>
          </w:tcPr>
          <w:p w:rsidR="00CA28D0" w:rsidRDefault="00CA28D0" w:rsidP="00CA28D0">
            <w:pPr>
              <w:pStyle w:val="TableParagraph"/>
              <w:spacing w:before="58"/>
              <w:ind w:left="128" w:right="112"/>
            </w:pPr>
            <w:r>
              <w:t>Средний</w:t>
            </w:r>
            <w:r>
              <w:rPr>
                <w:spacing w:val="-7"/>
              </w:rPr>
              <w:t xml:space="preserve"> </w:t>
            </w:r>
            <w:r>
              <w:t>срок</w:t>
            </w:r>
            <w:r>
              <w:rPr>
                <w:spacing w:val="-7"/>
              </w:rPr>
              <w:t xml:space="preserve"> </w:t>
            </w:r>
            <w:r>
              <w:t>эксплуатации</w:t>
            </w:r>
            <w:r>
              <w:rPr>
                <w:spacing w:val="-8"/>
              </w:rPr>
              <w:t xml:space="preserve"> </w:t>
            </w:r>
            <w:r>
              <w:t>тепловых</w:t>
            </w:r>
            <w:r>
              <w:rPr>
                <w:spacing w:val="-6"/>
              </w:rPr>
              <w:t xml:space="preserve"> </w:t>
            </w:r>
            <w:r>
              <w:rPr>
                <w:spacing w:val="-2"/>
              </w:rPr>
              <w:t>сетей</w:t>
            </w:r>
          </w:p>
        </w:tc>
        <w:tc>
          <w:tcPr>
            <w:tcW w:w="1848" w:type="dxa"/>
          </w:tcPr>
          <w:p w:rsidR="00CA28D0" w:rsidRDefault="00CA28D0" w:rsidP="00CA28D0">
            <w:pPr>
              <w:pStyle w:val="TableParagraph"/>
              <w:spacing w:before="3"/>
              <w:jc w:val="left"/>
              <w:rPr>
                <w:sz w:val="6"/>
              </w:rPr>
            </w:pPr>
          </w:p>
          <w:p w:rsidR="00CA28D0" w:rsidRDefault="00CA28D0" w:rsidP="00CA28D0">
            <w:pPr>
              <w:pStyle w:val="TableParagraph"/>
              <w:ind w:left="788"/>
              <w:jc w:val="left"/>
              <w:rPr>
                <w:sz w:val="20"/>
              </w:rPr>
            </w:pPr>
            <w:r>
              <w:rPr>
                <w:noProof/>
                <w:sz w:val="20"/>
                <w:lang w:eastAsia="ru-RU"/>
              </w:rPr>
              <w:drawing>
                <wp:inline distT="0" distB="0" distL="0" distR="0" wp14:anchorId="18220E14" wp14:editId="6D82CC1C">
                  <wp:extent cx="153613" cy="169735"/>
                  <wp:effectExtent l="0" t="0" r="0" b="0"/>
                  <wp:docPr id="255" name="Image 2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5" name="Image 255"/>
                          <pic:cNvPicPr/>
                        </pic:nvPicPr>
                        <pic:blipFill>
                          <a:blip r:embed="rId135" cstate="print"/>
                          <a:stretch>
                            <a:fillRect/>
                          </a:stretch>
                        </pic:blipFill>
                        <pic:spPr>
                          <a:xfrm>
                            <a:off x="0" y="0"/>
                            <a:ext cx="153613" cy="169735"/>
                          </a:xfrm>
                          <a:prstGeom prst="rect">
                            <a:avLst/>
                          </a:prstGeom>
                        </pic:spPr>
                      </pic:pic>
                    </a:graphicData>
                  </a:graphic>
                </wp:inline>
              </w:drawing>
            </w:r>
          </w:p>
        </w:tc>
        <w:tc>
          <w:tcPr>
            <w:tcW w:w="1574" w:type="dxa"/>
          </w:tcPr>
          <w:p w:rsidR="00CA28D0" w:rsidRDefault="00CA28D0" w:rsidP="00CA28D0">
            <w:pPr>
              <w:pStyle w:val="TableParagraph"/>
              <w:spacing w:before="58"/>
              <w:ind w:left="19"/>
            </w:pPr>
            <w:r>
              <w:rPr>
                <w:spacing w:val="-5"/>
              </w:rPr>
              <w:t>лет</w:t>
            </w:r>
          </w:p>
        </w:tc>
        <w:tc>
          <w:tcPr>
            <w:tcW w:w="792" w:type="dxa"/>
          </w:tcPr>
          <w:p w:rsidR="00CA28D0" w:rsidRDefault="00CA28D0" w:rsidP="00CA28D0">
            <w:pPr>
              <w:pStyle w:val="TableParagraph"/>
              <w:spacing w:before="58"/>
              <w:ind w:left="19" w:right="3"/>
            </w:pPr>
            <w:r>
              <w:rPr>
                <w:spacing w:val="-5"/>
              </w:rPr>
              <w:t>35</w:t>
            </w:r>
          </w:p>
        </w:tc>
        <w:tc>
          <w:tcPr>
            <w:tcW w:w="791" w:type="dxa"/>
          </w:tcPr>
          <w:p w:rsidR="00CA28D0" w:rsidRDefault="00CA28D0" w:rsidP="00CA28D0">
            <w:pPr>
              <w:pStyle w:val="TableParagraph"/>
              <w:spacing w:before="58"/>
              <w:ind w:left="29" w:right="6"/>
            </w:pPr>
            <w:r>
              <w:rPr>
                <w:spacing w:val="-5"/>
              </w:rPr>
              <w:t>35</w:t>
            </w:r>
          </w:p>
        </w:tc>
        <w:tc>
          <w:tcPr>
            <w:tcW w:w="793" w:type="dxa"/>
          </w:tcPr>
          <w:p w:rsidR="00CA28D0" w:rsidRDefault="00CA28D0" w:rsidP="00CA28D0">
            <w:pPr>
              <w:pStyle w:val="TableParagraph"/>
              <w:spacing w:before="58"/>
              <w:ind w:left="34" w:right="11"/>
            </w:pPr>
            <w:r>
              <w:rPr>
                <w:spacing w:val="-5"/>
              </w:rPr>
              <w:t>35</w:t>
            </w:r>
          </w:p>
        </w:tc>
        <w:tc>
          <w:tcPr>
            <w:tcW w:w="791" w:type="dxa"/>
          </w:tcPr>
          <w:p w:rsidR="00CA28D0" w:rsidRDefault="00CA28D0" w:rsidP="00CA28D0">
            <w:pPr>
              <w:pStyle w:val="TableParagraph"/>
              <w:spacing w:before="58"/>
              <w:ind w:left="29" w:right="6"/>
            </w:pPr>
            <w:r>
              <w:rPr>
                <w:spacing w:val="-5"/>
              </w:rPr>
              <w:t>35</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757"/>
          <w:jc w:val="center"/>
        </w:trPr>
        <w:tc>
          <w:tcPr>
            <w:tcW w:w="758" w:type="dxa"/>
          </w:tcPr>
          <w:p w:rsidR="00CA28D0" w:rsidRDefault="00CA28D0" w:rsidP="00CA28D0">
            <w:pPr>
              <w:pStyle w:val="TableParagraph"/>
              <w:spacing w:before="250"/>
              <w:ind w:left="22" w:right="5"/>
            </w:pPr>
            <w:r>
              <w:rPr>
                <w:spacing w:val="-5"/>
              </w:rPr>
              <w:t>4.</w:t>
            </w:r>
          </w:p>
        </w:tc>
        <w:tc>
          <w:tcPr>
            <w:tcW w:w="5845" w:type="dxa"/>
          </w:tcPr>
          <w:p w:rsidR="00CA28D0" w:rsidRDefault="00CA28D0" w:rsidP="00CA28D0">
            <w:pPr>
              <w:pStyle w:val="TableParagraph"/>
              <w:ind w:left="128" w:right="113"/>
            </w:pPr>
            <w:r>
              <w:t>Удельная</w:t>
            </w:r>
            <w:r>
              <w:rPr>
                <w:spacing w:val="-8"/>
              </w:rPr>
              <w:t xml:space="preserve"> </w:t>
            </w:r>
            <w:r>
              <w:t>материальная</w:t>
            </w:r>
            <w:r>
              <w:rPr>
                <w:spacing w:val="-7"/>
              </w:rPr>
              <w:t xml:space="preserve"> </w:t>
            </w:r>
            <w:r>
              <w:t>характеристика</w:t>
            </w:r>
            <w:r>
              <w:rPr>
                <w:spacing w:val="-8"/>
              </w:rPr>
              <w:t xml:space="preserve"> </w:t>
            </w:r>
            <w:r>
              <w:t>тепловых</w:t>
            </w:r>
            <w:r>
              <w:rPr>
                <w:spacing w:val="-7"/>
              </w:rPr>
              <w:t xml:space="preserve"> </w:t>
            </w:r>
            <w:r>
              <w:t>сетей</w:t>
            </w:r>
            <w:r>
              <w:rPr>
                <w:spacing w:val="-8"/>
              </w:rPr>
              <w:t xml:space="preserve"> </w:t>
            </w:r>
            <w:r>
              <w:t>на одного жителя, обслуживаемого из системы</w:t>
            </w:r>
          </w:p>
          <w:p w:rsidR="00CA28D0" w:rsidRDefault="00CA28D0" w:rsidP="00CA28D0">
            <w:pPr>
              <w:pStyle w:val="TableParagraph"/>
              <w:spacing w:line="233" w:lineRule="exact"/>
              <w:ind w:left="128" w:right="110"/>
            </w:pPr>
            <w:r>
              <w:rPr>
                <w:spacing w:val="-2"/>
              </w:rPr>
              <w:t>теплоснабжения</w:t>
            </w:r>
          </w:p>
        </w:tc>
        <w:tc>
          <w:tcPr>
            <w:tcW w:w="1848" w:type="dxa"/>
          </w:tcPr>
          <w:p w:rsidR="00CA28D0" w:rsidRDefault="00CA28D0" w:rsidP="00CA28D0">
            <w:pPr>
              <w:pStyle w:val="TableParagraph"/>
              <w:spacing w:before="95" w:after="1"/>
              <w:jc w:val="left"/>
              <w:rPr>
                <w:sz w:val="20"/>
              </w:rPr>
            </w:pPr>
          </w:p>
          <w:p w:rsidR="00CA28D0" w:rsidRDefault="00CA28D0" w:rsidP="00CA28D0">
            <w:pPr>
              <w:pStyle w:val="TableParagraph"/>
              <w:spacing w:line="207" w:lineRule="exact"/>
              <w:ind w:left="773"/>
              <w:jc w:val="left"/>
              <w:rPr>
                <w:position w:val="-3"/>
                <w:sz w:val="20"/>
              </w:rPr>
            </w:pPr>
            <w:r>
              <w:rPr>
                <w:noProof/>
                <w:position w:val="-3"/>
                <w:sz w:val="20"/>
                <w:lang w:eastAsia="ru-RU"/>
              </w:rPr>
              <w:drawing>
                <wp:inline distT="0" distB="0" distL="0" distR="0" wp14:anchorId="4DDD4CE0" wp14:editId="3DDB0D35">
                  <wp:extent cx="163003" cy="132016"/>
                  <wp:effectExtent l="0" t="0" r="0" b="0"/>
                  <wp:docPr id="256" name="Image 2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6" name="Image 256"/>
                          <pic:cNvPicPr/>
                        </pic:nvPicPr>
                        <pic:blipFill>
                          <a:blip r:embed="rId136" cstate="print"/>
                          <a:stretch>
                            <a:fillRect/>
                          </a:stretch>
                        </pic:blipFill>
                        <pic:spPr>
                          <a:xfrm>
                            <a:off x="0" y="0"/>
                            <a:ext cx="163003" cy="132016"/>
                          </a:xfrm>
                          <a:prstGeom prst="rect">
                            <a:avLst/>
                          </a:prstGeom>
                        </pic:spPr>
                      </pic:pic>
                    </a:graphicData>
                  </a:graphic>
                </wp:inline>
              </w:drawing>
            </w:r>
          </w:p>
        </w:tc>
        <w:tc>
          <w:tcPr>
            <w:tcW w:w="1574" w:type="dxa"/>
          </w:tcPr>
          <w:p w:rsidR="00CA28D0" w:rsidRDefault="00CA28D0" w:rsidP="00CA28D0">
            <w:pPr>
              <w:pStyle w:val="TableParagraph"/>
              <w:spacing w:before="250"/>
              <w:ind w:left="19" w:right="4"/>
            </w:pPr>
            <w:r>
              <w:rPr>
                <w:spacing w:val="-2"/>
              </w:rPr>
              <w:t>м</w:t>
            </w:r>
            <w:r>
              <w:rPr>
                <w:spacing w:val="-2"/>
                <w:vertAlign w:val="superscript"/>
              </w:rPr>
              <w:t>2</w:t>
            </w:r>
            <w:r>
              <w:rPr>
                <w:spacing w:val="-2"/>
              </w:rPr>
              <w:t>/чел</w:t>
            </w:r>
          </w:p>
        </w:tc>
        <w:tc>
          <w:tcPr>
            <w:tcW w:w="792" w:type="dxa"/>
          </w:tcPr>
          <w:p w:rsidR="00CA28D0" w:rsidRDefault="00CA28D0" w:rsidP="00CA28D0">
            <w:pPr>
              <w:pStyle w:val="TableParagraph"/>
              <w:spacing w:before="250"/>
              <w:ind w:left="19"/>
            </w:pPr>
            <w:r>
              <w:rPr>
                <w:spacing w:val="-2"/>
              </w:rPr>
              <w:t>0,017</w:t>
            </w:r>
          </w:p>
        </w:tc>
        <w:tc>
          <w:tcPr>
            <w:tcW w:w="791" w:type="dxa"/>
          </w:tcPr>
          <w:p w:rsidR="00CA28D0" w:rsidRDefault="00CA28D0" w:rsidP="00CA28D0">
            <w:pPr>
              <w:pStyle w:val="TableParagraph"/>
              <w:spacing w:before="250"/>
              <w:ind w:left="29" w:right="3"/>
            </w:pPr>
            <w:r>
              <w:rPr>
                <w:spacing w:val="-2"/>
              </w:rPr>
              <w:t>0,017</w:t>
            </w:r>
          </w:p>
        </w:tc>
        <w:tc>
          <w:tcPr>
            <w:tcW w:w="793" w:type="dxa"/>
          </w:tcPr>
          <w:p w:rsidR="00CA28D0" w:rsidRDefault="00CA28D0" w:rsidP="00CA28D0">
            <w:pPr>
              <w:pStyle w:val="TableParagraph"/>
              <w:spacing w:before="250"/>
              <w:ind w:left="34" w:right="8"/>
            </w:pPr>
            <w:r>
              <w:rPr>
                <w:spacing w:val="-2"/>
              </w:rPr>
              <w:t>0,017</w:t>
            </w:r>
          </w:p>
        </w:tc>
        <w:tc>
          <w:tcPr>
            <w:tcW w:w="791" w:type="dxa"/>
          </w:tcPr>
          <w:p w:rsidR="00CA28D0" w:rsidRDefault="00CA28D0" w:rsidP="00CA28D0">
            <w:pPr>
              <w:pStyle w:val="TableParagraph"/>
              <w:spacing w:before="250"/>
              <w:ind w:left="29" w:right="3"/>
            </w:pPr>
            <w:r>
              <w:rPr>
                <w:spacing w:val="-2"/>
              </w:rPr>
              <w:t>0,017</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481"/>
          <w:jc w:val="center"/>
        </w:trPr>
        <w:tc>
          <w:tcPr>
            <w:tcW w:w="758" w:type="dxa"/>
          </w:tcPr>
          <w:p w:rsidR="00CA28D0" w:rsidRDefault="00CA28D0" w:rsidP="00CA28D0">
            <w:pPr>
              <w:pStyle w:val="TableParagraph"/>
              <w:spacing w:before="113"/>
              <w:ind w:left="22" w:right="5"/>
            </w:pPr>
            <w:r>
              <w:rPr>
                <w:spacing w:val="-5"/>
              </w:rPr>
              <w:t>5.</w:t>
            </w:r>
          </w:p>
        </w:tc>
        <w:tc>
          <w:tcPr>
            <w:tcW w:w="5845" w:type="dxa"/>
          </w:tcPr>
          <w:p w:rsidR="00CA28D0" w:rsidRDefault="00CA28D0" w:rsidP="00CA28D0">
            <w:pPr>
              <w:pStyle w:val="TableParagraph"/>
              <w:spacing w:before="113"/>
              <w:ind w:left="128" w:right="112"/>
            </w:pPr>
            <w:r>
              <w:t>Присоединенная</w:t>
            </w:r>
            <w:r>
              <w:rPr>
                <w:spacing w:val="-13"/>
              </w:rPr>
              <w:t xml:space="preserve"> </w:t>
            </w:r>
            <w:r>
              <w:t>тепловая</w:t>
            </w:r>
            <w:r>
              <w:rPr>
                <w:spacing w:val="-13"/>
              </w:rPr>
              <w:t xml:space="preserve"> </w:t>
            </w:r>
            <w:r>
              <w:rPr>
                <w:spacing w:val="-2"/>
              </w:rPr>
              <w:t>нагрузка</w:t>
            </w:r>
          </w:p>
        </w:tc>
        <w:tc>
          <w:tcPr>
            <w:tcW w:w="1848" w:type="dxa"/>
          </w:tcPr>
          <w:p w:rsidR="00CA28D0" w:rsidRDefault="00CA28D0" w:rsidP="00CA28D0">
            <w:pPr>
              <w:pStyle w:val="TableParagraph"/>
              <w:spacing w:before="2"/>
              <w:jc w:val="left"/>
              <w:rPr>
                <w:sz w:val="9"/>
              </w:rPr>
            </w:pPr>
          </w:p>
          <w:p w:rsidR="00CA28D0" w:rsidRDefault="00CA28D0" w:rsidP="00CA28D0">
            <w:pPr>
              <w:pStyle w:val="TableParagraph"/>
              <w:ind w:left="782"/>
              <w:jc w:val="left"/>
              <w:rPr>
                <w:sz w:val="20"/>
              </w:rPr>
            </w:pPr>
            <w:r>
              <w:rPr>
                <w:noProof/>
                <w:sz w:val="20"/>
                <w:lang w:eastAsia="ru-RU"/>
              </w:rPr>
              <w:drawing>
                <wp:inline distT="0" distB="0" distL="0" distR="0" wp14:anchorId="1796904F" wp14:editId="062AE950">
                  <wp:extent cx="169400" cy="200025"/>
                  <wp:effectExtent l="0" t="0" r="0" b="0"/>
                  <wp:docPr id="257" name="Image 2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7" name="Image 257"/>
                          <pic:cNvPicPr/>
                        </pic:nvPicPr>
                        <pic:blipFill>
                          <a:blip r:embed="rId137" cstate="print"/>
                          <a:stretch>
                            <a:fillRect/>
                          </a:stretch>
                        </pic:blipFill>
                        <pic:spPr>
                          <a:xfrm>
                            <a:off x="0" y="0"/>
                            <a:ext cx="169400" cy="200025"/>
                          </a:xfrm>
                          <a:prstGeom prst="rect">
                            <a:avLst/>
                          </a:prstGeom>
                        </pic:spPr>
                      </pic:pic>
                    </a:graphicData>
                  </a:graphic>
                </wp:inline>
              </w:drawing>
            </w:r>
          </w:p>
        </w:tc>
        <w:tc>
          <w:tcPr>
            <w:tcW w:w="1574" w:type="dxa"/>
          </w:tcPr>
          <w:p w:rsidR="00CA28D0" w:rsidRDefault="00CA28D0" w:rsidP="00CA28D0">
            <w:pPr>
              <w:pStyle w:val="TableParagraph"/>
              <w:spacing w:before="113"/>
              <w:ind w:left="19" w:right="3"/>
            </w:pPr>
            <w:r>
              <w:rPr>
                <w:spacing w:val="-2"/>
              </w:rPr>
              <w:t>Гкал/ч</w:t>
            </w:r>
          </w:p>
        </w:tc>
        <w:tc>
          <w:tcPr>
            <w:tcW w:w="792" w:type="dxa"/>
          </w:tcPr>
          <w:p w:rsidR="00CA28D0" w:rsidRDefault="00CA28D0" w:rsidP="00CA28D0">
            <w:pPr>
              <w:pStyle w:val="TableParagraph"/>
              <w:spacing w:before="113"/>
              <w:ind w:left="19"/>
            </w:pPr>
            <w:r>
              <w:rPr>
                <w:spacing w:val="-4"/>
              </w:rPr>
              <w:t>3,45</w:t>
            </w:r>
          </w:p>
        </w:tc>
        <w:tc>
          <w:tcPr>
            <w:tcW w:w="791" w:type="dxa"/>
          </w:tcPr>
          <w:p w:rsidR="00CA28D0" w:rsidRDefault="00CA28D0" w:rsidP="00CA28D0">
            <w:pPr>
              <w:pStyle w:val="TableParagraph"/>
              <w:spacing w:before="113"/>
              <w:ind w:left="29" w:right="3"/>
            </w:pPr>
            <w:r>
              <w:rPr>
                <w:spacing w:val="-4"/>
              </w:rPr>
              <w:t>3,45</w:t>
            </w:r>
          </w:p>
        </w:tc>
        <w:tc>
          <w:tcPr>
            <w:tcW w:w="793" w:type="dxa"/>
          </w:tcPr>
          <w:p w:rsidR="00CA28D0" w:rsidRDefault="00CA28D0" w:rsidP="00CA28D0">
            <w:pPr>
              <w:pStyle w:val="TableParagraph"/>
              <w:spacing w:before="113"/>
              <w:ind w:left="34" w:right="8"/>
            </w:pPr>
            <w:r>
              <w:rPr>
                <w:spacing w:val="-4"/>
              </w:rPr>
              <w:t>3,45</w:t>
            </w:r>
          </w:p>
        </w:tc>
        <w:tc>
          <w:tcPr>
            <w:tcW w:w="791" w:type="dxa"/>
          </w:tcPr>
          <w:p w:rsidR="00CA28D0" w:rsidRDefault="00CA28D0" w:rsidP="00CA28D0">
            <w:pPr>
              <w:pStyle w:val="TableParagraph"/>
              <w:spacing w:before="113"/>
              <w:ind w:left="29" w:right="3"/>
            </w:pPr>
            <w:r>
              <w:rPr>
                <w:spacing w:val="-4"/>
              </w:rPr>
              <w:t>3,45</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372"/>
          <w:jc w:val="center"/>
        </w:trPr>
        <w:tc>
          <w:tcPr>
            <w:tcW w:w="758" w:type="dxa"/>
          </w:tcPr>
          <w:p w:rsidR="00CA28D0" w:rsidRDefault="00CA28D0" w:rsidP="00CA28D0">
            <w:pPr>
              <w:pStyle w:val="TableParagraph"/>
              <w:spacing w:before="58"/>
              <w:ind w:left="22" w:right="5"/>
            </w:pPr>
            <w:r>
              <w:rPr>
                <w:spacing w:val="-5"/>
              </w:rPr>
              <w:t>6.</w:t>
            </w:r>
          </w:p>
        </w:tc>
        <w:tc>
          <w:tcPr>
            <w:tcW w:w="5845" w:type="dxa"/>
          </w:tcPr>
          <w:p w:rsidR="00CA28D0" w:rsidRDefault="00CA28D0" w:rsidP="00CA28D0">
            <w:pPr>
              <w:pStyle w:val="TableParagraph"/>
              <w:spacing w:before="58"/>
              <w:ind w:left="128" w:right="110"/>
            </w:pPr>
            <w:r>
              <w:t>Относительная</w:t>
            </w:r>
            <w:r>
              <w:rPr>
                <w:spacing w:val="-9"/>
              </w:rPr>
              <w:t xml:space="preserve"> </w:t>
            </w:r>
            <w:r>
              <w:t>материальная</w:t>
            </w:r>
            <w:r>
              <w:rPr>
                <w:spacing w:val="-8"/>
              </w:rPr>
              <w:t xml:space="preserve"> </w:t>
            </w:r>
            <w:r>
              <w:rPr>
                <w:spacing w:val="-2"/>
              </w:rPr>
              <w:t>характеристика</w:t>
            </w:r>
          </w:p>
        </w:tc>
        <w:tc>
          <w:tcPr>
            <w:tcW w:w="1848" w:type="dxa"/>
          </w:tcPr>
          <w:p w:rsidR="00CA28D0" w:rsidRDefault="00CA28D0" w:rsidP="00CA28D0">
            <w:pPr>
              <w:pStyle w:val="TableParagraph"/>
              <w:spacing w:before="2"/>
              <w:jc w:val="left"/>
              <w:rPr>
                <w:sz w:val="10"/>
              </w:rPr>
            </w:pPr>
          </w:p>
          <w:p w:rsidR="00CA28D0" w:rsidRDefault="00CA28D0" w:rsidP="00CA28D0">
            <w:pPr>
              <w:pStyle w:val="TableParagraph"/>
              <w:spacing w:line="222" w:lineRule="exact"/>
              <w:ind w:left="801"/>
              <w:jc w:val="left"/>
              <w:rPr>
                <w:position w:val="-3"/>
                <w:sz w:val="20"/>
              </w:rPr>
            </w:pPr>
            <w:r>
              <w:rPr>
                <w:noProof/>
                <w:position w:val="-3"/>
                <w:sz w:val="20"/>
                <w:lang w:eastAsia="ru-RU"/>
              </w:rPr>
              <w:drawing>
                <wp:inline distT="0" distB="0" distL="0" distR="0" wp14:anchorId="374567E6" wp14:editId="7CAFA11E">
                  <wp:extent cx="145390" cy="141446"/>
                  <wp:effectExtent l="0" t="0" r="0" b="0"/>
                  <wp:docPr id="258" name="Image 2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8" name="Image 258"/>
                          <pic:cNvPicPr/>
                        </pic:nvPicPr>
                        <pic:blipFill>
                          <a:blip r:embed="rId138" cstate="print"/>
                          <a:stretch>
                            <a:fillRect/>
                          </a:stretch>
                        </pic:blipFill>
                        <pic:spPr>
                          <a:xfrm>
                            <a:off x="0" y="0"/>
                            <a:ext cx="145390" cy="141446"/>
                          </a:xfrm>
                          <a:prstGeom prst="rect">
                            <a:avLst/>
                          </a:prstGeom>
                        </pic:spPr>
                      </pic:pic>
                    </a:graphicData>
                  </a:graphic>
                </wp:inline>
              </w:drawing>
            </w:r>
          </w:p>
        </w:tc>
        <w:tc>
          <w:tcPr>
            <w:tcW w:w="1574" w:type="dxa"/>
          </w:tcPr>
          <w:p w:rsidR="00CA28D0" w:rsidRDefault="00CA28D0" w:rsidP="00CA28D0">
            <w:pPr>
              <w:pStyle w:val="TableParagraph"/>
              <w:spacing w:before="58"/>
              <w:ind w:left="19"/>
            </w:pPr>
            <w:r>
              <w:rPr>
                <w:spacing w:val="-2"/>
              </w:rPr>
              <w:t>м</w:t>
            </w:r>
            <w:r>
              <w:rPr>
                <w:spacing w:val="-2"/>
                <w:vertAlign w:val="superscript"/>
              </w:rPr>
              <w:t>2</w:t>
            </w:r>
            <w:r>
              <w:rPr>
                <w:spacing w:val="-2"/>
              </w:rPr>
              <w:t>/Гкал/ч</w:t>
            </w:r>
          </w:p>
        </w:tc>
        <w:tc>
          <w:tcPr>
            <w:tcW w:w="792" w:type="dxa"/>
          </w:tcPr>
          <w:p w:rsidR="00CA28D0" w:rsidRDefault="00CA28D0" w:rsidP="00CA28D0">
            <w:pPr>
              <w:pStyle w:val="TableParagraph"/>
              <w:spacing w:before="58"/>
              <w:ind w:left="19"/>
            </w:pPr>
            <w:r>
              <w:rPr>
                <w:spacing w:val="-4"/>
              </w:rPr>
              <w:t>0,27</w:t>
            </w:r>
          </w:p>
        </w:tc>
        <w:tc>
          <w:tcPr>
            <w:tcW w:w="791" w:type="dxa"/>
          </w:tcPr>
          <w:p w:rsidR="00CA28D0" w:rsidRDefault="00CA28D0" w:rsidP="00CA28D0">
            <w:pPr>
              <w:pStyle w:val="TableParagraph"/>
              <w:spacing w:before="58"/>
              <w:ind w:left="29" w:right="3"/>
            </w:pPr>
            <w:r>
              <w:rPr>
                <w:spacing w:val="-4"/>
              </w:rPr>
              <w:t>0,27</w:t>
            </w:r>
          </w:p>
        </w:tc>
        <w:tc>
          <w:tcPr>
            <w:tcW w:w="793" w:type="dxa"/>
          </w:tcPr>
          <w:p w:rsidR="00CA28D0" w:rsidRDefault="00CA28D0" w:rsidP="00CA28D0">
            <w:pPr>
              <w:pStyle w:val="TableParagraph"/>
              <w:spacing w:before="58"/>
              <w:ind w:left="34" w:right="8"/>
            </w:pPr>
            <w:r>
              <w:rPr>
                <w:spacing w:val="-4"/>
              </w:rPr>
              <w:t>0,27</w:t>
            </w:r>
          </w:p>
        </w:tc>
        <w:tc>
          <w:tcPr>
            <w:tcW w:w="791" w:type="dxa"/>
          </w:tcPr>
          <w:p w:rsidR="00CA28D0" w:rsidRDefault="00CA28D0" w:rsidP="00CA28D0">
            <w:pPr>
              <w:pStyle w:val="TableParagraph"/>
              <w:spacing w:before="58"/>
              <w:ind w:left="29" w:right="3"/>
            </w:pPr>
            <w:r>
              <w:rPr>
                <w:spacing w:val="-4"/>
              </w:rPr>
              <w:t>0,27</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431"/>
          <w:jc w:val="center"/>
        </w:trPr>
        <w:tc>
          <w:tcPr>
            <w:tcW w:w="758" w:type="dxa"/>
          </w:tcPr>
          <w:p w:rsidR="00CA28D0" w:rsidRDefault="00CA28D0" w:rsidP="00CA28D0">
            <w:pPr>
              <w:pStyle w:val="TableParagraph"/>
              <w:spacing w:before="87"/>
              <w:ind w:left="22" w:right="5"/>
            </w:pPr>
            <w:r>
              <w:rPr>
                <w:spacing w:val="-5"/>
              </w:rPr>
              <w:t>7.</w:t>
            </w:r>
          </w:p>
        </w:tc>
        <w:tc>
          <w:tcPr>
            <w:tcW w:w="5845" w:type="dxa"/>
          </w:tcPr>
          <w:p w:rsidR="00CA28D0" w:rsidRDefault="00CA28D0" w:rsidP="00CA28D0">
            <w:pPr>
              <w:pStyle w:val="TableParagraph"/>
              <w:spacing w:before="87"/>
              <w:ind w:left="128" w:right="111"/>
            </w:pPr>
            <w:r>
              <w:t>Нормативные</w:t>
            </w:r>
            <w:r>
              <w:rPr>
                <w:spacing w:val="-8"/>
              </w:rPr>
              <w:t xml:space="preserve"> </w:t>
            </w:r>
            <w:r>
              <w:t>потери</w:t>
            </w:r>
            <w:r>
              <w:rPr>
                <w:spacing w:val="-5"/>
              </w:rPr>
              <w:t xml:space="preserve"> </w:t>
            </w:r>
            <w:r>
              <w:t>тепловой</w:t>
            </w:r>
            <w:r>
              <w:rPr>
                <w:spacing w:val="-6"/>
              </w:rPr>
              <w:t xml:space="preserve"> </w:t>
            </w:r>
            <w:r>
              <w:t>энергии</w:t>
            </w:r>
            <w:r>
              <w:rPr>
                <w:spacing w:val="-6"/>
              </w:rPr>
              <w:t xml:space="preserve"> </w:t>
            </w:r>
            <w:r>
              <w:t>в</w:t>
            </w:r>
            <w:r>
              <w:rPr>
                <w:spacing w:val="-6"/>
              </w:rPr>
              <w:t xml:space="preserve"> </w:t>
            </w:r>
            <w:r>
              <w:t>тепловых</w:t>
            </w:r>
            <w:r>
              <w:rPr>
                <w:spacing w:val="-5"/>
              </w:rPr>
              <w:t xml:space="preserve"> </w:t>
            </w:r>
            <w:r>
              <w:rPr>
                <w:spacing w:val="-2"/>
              </w:rPr>
              <w:t>сетях</w:t>
            </w:r>
          </w:p>
        </w:tc>
        <w:tc>
          <w:tcPr>
            <w:tcW w:w="1848" w:type="dxa"/>
          </w:tcPr>
          <w:p w:rsidR="00CA28D0" w:rsidRDefault="00CA28D0" w:rsidP="00CA28D0">
            <w:pPr>
              <w:pStyle w:val="TableParagraph"/>
              <w:spacing w:before="10"/>
              <w:jc w:val="left"/>
              <w:rPr>
                <w:sz w:val="8"/>
              </w:rPr>
            </w:pPr>
          </w:p>
          <w:p w:rsidR="00CA28D0" w:rsidRDefault="00CA28D0" w:rsidP="00CA28D0">
            <w:pPr>
              <w:pStyle w:val="TableParagraph"/>
              <w:ind w:left="711"/>
              <w:jc w:val="left"/>
              <w:rPr>
                <w:sz w:val="20"/>
              </w:rPr>
            </w:pPr>
            <w:r>
              <w:rPr>
                <w:noProof/>
                <w:sz w:val="20"/>
                <w:lang w:eastAsia="ru-RU"/>
              </w:rPr>
              <w:drawing>
                <wp:inline distT="0" distB="0" distL="0" distR="0" wp14:anchorId="78C4EF6F" wp14:editId="36227920">
                  <wp:extent cx="269031" cy="188594"/>
                  <wp:effectExtent l="0" t="0" r="0" b="0"/>
                  <wp:docPr id="259" name="Image 2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59" name="Image 259"/>
                          <pic:cNvPicPr/>
                        </pic:nvPicPr>
                        <pic:blipFill>
                          <a:blip r:embed="rId139" cstate="print"/>
                          <a:stretch>
                            <a:fillRect/>
                          </a:stretch>
                        </pic:blipFill>
                        <pic:spPr>
                          <a:xfrm>
                            <a:off x="0" y="0"/>
                            <a:ext cx="269031" cy="188594"/>
                          </a:xfrm>
                          <a:prstGeom prst="rect">
                            <a:avLst/>
                          </a:prstGeom>
                        </pic:spPr>
                      </pic:pic>
                    </a:graphicData>
                  </a:graphic>
                </wp:inline>
              </w:drawing>
            </w:r>
          </w:p>
        </w:tc>
        <w:tc>
          <w:tcPr>
            <w:tcW w:w="1574" w:type="dxa"/>
          </w:tcPr>
          <w:p w:rsidR="00CA28D0" w:rsidRDefault="00CA28D0" w:rsidP="00CA28D0">
            <w:pPr>
              <w:pStyle w:val="TableParagraph"/>
              <w:spacing w:before="87"/>
              <w:ind w:left="19" w:right="1"/>
            </w:pPr>
            <w:r>
              <w:t xml:space="preserve">тыс. </w:t>
            </w:r>
            <w:r>
              <w:rPr>
                <w:spacing w:val="-4"/>
              </w:rPr>
              <w:t>Гкал</w:t>
            </w:r>
          </w:p>
        </w:tc>
        <w:tc>
          <w:tcPr>
            <w:tcW w:w="792" w:type="dxa"/>
          </w:tcPr>
          <w:p w:rsidR="00CA28D0" w:rsidRDefault="00CA28D0" w:rsidP="00CA28D0">
            <w:pPr>
              <w:pStyle w:val="TableParagraph"/>
              <w:spacing w:before="87"/>
              <w:ind w:left="19"/>
            </w:pPr>
            <w:r>
              <w:rPr>
                <w:spacing w:val="-2"/>
              </w:rPr>
              <w:t>2,241</w:t>
            </w:r>
          </w:p>
        </w:tc>
        <w:tc>
          <w:tcPr>
            <w:tcW w:w="791" w:type="dxa"/>
          </w:tcPr>
          <w:p w:rsidR="00CA28D0" w:rsidRDefault="00CA28D0" w:rsidP="00CA28D0">
            <w:pPr>
              <w:pStyle w:val="TableParagraph"/>
              <w:spacing w:before="87"/>
              <w:ind w:left="29" w:right="3"/>
            </w:pPr>
            <w:r>
              <w:rPr>
                <w:spacing w:val="-2"/>
              </w:rPr>
              <w:t>2,241</w:t>
            </w:r>
          </w:p>
        </w:tc>
        <w:tc>
          <w:tcPr>
            <w:tcW w:w="793" w:type="dxa"/>
          </w:tcPr>
          <w:p w:rsidR="00CA28D0" w:rsidRDefault="00CA28D0" w:rsidP="00CA28D0">
            <w:pPr>
              <w:pStyle w:val="TableParagraph"/>
              <w:spacing w:before="87"/>
              <w:ind w:left="34" w:right="8"/>
            </w:pPr>
            <w:r>
              <w:rPr>
                <w:spacing w:val="-2"/>
              </w:rPr>
              <w:t>2,241</w:t>
            </w:r>
          </w:p>
        </w:tc>
        <w:tc>
          <w:tcPr>
            <w:tcW w:w="791" w:type="dxa"/>
          </w:tcPr>
          <w:p w:rsidR="00CA28D0" w:rsidRDefault="00CA28D0" w:rsidP="00CA28D0">
            <w:pPr>
              <w:pStyle w:val="TableParagraph"/>
              <w:spacing w:before="87"/>
              <w:ind w:left="29" w:right="3"/>
            </w:pPr>
            <w:r>
              <w:rPr>
                <w:spacing w:val="-2"/>
              </w:rPr>
              <w:t>2,241</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431"/>
          <w:jc w:val="center"/>
        </w:trPr>
        <w:tc>
          <w:tcPr>
            <w:tcW w:w="758" w:type="dxa"/>
          </w:tcPr>
          <w:p w:rsidR="00CA28D0" w:rsidRDefault="00CA28D0" w:rsidP="00CA28D0">
            <w:pPr>
              <w:pStyle w:val="TableParagraph"/>
              <w:spacing w:before="89"/>
              <w:ind w:left="22" w:right="5"/>
            </w:pPr>
            <w:r>
              <w:rPr>
                <w:spacing w:val="-5"/>
              </w:rPr>
              <w:t>8.</w:t>
            </w:r>
          </w:p>
        </w:tc>
        <w:tc>
          <w:tcPr>
            <w:tcW w:w="5845" w:type="dxa"/>
          </w:tcPr>
          <w:p w:rsidR="00CA28D0" w:rsidRDefault="00CA28D0" w:rsidP="00CA28D0">
            <w:pPr>
              <w:pStyle w:val="TableParagraph"/>
              <w:spacing w:before="89"/>
              <w:ind w:left="128" w:right="113"/>
            </w:pPr>
            <w:r>
              <w:t>Относительные</w:t>
            </w:r>
            <w:r>
              <w:rPr>
                <w:spacing w:val="-8"/>
              </w:rPr>
              <w:t xml:space="preserve"> </w:t>
            </w:r>
            <w:r>
              <w:t>нормативные</w:t>
            </w:r>
            <w:r>
              <w:rPr>
                <w:spacing w:val="-5"/>
              </w:rPr>
              <w:t xml:space="preserve"> </w:t>
            </w:r>
            <w:r>
              <w:t>потери</w:t>
            </w:r>
            <w:r>
              <w:rPr>
                <w:spacing w:val="-6"/>
              </w:rPr>
              <w:t xml:space="preserve"> </w:t>
            </w:r>
            <w:r>
              <w:t>в</w:t>
            </w:r>
            <w:r>
              <w:rPr>
                <w:spacing w:val="-6"/>
              </w:rPr>
              <w:t xml:space="preserve"> </w:t>
            </w:r>
            <w:r>
              <w:t>тепловых</w:t>
            </w:r>
            <w:r>
              <w:rPr>
                <w:spacing w:val="-5"/>
              </w:rPr>
              <w:t xml:space="preserve"> </w:t>
            </w:r>
            <w:r>
              <w:rPr>
                <w:spacing w:val="-2"/>
              </w:rPr>
              <w:t>сетях</w:t>
            </w:r>
          </w:p>
        </w:tc>
        <w:tc>
          <w:tcPr>
            <w:tcW w:w="1848" w:type="dxa"/>
          </w:tcPr>
          <w:p w:rsidR="00CA28D0" w:rsidRDefault="00CA28D0" w:rsidP="00CA28D0">
            <w:pPr>
              <w:pStyle w:val="TableParagraph"/>
              <w:spacing w:before="10"/>
              <w:jc w:val="left"/>
              <w:rPr>
                <w:sz w:val="8"/>
              </w:rPr>
            </w:pPr>
          </w:p>
          <w:p w:rsidR="00CA28D0" w:rsidRDefault="00CA28D0" w:rsidP="00CA28D0">
            <w:pPr>
              <w:pStyle w:val="TableParagraph"/>
              <w:ind w:left="728"/>
              <w:jc w:val="left"/>
              <w:rPr>
                <w:sz w:val="20"/>
              </w:rPr>
            </w:pPr>
            <w:r>
              <w:rPr>
                <w:noProof/>
                <w:sz w:val="20"/>
                <w:lang w:eastAsia="ru-RU"/>
              </w:rPr>
              <w:drawing>
                <wp:inline distT="0" distB="0" distL="0" distR="0" wp14:anchorId="638D8795" wp14:editId="4797397E">
                  <wp:extent cx="239277" cy="188594"/>
                  <wp:effectExtent l="0" t="0" r="0" b="0"/>
                  <wp:docPr id="260" name="Image 2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0" name="Image 260"/>
                          <pic:cNvPicPr/>
                        </pic:nvPicPr>
                        <pic:blipFill>
                          <a:blip r:embed="rId140" cstate="print"/>
                          <a:stretch>
                            <a:fillRect/>
                          </a:stretch>
                        </pic:blipFill>
                        <pic:spPr>
                          <a:xfrm>
                            <a:off x="0" y="0"/>
                            <a:ext cx="239277" cy="188594"/>
                          </a:xfrm>
                          <a:prstGeom prst="rect">
                            <a:avLst/>
                          </a:prstGeom>
                        </pic:spPr>
                      </pic:pic>
                    </a:graphicData>
                  </a:graphic>
                </wp:inline>
              </w:drawing>
            </w:r>
          </w:p>
        </w:tc>
        <w:tc>
          <w:tcPr>
            <w:tcW w:w="1574" w:type="dxa"/>
          </w:tcPr>
          <w:p w:rsidR="00CA28D0" w:rsidRDefault="00CA28D0" w:rsidP="00CA28D0">
            <w:pPr>
              <w:pStyle w:val="TableParagraph"/>
              <w:spacing w:before="89"/>
              <w:ind w:left="19" w:right="2"/>
            </w:pPr>
            <w:r>
              <w:rPr>
                <w:spacing w:val="-10"/>
              </w:rPr>
              <w:t>%</w:t>
            </w:r>
          </w:p>
        </w:tc>
        <w:tc>
          <w:tcPr>
            <w:tcW w:w="792" w:type="dxa"/>
          </w:tcPr>
          <w:p w:rsidR="00CA28D0" w:rsidRDefault="00CA28D0" w:rsidP="00CA28D0">
            <w:pPr>
              <w:pStyle w:val="TableParagraph"/>
              <w:spacing w:before="89"/>
              <w:ind w:left="19" w:right="3"/>
            </w:pPr>
            <w:r>
              <w:rPr>
                <w:spacing w:val="-5"/>
              </w:rPr>
              <w:t>23</w:t>
            </w:r>
          </w:p>
        </w:tc>
        <w:tc>
          <w:tcPr>
            <w:tcW w:w="791" w:type="dxa"/>
          </w:tcPr>
          <w:p w:rsidR="00CA28D0" w:rsidRDefault="00CA28D0" w:rsidP="00CA28D0">
            <w:pPr>
              <w:pStyle w:val="TableParagraph"/>
              <w:spacing w:before="89"/>
              <w:ind w:left="29" w:right="6"/>
            </w:pPr>
            <w:r>
              <w:rPr>
                <w:spacing w:val="-5"/>
              </w:rPr>
              <w:t>23</w:t>
            </w:r>
          </w:p>
        </w:tc>
        <w:tc>
          <w:tcPr>
            <w:tcW w:w="793" w:type="dxa"/>
          </w:tcPr>
          <w:p w:rsidR="00CA28D0" w:rsidRDefault="00CA28D0" w:rsidP="00CA28D0">
            <w:pPr>
              <w:pStyle w:val="TableParagraph"/>
              <w:spacing w:before="89"/>
              <w:ind w:left="34" w:right="11"/>
            </w:pPr>
            <w:r>
              <w:rPr>
                <w:spacing w:val="-5"/>
              </w:rPr>
              <w:t>23</w:t>
            </w:r>
          </w:p>
        </w:tc>
        <w:tc>
          <w:tcPr>
            <w:tcW w:w="791" w:type="dxa"/>
          </w:tcPr>
          <w:p w:rsidR="00CA28D0" w:rsidRDefault="00CA28D0" w:rsidP="00CA28D0">
            <w:pPr>
              <w:pStyle w:val="TableParagraph"/>
              <w:spacing w:before="89"/>
              <w:ind w:left="29" w:right="6"/>
            </w:pPr>
            <w:r>
              <w:rPr>
                <w:spacing w:val="-5"/>
              </w:rPr>
              <w:t>23</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505"/>
          <w:jc w:val="center"/>
        </w:trPr>
        <w:tc>
          <w:tcPr>
            <w:tcW w:w="758" w:type="dxa"/>
          </w:tcPr>
          <w:p w:rsidR="00CA28D0" w:rsidRDefault="00CA28D0" w:rsidP="00CA28D0">
            <w:pPr>
              <w:pStyle w:val="TableParagraph"/>
              <w:spacing w:before="125"/>
              <w:ind w:left="22" w:right="5"/>
            </w:pPr>
            <w:r>
              <w:rPr>
                <w:spacing w:val="-5"/>
              </w:rPr>
              <w:t>9.</w:t>
            </w:r>
          </w:p>
        </w:tc>
        <w:tc>
          <w:tcPr>
            <w:tcW w:w="5845" w:type="dxa"/>
          </w:tcPr>
          <w:p w:rsidR="00CA28D0" w:rsidRDefault="00CA28D0" w:rsidP="00CA28D0">
            <w:pPr>
              <w:pStyle w:val="TableParagraph"/>
              <w:spacing w:line="252" w:lineRule="exact"/>
              <w:ind w:left="2198" w:hanging="1637"/>
              <w:jc w:val="left"/>
            </w:pPr>
            <w:r>
              <w:t>Линейная</w:t>
            </w:r>
            <w:r>
              <w:rPr>
                <w:spacing w:val="-7"/>
              </w:rPr>
              <w:t xml:space="preserve"> </w:t>
            </w:r>
            <w:r>
              <w:t>плотность</w:t>
            </w:r>
            <w:r>
              <w:rPr>
                <w:spacing w:val="-7"/>
              </w:rPr>
              <w:t xml:space="preserve"> </w:t>
            </w:r>
            <w:r>
              <w:t>передачи</w:t>
            </w:r>
            <w:r>
              <w:rPr>
                <w:spacing w:val="-7"/>
              </w:rPr>
              <w:t xml:space="preserve"> </w:t>
            </w:r>
            <w:r>
              <w:t>тепловой</w:t>
            </w:r>
            <w:r>
              <w:rPr>
                <w:spacing w:val="-10"/>
              </w:rPr>
              <w:t xml:space="preserve"> </w:t>
            </w:r>
            <w:r>
              <w:t>энергии</w:t>
            </w:r>
            <w:r>
              <w:rPr>
                <w:spacing w:val="-8"/>
              </w:rPr>
              <w:t xml:space="preserve"> </w:t>
            </w:r>
            <w:r>
              <w:t>в тепловых сетях</w:t>
            </w:r>
          </w:p>
        </w:tc>
        <w:tc>
          <w:tcPr>
            <w:tcW w:w="1848" w:type="dxa"/>
          </w:tcPr>
          <w:p w:rsidR="00CA28D0" w:rsidRDefault="00CA28D0" w:rsidP="00CA28D0">
            <w:pPr>
              <w:pStyle w:val="TableParagraph"/>
              <w:spacing w:before="2"/>
              <w:jc w:val="left"/>
              <w:rPr>
                <w:sz w:val="12"/>
              </w:rPr>
            </w:pPr>
          </w:p>
          <w:p w:rsidR="00CA28D0" w:rsidRDefault="00CA28D0" w:rsidP="00CA28D0">
            <w:pPr>
              <w:pStyle w:val="TableParagraph"/>
              <w:ind w:left="698"/>
              <w:jc w:val="left"/>
              <w:rPr>
                <w:sz w:val="20"/>
              </w:rPr>
            </w:pPr>
            <w:r>
              <w:rPr>
                <w:noProof/>
                <w:sz w:val="20"/>
                <w:lang w:eastAsia="ru-RU"/>
              </w:rPr>
              <w:drawing>
                <wp:inline distT="0" distB="0" distL="0" distR="0" wp14:anchorId="0F8572DD" wp14:editId="0D9444D5">
                  <wp:extent cx="275361" cy="188594"/>
                  <wp:effectExtent l="0" t="0" r="0" b="0"/>
                  <wp:docPr id="261" name="Image 2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1" name="Image 261"/>
                          <pic:cNvPicPr/>
                        </pic:nvPicPr>
                        <pic:blipFill>
                          <a:blip r:embed="rId141" cstate="print"/>
                          <a:stretch>
                            <a:fillRect/>
                          </a:stretch>
                        </pic:blipFill>
                        <pic:spPr>
                          <a:xfrm>
                            <a:off x="0" y="0"/>
                            <a:ext cx="275361" cy="188594"/>
                          </a:xfrm>
                          <a:prstGeom prst="rect">
                            <a:avLst/>
                          </a:prstGeom>
                        </pic:spPr>
                      </pic:pic>
                    </a:graphicData>
                  </a:graphic>
                </wp:inline>
              </w:drawing>
            </w:r>
          </w:p>
        </w:tc>
        <w:tc>
          <w:tcPr>
            <w:tcW w:w="1574" w:type="dxa"/>
          </w:tcPr>
          <w:p w:rsidR="00CA28D0" w:rsidRDefault="00CA28D0" w:rsidP="00CA28D0">
            <w:pPr>
              <w:pStyle w:val="TableParagraph"/>
              <w:spacing w:before="125"/>
              <w:ind w:left="19" w:right="3"/>
            </w:pPr>
            <w:r>
              <w:rPr>
                <w:spacing w:val="-2"/>
              </w:rPr>
              <w:t>Гкал/м</w:t>
            </w:r>
          </w:p>
        </w:tc>
        <w:tc>
          <w:tcPr>
            <w:tcW w:w="792" w:type="dxa"/>
          </w:tcPr>
          <w:p w:rsidR="00CA28D0" w:rsidRDefault="00CA28D0" w:rsidP="00CA28D0">
            <w:pPr>
              <w:pStyle w:val="TableParagraph"/>
              <w:spacing w:before="125"/>
              <w:ind w:left="19"/>
            </w:pPr>
            <w:r>
              <w:rPr>
                <w:spacing w:val="-4"/>
              </w:rPr>
              <w:t>1,64</w:t>
            </w:r>
          </w:p>
        </w:tc>
        <w:tc>
          <w:tcPr>
            <w:tcW w:w="791" w:type="dxa"/>
          </w:tcPr>
          <w:p w:rsidR="00CA28D0" w:rsidRDefault="00CA28D0" w:rsidP="00CA28D0">
            <w:pPr>
              <w:pStyle w:val="TableParagraph"/>
              <w:spacing w:before="125"/>
              <w:ind w:left="29" w:right="3"/>
            </w:pPr>
            <w:r>
              <w:rPr>
                <w:spacing w:val="-4"/>
              </w:rPr>
              <w:t>1,64</w:t>
            </w:r>
          </w:p>
        </w:tc>
        <w:tc>
          <w:tcPr>
            <w:tcW w:w="793" w:type="dxa"/>
          </w:tcPr>
          <w:p w:rsidR="00CA28D0" w:rsidRDefault="00CA28D0" w:rsidP="00CA28D0">
            <w:pPr>
              <w:pStyle w:val="TableParagraph"/>
              <w:spacing w:before="125"/>
              <w:ind w:left="34" w:right="8"/>
            </w:pPr>
            <w:r>
              <w:rPr>
                <w:spacing w:val="-4"/>
              </w:rPr>
              <w:t>1,64</w:t>
            </w:r>
          </w:p>
        </w:tc>
        <w:tc>
          <w:tcPr>
            <w:tcW w:w="791" w:type="dxa"/>
          </w:tcPr>
          <w:p w:rsidR="00CA28D0" w:rsidRDefault="00CA28D0" w:rsidP="00CA28D0">
            <w:pPr>
              <w:pStyle w:val="TableParagraph"/>
              <w:spacing w:before="125"/>
              <w:ind w:left="29" w:right="3"/>
            </w:pPr>
            <w:r>
              <w:rPr>
                <w:spacing w:val="-4"/>
              </w:rPr>
              <w:t>1,64</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r w:rsidR="00CA28D0" w:rsidTr="00CA28D0">
        <w:trPr>
          <w:trHeight w:val="760"/>
          <w:jc w:val="center"/>
        </w:trPr>
        <w:tc>
          <w:tcPr>
            <w:tcW w:w="758" w:type="dxa"/>
          </w:tcPr>
          <w:p w:rsidR="00CA28D0" w:rsidRDefault="00CA28D0" w:rsidP="00CA28D0">
            <w:pPr>
              <w:pStyle w:val="TableParagraph"/>
              <w:spacing w:before="252"/>
              <w:ind w:left="22" w:right="5"/>
            </w:pPr>
            <w:r>
              <w:rPr>
                <w:spacing w:val="-5"/>
              </w:rPr>
              <w:lastRenderedPageBreak/>
              <w:t>10.</w:t>
            </w:r>
          </w:p>
        </w:tc>
        <w:tc>
          <w:tcPr>
            <w:tcW w:w="5845" w:type="dxa"/>
          </w:tcPr>
          <w:p w:rsidR="00CA28D0" w:rsidRDefault="00CA28D0" w:rsidP="00CA28D0">
            <w:pPr>
              <w:pStyle w:val="TableParagraph"/>
              <w:spacing w:line="252" w:lineRule="exact"/>
              <w:ind w:left="188" w:right="174"/>
            </w:pPr>
            <w:r>
              <w:t>Количество</w:t>
            </w:r>
            <w:r>
              <w:rPr>
                <w:spacing w:val="-7"/>
              </w:rPr>
              <w:t xml:space="preserve"> </w:t>
            </w:r>
            <w:r>
              <w:t>повреждений</w:t>
            </w:r>
            <w:r>
              <w:rPr>
                <w:spacing w:val="-10"/>
              </w:rPr>
              <w:t xml:space="preserve"> </w:t>
            </w:r>
            <w:r>
              <w:t>(отказов)</w:t>
            </w:r>
            <w:r>
              <w:rPr>
                <w:spacing w:val="-7"/>
              </w:rPr>
              <w:t xml:space="preserve"> </w:t>
            </w:r>
            <w:r>
              <w:t>в</w:t>
            </w:r>
            <w:r>
              <w:rPr>
                <w:spacing w:val="-8"/>
              </w:rPr>
              <w:t xml:space="preserve"> </w:t>
            </w:r>
            <w:r>
              <w:t>тепловых</w:t>
            </w:r>
            <w:r>
              <w:rPr>
                <w:spacing w:val="-9"/>
              </w:rPr>
              <w:t xml:space="preserve"> </w:t>
            </w:r>
            <w:r>
              <w:t xml:space="preserve">сетях, приводящих к прекращению теплоснабжения </w:t>
            </w:r>
            <w:r>
              <w:rPr>
                <w:spacing w:val="-2"/>
              </w:rPr>
              <w:t>потребителей</w:t>
            </w:r>
          </w:p>
        </w:tc>
        <w:tc>
          <w:tcPr>
            <w:tcW w:w="1848" w:type="dxa"/>
          </w:tcPr>
          <w:p w:rsidR="00CA28D0" w:rsidRDefault="00CA28D0" w:rsidP="00CA28D0">
            <w:pPr>
              <w:pStyle w:val="TableParagraph"/>
              <w:spacing w:before="36" w:after="1"/>
              <w:jc w:val="left"/>
              <w:rPr>
                <w:sz w:val="20"/>
              </w:rPr>
            </w:pPr>
          </w:p>
          <w:p w:rsidR="00CA28D0" w:rsidRDefault="00CA28D0" w:rsidP="00CA28D0">
            <w:pPr>
              <w:pStyle w:val="TableParagraph"/>
              <w:ind w:left="743"/>
              <w:jc w:val="left"/>
              <w:rPr>
                <w:sz w:val="20"/>
              </w:rPr>
            </w:pPr>
            <w:r>
              <w:rPr>
                <w:noProof/>
                <w:sz w:val="20"/>
                <w:lang w:eastAsia="ru-RU"/>
              </w:rPr>
              <w:drawing>
                <wp:inline distT="0" distB="0" distL="0" distR="0" wp14:anchorId="0C2149DE" wp14:editId="741B7CBF">
                  <wp:extent cx="191311" cy="188594"/>
                  <wp:effectExtent l="0" t="0" r="0" b="0"/>
                  <wp:docPr id="262" name="Image 2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2" name="Image 262"/>
                          <pic:cNvPicPr/>
                        </pic:nvPicPr>
                        <pic:blipFill>
                          <a:blip r:embed="rId142" cstate="print"/>
                          <a:stretch>
                            <a:fillRect/>
                          </a:stretch>
                        </pic:blipFill>
                        <pic:spPr>
                          <a:xfrm>
                            <a:off x="0" y="0"/>
                            <a:ext cx="191311" cy="188594"/>
                          </a:xfrm>
                          <a:prstGeom prst="rect">
                            <a:avLst/>
                          </a:prstGeom>
                        </pic:spPr>
                      </pic:pic>
                    </a:graphicData>
                  </a:graphic>
                </wp:inline>
              </w:drawing>
            </w:r>
          </w:p>
        </w:tc>
        <w:tc>
          <w:tcPr>
            <w:tcW w:w="1574" w:type="dxa"/>
          </w:tcPr>
          <w:p w:rsidR="00CA28D0" w:rsidRDefault="00CA28D0" w:rsidP="00CA28D0">
            <w:pPr>
              <w:pStyle w:val="TableParagraph"/>
              <w:spacing w:before="252"/>
              <w:ind w:left="19" w:right="1"/>
            </w:pPr>
            <w:r>
              <w:rPr>
                <w:spacing w:val="-2"/>
              </w:rPr>
              <w:t>ед./год</w:t>
            </w:r>
          </w:p>
        </w:tc>
        <w:tc>
          <w:tcPr>
            <w:tcW w:w="792" w:type="dxa"/>
          </w:tcPr>
          <w:p w:rsidR="00CA28D0" w:rsidRDefault="00CA28D0" w:rsidP="00CA28D0">
            <w:pPr>
              <w:pStyle w:val="TableParagraph"/>
              <w:spacing w:before="252"/>
              <w:ind w:left="19" w:right="3"/>
            </w:pPr>
            <w:r>
              <w:rPr>
                <w:spacing w:val="-10"/>
              </w:rPr>
              <w:t>0</w:t>
            </w:r>
          </w:p>
        </w:tc>
        <w:tc>
          <w:tcPr>
            <w:tcW w:w="791" w:type="dxa"/>
          </w:tcPr>
          <w:p w:rsidR="00CA28D0" w:rsidRDefault="00CA28D0" w:rsidP="00CA28D0">
            <w:pPr>
              <w:pStyle w:val="TableParagraph"/>
              <w:spacing w:before="252"/>
              <w:ind w:left="29" w:right="6"/>
            </w:pPr>
            <w:r>
              <w:rPr>
                <w:spacing w:val="-10"/>
              </w:rPr>
              <w:t>0</w:t>
            </w:r>
          </w:p>
        </w:tc>
        <w:tc>
          <w:tcPr>
            <w:tcW w:w="793" w:type="dxa"/>
          </w:tcPr>
          <w:p w:rsidR="00CA28D0" w:rsidRDefault="00CA28D0" w:rsidP="00CA28D0">
            <w:pPr>
              <w:pStyle w:val="TableParagraph"/>
              <w:spacing w:before="252"/>
              <w:ind w:left="34" w:right="11"/>
            </w:pPr>
            <w:r>
              <w:rPr>
                <w:spacing w:val="-10"/>
              </w:rPr>
              <w:t>0</w:t>
            </w:r>
          </w:p>
        </w:tc>
        <w:tc>
          <w:tcPr>
            <w:tcW w:w="791" w:type="dxa"/>
          </w:tcPr>
          <w:p w:rsidR="00CA28D0" w:rsidRDefault="00CA28D0" w:rsidP="00CA28D0">
            <w:pPr>
              <w:pStyle w:val="TableParagraph"/>
              <w:spacing w:before="252"/>
              <w:ind w:left="29" w:right="6"/>
            </w:pPr>
            <w:r>
              <w:rPr>
                <w:spacing w:val="-10"/>
              </w:rPr>
              <w:t>0</w:t>
            </w:r>
          </w:p>
        </w:tc>
        <w:tc>
          <w:tcPr>
            <w:tcW w:w="794" w:type="dxa"/>
          </w:tcPr>
          <w:p w:rsidR="00CA28D0" w:rsidRDefault="00CA28D0" w:rsidP="00CA28D0">
            <w:pPr>
              <w:pStyle w:val="TableParagraph"/>
              <w:spacing w:before="58"/>
              <w:ind w:left="30"/>
            </w:pPr>
            <w:r>
              <w:t>-</w:t>
            </w:r>
          </w:p>
        </w:tc>
        <w:tc>
          <w:tcPr>
            <w:tcW w:w="791" w:type="dxa"/>
          </w:tcPr>
          <w:p w:rsidR="00CA28D0" w:rsidRDefault="00CA28D0" w:rsidP="00CA28D0">
            <w:pPr>
              <w:pStyle w:val="TableParagraph"/>
              <w:spacing w:before="58"/>
              <w:ind w:left="29"/>
            </w:pPr>
            <w:r>
              <w:t>-</w:t>
            </w:r>
          </w:p>
        </w:tc>
        <w:tc>
          <w:tcPr>
            <w:tcW w:w="793" w:type="dxa"/>
          </w:tcPr>
          <w:p w:rsidR="00CA28D0" w:rsidRDefault="00CA28D0" w:rsidP="00CA28D0">
            <w:pPr>
              <w:pStyle w:val="TableParagraph"/>
              <w:spacing w:before="58"/>
              <w:ind w:left="34"/>
            </w:pPr>
            <w:r>
              <w:t>-</w:t>
            </w:r>
          </w:p>
        </w:tc>
      </w:tr>
    </w:tbl>
    <w:p w:rsidR="00207FE2" w:rsidRDefault="00207FE2">
      <w:pPr>
        <w:pStyle w:val="TableParagraph"/>
        <w:sectPr w:rsidR="00207FE2">
          <w:type w:val="continuous"/>
          <w:pgSz w:w="16840" w:h="11910" w:orient="landscape"/>
          <w:pgMar w:top="1120" w:right="708" w:bottom="1077"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41CFF">
        <w:trPr>
          <w:trHeight w:val="508"/>
        </w:trPr>
        <w:tc>
          <w:tcPr>
            <w:tcW w:w="758" w:type="dxa"/>
          </w:tcPr>
          <w:p w:rsidR="00207FE2" w:rsidRPr="00D41CFF" w:rsidRDefault="0039676D">
            <w:pPr>
              <w:pStyle w:val="TableParagraph"/>
              <w:spacing w:line="252" w:lineRule="exact"/>
              <w:ind w:left="22" w:right="2"/>
            </w:pPr>
            <w:r w:rsidRPr="00D41CFF">
              <w:rPr>
                <w:spacing w:val="-10"/>
              </w:rPr>
              <w:lastRenderedPageBreak/>
              <w:t>N</w:t>
            </w:r>
          </w:p>
          <w:p w:rsidR="00207FE2" w:rsidRPr="00D41CFF" w:rsidRDefault="0039676D">
            <w:pPr>
              <w:pStyle w:val="TableParagraph"/>
              <w:spacing w:line="235" w:lineRule="exact"/>
              <w:ind w:left="22" w:right="3"/>
            </w:pPr>
            <w:r w:rsidRPr="00D41CFF">
              <w:rPr>
                <w:spacing w:val="-5"/>
              </w:rPr>
              <w:t>п/п</w:t>
            </w:r>
          </w:p>
        </w:tc>
        <w:tc>
          <w:tcPr>
            <w:tcW w:w="5845" w:type="dxa"/>
          </w:tcPr>
          <w:p w:rsidR="00207FE2" w:rsidRPr="00D41CFF" w:rsidRDefault="0039676D">
            <w:pPr>
              <w:pStyle w:val="TableParagraph"/>
              <w:spacing w:before="125"/>
              <w:ind w:left="128" w:right="113"/>
            </w:pPr>
            <w:r w:rsidRPr="00D41CFF">
              <w:t>Наименование</w:t>
            </w:r>
            <w:r w:rsidRPr="00D41CFF">
              <w:rPr>
                <w:spacing w:val="-11"/>
              </w:rPr>
              <w:t xml:space="preserve"> </w:t>
            </w:r>
            <w:r w:rsidRPr="00D41CFF">
              <w:rPr>
                <w:spacing w:val="-2"/>
              </w:rPr>
              <w:t>показателя</w:t>
            </w:r>
          </w:p>
        </w:tc>
        <w:tc>
          <w:tcPr>
            <w:tcW w:w="1848" w:type="dxa"/>
          </w:tcPr>
          <w:p w:rsidR="00207FE2" w:rsidRPr="00D41CFF" w:rsidRDefault="0039676D">
            <w:pPr>
              <w:pStyle w:val="TableParagraph"/>
              <w:spacing w:line="252" w:lineRule="exact"/>
              <w:ind w:left="362" w:hanging="84"/>
              <w:jc w:val="left"/>
            </w:pPr>
            <w:r w:rsidRPr="00D41CFF">
              <w:rPr>
                <w:spacing w:val="-2"/>
              </w:rPr>
              <w:t>Обозначение показателя</w:t>
            </w:r>
          </w:p>
        </w:tc>
        <w:tc>
          <w:tcPr>
            <w:tcW w:w="1574" w:type="dxa"/>
          </w:tcPr>
          <w:p w:rsidR="00207FE2" w:rsidRPr="00D41CFF" w:rsidRDefault="0039676D">
            <w:pPr>
              <w:pStyle w:val="TableParagraph"/>
              <w:spacing w:line="252" w:lineRule="exact"/>
              <w:ind w:left="259" w:firstLine="57"/>
              <w:jc w:val="left"/>
            </w:pPr>
            <w:r w:rsidRPr="00D41CFF">
              <w:rPr>
                <w:spacing w:val="-2"/>
              </w:rPr>
              <w:t>Единицы измерения</w:t>
            </w:r>
          </w:p>
        </w:tc>
        <w:tc>
          <w:tcPr>
            <w:tcW w:w="792" w:type="dxa"/>
          </w:tcPr>
          <w:p w:rsidR="00207FE2" w:rsidRPr="00D41CFF" w:rsidRDefault="0039676D">
            <w:pPr>
              <w:pStyle w:val="TableParagraph"/>
              <w:spacing w:before="125"/>
              <w:ind w:left="19" w:right="3"/>
            </w:pPr>
            <w:r w:rsidRPr="00D41CFF">
              <w:rPr>
                <w:spacing w:val="-4"/>
              </w:rPr>
              <w:t>2022</w:t>
            </w:r>
          </w:p>
        </w:tc>
        <w:tc>
          <w:tcPr>
            <w:tcW w:w="791" w:type="dxa"/>
          </w:tcPr>
          <w:p w:rsidR="00207FE2" w:rsidRPr="00D41CFF" w:rsidRDefault="0039676D">
            <w:pPr>
              <w:pStyle w:val="TableParagraph"/>
              <w:spacing w:before="125"/>
              <w:ind w:left="29" w:right="6"/>
            </w:pPr>
            <w:r w:rsidRPr="00D41CFF">
              <w:rPr>
                <w:spacing w:val="-4"/>
              </w:rPr>
              <w:t>2023</w:t>
            </w:r>
          </w:p>
        </w:tc>
        <w:tc>
          <w:tcPr>
            <w:tcW w:w="793" w:type="dxa"/>
          </w:tcPr>
          <w:p w:rsidR="00207FE2" w:rsidRPr="00D41CFF" w:rsidRDefault="0039676D">
            <w:pPr>
              <w:pStyle w:val="TableParagraph"/>
              <w:spacing w:before="125"/>
              <w:ind w:left="34" w:right="11"/>
            </w:pPr>
            <w:r w:rsidRPr="00D41CFF">
              <w:rPr>
                <w:spacing w:val="-4"/>
              </w:rPr>
              <w:t>2024</w:t>
            </w:r>
          </w:p>
        </w:tc>
        <w:tc>
          <w:tcPr>
            <w:tcW w:w="791" w:type="dxa"/>
          </w:tcPr>
          <w:p w:rsidR="00207FE2" w:rsidRPr="00D41CFF" w:rsidRDefault="0039676D">
            <w:pPr>
              <w:pStyle w:val="TableParagraph"/>
              <w:spacing w:before="125"/>
              <w:ind w:left="29" w:right="6"/>
            </w:pPr>
            <w:r w:rsidRPr="00D41CFF">
              <w:rPr>
                <w:spacing w:val="-4"/>
              </w:rPr>
              <w:t>2025</w:t>
            </w:r>
          </w:p>
        </w:tc>
        <w:tc>
          <w:tcPr>
            <w:tcW w:w="794" w:type="dxa"/>
          </w:tcPr>
          <w:p w:rsidR="00207FE2" w:rsidRPr="00D41CFF" w:rsidRDefault="0039676D">
            <w:pPr>
              <w:pStyle w:val="TableParagraph"/>
              <w:spacing w:before="125"/>
              <w:ind w:left="30" w:right="3"/>
            </w:pPr>
            <w:r w:rsidRPr="00D41CFF">
              <w:rPr>
                <w:spacing w:val="-4"/>
              </w:rPr>
              <w:t>2026</w:t>
            </w:r>
          </w:p>
        </w:tc>
        <w:tc>
          <w:tcPr>
            <w:tcW w:w="791" w:type="dxa"/>
          </w:tcPr>
          <w:p w:rsidR="00207FE2" w:rsidRPr="00D41CFF" w:rsidRDefault="0039676D">
            <w:pPr>
              <w:pStyle w:val="TableParagraph"/>
              <w:spacing w:before="125"/>
              <w:ind w:left="29" w:right="2"/>
            </w:pPr>
            <w:r w:rsidRPr="00D41CFF">
              <w:rPr>
                <w:spacing w:val="-4"/>
              </w:rPr>
              <w:t>2027</w:t>
            </w:r>
          </w:p>
        </w:tc>
        <w:tc>
          <w:tcPr>
            <w:tcW w:w="793" w:type="dxa"/>
          </w:tcPr>
          <w:p w:rsidR="00207FE2" w:rsidRPr="00D41CFF" w:rsidRDefault="0039676D">
            <w:pPr>
              <w:pStyle w:val="TableParagraph"/>
              <w:spacing w:before="125"/>
              <w:ind w:left="34" w:right="2"/>
            </w:pPr>
            <w:r w:rsidRPr="00D41CFF">
              <w:rPr>
                <w:spacing w:val="-4"/>
              </w:rPr>
              <w:t>2028</w:t>
            </w:r>
          </w:p>
        </w:tc>
      </w:tr>
      <w:tr w:rsidR="006E0773" w:rsidRPr="00D41CFF">
        <w:trPr>
          <w:trHeight w:val="431"/>
        </w:trPr>
        <w:tc>
          <w:tcPr>
            <w:tcW w:w="758" w:type="dxa"/>
          </w:tcPr>
          <w:p w:rsidR="006E0773" w:rsidRPr="00D41CFF" w:rsidRDefault="006E0773" w:rsidP="006E0773">
            <w:pPr>
              <w:pStyle w:val="TableParagraph"/>
              <w:spacing w:before="87"/>
              <w:ind w:left="22" w:right="5"/>
            </w:pPr>
            <w:r w:rsidRPr="00D41CFF">
              <w:rPr>
                <w:spacing w:val="-5"/>
              </w:rPr>
              <w:t>11.</w:t>
            </w:r>
          </w:p>
        </w:tc>
        <w:tc>
          <w:tcPr>
            <w:tcW w:w="5845" w:type="dxa"/>
          </w:tcPr>
          <w:p w:rsidR="006E0773" w:rsidRPr="00D41CFF" w:rsidRDefault="006E0773" w:rsidP="006E0773">
            <w:pPr>
              <w:pStyle w:val="TableParagraph"/>
              <w:spacing w:before="87"/>
              <w:ind w:left="128" w:right="109"/>
            </w:pPr>
            <w:r w:rsidRPr="00D41CFF">
              <w:t>Удельная</w:t>
            </w:r>
            <w:r w:rsidRPr="00D41CFF">
              <w:rPr>
                <w:spacing w:val="-9"/>
              </w:rPr>
              <w:t xml:space="preserve"> </w:t>
            </w:r>
            <w:r w:rsidRPr="00D41CFF">
              <w:t>повреждаемость</w:t>
            </w:r>
            <w:r w:rsidRPr="00D41CFF">
              <w:rPr>
                <w:spacing w:val="-7"/>
              </w:rPr>
              <w:t xml:space="preserve"> </w:t>
            </w:r>
            <w:r w:rsidRPr="00D41CFF">
              <w:t>тепловых</w:t>
            </w:r>
            <w:r w:rsidRPr="00D41CFF">
              <w:rPr>
                <w:spacing w:val="-9"/>
              </w:rPr>
              <w:t xml:space="preserve"> </w:t>
            </w:r>
            <w:r w:rsidRPr="00D41CFF">
              <w:rPr>
                <w:spacing w:val="-2"/>
              </w:rPr>
              <w:t>сетей</w:t>
            </w:r>
          </w:p>
        </w:tc>
        <w:tc>
          <w:tcPr>
            <w:tcW w:w="1848" w:type="dxa"/>
          </w:tcPr>
          <w:p w:rsidR="006E0773" w:rsidRPr="00D41CFF" w:rsidRDefault="006E0773" w:rsidP="006E0773">
            <w:pPr>
              <w:pStyle w:val="TableParagraph"/>
              <w:jc w:val="left"/>
              <w:rPr>
                <w:sz w:val="9"/>
              </w:rPr>
            </w:pPr>
          </w:p>
          <w:p w:rsidR="006E0773" w:rsidRPr="00D41CFF" w:rsidRDefault="006E0773" w:rsidP="006E0773">
            <w:pPr>
              <w:pStyle w:val="TableParagraph"/>
              <w:ind w:left="788"/>
              <w:jc w:val="left"/>
              <w:rPr>
                <w:sz w:val="20"/>
              </w:rPr>
            </w:pPr>
            <w:r w:rsidRPr="00D41CFF">
              <w:rPr>
                <w:noProof/>
                <w:sz w:val="20"/>
                <w:lang w:eastAsia="ru-RU"/>
              </w:rPr>
              <w:drawing>
                <wp:inline distT="0" distB="0" distL="0" distR="0" wp14:anchorId="08E4E0DC" wp14:editId="4F92FC90">
                  <wp:extent cx="161583" cy="188595"/>
                  <wp:effectExtent l="0" t="0" r="0" b="0"/>
                  <wp:docPr id="263" name="Image 26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3" name="Image 263"/>
                          <pic:cNvPicPr/>
                        </pic:nvPicPr>
                        <pic:blipFill>
                          <a:blip r:embed="rId143" cstate="print"/>
                          <a:stretch>
                            <a:fillRect/>
                          </a:stretch>
                        </pic:blipFill>
                        <pic:spPr>
                          <a:xfrm>
                            <a:off x="0" y="0"/>
                            <a:ext cx="161583" cy="188595"/>
                          </a:xfrm>
                          <a:prstGeom prst="rect">
                            <a:avLst/>
                          </a:prstGeom>
                        </pic:spPr>
                      </pic:pic>
                    </a:graphicData>
                  </a:graphic>
                </wp:inline>
              </w:drawing>
            </w:r>
          </w:p>
        </w:tc>
        <w:tc>
          <w:tcPr>
            <w:tcW w:w="1574" w:type="dxa"/>
          </w:tcPr>
          <w:p w:rsidR="006E0773" w:rsidRPr="00D41CFF" w:rsidRDefault="006E0773" w:rsidP="006E0773">
            <w:pPr>
              <w:pStyle w:val="TableParagraph"/>
              <w:spacing w:before="87"/>
              <w:ind w:left="19" w:right="4"/>
            </w:pPr>
            <w:r w:rsidRPr="00D41CFF">
              <w:rPr>
                <w:spacing w:val="-2"/>
              </w:rPr>
              <w:t>ед./м/год</w:t>
            </w:r>
          </w:p>
        </w:tc>
        <w:tc>
          <w:tcPr>
            <w:tcW w:w="792" w:type="dxa"/>
          </w:tcPr>
          <w:p w:rsidR="006E0773" w:rsidRPr="00D41CFF" w:rsidRDefault="006E0773" w:rsidP="006E0773">
            <w:pPr>
              <w:pStyle w:val="TableParagraph"/>
              <w:spacing w:before="87"/>
              <w:ind w:left="19" w:right="3"/>
            </w:pPr>
            <w:r w:rsidRPr="00D41CFF">
              <w:rPr>
                <w:spacing w:val="-10"/>
              </w:rPr>
              <w:t>0</w:t>
            </w:r>
          </w:p>
        </w:tc>
        <w:tc>
          <w:tcPr>
            <w:tcW w:w="791" w:type="dxa"/>
          </w:tcPr>
          <w:p w:rsidR="006E0773" w:rsidRPr="00D41CFF" w:rsidRDefault="006E0773" w:rsidP="006E0773">
            <w:pPr>
              <w:pStyle w:val="TableParagraph"/>
              <w:spacing w:before="87"/>
              <w:ind w:left="29" w:right="6"/>
            </w:pPr>
            <w:r w:rsidRPr="00D41CFF">
              <w:rPr>
                <w:spacing w:val="-10"/>
              </w:rPr>
              <w:t>0</w:t>
            </w:r>
          </w:p>
        </w:tc>
        <w:tc>
          <w:tcPr>
            <w:tcW w:w="793" w:type="dxa"/>
          </w:tcPr>
          <w:p w:rsidR="006E0773" w:rsidRPr="00D41CFF" w:rsidRDefault="006E0773" w:rsidP="006E0773">
            <w:pPr>
              <w:pStyle w:val="TableParagraph"/>
              <w:spacing w:before="87"/>
              <w:ind w:left="34" w:right="11"/>
            </w:pPr>
            <w:r w:rsidRPr="00D41CFF">
              <w:rPr>
                <w:spacing w:val="-10"/>
              </w:rPr>
              <w:t>0</w:t>
            </w:r>
          </w:p>
        </w:tc>
        <w:tc>
          <w:tcPr>
            <w:tcW w:w="791" w:type="dxa"/>
          </w:tcPr>
          <w:p w:rsidR="006E0773" w:rsidRPr="00D41CFF" w:rsidRDefault="006E0773" w:rsidP="006E0773">
            <w:pPr>
              <w:pStyle w:val="TableParagraph"/>
              <w:spacing w:before="87"/>
              <w:ind w:left="29" w:right="6"/>
            </w:pPr>
            <w:r w:rsidRPr="00D41CFF">
              <w:rPr>
                <w:spacing w:val="-10"/>
              </w:rPr>
              <w:t>0</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1012"/>
        </w:trPr>
        <w:tc>
          <w:tcPr>
            <w:tcW w:w="758" w:type="dxa"/>
          </w:tcPr>
          <w:p w:rsidR="006E0773" w:rsidRPr="00D41CFF" w:rsidRDefault="006E0773" w:rsidP="006E0773">
            <w:pPr>
              <w:pStyle w:val="TableParagraph"/>
              <w:spacing w:before="124"/>
              <w:jc w:val="left"/>
            </w:pPr>
          </w:p>
          <w:p w:rsidR="006E0773" w:rsidRPr="00D41CFF" w:rsidRDefault="006E0773" w:rsidP="006E0773">
            <w:pPr>
              <w:pStyle w:val="TableParagraph"/>
              <w:ind w:left="22" w:right="5"/>
            </w:pPr>
            <w:r w:rsidRPr="00D41CFF">
              <w:rPr>
                <w:spacing w:val="-5"/>
              </w:rPr>
              <w:t>12.</w:t>
            </w:r>
          </w:p>
        </w:tc>
        <w:tc>
          <w:tcPr>
            <w:tcW w:w="5845" w:type="dxa"/>
          </w:tcPr>
          <w:p w:rsidR="006E0773" w:rsidRPr="00D41CFF" w:rsidRDefault="006E0773" w:rsidP="006E0773">
            <w:pPr>
              <w:pStyle w:val="TableParagraph"/>
              <w:ind w:left="180" w:right="161" w:hanging="4"/>
            </w:pPr>
            <w:r w:rsidRPr="00D41CFF">
              <w:t>Тепловая нагрузка потребителей, присоединенных к тепловым сетям по схеме с непосредственным разбором теплоносителя</w:t>
            </w:r>
            <w:r w:rsidRPr="00D41CFF">
              <w:rPr>
                <w:spacing w:val="-6"/>
              </w:rPr>
              <w:t xml:space="preserve"> </w:t>
            </w:r>
            <w:r w:rsidRPr="00D41CFF">
              <w:t>на</w:t>
            </w:r>
            <w:r w:rsidRPr="00D41CFF">
              <w:rPr>
                <w:spacing w:val="-5"/>
              </w:rPr>
              <w:t xml:space="preserve"> </w:t>
            </w:r>
            <w:r w:rsidRPr="00D41CFF">
              <w:t>цели</w:t>
            </w:r>
            <w:r w:rsidRPr="00D41CFF">
              <w:rPr>
                <w:spacing w:val="-8"/>
              </w:rPr>
              <w:t xml:space="preserve"> </w:t>
            </w:r>
            <w:r w:rsidRPr="00D41CFF">
              <w:t>горячего</w:t>
            </w:r>
            <w:r w:rsidRPr="00D41CFF">
              <w:rPr>
                <w:spacing w:val="-5"/>
              </w:rPr>
              <w:t xml:space="preserve"> </w:t>
            </w:r>
            <w:r w:rsidRPr="00D41CFF">
              <w:t>водоснабжения</w:t>
            </w:r>
            <w:r w:rsidRPr="00D41CFF">
              <w:rPr>
                <w:spacing w:val="-6"/>
              </w:rPr>
              <w:t xml:space="preserve"> </w:t>
            </w:r>
            <w:r w:rsidRPr="00D41CFF">
              <w:t>из</w:t>
            </w:r>
            <w:r w:rsidRPr="00D41CFF">
              <w:rPr>
                <w:spacing w:val="-9"/>
              </w:rPr>
              <w:t xml:space="preserve"> </w:t>
            </w:r>
            <w:r w:rsidRPr="00D41CFF">
              <w:t>систем</w:t>
            </w:r>
          </w:p>
          <w:p w:rsidR="006E0773" w:rsidRPr="00D41CFF" w:rsidRDefault="006E0773" w:rsidP="006E0773">
            <w:pPr>
              <w:pStyle w:val="TableParagraph"/>
              <w:spacing w:line="235" w:lineRule="exact"/>
              <w:ind w:left="128" w:right="113"/>
            </w:pPr>
            <w:r w:rsidRPr="00D41CFF">
              <w:t>отопления</w:t>
            </w:r>
            <w:r w:rsidRPr="00D41CFF">
              <w:rPr>
                <w:spacing w:val="-7"/>
              </w:rPr>
              <w:t xml:space="preserve"> </w:t>
            </w:r>
            <w:r w:rsidRPr="00D41CFF">
              <w:t>(открытая</w:t>
            </w:r>
            <w:r w:rsidRPr="00D41CFF">
              <w:rPr>
                <w:spacing w:val="-6"/>
              </w:rPr>
              <w:t xml:space="preserve"> </w:t>
            </w:r>
            <w:r w:rsidRPr="00D41CFF">
              <w:rPr>
                <w:spacing w:val="-2"/>
              </w:rPr>
              <w:t>схема)</w:t>
            </w:r>
          </w:p>
        </w:tc>
        <w:tc>
          <w:tcPr>
            <w:tcW w:w="1848" w:type="dxa"/>
          </w:tcPr>
          <w:p w:rsidR="006E0773" w:rsidRPr="00D41CFF" w:rsidRDefault="006E0773" w:rsidP="006E0773">
            <w:pPr>
              <w:pStyle w:val="TableParagraph"/>
              <w:spacing w:before="141"/>
              <w:jc w:val="left"/>
              <w:rPr>
                <w:sz w:val="20"/>
              </w:rPr>
            </w:pPr>
          </w:p>
          <w:p w:rsidR="006E0773" w:rsidRPr="00D41CFF" w:rsidRDefault="006E0773" w:rsidP="006E0773">
            <w:pPr>
              <w:pStyle w:val="TableParagraph"/>
              <w:ind w:left="593"/>
              <w:jc w:val="left"/>
              <w:rPr>
                <w:sz w:val="20"/>
              </w:rPr>
            </w:pPr>
            <w:r w:rsidRPr="00D41CFF">
              <w:rPr>
                <w:noProof/>
                <w:sz w:val="20"/>
                <w:lang w:eastAsia="ru-RU"/>
              </w:rPr>
              <w:drawing>
                <wp:inline distT="0" distB="0" distL="0" distR="0" wp14:anchorId="54EFF355" wp14:editId="1456E79D">
                  <wp:extent cx="428380" cy="202025"/>
                  <wp:effectExtent l="0" t="0" r="0" b="0"/>
                  <wp:docPr id="264" name="Image 2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4" name="Image 264"/>
                          <pic:cNvPicPr/>
                        </pic:nvPicPr>
                        <pic:blipFill>
                          <a:blip r:embed="rId146" cstate="print"/>
                          <a:stretch>
                            <a:fillRect/>
                          </a:stretch>
                        </pic:blipFill>
                        <pic:spPr>
                          <a:xfrm>
                            <a:off x="0" y="0"/>
                            <a:ext cx="428380" cy="202025"/>
                          </a:xfrm>
                          <a:prstGeom prst="rect">
                            <a:avLst/>
                          </a:prstGeom>
                        </pic:spPr>
                      </pic:pic>
                    </a:graphicData>
                  </a:graphic>
                </wp:inline>
              </w:drawing>
            </w:r>
          </w:p>
        </w:tc>
        <w:tc>
          <w:tcPr>
            <w:tcW w:w="1574" w:type="dxa"/>
          </w:tcPr>
          <w:p w:rsidR="006E0773" w:rsidRPr="00D41CFF" w:rsidRDefault="006E0773" w:rsidP="006E0773">
            <w:pPr>
              <w:pStyle w:val="TableParagraph"/>
              <w:spacing w:before="124"/>
              <w:jc w:val="left"/>
            </w:pPr>
          </w:p>
          <w:p w:rsidR="006E0773" w:rsidRPr="00D41CFF" w:rsidRDefault="006E0773" w:rsidP="006E0773">
            <w:pPr>
              <w:pStyle w:val="TableParagraph"/>
              <w:ind w:left="19" w:right="3"/>
            </w:pPr>
            <w:r w:rsidRPr="00D41CFF">
              <w:rPr>
                <w:spacing w:val="-2"/>
              </w:rPr>
              <w:t>Гкал/ч</w:t>
            </w:r>
          </w:p>
        </w:tc>
        <w:tc>
          <w:tcPr>
            <w:tcW w:w="792" w:type="dxa"/>
          </w:tcPr>
          <w:p w:rsidR="006E0773" w:rsidRPr="00D41CFF" w:rsidRDefault="006E0773" w:rsidP="006E0773">
            <w:pPr>
              <w:pStyle w:val="TableParagraph"/>
              <w:spacing w:before="124"/>
              <w:jc w:val="left"/>
            </w:pPr>
          </w:p>
          <w:p w:rsidR="006E0773" w:rsidRPr="00D41CFF" w:rsidRDefault="006E0773" w:rsidP="006E0773">
            <w:pPr>
              <w:pStyle w:val="TableParagraph"/>
              <w:ind w:left="19" w:right="3"/>
            </w:pPr>
            <w:r w:rsidRPr="00D41CFF">
              <w:rPr>
                <w:spacing w:val="-10"/>
              </w:rPr>
              <w:t>0</w:t>
            </w:r>
          </w:p>
        </w:tc>
        <w:tc>
          <w:tcPr>
            <w:tcW w:w="791" w:type="dxa"/>
          </w:tcPr>
          <w:p w:rsidR="006E0773" w:rsidRPr="00D41CFF" w:rsidRDefault="006E0773" w:rsidP="006E0773">
            <w:pPr>
              <w:pStyle w:val="TableParagraph"/>
              <w:spacing w:before="124"/>
              <w:jc w:val="left"/>
            </w:pPr>
          </w:p>
          <w:p w:rsidR="006E0773" w:rsidRPr="00D41CFF" w:rsidRDefault="006E0773" w:rsidP="006E0773">
            <w:pPr>
              <w:pStyle w:val="TableParagraph"/>
              <w:ind w:left="29" w:right="6"/>
            </w:pPr>
            <w:r w:rsidRPr="00D41CFF">
              <w:rPr>
                <w:spacing w:val="-10"/>
              </w:rPr>
              <w:t>0</w:t>
            </w:r>
          </w:p>
        </w:tc>
        <w:tc>
          <w:tcPr>
            <w:tcW w:w="793" w:type="dxa"/>
          </w:tcPr>
          <w:p w:rsidR="006E0773" w:rsidRPr="00D41CFF" w:rsidRDefault="006E0773" w:rsidP="006E0773">
            <w:pPr>
              <w:pStyle w:val="TableParagraph"/>
              <w:spacing w:before="124"/>
              <w:jc w:val="left"/>
            </w:pPr>
          </w:p>
          <w:p w:rsidR="006E0773" w:rsidRPr="00D41CFF" w:rsidRDefault="006E0773" w:rsidP="006E0773">
            <w:pPr>
              <w:pStyle w:val="TableParagraph"/>
              <w:ind w:left="34" w:right="11"/>
            </w:pPr>
            <w:r w:rsidRPr="00D41CFF">
              <w:rPr>
                <w:spacing w:val="-10"/>
              </w:rPr>
              <w:t>0</w:t>
            </w:r>
          </w:p>
        </w:tc>
        <w:tc>
          <w:tcPr>
            <w:tcW w:w="791" w:type="dxa"/>
          </w:tcPr>
          <w:p w:rsidR="006E0773" w:rsidRPr="00D41CFF" w:rsidRDefault="006E0773" w:rsidP="006E0773">
            <w:pPr>
              <w:pStyle w:val="TableParagraph"/>
              <w:spacing w:before="124"/>
              <w:jc w:val="left"/>
            </w:pPr>
          </w:p>
          <w:p w:rsidR="006E0773" w:rsidRPr="00D41CFF" w:rsidRDefault="006E0773" w:rsidP="006E0773">
            <w:pPr>
              <w:pStyle w:val="TableParagraph"/>
              <w:ind w:left="29" w:right="6"/>
            </w:pPr>
            <w:r w:rsidRPr="00D41CFF">
              <w:rPr>
                <w:spacing w:val="-10"/>
              </w:rPr>
              <w:t>0</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480"/>
        </w:trPr>
        <w:tc>
          <w:tcPr>
            <w:tcW w:w="758" w:type="dxa"/>
          </w:tcPr>
          <w:p w:rsidR="006E0773" w:rsidRPr="00D41CFF" w:rsidRDefault="006E0773" w:rsidP="006E0773">
            <w:pPr>
              <w:pStyle w:val="TableParagraph"/>
              <w:spacing w:before="111"/>
              <w:ind w:left="22" w:right="5"/>
            </w:pPr>
            <w:r w:rsidRPr="00D41CFF">
              <w:rPr>
                <w:spacing w:val="-5"/>
              </w:rPr>
              <w:t>13.</w:t>
            </w:r>
          </w:p>
        </w:tc>
        <w:tc>
          <w:tcPr>
            <w:tcW w:w="5845" w:type="dxa"/>
          </w:tcPr>
          <w:p w:rsidR="006E0773" w:rsidRPr="00D41CFF" w:rsidRDefault="006E0773" w:rsidP="006E0773">
            <w:pPr>
              <w:pStyle w:val="TableParagraph"/>
              <w:spacing w:before="111"/>
              <w:ind w:left="128" w:right="113"/>
            </w:pPr>
            <w:r w:rsidRPr="00D41CFF">
              <w:t>Доля</w:t>
            </w:r>
            <w:r w:rsidRPr="00D41CFF">
              <w:rPr>
                <w:spacing w:val="-6"/>
              </w:rPr>
              <w:t xml:space="preserve"> </w:t>
            </w:r>
            <w:r w:rsidRPr="00D41CFF">
              <w:t>потребителей,</w:t>
            </w:r>
            <w:r w:rsidRPr="00D41CFF">
              <w:rPr>
                <w:spacing w:val="-8"/>
              </w:rPr>
              <w:t xml:space="preserve"> </w:t>
            </w:r>
            <w:r w:rsidRPr="00D41CFF">
              <w:t>присоединенных</w:t>
            </w:r>
            <w:r w:rsidRPr="00D41CFF">
              <w:rPr>
                <w:spacing w:val="-7"/>
              </w:rPr>
              <w:t xml:space="preserve"> </w:t>
            </w:r>
            <w:r w:rsidRPr="00D41CFF">
              <w:t>по</w:t>
            </w:r>
            <w:r w:rsidRPr="00D41CFF">
              <w:rPr>
                <w:spacing w:val="-5"/>
              </w:rPr>
              <w:t xml:space="preserve"> </w:t>
            </w:r>
            <w:r w:rsidRPr="00D41CFF">
              <w:t>открытой</w:t>
            </w:r>
            <w:r w:rsidRPr="00D41CFF">
              <w:rPr>
                <w:spacing w:val="-7"/>
              </w:rPr>
              <w:t xml:space="preserve"> </w:t>
            </w:r>
            <w:r w:rsidRPr="00D41CFF">
              <w:rPr>
                <w:spacing w:val="-2"/>
              </w:rPr>
              <w:t>схеме</w:t>
            </w:r>
          </w:p>
        </w:tc>
        <w:tc>
          <w:tcPr>
            <w:tcW w:w="1848" w:type="dxa"/>
          </w:tcPr>
          <w:p w:rsidR="006E0773" w:rsidRPr="00D41CFF" w:rsidRDefault="006E0773" w:rsidP="006E0773">
            <w:pPr>
              <w:pStyle w:val="TableParagraph"/>
              <w:spacing w:before="1"/>
              <w:jc w:val="left"/>
              <w:rPr>
                <w:sz w:val="9"/>
              </w:rPr>
            </w:pPr>
          </w:p>
          <w:p w:rsidR="006E0773" w:rsidRPr="00D41CFF" w:rsidRDefault="006E0773" w:rsidP="006E0773">
            <w:pPr>
              <w:pStyle w:val="TableParagraph"/>
              <w:ind w:left="608"/>
              <w:jc w:val="left"/>
              <w:rPr>
                <w:sz w:val="20"/>
              </w:rPr>
            </w:pPr>
            <w:r w:rsidRPr="00D41CFF">
              <w:rPr>
                <w:noProof/>
                <w:sz w:val="20"/>
                <w:lang w:eastAsia="ru-RU"/>
              </w:rPr>
              <w:drawing>
                <wp:inline distT="0" distB="0" distL="0" distR="0" wp14:anchorId="65001C71" wp14:editId="505013E9">
                  <wp:extent cx="409446" cy="202025"/>
                  <wp:effectExtent l="0" t="0" r="0" b="0"/>
                  <wp:docPr id="265" name="Image 26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5" name="Image 265"/>
                          <pic:cNvPicPr/>
                        </pic:nvPicPr>
                        <pic:blipFill>
                          <a:blip r:embed="rId147" cstate="print"/>
                          <a:stretch>
                            <a:fillRect/>
                          </a:stretch>
                        </pic:blipFill>
                        <pic:spPr>
                          <a:xfrm>
                            <a:off x="0" y="0"/>
                            <a:ext cx="409446" cy="202025"/>
                          </a:xfrm>
                          <a:prstGeom prst="rect">
                            <a:avLst/>
                          </a:prstGeom>
                        </pic:spPr>
                      </pic:pic>
                    </a:graphicData>
                  </a:graphic>
                </wp:inline>
              </w:drawing>
            </w:r>
          </w:p>
        </w:tc>
        <w:tc>
          <w:tcPr>
            <w:tcW w:w="1574" w:type="dxa"/>
          </w:tcPr>
          <w:p w:rsidR="006E0773" w:rsidRPr="00D41CFF" w:rsidRDefault="006E0773" w:rsidP="006E0773">
            <w:pPr>
              <w:pStyle w:val="TableParagraph"/>
              <w:spacing w:before="111"/>
              <w:ind w:left="19" w:right="2"/>
            </w:pPr>
            <w:r w:rsidRPr="00D41CFF">
              <w:rPr>
                <w:spacing w:val="-10"/>
              </w:rPr>
              <w:t>%</w:t>
            </w:r>
          </w:p>
        </w:tc>
        <w:tc>
          <w:tcPr>
            <w:tcW w:w="792" w:type="dxa"/>
          </w:tcPr>
          <w:p w:rsidR="006E0773" w:rsidRPr="00D41CFF" w:rsidRDefault="006E0773" w:rsidP="006E0773">
            <w:pPr>
              <w:pStyle w:val="TableParagraph"/>
              <w:spacing w:before="111"/>
              <w:ind w:left="19" w:right="3"/>
            </w:pPr>
            <w:r w:rsidRPr="00D41CFF">
              <w:rPr>
                <w:spacing w:val="-10"/>
              </w:rPr>
              <w:t>0</w:t>
            </w:r>
          </w:p>
        </w:tc>
        <w:tc>
          <w:tcPr>
            <w:tcW w:w="791" w:type="dxa"/>
          </w:tcPr>
          <w:p w:rsidR="006E0773" w:rsidRPr="00D41CFF" w:rsidRDefault="006E0773" w:rsidP="006E0773">
            <w:pPr>
              <w:pStyle w:val="TableParagraph"/>
              <w:spacing w:before="111"/>
              <w:ind w:left="29" w:right="6"/>
            </w:pPr>
            <w:r w:rsidRPr="00D41CFF">
              <w:rPr>
                <w:spacing w:val="-10"/>
              </w:rPr>
              <w:t>0</w:t>
            </w:r>
          </w:p>
        </w:tc>
        <w:tc>
          <w:tcPr>
            <w:tcW w:w="793" w:type="dxa"/>
          </w:tcPr>
          <w:p w:rsidR="006E0773" w:rsidRPr="00D41CFF" w:rsidRDefault="006E0773" w:rsidP="006E0773">
            <w:pPr>
              <w:pStyle w:val="TableParagraph"/>
              <w:spacing w:before="111"/>
              <w:ind w:left="34" w:right="11"/>
            </w:pPr>
            <w:r w:rsidRPr="00D41CFF">
              <w:rPr>
                <w:spacing w:val="-10"/>
              </w:rPr>
              <w:t>0</w:t>
            </w:r>
          </w:p>
        </w:tc>
        <w:tc>
          <w:tcPr>
            <w:tcW w:w="791" w:type="dxa"/>
          </w:tcPr>
          <w:p w:rsidR="006E0773" w:rsidRPr="00D41CFF" w:rsidRDefault="006E0773" w:rsidP="006E0773">
            <w:pPr>
              <w:pStyle w:val="TableParagraph"/>
              <w:spacing w:before="111"/>
              <w:ind w:left="29" w:right="6"/>
            </w:pPr>
            <w:r w:rsidRPr="00D41CFF">
              <w:rPr>
                <w:spacing w:val="-10"/>
              </w:rPr>
              <w:t>0</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505"/>
        </w:trPr>
        <w:tc>
          <w:tcPr>
            <w:tcW w:w="758" w:type="dxa"/>
          </w:tcPr>
          <w:p w:rsidR="006E0773" w:rsidRPr="00D41CFF" w:rsidRDefault="006E0773" w:rsidP="006E0773">
            <w:pPr>
              <w:pStyle w:val="TableParagraph"/>
              <w:spacing w:before="125"/>
              <w:ind w:left="22" w:right="5"/>
            </w:pPr>
            <w:r w:rsidRPr="00D41CFF">
              <w:rPr>
                <w:spacing w:val="-5"/>
              </w:rPr>
              <w:t>14.</w:t>
            </w:r>
          </w:p>
        </w:tc>
        <w:tc>
          <w:tcPr>
            <w:tcW w:w="5845" w:type="dxa"/>
          </w:tcPr>
          <w:p w:rsidR="006E0773" w:rsidRPr="00D41CFF" w:rsidRDefault="006E0773" w:rsidP="006E0773">
            <w:pPr>
              <w:pStyle w:val="TableParagraph"/>
              <w:spacing w:line="254" w:lineRule="exact"/>
              <w:ind w:left="237" w:firstLine="276"/>
              <w:jc w:val="left"/>
            </w:pPr>
            <w:r w:rsidRPr="00D41CFF">
              <w:t>Расчетный расход теплоносителя (в соответствии с утвержденным</w:t>
            </w:r>
            <w:r w:rsidRPr="00D41CFF">
              <w:rPr>
                <w:spacing w:val="-6"/>
              </w:rPr>
              <w:t xml:space="preserve"> </w:t>
            </w:r>
            <w:r w:rsidRPr="00D41CFF">
              <w:t>графиком</w:t>
            </w:r>
            <w:r w:rsidRPr="00D41CFF">
              <w:rPr>
                <w:spacing w:val="-8"/>
              </w:rPr>
              <w:t xml:space="preserve"> </w:t>
            </w:r>
            <w:r w:rsidRPr="00D41CFF">
              <w:t>отпуска</w:t>
            </w:r>
            <w:r w:rsidRPr="00D41CFF">
              <w:rPr>
                <w:spacing w:val="-6"/>
              </w:rPr>
              <w:t xml:space="preserve"> </w:t>
            </w:r>
            <w:r w:rsidRPr="00D41CFF">
              <w:t>тепла</w:t>
            </w:r>
            <w:r w:rsidRPr="00D41CFF">
              <w:rPr>
                <w:spacing w:val="-6"/>
              </w:rPr>
              <w:t xml:space="preserve"> </w:t>
            </w:r>
            <w:r w:rsidRPr="00D41CFF">
              <w:t>в</w:t>
            </w:r>
            <w:r w:rsidRPr="00D41CFF">
              <w:rPr>
                <w:spacing w:val="-6"/>
              </w:rPr>
              <w:t xml:space="preserve"> </w:t>
            </w:r>
            <w:r w:rsidRPr="00D41CFF">
              <w:t>тепловые</w:t>
            </w:r>
            <w:r w:rsidRPr="00D41CFF">
              <w:rPr>
                <w:spacing w:val="-8"/>
              </w:rPr>
              <w:t xml:space="preserve"> </w:t>
            </w:r>
            <w:r w:rsidRPr="00D41CFF">
              <w:t>сети)</w:t>
            </w:r>
          </w:p>
        </w:tc>
        <w:tc>
          <w:tcPr>
            <w:tcW w:w="1848" w:type="dxa"/>
          </w:tcPr>
          <w:p w:rsidR="006E0773" w:rsidRPr="00D41CFF" w:rsidRDefault="006E0773" w:rsidP="006E0773">
            <w:pPr>
              <w:pStyle w:val="TableParagraph"/>
              <w:spacing w:before="2"/>
              <w:jc w:val="left"/>
              <w:rPr>
                <w:sz w:val="10"/>
              </w:rPr>
            </w:pPr>
          </w:p>
          <w:p w:rsidR="006E0773" w:rsidRPr="00D41CFF" w:rsidRDefault="006E0773" w:rsidP="006E0773">
            <w:pPr>
              <w:pStyle w:val="TableParagraph"/>
              <w:ind w:left="788"/>
              <w:jc w:val="left"/>
              <w:rPr>
                <w:sz w:val="20"/>
              </w:rPr>
            </w:pPr>
            <w:r w:rsidRPr="00D41CFF">
              <w:rPr>
                <w:noProof/>
                <w:sz w:val="20"/>
                <w:lang w:eastAsia="ru-RU"/>
              </w:rPr>
              <w:drawing>
                <wp:inline distT="0" distB="0" distL="0" distR="0" wp14:anchorId="2B18AAF6" wp14:editId="6C63669F">
                  <wp:extent cx="172054" cy="202025"/>
                  <wp:effectExtent l="0" t="0" r="0" b="0"/>
                  <wp:docPr id="266" name="Image 26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6" name="Image 266"/>
                          <pic:cNvPicPr/>
                        </pic:nvPicPr>
                        <pic:blipFill>
                          <a:blip r:embed="rId150" cstate="print"/>
                          <a:stretch>
                            <a:fillRect/>
                          </a:stretch>
                        </pic:blipFill>
                        <pic:spPr>
                          <a:xfrm>
                            <a:off x="0" y="0"/>
                            <a:ext cx="172054" cy="202025"/>
                          </a:xfrm>
                          <a:prstGeom prst="rect">
                            <a:avLst/>
                          </a:prstGeom>
                        </pic:spPr>
                      </pic:pic>
                    </a:graphicData>
                  </a:graphic>
                </wp:inline>
              </w:drawing>
            </w:r>
          </w:p>
        </w:tc>
        <w:tc>
          <w:tcPr>
            <w:tcW w:w="1574" w:type="dxa"/>
          </w:tcPr>
          <w:p w:rsidR="006E0773" w:rsidRPr="00D41CFF" w:rsidRDefault="006E0773" w:rsidP="006E0773">
            <w:pPr>
              <w:pStyle w:val="TableParagraph"/>
              <w:spacing w:before="125"/>
              <w:ind w:left="19" w:right="3"/>
            </w:pPr>
            <w:r w:rsidRPr="00D41CFF">
              <w:rPr>
                <w:spacing w:val="-2"/>
              </w:rPr>
              <w:t>тонн/ч</w:t>
            </w:r>
          </w:p>
        </w:tc>
        <w:tc>
          <w:tcPr>
            <w:tcW w:w="792" w:type="dxa"/>
          </w:tcPr>
          <w:p w:rsidR="006E0773" w:rsidRPr="00D41CFF" w:rsidRDefault="006E0773" w:rsidP="006E0773">
            <w:pPr>
              <w:pStyle w:val="TableParagraph"/>
              <w:spacing w:before="125"/>
              <w:ind w:left="19" w:right="3"/>
            </w:pPr>
            <w:r w:rsidRPr="00D41CFF">
              <w:rPr>
                <w:spacing w:val="-5"/>
              </w:rPr>
              <w:t>138</w:t>
            </w:r>
          </w:p>
        </w:tc>
        <w:tc>
          <w:tcPr>
            <w:tcW w:w="791" w:type="dxa"/>
          </w:tcPr>
          <w:p w:rsidR="006E0773" w:rsidRPr="00D41CFF" w:rsidRDefault="006E0773" w:rsidP="006E0773">
            <w:pPr>
              <w:pStyle w:val="TableParagraph"/>
              <w:spacing w:before="125"/>
              <w:ind w:left="29" w:right="6"/>
            </w:pPr>
            <w:r w:rsidRPr="00D41CFF">
              <w:rPr>
                <w:spacing w:val="-5"/>
              </w:rPr>
              <w:t>138</w:t>
            </w:r>
          </w:p>
        </w:tc>
        <w:tc>
          <w:tcPr>
            <w:tcW w:w="793" w:type="dxa"/>
          </w:tcPr>
          <w:p w:rsidR="006E0773" w:rsidRPr="00D41CFF" w:rsidRDefault="006E0773" w:rsidP="006E0773">
            <w:pPr>
              <w:pStyle w:val="TableParagraph"/>
              <w:spacing w:before="125"/>
              <w:ind w:left="34" w:right="11"/>
            </w:pPr>
            <w:r w:rsidRPr="00D41CFF">
              <w:rPr>
                <w:spacing w:val="-5"/>
              </w:rPr>
              <w:t>138</w:t>
            </w:r>
          </w:p>
        </w:tc>
        <w:tc>
          <w:tcPr>
            <w:tcW w:w="791" w:type="dxa"/>
          </w:tcPr>
          <w:p w:rsidR="006E0773" w:rsidRPr="00D41CFF" w:rsidRDefault="006E0773" w:rsidP="006E0773">
            <w:pPr>
              <w:pStyle w:val="TableParagraph"/>
              <w:spacing w:before="125"/>
              <w:ind w:left="29" w:right="6"/>
            </w:pPr>
            <w:r w:rsidRPr="00D41CFF">
              <w:rPr>
                <w:spacing w:val="-5"/>
              </w:rPr>
              <w:t>138</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477"/>
        </w:trPr>
        <w:tc>
          <w:tcPr>
            <w:tcW w:w="758" w:type="dxa"/>
          </w:tcPr>
          <w:p w:rsidR="006E0773" w:rsidRPr="00D41CFF" w:rsidRDefault="006E0773" w:rsidP="006E0773">
            <w:pPr>
              <w:pStyle w:val="TableParagraph"/>
              <w:spacing w:before="111"/>
              <w:ind w:left="22" w:right="5"/>
            </w:pPr>
            <w:r w:rsidRPr="00D41CFF">
              <w:rPr>
                <w:spacing w:val="-5"/>
              </w:rPr>
              <w:t>15.</w:t>
            </w:r>
          </w:p>
        </w:tc>
        <w:tc>
          <w:tcPr>
            <w:tcW w:w="5845" w:type="dxa"/>
          </w:tcPr>
          <w:p w:rsidR="006E0773" w:rsidRPr="00D41CFF" w:rsidRDefault="006E0773" w:rsidP="006E0773">
            <w:pPr>
              <w:pStyle w:val="TableParagraph"/>
              <w:spacing w:before="111"/>
              <w:ind w:left="128" w:right="112"/>
            </w:pPr>
            <w:r w:rsidRPr="00D41CFF">
              <w:t>Фактический</w:t>
            </w:r>
            <w:r w:rsidRPr="00D41CFF">
              <w:rPr>
                <w:spacing w:val="-8"/>
              </w:rPr>
              <w:t xml:space="preserve"> </w:t>
            </w:r>
            <w:r w:rsidRPr="00D41CFF">
              <w:t>расход</w:t>
            </w:r>
            <w:r w:rsidRPr="00D41CFF">
              <w:rPr>
                <w:spacing w:val="-6"/>
              </w:rPr>
              <w:t xml:space="preserve"> </w:t>
            </w:r>
            <w:r w:rsidRPr="00D41CFF">
              <w:rPr>
                <w:spacing w:val="-2"/>
              </w:rPr>
              <w:t>теплоносителя</w:t>
            </w:r>
          </w:p>
        </w:tc>
        <w:tc>
          <w:tcPr>
            <w:tcW w:w="1848" w:type="dxa"/>
          </w:tcPr>
          <w:p w:rsidR="006E0773" w:rsidRPr="00D41CFF" w:rsidRDefault="006E0773" w:rsidP="006E0773">
            <w:pPr>
              <w:pStyle w:val="TableParagraph"/>
              <w:spacing w:before="11"/>
              <w:jc w:val="left"/>
              <w:rPr>
                <w:sz w:val="4"/>
              </w:rPr>
            </w:pPr>
          </w:p>
          <w:p w:rsidR="006E0773" w:rsidRPr="00D41CFF" w:rsidRDefault="006E0773" w:rsidP="006E0773">
            <w:pPr>
              <w:pStyle w:val="TableParagraph"/>
              <w:ind w:left="771"/>
              <w:jc w:val="left"/>
              <w:rPr>
                <w:sz w:val="20"/>
              </w:rPr>
            </w:pPr>
            <w:r w:rsidRPr="00D41CFF">
              <w:rPr>
                <w:noProof/>
                <w:sz w:val="20"/>
                <w:lang w:eastAsia="ru-RU"/>
              </w:rPr>
              <w:drawing>
                <wp:inline distT="0" distB="0" distL="0" distR="0" wp14:anchorId="3C64D800" wp14:editId="03BF43C2">
                  <wp:extent cx="184407" cy="230886"/>
                  <wp:effectExtent l="0" t="0" r="0" b="0"/>
                  <wp:docPr id="267" name="Image 26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7" name="Image 267"/>
                          <pic:cNvPicPr/>
                        </pic:nvPicPr>
                        <pic:blipFill>
                          <a:blip r:embed="rId151" cstate="print"/>
                          <a:stretch>
                            <a:fillRect/>
                          </a:stretch>
                        </pic:blipFill>
                        <pic:spPr>
                          <a:xfrm>
                            <a:off x="0" y="0"/>
                            <a:ext cx="184407" cy="230886"/>
                          </a:xfrm>
                          <a:prstGeom prst="rect">
                            <a:avLst/>
                          </a:prstGeom>
                        </pic:spPr>
                      </pic:pic>
                    </a:graphicData>
                  </a:graphic>
                </wp:inline>
              </w:drawing>
            </w:r>
          </w:p>
        </w:tc>
        <w:tc>
          <w:tcPr>
            <w:tcW w:w="1574" w:type="dxa"/>
          </w:tcPr>
          <w:p w:rsidR="006E0773" w:rsidRPr="00D41CFF" w:rsidRDefault="006E0773" w:rsidP="006E0773">
            <w:pPr>
              <w:pStyle w:val="TableParagraph"/>
              <w:spacing w:before="111"/>
              <w:ind w:left="19" w:right="3"/>
            </w:pPr>
            <w:r w:rsidRPr="00D41CFF">
              <w:rPr>
                <w:spacing w:val="-2"/>
              </w:rPr>
              <w:t>тонн/ч</w:t>
            </w:r>
          </w:p>
        </w:tc>
        <w:tc>
          <w:tcPr>
            <w:tcW w:w="792" w:type="dxa"/>
          </w:tcPr>
          <w:p w:rsidR="006E0773" w:rsidRPr="00D41CFF" w:rsidRDefault="006E0773" w:rsidP="006E0773">
            <w:pPr>
              <w:pStyle w:val="TableParagraph"/>
              <w:spacing w:before="111"/>
              <w:ind w:left="19" w:right="3"/>
            </w:pPr>
            <w:r w:rsidRPr="00D41CFF">
              <w:rPr>
                <w:spacing w:val="-5"/>
              </w:rPr>
              <w:t>138</w:t>
            </w:r>
          </w:p>
        </w:tc>
        <w:tc>
          <w:tcPr>
            <w:tcW w:w="791" w:type="dxa"/>
          </w:tcPr>
          <w:p w:rsidR="006E0773" w:rsidRPr="00D41CFF" w:rsidRDefault="006E0773" w:rsidP="006E0773">
            <w:pPr>
              <w:pStyle w:val="TableParagraph"/>
              <w:spacing w:before="111"/>
              <w:ind w:left="29" w:right="6"/>
            </w:pPr>
            <w:r w:rsidRPr="00D41CFF">
              <w:rPr>
                <w:spacing w:val="-5"/>
              </w:rPr>
              <w:t>138</w:t>
            </w:r>
          </w:p>
        </w:tc>
        <w:tc>
          <w:tcPr>
            <w:tcW w:w="793" w:type="dxa"/>
          </w:tcPr>
          <w:p w:rsidR="006E0773" w:rsidRPr="00D41CFF" w:rsidRDefault="006E0773" w:rsidP="006E0773">
            <w:pPr>
              <w:pStyle w:val="TableParagraph"/>
              <w:spacing w:before="111"/>
              <w:ind w:left="34" w:right="11"/>
            </w:pPr>
            <w:r w:rsidRPr="00D41CFF">
              <w:rPr>
                <w:spacing w:val="-5"/>
              </w:rPr>
              <w:t>138</w:t>
            </w:r>
          </w:p>
        </w:tc>
        <w:tc>
          <w:tcPr>
            <w:tcW w:w="791" w:type="dxa"/>
          </w:tcPr>
          <w:p w:rsidR="006E0773" w:rsidRPr="00D41CFF" w:rsidRDefault="006E0773" w:rsidP="006E0773">
            <w:pPr>
              <w:pStyle w:val="TableParagraph"/>
              <w:spacing w:before="111"/>
              <w:ind w:left="29" w:right="6"/>
            </w:pPr>
            <w:r w:rsidRPr="00D41CFF">
              <w:rPr>
                <w:spacing w:val="-5"/>
              </w:rPr>
              <w:t>138</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505"/>
        </w:trPr>
        <w:tc>
          <w:tcPr>
            <w:tcW w:w="758" w:type="dxa"/>
          </w:tcPr>
          <w:p w:rsidR="006E0773" w:rsidRPr="00D41CFF" w:rsidRDefault="006E0773" w:rsidP="006E0773">
            <w:pPr>
              <w:pStyle w:val="TableParagraph"/>
              <w:spacing w:before="125"/>
              <w:ind w:left="22" w:right="5"/>
            </w:pPr>
            <w:r w:rsidRPr="00D41CFF">
              <w:rPr>
                <w:spacing w:val="-5"/>
              </w:rPr>
              <w:t>16.</w:t>
            </w:r>
          </w:p>
        </w:tc>
        <w:tc>
          <w:tcPr>
            <w:tcW w:w="5845" w:type="dxa"/>
          </w:tcPr>
          <w:p w:rsidR="006E0773" w:rsidRPr="00D41CFF" w:rsidRDefault="006E0773" w:rsidP="006E0773">
            <w:pPr>
              <w:pStyle w:val="TableParagraph"/>
              <w:spacing w:line="252" w:lineRule="exact"/>
              <w:ind w:left="1836" w:hanging="1505"/>
              <w:jc w:val="left"/>
            </w:pPr>
            <w:r w:rsidRPr="00D41CFF">
              <w:t>Удельный</w:t>
            </w:r>
            <w:r w:rsidRPr="00D41CFF">
              <w:rPr>
                <w:spacing w:val="-8"/>
              </w:rPr>
              <w:t xml:space="preserve"> </w:t>
            </w:r>
            <w:r w:rsidRPr="00D41CFF">
              <w:t>расход</w:t>
            </w:r>
            <w:r w:rsidRPr="00D41CFF">
              <w:rPr>
                <w:spacing w:val="-8"/>
              </w:rPr>
              <w:t xml:space="preserve"> </w:t>
            </w:r>
            <w:r w:rsidRPr="00D41CFF">
              <w:t>теплоносителя</w:t>
            </w:r>
            <w:r w:rsidRPr="00D41CFF">
              <w:rPr>
                <w:spacing w:val="-9"/>
              </w:rPr>
              <w:t xml:space="preserve"> </w:t>
            </w:r>
            <w:r w:rsidRPr="00D41CFF">
              <w:t>на</w:t>
            </w:r>
            <w:r w:rsidRPr="00D41CFF">
              <w:rPr>
                <w:spacing w:val="-8"/>
              </w:rPr>
              <w:t xml:space="preserve"> </w:t>
            </w:r>
            <w:r w:rsidRPr="00D41CFF">
              <w:t>передачу</w:t>
            </w:r>
            <w:r w:rsidRPr="00D41CFF">
              <w:rPr>
                <w:spacing w:val="-8"/>
              </w:rPr>
              <w:t xml:space="preserve"> </w:t>
            </w:r>
            <w:r w:rsidRPr="00D41CFF">
              <w:t>тепловой энергии в горячей воде</w:t>
            </w:r>
          </w:p>
        </w:tc>
        <w:tc>
          <w:tcPr>
            <w:tcW w:w="1848" w:type="dxa"/>
          </w:tcPr>
          <w:p w:rsidR="006E0773" w:rsidRPr="00D41CFF" w:rsidRDefault="006E0773" w:rsidP="006E0773">
            <w:pPr>
              <w:pStyle w:val="TableParagraph"/>
              <w:spacing w:before="4"/>
              <w:jc w:val="left"/>
              <w:rPr>
                <w:sz w:val="6"/>
              </w:rPr>
            </w:pPr>
          </w:p>
          <w:p w:rsidR="006E0773" w:rsidRPr="00D41CFF" w:rsidRDefault="006E0773" w:rsidP="006E0773">
            <w:pPr>
              <w:pStyle w:val="TableParagraph"/>
              <w:ind w:left="788"/>
              <w:jc w:val="left"/>
              <w:rPr>
                <w:sz w:val="20"/>
              </w:rPr>
            </w:pPr>
            <w:r w:rsidRPr="00D41CFF">
              <w:rPr>
                <w:noProof/>
                <w:sz w:val="20"/>
                <w:lang w:eastAsia="ru-RU"/>
              </w:rPr>
              <w:drawing>
                <wp:inline distT="0" distB="0" distL="0" distR="0" wp14:anchorId="5B970F17" wp14:editId="4D2AC63D">
                  <wp:extent cx="162495" cy="230886"/>
                  <wp:effectExtent l="0" t="0" r="0" b="0"/>
                  <wp:docPr id="268" name="Image 26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8" name="Image 268"/>
                          <pic:cNvPicPr/>
                        </pic:nvPicPr>
                        <pic:blipFill>
                          <a:blip r:embed="rId152" cstate="print"/>
                          <a:stretch>
                            <a:fillRect/>
                          </a:stretch>
                        </pic:blipFill>
                        <pic:spPr>
                          <a:xfrm>
                            <a:off x="0" y="0"/>
                            <a:ext cx="162495" cy="230886"/>
                          </a:xfrm>
                          <a:prstGeom prst="rect">
                            <a:avLst/>
                          </a:prstGeom>
                        </pic:spPr>
                      </pic:pic>
                    </a:graphicData>
                  </a:graphic>
                </wp:inline>
              </w:drawing>
            </w:r>
          </w:p>
        </w:tc>
        <w:tc>
          <w:tcPr>
            <w:tcW w:w="1574" w:type="dxa"/>
          </w:tcPr>
          <w:p w:rsidR="006E0773" w:rsidRPr="00D41CFF" w:rsidRDefault="006E0773" w:rsidP="006E0773">
            <w:pPr>
              <w:pStyle w:val="TableParagraph"/>
              <w:spacing w:before="125"/>
              <w:ind w:left="19" w:right="4"/>
            </w:pPr>
            <w:r w:rsidRPr="00D41CFF">
              <w:rPr>
                <w:spacing w:val="-2"/>
              </w:rPr>
              <w:t>тонн/Гкал</w:t>
            </w:r>
          </w:p>
        </w:tc>
        <w:tc>
          <w:tcPr>
            <w:tcW w:w="792" w:type="dxa"/>
          </w:tcPr>
          <w:p w:rsidR="006E0773" w:rsidRPr="00D41CFF" w:rsidRDefault="006E0773" w:rsidP="006E0773">
            <w:pPr>
              <w:pStyle w:val="TableParagraph"/>
              <w:spacing w:before="125"/>
              <w:ind w:left="19"/>
            </w:pPr>
            <w:r w:rsidRPr="00D41CFF">
              <w:rPr>
                <w:spacing w:val="-2"/>
              </w:rPr>
              <w:t>0,011</w:t>
            </w:r>
          </w:p>
        </w:tc>
        <w:tc>
          <w:tcPr>
            <w:tcW w:w="791" w:type="dxa"/>
          </w:tcPr>
          <w:p w:rsidR="006E0773" w:rsidRPr="00D41CFF" w:rsidRDefault="006E0773" w:rsidP="006E0773">
            <w:pPr>
              <w:pStyle w:val="TableParagraph"/>
              <w:spacing w:before="125"/>
              <w:ind w:left="29" w:right="3"/>
            </w:pPr>
            <w:r w:rsidRPr="00D41CFF">
              <w:rPr>
                <w:spacing w:val="-2"/>
              </w:rPr>
              <w:t>0,011</w:t>
            </w:r>
          </w:p>
        </w:tc>
        <w:tc>
          <w:tcPr>
            <w:tcW w:w="793" w:type="dxa"/>
          </w:tcPr>
          <w:p w:rsidR="006E0773" w:rsidRPr="00D41CFF" w:rsidRDefault="006E0773" w:rsidP="006E0773">
            <w:pPr>
              <w:pStyle w:val="TableParagraph"/>
              <w:spacing w:before="125"/>
              <w:ind w:left="34" w:right="8"/>
            </w:pPr>
            <w:r w:rsidRPr="00D41CFF">
              <w:rPr>
                <w:spacing w:val="-2"/>
              </w:rPr>
              <w:t>0,011</w:t>
            </w:r>
          </w:p>
        </w:tc>
        <w:tc>
          <w:tcPr>
            <w:tcW w:w="791" w:type="dxa"/>
          </w:tcPr>
          <w:p w:rsidR="006E0773" w:rsidRPr="00D41CFF" w:rsidRDefault="006E0773" w:rsidP="006E0773">
            <w:pPr>
              <w:pStyle w:val="TableParagraph"/>
              <w:spacing w:before="125"/>
              <w:ind w:left="29" w:right="3"/>
            </w:pPr>
            <w:r w:rsidRPr="00D41CFF">
              <w:rPr>
                <w:spacing w:val="-2"/>
              </w:rPr>
              <w:t>0,011</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433"/>
        </w:trPr>
        <w:tc>
          <w:tcPr>
            <w:tcW w:w="758" w:type="dxa"/>
          </w:tcPr>
          <w:p w:rsidR="006E0773" w:rsidRPr="00D41CFF" w:rsidRDefault="006E0773" w:rsidP="006E0773">
            <w:pPr>
              <w:pStyle w:val="TableParagraph"/>
              <w:spacing w:before="89"/>
              <w:ind w:left="22" w:right="5"/>
            </w:pPr>
            <w:r w:rsidRPr="00D41CFF">
              <w:rPr>
                <w:spacing w:val="-5"/>
              </w:rPr>
              <w:t>17.</w:t>
            </w:r>
          </w:p>
        </w:tc>
        <w:tc>
          <w:tcPr>
            <w:tcW w:w="5845" w:type="dxa"/>
          </w:tcPr>
          <w:p w:rsidR="006E0773" w:rsidRPr="00D41CFF" w:rsidRDefault="006E0773" w:rsidP="006E0773">
            <w:pPr>
              <w:pStyle w:val="TableParagraph"/>
              <w:spacing w:before="89"/>
              <w:ind w:left="128" w:right="108"/>
            </w:pPr>
            <w:r w:rsidRPr="00D41CFF">
              <w:t>Нормативная</w:t>
            </w:r>
            <w:r w:rsidRPr="00D41CFF">
              <w:rPr>
                <w:spacing w:val="-9"/>
              </w:rPr>
              <w:t xml:space="preserve"> </w:t>
            </w:r>
            <w:r w:rsidRPr="00D41CFF">
              <w:t>подпитка</w:t>
            </w:r>
            <w:r w:rsidRPr="00D41CFF">
              <w:rPr>
                <w:spacing w:val="-8"/>
              </w:rPr>
              <w:t xml:space="preserve"> </w:t>
            </w:r>
            <w:r w:rsidRPr="00D41CFF">
              <w:t>тепловой</w:t>
            </w:r>
            <w:r w:rsidRPr="00D41CFF">
              <w:rPr>
                <w:spacing w:val="-7"/>
              </w:rPr>
              <w:t xml:space="preserve"> </w:t>
            </w:r>
            <w:r w:rsidRPr="00D41CFF">
              <w:rPr>
                <w:spacing w:val="-4"/>
              </w:rPr>
              <w:t>сети</w:t>
            </w:r>
          </w:p>
        </w:tc>
        <w:tc>
          <w:tcPr>
            <w:tcW w:w="1848" w:type="dxa"/>
          </w:tcPr>
          <w:p w:rsidR="006E0773" w:rsidRPr="00D41CFF" w:rsidRDefault="006E0773" w:rsidP="006E0773">
            <w:pPr>
              <w:pStyle w:val="TableParagraph"/>
              <w:spacing w:before="1"/>
              <w:jc w:val="left"/>
              <w:rPr>
                <w:sz w:val="9"/>
              </w:rPr>
            </w:pPr>
          </w:p>
          <w:p w:rsidR="006E0773" w:rsidRPr="00D41CFF" w:rsidRDefault="006E0773" w:rsidP="006E0773">
            <w:pPr>
              <w:pStyle w:val="TableParagraph"/>
              <w:ind w:left="698"/>
              <w:jc w:val="left"/>
              <w:rPr>
                <w:sz w:val="20"/>
              </w:rPr>
            </w:pPr>
            <w:r w:rsidRPr="00D41CFF">
              <w:rPr>
                <w:noProof/>
                <w:sz w:val="20"/>
                <w:lang w:eastAsia="ru-RU"/>
              </w:rPr>
              <w:drawing>
                <wp:inline distT="0" distB="0" distL="0" distR="0" wp14:anchorId="7D03E6AD" wp14:editId="19B576DB">
                  <wp:extent cx="277590" cy="188595"/>
                  <wp:effectExtent l="0" t="0" r="0" b="0"/>
                  <wp:docPr id="269" name="Image 26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69" name="Image 269"/>
                          <pic:cNvPicPr/>
                        </pic:nvPicPr>
                        <pic:blipFill>
                          <a:blip r:embed="rId153" cstate="print"/>
                          <a:stretch>
                            <a:fillRect/>
                          </a:stretch>
                        </pic:blipFill>
                        <pic:spPr>
                          <a:xfrm>
                            <a:off x="0" y="0"/>
                            <a:ext cx="277590" cy="188595"/>
                          </a:xfrm>
                          <a:prstGeom prst="rect">
                            <a:avLst/>
                          </a:prstGeom>
                        </pic:spPr>
                      </pic:pic>
                    </a:graphicData>
                  </a:graphic>
                </wp:inline>
              </w:drawing>
            </w:r>
          </w:p>
        </w:tc>
        <w:tc>
          <w:tcPr>
            <w:tcW w:w="1574" w:type="dxa"/>
          </w:tcPr>
          <w:p w:rsidR="006E0773" w:rsidRPr="00D41CFF" w:rsidRDefault="006E0773" w:rsidP="006E0773">
            <w:pPr>
              <w:pStyle w:val="TableParagraph"/>
              <w:spacing w:before="89"/>
              <w:ind w:left="19" w:right="3"/>
            </w:pPr>
            <w:r w:rsidRPr="00D41CFF">
              <w:rPr>
                <w:spacing w:val="-2"/>
              </w:rPr>
              <w:t>тонн/ч</w:t>
            </w:r>
          </w:p>
        </w:tc>
        <w:tc>
          <w:tcPr>
            <w:tcW w:w="792" w:type="dxa"/>
          </w:tcPr>
          <w:p w:rsidR="006E0773" w:rsidRPr="00D41CFF" w:rsidRDefault="006E0773" w:rsidP="006E0773">
            <w:pPr>
              <w:pStyle w:val="TableParagraph"/>
              <w:spacing w:before="89"/>
              <w:ind w:left="19"/>
            </w:pPr>
            <w:r w:rsidRPr="00D41CFF">
              <w:rPr>
                <w:spacing w:val="-2"/>
              </w:rPr>
              <w:t>0,149</w:t>
            </w:r>
          </w:p>
        </w:tc>
        <w:tc>
          <w:tcPr>
            <w:tcW w:w="791" w:type="dxa"/>
          </w:tcPr>
          <w:p w:rsidR="006E0773" w:rsidRPr="00D41CFF" w:rsidRDefault="006E0773" w:rsidP="006E0773">
            <w:pPr>
              <w:pStyle w:val="TableParagraph"/>
              <w:spacing w:before="89"/>
              <w:ind w:left="29" w:right="3"/>
            </w:pPr>
            <w:r w:rsidRPr="00D41CFF">
              <w:rPr>
                <w:spacing w:val="-2"/>
              </w:rPr>
              <w:t>0,149</w:t>
            </w:r>
          </w:p>
        </w:tc>
        <w:tc>
          <w:tcPr>
            <w:tcW w:w="793" w:type="dxa"/>
          </w:tcPr>
          <w:p w:rsidR="006E0773" w:rsidRPr="00D41CFF" w:rsidRDefault="006E0773" w:rsidP="006E0773">
            <w:pPr>
              <w:pStyle w:val="TableParagraph"/>
              <w:spacing w:before="89"/>
              <w:ind w:left="34" w:right="8"/>
            </w:pPr>
            <w:r w:rsidRPr="00D41CFF">
              <w:rPr>
                <w:spacing w:val="-2"/>
              </w:rPr>
              <w:t>0,149</w:t>
            </w:r>
          </w:p>
        </w:tc>
        <w:tc>
          <w:tcPr>
            <w:tcW w:w="791" w:type="dxa"/>
          </w:tcPr>
          <w:p w:rsidR="006E0773" w:rsidRPr="00D41CFF" w:rsidRDefault="006E0773" w:rsidP="006E0773">
            <w:pPr>
              <w:pStyle w:val="TableParagraph"/>
              <w:spacing w:before="89"/>
              <w:ind w:left="29" w:right="3"/>
            </w:pPr>
            <w:r w:rsidRPr="00D41CFF">
              <w:rPr>
                <w:spacing w:val="-2"/>
              </w:rPr>
              <w:t>0,149</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479"/>
        </w:trPr>
        <w:tc>
          <w:tcPr>
            <w:tcW w:w="758" w:type="dxa"/>
          </w:tcPr>
          <w:p w:rsidR="006E0773" w:rsidRPr="00D41CFF" w:rsidRDefault="006E0773" w:rsidP="006E0773">
            <w:pPr>
              <w:pStyle w:val="TableParagraph"/>
              <w:spacing w:before="111"/>
              <w:ind w:left="22" w:right="5"/>
            </w:pPr>
            <w:r w:rsidRPr="00D41CFF">
              <w:rPr>
                <w:spacing w:val="-5"/>
              </w:rPr>
              <w:t>18.</w:t>
            </w:r>
          </w:p>
        </w:tc>
        <w:tc>
          <w:tcPr>
            <w:tcW w:w="5845" w:type="dxa"/>
          </w:tcPr>
          <w:p w:rsidR="006E0773" w:rsidRPr="00D41CFF" w:rsidRDefault="006E0773" w:rsidP="006E0773">
            <w:pPr>
              <w:pStyle w:val="TableParagraph"/>
              <w:spacing w:before="111"/>
              <w:ind w:left="128" w:right="111"/>
            </w:pPr>
            <w:r w:rsidRPr="00D41CFF">
              <w:t>Фактическая</w:t>
            </w:r>
            <w:r w:rsidRPr="00D41CFF">
              <w:rPr>
                <w:spacing w:val="-7"/>
              </w:rPr>
              <w:t xml:space="preserve"> </w:t>
            </w:r>
            <w:r w:rsidRPr="00D41CFF">
              <w:t>подпитка</w:t>
            </w:r>
            <w:r w:rsidRPr="00D41CFF">
              <w:rPr>
                <w:spacing w:val="-9"/>
              </w:rPr>
              <w:t xml:space="preserve"> </w:t>
            </w:r>
            <w:r w:rsidRPr="00D41CFF">
              <w:t>тепловой</w:t>
            </w:r>
            <w:r w:rsidRPr="00D41CFF">
              <w:rPr>
                <w:spacing w:val="-6"/>
              </w:rPr>
              <w:t xml:space="preserve"> </w:t>
            </w:r>
            <w:r w:rsidRPr="00D41CFF">
              <w:rPr>
                <w:spacing w:val="-4"/>
              </w:rPr>
              <w:t>сети</w:t>
            </w:r>
          </w:p>
        </w:tc>
        <w:tc>
          <w:tcPr>
            <w:tcW w:w="1848" w:type="dxa"/>
          </w:tcPr>
          <w:p w:rsidR="006E0773" w:rsidRPr="00D41CFF" w:rsidRDefault="006E0773" w:rsidP="006E0773">
            <w:pPr>
              <w:pStyle w:val="TableParagraph"/>
              <w:spacing w:before="1"/>
              <w:jc w:val="left"/>
              <w:rPr>
                <w:sz w:val="5"/>
              </w:rPr>
            </w:pPr>
          </w:p>
          <w:p w:rsidR="006E0773" w:rsidRPr="00D41CFF" w:rsidRDefault="006E0773" w:rsidP="006E0773">
            <w:pPr>
              <w:pStyle w:val="TableParagraph"/>
              <w:ind w:left="698"/>
              <w:jc w:val="left"/>
              <w:rPr>
                <w:sz w:val="20"/>
              </w:rPr>
            </w:pPr>
            <w:r w:rsidRPr="00D41CFF">
              <w:rPr>
                <w:noProof/>
                <w:sz w:val="20"/>
                <w:lang w:eastAsia="ru-RU"/>
              </w:rPr>
              <w:drawing>
                <wp:inline distT="0" distB="0" distL="0" distR="0" wp14:anchorId="619D7AB6" wp14:editId="71797912">
                  <wp:extent cx="277447" cy="230886"/>
                  <wp:effectExtent l="0" t="0" r="0" b="0"/>
                  <wp:docPr id="270" name="Image 2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0" name="Image 270"/>
                          <pic:cNvPicPr/>
                        </pic:nvPicPr>
                        <pic:blipFill>
                          <a:blip r:embed="rId154" cstate="print"/>
                          <a:stretch>
                            <a:fillRect/>
                          </a:stretch>
                        </pic:blipFill>
                        <pic:spPr>
                          <a:xfrm>
                            <a:off x="0" y="0"/>
                            <a:ext cx="277447" cy="230886"/>
                          </a:xfrm>
                          <a:prstGeom prst="rect">
                            <a:avLst/>
                          </a:prstGeom>
                        </pic:spPr>
                      </pic:pic>
                    </a:graphicData>
                  </a:graphic>
                </wp:inline>
              </w:drawing>
            </w:r>
          </w:p>
        </w:tc>
        <w:tc>
          <w:tcPr>
            <w:tcW w:w="1574" w:type="dxa"/>
          </w:tcPr>
          <w:p w:rsidR="006E0773" w:rsidRPr="00D41CFF" w:rsidRDefault="006E0773" w:rsidP="006E0773">
            <w:pPr>
              <w:pStyle w:val="TableParagraph"/>
              <w:spacing w:before="111"/>
              <w:ind w:left="19" w:right="3"/>
            </w:pPr>
            <w:r w:rsidRPr="00D41CFF">
              <w:rPr>
                <w:spacing w:val="-2"/>
              </w:rPr>
              <w:t>тонн/ч</w:t>
            </w:r>
          </w:p>
        </w:tc>
        <w:tc>
          <w:tcPr>
            <w:tcW w:w="792" w:type="dxa"/>
          </w:tcPr>
          <w:p w:rsidR="006E0773" w:rsidRPr="00D41CFF" w:rsidRDefault="006E0773" w:rsidP="006E0773">
            <w:pPr>
              <w:pStyle w:val="TableParagraph"/>
              <w:spacing w:before="111"/>
              <w:ind w:left="19"/>
            </w:pPr>
            <w:r w:rsidRPr="00D41CFF">
              <w:rPr>
                <w:spacing w:val="-2"/>
              </w:rPr>
              <w:t>0,149</w:t>
            </w:r>
          </w:p>
        </w:tc>
        <w:tc>
          <w:tcPr>
            <w:tcW w:w="791" w:type="dxa"/>
          </w:tcPr>
          <w:p w:rsidR="006E0773" w:rsidRPr="00D41CFF" w:rsidRDefault="006E0773" w:rsidP="006E0773">
            <w:pPr>
              <w:pStyle w:val="TableParagraph"/>
              <w:spacing w:before="111"/>
              <w:ind w:left="29" w:right="3"/>
            </w:pPr>
            <w:r w:rsidRPr="00D41CFF">
              <w:rPr>
                <w:spacing w:val="-2"/>
              </w:rPr>
              <w:t>0,149</w:t>
            </w:r>
          </w:p>
        </w:tc>
        <w:tc>
          <w:tcPr>
            <w:tcW w:w="793" w:type="dxa"/>
          </w:tcPr>
          <w:p w:rsidR="006E0773" w:rsidRPr="00D41CFF" w:rsidRDefault="006E0773" w:rsidP="006E0773">
            <w:pPr>
              <w:pStyle w:val="TableParagraph"/>
              <w:spacing w:before="111"/>
              <w:ind w:left="34" w:right="8"/>
            </w:pPr>
            <w:r w:rsidRPr="00D41CFF">
              <w:rPr>
                <w:spacing w:val="-2"/>
              </w:rPr>
              <w:t>0,149</w:t>
            </w:r>
          </w:p>
        </w:tc>
        <w:tc>
          <w:tcPr>
            <w:tcW w:w="791" w:type="dxa"/>
          </w:tcPr>
          <w:p w:rsidR="006E0773" w:rsidRPr="00D41CFF" w:rsidRDefault="006E0773" w:rsidP="006E0773">
            <w:pPr>
              <w:pStyle w:val="TableParagraph"/>
              <w:spacing w:before="111"/>
              <w:ind w:left="29" w:right="3"/>
            </w:pPr>
            <w:r w:rsidRPr="00D41CFF">
              <w:rPr>
                <w:spacing w:val="-2"/>
              </w:rPr>
              <w:t>0,149</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207FE2" w:rsidRPr="00D41CFF">
        <w:trPr>
          <w:trHeight w:val="505"/>
        </w:trPr>
        <w:tc>
          <w:tcPr>
            <w:tcW w:w="758" w:type="dxa"/>
          </w:tcPr>
          <w:p w:rsidR="00207FE2" w:rsidRPr="00D41CFF" w:rsidRDefault="0039676D">
            <w:pPr>
              <w:pStyle w:val="TableParagraph"/>
              <w:spacing w:before="125"/>
              <w:ind w:left="22" w:right="5"/>
            </w:pPr>
            <w:r w:rsidRPr="00D41CFF">
              <w:rPr>
                <w:spacing w:val="-5"/>
              </w:rPr>
              <w:t>19.</w:t>
            </w:r>
          </w:p>
        </w:tc>
        <w:tc>
          <w:tcPr>
            <w:tcW w:w="5845" w:type="dxa"/>
          </w:tcPr>
          <w:p w:rsidR="00207FE2" w:rsidRPr="00D41CFF" w:rsidRDefault="0039676D">
            <w:pPr>
              <w:pStyle w:val="TableParagraph"/>
              <w:spacing w:line="252" w:lineRule="exact"/>
              <w:ind w:left="1747" w:hanging="1313"/>
              <w:jc w:val="left"/>
            </w:pPr>
            <w:r w:rsidRPr="00D41CFF">
              <w:t>Расход</w:t>
            </w:r>
            <w:r w:rsidRPr="00D41CFF">
              <w:rPr>
                <w:spacing w:val="-9"/>
              </w:rPr>
              <w:t xml:space="preserve"> </w:t>
            </w:r>
            <w:r w:rsidRPr="00D41CFF">
              <w:t>электрической</w:t>
            </w:r>
            <w:r w:rsidRPr="00D41CFF">
              <w:rPr>
                <w:spacing w:val="-9"/>
              </w:rPr>
              <w:t xml:space="preserve"> </w:t>
            </w:r>
            <w:r w:rsidRPr="00D41CFF">
              <w:t>энергии</w:t>
            </w:r>
            <w:r w:rsidRPr="00D41CFF">
              <w:rPr>
                <w:spacing w:val="-8"/>
              </w:rPr>
              <w:t xml:space="preserve"> </w:t>
            </w:r>
            <w:r w:rsidRPr="00D41CFF">
              <w:t>на</w:t>
            </w:r>
            <w:r w:rsidRPr="00D41CFF">
              <w:rPr>
                <w:spacing w:val="-7"/>
              </w:rPr>
              <w:t xml:space="preserve"> </w:t>
            </w:r>
            <w:r w:rsidRPr="00D41CFF">
              <w:t>передачу</w:t>
            </w:r>
            <w:r w:rsidRPr="00D41CFF">
              <w:rPr>
                <w:spacing w:val="-7"/>
              </w:rPr>
              <w:t xml:space="preserve"> </w:t>
            </w:r>
            <w:r w:rsidRPr="00D41CFF">
              <w:t>тепловой энергии и теплоносителя</w:t>
            </w:r>
          </w:p>
        </w:tc>
        <w:tc>
          <w:tcPr>
            <w:tcW w:w="1848" w:type="dxa"/>
          </w:tcPr>
          <w:p w:rsidR="00207FE2" w:rsidRPr="00D41CFF" w:rsidRDefault="00207FE2">
            <w:pPr>
              <w:pStyle w:val="TableParagraph"/>
              <w:spacing w:before="2"/>
              <w:jc w:val="left"/>
              <w:rPr>
                <w:sz w:val="6"/>
              </w:rPr>
            </w:pPr>
          </w:p>
          <w:p w:rsidR="00207FE2" w:rsidRPr="00D41CFF" w:rsidRDefault="0039676D">
            <w:pPr>
              <w:pStyle w:val="TableParagraph"/>
              <w:ind w:left="788"/>
              <w:jc w:val="left"/>
              <w:rPr>
                <w:sz w:val="20"/>
              </w:rPr>
            </w:pPr>
            <w:r w:rsidRPr="00D41CFF">
              <w:rPr>
                <w:noProof/>
                <w:sz w:val="20"/>
                <w:lang w:eastAsia="ru-RU"/>
              </w:rPr>
              <w:drawing>
                <wp:inline distT="0" distB="0" distL="0" distR="0">
                  <wp:extent cx="172054" cy="230886"/>
                  <wp:effectExtent l="0" t="0" r="0" b="0"/>
                  <wp:docPr id="271" name="Image 27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1" name="Image 271"/>
                          <pic:cNvPicPr/>
                        </pic:nvPicPr>
                        <pic:blipFill>
                          <a:blip r:embed="rId155" cstate="print"/>
                          <a:stretch>
                            <a:fillRect/>
                          </a:stretch>
                        </pic:blipFill>
                        <pic:spPr>
                          <a:xfrm>
                            <a:off x="0" y="0"/>
                            <a:ext cx="172054" cy="230886"/>
                          </a:xfrm>
                          <a:prstGeom prst="rect">
                            <a:avLst/>
                          </a:prstGeom>
                        </pic:spPr>
                      </pic:pic>
                    </a:graphicData>
                  </a:graphic>
                </wp:inline>
              </w:drawing>
            </w:r>
          </w:p>
        </w:tc>
        <w:tc>
          <w:tcPr>
            <w:tcW w:w="1574" w:type="dxa"/>
          </w:tcPr>
          <w:p w:rsidR="00207FE2" w:rsidRPr="00D41CFF" w:rsidRDefault="0039676D">
            <w:pPr>
              <w:pStyle w:val="TableParagraph"/>
              <w:spacing w:before="125"/>
              <w:ind w:left="19" w:right="5"/>
            </w:pPr>
            <w:r w:rsidRPr="00D41CFF">
              <w:t>млн.</w:t>
            </w:r>
            <w:r w:rsidRPr="00D41CFF">
              <w:rPr>
                <w:spacing w:val="-7"/>
              </w:rPr>
              <w:t xml:space="preserve"> </w:t>
            </w:r>
            <w:r w:rsidRPr="00D41CFF">
              <w:t>кВт-</w:t>
            </w:r>
            <w:r w:rsidRPr="00D41CFF">
              <w:rPr>
                <w:spacing w:val="-10"/>
              </w:rPr>
              <w:t>ч</w:t>
            </w:r>
          </w:p>
        </w:tc>
        <w:tc>
          <w:tcPr>
            <w:tcW w:w="792" w:type="dxa"/>
          </w:tcPr>
          <w:p w:rsidR="00207FE2" w:rsidRPr="00D41CFF" w:rsidRDefault="0039676D">
            <w:pPr>
              <w:pStyle w:val="TableParagraph"/>
              <w:spacing w:before="125"/>
              <w:ind w:left="19" w:right="6"/>
            </w:pPr>
            <w:r w:rsidRPr="00D41CFF">
              <w:rPr>
                <w:spacing w:val="-10"/>
              </w:rPr>
              <w:t>-</w:t>
            </w:r>
          </w:p>
        </w:tc>
        <w:tc>
          <w:tcPr>
            <w:tcW w:w="791" w:type="dxa"/>
          </w:tcPr>
          <w:p w:rsidR="00207FE2" w:rsidRPr="00D41CFF" w:rsidRDefault="0039676D">
            <w:pPr>
              <w:pStyle w:val="TableParagraph"/>
              <w:spacing w:before="125"/>
              <w:ind w:left="29" w:right="9"/>
            </w:pPr>
            <w:r w:rsidRPr="00D41CFF">
              <w:rPr>
                <w:spacing w:val="-10"/>
              </w:rPr>
              <w:t>-</w:t>
            </w:r>
          </w:p>
        </w:tc>
        <w:tc>
          <w:tcPr>
            <w:tcW w:w="793" w:type="dxa"/>
          </w:tcPr>
          <w:p w:rsidR="00207FE2" w:rsidRPr="00D41CFF" w:rsidRDefault="0039676D">
            <w:pPr>
              <w:pStyle w:val="TableParagraph"/>
              <w:spacing w:before="125"/>
              <w:ind w:left="34" w:right="14"/>
            </w:pPr>
            <w:r w:rsidRPr="00D41CFF">
              <w:rPr>
                <w:spacing w:val="-10"/>
              </w:rPr>
              <w:t>-</w:t>
            </w:r>
          </w:p>
        </w:tc>
        <w:tc>
          <w:tcPr>
            <w:tcW w:w="791" w:type="dxa"/>
          </w:tcPr>
          <w:p w:rsidR="00207FE2" w:rsidRPr="00D41CFF" w:rsidRDefault="0039676D">
            <w:pPr>
              <w:pStyle w:val="TableParagraph"/>
              <w:spacing w:before="125"/>
              <w:ind w:left="29" w:right="9"/>
            </w:pPr>
            <w:r w:rsidRPr="00D41CFF">
              <w:rPr>
                <w:spacing w:val="-10"/>
              </w:rPr>
              <w:t>-</w:t>
            </w:r>
          </w:p>
        </w:tc>
        <w:tc>
          <w:tcPr>
            <w:tcW w:w="794" w:type="dxa"/>
          </w:tcPr>
          <w:p w:rsidR="00207FE2" w:rsidRPr="00D41CFF" w:rsidRDefault="0039676D">
            <w:pPr>
              <w:pStyle w:val="TableParagraph"/>
              <w:spacing w:before="125"/>
              <w:ind w:left="30" w:right="6"/>
            </w:pPr>
            <w:r w:rsidRPr="00D41CFF">
              <w:rPr>
                <w:spacing w:val="-10"/>
              </w:rPr>
              <w:t>-</w:t>
            </w:r>
          </w:p>
        </w:tc>
        <w:tc>
          <w:tcPr>
            <w:tcW w:w="791" w:type="dxa"/>
          </w:tcPr>
          <w:p w:rsidR="00207FE2" w:rsidRPr="00D41CFF" w:rsidRDefault="0039676D">
            <w:pPr>
              <w:pStyle w:val="TableParagraph"/>
              <w:spacing w:before="125"/>
              <w:ind w:left="29" w:right="5"/>
            </w:pPr>
            <w:r w:rsidRPr="00D41CFF">
              <w:rPr>
                <w:spacing w:val="-10"/>
              </w:rPr>
              <w:t>-</w:t>
            </w:r>
          </w:p>
        </w:tc>
        <w:tc>
          <w:tcPr>
            <w:tcW w:w="793" w:type="dxa"/>
          </w:tcPr>
          <w:p w:rsidR="00207FE2" w:rsidRPr="00D41CFF" w:rsidRDefault="0039676D">
            <w:pPr>
              <w:pStyle w:val="TableParagraph"/>
              <w:spacing w:before="125"/>
              <w:ind w:left="34" w:right="6"/>
            </w:pPr>
            <w:r w:rsidRPr="00D41CFF">
              <w:rPr>
                <w:spacing w:val="-10"/>
              </w:rPr>
              <w:t>-</w:t>
            </w:r>
          </w:p>
        </w:tc>
      </w:tr>
      <w:tr w:rsidR="00207FE2" w:rsidRPr="00D41CFF">
        <w:trPr>
          <w:trHeight w:val="561"/>
        </w:trPr>
        <w:tc>
          <w:tcPr>
            <w:tcW w:w="758" w:type="dxa"/>
          </w:tcPr>
          <w:p w:rsidR="00207FE2" w:rsidRPr="00D41CFF" w:rsidRDefault="0039676D">
            <w:pPr>
              <w:pStyle w:val="TableParagraph"/>
              <w:spacing w:before="152"/>
              <w:ind w:left="22" w:right="5"/>
            </w:pPr>
            <w:r w:rsidRPr="00D41CFF">
              <w:rPr>
                <w:spacing w:val="-5"/>
              </w:rPr>
              <w:t>20.</w:t>
            </w:r>
          </w:p>
        </w:tc>
        <w:tc>
          <w:tcPr>
            <w:tcW w:w="5845" w:type="dxa"/>
          </w:tcPr>
          <w:p w:rsidR="00207FE2" w:rsidRPr="00D41CFF" w:rsidRDefault="0039676D">
            <w:pPr>
              <w:pStyle w:val="TableParagraph"/>
              <w:spacing w:before="27"/>
              <w:ind w:left="2090" w:hanging="1697"/>
              <w:jc w:val="left"/>
            </w:pPr>
            <w:r w:rsidRPr="00D41CFF">
              <w:t>Удельный</w:t>
            </w:r>
            <w:r w:rsidRPr="00D41CFF">
              <w:rPr>
                <w:spacing w:val="-7"/>
              </w:rPr>
              <w:t xml:space="preserve"> </w:t>
            </w:r>
            <w:r w:rsidRPr="00D41CFF">
              <w:t>расход</w:t>
            </w:r>
            <w:r w:rsidRPr="00D41CFF">
              <w:rPr>
                <w:spacing w:val="-9"/>
              </w:rPr>
              <w:t xml:space="preserve"> </w:t>
            </w:r>
            <w:r w:rsidRPr="00D41CFF">
              <w:t>электрической</w:t>
            </w:r>
            <w:r w:rsidRPr="00D41CFF">
              <w:rPr>
                <w:spacing w:val="-10"/>
              </w:rPr>
              <w:t xml:space="preserve"> </w:t>
            </w:r>
            <w:r w:rsidRPr="00D41CFF">
              <w:t>энергии</w:t>
            </w:r>
            <w:r w:rsidRPr="00D41CFF">
              <w:rPr>
                <w:spacing w:val="-8"/>
              </w:rPr>
              <w:t xml:space="preserve"> </w:t>
            </w:r>
            <w:r w:rsidRPr="00D41CFF">
              <w:t>на</w:t>
            </w:r>
            <w:r w:rsidRPr="00D41CFF">
              <w:rPr>
                <w:spacing w:val="-7"/>
              </w:rPr>
              <w:t xml:space="preserve"> </w:t>
            </w:r>
            <w:r w:rsidRPr="00D41CFF">
              <w:t>передачу тепловой энергии</w:t>
            </w:r>
          </w:p>
        </w:tc>
        <w:tc>
          <w:tcPr>
            <w:tcW w:w="1848" w:type="dxa"/>
          </w:tcPr>
          <w:p w:rsidR="00207FE2" w:rsidRPr="00D41CFF" w:rsidRDefault="00207FE2">
            <w:pPr>
              <w:pStyle w:val="TableParagraph"/>
              <w:spacing w:before="7"/>
              <w:jc w:val="left"/>
              <w:rPr>
                <w:sz w:val="8"/>
              </w:rPr>
            </w:pPr>
          </w:p>
          <w:p w:rsidR="00207FE2" w:rsidRPr="00D41CFF" w:rsidRDefault="0039676D">
            <w:pPr>
              <w:pStyle w:val="TableParagraph"/>
              <w:ind w:left="683"/>
              <w:jc w:val="left"/>
              <w:rPr>
                <w:sz w:val="20"/>
              </w:rPr>
            </w:pPr>
            <w:r w:rsidRPr="00D41CFF">
              <w:rPr>
                <w:noProof/>
                <w:sz w:val="20"/>
                <w:lang w:eastAsia="ru-RU"/>
              </w:rPr>
              <w:drawing>
                <wp:inline distT="0" distB="0" distL="0" distR="0">
                  <wp:extent cx="288396" cy="230886"/>
                  <wp:effectExtent l="0" t="0" r="0" b="0"/>
                  <wp:docPr id="272" name="Image 2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2" name="Image 272"/>
                          <pic:cNvPicPr/>
                        </pic:nvPicPr>
                        <pic:blipFill>
                          <a:blip r:embed="rId156" cstate="print"/>
                          <a:stretch>
                            <a:fillRect/>
                          </a:stretch>
                        </pic:blipFill>
                        <pic:spPr>
                          <a:xfrm>
                            <a:off x="0" y="0"/>
                            <a:ext cx="288396" cy="230886"/>
                          </a:xfrm>
                          <a:prstGeom prst="rect">
                            <a:avLst/>
                          </a:prstGeom>
                        </pic:spPr>
                      </pic:pic>
                    </a:graphicData>
                  </a:graphic>
                </wp:inline>
              </w:drawing>
            </w:r>
          </w:p>
        </w:tc>
        <w:tc>
          <w:tcPr>
            <w:tcW w:w="1574" w:type="dxa"/>
          </w:tcPr>
          <w:p w:rsidR="00207FE2" w:rsidRPr="00D41CFF" w:rsidRDefault="0039676D">
            <w:pPr>
              <w:pStyle w:val="TableParagraph"/>
              <w:spacing w:before="152"/>
              <w:ind w:left="19" w:right="2"/>
            </w:pPr>
            <w:r w:rsidRPr="00D41CFF">
              <w:rPr>
                <w:spacing w:val="-2"/>
              </w:rPr>
              <w:t>кВт-ч/Гкал</w:t>
            </w:r>
          </w:p>
        </w:tc>
        <w:tc>
          <w:tcPr>
            <w:tcW w:w="792" w:type="dxa"/>
          </w:tcPr>
          <w:p w:rsidR="00207FE2" w:rsidRPr="00D41CFF" w:rsidRDefault="0039676D">
            <w:pPr>
              <w:pStyle w:val="TableParagraph"/>
              <w:spacing w:before="152"/>
              <w:ind w:left="19" w:right="6"/>
            </w:pPr>
            <w:r w:rsidRPr="00D41CFF">
              <w:rPr>
                <w:spacing w:val="-10"/>
              </w:rPr>
              <w:t>-</w:t>
            </w:r>
          </w:p>
        </w:tc>
        <w:tc>
          <w:tcPr>
            <w:tcW w:w="791" w:type="dxa"/>
          </w:tcPr>
          <w:p w:rsidR="00207FE2" w:rsidRPr="00D41CFF" w:rsidRDefault="0039676D">
            <w:pPr>
              <w:pStyle w:val="TableParagraph"/>
              <w:spacing w:before="152"/>
              <w:ind w:left="29" w:right="9"/>
            </w:pPr>
            <w:r w:rsidRPr="00D41CFF">
              <w:rPr>
                <w:spacing w:val="-10"/>
              </w:rPr>
              <w:t>-</w:t>
            </w:r>
          </w:p>
        </w:tc>
        <w:tc>
          <w:tcPr>
            <w:tcW w:w="793" w:type="dxa"/>
          </w:tcPr>
          <w:p w:rsidR="00207FE2" w:rsidRPr="00D41CFF" w:rsidRDefault="0039676D">
            <w:pPr>
              <w:pStyle w:val="TableParagraph"/>
              <w:spacing w:before="152"/>
              <w:ind w:left="34" w:right="14"/>
            </w:pPr>
            <w:r w:rsidRPr="00D41CFF">
              <w:rPr>
                <w:spacing w:val="-10"/>
              </w:rPr>
              <w:t>-</w:t>
            </w:r>
          </w:p>
        </w:tc>
        <w:tc>
          <w:tcPr>
            <w:tcW w:w="791" w:type="dxa"/>
          </w:tcPr>
          <w:p w:rsidR="00207FE2" w:rsidRPr="00D41CFF" w:rsidRDefault="0039676D">
            <w:pPr>
              <w:pStyle w:val="TableParagraph"/>
              <w:spacing w:before="152"/>
              <w:ind w:left="29" w:right="9"/>
            </w:pPr>
            <w:r w:rsidRPr="00D41CFF">
              <w:rPr>
                <w:spacing w:val="-10"/>
              </w:rPr>
              <w:t>-</w:t>
            </w:r>
          </w:p>
        </w:tc>
        <w:tc>
          <w:tcPr>
            <w:tcW w:w="794" w:type="dxa"/>
          </w:tcPr>
          <w:p w:rsidR="00207FE2" w:rsidRPr="00D41CFF" w:rsidRDefault="0039676D">
            <w:pPr>
              <w:pStyle w:val="TableParagraph"/>
              <w:spacing w:before="152"/>
              <w:ind w:left="30" w:right="6"/>
            </w:pPr>
            <w:r w:rsidRPr="00D41CFF">
              <w:rPr>
                <w:spacing w:val="-10"/>
              </w:rPr>
              <w:t>-</w:t>
            </w:r>
          </w:p>
        </w:tc>
        <w:tc>
          <w:tcPr>
            <w:tcW w:w="791" w:type="dxa"/>
          </w:tcPr>
          <w:p w:rsidR="00207FE2" w:rsidRPr="00D41CFF" w:rsidRDefault="0039676D">
            <w:pPr>
              <w:pStyle w:val="TableParagraph"/>
              <w:spacing w:before="152"/>
              <w:ind w:left="29" w:right="5"/>
            </w:pPr>
            <w:r w:rsidRPr="00D41CFF">
              <w:rPr>
                <w:spacing w:val="-10"/>
              </w:rPr>
              <w:t>-</w:t>
            </w:r>
          </w:p>
        </w:tc>
        <w:tc>
          <w:tcPr>
            <w:tcW w:w="793" w:type="dxa"/>
          </w:tcPr>
          <w:p w:rsidR="00207FE2" w:rsidRPr="00D41CFF" w:rsidRDefault="0039676D">
            <w:pPr>
              <w:pStyle w:val="TableParagraph"/>
              <w:spacing w:before="152"/>
              <w:ind w:left="34" w:right="6"/>
            </w:pPr>
            <w:r w:rsidRPr="00D41CFF">
              <w:rPr>
                <w:spacing w:val="-10"/>
              </w:rPr>
              <w:t>-</w:t>
            </w:r>
          </w:p>
        </w:tc>
      </w:tr>
      <w:tr w:rsidR="00207FE2" w:rsidRPr="00D41CFF">
        <w:trPr>
          <w:trHeight w:val="253"/>
        </w:trPr>
        <w:tc>
          <w:tcPr>
            <w:tcW w:w="15570" w:type="dxa"/>
            <w:gridSpan w:val="11"/>
          </w:tcPr>
          <w:p w:rsidR="00207FE2" w:rsidRPr="00D41CFF" w:rsidRDefault="0039676D">
            <w:pPr>
              <w:pStyle w:val="TableParagraph"/>
              <w:spacing w:line="234" w:lineRule="exact"/>
              <w:ind w:left="26"/>
            </w:pPr>
            <w:r w:rsidRPr="00D41CFF">
              <w:t>ООО</w:t>
            </w:r>
            <w:r w:rsidRPr="00D41CFF">
              <w:rPr>
                <w:spacing w:val="-1"/>
              </w:rPr>
              <w:t xml:space="preserve"> </w:t>
            </w:r>
            <w:r w:rsidRPr="00D41CFF">
              <w:rPr>
                <w:spacing w:val="-2"/>
              </w:rPr>
              <w:t>«Панфиловец»</w:t>
            </w:r>
          </w:p>
        </w:tc>
      </w:tr>
      <w:tr w:rsidR="006E0773" w:rsidRPr="00D41CFF">
        <w:trPr>
          <w:trHeight w:val="371"/>
        </w:trPr>
        <w:tc>
          <w:tcPr>
            <w:tcW w:w="758" w:type="dxa"/>
          </w:tcPr>
          <w:p w:rsidR="006E0773" w:rsidRPr="00D41CFF" w:rsidRDefault="006E0773" w:rsidP="006E0773">
            <w:pPr>
              <w:pStyle w:val="TableParagraph"/>
              <w:spacing w:before="58"/>
              <w:ind w:left="22" w:right="5"/>
            </w:pPr>
            <w:r w:rsidRPr="00D41CFF">
              <w:rPr>
                <w:spacing w:val="-5"/>
              </w:rPr>
              <w:t>1.</w:t>
            </w:r>
          </w:p>
        </w:tc>
        <w:tc>
          <w:tcPr>
            <w:tcW w:w="5845" w:type="dxa"/>
          </w:tcPr>
          <w:p w:rsidR="006E0773" w:rsidRPr="00D41CFF" w:rsidRDefault="006E0773" w:rsidP="006E0773">
            <w:pPr>
              <w:pStyle w:val="TableParagraph"/>
              <w:spacing w:before="58"/>
              <w:ind w:left="128" w:right="113"/>
            </w:pPr>
            <w:r w:rsidRPr="00D41CFF">
              <w:t>Протяженность</w:t>
            </w:r>
            <w:r w:rsidRPr="00D41CFF">
              <w:rPr>
                <w:spacing w:val="-4"/>
              </w:rPr>
              <w:t xml:space="preserve"> </w:t>
            </w:r>
            <w:r w:rsidRPr="00D41CFF">
              <w:t>тепловых</w:t>
            </w:r>
            <w:r w:rsidRPr="00D41CFF">
              <w:rPr>
                <w:spacing w:val="-6"/>
              </w:rPr>
              <w:t xml:space="preserve"> </w:t>
            </w:r>
            <w:r w:rsidRPr="00D41CFF">
              <w:t>сетей,</w:t>
            </w:r>
            <w:r w:rsidRPr="00D41CFF">
              <w:rPr>
                <w:spacing w:val="-3"/>
              </w:rPr>
              <w:t xml:space="preserve"> </w:t>
            </w:r>
            <w:r w:rsidRPr="00D41CFF">
              <w:t>в</w:t>
            </w:r>
            <w:r w:rsidRPr="00D41CFF">
              <w:rPr>
                <w:spacing w:val="-6"/>
              </w:rPr>
              <w:t xml:space="preserve"> </w:t>
            </w:r>
            <w:r w:rsidRPr="00D41CFF">
              <w:t>том</w:t>
            </w:r>
            <w:r w:rsidRPr="00D41CFF">
              <w:rPr>
                <w:spacing w:val="-4"/>
              </w:rPr>
              <w:t xml:space="preserve"> </w:t>
            </w:r>
            <w:r w:rsidRPr="00D41CFF">
              <w:rPr>
                <w:spacing w:val="-2"/>
              </w:rPr>
              <w:t>числе:</w:t>
            </w:r>
          </w:p>
        </w:tc>
        <w:tc>
          <w:tcPr>
            <w:tcW w:w="1848" w:type="dxa"/>
          </w:tcPr>
          <w:p w:rsidR="006E0773" w:rsidRPr="00D41CFF" w:rsidRDefault="006E0773" w:rsidP="006E0773">
            <w:pPr>
              <w:pStyle w:val="TableParagraph"/>
              <w:spacing w:before="3"/>
              <w:jc w:val="left"/>
              <w:rPr>
                <w:sz w:val="6"/>
              </w:rPr>
            </w:pPr>
          </w:p>
          <w:p w:rsidR="006E0773" w:rsidRPr="00D41CFF" w:rsidRDefault="006E0773" w:rsidP="006E0773">
            <w:pPr>
              <w:pStyle w:val="TableParagraph"/>
              <w:ind w:left="818"/>
              <w:jc w:val="left"/>
              <w:rPr>
                <w:sz w:val="20"/>
              </w:rPr>
            </w:pPr>
            <w:r w:rsidRPr="00D41CFF">
              <w:rPr>
                <w:noProof/>
                <w:sz w:val="20"/>
                <w:lang w:eastAsia="ru-RU"/>
              </w:rPr>
              <w:drawing>
                <wp:inline distT="0" distB="0" distL="0" distR="0" wp14:anchorId="355C94BB" wp14:editId="3BC2A62C">
                  <wp:extent cx="133253" cy="169735"/>
                  <wp:effectExtent l="0" t="0" r="0" b="0"/>
                  <wp:docPr id="273" name="Image 2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3" name="Image 273"/>
                          <pic:cNvPicPr/>
                        </pic:nvPicPr>
                        <pic:blipFill>
                          <a:blip r:embed="rId133" cstate="print"/>
                          <a:stretch>
                            <a:fillRect/>
                          </a:stretch>
                        </pic:blipFill>
                        <pic:spPr>
                          <a:xfrm>
                            <a:off x="0" y="0"/>
                            <a:ext cx="133253" cy="169735"/>
                          </a:xfrm>
                          <a:prstGeom prst="rect">
                            <a:avLst/>
                          </a:prstGeom>
                        </pic:spPr>
                      </pic:pic>
                    </a:graphicData>
                  </a:graphic>
                </wp:inline>
              </w:drawing>
            </w:r>
          </w:p>
        </w:tc>
        <w:tc>
          <w:tcPr>
            <w:tcW w:w="1574" w:type="dxa"/>
          </w:tcPr>
          <w:p w:rsidR="006E0773" w:rsidRPr="00D41CFF" w:rsidRDefault="006E0773" w:rsidP="006E0773">
            <w:pPr>
              <w:pStyle w:val="TableParagraph"/>
              <w:spacing w:before="58"/>
              <w:ind w:left="19" w:right="4"/>
            </w:pPr>
            <w:r w:rsidRPr="00D41CFF">
              <w:rPr>
                <w:spacing w:val="-5"/>
              </w:rPr>
              <w:t>км</w:t>
            </w:r>
          </w:p>
        </w:tc>
        <w:tc>
          <w:tcPr>
            <w:tcW w:w="792" w:type="dxa"/>
          </w:tcPr>
          <w:p w:rsidR="006E0773" w:rsidRPr="00D41CFF" w:rsidRDefault="006E0773" w:rsidP="006E0773">
            <w:pPr>
              <w:pStyle w:val="TableParagraph"/>
              <w:spacing w:before="58"/>
              <w:ind w:left="19"/>
            </w:pPr>
            <w:r w:rsidRPr="00D41CFF">
              <w:rPr>
                <w:spacing w:val="-4"/>
              </w:rPr>
              <w:t>3,83</w:t>
            </w:r>
          </w:p>
        </w:tc>
        <w:tc>
          <w:tcPr>
            <w:tcW w:w="791" w:type="dxa"/>
          </w:tcPr>
          <w:p w:rsidR="006E0773" w:rsidRPr="00D41CFF" w:rsidRDefault="006E0773" w:rsidP="006E0773">
            <w:pPr>
              <w:pStyle w:val="TableParagraph"/>
              <w:spacing w:before="58"/>
              <w:ind w:left="29" w:right="3"/>
            </w:pPr>
            <w:r w:rsidRPr="00D41CFF">
              <w:rPr>
                <w:spacing w:val="-4"/>
              </w:rPr>
              <w:t>3,83</w:t>
            </w:r>
          </w:p>
        </w:tc>
        <w:tc>
          <w:tcPr>
            <w:tcW w:w="793" w:type="dxa"/>
          </w:tcPr>
          <w:p w:rsidR="006E0773" w:rsidRPr="00D41CFF" w:rsidRDefault="006E0773" w:rsidP="006E0773">
            <w:pPr>
              <w:pStyle w:val="TableParagraph"/>
              <w:spacing w:before="58"/>
              <w:ind w:left="34" w:right="8"/>
            </w:pPr>
            <w:r w:rsidRPr="00D41CFF">
              <w:rPr>
                <w:spacing w:val="-4"/>
              </w:rPr>
              <w:t>3,83</w:t>
            </w:r>
          </w:p>
        </w:tc>
        <w:tc>
          <w:tcPr>
            <w:tcW w:w="791" w:type="dxa"/>
          </w:tcPr>
          <w:p w:rsidR="006E0773" w:rsidRPr="00D41CFF" w:rsidRDefault="006E0773" w:rsidP="006E0773">
            <w:pPr>
              <w:pStyle w:val="TableParagraph"/>
              <w:spacing w:before="58"/>
              <w:ind w:left="29" w:right="3"/>
            </w:pPr>
            <w:r w:rsidRPr="00D41CFF">
              <w:rPr>
                <w:spacing w:val="-4"/>
              </w:rPr>
              <w:t>3,83</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506"/>
        </w:trPr>
        <w:tc>
          <w:tcPr>
            <w:tcW w:w="758" w:type="dxa"/>
          </w:tcPr>
          <w:p w:rsidR="006E0773" w:rsidRPr="00D41CFF" w:rsidRDefault="006E0773" w:rsidP="006E0773">
            <w:pPr>
              <w:pStyle w:val="TableParagraph"/>
              <w:spacing w:before="125"/>
              <w:ind w:left="22" w:right="5"/>
            </w:pPr>
            <w:r w:rsidRPr="00D41CFF">
              <w:rPr>
                <w:spacing w:val="-5"/>
              </w:rPr>
              <w:t>2.</w:t>
            </w:r>
          </w:p>
        </w:tc>
        <w:tc>
          <w:tcPr>
            <w:tcW w:w="5845" w:type="dxa"/>
          </w:tcPr>
          <w:p w:rsidR="006E0773" w:rsidRPr="00D41CFF" w:rsidRDefault="006E0773" w:rsidP="006E0773">
            <w:pPr>
              <w:pStyle w:val="TableParagraph"/>
              <w:spacing w:line="252" w:lineRule="exact"/>
              <w:ind w:left="2626" w:hanging="2192"/>
              <w:jc w:val="left"/>
            </w:pPr>
            <w:r w:rsidRPr="00D41CFF">
              <w:t>Материальная</w:t>
            </w:r>
            <w:r w:rsidRPr="00D41CFF">
              <w:rPr>
                <w:spacing w:val="-8"/>
              </w:rPr>
              <w:t xml:space="preserve"> </w:t>
            </w:r>
            <w:r w:rsidRPr="00D41CFF">
              <w:t>характеристика</w:t>
            </w:r>
            <w:r w:rsidRPr="00D41CFF">
              <w:rPr>
                <w:spacing w:val="-8"/>
              </w:rPr>
              <w:t xml:space="preserve"> </w:t>
            </w:r>
            <w:r w:rsidRPr="00D41CFF">
              <w:t>тепловых</w:t>
            </w:r>
            <w:r w:rsidRPr="00D41CFF">
              <w:rPr>
                <w:spacing w:val="-8"/>
              </w:rPr>
              <w:t xml:space="preserve"> </w:t>
            </w:r>
            <w:r w:rsidRPr="00D41CFF">
              <w:t>сетей,</w:t>
            </w:r>
            <w:r w:rsidRPr="00D41CFF">
              <w:rPr>
                <w:spacing w:val="-8"/>
              </w:rPr>
              <w:t xml:space="preserve"> </w:t>
            </w:r>
            <w:r w:rsidRPr="00D41CFF">
              <w:t>в</w:t>
            </w:r>
            <w:r w:rsidRPr="00D41CFF">
              <w:rPr>
                <w:spacing w:val="-9"/>
              </w:rPr>
              <w:t xml:space="preserve"> </w:t>
            </w:r>
            <w:r w:rsidRPr="00D41CFF">
              <w:t xml:space="preserve">том </w:t>
            </w:r>
            <w:r w:rsidRPr="00D41CFF">
              <w:rPr>
                <w:spacing w:val="-2"/>
              </w:rPr>
              <w:t>числе:</w:t>
            </w:r>
          </w:p>
        </w:tc>
        <w:tc>
          <w:tcPr>
            <w:tcW w:w="1848" w:type="dxa"/>
          </w:tcPr>
          <w:p w:rsidR="006E0773" w:rsidRPr="00D41CFF" w:rsidRDefault="006E0773" w:rsidP="006E0773">
            <w:pPr>
              <w:pStyle w:val="TableParagraph"/>
              <w:spacing w:before="1" w:after="1"/>
              <w:jc w:val="left"/>
              <w:rPr>
                <w:sz w:val="12"/>
              </w:rPr>
            </w:pPr>
          </w:p>
          <w:p w:rsidR="006E0773" w:rsidRPr="00D41CFF" w:rsidRDefault="006E0773" w:rsidP="006E0773">
            <w:pPr>
              <w:pStyle w:val="TableParagraph"/>
              <w:ind w:left="758"/>
              <w:jc w:val="left"/>
              <w:rPr>
                <w:sz w:val="20"/>
              </w:rPr>
            </w:pPr>
            <w:r w:rsidRPr="00D41CFF">
              <w:rPr>
                <w:noProof/>
                <w:sz w:val="20"/>
                <w:lang w:eastAsia="ru-RU"/>
              </w:rPr>
              <w:drawing>
                <wp:inline distT="0" distB="0" distL="0" distR="0" wp14:anchorId="356DB077" wp14:editId="4C178DD6">
                  <wp:extent cx="191524" cy="169735"/>
                  <wp:effectExtent l="0" t="0" r="0" b="0"/>
                  <wp:docPr id="274" name="Image 2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4" name="Image 274"/>
                          <pic:cNvPicPr/>
                        </pic:nvPicPr>
                        <pic:blipFill>
                          <a:blip r:embed="rId134" cstate="print"/>
                          <a:stretch>
                            <a:fillRect/>
                          </a:stretch>
                        </pic:blipFill>
                        <pic:spPr>
                          <a:xfrm>
                            <a:off x="0" y="0"/>
                            <a:ext cx="191524" cy="169735"/>
                          </a:xfrm>
                          <a:prstGeom prst="rect">
                            <a:avLst/>
                          </a:prstGeom>
                        </pic:spPr>
                      </pic:pic>
                    </a:graphicData>
                  </a:graphic>
                </wp:inline>
              </w:drawing>
            </w:r>
          </w:p>
        </w:tc>
        <w:tc>
          <w:tcPr>
            <w:tcW w:w="1574" w:type="dxa"/>
          </w:tcPr>
          <w:p w:rsidR="006E0773" w:rsidRPr="00D41CFF" w:rsidRDefault="006E0773" w:rsidP="006E0773">
            <w:pPr>
              <w:pStyle w:val="TableParagraph"/>
              <w:spacing w:before="125"/>
              <w:ind w:left="19" w:right="3"/>
            </w:pPr>
            <w:r w:rsidRPr="00D41CFF">
              <w:t xml:space="preserve">тыс. </w:t>
            </w:r>
            <w:r w:rsidRPr="00D41CFF">
              <w:rPr>
                <w:spacing w:val="-5"/>
              </w:rPr>
              <w:t>м</w:t>
            </w:r>
            <w:r w:rsidRPr="00D41CFF">
              <w:rPr>
                <w:spacing w:val="-5"/>
                <w:vertAlign w:val="superscript"/>
              </w:rPr>
              <w:t>2</w:t>
            </w:r>
          </w:p>
        </w:tc>
        <w:tc>
          <w:tcPr>
            <w:tcW w:w="792" w:type="dxa"/>
          </w:tcPr>
          <w:p w:rsidR="006E0773" w:rsidRPr="00D41CFF" w:rsidRDefault="006E0773" w:rsidP="006E0773">
            <w:pPr>
              <w:pStyle w:val="TableParagraph"/>
              <w:spacing w:before="125"/>
              <w:ind w:left="19"/>
            </w:pPr>
            <w:r w:rsidRPr="00D41CFF">
              <w:rPr>
                <w:spacing w:val="-4"/>
              </w:rPr>
              <w:t>0,56</w:t>
            </w:r>
          </w:p>
        </w:tc>
        <w:tc>
          <w:tcPr>
            <w:tcW w:w="791" w:type="dxa"/>
          </w:tcPr>
          <w:p w:rsidR="006E0773" w:rsidRPr="00D41CFF" w:rsidRDefault="006E0773" w:rsidP="006E0773">
            <w:pPr>
              <w:pStyle w:val="TableParagraph"/>
              <w:spacing w:before="125"/>
              <w:ind w:left="29" w:right="3"/>
            </w:pPr>
            <w:r w:rsidRPr="00D41CFF">
              <w:rPr>
                <w:spacing w:val="-4"/>
              </w:rPr>
              <w:t>0,56</w:t>
            </w:r>
          </w:p>
        </w:tc>
        <w:tc>
          <w:tcPr>
            <w:tcW w:w="793" w:type="dxa"/>
          </w:tcPr>
          <w:p w:rsidR="006E0773" w:rsidRPr="00D41CFF" w:rsidRDefault="006E0773" w:rsidP="006E0773">
            <w:pPr>
              <w:pStyle w:val="TableParagraph"/>
              <w:spacing w:before="125"/>
              <w:ind w:left="34" w:right="8"/>
            </w:pPr>
            <w:r w:rsidRPr="00D41CFF">
              <w:rPr>
                <w:spacing w:val="-4"/>
              </w:rPr>
              <w:t>0,56</w:t>
            </w:r>
          </w:p>
        </w:tc>
        <w:tc>
          <w:tcPr>
            <w:tcW w:w="791" w:type="dxa"/>
          </w:tcPr>
          <w:p w:rsidR="006E0773" w:rsidRPr="00D41CFF" w:rsidRDefault="006E0773" w:rsidP="006E0773">
            <w:pPr>
              <w:pStyle w:val="TableParagraph"/>
              <w:spacing w:before="125"/>
              <w:ind w:left="29" w:right="3"/>
            </w:pPr>
            <w:r w:rsidRPr="00D41CFF">
              <w:rPr>
                <w:spacing w:val="-4"/>
              </w:rPr>
              <w:t>0,56</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371"/>
        </w:trPr>
        <w:tc>
          <w:tcPr>
            <w:tcW w:w="758" w:type="dxa"/>
          </w:tcPr>
          <w:p w:rsidR="006E0773" w:rsidRPr="00D41CFF" w:rsidRDefault="006E0773" w:rsidP="006E0773">
            <w:pPr>
              <w:pStyle w:val="TableParagraph"/>
              <w:spacing w:before="58"/>
              <w:ind w:left="22" w:right="5"/>
            </w:pPr>
            <w:r w:rsidRPr="00D41CFF">
              <w:rPr>
                <w:spacing w:val="-5"/>
              </w:rPr>
              <w:t>3.</w:t>
            </w:r>
          </w:p>
        </w:tc>
        <w:tc>
          <w:tcPr>
            <w:tcW w:w="5845" w:type="dxa"/>
          </w:tcPr>
          <w:p w:rsidR="006E0773" w:rsidRPr="00D41CFF" w:rsidRDefault="006E0773" w:rsidP="006E0773">
            <w:pPr>
              <w:pStyle w:val="TableParagraph"/>
              <w:spacing w:before="58"/>
              <w:ind w:left="128" w:right="112"/>
            </w:pPr>
            <w:r w:rsidRPr="00D41CFF">
              <w:t>Средний</w:t>
            </w:r>
            <w:r w:rsidRPr="00D41CFF">
              <w:rPr>
                <w:spacing w:val="-7"/>
              </w:rPr>
              <w:t xml:space="preserve"> </w:t>
            </w:r>
            <w:r w:rsidRPr="00D41CFF">
              <w:t>срок</w:t>
            </w:r>
            <w:r w:rsidRPr="00D41CFF">
              <w:rPr>
                <w:spacing w:val="-7"/>
              </w:rPr>
              <w:t xml:space="preserve"> </w:t>
            </w:r>
            <w:r w:rsidRPr="00D41CFF">
              <w:t>эксплуатации</w:t>
            </w:r>
            <w:r w:rsidRPr="00D41CFF">
              <w:rPr>
                <w:spacing w:val="-8"/>
              </w:rPr>
              <w:t xml:space="preserve"> </w:t>
            </w:r>
            <w:r w:rsidRPr="00D41CFF">
              <w:t>тепловых</w:t>
            </w:r>
            <w:r w:rsidRPr="00D41CFF">
              <w:rPr>
                <w:spacing w:val="-6"/>
              </w:rPr>
              <w:t xml:space="preserve"> </w:t>
            </w:r>
            <w:r w:rsidRPr="00D41CFF">
              <w:rPr>
                <w:spacing w:val="-2"/>
              </w:rPr>
              <w:t>сетей</w:t>
            </w:r>
          </w:p>
        </w:tc>
        <w:tc>
          <w:tcPr>
            <w:tcW w:w="1848" w:type="dxa"/>
          </w:tcPr>
          <w:p w:rsidR="006E0773" w:rsidRPr="00D41CFF" w:rsidRDefault="006E0773" w:rsidP="006E0773">
            <w:pPr>
              <w:pStyle w:val="TableParagraph"/>
              <w:spacing w:before="3"/>
              <w:jc w:val="left"/>
              <w:rPr>
                <w:sz w:val="6"/>
              </w:rPr>
            </w:pPr>
          </w:p>
          <w:p w:rsidR="006E0773" w:rsidRPr="00D41CFF" w:rsidRDefault="006E0773" w:rsidP="006E0773">
            <w:pPr>
              <w:pStyle w:val="TableParagraph"/>
              <w:ind w:left="788"/>
              <w:jc w:val="left"/>
              <w:rPr>
                <w:sz w:val="20"/>
              </w:rPr>
            </w:pPr>
            <w:r w:rsidRPr="00D41CFF">
              <w:rPr>
                <w:noProof/>
                <w:sz w:val="20"/>
                <w:lang w:eastAsia="ru-RU"/>
              </w:rPr>
              <w:drawing>
                <wp:inline distT="0" distB="0" distL="0" distR="0" wp14:anchorId="3EA924F5" wp14:editId="79FB9927">
                  <wp:extent cx="153530" cy="169735"/>
                  <wp:effectExtent l="0" t="0" r="0" b="0"/>
                  <wp:docPr id="275" name="Image 2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5" name="Image 275"/>
                          <pic:cNvPicPr/>
                        </pic:nvPicPr>
                        <pic:blipFill>
                          <a:blip r:embed="rId135" cstate="print"/>
                          <a:stretch>
                            <a:fillRect/>
                          </a:stretch>
                        </pic:blipFill>
                        <pic:spPr>
                          <a:xfrm>
                            <a:off x="0" y="0"/>
                            <a:ext cx="153530" cy="169735"/>
                          </a:xfrm>
                          <a:prstGeom prst="rect">
                            <a:avLst/>
                          </a:prstGeom>
                        </pic:spPr>
                      </pic:pic>
                    </a:graphicData>
                  </a:graphic>
                </wp:inline>
              </w:drawing>
            </w:r>
          </w:p>
        </w:tc>
        <w:tc>
          <w:tcPr>
            <w:tcW w:w="1574" w:type="dxa"/>
          </w:tcPr>
          <w:p w:rsidR="006E0773" w:rsidRPr="00D41CFF" w:rsidRDefault="006E0773" w:rsidP="006E0773">
            <w:pPr>
              <w:pStyle w:val="TableParagraph"/>
              <w:spacing w:before="58"/>
              <w:ind w:left="19"/>
            </w:pPr>
            <w:r w:rsidRPr="00D41CFF">
              <w:rPr>
                <w:spacing w:val="-5"/>
              </w:rPr>
              <w:t>лет</w:t>
            </w:r>
          </w:p>
        </w:tc>
        <w:tc>
          <w:tcPr>
            <w:tcW w:w="792" w:type="dxa"/>
          </w:tcPr>
          <w:p w:rsidR="006E0773" w:rsidRPr="00D41CFF" w:rsidRDefault="006E0773" w:rsidP="006E0773">
            <w:pPr>
              <w:pStyle w:val="TableParagraph"/>
              <w:spacing w:before="58"/>
              <w:ind w:left="19"/>
            </w:pPr>
            <w:r w:rsidRPr="00D41CFF">
              <w:rPr>
                <w:spacing w:val="-4"/>
              </w:rPr>
              <w:t>22,9</w:t>
            </w:r>
          </w:p>
        </w:tc>
        <w:tc>
          <w:tcPr>
            <w:tcW w:w="791" w:type="dxa"/>
          </w:tcPr>
          <w:p w:rsidR="006E0773" w:rsidRPr="00D41CFF" w:rsidRDefault="006E0773" w:rsidP="006E0773">
            <w:pPr>
              <w:pStyle w:val="TableParagraph"/>
              <w:spacing w:before="58"/>
              <w:ind w:left="29" w:right="3"/>
            </w:pPr>
            <w:r w:rsidRPr="00D41CFF">
              <w:rPr>
                <w:spacing w:val="-4"/>
              </w:rPr>
              <w:t>22,9</w:t>
            </w:r>
          </w:p>
        </w:tc>
        <w:tc>
          <w:tcPr>
            <w:tcW w:w="793" w:type="dxa"/>
          </w:tcPr>
          <w:p w:rsidR="006E0773" w:rsidRPr="00D41CFF" w:rsidRDefault="006E0773" w:rsidP="006E0773">
            <w:pPr>
              <w:pStyle w:val="TableParagraph"/>
              <w:spacing w:before="58"/>
              <w:ind w:left="34" w:right="8"/>
            </w:pPr>
            <w:r w:rsidRPr="00D41CFF">
              <w:rPr>
                <w:spacing w:val="-4"/>
              </w:rPr>
              <w:t>22,9</w:t>
            </w:r>
          </w:p>
        </w:tc>
        <w:tc>
          <w:tcPr>
            <w:tcW w:w="791" w:type="dxa"/>
          </w:tcPr>
          <w:p w:rsidR="006E0773" w:rsidRPr="00D41CFF" w:rsidRDefault="006E0773" w:rsidP="006E0773">
            <w:pPr>
              <w:pStyle w:val="TableParagraph"/>
              <w:spacing w:before="58"/>
              <w:ind w:left="29" w:right="3"/>
            </w:pPr>
            <w:r w:rsidRPr="00D41CFF">
              <w:rPr>
                <w:spacing w:val="-4"/>
              </w:rPr>
              <w:t>22,9</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rsidTr="00440690">
        <w:trPr>
          <w:trHeight w:val="760"/>
        </w:trPr>
        <w:tc>
          <w:tcPr>
            <w:tcW w:w="758" w:type="dxa"/>
          </w:tcPr>
          <w:p w:rsidR="006E0773" w:rsidRPr="00D41CFF" w:rsidRDefault="006E0773" w:rsidP="006E0773">
            <w:pPr>
              <w:pStyle w:val="TableParagraph"/>
              <w:spacing w:before="252"/>
              <w:ind w:left="22" w:right="5"/>
            </w:pPr>
            <w:r w:rsidRPr="00D41CFF">
              <w:rPr>
                <w:spacing w:val="-5"/>
              </w:rPr>
              <w:t>4.</w:t>
            </w:r>
          </w:p>
        </w:tc>
        <w:tc>
          <w:tcPr>
            <w:tcW w:w="5845" w:type="dxa"/>
          </w:tcPr>
          <w:p w:rsidR="006E0773" w:rsidRPr="00D41CFF" w:rsidRDefault="006E0773" w:rsidP="006E0773">
            <w:pPr>
              <w:pStyle w:val="TableParagraph"/>
              <w:spacing w:line="251" w:lineRule="exact"/>
              <w:ind w:left="128" w:right="116"/>
            </w:pPr>
            <w:r w:rsidRPr="00D41CFF">
              <w:t>Удельная</w:t>
            </w:r>
            <w:r w:rsidRPr="00D41CFF">
              <w:rPr>
                <w:spacing w:val="-8"/>
              </w:rPr>
              <w:t xml:space="preserve"> </w:t>
            </w:r>
            <w:r w:rsidRPr="00D41CFF">
              <w:t>материальная</w:t>
            </w:r>
            <w:r w:rsidRPr="00D41CFF">
              <w:rPr>
                <w:spacing w:val="-7"/>
              </w:rPr>
              <w:t xml:space="preserve"> </w:t>
            </w:r>
            <w:r w:rsidRPr="00D41CFF">
              <w:t>характеристика</w:t>
            </w:r>
            <w:r w:rsidRPr="00D41CFF">
              <w:rPr>
                <w:spacing w:val="-7"/>
              </w:rPr>
              <w:t xml:space="preserve"> </w:t>
            </w:r>
            <w:r w:rsidRPr="00D41CFF">
              <w:t>тепловых</w:t>
            </w:r>
            <w:r w:rsidRPr="00D41CFF">
              <w:rPr>
                <w:spacing w:val="-7"/>
              </w:rPr>
              <w:t xml:space="preserve"> </w:t>
            </w:r>
            <w:r w:rsidRPr="00D41CFF">
              <w:t>сетей</w:t>
            </w:r>
            <w:r w:rsidRPr="00D41CFF">
              <w:rPr>
                <w:spacing w:val="-7"/>
              </w:rPr>
              <w:t xml:space="preserve"> </w:t>
            </w:r>
            <w:r w:rsidRPr="00D41CFF">
              <w:rPr>
                <w:spacing w:val="-5"/>
              </w:rPr>
              <w:t>на</w:t>
            </w:r>
          </w:p>
          <w:p w:rsidR="006E0773" w:rsidRPr="00D41CFF" w:rsidRDefault="006E0773" w:rsidP="006E0773">
            <w:pPr>
              <w:pStyle w:val="TableParagraph"/>
              <w:spacing w:line="252" w:lineRule="exact"/>
              <w:ind w:left="128" w:right="107"/>
            </w:pPr>
            <w:r w:rsidRPr="00D41CFF">
              <w:t>одного</w:t>
            </w:r>
            <w:r w:rsidRPr="00D41CFF">
              <w:rPr>
                <w:spacing w:val="-9"/>
              </w:rPr>
              <w:t xml:space="preserve"> </w:t>
            </w:r>
            <w:r w:rsidRPr="00D41CFF">
              <w:t>жителя,</w:t>
            </w:r>
            <w:r w:rsidRPr="00D41CFF">
              <w:rPr>
                <w:spacing w:val="-10"/>
              </w:rPr>
              <w:t xml:space="preserve"> </w:t>
            </w:r>
            <w:r w:rsidRPr="00D41CFF">
              <w:t>обслуживаемого</w:t>
            </w:r>
            <w:r w:rsidRPr="00D41CFF">
              <w:rPr>
                <w:spacing w:val="-7"/>
              </w:rPr>
              <w:t xml:space="preserve"> </w:t>
            </w:r>
            <w:r w:rsidRPr="00D41CFF">
              <w:t>из</w:t>
            </w:r>
            <w:r w:rsidRPr="00D41CFF">
              <w:rPr>
                <w:spacing w:val="-11"/>
              </w:rPr>
              <w:t xml:space="preserve"> </w:t>
            </w:r>
            <w:r w:rsidRPr="00D41CFF">
              <w:t xml:space="preserve">системы </w:t>
            </w:r>
            <w:r w:rsidRPr="00D41CFF">
              <w:rPr>
                <w:spacing w:val="-2"/>
              </w:rPr>
              <w:t>теплоснабжения</w:t>
            </w:r>
          </w:p>
        </w:tc>
        <w:tc>
          <w:tcPr>
            <w:tcW w:w="1848" w:type="dxa"/>
          </w:tcPr>
          <w:p w:rsidR="006E0773" w:rsidRPr="00D41CFF" w:rsidRDefault="006E0773" w:rsidP="006E0773">
            <w:pPr>
              <w:pStyle w:val="TableParagraph"/>
              <w:spacing w:before="96"/>
              <w:jc w:val="left"/>
              <w:rPr>
                <w:sz w:val="20"/>
              </w:rPr>
            </w:pPr>
          </w:p>
          <w:p w:rsidR="006E0773" w:rsidRPr="00D41CFF" w:rsidRDefault="006E0773" w:rsidP="006E0773">
            <w:pPr>
              <w:pStyle w:val="TableParagraph"/>
              <w:spacing w:line="207" w:lineRule="exact"/>
              <w:ind w:left="773"/>
              <w:jc w:val="left"/>
              <w:rPr>
                <w:position w:val="-3"/>
                <w:sz w:val="20"/>
              </w:rPr>
            </w:pPr>
            <w:r w:rsidRPr="00D41CFF">
              <w:rPr>
                <w:noProof/>
                <w:position w:val="-3"/>
                <w:sz w:val="20"/>
                <w:lang w:eastAsia="ru-RU"/>
              </w:rPr>
              <w:drawing>
                <wp:inline distT="0" distB="0" distL="0" distR="0" wp14:anchorId="442F5851" wp14:editId="675BEBAC">
                  <wp:extent cx="163003" cy="132016"/>
                  <wp:effectExtent l="0" t="0" r="0" b="0"/>
                  <wp:docPr id="276" name="Image 2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6" name="Image 276"/>
                          <pic:cNvPicPr/>
                        </pic:nvPicPr>
                        <pic:blipFill>
                          <a:blip r:embed="rId136" cstate="print"/>
                          <a:stretch>
                            <a:fillRect/>
                          </a:stretch>
                        </pic:blipFill>
                        <pic:spPr>
                          <a:xfrm>
                            <a:off x="0" y="0"/>
                            <a:ext cx="163003" cy="132016"/>
                          </a:xfrm>
                          <a:prstGeom prst="rect">
                            <a:avLst/>
                          </a:prstGeom>
                        </pic:spPr>
                      </pic:pic>
                    </a:graphicData>
                  </a:graphic>
                </wp:inline>
              </w:drawing>
            </w:r>
          </w:p>
        </w:tc>
        <w:tc>
          <w:tcPr>
            <w:tcW w:w="1574" w:type="dxa"/>
            <w:tcBorders>
              <w:right w:val="single" w:sz="4" w:space="0" w:color="000000"/>
            </w:tcBorders>
          </w:tcPr>
          <w:p w:rsidR="006E0773" w:rsidRPr="00D41CFF" w:rsidRDefault="006E0773" w:rsidP="006E0773">
            <w:pPr>
              <w:pStyle w:val="TableParagraph"/>
              <w:spacing w:before="252"/>
              <w:ind w:left="16" w:right="3"/>
            </w:pPr>
            <w:r w:rsidRPr="00D41CFF">
              <w:rPr>
                <w:spacing w:val="-2"/>
              </w:rPr>
              <w:t>м</w:t>
            </w:r>
            <w:r w:rsidRPr="00D41CFF">
              <w:rPr>
                <w:spacing w:val="-2"/>
                <w:vertAlign w:val="superscript"/>
              </w:rPr>
              <w:t>2</w:t>
            </w:r>
            <w:r w:rsidRPr="00D41CFF">
              <w:rPr>
                <w:spacing w:val="-2"/>
              </w:rPr>
              <w:t>/чел</w:t>
            </w:r>
          </w:p>
        </w:tc>
        <w:tc>
          <w:tcPr>
            <w:tcW w:w="792" w:type="dxa"/>
            <w:tcBorders>
              <w:left w:val="single" w:sz="4" w:space="0" w:color="000000"/>
              <w:right w:val="single" w:sz="4" w:space="0" w:color="000000"/>
            </w:tcBorders>
          </w:tcPr>
          <w:p w:rsidR="006E0773" w:rsidRPr="00D41CFF" w:rsidRDefault="006E0773" w:rsidP="006E0773">
            <w:pPr>
              <w:pStyle w:val="TableParagraph"/>
              <w:spacing w:before="252"/>
              <w:ind w:left="19"/>
            </w:pPr>
            <w:r w:rsidRPr="00D41CFF">
              <w:rPr>
                <w:spacing w:val="-2"/>
              </w:rPr>
              <w:t>0,027</w:t>
            </w:r>
          </w:p>
        </w:tc>
        <w:tc>
          <w:tcPr>
            <w:tcW w:w="791" w:type="dxa"/>
            <w:tcBorders>
              <w:left w:val="single" w:sz="4" w:space="0" w:color="000000"/>
              <w:right w:val="single" w:sz="4" w:space="0" w:color="000000"/>
            </w:tcBorders>
          </w:tcPr>
          <w:p w:rsidR="006E0773" w:rsidRPr="00D41CFF" w:rsidRDefault="006E0773" w:rsidP="006E0773">
            <w:pPr>
              <w:pStyle w:val="TableParagraph"/>
              <w:spacing w:before="252"/>
              <w:ind w:left="29" w:right="3"/>
            </w:pPr>
            <w:r w:rsidRPr="00D41CFF">
              <w:rPr>
                <w:spacing w:val="-2"/>
              </w:rPr>
              <w:t>0,027</w:t>
            </w:r>
          </w:p>
        </w:tc>
        <w:tc>
          <w:tcPr>
            <w:tcW w:w="793" w:type="dxa"/>
            <w:tcBorders>
              <w:left w:val="single" w:sz="4" w:space="0" w:color="000000"/>
              <w:right w:val="single" w:sz="4" w:space="0" w:color="000000"/>
            </w:tcBorders>
          </w:tcPr>
          <w:p w:rsidR="006E0773" w:rsidRPr="00D41CFF" w:rsidRDefault="006E0773" w:rsidP="006E0773">
            <w:pPr>
              <w:pStyle w:val="TableParagraph"/>
              <w:spacing w:before="252"/>
              <w:ind w:left="34" w:right="8"/>
            </w:pPr>
            <w:r w:rsidRPr="00D41CFF">
              <w:rPr>
                <w:spacing w:val="-2"/>
              </w:rPr>
              <w:t>0,027</w:t>
            </w:r>
          </w:p>
        </w:tc>
        <w:tc>
          <w:tcPr>
            <w:tcW w:w="791" w:type="dxa"/>
            <w:tcBorders>
              <w:left w:val="single" w:sz="4" w:space="0" w:color="000000"/>
              <w:right w:val="single" w:sz="4" w:space="0" w:color="000000"/>
            </w:tcBorders>
          </w:tcPr>
          <w:p w:rsidR="006E0773" w:rsidRPr="00D41CFF" w:rsidRDefault="006E0773" w:rsidP="006E0773">
            <w:pPr>
              <w:pStyle w:val="TableParagraph"/>
              <w:spacing w:before="252"/>
              <w:ind w:left="29" w:right="3"/>
            </w:pPr>
            <w:r w:rsidRPr="00D41CFF">
              <w:rPr>
                <w:spacing w:val="-2"/>
              </w:rPr>
              <w:t>0,027</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rsidTr="00440690">
        <w:trPr>
          <w:trHeight w:val="479"/>
        </w:trPr>
        <w:tc>
          <w:tcPr>
            <w:tcW w:w="758" w:type="dxa"/>
          </w:tcPr>
          <w:p w:rsidR="006E0773" w:rsidRPr="00D41CFF" w:rsidRDefault="006E0773" w:rsidP="006E0773">
            <w:pPr>
              <w:pStyle w:val="TableParagraph"/>
              <w:spacing w:before="111"/>
              <w:ind w:left="22" w:right="5"/>
            </w:pPr>
            <w:r w:rsidRPr="00D41CFF">
              <w:rPr>
                <w:spacing w:val="-5"/>
              </w:rPr>
              <w:lastRenderedPageBreak/>
              <w:t>5.</w:t>
            </w:r>
          </w:p>
        </w:tc>
        <w:tc>
          <w:tcPr>
            <w:tcW w:w="5845" w:type="dxa"/>
          </w:tcPr>
          <w:p w:rsidR="006E0773" w:rsidRPr="00D41CFF" w:rsidRDefault="006E0773" w:rsidP="006E0773">
            <w:pPr>
              <w:pStyle w:val="TableParagraph"/>
              <w:spacing w:before="111"/>
              <w:ind w:left="128" w:right="112"/>
            </w:pPr>
            <w:r w:rsidRPr="00D41CFF">
              <w:t>Присоединенная</w:t>
            </w:r>
            <w:r w:rsidRPr="00D41CFF">
              <w:rPr>
                <w:spacing w:val="-13"/>
              </w:rPr>
              <w:t xml:space="preserve"> </w:t>
            </w:r>
            <w:r w:rsidRPr="00D41CFF">
              <w:t>тепловая</w:t>
            </w:r>
            <w:r w:rsidRPr="00D41CFF">
              <w:rPr>
                <w:spacing w:val="-13"/>
              </w:rPr>
              <w:t xml:space="preserve"> </w:t>
            </w:r>
            <w:r w:rsidRPr="00D41CFF">
              <w:rPr>
                <w:spacing w:val="-2"/>
              </w:rPr>
              <w:t>нагрузка</w:t>
            </w:r>
          </w:p>
        </w:tc>
        <w:tc>
          <w:tcPr>
            <w:tcW w:w="1848" w:type="dxa"/>
          </w:tcPr>
          <w:p w:rsidR="006E0773" w:rsidRPr="00D41CFF" w:rsidRDefault="006E0773" w:rsidP="006E0773">
            <w:pPr>
              <w:pStyle w:val="TableParagraph"/>
              <w:spacing w:before="11"/>
              <w:jc w:val="left"/>
              <w:rPr>
                <w:sz w:val="8"/>
              </w:rPr>
            </w:pPr>
          </w:p>
          <w:p w:rsidR="006E0773" w:rsidRPr="00D41CFF" w:rsidRDefault="006E0773" w:rsidP="006E0773">
            <w:pPr>
              <w:pStyle w:val="TableParagraph"/>
              <w:ind w:left="782"/>
              <w:jc w:val="left"/>
              <w:rPr>
                <w:sz w:val="20"/>
              </w:rPr>
            </w:pPr>
            <w:r w:rsidRPr="00D41CFF">
              <w:rPr>
                <w:noProof/>
                <w:sz w:val="20"/>
                <w:lang w:eastAsia="ru-RU"/>
              </w:rPr>
              <w:drawing>
                <wp:inline distT="0" distB="0" distL="0" distR="0" wp14:anchorId="4C6D13EE" wp14:editId="0FA26143">
                  <wp:extent cx="170816" cy="202025"/>
                  <wp:effectExtent l="0" t="0" r="0" b="0"/>
                  <wp:docPr id="277" name="Image 2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7" name="Image 277"/>
                          <pic:cNvPicPr/>
                        </pic:nvPicPr>
                        <pic:blipFill>
                          <a:blip r:embed="rId137" cstate="print"/>
                          <a:stretch>
                            <a:fillRect/>
                          </a:stretch>
                        </pic:blipFill>
                        <pic:spPr>
                          <a:xfrm>
                            <a:off x="0" y="0"/>
                            <a:ext cx="170816" cy="202025"/>
                          </a:xfrm>
                          <a:prstGeom prst="rect">
                            <a:avLst/>
                          </a:prstGeom>
                        </pic:spPr>
                      </pic:pic>
                    </a:graphicData>
                  </a:graphic>
                </wp:inline>
              </w:drawing>
            </w:r>
          </w:p>
        </w:tc>
        <w:tc>
          <w:tcPr>
            <w:tcW w:w="1574" w:type="dxa"/>
            <w:tcBorders>
              <w:right w:val="single" w:sz="4" w:space="0" w:color="000000"/>
            </w:tcBorders>
          </w:tcPr>
          <w:p w:rsidR="006E0773" w:rsidRPr="00D41CFF" w:rsidRDefault="006E0773" w:rsidP="006E0773">
            <w:pPr>
              <w:pStyle w:val="TableParagraph"/>
              <w:spacing w:before="111"/>
              <w:ind w:left="16" w:right="2"/>
            </w:pPr>
            <w:r w:rsidRPr="00D41CFF">
              <w:rPr>
                <w:spacing w:val="-2"/>
              </w:rPr>
              <w:t>Гкал/ч</w:t>
            </w:r>
          </w:p>
        </w:tc>
        <w:tc>
          <w:tcPr>
            <w:tcW w:w="792" w:type="dxa"/>
            <w:tcBorders>
              <w:left w:val="single" w:sz="4" w:space="0" w:color="000000"/>
              <w:right w:val="single" w:sz="4" w:space="0" w:color="000000"/>
            </w:tcBorders>
          </w:tcPr>
          <w:p w:rsidR="006E0773" w:rsidRPr="00D41CFF" w:rsidRDefault="006E0773" w:rsidP="006E0773">
            <w:pPr>
              <w:pStyle w:val="TableParagraph"/>
              <w:spacing w:before="111"/>
              <w:ind w:left="19"/>
            </w:pPr>
            <w:r w:rsidRPr="00D41CFF">
              <w:rPr>
                <w:spacing w:val="-4"/>
              </w:rPr>
              <w:t>1,03</w:t>
            </w:r>
          </w:p>
        </w:tc>
        <w:tc>
          <w:tcPr>
            <w:tcW w:w="791" w:type="dxa"/>
            <w:tcBorders>
              <w:left w:val="single" w:sz="4" w:space="0" w:color="000000"/>
              <w:right w:val="single" w:sz="4" w:space="0" w:color="000000"/>
            </w:tcBorders>
          </w:tcPr>
          <w:p w:rsidR="006E0773" w:rsidRPr="00D41CFF" w:rsidRDefault="006E0773" w:rsidP="006E0773">
            <w:pPr>
              <w:pStyle w:val="TableParagraph"/>
              <w:spacing w:before="111"/>
              <w:ind w:left="29" w:right="3"/>
            </w:pPr>
            <w:r w:rsidRPr="00D41CFF">
              <w:rPr>
                <w:spacing w:val="-4"/>
              </w:rPr>
              <w:t>1,03</w:t>
            </w:r>
          </w:p>
        </w:tc>
        <w:tc>
          <w:tcPr>
            <w:tcW w:w="793" w:type="dxa"/>
            <w:tcBorders>
              <w:left w:val="single" w:sz="4" w:space="0" w:color="000000"/>
              <w:right w:val="single" w:sz="4" w:space="0" w:color="000000"/>
            </w:tcBorders>
          </w:tcPr>
          <w:p w:rsidR="006E0773" w:rsidRPr="00D41CFF" w:rsidRDefault="006E0773" w:rsidP="006E0773">
            <w:pPr>
              <w:pStyle w:val="TableParagraph"/>
              <w:spacing w:before="111"/>
              <w:ind w:left="34" w:right="8"/>
            </w:pPr>
            <w:r w:rsidRPr="00D41CFF">
              <w:rPr>
                <w:spacing w:val="-4"/>
              </w:rPr>
              <w:t>1,03</w:t>
            </w:r>
          </w:p>
        </w:tc>
        <w:tc>
          <w:tcPr>
            <w:tcW w:w="791" w:type="dxa"/>
            <w:tcBorders>
              <w:left w:val="single" w:sz="4" w:space="0" w:color="000000"/>
              <w:right w:val="single" w:sz="4" w:space="0" w:color="000000"/>
            </w:tcBorders>
          </w:tcPr>
          <w:p w:rsidR="006E0773" w:rsidRPr="00D41CFF" w:rsidRDefault="006E0773" w:rsidP="006E0773">
            <w:pPr>
              <w:pStyle w:val="TableParagraph"/>
              <w:spacing w:before="111"/>
              <w:ind w:left="29" w:right="3"/>
            </w:pPr>
            <w:r w:rsidRPr="00D41CFF">
              <w:rPr>
                <w:spacing w:val="-4"/>
              </w:rPr>
              <w:t>1,03</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rsidTr="00440690">
        <w:trPr>
          <w:trHeight w:val="371"/>
        </w:trPr>
        <w:tc>
          <w:tcPr>
            <w:tcW w:w="758" w:type="dxa"/>
          </w:tcPr>
          <w:p w:rsidR="006E0773" w:rsidRPr="00D41CFF" w:rsidRDefault="006E0773" w:rsidP="006E0773">
            <w:pPr>
              <w:pStyle w:val="TableParagraph"/>
              <w:spacing w:before="58"/>
              <w:ind w:left="22" w:right="5"/>
            </w:pPr>
            <w:r w:rsidRPr="00D41CFF">
              <w:rPr>
                <w:spacing w:val="-5"/>
              </w:rPr>
              <w:t>6.</w:t>
            </w:r>
          </w:p>
        </w:tc>
        <w:tc>
          <w:tcPr>
            <w:tcW w:w="5845" w:type="dxa"/>
          </w:tcPr>
          <w:p w:rsidR="006E0773" w:rsidRPr="00D41CFF" w:rsidRDefault="006E0773" w:rsidP="006E0773">
            <w:pPr>
              <w:pStyle w:val="TableParagraph"/>
              <w:spacing w:before="58"/>
              <w:ind w:left="128" w:right="110"/>
            </w:pPr>
            <w:r w:rsidRPr="00D41CFF">
              <w:t>Относительная</w:t>
            </w:r>
            <w:r w:rsidRPr="00D41CFF">
              <w:rPr>
                <w:spacing w:val="-9"/>
              </w:rPr>
              <w:t xml:space="preserve"> </w:t>
            </w:r>
            <w:r w:rsidRPr="00D41CFF">
              <w:t>материальная</w:t>
            </w:r>
            <w:r w:rsidRPr="00D41CFF">
              <w:rPr>
                <w:spacing w:val="-8"/>
              </w:rPr>
              <w:t xml:space="preserve"> </w:t>
            </w:r>
            <w:r w:rsidRPr="00D41CFF">
              <w:rPr>
                <w:spacing w:val="-2"/>
              </w:rPr>
              <w:t>характеристика</w:t>
            </w:r>
          </w:p>
        </w:tc>
        <w:tc>
          <w:tcPr>
            <w:tcW w:w="1848" w:type="dxa"/>
          </w:tcPr>
          <w:p w:rsidR="006E0773" w:rsidRPr="00D41CFF" w:rsidRDefault="006E0773" w:rsidP="006E0773">
            <w:pPr>
              <w:pStyle w:val="TableParagraph"/>
              <w:spacing w:before="1" w:after="1"/>
              <w:jc w:val="left"/>
              <w:rPr>
                <w:sz w:val="10"/>
              </w:rPr>
            </w:pPr>
          </w:p>
          <w:p w:rsidR="006E0773" w:rsidRPr="00D41CFF" w:rsidRDefault="006E0773" w:rsidP="006E0773">
            <w:pPr>
              <w:pStyle w:val="TableParagraph"/>
              <w:spacing w:line="222" w:lineRule="exact"/>
              <w:ind w:left="801"/>
              <w:jc w:val="left"/>
              <w:rPr>
                <w:position w:val="-3"/>
                <w:sz w:val="20"/>
              </w:rPr>
            </w:pPr>
            <w:r w:rsidRPr="00D41CFF">
              <w:rPr>
                <w:noProof/>
                <w:position w:val="-3"/>
                <w:sz w:val="20"/>
                <w:lang w:eastAsia="ru-RU"/>
              </w:rPr>
              <w:drawing>
                <wp:inline distT="0" distB="0" distL="0" distR="0" wp14:anchorId="637A0BF9" wp14:editId="5C2A37FB">
                  <wp:extent cx="145265" cy="141446"/>
                  <wp:effectExtent l="0" t="0" r="0" b="0"/>
                  <wp:docPr id="278" name="Image 27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8" name="Image 278"/>
                          <pic:cNvPicPr/>
                        </pic:nvPicPr>
                        <pic:blipFill>
                          <a:blip r:embed="rId138" cstate="print"/>
                          <a:stretch>
                            <a:fillRect/>
                          </a:stretch>
                        </pic:blipFill>
                        <pic:spPr>
                          <a:xfrm>
                            <a:off x="0" y="0"/>
                            <a:ext cx="145265" cy="141446"/>
                          </a:xfrm>
                          <a:prstGeom prst="rect">
                            <a:avLst/>
                          </a:prstGeom>
                        </pic:spPr>
                      </pic:pic>
                    </a:graphicData>
                  </a:graphic>
                </wp:inline>
              </w:drawing>
            </w:r>
          </w:p>
        </w:tc>
        <w:tc>
          <w:tcPr>
            <w:tcW w:w="1574" w:type="dxa"/>
            <w:tcBorders>
              <w:right w:val="single" w:sz="4" w:space="0" w:color="000000"/>
            </w:tcBorders>
          </w:tcPr>
          <w:p w:rsidR="006E0773" w:rsidRPr="00D41CFF" w:rsidRDefault="006E0773" w:rsidP="006E0773">
            <w:pPr>
              <w:pStyle w:val="TableParagraph"/>
              <w:spacing w:before="58"/>
              <w:ind w:left="16"/>
            </w:pPr>
            <w:r w:rsidRPr="00D41CFF">
              <w:rPr>
                <w:spacing w:val="-2"/>
              </w:rPr>
              <w:t>м</w:t>
            </w:r>
            <w:r w:rsidRPr="00D41CFF">
              <w:rPr>
                <w:spacing w:val="-2"/>
                <w:vertAlign w:val="superscript"/>
              </w:rPr>
              <w:t>2</w:t>
            </w:r>
            <w:r w:rsidRPr="00D41CFF">
              <w:rPr>
                <w:spacing w:val="-2"/>
              </w:rPr>
              <w:t>/Гкал/ч</w:t>
            </w:r>
          </w:p>
        </w:tc>
        <w:tc>
          <w:tcPr>
            <w:tcW w:w="792" w:type="dxa"/>
            <w:tcBorders>
              <w:left w:val="single" w:sz="4" w:space="0" w:color="000000"/>
              <w:right w:val="single" w:sz="4" w:space="0" w:color="000000"/>
            </w:tcBorders>
          </w:tcPr>
          <w:p w:rsidR="006E0773" w:rsidRPr="00D41CFF" w:rsidRDefault="006E0773" w:rsidP="006E0773">
            <w:pPr>
              <w:pStyle w:val="TableParagraph"/>
              <w:spacing w:before="58"/>
              <w:ind w:left="19"/>
            </w:pPr>
            <w:r w:rsidRPr="00D41CFF">
              <w:rPr>
                <w:spacing w:val="-4"/>
              </w:rPr>
              <w:t>0,54</w:t>
            </w:r>
          </w:p>
        </w:tc>
        <w:tc>
          <w:tcPr>
            <w:tcW w:w="791" w:type="dxa"/>
            <w:tcBorders>
              <w:left w:val="single" w:sz="4" w:space="0" w:color="000000"/>
              <w:right w:val="single" w:sz="4" w:space="0" w:color="000000"/>
            </w:tcBorders>
          </w:tcPr>
          <w:p w:rsidR="006E0773" w:rsidRPr="00D41CFF" w:rsidRDefault="006E0773" w:rsidP="006E0773">
            <w:pPr>
              <w:pStyle w:val="TableParagraph"/>
              <w:spacing w:before="58"/>
              <w:ind w:left="29" w:right="3"/>
            </w:pPr>
            <w:r w:rsidRPr="00D41CFF">
              <w:rPr>
                <w:spacing w:val="-4"/>
              </w:rPr>
              <w:t>0,54</w:t>
            </w:r>
          </w:p>
        </w:tc>
        <w:tc>
          <w:tcPr>
            <w:tcW w:w="793" w:type="dxa"/>
            <w:tcBorders>
              <w:left w:val="single" w:sz="4" w:space="0" w:color="000000"/>
              <w:right w:val="single" w:sz="4" w:space="0" w:color="000000"/>
            </w:tcBorders>
          </w:tcPr>
          <w:p w:rsidR="006E0773" w:rsidRPr="00D41CFF" w:rsidRDefault="006E0773" w:rsidP="006E0773">
            <w:pPr>
              <w:pStyle w:val="TableParagraph"/>
              <w:spacing w:before="58"/>
              <w:ind w:left="34" w:right="8"/>
            </w:pPr>
            <w:r w:rsidRPr="00D41CFF">
              <w:rPr>
                <w:spacing w:val="-4"/>
              </w:rPr>
              <w:t>0,54</w:t>
            </w:r>
          </w:p>
        </w:tc>
        <w:tc>
          <w:tcPr>
            <w:tcW w:w="791" w:type="dxa"/>
            <w:tcBorders>
              <w:left w:val="single" w:sz="4" w:space="0" w:color="000000"/>
              <w:right w:val="single" w:sz="4" w:space="0" w:color="000000"/>
            </w:tcBorders>
          </w:tcPr>
          <w:p w:rsidR="006E0773" w:rsidRPr="00D41CFF" w:rsidRDefault="006E0773" w:rsidP="006E0773">
            <w:pPr>
              <w:pStyle w:val="TableParagraph"/>
              <w:spacing w:before="58"/>
              <w:ind w:left="29" w:right="3"/>
            </w:pPr>
            <w:r w:rsidRPr="00D41CFF">
              <w:rPr>
                <w:spacing w:val="-4"/>
              </w:rPr>
              <w:t>0,54</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41CFF">
        <w:trPr>
          <w:trHeight w:val="434"/>
        </w:trPr>
        <w:tc>
          <w:tcPr>
            <w:tcW w:w="758" w:type="dxa"/>
          </w:tcPr>
          <w:p w:rsidR="006E0773" w:rsidRPr="00D41CFF" w:rsidRDefault="006E0773" w:rsidP="006E0773">
            <w:pPr>
              <w:pStyle w:val="TableParagraph"/>
              <w:spacing w:before="89"/>
              <w:ind w:left="22" w:right="5"/>
            </w:pPr>
            <w:r w:rsidRPr="00D41CFF">
              <w:rPr>
                <w:spacing w:val="-5"/>
              </w:rPr>
              <w:t>7.</w:t>
            </w:r>
          </w:p>
        </w:tc>
        <w:tc>
          <w:tcPr>
            <w:tcW w:w="5845" w:type="dxa"/>
          </w:tcPr>
          <w:p w:rsidR="006E0773" w:rsidRPr="00D41CFF" w:rsidRDefault="006E0773" w:rsidP="006E0773">
            <w:pPr>
              <w:pStyle w:val="TableParagraph"/>
              <w:spacing w:before="89"/>
              <w:ind w:left="128" w:right="111"/>
            </w:pPr>
            <w:r w:rsidRPr="00D41CFF">
              <w:t>Нормативные</w:t>
            </w:r>
            <w:r w:rsidRPr="00D41CFF">
              <w:rPr>
                <w:spacing w:val="-8"/>
              </w:rPr>
              <w:t xml:space="preserve"> </w:t>
            </w:r>
            <w:r w:rsidRPr="00D41CFF">
              <w:t>потери</w:t>
            </w:r>
            <w:r w:rsidRPr="00D41CFF">
              <w:rPr>
                <w:spacing w:val="-5"/>
              </w:rPr>
              <w:t xml:space="preserve"> </w:t>
            </w:r>
            <w:r w:rsidRPr="00D41CFF">
              <w:t>тепловой</w:t>
            </w:r>
            <w:r w:rsidRPr="00D41CFF">
              <w:rPr>
                <w:spacing w:val="-6"/>
              </w:rPr>
              <w:t xml:space="preserve"> </w:t>
            </w:r>
            <w:r w:rsidRPr="00D41CFF">
              <w:t>энергии</w:t>
            </w:r>
            <w:r w:rsidRPr="00D41CFF">
              <w:rPr>
                <w:spacing w:val="-6"/>
              </w:rPr>
              <w:t xml:space="preserve"> </w:t>
            </w:r>
            <w:r w:rsidRPr="00D41CFF">
              <w:t>в</w:t>
            </w:r>
            <w:r w:rsidRPr="00D41CFF">
              <w:rPr>
                <w:spacing w:val="-6"/>
              </w:rPr>
              <w:t xml:space="preserve"> </w:t>
            </w:r>
            <w:r w:rsidRPr="00D41CFF">
              <w:t>тепловых</w:t>
            </w:r>
            <w:r w:rsidRPr="00D41CFF">
              <w:rPr>
                <w:spacing w:val="-5"/>
              </w:rPr>
              <w:t xml:space="preserve"> </w:t>
            </w:r>
            <w:r w:rsidRPr="00D41CFF">
              <w:rPr>
                <w:spacing w:val="-2"/>
              </w:rPr>
              <w:t>сетях</w:t>
            </w:r>
          </w:p>
        </w:tc>
        <w:tc>
          <w:tcPr>
            <w:tcW w:w="1848" w:type="dxa"/>
          </w:tcPr>
          <w:p w:rsidR="006E0773" w:rsidRPr="00D41CFF" w:rsidRDefault="006E0773" w:rsidP="006E0773">
            <w:pPr>
              <w:pStyle w:val="TableParagraph"/>
              <w:spacing w:before="10"/>
              <w:jc w:val="left"/>
              <w:rPr>
                <w:sz w:val="8"/>
              </w:rPr>
            </w:pPr>
          </w:p>
          <w:p w:rsidR="006E0773" w:rsidRPr="00D41CFF" w:rsidRDefault="006E0773" w:rsidP="006E0773">
            <w:pPr>
              <w:pStyle w:val="TableParagraph"/>
              <w:ind w:left="711"/>
              <w:jc w:val="left"/>
              <w:rPr>
                <w:sz w:val="20"/>
              </w:rPr>
            </w:pPr>
            <w:r w:rsidRPr="00D41CFF">
              <w:rPr>
                <w:noProof/>
                <w:sz w:val="20"/>
                <w:lang w:eastAsia="ru-RU"/>
              </w:rPr>
              <w:drawing>
                <wp:inline distT="0" distB="0" distL="0" distR="0" wp14:anchorId="5AB280EF" wp14:editId="0D09281E">
                  <wp:extent cx="269505" cy="188595"/>
                  <wp:effectExtent l="0" t="0" r="0" b="0"/>
                  <wp:docPr id="279" name="Image 2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79" name="Image 279"/>
                          <pic:cNvPicPr/>
                        </pic:nvPicPr>
                        <pic:blipFill>
                          <a:blip r:embed="rId139" cstate="print"/>
                          <a:stretch>
                            <a:fillRect/>
                          </a:stretch>
                        </pic:blipFill>
                        <pic:spPr>
                          <a:xfrm>
                            <a:off x="0" y="0"/>
                            <a:ext cx="269505" cy="188595"/>
                          </a:xfrm>
                          <a:prstGeom prst="rect">
                            <a:avLst/>
                          </a:prstGeom>
                        </pic:spPr>
                      </pic:pic>
                    </a:graphicData>
                  </a:graphic>
                </wp:inline>
              </w:drawing>
            </w:r>
          </w:p>
        </w:tc>
        <w:tc>
          <w:tcPr>
            <w:tcW w:w="1574" w:type="dxa"/>
            <w:tcBorders>
              <w:right w:val="single" w:sz="4" w:space="0" w:color="000000"/>
            </w:tcBorders>
          </w:tcPr>
          <w:p w:rsidR="006E0773" w:rsidRPr="00D41CFF" w:rsidRDefault="006E0773" w:rsidP="006E0773">
            <w:pPr>
              <w:pStyle w:val="TableParagraph"/>
              <w:spacing w:before="89"/>
              <w:ind w:left="16" w:right="1"/>
            </w:pPr>
            <w:r w:rsidRPr="00D41CFF">
              <w:t xml:space="preserve">тыс. </w:t>
            </w:r>
            <w:r w:rsidRPr="00D41CFF">
              <w:rPr>
                <w:spacing w:val="-4"/>
              </w:rPr>
              <w:t>Гкал</w:t>
            </w:r>
          </w:p>
        </w:tc>
        <w:tc>
          <w:tcPr>
            <w:tcW w:w="792" w:type="dxa"/>
            <w:tcBorders>
              <w:left w:val="single" w:sz="4" w:space="0" w:color="000000"/>
            </w:tcBorders>
          </w:tcPr>
          <w:p w:rsidR="006E0773" w:rsidRPr="00D41CFF" w:rsidRDefault="006E0773" w:rsidP="006E0773">
            <w:pPr>
              <w:pStyle w:val="TableParagraph"/>
              <w:spacing w:before="89"/>
              <w:ind w:left="21"/>
            </w:pPr>
            <w:r w:rsidRPr="00D41CFF">
              <w:rPr>
                <w:spacing w:val="-4"/>
              </w:rPr>
              <w:t>0,57</w:t>
            </w:r>
          </w:p>
        </w:tc>
        <w:tc>
          <w:tcPr>
            <w:tcW w:w="791" w:type="dxa"/>
          </w:tcPr>
          <w:p w:rsidR="006E0773" w:rsidRPr="00D41CFF" w:rsidRDefault="006E0773" w:rsidP="006E0773">
            <w:pPr>
              <w:pStyle w:val="TableParagraph"/>
              <w:spacing w:before="89"/>
              <w:ind w:left="29" w:right="3"/>
            </w:pPr>
            <w:r w:rsidRPr="00D41CFF">
              <w:rPr>
                <w:spacing w:val="-4"/>
              </w:rPr>
              <w:t>0,57</w:t>
            </w:r>
          </w:p>
        </w:tc>
        <w:tc>
          <w:tcPr>
            <w:tcW w:w="793" w:type="dxa"/>
          </w:tcPr>
          <w:p w:rsidR="006E0773" w:rsidRPr="00D41CFF" w:rsidRDefault="006E0773" w:rsidP="006E0773">
            <w:pPr>
              <w:pStyle w:val="TableParagraph"/>
              <w:spacing w:before="89"/>
              <w:ind w:left="34" w:right="8"/>
            </w:pPr>
            <w:r w:rsidRPr="00D41CFF">
              <w:rPr>
                <w:spacing w:val="-4"/>
              </w:rPr>
              <w:t>0,57</w:t>
            </w:r>
          </w:p>
        </w:tc>
        <w:tc>
          <w:tcPr>
            <w:tcW w:w="791" w:type="dxa"/>
          </w:tcPr>
          <w:p w:rsidR="006E0773" w:rsidRPr="00D41CFF" w:rsidRDefault="006E0773" w:rsidP="006E0773">
            <w:pPr>
              <w:pStyle w:val="TableParagraph"/>
              <w:spacing w:before="89"/>
              <w:ind w:left="29" w:right="3"/>
            </w:pPr>
            <w:r w:rsidRPr="00D41CFF">
              <w:rPr>
                <w:spacing w:val="-4"/>
              </w:rPr>
              <w:t>0,57</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bl>
    <w:p w:rsidR="00207FE2" w:rsidRDefault="00207FE2">
      <w:pPr>
        <w:pStyle w:val="TableParagraph"/>
        <w:sectPr w:rsidR="00207FE2">
          <w:type w:val="continuous"/>
          <w:pgSz w:w="16840" w:h="11910" w:orient="landscape"/>
          <w:pgMar w:top="1120" w:right="708" w:bottom="900"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B6C97">
        <w:trPr>
          <w:trHeight w:val="508"/>
        </w:trPr>
        <w:tc>
          <w:tcPr>
            <w:tcW w:w="758" w:type="dxa"/>
          </w:tcPr>
          <w:p w:rsidR="00207FE2" w:rsidRPr="00DB6C97" w:rsidRDefault="0039676D">
            <w:pPr>
              <w:pStyle w:val="TableParagraph"/>
              <w:spacing w:line="252" w:lineRule="exact"/>
              <w:ind w:left="22" w:right="2"/>
            </w:pPr>
            <w:r w:rsidRPr="00DB6C97">
              <w:rPr>
                <w:spacing w:val="-10"/>
              </w:rPr>
              <w:lastRenderedPageBreak/>
              <w:t>N</w:t>
            </w:r>
          </w:p>
          <w:p w:rsidR="00207FE2" w:rsidRPr="00DB6C97" w:rsidRDefault="0039676D">
            <w:pPr>
              <w:pStyle w:val="TableParagraph"/>
              <w:spacing w:line="235" w:lineRule="exact"/>
              <w:ind w:left="22" w:right="3"/>
            </w:pPr>
            <w:r w:rsidRPr="00DB6C97">
              <w:rPr>
                <w:spacing w:val="-5"/>
              </w:rPr>
              <w:t>п/п</w:t>
            </w:r>
          </w:p>
        </w:tc>
        <w:tc>
          <w:tcPr>
            <w:tcW w:w="5845" w:type="dxa"/>
          </w:tcPr>
          <w:p w:rsidR="00207FE2" w:rsidRPr="00DB6C97" w:rsidRDefault="0039676D">
            <w:pPr>
              <w:pStyle w:val="TableParagraph"/>
              <w:spacing w:before="125"/>
              <w:ind w:left="128" w:right="113"/>
            </w:pPr>
            <w:r w:rsidRPr="00DB6C97">
              <w:t>Наименование</w:t>
            </w:r>
            <w:r w:rsidRPr="00DB6C97">
              <w:rPr>
                <w:spacing w:val="-11"/>
              </w:rPr>
              <w:t xml:space="preserve"> </w:t>
            </w:r>
            <w:r w:rsidRPr="00DB6C97">
              <w:rPr>
                <w:spacing w:val="-2"/>
              </w:rPr>
              <w:t>показателя</w:t>
            </w:r>
          </w:p>
        </w:tc>
        <w:tc>
          <w:tcPr>
            <w:tcW w:w="1848" w:type="dxa"/>
          </w:tcPr>
          <w:p w:rsidR="00207FE2" w:rsidRPr="00DB6C97" w:rsidRDefault="0039676D">
            <w:pPr>
              <w:pStyle w:val="TableParagraph"/>
              <w:spacing w:line="252" w:lineRule="exact"/>
              <w:ind w:left="362" w:hanging="84"/>
              <w:jc w:val="left"/>
            </w:pPr>
            <w:r w:rsidRPr="00DB6C97">
              <w:rPr>
                <w:spacing w:val="-2"/>
              </w:rPr>
              <w:t>Обозначение показателя</w:t>
            </w:r>
          </w:p>
        </w:tc>
        <w:tc>
          <w:tcPr>
            <w:tcW w:w="1574" w:type="dxa"/>
          </w:tcPr>
          <w:p w:rsidR="00207FE2" w:rsidRPr="00DB6C97" w:rsidRDefault="0039676D">
            <w:pPr>
              <w:pStyle w:val="TableParagraph"/>
              <w:spacing w:line="252" w:lineRule="exact"/>
              <w:ind w:left="259" w:firstLine="57"/>
              <w:jc w:val="left"/>
            </w:pPr>
            <w:r w:rsidRPr="00DB6C97">
              <w:rPr>
                <w:spacing w:val="-2"/>
              </w:rPr>
              <w:t>Единицы измерения</w:t>
            </w:r>
          </w:p>
        </w:tc>
        <w:tc>
          <w:tcPr>
            <w:tcW w:w="792" w:type="dxa"/>
          </w:tcPr>
          <w:p w:rsidR="00207FE2" w:rsidRPr="00DB6C97" w:rsidRDefault="0039676D">
            <w:pPr>
              <w:pStyle w:val="TableParagraph"/>
              <w:spacing w:before="125"/>
              <w:ind w:left="19" w:right="3"/>
            </w:pPr>
            <w:r w:rsidRPr="00DB6C97">
              <w:rPr>
                <w:spacing w:val="-4"/>
              </w:rPr>
              <w:t>2022</w:t>
            </w:r>
          </w:p>
        </w:tc>
        <w:tc>
          <w:tcPr>
            <w:tcW w:w="791" w:type="dxa"/>
          </w:tcPr>
          <w:p w:rsidR="00207FE2" w:rsidRPr="00DB6C97" w:rsidRDefault="0039676D">
            <w:pPr>
              <w:pStyle w:val="TableParagraph"/>
              <w:spacing w:before="125"/>
              <w:ind w:left="29" w:right="6"/>
            </w:pPr>
            <w:r w:rsidRPr="00DB6C97">
              <w:rPr>
                <w:spacing w:val="-4"/>
              </w:rPr>
              <w:t>2023</w:t>
            </w:r>
          </w:p>
        </w:tc>
        <w:tc>
          <w:tcPr>
            <w:tcW w:w="793" w:type="dxa"/>
          </w:tcPr>
          <w:p w:rsidR="00207FE2" w:rsidRPr="00DB6C97" w:rsidRDefault="0039676D">
            <w:pPr>
              <w:pStyle w:val="TableParagraph"/>
              <w:spacing w:before="125"/>
              <w:ind w:left="34" w:right="11"/>
            </w:pPr>
            <w:r w:rsidRPr="00DB6C97">
              <w:rPr>
                <w:spacing w:val="-4"/>
              </w:rPr>
              <w:t>2024</w:t>
            </w:r>
          </w:p>
        </w:tc>
        <w:tc>
          <w:tcPr>
            <w:tcW w:w="791" w:type="dxa"/>
          </w:tcPr>
          <w:p w:rsidR="00207FE2" w:rsidRPr="00DB6C97" w:rsidRDefault="0039676D">
            <w:pPr>
              <w:pStyle w:val="TableParagraph"/>
              <w:spacing w:before="125"/>
              <w:ind w:left="29" w:right="6"/>
            </w:pPr>
            <w:r w:rsidRPr="00DB6C97">
              <w:rPr>
                <w:spacing w:val="-4"/>
              </w:rPr>
              <w:t>2025</w:t>
            </w:r>
          </w:p>
        </w:tc>
        <w:tc>
          <w:tcPr>
            <w:tcW w:w="794" w:type="dxa"/>
          </w:tcPr>
          <w:p w:rsidR="00207FE2" w:rsidRPr="00DB6C97" w:rsidRDefault="0039676D">
            <w:pPr>
              <w:pStyle w:val="TableParagraph"/>
              <w:spacing w:before="125"/>
              <w:ind w:left="30" w:right="3"/>
            </w:pPr>
            <w:r w:rsidRPr="00DB6C97">
              <w:rPr>
                <w:spacing w:val="-4"/>
              </w:rPr>
              <w:t>2026</w:t>
            </w:r>
          </w:p>
        </w:tc>
        <w:tc>
          <w:tcPr>
            <w:tcW w:w="791" w:type="dxa"/>
          </w:tcPr>
          <w:p w:rsidR="00207FE2" w:rsidRPr="00DB6C97" w:rsidRDefault="0039676D">
            <w:pPr>
              <w:pStyle w:val="TableParagraph"/>
              <w:spacing w:before="125"/>
              <w:ind w:left="29" w:right="2"/>
            </w:pPr>
            <w:r w:rsidRPr="00DB6C97">
              <w:rPr>
                <w:spacing w:val="-4"/>
              </w:rPr>
              <w:t>2027</w:t>
            </w:r>
          </w:p>
        </w:tc>
        <w:tc>
          <w:tcPr>
            <w:tcW w:w="793" w:type="dxa"/>
          </w:tcPr>
          <w:p w:rsidR="00207FE2" w:rsidRPr="00DB6C97" w:rsidRDefault="0039676D">
            <w:pPr>
              <w:pStyle w:val="TableParagraph"/>
              <w:spacing w:before="125"/>
              <w:ind w:left="34" w:right="2"/>
            </w:pPr>
            <w:r w:rsidRPr="00DB6C97">
              <w:rPr>
                <w:spacing w:val="-4"/>
              </w:rPr>
              <w:t>2028</w:t>
            </w:r>
          </w:p>
        </w:tc>
      </w:tr>
      <w:tr w:rsidR="006E0773" w:rsidRPr="00DB6C97" w:rsidTr="0013433D">
        <w:trPr>
          <w:trHeight w:val="431"/>
        </w:trPr>
        <w:tc>
          <w:tcPr>
            <w:tcW w:w="758" w:type="dxa"/>
          </w:tcPr>
          <w:p w:rsidR="006E0773" w:rsidRPr="00DB6C97" w:rsidRDefault="006E0773" w:rsidP="006E0773">
            <w:pPr>
              <w:pStyle w:val="TableParagraph"/>
              <w:spacing w:before="87"/>
              <w:ind w:left="22" w:right="5"/>
            </w:pPr>
            <w:r w:rsidRPr="00DB6C97">
              <w:rPr>
                <w:spacing w:val="-5"/>
              </w:rPr>
              <w:t>8.</w:t>
            </w:r>
          </w:p>
        </w:tc>
        <w:tc>
          <w:tcPr>
            <w:tcW w:w="5845" w:type="dxa"/>
          </w:tcPr>
          <w:p w:rsidR="006E0773" w:rsidRPr="00DB6C97" w:rsidRDefault="006E0773" w:rsidP="006E0773">
            <w:pPr>
              <w:pStyle w:val="TableParagraph"/>
              <w:spacing w:before="87"/>
              <w:ind w:left="128" w:right="113"/>
            </w:pPr>
            <w:r w:rsidRPr="00DB6C97">
              <w:t>Относительные</w:t>
            </w:r>
            <w:r w:rsidRPr="00DB6C97">
              <w:rPr>
                <w:spacing w:val="-8"/>
              </w:rPr>
              <w:t xml:space="preserve"> </w:t>
            </w:r>
            <w:r w:rsidRPr="00DB6C97">
              <w:t>нормативные</w:t>
            </w:r>
            <w:r w:rsidRPr="00DB6C97">
              <w:rPr>
                <w:spacing w:val="-5"/>
              </w:rPr>
              <w:t xml:space="preserve"> </w:t>
            </w:r>
            <w:r w:rsidRPr="00DB6C97">
              <w:t>потери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6E0773" w:rsidRPr="00DB6C97" w:rsidRDefault="006E0773" w:rsidP="006E0773">
            <w:pPr>
              <w:pStyle w:val="TableParagraph"/>
              <w:jc w:val="left"/>
              <w:rPr>
                <w:sz w:val="9"/>
              </w:rPr>
            </w:pPr>
          </w:p>
          <w:p w:rsidR="006E0773" w:rsidRPr="00DB6C97" w:rsidRDefault="006E0773" w:rsidP="006E0773">
            <w:pPr>
              <w:pStyle w:val="TableParagraph"/>
              <w:ind w:left="728"/>
              <w:jc w:val="left"/>
              <w:rPr>
                <w:sz w:val="20"/>
              </w:rPr>
            </w:pPr>
            <w:r w:rsidRPr="00DB6C97">
              <w:rPr>
                <w:noProof/>
                <w:sz w:val="20"/>
                <w:lang w:eastAsia="ru-RU"/>
              </w:rPr>
              <w:drawing>
                <wp:inline distT="0" distB="0" distL="0" distR="0" wp14:anchorId="6D69C18D" wp14:editId="0D332ADF">
                  <wp:extent cx="239155" cy="188595"/>
                  <wp:effectExtent l="0" t="0" r="0" b="0"/>
                  <wp:docPr id="280" name="Image 28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0" name="Image 280"/>
                          <pic:cNvPicPr/>
                        </pic:nvPicPr>
                        <pic:blipFill>
                          <a:blip r:embed="rId140" cstate="print"/>
                          <a:stretch>
                            <a:fillRect/>
                          </a:stretch>
                        </pic:blipFill>
                        <pic:spPr>
                          <a:xfrm>
                            <a:off x="0" y="0"/>
                            <a:ext cx="239155" cy="188595"/>
                          </a:xfrm>
                          <a:prstGeom prst="rect">
                            <a:avLst/>
                          </a:prstGeom>
                        </pic:spPr>
                      </pic:pic>
                    </a:graphicData>
                  </a:graphic>
                </wp:inline>
              </w:drawing>
            </w:r>
          </w:p>
        </w:tc>
        <w:tc>
          <w:tcPr>
            <w:tcW w:w="1574" w:type="dxa"/>
          </w:tcPr>
          <w:p w:rsidR="006E0773" w:rsidRPr="00DB6C97" w:rsidRDefault="006E0773" w:rsidP="006E0773">
            <w:pPr>
              <w:pStyle w:val="TableParagraph"/>
              <w:spacing w:before="87"/>
              <w:ind w:left="19" w:right="2"/>
            </w:pPr>
            <w:r w:rsidRPr="00DB6C97">
              <w:rPr>
                <w:spacing w:val="-10"/>
              </w:rPr>
              <w:t>%</w:t>
            </w:r>
          </w:p>
        </w:tc>
        <w:tc>
          <w:tcPr>
            <w:tcW w:w="792" w:type="dxa"/>
          </w:tcPr>
          <w:p w:rsidR="006E0773" w:rsidRPr="00DB6C97" w:rsidRDefault="006E0773" w:rsidP="006E0773">
            <w:pPr>
              <w:pStyle w:val="TableParagraph"/>
              <w:spacing w:before="87"/>
              <w:ind w:left="19" w:right="3"/>
            </w:pPr>
            <w:r w:rsidRPr="00DB6C97">
              <w:rPr>
                <w:spacing w:val="-10"/>
              </w:rPr>
              <w:t>8</w:t>
            </w:r>
          </w:p>
        </w:tc>
        <w:tc>
          <w:tcPr>
            <w:tcW w:w="791" w:type="dxa"/>
          </w:tcPr>
          <w:p w:rsidR="006E0773" w:rsidRPr="00DB6C97" w:rsidRDefault="006E0773" w:rsidP="006E0773">
            <w:pPr>
              <w:pStyle w:val="TableParagraph"/>
              <w:spacing w:before="87"/>
              <w:ind w:left="29" w:right="6"/>
            </w:pPr>
            <w:r w:rsidRPr="00DB6C97">
              <w:rPr>
                <w:spacing w:val="-10"/>
              </w:rPr>
              <w:t>8</w:t>
            </w:r>
          </w:p>
        </w:tc>
        <w:tc>
          <w:tcPr>
            <w:tcW w:w="793" w:type="dxa"/>
          </w:tcPr>
          <w:p w:rsidR="006E0773" w:rsidRPr="00DB6C97" w:rsidRDefault="006E0773" w:rsidP="006E0773">
            <w:pPr>
              <w:pStyle w:val="TableParagraph"/>
              <w:spacing w:before="87"/>
              <w:ind w:left="34" w:right="11"/>
            </w:pPr>
            <w:r w:rsidRPr="00DB6C97">
              <w:rPr>
                <w:spacing w:val="-10"/>
              </w:rPr>
              <w:t>8</w:t>
            </w:r>
          </w:p>
        </w:tc>
        <w:tc>
          <w:tcPr>
            <w:tcW w:w="791" w:type="dxa"/>
          </w:tcPr>
          <w:p w:rsidR="006E0773" w:rsidRPr="00DB6C97" w:rsidRDefault="006E0773" w:rsidP="006E0773">
            <w:pPr>
              <w:pStyle w:val="TableParagraph"/>
              <w:spacing w:before="87"/>
              <w:ind w:left="29" w:right="6"/>
            </w:pPr>
            <w:r w:rsidRPr="00DB6C97">
              <w:rPr>
                <w:spacing w:val="-10"/>
              </w:rPr>
              <w:t>8</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505"/>
        </w:trPr>
        <w:tc>
          <w:tcPr>
            <w:tcW w:w="758" w:type="dxa"/>
          </w:tcPr>
          <w:p w:rsidR="006E0773" w:rsidRPr="00DB6C97" w:rsidRDefault="006E0773" w:rsidP="006E0773">
            <w:pPr>
              <w:pStyle w:val="TableParagraph"/>
              <w:spacing w:before="125"/>
              <w:ind w:left="22" w:right="5"/>
            </w:pPr>
            <w:r w:rsidRPr="00DB6C97">
              <w:rPr>
                <w:spacing w:val="-5"/>
              </w:rPr>
              <w:t>9.</w:t>
            </w:r>
          </w:p>
        </w:tc>
        <w:tc>
          <w:tcPr>
            <w:tcW w:w="5845" w:type="dxa"/>
          </w:tcPr>
          <w:p w:rsidR="006E0773" w:rsidRPr="00DB6C97" w:rsidRDefault="006E0773" w:rsidP="006E0773">
            <w:pPr>
              <w:pStyle w:val="TableParagraph"/>
              <w:spacing w:line="252" w:lineRule="exact"/>
              <w:ind w:left="2198" w:hanging="1637"/>
              <w:jc w:val="left"/>
            </w:pPr>
            <w:r w:rsidRPr="00DB6C97">
              <w:t>Линейная</w:t>
            </w:r>
            <w:r w:rsidRPr="00DB6C97">
              <w:rPr>
                <w:spacing w:val="-7"/>
              </w:rPr>
              <w:t xml:space="preserve"> </w:t>
            </w:r>
            <w:r w:rsidRPr="00DB6C97">
              <w:t>плотность</w:t>
            </w:r>
            <w:r w:rsidRPr="00DB6C97">
              <w:rPr>
                <w:spacing w:val="-7"/>
              </w:rPr>
              <w:t xml:space="preserve"> </w:t>
            </w:r>
            <w:r w:rsidRPr="00DB6C97">
              <w:t>передачи</w:t>
            </w:r>
            <w:r w:rsidRPr="00DB6C97">
              <w:rPr>
                <w:spacing w:val="-7"/>
              </w:rPr>
              <w:t xml:space="preserve"> </w:t>
            </w:r>
            <w:r w:rsidRPr="00DB6C97">
              <w:t>тепловой</w:t>
            </w:r>
            <w:r w:rsidRPr="00DB6C97">
              <w:rPr>
                <w:spacing w:val="-10"/>
              </w:rPr>
              <w:t xml:space="preserve"> </w:t>
            </w:r>
            <w:r w:rsidRPr="00DB6C97">
              <w:t>энергии</w:t>
            </w:r>
            <w:r w:rsidRPr="00DB6C97">
              <w:rPr>
                <w:spacing w:val="-8"/>
              </w:rPr>
              <w:t xml:space="preserve"> </w:t>
            </w:r>
            <w:r w:rsidRPr="00DB6C97">
              <w:t>в тепловых сетях</w:t>
            </w:r>
          </w:p>
        </w:tc>
        <w:tc>
          <w:tcPr>
            <w:tcW w:w="1848" w:type="dxa"/>
          </w:tcPr>
          <w:p w:rsidR="006E0773" w:rsidRPr="00DB6C97" w:rsidRDefault="006E0773" w:rsidP="006E0773">
            <w:pPr>
              <w:pStyle w:val="TableParagraph"/>
              <w:spacing w:before="2"/>
              <w:jc w:val="left"/>
              <w:rPr>
                <w:sz w:val="12"/>
              </w:rPr>
            </w:pPr>
          </w:p>
          <w:p w:rsidR="006E0773" w:rsidRPr="00DB6C97" w:rsidRDefault="006E0773" w:rsidP="006E0773">
            <w:pPr>
              <w:pStyle w:val="TableParagraph"/>
              <w:ind w:left="698"/>
              <w:jc w:val="left"/>
              <w:rPr>
                <w:sz w:val="20"/>
              </w:rPr>
            </w:pPr>
            <w:r w:rsidRPr="00DB6C97">
              <w:rPr>
                <w:noProof/>
                <w:sz w:val="20"/>
                <w:lang w:eastAsia="ru-RU"/>
              </w:rPr>
              <w:drawing>
                <wp:inline distT="0" distB="0" distL="0" distR="0" wp14:anchorId="7F006F2B" wp14:editId="4EB5D3BC">
                  <wp:extent cx="275361" cy="188595"/>
                  <wp:effectExtent l="0" t="0" r="0" b="0"/>
                  <wp:docPr id="281" name="Image 28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1" name="Image 281"/>
                          <pic:cNvPicPr/>
                        </pic:nvPicPr>
                        <pic:blipFill>
                          <a:blip r:embed="rId141" cstate="print"/>
                          <a:stretch>
                            <a:fillRect/>
                          </a:stretch>
                        </pic:blipFill>
                        <pic:spPr>
                          <a:xfrm>
                            <a:off x="0" y="0"/>
                            <a:ext cx="275361" cy="188595"/>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3"/>
            </w:pPr>
            <w:r w:rsidRPr="00DB6C97">
              <w:rPr>
                <w:spacing w:val="-2"/>
              </w:rPr>
              <w:t>Гкал/м</w:t>
            </w:r>
          </w:p>
        </w:tc>
        <w:tc>
          <w:tcPr>
            <w:tcW w:w="792" w:type="dxa"/>
          </w:tcPr>
          <w:p w:rsidR="006E0773" w:rsidRPr="00DB6C97" w:rsidRDefault="006E0773" w:rsidP="006E0773">
            <w:pPr>
              <w:pStyle w:val="TableParagraph"/>
              <w:spacing w:before="125"/>
              <w:ind w:left="19"/>
            </w:pPr>
            <w:r w:rsidRPr="00DB6C97">
              <w:rPr>
                <w:spacing w:val="-2"/>
              </w:rPr>
              <w:t>1,804</w:t>
            </w:r>
          </w:p>
        </w:tc>
        <w:tc>
          <w:tcPr>
            <w:tcW w:w="791" w:type="dxa"/>
          </w:tcPr>
          <w:p w:rsidR="006E0773" w:rsidRPr="00DB6C97" w:rsidRDefault="006E0773" w:rsidP="006E0773">
            <w:pPr>
              <w:pStyle w:val="TableParagraph"/>
              <w:spacing w:before="125"/>
              <w:ind w:left="29" w:right="3"/>
            </w:pPr>
            <w:r w:rsidRPr="00DB6C97">
              <w:rPr>
                <w:spacing w:val="-2"/>
              </w:rPr>
              <w:t>1,804</w:t>
            </w:r>
          </w:p>
        </w:tc>
        <w:tc>
          <w:tcPr>
            <w:tcW w:w="793" w:type="dxa"/>
          </w:tcPr>
          <w:p w:rsidR="006E0773" w:rsidRPr="00DB6C97" w:rsidRDefault="006E0773" w:rsidP="006E0773">
            <w:pPr>
              <w:pStyle w:val="TableParagraph"/>
              <w:spacing w:before="125"/>
              <w:ind w:left="34" w:right="8"/>
            </w:pPr>
            <w:r w:rsidRPr="00DB6C97">
              <w:rPr>
                <w:spacing w:val="-2"/>
              </w:rPr>
              <w:t>1,804</w:t>
            </w:r>
          </w:p>
        </w:tc>
        <w:tc>
          <w:tcPr>
            <w:tcW w:w="791" w:type="dxa"/>
          </w:tcPr>
          <w:p w:rsidR="006E0773" w:rsidRPr="00DB6C97" w:rsidRDefault="006E0773" w:rsidP="006E0773">
            <w:pPr>
              <w:pStyle w:val="TableParagraph"/>
              <w:spacing w:before="125"/>
              <w:ind w:left="29" w:right="3"/>
            </w:pPr>
            <w:r w:rsidRPr="00DB6C97">
              <w:rPr>
                <w:spacing w:val="-2"/>
              </w:rPr>
              <w:t>1,804</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757"/>
        </w:trPr>
        <w:tc>
          <w:tcPr>
            <w:tcW w:w="758" w:type="dxa"/>
          </w:tcPr>
          <w:p w:rsidR="006E0773" w:rsidRPr="00DB6C97" w:rsidRDefault="006E0773" w:rsidP="006E0773">
            <w:pPr>
              <w:pStyle w:val="TableParagraph"/>
              <w:spacing w:before="252"/>
              <w:ind w:left="22" w:right="5"/>
            </w:pPr>
            <w:r w:rsidRPr="00DB6C97">
              <w:rPr>
                <w:spacing w:val="-5"/>
              </w:rPr>
              <w:t>10.</w:t>
            </w:r>
          </w:p>
        </w:tc>
        <w:tc>
          <w:tcPr>
            <w:tcW w:w="5845" w:type="dxa"/>
          </w:tcPr>
          <w:p w:rsidR="006E0773" w:rsidRPr="00DB6C97" w:rsidRDefault="006E0773" w:rsidP="006E0773">
            <w:pPr>
              <w:pStyle w:val="TableParagraph"/>
              <w:spacing w:line="251" w:lineRule="exact"/>
              <w:ind w:left="128" w:right="115"/>
            </w:pPr>
            <w:r w:rsidRPr="00DB6C97">
              <w:t>Количество</w:t>
            </w:r>
            <w:r w:rsidRPr="00DB6C97">
              <w:rPr>
                <w:spacing w:val="-7"/>
              </w:rPr>
              <w:t xml:space="preserve"> </w:t>
            </w:r>
            <w:r w:rsidRPr="00DB6C97">
              <w:t>повреждений</w:t>
            </w:r>
            <w:r w:rsidRPr="00DB6C97">
              <w:rPr>
                <w:spacing w:val="-9"/>
              </w:rPr>
              <w:t xml:space="preserve"> </w:t>
            </w:r>
            <w:r w:rsidRPr="00DB6C97">
              <w:t>(отказов)</w:t>
            </w:r>
            <w:r w:rsidRPr="00DB6C97">
              <w:rPr>
                <w:spacing w:val="-6"/>
              </w:rPr>
              <w:t xml:space="preserve"> </w:t>
            </w:r>
            <w:r w:rsidRPr="00DB6C97">
              <w:t>в</w:t>
            </w:r>
            <w:r w:rsidRPr="00DB6C97">
              <w:rPr>
                <w:spacing w:val="-7"/>
              </w:rPr>
              <w:t xml:space="preserve"> </w:t>
            </w:r>
            <w:r w:rsidRPr="00DB6C97">
              <w:t>тепловых</w:t>
            </w:r>
            <w:r w:rsidRPr="00DB6C97">
              <w:rPr>
                <w:spacing w:val="-8"/>
              </w:rPr>
              <w:t xml:space="preserve"> </w:t>
            </w:r>
            <w:r w:rsidRPr="00DB6C97">
              <w:rPr>
                <w:spacing w:val="-2"/>
              </w:rPr>
              <w:t>сетях,</w:t>
            </w:r>
          </w:p>
          <w:p w:rsidR="006E0773" w:rsidRPr="00DB6C97" w:rsidRDefault="006E0773" w:rsidP="006E0773">
            <w:pPr>
              <w:pStyle w:val="TableParagraph"/>
              <w:spacing w:line="252" w:lineRule="exact"/>
              <w:ind w:left="188" w:right="171"/>
            </w:pPr>
            <w:r w:rsidRPr="00DB6C97">
              <w:t>приводящих</w:t>
            </w:r>
            <w:r w:rsidRPr="00DB6C97">
              <w:rPr>
                <w:spacing w:val="-12"/>
              </w:rPr>
              <w:t xml:space="preserve"> </w:t>
            </w:r>
            <w:r w:rsidRPr="00DB6C97">
              <w:t>к</w:t>
            </w:r>
            <w:r w:rsidRPr="00DB6C97">
              <w:rPr>
                <w:spacing w:val="-12"/>
              </w:rPr>
              <w:t xml:space="preserve"> </w:t>
            </w:r>
            <w:r w:rsidRPr="00DB6C97">
              <w:t>прекращению</w:t>
            </w:r>
            <w:r w:rsidRPr="00DB6C97">
              <w:rPr>
                <w:spacing w:val="-12"/>
              </w:rPr>
              <w:t xml:space="preserve"> </w:t>
            </w:r>
            <w:r w:rsidRPr="00DB6C97">
              <w:t xml:space="preserve">теплоснабжения </w:t>
            </w:r>
            <w:r w:rsidRPr="00DB6C97">
              <w:rPr>
                <w:spacing w:val="-2"/>
              </w:rPr>
              <w:t>потребителей</w:t>
            </w:r>
          </w:p>
        </w:tc>
        <w:tc>
          <w:tcPr>
            <w:tcW w:w="1848" w:type="dxa"/>
          </w:tcPr>
          <w:p w:rsidR="006E0773" w:rsidRPr="00DB6C97" w:rsidRDefault="006E0773" w:rsidP="006E0773">
            <w:pPr>
              <w:pStyle w:val="TableParagraph"/>
              <w:spacing w:before="37"/>
              <w:jc w:val="left"/>
              <w:rPr>
                <w:sz w:val="20"/>
              </w:rPr>
            </w:pPr>
          </w:p>
          <w:p w:rsidR="006E0773" w:rsidRPr="00DB6C97" w:rsidRDefault="006E0773" w:rsidP="006E0773">
            <w:pPr>
              <w:pStyle w:val="TableParagraph"/>
              <w:ind w:left="743"/>
              <w:jc w:val="left"/>
              <w:rPr>
                <w:sz w:val="20"/>
              </w:rPr>
            </w:pPr>
            <w:r w:rsidRPr="00DB6C97">
              <w:rPr>
                <w:noProof/>
                <w:sz w:val="20"/>
                <w:lang w:eastAsia="ru-RU"/>
              </w:rPr>
              <w:drawing>
                <wp:inline distT="0" distB="0" distL="0" distR="0" wp14:anchorId="3088AABD" wp14:editId="060AED87">
                  <wp:extent cx="191311" cy="188595"/>
                  <wp:effectExtent l="0" t="0" r="0" b="0"/>
                  <wp:docPr id="282" name="Image 28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2" name="Image 282"/>
                          <pic:cNvPicPr/>
                        </pic:nvPicPr>
                        <pic:blipFill>
                          <a:blip r:embed="rId142" cstate="print"/>
                          <a:stretch>
                            <a:fillRect/>
                          </a:stretch>
                        </pic:blipFill>
                        <pic:spPr>
                          <a:xfrm>
                            <a:off x="0" y="0"/>
                            <a:ext cx="191311" cy="188595"/>
                          </a:xfrm>
                          <a:prstGeom prst="rect">
                            <a:avLst/>
                          </a:prstGeom>
                        </pic:spPr>
                      </pic:pic>
                    </a:graphicData>
                  </a:graphic>
                </wp:inline>
              </w:drawing>
            </w:r>
          </w:p>
        </w:tc>
        <w:tc>
          <w:tcPr>
            <w:tcW w:w="1574" w:type="dxa"/>
          </w:tcPr>
          <w:p w:rsidR="006E0773" w:rsidRPr="00DB6C97" w:rsidRDefault="006E0773" w:rsidP="006E0773">
            <w:pPr>
              <w:pStyle w:val="TableParagraph"/>
              <w:spacing w:before="252"/>
              <w:ind w:left="19" w:right="1"/>
            </w:pPr>
            <w:r w:rsidRPr="00DB6C97">
              <w:rPr>
                <w:spacing w:val="-2"/>
              </w:rPr>
              <w:t>ед./год</w:t>
            </w:r>
          </w:p>
        </w:tc>
        <w:tc>
          <w:tcPr>
            <w:tcW w:w="792" w:type="dxa"/>
          </w:tcPr>
          <w:p w:rsidR="006E0773" w:rsidRPr="00DB6C97" w:rsidRDefault="006E0773" w:rsidP="006E0773">
            <w:pPr>
              <w:pStyle w:val="TableParagraph"/>
              <w:spacing w:before="252"/>
              <w:ind w:left="19" w:right="3"/>
            </w:pPr>
            <w:r w:rsidRPr="00DB6C97">
              <w:rPr>
                <w:spacing w:val="-10"/>
              </w:rPr>
              <w:t>0</w:t>
            </w:r>
          </w:p>
        </w:tc>
        <w:tc>
          <w:tcPr>
            <w:tcW w:w="791" w:type="dxa"/>
          </w:tcPr>
          <w:p w:rsidR="006E0773" w:rsidRPr="00DB6C97" w:rsidRDefault="006E0773" w:rsidP="006E0773">
            <w:pPr>
              <w:pStyle w:val="TableParagraph"/>
              <w:spacing w:before="252"/>
              <w:ind w:left="29" w:right="6"/>
            </w:pPr>
            <w:r w:rsidRPr="00DB6C97">
              <w:rPr>
                <w:spacing w:val="-10"/>
              </w:rPr>
              <w:t>0</w:t>
            </w:r>
          </w:p>
        </w:tc>
        <w:tc>
          <w:tcPr>
            <w:tcW w:w="793" w:type="dxa"/>
          </w:tcPr>
          <w:p w:rsidR="006E0773" w:rsidRPr="00DB6C97" w:rsidRDefault="006E0773" w:rsidP="006E0773">
            <w:pPr>
              <w:pStyle w:val="TableParagraph"/>
              <w:spacing w:before="252"/>
              <w:ind w:left="34" w:right="11"/>
            </w:pPr>
            <w:r w:rsidRPr="00DB6C97">
              <w:rPr>
                <w:spacing w:val="-10"/>
              </w:rPr>
              <w:t>0</w:t>
            </w:r>
          </w:p>
        </w:tc>
        <w:tc>
          <w:tcPr>
            <w:tcW w:w="791" w:type="dxa"/>
          </w:tcPr>
          <w:p w:rsidR="006E0773" w:rsidRPr="00DB6C97" w:rsidRDefault="006E0773" w:rsidP="006E0773">
            <w:pPr>
              <w:pStyle w:val="TableParagraph"/>
              <w:spacing w:before="252"/>
              <w:ind w:left="29" w:right="6"/>
            </w:pPr>
            <w:r w:rsidRPr="00DB6C97">
              <w:rPr>
                <w:spacing w:val="-10"/>
              </w:rPr>
              <w:t>0</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34"/>
        </w:trPr>
        <w:tc>
          <w:tcPr>
            <w:tcW w:w="758" w:type="dxa"/>
          </w:tcPr>
          <w:p w:rsidR="006E0773" w:rsidRPr="00DB6C97" w:rsidRDefault="006E0773" w:rsidP="006E0773">
            <w:pPr>
              <w:pStyle w:val="TableParagraph"/>
              <w:spacing w:before="90"/>
              <w:ind w:left="22" w:right="5"/>
            </w:pPr>
            <w:r w:rsidRPr="00DB6C97">
              <w:rPr>
                <w:spacing w:val="-5"/>
              </w:rPr>
              <w:t>11.</w:t>
            </w:r>
          </w:p>
        </w:tc>
        <w:tc>
          <w:tcPr>
            <w:tcW w:w="5845" w:type="dxa"/>
          </w:tcPr>
          <w:p w:rsidR="006E0773" w:rsidRPr="00DB6C97" w:rsidRDefault="006E0773" w:rsidP="006E0773">
            <w:pPr>
              <w:pStyle w:val="TableParagraph"/>
              <w:spacing w:before="90"/>
              <w:ind w:left="128" w:right="109"/>
            </w:pPr>
            <w:r w:rsidRPr="00DB6C97">
              <w:t>Удельная</w:t>
            </w:r>
            <w:r w:rsidRPr="00DB6C97">
              <w:rPr>
                <w:spacing w:val="-9"/>
              </w:rPr>
              <w:t xml:space="preserve"> </w:t>
            </w:r>
            <w:r w:rsidRPr="00DB6C97">
              <w:t>повреждаемость</w:t>
            </w:r>
            <w:r w:rsidRPr="00DB6C97">
              <w:rPr>
                <w:spacing w:val="-7"/>
              </w:rPr>
              <w:t xml:space="preserve"> </w:t>
            </w:r>
            <w:r w:rsidRPr="00DB6C97">
              <w:t>тепловых</w:t>
            </w:r>
            <w:r w:rsidRPr="00DB6C97">
              <w:rPr>
                <w:spacing w:val="-9"/>
              </w:rPr>
              <w:t xml:space="preserve"> </w:t>
            </w:r>
            <w:r w:rsidRPr="00DB6C97">
              <w:rPr>
                <w:spacing w:val="-2"/>
              </w:rPr>
              <w:t>сетей</w:t>
            </w:r>
          </w:p>
        </w:tc>
        <w:tc>
          <w:tcPr>
            <w:tcW w:w="1848" w:type="dxa"/>
          </w:tcPr>
          <w:p w:rsidR="006E0773" w:rsidRPr="00DB6C97" w:rsidRDefault="006E0773" w:rsidP="006E0773">
            <w:pPr>
              <w:pStyle w:val="TableParagraph"/>
              <w:spacing w:before="2"/>
              <w:jc w:val="left"/>
              <w:rPr>
                <w:sz w:val="9"/>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6C4717DA" wp14:editId="7E6AEECB">
                  <wp:extent cx="161770" cy="188595"/>
                  <wp:effectExtent l="0" t="0" r="0" b="0"/>
                  <wp:docPr id="283" name="Image 2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3" name="Image 283"/>
                          <pic:cNvPicPr/>
                        </pic:nvPicPr>
                        <pic:blipFill>
                          <a:blip r:embed="rId143" cstate="print"/>
                          <a:stretch>
                            <a:fillRect/>
                          </a:stretch>
                        </pic:blipFill>
                        <pic:spPr>
                          <a:xfrm>
                            <a:off x="0" y="0"/>
                            <a:ext cx="161770" cy="188595"/>
                          </a:xfrm>
                          <a:prstGeom prst="rect">
                            <a:avLst/>
                          </a:prstGeom>
                        </pic:spPr>
                      </pic:pic>
                    </a:graphicData>
                  </a:graphic>
                </wp:inline>
              </w:drawing>
            </w:r>
          </w:p>
        </w:tc>
        <w:tc>
          <w:tcPr>
            <w:tcW w:w="1574" w:type="dxa"/>
          </w:tcPr>
          <w:p w:rsidR="006E0773" w:rsidRPr="00DB6C97" w:rsidRDefault="006E0773" w:rsidP="006E0773">
            <w:pPr>
              <w:pStyle w:val="TableParagraph"/>
              <w:spacing w:before="90"/>
              <w:ind w:left="19" w:right="4"/>
            </w:pPr>
            <w:r w:rsidRPr="00DB6C97">
              <w:rPr>
                <w:spacing w:val="-2"/>
              </w:rPr>
              <w:t>ед./м/год</w:t>
            </w:r>
          </w:p>
        </w:tc>
        <w:tc>
          <w:tcPr>
            <w:tcW w:w="792" w:type="dxa"/>
          </w:tcPr>
          <w:p w:rsidR="006E0773" w:rsidRPr="00DB6C97" w:rsidRDefault="006E0773" w:rsidP="006E0773">
            <w:pPr>
              <w:pStyle w:val="TableParagraph"/>
              <w:spacing w:before="90"/>
              <w:ind w:left="19" w:right="3"/>
            </w:pPr>
            <w:r w:rsidRPr="00DB6C97">
              <w:rPr>
                <w:spacing w:val="-10"/>
              </w:rPr>
              <w:t>0</w:t>
            </w:r>
          </w:p>
        </w:tc>
        <w:tc>
          <w:tcPr>
            <w:tcW w:w="791" w:type="dxa"/>
          </w:tcPr>
          <w:p w:rsidR="006E0773" w:rsidRPr="00DB6C97" w:rsidRDefault="006E0773" w:rsidP="006E0773">
            <w:pPr>
              <w:pStyle w:val="TableParagraph"/>
              <w:spacing w:before="90"/>
              <w:ind w:left="29" w:right="6"/>
            </w:pPr>
            <w:r w:rsidRPr="00DB6C97">
              <w:rPr>
                <w:spacing w:val="-10"/>
              </w:rPr>
              <w:t>0</w:t>
            </w:r>
          </w:p>
        </w:tc>
        <w:tc>
          <w:tcPr>
            <w:tcW w:w="793" w:type="dxa"/>
          </w:tcPr>
          <w:p w:rsidR="006E0773" w:rsidRPr="00DB6C97" w:rsidRDefault="006E0773" w:rsidP="006E0773">
            <w:pPr>
              <w:pStyle w:val="TableParagraph"/>
              <w:spacing w:before="90"/>
              <w:ind w:left="34" w:right="11"/>
            </w:pPr>
            <w:r w:rsidRPr="00DB6C97">
              <w:rPr>
                <w:spacing w:val="-10"/>
              </w:rPr>
              <w:t>0</w:t>
            </w:r>
          </w:p>
        </w:tc>
        <w:tc>
          <w:tcPr>
            <w:tcW w:w="791" w:type="dxa"/>
          </w:tcPr>
          <w:p w:rsidR="006E0773" w:rsidRPr="00DB6C97" w:rsidRDefault="006E0773" w:rsidP="006E0773">
            <w:pPr>
              <w:pStyle w:val="TableParagraph"/>
              <w:spacing w:before="90"/>
              <w:ind w:left="29" w:right="6"/>
            </w:pPr>
            <w:r w:rsidRPr="00DB6C97">
              <w:rPr>
                <w:spacing w:val="-10"/>
              </w:rPr>
              <w:t>0</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1009"/>
        </w:trPr>
        <w:tc>
          <w:tcPr>
            <w:tcW w:w="758" w:type="dxa"/>
          </w:tcPr>
          <w:p w:rsidR="006E0773" w:rsidRPr="00DB6C97" w:rsidRDefault="006E0773" w:rsidP="006E0773">
            <w:pPr>
              <w:pStyle w:val="TableParagraph"/>
              <w:spacing w:before="124"/>
              <w:jc w:val="left"/>
            </w:pPr>
          </w:p>
          <w:p w:rsidR="006E0773" w:rsidRPr="00DB6C97" w:rsidRDefault="006E0773" w:rsidP="006E0773">
            <w:pPr>
              <w:pStyle w:val="TableParagraph"/>
              <w:ind w:left="22" w:right="5"/>
            </w:pPr>
            <w:r w:rsidRPr="00DB6C97">
              <w:rPr>
                <w:spacing w:val="-5"/>
              </w:rPr>
              <w:t>12.</w:t>
            </w:r>
          </w:p>
        </w:tc>
        <w:tc>
          <w:tcPr>
            <w:tcW w:w="5845" w:type="dxa"/>
          </w:tcPr>
          <w:p w:rsidR="006E0773" w:rsidRPr="00DB6C97" w:rsidRDefault="006E0773" w:rsidP="006E0773">
            <w:pPr>
              <w:pStyle w:val="TableParagraph"/>
              <w:ind w:left="180" w:right="161" w:hanging="4"/>
            </w:pPr>
            <w:r w:rsidRPr="00DB6C97">
              <w:t>Тепловая нагрузка потребителей, присоединенных к тепловым сетям по схеме с непосредственным разбором теплоносителя</w:t>
            </w:r>
            <w:r w:rsidRPr="00DB6C97">
              <w:rPr>
                <w:spacing w:val="-6"/>
              </w:rPr>
              <w:t xml:space="preserve"> </w:t>
            </w:r>
            <w:r w:rsidRPr="00DB6C97">
              <w:t>на</w:t>
            </w:r>
            <w:r w:rsidRPr="00DB6C97">
              <w:rPr>
                <w:spacing w:val="-5"/>
              </w:rPr>
              <w:t xml:space="preserve"> </w:t>
            </w:r>
            <w:r w:rsidRPr="00DB6C97">
              <w:t>цели</w:t>
            </w:r>
            <w:r w:rsidRPr="00DB6C97">
              <w:rPr>
                <w:spacing w:val="-8"/>
              </w:rPr>
              <w:t xml:space="preserve"> </w:t>
            </w:r>
            <w:r w:rsidRPr="00DB6C97">
              <w:t>горячего</w:t>
            </w:r>
            <w:r w:rsidRPr="00DB6C97">
              <w:rPr>
                <w:spacing w:val="-5"/>
              </w:rPr>
              <w:t xml:space="preserve"> </w:t>
            </w:r>
            <w:r w:rsidRPr="00DB6C97">
              <w:t>водоснабжения</w:t>
            </w:r>
            <w:r w:rsidRPr="00DB6C97">
              <w:rPr>
                <w:spacing w:val="-6"/>
              </w:rPr>
              <w:t xml:space="preserve"> </w:t>
            </w:r>
            <w:r w:rsidRPr="00DB6C97">
              <w:t>из</w:t>
            </w:r>
            <w:r w:rsidRPr="00DB6C97">
              <w:rPr>
                <w:spacing w:val="-9"/>
              </w:rPr>
              <w:t xml:space="preserve"> </w:t>
            </w:r>
            <w:r w:rsidRPr="00DB6C97">
              <w:t>систем</w:t>
            </w:r>
          </w:p>
          <w:p w:rsidR="006E0773" w:rsidRPr="00DB6C97" w:rsidRDefault="006E0773" w:rsidP="006E0773">
            <w:pPr>
              <w:pStyle w:val="TableParagraph"/>
              <w:spacing w:line="233" w:lineRule="exact"/>
              <w:ind w:left="128" w:right="113"/>
            </w:pPr>
            <w:r w:rsidRPr="00DB6C97">
              <w:t>отопления</w:t>
            </w:r>
            <w:r w:rsidRPr="00DB6C97">
              <w:rPr>
                <w:spacing w:val="-7"/>
              </w:rPr>
              <w:t xml:space="preserve"> </w:t>
            </w:r>
            <w:r w:rsidRPr="00DB6C97">
              <w:t>(открытая</w:t>
            </w:r>
            <w:r w:rsidRPr="00DB6C97">
              <w:rPr>
                <w:spacing w:val="-6"/>
              </w:rPr>
              <w:t xml:space="preserve"> </w:t>
            </w:r>
            <w:r w:rsidRPr="00DB6C97">
              <w:rPr>
                <w:spacing w:val="-2"/>
              </w:rPr>
              <w:t>схема)</w:t>
            </w:r>
          </w:p>
        </w:tc>
        <w:tc>
          <w:tcPr>
            <w:tcW w:w="1848" w:type="dxa"/>
          </w:tcPr>
          <w:p w:rsidR="006E0773" w:rsidRPr="00DB6C97" w:rsidRDefault="006E0773" w:rsidP="006E0773">
            <w:pPr>
              <w:pStyle w:val="TableParagraph"/>
              <w:spacing w:before="140"/>
              <w:jc w:val="left"/>
              <w:rPr>
                <w:sz w:val="20"/>
              </w:rPr>
            </w:pPr>
          </w:p>
          <w:p w:rsidR="006E0773" w:rsidRPr="00DB6C97" w:rsidRDefault="006E0773" w:rsidP="006E0773">
            <w:pPr>
              <w:pStyle w:val="TableParagraph"/>
              <w:ind w:left="593"/>
              <w:jc w:val="left"/>
              <w:rPr>
                <w:sz w:val="20"/>
              </w:rPr>
            </w:pPr>
            <w:r w:rsidRPr="00DB6C97">
              <w:rPr>
                <w:noProof/>
                <w:sz w:val="20"/>
                <w:lang w:eastAsia="ru-RU"/>
              </w:rPr>
              <w:drawing>
                <wp:inline distT="0" distB="0" distL="0" distR="0" wp14:anchorId="6757D176" wp14:editId="2F0B957A">
                  <wp:extent cx="428380" cy="202025"/>
                  <wp:effectExtent l="0" t="0" r="0" b="0"/>
                  <wp:docPr id="284" name="Image 2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4" name="Image 284"/>
                          <pic:cNvPicPr/>
                        </pic:nvPicPr>
                        <pic:blipFill>
                          <a:blip r:embed="rId146" cstate="print"/>
                          <a:stretch>
                            <a:fillRect/>
                          </a:stretch>
                        </pic:blipFill>
                        <pic:spPr>
                          <a:xfrm>
                            <a:off x="0" y="0"/>
                            <a:ext cx="428380" cy="202025"/>
                          </a:xfrm>
                          <a:prstGeom prst="rect">
                            <a:avLst/>
                          </a:prstGeom>
                        </pic:spPr>
                      </pic:pic>
                    </a:graphicData>
                  </a:graphic>
                </wp:inline>
              </w:drawing>
            </w:r>
          </w:p>
        </w:tc>
        <w:tc>
          <w:tcPr>
            <w:tcW w:w="1574" w:type="dxa"/>
            <w:tcBorders>
              <w:right w:val="single" w:sz="4" w:space="0" w:color="000000"/>
            </w:tcBorders>
          </w:tcPr>
          <w:p w:rsidR="006E0773" w:rsidRPr="00DB6C97" w:rsidRDefault="006E0773" w:rsidP="006E0773">
            <w:pPr>
              <w:pStyle w:val="TableParagraph"/>
              <w:spacing w:before="124"/>
              <w:jc w:val="left"/>
            </w:pPr>
          </w:p>
          <w:p w:rsidR="006E0773" w:rsidRPr="00DB6C97" w:rsidRDefault="006E0773" w:rsidP="006E0773">
            <w:pPr>
              <w:pStyle w:val="TableParagraph"/>
              <w:ind w:left="16" w:right="2"/>
            </w:pPr>
            <w:r w:rsidRPr="00DB6C97">
              <w:rPr>
                <w:spacing w:val="-2"/>
              </w:rPr>
              <w:t>Гкал/ч</w:t>
            </w:r>
          </w:p>
        </w:tc>
        <w:tc>
          <w:tcPr>
            <w:tcW w:w="792" w:type="dxa"/>
            <w:tcBorders>
              <w:left w:val="single" w:sz="4" w:space="0" w:color="000000"/>
              <w:right w:val="single" w:sz="4" w:space="0" w:color="000000"/>
            </w:tcBorders>
          </w:tcPr>
          <w:p w:rsidR="006E0773" w:rsidRPr="00DB6C97" w:rsidRDefault="006E0773" w:rsidP="006E0773">
            <w:pPr>
              <w:pStyle w:val="TableParagraph"/>
              <w:spacing w:before="124"/>
              <w:jc w:val="left"/>
            </w:pPr>
          </w:p>
          <w:p w:rsidR="006E0773" w:rsidRPr="00DB6C97" w:rsidRDefault="006E0773" w:rsidP="006E0773">
            <w:pPr>
              <w:pStyle w:val="TableParagraph"/>
              <w:ind w:left="19" w:right="3"/>
            </w:pPr>
            <w:r w:rsidRPr="00DB6C97">
              <w:rPr>
                <w:spacing w:val="-10"/>
              </w:rPr>
              <w:t>0</w:t>
            </w:r>
          </w:p>
        </w:tc>
        <w:tc>
          <w:tcPr>
            <w:tcW w:w="791" w:type="dxa"/>
            <w:tcBorders>
              <w:left w:val="single" w:sz="4" w:space="0" w:color="000000"/>
              <w:right w:val="single" w:sz="4" w:space="0" w:color="000000"/>
            </w:tcBorders>
          </w:tcPr>
          <w:p w:rsidR="006E0773" w:rsidRPr="00DB6C97" w:rsidRDefault="006E0773" w:rsidP="006E0773">
            <w:pPr>
              <w:pStyle w:val="TableParagraph"/>
              <w:spacing w:before="124"/>
              <w:jc w:val="left"/>
            </w:pPr>
          </w:p>
          <w:p w:rsidR="006E0773" w:rsidRPr="00DB6C97" w:rsidRDefault="006E0773" w:rsidP="006E0773">
            <w:pPr>
              <w:pStyle w:val="TableParagraph"/>
              <w:ind w:left="29" w:right="6"/>
            </w:pPr>
            <w:r w:rsidRPr="00DB6C97">
              <w:rPr>
                <w:spacing w:val="-10"/>
              </w:rPr>
              <w:t>0</w:t>
            </w:r>
          </w:p>
        </w:tc>
        <w:tc>
          <w:tcPr>
            <w:tcW w:w="793" w:type="dxa"/>
            <w:tcBorders>
              <w:left w:val="single" w:sz="4" w:space="0" w:color="000000"/>
              <w:right w:val="single" w:sz="4" w:space="0" w:color="000000"/>
            </w:tcBorders>
          </w:tcPr>
          <w:p w:rsidR="006E0773" w:rsidRPr="00DB6C97" w:rsidRDefault="006E0773" w:rsidP="006E0773">
            <w:pPr>
              <w:pStyle w:val="TableParagraph"/>
              <w:spacing w:before="124"/>
              <w:jc w:val="left"/>
            </w:pPr>
          </w:p>
          <w:p w:rsidR="006E0773" w:rsidRPr="00DB6C97" w:rsidRDefault="006E0773" w:rsidP="006E0773">
            <w:pPr>
              <w:pStyle w:val="TableParagraph"/>
              <w:ind w:left="34" w:right="11"/>
            </w:pPr>
            <w:r w:rsidRPr="00DB6C97">
              <w:rPr>
                <w:spacing w:val="-10"/>
              </w:rPr>
              <w:t>0</w:t>
            </w:r>
          </w:p>
        </w:tc>
        <w:tc>
          <w:tcPr>
            <w:tcW w:w="791" w:type="dxa"/>
            <w:tcBorders>
              <w:left w:val="single" w:sz="4" w:space="0" w:color="000000"/>
              <w:right w:val="single" w:sz="4" w:space="0" w:color="000000"/>
            </w:tcBorders>
          </w:tcPr>
          <w:p w:rsidR="006E0773" w:rsidRPr="00DB6C97" w:rsidRDefault="006E0773" w:rsidP="006E0773">
            <w:pPr>
              <w:pStyle w:val="TableParagraph"/>
              <w:spacing w:before="124"/>
              <w:jc w:val="left"/>
            </w:pPr>
          </w:p>
          <w:p w:rsidR="006E0773" w:rsidRPr="00DB6C97" w:rsidRDefault="006E0773" w:rsidP="006E0773">
            <w:pPr>
              <w:pStyle w:val="TableParagraph"/>
              <w:ind w:left="29" w:right="6"/>
            </w:pPr>
            <w:r w:rsidRPr="00DB6C97">
              <w:rPr>
                <w:spacing w:val="-10"/>
              </w:rPr>
              <w:t>0</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81"/>
        </w:trPr>
        <w:tc>
          <w:tcPr>
            <w:tcW w:w="758" w:type="dxa"/>
          </w:tcPr>
          <w:p w:rsidR="006E0773" w:rsidRPr="00DB6C97" w:rsidRDefault="006E0773" w:rsidP="006E0773">
            <w:pPr>
              <w:pStyle w:val="TableParagraph"/>
              <w:spacing w:before="113"/>
              <w:ind w:left="22" w:right="5"/>
            </w:pPr>
            <w:r w:rsidRPr="00DB6C97">
              <w:rPr>
                <w:spacing w:val="-5"/>
              </w:rPr>
              <w:t>13.</w:t>
            </w:r>
          </w:p>
        </w:tc>
        <w:tc>
          <w:tcPr>
            <w:tcW w:w="5845" w:type="dxa"/>
          </w:tcPr>
          <w:p w:rsidR="006E0773" w:rsidRPr="00DB6C97" w:rsidRDefault="006E0773" w:rsidP="006E0773">
            <w:pPr>
              <w:pStyle w:val="TableParagraph"/>
              <w:spacing w:before="113"/>
              <w:ind w:left="128" w:right="113"/>
            </w:pPr>
            <w:r w:rsidRPr="00DB6C97">
              <w:t>Доля</w:t>
            </w:r>
            <w:r w:rsidRPr="00DB6C97">
              <w:rPr>
                <w:spacing w:val="-6"/>
              </w:rPr>
              <w:t xml:space="preserve"> </w:t>
            </w:r>
            <w:r w:rsidRPr="00DB6C97">
              <w:t>потребителей,</w:t>
            </w:r>
            <w:r w:rsidRPr="00DB6C97">
              <w:rPr>
                <w:spacing w:val="-8"/>
              </w:rPr>
              <w:t xml:space="preserve"> </w:t>
            </w:r>
            <w:r w:rsidRPr="00DB6C97">
              <w:t>присоединенных</w:t>
            </w:r>
            <w:r w:rsidRPr="00DB6C97">
              <w:rPr>
                <w:spacing w:val="-7"/>
              </w:rPr>
              <w:t xml:space="preserve"> </w:t>
            </w:r>
            <w:r w:rsidRPr="00DB6C97">
              <w:t>по</w:t>
            </w:r>
            <w:r w:rsidRPr="00DB6C97">
              <w:rPr>
                <w:spacing w:val="-5"/>
              </w:rPr>
              <w:t xml:space="preserve"> </w:t>
            </w:r>
            <w:r w:rsidRPr="00DB6C97">
              <w:t>открытой</w:t>
            </w:r>
            <w:r w:rsidRPr="00DB6C97">
              <w:rPr>
                <w:spacing w:val="-7"/>
              </w:rPr>
              <w:t xml:space="preserve"> </w:t>
            </w:r>
            <w:r w:rsidRPr="00DB6C97">
              <w:rPr>
                <w:spacing w:val="-2"/>
              </w:rPr>
              <w:t>схеме</w:t>
            </w:r>
          </w:p>
        </w:tc>
        <w:tc>
          <w:tcPr>
            <w:tcW w:w="1848" w:type="dxa"/>
          </w:tcPr>
          <w:p w:rsidR="006E0773" w:rsidRPr="00DB6C97" w:rsidRDefault="006E0773" w:rsidP="006E0773">
            <w:pPr>
              <w:pStyle w:val="TableParagraph"/>
              <w:spacing w:before="3"/>
              <w:jc w:val="left"/>
              <w:rPr>
                <w:sz w:val="9"/>
              </w:rPr>
            </w:pPr>
          </w:p>
          <w:p w:rsidR="006E0773" w:rsidRPr="00DB6C97" w:rsidRDefault="006E0773" w:rsidP="006E0773">
            <w:pPr>
              <w:pStyle w:val="TableParagraph"/>
              <w:ind w:left="608"/>
              <w:jc w:val="left"/>
              <w:rPr>
                <w:sz w:val="20"/>
              </w:rPr>
            </w:pPr>
            <w:r w:rsidRPr="00DB6C97">
              <w:rPr>
                <w:noProof/>
                <w:sz w:val="20"/>
                <w:lang w:eastAsia="ru-RU"/>
              </w:rPr>
              <w:drawing>
                <wp:inline distT="0" distB="0" distL="0" distR="0" wp14:anchorId="6A723B97" wp14:editId="3B64FAA1">
                  <wp:extent cx="409901" cy="202025"/>
                  <wp:effectExtent l="0" t="0" r="0" b="0"/>
                  <wp:docPr id="285" name="Image 28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5" name="Image 285"/>
                          <pic:cNvPicPr/>
                        </pic:nvPicPr>
                        <pic:blipFill>
                          <a:blip r:embed="rId147" cstate="print"/>
                          <a:stretch>
                            <a:fillRect/>
                          </a:stretch>
                        </pic:blipFill>
                        <pic:spPr>
                          <a:xfrm>
                            <a:off x="0" y="0"/>
                            <a:ext cx="409901" cy="202025"/>
                          </a:xfrm>
                          <a:prstGeom prst="rect">
                            <a:avLst/>
                          </a:prstGeom>
                        </pic:spPr>
                      </pic:pic>
                    </a:graphicData>
                  </a:graphic>
                </wp:inline>
              </w:drawing>
            </w:r>
          </w:p>
        </w:tc>
        <w:tc>
          <w:tcPr>
            <w:tcW w:w="1574" w:type="dxa"/>
          </w:tcPr>
          <w:p w:rsidR="006E0773" w:rsidRPr="00DB6C97" w:rsidRDefault="006E0773" w:rsidP="006E0773">
            <w:pPr>
              <w:pStyle w:val="TableParagraph"/>
              <w:spacing w:before="113"/>
              <w:ind w:left="19" w:right="2"/>
            </w:pPr>
            <w:r w:rsidRPr="00DB6C97">
              <w:rPr>
                <w:spacing w:val="-10"/>
              </w:rPr>
              <w:t>%</w:t>
            </w:r>
          </w:p>
        </w:tc>
        <w:tc>
          <w:tcPr>
            <w:tcW w:w="792" w:type="dxa"/>
          </w:tcPr>
          <w:p w:rsidR="006E0773" w:rsidRPr="00DB6C97" w:rsidRDefault="006E0773" w:rsidP="006E0773">
            <w:pPr>
              <w:pStyle w:val="TableParagraph"/>
              <w:spacing w:before="113"/>
              <w:ind w:left="19" w:right="3"/>
            </w:pPr>
            <w:r w:rsidRPr="00DB6C97">
              <w:rPr>
                <w:spacing w:val="-10"/>
              </w:rPr>
              <w:t>0</w:t>
            </w:r>
          </w:p>
        </w:tc>
        <w:tc>
          <w:tcPr>
            <w:tcW w:w="791" w:type="dxa"/>
          </w:tcPr>
          <w:p w:rsidR="006E0773" w:rsidRPr="00DB6C97" w:rsidRDefault="006E0773" w:rsidP="006E0773">
            <w:pPr>
              <w:pStyle w:val="TableParagraph"/>
              <w:spacing w:before="113"/>
              <w:ind w:left="29" w:right="6"/>
            </w:pPr>
            <w:r w:rsidRPr="00DB6C97">
              <w:rPr>
                <w:spacing w:val="-10"/>
              </w:rPr>
              <w:t>0</w:t>
            </w:r>
          </w:p>
        </w:tc>
        <w:tc>
          <w:tcPr>
            <w:tcW w:w="793" w:type="dxa"/>
          </w:tcPr>
          <w:p w:rsidR="006E0773" w:rsidRPr="00DB6C97" w:rsidRDefault="006E0773" w:rsidP="006E0773">
            <w:pPr>
              <w:pStyle w:val="TableParagraph"/>
              <w:spacing w:before="113"/>
              <w:ind w:left="34" w:right="11"/>
            </w:pPr>
            <w:r w:rsidRPr="00DB6C97">
              <w:rPr>
                <w:spacing w:val="-10"/>
              </w:rPr>
              <w:t>0</w:t>
            </w:r>
          </w:p>
        </w:tc>
        <w:tc>
          <w:tcPr>
            <w:tcW w:w="791" w:type="dxa"/>
          </w:tcPr>
          <w:p w:rsidR="006E0773" w:rsidRPr="00DB6C97" w:rsidRDefault="006E0773" w:rsidP="006E0773">
            <w:pPr>
              <w:pStyle w:val="TableParagraph"/>
              <w:spacing w:before="113"/>
              <w:ind w:left="29" w:right="6"/>
            </w:pPr>
            <w:r w:rsidRPr="00DB6C97">
              <w:rPr>
                <w:spacing w:val="-10"/>
              </w:rPr>
              <w:t>0</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505"/>
        </w:trPr>
        <w:tc>
          <w:tcPr>
            <w:tcW w:w="758" w:type="dxa"/>
          </w:tcPr>
          <w:p w:rsidR="006E0773" w:rsidRPr="00DB6C97" w:rsidRDefault="006E0773" w:rsidP="006E0773">
            <w:pPr>
              <w:pStyle w:val="TableParagraph"/>
              <w:spacing w:before="125"/>
              <w:ind w:left="22" w:right="5"/>
            </w:pPr>
            <w:r w:rsidRPr="00DB6C97">
              <w:rPr>
                <w:spacing w:val="-5"/>
              </w:rPr>
              <w:t>14.</w:t>
            </w:r>
          </w:p>
        </w:tc>
        <w:tc>
          <w:tcPr>
            <w:tcW w:w="5845" w:type="dxa"/>
          </w:tcPr>
          <w:p w:rsidR="006E0773" w:rsidRPr="00DB6C97" w:rsidRDefault="006E0773" w:rsidP="006E0773">
            <w:pPr>
              <w:pStyle w:val="TableParagraph"/>
              <w:spacing w:line="252" w:lineRule="exact"/>
              <w:ind w:left="237" w:firstLine="276"/>
              <w:jc w:val="left"/>
            </w:pPr>
            <w:r w:rsidRPr="00DB6C97">
              <w:t>Расчетный расход теплоносителя (в соответствии с утвержденным</w:t>
            </w:r>
            <w:r w:rsidRPr="00DB6C97">
              <w:rPr>
                <w:spacing w:val="-6"/>
              </w:rPr>
              <w:t xml:space="preserve"> </w:t>
            </w:r>
            <w:r w:rsidRPr="00DB6C97">
              <w:t>графиком</w:t>
            </w:r>
            <w:r w:rsidRPr="00DB6C97">
              <w:rPr>
                <w:spacing w:val="-8"/>
              </w:rPr>
              <w:t xml:space="preserve"> </w:t>
            </w:r>
            <w:r w:rsidRPr="00DB6C97">
              <w:t>отпуска</w:t>
            </w:r>
            <w:r w:rsidRPr="00DB6C97">
              <w:rPr>
                <w:spacing w:val="-6"/>
              </w:rPr>
              <w:t xml:space="preserve"> </w:t>
            </w:r>
            <w:r w:rsidRPr="00DB6C97">
              <w:t>тепла</w:t>
            </w:r>
            <w:r w:rsidRPr="00DB6C97">
              <w:rPr>
                <w:spacing w:val="-6"/>
              </w:rPr>
              <w:t xml:space="preserve"> </w:t>
            </w:r>
            <w:r w:rsidRPr="00DB6C97">
              <w:t>в</w:t>
            </w:r>
            <w:r w:rsidRPr="00DB6C97">
              <w:rPr>
                <w:spacing w:val="-6"/>
              </w:rPr>
              <w:t xml:space="preserve"> </w:t>
            </w:r>
            <w:r w:rsidRPr="00DB6C97">
              <w:t>тепловые</w:t>
            </w:r>
            <w:r w:rsidRPr="00DB6C97">
              <w:rPr>
                <w:spacing w:val="-8"/>
              </w:rPr>
              <w:t xml:space="preserve"> </w:t>
            </w:r>
            <w:r w:rsidRPr="00DB6C97">
              <w:t>сети)</w:t>
            </w:r>
          </w:p>
        </w:tc>
        <w:tc>
          <w:tcPr>
            <w:tcW w:w="1848" w:type="dxa"/>
          </w:tcPr>
          <w:p w:rsidR="006E0773" w:rsidRPr="00DB6C97" w:rsidRDefault="006E0773" w:rsidP="006E0773">
            <w:pPr>
              <w:pStyle w:val="TableParagraph"/>
              <w:spacing w:before="2"/>
              <w:jc w:val="left"/>
              <w:rPr>
                <w:sz w:val="10"/>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2BEFC61C" wp14:editId="288FEEEC">
                  <wp:extent cx="172054" cy="202025"/>
                  <wp:effectExtent l="0" t="0" r="0" b="0"/>
                  <wp:docPr id="286" name="Image 28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6" name="Image 286"/>
                          <pic:cNvPicPr/>
                        </pic:nvPicPr>
                        <pic:blipFill>
                          <a:blip r:embed="rId150" cstate="print"/>
                          <a:stretch>
                            <a:fillRect/>
                          </a:stretch>
                        </pic:blipFill>
                        <pic:spPr>
                          <a:xfrm>
                            <a:off x="0" y="0"/>
                            <a:ext cx="172054" cy="202025"/>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3"/>
            </w:pPr>
            <w:r w:rsidRPr="00DB6C97">
              <w:rPr>
                <w:spacing w:val="-2"/>
              </w:rPr>
              <w:t>тонн/ч</w:t>
            </w:r>
          </w:p>
        </w:tc>
        <w:tc>
          <w:tcPr>
            <w:tcW w:w="792" w:type="dxa"/>
          </w:tcPr>
          <w:p w:rsidR="006E0773" w:rsidRPr="00DB6C97" w:rsidRDefault="006E0773" w:rsidP="006E0773">
            <w:pPr>
              <w:pStyle w:val="TableParagraph"/>
              <w:spacing w:before="125"/>
              <w:ind w:left="19"/>
            </w:pPr>
            <w:r w:rsidRPr="00DB6C97">
              <w:rPr>
                <w:spacing w:val="-4"/>
              </w:rPr>
              <w:t>41,2</w:t>
            </w:r>
          </w:p>
        </w:tc>
        <w:tc>
          <w:tcPr>
            <w:tcW w:w="791" w:type="dxa"/>
          </w:tcPr>
          <w:p w:rsidR="006E0773" w:rsidRPr="00DB6C97" w:rsidRDefault="006E0773" w:rsidP="006E0773">
            <w:pPr>
              <w:pStyle w:val="TableParagraph"/>
              <w:spacing w:before="125"/>
              <w:ind w:left="29" w:right="3"/>
            </w:pPr>
            <w:r w:rsidRPr="00DB6C97">
              <w:rPr>
                <w:spacing w:val="-4"/>
              </w:rPr>
              <w:t>41,2</w:t>
            </w:r>
          </w:p>
        </w:tc>
        <w:tc>
          <w:tcPr>
            <w:tcW w:w="793" w:type="dxa"/>
          </w:tcPr>
          <w:p w:rsidR="006E0773" w:rsidRPr="00DB6C97" w:rsidRDefault="006E0773" w:rsidP="006E0773">
            <w:pPr>
              <w:pStyle w:val="TableParagraph"/>
              <w:spacing w:before="125"/>
              <w:ind w:left="34" w:right="8"/>
            </w:pPr>
            <w:r w:rsidRPr="00DB6C97">
              <w:rPr>
                <w:spacing w:val="-4"/>
              </w:rPr>
              <w:t>41,2</w:t>
            </w:r>
          </w:p>
        </w:tc>
        <w:tc>
          <w:tcPr>
            <w:tcW w:w="791" w:type="dxa"/>
          </w:tcPr>
          <w:p w:rsidR="006E0773" w:rsidRPr="00DB6C97" w:rsidRDefault="006E0773" w:rsidP="006E0773">
            <w:pPr>
              <w:pStyle w:val="TableParagraph"/>
              <w:spacing w:before="125"/>
              <w:ind w:left="29" w:right="3"/>
            </w:pPr>
            <w:r w:rsidRPr="00DB6C97">
              <w:rPr>
                <w:spacing w:val="-4"/>
              </w:rPr>
              <w:t>41,2</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79"/>
        </w:trPr>
        <w:tc>
          <w:tcPr>
            <w:tcW w:w="758" w:type="dxa"/>
          </w:tcPr>
          <w:p w:rsidR="006E0773" w:rsidRPr="00DB6C97" w:rsidRDefault="006E0773" w:rsidP="006E0773">
            <w:pPr>
              <w:pStyle w:val="TableParagraph"/>
              <w:spacing w:before="111"/>
              <w:ind w:left="22" w:right="5"/>
            </w:pPr>
            <w:r w:rsidRPr="00DB6C97">
              <w:rPr>
                <w:spacing w:val="-5"/>
              </w:rPr>
              <w:t>15.</w:t>
            </w:r>
          </w:p>
        </w:tc>
        <w:tc>
          <w:tcPr>
            <w:tcW w:w="5845" w:type="dxa"/>
          </w:tcPr>
          <w:p w:rsidR="006E0773" w:rsidRPr="00DB6C97" w:rsidRDefault="006E0773" w:rsidP="006E0773">
            <w:pPr>
              <w:pStyle w:val="TableParagraph"/>
              <w:spacing w:before="111"/>
              <w:ind w:left="128" w:right="112"/>
            </w:pPr>
            <w:r w:rsidRPr="00DB6C97">
              <w:t>Фактический</w:t>
            </w:r>
            <w:r w:rsidRPr="00DB6C97">
              <w:rPr>
                <w:spacing w:val="-8"/>
              </w:rPr>
              <w:t xml:space="preserve"> </w:t>
            </w:r>
            <w:r w:rsidRPr="00DB6C97">
              <w:t>расход</w:t>
            </w:r>
            <w:r w:rsidRPr="00DB6C97">
              <w:rPr>
                <w:spacing w:val="-6"/>
              </w:rPr>
              <w:t xml:space="preserve"> </w:t>
            </w:r>
            <w:r w:rsidRPr="00DB6C97">
              <w:rPr>
                <w:spacing w:val="-2"/>
              </w:rPr>
              <w:t>теплоносителя</w:t>
            </w:r>
          </w:p>
        </w:tc>
        <w:tc>
          <w:tcPr>
            <w:tcW w:w="1848" w:type="dxa"/>
          </w:tcPr>
          <w:p w:rsidR="006E0773" w:rsidRPr="00DB6C97" w:rsidRDefault="006E0773" w:rsidP="006E0773">
            <w:pPr>
              <w:pStyle w:val="TableParagraph"/>
              <w:spacing w:before="1"/>
              <w:jc w:val="left"/>
              <w:rPr>
                <w:sz w:val="5"/>
              </w:rPr>
            </w:pPr>
          </w:p>
          <w:p w:rsidR="006E0773" w:rsidRPr="00DB6C97" w:rsidRDefault="006E0773" w:rsidP="006E0773">
            <w:pPr>
              <w:pStyle w:val="TableParagraph"/>
              <w:ind w:left="771"/>
              <w:jc w:val="left"/>
              <w:rPr>
                <w:sz w:val="20"/>
              </w:rPr>
            </w:pPr>
            <w:r w:rsidRPr="00DB6C97">
              <w:rPr>
                <w:noProof/>
                <w:sz w:val="20"/>
                <w:lang w:eastAsia="ru-RU"/>
              </w:rPr>
              <w:drawing>
                <wp:inline distT="0" distB="0" distL="0" distR="0" wp14:anchorId="34CDA9E7" wp14:editId="50FBD869">
                  <wp:extent cx="184407" cy="230886"/>
                  <wp:effectExtent l="0" t="0" r="0" b="0"/>
                  <wp:docPr id="287" name="Image 28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7" name="Image 287"/>
                          <pic:cNvPicPr/>
                        </pic:nvPicPr>
                        <pic:blipFill>
                          <a:blip r:embed="rId151" cstate="print"/>
                          <a:stretch>
                            <a:fillRect/>
                          </a:stretch>
                        </pic:blipFill>
                        <pic:spPr>
                          <a:xfrm>
                            <a:off x="0" y="0"/>
                            <a:ext cx="184407" cy="230886"/>
                          </a:xfrm>
                          <a:prstGeom prst="rect">
                            <a:avLst/>
                          </a:prstGeom>
                        </pic:spPr>
                      </pic:pic>
                    </a:graphicData>
                  </a:graphic>
                </wp:inline>
              </w:drawing>
            </w:r>
          </w:p>
        </w:tc>
        <w:tc>
          <w:tcPr>
            <w:tcW w:w="1574" w:type="dxa"/>
          </w:tcPr>
          <w:p w:rsidR="006E0773" w:rsidRPr="00DB6C97" w:rsidRDefault="006E0773" w:rsidP="006E0773">
            <w:pPr>
              <w:pStyle w:val="TableParagraph"/>
              <w:spacing w:before="111"/>
              <w:ind w:left="19" w:right="3"/>
            </w:pPr>
            <w:r w:rsidRPr="00DB6C97">
              <w:rPr>
                <w:spacing w:val="-2"/>
              </w:rPr>
              <w:t>тонн/ч</w:t>
            </w:r>
          </w:p>
        </w:tc>
        <w:tc>
          <w:tcPr>
            <w:tcW w:w="792" w:type="dxa"/>
          </w:tcPr>
          <w:p w:rsidR="006E0773" w:rsidRPr="00DB6C97" w:rsidRDefault="006E0773" w:rsidP="006E0773">
            <w:pPr>
              <w:pStyle w:val="TableParagraph"/>
              <w:spacing w:before="111"/>
              <w:ind w:left="19"/>
            </w:pPr>
            <w:r w:rsidRPr="00DB6C97">
              <w:rPr>
                <w:spacing w:val="-4"/>
              </w:rPr>
              <w:t>41,2</w:t>
            </w:r>
          </w:p>
        </w:tc>
        <w:tc>
          <w:tcPr>
            <w:tcW w:w="791" w:type="dxa"/>
          </w:tcPr>
          <w:p w:rsidR="006E0773" w:rsidRPr="00DB6C97" w:rsidRDefault="006E0773" w:rsidP="006E0773">
            <w:pPr>
              <w:pStyle w:val="TableParagraph"/>
              <w:spacing w:before="111"/>
              <w:ind w:left="29" w:right="3"/>
            </w:pPr>
            <w:r w:rsidRPr="00DB6C97">
              <w:rPr>
                <w:spacing w:val="-4"/>
              </w:rPr>
              <w:t>41,2</w:t>
            </w:r>
          </w:p>
        </w:tc>
        <w:tc>
          <w:tcPr>
            <w:tcW w:w="793" w:type="dxa"/>
          </w:tcPr>
          <w:p w:rsidR="006E0773" w:rsidRPr="00DB6C97" w:rsidRDefault="006E0773" w:rsidP="006E0773">
            <w:pPr>
              <w:pStyle w:val="TableParagraph"/>
              <w:spacing w:before="111"/>
              <w:ind w:left="34" w:right="8"/>
            </w:pPr>
            <w:r w:rsidRPr="00DB6C97">
              <w:rPr>
                <w:spacing w:val="-4"/>
              </w:rPr>
              <w:t>41,2</w:t>
            </w:r>
          </w:p>
        </w:tc>
        <w:tc>
          <w:tcPr>
            <w:tcW w:w="791" w:type="dxa"/>
          </w:tcPr>
          <w:p w:rsidR="006E0773" w:rsidRPr="00DB6C97" w:rsidRDefault="006E0773" w:rsidP="006E0773">
            <w:pPr>
              <w:pStyle w:val="TableParagraph"/>
              <w:spacing w:before="111"/>
              <w:ind w:left="29" w:right="3"/>
            </w:pPr>
            <w:r w:rsidRPr="00DB6C97">
              <w:rPr>
                <w:spacing w:val="-4"/>
              </w:rPr>
              <w:t>41,2</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505"/>
        </w:trPr>
        <w:tc>
          <w:tcPr>
            <w:tcW w:w="758" w:type="dxa"/>
          </w:tcPr>
          <w:p w:rsidR="006E0773" w:rsidRPr="00DB6C97" w:rsidRDefault="006E0773" w:rsidP="006E0773">
            <w:pPr>
              <w:pStyle w:val="TableParagraph"/>
              <w:spacing w:before="125"/>
              <w:ind w:left="22" w:right="5"/>
            </w:pPr>
            <w:r w:rsidRPr="00DB6C97">
              <w:rPr>
                <w:spacing w:val="-5"/>
              </w:rPr>
              <w:t>16.</w:t>
            </w:r>
          </w:p>
        </w:tc>
        <w:tc>
          <w:tcPr>
            <w:tcW w:w="5845" w:type="dxa"/>
          </w:tcPr>
          <w:p w:rsidR="006E0773" w:rsidRPr="00DB6C97" w:rsidRDefault="006E0773" w:rsidP="006E0773">
            <w:pPr>
              <w:pStyle w:val="TableParagraph"/>
              <w:spacing w:line="254" w:lineRule="exact"/>
              <w:ind w:left="1836" w:hanging="1505"/>
              <w:jc w:val="left"/>
            </w:pPr>
            <w:r w:rsidRPr="00DB6C97">
              <w:t>Удельный</w:t>
            </w:r>
            <w:r w:rsidRPr="00DB6C97">
              <w:rPr>
                <w:spacing w:val="-8"/>
              </w:rPr>
              <w:t xml:space="preserve"> </w:t>
            </w:r>
            <w:r w:rsidRPr="00DB6C97">
              <w:t>расход</w:t>
            </w:r>
            <w:r w:rsidRPr="00DB6C97">
              <w:rPr>
                <w:spacing w:val="-8"/>
              </w:rPr>
              <w:t xml:space="preserve"> </w:t>
            </w:r>
            <w:r w:rsidRPr="00DB6C97">
              <w:t>теплоносителя</w:t>
            </w:r>
            <w:r w:rsidRPr="00DB6C97">
              <w:rPr>
                <w:spacing w:val="-9"/>
              </w:rPr>
              <w:t xml:space="preserve"> </w:t>
            </w:r>
            <w:r w:rsidRPr="00DB6C97">
              <w:t>на</w:t>
            </w:r>
            <w:r w:rsidRPr="00DB6C97">
              <w:rPr>
                <w:spacing w:val="-8"/>
              </w:rPr>
              <w:t xml:space="preserve"> </w:t>
            </w:r>
            <w:r w:rsidRPr="00DB6C97">
              <w:t>передачу</w:t>
            </w:r>
            <w:r w:rsidRPr="00DB6C97">
              <w:rPr>
                <w:spacing w:val="-8"/>
              </w:rPr>
              <w:t xml:space="preserve"> </w:t>
            </w:r>
            <w:r w:rsidRPr="00DB6C97">
              <w:t>тепловой энергии в горячей воде</w:t>
            </w:r>
          </w:p>
        </w:tc>
        <w:tc>
          <w:tcPr>
            <w:tcW w:w="1848" w:type="dxa"/>
          </w:tcPr>
          <w:p w:rsidR="006E0773" w:rsidRPr="00DB6C97" w:rsidRDefault="006E0773" w:rsidP="006E0773">
            <w:pPr>
              <w:pStyle w:val="TableParagraph"/>
              <w:spacing w:before="3"/>
              <w:jc w:val="left"/>
              <w:rPr>
                <w:sz w:val="6"/>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68AA17A6" wp14:editId="605A1D89">
                  <wp:extent cx="162495" cy="230886"/>
                  <wp:effectExtent l="0" t="0" r="0" b="0"/>
                  <wp:docPr id="288" name="Image 28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8" name="Image 288"/>
                          <pic:cNvPicPr/>
                        </pic:nvPicPr>
                        <pic:blipFill>
                          <a:blip r:embed="rId152" cstate="print"/>
                          <a:stretch>
                            <a:fillRect/>
                          </a:stretch>
                        </pic:blipFill>
                        <pic:spPr>
                          <a:xfrm>
                            <a:off x="0" y="0"/>
                            <a:ext cx="162495" cy="230886"/>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4"/>
            </w:pPr>
            <w:r w:rsidRPr="00DB6C97">
              <w:rPr>
                <w:spacing w:val="-2"/>
              </w:rPr>
              <w:t>тонн/Гкал</w:t>
            </w:r>
          </w:p>
        </w:tc>
        <w:tc>
          <w:tcPr>
            <w:tcW w:w="792" w:type="dxa"/>
          </w:tcPr>
          <w:p w:rsidR="006E0773" w:rsidRPr="00DB6C97" w:rsidRDefault="006E0773" w:rsidP="006E0773">
            <w:pPr>
              <w:pStyle w:val="TableParagraph"/>
              <w:spacing w:before="125"/>
              <w:ind w:left="19"/>
            </w:pPr>
            <w:r w:rsidRPr="00DB6C97">
              <w:rPr>
                <w:spacing w:val="-2"/>
              </w:rPr>
              <w:t>0,006</w:t>
            </w:r>
          </w:p>
        </w:tc>
        <w:tc>
          <w:tcPr>
            <w:tcW w:w="791" w:type="dxa"/>
          </w:tcPr>
          <w:p w:rsidR="006E0773" w:rsidRPr="00DB6C97" w:rsidRDefault="006E0773" w:rsidP="006E0773">
            <w:pPr>
              <w:pStyle w:val="TableParagraph"/>
              <w:spacing w:before="125"/>
              <w:ind w:left="29" w:right="3"/>
            </w:pPr>
            <w:r w:rsidRPr="00DB6C97">
              <w:rPr>
                <w:spacing w:val="-2"/>
              </w:rPr>
              <w:t>0,006</w:t>
            </w:r>
          </w:p>
        </w:tc>
        <w:tc>
          <w:tcPr>
            <w:tcW w:w="793" w:type="dxa"/>
          </w:tcPr>
          <w:p w:rsidR="006E0773" w:rsidRPr="00DB6C97" w:rsidRDefault="006E0773" w:rsidP="006E0773">
            <w:pPr>
              <w:pStyle w:val="TableParagraph"/>
              <w:spacing w:before="125"/>
              <w:ind w:left="34" w:right="8"/>
            </w:pPr>
            <w:r w:rsidRPr="00DB6C97">
              <w:rPr>
                <w:spacing w:val="-2"/>
              </w:rPr>
              <w:t>0,006</w:t>
            </w:r>
          </w:p>
        </w:tc>
        <w:tc>
          <w:tcPr>
            <w:tcW w:w="791" w:type="dxa"/>
          </w:tcPr>
          <w:p w:rsidR="006E0773" w:rsidRPr="00DB6C97" w:rsidRDefault="006E0773" w:rsidP="006E0773">
            <w:pPr>
              <w:pStyle w:val="TableParagraph"/>
              <w:spacing w:before="125"/>
              <w:ind w:left="29" w:right="3"/>
            </w:pPr>
            <w:r w:rsidRPr="00DB6C97">
              <w:rPr>
                <w:spacing w:val="-2"/>
              </w:rPr>
              <w:t>0,006</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29"/>
        </w:trPr>
        <w:tc>
          <w:tcPr>
            <w:tcW w:w="758" w:type="dxa"/>
          </w:tcPr>
          <w:p w:rsidR="006E0773" w:rsidRPr="00DB6C97" w:rsidRDefault="006E0773" w:rsidP="006E0773">
            <w:pPr>
              <w:pStyle w:val="TableParagraph"/>
              <w:spacing w:before="87"/>
              <w:ind w:left="22" w:right="5"/>
            </w:pPr>
            <w:r w:rsidRPr="00DB6C97">
              <w:rPr>
                <w:spacing w:val="-5"/>
              </w:rPr>
              <w:t>17.</w:t>
            </w:r>
          </w:p>
        </w:tc>
        <w:tc>
          <w:tcPr>
            <w:tcW w:w="5845" w:type="dxa"/>
          </w:tcPr>
          <w:p w:rsidR="006E0773" w:rsidRPr="00DB6C97" w:rsidRDefault="006E0773" w:rsidP="006E0773">
            <w:pPr>
              <w:pStyle w:val="TableParagraph"/>
              <w:spacing w:before="87"/>
              <w:ind w:left="128" w:right="108"/>
            </w:pPr>
            <w:r w:rsidRPr="00DB6C97">
              <w:t>Нормативная</w:t>
            </w:r>
            <w:r w:rsidRPr="00DB6C97">
              <w:rPr>
                <w:spacing w:val="-9"/>
              </w:rPr>
              <w:t xml:space="preserve"> </w:t>
            </w:r>
            <w:r w:rsidRPr="00DB6C97">
              <w:t>подпитка</w:t>
            </w:r>
            <w:r w:rsidRPr="00DB6C97">
              <w:rPr>
                <w:spacing w:val="-8"/>
              </w:rPr>
              <w:t xml:space="preserve"> </w:t>
            </w:r>
            <w:r w:rsidRPr="00DB6C97">
              <w:t>тепловой</w:t>
            </w:r>
            <w:r w:rsidRPr="00DB6C97">
              <w:rPr>
                <w:spacing w:val="-7"/>
              </w:rPr>
              <w:t xml:space="preserve"> </w:t>
            </w:r>
            <w:r w:rsidRPr="00DB6C97">
              <w:rPr>
                <w:spacing w:val="-4"/>
              </w:rPr>
              <w:t>сети</w:t>
            </w:r>
          </w:p>
        </w:tc>
        <w:tc>
          <w:tcPr>
            <w:tcW w:w="1848" w:type="dxa"/>
          </w:tcPr>
          <w:p w:rsidR="006E0773" w:rsidRPr="00DB6C97" w:rsidRDefault="006E0773" w:rsidP="006E0773">
            <w:pPr>
              <w:pStyle w:val="TableParagraph"/>
              <w:spacing w:before="9"/>
              <w:jc w:val="left"/>
              <w:rPr>
                <w:sz w:val="8"/>
              </w:rPr>
            </w:pPr>
          </w:p>
          <w:p w:rsidR="006E0773" w:rsidRPr="00DB6C97" w:rsidRDefault="006E0773" w:rsidP="006E0773">
            <w:pPr>
              <w:pStyle w:val="TableParagraph"/>
              <w:ind w:left="698"/>
              <w:jc w:val="left"/>
              <w:rPr>
                <w:sz w:val="20"/>
              </w:rPr>
            </w:pPr>
            <w:r w:rsidRPr="00DB6C97">
              <w:rPr>
                <w:noProof/>
                <w:sz w:val="20"/>
                <w:lang w:eastAsia="ru-RU"/>
              </w:rPr>
              <w:drawing>
                <wp:inline distT="0" distB="0" distL="0" distR="0" wp14:anchorId="7C2BEFA0" wp14:editId="3C94CBAE">
                  <wp:extent cx="277500" cy="188594"/>
                  <wp:effectExtent l="0" t="0" r="0" b="0"/>
                  <wp:docPr id="289" name="Image 28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89" name="Image 289"/>
                          <pic:cNvPicPr/>
                        </pic:nvPicPr>
                        <pic:blipFill>
                          <a:blip r:embed="rId153" cstate="print"/>
                          <a:stretch>
                            <a:fillRect/>
                          </a:stretch>
                        </pic:blipFill>
                        <pic:spPr>
                          <a:xfrm>
                            <a:off x="0" y="0"/>
                            <a:ext cx="277500" cy="188594"/>
                          </a:xfrm>
                          <a:prstGeom prst="rect">
                            <a:avLst/>
                          </a:prstGeom>
                        </pic:spPr>
                      </pic:pic>
                    </a:graphicData>
                  </a:graphic>
                </wp:inline>
              </w:drawing>
            </w:r>
          </w:p>
        </w:tc>
        <w:tc>
          <w:tcPr>
            <w:tcW w:w="1574" w:type="dxa"/>
          </w:tcPr>
          <w:p w:rsidR="006E0773" w:rsidRPr="00DB6C97" w:rsidRDefault="006E0773" w:rsidP="006E0773">
            <w:pPr>
              <w:pStyle w:val="TableParagraph"/>
              <w:spacing w:before="87"/>
              <w:ind w:left="19" w:right="3"/>
            </w:pPr>
            <w:r w:rsidRPr="00DB6C97">
              <w:rPr>
                <w:spacing w:val="-2"/>
              </w:rPr>
              <w:t>тонн/ч</w:t>
            </w:r>
          </w:p>
        </w:tc>
        <w:tc>
          <w:tcPr>
            <w:tcW w:w="792" w:type="dxa"/>
          </w:tcPr>
          <w:p w:rsidR="006E0773" w:rsidRPr="00DB6C97" w:rsidRDefault="006E0773" w:rsidP="006E0773">
            <w:pPr>
              <w:pStyle w:val="TableParagraph"/>
              <w:spacing w:before="87"/>
              <w:ind w:left="19"/>
            </w:pPr>
            <w:r w:rsidRPr="00DB6C97">
              <w:rPr>
                <w:spacing w:val="-2"/>
              </w:rPr>
              <w:t>0,073</w:t>
            </w:r>
          </w:p>
        </w:tc>
        <w:tc>
          <w:tcPr>
            <w:tcW w:w="791" w:type="dxa"/>
          </w:tcPr>
          <w:p w:rsidR="006E0773" w:rsidRPr="00DB6C97" w:rsidRDefault="006E0773" w:rsidP="006E0773">
            <w:pPr>
              <w:pStyle w:val="TableParagraph"/>
              <w:spacing w:before="87"/>
              <w:ind w:left="29" w:right="3"/>
            </w:pPr>
            <w:r w:rsidRPr="00DB6C97">
              <w:rPr>
                <w:spacing w:val="-2"/>
              </w:rPr>
              <w:t>0,073</w:t>
            </w:r>
          </w:p>
        </w:tc>
        <w:tc>
          <w:tcPr>
            <w:tcW w:w="793" w:type="dxa"/>
          </w:tcPr>
          <w:p w:rsidR="006E0773" w:rsidRPr="00DB6C97" w:rsidRDefault="006E0773" w:rsidP="006E0773">
            <w:pPr>
              <w:pStyle w:val="TableParagraph"/>
              <w:spacing w:before="87"/>
              <w:ind w:left="34" w:right="8"/>
            </w:pPr>
            <w:r w:rsidRPr="00DB6C97">
              <w:rPr>
                <w:spacing w:val="-2"/>
              </w:rPr>
              <w:t>0,073</w:t>
            </w:r>
          </w:p>
        </w:tc>
        <w:tc>
          <w:tcPr>
            <w:tcW w:w="791" w:type="dxa"/>
          </w:tcPr>
          <w:p w:rsidR="006E0773" w:rsidRPr="00DB6C97" w:rsidRDefault="006E0773" w:rsidP="006E0773">
            <w:pPr>
              <w:pStyle w:val="TableParagraph"/>
              <w:spacing w:before="87"/>
              <w:ind w:left="29" w:right="3"/>
            </w:pPr>
            <w:r w:rsidRPr="00DB6C97">
              <w:rPr>
                <w:spacing w:val="-2"/>
              </w:rPr>
              <w:t>0,073</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81"/>
        </w:trPr>
        <w:tc>
          <w:tcPr>
            <w:tcW w:w="758" w:type="dxa"/>
          </w:tcPr>
          <w:p w:rsidR="006E0773" w:rsidRPr="00DB6C97" w:rsidRDefault="006E0773" w:rsidP="006E0773">
            <w:pPr>
              <w:pStyle w:val="TableParagraph"/>
              <w:spacing w:before="113"/>
              <w:ind w:left="22" w:right="5"/>
            </w:pPr>
            <w:r w:rsidRPr="00DB6C97">
              <w:rPr>
                <w:spacing w:val="-5"/>
              </w:rPr>
              <w:t>18.</w:t>
            </w:r>
          </w:p>
        </w:tc>
        <w:tc>
          <w:tcPr>
            <w:tcW w:w="5845" w:type="dxa"/>
          </w:tcPr>
          <w:p w:rsidR="006E0773" w:rsidRPr="00DB6C97" w:rsidRDefault="006E0773" w:rsidP="006E0773">
            <w:pPr>
              <w:pStyle w:val="TableParagraph"/>
              <w:spacing w:before="113"/>
              <w:ind w:left="128" w:right="111"/>
            </w:pPr>
            <w:r w:rsidRPr="00DB6C97">
              <w:t>Фактическая</w:t>
            </w:r>
            <w:r w:rsidRPr="00DB6C97">
              <w:rPr>
                <w:spacing w:val="-7"/>
              </w:rPr>
              <w:t xml:space="preserve"> </w:t>
            </w:r>
            <w:r w:rsidRPr="00DB6C97">
              <w:t>подпитка</w:t>
            </w:r>
            <w:r w:rsidRPr="00DB6C97">
              <w:rPr>
                <w:spacing w:val="-9"/>
              </w:rPr>
              <w:t xml:space="preserve"> </w:t>
            </w:r>
            <w:r w:rsidRPr="00DB6C97">
              <w:t>тепловой</w:t>
            </w:r>
            <w:r w:rsidRPr="00DB6C97">
              <w:rPr>
                <w:spacing w:val="-6"/>
              </w:rPr>
              <w:t xml:space="preserve"> </w:t>
            </w:r>
            <w:r w:rsidRPr="00DB6C97">
              <w:rPr>
                <w:spacing w:val="-4"/>
              </w:rPr>
              <w:t>сети</w:t>
            </w:r>
          </w:p>
        </w:tc>
        <w:tc>
          <w:tcPr>
            <w:tcW w:w="1848" w:type="dxa"/>
          </w:tcPr>
          <w:p w:rsidR="006E0773" w:rsidRPr="00DB6C97" w:rsidRDefault="006E0773" w:rsidP="006E0773">
            <w:pPr>
              <w:pStyle w:val="TableParagraph"/>
              <w:spacing w:before="3"/>
              <w:jc w:val="left"/>
              <w:rPr>
                <w:sz w:val="5"/>
              </w:rPr>
            </w:pPr>
          </w:p>
          <w:p w:rsidR="006E0773" w:rsidRPr="00DB6C97" w:rsidRDefault="006E0773" w:rsidP="006E0773">
            <w:pPr>
              <w:pStyle w:val="TableParagraph"/>
              <w:ind w:left="698"/>
              <w:jc w:val="left"/>
              <w:rPr>
                <w:sz w:val="20"/>
              </w:rPr>
            </w:pPr>
            <w:r w:rsidRPr="00DB6C97">
              <w:rPr>
                <w:noProof/>
                <w:sz w:val="20"/>
                <w:lang w:eastAsia="ru-RU"/>
              </w:rPr>
              <w:drawing>
                <wp:inline distT="0" distB="0" distL="0" distR="0" wp14:anchorId="3356A41C" wp14:editId="1DE28E1B">
                  <wp:extent cx="274994" cy="228600"/>
                  <wp:effectExtent l="0" t="0" r="0" b="0"/>
                  <wp:docPr id="290" name="Image 29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0" name="Image 290"/>
                          <pic:cNvPicPr/>
                        </pic:nvPicPr>
                        <pic:blipFill>
                          <a:blip r:embed="rId154" cstate="print"/>
                          <a:stretch>
                            <a:fillRect/>
                          </a:stretch>
                        </pic:blipFill>
                        <pic:spPr>
                          <a:xfrm>
                            <a:off x="0" y="0"/>
                            <a:ext cx="274994" cy="228600"/>
                          </a:xfrm>
                          <a:prstGeom prst="rect">
                            <a:avLst/>
                          </a:prstGeom>
                        </pic:spPr>
                      </pic:pic>
                    </a:graphicData>
                  </a:graphic>
                </wp:inline>
              </w:drawing>
            </w:r>
          </w:p>
        </w:tc>
        <w:tc>
          <w:tcPr>
            <w:tcW w:w="1574" w:type="dxa"/>
          </w:tcPr>
          <w:p w:rsidR="006E0773" w:rsidRPr="00DB6C97" w:rsidRDefault="006E0773" w:rsidP="006E0773">
            <w:pPr>
              <w:pStyle w:val="TableParagraph"/>
              <w:spacing w:before="113"/>
              <w:ind w:left="19" w:right="3"/>
            </w:pPr>
            <w:r w:rsidRPr="00DB6C97">
              <w:rPr>
                <w:spacing w:val="-2"/>
              </w:rPr>
              <w:t>тонн/ч</w:t>
            </w:r>
          </w:p>
        </w:tc>
        <w:tc>
          <w:tcPr>
            <w:tcW w:w="792" w:type="dxa"/>
          </w:tcPr>
          <w:p w:rsidR="006E0773" w:rsidRPr="00DB6C97" w:rsidRDefault="006E0773" w:rsidP="006E0773">
            <w:pPr>
              <w:pStyle w:val="TableParagraph"/>
              <w:spacing w:before="113"/>
              <w:ind w:left="19"/>
            </w:pPr>
            <w:r w:rsidRPr="00DB6C97">
              <w:rPr>
                <w:spacing w:val="-2"/>
              </w:rPr>
              <w:t>0,073</w:t>
            </w:r>
          </w:p>
        </w:tc>
        <w:tc>
          <w:tcPr>
            <w:tcW w:w="791" w:type="dxa"/>
          </w:tcPr>
          <w:p w:rsidR="006E0773" w:rsidRPr="00DB6C97" w:rsidRDefault="006E0773" w:rsidP="006E0773">
            <w:pPr>
              <w:pStyle w:val="TableParagraph"/>
              <w:spacing w:before="113"/>
              <w:ind w:left="29" w:right="3"/>
            </w:pPr>
            <w:r w:rsidRPr="00DB6C97">
              <w:rPr>
                <w:spacing w:val="-2"/>
              </w:rPr>
              <w:t>0,073</w:t>
            </w:r>
          </w:p>
        </w:tc>
        <w:tc>
          <w:tcPr>
            <w:tcW w:w="793" w:type="dxa"/>
          </w:tcPr>
          <w:p w:rsidR="006E0773" w:rsidRPr="00DB6C97" w:rsidRDefault="006E0773" w:rsidP="006E0773">
            <w:pPr>
              <w:pStyle w:val="TableParagraph"/>
              <w:spacing w:before="113"/>
              <w:ind w:left="34" w:right="8"/>
            </w:pPr>
            <w:r w:rsidRPr="00DB6C97">
              <w:rPr>
                <w:spacing w:val="-2"/>
              </w:rPr>
              <w:t>0,073</w:t>
            </w:r>
          </w:p>
        </w:tc>
        <w:tc>
          <w:tcPr>
            <w:tcW w:w="791" w:type="dxa"/>
          </w:tcPr>
          <w:p w:rsidR="006E0773" w:rsidRPr="00DB6C97" w:rsidRDefault="006E0773" w:rsidP="006E0773">
            <w:pPr>
              <w:pStyle w:val="TableParagraph"/>
              <w:spacing w:before="113"/>
              <w:ind w:left="29" w:right="3"/>
            </w:pPr>
            <w:r w:rsidRPr="00DB6C97">
              <w:rPr>
                <w:spacing w:val="-2"/>
              </w:rPr>
              <w:t>0,073</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207FE2" w:rsidRPr="00DB6C97" w:rsidTr="0013433D">
        <w:trPr>
          <w:trHeight w:val="506"/>
        </w:trPr>
        <w:tc>
          <w:tcPr>
            <w:tcW w:w="758" w:type="dxa"/>
          </w:tcPr>
          <w:p w:rsidR="00207FE2" w:rsidRPr="00DB6C97" w:rsidRDefault="0039676D">
            <w:pPr>
              <w:pStyle w:val="TableParagraph"/>
              <w:spacing w:before="125"/>
              <w:ind w:left="22" w:right="5"/>
            </w:pPr>
            <w:r w:rsidRPr="00DB6C97">
              <w:rPr>
                <w:spacing w:val="-5"/>
              </w:rPr>
              <w:t>19.</w:t>
            </w:r>
          </w:p>
        </w:tc>
        <w:tc>
          <w:tcPr>
            <w:tcW w:w="5845" w:type="dxa"/>
          </w:tcPr>
          <w:p w:rsidR="00207FE2" w:rsidRPr="00DB6C97" w:rsidRDefault="0039676D">
            <w:pPr>
              <w:pStyle w:val="TableParagraph"/>
              <w:spacing w:line="252" w:lineRule="exact"/>
              <w:ind w:left="1747" w:hanging="1313"/>
              <w:jc w:val="left"/>
            </w:pPr>
            <w:r w:rsidRPr="00DB6C97">
              <w:t>Расход</w:t>
            </w:r>
            <w:r w:rsidRPr="00DB6C97">
              <w:rPr>
                <w:spacing w:val="-9"/>
              </w:rPr>
              <w:t xml:space="preserve"> </w:t>
            </w:r>
            <w:r w:rsidRPr="00DB6C97">
              <w:t>электрической</w:t>
            </w:r>
            <w:r w:rsidRPr="00DB6C97">
              <w:rPr>
                <w:spacing w:val="-9"/>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w:t>
            </w:r>
            <w:r w:rsidRPr="00DB6C97">
              <w:rPr>
                <w:spacing w:val="-7"/>
              </w:rPr>
              <w:t xml:space="preserve"> </w:t>
            </w:r>
            <w:r w:rsidRPr="00DB6C97">
              <w:t>тепловой энергии и теплоносителя</w:t>
            </w:r>
          </w:p>
        </w:tc>
        <w:tc>
          <w:tcPr>
            <w:tcW w:w="1848" w:type="dxa"/>
          </w:tcPr>
          <w:p w:rsidR="00207FE2" w:rsidRPr="00DB6C97" w:rsidRDefault="00207FE2">
            <w:pPr>
              <w:pStyle w:val="TableParagraph"/>
              <w:spacing w:before="2"/>
              <w:jc w:val="left"/>
              <w:rPr>
                <w:sz w:val="6"/>
              </w:rPr>
            </w:pPr>
          </w:p>
          <w:p w:rsidR="00207FE2" w:rsidRPr="00DB6C97" w:rsidRDefault="0039676D">
            <w:pPr>
              <w:pStyle w:val="TableParagraph"/>
              <w:ind w:left="788"/>
              <w:jc w:val="left"/>
              <w:rPr>
                <w:sz w:val="20"/>
              </w:rPr>
            </w:pPr>
            <w:r w:rsidRPr="00DB6C97">
              <w:rPr>
                <w:noProof/>
                <w:sz w:val="20"/>
                <w:lang w:eastAsia="ru-RU"/>
              </w:rPr>
              <w:drawing>
                <wp:inline distT="0" distB="0" distL="0" distR="0">
                  <wp:extent cx="172054" cy="230886"/>
                  <wp:effectExtent l="0" t="0" r="0" b="0"/>
                  <wp:docPr id="291" name="Image 2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1" name="Image 291"/>
                          <pic:cNvPicPr/>
                        </pic:nvPicPr>
                        <pic:blipFill>
                          <a:blip r:embed="rId155" cstate="print"/>
                          <a:stretch>
                            <a:fillRect/>
                          </a:stretch>
                        </pic:blipFill>
                        <pic:spPr>
                          <a:xfrm>
                            <a:off x="0" y="0"/>
                            <a:ext cx="172054"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5"/>
            </w:pPr>
            <w:r w:rsidRPr="00DB6C97">
              <w:t>млн.</w:t>
            </w:r>
            <w:r w:rsidRPr="00DB6C97">
              <w:rPr>
                <w:spacing w:val="-7"/>
              </w:rPr>
              <w:t xml:space="preserve"> </w:t>
            </w:r>
            <w:r w:rsidRPr="00DB6C97">
              <w:t>кВт-</w:t>
            </w:r>
            <w:r w:rsidRPr="00DB6C97">
              <w:rPr>
                <w:spacing w:val="-10"/>
              </w:rPr>
              <w:t>ч</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vAlign w:val="center"/>
          </w:tcPr>
          <w:p w:rsidR="00207FE2" w:rsidRPr="00DB6C97" w:rsidRDefault="0039676D">
            <w:pPr>
              <w:pStyle w:val="TableParagraph"/>
              <w:spacing w:before="125"/>
              <w:ind w:left="30" w:right="6"/>
            </w:pPr>
            <w:r w:rsidRPr="00DB6C97">
              <w:rPr>
                <w:spacing w:val="-10"/>
              </w:rPr>
              <w:t>-</w:t>
            </w:r>
          </w:p>
        </w:tc>
        <w:tc>
          <w:tcPr>
            <w:tcW w:w="791" w:type="dxa"/>
            <w:vAlign w:val="center"/>
          </w:tcPr>
          <w:p w:rsidR="00207FE2" w:rsidRPr="00DB6C97" w:rsidRDefault="0039676D">
            <w:pPr>
              <w:pStyle w:val="TableParagraph"/>
              <w:spacing w:before="125"/>
              <w:ind w:left="29" w:right="5"/>
            </w:pPr>
            <w:r w:rsidRPr="00DB6C97">
              <w:rPr>
                <w:spacing w:val="-10"/>
              </w:rPr>
              <w:t>-</w:t>
            </w:r>
          </w:p>
        </w:tc>
        <w:tc>
          <w:tcPr>
            <w:tcW w:w="793" w:type="dxa"/>
            <w:vAlign w:val="center"/>
          </w:tcPr>
          <w:p w:rsidR="00207FE2" w:rsidRPr="00DB6C97" w:rsidRDefault="0039676D">
            <w:pPr>
              <w:pStyle w:val="TableParagraph"/>
              <w:spacing w:before="125"/>
              <w:ind w:left="34" w:right="6"/>
            </w:pPr>
            <w:r w:rsidRPr="00DB6C97">
              <w:rPr>
                <w:spacing w:val="-10"/>
              </w:rPr>
              <w:t>-</w:t>
            </w:r>
          </w:p>
        </w:tc>
      </w:tr>
      <w:tr w:rsidR="00207FE2" w:rsidRPr="00DB6C97" w:rsidTr="0013433D">
        <w:trPr>
          <w:trHeight w:val="505"/>
        </w:trPr>
        <w:tc>
          <w:tcPr>
            <w:tcW w:w="758" w:type="dxa"/>
          </w:tcPr>
          <w:p w:rsidR="00207FE2" w:rsidRPr="00DB6C97" w:rsidRDefault="0039676D">
            <w:pPr>
              <w:pStyle w:val="TableParagraph"/>
              <w:spacing w:before="125"/>
              <w:ind w:left="22" w:right="5"/>
            </w:pPr>
            <w:r w:rsidRPr="00DB6C97">
              <w:rPr>
                <w:spacing w:val="-5"/>
              </w:rPr>
              <w:t>20.</w:t>
            </w:r>
          </w:p>
        </w:tc>
        <w:tc>
          <w:tcPr>
            <w:tcW w:w="5845" w:type="dxa"/>
          </w:tcPr>
          <w:p w:rsidR="00207FE2" w:rsidRPr="00DB6C97" w:rsidRDefault="0039676D">
            <w:pPr>
              <w:pStyle w:val="TableParagraph"/>
              <w:spacing w:line="252" w:lineRule="exact"/>
              <w:ind w:left="2090" w:hanging="1697"/>
              <w:jc w:val="left"/>
            </w:pPr>
            <w:r w:rsidRPr="00DB6C97">
              <w:t>Удельный</w:t>
            </w:r>
            <w:r w:rsidRPr="00DB6C97">
              <w:rPr>
                <w:spacing w:val="-7"/>
              </w:rPr>
              <w:t xml:space="preserve"> </w:t>
            </w:r>
            <w:r w:rsidRPr="00DB6C97">
              <w:t>расход</w:t>
            </w:r>
            <w:r w:rsidRPr="00DB6C97">
              <w:rPr>
                <w:spacing w:val="-9"/>
              </w:rPr>
              <w:t xml:space="preserve"> </w:t>
            </w:r>
            <w:r w:rsidRPr="00DB6C97">
              <w:t>электрической</w:t>
            </w:r>
            <w:r w:rsidRPr="00DB6C97">
              <w:rPr>
                <w:spacing w:val="-10"/>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 тепловой энергии</w:t>
            </w:r>
          </w:p>
        </w:tc>
        <w:tc>
          <w:tcPr>
            <w:tcW w:w="1848" w:type="dxa"/>
          </w:tcPr>
          <w:p w:rsidR="00207FE2" w:rsidRPr="00DB6C97" w:rsidRDefault="00207FE2">
            <w:pPr>
              <w:pStyle w:val="TableParagraph"/>
              <w:spacing w:before="1"/>
              <w:jc w:val="left"/>
              <w:rPr>
                <w:sz w:val="6"/>
              </w:rPr>
            </w:pPr>
          </w:p>
          <w:p w:rsidR="00207FE2" w:rsidRPr="00DB6C97" w:rsidRDefault="0039676D">
            <w:pPr>
              <w:pStyle w:val="TableParagraph"/>
              <w:ind w:left="683"/>
              <w:jc w:val="left"/>
              <w:rPr>
                <w:sz w:val="20"/>
              </w:rPr>
            </w:pPr>
            <w:r w:rsidRPr="00DB6C97">
              <w:rPr>
                <w:noProof/>
                <w:sz w:val="20"/>
                <w:lang w:eastAsia="ru-RU"/>
              </w:rPr>
              <w:drawing>
                <wp:inline distT="0" distB="0" distL="0" distR="0">
                  <wp:extent cx="288396" cy="230886"/>
                  <wp:effectExtent l="0" t="0" r="0" b="0"/>
                  <wp:docPr id="292" name="Image 2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2" name="Image 292"/>
                          <pic:cNvPicPr/>
                        </pic:nvPicPr>
                        <pic:blipFill>
                          <a:blip r:embed="rId156" cstate="print"/>
                          <a:stretch>
                            <a:fillRect/>
                          </a:stretch>
                        </pic:blipFill>
                        <pic:spPr>
                          <a:xfrm>
                            <a:off x="0" y="0"/>
                            <a:ext cx="288396"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2"/>
            </w:pPr>
            <w:r w:rsidRPr="00DB6C97">
              <w:rPr>
                <w:spacing w:val="-2"/>
              </w:rPr>
              <w:t>кВт-ч/Гкал</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vAlign w:val="center"/>
          </w:tcPr>
          <w:p w:rsidR="00207FE2" w:rsidRPr="00DB6C97" w:rsidRDefault="0039676D">
            <w:pPr>
              <w:pStyle w:val="TableParagraph"/>
              <w:spacing w:before="125"/>
              <w:ind w:left="30" w:right="6"/>
            </w:pPr>
            <w:r w:rsidRPr="00DB6C97">
              <w:rPr>
                <w:spacing w:val="-10"/>
              </w:rPr>
              <w:t>-</w:t>
            </w:r>
          </w:p>
        </w:tc>
        <w:tc>
          <w:tcPr>
            <w:tcW w:w="791" w:type="dxa"/>
            <w:vAlign w:val="center"/>
          </w:tcPr>
          <w:p w:rsidR="00207FE2" w:rsidRPr="00DB6C97" w:rsidRDefault="0039676D">
            <w:pPr>
              <w:pStyle w:val="TableParagraph"/>
              <w:spacing w:before="125"/>
              <w:ind w:left="29" w:right="5"/>
            </w:pPr>
            <w:r w:rsidRPr="00DB6C97">
              <w:rPr>
                <w:spacing w:val="-10"/>
              </w:rPr>
              <w:t>-</w:t>
            </w:r>
          </w:p>
        </w:tc>
        <w:tc>
          <w:tcPr>
            <w:tcW w:w="793" w:type="dxa"/>
            <w:vAlign w:val="center"/>
          </w:tcPr>
          <w:p w:rsidR="00207FE2" w:rsidRPr="00DB6C97" w:rsidRDefault="0039676D">
            <w:pPr>
              <w:pStyle w:val="TableParagraph"/>
              <w:spacing w:before="125"/>
              <w:ind w:left="34" w:right="6"/>
            </w:pPr>
            <w:r w:rsidRPr="00DB6C97">
              <w:rPr>
                <w:spacing w:val="-10"/>
              </w:rPr>
              <w:t>-</w:t>
            </w:r>
          </w:p>
        </w:tc>
      </w:tr>
      <w:tr w:rsidR="00207FE2" w:rsidRPr="00DB6C97">
        <w:trPr>
          <w:trHeight w:val="251"/>
        </w:trPr>
        <w:tc>
          <w:tcPr>
            <w:tcW w:w="15570" w:type="dxa"/>
            <w:gridSpan w:val="11"/>
          </w:tcPr>
          <w:p w:rsidR="00207FE2" w:rsidRPr="00DB6C97" w:rsidRDefault="0039676D">
            <w:pPr>
              <w:pStyle w:val="TableParagraph"/>
              <w:spacing w:line="231" w:lineRule="exact"/>
              <w:ind w:left="26" w:right="2"/>
            </w:pPr>
            <w:r w:rsidRPr="00DB6C97">
              <w:t>ООО</w:t>
            </w:r>
            <w:r w:rsidRPr="00DB6C97">
              <w:rPr>
                <w:spacing w:val="-1"/>
              </w:rPr>
              <w:t xml:space="preserve"> </w:t>
            </w:r>
            <w:r w:rsidRPr="00DB6C97">
              <w:rPr>
                <w:spacing w:val="-2"/>
              </w:rPr>
              <w:t>«Авангард»</w:t>
            </w:r>
          </w:p>
        </w:tc>
      </w:tr>
      <w:tr w:rsidR="006E0773" w:rsidRPr="00DB6C97">
        <w:trPr>
          <w:trHeight w:val="373"/>
        </w:trPr>
        <w:tc>
          <w:tcPr>
            <w:tcW w:w="758" w:type="dxa"/>
          </w:tcPr>
          <w:p w:rsidR="006E0773" w:rsidRPr="00DB6C97" w:rsidRDefault="006E0773" w:rsidP="006E0773">
            <w:pPr>
              <w:pStyle w:val="TableParagraph"/>
              <w:spacing w:before="58"/>
              <w:ind w:left="22" w:right="5"/>
            </w:pPr>
            <w:r w:rsidRPr="00DB6C97">
              <w:rPr>
                <w:spacing w:val="-5"/>
              </w:rPr>
              <w:lastRenderedPageBreak/>
              <w:t>1.</w:t>
            </w:r>
          </w:p>
        </w:tc>
        <w:tc>
          <w:tcPr>
            <w:tcW w:w="5845" w:type="dxa"/>
          </w:tcPr>
          <w:p w:rsidR="006E0773" w:rsidRPr="00DB6C97" w:rsidRDefault="006E0773" w:rsidP="006E0773">
            <w:pPr>
              <w:pStyle w:val="TableParagraph"/>
              <w:spacing w:before="58"/>
              <w:ind w:left="128" w:right="113"/>
            </w:pPr>
            <w:r w:rsidRPr="00DB6C97">
              <w:t>Протяженность</w:t>
            </w:r>
            <w:r w:rsidRPr="00DB6C97">
              <w:rPr>
                <w:spacing w:val="-4"/>
              </w:rPr>
              <w:t xml:space="preserve"> </w:t>
            </w:r>
            <w:r w:rsidRPr="00DB6C97">
              <w:t>тепловых</w:t>
            </w:r>
            <w:r w:rsidRPr="00DB6C97">
              <w:rPr>
                <w:spacing w:val="-6"/>
              </w:rPr>
              <w:t xml:space="preserve"> </w:t>
            </w:r>
            <w:r w:rsidRPr="00DB6C97">
              <w:t>сетей,</w:t>
            </w:r>
            <w:r w:rsidRPr="00DB6C97">
              <w:rPr>
                <w:spacing w:val="-3"/>
              </w:rPr>
              <w:t xml:space="preserve"> </w:t>
            </w:r>
            <w:r w:rsidRPr="00DB6C97">
              <w:t>в</w:t>
            </w:r>
            <w:r w:rsidRPr="00DB6C97">
              <w:rPr>
                <w:spacing w:val="-6"/>
              </w:rPr>
              <w:t xml:space="preserve"> </w:t>
            </w:r>
            <w:r w:rsidRPr="00DB6C97">
              <w:t>том</w:t>
            </w:r>
            <w:r w:rsidRPr="00DB6C97">
              <w:rPr>
                <w:spacing w:val="-4"/>
              </w:rPr>
              <w:t xml:space="preserve"> </w:t>
            </w:r>
            <w:r w:rsidRPr="00DB6C97">
              <w:rPr>
                <w:spacing w:val="-2"/>
              </w:rPr>
              <w:t>числе:</w:t>
            </w:r>
          </w:p>
        </w:tc>
        <w:tc>
          <w:tcPr>
            <w:tcW w:w="1848" w:type="dxa"/>
          </w:tcPr>
          <w:p w:rsidR="006E0773" w:rsidRPr="00DB6C97" w:rsidRDefault="006E0773" w:rsidP="006E0773">
            <w:pPr>
              <w:pStyle w:val="TableParagraph"/>
              <w:spacing w:before="5"/>
              <w:jc w:val="left"/>
              <w:rPr>
                <w:sz w:val="6"/>
              </w:rPr>
            </w:pPr>
          </w:p>
          <w:p w:rsidR="006E0773" w:rsidRPr="00DB6C97" w:rsidRDefault="006E0773" w:rsidP="006E0773">
            <w:pPr>
              <w:pStyle w:val="TableParagraph"/>
              <w:ind w:left="818"/>
              <w:jc w:val="left"/>
              <w:rPr>
                <w:sz w:val="20"/>
              </w:rPr>
            </w:pPr>
            <w:r w:rsidRPr="00DB6C97">
              <w:rPr>
                <w:noProof/>
                <w:sz w:val="20"/>
                <w:lang w:eastAsia="ru-RU"/>
              </w:rPr>
              <w:drawing>
                <wp:inline distT="0" distB="0" distL="0" distR="0" wp14:anchorId="0B583178" wp14:editId="516E8762">
                  <wp:extent cx="133375" cy="169735"/>
                  <wp:effectExtent l="0" t="0" r="0" b="0"/>
                  <wp:docPr id="293" name="Image 2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3" name="Image 293"/>
                          <pic:cNvPicPr/>
                        </pic:nvPicPr>
                        <pic:blipFill>
                          <a:blip r:embed="rId133" cstate="print"/>
                          <a:stretch>
                            <a:fillRect/>
                          </a:stretch>
                        </pic:blipFill>
                        <pic:spPr>
                          <a:xfrm>
                            <a:off x="0" y="0"/>
                            <a:ext cx="133375" cy="169735"/>
                          </a:xfrm>
                          <a:prstGeom prst="rect">
                            <a:avLst/>
                          </a:prstGeom>
                        </pic:spPr>
                      </pic:pic>
                    </a:graphicData>
                  </a:graphic>
                </wp:inline>
              </w:drawing>
            </w:r>
          </w:p>
        </w:tc>
        <w:tc>
          <w:tcPr>
            <w:tcW w:w="1574" w:type="dxa"/>
          </w:tcPr>
          <w:p w:rsidR="006E0773" w:rsidRPr="00DB6C97" w:rsidRDefault="006E0773" w:rsidP="006E0773">
            <w:pPr>
              <w:pStyle w:val="TableParagraph"/>
              <w:spacing w:before="58"/>
              <w:ind w:left="19" w:right="4"/>
            </w:pPr>
            <w:r w:rsidRPr="00DB6C97">
              <w:rPr>
                <w:spacing w:val="-5"/>
              </w:rPr>
              <w:t>км</w:t>
            </w:r>
          </w:p>
        </w:tc>
        <w:tc>
          <w:tcPr>
            <w:tcW w:w="792" w:type="dxa"/>
          </w:tcPr>
          <w:p w:rsidR="006E0773" w:rsidRPr="00DB6C97" w:rsidRDefault="006E0773" w:rsidP="006E0773">
            <w:pPr>
              <w:pStyle w:val="TableParagraph"/>
              <w:spacing w:before="58"/>
              <w:ind w:left="19"/>
            </w:pPr>
            <w:r w:rsidRPr="00DB6C97">
              <w:rPr>
                <w:spacing w:val="-4"/>
              </w:rPr>
              <w:t>1,12</w:t>
            </w:r>
          </w:p>
        </w:tc>
        <w:tc>
          <w:tcPr>
            <w:tcW w:w="791" w:type="dxa"/>
          </w:tcPr>
          <w:p w:rsidR="006E0773" w:rsidRPr="00DB6C97" w:rsidRDefault="006E0773" w:rsidP="006E0773">
            <w:pPr>
              <w:pStyle w:val="TableParagraph"/>
              <w:spacing w:before="58"/>
              <w:ind w:left="29" w:right="3"/>
            </w:pPr>
            <w:r w:rsidRPr="00DB6C97">
              <w:rPr>
                <w:spacing w:val="-4"/>
              </w:rPr>
              <w:t>1,12</w:t>
            </w:r>
          </w:p>
        </w:tc>
        <w:tc>
          <w:tcPr>
            <w:tcW w:w="793" w:type="dxa"/>
          </w:tcPr>
          <w:p w:rsidR="006E0773" w:rsidRPr="00DB6C97" w:rsidRDefault="006E0773" w:rsidP="006E0773">
            <w:pPr>
              <w:pStyle w:val="TableParagraph"/>
              <w:spacing w:before="58"/>
              <w:ind w:left="34" w:right="8"/>
            </w:pPr>
            <w:r w:rsidRPr="00DB6C97">
              <w:rPr>
                <w:spacing w:val="-4"/>
              </w:rPr>
              <w:t>1,12</w:t>
            </w:r>
          </w:p>
        </w:tc>
        <w:tc>
          <w:tcPr>
            <w:tcW w:w="791" w:type="dxa"/>
          </w:tcPr>
          <w:p w:rsidR="006E0773" w:rsidRPr="00DB6C97" w:rsidRDefault="006E0773" w:rsidP="006E0773">
            <w:pPr>
              <w:pStyle w:val="TableParagraph"/>
              <w:spacing w:before="58"/>
              <w:ind w:left="29" w:right="3"/>
            </w:pPr>
            <w:r w:rsidRPr="00DB6C97">
              <w:rPr>
                <w:spacing w:val="-4"/>
              </w:rPr>
              <w:t>1,12</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trPr>
          <w:trHeight w:val="505"/>
        </w:trPr>
        <w:tc>
          <w:tcPr>
            <w:tcW w:w="758" w:type="dxa"/>
          </w:tcPr>
          <w:p w:rsidR="006E0773" w:rsidRPr="00DB6C97" w:rsidRDefault="006E0773" w:rsidP="006E0773">
            <w:pPr>
              <w:pStyle w:val="TableParagraph"/>
              <w:spacing w:before="125"/>
              <w:ind w:left="22" w:right="5"/>
            </w:pPr>
            <w:r w:rsidRPr="00DB6C97">
              <w:rPr>
                <w:spacing w:val="-5"/>
              </w:rPr>
              <w:t>2.</w:t>
            </w:r>
          </w:p>
        </w:tc>
        <w:tc>
          <w:tcPr>
            <w:tcW w:w="5845" w:type="dxa"/>
          </w:tcPr>
          <w:p w:rsidR="006E0773" w:rsidRPr="00DB6C97" w:rsidRDefault="006E0773" w:rsidP="006E0773">
            <w:pPr>
              <w:pStyle w:val="TableParagraph"/>
              <w:spacing w:line="252" w:lineRule="exact"/>
              <w:ind w:left="2626" w:hanging="2192"/>
              <w:jc w:val="left"/>
            </w:pPr>
            <w:r w:rsidRPr="00DB6C97">
              <w:t>Материальная</w:t>
            </w:r>
            <w:r w:rsidRPr="00DB6C97">
              <w:rPr>
                <w:spacing w:val="-8"/>
              </w:rPr>
              <w:t xml:space="preserve"> </w:t>
            </w:r>
            <w:r w:rsidRPr="00DB6C97">
              <w:t>характеристика</w:t>
            </w:r>
            <w:r w:rsidRPr="00DB6C97">
              <w:rPr>
                <w:spacing w:val="-8"/>
              </w:rPr>
              <w:t xml:space="preserve"> </w:t>
            </w:r>
            <w:r w:rsidRPr="00DB6C97">
              <w:t>тепловых</w:t>
            </w:r>
            <w:r w:rsidRPr="00DB6C97">
              <w:rPr>
                <w:spacing w:val="-8"/>
              </w:rPr>
              <w:t xml:space="preserve"> </w:t>
            </w:r>
            <w:r w:rsidRPr="00DB6C97">
              <w:t>сетей,</w:t>
            </w:r>
            <w:r w:rsidRPr="00DB6C97">
              <w:rPr>
                <w:spacing w:val="-8"/>
              </w:rPr>
              <w:t xml:space="preserve"> </w:t>
            </w:r>
            <w:r w:rsidRPr="00DB6C97">
              <w:t>в</w:t>
            </w:r>
            <w:r w:rsidRPr="00DB6C97">
              <w:rPr>
                <w:spacing w:val="-9"/>
              </w:rPr>
              <w:t xml:space="preserve"> </w:t>
            </w:r>
            <w:r w:rsidRPr="00DB6C97">
              <w:t xml:space="preserve">том </w:t>
            </w:r>
            <w:r w:rsidRPr="00DB6C97">
              <w:rPr>
                <w:spacing w:val="-2"/>
              </w:rPr>
              <w:t>числе:</w:t>
            </w:r>
          </w:p>
        </w:tc>
        <w:tc>
          <w:tcPr>
            <w:tcW w:w="1848" w:type="dxa"/>
          </w:tcPr>
          <w:p w:rsidR="006E0773" w:rsidRPr="00DB6C97" w:rsidRDefault="006E0773" w:rsidP="006E0773">
            <w:pPr>
              <w:pStyle w:val="TableParagraph"/>
              <w:spacing w:after="1"/>
              <w:jc w:val="left"/>
              <w:rPr>
                <w:sz w:val="12"/>
              </w:rPr>
            </w:pPr>
          </w:p>
          <w:p w:rsidR="006E0773" w:rsidRPr="00DB6C97" w:rsidRDefault="006E0773" w:rsidP="006E0773">
            <w:pPr>
              <w:pStyle w:val="TableParagraph"/>
              <w:ind w:left="758"/>
              <w:jc w:val="left"/>
              <w:rPr>
                <w:sz w:val="20"/>
              </w:rPr>
            </w:pPr>
            <w:r w:rsidRPr="00DB6C97">
              <w:rPr>
                <w:noProof/>
                <w:sz w:val="20"/>
                <w:lang w:eastAsia="ru-RU"/>
              </w:rPr>
              <w:drawing>
                <wp:inline distT="0" distB="0" distL="0" distR="0" wp14:anchorId="184C9CAF" wp14:editId="4E23B67F">
                  <wp:extent cx="191524" cy="169735"/>
                  <wp:effectExtent l="0" t="0" r="0" b="0"/>
                  <wp:docPr id="294" name="Image 2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4" name="Image 294"/>
                          <pic:cNvPicPr/>
                        </pic:nvPicPr>
                        <pic:blipFill>
                          <a:blip r:embed="rId134" cstate="print"/>
                          <a:stretch>
                            <a:fillRect/>
                          </a:stretch>
                        </pic:blipFill>
                        <pic:spPr>
                          <a:xfrm>
                            <a:off x="0" y="0"/>
                            <a:ext cx="191524" cy="169735"/>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3"/>
            </w:pPr>
            <w:r w:rsidRPr="00DB6C97">
              <w:t xml:space="preserve">тыс. </w:t>
            </w:r>
            <w:r w:rsidRPr="00DB6C97">
              <w:rPr>
                <w:spacing w:val="-5"/>
              </w:rPr>
              <w:t>м</w:t>
            </w:r>
            <w:r w:rsidRPr="00DB6C97">
              <w:rPr>
                <w:spacing w:val="-5"/>
                <w:vertAlign w:val="superscript"/>
              </w:rPr>
              <w:t>2</w:t>
            </w:r>
          </w:p>
        </w:tc>
        <w:tc>
          <w:tcPr>
            <w:tcW w:w="792" w:type="dxa"/>
          </w:tcPr>
          <w:p w:rsidR="006E0773" w:rsidRPr="00DB6C97" w:rsidRDefault="006E0773" w:rsidP="006E0773">
            <w:pPr>
              <w:pStyle w:val="TableParagraph"/>
              <w:spacing w:before="125"/>
              <w:ind w:left="19"/>
            </w:pPr>
            <w:r w:rsidRPr="00DB6C97">
              <w:rPr>
                <w:spacing w:val="-4"/>
              </w:rPr>
              <w:t>0,17</w:t>
            </w:r>
          </w:p>
        </w:tc>
        <w:tc>
          <w:tcPr>
            <w:tcW w:w="791" w:type="dxa"/>
          </w:tcPr>
          <w:p w:rsidR="006E0773" w:rsidRPr="00DB6C97" w:rsidRDefault="006E0773" w:rsidP="006E0773">
            <w:pPr>
              <w:pStyle w:val="TableParagraph"/>
              <w:spacing w:before="125"/>
              <w:ind w:left="29" w:right="3"/>
            </w:pPr>
            <w:r w:rsidRPr="00DB6C97">
              <w:rPr>
                <w:spacing w:val="-4"/>
              </w:rPr>
              <w:t>0,17</w:t>
            </w:r>
          </w:p>
        </w:tc>
        <w:tc>
          <w:tcPr>
            <w:tcW w:w="793" w:type="dxa"/>
          </w:tcPr>
          <w:p w:rsidR="006E0773" w:rsidRPr="00DB6C97" w:rsidRDefault="006E0773" w:rsidP="006E0773">
            <w:pPr>
              <w:pStyle w:val="TableParagraph"/>
              <w:spacing w:before="125"/>
              <w:ind w:left="34" w:right="8"/>
            </w:pPr>
            <w:r w:rsidRPr="00DB6C97">
              <w:rPr>
                <w:spacing w:val="-4"/>
              </w:rPr>
              <w:t>0,17</w:t>
            </w:r>
          </w:p>
        </w:tc>
        <w:tc>
          <w:tcPr>
            <w:tcW w:w="791" w:type="dxa"/>
          </w:tcPr>
          <w:p w:rsidR="006E0773" w:rsidRPr="00DB6C97" w:rsidRDefault="006E0773" w:rsidP="006E0773">
            <w:pPr>
              <w:pStyle w:val="TableParagraph"/>
              <w:spacing w:before="125"/>
              <w:ind w:left="29" w:right="3"/>
            </w:pPr>
            <w:r w:rsidRPr="00DB6C97">
              <w:rPr>
                <w:spacing w:val="-4"/>
              </w:rPr>
              <w:t>0,17</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trPr>
          <w:trHeight w:val="371"/>
        </w:trPr>
        <w:tc>
          <w:tcPr>
            <w:tcW w:w="758" w:type="dxa"/>
          </w:tcPr>
          <w:p w:rsidR="006E0773" w:rsidRPr="00DB6C97" w:rsidRDefault="006E0773" w:rsidP="006E0773">
            <w:pPr>
              <w:pStyle w:val="TableParagraph"/>
              <w:spacing w:before="58"/>
              <w:ind w:left="22" w:right="5"/>
            </w:pPr>
            <w:r w:rsidRPr="00DB6C97">
              <w:rPr>
                <w:spacing w:val="-5"/>
              </w:rPr>
              <w:t>3.</w:t>
            </w:r>
          </w:p>
        </w:tc>
        <w:tc>
          <w:tcPr>
            <w:tcW w:w="5845" w:type="dxa"/>
          </w:tcPr>
          <w:p w:rsidR="006E0773" w:rsidRPr="00DB6C97" w:rsidRDefault="006E0773" w:rsidP="006E0773">
            <w:pPr>
              <w:pStyle w:val="TableParagraph"/>
              <w:spacing w:before="58"/>
              <w:ind w:left="128" w:right="112"/>
            </w:pPr>
            <w:r w:rsidRPr="00DB6C97">
              <w:t>Средний</w:t>
            </w:r>
            <w:r w:rsidRPr="00DB6C97">
              <w:rPr>
                <w:spacing w:val="-7"/>
              </w:rPr>
              <w:t xml:space="preserve"> </w:t>
            </w:r>
            <w:r w:rsidRPr="00DB6C97">
              <w:t>срок</w:t>
            </w:r>
            <w:r w:rsidRPr="00DB6C97">
              <w:rPr>
                <w:spacing w:val="-7"/>
              </w:rPr>
              <w:t xml:space="preserve"> </w:t>
            </w:r>
            <w:r w:rsidRPr="00DB6C97">
              <w:t>эксплуатации</w:t>
            </w:r>
            <w:r w:rsidRPr="00DB6C97">
              <w:rPr>
                <w:spacing w:val="-8"/>
              </w:rPr>
              <w:t xml:space="preserve"> </w:t>
            </w:r>
            <w:r w:rsidRPr="00DB6C97">
              <w:t>тепловых</w:t>
            </w:r>
            <w:r w:rsidRPr="00DB6C97">
              <w:rPr>
                <w:spacing w:val="-6"/>
              </w:rPr>
              <w:t xml:space="preserve"> </w:t>
            </w:r>
            <w:r w:rsidRPr="00DB6C97">
              <w:rPr>
                <w:spacing w:val="-2"/>
              </w:rPr>
              <w:t>сетей</w:t>
            </w:r>
          </w:p>
        </w:tc>
        <w:tc>
          <w:tcPr>
            <w:tcW w:w="1848" w:type="dxa"/>
          </w:tcPr>
          <w:p w:rsidR="006E0773" w:rsidRPr="00DB6C97" w:rsidRDefault="006E0773" w:rsidP="006E0773">
            <w:pPr>
              <w:pStyle w:val="TableParagraph"/>
              <w:spacing w:before="3"/>
              <w:jc w:val="left"/>
              <w:rPr>
                <w:sz w:val="6"/>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4B1D0692" wp14:editId="3391E01D">
                  <wp:extent cx="153440" cy="169735"/>
                  <wp:effectExtent l="0" t="0" r="0" b="0"/>
                  <wp:docPr id="295" name="Image 2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295" name="Image 295"/>
                          <pic:cNvPicPr/>
                        </pic:nvPicPr>
                        <pic:blipFill>
                          <a:blip r:embed="rId135" cstate="print"/>
                          <a:stretch>
                            <a:fillRect/>
                          </a:stretch>
                        </pic:blipFill>
                        <pic:spPr>
                          <a:xfrm>
                            <a:off x="0" y="0"/>
                            <a:ext cx="153440" cy="169735"/>
                          </a:xfrm>
                          <a:prstGeom prst="rect">
                            <a:avLst/>
                          </a:prstGeom>
                        </pic:spPr>
                      </pic:pic>
                    </a:graphicData>
                  </a:graphic>
                </wp:inline>
              </w:drawing>
            </w:r>
          </w:p>
        </w:tc>
        <w:tc>
          <w:tcPr>
            <w:tcW w:w="1574" w:type="dxa"/>
          </w:tcPr>
          <w:p w:rsidR="006E0773" w:rsidRPr="00DB6C97" w:rsidRDefault="006E0773" w:rsidP="006E0773">
            <w:pPr>
              <w:pStyle w:val="TableParagraph"/>
              <w:spacing w:before="58"/>
              <w:ind w:left="19"/>
            </w:pPr>
            <w:r w:rsidRPr="00DB6C97">
              <w:rPr>
                <w:spacing w:val="-5"/>
              </w:rPr>
              <w:t>лет</w:t>
            </w:r>
          </w:p>
        </w:tc>
        <w:tc>
          <w:tcPr>
            <w:tcW w:w="792" w:type="dxa"/>
          </w:tcPr>
          <w:p w:rsidR="006E0773" w:rsidRPr="00DB6C97" w:rsidRDefault="006E0773" w:rsidP="006E0773">
            <w:pPr>
              <w:pStyle w:val="TableParagraph"/>
              <w:spacing w:before="58"/>
              <w:ind w:left="19"/>
            </w:pPr>
            <w:r w:rsidRPr="00DB6C97">
              <w:rPr>
                <w:spacing w:val="-4"/>
              </w:rPr>
              <w:t>16,0</w:t>
            </w:r>
          </w:p>
        </w:tc>
        <w:tc>
          <w:tcPr>
            <w:tcW w:w="791" w:type="dxa"/>
          </w:tcPr>
          <w:p w:rsidR="006E0773" w:rsidRPr="00DB6C97" w:rsidRDefault="006E0773" w:rsidP="006E0773">
            <w:pPr>
              <w:pStyle w:val="TableParagraph"/>
              <w:spacing w:before="58"/>
              <w:ind w:left="29" w:right="3"/>
            </w:pPr>
            <w:r w:rsidRPr="00DB6C97">
              <w:rPr>
                <w:spacing w:val="-4"/>
              </w:rPr>
              <w:t>16,0</w:t>
            </w:r>
          </w:p>
        </w:tc>
        <w:tc>
          <w:tcPr>
            <w:tcW w:w="793" w:type="dxa"/>
          </w:tcPr>
          <w:p w:rsidR="006E0773" w:rsidRPr="00DB6C97" w:rsidRDefault="006E0773" w:rsidP="006E0773">
            <w:pPr>
              <w:pStyle w:val="TableParagraph"/>
              <w:spacing w:before="58"/>
              <w:ind w:left="34" w:right="8"/>
            </w:pPr>
            <w:r w:rsidRPr="00DB6C97">
              <w:rPr>
                <w:spacing w:val="-4"/>
              </w:rPr>
              <w:t>16,0</w:t>
            </w:r>
          </w:p>
        </w:tc>
        <w:tc>
          <w:tcPr>
            <w:tcW w:w="791" w:type="dxa"/>
          </w:tcPr>
          <w:p w:rsidR="006E0773" w:rsidRPr="00DB6C97" w:rsidRDefault="006E0773" w:rsidP="006E0773">
            <w:pPr>
              <w:pStyle w:val="TableParagraph"/>
              <w:spacing w:before="58"/>
              <w:ind w:left="29" w:right="3"/>
            </w:pPr>
            <w:r w:rsidRPr="00DB6C97">
              <w:rPr>
                <w:spacing w:val="-4"/>
              </w:rPr>
              <w:t>16,0</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bl>
    <w:p w:rsidR="00207FE2" w:rsidRDefault="00207FE2">
      <w:pPr>
        <w:pStyle w:val="TableParagraph"/>
        <w:sectPr w:rsidR="00207FE2">
          <w:type w:val="continuous"/>
          <w:pgSz w:w="16840" w:h="11910" w:orient="landscape"/>
          <w:pgMar w:top="1120" w:right="708" w:bottom="1213" w:left="283" w:header="293" w:footer="712" w:gutter="0"/>
          <w:cols w:space="720"/>
        </w:sectPr>
      </w:pPr>
    </w:p>
    <w:p w:rsidR="00207FE2" w:rsidRDefault="00207FE2">
      <w:pPr>
        <w:pStyle w:val="TableParagraph"/>
        <w:sectPr w:rsidR="00207FE2">
          <w:type w:val="continuous"/>
          <w:pgSz w:w="16840" w:h="11910" w:orient="landscape"/>
          <w:pgMar w:top="1120" w:right="708" w:bottom="1192" w:left="283" w:header="293" w:footer="712" w:gutter="0"/>
          <w:cols w:space="720"/>
        </w:sectPr>
      </w:pPr>
    </w:p>
    <w:tbl>
      <w:tblPr>
        <w:tblStyle w:val="TableNormal"/>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B6C97" w:rsidTr="0013433D">
        <w:trPr>
          <w:trHeight w:val="508"/>
          <w:jc w:val="center"/>
        </w:trPr>
        <w:tc>
          <w:tcPr>
            <w:tcW w:w="758" w:type="dxa"/>
          </w:tcPr>
          <w:p w:rsidR="00207FE2" w:rsidRPr="00DB6C97" w:rsidRDefault="0039676D">
            <w:pPr>
              <w:pStyle w:val="TableParagraph"/>
              <w:spacing w:line="252" w:lineRule="exact"/>
              <w:ind w:left="22" w:right="2"/>
            </w:pPr>
            <w:r w:rsidRPr="00DB6C97">
              <w:rPr>
                <w:spacing w:val="-10"/>
              </w:rPr>
              <w:lastRenderedPageBreak/>
              <w:t>N</w:t>
            </w:r>
          </w:p>
          <w:p w:rsidR="00207FE2" w:rsidRPr="00DB6C97" w:rsidRDefault="0039676D">
            <w:pPr>
              <w:pStyle w:val="TableParagraph"/>
              <w:spacing w:line="235" w:lineRule="exact"/>
              <w:ind w:left="22" w:right="3"/>
            </w:pPr>
            <w:r w:rsidRPr="00DB6C97">
              <w:rPr>
                <w:spacing w:val="-5"/>
              </w:rPr>
              <w:t>п/п</w:t>
            </w:r>
          </w:p>
        </w:tc>
        <w:tc>
          <w:tcPr>
            <w:tcW w:w="5845" w:type="dxa"/>
          </w:tcPr>
          <w:p w:rsidR="00207FE2" w:rsidRPr="00DB6C97" w:rsidRDefault="0039676D">
            <w:pPr>
              <w:pStyle w:val="TableParagraph"/>
              <w:spacing w:before="125"/>
              <w:ind w:left="128" w:right="113"/>
            </w:pPr>
            <w:r w:rsidRPr="00DB6C97">
              <w:t>Наименование</w:t>
            </w:r>
            <w:r w:rsidRPr="00DB6C97">
              <w:rPr>
                <w:spacing w:val="-11"/>
              </w:rPr>
              <w:t xml:space="preserve"> </w:t>
            </w:r>
            <w:r w:rsidRPr="00DB6C97">
              <w:rPr>
                <w:spacing w:val="-2"/>
              </w:rPr>
              <w:t>показателя</w:t>
            </w:r>
          </w:p>
        </w:tc>
        <w:tc>
          <w:tcPr>
            <w:tcW w:w="1848" w:type="dxa"/>
          </w:tcPr>
          <w:p w:rsidR="00207FE2" w:rsidRPr="00DB6C97" w:rsidRDefault="0039676D">
            <w:pPr>
              <w:pStyle w:val="TableParagraph"/>
              <w:spacing w:line="252" w:lineRule="exact"/>
              <w:ind w:left="362" w:hanging="84"/>
              <w:jc w:val="left"/>
            </w:pPr>
            <w:r w:rsidRPr="00DB6C97">
              <w:rPr>
                <w:spacing w:val="-2"/>
              </w:rPr>
              <w:t>Обозначение показателя</w:t>
            </w:r>
          </w:p>
        </w:tc>
        <w:tc>
          <w:tcPr>
            <w:tcW w:w="1574" w:type="dxa"/>
          </w:tcPr>
          <w:p w:rsidR="00207FE2" w:rsidRPr="00DB6C97" w:rsidRDefault="0039676D">
            <w:pPr>
              <w:pStyle w:val="TableParagraph"/>
              <w:spacing w:line="252" w:lineRule="exact"/>
              <w:ind w:left="259" w:firstLine="57"/>
              <w:jc w:val="left"/>
            </w:pPr>
            <w:r w:rsidRPr="00DB6C97">
              <w:rPr>
                <w:spacing w:val="-2"/>
              </w:rPr>
              <w:t>Единицы измерения</w:t>
            </w:r>
          </w:p>
        </w:tc>
        <w:tc>
          <w:tcPr>
            <w:tcW w:w="792" w:type="dxa"/>
          </w:tcPr>
          <w:p w:rsidR="00207FE2" w:rsidRPr="00DB6C97" w:rsidRDefault="0039676D">
            <w:pPr>
              <w:pStyle w:val="TableParagraph"/>
              <w:spacing w:before="125"/>
              <w:ind w:left="19" w:right="3"/>
            </w:pPr>
            <w:r w:rsidRPr="00DB6C97">
              <w:rPr>
                <w:spacing w:val="-4"/>
              </w:rPr>
              <w:t>2022</w:t>
            </w:r>
          </w:p>
        </w:tc>
        <w:tc>
          <w:tcPr>
            <w:tcW w:w="791" w:type="dxa"/>
          </w:tcPr>
          <w:p w:rsidR="00207FE2" w:rsidRPr="00DB6C97" w:rsidRDefault="0039676D">
            <w:pPr>
              <w:pStyle w:val="TableParagraph"/>
              <w:spacing w:before="125"/>
              <w:ind w:left="29" w:right="6"/>
            </w:pPr>
            <w:r w:rsidRPr="00DB6C97">
              <w:rPr>
                <w:spacing w:val="-4"/>
              </w:rPr>
              <w:t>2023</w:t>
            </w:r>
          </w:p>
        </w:tc>
        <w:tc>
          <w:tcPr>
            <w:tcW w:w="793" w:type="dxa"/>
          </w:tcPr>
          <w:p w:rsidR="00207FE2" w:rsidRPr="00DB6C97" w:rsidRDefault="0039676D">
            <w:pPr>
              <w:pStyle w:val="TableParagraph"/>
              <w:spacing w:before="125"/>
              <w:ind w:left="34" w:right="11"/>
            </w:pPr>
            <w:r w:rsidRPr="00DB6C97">
              <w:rPr>
                <w:spacing w:val="-4"/>
              </w:rPr>
              <w:t>2024</w:t>
            </w:r>
          </w:p>
        </w:tc>
        <w:tc>
          <w:tcPr>
            <w:tcW w:w="791" w:type="dxa"/>
          </w:tcPr>
          <w:p w:rsidR="00207FE2" w:rsidRPr="00DB6C97" w:rsidRDefault="0039676D">
            <w:pPr>
              <w:pStyle w:val="TableParagraph"/>
              <w:spacing w:before="125"/>
              <w:ind w:left="29" w:right="6"/>
            </w:pPr>
            <w:r w:rsidRPr="00DB6C97">
              <w:rPr>
                <w:spacing w:val="-4"/>
              </w:rPr>
              <w:t>2025</w:t>
            </w:r>
          </w:p>
        </w:tc>
        <w:tc>
          <w:tcPr>
            <w:tcW w:w="794" w:type="dxa"/>
          </w:tcPr>
          <w:p w:rsidR="00207FE2" w:rsidRPr="00DB6C97" w:rsidRDefault="0039676D">
            <w:pPr>
              <w:pStyle w:val="TableParagraph"/>
              <w:spacing w:before="125"/>
              <w:ind w:left="30" w:right="3"/>
            </w:pPr>
            <w:r w:rsidRPr="00DB6C97">
              <w:rPr>
                <w:spacing w:val="-4"/>
              </w:rPr>
              <w:t>2026</w:t>
            </w:r>
          </w:p>
        </w:tc>
        <w:tc>
          <w:tcPr>
            <w:tcW w:w="791" w:type="dxa"/>
          </w:tcPr>
          <w:p w:rsidR="00207FE2" w:rsidRPr="00DB6C97" w:rsidRDefault="0039676D">
            <w:pPr>
              <w:pStyle w:val="TableParagraph"/>
              <w:spacing w:before="125"/>
              <w:ind w:left="29" w:right="2"/>
            </w:pPr>
            <w:r w:rsidRPr="00DB6C97">
              <w:rPr>
                <w:spacing w:val="-4"/>
              </w:rPr>
              <w:t>2027</w:t>
            </w:r>
          </w:p>
        </w:tc>
        <w:tc>
          <w:tcPr>
            <w:tcW w:w="793" w:type="dxa"/>
          </w:tcPr>
          <w:p w:rsidR="00207FE2" w:rsidRPr="00DB6C97" w:rsidRDefault="0039676D">
            <w:pPr>
              <w:pStyle w:val="TableParagraph"/>
              <w:spacing w:before="125"/>
              <w:ind w:left="34" w:right="2"/>
            </w:pPr>
            <w:r w:rsidRPr="00DB6C97">
              <w:rPr>
                <w:spacing w:val="-4"/>
              </w:rPr>
              <w:t>2028</w:t>
            </w:r>
          </w:p>
        </w:tc>
      </w:tr>
      <w:tr w:rsidR="00207FE2" w:rsidRPr="00DB6C97" w:rsidTr="0013433D">
        <w:trPr>
          <w:trHeight w:val="505"/>
          <w:jc w:val="center"/>
        </w:trPr>
        <w:tc>
          <w:tcPr>
            <w:tcW w:w="758" w:type="dxa"/>
          </w:tcPr>
          <w:p w:rsidR="00207FE2" w:rsidRPr="00DB6C97" w:rsidRDefault="0039676D">
            <w:pPr>
              <w:pStyle w:val="TableParagraph"/>
              <w:spacing w:before="125"/>
              <w:ind w:left="22" w:right="5"/>
            </w:pPr>
            <w:r w:rsidRPr="00DB6C97">
              <w:rPr>
                <w:spacing w:val="-5"/>
              </w:rPr>
              <w:t>20.</w:t>
            </w:r>
          </w:p>
        </w:tc>
        <w:tc>
          <w:tcPr>
            <w:tcW w:w="5845" w:type="dxa"/>
          </w:tcPr>
          <w:p w:rsidR="00207FE2" w:rsidRPr="00DB6C97" w:rsidRDefault="0039676D">
            <w:pPr>
              <w:pStyle w:val="TableParagraph"/>
              <w:spacing w:line="252" w:lineRule="exact"/>
              <w:ind w:left="2090" w:hanging="1697"/>
              <w:jc w:val="left"/>
            </w:pPr>
            <w:r w:rsidRPr="00DB6C97">
              <w:t>Удельный</w:t>
            </w:r>
            <w:r w:rsidRPr="00DB6C97">
              <w:rPr>
                <w:spacing w:val="-7"/>
              </w:rPr>
              <w:t xml:space="preserve"> </w:t>
            </w:r>
            <w:r w:rsidRPr="00DB6C97">
              <w:t>расход</w:t>
            </w:r>
            <w:r w:rsidRPr="00DB6C97">
              <w:rPr>
                <w:spacing w:val="-9"/>
              </w:rPr>
              <w:t xml:space="preserve"> </w:t>
            </w:r>
            <w:r w:rsidRPr="00DB6C97">
              <w:t>электрической</w:t>
            </w:r>
            <w:r w:rsidRPr="00DB6C97">
              <w:rPr>
                <w:spacing w:val="-10"/>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 тепловой энергии</w:t>
            </w:r>
          </w:p>
        </w:tc>
        <w:tc>
          <w:tcPr>
            <w:tcW w:w="1848" w:type="dxa"/>
          </w:tcPr>
          <w:p w:rsidR="00207FE2" w:rsidRPr="00DB6C97" w:rsidRDefault="00207FE2">
            <w:pPr>
              <w:pStyle w:val="TableParagraph"/>
              <w:spacing w:before="3"/>
              <w:jc w:val="left"/>
              <w:rPr>
                <w:sz w:val="6"/>
              </w:rPr>
            </w:pPr>
          </w:p>
          <w:p w:rsidR="00207FE2" w:rsidRPr="00DB6C97" w:rsidRDefault="0039676D">
            <w:pPr>
              <w:pStyle w:val="TableParagraph"/>
              <w:ind w:left="683"/>
              <w:jc w:val="left"/>
              <w:rPr>
                <w:sz w:val="20"/>
              </w:rPr>
            </w:pPr>
            <w:r w:rsidRPr="00DB6C97">
              <w:rPr>
                <w:noProof/>
                <w:sz w:val="20"/>
                <w:lang w:eastAsia="ru-RU"/>
              </w:rPr>
              <w:drawing>
                <wp:inline distT="0" distB="0" distL="0" distR="0">
                  <wp:extent cx="288396" cy="230886"/>
                  <wp:effectExtent l="0" t="0" r="0" b="0"/>
                  <wp:docPr id="312" name="Image 31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2" name="Image 312"/>
                          <pic:cNvPicPr/>
                        </pic:nvPicPr>
                        <pic:blipFill>
                          <a:blip r:embed="rId156" cstate="print"/>
                          <a:stretch>
                            <a:fillRect/>
                          </a:stretch>
                        </pic:blipFill>
                        <pic:spPr>
                          <a:xfrm>
                            <a:off x="0" y="0"/>
                            <a:ext cx="288396" cy="230886"/>
                          </a:xfrm>
                          <a:prstGeom prst="rect">
                            <a:avLst/>
                          </a:prstGeom>
                        </pic:spPr>
                      </pic:pic>
                    </a:graphicData>
                  </a:graphic>
                </wp:inline>
              </w:drawing>
            </w:r>
          </w:p>
        </w:tc>
        <w:tc>
          <w:tcPr>
            <w:tcW w:w="1574" w:type="dxa"/>
          </w:tcPr>
          <w:p w:rsidR="00207FE2" w:rsidRPr="00DB6C97" w:rsidRDefault="0039676D">
            <w:pPr>
              <w:pStyle w:val="TableParagraph"/>
              <w:spacing w:before="125"/>
              <w:ind w:left="19" w:right="2"/>
            </w:pPr>
            <w:r w:rsidRPr="00DB6C97">
              <w:rPr>
                <w:spacing w:val="-2"/>
              </w:rPr>
              <w:t>кВт-ч/Гкал</w:t>
            </w:r>
          </w:p>
        </w:tc>
        <w:tc>
          <w:tcPr>
            <w:tcW w:w="792" w:type="dxa"/>
          </w:tcPr>
          <w:p w:rsidR="00207FE2" w:rsidRPr="00DB6C97" w:rsidRDefault="0039676D">
            <w:pPr>
              <w:pStyle w:val="TableParagraph"/>
              <w:spacing w:before="125"/>
              <w:ind w:left="19" w:right="6"/>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3" w:type="dxa"/>
          </w:tcPr>
          <w:p w:rsidR="00207FE2" w:rsidRPr="00DB6C97" w:rsidRDefault="0039676D">
            <w:pPr>
              <w:pStyle w:val="TableParagraph"/>
              <w:spacing w:before="125"/>
              <w:ind w:left="34" w:right="14"/>
            </w:pPr>
            <w:r w:rsidRPr="00DB6C97">
              <w:rPr>
                <w:spacing w:val="-10"/>
              </w:rPr>
              <w:t>-</w:t>
            </w:r>
          </w:p>
        </w:tc>
        <w:tc>
          <w:tcPr>
            <w:tcW w:w="791" w:type="dxa"/>
          </w:tcPr>
          <w:p w:rsidR="00207FE2" w:rsidRPr="00DB6C97" w:rsidRDefault="0039676D">
            <w:pPr>
              <w:pStyle w:val="TableParagraph"/>
              <w:spacing w:before="125"/>
              <w:ind w:left="29" w:right="9"/>
            </w:pPr>
            <w:r w:rsidRPr="00DB6C97">
              <w:rPr>
                <w:spacing w:val="-10"/>
              </w:rPr>
              <w:t>-</w:t>
            </w:r>
          </w:p>
        </w:tc>
        <w:tc>
          <w:tcPr>
            <w:tcW w:w="794" w:type="dxa"/>
          </w:tcPr>
          <w:p w:rsidR="00207FE2" w:rsidRPr="00DB6C97" w:rsidRDefault="0039676D">
            <w:pPr>
              <w:pStyle w:val="TableParagraph"/>
              <w:spacing w:before="125"/>
              <w:ind w:left="30" w:right="6"/>
            </w:pPr>
            <w:r w:rsidRPr="00DB6C97">
              <w:rPr>
                <w:spacing w:val="-10"/>
              </w:rPr>
              <w:t>-</w:t>
            </w:r>
          </w:p>
        </w:tc>
        <w:tc>
          <w:tcPr>
            <w:tcW w:w="791" w:type="dxa"/>
          </w:tcPr>
          <w:p w:rsidR="00207FE2" w:rsidRPr="00DB6C97" w:rsidRDefault="0039676D">
            <w:pPr>
              <w:pStyle w:val="TableParagraph"/>
              <w:spacing w:before="125"/>
              <w:ind w:left="29" w:right="5"/>
            </w:pPr>
            <w:r w:rsidRPr="00DB6C97">
              <w:rPr>
                <w:spacing w:val="-10"/>
              </w:rPr>
              <w:t>-</w:t>
            </w:r>
          </w:p>
        </w:tc>
        <w:tc>
          <w:tcPr>
            <w:tcW w:w="793" w:type="dxa"/>
          </w:tcPr>
          <w:p w:rsidR="00207FE2" w:rsidRPr="00DB6C97" w:rsidRDefault="0039676D">
            <w:pPr>
              <w:pStyle w:val="TableParagraph"/>
              <w:spacing w:before="125"/>
              <w:ind w:left="34" w:right="6"/>
            </w:pPr>
            <w:r w:rsidRPr="00DB6C97">
              <w:rPr>
                <w:spacing w:val="-10"/>
              </w:rPr>
              <w:t>-</w:t>
            </w:r>
          </w:p>
        </w:tc>
      </w:tr>
      <w:tr w:rsidR="00207FE2" w:rsidRPr="00DB6C97" w:rsidTr="0013433D">
        <w:trPr>
          <w:trHeight w:val="251"/>
          <w:jc w:val="center"/>
        </w:trPr>
        <w:tc>
          <w:tcPr>
            <w:tcW w:w="15570" w:type="dxa"/>
            <w:gridSpan w:val="11"/>
          </w:tcPr>
          <w:p w:rsidR="00207FE2" w:rsidRPr="00DB6C97" w:rsidRDefault="0039676D">
            <w:pPr>
              <w:pStyle w:val="TableParagraph"/>
              <w:spacing w:line="231" w:lineRule="exact"/>
              <w:ind w:left="26"/>
            </w:pPr>
            <w:r w:rsidRPr="00DB6C97">
              <w:t>ООО</w:t>
            </w:r>
            <w:r w:rsidRPr="00DB6C97">
              <w:rPr>
                <w:spacing w:val="-1"/>
              </w:rPr>
              <w:t xml:space="preserve"> </w:t>
            </w:r>
            <w:r w:rsidRPr="00DB6C97">
              <w:rPr>
                <w:spacing w:val="-2"/>
              </w:rPr>
              <w:t>«Шанс»</w:t>
            </w:r>
          </w:p>
        </w:tc>
      </w:tr>
      <w:tr w:rsidR="006E0773" w:rsidRPr="00DB6C97" w:rsidTr="0013433D">
        <w:trPr>
          <w:trHeight w:val="373"/>
          <w:jc w:val="center"/>
        </w:trPr>
        <w:tc>
          <w:tcPr>
            <w:tcW w:w="758" w:type="dxa"/>
          </w:tcPr>
          <w:p w:rsidR="006E0773" w:rsidRPr="00DB6C97" w:rsidRDefault="006E0773" w:rsidP="006E0773">
            <w:pPr>
              <w:pStyle w:val="TableParagraph"/>
              <w:spacing w:before="58"/>
              <w:ind w:left="22" w:right="5"/>
            </w:pPr>
            <w:r w:rsidRPr="00DB6C97">
              <w:rPr>
                <w:spacing w:val="-5"/>
              </w:rPr>
              <w:t>1.</w:t>
            </w:r>
          </w:p>
        </w:tc>
        <w:tc>
          <w:tcPr>
            <w:tcW w:w="5845" w:type="dxa"/>
          </w:tcPr>
          <w:p w:rsidR="006E0773" w:rsidRPr="00DB6C97" w:rsidRDefault="006E0773" w:rsidP="006E0773">
            <w:pPr>
              <w:pStyle w:val="TableParagraph"/>
              <w:spacing w:before="58"/>
              <w:ind w:left="128" w:right="113"/>
            </w:pPr>
            <w:r w:rsidRPr="00DB6C97">
              <w:t>Протяженность</w:t>
            </w:r>
            <w:r w:rsidRPr="00DB6C97">
              <w:rPr>
                <w:spacing w:val="-4"/>
              </w:rPr>
              <w:t xml:space="preserve"> </w:t>
            </w:r>
            <w:r w:rsidRPr="00DB6C97">
              <w:t>тепловых</w:t>
            </w:r>
            <w:r w:rsidRPr="00DB6C97">
              <w:rPr>
                <w:spacing w:val="-6"/>
              </w:rPr>
              <w:t xml:space="preserve"> </w:t>
            </w:r>
            <w:r w:rsidRPr="00DB6C97">
              <w:t>сетей,</w:t>
            </w:r>
            <w:r w:rsidRPr="00DB6C97">
              <w:rPr>
                <w:spacing w:val="-3"/>
              </w:rPr>
              <w:t xml:space="preserve"> </w:t>
            </w:r>
            <w:r w:rsidRPr="00DB6C97">
              <w:t>в</w:t>
            </w:r>
            <w:r w:rsidRPr="00DB6C97">
              <w:rPr>
                <w:spacing w:val="-6"/>
              </w:rPr>
              <w:t xml:space="preserve"> </w:t>
            </w:r>
            <w:r w:rsidRPr="00DB6C97">
              <w:t>том</w:t>
            </w:r>
            <w:r w:rsidRPr="00DB6C97">
              <w:rPr>
                <w:spacing w:val="-4"/>
              </w:rPr>
              <w:t xml:space="preserve"> </w:t>
            </w:r>
            <w:r w:rsidRPr="00DB6C97">
              <w:rPr>
                <w:spacing w:val="-2"/>
              </w:rPr>
              <w:t>числе:</w:t>
            </w:r>
          </w:p>
        </w:tc>
        <w:tc>
          <w:tcPr>
            <w:tcW w:w="1848" w:type="dxa"/>
          </w:tcPr>
          <w:p w:rsidR="006E0773" w:rsidRPr="00DB6C97" w:rsidRDefault="006E0773" w:rsidP="006E0773">
            <w:pPr>
              <w:pStyle w:val="TableParagraph"/>
              <w:spacing w:before="6"/>
              <w:jc w:val="left"/>
              <w:rPr>
                <w:sz w:val="6"/>
              </w:rPr>
            </w:pPr>
          </w:p>
          <w:p w:rsidR="006E0773" w:rsidRPr="00DB6C97" w:rsidRDefault="006E0773" w:rsidP="006E0773">
            <w:pPr>
              <w:pStyle w:val="TableParagraph"/>
              <w:ind w:left="818"/>
              <w:jc w:val="left"/>
              <w:rPr>
                <w:sz w:val="20"/>
              </w:rPr>
            </w:pPr>
            <w:r w:rsidRPr="00DB6C97">
              <w:rPr>
                <w:noProof/>
                <w:sz w:val="20"/>
                <w:lang w:eastAsia="ru-RU"/>
              </w:rPr>
              <w:drawing>
                <wp:inline distT="0" distB="0" distL="0" distR="0" wp14:anchorId="1B695CF7" wp14:editId="342036B0">
                  <wp:extent cx="133475" cy="169735"/>
                  <wp:effectExtent l="0" t="0" r="0" b="0"/>
                  <wp:docPr id="313" name="Image 31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3" name="Image 313"/>
                          <pic:cNvPicPr/>
                        </pic:nvPicPr>
                        <pic:blipFill>
                          <a:blip r:embed="rId133" cstate="print"/>
                          <a:stretch>
                            <a:fillRect/>
                          </a:stretch>
                        </pic:blipFill>
                        <pic:spPr>
                          <a:xfrm>
                            <a:off x="0" y="0"/>
                            <a:ext cx="133475" cy="169735"/>
                          </a:xfrm>
                          <a:prstGeom prst="rect">
                            <a:avLst/>
                          </a:prstGeom>
                        </pic:spPr>
                      </pic:pic>
                    </a:graphicData>
                  </a:graphic>
                </wp:inline>
              </w:drawing>
            </w:r>
          </w:p>
        </w:tc>
        <w:tc>
          <w:tcPr>
            <w:tcW w:w="1574" w:type="dxa"/>
          </w:tcPr>
          <w:p w:rsidR="006E0773" w:rsidRPr="00DB6C97" w:rsidRDefault="006E0773" w:rsidP="006E0773">
            <w:pPr>
              <w:pStyle w:val="TableParagraph"/>
              <w:spacing w:before="58"/>
              <w:ind w:left="19" w:right="4"/>
            </w:pPr>
            <w:r w:rsidRPr="00DB6C97">
              <w:rPr>
                <w:spacing w:val="-5"/>
              </w:rPr>
              <w:t>км</w:t>
            </w:r>
          </w:p>
        </w:tc>
        <w:tc>
          <w:tcPr>
            <w:tcW w:w="792" w:type="dxa"/>
          </w:tcPr>
          <w:p w:rsidR="006E0773" w:rsidRPr="00DB6C97" w:rsidRDefault="006E0773" w:rsidP="006E0773">
            <w:pPr>
              <w:pStyle w:val="TableParagraph"/>
              <w:spacing w:before="58"/>
              <w:ind w:left="19"/>
            </w:pPr>
            <w:r w:rsidRPr="00DB6C97">
              <w:rPr>
                <w:spacing w:val="-4"/>
              </w:rPr>
              <w:t>2,96</w:t>
            </w:r>
          </w:p>
        </w:tc>
        <w:tc>
          <w:tcPr>
            <w:tcW w:w="791" w:type="dxa"/>
          </w:tcPr>
          <w:p w:rsidR="006E0773" w:rsidRPr="00DB6C97" w:rsidRDefault="006E0773" w:rsidP="006E0773">
            <w:pPr>
              <w:pStyle w:val="TableParagraph"/>
              <w:spacing w:before="58"/>
              <w:ind w:left="29" w:right="3"/>
            </w:pPr>
            <w:r w:rsidRPr="00DB6C97">
              <w:rPr>
                <w:spacing w:val="-4"/>
              </w:rPr>
              <w:t>2,96</w:t>
            </w:r>
          </w:p>
        </w:tc>
        <w:tc>
          <w:tcPr>
            <w:tcW w:w="793" w:type="dxa"/>
          </w:tcPr>
          <w:p w:rsidR="006E0773" w:rsidRPr="00DB6C97" w:rsidRDefault="006E0773" w:rsidP="006E0773">
            <w:pPr>
              <w:pStyle w:val="TableParagraph"/>
              <w:spacing w:before="58"/>
              <w:ind w:left="34" w:right="8"/>
            </w:pPr>
            <w:r w:rsidRPr="00DB6C97">
              <w:rPr>
                <w:spacing w:val="-4"/>
              </w:rPr>
              <w:t>2,96</w:t>
            </w:r>
          </w:p>
        </w:tc>
        <w:tc>
          <w:tcPr>
            <w:tcW w:w="791" w:type="dxa"/>
          </w:tcPr>
          <w:p w:rsidR="006E0773" w:rsidRPr="00DB6C97" w:rsidRDefault="006E0773" w:rsidP="006E0773">
            <w:pPr>
              <w:pStyle w:val="TableParagraph"/>
              <w:spacing w:before="58"/>
              <w:ind w:left="29" w:right="3"/>
            </w:pPr>
            <w:r w:rsidRPr="00DB6C97">
              <w:rPr>
                <w:spacing w:val="-4"/>
              </w:rPr>
              <w:t>2,96</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505"/>
          <w:jc w:val="center"/>
        </w:trPr>
        <w:tc>
          <w:tcPr>
            <w:tcW w:w="758" w:type="dxa"/>
          </w:tcPr>
          <w:p w:rsidR="006E0773" w:rsidRPr="00DB6C97" w:rsidRDefault="006E0773" w:rsidP="006E0773">
            <w:pPr>
              <w:pStyle w:val="TableParagraph"/>
              <w:spacing w:before="123"/>
              <w:ind w:left="22" w:right="5"/>
            </w:pPr>
            <w:r w:rsidRPr="00DB6C97">
              <w:rPr>
                <w:spacing w:val="-5"/>
              </w:rPr>
              <w:t>2.</w:t>
            </w:r>
          </w:p>
        </w:tc>
        <w:tc>
          <w:tcPr>
            <w:tcW w:w="5845" w:type="dxa"/>
          </w:tcPr>
          <w:p w:rsidR="006E0773" w:rsidRPr="00DB6C97" w:rsidRDefault="006E0773" w:rsidP="006E0773">
            <w:pPr>
              <w:pStyle w:val="TableParagraph"/>
              <w:spacing w:line="252" w:lineRule="exact"/>
              <w:ind w:left="2626" w:hanging="2192"/>
              <w:jc w:val="left"/>
            </w:pPr>
            <w:r w:rsidRPr="00DB6C97">
              <w:t>Материальная</w:t>
            </w:r>
            <w:r w:rsidRPr="00DB6C97">
              <w:rPr>
                <w:spacing w:val="-8"/>
              </w:rPr>
              <w:t xml:space="preserve"> </w:t>
            </w:r>
            <w:r w:rsidRPr="00DB6C97">
              <w:t>характеристика</w:t>
            </w:r>
            <w:r w:rsidRPr="00DB6C97">
              <w:rPr>
                <w:spacing w:val="-8"/>
              </w:rPr>
              <w:t xml:space="preserve"> </w:t>
            </w:r>
            <w:r w:rsidRPr="00DB6C97">
              <w:t>тепловых</w:t>
            </w:r>
            <w:r w:rsidRPr="00DB6C97">
              <w:rPr>
                <w:spacing w:val="-8"/>
              </w:rPr>
              <w:t xml:space="preserve"> </w:t>
            </w:r>
            <w:r w:rsidRPr="00DB6C97">
              <w:t>сетей,</w:t>
            </w:r>
            <w:r w:rsidRPr="00DB6C97">
              <w:rPr>
                <w:spacing w:val="-8"/>
              </w:rPr>
              <w:t xml:space="preserve"> </w:t>
            </w:r>
            <w:r w:rsidRPr="00DB6C97">
              <w:t>в</w:t>
            </w:r>
            <w:r w:rsidRPr="00DB6C97">
              <w:rPr>
                <w:spacing w:val="-9"/>
              </w:rPr>
              <w:t xml:space="preserve"> </w:t>
            </w:r>
            <w:r w:rsidRPr="00DB6C97">
              <w:t xml:space="preserve">том </w:t>
            </w:r>
            <w:r w:rsidRPr="00DB6C97">
              <w:rPr>
                <w:spacing w:val="-2"/>
              </w:rPr>
              <w:t>числе:</w:t>
            </w:r>
          </w:p>
        </w:tc>
        <w:tc>
          <w:tcPr>
            <w:tcW w:w="1848" w:type="dxa"/>
          </w:tcPr>
          <w:p w:rsidR="006E0773" w:rsidRPr="00DB6C97" w:rsidRDefault="006E0773" w:rsidP="006E0773">
            <w:pPr>
              <w:pStyle w:val="TableParagraph"/>
              <w:spacing w:before="2"/>
              <w:jc w:val="left"/>
              <w:rPr>
                <w:sz w:val="12"/>
              </w:rPr>
            </w:pPr>
          </w:p>
          <w:p w:rsidR="006E0773" w:rsidRPr="00DB6C97" w:rsidRDefault="006E0773" w:rsidP="006E0773">
            <w:pPr>
              <w:pStyle w:val="TableParagraph"/>
              <w:ind w:left="758"/>
              <w:jc w:val="left"/>
              <w:rPr>
                <w:sz w:val="20"/>
              </w:rPr>
            </w:pPr>
            <w:r w:rsidRPr="00DB6C97">
              <w:rPr>
                <w:noProof/>
                <w:sz w:val="20"/>
                <w:lang w:eastAsia="ru-RU"/>
              </w:rPr>
              <w:drawing>
                <wp:inline distT="0" distB="0" distL="0" distR="0" wp14:anchorId="52DED84D" wp14:editId="4A1CDE0F">
                  <wp:extent cx="191524" cy="169735"/>
                  <wp:effectExtent l="0" t="0" r="0" b="0"/>
                  <wp:docPr id="314" name="Image 3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4" name="Image 314"/>
                          <pic:cNvPicPr/>
                        </pic:nvPicPr>
                        <pic:blipFill>
                          <a:blip r:embed="rId134" cstate="print"/>
                          <a:stretch>
                            <a:fillRect/>
                          </a:stretch>
                        </pic:blipFill>
                        <pic:spPr>
                          <a:xfrm>
                            <a:off x="0" y="0"/>
                            <a:ext cx="191524" cy="169735"/>
                          </a:xfrm>
                          <a:prstGeom prst="rect">
                            <a:avLst/>
                          </a:prstGeom>
                        </pic:spPr>
                      </pic:pic>
                    </a:graphicData>
                  </a:graphic>
                </wp:inline>
              </w:drawing>
            </w:r>
          </w:p>
        </w:tc>
        <w:tc>
          <w:tcPr>
            <w:tcW w:w="1574" w:type="dxa"/>
          </w:tcPr>
          <w:p w:rsidR="006E0773" w:rsidRPr="00DB6C97" w:rsidRDefault="006E0773" w:rsidP="006E0773">
            <w:pPr>
              <w:pStyle w:val="TableParagraph"/>
              <w:spacing w:before="123"/>
              <w:ind w:left="19" w:right="3"/>
            </w:pPr>
            <w:r w:rsidRPr="00DB6C97">
              <w:t xml:space="preserve">тыс. </w:t>
            </w:r>
            <w:r w:rsidRPr="00DB6C97">
              <w:rPr>
                <w:spacing w:val="-5"/>
              </w:rPr>
              <w:t>м</w:t>
            </w:r>
            <w:r w:rsidRPr="00DB6C97">
              <w:rPr>
                <w:spacing w:val="-5"/>
                <w:vertAlign w:val="superscript"/>
              </w:rPr>
              <w:t>2</w:t>
            </w:r>
          </w:p>
        </w:tc>
        <w:tc>
          <w:tcPr>
            <w:tcW w:w="792" w:type="dxa"/>
          </w:tcPr>
          <w:p w:rsidR="006E0773" w:rsidRPr="00DB6C97" w:rsidRDefault="006E0773" w:rsidP="006E0773">
            <w:pPr>
              <w:pStyle w:val="TableParagraph"/>
              <w:spacing w:before="123"/>
              <w:ind w:left="19"/>
            </w:pPr>
            <w:r w:rsidRPr="00DB6C97">
              <w:rPr>
                <w:spacing w:val="-4"/>
              </w:rPr>
              <w:t>0,23</w:t>
            </w:r>
          </w:p>
        </w:tc>
        <w:tc>
          <w:tcPr>
            <w:tcW w:w="791" w:type="dxa"/>
          </w:tcPr>
          <w:p w:rsidR="006E0773" w:rsidRPr="00DB6C97" w:rsidRDefault="006E0773" w:rsidP="006E0773">
            <w:pPr>
              <w:pStyle w:val="TableParagraph"/>
              <w:spacing w:before="123"/>
              <w:ind w:left="29" w:right="3"/>
            </w:pPr>
            <w:r w:rsidRPr="00DB6C97">
              <w:rPr>
                <w:spacing w:val="-4"/>
              </w:rPr>
              <w:t>0,23</w:t>
            </w:r>
          </w:p>
        </w:tc>
        <w:tc>
          <w:tcPr>
            <w:tcW w:w="793" w:type="dxa"/>
          </w:tcPr>
          <w:p w:rsidR="006E0773" w:rsidRPr="00DB6C97" w:rsidRDefault="006E0773" w:rsidP="006E0773">
            <w:pPr>
              <w:pStyle w:val="TableParagraph"/>
              <w:spacing w:before="123"/>
              <w:ind w:left="34" w:right="8"/>
            </w:pPr>
            <w:r w:rsidRPr="00DB6C97">
              <w:rPr>
                <w:spacing w:val="-4"/>
              </w:rPr>
              <w:t>0,23</w:t>
            </w:r>
          </w:p>
        </w:tc>
        <w:tc>
          <w:tcPr>
            <w:tcW w:w="791" w:type="dxa"/>
          </w:tcPr>
          <w:p w:rsidR="006E0773" w:rsidRPr="00DB6C97" w:rsidRDefault="006E0773" w:rsidP="006E0773">
            <w:pPr>
              <w:pStyle w:val="TableParagraph"/>
              <w:spacing w:before="123"/>
              <w:ind w:left="29" w:right="3"/>
            </w:pPr>
            <w:r w:rsidRPr="00DB6C97">
              <w:rPr>
                <w:spacing w:val="-4"/>
              </w:rPr>
              <w:t>0,23</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372"/>
          <w:jc w:val="center"/>
        </w:trPr>
        <w:tc>
          <w:tcPr>
            <w:tcW w:w="758" w:type="dxa"/>
          </w:tcPr>
          <w:p w:rsidR="006E0773" w:rsidRPr="00DB6C97" w:rsidRDefault="006E0773" w:rsidP="006E0773">
            <w:pPr>
              <w:pStyle w:val="TableParagraph"/>
              <w:spacing w:before="59"/>
              <w:ind w:left="22" w:right="5"/>
            </w:pPr>
            <w:r w:rsidRPr="00DB6C97">
              <w:rPr>
                <w:spacing w:val="-5"/>
              </w:rPr>
              <w:t>3.</w:t>
            </w:r>
          </w:p>
        </w:tc>
        <w:tc>
          <w:tcPr>
            <w:tcW w:w="5845" w:type="dxa"/>
          </w:tcPr>
          <w:p w:rsidR="006E0773" w:rsidRPr="00DB6C97" w:rsidRDefault="006E0773" w:rsidP="006E0773">
            <w:pPr>
              <w:pStyle w:val="TableParagraph"/>
              <w:spacing w:before="59"/>
              <w:ind w:left="128" w:right="112"/>
            </w:pPr>
            <w:r w:rsidRPr="00DB6C97">
              <w:t>Средний</w:t>
            </w:r>
            <w:r w:rsidRPr="00DB6C97">
              <w:rPr>
                <w:spacing w:val="-7"/>
              </w:rPr>
              <w:t xml:space="preserve"> </w:t>
            </w:r>
            <w:r w:rsidRPr="00DB6C97">
              <w:t>срок</w:t>
            </w:r>
            <w:r w:rsidRPr="00DB6C97">
              <w:rPr>
                <w:spacing w:val="-7"/>
              </w:rPr>
              <w:t xml:space="preserve"> </w:t>
            </w:r>
            <w:r w:rsidRPr="00DB6C97">
              <w:t>эксплуатации</w:t>
            </w:r>
            <w:r w:rsidRPr="00DB6C97">
              <w:rPr>
                <w:spacing w:val="-8"/>
              </w:rPr>
              <w:t xml:space="preserve"> </w:t>
            </w:r>
            <w:r w:rsidRPr="00DB6C97">
              <w:t>тепловых</w:t>
            </w:r>
            <w:r w:rsidRPr="00DB6C97">
              <w:rPr>
                <w:spacing w:val="-6"/>
              </w:rPr>
              <w:t xml:space="preserve"> </w:t>
            </w:r>
            <w:r w:rsidRPr="00DB6C97">
              <w:rPr>
                <w:spacing w:val="-2"/>
              </w:rPr>
              <w:t>сетей</w:t>
            </w:r>
          </w:p>
        </w:tc>
        <w:tc>
          <w:tcPr>
            <w:tcW w:w="1848" w:type="dxa"/>
          </w:tcPr>
          <w:p w:rsidR="006E0773" w:rsidRPr="00DB6C97" w:rsidRDefault="006E0773" w:rsidP="006E0773">
            <w:pPr>
              <w:pStyle w:val="TableParagraph"/>
              <w:spacing w:before="4"/>
              <w:jc w:val="left"/>
              <w:rPr>
                <w:sz w:val="6"/>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507FC85B" wp14:editId="51361BE8">
                  <wp:extent cx="153555" cy="169735"/>
                  <wp:effectExtent l="0" t="0" r="0" b="0"/>
                  <wp:docPr id="315" name="Image 3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5" name="Image 315"/>
                          <pic:cNvPicPr/>
                        </pic:nvPicPr>
                        <pic:blipFill>
                          <a:blip r:embed="rId135" cstate="print"/>
                          <a:stretch>
                            <a:fillRect/>
                          </a:stretch>
                        </pic:blipFill>
                        <pic:spPr>
                          <a:xfrm>
                            <a:off x="0" y="0"/>
                            <a:ext cx="153555" cy="169735"/>
                          </a:xfrm>
                          <a:prstGeom prst="rect">
                            <a:avLst/>
                          </a:prstGeom>
                        </pic:spPr>
                      </pic:pic>
                    </a:graphicData>
                  </a:graphic>
                </wp:inline>
              </w:drawing>
            </w:r>
          </w:p>
        </w:tc>
        <w:tc>
          <w:tcPr>
            <w:tcW w:w="1574" w:type="dxa"/>
          </w:tcPr>
          <w:p w:rsidR="006E0773" w:rsidRPr="00DB6C97" w:rsidRDefault="006E0773" w:rsidP="006E0773">
            <w:pPr>
              <w:pStyle w:val="TableParagraph"/>
              <w:spacing w:before="59"/>
              <w:ind w:left="19"/>
            </w:pPr>
            <w:r w:rsidRPr="00DB6C97">
              <w:rPr>
                <w:spacing w:val="-5"/>
              </w:rPr>
              <w:t>лет</w:t>
            </w:r>
          </w:p>
        </w:tc>
        <w:tc>
          <w:tcPr>
            <w:tcW w:w="792" w:type="dxa"/>
          </w:tcPr>
          <w:p w:rsidR="006E0773" w:rsidRPr="00DB6C97" w:rsidRDefault="006E0773" w:rsidP="006E0773">
            <w:pPr>
              <w:pStyle w:val="TableParagraph"/>
              <w:spacing w:before="59"/>
              <w:ind w:left="19"/>
            </w:pPr>
            <w:r w:rsidRPr="00DB6C97">
              <w:rPr>
                <w:spacing w:val="-4"/>
              </w:rPr>
              <w:t>24,7</w:t>
            </w:r>
          </w:p>
        </w:tc>
        <w:tc>
          <w:tcPr>
            <w:tcW w:w="791" w:type="dxa"/>
          </w:tcPr>
          <w:p w:rsidR="006E0773" w:rsidRPr="00DB6C97" w:rsidRDefault="006E0773" w:rsidP="006E0773">
            <w:pPr>
              <w:pStyle w:val="TableParagraph"/>
              <w:spacing w:before="59"/>
              <w:ind w:left="29" w:right="3"/>
            </w:pPr>
            <w:r w:rsidRPr="00DB6C97">
              <w:rPr>
                <w:spacing w:val="-4"/>
              </w:rPr>
              <w:t>24,7</w:t>
            </w:r>
          </w:p>
        </w:tc>
        <w:tc>
          <w:tcPr>
            <w:tcW w:w="793" w:type="dxa"/>
          </w:tcPr>
          <w:p w:rsidR="006E0773" w:rsidRPr="00DB6C97" w:rsidRDefault="006E0773" w:rsidP="006E0773">
            <w:pPr>
              <w:pStyle w:val="TableParagraph"/>
              <w:spacing w:before="59"/>
              <w:ind w:left="34" w:right="8"/>
            </w:pPr>
            <w:r w:rsidRPr="00DB6C97">
              <w:rPr>
                <w:spacing w:val="-4"/>
              </w:rPr>
              <w:t>24,7</w:t>
            </w:r>
          </w:p>
        </w:tc>
        <w:tc>
          <w:tcPr>
            <w:tcW w:w="791" w:type="dxa"/>
          </w:tcPr>
          <w:p w:rsidR="006E0773" w:rsidRPr="00DB6C97" w:rsidRDefault="006E0773" w:rsidP="006E0773">
            <w:pPr>
              <w:pStyle w:val="TableParagraph"/>
              <w:spacing w:before="59"/>
              <w:ind w:left="29" w:right="3"/>
            </w:pPr>
            <w:r w:rsidRPr="00DB6C97">
              <w:rPr>
                <w:spacing w:val="-4"/>
              </w:rPr>
              <w:t>24,7</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757"/>
          <w:jc w:val="center"/>
        </w:trPr>
        <w:tc>
          <w:tcPr>
            <w:tcW w:w="758" w:type="dxa"/>
          </w:tcPr>
          <w:p w:rsidR="006E0773" w:rsidRPr="00DB6C97" w:rsidRDefault="006E0773" w:rsidP="006E0773">
            <w:pPr>
              <w:pStyle w:val="TableParagraph"/>
              <w:spacing w:before="252"/>
              <w:ind w:left="22" w:right="5"/>
            </w:pPr>
            <w:r w:rsidRPr="00DB6C97">
              <w:rPr>
                <w:spacing w:val="-5"/>
              </w:rPr>
              <w:t>4.</w:t>
            </w:r>
          </w:p>
        </w:tc>
        <w:tc>
          <w:tcPr>
            <w:tcW w:w="5845" w:type="dxa"/>
          </w:tcPr>
          <w:p w:rsidR="006E0773" w:rsidRPr="00DB6C97" w:rsidRDefault="006E0773" w:rsidP="006E0773">
            <w:pPr>
              <w:pStyle w:val="TableParagraph"/>
              <w:spacing w:line="251" w:lineRule="exact"/>
              <w:ind w:left="128" w:right="116"/>
            </w:pPr>
            <w:r w:rsidRPr="00DB6C97">
              <w:t>Удельная</w:t>
            </w:r>
            <w:r w:rsidRPr="00DB6C97">
              <w:rPr>
                <w:spacing w:val="-8"/>
              </w:rPr>
              <w:t xml:space="preserve"> </w:t>
            </w:r>
            <w:r w:rsidRPr="00DB6C97">
              <w:t>материальная</w:t>
            </w:r>
            <w:r w:rsidRPr="00DB6C97">
              <w:rPr>
                <w:spacing w:val="-7"/>
              </w:rPr>
              <w:t xml:space="preserve"> </w:t>
            </w:r>
            <w:r w:rsidRPr="00DB6C97">
              <w:t>характеристика</w:t>
            </w:r>
            <w:r w:rsidRPr="00DB6C97">
              <w:rPr>
                <w:spacing w:val="-7"/>
              </w:rPr>
              <w:t xml:space="preserve"> </w:t>
            </w:r>
            <w:r w:rsidRPr="00DB6C97">
              <w:t>тепловых</w:t>
            </w:r>
            <w:r w:rsidRPr="00DB6C97">
              <w:rPr>
                <w:spacing w:val="-7"/>
              </w:rPr>
              <w:t xml:space="preserve"> </w:t>
            </w:r>
            <w:r w:rsidRPr="00DB6C97">
              <w:t>сетей</w:t>
            </w:r>
            <w:r w:rsidRPr="00DB6C97">
              <w:rPr>
                <w:spacing w:val="-7"/>
              </w:rPr>
              <w:t xml:space="preserve"> </w:t>
            </w:r>
            <w:r w:rsidRPr="00DB6C97">
              <w:rPr>
                <w:spacing w:val="-5"/>
              </w:rPr>
              <w:t>на</w:t>
            </w:r>
          </w:p>
          <w:p w:rsidR="006E0773" w:rsidRPr="00DB6C97" w:rsidRDefault="006E0773" w:rsidP="006E0773">
            <w:pPr>
              <w:pStyle w:val="TableParagraph"/>
              <w:spacing w:line="252" w:lineRule="exact"/>
              <w:ind w:left="128" w:right="107"/>
            </w:pPr>
            <w:r w:rsidRPr="00DB6C97">
              <w:t>одного</w:t>
            </w:r>
            <w:r w:rsidRPr="00DB6C97">
              <w:rPr>
                <w:spacing w:val="-9"/>
              </w:rPr>
              <w:t xml:space="preserve"> </w:t>
            </w:r>
            <w:r w:rsidRPr="00DB6C97">
              <w:t>жителя,</w:t>
            </w:r>
            <w:r w:rsidRPr="00DB6C97">
              <w:rPr>
                <w:spacing w:val="-10"/>
              </w:rPr>
              <w:t xml:space="preserve"> </w:t>
            </w:r>
            <w:r w:rsidRPr="00DB6C97">
              <w:t>обслуживаемого</w:t>
            </w:r>
            <w:r w:rsidRPr="00DB6C97">
              <w:rPr>
                <w:spacing w:val="-7"/>
              </w:rPr>
              <w:t xml:space="preserve"> </w:t>
            </w:r>
            <w:r w:rsidRPr="00DB6C97">
              <w:t>из</w:t>
            </w:r>
            <w:r w:rsidRPr="00DB6C97">
              <w:rPr>
                <w:spacing w:val="-11"/>
              </w:rPr>
              <w:t xml:space="preserve"> </w:t>
            </w:r>
            <w:r w:rsidRPr="00DB6C97">
              <w:t xml:space="preserve">системы </w:t>
            </w:r>
            <w:r w:rsidRPr="00DB6C97">
              <w:rPr>
                <w:spacing w:val="-2"/>
              </w:rPr>
              <w:t>теплоснабжения</w:t>
            </w:r>
          </w:p>
        </w:tc>
        <w:tc>
          <w:tcPr>
            <w:tcW w:w="1848" w:type="dxa"/>
          </w:tcPr>
          <w:p w:rsidR="006E0773" w:rsidRPr="00DB6C97" w:rsidRDefault="006E0773" w:rsidP="006E0773">
            <w:pPr>
              <w:pStyle w:val="TableParagraph"/>
              <w:spacing w:before="96"/>
              <w:jc w:val="left"/>
              <w:rPr>
                <w:sz w:val="20"/>
              </w:rPr>
            </w:pPr>
          </w:p>
          <w:p w:rsidR="006E0773" w:rsidRPr="00DB6C97" w:rsidRDefault="006E0773" w:rsidP="006E0773">
            <w:pPr>
              <w:pStyle w:val="TableParagraph"/>
              <w:spacing w:line="207" w:lineRule="exact"/>
              <w:ind w:left="773"/>
              <w:jc w:val="left"/>
              <w:rPr>
                <w:position w:val="-3"/>
                <w:sz w:val="20"/>
              </w:rPr>
            </w:pPr>
            <w:r w:rsidRPr="00DB6C97">
              <w:rPr>
                <w:noProof/>
                <w:position w:val="-3"/>
                <w:sz w:val="20"/>
                <w:lang w:eastAsia="ru-RU"/>
              </w:rPr>
              <w:drawing>
                <wp:inline distT="0" distB="0" distL="0" distR="0" wp14:anchorId="23D96CBF" wp14:editId="672DB094">
                  <wp:extent cx="163003" cy="132016"/>
                  <wp:effectExtent l="0" t="0" r="0" b="0"/>
                  <wp:docPr id="316" name="Image 3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6" name="Image 316"/>
                          <pic:cNvPicPr/>
                        </pic:nvPicPr>
                        <pic:blipFill>
                          <a:blip r:embed="rId136" cstate="print"/>
                          <a:stretch>
                            <a:fillRect/>
                          </a:stretch>
                        </pic:blipFill>
                        <pic:spPr>
                          <a:xfrm>
                            <a:off x="0" y="0"/>
                            <a:ext cx="163003" cy="132016"/>
                          </a:xfrm>
                          <a:prstGeom prst="rect">
                            <a:avLst/>
                          </a:prstGeom>
                        </pic:spPr>
                      </pic:pic>
                    </a:graphicData>
                  </a:graphic>
                </wp:inline>
              </w:drawing>
            </w:r>
          </w:p>
        </w:tc>
        <w:tc>
          <w:tcPr>
            <w:tcW w:w="1574" w:type="dxa"/>
          </w:tcPr>
          <w:p w:rsidR="006E0773" w:rsidRPr="00DB6C97" w:rsidRDefault="006E0773" w:rsidP="006E0773">
            <w:pPr>
              <w:pStyle w:val="TableParagraph"/>
              <w:spacing w:before="252"/>
              <w:ind w:left="19" w:right="4"/>
            </w:pPr>
            <w:r w:rsidRPr="00DB6C97">
              <w:rPr>
                <w:spacing w:val="-2"/>
              </w:rPr>
              <w:t>м</w:t>
            </w:r>
            <w:r w:rsidRPr="00DB6C97">
              <w:rPr>
                <w:spacing w:val="-2"/>
                <w:vertAlign w:val="superscript"/>
              </w:rPr>
              <w:t>2</w:t>
            </w:r>
            <w:r w:rsidRPr="00DB6C97">
              <w:rPr>
                <w:spacing w:val="-2"/>
              </w:rPr>
              <w:t>/чел</w:t>
            </w:r>
          </w:p>
        </w:tc>
        <w:tc>
          <w:tcPr>
            <w:tcW w:w="792" w:type="dxa"/>
          </w:tcPr>
          <w:p w:rsidR="006E0773" w:rsidRPr="00DB6C97" w:rsidRDefault="006E0773" w:rsidP="006E0773">
            <w:pPr>
              <w:pStyle w:val="TableParagraph"/>
              <w:spacing w:before="252"/>
              <w:ind w:left="19"/>
            </w:pPr>
            <w:r w:rsidRPr="00DB6C97">
              <w:rPr>
                <w:spacing w:val="-2"/>
              </w:rPr>
              <w:t>0,011</w:t>
            </w:r>
          </w:p>
        </w:tc>
        <w:tc>
          <w:tcPr>
            <w:tcW w:w="791" w:type="dxa"/>
          </w:tcPr>
          <w:p w:rsidR="006E0773" w:rsidRPr="00DB6C97" w:rsidRDefault="006E0773" w:rsidP="006E0773">
            <w:pPr>
              <w:pStyle w:val="TableParagraph"/>
              <w:spacing w:before="252"/>
              <w:ind w:left="29" w:right="3"/>
            </w:pPr>
            <w:r w:rsidRPr="00DB6C97">
              <w:rPr>
                <w:spacing w:val="-2"/>
              </w:rPr>
              <w:t>0,011</w:t>
            </w:r>
          </w:p>
        </w:tc>
        <w:tc>
          <w:tcPr>
            <w:tcW w:w="793" w:type="dxa"/>
          </w:tcPr>
          <w:p w:rsidR="006E0773" w:rsidRPr="00DB6C97" w:rsidRDefault="006E0773" w:rsidP="006E0773">
            <w:pPr>
              <w:pStyle w:val="TableParagraph"/>
              <w:spacing w:before="252"/>
              <w:ind w:left="34" w:right="8"/>
            </w:pPr>
            <w:r w:rsidRPr="00DB6C97">
              <w:rPr>
                <w:spacing w:val="-2"/>
              </w:rPr>
              <w:t>0,011</w:t>
            </w:r>
          </w:p>
        </w:tc>
        <w:tc>
          <w:tcPr>
            <w:tcW w:w="791" w:type="dxa"/>
          </w:tcPr>
          <w:p w:rsidR="006E0773" w:rsidRPr="00DB6C97" w:rsidRDefault="006E0773" w:rsidP="006E0773">
            <w:pPr>
              <w:pStyle w:val="TableParagraph"/>
              <w:spacing w:before="252"/>
              <w:ind w:left="29" w:right="3"/>
            </w:pPr>
            <w:r w:rsidRPr="00DB6C97">
              <w:rPr>
                <w:spacing w:val="-2"/>
              </w:rPr>
              <w:t>0,011</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81"/>
          <w:jc w:val="center"/>
        </w:trPr>
        <w:tc>
          <w:tcPr>
            <w:tcW w:w="758" w:type="dxa"/>
          </w:tcPr>
          <w:p w:rsidR="006E0773" w:rsidRPr="00DB6C97" w:rsidRDefault="006E0773" w:rsidP="006E0773">
            <w:pPr>
              <w:pStyle w:val="TableParagraph"/>
              <w:spacing w:before="113"/>
              <w:ind w:left="22" w:right="5"/>
            </w:pPr>
            <w:r w:rsidRPr="00DB6C97">
              <w:rPr>
                <w:spacing w:val="-5"/>
              </w:rPr>
              <w:t>5.</w:t>
            </w:r>
          </w:p>
        </w:tc>
        <w:tc>
          <w:tcPr>
            <w:tcW w:w="5845" w:type="dxa"/>
          </w:tcPr>
          <w:p w:rsidR="006E0773" w:rsidRPr="00DB6C97" w:rsidRDefault="006E0773" w:rsidP="006E0773">
            <w:pPr>
              <w:pStyle w:val="TableParagraph"/>
              <w:spacing w:before="113"/>
              <w:ind w:left="128" w:right="112"/>
            </w:pPr>
            <w:r w:rsidRPr="00DB6C97">
              <w:t>Присоединенная</w:t>
            </w:r>
            <w:r w:rsidRPr="00DB6C97">
              <w:rPr>
                <w:spacing w:val="-13"/>
              </w:rPr>
              <w:t xml:space="preserve"> </w:t>
            </w:r>
            <w:r w:rsidRPr="00DB6C97">
              <w:t>тепловая</w:t>
            </w:r>
            <w:r w:rsidRPr="00DB6C97">
              <w:rPr>
                <w:spacing w:val="-13"/>
              </w:rPr>
              <w:t xml:space="preserve"> </w:t>
            </w:r>
            <w:r w:rsidRPr="00DB6C97">
              <w:rPr>
                <w:spacing w:val="-2"/>
              </w:rPr>
              <w:t>нагрузка</w:t>
            </w:r>
          </w:p>
        </w:tc>
        <w:tc>
          <w:tcPr>
            <w:tcW w:w="1848" w:type="dxa"/>
          </w:tcPr>
          <w:p w:rsidR="006E0773" w:rsidRPr="00DB6C97" w:rsidRDefault="006E0773" w:rsidP="006E0773">
            <w:pPr>
              <w:pStyle w:val="TableParagraph"/>
              <w:spacing w:before="3"/>
              <w:jc w:val="left"/>
              <w:rPr>
                <w:sz w:val="9"/>
              </w:rPr>
            </w:pPr>
          </w:p>
          <w:p w:rsidR="006E0773" w:rsidRPr="00DB6C97" w:rsidRDefault="006E0773" w:rsidP="006E0773">
            <w:pPr>
              <w:pStyle w:val="TableParagraph"/>
              <w:ind w:left="782"/>
              <w:jc w:val="left"/>
              <w:rPr>
                <w:sz w:val="20"/>
              </w:rPr>
            </w:pPr>
            <w:r w:rsidRPr="00DB6C97">
              <w:rPr>
                <w:noProof/>
                <w:sz w:val="20"/>
                <w:lang w:eastAsia="ru-RU"/>
              </w:rPr>
              <w:drawing>
                <wp:inline distT="0" distB="0" distL="0" distR="0" wp14:anchorId="5EDC0BC2" wp14:editId="3ABC0431">
                  <wp:extent cx="169357" cy="200025"/>
                  <wp:effectExtent l="0" t="0" r="0" b="0"/>
                  <wp:docPr id="317" name="Image 31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7" name="Image 317"/>
                          <pic:cNvPicPr/>
                        </pic:nvPicPr>
                        <pic:blipFill>
                          <a:blip r:embed="rId137" cstate="print"/>
                          <a:stretch>
                            <a:fillRect/>
                          </a:stretch>
                        </pic:blipFill>
                        <pic:spPr>
                          <a:xfrm>
                            <a:off x="0" y="0"/>
                            <a:ext cx="169357" cy="200025"/>
                          </a:xfrm>
                          <a:prstGeom prst="rect">
                            <a:avLst/>
                          </a:prstGeom>
                        </pic:spPr>
                      </pic:pic>
                    </a:graphicData>
                  </a:graphic>
                </wp:inline>
              </w:drawing>
            </w:r>
          </w:p>
        </w:tc>
        <w:tc>
          <w:tcPr>
            <w:tcW w:w="1574" w:type="dxa"/>
          </w:tcPr>
          <w:p w:rsidR="006E0773" w:rsidRPr="00DB6C97" w:rsidRDefault="006E0773" w:rsidP="006E0773">
            <w:pPr>
              <w:pStyle w:val="TableParagraph"/>
              <w:spacing w:before="113"/>
              <w:ind w:left="19" w:right="3"/>
            </w:pPr>
            <w:r w:rsidRPr="00DB6C97">
              <w:rPr>
                <w:spacing w:val="-2"/>
              </w:rPr>
              <w:t>Гкал/ч</w:t>
            </w:r>
          </w:p>
        </w:tc>
        <w:tc>
          <w:tcPr>
            <w:tcW w:w="792" w:type="dxa"/>
          </w:tcPr>
          <w:p w:rsidR="006E0773" w:rsidRPr="00DB6C97" w:rsidRDefault="006E0773" w:rsidP="006E0773">
            <w:pPr>
              <w:pStyle w:val="TableParagraph"/>
              <w:spacing w:before="113"/>
              <w:ind w:left="19"/>
            </w:pPr>
            <w:r w:rsidRPr="00DB6C97">
              <w:rPr>
                <w:spacing w:val="-4"/>
              </w:rPr>
              <w:t>3,29</w:t>
            </w:r>
          </w:p>
        </w:tc>
        <w:tc>
          <w:tcPr>
            <w:tcW w:w="791" w:type="dxa"/>
          </w:tcPr>
          <w:p w:rsidR="006E0773" w:rsidRPr="00DB6C97" w:rsidRDefault="006E0773" w:rsidP="006E0773">
            <w:pPr>
              <w:pStyle w:val="TableParagraph"/>
              <w:spacing w:before="113"/>
              <w:ind w:left="29" w:right="3"/>
            </w:pPr>
            <w:r w:rsidRPr="00DB6C97">
              <w:rPr>
                <w:spacing w:val="-4"/>
              </w:rPr>
              <w:t>3,29</w:t>
            </w:r>
          </w:p>
        </w:tc>
        <w:tc>
          <w:tcPr>
            <w:tcW w:w="793" w:type="dxa"/>
          </w:tcPr>
          <w:p w:rsidR="006E0773" w:rsidRPr="00DB6C97" w:rsidRDefault="006E0773" w:rsidP="006E0773">
            <w:pPr>
              <w:pStyle w:val="TableParagraph"/>
              <w:spacing w:before="113"/>
              <w:ind w:left="34" w:right="8"/>
            </w:pPr>
            <w:r w:rsidRPr="00DB6C97">
              <w:rPr>
                <w:spacing w:val="-4"/>
              </w:rPr>
              <w:t>3,29</w:t>
            </w:r>
          </w:p>
        </w:tc>
        <w:tc>
          <w:tcPr>
            <w:tcW w:w="791" w:type="dxa"/>
          </w:tcPr>
          <w:p w:rsidR="006E0773" w:rsidRPr="00DB6C97" w:rsidRDefault="006E0773" w:rsidP="006E0773">
            <w:pPr>
              <w:pStyle w:val="TableParagraph"/>
              <w:spacing w:before="113"/>
              <w:ind w:left="29" w:right="3"/>
            </w:pPr>
            <w:r w:rsidRPr="00DB6C97">
              <w:rPr>
                <w:spacing w:val="-4"/>
              </w:rPr>
              <w:t>3,29</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371"/>
          <w:jc w:val="center"/>
        </w:trPr>
        <w:tc>
          <w:tcPr>
            <w:tcW w:w="758" w:type="dxa"/>
          </w:tcPr>
          <w:p w:rsidR="006E0773" w:rsidRPr="00DB6C97" w:rsidRDefault="006E0773" w:rsidP="006E0773">
            <w:pPr>
              <w:pStyle w:val="TableParagraph"/>
              <w:spacing w:before="58"/>
              <w:ind w:left="22" w:right="5"/>
            </w:pPr>
            <w:r w:rsidRPr="00DB6C97">
              <w:rPr>
                <w:spacing w:val="-5"/>
              </w:rPr>
              <w:t>6.</w:t>
            </w:r>
          </w:p>
        </w:tc>
        <w:tc>
          <w:tcPr>
            <w:tcW w:w="5845" w:type="dxa"/>
          </w:tcPr>
          <w:p w:rsidR="006E0773" w:rsidRPr="00DB6C97" w:rsidRDefault="006E0773" w:rsidP="006E0773">
            <w:pPr>
              <w:pStyle w:val="TableParagraph"/>
              <w:spacing w:before="58"/>
              <w:ind w:left="128" w:right="110"/>
            </w:pPr>
            <w:r w:rsidRPr="00DB6C97">
              <w:t>Относительная</w:t>
            </w:r>
            <w:r w:rsidRPr="00DB6C97">
              <w:rPr>
                <w:spacing w:val="-9"/>
              </w:rPr>
              <w:t xml:space="preserve"> </w:t>
            </w:r>
            <w:r w:rsidRPr="00DB6C97">
              <w:t>материальная</w:t>
            </w:r>
            <w:r w:rsidRPr="00DB6C97">
              <w:rPr>
                <w:spacing w:val="-8"/>
              </w:rPr>
              <w:t xml:space="preserve"> </w:t>
            </w:r>
            <w:r w:rsidRPr="00DB6C97">
              <w:rPr>
                <w:spacing w:val="-2"/>
              </w:rPr>
              <w:t>характеристика</w:t>
            </w:r>
          </w:p>
        </w:tc>
        <w:tc>
          <w:tcPr>
            <w:tcW w:w="1848" w:type="dxa"/>
          </w:tcPr>
          <w:p w:rsidR="006E0773" w:rsidRPr="00DB6C97" w:rsidRDefault="006E0773" w:rsidP="006E0773">
            <w:pPr>
              <w:pStyle w:val="TableParagraph"/>
              <w:spacing w:before="2"/>
              <w:jc w:val="left"/>
              <w:rPr>
                <w:sz w:val="10"/>
              </w:rPr>
            </w:pPr>
          </w:p>
          <w:p w:rsidR="006E0773" w:rsidRPr="00DB6C97" w:rsidRDefault="006E0773" w:rsidP="006E0773">
            <w:pPr>
              <w:pStyle w:val="TableParagraph"/>
              <w:spacing w:line="222" w:lineRule="exact"/>
              <w:ind w:left="801"/>
              <w:jc w:val="left"/>
              <w:rPr>
                <w:position w:val="-3"/>
                <w:sz w:val="20"/>
              </w:rPr>
            </w:pPr>
            <w:r w:rsidRPr="00DB6C97">
              <w:rPr>
                <w:noProof/>
                <w:position w:val="-3"/>
                <w:sz w:val="20"/>
                <w:lang w:eastAsia="ru-RU"/>
              </w:rPr>
              <w:drawing>
                <wp:inline distT="0" distB="0" distL="0" distR="0" wp14:anchorId="59F9A929" wp14:editId="59DB702C">
                  <wp:extent cx="145343" cy="141446"/>
                  <wp:effectExtent l="0" t="0" r="0" b="0"/>
                  <wp:docPr id="318" name="Image 3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8" name="Image 318"/>
                          <pic:cNvPicPr/>
                        </pic:nvPicPr>
                        <pic:blipFill>
                          <a:blip r:embed="rId138" cstate="print"/>
                          <a:stretch>
                            <a:fillRect/>
                          </a:stretch>
                        </pic:blipFill>
                        <pic:spPr>
                          <a:xfrm>
                            <a:off x="0" y="0"/>
                            <a:ext cx="145343" cy="141446"/>
                          </a:xfrm>
                          <a:prstGeom prst="rect">
                            <a:avLst/>
                          </a:prstGeom>
                        </pic:spPr>
                      </pic:pic>
                    </a:graphicData>
                  </a:graphic>
                </wp:inline>
              </w:drawing>
            </w:r>
          </w:p>
        </w:tc>
        <w:tc>
          <w:tcPr>
            <w:tcW w:w="1574" w:type="dxa"/>
          </w:tcPr>
          <w:p w:rsidR="006E0773" w:rsidRPr="00DB6C97" w:rsidRDefault="006E0773" w:rsidP="006E0773">
            <w:pPr>
              <w:pStyle w:val="TableParagraph"/>
              <w:spacing w:before="58"/>
              <w:ind w:left="19"/>
            </w:pPr>
            <w:r w:rsidRPr="00DB6C97">
              <w:rPr>
                <w:spacing w:val="-2"/>
              </w:rPr>
              <w:t>м</w:t>
            </w:r>
            <w:r w:rsidRPr="00DB6C97">
              <w:rPr>
                <w:spacing w:val="-2"/>
                <w:vertAlign w:val="superscript"/>
              </w:rPr>
              <w:t>2</w:t>
            </w:r>
            <w:r w:rsidRPr="00DB6C97">
              <w:rPr>
                <w:spacing w:val="-2"/>
              </w:rPr>
              <w:t>/Гкал/ч</w:t>
            </w:r>
          </w:p>
        </w:tc>
        <w:tc>
          <w:tcPr>
            <w:tcW w:w="792" w:type="dxa"/>
          </w:tcPr>
          <w:p w:rsidR="006E0773" w:rsidRPr="00DB6C97" w:rsidRDefault="006E0773" w:rsidP="006E0773">
            <w:pPr>
              <w:pStyle w:val="TableParagraph"/>
              <w:spacing w:before="58"/>
              <w:ind w:left="19"/>
            </w:pPr>
            <w:r w:rsidRPr="00DB6C97">
              <w:rPr>
                <w:spacing w:val="-2"/>
              </w:rPr>
              <w:t>0,070</w:t>
            </w:r>
          </w:p>
        </w:tc>
        <w:tc>
          <w:tcPr>
            <w:tcW w:w="791" w:type="dxa"/>
          </w:tcPr>
          <w:p w:rsidR="006E0773" w:rsidRPr="00DB6C97" w:rsidRDefault="006E0773" w:rsidP="006E0773">
            <w:pPr>
              <w:pStyle w:val="TableParagraph"/>
              <w:spacing w:before="58"/>
              <w:ind w:left="29" w:right="3"/>
            </w:pPr>
            <w:r w:rsidRPr="00DB6C97">
              <w:rPr>
                <w:spacing w:val="-2"/>
              </w:rPr>
              <w:t>0,070</w:t>
            </w:r>
          </w:p>
        </w:tc>
        <w:tc>
          <w:tcPr>
            <w:tcW w:w="793" w:type="dxa"/>
          </w:tcPr>
          <w:p w:rsidR="006E0773" w:rsidRPr="00DB6C97" w:rsidRDefault="006E0773" w:rsidP="006E0773">
            <w:pPr>
              <w:pStyle w:val="TableParagraph"/>
              <w:spacing w:before="58"/>
              <w:ind w:left="34" w:right="8"/>
            </w:pPr>
            <w:r w:rsidRPr="00DB6C97">
              <w:rPr>
                <w:spacing w:val="-2"/>
              </w:rPr>
              <w:t>0,070</w:t>
            </w:r>
          </w:p>
        </w:tc>
        <w:tc>
          <w:tcPr>
            <w:tcW w:w="791" w:type="dxa"/>
          </w:tcPr>
          <w:p w:rsidR="006E0773" w:rsidRPr="00DB6C97" w:rsidRDefault="006E0773" w:rsidP="006E0773">
            <w:pPr>
              <w:pStyle w:val="TableParagraph"/>
              <w:spacing w:before="58"/>
              <w:ind w:left="29" w:right="3"/>
            </w:pPr>
            <w:r w:rsidRPr="00DB6C97">
              <w:rPr>
                <w:spacing w:val="-2"/>
              </w:rPr>
              <w:t>0,070</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31"/>
          <w:jc w:val="center"/>
        </w:trPr>
        <w:tc>
          <w:tcPr>
            <w:tcW w:w="758" w:type="dxa"/>
          </w:tcPr>
          <w:p w:rsidR="006E0773" w:rsidRPr="00DB6C97" w:rsidRDefault="006E0773" w:rsidP="006E0773">
            <w:pPr>
              <w:pStyle w:val="TableParagraph"/>
              <w:spacing w:before="87"/>
              <w:ind w:left="22" w:right="5"/>
            </w:pPr>
            <w:r w:rsidRPr="00DB6C97">
              <w:rPr>
                <w:spacing w:val="-5"/>
              </w:rPr>
              <w:t>7.</w:t>
            </w:r>
          </w:p>
        </w:tc>
        <w:tc>
          <w:tcPr>
            <w:tcW w:w="5845" w:type="dxa"/>
          </w:tcPr>
          <w:p w:rsidR="006E0773" w:rsidRPr="00DB6C97" w:rsidRDefault="006E0773" w:rsidP="006E0773">
            <w:pPr>
              <w:pStyle w:val="TableParagraph"/>
              <w:spacing w:before="87"/>
              <w:ind w:left="128" w:right="111"/>
            </w:pPr>
            <w:r w:rsidRPr="00DB6C97">
              <w:t>Нормативные</w:t>
            </w:r>
            <w:r w:rsidRPr="00DB6C97">
              <w:rPr>
                <w:spacing w:val="-8"/>
              </w:rPr>
              <w:t xml:space="preserve"> </w:t>
            </w:r>
            <w:r w:rsidRPr="00DB6C97">
              <w:t>потери</w:t>
            </w:r>
            <w:r w:rsidRPr="00DB6C97">
              <w:rPr>
                <w:spacing w:val="-5"/>
              </w:rPr>
              <w:t xml:space="preserve"> </w:t>
            </w:r>
            <w:r w:rsidRPr="00DB6C97">
              <w:t>тепловой</w:t>
            </w:r>
            <w:r w:rsidRPr="00DB6C97">
              <w:rPr>
                <w:spacing w:val="-6"/>
              </w:rPr>
              <w:t xml:space="preserve"> </w:t>
            </w:r>
            <w:r w:rsidRPr="00DB6C97">
              <w:t>энергии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6E0773" w:rsidRPr="00DB6C97" w:rsidRDefault="006E0773" w:rsidP="006E0773">
            <w:pPr>
              <w:pStyle w:val="TableParagraph"/>
              <w:spacing w:before="11"/>
              <w:jc w:val="left"/>
              <w:rPr>
                <w:sz w:val="8"/>
              </w:rPr>
            </w:pPr>
          </w:p>
          <w:p w:rsidR="006E0773" w:rsidRPr="00DB6C97" w:rsidRDefault="006E0773" w:rsidP="006E0773">
            <w:pPr>
              <w:pStyle w:val="TableParagraph"/>
              <w:ind w:left="711"/>
              <w:jc w:val="left"/>
              <w:rPr>
                <w:sz w:val="20"/>
              </w:rPr>
            </w:pPr>
            <w:r w:rsidRPr="00DB6C97">
              <w:rPr>
                <w:noProof/>
                <w:sz w:val="20"/>
                <w:lang w:eastAsia="ru-RU"/>
              </w:rPr>
              <w:drawing>
                <wp:inline distT="0" distB="0" distL="0" distR="0" wp14:anchorId="526B1F80" wp14:editId="72A45155">
                  <wp:extent cx="269118" cy="188595"/>
                  <wp:effectExtent l="0" t="0" r="0" b="0"/>
                  <wp:docPr id="319" name="Image 31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19" name="Image 319"/>
                          <pic:cNvPicPr/>
                        </pic:nvPicPr>
                        <pic:blipFill>
                          <a:blip r:embed="rId139" cstate="print"/>
                          <a:stretch>
                            <a:fillRect/>
                          </a:stretch>
                        </pic:blipFill>
                        <pic:spPr>
                          <a:xfrm>
                            <a:off x="0" y="0"/>
                            <a:ext cx="269118" cy="188595"/>
                          </a:xfrm>
                          <a:prstGeom prst="rect">
                            <a:avLst/>
                          </a:prstGeom>
                        </pic:spPr>
                      </pic:pic>
                    </a:graphicData>
                  </a:graphic>
                </wp:inline>
              </w:drawing>
            </w:r>
          </w:p>
        </w:tc>
        <w:tc>
          <w:tcPr>
            <w:tcW w:w="1574" w:type="dxa"/>
          </w:tcPr>
          <w:p w:rsidR="006E0773" w:rsidRPr="00DB6C97" w:rsidRDefault="006E0773" w:rsidP="006E0773">
            <w:pPr>
              <w:pStyle w:val="TableParagraph"/>
              <w:spacing w:before="87"/>
              <w:ind w:left="19" w:right="1"/>
            </w:pPr>
            <w:r w:rsidRPr="00DB6C97">
              <w:t xml:space="preserve">тыс. </w:t>
            </w:r>
            <w:r w:rsidRPr="00DB6C97">
              <w:rPr>
                <w:spacing w:val="-4"/>
              </w:rPr>
              <w:t>Гкал</w:t>
            </w:r>
          </w:p>
        </w:tc>
        <w:tc>
          <w:tcPr>
            <w:tcW w:w="792" w:type="dxa"/>
          </w:tcPr>
          <w:p w:rsidR="006E0773" w:rsidRPr="00DB6C97" w:rsidRDefault="006E0773" w:rsidP="006E0773">
            <w:pPr>
              <w:pStyle w:val="TableParagraph"/>
              <w:spacing w:before="87"/>
              <w:ind w:left="19"/>
            </w:pPr>
            <w:r w:rsidRPr="00DB6C97">
              <w:rPr>
                <w:spacing w:val="-2"/>
              </w:rPr>
              <w:t>0,831</w:t>
            </w:r>
          </w:p>
        </w:tc>
        <w:tc>
          <w:tcPr>
            <w:tcW w:w="791" w:type="dxa"/>
          </w:tcPr>
          <w:p w:rsidR="006E0773" w:rsidRPr="00DB6C97" w:rsidRDefault="006E0773" w:rsidP="006E0773">
            <w:pPr>
              <w:pStyle w:val="TableParagraph"/>
              <w:spacing w:before="87"/>
              <w:ind w:left="29" w:right="3"/>
            </w:pPr>
            <w:r w:rsidRPr="00DB6C97">
              <w:rPr>
                <w:spacing w:val="-2"/>
              </w:rPr>
              <w:t>0,831</w:t>
            </w:r>
          </w:p>
        </w:tc>
        <w:tc>
          <w:tcPr>
            <w:tcW w:w="793" w:type="dxa"/>
          </w:tcPr>
          <w:p w:rsidR="006E0773" w:rsidRPr="00DB6C97" w:rsidRDefault="006E0773" w:rsidP="006E0773">
            <w:pPr>
              <w:pStyle w:val="TableParagraph"/>
              <w:spacing w:before="87"/>
              <w:ind w:left="34" w:right="8"/>
            </w:pPr>
            <w:r w:rsidRPr="00DB6C97">
              <w:rPr>
                <w:spacing w:val="-2"/>
              </w:rPr>
              <w:t>0,831</w:t>
            </w:r>
          </w:p>
        </w:tc>
        <w:tc>
          <w:tcPr>
            <w:tcW w:w="791" w:type="dxa"/>
          </w:tcPr>
          <w:p w:rsidR="006E0773" w:rsidRPr="00DB6C97" w:rsidRDefault="006E0773" w:rsidP="006E0773">
            <w:pPr>
              <w:pStyle w:val="TableParagraph"/>
              <w:spacing w:before="87"/>
              <w:ind w:left="29" w:right="3"/>
            </w:pPr>
            <w:r w:rsidRPr="00DB6C97">
              <w:rPr>
                <w:spacing w:val="-2"/>
              </w:rPr>
              <w:t>0,831</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31"/>
          <w:jc w:val="center"/>
        </w:trPr>
        <w:tc>
          <w:tcPr>
            <w:tcW w:w="758" w:type="dxa"/>
          </w:tcPr>
          <w:p w:rsidR="006E0773" w:rsidRPr="00DB6C97" w:rsidRDefault="006E0773" w:rsidP="006E0773">
            <w:pPr>
              <w:pStyle w:val="TableParagraph"/>
              <w:spacing w:before="90"/>
              <w:ind w:left="22" w:right="5"/>
            </w:pPr>
            <w:r w:rsidRPr="00DB6C97">
              <w:rPr>
                <w:spacing w:val="-5"/>
              </w:rPr>
              <w:t>8.</w:t>
            </w:r>
          </w:p>
        </w:tc>
        <w:tc>
          <w:tcPr>
            <w:tcW w:w="5845" w:type="dxa"/>
          </w:tcPr>
          <w:p w:rsidR="006E0773" w:rsidRPr="00DB6C97" w:rsidRDefault="006E0773" w:rsidP="006E0773">
            <w:pPr>
              <w:pStyle w:val="TableParagraph"/>
              <w:spacing w:before="90"/>
              <w:ind w:left="128" w:right="113"/>
            </w:pPr>
            <w:r w:rsidRPr="00DB6C97">
              <w:t>Относительные</w:t>
            </w:r>
            <w:r w:rsidRPr="00DB6C97">
              <w:rPr>
                <w:spacing w:val="-8"/>
              </w:rPr>
              <w:t xml:space="preserve"> </w:t>
            </w:r>
            <w:r w:rsidRPr="00DB6C97">
              <w:t>нормативные</w:t>
            </w:r>
            <w:r w:rsidRPr="00DB6C97">
              <w:rPr>
                <w:spacing w:val="-5"/>
              </w:rPr>
              <w:t xml:space="preserve"> </w:t>
            </w:r>
            <w:r w:rsidRPr="00DB6C97">
              <w:t>потери</w:t>
            </w:r>
            <w:r w:rsidRPr="00DB6C97">
              <w:rPr>
                <w:spacing w:val="-6"/>
              </w:rPr>
              <w:t xml:space="preserve"> </w:t>
            </w:r>
            <w:r w:rsidRPr="00DB6C97">
              <w:t>в</w:t>
            </w:r>
            <w:r w:rsidRPr="00DB6C97">
              <w:rPr>
                <w:spacing w:val="-6"/>
              </w:rPr>
              <w:t xml:space="preserve"> </w:t>
            </w:r>
            <w:r w:rsidRPr="00DB6C97">
              <w:t>тепловых</w:t>
            </w:r>
            <w:r w:rsidRPr="00DB6C97">
              <w:rPr>
                <w:spacing w:val="-5"/>
              </w:rPr>
              <w:t xml:space="preserve"> </w:t>
            </w:r>
            <w:r w:rsidRPr="00DB6C97">
              <w:rPr>
                <w:spacing w:val="-2"/>
              </w:rPr>
              <w:t>сетях</w:t>
            </w:r>
          </w:p>
        </w:tc>
        <w:tc>
          <w:tcPr>
            <w:tcW w:w="1848" w:type="dxa"/>
          </w:tcPr>
          <w:p w:rsidR="006E0773" w:rsidRPr="00DB6C97" w:rsidRDefault="006E0773" w:rsidP="006E0773">
            <w:pPr>
              <w:pStyle w:val="TableParagraph"/>
              <w:jc w:val="left"/>
              <w:rPr>
                <w:sz w:val="9"/>
              </w:rPr>
            </w:pPr>
          </w:p>
          <w:p w:rsidR="006E0773" w:rsidRPr="00DB6C97" w:rsidRDefault="006E0773" w:rsidP="006E0773">
            <w:pPr>
              <w:pStyle w:val="TableParagraph"/>
              <w:ind w:left="728"/>
              <w:jc w:val="left"/>
              <w:rPr>
                <w:sz w:val="20"/>
              </w:rPr>
            </w:pPr>
            <w:r w:rsidRPr="00DB6C97">
              <w:rPr>
                <w:noProof/>
                <w:sz w:val="20"/>
                <w:lang w:eastAsia="ru-RU"/>
              </w:rPr>
              <w:drawing>
                <wp:inline distT="0" distB="0" distL="0" distR="0" wp14:anchorId="24D10FEF" wp14:editId="035D0697">
                  <wp:extent cx="239355" cy="188595"/>
                  <wp:effectExtent l="0" t="0" r="0" b="0"/>
                  <wp:docPr id="320" name="Image 32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0" name="Image 320"/>
                          <pic:cNvPicPr/>
                        </pic:nvPicPr>
                        <pic:blipFill>
                          <a:blip r:embed="rId140" cstate="print"/>
                          <a:stretch>
                            <a:fillRect/>
                          </a:stretch>
                        </pic:blipFill>
                        <pic:spPr>
                          <a:xfrm>
                            <a:off x="0" y="0"/>
                            <a:ext cx="239355" cy="188595"/>
                          </a:xfrm>
                          <a:prstGeom prst="rect">
                            <a:avLst/>
                          </a:prstGeom>
                        </pic:spPr>
                      </pic:pic>
                    </a:graphicData>
                  </a:graphic>
                </wp:inline>
              </w:drawing>
            </w:r>
          </w:p>
        </w:tc>
        <w:tc>
          <w:tcPr>
            <w:tcW w:w="1574" w:type="dxa"/>
          </w:tcPr>
          <w:p w:rsidR="006E0773" w:rsidRPr="00DB6C97" w:rsidRDefault="006E0773" w:rsidP="006E0773">
            <w:pPr>
              <w:pStyle w:val="TableParagraph"/>
              <w:spacing w:before="90"/>
              <w:ind w:left="19" w:right="2"/>
            </w:pPr>
            <w:r w:rsidRPr="00DB6C97">
              <w:rPr>
                <w:spacing w:val="-10"/>
              </w:rPr>
              <w:t>%</w:t>
            </w:r>
          </w:p>
        </w:tc>
        <w:tc>
          <w:tcPr>
            <w:tcW w:w="792" w:type="dxa"/>
          </w:tcPr>
          <w:p w:rsidR="006E0773" w:rsidRPr="00DB6C97" w:rsidRDefault="006E0773" w:rsidP="006E0773">
            <w:pPr>
              <w:pStyle w:val="TableParagraph"/>
              <w:spacing w:before="90"/>
              <w:ind w:left="19" w:right="3"/>
            </w:pPr>
            <w:r w:rsidRPr="00DB6C97">
              <w:rPr>
                <w:spacing w:val="-5"/>
              </w:rPr>
              <w:t>15</w:t>
            </w:r>
          </w:p>
        </w:tc>
        <w:tc>
          <w:tcPr>
            <w:tcW w:w="791" w:type="dxa"/>
          </w:tcPr>
          <w:p w:rsidR="006E0773" w:rsidRPr="00DB6C97" w:rsidRDefault="006E0773" w:rsidP="006E0773">
            <w:pPr>
              <w:pStyle w:val="TableParagraph"/>
              <w:spacing w:before="90"/>
              <w:ind w:left="29" w:right="6"/>
            </w:pPr>
            <w:r w:rsidRPr="00DB6C97">
              <w:rPr>
                <w:spacing w:val="-5"/>
              </w:rPr>
              <w:t>15</w:t>
            </w:r>
          </w:p>
        </w:tc>
        <w:tc>
          <w:tcPr>
            <w:tcW w:w="793" w:type="dxa"/>
          </w:tcPr>
          <w:p w:rsidR="006E0773" w:rsidRPr="00DB6C97" w:rsidRDefault="006E0773" w:rsidP="006E0773">
            <w:pPr>
              <w:pStyle w:val="TableParagraph"/>
              <w:spacing w:before="90"/>
              <w:ind w:left="34" w:right="11"/>
            </w:pPr>
            <w:r w:rsidRPr="00DB6C97">
              <w:rPr>
                <w:spacing w:val="-5"/>
              </w:rPr>
              <w:t>15</w:t>
            </w:r>
          </w:p>
        </w:tc>
        <w:tc>
          <w:tcPr>
            <w:tcW w:w="791" w:type="dxa"/>
          </w:tcPr>
          <w:p w:rsidR="006E0773" w:rsidRPr="00DB6C97" w:rsidRDefault="006E0773" w:rsidP="006E0773">
            <w:pPr>
              <w:pStyle w:val="TableParagraph"/>
              <w:spacing w:before="90"/>
              <w:ind w:left="29" w:right="6"/>
            </w:pPr>
            <w:r w:rsidRPr="00DB6C97">
              <w:rPr>
                <w:spacing w:val="-5"/>
              </w:rPr>
              <w:t>15</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505"/>
          <w:jc w:val="center"/>
        </w:trPr>
        <w:tc>
          <w:tcPr>
            <w:tcW w:w="758" w:type="dxa"/>
          </w:tcPr>
          <w:p w:rsidR="006E0773" w:rsidRPr="00DB6C97" w:rsidRDefault="006E0773" w:rsidP="006E0773">
            <w:pPr>
              <w:pStyle w:val="TableParagraph"/>
              <w:spacing w:before="125"/>
              <w:ind w:left="22" w:right="5"/>
            </w:pPr>
            <w:r w:rsidRPr="00DB6C97">
              <w:rPr>
                <w:spacing w:val="-5"/>
              </w:rPr>
              <w:t>9.</w:t>
            </w:r>
          </w:p>
        </w:tc>
        <w:tc>
          <w:tcPr>
            <w:tcW w:w="5845" w:type="dxa"/>
          </w:tcPr>
          <w:p w:rsidR="006E0773" w:rsidRPr="00DB6C97" w:rsidRDefault="006E0773" w:rsidP="006E0773">
            <w:pPr>
              <w:pStyle w:val="TableParagraph"/>
              <w:spacing w:line="252" w:lineRule="exact"/>
              <w:ind w:left="2198" w:hanging="1637"/>
              <w:jc w:val="left"/>
            </w:pPr>
            <w:r w:rsidRPr="00DB6C97">
              <w:t>Линейная</w:t>
            </w:r>
            <w:r w:rsidRPr="00DB6C97">
              <w:rPr>
                <w:spacing w:val="-7"/>
              </w:rPr>
              <w:t xml:space="preserve"> </w:t>
            </w:r>
            <w:r w:rsidRPr="00DB6C97">
              <w:t>плотность</w:t>
            </w:r>
            <w:r w:rsidRPr="00DB6C97">
              <w:rPr>
                <w:spacing w:val="-7"/>
              </w:rPr>
              <w:t xml:space="preserve"> </w:t>
            </w:r>
            <w:r w:rsidRPr="00DB6C97">
              <w:t>передачи</w:t>
            </w:r>
            <w:r w:rsidRPr="00DB6C97">
              <w:rPr>
                <w:spacing w:val="-7"/>
              </w:rPr>
              <w:t xml:space="preserve"> </w:t>
            </w:r>
            <w:r w:rsidRPr="00DB6C97">
              <w:t>тепловой</w:t>
            </w:r>
            <w:r w:rsidRPr="00DB6C97">
              <w:rPr>
                <w:spacing w:val="-10"/>
              </w:rPr>
              <w:t xml:space="preserve"> </w:t>
            </w:r>
            <w:r w:rsidRPr="00DB6C97">
              <w:t>энергии</w:t>
            </w:r>
            <w:r w:rsidRPr="00DB6C97">
              <w:rPr>
                <w:spacing w:val="-8"/>
              </w:rPr>
              <w:t xml:space="preserve"> </w:t>
            </w:r>
            <w:r w:rsidRPr="00DB6C97">
              <w:t>в тепловых сетях</w:t>
            </w:r>
          </w:p>
        </w:tc>
        <w:tc>
          <w:tcPr>
            <w:tcW w:w="1848" w:type="dxa"/>
          </w:tcPr>
          <w:p w:rsidR="006E0773" w:rsidRPr="00DB6C97" w:rsidRDefault="006E0773" w:rsidP="006E0773">
            <w:pPr>
              <w:pStyle w:val="TableParagraph"/>
              <w:spacing w:before="2" w:after="1"/>
              <w:jc w:val="left"/>
              <w:rPr>
                <w:sz w:val="12"/>
              </w:rPr>
            </w:pPr>
          </w:p>
          <w:p w:rsidR="006E0773" w:rsidRPr="00DB6C97" w:rsidRDefault="006E0773" w:rsidP="006E0773">
            <w:pPr>
              <w:pStyle w:val="TableParagraph"/>
              <w:ind w:left="698"/>
              <w:jc w:val="left"/>
              <w:rPr>
                <w:sz w:val="20"/>
              </w:rPr>
            </w:pPr>
            <w:r w:rsidRPr="00DB6C97">
              <w:rPr>
                <w:noProof/>
                <w:sz w:val="20"/>
                <w:lang w:eastAsia="ru-RU"/>
              </w:rPr>
              <w:drawing>
                <wp:inline distT="0" distB="0" distL="0" distR="0" wp14:anchorId="22D27C44" wp14:editId="7FF5F306">
                  <wp:extent cx="275361" cy="188595"/>
                  <wp:effectExtent l="0" t="0" r="0" b="0"/>
                  <wp:docPr id="321" name="Image 3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1" name="Image 321"/>
                          <pic:cNvPicPr/>
                        </pic:nvPicPr>
                        <pic:blipFill>
                          <a:blip r:embed="rId141" cstate="print"/>
                          <a:stretch>
                            <a:fillRect/>
                          </a:stretch>
                        </pic:blipFill>
                        <pic:spPr>
                          <a:xfrm>
                            <a:off x="0" y="0"/>
                            <a:ext cx="275361" cy="188595"/>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3"/>
            </w:pPr>
            <w:r w:rsidRPr="00DB6C97">
              <w:rPr>
                <w:spacing w:val="-2"/>
              </w:rPr>
              <w:t>Гкал/м</w:t>
            </w:r>
          </w:p>
        </w:tc>
        <w:tc>
          <w:tcPr>
            <w:tcW w:w="792" w:type="dxa"/>
          </w:tcPr>
          <w:p w:rsidR="006E0773" w:rsidRPr="00DB6C97" w:rsidRDefault="006E0773" w:rsidP="006E0773">
            <w:pPr>
              <w:pStyle w:val="TableParagraph"/>
              <w:spacing w:before="125"/>
              <w:ind w:left="19"/>
            </w:pPr>
            <w:r w:rsidRPr="00DB6C97">
              <w:rPr>
                <w:spacing w:val="-4"/>
              </w:rPr>
              <w:t>1,91</w:t>
            </w:r>
          </w:p>
        </w:tc>
        <w:tc>
          <w:tcPr>
            <w:tcW w:w="791" w:type="dxa"/>
          </w:tcPr>
          <w:p w:rsidR="006E0773" w:rsidRPr="00DB6C97" w:rsidRDefault="006E0773" w:rsidP="006E0773">
            <w:pPr>
              <w:pStyle w:val="TableParagraph"/>
              <w:spacing w:before="125"/>
              <w:ind w:left="29" w:right="3"/>
            </w:pPr>
            <w:r w:rsidRPr="00DB6C97">
              <w:rPr>
                <w:spacing w:val="-4"/>
              </w:rPr>
              <w:t>1,91</w:t>
            </w:r>
          </w:p>
        </w:tc>
        <w:tc>
          <w:tcPr>
            <w:tcW w:w="793" w:type="dxa"/>
          </w:tcPr>
          <w:p w:rsidR="006E0773" w:rsidRPr="00DB6C97" w:rsidRDefault="006E0773" w:rsidP="006E0773">
            <w:pPr>
              <w:pStyle w:val="TableParagraph"/>
              <w:spacing w:before="125"/>
              <w:ind w:left="34" w:right="8"/>
            </w:pPr>
            <w:r w:rsidRPr="00DB6C97">
              <w:rPr>
                <w:spacing w:val="-4"/>
              </w:rPr>
              <w:t>1,91</w:t>
            </w:r>
          </w:p>
        </w:tc>
        <w:tc>
          <w:tcPr>
            <w:tcW w:w="791" w:type="dxa"/>
          </w:tcPr>
          <w:p w:rsidR="006E0773" w:rsidRPr="00DB6C97" w:rsidRDefault="006E0773" w:rsidP="006E0773">
            <w:pPr>
              <w:pStyle w:val="TableParagraph"/>
              <w:spacing w:before="125"/>
              <w:ind w:left="29" w:right="3"/>
            </w:pPr>
            <w:r w:rsidRPr="00DB6C97">
              <w:rPr>
                <w:spacing w:val="-4"/>
              </w:rPr>
              <w:t>1,91</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760"/>
          <w:jc w:val="center"/>
        </w:trPr>
        <w:tc>
          <w:tcPr>
            <w:tcW w:w="758" w:type="dxa"/>
          </w:tcPr>
          <w:p w:rsidR="006E0773" w:rsidRPr="00DB6C97" w:rsidRDefault="006E0773" w:rsidP="006E0773">
            <w:pPr>
              <w:pStyle w:val="TableParagraph"/>
              <w:spacing w:before="252"/>
              <w:ind w:left="22" w:right="5"/>
            </w:pPr>
            <w:r w:rsidRPr="00DB6C97">
              <w:rPr>
                <w:spacing w:val="-5"/>
              </w:rPr>
              <w:t>10.</w:t>
            </w:r>
          </w:p>
        </w:tc>
        <w:tc>
          <w:tcPr>
            <w:tcW w:w="5845" w:type="dxa"/>
          </w:tcPr>
          <w:p w:rsidR="006E0773" w:rsidRPr="00DB6C97" w:rsidRDefault="006E0773" w:rsidP="006E0773">
            <w:pPr>
              <w:pStyle w:val="TableParagraph"/>
              <w:spacing w:line="252" w:lineRule="exact"/>
              <w:ind w:left="188" w:right="174"/>
            </w:pPr>
            <w:r w:rsidRPr="00DB6C97">
              <w:t>Количество</w:t>
            </w:r>
            <w:r w:rsidRPr="00DB6C97">
              <w:rPr>
                <w:spacing w:val="-7"/>
              </w:rPr>
              <w:t xml:space="preserve"> </w:t>
            </w:r>
            <w:r w:rsidRPr="00DB6C97">
              <w:t>повреждений</w:t>
            </w:r>
            <w:r w:rsidRPr="00DB6C97">
              <w:rPr>
                <w:spacing w:val="-10"/>
              </w:rPr>
              <w:t xml:space="preserve"> </w:t>
            </w:r>
            <w:r w:rsidRPr="00DB6C97">
              <w:t>(отказов)</w:t>
            </w:r>
            <w:r w:rsidRPr="00DB6C97">
              <w:rPr>
                <w:spacing w:val="-7"/>
              </w:rPr>
              <w:t xml:space="preserve"> </w:t>
            </w:r>
            <w:r w:rsidRPr="00DB6C97">
              <w:t>в</w:t>
            </w:r>
            <w:r w:rsidRPr="00DB6C97">
              <w:rPr>
                <w:spacing w:val="-8"/>
              </w:rPr>
              <w:t xml:space="preserve"> </w:t>
            </w:r>
            <w:r w:rsidRPr="00DB6C97">
              <w:t>тепловых</w:t>
            </w:r>
            <w:r w:rsidRPr="00DB6C97">
              <w:rPr>
                <w:spacing w:val="-9"/>
              </w:rPr>
              <w:t xml:space="preserve"> </w:t>
            </w:r>
            <w:r w:rsidRPr="00DB6C97">
              <w:t xml:space="preserve">сетях, приводящих к прекращению теплоснабжения </w:t>
            </w:r>
            <w:r w:rsidRPr="00DB6C97">
              <w:rPr>
                <w:spacing w:val="-2"/>
              </w:rPr>
              <w:t>потребителей</w:t>
            </w:r>
          </w:p>
        </w:tc>
        <w:tc>
          <w:tcPr>
            <w:tcW w:w="1848" w:type="dxa"/>
          </w:tcPr>
          <w:p w:rsidR="006E0773" w:rsidRPr="00DB6C97" w:rsidRDefault="006E0773" w:rsidP="006E0773">
            <w:pPr>
              <w:pStyle w:val="TableParagraph"/>
              <w:spacing w:before="37"/>
              <w:jc w:val="left"/>
              <w:rPr>
                <w:sz w:val="20"/>
              </w:rPr>
            </w:pPr>
          </w:p>
          <w:p w:rsidR="006E0773" w:rsidRPr="00DB6C97" w:rsidRDefault="006E0773" w:rsidP="006E0773">
            <w:pPr>
              <w:pStyle w:val="TableParagraph"/>
              <w:ind w:left="743"/>
              <w:jc w:val="left"/>
              <w:rPr>
                <w:sz w:val="20"/>
              </w:rPr>
            </w:pPr>
            <w:r w:rsidRPr="00DB6C97">
              <w:rPr>
                <w:noProof/>
                <w:sz w:val="20"/>
                <w:lang w:eastAsia="ru-RU"/>
              </w:rPr>
              <w:drawing>
                <wp:inline distT="0" distB="0" distL="0" distR="0" wp14:anchorId="19792179" wp14:editId="5705CED6">
                  <wp:extent cx="191311" cy="188594"/>
                  <wp:effectExtent l="0" t="0" r="0" b="0"/>
                  <wp:docPr id="322" name="Image 3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2" name="Image 322"/>
                          <pic:cNvPicPr/>
                        </pic:nvPicPr>
                        <pic:blipFill>
                          <a:blip r:embed="rId142" cstate="print"/>
                          <a:stretch>
                            <a:fillRect/>
                          </a:stretch>
                        </pic:blipFill>
                        <pic:spPr>
                          <a:xfrm>
                            <a:off x="0" y="0"/>
                            <a:ext cx="191311" cy="188594"/>
                          </a:xfrm>
                          <a:prstGeom prst="rect">
                            <a:avLst/>
                          </a:prstGeom>
                        </pic:spPr>
                      </pic:pic>
                    </a:graphicData>
                  </a:graphic>
                </wp:inline>
              </w:drawing>
            </w:r>
          </w:p>
        </w:tc>
        <w:tc>
          <w:tcPr>
            <w:tcW w:w="1574" w:type="dxa"/>
          </w:tcPr>
          <w:p w:rsidR="006E0773" w:rsidRPr="00DB6C97" w:rsidRDefault="006E0773" w:rsidP="006E0773">
            <w:pPr>
              <w:pStyle w:val="TableParagraph"/>
              <w:spacing w:before="252"/>
              <w:ind w:left="19" w:right="1"/>
            </w:pPr>
            <w:r w:rsidRPr="00DB6C97">
              <w:rPr>
                <w:spacing w:val="-2"/>
              </w:rPr>
              <w:t>ед./год</w:t>
            </w:r>
          </w:p>
        </w:tc>
        <w:tc>
          <w:tcPr>
            <w:tcW w:w="792" w:type="dxa"/>
          </w:tcPr>
          <w:p w:rsidR="006E0773" w:rsidRPr="00DB6C97" w:rsidRDefault="006E0773" w:rsidP="006E0773">
            <w:pPr>
              <w:pStyle w:val="TableParagraph"/>
              <w:spacing w:before="252"/>
              <w:ind w:left="19" w:right="3"/>
            </w:pPr>
            <w:r w:rsidRPr="00DB6C97">
              <w:rPr>
                <w:spacing w:val="-10"/>
              </w:rPr>
              <w:t>0</w:t>
            </w:r>
          </w:p>
        </w:tc>
        <w:tc>
          <w:tcPr>
            <w:tcW w:w="791" w:type="dxa"/>
          </w:tcPr>
          <w:p w:rsidR="006E0773" w:rsidRPr="00DB6C97" w:rsidRDefault="006E0773" w:rsidP="006E0773">
            <w:pPr>
              <w:pStyle w:val="TableParagraph"/>
              <w:spacing w:before="252"/>
              <w:ind w:left="29" w:right="6"/>
            </w:pPr>
            <w:r w:rsidRPr="00DB6C97">
              <w:rPr>
                <w:spacing w:val="-10"/>
              </w:rPr>
              <w:t>0</w:t>
            </w:r>
          </w:p>
        </w:tc>
        <w:tc>
          <w:tcPr>
            <w:tcW w:w="793" w:type="dxa"/>
          </w:tcPr>
          <w:p w:rsidR="006E0773" w:rsidRPr="00DB6C97" w:rsidRDefault="006E0773" w:rsidP="006E0773">
            <w:pPr>
              <w:pStyle w:val="TableParagraph"/>
              <w:spacing w:before="252"/>
              <w:ind w:left="34" w:right="11"/>
            </w:pPr>
            <w:r w:rsidRPr="00DB6C97">
              <w:rPr>
                <w:spacing w:val="-10"/>
              </w:rPr>
              <w:t>0</w:t>
            </w:r>
          </w:p>
        </w:tc>
        <w:tc>
          <w:tcPr>
            <w:tcW w:w="791" w:type="dxa"/>
          </w:tcPr>
          <w:p w:rsidR="006E0773" w:rsidRPr="00DB6C97" w:rsidRDefault="006E0773" w:rsidP="006E0773">
            <w:pPr>
              <w:pStyle w:val="TableParagraph"/>
              <w:spacing w:before="252"/>
              <w:ind w:left="29" w:right="6"/>
            </w:pPr>
            <w:r w:rsidRPr="00DB6C97">
              <w:rPr>
                <w:spacing w:val="-10"/>
              </w:rPr>
              <w:t>0</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431"/>
          <w:jc w:val="center"/>
        </w:trPr>
        <w:tc>
          <w:tcPr>
            <w:tcW w:w="758" w:type="dxa"/>
          </w:tcPr>
          <w:p w:rsidR="006E0773" w:rsidRPr="00DB6C97" w:rsidRDefault="006E0773" w:rsidP="006E0773">
            <w:pPr>
              <w:pStyle w:val="TableParagraph"/>
              <w:spacing w:before="87"/>
              <w:ind w:left="22" w:right="5"/>
            </w:pPr>
            <w:r w:rsidRPr="00DB6C97">
              <w:rPr>
                <w:spacing w:val="-5"/>
              </w:rPr>
              <w:t>11.</w:t>
            </w:r>
          </w:p>
        </w:tc>
        <w:tc>
          <w:tcPr>
            <w:tcW w:w="5845" w:type="dxa"/>
          </w:tcPr>
          <w:p w:rsidR="006E0773" w:rsidRPr="00DB6C97" w:rsidRDefault="006E0773" w:rsidP="006E0773">
            <w:pPr>
              <w:pStyle w:val="TableParagraph"/>
              <w:spacing w:before="87"/>
              <w:ind w:left="128" w:right="109"/>
            </w:pPr>
            <w:r w:rsidRPr="00DB6C97">
              <w:t>Удельная</w:t>
            </w:r>
            <w:r w:rsidRPr="00DB6C97">
              <w:rPr>
                <w:spacing w:val="-9"/>
              </w:rPr>
              <w:t xml:space="preserve"> </w:t>
            </w:r>
            <w:r w:rsidRPr="00DB6C97">
              <w:t>повреждаемость</w:t>
            </w:r>
            <w:r w:rsidRPr="00DB6C97">
              <w:rPr>
                <w:spacing w:val="-7"/>
              </w:rPr>
              <w:t xml:space="preserve"> </w:t>
            </w:r>
            <w:r w:rsidRPr="00DB6C97">
              <w:t>тепловых</w:t>
            </w:r>
            <w:r w:rsidRPr="00DB6C97">
              <w:rPr>
                <w:spacing w:val="-9"/>
              </w:rPr>
              <w:t xml:space="preserve"> </w:t>
            </w:r>
            <w:r w:rsidRPr="00DB6C97">
              <w:rPr>
                <w:spacing w:val="-2"/>
              </w:rPr>
              <w:t>сетей</w:t>
            </w:r>
          </w:p>
        </w:tc>
        <w:tc>
          <w:tcPr>
            <w:tcW w:w="1848" w:type="dxa"/>
          </w:tcPr>
          <w:p w:rsidR="006E0773" w:rsidRPr="00DB6C97" w:rsidRDefault="006E0773" w:rsidP="006E0773">
            <w:pPr>
              <w:pStyle w:val="TableParagraph"/>
              <w:spacing w:before="10"/>
              <w:jc w:val="left"/>
              <w:rPr>
                <w:sz w:val="8"/>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14DCC435" wp14:editId="745FDE45">
                  <wp:extent cx="161523" cy="188594"/>
                  <wp:effectExtent l="0" t="0" r="0" b="0"/>
                  <wp:docPr id="323" name="Image 3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3" name="Image 323"/>
                          <pic:cNvPicPr/>
                        </pic:nvPicPr>
                        <pic:blipFill>
                          <a:blip r:embed="rId143" cstate="print"/>
                          <a:stretch>
                            <a:fillRect/>
                          </a:stretch>
                        </pic:blipFill>
                        <pic:spPr>
                          <a:xfrm>
                            <a:off x="0" y="0"/>
                            <a:ext cx="161523" cy="188594"/>
                          </a:xfrm>
                          <a:prstGeom prst="rect">
                            <a:avLst/>
                          </a:prstGeom>
                        </pic:spPr>
                      </pic:pic>
                    </a:graphicData>
                  </a:graphic>
                </wp:inline>
              </w:drawing>
            </w:r>
          </w:p>
        </w:tc>
        <w:tc>
          <w:tcPr>
            <w:tcW w:w="1574" w:type="dxa"/>
          </w:tcPr>
          <w:p w:rsidR="006E0773" w:rsidRPr="00DB6C97" w:rsidRDefault="006E0773" w:rsidP="006E0773">
            <w:pPr>
              <w:pStyle w:val="TableParagraph"/>
              <w:spacing w:before="87"/>
              <w:ind w:left="19" w:right="4"/>
            </w:pPr>
            <w:r w:rsidRPr="00DB6C97">
              <w:rPr>
                <w:spacing w:val="-2"/>
              </w:rPr>
              <w:t>ед./м/год</w:t>
            </w:r>
          </w:p>
        </w:tc>
        <w:tc>
          <w:tcPr>
            <w:tcW w:w="792" w:type="dxa"/>
          </w:tcPr>
          <w:p w:rsidR="006E0773" w:rsidRPr="00DB6C97" w:rsidRDefault="006E0773" w:rsidP="006E0773">
            <w:pPr>
              <w:pStyle w:val="TableParagraph"/>
              <w:spacing w:before="87"/>
              <w:ind w:left="19" w:right="3"/>
            </w:pPr>
            <w:r w:rsidRPr="00DB6C97">
              <w:rPr>
                <w:spacing w:val="-10"/>
              </w:rPr>
              <w:t>0</w:t>
            </w:r>
          </w:p>
        </w:tc>
        <w:tc>
          <w:tcPr>
            <w:tcW w:w="791" w:type="dxa"/>
          </w:tcPr>
          <w:p w:rsidR="006E0773" w:rsidRPr="00DB6C97" w:rsidRDefault="006E0773" w:rsidP="006E0773">
            <w:pPr>
              <w:pStyle w:val="TableParagraph"/>
              <w:spacing w:before="87"/>
              <w:ind w:left="29" w:right="6"/>
            </w:pPr>
            <w:r w:rsidRPr="00DB6C97">
              <w:rPr>
                <w:spacing w:val="-10"/>
              </w:rPr>
              <w:t>0</w:t>
            </w:r>
          </w:p>
        </w:tc>
        <w:tc>
          <w:tcPr>
            <w:tcW w:w="793" w:type="dxa"/>
          </w:tcPr>
          <w:p w:rsidR="006E0773" w:rsidRPr="00DB6C97" w:rsidRDefault="006E0773" w:rsidP="006E0773">
            <w:pPr>
              <w:pStyle w:val="TableParagraph"/>
              <w:spacing w:before="87"/>
              <w:ind w:left="34" w:right="11"/>
            </w:pPr>
            <w:r w:rsidRPr="00DB6C97">
              <w:rPr>
                <w:spacing w:val="-10"/>
              </w:rPr>
              <w:t>0</w:t>
            </w:r>
          </w:p>
        </w:tc>
        <w:tc>
          <w:tcPr>
            <w:tcW w:w="791" w:type="dxa"/>
          </w:tcPr>
          <w:p w:rsidR="006E0773" w:rsidRPr="00DB6C97" w:rsidRDefault="006E0773" w:rsidP="006E0773">
            <w:pPr>
              <w:pStyle w:val="TableParagraph"/>
              <w:spacing w:before="87"/>
              <w:ind w:left="29" w:right="6"/>
            </w:pPr>
            <w:r w:rsidRPr="00DB6C97">
              <w:rPr>
                <w:spacing w:val="-10"/>
              </w:rPr>
              <w:t>0</w:t>
            </w:r>
          </w:p>
        </w:tc>
        <w:tc>
          <w:tcPr>
            <w:tcW w:w="794" w:type="dxa"/>
            <w:vAlign w:val="center"/>
          </w:tcPr>
          <w:p w:rsidR="006E0773" w:rsidRDefault="006E0773" w:rsidP="006E0773">
            <w:pPr>
              <w:pStyle w:val="TableParagraph"/>
              <w:spacing w:before="58"/>
              <w:ind w:left="30"/>
            </w:pPr>
            <w:r>
              <w:t>-</w:t>
            </w:r>
          </w:p>
        </w:tc>
        <w:tc>
          <w:tcPr>
            <w:tcW w:w="791" w:type="dxa"/>
            <w:vAlign w:val="center"/>
          </w:tcPr>
          <w:p w:rsidR="006E0773" w:rsidRDefault="006E0773" w:rsidP="006E0773">
            <w:pPr>
              <w:pStyle w:val="TableParagraph"/>
              <w:spacing w:before="58"/>
              <w:ind w:left="29"/>
            </w:pPr>
            <w:r>
              <w:t>-</w:t>
            </w:r>
          </w:p>
        </w:tc>
        <w:tc>
          <w:tcPr>
            <w:tcW w:w="793" w:type="dxa"/>
            <w:vAlign w:val="center"/>
          </w:tcPr>
          <w:p w:rsidR="006E0773" w:rsidRDefault="006E0773" w:rsidP="006E0773">
            <w:pPr>
              <w:pStyle w:val="TableParagraph"/>
              <w:spacing w:before="58"/>
              <w:ind w:left="34"/>
            </w:pPr>
            <w:r>
              <w:t>-</w:t>
            </w:r>
          </w:p>
        </w:tc>
      </w:tr>
      <w:tr w:rsidR="006E0773" w:rsidRPr="00DB6C97" w:rsidTr="0013433D">
        <w:trPr>
          <w:trHeight w:val="1012"/>
          <w:jc w:val="center"/>
        </w:trPr>
        <w:tc>
          <w:tcPr>
            <w:tcW w:w="758" w:type="dxa"/>
          </w:tcPr>
          <w:p w:rsidR="006E0773" w:rsidRPr="00DB6C97" w:rsidRDefault="006E0773" w:rsidP="006E0773">
            <w:pPr>
              <w:pStyle w:val="TableParagraph"/>
              <w:spacing w:before="125"/>
              <w:jc w:val="left"/>
            </w:pPr>
          </w:p>
          <w:p w:rsidR="006E0773" w:rsidRPr="00DB6C97" w:rsidRDefault="006E0773" w:rsidP="006E0773">
            <w:pPr>
              <w:pStyle w:val="TableParagraph"/>
              <w:ind w:left="22" w:right="5"/>
            </w:pPr>
            <w:r w:rsidRPr="00DB6C97">
              <w:rPr>
                <w:spacing w:val="-5"/>
              </w:rPr>
              <w:t>12.</w:t>
            </w:r>
          </w:p>
        </w:tc>
        <w:tc>
          <w:tcPr>
            <w:tcW w:w="5845" w:type="dxa"/>
          </w:tcPr>
          <w:p w:rsidR="006E0773" w:rsidRPr="00DB6C97" w:rsidRDefault="006E0773" w:rsidP="006E0773">
            <w:pPr>
              <w:pStyle w:val="TableParagraph"/>
              <w:ind w:left="180" w:right="161" w:hanging="4"/>
            </w:pPr>
            <w:r w:rsidRPr="00DB6C97">
              <w:t>Тепловая нагрузка потребителей, присоединенных к тепловым сетям по схеме с непосредственным разбором теплоносителя</w:t>
            </w:r>
            <w:r w:rsidRPr="00DB6C97">
              <w:rPr>
                <w:spacing w:val="-6"/>
              </w:rPr>
              <w:t xml:space="preserve"> </w:t>
            </w:r>
            <w:r w:rsidRPr="00DB6C97">
              <w:t>на</w:t>
            </w:r>
            <w:r w:rsidRPr="00DB6C97">
              <w:rPr>
                <w:spacing w:val="-5"/>
              </w:rPr>
              <w:t xml:space="preserve"> </w:t>
            </w:r>
            <w:r w:rsidRPr="00DB6C97">
              <w:t>цели</w:t>
            </w:r>
            <w:r w:rsidRPr="00DB6C97">
              <w:rPr>
                <w:spacing w:val="-8"/>
              </w:rPr>
              <w:t xml:space="preserve"> </w:t>
            </w:r>
            <w:r w:rsidRPr="00DB6C97">
              <w:t>горячего</w:t>
            </w:r>
            <w:r w:rsidRPr="00DB6C97">
              <w:rPr>
                <w:spacing w:val="-5"/>
              </w:rPr>
              <w:t xml:space="preserve"> </w:t>
            </w:r>
            <w:r w:rsidRPr="00DB6C97">
              <w:t>водоснабжения</w:t>
            </w:r>
            <w:r w:rsidRPr="00DB6C97">
              <w:rPr>
                <w:spacing w:val="-6"/>
              </w:rPr>
              <w:t xml:space="preserve"> </w:t>
            </w:r>
            <w:r w:rsidRPr="00DB6C97">
              <w:t>из</w:t>
            </w:r>
            <w:r w:rsidRPr="00DB6C97">
              <w:rPr>
                <w:spacing w:val="-9"/>
              </w:rPr>
              <w:t xml:space="preserve"> </w:t>
            </w:r>
            <w:r w:rsidRPr="00DB6C97">
              <w:t>систем</w:t>
            </w:r>
          </w:p>
          <w:p w:rsidR="006E0773" w:rsidRPr="00DB6C97" w:rsidRDefault="006E0773" w:rsidP="006E0773">
            <w:pPr>
              <w:pStyle w:val="TableParagraph"/>
              <w:spacing w:line="233" w:lineRule="exact"/>
              <w:ind w:left="128" w:right="113"/>
            </w:pPr>
            <w:r w:rsidRPr="00DB6C97">
              <w:t>отопления</w:t>
            </w:r>
            <w:r w:rsidRPr="00DB6C97">
              <w:rPr>
                <w:spacing w:val="-7"/>
              </w:rPr>
              <w:t xml:space="preserve"> </w:t>
            </w:r>
            <w:r w:rsidRPr="00DB6C97">
              <w:t>(открытая</w:t>
            </w:r>
            <w:r w:rsidRPr="00DB6C97">
              <w:rPr>
                <w:spacing w:val="-6"/>
              </w:rPr>
              <w:t xml:space="preserve"> </w:t>
            </w:r>
            <w:r w:rsidRPr="00DB6C97">
              <w:rPr>
                <w:spacing w:val="-2"/>
              </w:rPr>
              <w:t>схема)</w:t>
            </w:r>
          </w:p>
        </w:tc>
        <w:tc>
          <w:tcPr>
            <w:tcW w:w="1848" w:type="dxa"/>
          </w:tcPr>
          <w:p w:rsidR="006E0773" w:rsidRPr="00DB6C97" w:rsidRDefault="006E0773" w:rsidP="006E0773">
            <w:pPr>
              <w:pStyle w:val="TableParagraph"/>
              <w:spacing w:before="140"/>
              <w:jc w:val="left"/>
              <w:rPr>
                <w:sz w:val="20"/>
              </w:rPr>
            </w:pPr>
          </w:p>
          <w:p w:rsidR="006E0773" w:rsidRPr="00DB6C97" w:rsidRDefault="006E0773" w:rsidP="006E0773">
            <w:pPr>
              <w:pStyle w:val="TableParagraph"/>
              <w:ind w:left="593"/>
              <w:jc w:val="left"/>
              <w:rPr>
                <w:sz w:val="20"/>
              </w:rPr>
            </w:pPr>
            <w:r w:rsidRPr="00DB6C97">
              <w:rPr>
                <w:noProof/>
                <w:sz w:val="20"/>
                <w:lang w:eastAsia="ru-RU"/>
              </w:rPr>
              <w:drawing>
                <wp:inline distT="0" distB="0" distL="0" distR="0" wp14:anchorId="1CDF060A" wp14:editId="32F7629C">
                  <wp:extent cx="428380" cy="202025"/>
                  <wp:effectExtent l="0" t="0" r="0" b="0"/>
                  <wp:docPr id="324" name="Image 3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4" name="Image 324"/>
                          <pic:cNvPicPr/>
                        </pic:nvPicPr>
                        <pic:blipFill>
                          <a:blip r:embed="rId146" cstate="print"/>
                          <a:stretch>
                            <a:fillRect/>
                          </a:stretch>
                        </pic:blipFill>
                        <pic:spPr>
                          <a:xfrm>
                            <a:off x="0" y="0"/>
                            <a:ext cx="428380" cy="202025"/>
                          </a:xfrm>
                          <a:prstGeom prst="rect">
                            <a:avLst/>
                          </a:prstGeom>
                        </pic:spPr>
                      </pic:pic>
                    </a:graphicData>
                  </a:graphic>
                </wp:inline>
              </w:drawing>
            </w:r>
          </w:p>
        </w:tc>
        <w:tc>
          <w:tcPr>
            <w:tcW w:w="1574" w:type="dxa"/>
          </w:tcPr>
          <w:p w:rsidR="006E0773" w:rsidRPr="00DB6C97" w:rsidRDefault="006E0773" w:rsidP="006E0773">
            <w:pPr>
              <w:pStyle w:val="TableParagraph"/>
              <w:spacing w:before="125"/>
              <w:jc w:val="left"/>
            </w:pPr>
          </w:p>
          <w:p w:rsidR="006E0773" w:rsidRPr="00DB6C97" w:rsidRDefault="006E0773" w:rsidP="006E0773">
            <w:pPr>
              <w:pStyle w:val="TableParagraph"/>
              <w:ind w:left="19" w:right="3"/>
            </w:pPr>
            <w:r w:rsidRPr="00DB6C97">
              <w:rPr>
                <w:spacing w:val="-2"/>
              </w:rPr>
              <w:t>Гкал/ч</w:t>
            </w:r>
          </w:p>
        </w:tc>
        <w:tc>
          <w:tcPr>
            <w:tcW w:w="792" w:type="dxa"/>
          </w:tcPr>
          <w:p w:rsidR="006E0773" w:rsidRPr="00DB6C97" w:rsidRDefault="006E0773" w:rsidP="006E0773">
            <w:pPr>
              <w:pStyle w:val="TableParagraph"/>
              <w:spacing w:before="125"/>
              <w:jc w:val="left"/>
            </w:pPr>
          </w:p>
          <w:p w:rsidR="006E0773" w:rsidRPr="00DB6C97" w:rsidRDefault="006E0773" w:rsidP="006E0773">
            <w:pPr>
              <w:pStyle w:val="TableParagraph"/>
              <w:ind w:left="19" w:right="3"/>
            </w:pPr>
            <w:r w:rsidRPr="00DB6C97">
              <w:rPr>
                <w:spacing w:val="-10"/>
              </w:rPr>
              <w:t>0</w:t>
            </w:r>
          </w:p>
        </w:tc>
        <w:tc>
          <w:tcPr>
            <w:tcW w:w="791" w:type="dxa"/>
          </w:tcPr>
          <w:p w:rsidR="006E0773" w:rsidRPr="00DB6C97" w:rsidRDefault="006E0773" w:rsidP="006E0773">
            <w:pPr>
              <w:pStyle w:val="TableParagraph"/>
              <w:spacing w:before="125"/>
              <w:jc w:val="left"/>
            </w:pPr>
          </w:p>
          <w:p w:rsidR="006E0773" w:rsidRPr="00DB6C97" w:rsidRDefault="006E0773" w:rsidP="006E0773">
            <w:pPr>
              <w:pStyle w:val="TableParagraph"/>
              <w:ind w:left="29" w:right="6"/>
            </w:pPr>
            <w:r w:rsidRPr="00DB6C97">
              <w:rPr>
                <w:spacing w:val="-10"/>
              </w:rPr>
              <w:t>0</w:t>
            </w:r>
          </w:p>
        </w:tc>
        <w:tc>
          <w:tcPr>
            <w:tcW w:w="793" w:type="dxa"/>
          </w:tcPr>
          <w:p w:rsidR="006E0773" w:rsidRPr="00DB6C97" w:rsidRDefault="006E0773" w:rsidP="006E0773">
            <w:pPr>
              <w:pStyle w:val="TableParagraph"/>
              <w:spacing w:before="125"/>
              <w:jc w:val="left"/>
            </w:pPr>
          </w:p>
          <w:p w:rsidR="006E0773" w:rsidRPr="00DB6C97" w:rsidRDefault="006E0773" w:rsidP="006E0773">
            <w:pPr>
              <w:pStyle w:val="TableParagraph"/>
              <w:ind w:left="34" w:right="11"/>
            </w:pPr>
            <w:r w:rsidRPr="00DB6C97">
              <w:rPr>
                <w:spacing w:val="-10"/>
              </w:rPr>
              <w:t>0</w:t>
            </w:r>
          </w:p>
        </w:tc>
        <w:tc>
          <w:tcPr>
            <w:tcW w:w="791" w:type="dxa"/>
          </w:tcPr>
          <w:p w:rsidR="006E0773" w:rsidRPr="00DB6C97" w:rsidRDefault="006E0773" w:rsidP="006E0773">
            <w:pPr>
              <w:pStyle w:val="TableParagraph"/>
              <w:spacing w:before="125"/>
              <w:jc w:val="left"/>
            </w:pPr>
          </w:p>
          <w:p w:rsidR="006E0773" w:rsidRPr="00DB6C97" w:rsidRDefault="006E0773" w:rsidP="006E0773">
            <w:pPr>
              <w:pStyle w:val="TableParagraph"/>
              <w:ind w:left="29" w:right="6"/>
            </w:pPr>
            <w:r w:rsidRPr="00DB6C97">
              <w:rPr>
                <w:spacing w:val="-10"/>
              </w:rPr>
              <w:t>0</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rsidTr="0013433D">
        <w:trPr>
          <w:trHeight w:val="479"/>
          <w:jc w:val="center"/>
        </w:trPr>
        <w:tc>
          <w:tcPr>
            <w:tcW w:w="758" w:type="dxa"/>
          </w:tcPr>
          <w:p w:rsidR="006E0773" w:rsidRPr="00DB6C97" w:rsidRDefault="006E0773" w:rsidP="006E0773">
            <w:pPr>
              <w:pStyle w:val="TableParagraph"/>
              <w:spacing w:before="113"/>
              <w:ind w:left="22" w:right="5"/>
            </w:pPr>
            <w:r w:rsidRPr="00DB6C97">
              <w:rPr>
                <w:spacing w:val="-5"/>
              </w:rPr>
              <w:t>13.</w:t>
            </w:r>
          </w:p>
        </w:tc>
        <w:tc>
          <w:tcPr>
            <w:tcW w:w="5845" w:type="dxa"/>
          </w:tcPr>
          <w:p w:rsidR="006E0773" w:rsidRPr="00DB6C97" w:rsidRDefault="006E0773" w:rsidP="006E0773">
            <w:pPr>
              <w:pStyle w:val="TableParagraph"/>
              <w:spacing w:before="113"/>
              <w:ind w:left="128" w:right="113"/>
            </w:pPr>
            <w:r w:rsidRPr="00DB6C97">
              <w:t>Доля</w:t>
            </w:r>
            <w:r w:rsidRPr="00DB6C97">
              <w:rPr>
                <w:spacing w:val="-6"/>
              </w:rPr>
              <w:t xml:space="preserve"> </w:t>
            </w:r>
            <w:r w:rsidRPr="00DB6C97">
              <w:t>потребителей,</w:t>
            </w:r>
            <w:r w:rsidRPr="00DB6C97">
              <w:rPr>
                <w:spacing w:val="-8"/>
              </w:rPr>
              <w:t xml:space="preserve"> </w:t>
            </w:r>
            <w:r w:rsidRPr="00DB6C97">
              <w:t>присоединенных</w:t>
            </w:r>
            <w:r w:rsidRPr="00DB6C97">
              <w:rPr>
                <w:spacing w:val="-7"/>
              </w:rPr>
              <w:t xml:space="preserve"> </w:t>
            </w:r>
            <w:r w:rsidRPr="00DB6C97">
              <w:t>по</w:t>
            </w:r>
            <w:r w:rsidRPr="00DB6C97">
              <w:rPr>
                <w:spacing w:val="-5"/>
              </w:rPr>
              <w:t xml:space="preserve"> </w:t>
            </w:r>
            <w:r w:rsidRPr="00DB6C97">
              <w:t>открытой</w:t>
            </w:r>
            <w:r w:rsidRPr="00DB6C97">
              <w:rPr>
                <w:spacing w:val="-7"/>
              </w:rPr>
              <w:t xml:space="preserve"> </w:t>
            </w:r>
            <w:r w:rsidRPr="00DB6C97">
              <w:rPr>
                <w:spacing w:val="-2"/>
              </w:rPr>
              <w:t>схеме</w:t>
            </w:r>
          </w:p>
        </w:tc>
        <w:tc>
          <w:tcPr>
            <w:tcW w:w="1848" w:type="dxa"/>
          </w:tcPr>
          <w:p w:rsidR="006E0773" w:rsidRPr="00DB6C97" w:rsidRDefault="006E0773" w:rsidP="006E0773">
            <w:pPr>
              <w:pStyle w:val="TableParagraph"/>
              <w:jc w:val="left"/>
              <w:rPr>
                <w:sz w:val="9"/>
              </w:rPr>
            </w:pPr>
          </w:p>
          <w:p w:rsidR="006E0773" w:rsidRPr="00DB6C97" w:rsidRDefault="006E0773" w:rsidP="006E0773">
            <w:pPr>
              <w:pStyle w:val="TableParagraph"/>
              <w:ind w:left="608"/>
              <w:jc w:val="left"/>
              <w:rPr>
                <w:sz w:val="20"/>
              </w:rPr>
            </w:pPr>
            <w:r w:rsidRPr="00DB6C97">
              <w:rPr>
                <w:noProof/>
                <w:sz w:val="20"/>
                <w:lang w:eastAsia="ru-RU"/>
              </w:rPr>
              <w:drawing>
                <wp:inline distT="0" distB="0" distL="0" distR="0" wp14:anchorId="578EBE42" wp14:editId="1A25BDAD">
                  <wp:extent cx="409341" cy="202025"/>
                  <wp:effectExtent l="0" t="0" r="0" b="0"/>
                  <wp:docPr id="325" name="Image 32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5" name="Image 325"/>
                          <pic:cNvPicPr/>
                        </pic:nvPicPr>
                        <pic:blipFill>
                          <a:blip r:embed="rId147" cstate="print"/>
                          <a:stretch>
                            <a:fillRect/>
                          </a:stretch>
                        </pic:blipFill>
                        <pic:spPr>
                          <a:xfrm>
                            <a:off x="0" y="0"/>
                            <a:ext cx="409341" cy="202025"/>
                          </a:xfrm>
                          <a:prstGeom prst="rect">
                            <a:avLst/>
                          </a:prstGeom>
                        </pic:spPr>
                      </pic:pic>
                    </a:graphicData>
                  </a:graphic>
                </wp:inline>
              </w:drawing>
            </w:r>
          </w:p>
        </w:tc>
        <w:tc>
          <w:tcPr>
            <w:tcW w:w="1574" w:type="dxa"/>
          </w:tcPr>
          <w:p w:rsidR="006E0773" w:rsidRPr="00DB6C97" w:rsidRDefault="006E0773" w:rsidP="006E0773">
            <w:pPr>
              <w:pStyle w:val="TableParagraph"/>
              <w:spacing w:before="113"/>
              <w:ind w:left="19" w:right="2"/>
            </w:pPr>
            <w:r w:rsidRPr="00DB6C97">
              <w:rPr>
                <w:spacing w:val="-10"/>
              </w:rPr>
              <w:t>%</w:t>
            </w:r>
          </w:p>
        </w:tc>
        <w:tc>
          <w:tcPr>
            <w:tcW w:w="792" w:type="dxa"/>
          </w:tcPr>
          <w:p w:rsidR="006E0773" w:rsidRPr="00DB6C97" w:rsidRDefault="006E0773" w:rsidP="006E0773">
            <w:pPr>
              <w:pStyle w:val="TableParagraph"/>
              <w:spacing w:before="113"/>
              <w:ind w:left="19" w:right="3"/>
            </w:pPr>
            <w:r w:rsidRPr="00DB6C97">
              <w:rPr>
                <w:spacing w:val="-10"/>
              </w:rPr>
              <w:t>0</w:t>
            </w:r>
          </w:p>
        </w:tc>
        <w:tc>
          <w:tcPr>
            <w:tcW w:w="791" w:type="dxa"/>
          </w:tcPr>
          <w:p w:rsidR="006E0773" w:rsidRPr="00DB6C97" w:rsidRDefault="006E0773" w:rsidP="006E0773">
            <w:pPr>
              <w:pStyle w:val="TableParagraph"/>
              <w:spacing w:before="113"/>
              <w:ind w:left="29" w:right="6"/>
            </w:pPr>
            <w:r w:rsidRPr="00DB6C97">
              <w:rPr>
                <w:spacing w:val="-10"/>
              </w:rPr>
              <w:t>0</w:t>
            </w:r>
          </w:p>
        </w:tc>
        <w:tc>
          <w:tcPr>
            <w:tcW w:w="793" w:type="dxa"/>
          </w:tcPr>
          <w:p w:rsidR="006E0773" w:rsidRPr="00DB6C97" w:rsidRDefault="006E0773" w:rsidP="006E0773">
            <w:pPr>
              <w:pStyle w:val="TableParagraph"/>
              <w:spacing w:before="113"/>
              <w:ind w:left="34" w:right="11"/>
            </w:pPr>
            <w:r w:rsidRPr="00DB6C97">
              <w:rPr>
                <w:spacing w:val="-10"/>
              </w:rPr>
              <w:t>0</w:t>
            </w:r>
          </w:p>
        </w:tc>
        <w:tc>
          <w:tcPr>
            <w:tcW w:w="791" w:type="dxa"/>
          </w:tcPr>
          <w:p w:rsidR="006E0773" w:rsidRPr="00DB6C97" w:rsidRDefault="006E0773" w:rsidP="006E0773">
            <w:pPr>
              <w:pStyle w:val="TableParagraph"/>
              <w:spacing w:before="113"/>
              <w:ind w:left="29" w:right="6"/>
            </w:pPr>
            <w:r w:rsidRPr="00DB6C97">
              <w:rPr>
                <w:spacing w:val="-10"/>
              </w:rPr>
              <w:t>0</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rsidTr="0013433D">
        <w:trPr>
          <w:trHeight w:val="505"/>
          <w:jc w:val="center"/>
        </w:trPr>
        <w:tc>
          <w:tcPr>
            <w:tcW w:w="758" w:type="dxa"/>
          </w:tcPr>
          <w:p w:rsidR="006E0773" w:rsidRPr="00DB6C97" w:rsidRDefault="006E0773" w:rsidP="006E0773">
            <w:pPr>
              <w:pStyle w:val="TableParagraph"/>
              <w:spacing w:before="125"/>
              <w:ind w:left="22" w:right="5"/>
            </w:pPr>
            <w:r w:rsidRPr="00DB6C97">
              <w:rPr>
                <w:spacing w:val="-5"/>
              </w:rPr>
              <w:t>14.</w:t>
            </w:r>
          </w:p>
        </w:tc>
        <w:tc>
          <w:tcPr>
            <w:tcW w:w="5845" w:type="dxa"/>
          </w:tcPr>
          <w:p w:rsidR="006E0773" w:rsidRPr="00DB6C97" w:rsidRDefault="006E0773" w:rsidP="006E0773">
            <w:pPr>
              <w:pStyle w:val="TableParagraph"/>
              <w:spacing w:line="252" w:lineRule="exact"/>
              <w:ind w:left="237" w:firstLine="276"/>
              <w:jc w:val="left"/>
            </w:pPr>
            <w:r w:rsidRPr="00DB6C97">
              <w:t>Расчетный расход теплоносителя (в соответствии с утвержденным</w:t>
            </w:r>
            <w:r w:rsidRPr="00DB6C97">
              <w:rPr>
                <w:spacing w:val="-6"/>
              </w:rPr>
              <w:t xml:space="preserve"> </w:t>
            </w:r>
            <w:r w:rsidRPr="00DB6C97">
              <w:t>графиком</w:t>
            </w:r>
            <w:r w:rsidRPr="00DB6C97">
              <w:rPr>
                <w:spacing w:val="-8"/>
              </w:rPr>
              <w:t xml:space="preserve"> </w:t>
            </w:r>
            <w:r w:rsidRPr="00DB6C97">
              <w:t>отпуска</w:t>
            </w:r>
            <w:r w:rsidRPr="00DB6C97">
              <w:rPr>
                <w:spacing w:val="-6"/>
              </w:rPr>
              <w:t xml:space="preserve"> </w:t>
            </w:r>
            <w:r w:rsidRPr="00DB6C97">
              <w:t>тепла</w:t>
            </w:r>
            <w:r w:rsidRPr="00DB6C97">
              <w:rPr>
                <w:spacing w:val="-6"/>
              </w:rPr>
              <w:t xml:space="preserve"> </w:t>
            </w:r>
            <w:r w:rsidRPr="00DB6C97">
              <w:t>в</w:t>
            </w:r>
            <w:r w:rsidRPr="00DB6C97">
              <w:rPr>
                <w:spacing w:val="-6"/>
              </w:rPr>
              <w:t xml:space="preserve"> </w:t>
            </w:r>
            <w:r w:rsidRPr="00DB6C97">
              <w:t>тепловые</w:t>
            </w:r>
            <w:r w:rsidRPr="00DB6C97">
              <w:rPr>
                <w:spacing w:val="-8"/>
              </w:rPr>
              <w:t xml:space="preserve"> </w:t>
            </w:r>
            <w:r w:rsidRPr="00DB6C97">
              <w:t>сети)</w:t>
            </w:r>
          </w:p>
        </w:tc>
        <w:tc>
          <w:tcPr>
            <w:tcW w:w="1848" w:type="dxa"/>
          </w:tcPr>
          <w:p w:rsidR="006E0773" w:rsidRPr="00DB6C97" w:rsidRDefault="006E0773" w:rsidP="006E0773">
            <w:pPr>
              <w:pStyle w:val="TableParagraph"/>
              <w:spacing w:before="2"/>
              <w:jc w:val="left"/>
              <w:rPr>
                <w:sz w:val="10"/>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34EA4534" wp14:editId="1A6DADF1">
                  <wp:extent cx="172054" cy="202025"/>
                  <wp:effectExtent l="0" t="0" r="0" b="0"/>
                  <wp:docPr id="326" name="Image 32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6" name="Image 326"/>
                          <pic:cNvPicPr/>
                        </pic:nvPicPr>
                        <pic:blipFill>
                          <a:blip r:embed="rId150" cstate="print"/>
                          <a:stretch>
                            <a:fillRect/>
                          </a:stretch>
                        </pic:blipFill>
                        <pic:spPr>
                          <a:xfrm>
                            <a:off x="0" y="0"/>
                            <a:ext cx="172054" cy="202025"/>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3"/>
            </w:pPr>
            <w:r w:rsidRPr="00DB6C97">
              <w:rPr>
                <w:spacing w:val="-2"/>
              </w:rPr>
              <w:t>тонн/ч</w:t>
            </w:r>
          </w:p>
        </w:tc>
        <w:tc>
          <w:tcPr>
            <w:tcW w:w="792" w:type="dxa"/>
          </w:tcPr>
          <w:p w:rsidR="006E0773" w:rsidRPr="00DB6C97" w:rsidRDefault="006E0773" w:rsidP="006E0773">
            <w:pPr>
              <w:pStyle w:val="TableParagraph"/>
              <w:spacing w:before="125"/>
              <w:ind w:left="19"/>
            </w:pPr>
            <w:r w:rsidRPr="00DB6C97">
              <w:rPr>
                <w:spacing w:val="-2"/>
              </w:rPr>
              <w:t>131,6</w:t>
            </w:r>
          </w:p>
        </w:tc>
        <w:tc>
          <w:tcPr>
            <w:tcW w:w="791" w:type="dxa"/>
          </w:tcPr>
          <w:p w:rsidR="006E0773" w:rsidRPr="00DB6C97" w:rsidRDefault="006E0773" w:rsidP="006E0773">
            <w:pPr>
              <w:pStyle w:val="TableParagraph"/>
              <w:spacing w:before="125"/>
              <w:ind w:left="29" w:right="3"/>
            </w:pPr>
            <w:r w:rsidRPr="00DB6C97">
              <w:rPr>
                <w:spacing w:val="-2"/>
              </w:rPr>
              <w:t>131,6</w:t>
            </w:r>
          </w:p>
        </w:tc>
        <w:tc>
          <w:tcPr>
            <w:tcW w:w="793" w:type="dxa"/>
          </w:tcPr>
          <w:p w:rsidR="006E0773" w:rsidRPr="00DB6C97" w:rsidRDefault="006E0773" w:rsidP="006E0773">
            <w:pPr>
              <w:pStyle w:val="TableParagraph"/>
              <w:spacing w:before="125"/>
              <w:ind w:left="34" w:right="8"/>
            </w:pPr>
            <w:r w:rsidRPr="00DB6C97">
              <w:rPr>
                <w:spacing w:val="-2"/>
              </w:rPr>
              <w:t>131,6</w:t>
            </w:r>
          </w:p>
        </w:tc>
        <w:tc>
          <w:tcPr>
            <w:tcW w:w="791" w:type="dxa"/>
          </w:tcPr>
          <w:p w:rsidR="006E0773" w:rsidRPr="00DB6C97" w:rsidRDefault="006E0773" w:rsidP="006E0773">
            <w:pPr>
              <w:pStyle w:val="TableParagraph"/>
              <w:spacing w:before="125"/>
              <w:ind w:left="29" w:right="3"/>
            </w:pPr>
            <w:r w:rsidRPr="00DB6C97">
              <w:rPr>
                <w:spacing w:val="-2"/>
              </w:rPr>
              <w:t>131,6</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rsidTr="0013433D">
        <w:trPr>
          <w:trHeight w:val="481"/>
          <w:jc w:val="center"/>
        </w:trPr>
        <w:tc>
          <w:tcPr>
            <w:tcW w:w="758" w:type="dxa"/>
          </w:tcPr>
          <w:p w:rsidR="006E0773" w:rsidRPr="00DB6C97" w:rsidRDefault="006E0773" w:rsidP="006E0773">
            <w:pPr>
              <w:pStyle w:val="TableParagraph"/>
              <w:spacing w:before="113"/>
              <w:ind w:left="22" w:right="5"/>
            </w:pPr>
            <w:r w:rsidRPr="00DB6C97">
              <w:rPr>
                <w:spacing w:val="-5"/>
              </w:rPr>
              <w:t>15.</w:t>
            </w:r>
          </w:p>
        </w:tc>
        <w:tc>
          <w:tcPr>
            <w:tcW w:w="5845" w:type="dxa"/>
          </w:tcPr>
          <w:p w:rsidR="006E0773" w:rsidRPr="00DB6C97" w:rsidRDefault="006E0773" w:rsidP="006E0773">
            <w:pPr>
              <w:pStyle w:val="TableParagraph"/>
              <w:spacing w:before="113"/>
              <w:ind w:left="128" w:right="112"/>
            </w:pPr>
            <w:r w:rsidRPr="00DB6C97">
              <w:t>Фактический</w:t>
            </w:r>
            <w:r w:rsidRPr="00DB6C97">
              <w:rPr>
                <w:spacing w:val="-8"/>
              </w:rPr>
              <w:t xml:space="preserve"> </w:t>
            </w:r>
            <w:r w:rsidRPr="00DB6C97">
              <w:t>расход</w:t>
            </w:r>
            <w:r w:rsidRPr="00DB6C97">
              <w:rPr>
                <w:spacing w:val="-6"/>
              </w:rPr>
              <w:t xml:space="preserve"> </w:t>
            </w:r>
            <w:r w:rsidRPr="00DB6C97">
              <w:rPr>
                <w:spacing w:val="-2"/>
              </w:rPr>
              <w:t>теплоносителя</w:t>
            </w:r>
          </w:p>
        </w:tc>
        <w:tc>
          <w:tcPr>
            <w:tcW w:w="1848" w:type="dxa"/>
          </w:tcPr>
          <w:p w:rsidR="006E0773" w:rsidRPr="00DB6C97" w:rsidRDefault="006E0773" w:rsidP="006E0773">
            <w:pPr>
              <w:pStyle w:val="TableParagraph"/>
              <w:spacing w:before="2"/>
              <w:jc w:val="left"/>
              <w:rPr>
                <w:sz w:val="5"/>
              </w:rPr>
            </w:pPr>
          </w:p>
          <w:p w:rsidR="006E0773" w:rsidRPr="00DB6C97" w:rsidRDefault="006E0773" w:rsidP="006E0773">
            <w:pPr>
              <w:pStyle w:val="TableParagraph"/>
              <w:ind w:left="771"/>
              <w:jc w:val="left"/>
              <w:rPr>
                <w:sz w:val="20"/>
              </w:rPr>
            </w:pPr>
            <w:r w:rsidRPr="00DB6C97">
              <w:rPr>
                <w:noProof/>
                <w:sz w:val="20"/>
                <w:lang w:eastAsia="ru-RU"/>
              </w:rPr>
              <w:drawing>
                <wp:inline distT="0" distB="0" distL="0" distR="0" wp14:anchorId="7CB6A60D" wp14:editId="060D4713">
                  <wp:extent cx="182987" cy="228600"/>
                  <wp:effectExtent l="0" t="0" r="0" b="0"/>
                  <wp:docPr id="327" name="Image 32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7" name="Image 327"/>
                          <pic:cNvPicPr/>
                        </pic:nvPicPr>
                        <pic:blipFill>
                          <a:blip r:embed="rId151" cstate="print"/>
                          <a:stretch>
                            <a:fillRect/>
                          </a:stretch>
                        </pic:blipFill>
                        <pic:spPr>
                          <a:xfrm>
                            <a:off x="0" y="0"/>
                            <a:ext cx="182987" cy="228600"/>
                          </a:xfrm>
                          <a:prstGeom prst="rect">
                            <a:avLst/>
                          </a:prstGeom>
                        </pic:spPr>
                      </pic:pic>
                    </a:graphicData>
                  </a:graphic>
                </wp:inline>
              </w:drawing>
            </w:r>
          </w:p>
        </w:tc>
        <w:tc>
          <w:tcPr>
            <w:tcW w:w="1574" w:type="dxa"/>
          </w:tcPr>
          <w:p w:rsidR="006E0773" w:rsidRPr="00DB6C97" w:rsidRDefault="006E0773" w:rsidP="006E0773">
            <w:pPr>
              <w:pStyle w:val="TableParagraph"/>
              <w:spacing w:before="113"/>
              <w:ind w:left="19" w:right="3"/>
            </w:pPr>
            <w:r w:rsidRPr="00DB6C97">
              <w:rPr>
                <w:spacing w:val="-2"/>
              </w:rPr>
              <w:t>тонн/ч</w:t>
            </w:r>
          </w:p>
        </w:tc>
        <w:tc>
          <w:tcPr>
            <w:tcW w:w="792" w:type="dxa"/>
          </w:tcPr>
          <w:p w:rsidR="006E0773" w:rsidRPr="00DB6C97" w:rsidRDefault="006E0773" w:rsidP="006E0773">
            <w:pPr>
              <w:pStyle w:val="TableParagraph"/>
              <w:spacing w:before="113"/>
              <w:ind w:left="19"/>
            </w:pPr>
            <w:r w:rsidRPr="00DB6C97">
              <w:rPr>
                <w:spacing w:val="-2"/>
              </w:rPr>
              <w:t>131,6</w:t>
            </w:r>
          </w:p>
        </w:tc>
        <w:tc>
          <w:tcPr>
            <w:tcW w:w="791" w:type="dxa"/>
          </w:tcPr>
          <w:p w:rsidR="006E0773" w:rsidRPr="00DB6C97" w:rsidRDefault="006E0773" w:rsidP="006E0773">
            <w:pPr>
              <w:pStyle w:val="TableParagraph"/>
              <w:spacing w:before="113"/>
              <w:ind w:left="29" w:right="3"/>
            </w:pPr>
            <w:r w:rsidRPr="00DB6C97">
              <w:rPr>
                <w:spacing w:val="-2"/>
              </w:rPr>
              <w:t>131,6</w:t>
            </w:r>
          </w:p>
        </w:tc>
        <w:tc>
          <w:tcPr>
            <w:tcW w:w="793" w:type="dxa"/>
          </w:tcPr>
          <w:p w:rsidR="006E0773" w:rsidRPr="00DB6C97" w:rsidRDefault="006E0773" w:rsidP="006E0773">
            <w:pPr>
              <w:pStyle w:val="TableParagraph"/>
              <w:spacing w:before="113"/>
              <w:ind w:left="34" w:right="8"/>
            </w:pPr>
            <w:r w:rsidRPr="00DB6C97">
              <w:rPr>
                <w:spacing w:val="-2"/>
              </w:rPr>
              <w:t>131,6</w:t>
            </w:r>
          </w:p>
        </w:tc>
        <w:tc>
          <w:tcPr>
            <w:tcW w:w="791" w:type="dxa"/>
          </w:tcPr>
          <w:p w:rsidR="006E0773" w:rsidRPr="00DB6C97" w:rsidRDefault="006E0773" w:rsidP="006E0773">
            <w:pPr>
              <w:pStyle w:val="TableParagraph"/>
              <w:spacing w:before="113"/>
              <w:ind w:left="29" w:right="3"/>
            </w:pPr>
            <w:r w:rsidRPr="00DB6C97">
              <w:rPr>
                <w:spacing w:val="-2"/>
              </w:rPr>
              <w:t>131,6</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bl>
    <w:p w:rsidR="00207FE2" w:rsidRDefault="00207FE2">
      <w:pPr>
        <w:pStyle w:val="TableParagraph"/>
        <w:sectPr w:rsidR="00207FE2">
          <w:type w:val="continuous"/>
          <w:pgSz w:w="16840" w:h="11910" w:orient="landscape"/>
          <w:pgMar w:top="1120" w:right="708" w:bottom="1092" w:left="283" w:header="293" w:footer="712" w:gutter="0"/>
          <w:cols w:space="720"/>
        </w:sectPr>
      </w:pPr>
    </w:p>
    <w:tbl>
      <w:tblPr>
        <w:tblStyle w:val="TableNormal"/>
        <w:tblW w:w="0" w:type="auto"/>
        <w:tblInd w:w="1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758"/>
        <w:gridCol w:w="5845"/>
        <w:gridCol w:w="1848"/>
        <w:gridCol w:w="1574"/>
        <w:gridCol w:w="792"/>
        <w:gridCol w:w="791"/>
        <w:gridCol w:w="793"/>
        <w:gridCol w:w="791"/>
        <w:gridCol w:w="794"/>
        <w:gridCol w:w="791"/>
        <w:gridCol w:w="793"/>
      </w:tblGrid>
      <w:tr w:rsidR="00207FE2" w:rsidRPr="00DB6C97">
        <w:trPr>
          <w:trHeight w:val="508"/>
        </w:trPr>
        <w:tc>
          <w:tcPr>
            <w:tcW w:w="758" w:type="dxa"/>
          </w:tcPr>
          <w:p w:rsidR="00207FE2" w:rsidRPr="00DB6C97" w:rsidRDefault="0039676D">
            <w:pPr>
              <w:pStyle w:val="TableParagraph"/>
              <w:spacing w:line="252" w:lineRule="exact"/>
              <w:ind w:left="22" w:right="2"/>
            </w:pPr>
            <w:r w:rsidRPr="00DB6C97">
              <w:rPr>
                <w:spacing w:val="-10"/>
              </w:rPr>
              <w:lastRenderedPageBreak/>
              <w:t>N</w:t>
            </w:r>
          </w:p>
          <w:p w:rsidR="00207FE2" w:rsidRPr="00DB6C97" w:rsidRDefault="0039676D">
            <w:pPr>
              <w:pStyle w:val="TableParagraph"/>
              <w:spacing w:line="235" w:lineRule="exact"/>
              <w:ind w:left="22" w:right="3"/>
            </w:pPr>
            <w:r w:rsidRPr="00DB6C97">
              <w:rPr>
                <w:spacing w:val="-5"/>
              </w:rPr>
              <w:t>п/п</w:t>
            </w:r>
          </w:p>
        </w:tc>
        <w:tc>
          <w:tcPr>
            <w:tcW w:w="5845" w:type="dxa"/>
          </w:tcPr>
          <w:p w:rsidR="00207FE2" w:rsidRPr="00DB6C97" w:rsidRDefault="0039676D">
            <w:pPr>
              <w:pStyle w:val="TableParagraph"/>
              <w:spacing w:before="125"/>
              <w:ind w:left="128" w:right="113"/>
            </w:pPr>
            <w:r w:rsidRPr="00DB6C97">
              <w:t>Наименование</w:t>
            </w:r>
            <w:r w:rsidRPr="00DB6C97">
              <w:rPr>
                <w:spacing w:val="-11"/>
              </w:rPr>
              <w:t xml:space="preserve"> </w:t>
            </w:r>
            <w:r w:rsidRPr="00DB6C97">
              <w:rPr>
                <w:spacing w:val="-2"/>
              </w:rPr>
              <w:t>показателя</w:t>
            </w:r>
          </w:p>
        </w:tc>
        <w:tc>
          <w:tcPr>
            <w:tcW w:w="1848" w:type="dxa"/>
          </w:tcPr>
          <w:p w:rsidR="00207FE2" w:rsidRPr="00DB6C97" w:rsidRDefault="0039676D">
            <w:pPr>
              <w:pStyle w:val="TableParagraph"/>
              <w:spacing w:line="252" w:lineRule="exact"/>
              <w:ind w:left="362" w:hanging="84"/>
              <w:jc w:val="left"/>
            </w:pPr>
            <w:r w:rsidRPr="00DB6C97">
              <w:rPr>
                <w:spacing w:val="-2"/>
              </w:rPr>
              <w:t>Обозначение показателя</w:t>
            </w:r>
          </w:p>
        </w:tc>
        <w:tc>
          <w:tcPr>
            <w:tcW w:w="1574" w:type="dxa"/>
          </w:tcPr>
          <w:p w:rsidR="00207FE2" w:rsidRPr="00DB6C97" w:rsidRDefault="0039676D">
            <w:pPr>
              <w:pStyle w:val="TableParagraph"/>
              <w:spacing w:line="252" w:lineRule="exact"/>
              <w:ind w:left="259" w:firstLine="57"/>
              <w:jc w:val="left"/>
            </w:pPr>
            <w:r w:rsidRPr="00DB6C97">
              <w:rPr>
                <w:spacing w:val="-2"/>
              </w:rPr>
              <w:t>Единицы измерения</w:t>
            </w:r>
          </w:p>
        </w:tc>
        <w:tc>
          <w:tcPr>
            <w:tcW w:w="792" w:type="dxa"/>
          </w:tcPr>
          <w:p w:rsidR="00207FE2" w:rsidRPr="00DB6C97" w:rsidRDefault="0039676D">
            <w:pPr>
              <w:pStyle w:val="TableParagraph"/>
              <w:spacing w:before="125"/>
              <w:ind w:left="19" w:right="3"/>
            </w:pPr>
            <w:r w:rsidRPr="00DB6C97">
              <w:rPr>
                <w:spacing w:val="-4"/>
              </w:rPr>
              <w:t>2022</w:t>
            </w:r>
          </w:p>
        </w:tc>
        <w:tc>
          <w:tcPr>
            <w:tcW w:w="791" w:type="dxa"/>
          </w:tcPr>
          <w:p w:rsidR="00207FE2" w:rsidRPr="00DB6C97" w:rsidRDefault="0039676D">
            <w:pPr>
              <w:pStyle w:val="TableParagraph"/>
              <w:spacing w:before="125"/>
              <w:ind w:left="29" w:right="6"/>
            </w:pPr>
            <w:r w:rsidRPr="00DB6C97">
              <w:rPr>
                <w:spacing w:val="-4"/>
              </w:rPr>
              <w:t>2023</w:t>
            </w:r>
          </w:p>
        </w:tc>
        <w:tc>
          <w:tcPr>
            <w:tcW w:w="793" w:type="dxa"/>
          </w:tcPr>
          <w:p w:rsidR="00207FE2" w:rsidRPr="00DB6C97" w:rsidRDefault="0039676D">
            <w:pPr>
              <w:pStyle w:val="TableParagraph"/>
              <w:spacing w:before="125"/>
              <w:ind w:left="34" w:right="11"/>
            </w:pPr>
            <w:r w:rsidRPr="00DB6C97">
              <w:rPr>
                <w:spacing w:val="-4"/>
              </w:rPr>
              <w:t>2024</w:t>
            </w:r>
          </w:p>
        </w:tc>
        <w:tc>
          <w:tcPr>
            <w:tcW w:w="791" w:type="dxa"/>
          </w:tcPr>
          <w:p w:rsidR="00207FE2" w:rsidRPr="00DB6C97" w:rsidRDefault="0039676D">
            <w:pPr>
              <w:pStyle w:val="TableParagraph"/>
              <w:spacing w:before="125"/>
              <w:ind w:left="29" w:right="6"/>
            </w:pPr>
            <w:r w:rsidRPr="00DB6C97">
              <w:rPr>
                <w:spacing w:val="-4"/>
              </w:rPr>
              <w:t>2025</w:t>
            </w:r>
          </w:p>
        </w:tc>
        <w:tc>
          <w:tcPr>
            <w:tcW w:w="794" w:type="dxa"/>
          </w:tcPr>
          <w:p w:rsidR="00207FE2" w:rsidRPr="00DB6C97" w:rsidRDefault="0039676D">
            <w:pPr>
              <w:pStyle w:val="TableParagraph"/>
              <w:spacing w:before="125"/>
              <w:ind w:left="30" w:right="3"/>
            </w:pPr>
            <w:r w:rsidRPr="00DB6C97">
              <w:rPr>
                <w:spacing w:val="-4"/>
              </w:rPr>
              <w:t>2026</w:t>
            </w:r>
          </w:p>
        </w:tc>
        <w:tc>
          <w:tcPr>
            <w:tcW w:w="791" w:type="dxa"/>
          </w:tcPr>
          <w:p w:rsidR="00207FE2" w:rsidRPr="00DB6C97" w:rsidRDefault="0039676D">
            <w:pPr>
              <w:pStyle w:val="TableParagraph"/>
              <w:spacing w:before="125"/>
              <w:ind w:left="29" w:right="2"/>
            </w:pPr>
            <w:r w:rsidRPr="00DB6C97">
              <w:rPr>
                <w:spacing w:val="-4"/>
              </w:rPr>
              <w:t>2027</w:t>
            </w:r>
          </w:p>
        </w:tc>
        <w:tc>
          <w:tcPr>
            <w:tcW w:w="793" w:type="dxa"/>
          </w:tcPr>
          <w:p w:rsidR="00207FE2" w:rsidRPr="00DB6C97" w:rsidRDefault="0039676D">
            <w:pPr>
              <w:pStyle w:val="TableParagraph"/>
              <w:spacing w:before="125"/>
              <w:ind w:left="34" w:right="2"/>
            </w:pPr>
            <w:r w:rsidRPr="00DB6C97">
              <w:rPr>
                <w:spacing w:val="-4"/>
              </w:rPr>
              <w:t>2028</w:t>
            </w:r>
          </w:p>
        </w:tc>
      </w:tr>
      <w:tr w:rsidR="006E0773" w:rsidRPr="00DB6C97">
        <w:trPr>
          <w:trHeight w:val="505"/>
        </w:trPr>
        <w:tc>
          <w:tcPr>
            <w:tcW w:w="758" w:type="dxa"/>
          </w:tcPr>
          <w:p w:rsidR="006E0773" w:rsidRPr="00DB6C97" w:rsidRDefault="006E0773" w:rsidP="006E0773">
            <w:pPr>
              <w:pStyle w:val="TableParagraph"/>
              <w:spacing w:before="125"/>
              <w:ind w:left="22" w:right="5"/>
            </w:pPr>
            <w:r w:rsidRPr="00DB6C97">
              <w:rPr>
                <w:spacing w:val="-5"/>
              </w:rPr>
              <w:t>16.</w:t>
            </w:r>
          </w:p>
        </w:tc>
        <w:tc>
          <w:tcPr>
            <w:tcW w:w="5845" w:type="dxa"/>
          </w:tcPr>
          <w:p w:rsidR="006E0773" w:rsidRPr="00DB6C97" w:rsidRDefault="006E0773" w:rsidP="006E0773">
            <w:pPr>
              <w:pStyle w:val="TableParagraph"/>
              <w:spacing w:line="252" w:lineRule="exact"/>
              <w:ind w:left="1836" w:hanging="1505"/>
              <w:jc w:val="left"/>
            </w:pPr>
            <w:r w:rsidRPr="00DB6C97">
              <w:t>Удельный</w:t>
            </w:r>
            <w:r w:rsidRPr="00DB6C97">
              <w:rPr>
                <w:spacing w:val="-8"/>
              </w:rPr>
              <w:t xml:space="preserve"> </w:t>
            </w:r>
            <w:r w:rsidRPr="00DB6C97">
              <w:t>расход</w:t>
            </w:r>
            <w:r w:rsidRPr="00DB6C97">
              <w:rPr>
                <w:spacing w:val="-8"/>
              </w:rPr>
              <w:t xml:space="preserve"> </w:t>
            </w:r>
            <w:r w:rsidRPr="00DB6C97">
              <w:t>теплоносителя</w:t>
            </w:r>
            <w:r w:rsidRPr="00DB6C97">
              <w:rPr>
                <w:spacing w:val="-9"/>
              </w:rPr>
              <w:t xml:space="preserve"> </w:t>
            </w:r>
            <w:r w:rsidRPr="00DB6C97">
              <w:t>на</w:t>
            </w:r>
            <w:r w:rsidRPr="00DB6C97">
              <w:rPr>
                <w:spacing w:val="-8"/>
              </w:rPr>
              <w:t xml:space="preserve"> </w:t>
            </w:r>
            <w:r w:rsidRPr="00DB6C97">
              <w:t>передачу</w:t>
            </w:r>
            <w:r w:rsidRPr="00DB6C97">
              <w:rPr>
                <w:spacing w:val="-8"/>
              </w:rPr>
              <w:t xml:space="preserve"> </w:t>
            </w:r>
            <w:r w:rsidRPr="00DB6C97">
              <w:t>тепловой энергии в горячей воде</w:t>
            </w:r>
          </w:p>
        </w:tc>
        <w:tc>
          <w:tcPr>
            <w:tcW w:w="1848" w:type="dxa"/>
          </w:tcPr>
          <w:p w:rsidR="006E0773" w:rsidRPr="00DB6C97" w:rsidRDefault="006E0773" w:rsidP="006E0773">
            <w:pPr>
              <w:pStyle w:val="TableParagraph"/>
              <w:spacing w:before="3"/>
              <w:jc w:val="left"/>
              <w:rPr>
                <w:sz w:val="6"/>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7AAFB56A" wp14:editId="41CF8CC8">
                  <wp:extent cx="162495" cy="230886"/>
                  <wp:effectExtent l="0" t="0" r="0" b="0"/>
                  <wp:docPr id="328" name="Image 32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8" name="Image 328"/>
                          <pic:cNvPicPr/>
                        </pic:nvPicPr>
                        <pic:blipFill>
                          <a:blip r:embed="rId152" cstate="print"/>
                          <a:stretch>
                            <a:fillRect/>
                          </a:stretch>
                        </pic:blipFill>
                        <pic:spPr>
                          <a:xfrm>
                            <a:off x="0" y="0"/>
                            <a:ext cx="162495" cy="230886"/>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4"/>
            </w:pPr>
            <w:r w:rsidRPr="00DB6C97">
              <w:rPr>
                <w:spacing w:val="-2"/>
              </w:rPr>
              <w:t>тонн/Гкал</w:t>
            </w:r>
          </w:p>
        </w:tc>
        <w:tc>
          <w:tcPr>
            <w:tcW w:w="792" w:type="dxa"/>
          </w:tcPr>
          <w:p w:rsidR="006E0773" w:rsidRPr="00DB6C97" w:rsidRDefault="006E0773" w:rsidP="006E0773">
            <w:pPr>
              <w:pStyle w:val="TableParagraph"/>
              <w:spacing w:before="125"/>
              <w:ind w:left="19"/>
            </w:pPr>
            <w:r w:rsidRPr="00DB6C97">
              <w:rPr>
                <w:spacing w:val="-2"/>
              </w:rPr>
              <w:t>0,023</w:t>
            </w:r>
          </w:p>
        </w:tc>
        <w:tc>
          <w:tcPr>
            <w:tcW w:w="791" w:type="dxa"/>
          </w:tcPr>
          <w:p w:rsidR="006E0773" w:rsidRPr="00DB6C97" w:rsidRDefault="006E0773" w:rsidP="006E0773">
            <w:pPr>
              <w:pStyle w:val="TableParagraph"/>
              <w:spacing w:before="125"/>
              <w:ind w:left="29" w:right="3"/>
            </w:pPr>
            <w:r w:rsidRPr="00DB6C97">
              <w:rPr>
                <w:spacing w:val="-2"/>
              </w:rPr>
              <w:t>0,023</w:t>
            </w:r>
          </w:p>
        </w:tc>
        <w:tc>
          <w:tcPr>
            <w:tcW w:w="793" w:type="dxa"/>
          </w:tcPr>
          <w:p w:rsidR="006E0773" w:rsidRPr="00DB6C97" w:rsidRDefault="006E0773" w:rsidP="006E0773">
            <w:pPr>
              <w:pStyle w:val="TableParagraph"/>
              <w:spacing w:before="125"/>
              <w:ind w:left="34" w:right="8"/>
            </w:pPr>
            <w:r w:rsidRPr="00DB6C97">
              <w:rPr>
                <w:spacing w:val="-2"/>
              </w:rPr>
              <w:t>0,023</w:t>
            </w:r>
          </w:p>
        </w:tc>
        <w:tc>
          <w:tcPr>
            <w:tcW w:w="791" w:type="dxa"/>
          </w:tcPr>
          <w:p w:rsidR="006E0773" w:rsidRPr="00DB6C97" w:rsidRDefault="006E0773" w:rsidP="006E0773">
            <w:pPr>
              <w:pStyle w:val="TableParagraph"/>
              <w:spacing w:before="125"/>
              <w:ind w:left="29" w:right="3"/>
            </w:pPr>
            <w:r w:rsidRPr="00DB6C97">
              <w:rPr>
                <w:spacing w:val="-2"/>
              </w:rPr>
              <w:t>0,023</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trPr>
          <w:trHeight w:val="431"/>
        </w:trPr>
        <w:tc>
          <w:tcPr>
            <w:tcW w:w="758" w:type="dxa"/>
          </w:tcPr>
          <w:p w:rsidR="006E0773" w:rsidRPr="00DB6C97" w:rsidRDefault="006E0773" w:rsidP="006E0773">
            <w:pPr>
              <w:pStyle w:val="TableParagraph"/>
              <w:spacing w:before="87"/>
              <w:ind w:left="22" w:right="5"/>
            </w:pPr>
            <w:r w:rsidRPr="00DB6C97">
              <w:rPr>
                <w:spacing w:val="-5"/>
              </w:rPr>
              <w:t>17.</w:t>
            </w:r>
          </w:p>
        </w:tc>
        <w:tc>
          <w:tcPr>
            <w:tcW w:w="5845" w:type="dxa"/>
          </w:tcPr>
          <w:p w:rsidR="006E0773" w:rsidRPr="00DB6C97" w:rsidRDefault="006E0773" w:rsidP="006E0773">
            <w:pPr>
              <w:pStyle w:val="TableParagraph"/>
              <w:spacing w:before="87"/>
              <w:ind w:left="128" w:right="108"/>
            </w:pPr>
            <w:r w:rsidRPr="00DB6C97">
              <w:t>Нормативная</w:t>
            </w:r>
            <w:r w:rsidRPr="00DB6C97">
              <w:rPr>
                <w:spacing w:val="-9"/>
              </w:rPr>
              <w:t xml:space="preserve"> </w:t>
            </w:r>
            <w:r w:rsidRPr="00DB6C97">
              <w:t>подпитка</w:t>
            </w:r>
            <w:r w:rsidRPr="00DB6C97">
              <w:rPr>
                <w:spacing w:val="-8"/>
              </w:rPr>
              <w:t xml:space="preserve"> </w:t>
            </w:r>
            <w:r w:rsidRPr="00DB6C97">
              <w:t>тепловой</w:t>
            </w:r>
            <w:r w:rsidRPr="00DB6C97">
              <w:rPr>
                <w:spacing w:val="-7"/>
              </w:rPr>
              <w:t xml:space="preserve"> </w:t>
            </w:r>
            <w:r w:rsidRPr="00DB6C97">
              <w:rPr>
                <w:spacing w:val="-4"/>
              </w:rPr>
              <w:t>сети</w:t>
            </w:r>
          </w:p>
        </w:tc>
        <w:tc>
          <w:tcPr>
            <w:tcW w:w="1848" w:type="dxa"/>
          </w:tcPr>
          <w:p w:rsidR="006E0773" w:rsidRPr="00DB6C97" w:rsidRDefault="006E0773" w:rsidP="006E0773">
            <w:pPr>
              <w:pStyle w:val="TableParagraph"/>
              <w:jc w:val="left"/>
              <w:rPr>
                <w:sz w:val="9"/>
              </w:rPr>
            </w:pPr>
          </w:p>
          <w:p w:rsidR="006E0773" w:rsidRPr="00DB6C97" w:rsidRDefault="006E0773" w:rsidP="006E0773">
            <w:pPr>
              <w:pStyle w:val="TableParagraph"/>
              <w:ind w:left="698"/>
              <w:jc w:val="left"/>
              <w:rPr>
                <w:sz w:val="20"/>
              </w:rPr>
            </w:pPr>
            <w:r w:rsidRPr="00DB6C97">
              <w:rPr>
                <w:noProof/>
                <w:sz w:val="20"/>
                <w:lang w:eastAsia="ru-RU"/>
              </w:rPr>
              <w:drawing>
                <wp:inline distT="0" distB="0" distL="0" distR="0" wp14:anchorId="5258B670" wp14:editId="305BC21A">
                  <wp:extent cx="277114" cy="188595"/>
                  <wp:effectExtent l="0" t="0" r="0" b="0"/>
                  <wp:docPr id="329" name="Image 3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29" name="Image 329"/>
                          <pic:cNvPicPr/>
                        </pic:nvPicPr>
                        <pic:blipFill>
                          <a:blip r:embed="rId153" cstate="print"/>
                          <a:stretch>
                            <a:fillRect/>
                          </a:stretch>
                        </pic:blipFill>
                        <pic:spPr>
                          <a:xfrm>
                            <a:off x="0" y="0"/>
                            <a:ext cx="277114" cy="188595"/>
                          </a:xfrm>
                          <a:prstGeom prst="rect">
                            <a:avLst/>
                          </a:prstGeom>
                        </pic:spPr>
                      </pic:pic>
                    </a:graphicData>
                  </a:graphic>
                </wp:inline>
              </w:drawing>
            </w:r>
          </w:p>
        </w:tc>
        <w:tc>
          <w:tcPr>
            <w:tcW w:w="1574" w:type="dxa"/>
          </w:tcPr>
          <w:p w:rsidR="006E0773" w:rsidRPr="00DB6C97" w:rsidRDefault="006E0773" w:rsidP="006E0773">
            <w:pPr>
              <w:pStyle w:val="TableParagraph"/>
              <w:spacing w:before="87"/>
              <w:ind w:left="19" w:right="3"/>
            </w:pPr>
            <w:r w:rsidRPr="00DB6C97">
              <w:rPr>
                <w:spacing w:val="-2"/>
              </w:rPr>
              <w:t>тонн/ч</w:t>
            </w:r>
          </w:p>
        </w:tc>
        <w:tc>
          <w:tcPr>
            <w:tcW w:w="792" w:type="dxa"/>
          </w:tcPr>
          <w:p w:rsidR="006E0773" w:rsidRPr="00DB6C97" w:rsidRDefault="006E0773" w:rsidP="006E0773">
            <w:pPr>
              <w:pStyle w:val="TableParagraph"/>
              <w:spacing w:before="87"/>
              <w:ind w:left="19"/>
            </w:pPr>
            <w:r w:rsidRPr="00DB6C97">
              <w:rPr>
                <w:spacing w:val="-2"/>
              </w:rPr>
              <w:t>0,079</w:t>
            </w:r>
          </w:p>
        </w:tc>
        <w:tc>
          <w:tcPr>
            <w:tcW w:w="791" w:type="dxa"/>
          </w:tcPr>
          <w:p w:rsidR="006E0773" w:rsidRPr="00DB6C97" w:rsidRDefault="006E0773" w:rsidP="006E0773">
            <w:pPr>
              <w:pStyle w:val="TableParagraph"/>
              <w:spacing w:before="87"/>
              <w:ind w:left="29" w:right="3"/>
            </w:pPr>
            <w:r w:rsidRPr="00DB6C97">
              <w:rPr>
                <w:spacing w:val="-2"/>
              </w:rPr>
              <w:t>0,079</w:t>
            </w:r>
          </w:p>
        </w:tc>
        <w:tc>
          <w:tcPr>
            <w:tcW w:w="793" w:type="dxa"/>
          </w:tcPr>
          <w:p w:rsidR="006E0773" w:rsidRPr="00DB6C97" w:rsidRDefault="006E0773" w:rsidP="006E0773">
            <w:pPr>
              <w:pStyle w:val="TableParagraph"/>
              <w:spacing w:before="87"/>
              <w:ind w:left="34" w:right="8"/>
            </w:pPr>
            <w:r w:rsidRPr="00DB6C97">
              <w:rPr>
                <w:spacing w:val="-2"/>
              </w:rPr>
              <w:t>0,079</w:t>
            </w:r>
          </w:p>
        </w:tc>
        <w:tc>
          <w:tcPr>
            <w:tcW w:w="791" w:type="dxa"/>
          </w:tcPr>
          <w:p w:rsidR="006E0773" w:rsidRPr="00DB6C97" w:rsidRDefault="006E0773" w:rsidP="006E0773">
            <w:pPr>
              <w:pStyle w:val="TableParagraph"/>
              <w:spacing w:before="87"/>
              <w:ind w:left="29" w:right="3"/>
            </w:pPr>
            <w:r w:rsidRPr="00DB6C97">
              <w:rPr>
                <w:spacing w:val="-2"/>
              </w:rPr>
              <w:t>0,079</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trPr>
          <w:trHeight w:val="479"/>
        </w:trPr>
        <w:tc>
          <w:tcPr>
            <w:tcW w:w="758" w:type="dxa"/>
          </w:tcPr>
          <w:p w:rsidR="006E0773" w:rsidRPr="00DB6C97" w:rsidRDefault="006E0773" w:rsidP="006E0773">
            <w:pPr>
              <w:pStyle w:val="TableParagraph"/>
              <w:spacing w:before="111"/>
              <w:ind w:left="22" w:right="5"/>
            </w:pPr>
            <w:r w:rsidRPr="00DB6C97">
              <w:rPr>
                <w:spacing w:val="-5"/>
              </w:rPr>
              <w:t>18.</w:t>
            </w:r>
          </w:p>
        </w:tc>
        <w:tc>
          <w:tcPr>
            <w:tcW w:w="5845" w:type="dxa"/>
          </w:tcPr>
          <w:p w:rsidR="006E0773" w:rsidRPr="00DB6C97" w:rsidRDefault="006E0773" w:rsidP="006E0773">
            <w:pPr>
              <w:pStyle w:val="TableParagraph"/>
              <w:spacing w:before="111"/>
              <w:ind w:left="128" w:right="111"/>
            </w:pPr>
            <w:r w:rsidRPr="00DB6C97">
              <w:t>Фактическая</w:t>
            </w:r>
            <w:r w:rsidRPr="00DB6C97">
              <w:rPr>
                <w:spacing w:val="-7"/>
              </w:rPr>
              <w:t xml:space="preserve"> </w:t>
            </w:r>
            <w:r w:rsidRPr="00DB6C97">
              <w:t>подпитка</w:t>
            </w:r>
            <w:r w:rsidRPr="00DB6C97">
              <w:rPr>
                <w:spacing w:val="-9"/>
              </w:rPr>
              <w:t xml:space="preserve"> </w:t>
            </w:r>
            <w:r w:rsidRPr="00DB6C97">
              <w:t>тепловой</w:t>
            </w:r>
            <w:r w:rsidRPr="00DB6C97">
              <w:rPr>
                <w:spacing w:val="-6"/>
              </w:rPr>
              <w:t xml:space="preserve"> </w:t>
            </w:r>
            <w:r w:rsidRPr="00DB6C97">
              <w:rPr>
                <w:spacing w:val="-4"/>
              </w:rPr>
              <w:t>сети</w:t>
            </w:r>
          </w:p>
        </w:tc>
        <w:tc>
          <w:tcPr>
            <w:tcW w:w="1848" w:type="dxa"/>
          </w:tcPr>
          <w:p w:rsidR="006E0773" w:rsidRPr="00DB6C97" w:rsidRDefault="006E0773" w:rsidP="006E0773">
            <w:pPr>
              <w:pStyle w:val="TableParagraph"/>
              <w:spacing w:before="2"/>
              <w:jc w:val="left"/>
              <w:rPr>
                <w:sz w:val="5"/>
              </w:rPr>
            </w:pPr>
          </w:p>
          <w:p w:rsidR="006E0773" w:rsidRPr="00DB6C97" w:rsidRDefault="006E0773" w:rsidP="006E0773">
            <w:pPr>
              <w:pStyle w:val="TableParagraph"/>
              <w:ind w:left="698"/>
              <w:jc w:val="left"/>
              <w:rPr>
                <w:sz w:val="20"/>
              </w:rPr>
            </w:pPr>
            <w:r w:rsidRPr="00DB6C97">
              <w:rPr>
                <w:noProof/>
                <w:sz w:val="20"/>
                <w:lang w:eastAsia="ru-RU"/>
              </w:rPr>
              <w:drawing>
                <wp:inline distT="0" distB="0" distL="0" distR="0" wp14:anchorId="4B322A00" wp14:editId="5E821193">
                  <wp:extent cx="277198" cy="230886"/>
                  <wp:effectExtent l="0" t="0" r="0" b="0"/>
                  <wp:docPr id="330" name="Image 3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0" name="Image 330"/>
                          <pic:cNvPicPr/>
                        </pic:nvPicPr>
                        <pic:blipFill>
                          <a:blip r:embed="rId154" cstate="print"/>
                          <a:stretch>
                            <a:fillRect/>
                          </a:stretch>
                        </pic:blipFill>
                        <pic:spPr>
                          <a:xfrm>
                            <a:off x="0" y="0"/>
                            <a:ext cx="277198" cy="230886"/>
                          </a:xfrm>
                          <a:prstGeom prst="rect">
                            <a:avLst/>
                          </a:prstGeom>
                        </pic:spPr>
                      </pic:pic>
                    </a:graphicData>
                  </a:graphic>
                </wp:inline>
              </w:drawing>
            </w:r>
          </w:p>
        </w:tc>
        <w:tc>
          <w:tcPr>
            <w:tcW w:w="1574" w:type="dxa"/>
          </w:tcPr>
          <w:p w:rsidR="006E0773" w:rsidRPr="00DB6C97" w:rsidRDefault="006E0773" w:rsidP="006E0773">
            <w:pPr>
              <w:pStyle w:val="TableParagraph"/>
              <w:spacing w:before="111"/>
              <w:ind w:left="19" w:right="3"/>
            </w:pPr>
            <w:r w:rsidRPr="00DB6C97">
              <w:rPr>
                <w:spacing w:val="-2"/>
              </w:rPr>
              <w:t>тонн/ч</w:t>
            </w:r>
          </w:p>
        </w:tc>
        <w:tc>
          <w:tcPr>
            <w:tcW w:w="792" w:type="dxa"/>
          </w:tcPr>
          <w:p w:rsidR="006E0773" w:rsidRPr="00DB6C97" w:rsidRDefault="006E0773" w:rsidP="006E0773">
            <w:pPr>
              <w:pStyle w:val="TableParagraph"/>
              <w:spacing w:before="111"/>
              <w:ind w:left="19"/>
            </w:pPr>
            <w:r w:rsidRPr="00DB6C97">
              <w:rPr>
                <w:spacing w:val="-2"/>
              </w:rPr>
              <w:t>0,079</w:t>
            </w:r>
          </w:p>
        </w:tc>
        <w:tc>
          <w:tcPr>
            <w:tcW w:w="791" w:type="dxa"/>
          </w:tcPr>
          <w:p w:rsidR="006E0773" w:rsidRPr="00DB6C97" w:rsidRDefault="006E0773" w:rsidP="006E0773">
            <w:pPr>
              <w:pStyle w:val="TableParagraph"/>
              <w:spacing w:before="111"/>
              <w:ind w:left="29" w:right="3"/>
            </w:pPr>
            <w:r w:rsidRPr="00DB6C97">
              <w:rPr>
                <w:spacing w:val="-2"/>
              </w:rPr>
              <w:t>0,079</w:t>
            </w:r>
          </w:p>
        </w:tc>
        <w:tc>
          <w:tcPr>
            <w:tcW w:w="793" w:type="dxa"/>
          </w:tcPr>
          <w:p w:rsidR="006E0773" w:rsidRPr="00DB6C97" w:rsidRDefault="006E0773" w:rsidP="006E0773">
            <w:pPr>
              <w:pStyle w:val="TableParagraph"/>
              <w:spacing w:before="111"/>
              <w:ind w:left="34" w:right="8"/>
            </w:pPr>
            <w:r w:rsidRPr="00DB6C97">
              <w:rPr>
                <w:spacing w:val="-2"/>
              </w:rPr>
              <w:t>0,079</w:t>
            </w:r>
          </w:p>
        </w:tc>
        <w:tc>
          <w:tcPr>
            <w:tcW w:w="791" w:type="dxa"/>
          </w:tcPr>
          <w:p w:rsidR="006E0773" w:rsidRPr="00DB6C97" w:rsidRDefault="006E0773" w:rsidP="006E0773">
            <w:pPr>
              <w:pStyle w:val="TableParagraph"/>
              <w:spacing w:before="111"/>
              <w:ind w:left="29" w:right="3"/>
            </w:pPr>
            <w:r w:rsidRPr="00DB6C97">
              <w:rPr>
                <w:spacing w:val="-2"/>
              </w:rPr>
              <w:t>0,079</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trPr>
          <w:trHeight w:val="506"/>
        </w:trPr>
        <w:tc>
          <w:tcPr>
            <w:tcW w:w="758" w:type="dxa"/>
          </w:tcPr>
          <w:p w:rsidR="006E0773" w:rsidRPr="00DB6C97" w:rsidRDefault="006E0773" w:rsidP="006E0773">
            <w:pPr>
              <w:pStyle w:val="TableParagraph"/>
              <w:spacing w:before="125"/>
              <w:ind w:left="22" w:right="5"/>
            </w:pPr>
            <w:r w:rsidRPr="00DB6C97">
              <w:rPr>
                <w:spacing w:val="-5"/>
              </w:rPr>
              <w:t>19.</w:t>
            </w:r>
          </w:p>
        </w:tc>
        <w:tc>
          <w:tcPr>
            <w:tcW w:w="5845" w:type="dxa"/>
          </w:tcPr>
          <w:p w:rsidR="006E0773" w:rsidRPr="00DB6C97" w:rsidRDefault="006E0773" w:rsidP="006E0773">
            <w:pPr>
              <w:pStyle w:val="TableParagraph"/>
              <w:spacing w:line="251" w:lineRule="exact"/>
              <w:ind w:left="128" w:right="114"/>
            </w:pPr>
            <w:r w:rsidRPr="00DB6C97">
              <w:t>Расход</w:t>
            </w:r>
            <w:r w:rsidRPr="00DB6C97">
              <w:rPr>
                <w:spacing w:val="-6"/>
              </w:rPr>
              <w:t xml:space="preserve"> </w:t>
            </w:r>
            <w:r w:rsidRPr="00DB6C97">
              <w:t>электрической</w:t>
            </w:r>
            <w:r w:rsidRPr="00DB6C97">
              <w:rPr>
                <w:spacing w:val="-6"/>
              </w:rPr>
              <w:t xml:space="preserve"> </w:t>
            </w:r>
            <w:r w:rsidRPr="00DB6C97">
              <w:t>энергии</w:t>
            </w:r>
            <w:r w:rsidRPr="00DB6C97">
              <w:rPr>
                <w:spacing w:val="-5"/>
              </w:rPr>
              <w:t xml:space="preserve"> </w:t>
            </w:r>
            <w:r w:rsidRPr="00DB6C97">
              <w:t>на</w:t>
            </w:r>
            <w:r w:rsidRPr="00DB6C97">
              <w:rPr>
                <w:spacing w:val="-3"/>
              </w:rPr>
              <w:t xml:space="preserve"> </w:t>
            </w:r>
            <w:r w:rsidRPr="00DB6C97">
              <w:t>передачу</w:t>
            </w:r>
            <w:r w:rsidRPr="00DB6C97">
              <w:rPr>
                <w:spacing w:val="-3"/>
              </w:rPr>
              <w:t xml:space="preserve"> </w:t>
            </w:r>
            <w:r w:rsidRPr="00DB6C97">
              <w:rPr>
                <w:spacing w:val="-2"/>
              </w:rPr>
              <w:t>тепловой</w:t>
            </w:r>
          </w:p>
          <w:p w:rsidR="006E0773" w:rsidRPr="00DB6C97" w:rsidRDefault="006E0773" w:rsidP="006E0773">
            <w:pPr>
              <w:pStyle w:val="TableParagraph"/>
              <w:spacing w:before="2" w:line="233" w:lineRule="exact"/>
              <w:ind w:left="128" w:right="109"/>
            </w:pPr>
            <w:r w:rsidRPr="00DB6C97">
              <w:t>энергии</w:t>
            </w:r>
            <w:r w:rsidRPr="00DB6C97">
              <w:rPr>
                <w:spacing w:val="-3"/>
              </w:rPr>
              <w:t xml:space="preserve"> </w:t>
            </w:r>
            <w:r w:rsidRPr="00DB6C97">
              <w:t>и</w:t>
            </w:r>
            <w:r w:rsidRPr="00DB6C97">
              <w:rPr>
                <w:spacing w:val="-2"/>
              </w:rPr>
              <w:t xml:space="preserve"> теплоносителя</w:t>
            </w:r>
          </w:p>
        </w:tc>
        <w:tc>
          <w:tcPr>
            <w:tcW w:w="1848" w:type="dxa"/>
          </w:tcPr>
          <w:p w:rsidR="006E0773" w:rsidRPr="00DB6C97" w:rsidRDefault="006E0773" w:rsidP="006E0773">
            <w:pPr>
              <w:pStyle w:val="TableParagraph"/>
              <w:spacing w:before="4"/>
              <w:jc w:val="left"/>
              <w:rPr>
                <w:sz w:val="6"/>
              </w:rPr>
            </w:pPr>
          </w:p>
          <w:p w:rsidR="006E0773" w:rsidRPr="00DB6C97" w:rsidRDefault="006E0773" w:rsidP="006E0773">
            <w:pPr>
              <w:pStyle w:val="TableParagraph"/>
              <w:ind w:left="788"/>
              <w:jc w:val="left"/>
              <w:rPr>
                <w:sz w:val="20"/>
              </w:rPr>
            </w:pPr>
            <w:r w:rsidRPr="00DB6C97">
              <w:rPr>
                <w:noProof/>
                <w:sz w:val="20"/>
                <w:lang w:eastAsia="ru-RU"/>
              </w:rPr>
              <w:drawing>
                <wp:inline distT="0" distB="0" distL="0" distR="0" wp14:anchorId="3EE90A7F" wp14:editId="0D4478AA">
                  <wp:extent cx="172054" cy="230886"/>
                  <wp:effectExtent l="0" t="0" r="0" b="0"/>
                  <wp:docPr id="331" name="Image 33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1" name="Image 331"/>
                          <pic:cNvPicPr/>
                        </pic:nvPicPr>
                        <pic:blipFill>
                          <a:blip r:embed="rId155" cstate="print"/>
                          <a:stretch>
                            <a:fillRect/>
                          </a:stretch>
                        </pic:blipFill>
                        <pic:spPr>
                          <a:xfrm>
                            <a:off x="0" y="0"/>
                            <a:ext cx="172054" cy="230886"/>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5"/>
            </w:pPr>
            <w:r w:rsidRPr="00DB6C97">
              <w:t>млн.</w:t>
            </w:r>
            <w:r w:rsidRPr="00DB6C97">
              <w:rPr>
                <w:spacing w:val="-7"/>
              </w:rPr>
              <w:t xml:space="preserve"> </w:t>
            </w:r>
            <w:r w:rsidRPr="00DB6C97">
              <w:t>кВт-</w:t>
            </w:r>
            <w:r w:rsidRPr="00DB6C97">
              <w:rPr>
                <w:spacing w:val="-10"/>
              </w:rPr>
              <w:t>ч</w:t>
            </w:r>
          </w:p>
        </w:tc>
        <w:tc>
          <w:tcPr>
            <w:tcW w:w="792" w:type="dxa"/>
          </w:tcPr>
          <w:p w:rsidR="006E0773" w:rsidRPr="00DB6C97" w:rsidRDefault="006E0773" w:rsidP="006E0773">
            <w:pPr>
              <w:pStyle w:val="TableParagraph"/>
              <w:spacing w:before="125"/>
              <w:ind w:left="19" w:right="6"/>
            </w:pPr>
            <w:r w:rsidRPr="00DB6C97">
              <w:rPr>
                <w:spacing w:val="-10"/>
              </w:rPr>
              <w:t>-</w:t>
            </w:r>
          </w:p>
        </w:tc>
        <w:tc>
          <w:tcPr>
            <w:tcW w:w="791" w:type="dxa"/>
          </w:tcPr>
          <w:p w:rsidR="006E0773" w:rsidRPr="00DB6C97" w:rsidRDefault="006E0773" w:rsidP="006E0773">
            <w:pPr>
              <w:pStyle w:val="TableParagraph"/>
              <w:spacing w:before="125"/>
              <w:ind w:left="29" w:right="9"/>
            </w:pPr>
            <w:r w:rsidRPr="00DB6C97">
              <w:rPr>
                <w:spacing w:val="-10"/>
              </w:rPr>
              <w:t>-</w:t>
            </w:r>
          </w:p>
        </w:tc>
        <w:tc>
          <w:tcPr>
            <w:tcW w:w="793" w:type="dxa"/>
          </w:tcPr>
          <w:p w:rsidR="006E0773" w:rsidRPr="00DB6C97" w:rsidRDefault="006E0773" w:rsidP="006E0773">
            <w:pPr>
              <w:pStyle w:val="TableParagraph"/>
              <w:spacing w:before="125"/>
              <w:ind w:left="34" w:right="14"/>
            </w:pPr>
            <w:r w:rsidRPr="00DB6C97">
              <w:rPr>
                <w:spacing w:val="-10"/>
              </w:rPr>
              <w:t>-</w:t>
            </w:r>
          </w:p>
        </w:tc>
        <w:tc>
          <w:tcPr>
            <w:tcW w:w="791" w:type="dxa"/>
          </w:tcPr>
          <w:p w:rsidR="006E0773" w:rsidRPr="00DB6C97" w:rsidRDefault="006E0773" w:rsidP="006E0773">
            <w:pPr>
              <w:pStyle w:val="TableParagraph"/>
              <w:spacing w:before="125"/>
              <w:ind w:left="29" w:right="9"/>
            </w:pPr>
            <w:r w:rsidRPr="00DB6C97">
              <w:rPr>
                <w:spacing w:val="-10"/>
              </w:rPr>
              <w:t>-</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r w:rsidR="006E0773" w:rsidRPr="00DB6C97">
        <w:trPr>
          <w:trHeight w:val="508"/>
        </w:trPr>
        <w:tc>
          <w:tcPr>
            <w:tcW w:w="758" w:type="dxa"/>
          </w:tcPr>
          <w:p w:rsidR="006E0773" w:rsidRPr="00DB6C97" w:rsidRDefault="006E0773" w:rsidP="006E0773">
            <w:pPr>
              <w:pStyle w:val="TableParagraph"/>
              <w:spacing w:before="125"/>
              <w:ind w:left="22" w:right="5"/>
            </w:pPr>
            <w:r w:rsidRPr="00DB6C97">
              <w:rPr>
                <w:spacing w:val="-5"/>
              </w:rPr>
              <w:t>20.</w:t>
            </w:r>
          </w:p>
        </w:tc>
        <w:tc>
          <w:tcPr>
            <w:tcW w:w="5845" w:type="dxa"/>
          </w:tcPr>
          <w:p w:rsidR="006E0773" w:rsidRPr="00DB6C97" w:rsidRDefault="006E0773" w:rsidP="006E0773">
            <w:pPr>
              <w:pStyle w:val="TableParagraph"/>
              <w:spacing w:line="254" w:lineRule="exact"/>
              <w:ind w:left="2090" w:hanging="1697"/>
              <w:jc w:val="left"/>
            </w:pPr>
            <w:r w:rsidRPr="00DB6C97">
              <w:t>Удельный</w:t>
            </w:r>
            <w:r w:rsidRPr="00DB6C97">
              <w:rPr>
                <w:spacing w:val="-7"/>
              </w:rPr>
              <w:t xml:space="preserve"> </w:t>
            </w:r>
            <w:r w:rsidRPr="00DB6C97">
              <w:t>расход</w:t>
            </w:r>
            <w:r w:rsidRPr="00DB6C97">
              <w:rPr>
                <w:spacing w:val="-9"/>
              </w:rPr>
              <w:t xml:space="preserve"> </w:t>
            </w:r>
            <w:r w:rsidRPr="00DB6C97">
              <w:t>электрической</w:t>
            </w:r>
            <w:r w:rsidRPr="00DB6C97">
              <w:rPr>
                <w:spacing w:val="-10"/>
              </w:rPr>
              <w:t xml:space="preserve"> </w:t>
            </w:r>
            <w:r w:rsidRPr="00DB6C97">
              <w:t>энергии</w:t>
            </w:r>
            <w:r w:rsidRPr="00DB6C97">
              <w:rPr>
                <w:spacing w:val="-8"/>
              </w:rPr>
              <w:t xml:space="preserve"> </w:t>
            </w:r>
            <w:r w:rsidRPr="00DB6C97">
              <w:t>на</w:t>
            </w:r>
            <w:r w:rsidRPr="00DB6C97">
              <w:rPr>
                <w:spacing w:val="-7"/>
              </w:rPr>
              <w:t xml:space="preserve"> </w:t>
            </w:r>
            <w:r w:rsidRPr="00DB6C97">
              <w:t>передачу тепловой энергии</w:t>
            </w:r>
          </w:p>
        </w:tc>
        <w:tc>
          <w:tcPr>
            <w:tcW w:w="1848" w:type="dxa"/>
          </w:tcPr>
          <w:p w:rsidR="006E0773" w:rsidRPr="00DB6C97" w:rsidRDefault="006E0773" w:rsidP="006E0773">
            <w:pPr>
              <w:pStyle w:val="TableParagraph"/>
              <w:spacing w:before="4"/>
              <w:jc w:val="left"/>
              <w:rPr>
                <w:sz w:val="6"/>
              </w:rPr>
            </w:pPr>
          </w:p>
          <w:p w:rsidR="006E0773" w:rsidRPr="00DB6C97" w:rsidRDefault="006E0773" w:rsidP="006E0773">
            <w:pPr>
              <w:pStyle w:val="TableParagraph"/>
              <w:ind w:left="683"/>
              <w:jc w:val="left"/>
              <w:rPr>
                <w:sz w:val="20"/>
              </w:rPr>
            </w:pPr>
            <w:r w:rsidRPr="00DB6C97">
              <w:rPr>
                <w:noProof/>
                <w:sz w:val="20"/>
                <w:lang w:eastAsia="ru-RU"/>
              </w:rPr>
              <w:drawing>
                <wp:inline distT="0" distB="0" distL="0" distR="0" wp14:anchorId="16D5D306" wp14:editId="240D48AD">
                  <wp:extent cx="288396" cy="230886"/>
                  <wp:effectExtent l="0" t="0" r="0" b="0"/>
                  <wp:docPr id="332" name="Image 33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2" name="Image 332"/>
                          <pic:cNvPicPr/>
                        </pic:nvPicPr>
                        <pic:blipFill>
                          <a:blip r:embed="rId156" cstate="print"/>
                          <a:stretch>
                            <a:fillRect/>
                          </a:stretch>
                        </pic:blipFill>
                        <pic:spPr>
                          <a:xfrm>
                            <a:off x="0" y="0"/>
                            <a:ext cx="288396" cy="230886"/>
                          </a:xfrm>
                          <a:prstGeom prst="rect">
                            <a:avLst/>
                          </a:prstGeom>
                        </pic:spPr>
                      </pic:pic>
                    </a:graphicData>
                  </a:graphic>
                </wp:inline>
              </w:drawing>
            </w:r>
          </w:p>
        </w:tc>
        <w:tc>
          <w:tcPr>
            <w:tcW w:w="1574" w:type="dxa"/>
          </w:tcPr>
          <w:p w:rsidR="006E0773" w:rsidRPr="00DB6C97" w:rsidRDefault="006E0773" w:rsidP="006E0773">
            <w:pPr>
              <w:pStyle w:val="TableParagraph"/>
              <w:spacing w:before="125"/>
              <w:ind w:left="19" w:right="2"/>
            </w:pPr>
            <w:r w:rsidRPr="00DB6C97">
              <w:rPr>
                <w:spacing w:val="-2"/>
              </w:rPr>
              <w:t>кВт-ч/Гкал</w:t>
            </w:r>
          </w:p>
        </w:tc>
        <w:tc>
          <w:tcPr>
            <w:tcW w:w="792" w:type="dxa"/>
          </w:tcPr>
          <w:p w:rsidR="006E0773" w:rsidRPr="00DB6C97" w:rsidRDefault="006E0773" w:rsidP="006E0773">
            <w:pPr>
              <w:pStyle w:val="TableParagraph"/>
              <w:spacing w:before="125"/>
              <w:ind w:left="19" w:right="6"/>
            </w:pPr>
            <w:r w:rsidRPr="00DB6C97">
              <w:rPr>
                <w:spacing w:val="-10"/>
              </w:rPr>
              <w:t>-</w:t>
            </w:r>
          </w:p>
        </w:tc>
        <w:tc>
          <w:tcPr>
            <w:tcW w:w="791" w:type="dxa"/>
          </w:tcPr>
          <w:p w:rsidR="006E0773" w:rsidRPr="00DB6C97" w:rsidRDefault="006E0773" w:rsidP="006E0773">
            <w:pPr>
              <w:pStyle w:val="TableParagraph"/>
              <w:spacing w:before="125"/>
              <w:ind w:left="29" w:right="9"/>
            </w:pPr>
            <w:r w:rsidRPr="00DB6C97">
              <w:rPr>
                <w:spacing w:val="-10"/>
              </w:rPr>
              <w:t>-</w:t>
            </w:r>
          </w:p>
        </w:tc>
        <w:tc>
          <w:tcPr>
            <w:tcW w:w="793" w:type="dxa"/>
          </w:tcPr>
          <w:p w:rsidR="006E0773" w:rsidRPr="00DB6C97" w:rsidRDefault="006E0773" w:rsidP="006E0773">
            <w:pPr>
              <w:pStyle w:val="TableParagraph"/>
              <w:spacing w:before="125"/>
              <w:ind w:left="34" w:right="14"/>
            </w:pPr>
            <w:r w:rsidRPr="00DB6C97">
              <w:rPr>
                <w:spacing w:val="-10"/>
              </w:rPr>
              <w:t>-</w:t>
            </w:r>
          </w:p>
        </w:tc>
        <w:tc>
          <w:tcPr>
            <w:tcW w:w="791" w:type="dxa"/>
          </w:tcPr>
          <w:p w:rsidR="006E0773" w:rsidRPr="00DB6C97" w:rsidRDefault="006E0773" w:rsidP="006E0773">
            <w:pPr>
              <w:pStyle w:val="TableParagraph"/>
              <w:spacing w:before="125"/>
              <w:ind w:left="29" w:right="9"/>
            </w:pPr>
            <w:r w:rsidRPr="00DB6C97">
              <w:rPr>
                <w:spacing w:val="-10"/>
              </w:rPr>
              <w:t>-</w:t>
            </w:r>
          </w:p>
        </w:tc>
        <w:tc>
          <w:tcPr>
            <w:tcW w:w="794" w:type="dxa"/>
          </w:tcPr>
          <w:p w:rsidR="006E0773" w:rsidRDefault="006E0773" w:rsidP="006E0773">
            <w:pPr>
              <w:pStyle w:val="TableParagraph"/>
              <w:spacing w:before="58"/>
              <w:ind w:left="30"/>
            </w:pPr>
            <w:r>
              <w:t>-</w:t>
            </w:r>
          </w:p>
        </w:tc>
        <w:tc>
          <w:tcPr>
            <w:tcW w:w="791" w:type="dxa"/>
          </w:tcPr>
          <w:p w:rsidR="006E0773" w:rsidRDefault="006E0773" w:rsidP="006E0773">
            <w:pPr>
              <w:pStyle w:val="TableParagraph"/>
              <w:spacing w:before="58"/>
              <w:ind w:left="29"/>
            </w:pPr>
            <w:r>
              <w:t>-</w:t>
            </w:r>
          </w:p>
        </w:tc>
        <w:tc>
          <w:tcPr>
            <w:tcW w:w="793" w:type="dxa"/>
          </w:tcPr>
          <w:p w:rsidR="006E0773" w:rsidRDefault="006E0773" w:rsidP="006E0773">
            <w:pPr>
              <w:pStyle w:val="TableParagraph"/>
              <w:spacing w:before="58"/>
              <w:ind w:left="34"/>
            </w:pPr>
            <w:r>
              <w:t>-</w:t>
            </w:r>
          </w:p>
        </w:tc>
      </w:tr>
    </w:tbl>
    <w:p w:rsidR="00207FE2" w:rsidRDefault="00207FE2">
      <w:pPr>
        <w:pStyle w:val="TableParagraph"/>
        <w:sectPr w:rsidR="00207FE2">
          <w:type w:val="continuous"/>
          <w:pgSz w:w="16840" w:h="11910" w:orient="landscape"/>
          <w:pgMar w:top="1120" w:right="708" w:bottom="900" w:left="283" w:header="293" w:footer="712" w:gutter="0"/>
          <w:cols w:space="720"/>
        </w:sectPr>
      </w:pPr>
    </w:p>
    <w:p w:rsidR="00207FE2" w:rsidRDefault="0039676D">
      <w:pPr>
        <w:pStyle w:val="a5"/>
        <w:numPr>
          <w:ilvl w:val="1"/>
          <w:numId w:val="5"/>
        </w:numPr>
        <w:tabs>
          <w:tab w:val="left" w:pos="1512"/>
        </w:tabs>
        <w:spacing w:before="178" w:line="360" w:lineRule="auto"/>
        <w:ind w:right="118" w:firstLine="566"/>
        <w:jc w:val="both"/>
        <w:rPr>
          <w:sz w:val="28"/>
        </w:rPr>
      </w:pPr>
      <w:bookmarkStart w:id="52" w:name="_bookmark52"/>
      <w:bookmarkEnd w:id="52"/>
      <w:r>
        <w:rPr>
          <w:sz w:val="28"/>
        </w:rPr>
        <w:lastRenderedPageBreak/>
        <w:t>Индикаторы, характеризующие реализацию инвестиционных планов развития системы теплоснабжения</w:t>
      </w:r>
    </w:p>
    <w:p w:rsidR="00207FE2" w:rsidRDefault="0039676D" w:rsidP="00DB6C97">
      <w:pPr>
        <w:pStyle w:val="a3"/>
        <w:spacing w:line="360" w:lineRule="auto"/>
        <w:ind w:left="141" w:right="119" w:firstLine="708"/>
        <w:jc w:val="both"/>
      </w:pPr>
      <w:r>
        <w:t>К индикаторам, характеризующим реализацию инвестиционных планов развития системы теплоснабжения по годам расчетного периода схемы теплоснабжения, должны относиться:</w:t>
      </w:r>
    </w:p>
    <w:p w:rsidR="00207FE2" w:rsidRDefault="0039676D" w:rsidP="00DB6C97">
      <w:pPr>
        <w:pStyle w:val="a5"/>
        <w:numPr>
          <w:ilvl w:val="2"/>
          <w:numId w:val="5"/>
        </w:numPr>
        <w:tabs>
          <w:tab w:val="left" w:pos="1011"/>
        </w:tabs>
        <w:ind w:left="1011" w:hanging="162"/>
        <w:jc w:val="both"/>
        <w:rPr>
          <w:sz w:val="28"/>
        </w:rPr>
      </w:pPr>
      <w:r>
        <w:rPr>
          <w:sz w:val="28"/>
        </w:rPr>
        <w:t>плановая</w:t>
      </w:r>
      <w:r>
        <w:rPr>
          <w:spacing w:val="-11"/>
          <w:sz w:val="28"/>
        </w:rPr>
        <w:t xml:space="preserve"> </w:t>
      </w:r>
      <w:r>
        <w:rPr>
          <w:sz w:val="28"/>
        </w:rPr>
        <w:t>потребность</w:t>
      </w:r>
      <w:r>
        <w:rPr>
          <w:spacing w:val="-6"/>
          <w:sz w:val="28"/>
        </w:rPr>
        <w:t xml:space="preserve"> </w:t>
      </w:r>
      <w:r>
        <w:rPr>
          <w:sz w:val="28"/>
        </w:rPr>
        <w:t>в</w:t>
      </w:r>
      <w:r>
        <w:rPr>
          <w:spacing w:val="-7"/>
          <w:sz w:val="28"/>
        </w:rPr>
        <w:t xml:space="preserve"> </w:t>
      </w:r>
      <w:r>
        <w:rPr>
          <w:sz w:val="28"/>
        </w:rPr>
        <w:t>инвестициях</w:t>
      </w:r>
      <w:r>
        <w:rPr>
          <w:spacing w:val="-5"/>
          <w:sz w:val="28"/>
        </w:rPr>
        <w:t xml:space="preserve"> </w:t>
      </w:r>
      <w:r>
        <w:rPr>
          <w:sz w:val="28"/>
        </w:rPr>
        <w:t>в</w:t>
      </w:r>
      <w:r>
        <w:rPr>
          <w:spacing w:val="-6"/>
          <w:sz w:val="28"/>
        </w:rPr>
        <w:t xml:space="preserve"> </w:t>
      </w:r>
      <w:r>
        <w:rPr>
          <w:sz w:val="28"/>
        </w:rPr>
        <w:t>источники</w:t>
      </w:r>
      <w:r>
        <w:rPr>
          <w:spacing w:val="-6"/>
          <w:sz w:val="28"/>
        </w:rPr>
        <w:t xml:space="preserve"> </w:t>
      </w:r>
      <w:r>
        <w:rPr>
          <w:sz w:val="28"/>
        </w:rPr>
        <w:t>тепловой</w:t>
      </w:r>
      <w:r>
        <w:rPr>
          <w:spacing w:val="-7"/>
          <w:sz w:val="28"/>
        </w:rPr>
        <w:t xml:space="preserve"> </w:t>
      </w:r>
      <w:r>
        <w:rPr>
          <w:spacing w:val="-2"/>
          <w:sz w:val="28"/>
        </w:rPr>
        <w:t>энергии</w:t>
      </w:r>
    </w:p>
    <w:p w:rsidR="00207FE2" w:rsidRDefault="00207FE2" w:rsidP="00DB6C97">
      <w:pPr>
        <w:pStyle w:val="a3"/>
      </w:pPr>
    </w:p>
    <w:p w:rsidR="00207FE2" w:rsidRDefault="0039676D" w:rsidP="00DB6C97">
      <w:pPr>
        <w:pStyle w:val="a5"/>
        <w:numPr>
          <w:ilvl w:val="2"/>
          <w:numId w:val="5"/>
        </w:numPr>
        <w:tabs>
          <w:tab w:val="left" w:pos="1011"/>
        </w:tabs>
        <w:ind w:left="1011" w:hanging="162"/>
        <w:jc w:val="both"/>
        <w:rPr>
          <w:sz w:val="28"/>
        </w:rPr>
      </w:pPr>
      <w:r>
        <w:rPr>
          <w:sz w:val="28"/>
        </w:rPr>
        <w:t>освоение</w:t>
      </w:r>
      <w:r>
        <w:rPr>
          <w:spacing w:val="-5"/>
          <w:sz w:val="28"/>
        </w:rPr>
        <w:t xml:space="preserve"> </w:t>
      </w:r>
      <w:r>
        <w:rPr>
          <w:sz w:val="28"/>
        </w:rPr>
        <w:t>инвестиций,</w:t>
      </w:r>
      <w:r>
        <w:rPr>
          <w:spacing w:val="-6"/>
          <w:sz w:val="28"/>
        </w:rPr>
        <w:t xml:space="preserve"> </w:t>
      </w:r>
      <w:r>
        <w:rPr>
          <w:sz w:val="28"/>
        </w:rPr>
        <w:t>в</w:t>
      </w:r>
      <w:r>
        <w:rPr>
          <w:spacing w:val="-5"/>
          <w:sz w:val="28"/>
        </w:rPr>
        <w:t xml:space="preserve"> </w:t>
      </w:r>
      <w:r>
        <w:rPr>
          <w:sz w:val="28"/>
        </w:rPr>
        <w:t>процентах</w:t>
      </w:r>
      <w:r>
        <w:rPr>
          <w:spacing w:val="-4"/>
          <w:sz w:val="28"/>
        </w:rPr>
        <w:t xml:space="preserve"> </w:t>
      </w:r>
      <w:r>
        <w:rPr>
          <w:sz w:val="28"/>
        </w:rPr>
        <w:t>от</w:t>
      </w:r>
      <w:r>
        <w:rPr>
          <w:spacing w:val="-7"/>
          <w:sz w:val="28"/>
        </w:rPr>
        <w:t xml:space="preserve"> </w:t>
      </w:r>
      <w:r>
        <w:rPr>
          <w:spacing w:val="-2"/>
          <w:sz w:val="28"/>
        </w:rPr>
        <w:t>плана</w:t>
      </w:r>
    </w:p>
    <w:p w:rsidR="00207FE2" w:rsidRDefault="00207FE2" w:rsidP="00DB6C97">
      <w:pPr>
        <w:pStyle w:val="a3"/>
      </w:pPr>
    </w:p>
    <w:p w:rsidR="00207FE2" w:rsidRDefault="0039676D" w:rsidP="00DB6C97">
      <w:pPr>
        <w:pStyle w:val="a5"/>
        <w:numPr>
          <w:ilvl w:val="2"/>
          <w:numId w:val="5"/>
        </w:numPr>
        <w:tabs>
          <w:tab w:val="left" w:pos="1011"/>
        </w:tabs>
        <w:ind w:left="1011" w:hanging="162"/>
        <w:jc w:val="both"/>
        <w:rPr>
          <w:sz w:val="28"/>
        </w:rPr>
      </w:pPr>
      <w:r>
        <w:rPr>
          <w:sz w:val="28"/>
        </w:rPr>
        <w:t>плановая</w:t>
      </w:r>
      <w:r>
        <w:rPr>
          <w:spacing w:val="-8"/>
          <w:sz w:val="28"/>
        </w:rPr>
        <w:t xml:space="preserve"> </w:t>
      </w:r>
      <w:r>
        <w:rPr>
          <w:sz w:val="28"/>
        </w:rPr>
        <w:t>потребность</w:t>
      </w:r>
      <w:r>
        <w:rPr>
          <w:spacing w:val="-6"/>
          <w:sz w:val="28"/>
        </w:rPr>
        <w:t xml:space="preserve"> </w:t>
      </w:r>
      <w:r>
        <w:rPr>
          <w:sz w:val="28"/>
        </w:rPr>
        <w:t>в</w:t>
      </w:r>
      <w:r>
        <w:rPr>
          <w:spacing w:val="-6"/>
          <w:sz w:val="28"/>
        </w:rPr>
        <w:t xml:space="preserve"> </w:t>
      </w:r>
      <w:r>
        <w:rPr>
          <w:sz w:val="28"/>
        </w:rPr>
        <w:t>инвестициях</w:t>
      </w:r>
      <w:r>
        <w:rPr>
          <w:spacing w:val="-4"/>
          <w:sz w:val="28"/>
        </w:rPr>
        <w:t xml:space="preserve"> </w:t>
      </w:r>
      <w:r>
        <w:rPr>
          <w:sz w:val="28"/>
        </w:rPr>
        <w:t>в</w:t>
      </w:r>
      <w:r>
        <w:rPr>
          <w:spacing w:val="-6"/>
          <w:sz w:val="28"/>
        </w:rPr>
        <w:t xml:space="preserve"> </w:t>
      </w:r>
      <w:r>
        <w:rPr>
          <w:sz w:val="28"/>
        </w:rPr>
        <w:t>тепловые</w:t>
      </w:r>
      <w:r>
        <w:rPr>
          <w:spacing w:val="-5"/>
          <w:sz w:val="28"/>
        </w:rPr>
        <w:t xml:space="preserve"> </w:t>
      </w:r>
      <w:r>
        <w:rPr>
          <w:spacing w:val="-4"/>
          <w:sz w:val="28"/>
        </w:rPr>
        <w:t>сети</w:t>
      </w:r>
    </w:p>
    <w:p w:rsidR="00207FE2" w:rsidRDefault="00207FE2" w:rsidP="00DB6C97">
      <w:pPr>
        <w:pStyle w:val="a3"/>
      </w:pPr>
    </w:p>
    <w:p w:rsidR="00207FE2" w:rsidRDefault="0039676D" w:rsidP="00DB6C97">
      <w:pPr>
        <w:pStyle w:val="a5"/>
        <w:numPr>
          <w:ilvl w:val="2"/>
          <w:numId w:val="5"/>
        </w:numPr>
        <w:tabs>
          <w:tab w:val="left" w:pos="1011"/>
        </w:tabs>
        <w:ind w:left="1011" w:hanging="162"/>
        <w:jc w:val="both"/>
        <w:rPr>
          <w:sz w:val="28"/>
        </w:rPr>
      </w:pPr>
      <w:r>
        <w:rPr>
          <w:sz w:val="28"/>
        </w:rPr>
        <w:t>освоение</w:t>
      </w:r>
      <w:r>
        <w:rPr>
          <w:spacing w:val="-4"/>
          <w:sz w:val="28"/>
        </w:rPr>
        <w:t xml:space="preserve"> </w:t>
      </w:r>
      <w:r>
        <w:rPr>
          <w:sz w:val="28"/>
        </w:rPr>
        <w:t>инвестиций</w:t>
      </w:r>
      <w:r>
        <w:rPr>
          <w:spacing w:val="-4"/>
          <w:sz w:val="28"/>
        </w:rPr>
        <w:t xml:space="preserve"> </w:t>
      </w:r>
      <w:r>
        <w:rPr>
          <w:sz w:val="28"/>
        </w:rPr>
        <w:t>в</w:t>
      </w:r>
      <w:r>
        <w:rPr>
          <w:spacing w:val="-4"/>
          <w:sz w:val="28"/>
        </w:rPr>
        <w:t xml:space="preserve"> </w:t>
      </w:r>
      <w:r>
        <w:rPr>
          <w:sz w:val="28"/>
        </w:rPr>
        <w:t>тепловые</w:t>
      </w:r>
      <w:r>
        <w:rPr>
          <w:spacing w:val="-4"/>
          <w:sz w:val="28"/>
        </w:rPr>
        <w:t xml:space="preserve"> </w:t>
      </w:r>
      <w:r>
        <w:rPr>
          <w:sz w:val="28"/>
        </w:rPr>
        <w:t>сети,</w:t>
      </w:r>
      <w:r>
        <w:rPr>
          <w:spacing w:val="-7"/>
          <w:sz w:val="28"/>
        </w:rPr>
        <w:t xml:space="preserve"> </w:t>
      </w:r>
      <w:r>
        <w:rPr>
          <w:sz w:val="28"/>
        </w:rPr>
        <w:t>в</w:t>
      </w:r>
      <w:r>
        <w:rPr>
          <w:spacing w:val="-4"/>
          <w:sz w:val="28"/>
        </w:rPr>
        <w:t xml:space="preserve"> </w:t>
      </w:r>
      <w:r>
        <w:rPr>
          <w:sz w:val="28"/>
        </w:rPr>
        <w:t>процентах</w:t>
      </w:r>
      <w:r>
        <w:rPr>
          <w:spacing w:val="-3"/>
          <w:sz w:val="28"/>
        </w:rPr>
        <w:t xml:space="preserve"> </w:t>
      </w:r>
      <w:r>
        <w:rPr>
          <w:sz w:val="28"/>
        </w:rPr>
        <w:t>от</w:t>
      </w:r>
      <w:r>
        <w:rPr>
          <w:spacing w:val="-6"/>
          <w:sz w:val="28"/>
        </w:rPr>
        <w:t xml:space="preserve"> </w:t>
      </w:r>
      <w:r>
        <w:rPr>
          <w:spacing w:val="-2"/>
          <w:sz w:val="28"/>
        </w:rPr>
        <w:t>плана</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план</w:t>
      </w:r>
      <w:r>
        <w:rPr>
          <w:spacing w:val="-6"/>
          <w:sz w:val="28"/>
        </w:rPr>
        <w:t xml:space="preserve"> </w:t>
      </w:r>
      <w:r>
        <w:rPr>
          <w:sz w:val="28"/>
        </w:rPr>
        <w:t>инвестиций</w:t>
      </w:r>
      <w:r>
        <w:rPr>
          <w:spacing w:val="-5"/>
          <w:sz w:val="28"/>
        </w:rPr>
        <w:t xml:space="preserve"> </w:t>
      </w:r>
      <w:r>
        <w:rPr>
          <w:sz w:val="28"/>
        </w:rPr>
        <w:t>на</w:t>
      </w:r>
      <w:r>
        <w:rPr>
          <w:spacing w:val="-4"/>
          <w:sz w:val="28"/>
        </w:rPr>
        <w:t xml:space="preserve"> </w:t>
      </w:r>
      <w:r>
        <w:rPr>
          <w:sz w:val="28"/>
        </w:rPr>
        <w:t>переход</w:t>
      </w:r>
      <w:r>
        <w:rPr>
          <w:spacing w:val="-4"/>
          <w:sz w:val="28"/>
        </w:rPr>
        <w:t xml:space="preserve"> </w:t>
      </w:r>
      <w:r>
        <w:rPr>
          <w:sz w:val="28"/>
        </w:rPr>
        <w:t>к</w:t>
      </w:r>
      <w:r>
        <w:rPr>
          <w:spacing w:val="-5"/>
          <w:sz w:val="28"/>
        </w:rPr>
        <w:t xml:space="preserve"> </w:t>
      </w:r>
      <w:r>
        <w:rPr>
          <w:sz w:val="28"/>
        </w:rPr>
        <w:t>закрытой</w:t>
      </w:r>
      <w:r>
        <w:rPr>
          <w:spacing w:val="-5"/>
          <w:sz w:val="28"/>
        </w:rPr>
        <w:t xml:space="preserve"> </w:t>
      </w:r>
      <w:r>
        <w:rPr>
          <w:sz w:val="28"/>
        </w:rPr>
        <w:t>системе</w:t>
      </w:r>
      <w:r>
        <w:rPr>
          <w:spacing w:val="-4"/>
          <w:sz w:val="28"/>
        </w:rPr>
        <w:t xml:space="preserve"> </w:t>
      </w:r>
      <w:r>
        <w:rPr>
          <w:sz w:val="28"/>
        </w:rPr>
        <w:t>горячего</w:t>
      </w:r>
      <w:r>
        <w:rPr>
          <w:spacing w:val="-7"/>
          <w:sz w:val="28"/>
        </w:rPr>
        <w:t xml:space="preserve"> </w:t>
      </w:r>
      <w:r>
        <w:rPr>
          <w:spacing w:val="-2"/>
          <w:sz w:val="28"/>
        </w:rPr>
        <w:t>водоснабжения</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всего</w:t>
      </w:r>
      <w:r>
        <w:rPr>
          <w:spacing w:val="-11"/>
          <w:sz w:val="28"/>
        </w:rPr>
        <w:t xml:space="preserve"> </w:t>
      </w:r>
      <w:r>
        <w:rPr>
          <w:sz w:val="28"/>
        </w:rPr>
        <w:t>инвестиций</w:t>
      </w:r>
      <w:r>
        <w:rPr>
          <w:spacing w:val="-5"/>
          <w:sz w:val="28"/>
        </w:rPr>
        <w:t xml:space="preserve"> </w:t>
      </w:r>
      <w:r>
        <w:rPr>
          <w:sz w:val="28"/>
        </w:rPr>
        <w:t>накопленным</w:t>
      </w:r>
      <w:r>
        <w:rPr>
          <w:spacing w:val="-8"/>
          <w:sz w:val="28"/>
        </w:rPr>
        <w:t xml:space="preserve"> </w:t>
      </w:r>
      <w:r>
        <w:rPr>
          <w:spacing w:val="-2"/>
          <w:sz w:val="28"/>
        </w:rPr>
        <w:t>итогом</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освоение</w:t>
      </w:r>
      <w:r>
        <w:rPr>
          <w:spacing w:val="-7"/>
          <w:sz w:val="28"/>
        </w:rPr>
        <w:t xml:space="preserve"> </w:t>
      </w:r>
      <w:r>
        <w:rPr>
          <w:sz w:val="28"/>
        </w:rPr>
        <w:t>инвестиций</w:t>
      </w:r>
      <w:r>
        <w:rPr>
          <w:spacing w:val="-5"/>
          <w:sz w:val="28"/>
        </w:rPr>
        <w:t xml:space="preserve"> </w:t>
      </w:r>
      <w:r>
        <w:rPr>
          <w:sz w:val="28"/>
        </w:rPr>
        <w:t>в</w:t>
      </w:r>
      <w:r>
        <w:rPr>
          <w:spacing w:val="-5"/>
          <w:sz w:val="28"/>
        </w:rPr>
        <w:t xml:space="preserve"> </w:t>
      </w:r>
      <w:r>
        <w:rPr>
          <w:sz w:val="28"/>
        </w:rPr>
        <w:t>переход</w:t>
      </w:r>
      <w:r>
        <w:rPr>
          <w:spacing w:val="-4"/>
          <w:sz w:val="28"/>
        </w:rPr>
        <w:t xml:space="preserve"> </w:t>
      </w:r>
      <w:r>
        <w:rPr>
          <w:sz w:val="28"/>
        </w:rPr>
        <w:t>к</w:t>
      </w:r>
      <w:r>
        <w:rPr>
          <w:spacing w:val="-6"/>
          <w:sz w:val="28"/>
        </w:rPr>
        <w:t xml:space="preserve"> </w:t>
      </w:r>
      <w:r>
        <w:rPr>
          <w:sz w:val="28"/>
        </w:rPr>
        <w:t>закрытой</w:t>
      </w:r>
      <w:r>
        <w:rPr>
          <w:spacing w:val="-4"/>
          <w:sz w:val="28"/>
        </w:rPr>
        <w:t xml:space="preserve"> </w:t>
      </w:r>
      <w:r>
        <w:rPr>
          <w:sz w:val="28"/>
        </w:rPr>
        <w:t>системе</w:t>
      </w:r>
      <w:r>
        <w:rPr>
          <w:spacing w:val="-5"/>
          <w:sz w:val="28"/>
        </w:rPr>
        <w:t xml:space="preserve"> </w:t>
      </w:r>
      <w:r>
        <w:rPr>
          <w:sz w:val="28"/>
        </w:rPr>
        <w:t>горячего</w:t>
      </w:r>
      <w:r>
        <w:rPr>
          <w:spacing w:val="-3"/>
          <w:sz w:val="28"/>
        </w:rPr>
        <w:t xml:space="preserve"> </w:t>
      </w:r>
      <w:r>
        <w:rPr>
          <w:spacing w:val="-2"/>
          <w:sz w:val="28"/>
        </w:rPr>
        <w:t>водоснабжения;</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всего</w:t>
      </w:r>
      <w:r>
        <w:rPr>
          <w:spacing w:val="-7"/>
          <w:sz w:val="28"/>
        </w:rPr>
        <w:t xml:space="preserve"> </w:t>
      </w:r>
      <w:r>
        <w:rPr>
          <w:sz w:val="28"/>
        </w:rPr>
        <w:t>плановая</w:t>
      </w:r>
      <w:r>
        <w:rPr>
          <w:spacing w:val="-6"/>
          <w:sz w:val="28"/>
        </w:rPr>
        <w:t xml:space="preserve"> </w:t>
      </w:r>
      <w:r>
        <w:rPr>
          <w:sz w:val="28"/>
        </w:rPr>
        <w:t>потребность</w:t>
      </w:r>
      <w:r>
        <w:rPr>
          <w:spacing w:val="-5"/>
          <w:sz w:val="28"/>
        </w:rPr>
        <w:t xml:space="preserve"> </w:t>
      </w:r>
      <w:r>
        <w:rPr>
          <w:sz w:val="28"/>
        </w:rPr>
        <w:t>в</w:t>
      </w:r>
      <w:r>
        <w:rPr>
          <w:spacing w:val="-4"/>
          <w:sz w:val="28"/>
        </w:rPr>
        <w:t xml:space="preserve"> </w:t>
      </w:r>
      <w:r>
        <w:rPr>
          <w:spacing w:val="-2"/>
          <w:sz w:val="28"/>
        </w:rPr>
        <w:t>инвестициях</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всего</w:t>
      </w:r>
      <w:r>
        <w:rPr>
          <w:spacing w:val="-11"/>
          <w:sz w:val="28"/>
        </w:rPr>
        <w:t xml:space="preserve"> </w:t>
      </w:r>
      <w:r>
        <w:rPr>
          <w:sz w:val="28"/>
        </w:rPr>
        <w:t>плановая</w:t>
      </w:r>
      <w:r>
        <w:rPr>
          <w:spacing w:val="-9"/>
          <w:sz w:val="28"/>
        </w:rPr>
        <w:t xml:space="preserve"> </w:t>
      </w:r>
      <w:r>
        <w:rPr>
          <w:sz w:val="28"/>
        </w:rPr>
        <w:t>потребность</w:t>
      </w:r>
      <w:r>
        <w:rPr>
          <w:spacing w:val="-7"/>
          <w:sz w:val="28"/>
        </w:rPr>
        <w:t xml:space="preserve"> </w:t>
      </w:r>
      <w:r>
        <w:rPr>
          <w:sz w:val="28"/>
        </w:rPr>
        <w:t>в</w:t>
      </w:r>
      <w:r>
        <w:rPr>
          <w:spacing w:val="-7"/>
          <w:sz w:val="28"/>
        </w:rPr>
        <w:t xml:space="preserve"> </w:t>
      </w:r>
      <w:r>
        <w:rPr>
          <w:sz w:val="28"/>
        </w:rPr>
        <w:t>инвестициях</w:t>
      </w:r>
      <w:r>
        <w:rPr>
          <w:spacing w:val="-5"/>
          <w:sz w:val="28"/>
        </w:rPr>
        <w:t xml:space="preserve"> </w:t>
      </w:r>
      <w:r>
        <w:rPr>
          <w:sz w:val="28"/>
        </w:rPr>
        <w:t>накопленным</w:t>
      </w:r>
      <w:r>
        <w:rPr>
          <w:spacing w:val="-6"/>
          <w:sz w:val="28"/>
        </w:rPr>
        <w:t xml:space="preserve"> </w:t>
      </w:r>
      <w:r>
        <w:rPr>
          <w:spacing w:val="-2"/>
          <w:sz w:val="28"/>
        </w:rPr>
        <w:t>итогом</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источники</w:t>
      </w:r>
      <w:r>
        <w:rPr>
          <w:spacing w:val="-8"/>
          <w:sz w:val="28"/>
        </w:rPr>
        <w:t xml:space="preserve"> </w:t>
      </w:r>
      <w:r>
        <w:rPr>
          <w:sz w:val="28"/>
        </w:rPr>
        <w:t>инвестиций,</w:t>
      </w:r>
      <w:r>
        <w:rPr>
          <w:spacing w:val="-6"/>
          <w:sz w:val="28"/>
        </w:rPr>
        <w:t xml:space="preserve"> </w:t>
      </w:r>
      <w:r>
        <w:rPr>
          <w:sz w:val="28"/>
        </w:rPr>
        <w:t>в</w:t>
      </w:r>
      <w:r>
        <w:rPr>
          <w:spacing w:val="-6"/>
          <w:sz w:val="28"/>
        </w:rPr>
        <w:t xml:space="preserve"> </w:t>
      </w:r>
      <w:r>
        <w:rPr>
          <w:sz w:val="28"/>
        </w:rPr>
        <w:t>том</w:t>
      </w:r>
      <w:r>
        <w:rPr>
          <w:spacing w:val="-5"/>
          <w:sz w:val="28"/>
        </w:rPr>
        <w:t xml:space="preserve"> </w:t>
      </w:r>
      <w:r>
        <w:rPr>
          <w:sz w:val="28"/>
        </w:rPr>
        <w:t>числе</w:t>
      </w:r>
      <w:r>
        <w:rPr>
          <w:spacing w:val="-7"/>
          <w:sz w:val="28"/>
        </w:rPr>
        <w:t xml:space="preserve"> </w:t>
      </w:r>
      <w:r>
        <w:rPr>
          <w:sz w:val="28"/>
        </w:rPr>
        <w:t>собственные</w:t>
      </w:r>
      <w:r>
        <w:rPr>
          <w:spacing w:val="-5"/>
          <w:sz w:val="28"/>
        </w:rPr>
        <w:t xml:space="preserve"> </w:t>
      </w:r>
      <w:r>
        <w:rPr>
          <w:spacing w:val="-2"/>
          <w:sz w:val="28"/>
        </w:rPr>
        <w:t>средства</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средства</w:t>
      </w:r>
      <w:r>
        <w:rPr>
          <w:spacing w:val="-6"/>
          <w:sz w:val="28"/>
        </w:rPr>
        <w:t xml:space="preserve"> </w:t>
      </w:r>
      <w:r>
        <w:rPr>
          <w:sz w:val="28"/>
        </w:rPr>
        <w:t>за</w:t>
      </w:r>
      <w:r>
        <w:rPr>
          <w:spacing w:val="-5"/>
          <w:sz w:val="28"/>
        </w:rPr>
        <w:t xml:space="preserve"> </w:t>
      </w:r>
      <w:r>
        <w:rPr>
          <w:sz w:val="28"/>
        </w:rPr>
        <w:t>счет</w:t>
      </w:r>
      <w:r>
        <w:rPr>
          <w:spacing w:val="-5"/>
          <w:sz w:val="28"/>
        </w:rPr>
        <w:t xml:space="preserve"> </w:t>
      </w:r>
      <w:r>
        <w:rPr>
          <w:sz w:val="28"/>
        </w:rPr>
        <w:t>присоединения</w:t>
      </w:r>
      <w:r>
        <w:rPr>
          <w:spacing w:val="-4"/>
          <w:sz w:val="28"/>
        </w:rPr>
        <w:t xml:space="preserve"> </w:t>
      </w:r>
      <w:r>
        <w:rPr>
          <w:spacing w:val="-2"/>
          <w:sz w:val="28"/>
        </w:rPr>
        <w:t>потребителей</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средства</w:t>
      </w:r>
      <w:r>
        <w:rPr>
          <w:spacing w:val="-12"/>
          <w:sz w:val="28"/>
        </w:rPr>
        <w:t xml:space="preserve"> </w:t>
      </w:r>
      <w:r>
        <w:rPr>
          <w:sz w:val="28"/>
        </w:rPr>
        <w:t>бюджетов</w:t>
      </w:r>
      <w:r>
        <w:rPr>
          <w:spacing w:val="-7"/>
          <w:sz w:val="28"/>
        </w:rPr>
        <w:t xml:space="preserve"> </w:t>
      </w:r>
      <w:r>
        <w:rPr>
          <w:sz w:val="28"/>
        </w:rPr>
        <w:t>бюджетной</w:t>
      </w:r>
      <w:r>
        <w:rPr>
          <w:spacing w:val="-6"/>
          <w:sz w:val="28"/>
        </w:rPr>
        <w:t xml:space="preserve"> </w:t>
      </w:r>
      <w:r>
        <w:rPr>
          <w:sz w:val="28"/>
        </w:rPr>
        <w:t>системы</w:t>
      </w:r>
      <w:r>
        <w:rPr>
          <w:spacing w:val="-6"/>
          <w:sz w:val="28"/>
        </w:rPr>
        <w:t xml:space="preserve"> </w:t>
      </w:r>
      <w:r>
        <w:rPr>
          <w:sz w:val="28"/>
        </w:rPr>
        <w:t>Российской</w:t>
      </w:r>
      <w:r>
        <w:rPr>
          <w:spacing w:val="-5"/>
          <w:sz w:val="28"/>
        </w:rPr>
        <w:t xml:space="preserve"> </w:t>
      </w:r>
      <w:r>
        <w:rPr>
          <w:spacing w:val="-2"/>
          <w:sz w:val="28"/>
        </w:rPr>
        <w:t>Федерации</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тариф</w:t>
      </w:r>
      <w:r>
        <w:rPr>
          <w:spacing w:val="-5"/>
          <w:sz w:val="28"/>
        </w:rPr>
        <w:t xml:space="preserve"> </w:t>
      </w:r>
      <w:r>
        <w:rPr>
          <w:sz w:val="28"/>
        </w:rPr>
        <w:t>на</w:t>
      </w:r>
      <w:r>
        <w:rPr>
          <w:spacing w:val="-7"/>
          <w:sz w:val="28"/>
        </w:rPr>
        <w:t xml:space="preserve"> </w:t>
      </w:r>
      <w:r>
        <w:rPr>
          <w:sz w:val="28"/>
        </w:rPr>
        <w:t>производство</w:t>
      </w:r>
      <w:r>
        <w:rPr>
          <w:spacing w:val="-5"/>
          <w:sz w:val="28"/>
        </w:rPr>
        <w:t xml:space="preserve"> </w:t>
      </w:r>
      <w:r>
        <w:rPr>
          <w:sz w:val="28"/>
        </w:rPr>
        <w:t>тепловой</w:t>
      </w:r>
      <w:r>
        <w:rPr>
          <w:spacing w:val="-4"/>
          <w:sz w:val="28"/>
        </w:rPr>
        <w:t xml:space="preserve"> </w:t>
      </w:r>
      <w:r>
        <w:rPr>
          <w:spacing w:val="-2"/>
          <w:sz w:val="28"/>
        </w:rPr>
        <w:t>энергии</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тариф</w:t>
      </w:r>
      <w:r>
        <w:rPr>
          <w:spacing w:val="-4"/>
          <w:sz w:val="28"/>
        </w:rPr>
        <w:t xml:space="preserve"> </w:t>
      </w:r>
      <w:r>
        <w:rPr>
          <w:sz w:val="28"/>
        </w:rPr>
        <w:t>на</w:t>
      </w:r>
      <w:r>
        <w:rPr>
          <w:spacing w:val="-6"/>
          <w:sz w:val="28"/>
        </w:rPr>
        <w:t xml:space="preserve"> </w:t>
      </w:r>
      <w:r>
        <w:rPr>
          <w:sz w:val="28"/>
        </w:rPr>
        <w:t>передачу</w:t>
      </w:r>
      <w:r>
        <w:rPr>
          <w:spacing w:val="-6"/>
          <w:sz w:val="28"/>
        </w:rPr>
        <w:t xml:space="preserve"> </w:t>
      </w:r>
      <w:r>
        <w:rPr>
          <w:sz w:val="28"/>
        </w:rPr>
        <w:t>тепловой</w:t>
      </w:r>
      <w:r>
        <w:rPr>
          <w:spacing w:val="-3"/>
          <w:sz w:val="28"/>
        </w:rPr>
        <w:t xml:space="preserve"> </w:t>
      </w:r>
      <w:r>
        <w:rPr>
          <w:spacing w:val="-2"/>
          <w:sz w:val="28"/>
        </w:rPr>
        <w:t>энергии</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тариф</w:t>
      </w:r>
      <w:r>
        <w:rPr>
          <w:spacing w:val="-1"/>
          <w:sz w:val="28"/>
        </w:rPr>
        <w:t xml:space="preserve"> </w:t>
      </w:r>
      <w:r>
        <w:rPr>
          <w:sz w:val="28"/>
        </w:rPr>
        <w:t>на</w:t>
      </w:r>
      <w:r>
        <w:rPr>
          <w:spacing w:val="-1"/>
          <w:sz w:val="28"/>
        </w:rPr>
        <w:t xml:space="preserve"> </w:t>
      </w:r>
      <w:r>
        <w:rPr>
          <w:spacing w:val="-2"/>
          <w:sz w:val="28"/>
        </w:rPr>
        <w:t>теплоноситель</w:t>
      </w:r>
    </w:p>
    <w:p w:rsidR="00207FE2" w:rsidRDefault="00207FE2" w:rsidP="00DB6C97">
      <w:pPr>
        <w:pStyle w:val="a3"/>
      </w:pPr>
    </w:p>
    <w:p w:rsidR="00207FE2" w:rsidRDefault="0039676D" w:rsidP="00DB6C97">
      <w:pPr>
        <w:pStyle w:val="a5"/>
        <w:numPr>
          <w:ilvl w:val="2"/>
          <w:numId w:val="5"/>
        </w:numPr>
        <w:tabs>
          <w:tab w:val="left" w:pos="1011"/>
        </w:tabs>
        <w:ind w:left="1011" w:hanging="162"/>
        <w:rPr>
          <w:sz w:val="28"/>
        </w:rPr>
      </w:pPr>
      <w:r>
        <w:rPr>
          <w:sz w:val="28"/>
        </w:rPr>
        <w:t>конечный</w:t>
      </w:r>
      <w:r>
        <w:rPr>
          <w:spacing w:val="-7"/>
          <w:sz w:val="28"/>
        </w:rPr>
        <w:t xml:space="preserve"> </w:t>
      </w:r>
      <w:r>
        <w:rPr>
          <w:sz w:val="28"/>
        </w:rPr>
        <w:t>тариф</w:t>
      </w:r>
      <w:r>
        <w:rPr>
          <w:spacing w:val="-8"/>
          <w:sz w:val="28"/>
        </w:rPr>
        <w:t xml:space="preserve"> </w:t>
      </w:r>
      <w:r>
        <w:rPr>
          <w:sz w:val="28"/>
        </w:rPr>
        <w:t>на</w:t>
      </w:r>
      <w:r>
        <w:rPr>
          <w:spacing w:val="-5"/>
          <w:sz w:val="28"/>
        </w:rPr>
        <w:t xml:space="preserve"> </w:t>
      </w:r>
      <w:r>
        <w:rPr>
          <w:sz w:val="28"/>
        </w:rPr>
        <w:t>тепловую</w:t>
      </w:r>
      <w:r>
        <w:rPr>
          <w:spacing w:val="-6"/>
          <w:sz w:val="28"/>
        </w:rPr>
        <w:t xml:space="preserve"> </w:t>
      </w:r>
      <w:r>
        <w:rPr>
          <w:sz w:val="28"/>
        </w:rPr>
        <w:t>энергию</w:t>
      </w:r>
      <w:r>
        <w:rPr>
          <w:spacing w:val="-6"/>
          <w:sz w:val="28"/>
        </w:rPr>
        <w:t xml:space="preserve"> </w:t>
      </w:r>
      <w:r>
        <w:rPr>
          <w:sz w:val="28"/>
        </w:rPr>
        <w:t>для</w:t>
      </w:r>
      <w:r>
        <w:rPr>
          <w:spacing w:val="-5"/>
          <w:sz w:val="28"/>
        </w:rPr>
        <w:t xml:space="preserve"> </w:t>
      </w:r>
      <w:r>
        <w:rPr>
          <w:sz w:val="28"/>
        </w:rPr>
        <w:t>потребителя</w:t>
      </w:r>
      <w:r>
        <w:rPr>
          <w:spacing w:val="-5"/>
          <w:sz w:val="28"/>
        </w:rPr>
        <w:t xml:space="preserve"> </w:t>
      </w:r>
      <w:r>
        <w:rPr>
          <w:sz w:val="28"/>
        </w:rPr>
        <w:t>(без</w:t>
      </w:r>
      <w:r>
        <w:rPr>
          <w:spacing w:val="-5"/>
          <w:sz w:val="28"/>
        </w:rPr>
        <w:t xml:space="preserve"> </w:t>
      </w:r>
      <w:r>
        <w:rPr>
          <w:spacing w:val="-4"/>
          <w:sz w:val="28"/>
        </w:rPr>
        <w:t>НДС)</w:t>
      </w:r>
    </w:p>
    <w:p w:rsidR="00207FE2" w:rsidRDefault="00207FE2" w:rsidP="00DB6C97">
      <w:pPr>
        <w:pStyle w:val="a5"/>
        <w:rPr>
          <w:sz w:val="28"/>
        </w:rPr>
        <w:sectPr w:rsidR="00207FE2">
          <w:headerReference w:type="default" r:id="rId157"/>
          <w:footerReference w:type="default" r:id="rId158"/>
          <w:pgSz w:w="11910" w:h="16840"/>
          <w:pgMar w:top="820" w:right="283" w:bottom="900" w:left="992" w:header="293" w:footer="710" w:gutter="0"/>
          <w:cols w:space="720"/>
        </w:sectPr>
      </w:pPr>
    </w:p>
    <w:p w:rsidR="00207FE2" w:rsidRDefault="0039676D" w:rsidP="00DB6C97">
      <w:pPr>
        <w:pStyle w:val="a5"/>
        <w:numPr>
          <w:ilvl w:val="2"/>
          <w:numId w:val="5"/>
        </w:numPr>
        <w:tabs>
          <w:tab w:val="left" w:pos="1110"/>
        </w:tabs>
        <w:spacing w:line="360" w:lineRule="auto"/>
        <w:ind w:right="121" w:firstLine="708"/>
        <w:rPr>
          <w:sz w:val="28"/>
        </w:rPr>
      </w:pPr>
      <w:r>
        <w:rPr>
          <w:sz w:val="28"/>
        </w:rPr>
        <w:lastRenderedPageBreak/>
        <w:t>тариф</w:t>
      </w:r>
      <w:r>
        <w:rPr>
          <w:spacing w:val="80"/>
          <w:sz w:val="28"/>
        </w:rPr>
        <w:t xml:space="preserve"> </w:t>
      </w:r>
      <w:r>
        <w:rPr>
          <w:sz w:val="28"/>
        </w:rPr>
        <w:t>на</w:t>
      </w:r>
      <w:r>
        <w:rPr>
          <w:spacing w:val="80"/>
          <w:sz w:val="28"/>
        </w:rPr>
        <w:t xml:space="preserve"> </w:t>
      </w:r>
      <w:r>
        <w:rPr>
          <w:sz w:val="28"/>
        </w:rPr>
        <w:t>горячую</w:t>
      </w:r>
      <w:r>
        <w:rPr>
          <w:spacing w:val="80"/>
          <w:sz w:val="28"/>
        </w:rPr>
        <w:t xml:space="preserve"> </w:t>
      </w:r>
      <w:r>
        <w:rPr>
          <w:sz w:val="28"/>
        </w:rPr>
        <w:t>воду</w:t>
      </w:r>
      <w:r>
        <w:rPr>
          <w:spacing w:val="80"/>
          <w:sz w:val="28"/>
        </w:rPr>
        <w:t xml:space="preserve"> </w:t>
      </w:r>
      <w:r>
        <w:rPr>
          <w:sz w:val="28"/>
        </w:rPr>
        <w:t>в</w:t>
      </w:r>
      <w:r>
        <w:rPr>
          <w:spacing w:val="80"/>
          <w:sz w:val="28"/>
        </w:rPr>
        <w:t xml:space="preserve"> </w:t>
      </w:r>
      <w:r>
        <w:rPr>
          <w:sz w:val="28"/>
        </w:rPr>
        <w:t>открытых</w:t>
      </w:r>
      <w:r>
        <w:rPr>
          <w:spacing w:val="80"/>
          <w:sz w:val="28"/>
        </w:rPr>
        <w:t xml:space="preserve"> </w:t>
      </w:r>
      <w:r>
        <w:rPr>
          <w:sz w:val="28"/>
        </w:rPr>
        <w:t>системах</w:t>
      </w:r>
      <w:r>
        <w:rPr>
          <w:spacing w:val="80"/>
          <w:sz w:val="28"/>
        </w:rPr>
        <w:t xml:space="preserve"> </w:t>
      </w:r>
      <w:r>
        <w:rPr>
          <w:sz w:val="28"/>
        </w:rPr>
        <w:t>теплоснабжения</w:t>
      </w:r>
      <w:r>
        <w:rPr>
          <w:spacing w:val="80"/>
          <w:sz w:val="28"/>
        </w:rPr>
        <w:t xml:space="preserve"> </w:t>
      </w:r>
      <w:r>
        <w:rPr>
          <w:sz w:val="28"/>
        </w:rPr>
        <w:t xml:space="preserve">(горячего </w:t>
      </w:r>
      <w:r>
        <w:rPr>
          <w:spacing w:val="-2"/>
          <w:sz w:val="28"/>
        </w:rPr>
        <w:t>водоснабжения)</w:t>
      </w:r>
    </w:p>
    <w:p w:rsidR="00207FE2" w:rsidRDefault="0039676D" w:rsidP="00DB6C97">
      <w:pPr>
        <w:pStyle w:val="a5"/>
        <w:numPr>
          <w:ilvl w:val="2"/>
          <w:numId w:val="5"/>
        </w:numPr>
        <w:tabs>
          <w:tab w:val="left" w:pos="1004"/>
        </w:tabs>
        <w:ind w:left="1004" w:hanging="155"/>
        <w:rPr>
          <w:sz w:val="28"/>
        </w:rPr>
      </w:pPr>
      <w:r>
        <w:rPr>
          <w:sz w:val="28"/>
        </w:rPr>
        <w:t>индикатор</w:t>
      </w:r>
      <w:r>
        <w:rPr>
          <w:spacing w:val="-12"/>
          <w:sz w:val="28"/>
        </w:rPr>
        <w:t xml:space="preserve"> </w:t>
      </w:r>
      <w:r>
        <w:rPr>
          <w:sz w:val="28"/>
        </w:rPr>
        <w:t>изменения</w:t>
      </w:r>
      <w:r>
        <w:rPr>
          <w:spacing w:val="-13"/>
          <w:sz w:val="28"/>
        </w:rPr>
        <w:t xml:space="preserve"> </w:t>
      </w:r>
      <w:r>
        <w:rPr>
          <w:sz w:val="28"/>
        </w:rPr>
        <w:t>конечного</w:t>
      </w:r>
      <w:r>
        <w:rPr>
          <w:spacing w:val="-12"/>
          <w:sz w:val="28"/>
        </w:rPr>
        <w:t xml:space="preserve"> </w:t>
      </w:r>
      <w:r>
        <w:rPr>
          <w:sz w:val="28"/>
        </w:rPr>
        <w:t>тарифа</w:t>
      </w:r>
      <w:r>
        <w:rPr>
          <w:spacing w:val="-13"/>
          <w:sz w:val="28"/>
        </w:rPr>
        <w:t xml:space="preserve"> </w:t>
      </w:r>
      <w:r>
        <w:rPr>
          <w:sz w:val="28"/>
        </w:rPr>
        <w:t>на</w:t>
      </w:r>
      <w:r>
        <w:rPr>
          <w:spacing w:val="-12"/>
          <w:sz w:val="28"/>
        </w:rPr>
        <w:t xml:space="preserve"> </w:t>
      </w:r>
      <w:r>
        <w:rPr>
          <w:sz w:val="28"/>
        </w:rPr>
        <w:t>тепловую</w:t>
      </w:r>
      <w:r>
        <w:rPr>
          <w:spacing w:val="-13"/>
          <w:sz w:val="28"/>
        </w:rPr>
        <w:t xml:space="preserve"> </w:t>
      </w:r>
      <w:r>
        <w:rPr>
          <w:sz w:val="28"/>
        </w:rPr>
        <w:t>энергию</w:t>
      </w:r>
      <w:r>
        <w:rPr>
          <w:spacing w:val="-14"/>
          <w:sz w:val="28"/>
        </w:rPr>
        <w:t xml:space="preserve"> </w:t>
      </w:r>
      <w:r>
        <w:rPr>
          <w:sz w:val="28"/>
        </w:rPr>
        <w:t>для</w:t>
      </w:r>
      <w:r>
        <w:rPr>
          <w:spacing w:val="-12"/>
          <w:sz w:val="28"/>
        </w:rPr>
        <w:t xml:space="preserve"> </w:t>
      </w:r>
      <w:r>
        <w:rPr>
          <w:spacing w:val="-2"/>
          <w:sz w:val="28"/>
        </w:rPr>
        <w:t>потребителя.</w:t>
      </w:r>
    </w:p>
    <w:p w:rsidR="00207FE2" w:rsidRDefault="00207FE2" w:rsidP="00DB6C97">
      <w:pPr>
        <w:pStyle w:val="a3"/>
      </w:pPr>
    </w:p>
    <w:p w:rsidR="00207FE2" w:rsidRDefault="0039676D" w:rsidP="00DB6C97">
      <w:pPr>
        <w:pStyle w:val="a3"/>
        <w:spacing w:line="362" w:lineRule="auto"/>
        <w:ind w:left="141" w:firstLine="708"/>
      </w:pPr>
      <w:r>
        <w:t>Индикаторы,</w:t>
      </w:r>
      <w:r>
        <w:rPr>
          <w:spacing w:val="40"/>
        </w:rPr>
        <w:t xml:space="preserve"> </w:t>
      </w:r>
      <w:r>
        <w:t>характеризующие</w:t>
      </w:r>
      <w:r>
        <w:rPr>
          <w:spacing w:val="40"/>
        </w:rPr>
        <w:t xml:space="preserve"> </w:t>
      </w:r>
      <w:r>
        <w:t>реализацию</w:t>
      </w:r>
      <w:r>
        <w:rPr>
          <w:spacing w:val="40"/>
        </w:rPr>
        <w:t xml:space="preserve"> </w:t>
      </w:r>
      <w:r>
        <w:t>инвестиционных</w:t>
      </w:r>
      <w:r>
        <w:rPr>
          <w:spacing w:val="40"/>
        </w:rPr>
        <w:t xml:space="preserve"> </w:t>
      </w:r>
      <w:r>
        <w:t>планов</w:t>
      </w:r>
      <w:r>
        <w:rPr>
          <w:spacing w:val="40"/>
        </w:rPr>
        <w:t xml:space="preserve"> </w:t>
      </w:r>
      <w:r>
        <w:t>развития системы теплоснабжения, по годам расчетного периода приведены в таблице 13.4.1.</w:t>
      </w:r>
    </w:p>
    <w:p w:rsidR="00207FE2" w:rsidRDefault="00207FE2">
      <w:pPr>
        <w:pStyle w:val="a3"/>
        <w:spacing w:line="362" w:lineRule="auto"/>
        <w:sectPr w:rsidR="00207FE2">
          <w:pgSz w:w="11910" w:h="16840"/>
          <w:pgMar w:top="820" w:right="283" w:bottom="900" w:left="992" w:header="293" w:footer="710" w:gutter="0"/>
          <w:cols w:space="720"/>
        </w:sectPr>
      </w:pPr>
    </w:p>
    <w:p w:rsidR="00207FE2" w:rsidRPr="00D65EDC" w:rsidRDefault="0039676D" w:rsidP="00D65EDC">
      <w:pPr>
        <w:pStyle w:val="a3"/>
        <w:ind w:left="113"/>
        <w:rPr>
          <w:b/>
          <w:sz w:val="24"/>
        </w:rPr>
      </w:pPr>
      <w:r w:rsidRPr="00D65EDC">
        <w:rPr>
          <w:b/>
          <w:sz w:val="24"/>
        </w:rPr>
        <w:lastRenderedPageBreak/>
        <w:t>Таблица</w:t>
      </w:r>
      <w:r w:rsidRPr="00D65EDC">
        <w:rPr>
          <w:b/>
          <w:spacing w:val="-10"/>
          <w:sz w:val="24"/>
        </w:rPr>
        <w:t xml:space="preserve"> </w:t>
      </w:r>
      <w:r w:rsidRPr="00D65EDC">
        <w:rPr>
          <w:b/>
          <w:sz w:val="24"/>
        </w:rPr>
        <w:t>13.4.1.</w:t>
      </w:r>
      <w:r w:rsidRPr="00D65EDC">
        <w:rPr>
          <w:b/>
          <w:spacing w:val="-6"/>
          <w:sz w:val="24"/>
        </w:rPr>
        <w:t xml:space="preserve"> </w:t>
      </w:r>
      <w:r w:rsidRPr="00D65EDC">
        <w:rPr>
          <w:b/>
          <w:sz w:val="24"/>
        </w:rPr>
        <w:t>–</w:t>
      </w:r>
      <w:r w:rsidRPr="00D65EDC">
        <w:rPr>
          <w:b/>
          <w:spacing w:val="-9"/>
          <w:sz w:val="24"/>
        </w:rPr>
        <w:t xml:space="preserve"> </w:t>
      </w:r>
      <w:r w:rsidRPr="00D65EDC">
        <w:rPr>
          <w:b/>
          <w:sz w:val="24"/>
        </w:rPr>
        <w:t>Индикаторы,</w:t>
      </w:r>
      <w:r w:rsidRPr="00D65EDC">
        <w:rPr>
          <w:b/>
          <w:spacing w:val="-11"/>
          <w:sz w:val="24"/>
        </w:rPr>
        <w:t xml:space="preserve"> </w:t>
      </w:r>
      <w:r w:rsidRPr="00D65EDC">
        <w:rPr>
          <w:b/>
          <w:sz w:val="24"/>
        </w:rPr>
        <w:t>характеризующие</w:t>
      </w:r>
      <w:r w:rsidRPr="00D65EDC">
        <w:rPr>
          <w:b/>
          <w:spacing w:val="-7"/>
          <w:sz w:val="24"/>
        </w:rPr>
        <w:t xml:space="preserve"> </w:t>
      </w:r>
      <w:r w:rsidRPr="00D65EDC">
        <w:rPr>
          <w:b/>
          <w:sz w:val="24"/>
        </w:rPr>
        <w:t>реализацию</w:t>
      </w:r>
      <w:r w:rsidRPr="00D65EDC">
        <w:rPr>
          <w:b/>
          <w:spacing w:val="-8"/>
          <w:sz w:val="24"/>
        </w:rPr>
        <w:t xml:space="preserve"> </w:t>
      </w:r>
      <w:r w:rsidRPr="00D65EDC">
        <w:rPr>
          <w:b/>
          <w:sz w:val="24"/>
        </w:rPr>
        <w:t>инвестиционных</w:t>
      </w:r>
      <w:r w:rsidRPr="00D65EDC">
        <w:rPr>
          <w:b/>
          <w:spacing w:val="-8"/>
          <w:sz w:val="24"/>
        </w:rPr>
        <w:t xml:space="preserve"> </w:t>
      </w:r>
      <w:r w:rsidRPr="00D65EDC">
        <w:rPr>
          <w:b/>
          <w:sz w:val="24"/>
        </w:rPr>
        <w:t>планов</w:t>
      </w:r>
      <w:r w:rsidRPr="00D65EDC">
        <w:rPr>
          <w:b/>
          <w:spacing w:val="-8"/>
          <w:sz w:val="24"/>
        </w:rPr>
        <w:t xml:space="preserve"> </w:t>
      </w:r>
      <w:r w:rsidRPr="00D65EDC">
        <w:rPr>
          <w:b/>
          <w:sz w:val="24"/>
        </w:rPr>
        <w:t>развития</w:t>
      </w:r>
      <w:r w:rsidRPr="00D65EDC">
        <w:rPr>
          <w:b/>
          <w:spacing w:val="-7"/>
          <w:sz w:val="24"/>
        </w:rPr>
        <w:t xml:space="preserve"> </w:t>
      </w:r>
      <w:r w:rsidRPr="00D65EDC">
        <w:rPr>
          <w:b/>
          <w:sz w:val="24"/>
        </w:rPr>
        <w:t>системы</w:t>
      </w:r>
      <w:r w:rsidRPr="00D65EDC">
        <w:rPr>
          <w:b/>
          <w:spacing w:val="-7"/>
          <w:sz w:val="24"/>
        </w:rPr>
        <w:t xml:space="preserve"> </w:t>
      </w:r>
      <w:r w:rsidRPr="00D65EDC">
        <w:rPr>
          <w:b/>
          <w:spacing w:val="-2"/>
          <w:sz w:val="24"/>
        </w:rPr>
        <w:t>теплоснабжения</w:t>
      </w:r>
    </w:p>
    <w:tbl>
      <w:tblPr>
        <w:tblStyle w:val="TableNormal"/>
        <w:tblW w:w="15839"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4561"/>
        <w:gridCol w:w="1472"/>
        <w:gridCol w:w="1258"/>
        <w:gridCol w:w="660"/>
        <w:gridCol w:w="758"/>
        <w:gridCol w:w="760"/>
        <w:gridCol w:w="659"/>
        <w:gridCol w:w="760"/>
        <w:gridCol w:w="759"/>
        <w:gridCol w:w="658"/>
        <w:gridCol w:w="759"/>
        <w:gridCol w:w="757"/>
        <w:gridCol w:w="661"/>
        <w:gridCol w:w="659"/>
      </w:tblGrid>
      <w:tr w:rsidR="00DB6C97" w:rsidRPr="00D65EDC" w:rsidTr="00D65EDC">
        <w:trPr>
          <w:trHeight w:val="458"/>
        </w:trPr>
        <w:tc>
          <w:tcPr>
            <w:tcW w:w="698" w:type="dxa"/>
            <w:vAlign w:val="center"/>
          </w:tcPr>
          <w:p w:rsidR="00DB6C97" w:rsidRPr="00D65EDC" w:rsidRDefault="00DB6C97" w:rsidP="00D65EDC">
            <w:pPr>
              <w:pStyle w:val="TableParagraph"/>
              <w:ind w:left="15" w:right="3"/>
              <w:rPr>
                <w:sz w:val="20"/>
              </w:rPr>
            </w:pPr>
            <w:r w:rsidRPr="00D65EDC">
              <w:rPr>
                <w:spacing w:val="-10"/>
                <w:sz w:val="20"/>
              </w:rPr>
              <w:t>N</w:t>
            </w:r>
          </w:p>
          <w:p w:rsidR="00DB6C97" w:rsidRPr="00D65EDC" w:rsidRDefault="00DB6C97" w:rsidP="00D65EDC">
            <w:pPr>
              <w:pStyle w:val="TableParagraph"/>
              <w:ind w:left="15" w:right="2"/>
              <w:rPr>
                <w:sz w:val="20"/>
              </w:rPr>
            </w:pPr>
            <w:r w:rsidRPr="00D65EDC">
              <w:rPr>
                <w:spacing w:val="-5"/>
                <w:sz w:val="20"/>
              </w:rPr>
              <w:t>п/п</w:t>
            </w:r>
          </w:p>
        </w:tc>
        <w:tc>
          <w:tcPr>
            <w:tcW w:w="4561" w:type="dxa"/>
            <w:vAlign w:val="center"/>
          </w:tcPr>
          <w:p w:rsidR="00DB6C97" w:rsidRPr="00D65EDC" w:rsidRDefault="00DB6C97" w:rsidP="00D65EDC">
            <w:pPr>
              <w:pStyle w:val="TableParagraph"/>
              <w:ind w:left="87" w:right="79"/>
              <w:rPr>
                <w:sz w:val="20"/>
              </w:rPr>
            </w:pPr>
            <w:r w:rsidRPr="00D65EDC">
              <w:rPr>
                <w:spacing w:val="-2"/>
                <w:sz w:val="20"/>
              </w:rPr>
              <w:t>Наименование</w:t>
            </w:r>
            <w:r w:rsidRPr="00D65EDC">
              <w:rPr>
                <w:spacing w:val="9"/>
                <w:sz w:val="20"/>
              </w:rPr>
              <w:t xml:space="preserve"> </w:t>
            </w:r>
            <w:r w:rsidRPr="00D65EDC">
              <w:rPr>
                <w:spacing w:val="-2"/>
                <w:sz w:val="20"/>
              </w:rPr>
              <w:t>показателя</w:t>
            </w:r>
          </w:p>
        </w:tc>
        <w:tc>
          <w:tcPr>
            <w:tcW w:w="1472" w:type="dxa"/>
            <w:vAlign w:val="center"/>
          </w:tcPr>
          <w:p w:rsidR="00DB6C97" w:rsidRPr="00D65EDC" w:rsidRDefault="00DB6C97" w:rsidP="00D65EDC">
            <w:pPr>
              <w:pStyle w:val="TableParagraph"/>
              <w:ind w:left="229" w:hanging="77"/>
              <w:jc w:val="left"/>
              <w:rPr>
                <w:sz w:val="20"/>
              </w:rPr>
            </w:pPr>
            <w:r w:rsidRPr="00D65EDC">
              <w:rPr>
                <w:spacing w:val="-2"/>
                <w:sz w:val="20"/>
              </w:rPr>
              <w:t>Обозначение показателя</w:t>
            </w:r>
          </w:p>
        </w:tc>
        <w:tc>
          <w:tcPr>
            <w:tcW w:w="1258" w:type="dxa"/>
            <w:vAlign w:val="center"/>
          </w:tcPr>
          <w:p w:rsidR="00DB6C97" w:rsidRPr="00D65EDC" w:rsidRDefault="00DB6C97" w:rsidP="00D65EDC">
            <w:pPr>
              <w:pStyle w:val="TableParagraph"/>
              <w:ind w:left="148" w:right="138" w:firstLine="55"/>
              <w:jc w:val="left"/>
              <w:rPr>
                <w:sz w:val="20"/>
              </w:rPr>
            </w:pPr>
            <w:r w:rsidRPr="00D65EDC">
              <w:rPr>
                <w:spacing w:val="-2"/>
                <w:sz w:val="20"/>
              </w:rPr>
              <w:t>Единицы измерения</w:t>
            </w:r>
          </w:p>
        </w:tc>
        <w:tc>
          <w:tcPr>
            <w:tcW w:w="660" w:type="dxa"/>
            <w:vAlign w:val="center"/>
          </w:tcPr>
          <w:p w:rsidR="00DB6C97" w:rsidRPr="00D65EDC" w:rsidRDefault="00DB6C97" w:rsidP="00D65EDC">
            <w:pPr>
              <w:pStyle w:val="TableParagraph"/>
              <w:ind w:left="14" w:right="3"/>
              <w:rPr>
                <w:sz w:val="20"/>
              </w:rPr>
            </w:pPr>
            <w:r w:rsidRPr="00D65EDC">
              <w:rPr>
                <w:spacing w:val="-4"/>
                <w:sz w:val="20"/>
              </w:rPr>
              <w:t>2026</w:t>
            </w:r>
          </w:p>
        </w:tc>
        <w:tc>
          <w:tcPr>
            <w:tcW w:w="758" w:type="dxa"/>
            <w:vAlign w:val="center"/>
          </w:tcPr>
          <w:p w:rsidR="00DB6C97" w:rsidRPr="00D65EDC" w:rsidRDefault="00DB6C97" w:rsidP="00D65EDC">
            <w:pPr>
              <w:pStyle w:val="TableParagraph"/>
              <w:ind w:left="12" w:right="3"/>
              <w:rPr>
                <w:sz w:val="20"/>
              </w:rPr>
            </w:pPr>
            <w:r w:rsidRPr="00D65EDC">
              <w:rPr>
                <w:spacing w:val="-4"/>
                <w:sz w:val="20"/>
              </w:rPr>
              <w:t>2027</w:t>
            </w:r>
          </w:p>
        </w:tc>
        <w:tc>
          <w:tcPr>
            <w:tcW w:w="760" w:type="dxa"/>
            <w:vAlign w:val="center"/>
          </w:tcPr>
          <w:p w:rsidR="00DB6C97" w:rsidRPr="00D65EDC" w:rsidRDefault="00DB6C97" w:rsidP="00D65EDC">
            <w:pPr>
              <w:pStyle w:val="TableParagraph"/>
              <w:ind w:left="22" w:right="4"/>
              <w:rPr>
                <w:sz w:val="20"/>
              </w:rPr>
            </w:pPr>
            <w:r w:rsidRPr="00D65EDC">
              <w:rPr>
                <w:spacing w:val="-4"/>
                <w:sz w:val="20"/>
              </w:rPr>
              <w:t>2028</w:t>
            </w:r>
          </w:p>
        </w:tc>
        <w:tc>
          <w:tcPr>
            <w:tcW w:w="659" w:type="dxa"/>
            <w:vAlign w:val="center"/>
          </w:tcPr>
          <w:p w:rsidR="00DB6C97" w:rsidRPr="00D65EDC" w:rsidRDefault="00DB6C97" w:rsidP="00D65EDC">
            <w:pPr>
              <w:pStyle w:val="TableParagraph"/>
              <w:ind w:left="37" w:right="22"/>
              <w:rPr>
                <w:sz w:val="20"/>
              </w:rPr>
            </w:pPr>
            <w:r w:rsidRPr="00D65EDC">
              <w:rPr>
                <w:spacing w:val="-4"/>
                <w:sz w:val="20"/>
              </w:rPr>
              <w:t>2029</w:t>
            </w:r>
          </w:p>
        </w:tc>
        <w:tc>
          <w:tcPr>
            <w:tcW w:w="760" w:type="dxa"/>
            <w:vAlign w:val="center"/>
          </w:tcPr>
          <w:p w:rsidR="00DB6C97" w:rsidRPr="00D65EDC" w:rsidRDefault="00DB6C97" w:rsidP="00D65EDC">
            <w:pPr>
              <w:pStyle w:val="TableParagraph"/>
              <w:ind w:left="22"/>
              <w:rPr>
                <w:sz w:val="20"/>
              </w:rPr>
            </w:pPr>
            <w:r w:rsidRPr="00D65EDC">
              <w:rPr>
                <w:spacing w:val="-4"/>
                <w:sz w:val="20"/>
              </w:rPr>
              <w:t>2030</w:t>
            </w:r>
          </w:p>
        </w:tc>
        <w:tc>
          <w:tcPr>
            <w:tcW w:w="759" w:type="dxa"/>
            <w:vAlign w:val="center"/>
          </w:tcPr>
          <w:p w:rsidR="00DB6C97" w:rsidRPr="00D65EDC" w:rsidRDefault="00DB6C97" w:rsidP="00D65EDC">
            <w:pPr>
              <w:pStyle w:val="TableParagraph"/>
              <w:ind w:left="33" w:right="13"/>
              <w:rPr>
                <w:sz w:val="20"/>
              </w:rPr>
            </w:pPr>
            <w:r w:rsidRPr="00D65EDC">
              <w:rPr>
                <w:spacing w:val="-4"/>
                <w:sz w:val="20"/>
              </w:rPr>
              <w:t>2031</w:t>
            </w:r>
          </w:p>
        </w:tc>
        <w:tc>
          <w:tcPr>
            <w:tcW w:w="658" w:type="dxa"/>
            <w:vAlign w:val="center"/>
          </w:tcPr>
          <w:p w:rsidR="00DB6C97" w:rsidRPr="00D65EDC" w:rsidRDefault="00DB6C97" w:rsidP="00D65EDC">
            <w:pPr>
              <w:pStyle w:val="TableParagraph"/>
              <w:ind w:left="24"/>
              <w:rPr>
                <w:sz w:val="20"/>
              </w:rPr>
            </w:pPr>
            <w:r w:rsidRPr="00D65EDC">
              <w:rPr>
                <w:spacing w:val="-4"/>
                <w:sz w:val="20"/>
              </w:rPr>
              <w:t>2032</w:t>
            </w:r>
          </w:p>
        </w:tc>
        <w:tc>
          <w:tcPr>
            <w:tcW w:w="759" w:type="dxa"/>
            <w:vAlign w:val="center"/>
          </w:tcPr>
          <w:p w:rsidR="00DB6C97" w:rsidRPr="00D65EDC" w:rsidRDefault="00DB6C97" w:rsidP="00D65EDC">
            <w:pPr>
              <w:pStyle w:val="TableParagraph"/>
              <w:ind w:left="34" w:right="1"/>
              <w:rPr>
                <w:sz w:val="20"/>
              </w:rPr>
            </w:pPr>
            <w:r w:rsidRPr="00D65EDC">
              <w:rPr>
                <w:spacing w:val="-4"/>
                <w:sz w:val="20"/>
              </w:rPr>
              <w:t>2033</w:t>
            </w:r>
          </w:p>
        </w:tc>
        <w:tc>
          <w:tcPr>
            <w:tcW w:w="757" w:type="dxa"/>
            <w:vAlign w:val="center"/>
          </w:tcPr>
          <w:p w:rsidR="00DB6C97" w:rsidRPr="00D65EDC" w:rsidRDefault="00DB6C97" w:rsidP="00D65EDC">
            <w:pPr>
              <w:pStyle w:val="TableParagraph"/>
              <w:ind w:left="33"/>
              <w:rPr>
                <w:sz w:val="20"/>
              </w:rPr>
            </w:pPr>
            <w:r w:rsidRPr="00D65EDC">
              <w:rPr>
                <w:spacing w:val="-4"/>
                <w:sz w:val="20"/>
              </w:rPr>
              <w:t>2034</w:t>
            </w:r>
          </w:p>
        </w:tc>
        <w:tc>
          <w:tcPr>
            <w:tcW w:w="661" w:type="dxa"/>
            <w:vAlign w:val="center"/>
          </w:tcPr>
          <w:p w:rsidR="00DB6C97" w:rsidRPr="00D65EDC" w:rsidRDefault="00DB6C97" w:rsidP="00D65EDC">
            <w:pPr>
              <w:pStyle w:val="TableParagraph"/>
              <w:ind w:left="37"/>
              <w:rPr>
                <w:sz w:val="20"/>
              </w:rPr>
            </w:pPr>
            <w:r w:rsidRPr="00D65EDC">
              <w:rPr>
                <w:spacing w:val="-4"/>
                <w:sz w:val="20"/>
              </w:rPr>
              <w:t>2035</w:t>
            </w:r>
          </w:p>
        </w:tc>
        <w:tc>
          <w:tcPr>
            <w:tcW w:w="659" w:type="dxa"/>
            <w:vAlign w:val="center"/>
          </w:tcPr>
          <w:p w:rsidR="00DB6C97" w:rsidRPr="00D65EDC" w:rsidRDefault="00DB6C97" w:rsidP="00D65EDC">
            <w:pPr>
              <w:pStyle w:val="TableParagraph"/>
              <w:ind w:left="37"/>
              <w:rPr>
                <w:sz w:val="20"/>
              </w:rPr>
            </w:pPr>
            <w:r w:rsidRPr="00D65EDC">
              <w:rPr>
                <w:spacing w:val="-4"/>
                <w:sz w:val="20"/>
              </w:rPr>
              <w:t>2040</w:t>
            </w:r>
          </w:p>
        </w:tc>
      </w:tr>
      <w:tr w:rsidR="00D65EDC" w:rsidRPr="00D65EDC" w:rsidTr="007C1BBB">
        <w:trPr>
          <w:trHeight w:val="109"/>
        </w:trPr>
        <w:tc>
          <w:tcPr>
            <w:tcW w:w="15839" w:type="dxa"/>
            <w:gridSpan w:val="15"/>
            <w:vAlign w:val="center"/>
          </w:tcPr>
          <w:p w:rsidR="00D65EDC" w:rsidRPr="00D65EDC" w:rsidRDefault="00D65EDC" w:rsidP="00D65EDC">
            <w:pPr>
              <w:pStyle w:val="TableParagraph"/>
              <w:rPr>
                <w:sz w:val="20"/>
              </w:rPr>
            </w:pPr>
            <w:r w:rsidRPr="00D65EDC">
              <w:rPr>
                <w:sz w:val="20"/>
              </w:rPr>
              <w:t>ООО «Велес»</w:t>
            </w:r>
          </w:p>
        </w:tc>
      </w:tr>
      <w:tr w:rsidR="0013433D" w:rsidRPr="00D65EDC" w:rsidTr="0013433D">
        <w:trPr>
          <w:trHeight w:val="109"/>
        </w:trPr>
        <w:tc>
          <w:tcPr>
            <w:tcW w:w="698" w:type="dxa"/>
            <w:vAlign w:val="center"/>
          </w:tcPr>
          <w:p w:rsidR="0013433D" w:rsidRPr="00D65EDC" w:rsidRDefault="0013433D" w:rsidP="0013433D">
            <w:pPr>
              <w:pStyle w:val="TableParagraph"/>
              <w:ind w:left="15"/>
              <w:rPr>
                <w:sz w:val="20"/>
              </w:rPr>
            </w:pPr>
            <w:r w:rsidRPr="00D65EDC">
              <w:rPr>
                <w:spacing w:val="-5"/>
                <w:sz w:val="20"/>
              </w:rPr>
              <w:t>1.</w:t>
            </w:r>
          </w:p>
        </w:tc>
        <w:tc>
          <w:tcPr>
            <w:tcW w:w="4561" w:type="dxa"/>
            <w:vAlign w:val="center"/>
          </w:tcPr>
          <w:p w:rsidR="0013433D" w:rsidRPr="00D65EDC" w:rsidRDefault="0013433D" w:rsidP="0013433D">
            <w:pPr>
              <w:pStyle w:val="TableParagraph"/>
              <w:ind w:left="31"/>
              <w:jc w:val="left"/>
              <w:rPr>
                <w:sz w:val="20"/>
              </w:rPr>
            </w:pPr>
            <w:r w:rsidRPr="00D65EDC">
              <w:rPr>
                <w:sz w:val="20"/>
              </w:rPr>
              <w:t>Плановая</w:t>
            </w:r>
            <w:r w:rsidRPr="00D65EDC">
              <w:rPr>
                <w:spacing w:val="-13"/>
                <w:sz w:val="20"/>
              </w:rPr>
              <w:t xml:space="preserve"> </w:t>
            </w:r>
            <w:r w:rsidRPr="00D65EDC">
              <w:rPr>
                <w:sz w:val="20"/>
              </w:rPr>
              <w:t>потребность</w:t>
            </w:r>
            <w:r w:rsidRPr="00D65EDC">
              <w:rPr>
                <w:spacing w:val="-12"/>
                <w:sz w:val="20"/>
              </w:rPr>
              <w:t xml:space="preserve"> </w:t>
            </w:r>
            <w:r w:rsidRPr="00D65EDC">
              <w:rPr>
                <w:sz w:val="20"/>
              </w:rPr>
              <w:t>в</w:t>
            </w:r>
            <w:r w:rsidRPr="00D65EDC">
              <w:rPr>
                <w:spacing w:val="-13"/>
                <w:sz w:val="20"/>
              </w:rPr>
              <w:t xml:space="preserve"> </w:t>
            </w:r>
            <w:r w:rsidRPr="00D65EDC">
              <w:rPr>
                <w:sz w:val="20"/>
              </w:rPr>
              <w:t>инвестициях в источники тепловой мощности</w:t>
            </w:r>
          </w:p>
        </w:tc>
        <w:tc>
          <w:tcPr>
            <w:tcW w:w="1472" w:type="dxa"/>
            <w:vAlign w:val="center"/>
          </w:tcPr>
          <w:p w:rsidR="0013433D" w:rsidRPr="00D65EDC" w:rsidRDefault="0013433D" w:rsidP="0013433D">
            <w:pPr>
              <w:pStyle w:val="TableParagraph"/>
              <w:jc w:val="left"/>
              <w:rPr>
                <w:sz w:val="8"/>
              </w:rPr>
            </w:pPr>
          </w:p>
          <w:p w:rsidR="0013433D" w:rsidRPr="00D65EDC" w:rsidRDefault="0013433D" w:rsidP="0013433D">
            <w:pPr>
              <w:pStyle w:val="TableParagraph"/>
              <w:ind w:left="294"/>
              <w:jc w:val="left"/>
              <w:rPr>
                <w:sz w:val="20"/>
              </w:rPr>
            </w:pPr>
            <w:r w:rsidRPr="00D65EDC">
              <w:rPr>
                <w:noProof/>
                <w:sz w:val="20"/>
                <w:lang w:eastAsia="ru-RU"/>
              </w:rPr>
              <w:drawing>
                <wp:inline distT="0" distB="0" distL="0" distR="0" wp14:anchorId="34B47AFE" wp14:editId="0ADF4209">
                  <wp:extent cx="557703" cy="209550"/>
                  <wp:effectExtent l="0" t="0" r="0" b="0"/>
                  <wp:docPr id="337" name="Image 33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7" name="Image 337"/>
                          <pic:cNvPicPr/>
                        </pic:nvPicPr>
                        <pic:blipFill>
                          <a:blip r:embed="rId159" cstate="print"/>
                          <a:stretch>
                            <a:fillRect/>
                          </a:stretch>
                        </pic:blipFill>
                        <pic:spPr>
                          <a:xfrm>
                            <a:off x="0" y="0"/>
                            <a:ext cx="557703" cy="209550"/>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5,17</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10,26</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12,82</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17,87</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18,48</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5,34</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4,56</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7,05</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3,55</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3,71</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0,85</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2.</w:t>
            </w:r>
          </w:p>
        </w:tc>
        <w:tc>
          <w:tcPr>
            <w:tcW w:w="4561" w:type="dxa"/>
            <w:vAlign w:val="center"/>
          </w:tcPr>
          <w:p w:rsidR="0013433D" w:rsidRPr="00D65EDC" w:rsidRDefault="0013433D" w:rsidP="0013433D">
            <w:pPr>
              <w:pStyle w:val="TableParagraph"/>
              <w:ind w:left="31"/>
              <w:jc w:val="left"/>
              <w:rPr>
                <w:sz w:val="20"/>
              </w:rPr>
            </w:pPr>
            <w:r w:rsidRPr="00D65EDC">
              <w:rPr>
                <w:sz w:val="20"/>
              </w:rPr>
              <w:t>Освоение</w:t>
            </w:r>
            <w:r w:rsidRPr="00D65EDC">
              <w:rPr>
                <w:spacing w:val="-9"/>
                <w:sz w:val="20"/>
              </w:rPr>
              <w:t xml:space="preserve"> </w:t>
            </w:r>
            <w:r w:rsidRPr="00D65EDC">
              <w:rPr>
                <w:spacing w:val="-2"/>
                <w:sz w:val="20"/>
              </w:rPr>
              <w:t>инвестиций</w:t>
            </w:r>
          </w:p>
        </w:tc>
        <w:tc>
          <w:tcPr>
            <w:tcW w:w="1472" w:type="dxa"/>
            <w:vAlign w:val="center"/>
          </w:tcPr>
          <w:p w:rsidR="0013433D" w:rsidRPr="00D65EDC" w:rsidRDefault="0013433D" w:rsidP="0013433D">
            <w:pPr>
              <w:pStyle w:val="TableParagraph"/>
              <w:jc w:val="left"/>
              <w:rPr>
                <w:sz w:val="5"/>
              </w:rPr>
            </w:pPr>
          </w:p>
          <w:p w:rsidR="0013433D" w:rsidRPr="00D65EDC" w:rsidRDefault="0013433D" w:rsidP="0013433D">
            <w:pPr>
              <w:pStyle w:val="TableParagraph"/>
              <w:ind w:left="271"/>
              <w:jc w:val="left"/>
              <w:rPr>
                <w:sz w:val="20"/>
              </w:rPr>
            </w:pPr>
            <w:r w:rsidRPr="00D65EDC">
              <w:rPr>
                <w:noProof/>
                <w:sz w:val="20"/>
                <w:lang w:eastAsia="ru-RU"/>
              </w:rPr>
              <w:drawing>
                <wp:inline distT="0" distB="0" distL="0" distR="0" wp14:anchorId="31F50BFE" wp14:editId="20D9D602">
                  <wp:extent cx="585414" cy="230886"/>
                  <wp:effectExtent l="0" t="0" r="0" b="0"/>
                  <wp:docPr id="338" name="Image 33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8" name="Image 338"/>
                          <pic:cNvPicPr/>
                        </pic:nvPicPr>
                        <pic:blipFill>
                          <a:blip r:embed="rId160" cstate="print"/>
                          <a:stretch>
                            <a:fillRect/>
                          </a:stretch>
                        </pic:blipFill>
                        <pic:spPr>
                          <a:xfrm>
                            <a:off x="0" y="0"/>
                            <a:ext cx="585414" cy="230886"/>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5,17</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10,26</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12,82</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17,87</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18,48</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5,34</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4,56</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7,05</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3,55</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3,71</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0,85</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3.</w:t>
            </w:r>
          </w:p>
        </w:tc>
        <w:tc>
          <w:tcPr>
            <w:tcW w:w="4561" w:type="dxa"/>
            <w:vAlign w:val="center"/>
          </w:tcPr>
          <w:p w:rsidR="0013433D" w:rsidRPr="00D65EDC" w:rsidRDefault="0013433D" w:rsidP="0013433D">
            <w:pPr>
              <w:pStyle w:val="TableParagraph"/>
              <w:ind w:left="31"/>
              <w:jc w:val="left"/>
              <w:rPr>
                <w:sz w:val="20"/>
              </w:rPr>
            </w:pPr>
            <w:r w:rsidRPr="00D65EDC">
              <w:rPr>
                <w:sz w:val="20"/>
              </w:rPr>
              <w:t>В</w:t>
            </w:r>
            <w:r w:rsidRPr="00D65EDC">
              <w:rPr>
                <w:spacing w:val="-6"/>
                <w:sz w:val="20"/>
              </w:rPr>
              <w:t xml:space="preserve"> </w:t>
            </w:r>
            <w:r w:rsidRPr="00D65EDC">
              <w:rPr>
                <w:sz w:val="20"/>
              </w:rPr>
              <w:t>процентах</w:t>
            </w:r>
            <w:r w:rsidRPr="00D65EDC">
              <w:rPr>
                <w:spacing w:val="-4"/>
                <w:sz w:val="20"/>
              </w:rPr>
              <w:t xml:space="preserve"> </w:t>
            </w:r>
            <w:r w:rsidRPr="00D65EDC">
              <w:rPr>
                <w:sz w:val="20"/>
              </w:rPr>
              <w:t>от</w:t>
            </w:r>
            <w:r w:rsidRPr="00D65EDC">
              <w:rPr>
                <w:spacing w:val="-6"/>
                <w:sz w:val="20"/>
              </w:rPr>
              <w:t xml:space="preserve"> </w:t>
            </w:r>
            <w:r w:rsidRPr="00D65EDC">
              <w:rPr>
                <w:spacing w:val="-4"/>
                <w:sz w:val="20"/>
              </w:rPr>
              <w:t>плана</w:t>
            </w:r>
          </w:p>
        </w:tc>
        <w:tc>
          <w:tcPr>
            <w:tcW w:w="1472" w:type="dxa"/>
            <w:vAlign w:val="center"/>
          </w:tcPr>
          <w:p w:rsidR="0013433D" w:rsidRPr="00D65EDC" w:rsidRDefault="0013433D" w:rsidP="0013433D">
            <w:pPr>
              <w:pStyle w:val="TableParagraph"/>
              <w:jc w:val="left"/>
              <w:rPr>
                <w:sz w:val="9"/>
              </w:rPr>
            </w:pPr>
          </w:p>
          <w:p w:rsidR="0013433D" w:rsidRPr="00D65EDC" w:rsidRDefault="0013433D" w:rsidP="0013433D">
            <w:pPr>
              <w:pStyle w:val="TableParagraph"/>
              <w:ind w:left="504"/>
              <w:jc w:val="left"/>
              <w:rPr>
                <w:sz w:val="20"/>
              </w:rPr>
            </w:pPr>
            <w:r w:rsidRPr="00D65EDC">
              <w:rPr>
                <w:noProof/>
                <w:sz w:val="20"/>
                <w:lang w:eastAsia="ru-RU"/>
              </w:rPr>
              <w:drawing>
                <wp:inline distT="0" distB="0" distL="0" distR="0" wp14:anchorId="5FF3D02F" wp14:editId="27868387">
                  <wp:extent cx="285256" cy="192404"/>
                  <wp:effectExtent l="0" t="0" r="0" b="0"/>
                  <wp:docPr id="339" name="Image 33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39" name="Image 339"/>
                          <pic:cNvPicPr/>
                        </pic:nvPicPr>
                        <pic:blipFill>
                          <a:blip r:embed="rId161" cstate="print"/>
                          <a:stretch>
                            <a:fillRect/>
                          </a:stretch>
                        </pic:blipFill>
                        <pic:spPr>
                          <a:xfrm>
                            <a:off x="0" y="0"/>
                            <a:ext cx="285256" cy="192404"/>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2"/>
              <w:rPr>
                <w:sz w:val="20"/>
              </w:rPr>
            </w:pPr>
            <w:r w:rsidRPr="00D65EDC">
              <w:rPr>
                <w:spacing w:val="-10"/>
                <w:sz w:val="20"/>
              </w:rPr>
              <w:t>%</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500</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4.</w:t>
            </w:r>
          </w:p>
        </w:tc>
        <w:tc>
          <w:tcPr>
            <w:tcW w:w="4561" w:type="dxa"/>
            <w:vAlign w:val="center"/>
          </w:tcPr>
          <w:p w:rsidR="0013433D" w:rsidRPr="00D65EDC" w:rsidRDefault="0013433D" w:rsidP="0013433D">
            <w:pPr>
              <w:pStyle w:val="TableParagraph"/>
              <w:ind w:left="31"/>
              <w:jc w:val="left"/>
              <w:rPr>
                <w:sz w:val="20"/>
              </w:rPr>
            </w:pPr>
            <w:r w:rsidRPr="00D65EDC">
              <w:rPr>
                <w:sz w:val="20"/>
              </w:rPr>
              <w:t>Плановая</w:t>
            </w:r>
            <w:r w:rsidRPr="00D65EDC">
              <w:rPr>
                <w:spacing w:val="-13"/>
                <w:sz w:val="20"/>
              </w:rPr>
              <w:t xml:space="preserve"> </w:t>
            </w:r>
            <w:r w:rsidRPr="00D65EDC">
              <w:rPr>
                <w:sz w:val="20"/>
              </w:rPr>
              <w:t>потребность</w:t>
            </w:r>
            <w:r w:rsidRPr="00D65EDC">
              <w:rPr>
                <w:spacing w:val="-12"/>
                <w:sz w:val="20"/>
              </w:rPr>
              <w:t xml:space="preserve"> </w:t>
            </w:r>
            <w:r w:rsidRPr="00D65EDC">
              <w:rPr>
                <w:sz w:val="20"/>
              </w:rPr>
              <w:t>в</w:t>
            </w:r>
            <w:r w:rsidRPr="00D65EDC">
              <w:rPr>
                <w:spacing w:val="-13"/>
                <w:sz w:val="20"/>
              </w:rPr>
              <w:t xml:space="preserve"> </w:t>
            </w:r>
            <w:r w:rsidRPr="00D65EDC">
              <w:rPr>
                <w:sz w:val="20"/>
              </w:rPr>
              <w:t>инвестициях в тепловые сети</w:t>
            </w:r>
          </w:p>
        </w:tc>
        <w:tc>
          <w:tcPr>
            <w:tcW w:w="1472" w:type="dxa"/>
            <w:vAlign w:val="center"/>
          </w:tcPr>
          <w:p w:rsidR="0013433D" w:rsidRPr="00D65EDC" w:rsidRDefault="0013433D" w:rsidP="0013433D">
            <w:pPr>
              <w:pStyle w:val="TableParagraph"/>
              <w:jc w:val="left"/>
              <w:rPr>
                <w:sz w:val="9"/>
              </w:rPr>
            </w:pPr>
          </w:p>
          <w:p w:rsidR="0013433D" w:rsidRPr="00D65EDC" w:rsidRDefault="0013433D" w:rsidP="0013433D">
            <w:pPr>
              <w:pStyle w:val="TableParagraph"/>
              <w:ind w:left="345"/>
              <w:jc w:val="left"/>
              <w:rPr>
                <w:sz w:val="20"/>
              </w:rPr>
            </w:pPr>
            <w:r w:rsidRPr="00D65EDC">
              <w:rPr>
                <w:noProof/>
                <w:sz w:val="20"/>
                <w:lang w:eastAsia="ru-RU"/>
              </w:rPr>
              <w:drawing>
                <wp:inline distT="0" distB="0" distL="0" distR="0" wp14:anchorId="6E708D75" wp14:editId="6EEFC347">
                  <wp:extent cx="484125" cy="202025"/>
                  <wp:effectExtent l="0" t="0" r="0" b="0"/>
                  <wp:docPr id="340" name="Image 34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0" name="Image 340"/>
                          <pic:cNvPicPr/>
                        </pic:nvPicPr>
                        <pic:blipFill>
                          <a:blip r:embed="rId162" cstate="print"/>
                          <a:stretch>
                            <a:fillRect/>
                          </a:stretch>
                        </pic:blipFill>
                        <pic:spPr>
                          <a:xfrm>
                            <a:off x="0" y="0"/>
                            <a:ext cx="484125" cy="202025"/>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1,1</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1,45</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5.</w:t>
            </w:r>
          </w:p>
        </w:tc>
        <w:tc>
          <w:tcPr>
            <w:tcW w:w="4561" w:type="dxa"/>
            <w:vAlign w:val="center"/>
          </w:tcPr>
          <w:p w:rsidR="0013433D" w:rsidRPr="00D65EDC" w:rsidRDefault="0013433D" w:rsidP="0013433D">
            <w:pPr>
              <w:pStyle w:val="TableParagraph"/>
              <w:ind w:left="31"/>
              <w:jc w:val="left"/>
              <w:rPr>
                <w:sz w:val="20"/>
              </w:rPr>
            </w:pPr>
            <w:r w:rsidRPr="00D65EDC">
              <w:rPr>
                <w:sz w:val="20"/>
              </w:rPr>
              <w:t>Освоение</w:t>
            </w:r>
            <w:r w:rsidRPr="00D65EDC">
              <w:rPr>
                <w:spacing w:val="-13"/>
                <w:sz w:val="20"/>
              </w:rPr>
              <w:t xml:space="preserve"> </w:t>
            </w:r>
            <w:r w:rsidRPr="00D65EDC">
              <w:rPr>
                <w:sz w:val="20"/>
              </w:rPr>
              <w:t>инвестиций</w:t>
            </w:r>
            <w:r w:rsidRPr="00D65EDC">
              <w:rPr>
                <w:spacing w:val="-12"/>
                <w:sz w:val="20"/>
              </w:rPr>
              <w:t xml:space="preserve"> </w:t>
            </w:r>
            <w:r w:rsidRPr="00D65EDC">
              <w:rPr>
                <w:sz w:val="20"/>
              </w:rPr>
              <w:t>в</w:t>
            </w:r>
            <w:r w:rsidRPr="00D65EDC">
              <w:rPr>
                <w:spacing w:val="-13"/>
                <w:sz w:val="20"/>
              </w:rPr>
              <w:t xml:space="preserve"> </w:t>
            </w:r>
            <w:r w:rsidRPr="00D65EDC">
              <w:rPr>
                <w:sz w:val="20"/>
              </w:rPr>
              <w:t xml:space="preserve">тепловые </w:t>
            </w:r>
            <w:r w:rsidRPr="00D65EDC">
              <w:rPr>
                <w:spacing w:val="-4"/>
                <w:sz w:val="20"/>
              </w:rPr>
              <w:t>сети</w:t>
            </w:r>
          </w:p>
        </w:tc>
        <w:tc>
          <w:tcPr>
            <w:tcW w:w="1472" w:type="dxa"/>
            <w:vAlign w:val="center"/>
          </w:tcPr>
          <w:p w:rsidR="0013433D" w:rsidRPr="00D65EDC" w:rsidRDefault="0013433D" w:rsidP="0013433D">
            <w:pPr>
              <w:pStyle w:val="TableParagraph"/>
              <w:jc w:val="left"/>
              <w:rPr>
                <w:sz w:val="5"/>
              </w:rPr>
            </w:pPr>
          </w:p>
          <w:p w:rsidR="0013433D" w:rsidRPr="00D65EDC" w:rsidRDefault="0013433D" w:rsidP="0013433D">
            <w:pPr>
              <w:pStyle w:val="TableParagraph"/>
              <w:ind w:left="345"/>
              <w:jc w:val="left"/>
              <w:rPr>
                <w:sz w:val="20"/>
              </w:rPr>
            </w:pPr>
            <w:r w:rsidRPr="00D65EDC">
              <w:rPr>
                <w:noProof/>
                <w:sz w:val="20"/>
                <w:lang w:eastAsia="ru-RU"/>
              </w:rPr>
              <w:drawing>
                <wp:inline distT="0" distB="0" distL="0" distR="0" wp14:anchorId="7F236BB5" wp14:editId="0CE7F4C5">
                  <wp:extent cx="484125" cy="230886"/>
                  <wp:effectExtent l="0" t="0" r="0" b="0"/>
                  <wp:docPr id="341" name="Image 3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1" name="Image 341"/>
                          <pic:cNvPicPr/>
                        </pic:nvPicPr>
                        <pic:blipFill>
                          <a:blip r:embed="rId163" cstate="print"/>
                          <a:stretch>
                            <a:fillRect/>
                          </a:stretch>
                        </pic:blipFill>
                        <pic:spPr>
                          <a:xfrm>
                            <a:off x="0" y="0"/>
                            <a:ext cx="484125" cy="230886"/>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1,1</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1,45</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6.</w:t>
            </w:r>
          </w:p>
        </w:tc>
        <w:tc>
          <w:tcPr>
            <w:tcW w:w="4561" w:type="dxa"/>
            <w:vAlign w:val="center"/>
          </w:tcPr>
          <w:p w:rsidR="0013433D" w:rsidRPr="00D65EDC" w:rsidRDefault="0013433D" w:rsidP="0013433D">
            <w:pPr>
              <w:pStyle w:val="TableParagraph"/>
              <w:ind w:left="31"/>
              <w:jc w:val="left"/>
              <w:rPr>
                <w:sz w:val="20"/>
              </w:rPr>
            </w:pPr>
            <w:r w:rsidRPr="00D65EDC">
              <w:rPr>
                <w:sz w:val="20"/>
              </w:rPr>
              <w:t>План инвестиций на переход к закрытой</w:t>
            </w:r>
            <w:r w:rsidRPr="00D65EDC">
              <w:rPr>
                <w:spacing w:val="-13"/>
                <w:sz w:val="20"/>
              </w:rPr>
              <w:t xml:space="preserve"> </w:t>
            </w:r>
            <w:r w:rsidRPr="00D65EDC">
              <w:rPr>
                <w:sz w:val="20"/>
              </w:rPr>
              <w:t>системе</w:t>
            </w:r>
            <w:r w:rsidRPr="00D65EDC">
              <w:rPr>
                <w:spacing w:val="-12"/>
                <w:sz w:val="20"/>
              </w:rPr>
              <w:t xml:space="preserve"> </w:t>
            </w:r>
            <w:r w:rsidRPr="00D65EDC">
              <w:rPr>
                <w:sz w:val="20"/>
              </w:rPr>
              <w:t>теплоснабжения</w:t>
            </w:r>
          </w:p>
        </w:tc>
        <w:tc>
          <w:tcPr>
            <w:tcW w:w="1472" w:type="dxa"/>
            <w:vAlign w:val="center"/>
          </w:tcPr>
          <w:p w:rsidR="0013433D" w:rsidRPr="00D65EDC" w:rsidRDefault="0013433D" w:rsidP="0013433D">
            <w:pPr>
              <w:pStyle w:val="TableParagraph"/>
              <w:jc w:val="left"/>
              <w:rPr>
                <w:sz w:val="9"/>
              </w:rPr>
            </w:pPr>
          </w:p>
          <w:p w:rsidR="0013433D" w:rsidRPr="00D65EDC" w:rsidRDefault="0013433D" w:rsidP="0013433D">
            <w:pPr>
              <w:pStyle w:val="TableParagraph"/>
              <w:ind w:left="294"/>
              <w:jc w:val="left"/>
              <w:rPr>
                <w:sz w:val="20"/>
              </w:rPr>
            </w:pPr>
            <w:r w:rsidRPr="00D65EDC">
              <w:rPr>
                <w:noProof/>
                <w:sz w:val="20"/>
                <w:lang w:eastAsia="ru-RU"/>
              </w:rPr>
              <w:drawing>
                <wp:inline distT="0" distB="0" distL="0" distR="0" wp14:anchorId="39A5E057" wp14:editId="2B9C3AFB">
                  <wp:extent cx="543162" cy="202025"/>
                  <wp:effectExtent l="0" t="0" r="0" b="0"/>
                  <wp:docPr id="342" name="Image 3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2" name="Image 342"/>
                          <pic:cNvPicPr/>
                        </pic:nvPicPr>
                        <pic:blipFill>
                          <a:blip r:embed="rId164" cstate="print"/>
                          <a:stretch>
                            <a:fillRect/>
                          </a:stretch>
                        </pic:blipFill>
                        <pic:spPr>
                          <a:xfrm>
                            <a:off x="0" y="0"/>
                            <a:ext cx="543162" cy="202025"/>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r>
      <w:tr w:rsidR="0013433D" w:rsidRPr="00D65EDC" w:rsidTr="0013433D">
        <w:trPr>
          <w:trHeight w:val="579"/>
        </w:trPr>
        <w:tc>
          <w:tcPr>
            <w:tcW w:w="698" w:type="dxa"/>
            <w:vAlign w:val="center"/>
          </w:tcPr>
          <w:p w:rsidR="0013433D" w:rsidRPr="00D65EDC" w:rsidRDefault="0013433D" w:rsidP="0013433D">
            <w:pPr>
              <w:pStyle w:val="TableParagraph"/>
              <w:ind w:left="15"/>
              <w:rPr>
                <w:sz w:val="20"/>
              </w:rPr>
            </w:pPr>
            <w:r w:rsidRPr="00D65EDC">
              <w:rPr>
                <w:spacing w:val="-5"/>
                <w:sz w:val="20"/>
              </w:rPr>
              <w:t>7.</w:t>
            </w:r>
          </w:p>
        </w:tc>
        <w:tc>
          <w:tcPr>
            <w:tcW w:w="4561" w:type="dxa"/>
            <w:vAlign w:val="center"/>
          </w:tcPr>
          <w:p w:rsidR="0013433D" w:rsidRPr="00D65EDC" w:rsidRDefault="0013433D" w:rsidP="0013433D">
            <w:pPr>
              <w:pStyle w:val="TableParagraph"/>
              <w:ind w:left="31"/>
              <w:jc w:val="left"/>
              <w:rPr>
                <w:sz w:val="20"/>
              </w:rPr>
            </w:pPr>
            <w:r w:rsidRPr="00D65EDC">
              <w:rPr>
                <w:sz w:val="20"/>
              </w:rPr>
              <w:t>Всего</w:t>
            </w:r>
            <w:r w:rsidRPr="00D65EDC">
              <w:rPr>
                <w:spacing w:val="-10"/>
                <w:sz w:val="20"/>
              </w:rPr>
              <w:t xml:space="preserve"> </w:t>
            </w:r>
            <w:r w:rsidRPr="00D65EDC">
              <w:rPr>
                <w:sz w:val="20"/>
              </w:rPr>
              <w:t>накопленным</w:t>
            </w:r>
            <w:r w:rsidRPr="00D65EDC">
              <w:rPr>
                <w:spacing w:val="-8"/>
                <w:sz w:val="20"/>
              </w:rPr>
              <w:t xml:space="preserve"> </w:t>
            </w:r>
            <w:r w:rsidRPr="00D65EDC">
              <w:rPr>
                <w:spacing w:val="-2"/>
                <w:sz w:val="20"/>
              </w:rPr>
              <w:t>итогом</w:t>
            </w:r>
          </w:p>
        </w:tc>
        <w:tc>
          <w:tcPr>
            <w:tcW w:w="1472" w:type="dxa"/>
            <w:vAlign w:val="center"/>
          </w:tcPr>
          <w:p w:rsidR="0013433D" w:rsidRPr="00D65EDC" w:rsidRDefault="0013433D" w:rsidP="0013433D">
            <w:pPr>
              <w:pStyle w:val="TableParagraph"/>
              <w:jc w:val="left"/>
              <w:rPr>
                <w:sz w:val="9"/>
              </w:rPr>
            </w:pPr>
          </w:p>
          <w:p w:rsidR="0013433D" w:rsidRPr="00D65EDC" w:rsidRDefault="0013433D" w:rsidP="0013433D">
            <w:pPr>
              <w:pStyle w:val="TableParagraph"/>
              <w:ind w:left="294"/>
              <w:jc w:val="left"/>
              <w:rPr>
                <w:sz w:val="20"/>
              </w:rPr>
            </w:pPr>
            <w:r w:rsidRPr="00D65EDC">
              <w:rPr>
                <w:noProof/>
                <w:sz w:val="20"/>
                <w:lang w:eastAsia="ru-RU"/>
              </w:rPr>
              <w:drawing>
                <wp:inline distT="0" distB="0" distL="0" distR="0" wp14:anchorId="238F6CB4" wp14:editId="5049EDBC">
                  <wp:extent cx="538798" cy="200025"/>
                  <wp:effectExtent l="0" t="0" r="0" b="0"/>
                  <wp:docPr id="343" name="Image 3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3" name="Image 343"/>
                          <pic:cNvPicPr/>
                        </pic:nvPicPr>
                        <pic:blipFill>
                          <a:blip r:embed="rId164" cstate="print"/>
                          <a:stretch>
                            <a:fillRect/>
                          </a:stretch>
                        </pic:blipFill>
                        <pic:spPr>
                          <a:xfrm>
                            <a:off x="0" y="0"/>
                            <a:ext cx="538798" cy="200025"/>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10,91</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21,18</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53,97</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72,45</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78,54</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83,1</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90,14</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93,69</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97,4</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98,25</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8.</w:t>
            </w:r>
          </w:p>
        </w:tc>
        <w:tc>
          <w:tcPr>
            <w:tcW w:w="4561" w:type="dxa"/>
            <w:vAlign w:val="center"/>
          </w:tcPr>
          <w:p w:rsidR="0013433D" w:rsidRPr="00D65EDC" w:rsidRDefault="0013433D" w:rsidP="0013433D">
            <w:pPr>
              <w:pStyle w:val="TableParagraph"/>
              <w:ind w:left="31"/>
              <w:jc w:val="left"/>
              <w:rPr>
                <w:sz w:val="20"/>
              </w:rPr>
            </w:pPr>
            <w:r w:rsidRPr="00D65EDC">
              <w:rPr>
                <w:sz w:val="20"/>
              </w:rPr>
              <w:t>Освоение</w:t>
            </w:r>
            <w:r w:rsidRPr="00D65EDC">
              <w:rPr>
                <w:spacing w:val="-8"/>
                <w:sz w:val="20"/>
              </w:rPr>
              <w:t xml:space="preserve"> </w:t>
            </w:r>
            <w:r w:rsidRPr="00D65EDC">
              <w:rPr>
                <w:sz w:val="20"/>
              </w:rPr>
              <w:t>инвестиций</w:t>
            </w:r>
            <w:r w:rsidRPr="00D65EDC">
              <w:rPr>
                <w:spacing w:val="-11"/>
                <w:sz w:val="20"/>
              </w:rPr>
              <w:t xml:space="preserve"> </w:t>
            </w:r>
            <w:r w:rsidRPr="00D65EDC">
              <w:rPr>
                <w:sz w:val="20"/>
              </w:rPr>
              <w:t>в</w:t>
            </w:r>
            <w:r w:rsidRPr="00D65EDC">
              <w:rPr>
                <w:spacing w:val="-11"/>
                <w:sz w:val="20"/>
              </w:rPr>
              <w:t xml:space="preserve"> </w:t>
            </w:r>
            <w:r w:rsidRPr="00D65EDC">
              <w:rPr>
                <w:sz w:val="20"/>
              </w:rPr>
              <w:t>переход</w:t>
            </w:r>
            <w:r w:rsidRPr="00D65EDC">
              <w:rPr>
                <w:spacing w:val="-11"/>
                <w:sz w:val="20"/>
              </w:rPr>
              <w:t xml:space="preserve"> </w:t>
            </w:r>
            <w:r w:rsidRPr="00D65EDC">
              <w:rPr>
                <w:sz w:val="20"/>
              </w:rPr>
              <w:t xml:space="preserve">к закрытой схеме горячего </w:t>
            </w:r>
            <w:r w:rsidRPr="00D65EDC">
              <w:rPr>
                <w:spacing w:val="-2"/>
                <w:sz w:val="20"/>
              </w:rPr>
              <w:t>водоснабжения</w:t>
            </w:r>
          </w:p>
        </w:tc>
        <w:tc>
          <w:tcPr>
            <w:tcW w:w="1472" w:type="dxa"/>
            <w:vAlign w:val="center"/>
          </w:tcPr>
          <w:p w:rsidR="0013433D" w:rsidRPr="00D65EDC" w:rsidRDefault="0013433D" w:rsidP="0013433D">
            <w:pPr>
              <w:pStyle w:val="TableParagraph"/>
              <w:jc w:val="left"/>
              <w:rPr>
                <w:sz w:val="9"/>
              </w:rPr>
            </w:pPr>
          </w:p>
          <w:p w:rsidR="0013433D" w:rsidRPr="00D65EDC" w:rsidRDefault="0013433D" w:rsidP="0013433D">
            <w:pPr>
              <w:pStyle w:val="TableParagraph"/>
              <w:ind w:left="511"/>
              <w:jc w:val="left"/>
              <w:rPr>
                <w:sz w:val="20"/>
              </w:rPr>
            </w:pPr>
            <w:r w:rsidRPr="00D65EDC">
              <w:rPr>
                <w:noProof/>
                <w:sz w:val="20"/>
                <w:lang w:eastAsia="ru-RU"/>
              </w:rPr>
              <w:drawing>
                <wp:inline distT="0" distB="0" distL="0" distR="0" wp14:anchorId="3F3235EA" wp14:editId="044B2C13">
                  <wp:extent cx="277483" cy="192405"/>
                  <wp:effectExtent l="0" t="0" r="0" b="0"/>
                  <wp:docPr id="344" name="Image 3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4" name="Image 344"/>
                          <pic:cNvPicPr/>
                        </pic:nvPicPr>
                        <pic:blipFill>
                          <a:blip r:embed="rId165" cstate="print"/>
                          <a:stretch>
                            <a:fillRect/>
                          </a:stretch>
                        </pic:blipFill>
                        <pic:spPr>
                          <a:xfrm>
                            <a:off x="0" y="0"/>
                            <a:ext cx="277483" cy="192405"/>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2"/>
              <w:rPr>
                <w:sz w:val="20"/>
              </w:rPr>
            </w:pPr>
            <w:r w:rsidRPr="00D65EDC">
              <w:rPr>
                <w:spacing w:val="-10"/>
                <w:sz w:val="20"/>
              </w:rPr>
              <w:t>%</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9.</w:t>
            </w:r>
          </w:p>
        </w:tc>
        <w:tc>
          <w:tcPr>
            <w:tcW w:w="4561" w:type="dxa"/>
            <w:vAlign w:val="center"/>
          </w:tcPr>
          <w:p w:rsidR="0013433D" w:rsidRPr="00D65EDC" w:rsidRDefault="0013433D" w:rsidP="0013433D">
            <w:pPr>
              <w:pStyle w:val="TableParagraph"/>
              <w:ind w:left="31"/>
              <w:jc w:val="left"/>
              <w:rPr>
                <w:sz w:val="20"/>
              </w:rPr>
            </w:pPr>
            <w:r w:rsidRPr="00D65EDC">
              <w:rPr>
                <w:sz w:val="20"/>
              </w:rPr>
              <w:t>Всего</w:t>
            </w:r>
            <w:r w:rsidRPr="00D65EDC">
              <w:rPr>
                <w:spacing w:val="-13"/>
                <w:sz w:val="20"/>
              </w:rPr>
              <w:t xml:space="preserve"> </w:t>
            </w:r>
            <w:r w:rsidRPr="00D65EDC">
              <w:rPr>
                <w:sz w:val="20"/>
              </w:rPr>
              <w:t>плановая</w:t>
            </w:r>
            <w:r w:rsidRPr="00D65EDC">
              <w:rPr>
                <w:spacing w:val="-12"/>
                <w:sz w:val="20"/>
              </w:rPr>
              <w:t xml:space="preserve"> </w:t>
            </w:r>
            <w:r w:rsidRPr="00D65EDC">
              <w:rPr>
                <w:sz w:val="20"/>
              </w:rPr>
              <w:t>потребность</w:t>
            </w:r>
            <w:r w:rsidRPr="00D65EDC">
              <w:rPr>
                <w:spacing w:val="-13"/>
                <w:sz w:val="20"/>
              </w:rPr>
              <w:t xml:space="preserve"> </w:t>
            </w:r>
            <w:r w:rsidRPr="00D65EDC">
              <w:rPr>
                <w:sz w:val="20"/>
              </w:rPr>
              <w:t xml:space="preserve">в </w:t>
            </w:r>
            <w:r w:rsidRPr="00D65EDC">
              <w:rPr>
                <w:spacing w:val="-2"/>
                <w:sz w:val="20"/>
              </w:rPr>
              <w:t>инвестициях</w:t>
            </w:r>
          </w:p>
        </w:tc>
        <w:tc>
          <w:tcPr>
            <w:tcW w:w="1472" w:type="dxa"/>
            <w:vAlign w:val="center"/>
          </w:tcPr>
          <w:p w:rsidR="0013433D" w:rsidRPr="00D65EDC" w:rsidRDefault="0013433D" w:rsidP="0013433D">
            <w:pPr>
              <w:pStyle w:val="TableParagraph"/>
              <w:jc w:val="left"/>
              <w:rPr>
                <w:sz w:val="8"/>
              </w:rPr>
            </w:pPr>
          </w:p>
          <w:p w:rsidR="0013433D" w:rsidRPr="00D65EDC" w:rsidRDefault="0013433D" w:rsidP="0013433D">
            <w:pPr>
              <w:pStyle w:val="TableParagraph"/>
              <w:ind w:left="451"/>
              <w:jc w:val="left"/>
              <w:rPr>
                <w:sz w:val="20"/>
              </w:rPr>
            </w:pPr>
            <w:r w:rsidRPr="00D65EDC">
              <w:rPr>
                <w:noProof/>
                <w:sz w:val="20"/>
                <w:lang w:eastAsia="ru-RU"/>
              </w:rPr>
              <w:drawing>
                <wp:inline distT="0" distB="0" distL="0" distR="0" wp14:anchorId="52E6951D" wp14:editId="72F36CEC">
                  <wp:extent cx="351388" cy="188594"/>
                  <wp:effectExtent l="0" t="0" r="0" b="0"/>
                  <wp:docPr id="345" name="Image 34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5" name="Image 345"/>
                          <pic:cNvPicPr/>
                        </pic:nvPicPr>
                        <pic:blipFill>
                          <a:blip r:embed="rId166" cstate="print"/>
                          <a:stretch>
                            <a:fillRect/>
                          </a:stretch>
                        </pic:blipFill>
                        <pic:spPr>
                          <a:xfrm>
                            <a:off x="0" y="0"/>
                            <a:ext cx="351388" cy="188594"/>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5,17</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10,26</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12,82</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18,97</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18,48</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6,09</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4,56</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7,05</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3,55</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3,71</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0,85</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5"/>
                <w:sz w:val="20"/>
              </w:rPr>
              <w:t>10.</w:t>
            </w:r>
          </w:p>
        </w:tc>
        <w:tc>
          <w:tcPr>
            <w:tcW w:w="4561" w:type="dxa"/>
            <w:vAlign w:val="center"/>
          </w:tcPr>
          <w:p w:rsidR="0013433D" w:rsidRPr="00D65EDC" w:rsidRDefault="0013433D" w:rsidP="0013433D">
            <w:pPr>
              <w:pStyle w:val="TableParagraph"/>
              <w:ind w:left="31"/>
              <w:jc w:val="left"/>
              <w:rPr>
                <w:sz w:val="20"/>
              </w:rPr>
            </w:pPr>
            <w:r w:rsidRPr="00D65EDC">
              <w:rPr>
                <w:sz w:val="20"/>
              </w:rPr>
              <w:t>Всего плановая потребность в инвестициях</w:t>
            </w:r>
            <w:r w:rsidRPr="00D65EDC">
              <w:rPr>
                <w:spacing w:val="-13"/>
                <w:sz w:val="20"/>
              </w:rPr>
              <w:t xml:space="preserve"> </w:t>
            </w:r>
            <w:r w:rsidRPr="00D65EDC">
              <w:rPr>
                <w:sz w:val="20"/>
              </w:rPr>
              <w:t>накопленным</w:t>
            </w:r>
            <w:r w:rsidRPr="00D65EDC">
              <w:rPr>
                <w:spacing w:val="-12"/>
                <w:sz w:val="20"/>
              </w:rPr>
              <w:t xml:space="preserve"> </w:t>
            </w:r>
            <w:r w:rsidRPr="00D65EDC">
              <w:rPr>
                <w:sz w:val="20"/>
              </w:rPr>
              <w:t>итогом</w:t>
            </w:r>
          </w:p>
        </w:tc>
        <w:tc>
          <w:tcPr>
            <w:tcW w:w="1472" w:type="dxa"/>
            <w:vAlign w:val="center"/>
          </w:tcPr>
          <w:p w:rsidR="0013433D" w:rsidRPr="00D65EDC" w:rsidRDefault="0013433D" w:rsidP="0013433D">
            <w:pPr>
              <w:pStyle w:val="TableParagraph"/>
              <w:jc w:val="left"/>
              <w:rPr>
                <w:sz w:val="8"/>
              </w:rPr>
            </w:pPr>
          </w:p>
          <w:p w:rsidR="0013433D" w:rsidRPr="00D65EDC" w:rsidRDefault="0013433D" w:rsidP="0013433D">
            <w:pPr>
              <w:pStyle w:val="TableParagraph"/>
              <w:ind w:left="451"/>
              <w:jc w:val="left"/>
              <w:rPr>
                <w:sz w:val="20"/>
              </w:rPr>
            </w:pPr>
            <w:r w:rsidRPr="00D65EDC">
              <w:rPr>
                <w:noProof/>
                <w:sz w:val="20"/>
                <w:lang w:eastAsia="ru-RU"/>
              </w:rPr>
              <w:drawing>
                <wp:inline distT="0" distB="0" distL="0" distR="0" wp14:anchorId="7FA68F71" wp14:editId="33D9F00A">
                  <wp:extent cx="351323" cy="188594"/>
                  <wp:effectExtent l="0" t="0" r="0" b="0"/>
                  <wp:docPr id="346" name="Image 34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6" name="Image 346"/>
                          <pic:cNvPicPr/>
                        </pic:nvPicPr>
                        <pic:blipFill>
                          <a:blip r:embed="rId166" cstate="print"/>
                          <a:stretch>
                            <a:fillRect/>
                          </a:stretch>
                        </pic:blipFill>
                        <pic:spPr>
                          <a:xfrm>
                            <a:off x="0" y="0"/>
                            <a:ext cx="351323" cy="188594"/>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10,91</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21,18</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53,97</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72,45</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78,54</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83,1</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90,14</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93,69</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97,4</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98,25</w:t>
            </w:r>
          </w:p>
        </w:tc>
      </w:tr>
      <w:tr w:rsidR="0013433D" w:rsidRPr="00D65EDC" w:rsidTr="0013433D">
        <w:trPr>
          <w:trHeight w:val="230"/>
        </w:trPr>
        <w:tc>
          <w:tcPr>
            <w:tcW w:w="698" w:type="dxa"/>
            <w:vAlign w:val="center"/>
          </w:tcPr>
          <w:p w:rsidR="0013433D" w:rsidRPr="00D65EDC" w:rsidRDefault="0013433D" w:rsidP="0013433D">
            <w:pPr>
              <w:pStyle w:val="TableParagraph"/>
              <w:ind w:left="15"/>
              <w:rPr>
                <w:sz w:val="20"/>
              </w:rPr>
            </w:pPr>
            <w:r w:rsidRPr="00D65EDC">
              <w:rPr>
                <w:spacing w:val="-5"/>
                <w:sz w:val="20"/>
              </w:rPr>
              <w:t>11.</w:t>
            </w:r>
          </w:p>
        </w:tc>
        <w:tc>
          <w:tcPr>
            <w:tcW w:w="4561" w:type="dxa"/>
            <w:vAlign w:val="center"/>
          </w:tcPr>
          <w:p w:rsidR="0013433D" w:rsidRPr="00D65EDC" w:rsidRDefault="0013433D" w:rsidP="0013433D">
            <w:pPr>
              <w:pStyle w:val="TableParagraph"/>
              <w:ind w:left="31"/>
              <w:jc w:val="left"/>
              <w:rPr>
                <w:sz w:val="20"/>
              </w:rPr>
            </w:pPr>
            <w:r w:rsidRPr="00D65EDC">
              <w:rPr>
                <w:sz w:val="20"/>
              </w:rPr>
              <w:t>Источники</w:t>
            </w:r>
            <w:r w:rsidRPr="00D65EDC">
              <w:rPr>
                <w:spacing w:val="-11"/>
                <w:sz w:val="20"/>
              </w:rPr>
              <w:t xml:space="preserve"> </w:t>
            </w:r>
            <w:r w:rsidRPr="00D65EDC">
              <w:rPr>
                <w:spacing w:val="-2"/>
                <w:sz w:val="20"/>
              </w:rPr>
              <w:t>инвестиций</w:t>
            </w:r>
          </w:p>
        </w:tc>
        <w:tc>
          <w:tcPr>
            <w:tcW w:w="1472" w:type="dxa"/>
            <w:vAlign w:val="center"/>
          </w:tcPr>
          <w:p w:rsidR="0013433D" w:rsidRPr="00D65EDC" w:rsidRDefault="0013433D" w:rsidP="0013433D">
            <w:pPr>
              <w:pStyle w:val="TableParagraph"/>
              <w:ind w:left="12"/>
              <w:rPr>
                <w:sz w:val="20"/>
              </w:rPr>
            </w:pPr>
            <w:r w:rsidRPr="00D65EDC">
              <w:rPr>
                <w:spacing w:val="-10"/>
                <w:sz w:val="20"/>
              </w:rPr>
              <w:t>-</w:t>
            </w:r>
          </w:p>
        </w:tc>
        <w:tc>
          <w:tcPr>
            <w:tcW w:w="1258" w:type="dxa"/>
            <w:vAlign w:val="center"/>
          </w:tcPr>
          <w:p w:rsidR="0013433D" w:rsidRPr="00D65EDC" w:rsidRDefault="0013433D" w:rsidP="0013433D">
            <w:pPr>
              <w:pStyle w:val="TableParagraph"/>
              <w:ind w:left="9"/>
              <w:rPr>
                <w:sz w:val="20"/>
              </w:rPr>
            </w:pPr>
            <w:r w:rsidRPr="00D65EDC">
              <w:rPr>
                <w:spacing w:val="-10"/>
                <w:sz w:val="20"/>
              </w:rPr>
              <w:t>-</w:t>
            </w:r>
          </w:p>
        </w:tc>
        <w:tc>
          <w:tcPr>
            <w:tcW w:w="660" w:type="dxa"/>
            <w:vAlign w:val="center"/>
          </w:tcPr>
          <w:p w:rsidR="0013433D" w:rsidRPr="0013433D" w:rsidRDefault="0013433D" w:rsidP="0013433D">
            <w:pPr>
              <w:pStyle w:val="TableParagraph"/>
              <w:ind w:left="11" w:right="6"/>
            </w:pPr>
            <w:r w:rsidRPr="0013433D">
              <w:rPr>
                <w:spacing w:val="-10"/>
              </w:rPr>
              <w:t>-</w:t>
            </w:r>
          </w:p>
        </w:tc>
        <w:tc>
          <w:tcPr>
            <w:tcW w:w="758" w:type="dxa"/>
            <w:vAlign w:val="center"/>
          </w:tcPr>
          <w:p w:rsidR="0013433D" w:rsidRPr="0013433D" w:rsidRDefault="0013433D" w:rsidP="0013433D">
            <w:pPr>
              <w:pStyle w:val="TableParagraph"/>
              <w:ind w:left="12" w:right="4"/>
            </w:pPr>
            <w:r w:rsidRPr="0013433D">
              <w:rPr>
                <w:spacing w:val="-10"/>
              </w:rPr>
              <w:t>-</w:t>
            </w:r>
          </w:p>
        </w:tc>
        <w:tc>
          <w:tcPr>
            <w:tcW w:w="760" w:type="dxa"/>
            <w:vAlign w:val="center"/>
          </w:tcPr>
          <w:p w:rsidR="0013433D" w:rsidRPr="0013433D" w:rsidRDefault="0013433D" w:rsidP="0013433D">
            <w:pPr>
              <w:pStyle w:val="TableParagraph"/>
              <w:ind w:left="22" w:right="10"/>
            </w:pPr>
            <w:r w:rsidRPr="0013433D">
              <w:rPr>
                <w:spacing w:val="-10"/>
              </w:rPr>
              <w:t>-</w:t>
            </w:r>
          </w:p>
        </w:tc>
        <w:tc>
          <w:tcPr>
            <w:tcW w:w="659" w:type="dxa"/>
            <w:vAlign w:val="center"/>
          </w:tcPr>
          <w:p w:rsidR="0013433D" w:rsidRPr="0013433D" w:rsidRDefault="0013433D" w:rsidP="0013433D">
            <w:pPr>
              <w:pStyle w:val="TableParagraph"/>
              <w:ind w:left="37" w:right="28"/>
            </w:pPr>
            <w:r w:rsidRPr="0013433D">
              <w:rPr>
                <w:spacing w:val="-10"/>
              </w:rPr>
              <w:t>-</w:t>
            </w:r>
          </w:p>
        </w:tc>
        <w:tc>
          <w:tcPr>
            <w:tcW w:w="760" w:type="dxa"/>
            <w:vAlign w:val="center"/>
          </w:tcPr>
          <w:p w:rsidR="0013433D" w:rsidRPr="0013433D" w:rsidRDefault="0013433D" w:rsidP="0013433D">
            <w:pPr>
              <w:pStyle w:val="TableParagraph"/>
              <w:ind w:left="22" w:right="5"/>
            </w:pPr>
            <w:r w:rsidRPr="0013433D">
              <w:rPr>
                <w:spacing w:val="-10"/>
              </w:rPr>
              <w:t>-</w:t>
            </w:r>
          </w:p>
        </w:tc>
        <w:tc>
          <w:tcPr>
            <w:tcW w:w="759" w:type="dxa"/>
            <w:vAlign w:val="center"/>
          </w:tcPr>
          <w:p w:rsidR="0013433D" w:rsidRPr="0013433D" w:rsidRDefault="0013433D" w:rsidP="0013433D">
            <w:pPr>
              <w:pStyle w:val="TableParagraph"/>
              <w:ind w:left="33" w:right="19"/>
            </w:pPr>
            <w:r w:rsidRPr="0013433D">
              <w:rPr>
                <w:spacing w:val="-10"/>
              </w:rPr>
              <w:t>-</w:t>
            </w:r>
          </w:p>
        </w:tc>
        <w:tc>
          <w:tcPr>
            <w:tcW w:w="658" w:type="dxa"/>
            <w:vAlign w:val="center"/>
          </w:tcPr>
          <w:p w:rsidR="0013433D" w:rsidRPr="0013433D" w:rsidRDefault="0013433D" w:rsidP="0013433D">
            <w:pPr>
              <w:pStyle w:val="TableParagraph"/>
              <w:ind w:left="24" w:right="6"/>
            </w:pPr>
            <w:r w:rsidRPr="0013433D">
              <w:rPr>
                <w:spacing w:val="-10"/>
              </w:rPr>
              <w:t>-</w:t>
            </w:r>
          </w:p>
        </w:tc>
        <w:tc>
          <w:tcPr>
            <w:tcW w:w="759" w:type="dxa"/>
            <w:vAlign w:val="center"/>
          </w:tcPr>
          <w:p w:rsidR="0013433D" w:rsidRPr="0013433D" w:rsidRDefault="0013433D" w:rsidP="0013433D">
            <w:pPr>
              <w:pStyle w:val="TableParagraph"/>
              <w:ind w:left="33" w:right="6"/>
            </w:pPr>
            <w:r w:rsidRPr="0013433D">
              <w:rPr>
                <w:spacing w:val="-10"/>
              </w:rPr>
              <w:t>-</w:t>
            </w:r>
          </w:p>
        </w:tc>
        <w:tc>
          <w:tcPr>
            <w:tcW w:w="757" w:type="dxa"/>
            <w:vAlign w:val="center"/>
          </w:tcPr>
          <w:p w:rsidR="0013433D" w:rsidRPr="0013433D" w:rsidRDefault="0013433D" w:rsidP="0013433D">
            <w:pPr>
              <w:pStyle w:val="TableParagraph"/>
              <w:ind w:left="33" w:right="5"/>
            </w:pPr>
            <w:r w:rsidRPr="0013433D">
              <w:rPr>
                <w:spacing w:val="-10"/>
              </w:rPr>
              <w:t>-</w:t>
            </w:r>
          </w:p>
        </w:tc>
        <w:tc>
          <w:tcPr>
            <w:tcW w:w="661" w:type="dxa"/>
            <w:vAlign w:val="center"/>
          </w:tcPr>
          <w:p w:rsidR="0013433D" w:rsidRPr="0013433D" w:rsidRDefault="0013433D" w:rsidP="0013433D">
            <w:pPr>
              <w:pStyle w:val="TableParagraph"/>
              <w:ind w:left="37" w:right="6"/>
            </w:pPr>
            <w:r w:rsidRPr="0013433D">
              <w:rPr>
                <w:spacing w:val="-10"/>
              </w:rPr>
              <w:t>-</w:t>
            </w:r>
          </w:p>
        </w:tc>
        <w:tc>
          <w:tcPr>
            <w:tcW w:w="659" w:type="dxa"/>
            <w:vAlign w:val="center"/>
          </w:tcPr>
          <w:p w:rsidR="0013433D" w:rsidRPr="0013433D" w:rsidRDefault="0013433D" w:rsidP="0013433D">
            <w:pPr>
              <w:pStyle w:val="TableParagraph"/>
              <w:ind w:left="37" w:right="6"/>
            </w:pPr>
            <w:r w:rsidRPr="0013433D">
              <w:rPr>
                <w:spacing w:val="-10"/>
              </w:rPr>
              <w:t>-</w:t>
            </w:r>
          </w:p>
        </w:tc>
      </w:tr>
      <w:tr w:rsidR="0013433D" w:rsidRPr="00D65EDC" w:rsidTr="0013433D">
        <w:trPr>
          <w:trHeight w:val="77"/>
        </w:trPr>
        <w:tc>
          <w:tcPr>
            <w:tcW w:w="698" w:type="dxa"/>
            <w:vAlign w:val="center"/>
          </w:tcPr>
          <w:p w:rsidR="0013433D" w:rsidRPr="00D65EDC" w:rsidRDefault="0013433D" w:rsidP="0013433D">
            <w:pPr>
              <w:pStyle w:val="TableParagraph"/>
              <w:ind w:left="15"/>
              <w:rPr>
                <w:sz w:val="20"/>
              </w:rPr>
            </w:pPr>
            <w:r w:rsidRPr="00D65EDC">
              <w:rPr>
                <w:spacing w:val="-2"/>
                <w:sz w:val="20"/>
              </w:rPr>
              <w:t>11.1.</w:t>
            </w:r>
          </w:p>
        </w:tc>
        <w:tc>
          <w:tcPr>
            <w:tcW w:w="4561" w:type="dxa"/>
            <w:vAlign w:val="center"/>
          </w:tcPr>
          <w:p w:rsidR="0013433D" w:rsidRPr="00D65EDC" w:rsidRDefault="0013433D" w:rsidP="0013433D">
            <w:pPr>
              <w:pStyle w:val="TableParagraph"/>
              <w:ind w:left="31"/>
              <w:jc w:val="left"/>
              <w:rPr>
                <w:sz w:val="20"/>
              </w:rPr>
            </w:pPr>
            <w:r w:rsidRPr="00D65EDC">
              <w:rPr>
                <w:sz w:val="20"/>
              </w:rPr>
              <w:t>Собственные</w:t>
            </w:r>
            <w:r w:rsidRPr="00D65EDC">
              <w:rPr>
                <w:spacing w:val="-12"/>
                <w:sz w:val="20"/>
              </w:rPr>
              <w:t xml:space="preserve"> </w:t>
            </w:r>
            <w:r w:rsidRPr="00D65EDC">
              <w:rPr>
                <w:spacing w:val="-2"/>
                <w:sz w:val="20"/>
              </w:rPr>
              <w:t>средства</w:t>
            </w:r>
          </w:p>
        </w:tc>
        <w:tc>
          <w:tcPr>
            <w:tcW w:w="1472" w:type="dxa"/>
            <w:vAlign w:val="center"/>
          </w:tcPr>
          <w:p w:rsidR="0013433D" w:rsidRPr="00D65EDC" w:rsidRDefault="0013433D" w:rsidP="0013433D">
            <w:pPr>
              <w:pStyle w:val="TableParagraph"/>
              <w:jc w:val="left"/>
              <w:rPr>
                <w:sz w:val="8"/>
              </w:rPr>
            </w:pPr>
          </w:p>
          <w:p w:rsidR="0013433D" w:rsidRPr="00D65EDC" w:rsidRDefault="0013433D" w:rsidP="0013433D">
            <w:pPr>
              <w:pStyle w:val="TableParagraph"/>
              <w:ind w:left="534"/>
              <w:jc w:val="left"/>
              <w:rPr>
                <w:sz w:val="20"/>
              </w:rPr>
            </w:pPr>
            <w:r w:rsidRPr="00D65EDC">
              <w:rPr>
                <w:noProof/>
                <w:sz w:val="20"/>
                <w:lang w:eastAsia="ru-RU"/>
              </w:rPr>
              <w:drawing>
                <wp:inline distT="0" distB="0" distL="0" distR="0" wp14:anchorId="747B6A58" wp14:editId="3DABACA1">
                  <wp:extent cx="245379" cy="188594"/>
                  <wp:effectExtent l="0" t="0" r="0" b="0"/>
                  <wp:docPr id="347" name="Image 34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7" name="Image 347"/>
                          <pic:cNvPicPr/>
                        </pic:nvPicPr>
                        <pic:blipFill>
                          <a:blip r:embed="rId167" cstate="print"/>
                          <a:stretch>
                            <a:fillRect/>
                          </a:stretch>
                        </pic:blipFill>
                        <pic:spPr>
                          <a:xfrm>
                            <a:off x="0" y="0"/>
                            <a:ext cx="245379" cy="188594"/>
                          </a:xfrm>
                          <a:prstGeom prst="rect">
                            <a:avLst/>
                          </a:prstGeom>
                        </pic:spPr>
                      </pic:pic>
                    </a:graphicData>
                  </a:graphic>
                </wp:inline>
              </w:drawing>
            </w:r>
          </w:p>
        </w:tc>
        <w:tc>
          <w:tcPr>
            <w:tcW w:w="1258" w:type="dxa"/>
            <w:vAlign w:val="center"/>
          </w:tcPr>
          <w:p w:rsidR="0013433D" w:rsidRPr="00D65EDC" w:rsidRDefault="0013433D" w:rsidP="0013433D">
            <w:pPr>
              <w:pStyle w:val="TableParagraph"/>
              <w:ind w:left="9" w:right="3"/>
              <w:rPr>
                <w:sz w:val="20"/>
              </w:rPr>
            </w:pPr>
            <w:r w:rsidRPr="00D65EDC">
              <w:rPr>
                <w:sz w:val="20"/>
              </w:rPr>
              <w:t>млн.</w:t>
            </w:r>
            <w:r w:rsidRPr="00D65EDC">
              <w:rPr>
                <w:spacing w:val="-6"/>
                <w:sz w:val="20"/>
              </w:rPr>
              <w:t xml:space="preserve"> </w:t>
            </w:r>
            <w:r w:rsidRPr="00D65EDC">
              <w:rPr>
                <w:spacing w:val="-4"/>
                <w:sz w:val="20"/>
              </w:rPr>
              <w:t>руб.</w:t>
            </w:r>
          </w:p>
        </w:tc>
        <w:tc>
          <w:tcPr>
            <w:tcW w:w="660"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5,17</w:t>
            </w:r>
          </w:p>
        </w:tc>
        <w:tc>
          <w:tcPr>
            <w:tcW w:w="7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10,26</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12,82</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18,97</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18,48</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6,09</w:t>
            </w:r>
          </w:p>
        </w:tc>
        <w:tc>
          <w:tcPr>
            <w:tcW w:w="658"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4,56</w:t>
            </w:r>
          </w:p>
        </w:tc>
        <w:tc>
          <w:tcPr>
            <w:tcW w:w="7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7,05</w:t>
            </w:r>
          </w:p>
        </w:tc>
        <w:tc>
          <w:tcPr>
            <w:tcW w:w="757"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3,55</w:t>
            </w:r>
          </w:p>
        </w:tc>
        <w:tc>
          <w:tcPr>
            <w:tcW w:w="66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3,71</w:t>
            </w:r>
          </w:p>
        </w:tc>
        <w:tc>
          <w:tcPr>
            <w:tcW w:w="659"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0,85</w:t>
            </w:r>
          </w:p>
        </w:tc>
      </w:tr>
    </w:tbl>
    <w:p w:rsidR="00207FE2" w:rsidRDefault="00207FE2">
      <w:pPr>
        <w:pStyle w:val="TableParagraph"/>
        <w:rPr>
          <w:sz w:val="20"/>
        </w:rPr>
      </w:pPr>
    </w:p>
    <w:p w:rsidR="00D65EDC" w:rsidRDefault="00D65EDC">
      <w:pPr>
        <w:pStyle w:val="TableParagraph"/>
        <w:rPr>
          <w:sz w:val="20"/>
        </w:rPr>
      </w:pPr>
    </w:p>
    <w:p w:rsidR="00D65EDC" w:rsidRDefault="00D65EDC">
      <w:pPr>
        <w:pStyle w:val="TableParagraph"/>
        <w:rPr>
          <w:sz w:val="20"/>
        </w:rPr>
      </w:pPr>
    </w:p>
    <w:p w:rsidR="007C1BBB" w:rsidRDefault="007C1BBB">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pPr>
    </w:p>
    <w:p w:rsidR="00D65EDC" w:rsidRDefault="00D65EDC">
      <w:pPr>
        <w:pStyle w:val="TableParagraph"/>
        <w:rPr>
          <w:sz w:val="20"/>
        </w:rPr>
        <w:sectPr w:rsidR="00D65EDC">
          <w:headerReference w:type="default" r:id="rId168"/>
          <w:footerReference w:type="default" r:id="rId169"/>
          <w:pgSz w:w="16840" w:h="11910" w:orient="landscape"/>
          <w:pgMar w:top="1120" w:right="708" w:bottom="1145" w:left="283" w:header="293" w:footer="680" w:gutter="0"/>
          <w:cols w:space="720"/>
        </w:sectPr>
      </w:pPr>
    </w:p>
    <w:tbl>
      <w:tblPr>
        <w:tblStyle w:val="TableNormal"/>
        <w:tblW w:w="16315" w:type="dxa"/>
        <w:tblInd w:w="12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698"/>
        <w:gridCol w:w="3569"/>
        <w:gridCol w:w="1417"/>
        <w:gridCol w:w="1258"/>
        <w:gridCol w:w="813"/>
        <w:gridCol w:w="851"/>
        <w:gridCol w:w="850"/>
        <w:gridCol w:w="851"/>
        <w:gridCol w:w="760"/>
        <w:gridCol w:w="941"/>
        <w:gridCol w:w="850"/>
        <w:gridCol w:w="906"/>
        <w:gridCol w:w="850"/>
        <w:gridCol w:w="851"/>
        <w:gridCol w:w="850"/>
      </w:tblGrid>
      <w:tr w:rsidR="00DB6C97" w:rsidTr="0013433D">
        <w:trPr>
          <w:trHeight w:val="460"/>
        </w:trPr>
        <w:tc>
          <w:tcPr>
            <w:tcW w:w="698" w:type="dxa"/>
            <w:vAlign w:val="center"/>
          </w:tcPr>
          <w:p w:rsidR="00DB6C97" w:rsidRPr="00566FE8" w:rsidRDefault="00DB6C97" w:rsidP="00566FE8">
            <w:pPr>
              <w:pStyle w:val="TableParagraph"/>
              <w:ind w:left="15" w:right="3"/>
              <w:rPr>
                <w:sz w:val="20"/>
              </w:rPr>
            </w:pPr>
            <w:r w:rsidRPr="00566FE8">
              <w:rPr>
                <w:spacing w:val="-10"/>
                <w:sz w:val="20"/>
              </w:rPr>
              <w:lastRenderedPageBreak/>
              <w:t>N</w:t>
            </w:r>
          </w:p>
          <w:p w:rsidR="00DB6C97" w:rsidRPr="00566FE8" w:rsidRDefault="00DB6C97" w:rsidP="00566FE8">
            <w:pPr>
              <w:pStyle w:val="TableParagraph"/>
              <w:spacing w:line="210" w:lineRule="exact"/>
              <w:ind w:left="15" w:right="2"/>
              <w:rPr>
                <w:sz w:val="20"/>
              </w:rPr>
            </w:pPr>
            <w:r w:rsidRPr="00566FE8">
              <w:rPr>
                <w:spacing w:val="-5"/>
                <w:sz w:val="20"/>
              </w:rPr>
              <w:t>п/п</w:t>
            </w:r>
          </w:p>
        </w:tc>
        <w:tc>
          <w:tcPr>
            <w:tcW w:w="3569" w:type="dxa"/>
            <w:vAlign w:val="center"/>
          </w:tcPr>
          <w:p w:rsidR="00DB6C97" w:rsidRPr="00566FE8" w:rsidRDefault="00DB6C97" w:rsidP="00566FE8">
            <w:pPr>
              <w:pStyle w:val="TableParagraph"/>
              <w:ind w:left="87" w:right="79"/>
              <w:rPr>
                <w:sz w:val="20"/>
              </w:rPr>
            </w:pPr>
            <w:r w:rsidRPr="00566FE8">
              <w:rPr>
                <w:spacing w:val="-2"/>
                <w:sz w:val="20"/>
              </w:rPr>
              <w:t>Наименование</w:t>
            </w:r>
            <w:r w:rsidRPr="00566FE8">
              <w:rPr>
                <w:spacing w:val="9"/>
                <w:sz w:val="20"/>
              </w:rPr>
              <w:t xml:space="preserve"> </w:t>
            </w:r>
            <w:r w:rsidRPr="00566FE8">
              <w:rPr>
                <w:spacing w:val="-2"/>
                <w:sz w:val="20"/>
              </w:rPr>
              <w:t>показателя</w:t>
            </w:r>
          </w:p>
        </w:tc>
        <w:tc>
          <w:tcPr>
            <w:tcW w:w="1417" w:type="dxa"/>
            <w:vAlign w:val="center"/>
          </w:tcPr>
          <w:p w:rsidR="00DB6C97" w:rsidRPr="00566FE8" w:rsidRDefault="00DB6C97" w:rsidP="00566FE8">
            <w:pPr>
              <w:pStyle w:val="TableParagraph"/>
              <w:spacing w:line="230" w:lineRule="atLeast"/>
              <w:ind w:left="229" w:hanging="77"/>
              <w:jc w:val="left"/>
              <w:rPr>
                <w:sz w:val="20"/>
              </w:rPr>
            </w:pPr>
            <w:r w:rsidRPr="00566FE8">
              <w:rPr>
                <w:spacing w:val="-2"/>
                <w:sz w:val="20"/>
              </w:rPr>
              <w:t>Обозначение показателя</w:t>
            </w:r>
          </w:p>
        </w:tc>
        <w:tc>
          <w:tcPr>
            <w:tcW w:w="1258" w:type="dxa"/>
            <w:vAlign w:val="center"/>
          </w:tcPr>
          <w:p w:rsidR="00DB6C97" w:rsidRPr="00566FE8" w:rsidRDefault="00DB6C97" w:rsidP="00566FE8">
            <w:pPr>
              <w:pStyle w:val="TableParagraph"/>
              <w:spacing w:line="230" w:lineRule="atLeast"/>
              <w:ind w:left="148" w:right="138" w:firstLine="55"/>
              <w:jc w:val="left"/>
              <w:rPr>
                <w:sz w:val="20"/>
              </w:rPr>
            </w:pPr>
            <w:r w:rsidRPr="00566FE8">
              <w:rPr>
                <w:spacing w:val="-2"/>
                <w:sz w:val="20"/>
              </w:rPr>
              <w:t>Единицы измерения</w:t>
            </w:r>
          </w:p>
        </w:tc>
        <w:tc>
          <w:tcPr>
            <w:tcW w:w="813" w:type="dxa"/>
            <w:tcBorders>
              <w:bottom w:val="single" w:sz="4" w:space="0" w:color="000000"/>
            </w:tcBorders>
            <w:vAlign w:val="center"/>
          </w:tcPr>
          <w:p w:rsidR="00DB6C97" w:rsidRPr="00566FE8" w:rsidRDefault="00DB6C97" w:rsidP="00566FE8">
            <w:pPr>
              <w:pStyle w:val="TableParagraph"/>
              <w:ind w:left="14" w:right="3"/>
              <w:rPr>
                <w:sz w:val="20"/>
              </w:rPr>
            </w:pPr>
            <w:r w:rsidRPr="00566FE8">
              <w:rPr>
                <w:spacing w:val="-4"/>
                <w:sz w:val="20"/>
              </w:rPr>
              <w:t>2026</w:t>
            </w:r>
          </w:p>
        </w:tc>
        <w:tc>
          <w:tcPr>
            <w:tcW w:w="851" w:type="dxa"/>
            <w:tcBorders>
              <w:bottom w:val="single" w:sz="4" w:space="0" w:color="000000"/>
            </w:tcBorders>
            <w:vAlign w:val="center"/>
          </w:tcPr>
          <w:p w:rsidR="00DB6C97" w:rsidRPr="00566FE8" w:rsidRDefault="00DB6C97" w:rsidP="00566FE8">
            <w:pPr>
              <w:pStyle w:val="TableParagraph"/>
              <w:ind w:left="12" w:right="3"/>
              <w:rPr>
                <w:sz w:val="20"/>
              </w:rPr>
            </w:pPr>
            <w:r w:rsidRPr="00566FE8">
              <w:rPr>
                <w:spacing w:val="-4"/>
                <w:sz w:val="20"/>
              </w:rPr>
              <w:t>2027</w:t>
            </w:r>
          </w:p>
        </w:tc>
        <w:tc>
          <w:tcPr>
            <w:tcW w:w="850" w:type="dxa"/>
            <w:tcBorders>
              <w:bottom w:val="single" w:sz="4" w:space="0" w:color="000000"/>
            </w:tcBorders>
            <w:vAlign w:val="center"/>
          </w:tcPr>
          <w:p w:rsidR="00DB6C97" w:rsidRPr="00566FE8" w:rsidRDefault="00DB6C97" w:rsidP="00566FE8">
            <w:pPr>
              <w:pStyle w:val="TableParagraph"/>
              <w:ind w:left="22" w:right="4"/>
              <w:rPr>
                <w:sz w:val="20"/>
              </w:rPr>
            </w:pPr>
            <w:r w:rsidRPr="00566FE8">
              <w:rPr>
                <w:spacing w:val="-4"/>
                <w:sz w:val="20"/>
              </w:rPr>
              <w:t>2028</w:t>
            </w:r>
          </w:p>
        </w:tc>
        <w:tc>
          <w:tcPr>
            <w:tcW w:w="851" w:type="dxa"/>
            <w:tcBorders>
              <w:bottom w:val="single" w:sz="4" w:space="0" w:color="000000"/>
            </w:tcBorders>
            <w:vAlign w:val="center"/>
          </w:tcPr>
          <w:p w:rsidR="00DB6C97" w:rsidRPr="00566FE8" w:rsidRDefault="00DB6C97" w:rsidP="00566FE8">
            <w:pPr>
              <w:pStyle w:val="TableParagraph"/>
              <w:ind w:left="37" w:right="22"/>
              <w:rPr>
                <w:sz w:val="20"/>
              </w:rPr>
            </w:pPr>
            <w:r w:rsidRPr="00566FE8">
              <w:rPr>
                <w:spacing w:val="-4"/>
                <w:sz w:val="20"/>
              </w:rPr>
              <w:t>2029</w:t>
            </w:r>
          </w:p>
        </w:tc>
        <w:tc>
          <w:tcPr>
            <w:tcW w:w="760" w:type="dxa"/>
            <w:tcBorders>
              <w:bottom w:val="single" w:sz="4" w:space="0" w:color="000000"/>
            </w:tcBorders>
            <w:vAlign w:val="center"/>
          </w:tcPr>
          <w:p w:rsidR="00DB6C97" w:rsidRPr="00566FE8" w:rsidRDefault="00DB6C97" w:rsidP="00566FE8">
            <w:pPr>
              <w:pStyle w:val="TableParagraph"/>
              <w:ind w:left="22"/>
              <w:rPr>
                <w:sz w:val="20"/>
              </w:rPr>
            </w:pPr>
            <w:r w:rsidRPr="00566FE8">
              <w:rPr>
                <w:spacing w:val="-4"/>
                <w:sz w:val="20"/>
              </w:rPr>
              <w:t>2030</w:t>
            </w:r>
          </w:p>
        </w:tc>
        <w:tc>
          <w:tcPr>
            <w:tcW w:w="941" w:type="dxa"/>
            <w:tcBorders>
              <w:bottom w:val="single" w:sz="4" w:space="0" w:color="000000"/>
            </w:tcBorders>
            <w:vAlign w:val="center"/>
          </w:tcPr>
          <w:p w:rsidR="00DB6C97" w:rsidRPr="00566FE8" w:rsidRDefault="00DB6C97" w:rsidP="00566FE8">
            <w:pPr>
              <w:pStyle w:val="TableParagraph"/>
              <w:ind w:left="33" w:right="13"/>
              <w:rPr>
                <w:sz w:val="20"/>
              </w:rPr>
            </w:pPr>
            <w:r w:rsidRPr="00566FE8">
              <w:rPr>
                <w:spacing w:val="-4"/>
                <w:sz w:val="20"/>
              </w:rPr>
              <w:t>2031</w:t>
            </w:r>
          </w:p>
        </w:tc>
        <w:tc>
          <w:tcPr>
            <w:tcW w:w="850" w:type="dxa"/>
            <w:tcBorders>
              <w:bottom w:val="single" w:sz="4" w:space="0" w:color="000000"/>
            </w:tcBorders>
            <w:vAlign w:val="center"/>
          </w:tcPr>
          <w:p w:rsidR="00DB6C97" w:rsidRPr="00566FE8" w:rsidRDefault="00DB6C97" w:rsidP="00566FE8">
            <w:pPr>
              <w:pStyle w:val="TableParagraph"/>
              <w:ind w:left="24"/>
              <w:rPr>
                <w:sz w:val="20"/>
              </w:rPr>
            </w:pPr>
            <w:r w:rsidRPr="00566FE8">
              <w:rPr>
                <w:spacing w:val="-4"/>
                <w:sz w:val="20"/>
              </w:rPr>
              <w:t>2032</w:t>
            </w:r>
          </w:p>
        </w:tc>
        <w:tc>
          <w:tcPr>
            <w:tcW w:w="906" w:type="dxa"/>
            <w:tcBorders>
              <w:bottom w:val="single" w:sz="4" w:space="0" w:color="000000"/>
            </w:tcBorders>
            <w:vAlign w:val="center"/>
          </w:tcPr>
          <w:p w:rsidR="00DB6C97" w:rsidRPr="00566FE8" w:rsidRDefault="00DB6C97" w:rsidP="00566FE8">
            <w:pPr>
              <w:pStyle w:val="TableParagraph"/>
              <w:ind w:left="34" w:right="1"/>
              <w:rPr>
                <w:sz w:val="20"/>
              </w:rPr>
            </w:pPr>
            <w:r w:rsidRPr="00566FE8">
              <w:rPr>
                <w:spacing w:val="-4"/>
                <w:sz w:val="20"/>
              </w:rPr>
              <w:t>2033</w:t>
            </w:r>
          </w:p>
        </w:tc>
        <w:tc>
          <w:tcPr>
            <w:tcW w:w="850" w:type="dxa"/>
            <w:tcBorders>
              <w:bottom w:val="single" w:sz="4" w:space="0" w:color="000000"/>
            </w:tcBorders>
            <w:vAlign w:val="center"/>
          </w:tcPr>
          <w:p w:rsidR="00DB6C97" w:rsidRPr="00566FE8" w:rsidRDefault="00DB6C97" w:rsidP="00566FE8">
            <w:pPr>
              <w:pStyle w:val="TableParagraph"/>
              <w:ind w:left="33"/>
              <w:rPr>
                <w:sz w:val="20"/>
              </w:rPr>
            </w:pPr>
            <w:r w:rsidRPr="00566FE8">
              <w:rPr>
                <w:spacing w:val="-4"/>
                <w:sz w:val="20"/>
              </w:rPr>
              <w:t>2034</w:t>
            </w:r>
          </w:p>
        </w:tc>
        <w:tc>
          <w:tcPr>
            <w:tcW w:w="851" w:type="dxa"/>
            <w:tcBorders>
              <w:bottom w:val="single" w:sz="4" w:space="0" w:color="000000"/>
            </w:tcBorders>
            <w:vAlign w:val="center"/>
          </w:tcPr>
          <w:p w:rsidR="00DB6C97" w:rsidRPr="00566FE8" w:rsidRDefault="00DB6C97" w:rsidP="00566FE8">
            <w:pPr>
              <w:pStyle w:val="TableParagraph"/>
              <w:ind w:left="37"/>
              <w:rPr>
                <w:sz w:val="20"/>
              </w:rPr>
            </w:pPr>
            <w:r w:rsidRPr="00566FE8">
              <w:rPr>
                <w:spacing w:val="-4"/>
                <w:sz w:val="20"/>
              </w:rPr>
              <w:t>2035</w:t>
            </w:r>
          </w:p>
        </w:tc>
        <w:tc>
          <w:tcPr>
            <w:tcW w:w="850" w:type="dxa"/>
            <w:tcBorders>
              <w:bottom w:val="single" w:sz="4" w:space="0" w:color="000000"/>
            </w:tcBorders>
            <w:vAlign w:val="center"/>
          </w:tcPr>
          <w:p w:rsidR="00DB6C97" w:rsidRPr="00566FE8" w:rsidRDefault="00DB6C97" w:rsidP="00566FE8">
            <w:pPr>
              <w:pStyle w:val="TableParagraph"/>
              <w:ind w:left="37"/>
              <w:rPr>
                <w:sz w:val="20"/>
              </w:rPr>
            </w:pPr>
            <w:r w:rsidRPr="00566FE8">
              <w:rPr>
                <w:spacing w:val="-4"/>
                <w:sz w:val="20"/>
              </w:rPr>
              <w:t>2040</w:t>
            </w:r>
          </w:p>
        </w:tc>
      </w:tr>
      <w:tr w:rsidR="00DB6C97" w:rsidTr="0013433D">
        <w:trPr>
          <w:trHeight w:val="77"/>
        </w:trPr>
        <w:tc>
          <w:tcPr>
            <w:tcW w:w="698" w:type="dxa"/>
            <w:vAlign w:val="center"/>
          </w:tcPr>
          <w:p w:rsidR="00DB6C97" w:rsidRDefault="00DB6C97" w:rsidP="00566FE8">
            <w:pPr>
              <w:pStyle w:val="TableParagraph"/>
              <w:ind w:left="15"/>
              <w:rPr>
                <w:sz w:val="20"/>
              </w:rPr>
            </w:pPr>
            <w:r>
              <w:rPr>
                <w:spacing w:val="-2"/>
                <w:sz w:val="20"/>
              </w:rPr>
              <w:t>11.2.</w:t>
            </w:r>
          </w:p>
        </w:tc>
        <w:tc>
          <w:tcPr>
            <w:tcW w:w="3569" w:type="dxa"/>
            <w:vAlign w:val="center"/>
          </w:tcPr>
          <w:p w:rsidR="00DB6C97" w:rsidRDefault="00DB6C97" w:rsidP="00566FE8">
            <w:pPr>
              <w:pStyle w:val="TableParagraph"/>
              <w:ind w:right="118"/>
              <w:jc w:val="left"/>
              <w:rPr>
                <w:sz w:val="20"/>
              </w:rPr>
            </w:pPr>
            <w:r>
              <w:rPr>
                <w:sz w:val="20"/>
              </w:rPr>
              <w:t>Средства</w:t>
            </w:r>
            <w:r>
              <w:rPr>
                <w:spacing w:val="-13"/>
                <w:sz w:val="20"/>
              </w:rPr>
              <w:t xml:space="preserve"> </w:t>
            </w:r>
            <w:r>
              <w:rPr>
                <w:sz w:val="20"/>
              </w:rPr>
              <w:t>за</w:t>
            </w:r>
            <w:r>
              <w:rPr>
                <w:spacing w:val="-12"/>
                <w:sz w:val="20"/>
              </w:rPr>
              <w:t xml:space="preserve"> </w:t>
            </w:r>
            <w:r>
              <w:rPr>
                <w:sz w:val="20"/>
              </w:rPr>
              <w:t>счет</w:t>
            </w:r>
            <w:r>
              <w:rPr>
                <w:spacing w:val="-13"/>
                <w:sz w:val="20"/>
              </w:rPr>
              <w:t xml:space="preserve"> </w:t>
            </w:r>
            <w:r>
              <w:rPr>
                <w:sz w:val="20"/>
              </w:rPr>
              <w:t xml:space="preserve">присоединения </w:t>
            </w:r>
            <w:r>
              <w:rPr>
                <w:spacing w:val="-2"/>
                <w:sz w:val="20"/>
              </w:rPr>
              <w:t>потребителей</w:t>
            </w:r>
          </w:p>
        </w:tc>
        <w:tc>
          <w:tcPr>
            <w:tcW w:w="1417" w:type="dxa"/>
            <w:vAlign w:val="center"/>
          </w:tcPr>
          <w:p w:rsidR="00DB6C97" w:rsidRDefault="00DB6C97" w:rsidP="00566FE8">
            <w:pPr>
              <w:pStyle w:val="TableParagraph"/>
              <w:jc w:val="left"/>
              <w:rPr>
                <w:sz w:val="9"/>
              </w:rPr>
            </w:pPr>
          </w:p>
          <w:p w:rsidR="00DB6C97" w:rsidRDefault="00DB6C97" w:rsidP="00566FE8">
            <w:pPr>
              <w:pStyle w:val="TableParagraph"/>
              <w:ind w:left="511"/>
              <w:jc w:val="left"/>
              <w:rPr>
                <w:sz w:val="20"/>
              </w:rPr>
            </w:pPr>
            <w:r>
              <w:rPr>
                <w:noProof/>
                <w:sz w:val="20"/>
                <w:lang w:eastAsia="ru-RU"/>
              </w:rPr>
              <w:drawing>
                <wp:inline distT="0" distB="0" distL="0" distR="0" wp14:anchorId="662741B9" wp14:editId="0B1148B3">
                  <wp:extent cx="278782" cy="202025"/>
                  <wp:effectExtent l="0" t="0" r="0" b="0"/>
                  <wp:docPr id="348" name="Image 34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8" name="Image 348"/>
                          <pic:cNvPicPr/>
                        </pic:nvPicPr>
                        <pic:blipFill>
                          <a:blip r:embed="rId170" cstate="print"/>
                          <a:stretch>
                            <a:fillRect/>
                          </a:stretch>
                        </pic:blipFill>
                        <pic:spPr>
                          <a:xfrm>
                            <a:off x="0" y="0"/>
                            <a:ext cx="278782" cy="202025"/>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813" w:type="dxa"/>
            <w:vAlign w:val="center"/>
          </w:tcPr>
          <w:p w:rsidR="00DB6C97" w:rsidRPr="0013433D" w:rsidRDefault="00DB6C97" w:rsidP="0013433D">
            <w:pPr>
              <w:pStyle w:val="TableParagraph"/>
              <w:ind w:left="11" w:right="6"/>
            </w:pPr>
            <w:r w:rsidRPr="0013433D">
              <w:rPr>
                <w:spacing w:val="-10"/>
              </w:rPr>
              <w:t>0</w:t>
            </w:r>
          </w:p>
        </w:tc>
        <w:tc>
          <w:tcPr>
            <w:tcW w:w="851" w:type="dxa"/>
            <w:vAlign w:val="center"/>
          </w:tcPr>
          <w:p w:rsidR="00DB6C97" w:rsidRPr="0013433D" w:rsidRDefault="00DB6C97" w:rsidP="0013433D">
            <w:pPr>
              <w:pStyle w:val="TableParagraph"/>
              <w:ind w:left="12" w:right="4"/>
            </w:pPr>
            <w:r w:rsidRPr="0013433D">
              <w:rPr>
                <w:spacing w:val="-10"/>
              </w:rPr>
              <w:t>0</w:t>
            </w:r>
          </w:p>
        </w:tc>
        <w:tc>
          <w:tcPr>
            <w:tcW w:w="850" w:type="dxa"/>
            <w:vAlign w:val="center"/>
          </w:tcPr>
          <w:p w:rsidR="00DB6C97" w:rsidRPr="0013433D" w:rsidRDefault="00DB6C97" w:rsidP="0013433D">
            <w:pPr>
              <w:pStyle w:val="TableParagraph"/>
              <w:ind w:left="22" w:right="10"/>
            </w:pPr>
            <w:r w:rsidRPr="0013433D">
              <w:rPr>
                <w:spacing w:val="-10"/>
              </w:rPr>
              <w:t>0</w:t>
            </w:r>
          </w:p>
        </w:tc>
        <w:tc>
          <w:tcPr>
            <w:tcW w:w="851" w:type="dxa"/>
            <w:vAlign w:val="center"/>
          </w:tcPr>
          <w:p w:rsidR="00DB6C97" w:rsidRPr="0013433D" w:rsidRDefault="00DB6C97" w:rsidP="0013433D">
            <w:pPr>
              <w:pStyle w:val="TableParagraph"/>
              <w:ind w:left="37" w:right="28"/>
            </w:pPr>
            <w:r w:rsidRPr="0013433D">
              <w:rPr>
                <w:spacing w:val="-10"/>
              </w:rPr>
              <w:t>0</w:t>
            </w:r>
          </w:p>
        </w:tc>
        <w:tc>
          <w:tcPr>
            <w:tcW w:w="760" w:type="dxa"/>
            <w:vAlign w:val="center"/>
          </w:tcPr>
          <w:p w:rsidR="00DB6C97" w:rsidRPr="0013433D" w:rsidRDefault="00DB6C97" w:rsidP="0013433D">
            <w:pPr>
              <w:pStyle w:val="TableParagraph"/>
              <w:ind w:left="22" w:right="6"/>
            </w:pPr>
            <w:r w:rsidRPr="0013433D">
              <w:rPr>
                <w:spacing w:val="-10"/>
              </w:rPr>
              <w:t>0</w:t>
            </w:r>
          </w:p>
        </w:tc>
        <w:tc>
          <w:tcPr>
            <w:tcW w:w="941" w:type="dxa"/>
            <w:vAlign w:val="center"/>
          </w:tcPr>
          <w:p w:rsidR="00DB6C97" w:rsidRPr="0013433D" w:rsidRDefault="00DB6C97" w:rsidP="0013433D">
            <w:pPr>
              <w:pStyle w:val="TableParagraph"/>
              <w:ind w:left="33" w:right="19"/>
            </w:pPr>
            <w:r w:rsidRPr="0013433D">
              <w:rPr>
                <w:spacing w:val="-10"/>
              </w:rPr>
              <w:t>0</w:t>
            </w:r>
          </w:p>
        </w:tc>
        <w:tc>
          <w:tcPr>
            <w:tcW w:w="850" w:type="dxa"/>
            <w:vAlign w:val="center"/>
          </w:tcPr>
          <w:p w:rsidR="00DB6C97" w:rsidRPr="0013433D" w:rsidRDefault="00DB6C97" w:rsidP="0013433D">
            <w:pPr>
              <w:pStyle w:val="TableParagraph"/>
              <w:ind w:left="24" w:right="6"/>
            </w:pPr>
            <w:r w:rsidRPr="0013433D">
              <w:rPr>
                <w:spacing w:val="-10"/>
              </w:rPr>
              <w:t>0</w:t>
            </w:r>
          </w:p>
        </w:tc>
        <w:tc>
          <w:tcPr>
            <w:tcW w:w="906" w:type="dxa"/>
            <w:vAlign w:val="center"/>
          </w:tcPr>
          <w:p w:rsidR="00DB6C97" w:rsidRPr="0013433D" w:rsidRDefault="00DB6C97" w:rsidP="0013433D">
            <w:pPr>
              <w:pStyle w:val="TableParagraph"/>
              <w:ind w:left="33" w:right="6"/>
            </w:pPr>
            <w:r w:rsidRPr="0013433D">
              <w:rPr>
                <w:spacing w:val="-10"/>
              </w:rPr>
              <w:t>0</w:t>
            </w:r>
          </w:p>
        </w:tc>
        <w:tc>
          <w:tcPr>
            <w:tcW w:w="850" w:type="dxa"/>
            <w:vAlign w:val="center"/>
          </w:tcPr>
          <w:p w:rsidR="00DB6C97" w:rsidRPr="0013433D" w:rsidRDefault="00DB6C97" w:rsidP="0013433D">
            <w:pPr>
              <w:pStyle w:val="TableParagraph"/>
              <w:ind w:left="33" w:right="5"/>
            </w:pPr>
            <w:r w:rsidRPr="0013433D">
              <w:rPr>
                <w:spacing w:val="-10"/>
              </w:rPr>
              <w:t>0</w:t>
            </w:r>
          </w:p>
        </w:tc>
        <w:tc>
          <w:tcPr>
            <w:tcW w:w="851" w:type="dxa"/>
            <w:vAlign w:val="center"/>
          </w:tcPr>
          <w:p w:rsidR="00DB6C97" w:rsidRPr="0013433D" w:rsidRDefault="00DB6C97" w:rsidP="0013433D">
            <w:pPr>
              <w:pStyle w:val="TableParagraph"/>
              <w:ind w:left="37" w:right="6"/>
            </w:pPr>
            <w:r w:rsidRPr="0013433D">
              <w:rPr>
                <w:spacing w:val="-10"/>
              </w:rPr>
              <w:t>0</w:t>
            </w:r>
          </w:p>
        </w:tc>
        <w:tc>
          <w:tcPr>
            <w:tcW w:w="850" w:type="dxa"/>
            <w:vAlign w:val="center"/>
          </w:tcPr>
          <w:p w:rsidR="00DB6C97" w:rsidRPr="0013433D" w:rsidRDefault="00DB6C97" w:rsidP="0013433D">
            <w:pPr>
              <w:pStyle w:val="TableParagraph"/>
              <w:ind w:left="37" w:right="6"/>
            </w:pPr>
            <w:r w:rsidRPr="0013433D">
              <w:rPr>
                <w:spacing w:val="-10"/>
              </w:rPr>
              <w:t>0</w:t>
            </w:r>
          </w:p>
        </w:tc>
      </w:tr>
      <w:tr w:rsidR="00DB6C97" w:rsidTr="0013433D">
        <w:trPr>
          <w:trHeight w:val="77"/>
        </w:trPr>
        <w:tc>
          <w:tcPr>
            <w:tcW w:w="698" w:type="dxa"/>
            <w:vAlign w:val="center"/>
          </w:tcPr>
          <w:p w:rsidR="00DB6C97" w:rsidRDefault="00DB6C97" w:rsidP="00566FE8">
            <w:pPr>
              <w:pStyle w:val="TableParagraph"/>
              <w:ind w:left="15"/>
              <w:rPr>
                <w:sz w:val="20"/>
              </w:rPr>
            </w:pPr>
            <w:r>
              <w:rPr>
                <w:spacing w:val="-2"/>
                <w:sz w:val="20"/>
              </w:rPr>
              <w:t>11.3.</w:t>
            </w:r>
          </w:p>
        </w:tc>
        <w:tc>
          <w:tcPr>
            <w:tcW w:w="3569" w:type="dxa"/>
            <w:vAlign w:val="center"/>
          </w:tcPr>
          <w:p w:rsidR="00DB6C97" w:rsidRDefault="00DB6C97" w:rsidP="00566FE8">
            <w:pPr>
              <w:pStyle w:val="TableParagraph"/>
              <w:ind w:right="79"/>
              <w:jc w:val="left"/>
              <w:rPr>
                <w:sz w:val="20"/>
              </w:rPr>
            </w:pPr>
            <w:r>
              <w:rPr>
                <w:sz w:val="20"/>
              </w:rPr>
              <w:t>Средства</w:t>
            </w:r>
            <w:r>
              <w:rPr>
                <w:spacing w:val="-11"/>
                <w:sz w:val="20"/>
              </w:rPr>
              <w:t xml:space="preserve"> </w:t>
            </w:r>
            <w:r>
              <w:rPr>
                <w:spacing w:val="-2"/>
                <w:sz w:val="20"/>
              </w:rPr>
              <w:t>бюджетов</w:t>
            </w:r>
          </w:p>
        </w:tc>
        <w:tc>
          <w:tcPr>
            <w:tcW w:w="1417" w:type="dxa"/>
            <w:vAlign w:val="center"/>
          </w:tcPr>
          <w:p w:rsidR="00DB6C97" w:rsidRDefault="00DB6C97" w:rsidP="00566FE8">
            <w:pPr>
              <w:pStyle w:val="TableParagraph"/>
              <w:jc w:val="left"/>
              <w:rPr>
                <w:sz w:val="6"/>
              </w:rPr>
            </w:pPr>
          </w:p>
          <w:p w:rsidR="00DB6C97" w:rsidRDefault="00DB6C97" w:rsidP="00566FE8">
            <w:pPr>
              <w:pStyle w:val="TableParagraph"/>
              <w:ind w:left="391"/>
              <w:jc w:val="left"/>
              <w:rPr>
                <w:sz w:val="20"/>
              </w:rPr>
            </w:pPr>
            <w:r>
              <w:rPr>
                <w:noProof/>
                <w:sz w:val="20"/>
                <w:lang w:eastAsia="ru-RU"/>
              </w:rPr>
              <w:drawing>
                <wp:inline distT="0" distB="0" distL="0" distR="0" wp14:anchorId="311EC37C" wp14:editId="043E3854">
                  <wp:extent cx="429796" cy="207454"/>
                  <wp:effectExtent l="0" t="0" r="0" b="0"/>
                  <wp:docPr id="349" name="Image 34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49" name="Image 349"/>
                          <pic:cNvPicPr/>
                        </pic:nvPicPr>
                        <pic:blipFill>
                          <a:blip r:embed="rId171" cstate="print"/>
                          <a:stretch>
                            <a:fillRect/>
                          </a:stretch>
                        </pic:blipFill>
                        <pic:spPr>
                          <a:xfrm>
                            <a:off x="0" y="0"/>
                            <a:ext cx="429796" cy="207454"/>
                          </a:xfrm>
                          <a:prstGeom prst="rect">
                            <a:avLst/>
                          </a:prstGeom>
                        </pic:spPr>
                      </pic:pic>
                    </a:graphicData>
                  </a:graphic>
                </wp:inline>
              </w:drawing>
            </w:r>
          </w:p>
        </w:tc>
        <w:tc>
          <w:tcPr>
            <w:tcW w:w="1258" w:type="dxa"/>
            <w:vAlign w:val="center"/>
          </w:tcPr>
          <w:p w:rsidR="00DB6C97" w:rsidRDefault="00DB6C97" w:rsidP="00566FE8">
            <w:pPr>
              <w:pStyle w:val="TableParagraph"/>
              <w:ind w:left="9" w:right="3"/>
              <w:rPr>
                <w:sz w:val="20"/>
              </w:rPr>
            </w:pPr>
            <w:r>
              <w:rPr>
                <w:sz w:val="20"/>
              </w:rPr>
              <w:t>млн.</w:t>
            </w:r>
            <w:r>
              <w:rPr>
                <w:spacing w:val="-6"/>
                <w:sz w:val="20"/>
              </w:rPr>
              <w:t xml:space="preserve"> </w:t>
            </w:r>
            <w:r>
              <w:rPr>
                <w:spacing w:val="-4"/>
                <w:sz w:val="20"/>
              </w:rPr>
              <w:t>руб.</w:t>
            </w:r>
          </w:p>
        </w:tc>
        <w:tc>
          <w:tcPr>
            <w:tcW w:w="813" w:type="dxa"/>
            <w:vAlign w:val="center"/>
          </w:tcPr>
          <w:p w:rsidR="00DB6C97" w:rsidRPr="0013433D" w:rsidRDefault="00DB6C97" w:rsidP="0013433D">
            <w:pPr>
              <w:pStyle w:val="TableParagraph"/>
              <w:ind w:left="11" w:right="6"/>
            </w:pPr>
            <w:r w:rsidRPr="0013433D">
              <w:rPr>
                <w:spacing w:val="-10"/>
              </w:rPr>
              <w:t>0</w:t>
            </w:r>
          </w:p>
        </w:tc>
        <w:tc>
          <w:tcPr>
            <w:tcW w:w="851" w:type="dxa"/>
            <w:vAlign w:val="center"/>
          </w:tcPr>
          <w:p w:rsidR="00DB6C97" w:rsidRPr="0013433D" w:rsidRDefault="00DB6C97" w:rsidP="0013433D">
            <w:pPr>
              <w:pStyle w:val="TableParagraph"/>
              <w:ind w:left="12" w:right="4"/>
            </w:pPr>
            <w:r w:rsidRPr="0013433D">
              <w:rPr>
                <w:spacing w:val="-10"/>
              </w:rPr>
              <w:t>0</w:t>
            </w:r>
          </w:p>
        </w:tc>
        <w:tc>
          <w:tcPr>
            <w:tcW w:w="850" w:type="dxa"/>
            <w:vAlign w:val="center"/>
          </w:tcPr>
          <w:p w:rsidR="00DB6C97" w:rsidRPr="0013433D" w:rsidRDefault="00DB6C97" w:rsidP="0013433D">
            <w:pPr>
              <w:pStyle w:val="TableParagraph"/>
              <w:ind w:left="22" w:right="10"/>
            </w:pPr>
            <w:r w:rsidRPr="0013433D">
              <w:rPr>
                <w:spacing w:val="-10"/>
              </w:rPr>
              <w:t>0</w:t>
            </w:r>
          </w:p>
        </w:tc>
        <w:tc>
          <w:tcPr>
            <w:tcW w:w="851" w:type="dxa"/>
            <w:vAlign w:val="center"/>
          </w:tcPr>
          <w:p w:rsidR="00DB6C97" w:rsidRPr="0013433D" w:rsidRDefault="00DB6C97" w:rsidP="0013433D">
            <w:pPr>
              <w:pStyle w:val="TableParagraph"/>
              <w:ind w:left="37" w:right="28"/>
            </w:pPr>
            <w:r w:rsidRPr="0013433D">
              <w:rPr>
                <w:spacing w:val="-10"/>
              </w:rPr>
              <w:t>0</w:t>
            </w:r>
          </w:p>
        </w:tc>
        <w:tc>
          <w:tcPr>
            <w:tcW w:w="760" w:type="dxa"/>
            <w:vAlign w:val="center"/>
          </w:tcPr>
          <w:p w:rsidR="00DB6C97" w:rsidRPr="0013433D" w:rsidRDefault="00DB6C97" w:rsidP="0013433D">
            <w:pPr>
              <w:pStyle w:val="TableParagraph"/>
              <w:ind w:left="22" w:right="6"/>
            </w:pPr>
            <w:r w:rsidRPr="0013433D">
              <w:rPr>
                <w:spacing w:val="-10"/>
              </w:rPr>
              <w:t>0</w:t>
            </w:r>
          </w:p>
        </w:tc>
        <w:tc>
          <w:tcPr>
            <w:tcW w:w="941" w:type="dxa"/>
            <w:vAlign w:val="center"/>
          </w:tcPr>
          <w:p w:rsidR="00DB6C97" w:rsidRPr="0013433D" w:rsidRDefault="00DB6C97" w:rsidP="0013433D">
            <w:pPr>
              <w:pStyle w:val="TableParagraph"/>
              <w:ind w:left="33" w:right="19"/>
            </w:pPr>
            <w:r w:rsidRPr="0013433D">
              <w:rPr>
                <w:spacing w:val="-10"/>
              </w:rPr>
              <w:t>0</w:t>
            </w:r>
          </w:p>
        </w:tc>
        <w:tc>
          <w:tcPr>
            <w:tcW w:w="850" w:type="dxa"/>
            <w:vAlign w:val="center"/>
          </w:tcPr>
          <w:p w:rsidR="00DB6C97" w:rsidRPr="0013433D" w:rsidRDefault="00DB6C97" w:rsidP="0013433D">
            <w:pPr>
              <w:pStyle w:val="TableParagraph"/>
              <w:ind w:left="24" w:right="6"/>
            </w:pPr>
            <w:r w:rsidRPr="0013433D">
              <w:rPr>
                <w:spacing w:val="-10"/>
              </w:rPr>
              <w:t>0</w:t>
            </w:r>
          </w:p>
        </w:tc>
        <w:tc>
          <w:tcPr>
            <w:tcW w:w="906" w:type="dxa"/>
            <w:vAlign w:val="center"/>
          </w:tcPr>
          <w:p w:rsidR="00DB6C97" w:rsidRPr="0013433D" w:rsidRDefault="00DB6C97" w:rsidP="0013433D">
            <w:pPr>
              <w:pStyle w:val="TableParagraph"/>
              <w:ind w:left="33" w:right="6"/>
            </w:pPr>
            <w:r w:rsidRPr="0013433D">
              <w:rPr>
                <w:spacing w:val="-10"/>
              </w:rPr>
              <w:t>0</w:t>
            </w:r>
          </w:p>
        </w:tc>
        <w:tc>
          <w:tcPr>
            <w:tcW w:w="850" w:type="dxa"/>
            <w:vAlign w:val="center"/>
          </w:tcPr>
          <w:p w:rsidR="00DB6C97" w:rsidRPr="0013433D" w:rsidRDefault="00DB6C97" w:rsidP="0013433D">
            <w:pPr>
              <w:pStyle w:val="TableParagraph"/>
              <w:ind w:left="33" w:right="5"/>
            </w:pPr>
            <w:r w:rsidRPr="0013433D">
              <w:rPr>
                <w:spacing w:val="-10"/>
              </w:rPr>
              <w:t>0</w:t>
            </w:r>
          </w:p>
        </w:tc>
        <w:tc>
          <w:tcPr>
            <w:tcW w:w="851" w:type="dxa"/>
            <w:vAlign w:val="center"/>
          </w:tcPr>
          <w:p w:rsidR="00DB6C97" w:rsidRPr="0013433D" w:rsidRDefault="00DB6C97" w:rsidP="0013433D">
            <w:pPr>
              <w:pStyle w:val="TableParagraph"/>
              <w:ind w:left="37" w:right="6"/>
            </w:pPr>
            <w:r w:rsidRPr="0013433D">
              <w:rPr>
                <w:spacing w:val="-10"/>
              </w:rPr>
              <w:t>0</w:t>
            </w:r>
          </w:p>
        </w:tc>
        <w:tc>
          <w:tcPr>
            <w:tcW w:w="850" w:type="dxa"/>
            <w:vAlign w:val="center"/>
          </w:tcPr>
          <w:p w:rsidR="00DB6C97" w:rsidRPr="0013433D" w:rsidRDefault="00DB6C97" w:rsidP="0013433D">
            <w:pPr>
              <w:pStyle w:val="TableParagraph"/>
              <w:ind w:left="37" w:right="6"/>
            </w:pPr>
            <w:r w:rsidRPr="0013433D">
              <w:rPr>
                <w:spacing w:val="-10"/>
              </w:rPr>
              <w:t>0</w:t>
            </w:r>
          </w:p>
        </w:tc>
      </w:tr>
      <w:tr w:rsidR="0013433D" w:rsidTr="0013433D">
        <w:trPr>
          <w:trHeight w:val="77"/>
        </w:trPr>
        <w:tc>
          <w:tcPr>
            <w:tcW w:w="698" w:type="dxa"/>
            <w:vAlign w:val="center"/>
          </w:tcPr>
          <w:p w:rsidR="0013433D" w:rsidRDefault="0013433D" w:rsidP="0013433D">
            <w:pPr>
              <w:pStyle w:val="TableParagraph"/>
              <w:jc w:val="left"/>
              <w:rPr>
                <w:sz w:val="20"/>
              </w:rPr>
            </w:pPr>
          </w:p>
          <w:p w:rsidR="0013433D" w:rsidRDefault="0013433D" w:rsidP="0013433D">
            <w:pPr>
              <w:pStyle w:val="TableParagraph"/>
              <w:ind w:left="15"/>
              <w:rPr>
                <w:sz w:val="20"/>
              </w:rPr>
            </w:pPr>
            <w:r>
              <w:rPr>
                <w:spacing w:val="-5"/>
                <w:sz w:val="20"/>
              </w:rPr>
              <w:t>12.</w:t>
            </w:r>
          </w:p>
        </w:tc>
        <w:tc>
          <w:tcPr>
            <w:tcW w:w="3569" w:type="dxa"/>
            <w:vAlign w:val="center"/>
          </w:tcPr>
          <w:p w:rsidR="0013433D" w:rsidRDefault="0013433D" w:rsidP="0013433D">
            <w:pPr>
              <w:pStyle w:val="TableParagraph"/>
              <w:ind w:right="26"/>
              <w:jc w:val="left"/>
              <w:rPr>
                <w:sz w:val="20"/>
              </w:rPr>
            </w:pPr>
            <w:r>
              <w:rPr>
                <w:sz w:val="20"/>
              </w:rPr>
              <w:t>Тариф</w:t>
            </w:r>
            <w:r>
              <w:rPr>
                <w:spacing w:val="-13"/>
                <w:sz w:val="20"/>
              </w:rPr>
              <w:t xml:space="preserve"> </w:t>
            </w:r>
            <w:r>
              <w:rPr>
                <w:sz w:val="20"/>
              </w:rPr>
              <w:t>на</w:t>
            </w:r>
            <w:r>
              <w:rPr>
                <w:spacing w:val="-12"/>
                <w:sz w:val="20"/>
              </w:rPr>
              <w:t xml:space="preserve"> </w:t>
            </w:r>
            <w:r>
              <w:rPr>
                <w:sz w:val="20"/>
              </w:rPr>
              <w:t>производство</w:t>
            </w:r>
            <w:r>
              <w:rPr>
                <w:spacing w:val="-13"/>
                <w:sz w:val="20"/>
              </w:rPr>
              <w:t xml:space="preserve"> </w:t>
            </w:r>
            <w:r>
              <w:rPr>
                <w:sz w:val="20"/>
              </w:rPr>
              <w:t xml:space="preserve">тепловой </w:t>
            </w:r>
            <w:r>
              <w:rPr>
                <w:spacing w:val="-2"/>
                <w:sz w:val="20"/>
              </w:rPr>
              <w:t>энергии</w:t>
            </w:r>
          </w:p>
        </w:tc>
        <w:tc>
          <w:tcPr>
            <w:tcW w:w="1417" w:type="dxa"/>
            <w:vAlign w:val="center"/>
          </w:tcPr>
          <w:p w:rsidR="0013433D" w:rsidRDefault="0013433D" w:rsidP="0013433D">
            <w:pPr>
              <w:pStyle w:val="TableParagraph"/>
              <w:jc w:val="left"/>
              <w:rPr>
                <w:sz w:val="9"/>
              </w:rPr>
            </w:pPr>
          </w:p>
          <w:p w:rsidR="0013433D" w:rsidRDefault="0013433D" w:rsidP="0013433D">
            <w:pPr>
              <w:pStyle w:val="TableParagraph"/>
              <w:ind w:left="376"/>
              <w:jc w:val="left"/>
              <w:rPr>
                <w:sz w:val="20"/>
              </w:rPr>
            </w:pPr>
            <w:r>
              <w:rPr>
                <w:noProof/>
                <w:sz w:val="20"/>
                <w:lang w:eastAsia="ru-RU"/>
              </w:rPr>
              <w:drawing>
                <wp:inline distT="0" distB="0" distL="0" distR="0" wp14:anchorId="31E31BB0" wp14:editId="70AA05D0">
                  <wp:extent cx="441834" cy="202025"/>
                  <wp:effectExtent l="0" t="0" r="0" b="0"/>
                  <wp:docPr id="350" name="Image 3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0" name="Image 350"/>
                          <pic:cNvPicPr/>
                        </pic:nvPicPr>
                        <pic:blipFill>
                          <a:blip r:embed="rId172" cstate="print"/>
                          <a:stretch>
                            <a:fillRect/>
                          </a:stretch>
                        </pic:blipFill>
                        <pic:spPr>
                          <a:xfrm>
                            <a:off x="0" y="0"/>
                            <a:ext cx="441834" cy="202025"/>
                          </a:xfrm>
                          <a:prstGeom prst="rect">
                            <a:avLst/>
                          </a:prstGeom>
                        </pic:spPr>
                      </pic:pic>
                    </a:graphicData>
                  </a:graphic>
                </wp:inline>
              </w:drawing>
            </w:r>
          </w:p>
        </w:tc>
        <w:tc>
          <w:tcPr>
            <w:tcW w:w="1258" w:type="dxa"/>
            <w:vAlign w:val="center"/>
          </w:tcPr>
          <w:p w:rsidR="0013433D" w:rsidRDefault="0013433D" w:rsidP="0013433D">
            <w:pPr>
              <w:pStyle w:val="TableParagraph"/>
              <w:ind w:left="9" w:right="4"/>
              <w:rPr>
                <w:sz w:val="20"/>
              </w:rPr>
            </w:pPr>
            <w:r>
              <w:rPr>
                <w:spacing w:val="-2"/>
                <w:sz w:val="20"/>
              </w:rPr>
              <w:t>руб./Гкал</w:t>
            </w:r>
          </w:p>
        </w:tc>
        <w:tc>
          <w:tcPr>
            <w:tcW w:w="813"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20559,7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21330,49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22183,71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23071,06</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23993,9</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24953,67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25951,82</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26989,86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28069,47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29192,25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35516,82</w:t>
            </w:r>
          </w:p>
        </w:tc>
      </w:tr>
      <w:tr w:rsidR="0013433D" w:rsidTr="0013433D">
        <w:trPr>
          <w:trHeight w:val="77"/>
        </w:trPr>
        <w:tc>
          <w:tcPr>
            <w:tcW w:w="698" w:type="dxa"/>
            <w:vAlign w:val="center"/>
          </w:tcPr>
          <w:p w:rsidR="0013433D" w:rsidRDefault="0013433D" w:rsidP="0013433D">
            <w:pPr>
              <w:pStyle w:val="TableParagraph"/>
              <w:jc w:val="left"/>
              <w:rPr>
                <w:sz w:val="20"/>
              </w:rPr>
            </w:pPr>
          </w:p>
          <w:p w:rsidR="0013433D" w:rsidRDefault="0013433D" w:rsidP="0013433D">
            <w:pPr>
              <w:pStyle w:val="TableParagraph"/>
              <w:ind w:left="15"/>
              <w:rPr>
                <w:sz w:val="20"/>
              </w:rPr>
            </w:pPr>
            <w:r>
              <w:rPr>
                <w:spacing w:val="-5"/>
                <w:sz w:val="20"/>
              </w:rPr>
              <w:t>13.</w:t>
            </w:r>
          </w:p>
        </w:tc>
        <w:tc>
          <w:tcPr>
            <w:tcW w:w="3569" w:type="dxa"/>
            <w:vAlign w:val="center"/>
          </w:tcPr>
          <w:p w:rsidR="0013433D" w:rsidRDefault="0013433D" w:rsidP="0013433D">
            <w:pPr>
              <w:pStyle w:val="TableParagraph"/>
              <w:ind w:right="84"/>
              <w:jc w:val="left"/>
              <w:rPr>
                <w:sz w:val="20"/>
              </w:rPr>
            </w:pPr>
            <w:r>
              <w:rPr>
                <w:sz w:val="20"/>
              </w:rPr>
              <w:t>Тариф</w:t>
            </w:r>
            <w:r>
              <w:rPr>
                <w:spacing w:val="-7"/>
                <w:sz w:val="20"/>
              </w:rPr>
              <w:t xml:space="preserve"> </w:t>
            </w:r>
            <w:r>
              <w:rPr>
                <w:sz w:val="20"/>
              </w:rPr>
              <w:t>на</w:t>
            </w:r>
            <w:r>
              <w:rPr>
                <w:spacing w:val="-7"/>
                <w:sz w:val="20"/>
              </w:rPr>
              <w:t xml:space="preserve"> </w:t>
            </w:r>
            <w:r>
              <w:rPr>
                <w:sz w:val="20"/>
              </w:rPr>
              <w:t>передачу</w:t>
            </w:r>
            <w:r>
              <w:rPr>
                <w:spacing w:val="-6"/>
                <w:sz w:val="20"/>
              </w:rPr>
              <w:t xml:space="preserve"> </w:t>
            </w:r>
            <w:r>
              <w:rPr>
                <w:sz w:val="20"/>
              </w:rPr>
              <w:t>тепловой</w:t>
            </w:r>
            <w:r>
              <w:rPr>
                <w:spacing w:val="-7"/>
                <w:sz w:val="20"/>
              </w:rPr>
              <w:t xml:space="preserve"> </w:t>
            </w:r>
            <w:r>
              <w:rPr>
                <w:spacing w:val="-2"/>
                <w:sz w:val="20"/>
              </w:rPr>
              <w:t>энергии</w:t>
            </w:r>
          </w:p>
        </w:tc>
        <w:tc>
          <w:tcPr>
            <w:tcW w:w="1417" w:type="dxa"/>
            <w:vAlign w:val="center"/>
          </w:tcPr>
          <w:p w:rsidR="0013433D" w:rsidRDefault="0013433D" w:rsidP="0013433D">
            <w:pPr>
              <w:pStyle w:val="TableParagraph"/>
              <w:jc w:val="left"/>
              <w:rPr>
                <w:sz w:val="9"/>
              </w:rPr>
            </w:pPr>
          </w:p>
          <w:p w:rsidR="0013433D" w:rsidRDefault="0013433D" w:rsidP="0013433D">
            <w:pPr>
              <w:pStyle w:val="TableParagraph"/>
              <w:ind w:left="519"/>
              <w:jc w:val="left"/>
              <w:rPr>
                <w:sz w:val="20"/>
              </w:rPr>
            </w:pPr>
            <w:r>
              <w:rPr>
                <w:noProof/>
                <w:sz w:val="20"/>
                <w:lang w:eastAsia="ru-RU"/>
              </w:rPr>
              <w:drawing>
                <wp:inline distT="0" distB="0" distL="0" distR="0" wp14:anchorId="45ADEA12" wp14:editId="3BF98D2E">
                  <wp:extent cx="266040" cy="202025"/>
                  <wp:effectExtent l="0" t="0" r="0" b="0"/>
                  <wp:docPr id="351" name="Image 3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1" name="Image 351"/>
                          <pic:cNvPicPr/>
                        </pic:nvPicPr>
                        <pic:blipFill>
                          <a:blip r:embed="rId173" cstate="print"/>
                          <a:stretch>
                            <a:fillRect/>
                          </a:stretch>
                        </pic:blipFill>
                        <pic:spPr>
                          <a:xfrm>
                            <a:off x="0" y="0"/>
                            <a:ext cx="266040" cy="202025"/>
                          </a:xfrm>
                          <a:prstGeom prst="rect">
                            <a:avLst/>
                          </a:prstGeom>
                        </pic:spPr>
                      </pic:pic>
                    </a:graphicData>
                  </a:graphic>
                </wp:inline>
              </w:drawing>
            </w:r>
          </w:p>
        </w:tc>
        <w:tc>
          <w:tcPr>
            <w:tcW w:w="1258" w:type="dxa"/>
            <w:vAlign w:val="center"/>
          </w:tcPr>
          <w:p w:rsidR="0013433D" w:rsidRDefault="0013433D" w:rsidP="0013433D">
            <w:pPr>
              <w:pStyle w:val="TableParagraph"/>
              <w:ind w:left="9" w:right="4"/>
              <w:rPr>
                <w:sz w:val="20"/>
              </w:rPr>
            </w:pPr>
            <w:r>
              <w:rPr>
                <w:spacing w:val="-2"/>
                <w:sz w:val="20"/>
              </w:rPr>
              <w:t>руб./Гкал</w:t>
            </w:r>
          </w:p>
        </w:tc>
        <w:tc>
          <w:tcPr>
            <w:tcW w:w="813"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0</w:t>
            </w:r>
          </w:p>
        </w:tc>
      </w:tr>
      <w:tr w:rsidR="0013433D" w:rsidTr="0013433D">
        <w:trPr>
          <w:trHeight w:val="77"/>
        </w:trPr>
        <w:tc>
          <w:tcPr>
            <w:tcW w:w="698" w:type="dxa"/>
            <w:vAlign w:val="center"/>
          </w:tcPr>
          <w:p w:rsidR="0013433D" w:rsidRDefault="0013433D" w:rsidP="0013433D">
            <w:pPr>
              <w:pStyle w:val="TableParagraph"/>
              <w:ind w:left="15"/>
              <w:rPr>
                <w:sz w:val="20"/>
              </w:rPr>
            </w:pPr>
            <w:r>
              <w:rPr>
                <w:spacing w:val="-5"/>
                <w:sz w:val="20"/>
              </w:rPr>
              <w:t>14.</w:t>
            </w:r>
          </w:p>
        </w:tc>
        <w:tc>
          <w:tcPr>
            <w:tcW w:w="3569" w:type="dxa"/>
            <w:vAlign w:val="center"/>
          </w:tcPr>
          <w:p w:rsidR="0013433D" w:rsidRDefault="0013433D" w:rsidP="0013433D">
            <w:pPr>
              <w:pStyle w:val="TableParagraph"/>
              <w:ind w:right="118"/>
              <w:jc w:val="left"/>
              <w:rPr>
                <w:sz w:val="20"/>
              </w:rPr>
            </w:pPr>
            <w:r>
              <w:rPr>
                <w:sz w:val="20"/>
              </w:rPr>
              <w:t>Конечный тариф на тепловую энергию</w:t>
            </w:r>
            <w:r>
              <w:rPr>
                <w:spacing w:val="-11"/>
                <w:sz w:val="20"/>
              </w:rPr>
              <w:t xml:space="preserve"> </w:t>
            </w:r>
            <w:r>
              <w:rPr>
                <w:sz w:val="20"/>
              </w:rPr>
              <w:t>для</w:t>
            </w:r>
            <w:r>
              <w:rPr>
                <w:spacing w:val="-9"/>
                <w:sz w:val="20"/>
              </w:rPr>
              <w:t xml:space="preserve"> </w:t>
            </w:r>
            <w:r>
              <w:rPr>
                <w:sz w:val="20"/>
              </w:rPr>
              <w:t>потребителя</w:t>
            </w:r>
            <w:r>
              <w:rPr>
                <w:spacing w:val="-12"/>
                <w:sz w:val="20"/>
              </w:rPr>
              <w:t xml:space="preserve"> </w:t>
            </w:r>
            <w:r>
              <w:rPr>
                <w:sz w:val="20"/>
              </w:rPr>
              <w:t>(без</w:t>
            </w:r>
            <w:r>
              <w:rPr>
                <w:spacing w:val="-11"/>
                <w:sz w:val="20"/>
              </w:rPr>
              <w:t xml:space="preserve"> </w:t>
            </w:r>
            <w:r>
              <w:rPr>
                <w:sz w:val="20"/>
              </w:rPr>
              <w:t>НДС)</w:t>
            </w:r>
          </w:p>
        </w:tc>
        <w:tc>
          <w:tcPr>
            <w:tcW w:w="1417" w:type="dxa"/>
            <w:vAlign w:val="center"/>
          </w:tcPr>
          <w:p w:rsidR="0013433D" w:rsidRDefault="0013433D" w:rsidP="0013433D">
            <w:pPr>
              <w:pStyle w:val="TableParagraph"/>
              <w:jc w:val="left"/>
              <w:rPr>
                <w:sz w:val="8"/>
              </w:rPr>
            </w:pPr>
          </w:p>
          <w:p w:rsidR="0013433D" w:rsidRDefault="0013433D" w:rsidP="0013433D">
            <w:pPr>
              <w:pStyle w:val="TableParagraph"/>
              <w:ind w:left="496"/>
              <w:jc w:val="left"/>
              <w:rPr>
                <w:sz w:val="20"/>
              </w:rPr>
            </w:pPr>
            <w:r>
              <w:rPr>
                <w:noProof/>
                <w:sz w:val="20"/>
                <w:lang w:eastAsia="ru-RU"/>
              </w:rPr>
              <w:drawing>
                <wp:inline distT="0" distB="0" distL="0" distR="0" wp14:anchorId="6FA9F2FA" wp14:editId="65DB55C8">
                  <wp:extent cx="294352" cy="188595"/>
                  <wp:effectExtent l="0" t="0" r="0" b="0"/>
                  <wp:docPr id="352" name="Image 3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2" name="Image 352"/>
                          <pic:cNvPicPr/>
                        </pic:nvPicPr>
                        <pic:blipFill>
                          <a:blip r:embed="rId174" cstate="print"/>
                          <a:stretch>
                            <a:fillRect/>
                          </a:stretch>
                        </pic:blipFill>
                        <pic:spPr>
                          <a:xfrm>
                            <a:off x="0" y="0"/>
                            <a:ext cx="294352" cy="188595"/>
                          </a:xfrm>
                          <a:prstGeom prst="rect">
                            <a:avLst/>
                          </a:prstGeom>
                        </pic:spPr>
                      </pic:pic>
                    </a:graphicData>
                  </a:graphic>
                </wp:inline>
              </w:drawing>
            </w:r>
          </w:p>
        </w:tc>
        <w:tc>
          <w:tcPr>
            <w:tcW w:w="1258" w:type="dxa"/>
            <w:vAlign w:val="center"/>
          </w:tcPr>
          <w:p w:rsidR="0013433D" w:rsidRDefault="0013433D" w:rsidP="0013433D">
            <w:pPr>
              <w:pStyle w:val="TableParagraph"/>
              <w:ind w:left="9" w:right="4"/>
              <w:rPr>
                <w:sz w:val="20"/>
              </w:rPr>
            </w:pPr>
            <w:r>
              <w:rPr>
                <w:spacing w:val="-2"/>
                <w:sz w:val="20"/>
              </w:rPr>
              <w:t>руб./Гкал</w:t>
            </w:r>
          </w:p>
        </w:tc>
        <w:tc>
          <w:tcPr>
            <w:tcW w:w="813"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20559,7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21330,49</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22183,71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23071,06</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23993,9</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24953,67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25951,82</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26989,86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28069,47</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29192,25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35516,82</w:t>
            </w:r>
          </w:p>
        </w:tc>
      </w:tr>
      <w:tr w:rsidR="0013433D" w:rsidTr="0013433D">
        <w:trPr>
          <w:trHeight w:val="77"/>
        </w:trPr>
        <w:tc>
          <w:tcPr>
            <w:tcW w:w="698" w:type="dxa"/>
            <w:vAlign w:val="center"/>
          </w:tcPr>
          <w:p w:rsidR="0013433D" w:rsidRDefault="0013433D" w:rsidP="0013433D">
            <w:pPr>
              <w:pStyle w:val="TableParagraph"/>
              <w:jc w:val="left"/>
              <w:rPr>
                <w:sz w:val="20"/>
              </w:rPr>
            </w:pPr>
          </w:p>
          <w:p w:rsidR="0013433D" w:rsidRDefault="0013433D" w:rsidP="0013433D">
            <w:pPr>
              <w:pStyle w:val="TableParagraph"/>
              <w:ind w:left="15"/>
              <w:rPr>
                <w:sz w:val="20"/>
              </w:rPr>
            </w:pPr>
            <w:r>
              <w:rPr>
                <w:spacing w:val="-5"/>
                <w:sz w:val="20"/>
              </w:rPr>
              <w:t>15.</w:t>
            </w:r>
          </w:p>
        </w:tc>
        <w:tc>
          <w:tcPr>
            <w:tcW w:w="3569" w:type="dxa"/>
            <w:vAlign w:val="center"/>
          </w:tcPr>
          <w:p w:rsidR="0013433D" w:rsidRDefault="0013433D" w:rsidP="0013433D">
            <w:pPr>
              <w:pStyle w:val="TableParagraph"/>
              <w:ind w:right="118"/>
              <w:jc w:val="left"/>
              <w:rPr>
                <w:sz w:val="20"/>
              </w:rPr>
            </w:pPr>
            <w:r>
              <w:rPr>
                <w:sz w:val="20"/>
              </w:rPr>
              <w:t>Конечный тариф на тепловую энергию</w:t>
            </w:r>
            <w:r>
              <w:rPr>
                <w:spacing w:val="-11"/>
                <w:sz w:val="20"/>
              </w:rPr>
              <w:t xml:space="preserve"> </w:t>
            </w:r>
            <w:r>
              <w:rPr>
                <w:sz w:val="20"/>
              </w:rPr>
              <w:t>для</w:t>
            </w:r>
            <w:r>
              <w:rPr>
                <w:spacing w:val="-10"/>
                <w:sz w:val="20"/>
              </w:rPr>
              <w:t xml:space="preserve"> </w:t>
            </w:r>
            <w:r>
              <w:rPr>
                <w:sz w:val="20"/>
              </w:rPr>
              <w:t>потребителя</w:t>
            </w:r>
            <w:r>
              <w:rPr>
                <w:spacing w:val="-12"/>
                <w:sz w:val="20"/>
              </w:rPr>
              <w:t xml:space="preserve"> </w:t>
            </w:r>
            <w:r>
              <w:rPr>
                <w:sz w:val="20"/>
              </w:rPr>
              <w:t>(с</w:t>
            </w:r>
            <w:r>
              <w:rPr>
                <w:spacing w:val="-11"/>
                <w:sz w:val="20"/>
              </w:rPr>
              <w:t xml:space="preserve"> </w:t>
            </w:r>
            <w:r>
              <w:rPr>
                <w:sz w:val="20"/>
              </w:rPr>
              <w:t>НДС)</w:t>
            </w:r>
          </w:p>
        </w:tc>
        <w:tc>
          <w:tcPr>
            <w:tcW w:w="1417" w:type="dxa"/>
            <w:vAlign w:val="center"/>
          </w:tcPr>
          <w:p w:rsidR="0013433D" w:rsidRDefault="0013433D" w:rsidP="0013433D">
            <w:pPr>
              <w:pStyle w:val="TableParagraph"/>
              <w:jc w:val="left"/>
              <w:rPr>
                <w:sz w:val="7"/>
              </w:rPr>
            </w:pPr>
          </w:p>
          <w:p w:rsidR="0013433D" w:rsidRDefault="0013433D" w:rsidP="0013433D">
            <w:pPr>
              <w:pStyle w:val="TableParagraph"/>
              <w:ind w:left="279"/>
              <w:jc w:val="left"/>
              <w:rPr>
                <w:sz w:val="20"/>
              </w:rPr>
            </w:pPr>
            <w:r>
              <w:rPr>
                <w:noProof/>
                <w:sz w:val="20"/>
                <w:lang w:eastAsia="ru-RU"/>
              </w:rPr>
              <w:drawing>
                <wp:inline distT="0" distB="0" distL="0" distR="0" wp14:anchorId="2A76C854" wp14:editId="29EFFCDC">
                  <wp:extent cx="562221" cy="211645"/>
                  <wp:effectExtent l="0" t="0" r="0" b="0"/>
                  <wp:docPr id="353" name="Image 3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353" name="Image 353"/>
                          <pic:cNvPicPr/>
                        </pic:nvPicPr>
                        <pic:blipFill>
                          <a:blip r:embed="rId175" cstate="print"/>
                          <a:stretch>
                            <a:fillRect/>
                          </a:stretch>
                        </pic:blipFill>
                        <pic:spPr>
                          <a:xfrm>
                            <a:off x="0" y="0"/>
                            <a:ext cx="562221" cy="211645"/>
                          </a:xfrm>
                          <a:prstGeom prst="rect">
                            <a:avLst/>
                          </a:prstGeom>
                        </pic:spPr>
                      </pic:pic>
                    </a:graphicData>
                  </a:graphic>
                </wp:inline>
              </w:drawing>
            </w:r>
          </w:p>
        </w:tc>
        <w:tc>
          <w:tcPr>
            <w:tcW w:w="1258" w:type="dxa"/>
            <w:vAlign w:val="center"/>
          </w:tcPr>
          <w:p w:rsidR="0013433D" w:rsidRDefault="0013433D" w:rsidP="0013433D">
            <w:pPr>
              <w:pStyle w:val="TableParagraph"/>
              <w:ind w:left="9" w:right="4"/>
              <w:rPr>
                <w:sz w:val="20"/>
              </w:rPr>
            </w:pPr>
            <w:r>
              <w:rPr>
                <w:spacing w:val="-2"/>
                <w:sz w:val="20"/>
              </w:rPr>
              <w:t>руб./Гкал</w:t>
            </w:r>
          </w:p>
        </w:tc>
        <w:tc>
          <w:tcPr>
            <w:tcW w:w="813"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24672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25596</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26621</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27685</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28792</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29945</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31142</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32387</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33685</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35031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42620</w:t>
            </w:r>
          </w:p>
        </w:tc>
      </w:tr>
      <w:tr w:rsidR="0013433D" w:rsidTr="0013433D">
        <w:trPr>
          <w:trHeight w:val="460"/>
        </w:trPr>
        <w:tc>
          <w:tcPr>
            <w:tcW w:w="698" w:type="dxa"/>
            <w:vAlign w:val="center"/>
          </w:tcPr>
          <w:p w:rsidR="0013433D" w:rsidRDefault="0013433D" w:rsidP="0013433D">
            <w:pPr>
              <w:pStyle w:val="TableParagraph"/>
              <w:ind w:left="15"/>
              <w:rPr>
                <w:sz w:val="20"/>
              </w:rPr>
            </w:pPr>
            <w:r>
              <w:rPr>
                <w:spacing w:val="-5"/>
                <w:sz w:val="20"/>
              </w:rPr>
              <w:t>16.</w:t>
            </w:r>
          </w:p>
        </w:tc>
        <w:tc>
          <w:tcPr>
            <w:tcW w:w="3569" w:type="dxa"/>
            <w:vAlign w:val="center"/>
          </w:tcPr>
          <w:p w:rsidR="0013433D" w:rsidRDefault="0013433D" w:rsidP="0013433D">
            <w:pPr>
              <w:pStyle w:val="TableParagraph"/>
              <w:spacing w:line="230" w:lineRule="atLeast"/>
              <w:ind w:right="118"/>
              <w:jc w:val="left"/>
              <w:rPr>
                <w:sz w:val="20"/>
              </w:rPr>
            </w:pPr>
            <w:r>
              <w:rPr>
                <w:sz w:val="20"/>
              </w:rPr>
              <w:t>Индикатор</w:t>
            </w:r>
            <w:r>
              <w:rPr>
                <w:spacing w:val="-13"/>
                <w:sz w:val="20"/>
              </w:rPr>
              <w:t xml:space="preserve"> </w:t>
            </w:r>
            <w:r>
              <w:rPr>
                <w:sz w:val="20"/>
              </w:rPr>
              <w:t>изменения</w:t>
            </w:r>
            <w:r>
              <w:rPr>
                <w:spacing w:val="-12"/>
                <w:sz w:val="20"/>
              </w:rPr>
              <w:t xml:space="preserve"> </w:t>
            </w:r>
            <w:r>
              <w:rPr>
                <w:sz w:val="20"/>
              </w:rPr>
              <w:t>конечного тарифа для потребителя</w:t>
            </w:r>
          </w:p>
        </w:tc>
        <w:tc>
          <w:tcPr>
            <w:tcW w:w="1417" w:type="dxa"/>
            <w:vAlign w:val="center"/>
          </w:tcPr>
          <w:p w:rsidR="0013433D" w:rsidRDefault="0013433D" w:rsidP="0013433D">
            <w:pPr>
              <w:pStyle w:val="TableParagraph"/>
              <w:ind w:left="12" w:right="1"/>
              <w:rPr>
                <w:i/>
                <w:sz w:val="20"/>
              </w:rPr>
            </w:pPr>
            <w:r>
              <w:rPr>
                <w:i/>
                <w:spacing w:val="-5"/>
                <w:sz w:val="20"/>
              </w:rPr>
              <w:t>ИРТ</w:t>
            </w:r>
          </w:p>
        </w:tc>
        <w:tc>
          <w:tcPr>
            <w:tcW w:w="1258" w:type="dxa"/>
            <w:vAlign w:val="center"/>
          </w:tcPr>
          <w:p w:rsidR="0013433D" w:rsidRDefault="0013433D" w:rsidP="0013433D">
            <w:pPr>
              <w:pStyle w:val="TableParagraph"/>
              <w:ind w:left="9" w:right="2"/>
              <w:rPr>
                <w:sz w:val="20"/>
              </w:rPr>
            </w:pPr>
            <w:r>
              <w:rPr>
                <w:spacing w:val="-10"/>
                <w:sz w:val="20"/>
              </w:rPr>
              <w:t>%</w:t>
            </w:r>
          </w:p>
        </w:tc>
        <w:tc>
          <w:tcPr>
            <w:tcW w:w="813" w:type="dxa"/>
            <w:tcBorders>
              <w:top w:val="single" w:sz="4" w:space="0" w:color="000000"/>
              <w:left w:val="nil"/>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5,18</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76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94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906"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5,2</w:t>
            </w:r>
          </w:p>
        </w:tc>
        <w:tc>
          <w:tcPr>
            <w:tcW w:w="851"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6,1</w:t>
            </w:r>
          </w:p>
        </w:tc>
        <w:tc>
          <w:tcPr>
            <w:tcW w:w="850" w:type="dxa"/>
            <w:tcBorders>
              <w:top w:val="single" w:sz="4" w:space="0" w:color="000000"/>
              <w:left w:val="single" w:sz="4" w:space="0" w:color="000000"/>
              <w:bottom w:val="single" w:sz="4" w:space="0" w:color="000000"/>
              <w:right w:val="single" w:sz="4" w:space="0" w:color="000000"/>
            </w:tcBorders>
            <w:shd w:val="clear" w:color="auto" w:fill="auto"/>
            <w:vAlign w:val="center"/>
          </w:tcPr>
          <w:p w:rsidR="0013433D" w:rsidRPr="0013433D" w:rsidRDefault="0013433D" w:rsidP="0013433D">
            <w:pPr>
              <w:jc w:val="center"/>
              <w:rPr>
                <w:color w:val="000000"/>
              </w:rPr>
            </w:pPr>
            <w:r w:rsidRPr="0013433D">
              <w:rPr>
                <w:color w:val="000000"/>
              </w:rPr>
              <w:t>6,1</w:t>
            </w:r>
          </w:p>
        </w:tc>
      </w:tr>
    </w:tbl>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566FE8" w:rsidRDefault="00566FE8">
      <w:pPr>
        <w:pStyle w:val="TableParagraph"/>
        <w:rPr>
          <w:sz w:val="20"/>
        </w:rPr>
      </w:pPr>
    </w:p>
    <w:p w:rsidR="00207FE2" w:rsidRDefault="00207FE2">
      <w:pPr>
        <w:pStyle w:val="TableParagraph"/>
        <w:rPr>
          <w:sz w:val="20"/>
        </w:rPr>
      </w:pPr>
    </w:p>
    <w:p w:rsidR="006920D7" w:rsidRDefault="006920D7">
      <w:pPr>
        <w:pStyle w:val="TableParagraph"/>
        <w:rPr>
          <w:sz w:val="20"/>
        </w:rPr>
        <w:sectPr w:rsidR="006920D7">
          <w:type w:val="continuous"/>
          <w:pgSz w:w="16840" w:h="11910" w:orient="landscape"/>
          <w:pgMar w:top="1120" w:right="708" w:bottom="880" w:left="283" w:header="293" w:footer="680" w:gutter="0"/>
          <w:cols w:space="720"/>
        </w:sectPr>
      </w:pPr>
    </w:p>
    <w:p w:rsidR="006920D7" w:rsidRDefault="006920D7">
      <w:pPr>
        <w:pStyle w:val="TableParagraph"/>
        <w:rPr>
          <w:sz w:val="20"/>
        </w:rPr>
        <w:sectPr w:rsidR="006920D7">
          <w:type w:val="continuous"/>
          <w:pgSz w:w="16840" w:h="11910" w:orient="landscape"/>
          <w:pgMar w:top="1120" w:right="708" w:bottom="880" w:left="283" w:header="293" w:footer="680" w:gutter="0"/>
          <w:cols w:space="720"/>
        </w:sectPr>
      </w:pPr>
    </w:p>
    <w:p w:rsidR="00207FE2" w:rsidRDefault="00207FE2">
      <w:pPr>
        <w:pStyle w:val="TableParagraph"/>
        <w:rPr>
          <w:sz w:val="20"/>
        </w:rPr>
        <w:sectPr w:rsidR="00207FE2">
          <w:type w:val="continuous"/>
          <w:pgSz w:w="16840" w:h="11910" w:orient="landscape"/>
          <w:pgMar w:top="1120" w:right="708" w:bottom="880" w:left="283" w:header="293" w:footer="680" w:gutter="0"/>
          <w:cols w:space="720"/>
        </w:sectPr>
      </w:pPr>
    </w:p>
    <w:p w:rsidR="00207FE2" w:rsidRDefault="00207FE2">
      <w:pPr>
        <w:pStyle w:val="TableParagraph"/>
        <w:rPr>
          <w:sz w:val="20"/>
        </w:rPr>
        <w:sectPr w:rsidR="00207FE2">
          <w:type w:val="continuous"/>
          <w:pgSz w:w="16840" w:h="11910" w:orient="landscape"/>
          <w:pgMar w:top="1120" w:right="708" w:bottom="900" w:left="283" w:header="293" w:footer="680" w:gutter="0"/>
          <w:cols w:space="720"/>
        </w:sectPr>
      </w:pPr>
    </w:p>
    <w:p w:rsidR="00207FE2" w:rsidRDefault="00207FE2">
      <w:pPr>
        <w:pStyle w:val="a3"/>
        <w:spacing w:before="41"/>
      </w:pPr>
    </w:p>
    <w:p w:rsidR="00207FE2" w:rsidRDefault="0039676D" w:rsidP="005041FB">
      <w:pPr>
        <w:pStyle w:val="1"/>
        <w:numPr>
          <w:ilvl w:val="0"/>
          <w:numId w:val="31"/>
        </w:numPr>
        <w:tabs>
          <w:tab w:val="left" w:pos="3372"/>
        </w:tabs>
        <w:ind w:left="3372" w:hanging="420"/>
      </w:pPr>
      <w:bookmarkStart w:id="53" w:name="_bookmark53"/>
      <w:bookmarkEnd w:id="53"/>
      <w:r>
        <w:t>Ценовые</w:t>
      </w:r>
      <w:r>
        <w:rPr>
          <w:spacing w:val="-9"/>
        </w:rPr>
        <w:t xml:space="preserve"> </w:t>
      </w:r>
      <w:r>
        <w:t>(тарифные)</w:t>
      </w:r>
      <w:r>
        <w:rPr>
          <w:spacing w:val="-9"/>
        </w:rPr>
        <w:t xml:space="preserve"> </w:t>
      </w:r>
      <w:r>
        <w:rPr>
          <w:spacing w:val="-2"/>
        </w:rPr>
        <w:t>последствия</w:t>
      </w:r>
    </w:p>
    <w:p w:rsidR="00207FE2" w:rsidRDefault="00207FE2">
      <w:pPr>
        <w:pStyle w:val="a3"/>
        <w:rPr>
          <w:b/>
        </w:rPr>
      </w:pPr>
    </w:p>
    <w:p w:rsidR="00207FE2" w:rsidRDefault="0039676D" w:rsidP="005041FB">
      <w:pPr>
        <w:pStyle w:val="a5"/>
        <w:numPr>
          <w:ilvl w:val="1"/>
          <w:numId w:val="31"/>
        </w:numPr>
        <w:tabs>
          <w:tab w:val="left" w:pos="1380"/>
        </w:tabs>
        <w:spacing w:line="360" w:lineRule="auto"/>
        <w:ind w:left="141" w:right="118" w:firstLine="566"/>
        <w:jc w:val="both"/>
        <w:rPr>
          <w:sz w:val="28"/>
        </w:rPr>
      </w:pPr>
      <w:bookmarkStart w:id="54" w:name="_bookmark54"/>
      <w:bookmarkEnd w:id="54"/>
      <w:r>
        <w:rPr>
          <w:sz w:val="28"/>
        </w:rPr>
        <w:t>Тарифно-балансовые расчетные модели теплоснабжения потребителей по каждой системе теплоснабжения</w:t>
      </w:r>
    </w:p>
    <w:p w:rsidR="00207FE2" w:rsidRDefault="0039676D">
      <w:pPr>
        <w:pStyle w:val="a3"/>
        <w:spacing w:before="78" w:line="360" w:lineRule="auto"/>
        <w:ind w:left="141" w:right="110" w:firstLine="566"/>
        <w:jc w:val="both"/>
      </w:pPr>
      <w:r>
        <w:t>При формировании тарифно-балансовых расчетных моделей теплоснабжения потребителей учитывается реализации мероприятий настоящей схемы теплоснабжения, а именно реконструкции котельных и тепловых сетей, расчет численности персонала. Результаты расчета по Единым теплоснабжающим организациям представлены в таблицах 14.1.1.-14.1.7.</w:t>
      </w:r>
    </w:p>
    <w:p w:rsidR="00207FE2" w:rsidRPr="00D67C66" w:rsidRDefault="0039676D" w:rsidP="00D67C66">
      <w:pPr>
        <w:pStyle w:val="a3"/>
        <w:spacing w:before="240"/>
        <w:ind w:left="141" w:right="145"/>
        <w:jc w:val="both"/>
        <w:rPr>
          <w:b/>
          <w:sz w:val="24"/>
        </w:rPr>
      </w:pPr>
      <w:r w:rsidRPr="00D67C66">
        <w:rPr>
          <w:b/>
          <w:sz w:val="24"/>
        </w:rPr>
        <w:t>Таблица</w:t>
      </w:r>
      <w:r w:rsidRPr="00D67C66">
        <w:rPr>
          <w:b/>
          <w:spacing w:val="-3"/>
          <w:sz w:val="24"/>
        </w:rPr>
        <w:t xml:space="preserve"> </w:t>
      </w:r>
      <w:r w:rsidRPr="00D67C66">
        <w:rPr>
          <w:b/>
          <w:sz w:val="24"/>
        </w:rPr>
        <w:t>14.1.1.</w:t>
      </w:r>
      <w:r w:rsidRPr="00D67C66">
        <w:rPr>
          <w:b/>
          <w:spacing w:val="-3"/>
          <w:sz w:val="24"/>
        </w:rPr>
        <w:t xml:space="preserve"> </w:t>
      </w:r>
      <w:r w:rsidRPr="00D67C66">
        <w:rPr>
          <w:b/>
          <w:sz w:val="24"/>
        </w:rPr>
        <w:t>–</w:t>
      </w:r>
      <w:r w:rsidRPr="00D67C66">
        <w:rPr>
          <w:b/>
          <w:spacing w:val="-5"/>
          <w:sz w:val="24"/>
        </w:rPr>
        <w:t xml:space="preserve"> </w:t>
      </w:r>
      <w:r w:rsidRPr="00D67C66">
        <w:rPr>
          <w:b/>
          <w:sz w:val="24"/>
        </w:rPr>
        <w:t>Тарифно-балансовая</w:t>
      </w:r>
      <w:r w:rsidRPr="00D67C66">
        <w:rPr>
          <w:b/>
          <w:spacing w:val="-3"/>
          <w:sz w:val="24"/>
        </w:rPr>
        <w:t xml:space="preserve"> </w:t>
      </w:r>
      <w:r w:rsidRPr="00D67C66">
        <w:rPr>
          <w:b/>
          <w:sz w:val="24"/>
        </w:rPr>
        <w:t>модель</w:t>
      </w:r>
      <w:r w:rsidRPr="00D67C66">
        <w:rPr>
          <w:b/>
          <w:spacing w:val="-5"/>
          <w:sz w:val="24"/>
        </w:rPr>
        <w:t xml:space="preserve"> </w:t>
      </w:r>
      <w:r w:rsidRPr="00D67C66">
        <w:rPr>
          <w:b/>
          <w:sz w:val="24"/>
        </w:rPr>
        <w:t>по</w:t>
      </w:r>
      <w:r w:rsidRPr="00D67C66">
        <w:rPr>
          <w:b/>
          <w:spacing w:val="-5"/>
          <w:sz w:val="24"/>
        </w:rPr>
        <w:t xml:space="preserve"> </w:t>
      </w:r>
      <w:r w:rsidRPr="00D67C66">
        <w:rPr>
          <w:b/>
          <w:sz w:val="24"/>
        </w:rPr>
        <w:t>ООО</w:t>
      </w:r>
      <w:r w:rsidRPr="00D67C66">
        <w:rPr>
          <w:b/>
          <w:spacing w:val="-6"/>
          <w:sz w:val="24"/>
        </w:rPr>
        <w:t xml:space="preserve"> </w:t>
      </w:r>
      <w:r w:rsidRPr="00D67C66">
        <w:rPr>
          <w:b/>
          <w:sz w:val="24"/>
        </w:rPr>
        <w:t>«Велес»</w:t>
      </w:r>
      <w:r w:rsidRPr="00D67C66">
        <w:rPr>
          <w:b/>
          <w:spacing w:val="-2"/>
          <w:sz w:val="24"/>
        </w:rPr>
        <w:t xml:space="preserve"> </w:t>
      </w:r>
      <w:r w:rsidRPr="00D67C66">
        <w:rPr>
          <w:b/>
          <w:sz w:val="24"/>
        </w:rPr>
        <w:t>с</w:t>
      </w:r>
      <w:r w:rsidRPr="00D67C66">
        <w:rPr>
          <w:b/>
          <w:spacing w:val="-7"/>
          <w:sz w:val="24"/>
        </w:rPr>
        <w:t xml:space="preserve"> </w:t>
      </w:r>
      <w:r w:rsidRPr="00D67C66">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1049"/>
        <w:gridCol w:w="865"/>
        <w:gridCol w:w="718"/>
        <w:gridCol w:w="867"/>
        <w:gridCol w:w="865"/>
        <w:gridCol w:w="867"/>
        <w:gridCol w:w="867"/>
        <w:gridCol w:w="867"/>
      </w:tblGrid>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2"/>
              </w:rPr>
              <w:t>Показатели</w:t>
            </w:r>
          </w:p>
        </w:tc>
        <w:tc>
          <w:tcPr>
            <w:tcW w:w="1049" w:type="dxa"/>
          </w:tcPr>
          <w:p w:rsidR="00BB7ABF" w:rsidRPr="00BB7ABF" w:rsidRDefault="00BB7ABF" w:rsidP="004A4C02">
            <w:pPr>
              <w:pStyle w:val="TableParagraph"/>
              <w:spacing w:line="210" w:lineRule="exact"/>
              <w:ind w:left="109"/>
              <w:jc w:val="left"/>
            </w:pPr>
            <w:r w:rsidRPr="00BB7ABF">
              <w:t>Ед.</w:t>
            </w:r>
            <w:r w:rsidRPr="00BB7ABF">
              <w:rPr>
                <w:spacing w:val="-4"/>
              </w:rPr>
              <w:t xml:space="preserve"> изм.</w:t>
            </w:r>
          </w:p>
        </w:tc>
        <w:tc>
          <w:tcPr>
            <w:tcW w:w="865" w:type="dxa"/>
          </w:tcPr>
          <w:p w:rsidR="00BB7ABF" w:rsidRPr="00BB7ABF" w:rsidRDefault="00BB7ABF" w:rsidP="004A4C02">
            <w:pPr>
              <w:pStyle w:val="TableParagraph"/>
              <w:spacing w:line="210" w:lineRule="exact"/>
              <w:ind w:left="106"/>
              <w:jc w:val="left"/>
            </w:pPr>
            <w:r w:rsidRPr="00BB7ABF">
              <w:rPr>
                <w:spacing w:val="-4"/>
              </w:rPr>
              <w:t>2026</w:t>
            </w:r>
          </w:p>
        </w:tc>
        <w:tc>
          <w:tcPr>
            <w:tcW w:w="718" w:type="dxa"/>
          </w:tcPr>
          <w:p w:rsidR="00BB7ABF" w:rsidRPr="00BB7ABF" w:rsidRDefault="00BB7ABF" w:rsidP="004A4C02">
            <w:pPr>
              <w:pStyle w:val="TableParagraph"/>
              <w:spacing w:line="210" w:lineRule="exact"/>
              <w:ind w:left="14" w:right="99"/>
            </w:pPr>
            <w:r w:rsidRPr="00BB7ABF">
              <w:rPr>
                <w:spacing w:val="-4"/>
              </w:rPr>
              <w:t>2027</w:t>
            </w:r>
          </w:p>
        </w:tc>
        <w:tc>
          <w:tcPr>
            <w:tcW w:w="867" w:type="dxa"/>
          </w:tcPr>
          <w:p w:rsidR="00BB7ABF" w:rsidRPr="00BB7ABF" w:rsidRDefault="00BB7ABF" w:rsidP="004A4C02">
            <w:pPr>
              <w:pStyle w:val="TableParagraph"/>
              <w:spacing w:line="210" w:lineRule="exact"/>
              <w:ind w:left="105"/>
              <w:jc w:val="left"/>
            </w:pPr>
            <w:r w:rsidRPr="00BB7ABF">
              <w:rPr>
                <w:spacing w:val="-4"/>
              </w:rPr>
              <w:t>2028</w:t>
            </w:r>
          </w:p>
        </w:tc>
        <w:tc>
          <w:tcPr>
            <w:tcW w:w="865" w:type="dxa"/>
          </w:tcPr>
          <w:p w:rsidR="00BB7ABF" w:rsidRPr="00BB7ABF" w:rsidRDefault="00BB7ABF" w:rsidP="004A4C02">
            <w:pPr>
              <w:pStyle w:val="TableParagraph"/>
              <w:spacing w:line="210" w:lineRule="exact"/>
              <w:ind w:left="105"/>
              <w:jc w:val="left"/>
            </w:pPr>
            <w:r w:rsidRPr="00BB7ABF">
              <w:rPr>
                <w:spacing w:val="-4"/>
              </w:rPr>
              <w:t>2029</w:t>
            </w:r>
          </w:p>
        </w:tc>
        <w:tc>
          <w:tcPr>
            <w:tcW w:w="867" w:type="dxa"/>
          </w:tcPr>
          <w:p w:rsidR="00BB7ABF" w:rsidRPr="00BB7ABF" w:rsidRDefault="00BB7ABF" w:rsidP="004A4C02">
            <w:pPr>
              <w:pStyle w:val="TableParagraph"/>
              <w:spacing w:line="210" w:lineRule="exact"/>
              <w:ind w:left="107"/>
              <w:jc w:val="left"/>
            </w:pPr>
            <w:r w:rsidRPr="00BB7ABF">
              <w:rPr>
                <w:spacing w:val="-4"/>
              </w:rPr>
              <w:t>2030</w:t>
            </w:r>
          </w:p>
        </w:tc>
        <w:tc>
          <w:tcPr>
            <w:tcW w:w="867" w:type="dxa"/>
          </w:tcPr>
          <w:p w:rsidR="00BB7ABF" w:rsidRPr="00BB7ABF" w:rsidRDefault="00BB7ABF" w:rsidP="004A4C02">
            <w:pPr>
              <w:pStyle w:val="TableParagraph"/>
              <w:spacing w:line="210" w:lineRule="exact"/>
              <w:ind w:left="106"/>
              <w:jc w:val="left"/>
            </w:pPr>
            <w:r w:rsidRPr="00BB7ABF">
              <w:rPr>
                <w:spacing w:val="-4"/>
              </w:rPr>
              <w:t>2035</w:t>
            </w:r>
          </w:p>
        </w:tc>
        <w:tc>
          <w:tcPr>
            <w:tcW w:w="867" w:type="dxa"/>
          </w:tcPr>
          <w:p w:rsidR="00BB7ABF" w:rsidRPr="00BB7ABF" w:rsidRDefault="00BB7ABF" w:rsidP="004A4C02">
            <w:pPr>
              <w:pStyle w:val="TableParagraph"/>
              <w:spacing w:line="210" w:lineRule="exact"/>
              <w:ind w:left="103"/>
              <w:jc w:val="left"/>
            </w:pPr>
            <w:r w:rsidRPr="00BB7ABF">
              <w:rPr>
                <w:spacing w:val="-4"/>
              </w:rPr>
              <w:t>2040</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Установленная</w:t>
            </w:r>
            <w:r w:rsidRPr="00BB7ABF">
              <w:rPr>
                <w:spacing w:val="-13"/>
              </w:rPr>
              <w:t xml:space="preserve"> </w:t>
            </w:r>
            <w:r w:rsidRPr="00BB7ABF">
              <w:t>тепловая мощность котельных</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left="106"/>
              <w:jc w:val="left"/>
            </w:pPr>
            <w:r w:rsidRPr="00BB7ABF">
              <w:rPr>
                <w:spacing w:val="-2"/>
              </w:rPr>
              <w:t>14,34</w:t>
            </w:r>
          </w:p>
        </w:tc>
        <w:tc>
          <w:tcPr>
            <w:tcW w:w="718" w:type="dxa"/>
            <w:vAlign w:val="center"/>
          </w:tcPr>
          <w:p w:rsidR="00BB7ABF" w:rsidRPr="00BB7ABF" w:rsidRDefault="00BB7ABF" w:rsidP="004A4C02">
            <w:pPr>
              <w:pStyle w:val="TableParagraph"/>
              <w:ind w:left="49" w:right="85"/>
            </w:pPr>
            <w:r w:rsidRPr="00BB7ABF">
              <w:rPr>
                <w:spacing w:val="-2"/>
              </w:rPr>
              <w:t>14,34</w:t>
            </w:r>
          </w:p>
        </w:tc>
        <w:tc>
          <w:tcPr>
            <w:tcW w:w="867" w:type="dxa"/>
            <w:vAlign w:val="center"/>
          </w:tcPr>
          <w:p w:rsidR="00BB7ABF" w:rsidRPr="00BB7ABF" w:rsidRDefault="00BB7ABF" w:rsidP="004A4C02">
            <w:pPr>
              <w:pStyle w:val="TableParagraph"/>
              <w:ind w:left="105"/>
              <w:jc w:val="left"/>
            </w:pPr>
            <w:r w:rsidRPr="00BB7ABF">
              <w:rPr>
                <w:spacing w:val="-2"/>
              </w:rPr>
              <w:t>14,34</w:t>
            </w:r>
          </w:p>
        </w:tc>
        <w:tc>
          <w:tcPr>
            <w:tcW w:w="865" w:type="dxa"/>
            <w:vAlign w:val="center"/>
          </w:tcPr>
          <w:p w:rsidR="00BB7ABF" w:rsidRPr="00BB7ABF" w:rsidRDefault="00BB7ABF" w:rsidP="004A4C02">
            <w:pPr>
              <w:pStyle w:val="TableParagraph"/>
              <w:ind w:left="105"/>
              <w:jc w:val="left"/>
            </w:pPr>
            <w:r w:rsidRPr="00BB7ABF">
              <w:rPr>
                <w:spacing w:val="-2"/>
              </w:rPr>
              <w:t>14,34</w:t>
            </w:r>
          </w:p>
        </w:tc>
        <w:tc>
          <w:tcPr>
            <w:tcW w:w="867" w:type="dxa"/>
            <w:vAlign w:val="center"/>
          </w:tcPr>
          <w:p w:rsidR="00BB7ABF" w:rsidRPr="00BB7ABF" w:rsidRDefault="00BB7ABF" w:rsidP="004A4C02">
            <w:pPr>
              <w:pStyle w:val="TableParagraph"/>
              <w:ind w:left="107"/>
              <w:jc w:val="left"/>
            </w:pPr>
            <w:r w:rsidRPr="00BB7ABF">
              <w:rPr>
                <w:spacing w:val="-2"/>
              </w:rPr>
              <w:t>14,34</w:t>
            </w:r>
          </w:p>
        </w:tc>
        <w:tc>
          <w:tcPr>
            <w:tcW w:w="867" w:type="dxa"/>
            <w:vAlign w:val="center"/>
          </w:tcPr>
          <w:p w:rsidR="00BB7ABF" w:rsidRPr="00BB7ABF" w:rsidRDefault="00BB7ABF" w:rsidP="004A4C02">
            <w:pPr>
              <w:pStyle w:val="TableParagraph"/>
              <w:ind w:left="106"/>
              <w:jc w:val="left"/>
            </w:pPr>
            <w:r w:rsidRPr="00BB7ABF">
              <w:rPr>
                <w:spacing w:val="-2"/>
              </w:rPr>
              <w:t>14,34</w:t>
            </w:r>
          </w:p>
        </w:tc>
        <w:tc>
          <w:tcPr>
            <w:tcW w:w="867" w:type="dxa"/>
            <w:vAlign w:val="center"/>
          </w:tcPr>
          <w:p w:rsidR="00BB7ABF" w:rsidRPr="00BB7ABF" w:rsidRDefault="00BB7ABF" w:rsidP="004A4C02">
            <w:pPr>
              <w:pStyle w:val="TableParagraph"/>
              <w:ind w:left="103"/>
              <w:jc w:val="left"/>
            </w:pPr>
            <w:r w:rsidRPr="00BB7ABF">
              <w:rPr>
                <w:spacing w:val="-2"/>
              </w:rPr>
              <w:t>14,34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Ввод</w:t>
            </w:r>
            <w:r w:rsidRPr="00BB7ABF">
              <w:rPr>
                <w:spacing w:val="-7"/>
              </w:rPr>
              <w:t xml:space="preserve"> </w:t>
            </w:r>
            <w:r w:rsidRPr="00BB7ABF">
              <w:rPr>
                <w:spacing w:val="-2"/>
              </w:rPr>
              <w:t>мощности</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Вывод</w:t>
            </w:r>
            <w:r w:rsidRPr="00BB7ABF">
              <w:rPr>
                <w:spacing w:val="-7"/>
              </w:rPr>
              <w:t xml:space="preserve"> </w:t>
            </w:r>
            <w:r w:rsidRPr="00BB7ABF">
              <w:rPr>
                <w:spacing w:val="-2"/>
              </w:rPr>
              <w:t>мощности</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Средневзвешенный</w:t>
            </w:r>
            <w:r w:rsidRPr="00BB7ABF">
              <w:rPr>
                <w:spacing w:val="-13"/>
              </w:rPr>
              <w:t xml:space="preserve"> </w:t>
            </w:r>
            <w:r w:rsidRPr="00BB7ABF">
              <w:t>срок службы котлоагрегатов</w:t>
            </w:r>
          </w:p>
        </w:tc>
        <w:tc>
          <w:tcPr>
            <w:tcW w:w="1049" w:type="dxa"/>
            <w:vAlign w:val="center"/>
          </w:tcPr>
          <w:p w:rsidR="00BB7ABF" w:rsidRPr="00BB7ABF" w:rsidRDefault="00BB7ABF" w:rsidP="004A4C02">
            <w:pPr>
              <w:pStyle w:val="TableParagraph"/>
              <w:ind w:left="-2"/>
            </w:pPr>
            <w:r w:rsidRPr="00BB7ABF">
              <w:rPr>
                <w:spacing w:val="-5"/>
              </w:rPr>
              <w:t>лет</w:t>
            </w:r>
          </w:p>
        </w:tc>
        <w:tc>
          <w:tcPr>
            <w:tcW w:w="865" w:type="dxa"/>
            <w:vAlign w:val="center"/>
          </w:tcPr>
          <w:p w:rsidR="00BB7ABF" w:rsidRPr="00BB7ABF" w:rsidRDefault="00BB7ABF" w:rsidP="004A4C02">
            <w:pPr>
              <w:pStyle w:val="TableParagraph"/>
              <w:ind w:left="10" w:right="6"/>
            </w:pPr>
            <w:r w:rsidRPr="00BB7ABF">
              <w:rPr>
                <w:spacing w:val="-5"/>
              </w:rPr>
              <w:t>н/д</w:t>
            </w:r>
          </w:p>
        </w:tc>
        <w:tc>
          <w:tcPr>
            <w:tcW w:w="718" w:type="dxa"/>
            <w:vAlign w:val="center"/>
          </w:tcPr>
          <w:p w:rsidR="00BB7ABF" w:rsidRPr="00BB7ABF" w:rsidRDefault="00BB7ABF" w:rsidP="004A4C02">
            <w:pPr>
              <w:pStyle w:val="TableParagraph"/>
              <w:ind w:left="91" w:right="85"/>
            </w:pPr>
            <w:r w:rsidRPr="00BB7ABF">
              <w:rPr>
                <w:spacing w:val="-5"/>
              </w:rPr>
              <w:t>н/д</w:t>
            </w:r>
          </w:p>
        </w:tc>
        <w:tc>
          <w:tcPr>
            <w:tcW w:w="867" w:type="dxa"/>
            <w:vAlign w:val="center"/>
          </w:tcPr>
          <w:p w:rsidR="00BB7ABF" w:rsidRPr="00BB7ABF" w:rsidRDefault="00BB7ABF" w:rsidP="004A4C02">
            <w:pPr>
              <w:pStyle w:val="TableParagraph"/>
              <w:ind w:right="294"/>
              <w:jc w:val="right"/>
            </w:pPr>
            <w:r w:rsidRPr="00BB7ABF">
              <w:rPr>
                <w:spacing w:val="-5"/>
              </w:rPr>
              <w:t>н/д</w:t>
            </w:r>
          </w:p>
        </w:tc>
        <w:tc>
          <w:tcPr>
            <w:tcW w:w="865" w:type="dxa"/>
            <w:vAlign w:val="center"/>
          </w:tcPr>
          <w:p w:rsidR="00BB7ABF" w:rsidRPr="00BB7ABF" w:rsidRDefault="00BB7ABF" w:rsidP="004A4C02">
            <w:pPr>
              <w:pStyle w:val="TableParagraph"/>
              <w:ind w:right="293"/>
              <w:jc w:val="right"/>
            </w:pPr>
            <w:r w:rsidRPr="00BB7ABF">
              <w:rPr>
                <w:spacing w:val="-5"/>
              </w:rPr>
              <w:t>н/д</w:t>
            </w:r>
          </w:p>
        </w:tc>
        <w:tc>
          <w:tcPr>
            <w:tcW w:w="867" w:type="dxa"/>
            <w:vAlign w:val="center"/>
          </w:tcPr>
          <w:p w:rsidR="00BB7ABF" w:rsidRPr="00BB7ABF" w:rsidRDefault="00BB7ABF" w:rsidP="004A4C02">
            <w:pPr>
              <w:pStyle w:val="TableParagraph"/>
              <w:ind w:left="9" w:right="6"/>
            </w:pPr>
            <w:r w:rsidRPr="00BB7ABF">
              <w:rPr>
                <w:spacing w:val="-5"/>
              </w:rPr>
              <w:t>н/д</w:t>
            </w:r>
          </w:p>
        </w:tc>
        <w:tc>
          <w:tcPr>
            <w:tcW w:w="867" w:type="dxa"/>
            <w:vAlign w:val="center"/>
          </w:tcPr>
          <w:p w:rsidR="00BB7ABF" w:rsidRPr="00BB7ABF" w:rsidRDefault="00BB7ABF" w:rsidP="004A4C02">
            <w:pPr>
              <w:pStyle w:val="TableParagraph"/>
              <w:ind w:left="9" w:right="7"/>
            </w:pPr>
            <w:r w:rsidRPr="00BB7ABF">
              <w:rPr>
                <w:spacing w:val="-5"/>
              </w:rPr>
              <w:t>н/д</w:t>
            </w:r>
          </w:p>
        </w:tc>
        <w:tc>
          <w:tcPr>
            <w:tcW w:w="867" w:type="dxa"/>
            <w:vAlign w:val="center"/>
          </w:tcPr>
          <w:p w:rsidR="00BB7ABF" w:rsidRPr="00BB7ABF" w:rsidRDefault="00BB7ABF" w:rsidP="004A4C02">
            <w:pPr>
              <w:pStyle w:val="TableParagraph"/>
              <w:ind w:left="9" w:right="9"/>
            </w:pPr>
            <w:r w:rsidRPr="00BB7ABF">
              <w:rPr>
                <w:spacing w:val="-5"/>
              </w:rPr>
              <w:t>н/д</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Располагаемая</w:t>
            </w:r>
            <w:r w:rsidRPr="00BB7ABF">
              <w:rPr>
                <w:spacing w:val="-13"/>
              </w:rPr>
              <w:t xml:space="preserve"> </w:t>
            </w:r>
            <w:r w:rsidRPr="00BB7ABF">
              <w:t xml:space="preserve">мощность </w:t>
            </w:r>
            <w:r w:rsidRPr="00BB7ABF">
              <w:rPr>
                <w:spacing w:val="-2"/>
              </w:rPr>
              <w:t>оборудования</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195"/>
              <w:jc w:val="right"/>
            </w:pPr>
            <w:r w:rsidRPr="00BB7ABF">
              <w:rPr>
                <w:spacing w:val="-2"/>
              </w:rPr>
              <w:t>14,34</w:t>
            </w:r>
          </w:p>
        </w:tc>
        <w:tc>
          <w:tcPr>
            <w:tcW w:w="718" w:type="dxa"/>
            <w:vAlign w:val="center"/>
          </w:tcPr>
          <w:p w:rsidR="00BB7ABF" w:rsidRPr="00BB7ABF" w:rsidRDefault="00BB7ABF" w:rsidP="004A4C02">
            <w:pPr>
              <w:pStyle w:val="TableParagraph"/>
              <w:ind w:left="9"/>
            </w:pPr>
            <w:r w:rsidRPr="00BB7ABF">
              <w:rPr>
                <w:spacing w:val="-2"/>
              </w:rPr>
              <w:t>14,34</w:t>
            </w:r>
          </w:p>
        </w:tc>
        <w:tc>
          <w:tcPr>
            <w:tcW w:w="867" w:type="dxa"/>
            <w:vAlign w:val="center"/>
          </w:tcPr>
          <w:p w:rsidR="00BB7ABF" w:rsidRPr="00BB7ABF" w:rsidRDefault="00BB7ABF" w:rsidP="004A4C02">
            <w:pPr>
              <w:pStyle w:val="TableParagraph"/>
              <w:ind w:right="198"/>
              <w:jc w:val="right"/>
            </w:pPr>
            <w:r w:rsidRPr="00BB7ABF">
              <w:rPr>
                <w:spacing w:val="-2"/>
              </w:rPr>
              <w:t>14,34</w:t>
            </w:r>
          </w:p>
        </w:tc>
        <w:tc>
          <w:tcPr>
            <w:tcW w:w="865" w:type="dxa"/>
            <w:vAlign w:val="center"/>
          </w:tcPr>
          <w:p w:rsidR="00BB7ABF" w:rsidRPr="00BB7ABF" w:rsidRDefault="00BB7ABF" w:rsidP="004A4C02">
            <w:pPr>
              <w:pStyle w:val="TableParagraph"/>
              <w:ind w:right="196"/>
              <w:jc w:val="right"/>
            </w:pPr>
            <w:r w:rsidRPr="00BB7ABF">
              <w:rPr>
                <w:spacing w:val="-2"/>
              </w:rPr>
              <w:t>14,34</w:t>
            </w:r>
          </w:p>
        </w:tc>
        <w:tc>
          <w:tcPr>
            <w:tcW w:w="867" w:type="dxa"/>
            <w:vAlign w:val="center"/>
          </w:tcPr>
          <w:p w:rsidR="00BB7ABF" w:rsidRPr="00BB7ABF" w:rsidRDefault="00BB7ABF" w:rsidP="004A4C02">
            <w:pPr>
              <w:pStyle w:val="TableParagraph"/>
              <w:ind w:right="197"/>
              <w:jc w:val="right"/>
            </w:pPr>
            <w:r w:rsidRPr="00BB7ABF">
              <w:rPr>
                <w:spacing w:val="-2"/>
              </w:rPr>
              <w:t>14,34</w:t>
            </w:r>
          </w:p>
        </w:tc>
        <w:tc>
          <w:tcPr>
            <w:tcW w:w="867" w:type="dxa"/>
            <w:vAlign w:val="center"/>
          </w:tcPr>
          <w:p w:rsidR="00BB7ABF" w:rsidRPr="00BB7ABF" w:rsidRDefault="00BB7ABF" w:rsidP="004A4C02">
            <w:pPr>
              <w:pStyle w:val="TableParagraph"/>
              <w:ind w:right="197"/>
              <w:jc w:val="right"/>
            </w:pPr>
            <w:r w:rsidRPr="00BB7ABF">
              <w:rPr>
                <w:spacing w:val="-2"/>
              </w:rPr>
              <w:t>14,34</w:t>
            </w:r>
          </w:p>
        </w:tc>
        <w:tc>
          <w:tcPr>
            <w:tcW w:w="867" w:type="dxa"/>
            <w:vAlign w:val="center"/>
          </w:tcPr>
          <w:p w:rsidR="00BB7ABF" w:rsidRPr="00BB7ABF" w:rsidRDefault="00BB7ABF" w:rsidP="004A4C02">
            <w:pPr>
              <w:pStyle w:val="TableParagraph"/>
              <w:ind w:right="200"/>
              <w:jc w:val="right"/>
            </w:pPr>
            <w:r w:rsidRPr="00BB7ABF">
              <w:rPr>
                <w:spacing w:val="-2"/>
              </w:rPr>
              <w:t>14,34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Собственные</w:t>
            </w:r>
            <w:r w:rsidRPr="00BB7ABF">
              <w:rPr>
                <w:spacing w:val="-12"/>
              </w:rPr>
              <w:t xml:space="preserve"> </w:t>
            </w:r>
            <w:r w:rsidRPr="00BB7ABF">
              <w:rPr>
                <w:spacing w:val="-2"/>
              </w:rPr>
              <w:t>нужды</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right="193"/>
              <w:jc w:val="right"/>
            </w:pPr>
            <w:r w:rsidRPr="00BB7ABF">
              <w:rPr>
                <w:spacing w:val="-2"/>
              </w:rPr>
              <w:t>0,072</w:t>
            </w:r>
          </w:p>
        </w:tc>
        <w:tc>
          <w:tcPr>
            <w:tcW w:w="718" w:type="dxa"/>
            <w:vAlign w:val="center"/>
          </w:tcPr>
          <w:p w:rsidR="00BB7ABF" w:rsidRPr="00BB7ABF" w:rsidRDefault="00BB7ABF" w:rsidP="004A4C02">
            <w:pPr>
              <w:pStyle w:val="TableParagraph"/>
              <w:spacing w:line="210" w:lineRule="exact"/>
              <w:ind w:left="10"/>
            </w:pPr>
            <w:r w:rsidRPr="00BB7ABF">
              <w:rPr>
                <w:spacing w:val="-2"/>
              </w:rPr>
              <w:t>0,072</w:t>
            </w:r>
          </w:p>
        </w:tc>
        <w:tc>
          <w:tcPr>
            <w:tcW w:w="867" w:type="dxa"/>
            <w:vAlign w:val="center"/>
          </w:tcPr>
          <w:p w:rsidR="00BB7ABF" w:rsidRPr="00BB7ABF" w:rsidRDefault="00BB7ABF" w:rsidP="004A4C02">
            <w:pPr>
              <w:pStyle w:val="TableParagraph"/>
              <w:spacing w:line="210" w:lineRule="exact"/>
              <w:ind w:right="197"/>
              <w:jc w:val="right"/>
            </w:pPr>
            <w:r w:rsidRPr="00BB7ABF">
              <w:rPr>
                <w:spacing w:val="-2"/>
              </w:rPr>
              <w:t>0,072</w:t>
            </w:r>
          </w:p>
        </w:tc>
        <w:tc>
          <w:tcPr>
            <w:tcW w:w="865" w:type="dxa"/>
            <w:vAlign w:val="center"/>
          </w:tcPr>
          <w:p w:rsidR="00BB7ABF" w:rsidRPr="00BB7ABF" w:rsidRDefault="00BB7ABF" w:rsidP="004A4C02">
            <w:pPr>
              <w:pStyle w:val="TableParagraph"/>
              <w:spacing w:line="210" w:lineRule="exact"/>
              <w:ind w:right="195"/>
              <w:jc w:val="right"/>
            </w:pPr>
            <w:r w:rsidRPr="00BB7ABF">
              <w:rPr>
                <w:spacing w:val="-2"/>
              </w:rPr>
              <w:t>0,072</w:t>
            </w:r>
          </w:p>
        </w:tc>
        <w:tc>
          <w:tcPr>
            <w:tcW w:w="867" w:type="dxa"/>
            <w:vAlign w:val="center"/>
          </w:tcPr>
          <w:p w:rsidR="00BB7ABF" w:rsidRPr="00BB7ABF" w:rsidRDefault="00BB7ABF" w:rsidP="004A4C02">
            <w:pPr>
              <w:pStyle w:val="TableParagraph"/>
              <w:spacing w:line="210" w:lineRule="exact"/>
              <w:ind w:right="195"/>
              <w:jc w:val="right"/>
            </w:pPr>
            <w:r w:rsidRPr="00BB7ABF">
              <w:rPr>
                <w:spacing w:val="-2"/>
              </w:rPr>
              <w:t>0,072</w:t>
            </w:r>
          </w:p>
        </w:tc>
        <w:tc>
          <w:tcPr>
            <w:tcW w:w="867" w:type="dxa"/>
            <w:vAlign w:val="center"/>
          </w:tcPr>
          <w:p w:rsidR="00BB7ABF" w:rsidRPr="00BB7ABF" w:rsidRDefault="00BB7ABF" w:rsidP="004A4C02">
            <w:pPr>
              <w:pStyle w:val="TableParagraph"/>
              <w:spacing w:line="210" w:lineRule="exact"/>
              <w:ind w:right="196"/>
              <w:jc w:val="right"/>
            </w:pPr>
            <w:r w:rsidRPr="00BB7ABF">
              <w:rPr>
                <w:spacing w:val="-2"/>
              </w:rPr>
              <w:t>0,072</w:t>
            </w:r>
          </w:p>
        </w:tc>
        <w:tc>
          <w:tcPr>
            <w:tcW w:w="867" w:type="dxa"/>
            <w:vAlign w:val="center"/>
          </w:tcPr>
          <w:p w:rsidR="00BB7ABF" w:rsidRPr="00BB7ABF" w:rsidRDefault="00BB7ABF" w:rsidP="004A4C02">
            <w:pPr>
              <w:pStyle w:val="TableParagraph"/>
              <w:spacing w:line="210" w:lineRule="exact"/>
              <w:ind w:right="199"/>
              <w:jc w:val="right"/>
            </w:pPr>
            <w:r w:rsidRPr="00BB7ABF">
              <w:rPr>
                <w:spacing w:val="-2"/>
              </w:rPr>
              <w:t>0,072</w:t>
            </w:r>
          </w:p>
        </w:tc>
      </w:tr>
      <w:tr w:rsidR="00BB7ABF" w:rsidRPr="00BB7ABF" w:rsidTr="00D67C66">
        <w:trPr>
          <w:trHeight w:val="85"/>
        </w:trPr>
        <w:tc>
          <w:tcPr>
            <w:tcW w:w="3388" w:type="dxa"/>
            <w:vAlign w:val="center"/>
          </w:tcPr>
          <w:p w:rsidR="00BB7ABF" w:rsidRPr="00BB7ABF" w:rsidRDefault="00BB7ABF" w:rsidP="004A4C02">
            <w:pPr>
              <w:pStyle w:val="TableParagraph"/>
              <w:spacing w:line="230" w:lineRule="atLeast"/>
              <w:ind w:left="110"/>
              <w:jc w:val="left"/>
            </w:pPr>
            <w:r w:rsidRPr="00BB7ABF">
              <w:t>Потери</w:t>
            </w:r>
            <w:r w:rsidRPr="00BB7ABF">
              <w:rPr>
                <w:spacing w:val="-13"/>
              </w:rPr>
              <w:t xml:space="preserve"> </w:t>
            </w:r>
            <w:r w:rsidRPr="00BB7ABF">
              <w:t>мощности</w:t>
            </w:r>
            <w:r w:rsidRPr="00BB7ABF">
              <w:rPr>
                <w:spacing w:val="-12"/>
              </w:rPr>
              <w:t xml:space="preserve"> </w:t>
            </w:r>
            <w:r w:rsidRPr="00BB7ABF">
              <w:t>в тепловой сети</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244"/>
              <w:jc w:val="right"/>
            </w:pPr>
            <w:r w:rsidRPr="00BB7ABF">
              <w:rPr>
                <w:spacing w:val="-4"/>
              </w:rPr>
              <w:t>0,46</w:t>
            </w:r>
          </w:p>
        </w:tc>
        <w:tc>
          <w:tcPr>
            <w:tcW w:w="718" w:type="dxa"/>
            <w:vAlign w:val="center"/>
          </w:tcPr>
          <w:p w:rsidR="00BB7ABF" w:rsidRPr="00BB7ABF" w:rsidRDefault="00BB7ABF" w:rsidP="004A4C02">
            <w:pPr>
              <w:pStyle w:val="TableParagraph"/>
              <w:ind w:left="10"/>
            </w:pPr>
            <w:r w:rsidRPr="00BB7ABF">
              <w:rPr>
                <w:spacing w:val="-4"/>
              </w:rPr>
              <w:t>0,46</w:t>
            </w:r>
          </w:p>
        </w:tc>
        <w:tc>
          <w:tcPr>
            <w:tcW w:w="867" w:type="dxa"/>
            <w:vAlign w:val="center"/>
          </w:tcPr>
          <w:p w:rsidR="00BB7ABF" w:rsidRPr="00BB7ABF" w:rsidRDefault="00BB7ABF" w:rsidP="004A4C02">
            <w:pPr>
              <w:pStyle w:val="TableParagraph"/>
              <w:ind w:right="247"/>
              <w:jc w:val="right"/>
            </w:pPr>
            <w:r w:rsidRPr="00BB7ABF">
              <w:rPr>
                <w:spacing w:val="-4"/>
              </w:rPr>
              <w:t>0,46</w:t>
            </w:r>
          </w:p>
        </w:tc>
        <w:tc>
          <w:tcPr>
            <w:tcW w:w="865" w:type="dxa"/>
            <w:vAlign w:val="center"/>
          </w:tcPr>
          <w:p w:rsidR="00BB7ABF" w:rsidRPr="00BB7ABF" w:rsidRDefault="00BB7ABF" w:rsidP="004A4C02">
            <w:pPr>
              <w:pStyle w:val="TableParagraph"/>
              <w:ind w:right="245"/>
              <w:jc w:val="right"/>
            </w:pPr>
            <w:r w:rsidRPr="00BB7ABF">
              <w:rPr>
                <w:spacing w:val="-4"/>
              </w:rPr>
              <w:t>0,46</w:t>
            </w:r>
          </w:p>
        </w:tc>
        <w:tc>
          <w:tcPr>
            <w:tcW w:w="867" w:type="dxa"/>
            <w:vAlign w:val="center"/>
          </w:tcPr>
          <w:p w:rsidR="00BB7ABF" w:rsidRPr="00BB7ABF" w:rsidRDefault="00BB7ABF" w:rsidP="004A4C02">
            <w:pPr>
              <w:pStyle w:val="TableParagraph"/>
              <w:ind w:left="255"/>
              <w:jc w:val="left"/>
            </w:pPr>
            <w:r w:rsidRPr="00BB7ABF">
              <w:rPr>
                <w:spacing w:val="-4"/>
              </w:rPr>
              <w:t>0,46</w:t>
            </w:r>
          </w:p>
        </w:tc>
        <w:tc>
          <w:tcPr>
            <w:tcW w:w="867" w:type="dxa"/>
            <w:vAlign w:val="center"/>
          </w:tcPr>
          <w:p w:rsidR="00BB7ABF" w:rsidRPr="00BB7ABF" w:rsidRDefault="00BB7ABF" w:rsidP="004A4C02">
            <w:pPr>
              <w:pStyle w:val="TableParagraph"/>
              <w:ind w:right="246"/>
              <w:jc w:val="right"/>
            </w:pPr>
            <w:r w:rsidRPr="00BB7ABF">
              <w:rPr>
                <w:spacing w:val="-4"/>
              </w:rPr>
              <w:t>0,46</w:t>
            </w:r>
          </w:p>
        </w:tc>
        <w:tc>
          <w:tcPr>
            <w:tcW w:w="867" w:type="dxa"/>
            <w:vAlign w:val="center"/>
          </w:tcPr>
          <w:p w:rsidR="00BB7ABF" w:rsidRPr="00BB7ABF" w:rsidRDefault="00BB7ABF" w:rsidP="004A4C02">
            <w:pPr>
              <w:pStyle w:val="TableParagraph"/>
              <w:ind w:right="249"/>
              <w:jc w:val="right"/>
            </w:pPr>
            <w:r w:rsidRPr="00BB7ABF">
              <w:rPr>
                <w:spacing w:val="-4"/>
              </w:rPr>
              <w:t>0,46</w:t>
            </w:r>
          </w:p>
        </w:tc>
      </w:tr>
      <w:tr w:rsidR="00BB7ABF" w:rsidRPr="00BB7ABF" w:rsidTr="00D67C66">
        <w:trPr>
          <w:trHeight w:val="85"/>
        </w:trPr>
        <w:tc>
          <w:tcPr>
            <w:tcW w:w="3388" w:type="dxa"/>
            <w:vAlign w:val="center"/>
          </w:tcPr>
          <w:p w:rsidR="00BB7ABF" w:rsidRPr="00BB7ABF" w:rsidRDefault="00BB7ABF" w:rsidP="004A4C02">
            <w:pPr>
              <w:pStyle w:val="TableParagraph"/>
              <w:ind w:left="110"/>
              <w:jc w:val="left"/>
            </w:pPr>
            <w:r w:rsidRPr="00BB7ABF">
              <w:t>Расчетная</w:t>
            </w:r>
            <w:r w:rsidRPr="00BB7ABF">
              <w:rPr>
                <w:spacing w:val="-12"/>
              </w:rPr>
              <w:t xml:space="preserve"> </w:t>
            </w:r>
            <w:r w:rsidRPr="00BB7ABF">
              <w:rPr>
                <w:spacing w:val="-2"/>
              </w:rPr>
              <w:t>присоединенная</w:t>
            </w:r>
          </w:p>
          <w:p w:rsidR="00BB7ABF" w:rsidRPr="00BB7ABF" w:rsidRDefault="00BB7ABF" w:rsidP="004A4C02">
            <w:pPr>
              <w:pStyle w:val="TableParagraph"/>
              <w:spacing w:line="228" w:lineRule="exact"/>
              <w:ind w:left="110"/>
              <w:jc w:val="left"/>
            </w:pPr>
            <w:r w:rsidRPr="00BB7ABF">
              <w:t>тепловая</w:t>
            </w:r>
            <w:r w:rsidRPr="00BB7ABF">
              <w:rPr>
                <w:spacing w:val="-13"/>
              </w:rPr>
              <w:t xml:space="preserve"> </w:t>
            </w:r>
            <w:r w:rsidRPr="00BB7ABF">
              <w:t>нагрузка,</w:t>
            </w:r>
            <w:r w:rsidRPr="00BB7ABF">
              <w:rPr>
                <w:spacing w:val="-12"/>
              </w:rPr>
              <w:t xml:space="preserve"> </w:t>
            </w:r>
            <w:r w:rsidRPr="00BB7ABF">
              <w:t>в</w:t>
            </w:r>
            <w:r w:rsidRPr="00BB7ABF">
              <w:rPr>
                <w:spacing w:val="-13"/>
              </w:rPr>
              <w:t xml:space="preserve"> </w:t>
            </w:r>
            <w:r w:rsidRPr="00BB7ABF">
              <w:t xml:space="preserve">том </w:t>
            </w:r>
            <w:r w:rsidRPr="00BB7ABF">
              <w:rPr>
                <w:spacing w:val="-2"/>
              </w:rPr>
              <w:t>числе:</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196"/>
              <w:jc w:val="right"/>
            </w:pPr>
            <w:r w:rsidRPr="00BB7ABF">
              <w:rPr>
                <w:spacing w:val="-2"/>
              </w:rPr>
              <w:t>3,914</w:t>
            </w:r>
          </w:p>
        </w:tc>
        <w:tc>
          <w:tcPr>
            <w:tcW w:w="718" w:type="dxa"/>
            <w:vAlign w:val="center"/>
          </w:tcPr>
          <w:p w:rsidR="00BB7ABF" w:rsidRPr="00BB7ABF" w:rsidRDefault="00BB7ABF" w:rsidP="004A4C02">
            <w:pPr>
              <w:pStyle w:val="TableParagraph"/>
              <w:ind w:left="8"/>
            </w:pPr>
            <w:r w:rsidRPr="00BB7ABF">
              <w:rPr>
                <w:spacing w:val="-2"/>
              </w:rPr>
              <w:t>3,914</w:t>
            </w:r>
          </w:p>
        </w:tc>
        <w:tc>
          <w:tcPr>
            <w:tcW w:w="867" w:type="dxa"/>
            <w:vAlign w:val="center"/>
          </w:tcPr>
          <w:p w:rsidR="00BB7ABF" w:rsidRPr="00BB7ABF" w:rsidRDefault="00BB7ABF" w:rsidP="004A4C02">
            <w:pPr>
              <w:pStyle w:val="TableParagraph"/>
              <w:ind w:right="199"/>
              <w:jc w:val="right"/>
            </w:pPr>
            <w:r w:rsidRPr="00BB7ABF">
              <w:rPr>
                <w:spacing w:val="-2"/>
              </w:rPr>
              <w:t>3,914</w:t>
            </w:r>
          </w:p>
        </w:tc>
        <w:tc>
          <w:tcPr>
            <w:tcW w:w="865" w:type="dxa"/>
            <w:vAlign w:val="center"/>
          </w:tcPr>
          <w:p w:rsidR="00BB7ABF" w:rsidRPr="00BB7ABF" w:rsidRDefault="00BB7ABF" w:rsidP="004A4C02">
            <w:pPr>
              <w:pStyle w:val="TableParagraph"/>
              <w:ind w:right="197"/>
              <w:jc w:val="right"/>
            </w:pPr>
            <w:r w:rsidRPr="00BB7ABF">
              <w:rPr>
                <w:spacing w:val="-2"/>
              </w:rPr>
              <w:t>3,914</w:t>
            </w:r>
          </w:p>
        </w:tc>
        <w:tc>
          <w:tcPr>
            <w:tcW w:w="867" w:type="dxa"/>
            <w:vAlign w:val="center"/>
          </w:tcPr>
          <w:p w:rsidR="00BB7ABF" w:rsidRPr="00BB7ABF" w:rsidRDefault="00BB7ABF" w:rsidP="004A4C02">
            <w:pPr>
              <w:pStyle w:val="TableParagraph"/>
              <w:ind w:right="197"/>
              <w:jc w:val="right"/>
            </w:pPr>
            <w:r w:rsidRPr="00BB7ABF">
              <w:rPr>
                <w:spacing w:val="-2"/>
              </w:rPr>
              <w:t>3,914</w:t>
            </w:r>
          </w:p>
        </w:tc>
        <w:tc>
          <w:tcPr>
            <w:tcW w:w="867" w:type="dxa"/>
            <w:vAlign w:val="center"/>
          </w:tcPr>
          <w:p w:rsidR="00BB7ABF" w:rsidRPr="00BB7ABF" w:rsidRDefault="00BB7ABF" w:rsidP="004A4C02">
            <w:pPr>
              <w:pStyle w:val="TableParagraph"/>
              <w:ind w:right="198"/>
              <w:jc w:val="right"/>
            </w:pPr>
            <w:r w:rsidRPr="00BB7ABF">
              <w:rPr>
                <w:spacing w:val="-2"/>
              </w:rPr>
              <w:t>3,914</w:t>
            </w:r>
          </w:p>
        </w:tc>
        <w:tc>
          <w:tcPr>
            <w:tcW w:w="867" w:type="dxa"/>
            <w:vAlign w:val="center"/>
          </w:tcPr>
          <w:p w:rsidR="00BB7ABF" w:rsidRPr="00BB7ABF" w:rsidRDefault="00BB7ABF" w:rsidP="004A4C02">
            <w:pPr>
              <w:pStyle w:val="TableParagraph"/>
              <w:ind w:right="201"/>
              <w:jc w:val="right"/>
            </w:pPr>
            <w:r w:rsidRPr="00BB7ABF">
              <w:rPr>
                <w:spacing w:val="-2"/>
              </w:rPr>
              <w:t>3,914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2"/>
              </w:rPr>
              <w:t>Отопление</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right="196"/>
              <w:jc w:val="right"/>
            </w:pPr>
            <w:r w:rsidRPr="00BB7ABF">
              <w:rPr>
                <w:spacing w:val="-2"/>
              </w:rPr>
              <w:t>3,914</w:t>
            </w:r>
          </w:p>
        </w:tc>
        <w:tc>
          <w:tcPr>
            <w:tcW w:w="718" w:type="dxa"/>
            <w:vAlign w:val="center"/>
          </w:tcPr>
          <w:p w:rsidR="00BB7ABF" w:rsidRPr="00BB7ABF" w:rsidRDefault="00BB7ABF" w:rsidP="004A4C02">
            <w:pPr>
              <w:pStyle w:val="TableParagraph"/>
              <w:spacing w:line="210" w:lineRule="exact"/>
              <w:ind w:left="8"/>
            </w:pPr>
            <w:r w:rsidRPr="00BB7ABF">
              <w:rPr>
                <w:spacing w:val="-2"/>
              </w:rPr>
              <w:t>3,914</w:t>
            </w:r>
          </w:p>
        </w:tc>
        <w:tc>
          <w:tcPr>
            <w:tcW w:w="867" w:type="dxa"/>
            <w:vAlign w:val="center"/>
          </w:tcPr>
          <w:p w:rsidR="00BB7ABF" w:rsidRPr="00BB7ABF" w:rsidRDefault="00BB7ABF" w:rsidP="004A4C02">
            <w:pPr>
              <w:pStyle w:val="TableParagraph"/>
              <w:spacing w:line="210" w:lineRule="exact"/>
              <w:ind w:right="199"/>
              <w:jc w:val="right"/>
            </w:pPr>
            <w:r w:rsidRPr="00BB7ABF">
              <w:rPr>
                <w:spacing w:val="-2"/>
              </w:rPr>
              <w:t>3,914</w:t>
            </w:r>
          </w:p>
        </w:tc>
        <w:tc>
          <w:tcPr>
            <w:tcW w:w="865" w:type="dxa"/>
            <w:vAlign w:val="center"/>
          </w:tcPr>
          <w:p w:rsidR="00BB7ABF" w:rsidRPr="00BB7ABF" w:rsidRDefault="00BB7ABF" w:rsidP="004A4C02">
            <w:pPr>
              <w:pStyle w:val="TableParagraph"/>
              <w:spacing w:line="210" w:lineRule="exact"/>
              <w:ind w:right="197"/>
              <w:jc w:val="right"/>
            </w:pPr>
            <w:r w:rsidRPr="00BB7ABF">
              <w:rPr>
                <w:spacing w:val="-2"/>
              </w:rPr>
              <w:t>3,914</w:t>
            </w:r>
          </w:p>
        </w:tc>
        <w:tc>
          <w:tcPr>
            <w:tcW w:w="867" w:type="dxa"/>
            <w:vAlign w:val="center"/>
          </w:tcPr>
          <w:p w:rsidR="00BB7ABF" w:rsidRPr="00BB7ABF" w:rsidRDefault="00BB7ABF" w:rsidP="004A4C02">
            <w:pPr>
              <w:pStyle w:val="TableParagraph"/>
              <w:spacing w:line="210" w:lineRule="exact"/>
              <w:ind w:right="197"/>
              <w:jc w:val="right"/>
            </w:pPr>
            <w:r w:rsidRPr="00BB7ABF">
              <w:rPr>
                <w:spacing w:val="-2"/>
              </w:rPr>
              <w:t>3,914</w:t>
            </w:r>
          </w:p>
        </w:tc>
        <w:tc>
          <w:tcPr>
            <w:tcW w:w="867" w:type="dxa"/>
            <w:vAlign w:val="center"/>
          </w:tcPr>
          <w:p w:rsidR="00BB7ABF" w:rsidRPr="00BB7ABF" w:rsidRDefault="00BB7ABF" w:rsidP="004A4C02">
            <w:pPr>
              <w:pStyle w:val="TableParagraph"/>
              <w:spacing w:line="210" w:lineRule="exact"/>
              <w:ind w:right="198"/>
              <w:jc w:val="right"/>
            </w:pPr>
            <w:r w:rsidRPr="00BB7ABF">
              <w:rPr>
                <w:spacing w:val="-2"/>
              </w:rPr>
              <w:t>3,914</w:t>
            </w:r>
          </w:p>
        </w:tc>
        <w:tc>
          <w:tcPr>
            <w:tcW w:w="867" w:type="dxa"/>
            <w:vAlign w:val="center"/>
          </w:tcPr>
          <w:p w:rsidR="00BB7ABF" w:rsidRPr="00BB7ABF" w:rsidRDefault="00BB7ABF" w:rsidP="004A4C02">
            <w:pPr>
              <w:pStyle w:val="TableParagraph"/>
              <w:spacing w:line="210" w:lineRule="exact"/>
              <w:ind w:right="201"/>
              <w:jc w:val="right"/>
            </w:pPr>
            <w:r w:rsidRPr="00BB7ABF">
              <w:rPr>
                <w:spacing w:val="-2"/>
              </w:rPr>
              <w:t>3,914</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2"/>
              </w:rPr>
              <w:t>Вентиляция</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rPr>
                <w:spacing w:val="-5"/>
              </w:rPr>
              <w:t>ГВС</w:t>
            </w:r>
          </w:p>
        </w:tc>
        <w:tc>
          <w:tcPr>
            <w:tcW w:w="1049" w:type="dxa"/>
            <w:vAlign w:val="center"/>
          </w:tcPr>
          <w:p w:rsidR="00BB7ABF" w:rsidRPr="00BB7ABF" w:rsidRDefault="00BB7ABF" w:rsidP="004A4C02">
            <w:pPr>
              <w:pStyle w:val="TableParagraph"/>
              <w:spacing w:line="210" w:lineRule="exact"/>
              <w:ind w:left="-2"/>
            </w:pPr>
            <w:r w:rsidRPr="00BB7ABF">
              <w:rPr>
                <w:spacing w:val="-2"/>
              </w:rPr>
              <w:t>Гкал/ч</w:t>
            </w:r>
          </w:p>
        </w:tc>
        <w:tc>
          <w:tcPr>
            <w:tcW w:w="865" w:type="dxa"/>
            <w:vAlign w:val="center"/>
          </w:tcPr>
          <w:p w:rsidR="00BB7ABF" w:rsidRPr="00BB7ABF" w:rsidRDefault="00BB7ABF" w:rsidP="004A4C02">
            <w:pPr>
              <w:pStyle w:val="TableParagraph"/>
              <w:spacing w:line="210" w:lineRule="exact"/>
              <w:ind w:left="10" w:right="4"/>
            </w:pPr>
            <w:r w:rsidRPr="00BB7ABF">
              <w:rPr>
                <w:spacing w:val="-10"/>
              </w:rPr>
              <w:t>0</w:t>
            </w:r>
          </w:p>
        </w:tc>
        <w:tc>
          <w:tcPr>
            <w:tcW w:w="718" w:type="dxa"/>
            <w:vAlign w:val="center"/>
          </w:tcPr>
          <w:p w:rsidR="00BB7ABF" w:rsidRPr="00BB7ABF" w:rsidRDefault="00BB7ABF" w:rsidP="004A4C02">
            <w:pPr>
              <w:pStyle w:val="TableParagraph"/>
              <w:spacing w:line="210" w:lineRule="exact"/>
              <w:ind w:left="92" w:right="85"/>
            </w:pPr>
            <w:r w:rsidRPr="00BB7ABF">
              <w:rPr>
                <w:spacing w:val="-10"/>
              </w:rPr>
              <w:t>0</w:t>
            </w:r>
          </w:p>
        </w:tc>
        <w:tc>
          <w:tcPr>
            <w:tcW w:w="867" w:type="dxa"/>
            <w:vAlign w:val="center"/>
          </w:tcPr>
          <w:p w:rsidR="00BB7ABF" w:rsidRPr="00BB7ABF" w:rsidRDefault="00BB7ABF" w:rsidP="004A4C02">
            <w:pPr>
              <w:pStyle w:val="TableParagraph"/>
              <w:spacing w:line="210" w:lineRule="exact"/>
              <w:ind w:left="9" w:right="8"/>
            </w:pPr>
            <w:r w:rsidRPr="00BB7ABF">
              <w:rPr>
                <w:spacing w:val="-10"/>
              </w:rPr>
              <w:t>0</w:t>
            </w:r>
          </w:p>
        </w:tc>
        <w:tc>
          <w:tcPr>
            <w:tcW w:w="865" w:type="dxa"/>
            <w:vAlign w:val="center"/>
          </w:tcPr>
          <w:p w:rsidR="00BB7ABF" w:rsidRPr="00BB7ABF" w:rsidRDefault="00BB7ABF" w:rsidP="004A4C02">
            <w:pPr>
              <w:pStyle w:val="TableParagraph"/>
              <w:spacing w:line="210" w:lineRule="exact"/>
              <w:ind w:left="10"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5"/>
            </w:pPr>
            <w:r w:rsidRPr="00BB7ABF">
              <w:rPr>
                <w:spacing w:val="-10"/>
              </w:rPr>
              <w:t>0</w:t>
            </w:r>
          </w:p>
        </w:tc>
        <w:tc>
          <w:tcPr>
            <w:tcW w:w="867" w:type="dxa"/>
            <w:vAlign w:val="center"/>
          </w:tcPr>
          <w:p w:rsidR="00BB7ABF" w:rsidRPr="00BB7ABF" w:rsidRDefault="00BB7ABF" w:rsidP="004A4C02">
            <w:pPr>
              <w:pStyle w:val="TableParagraph"/>
              <w:spacing w:line="210" w:lineRule="exact"/>
              <w:ind w:left="9" w:right="7"/>
            </w:pPr>
            <w:r w:rsidRPr="00BB7ABF">
              <w:rPr>
                <w:spacing w:val="-10"/>
              </w:rPr>
              <w:t>0</w:t>
            </w:r>
          </w:p>
        </w:tc>
        <w:tc>
          <w:tcPr>
            <w:tcW w:w="867" w:type="dxa"/>
            <w:vAlign w:val="center"/>
          </w:tcPr>
          <w:p w:rsidR="00BB7ABF" w:rsidRPr="00BB7ABF" w:rsidRDefault="00BB7ABF" w:rsidP="004A4C02">
            <w:pPr>
              <w:pStyle w:val="TableParagraph"/>
              <w:spacing w:line="210" w:lineRule="exact"/>
              <w:ind w:left="9" w:right="9"/>
            </w:pPr>
            <w:r w:rsidRPr="00BB7ABF">
              <w:rPr>
                <w:spacing w:val="-10"/>
              </w:rPr>
              <w:t>0</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Резерв</w:t>
            </w:r>
            <w:r w:rsidRPr="00BB7ABF">
              <w:rPr>
                <w:spacing w:val="-13"/>
              </w:rPr>
              <w:t xml:space="preserve"> </w:t>
            </w:r>
            <w:r w:rsidRPr="00BB7ABF">
              <w:t>(+)/дефицит</w:t>
            </w:r>
            <w:r w:rsidRPr="00BB7ABF">
              <w:rPr>
                <w:spacing w:val="-12"/>
              </w:rPr>
              <w:t xml:space="preserve"> </w:t>
            </w:r>
            <w:r w:rsidRPr="00BB7ABF">
              <w:t>(-) тепловой мощности</w:t>
            </w:r>
          </w:p>
        </w:tc>
        <w:tc>
          <w:tcPr>
            <w:tcW w:w="1049" w:type="dxa"/>
            <w:vAlign w:val="center"/>
          </w:tcPr>
          <w:p w:rsidR="00BB7ABF" w:rsidRPr="00BB7ABF" w:rsidRDefault="00BB7ABF" w:rsidP="004A4C02">
            <w:pPr>
              <w:pStyle w:val="TableParagraph"/>
              <w:ind w:left="-2"/>
            </w:pPr>
            <w:r w:rsidRPr="00BB7ABF">
              <w:rPr>
                <w:spacing w:val="-2"/>
              </w:rPr>
              <w:t>Гкал/ч</w:t>
            </w:r>
          </w:p>
        </w:tc>
        <w:tc>
          <w:tcPr>
            <w:tcW w:w="865" w:type="dxa"/>
            <w:vAlign w:val="center"/>
          </w:tcPr>
          <w:p w:rsidR="00BB7ABF" w:rsidRPr="00BB7ABF" w:rsidRDefault="00BB7ABF" w:rsidP="004A4C02">
            <w:pPr>
              <w:pStyle w:val="TableParagraph"/>
              <w:ind w:right="195"/>
              <w:jc w:val="right"/>
            </w:pPr>
            <w:r w:rsidRPr="00BB7ABF">
              <w:rPr>
                <w:spacing w:val="-2"/>
              </w:rPr>
              <w:t>10,24</w:t>
            </w:r>
          </w:p>
        </w:tc>
        <w:tc>
          <w:tcPr>
            <w:tcW w:w="718" w:type="dxa"/>
            <w:vAlign w:val="center"/>
          </w:tcPr>
          <w:p w:rsidR="00BB7ABF" w:rsidRPr="00BB7ABF" w:rsidRDefault="00BB7ABF" w:rsidP="004A4C02">
            <w:pPr>
              <w:pStyle w:val="TableParagraph"/>
              <w:ind w:left="9"/>
            </w:pPr>
            <w:r w:rsidRPr="00BB7ABF">
              <w:rPr>
                <w:spacing w:val="-2"/>
              </w:rPr>
              <w:t>10,24</w:t>
            </w:r>
          </w:p>
        </w:tc>
        <w:tc>
          <w:tcPr>
            <w:tcW w:w="867" w:type="dxa"/>
            <w:vAlign w:val="center"/>
          </w:tcPr>
          <w:p w:rsidR="00BB7ABF" w:rsidRPr="00BB7ABF" w:rsidRDefault="00BB7ABF" w:rsidP="004A4C02">
            <w:pPr>
              <w:pStyle w:val="TableParagraph"/>
              <w:ind w:right="198"/>
              <w:jc w:val="right"/>
            </w:pPr>
            <w:r w:rsidRPr="00BB7ABF">
              <w:rPr>
                <w:spacing w:val="-2"/>
              </w:rPr>
              <w:t>10,24</w:t>
            </w:r>
          </w:p>
        </w:tc>
        <w:tc>
          <w:tcPr>
            <w:tcW w:w="865" w:type="dxa"/>
            <w:vAlign w:val="center"/>
          </w:tcPr>
          <w:p w:rsidR="00BB7ABF" w:rsidRPr="00BB7ABF" w:rsidRDefault="00BB7ABF" w:rsidP="004A4C02">
            <w:pPr>
              <w:pStyle w:val="TableParagraph"/>
              <w:ind w:right="196"/>
              <w:jc w:val="right"/>
            </w:pPr>
            <w:r w:rsidRPr="00BB7ABF">
              <w:rPr>
                <w:spacing w:val="-2"/>
              </w:rPr>
              <w:t>10,24</w:t>
            </w:r>
          </w:p>
        </w:tc>
        <w:tc>
          <w:tcPr>
            <w:tcW w:w="867" w:type="dxa"/>
            <w:vAlign w:val="center"/>
          </w:tcPr>
          <w:p w:rsidR="00BB7ABF" w:rsidRPr="00BB7ABF" w:rsidRDefault="00BB7ABF" w:rsidP="004A4C02">
            <w:pPr>
              <w:pStyle w:val="TableParagraph"/>
              <w:ind w:right="197"/>
              <w:jc w:val="right"/>
            </w:pPr>
            <w:r w:rsidRPr="00BB7ABF">
              <w:rPr>
                <w:spacing w:val="-2"/>
              </w:rPr>
              <w:t>10,24</w:t>
            </w:r>
          </w:p>
        </w:tc>
        <w:tc>
          <w:tcPr>
            <w:tcW w:w="867" w:type="dxa"/>
            <w:vAlign w:val="center"/>
          </w:tcPr>
          <w:p w:rsidR="00BB7ABF" w:rsidRPr="00BB7ABF" w:rsidRDefault="00BB7ABF" w:rsidP="004A4C02">
            <w:pPr>
              <w:pStyle w:val="TableParagraph"/>
              <w:ind w:right="197"/>
              <w:jc w:val="right"/>
            </w:pPr>
            <w:r w:rsidRPr="00BB7ABF">
              <w:rPr>
                <w:spacing w:val="-2"/>
              </w:rPr>
              <w:t>10,24</w:t>
            </w:r>
          </w:p>
        </w:tc>
        <w:tc>
          <w:tcPr>
            <w:tcW w:w="867" w:type="dxa"/>
            <w:vAlign w:val="center"/>
          </w:tcPr>
          <w:p w:rsidR="00BB7ABF" w:rsidRPr="00BB7ABF" w:rsidRDefault="00BB7ABF" w:rsidP="004A4C02">
            <w:pPr>
              <w:pStyle w:val="TableParagraph"/>
              <w:ind w:right="200"/>
              <w:jc w:val="right"/>
            </w:pPr>
            <w:r w:rsidRPr="00BB7ABF">
              <w:rPr>
                <w:spacing w:val="-2"/>
              </w:rPr>
              <w:t>10,24</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Доля резерва (от установленной</w:t>
            </w:r>
            <w:r w:rsidRPr="00BB7ABF">
              <w:rPr>
                <w:spacing w:val="-13"/>
              </w:rPr>
              <w:t xml:space="preserve"> </w:t>
            </w:r>
            <w:r w:rsidRPr="00BB7ABF">
              <w:t>мощности)</w:t>
            </w:r>
          </w:p>
        </w:tc>
        <w:tc>
          <w:tcPr>
            <w:tcW w:w="1049" w:type="dxa"/>
            <w:vAlign w:val="center"/>
          </w:tcPr>
          <w:p w:rsidR="00BB7ABF" w:rsidRPr="00BB7ABF" w:rsidRDefault="00BB7ABF" w:rsidP="004A4C02">
            <w:pPr>
              <w:pStyle w:val="TableParagraph"/>
              <w:ind w:left="-2"/>
            </w:pPr>
            <w:r w:rsidRPr="00BB7ABF">
              <w:rPr>
                <w:spacing w:val="-10"/>
              </w:rPr>
              <w:t>%</w:t>
            </w:r>
          </w:p>
        </w:tc>
        <w:tc>
          <w:tcPr>
            <w:tcW w:w="865" w:type="dxa"/>
            <w:vAlign w:val="center"/>
          </w:tcPr>
          <w:p w:rsidR="00BB7ABF" w:rsidRPr="00BB7ABF" w:rsidRDefault="00BB7ABF" w:rsidP="004A4C02">
            <w:pPr>
              <w:pStyle w:val="TableParagraph"/>
              <w:ind w:left="10"/>
            </w:pPr>
            <w:r w:rsidRPr="00BB7ABF">
              <w:rPr>
                <w:spacing w:val="-5"/>
              </w:rPr>
              <w:t>71</w:t>
            </w:r>
          </w:p>
        </w:tc>
        <w:tc>
          <w:tcPr>
            <w:tcW w:w="718" w:type="dxa"/>
            <w:vAlign w:val="center"/>
          </w:tcPr>
          <w:p w:rsidR="00BB7ABF" w:rsidRPr="00BB7ABF" w:rsidRDefault="00BB7ABF" w:rsidP="004A4C02">
            <w:pPr>
              <w:pStyle w:val="TableParagraph"/>
              <w:ind w:left="92" w:right="85"/>
            </w:pPr>
            <w:r w:rsidRPr="00BB7ABF">
              <w:rPr>
                <w:spacing w:val="-5"/>
              </w:rPr>
              <w:t>71</w:t>
            </w:r>
          </w:p>
        </w:tc>
        <w:tc>
          <w:tcPr>
            <w:tcW w:w="867" w:type="dxa"/>
            <w:vAlign w:val="center"/>
          </w:tcPr>
          <w:p w:rsidR="00BB7ABF" w:rsidRPr="00BB7ABF" w:rsidRDefault="00BB7ABF" w:rsidP="004A4C02">
            <w:pPr>
              <w:pStyle w:val="TableParagraph"/>
              <w:ind w:left="9" w:right="3"/>
            </w:pPr>
            <w:r w:rsidRPr="00BB7ABF">
              <w:rPr>
                <w:spacing w:val="-5"/>
              </w:rPr>
              <w:t>71</w:t>
            </w:r>
          </w:p>
        </w:tc>
        <w:tc>
          <w:tcPr>
            <w:tcW w:w="865" w:type="dxa"/>
            <w:vAlign w:val="center"/>
          </w:tcPr>
          <w:p w:rsidR="00BB7ABF" w:rsidRPr="00BB7ABF" w:rsidRDefault="00BB7ABF" w:rsidP="004A4C02">
            <w:pPr>
              <w:pStyle w:val="TableParagraph"/>
              <w:ind w:left="10" w:right="2"/>
            </w:pPr>
            <w:r w:rsidRPr="00BB7ABF">
              <w:rPr>
                <w:spacing w:val="-5"/>
              </w:rPr>
              <w:t>71</w:t>
            </w:r>
          </w:p>
        </w:tc>
        <w:tc>
          <w:tcPr>
            <w:tcW w:w="867" w:type="dxa"/>
            <w:vAlign w:val="center"/>
          </w:tcPr>
          <w:p w:rsidR="00BB7ABF" w:rsidRPr="00BB7ABF" w:rsidRDefault="00BB7ABF" w:rsidP="004A4C02">
            <w:pPr>
              <w:pStyle w:val="TableParagraph"/>
              <w:ind w:left="9" w:right="1"/>
            </w:pPr>
            <w:r w:rsidRPr="00BB7ABF">
              <w:rPr>
                <w:spacing w:val="-5"/>
              </w:rPr>
              <w:t>71</w:t>
            </w:r>
          </w:p>
        </w:tc>
        <w:tc>
          <w:tcPr>
            <w:tcW w:w="867" w:type="dxa"/>
            <w:vAlign w:val="center"/>
          </w:tcPr>
          <w:p w:rsidR="00BB7ABF" w:rsidRPr="00BB7ABF" w:rsidRDefault="00BB7ABF" w:rsidP="004A4C02">
            <w:pPr>
              <w:pStyle w:val="TableParagraph"/>
              <w:ind w:left="9" w:right="2"/>
            </w:pPr>
            <w:r w:rsidRPr="00BB7ABF">
              <w:rPr>
                <w:spacing w:val="-5"/>
              </w:rPr>
              <w:t>71</w:t>
            </w:r>
          </w:p>
        </w:tc>
        <w:tc>
          <w:tcPr>
            <w:tcW w:w="867" w:type="dxa"/>
            <w:vAlign w:val="center"/>
          </w:tcPr>
          <w:p w:rsidR="00BB7ABF" w:rsidRPr="00BB7ABF" w:rsidRDefault="00BB7ABF" w:rsidP="004A4C02">
            <w:pPr>
              <w:pStyle w:val="TableParagraph"/>
              <w:ind w:left="9" w:right="7"/>
            </w:pPr>
            <w:r w:rsidRPr="00BB7ABF">
              <w:rPr>
                <w:spacing w:val="-5"/>
              </w:rPr>
              <w:t>71</w:t>
            </w:r>
          </w:p>
        </w:tc>
      </w:tr>
      <w:tr w:rsidR="00D67C66" w:rsidRPr="00BB7ABF" w:rsidTr="00D67C66">
        <w:trPr>
          <w:trHeight w:val="70"/>
        </w:trPr>
        <w:tc>
          <w:tcPr>
            <w:tcW w:w="10353" w:type="dxa"/>
            <w:gridSpan w:val="9"/>
            <w:vAlign w:val="center"/>
          </w:tcPr>
          <w:p w:rsidR="00D67C66" w:rsidRPr="00BB7ABF" w:rsidRDefault="004A4C02" w:rsidP="004A4C02">
            <w:pPr>
              <w:pStyle w:val="TableParagraph"/>
              <w:jc w:val="left"/>
              <w:rPr>
                <w:spacing w:val="-2"/>
              </w:rPr>
            </w:pPr>
            <w:r>
              <w:rPr>
                <w:spacing w:val="-2"/>
              </w:rPr>
              <w:t xml:space="preserve">  </w:t>
            </w:r>
            <w:r w:rsidR="00D67C66">
              <w:rPr>
                <w:spacing w:val="-2"/>
              </w:rPr>
              <w:t>Тепловая энергия</w:t>
            </w:r>
          </w:p>
        </w:tc>
      </w:tr>
      <w:tr w:rsidR="00BB7ABF" w:rsidRPr="00BB7ABF" w:rsidTr="00D67C66">
        <w:trPr>
          <w:trHeight w:val="85"/>
        </w:trPr>
        <w:tc>
          <w:tcPr>
            <w:tcW w:w="3388" w:type="dxa"/>
            <w:vAlign w:val="center"/>
          </w:tcPr>
          <w:p w:rsidR="00BB7ABF" w:rsidRPr="00BB7ABF" w:rsidRDefault="00BB7ABF" w:rsidP="004A4C02">
            <w:pPr>
              <w:pStyle w:val="TableParagraph"/>
              <w:spacing w:line="230" w:lineRule="atLeast"/>
              <w:ind w:left="110"/>
              <w:jc w:val="left"/>
            </w:pPr>
            <w:r w:rsidRPr="00BB7ABF">
              <w:t>Выработано</w:t>
            </w:r>
            <w:r w:rsidRPr="00BB7ABF">
              <w:rPr>
                <w:spacing w:val="-13"/>
              </w:rPr>
              <w:t xml:space="preserve"> </w:t>
            </w:r>
            <w:r w:rsidRPr="00BB7ABF">
              <w:t xml:space="preserve">тепловой </w:t>
            </w:r>
            <w:r w:rsidRPr="00BB7ABF">
              <w:rPr>
                <w:spacing w:val="-2"/>
              </w:rPr>
              <w:t>энергии</w:t>
            </w:r>
          </w:p>
        </w:tc>
        <w:tc>
          <w:tcPr>
            <w:tcW w:w="1049" w:type="dxa"/>
            <w:vAlign w:val="center"/>
          </w:tcPr>
          <w:p w:rsidR="00BB7ABF" w:rsidRPr="00BB7ABF" w:rsidRDefault="00BB7ABF" w:rsidP="004A4C02">
            <w:pPr>
              <w:pStyle w:val="TableParagraph"/>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ind w:right="193"/>
              <w:jc w:val="right"/>
            </w:pPr>
            <w:r w:rsidRPr="00BB7ABF">
              <w:rPr>
                <w:spacing w:val="-2"/>
              </w:rPr>
              <w:t>11,25</w:t>
            </w:r>
          </w:p>
        </w:tc>
        <w:tc>
          <w:tcPr>
            <w:tcW w:w="718" w:type="dxa"/>
            <w:vAlign w:val="center"/>
          </w:tcPr>
          <w:p w:rsidR="00BB7ABF" w:rsidRPr="00BB7ABF" w:rsidRDefault="00BB7ABF" w:rsidP="004A4C02">
            <w:pPr>
              <w:pStyle w:val="TableParagraph"/>
              <w:ind w:left="10"/>
            </w:pPr>
            <w:r w:rsidRPr="00BB7ABF">
              <w:rPr>
                <w:spacing w:val="-2"/>
              </w:rPr>
              <w:t>11,25</w:t>
            </w:r>
          </w:p>
        </w:tc>
        <w:tc>
          <w:tcPr>
            <w:tcW w:w="867" w:type="dxa"/>
            <w:vAlign w:val="center"/>
          </w:tcPr>
          <w:p w:rsidR="00BB7ABF" w:rsidRPr="00BB7ABF" w:rsidRDefault="00BB7ABF" w:rsidP="004A4C02">
            <w:pPr>
              <w:pStyle w:val="TableParagraph"/>
              <w:ind w:right="197"/>
              <w:jc w:val="right"/>
            </w:pPr>
            <w:r w:rsidRPr="00BB7ABF">
              <w:rPr>
                <w:spacing w:val="-2"/>
              </w:rPr>
              <w:t>11,25</w:t>
            </w:r>
          </w:p>
        </w:tc>
        <w:tc>
          <w:tcPr>
            <w:tcW w:w="865" w:type="dxa"/>
            <w:vAlign w:val="center"/>
          </w:tcPr>
          <w:p w:rsidR="00BB7ABF" w:rsidRPr="00BB7ABF" w:rsidRDefault="00BB7ABF" w:rsidP="004A4C02">
            <w:pPr>
              <w:pStyle w:val="TableParagraph"/>
              <w:ind w:right="195"/>
              <w:jc w:val="right"/>
            </w:pPr>
            <w:r w:rsidRPr="00BB7ABF">
              <w:rPr>
                <w:spacing w:val="-2"/>
              </w:rPr>
              <w:t>11,25</w:t>
            </w:r>
          </w:p>
        </w:tc>
        <w:tc>
          <w:tcPr>
            <w:tcW w:w="867" w:type="dxa"/>
            <w:vAlign w:val="center"/>
          </w:tcPr>
          <w:p w:rsidR="00BB7ABF" w:rsidRPr="00BB7ABF" w:rsidRDefault="00BB7ABF" w:rsidP="004A4C02">
            <w:pPr>
              <w:pStyle w:val="TableParagraph"/>
              <w:ind w:right="195"/>
              <w:jc w:val="right"/>
            </w:pPr>
            <w:r w:rsidRPr="00BB7ABF">
              <w:rPr>
                <w:spacing w:val="-2"/>
              </w:rPr>
              <w:t>11,25</w:t>
            </w:r>
          </w:p>
        </w:tc>
        <w:tc>
          <w:tcPr>
            <w:tcW w:w="867" w:type="dxa"/>
            <w:vAlign w:val="center"/>
          </w:tcPr>
          <w:p w:rsidR="00BB7ABF" w:rsidRPr="00BB7ABF" w:rsidRDefault="00BB7ABF" w:rsidP="004A4C02">
            <w:pPr>
              <w:pStyle w:val="TableParagraph"/>
              <w:ind w:right="196"/>
              <w:jc w:val="right"/>
            </w:pPr>
            <w:r w:rsidRPr="00BB7ABF">
              <w:rPr>
                <w:spacing w:val="-2"/>
              </w:rPr>
              <w:t>11,25</w:t>
            </w:r>
          </w:p>
        </w:tc>
        <w:tc>
          <w:tcPr>
            <w:tcW w:w="867" w:type="dxa"/>
            <w:vAlign w:val="center"/>
          </w:tcPr>
          <w:p w:rsidR="00BB7ABF" w:rsidRPr="00BB7ABF" w:rsidRDefault="00BB7ABF" w:rsidP="004A4C02">
            <w:pPr>
              <w:pStyle w:val="TableParagraph"/>
              <w:ind w:right="199"/>
              <w:jc w:val="right"/>
            </w:pPr>
            <w:r w:rsidRPr="00BB7ABF">
              <w:rPr>
                <w:spacing w:val="-2"/>
              </w:rPr>
              <w:t>11,25</w:t>
            </w:r>
          </w:p>
        </w:tc>
      </w:tr>
      <w:tr w:rsidR="00BB7ABF" w:rsidRPr="00BB7ABF" w:rsidTr="00D67C66">
        <w:trPr>
          <w:trHeight w:val="85"/>
        </w:trPr>
        <w:tc>
          <w:tcPr>
            <w:tcW w:w="3388" w:type="dxa"/>
            <w:vAlign w:val="center"/>
          </w:tcPr>
          <w:p w:rsidR="00BB7ABF" w:rsidRPr="00BB7ABF" w:rsidRDefault="00BB7ABF" w:rsidP="004A4C02">
            <w:pPr>
              <w:pStyle w:val="TableParagraph"/>
              <w:spacing w:line="230" w:lineRule="atLeast"/>
              <w:ind w:left="110"/>
              <w:jc w:val="left"/>
            </w:pPr>
            <w:r w:rsidRPr="00BB7ABF">
              <w:t>Собственные</w:t>
            </w:r>
            <w:r w:rsidRPr="00BB7ABF">
              <w:rPr>
                <w:spacing w:val="-13"/>
              </w:rPr>
              <w:t xml:space="preserve"> </w:t>
            </w:r>
            <w:r w:rsidRPr="00BB7ABF">
              <w:t xml:space="preserve">нужды </w:t>
            </w:r>
            <w:r w:rsidRPr="00BB7ABF">
              <w:rPr>
                <w:spacing w:val="-2"/>
              </w:rPr>
              <w:t>котельной</w:t>
            </w:r>
          </w:p>
        </w:tc>
        <w:tc>
          <w:tcPr>
            <w:tcW w:w="1049" w:type="dxa"/>
            <w:vAlign w:val="center"/>
          </w:tcPr>
          <w:p w:rsidR="00BB7ABF" w:rsidRPr="00BB7ABF" w:rsidRDefault="00BB7ABF" w:rsidP="004A4C02">
            <w:pPr>
              <w:pStyle w:val="TableParagraph"/>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ind w:right="244"/>
              <w:jc w:val="right"/>
            </w:pPr>
            <w:r w:rsidRPr="00BB7ABF">
              <w:rPr>
                <w:spacing w:val="-4"/>
              </w:rPr>
              <w:t>0,43</w:t>
            </w:r>
          </w:p>
        </w:tc>
        <w:tc>
          <w:tcPr>
            <w:tcW w:w="718" w:type="dxa"/>
            <w:vAlign w:val="center"/>
          </w:tcPr>
          <w:p w:rsidR="00BB7ABF" w:rsidRPr="00BB7ABF" w:rsidRDefault="00BB7ABF" w:rsidP="004A4C02">
            <w:pPr>
              <w:pStyle w:val="TableParagraph"/>
              <w:ind w:left="8"/>
            </w:pPr>
            <w:r w:rsidRPr="00BB7ABF">
              <w:rPr>
                <w:spacing w:val="-4"/>
              </w:rPr>
              <w:t>0,36</w:t>
            </w:r>
          </w:p>
        </w:tc>
        <w:tc>
          <w:tcPr>
            <w:tcW w:w="867" w:type="dxa"/>
            <w:vAlign w:val="center"/>
          </w:tcPr>
          <w:p w:rsidR="00BB7ABF" w:rsidRPr="00BB7ABF" w:rsidRDefault="00BB7ABF" w:rsidP="004A4C02">
            <w:pPr>
              <w:pStyle w:val="TableParagraph"/>
              <w:ind w:right="249"/>
              <w:jc w:val="right"/>
            </w:pPr>
            <w:r w:rsidRPr="00BB7ABF">
              <w:rPr>
                <w:spacing w:val="-4"/>
              </w:rPr>
              <w:t>0,36</w:t>
            </w:r>
          </w:p>
        </w:tc>
        <w:tc>
          <w:tcPr>
            <w:tcW w:w="865" w:type="dxa"/>
            <w:vAlign w:val="center"/>
          </w:tcPr>
          <w:p w:rsidR="00BB7ABF" w:rsidRPr="00BB7ABF" w:rsidRDefault="00BB7ABF" w:rsidP="004A4C02">
            <w:pPr>
              <w:pStyle w:val="TableParagraph"/>
              <w:ind w:right="248"/>
              <w:jc w:val="right"/>
            </w:pPr>
            <w:r w:rsidRPr="00BB7ABF">
              <w:rPr>
                <w:spacing w:val="-4"/>
              </w:rPr>
              <w:t>0,36</w:t>
            </w:r>
          </w:p>
        </w:tc>
        <w:tc>
          <w:tcPr>
            <w:tcW w:w="867" w:type="dxa"/>
            <w:vAlign w:val="center"/>
          </w:tcPr>
          <w:p w:rsidR="00BB7ABF" w:rsidRPr="00BB7ABF" w:rsidRDefault="00BB7ABF" w:rsidP="004A4C02">
            <w:pPr>
              <w:pStyle w:val="TableParagraph"/>
              <w:ind w:left="255"/>
              <w:jc w:val="left"/>
            </w:pPr>
            <w:r w:rsidRPr="00BB7ABF">
              <w:rPr>
                <w:spacing w:val="-4"/>
              </w:rPr>
              <w:t>0,36</w:t>
            </w:r>
          </w:p>
        </w:tc>
        <w:tc>
          <w:tcPr>
            <w:tcW w:w="867" w:type="dxa"/>
            <w:vAlign w:val="center"/>
          </w:tcPr>
          <w:p w:rsidR="00BB7ABF" w:rsidRPr="00BB7ABF" w:rsidRDefault="00BB7ABF" w:rsidP="004A4C02">
            <w:pPr>
              <w:pStyle w:val="TableParagraph"/>
              <w:ind w:right="248"/>
              <w:jc w:val="right"/>
            </w:pPr>
            <w:r w:rsidRPr="00BB7ABF">
              <w:rPr>
                <w:spacing w:val="-4"/>
              </w:rPr>
              <w:t>0,36</w:t>
            </w:r>
          </w:p>
        </w:tc>
        <w:tc>
          <w:tcPr>
            <w:tcW w:w="867" w:type="dxa"/>
            <w:vAlign w:val="center"/>
          </w:tcPr>
          <w:p w:rsidR="00BB7ABF" w:rsidRPr="00BB7ABF" w:rsidRDefault="00BB7ABF" w:rsidP="004A4C02">
            <w:pPr>
              <w:pStyle w:val="TableParagraph"/>
              <w:ind w:right="251"/>
              <w:jc w:val="right"/>
            </w:pPr>
            <w:r w:rsidRPr="00BB7ABF">
              <w:rPr>
                <w:spacing w:val="-4"/>
              </w:rPr>
              <w:t>0,36</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Отпущено</w:t>
            </w:r>
            <w:r w:rsidRPr="00BB7ABF">
              <w:rPr>
                <w:spacing w:val="-6"/>
              </w:rPr>
              <w:t xml:space="preserve"> </w:t>
            </w:r>
            <w:r w:rsidRPr="00BB7ABF">
              <w:t>с</w:t>
            </w:r>
            <w:r w:rsidRPr="00BB7ABF">
              <w:rPr>
                <w:spacing w:val="-6"/>
              </w:rPr>
              <w:t xml:space="preserve"> </w:t>
            </w:r>
            <w:r w:rsidRPr="00BB7ABF">
              <w:rPr>
                <w:spacing w:val="-2"/>
              </w:rPr>
              <w:t>коллекторов</w:t>
            </w:r>
          </w:p>
        </w:tc>
        <w:tc>
          <w:tcPr>
            <w:tcW w:w="1049" w:type="dxa"/>
            <w:vAlign w:val="center"/>
          </w:tcPr>
          <w:p w:rsidR="00BB7ABF" w:rsidRPr="00BB7ABF" w:rsidRDefault="00BB7ABF" w:rsidP="004A4C02">
            <w:pPr>
              <w:pStyle w:val="TableParagraph"/>
              <w:spacing w:line="210" w:lineRule="exact"/>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spacing w:line="210" w:lineRule="exact"/>
              <w:ind w:right="196"/>
              <w:jc w:val="right"/>
            </w:pPr>
            <w:r w:rsidRPr="00BB7ABF">
              <w:rPr>
                <w:spacing w:val="-2"/>
              </w:rPr>
              <w:t>10,82</w:t>
            </w:r>
          </w:p>
        </w:tc>
        <w:tc>
          <w:tcPr>
            <w:tcW w:w="718" w:type="dxa"/>
            <w:vAlign w:val="center"/>
          </w:tcPr>
          <w:p w:rsidR="00BB7ABF" w:rsidRPr="00BB7ABF" w:rsidRDefault="00BB7ABF" w:rsidP="004A4C02">
            <w:pPr>
              <w:pStyle w:val="TableParagraph"/>
              <w:spacing w:line="210" w:lineRule="exact"/>
              <w:ind w:left="8"/>
            </w:pPr>
            <w:r w:rsidRPr="00BB7ABF">
              <w:rPr>
                <w:spacing w:val="-2"/>
              </w:rPr>
              <w:t>10,82</w:t>
            </w:r>
          </w:p>
        </w:tc>
        <w:tc>
          <w:tcPr>
            <w:tcW w:w="867" w:type="dxa"/>
            <w:vAlign w:val="center"/>
          </w:tcPr>
          <w:p w:rsidR="00BB7ABF" w:rsidRPr="00BB7ABF" w:rsidRDefault="00BB7ABF" w:rsidP="004A4C02">
            <w:pPr>
              <w:pStyle w:val="TableParagraph"/>
              <w:spacing w:line="210" w:lineRule="exact"/>
              <w:ind w:right="199"/>
              <w:jc w:val="right"/>
            </w:pPr>
            <w:r w:rsidRPr="00BB7ABF">
              <w:rPr>
                <w:spacing w:val="-2"/>
              </w:rPr>
              <w:t>10,82</w:t>
            </w:r>
          </w:p>
        </w:tc>
        <w:tc>
          <w:tcPr>
            <w:tcW w:w="865" w:type="dxa"/>
            <w:vAlign w:val="center"/>
          </w:tcPr>
          <w:p w:rsidR="00BB7ABF" w:rsidRPr="00BB7ABF" w:rsidRDefault="00BB7ABF" w:rsidP="004A4C02">
            <w:pPr>
              <w:pStyle w:val="TableParagraph"/>
              <w:spacing w:line="210" w:lineRule="exact"/>
              <w:ind w:right="197"/>
              <w:jc w:val="right"/>
            </w:pPr>
            <w:r w:rsidRPr="00BB7ABF">
              <w:rPr>
                <w:spacing w:val="-2"/>
              </w:rPr>
              <w:t>10,82</w:t>
            </w:r>
          </w:p>
        </w:tc>
        <w:tc>
          <w:tcPr>
            <w:tcW w:w="867" w:type="dxa"/>
            <w:vAlign w:val="center"/>
          </w:tcPr>
          <w:p w:rsidR="00BB7ABF" w:rsidRPr="00BB7ABF" w:rsidRDefault="00BB7ABF" w:rsidP="004A4C02">
            <w:pPr>
              <w:pStyle w:val="TableParagraph"/>
              <w:spacing w:line="210" w:lineRule="exact"/>
              <w:ind w:right="197"/>
              <w:jc w:val="right"/>
            </w:pPr>
            <w:r w:rsidRPr="00BB7ABF">
              <w:rPr>
                <w:spacing w:val="-2"/>
              </w:rPr>
              <w:t>10,82</w:t>
            </w:r>
          </w:p>
        </w:tc>
        <w:tc>
          <w:tcPr>
            <w:tcW w:w="867" w:type="dxa"/>
            <w:vAlign w:val="center"/>
          </w:tcPr>
          <w:p w:rsidR="00BB7ABF" w:rsidRPr="00BB7ABF" w:rsidRDefault="00BB7ABF" w:rsidP="004A4C02">
            <w:pPr>
              <w:pStyle w:val="TableParagraph"/>
              <w:spacing w:line="210" w:lineRule="exact"/>
              <w:ind w:right="198"/>
              <w:jc w:val="right"/>
            </w:pPr>
            <w:r w:rsidRPr="00BB7ABF">
              <w:rPr>
                <w:spacing w:val="-2"/>
              </w:rPr>
              <w:t>10,82</w:t>
            </w:r>
          </w:p>
        </w:tc>
        <w:tc>
          <w:tcPr>
            <w:tcW w:w="867" w:type="dxa"/>
            <w:vAlign w:val="center"/>
          </w:tcPr>
          <w:p w:rsidR="00BB7ABF" w:rsidRPr="00BB7ABF" w:rsidRDefault="00BB7ABF" w:rsidP="004A4C02">
            <w:pPr>
              <w:pStyle w:val="TableParagraph"/>
              <w:spacing w:line="210" w:lineRule="exact"/>
              <w:ind w:right="201"/>
              <w:jc w:val="right"/>
            </w:pPr>
            <w:r w:rsidRPr="00BB7ABF">
              <w:rPr>
                <w:spacing w:val="-2"/>
              </w:rPr>
              <w:t>10,82</w:t>
            </w:r>
          </w:p>
        </w:tc>
      </w:tr>
      <w:tr w:rsidR="00BB7ABF" w:rsidRPr="00BB7ABF" w:rsidTr="00D67C66">
        <w:trPr>
          <w:trHeight w:val="457"/>
        </w:trPr>
        <w:tc>
          <w:tcPr>
            <w:tcW w:w="3388" w:type="dxa"/>
            <w:vAlign w:val="center"/>
          </w:tcPr>
          <w:p w:rsidR="00BB7ABF" w:rsidRPr="00BB7ABF" w:rsidRDefault="00BB7ABF" w:rsidP="004A4C02">
            <w:pPr>
              <w:pStyle w:val="TableParagraph"/>
              <w:spacing w:line="228" w:lineRule="exact"/>
              <w:ind w:left="110"/>
              <w:jc w:val="left"/>
            </w:pPr>
            <w:r w:rsidRPr="00BB7ABF">
              <w:t>Потери</w:t>
            </w:r>
            <w:r w:rsidRPr="00BB7ABF">
              <w:rPr>
                <w:spacing w:val="-13"/>
              </w:rPr>
              <w:t xml:space="preserve"> </w:t>
            </w:r>
            <w:r w:rsidRPr="00BB7ABF">
              <w:t>при</w:t>
            </w:r>
            <w:r w:rsidRPr="00BB7ABF">
              <w:rPr>
                <w:spacing w:val="-12"/>
              </w:rPr>
              <w:t xml:space="preserve"> </w:t>
            </w:r>
            <w:r w:rsidRPr="00BB7ABF">
              <w:t>передаче</w:t>
            </w:r>
            <w:r w:rsidRPr="00BB7ABF">
              <w:rPr>
                <w:spacing w:val="-13"/>
              </w:rPr>
              <w:t xml:space="preserve"> </w:t>
            </w:r>
            <w:r w:rsidRPr="00BB7ABF">
              <w:t>по тепловым сетям</w:t>
            </w:r>
          </w:p>
        </w:tc>
        <w:tc>
          <w:tcPr>
            <w:tcW w:w="1049" w:type="dxa"/>
            <w:vAlign w:val="center"/>
          </w:tcPr>
          <w:p w:rsidR="00BB7ABF" w:rsidRPr="00BB7ABF" w:rsidRDefault="00BB7ABF" w:rsidP="004A4C02">
            <w:pPr>
              <w:pStyle w:val="TableParagraph"/>
              <w:ind w:left="-2"/>
            </w:pPr>
            <w:r w:rsidRPr="00BB7ABF">
              <w:t>тыс.</w:t>
            </w:r>
            <w:r w:rsidRPr="00BB7ABF">
              <w:rPr>
                <w:spacing w:val="-5"/>
              </w:rPr>
              <w:t xml:space="preserve"> </w:t>
            </w:r>
            <w:r w:rsidRPr="00BB7ABF">
              <w:rPr>
                <w:spacing w:val="-4"/>
              </w:rPr>
              <w:t>Гкал</w:t>
            </w:r>
          </w:p>
        </w:tc>
        <w:tc>
          <w:tcPr>
            <w:tcW w:w="865" w:type="dxa"/>
            <w:vAlign w:val="center"/>
          </w:tcPr>
          <w:p w:rsidR="00BB7ABF" w:rsidRPr="00BB7ABF" w:rsidRDefault="00BB7ABF" w:rsidP="004A4C02">
            <w:pPr>
              <w:pStyle w:val="TableParagraph"/>
              <w:ind w:right="244"/>
              <w:jc w:val="right"/>
            </w:pPr>
            <w:r w:rsidRPr="00BB7ABF">
              <w:rPr>
                <w:spacing w:val="-4"/>
              </w:rPr>
              <w:t>1,60</w:t>
            </w:r>
          </w:p>
        </w:tc>
        <w:tc>
          <w:tcPr>
            <w:tcW w:w="718" w:type="dxa"/>
            <w:vAlign w:val="center"/>
          </w:tcPr>
          <w:p w:rsidR="00BB7ABF" w:rsidRPr="00BB7ABF" w:rsidRDefault="00BB7ABF" w:rsidP="004A4C02">
            <w:pPr>
              <w:pStyle w:val="TableParagraph"/>
              <w:ind w:left="10"/>
            </w:pPr>
            <w:r w:rsidRPr="00BB7ABF">
              <w:rPr>
                <w:spacing w:val="-4"/>
              </w:rPr>
              <w:t>1,60</w:t>
            </w:r>
          </w:p>
        </w:tc>
        <w:tc>
          <w:tcPr>
            <w:tcW w:w="867" w:type="dxa"/>
            <w:vAlign w:val="center"/>
          </w:tcPr>
          <w:p w:rsidR="00BB7ABF" w:rsidRPr="00BB7ABF" w:rsidRDefault="00BB7ABF" w:rsidP="004A4C02">
            <w:pPr>
              <w:pStyle w:val="TableParagraph"/>
              <w:ind w:right="247"/>
              <w:jc w:val="right"/>
            </w:pPr>
            <w:r w:rsidRPr="00BB7ABF">
              <w:rPr>
                <w:spacing w:val="-4"/>
              </w:rPr>
              <w:t>1,60</w:t>
            </w:r>
          </w:p>
        </w:tc>
        <w:tc>
          <w:tcPr>
            <w:tcW w:w="865" w:type="dxa"/>
            <w:vAlign w:val="center"/>
          </w:tcPr>
          <w:p w:rsidR="00BB7ABF" w:rsidRPr="00BB7ABF" w:rsidRDefault="00BB7ABF" w:rsidP="004A4C02">
            <w:pPr>
              <w:pStyle w:val="TableParagraph"/>
              <w:ind w:right="245"/>
              <w:jc w:val="right"/>
            </w:pPr>
            <w:r w:rsidRPr="00BB7ABF">
              <w:rPr>
                <w:spacing w:val="-4"/>
              </w:rPr>
              <w:t>1,60</w:t>
            </w:r>
          </w:p>
        </w:tc>
        <w:tc>
          <w:tcPr>
            <w:tcW w:w="867" w:type="dxa"/>
            <w:vAlign w:val="center"/>
          </w:tcPr>
          <w:p w:rsidR="00BB7ABF" w:rsidRPr="00BB7ABF" w:rsidRDefault="00BB7ABF" w:rsidP="004A4C02">
            <w:pPr>
              <w:pStyle w:val="TableParagraph"/>
              <w:ind w:left="255"/>
              <w:jc w:val="left"/>
            </w:pPr>
            <w:r w:rsidRPr="00BB7ABF">
              <w:rPr>
                <w:spacing w:val="-4"/>
              </w:rPr>
              <w:t>1,60</w:t>
            </w:r>
          </w:p>
        </w:tc>
        <w:tc>
          <w:tcPr>
            <w:tcW w:w="867" w:type="dxa"/>
            <w:vAlign w:val="center"/>
          </w:tcPr>
          <w:p w:rsidR="00BB7ABF" w:rsidRPr="00BB7ABF" w:rsidRDefault="00BB7ABF" w:rsidP="004A4C02">
            <w:pPr>
              <w:pStyle w:val="TableParagraph"/>
              <w:ind w:right="246"/>
              <w:jc w:val="right"/>
            </w:pPr>
            <w:r w:rsidRPr="00BB7ABF">
              <w:rPr>
                <w:spacing w:val="-4"/>
              </w:rPr>
              <w:t>1,60</w:t>
            </w:r>
          </w:p>
        </w:tc>
        <w:tc>
          <w:tcPr>
            <w:tcW w:w="867" w:type="dxa"/>
            <w:vAlign w:val="center"/>
          </w:tcPr>
          <w:p w:rsidR="00BB7ABF" w:rsidRPr="00BB7ABF" w:rsidRDefault="00BB7ABF" w:rsidP="004A4C02">
            <w:pPr>
              <w:pStyle w:val="TableParagraph"/>
              <w:ind w:right="249"/>
              <w:jc w:val="right"/>
            </w:pPr>
            <w:r w:rsidRPr="00BB7ABF">
              <w:rPr>
                <w:spacing w:val="-4"/>
              </w:rPr>
              <w:t>1,60</w:t>
            </w:r>
          </w:p>
        </w:tc>
      </w:tr>
      <w:tr w:rsidR="00BB7ABF" w:rsidRPr="00BB7ABF" w:rsidTr="00D67C66">
        <w:trPr>
          <w:trHeight w:val="230"/>
        </w:trPr>
        <w:tc>
          <w:tcPr>
            <w:tcW w:w="3388" w:type="dxa"/>
            <w:vAlign w:val="center"/>
          </w:tcPr>
          <w:p w:rsidR="00BB7ABF" w:rsidRPr="00BB7ABF" w:rsidRDefault="00BB7ABF" w:rsidP="004A4C02">
            <w:pPr>
              <w:pStyle w:val="TableParagraph"/>
              <w:spacing w:line="210" w:lineRule="exact"/>
              <w:ind w:left="110"/>
              <w:jc w:val="left"/>
            </w:pPr>
            <w:r w:rsidRPr="00BB7ABF">
              <w:t>То</w:t>
            </w:r>
            <w:r w:rsidRPr="00BB7ABF">
              <w:rPr>
                <w:spacing w:val="-2"/>
              </w:rPr>
              <w:t xml:space="preserve"> </w:t>
            </w:r>
            <w:r w:rsidRPr="00BB7ABF">
              <w:t>же</w:t>
            </w:r>
            <w:r w:rsidRPr="00BB7ABF">
              <w:rPr>
                <w:spacing w:val="-2"/>
              </w:rPr>
              <w:t xml:space="preserve"> </w:t>
            </w:r>
            <w:r w:rsidRPr="00BB7ABF">
              <w:t>в</w:t>
            </w:r>
            <w:r w:rsidRPr="00BB7ABF">
              <w:rPr>
                <w:spacing w:val="-3"/>
              </w:rPr>
              <w:t xml:space="preserve"> </w:t>
            </w:r>
            <w:r w:rsidRPr="00BB7ABF">
              <w:rPr>
                <w:spacing w:val="-10"/>
              </w:rPr>
              <w:t>%</w:t>
            </w:r>
          </w:p>
        </w:tc>
        <w:tc>
          <w:tcPr>
            <w:tcW w:w="1049" w:type="dxa"/>
            <w:vAlign w:val="center"/>
          </w:tcPr>
          <w:p w:rsidR="00BB7ABF" w:rsidRPr="00BB7ABF" w:rsidRDefault="00BB7ABF" w:rsidP="004A4C02">
            <w:pPr>
              <w:pStyle w:val="TableParagraph"/>
              <w:spacing w:line="210" w:lineRule="exact"/>
              <w:ind w:left="-2"/>
            </w:pPr>
            <w:r w:rsidRPr="00BB7ABF">
              <w:rPr>
                <w:spacing w:val="-10"/>
              </w:rPr>
              <w:t>%</w:t>
            </w:r>
          </w:p>
        </w:tc>
        <w:tc>
          <w:tcPr>
            <w:tcW w:w="865" w:type="dxa"/>
            <w:vAlign w:val="center"/>
          </w:tcPr>
          <w:p w:rsidR="00BB7ABF" w:rsidRPr="00BB7ABF" w:rsidRDefault="00BB7ABF" w:rsidP="004A4C02">
            <w:pPr>
              <w:pStyle w:val="TableParagraph"/>
              <w:spacing w:line="210" w:lineRule="exact"/>
              <w:ind w:left="10"/>
            </w:pPr>
            <w:r w:rsidRPr="00BB7ABF">
              <w:rPr>
                <w:spacing w:val="-5"/>
              </w:rPr>
              <w:t>15</w:t>
            </w:r>
          </w:p>
        </w:tc>
        <w:tc>
          <w:tcPr>
            <w:tcW w:w="718" w:type="dxa"/>
            <w:vAlign w:val="center"/>
          </w:tcPr>
          <w:p w:rsidR="00BB7ABF" w:rsidRPr="00BB7ABF" w:rsidRDefault="00BB7ABF" w:rsidP="004A4C02">
            <w:pPr>
              <w:pStyle w:val="TableParagraph"/>
              <w:spacing w:line="210" w:lineRule="exact"/>
              <w:ind w:left="92" w:right="85"/>
            </w:pPr>
            <w:r w:rsidRPr="00BB7ABF">
              <w:rPr>
                <w:spacing w:val="-5"/>
              </w:rPr>
              <w:t>15</w:t>
            </w:r>
          </w:p>
        </w:tc>
        <w:tc>
          <w:tcPr>
            <w:tcW w:w="867" w:type="dxa"/>
            <w:vAlign w:val="center"/>
          </w:tcPr>
          <w:p w:rsidR="00BB7ABF" w:rsidRPr="00BB7ABF" w:rsidRDefault="00BB7ABF" w:rsidP="004A4C02">
            <w:pPr>
              <w:pStyle w:val="TableParagraph"/>
              <w:spacing w:line="210" w:lineRule="exact"/>
              <w:ind w:left="9" w:right="3"/>
            </w:pPr>
            <w:r w:rsidRPr="00BB7ABF">
              <w:rPr>
                <w:spacing w:val="-5"/>
              </w:rPr>
              <w:t>15</w:t>
            </w:r>
          </w:p>
        </w:tc>
        <w:tc>
          <w:tcPr>
            <w:tcW w:w="865" w:type="dxa"/>
            <w:vAlign w:val="center"/>
          </w:tcPr>
          <w:p w:rsidR="00BB7ABF" w:rsidRPr="00BB7ABF" w:rsidRDefault="00BB7ABF" w:rsidP="004A4C02">
            <w:pPr>
              <w:pStyle w:val="TableParagraph"/>
              <w:spacing w:line="210" w:lineRule="exact"/>
              <w:ind w:left="10" w:right="2"/>
            </w:pPr>
            <w:r w:rsidRPr="00BB7ABF">
              <w:rPr>
                <w:spacing w:val="-5"/>
              </w:rPr>
              <w:t>15</w:t>
            </w:r>
          </w:p>
        </w:tc>
        <w:tc>
          <w:tcPr>
            <w:tcW w:w="867" w:type="dxa"/>
            <w:vAlign w:val="center"/>
          </w:tcPr>
          <w:p w:rsidR="00BB7ABF" w:rsidRPr="00BB7ABF" w:rsidRDefault="00BB7ABF" w:rsidP="004A4C02">
            <w:pPr>
              <w:pStyle w:val="TableParagraph"/>
              <w:spacing w:line="210" w:lineRule="exact"/>
              <w:ind w:left="9" w:right="1"/>
            </w:pPr>
            <w:r w:rsidRPr="00BB7ABF">
              <w:rPr>
                <w:spacing w:val="-5"/>
              </w:rPr>
              <w:t>15</w:t>
            </w:r>
          </w:p>
        </w:tc>
        <w:tc>
          <w:tcPr>
            <w:tcW w:w="867" w:type="dxa"/>
            <w:vAlign w:val="center"/>
          </w:tcPr>
          <w:p w:rsidR="00BB7ABF" w:rsidRPr="00BB7ABF" w:rsidRDefault="00BB7ABF" w:rsidP="004A4C02">
            <w:pPr>
              <w:pStyle w:val="TableParagraph"/>
              <w:spacing w:line="210" w:lineRule="exact"/>
              <w:ind w:left="9" w:right="2"/>
            </w:pPr>
            <w:r w:rsidRPr="00BB7ABF">
              <w:rPr>
                <w:spacing w:val="-5"/>
              </w:rPr>
              <w:t>15</w:t>
            </w:r>
          </w:p>
        </w:tc>
        <w:tc>
          <w:tcPr>
            <w:tcW w:w="867" w:type="dxa"/>
            <w:vAlign w:val="center"/>
          </w:tcPr>
          <w:p w:rsidR="00BB7ABF" w:rsidRPr="00BB7ABF" w:rsidRDefault="00BB7ABF" w:rsidP="004A4C02">
            <w:pPr>
              <w:pStyle w:val="TableParagraph"/>
              <w:spacing w:line="210" w:lineRule="exact"/>
              <w:ind w:left="9" w:right="7"/>
            </w:pPr>
            <w:r w:rsidRPr="00BB7ABF">
              <w:rPr>
                <w:spacing w:val="-5"/>
              </w:rPr>
              <w:t>15</w:t>
            </w:r>
          </w:p>
        </w:tc>
      </w:tr>
      <w:tr w:rsidR="00BB7ABF" w:rsidRPr="00BB7ABF" w:rsidTr="00D67C66">
        <w:trPr>
          <w:trHeight w:val="460"/>
        </w:trPr>
        <w:tc>
          <w:tcPr>
            <w:tcW w:w="3388" w:type="dxa"/>
            <w:vAlign w:val="center"/>
          </w:tcPr>
          <w:p w:rsidR="00BB7ABF" w:rsidRPr="00BB7ABF" w:rsidRDefault="00BB7ABF" w:rsidP="004A4C02">
            <w:pPr>
              <w:pStyle w:val="TableParagraph"/>
              <w:spacing w:line="230" w:lineRule="atLeast"/>
              <w:ind w:left="110"/>
              <w:jc w:val="left"/>
            </w:pPr>
            <w:r w:rsidRPr="00BB7ABF">
              <w:t>Полезный</w:t>
            </w:r>
            <w:r w:rsidRPr="00BB7ABF">
              <w:rPr>
                <w:spacing w:val="-13"/>
              </w:rPr>
              <w:t xml:space="preserve"> </w:t>
            </w:r>
            <w:r w:rsidRPr="00BB7ABF">
              <w:t>отпуск тепловой</w:t>
            </w:r>
            <w:r w:rsidRPr="00BB7ABF">
              <w:rPr>
                <w:spacing w:val="-6"/>
              </w:rPr>
              <w:t xml:space="preserve"> </w:t>
            </w:r>
            <w:r w:rsidRPr="00BB7ABF">
              <w:rPr>
                <w:spacing w:val="-2"/>
              </w:rPr>
              <w:t>энергии</w:t>
            </w:r>
          </w:p>
        </w:tc>
        <w:tc>
          <w:tcPr>
            <w:tcW w:w="1049" w:type="dxa"/>
            <w:vAlign w:val="center"/>
          </w:tcPr>
          <w:p w:rsidR="00BB7ABF" w:rsidRPr="00BB7ABF" w:rsidRDefault="00BB7ABF" w:rsidP="004A4C02">
            <w:pPr>
              <w:pStyle w:val="TableParagraph"/>
              <w:spacing w:line="230" w:lineRule="atLeast"/>
              <w:ind w:left="-2" w:firstLine="31"/>
            </w:pPr>
            <w:r w:rsidRPr="00BB7ABF">
              <w:rPr>
                <w:spacing w:val="-4"/>
              </w:rPr>
              <w:t>тыс. Гкал</w:t>
            </w:r>
          </w:p>
        </w:tc>
        <w:tc>
          <w:tcPr>
            <w:tcW w:w="865" w:type="dxa"/>
            <w:vAlign w:val="center"/>
          </w:tcPr>
          <w:p w:rsidR="00BB7ABF" w:rsidRPr="00BB7ABF" w:rsidRDefault="00BB7ABF" w:rsidP="004A4C02">
            <w:pPr>
              <w:pStyle w:val="TableParagraph"/>
              <w:ind w:right="246"/>
              <w:jc w:val="right"/>
            </w:pPr>
            <w:r w:rsidRPr="00BB7ABF">
              <w:rPr>
                <w:spacing w:val="-4"/>
              </w:rPr>
              <w:t>9,22</w:t>
            </w:r>
          </w:p>
        </w:tc>
        <w:tc>
          <w:tcPr>
            <w:tcW w:w="718" w:type="dxa"/>
            <w:vAlign w:val="center"/>
          </w:tcPr>
          <w:p w:rsidR="00BB7ABF" w:rsidRPr="00BB7ABF" w:rsidRDefault="00BB7ABF" w:rsidP="004A4C02">
            <w:pPr>
              <w:pStyle w:val="TableParagraph"/>
              <w:ind w:left="8"/>
            </w:pPr>
            <w:r w:rsidRPr="00BB7ABF">
              <w:rPr>
                <w:spacing w:val="-4"/>
              </w:rPr>
              <w:t>9,22</w:t>
            </w:r>
          </w:p>
        </w:tc>
        <w:tc>
          <w:tcPr>
            <w:tcW w:w="867" w:type="dxa"/>
            <w:vAlign w:val="center"/>
          </w:tcPr>
          <w:p w:rsidR="00BB7ABF" w:rsidRPr="00BB7ABF" w:rsidRDefault="00BB7ABF" w:rsidP="004A4C02">
            <w:pPr>
              <w:pStyle w:val="TableParagraph"/>
              <w:ind w:right="249"/>
              <w:jc w:val="right"/>
            </w:pPr>
            <w:r w:rsidRPr="00BB7ABF">
              <w:rPr>
                <w:spacing w:val="-4"/>
              </w:rPr>
              <w:t>9,22</w:t>
            </w:r>
          </w:p>
        </w:tc>
        <w:tc>
          <w:tcPr>
            <w:tcW w:w="865" w:type="dxa"/>
            <w:vAlign w:val="center"/>
          </w:tcPr>
          <w:p w:rsidR="00BB7ABF" w:rsidRPr="00BB7ABF" w:rsidRDefault="00BB7ABF" w:rsidP="004A4C02">
            <w:pPr>
              <w:pStyle w:val="TableParagraph"/>
              <w:ind w:right="248"/>
              <w:jc w:val="right"/>
            </w:pPr>
            <w:r w:rsidRPr="00BB7ABF">
              <w:rPr>
                <w:spacing w:val="-4"/>
              </w:rPr>
              <w:t>9,22</w:t>
            </w:r>
          </w:p>
        </w:tc>
        <w:tc>
          <w:tcPr>
            <w:tcW w:w="867" w:type="dxa"/>
            <w:vAlign w:val="center"/>
          </w:tcPr>
          <w:p w:rsidR="00BB7ABF" w:rsidRPr="00BB7ABF" w:rsidRDefault="00BB7ABF" w:rsidP="004A4C02">
            <w:pPr>
              <w:pStyle w:val="TableParagraph"/>
              <w:ind w:left="255"/>
              <w:jc w:val="left"/>
            </w:pPr>
            <w:r w:rsidRPr="00BB7ABF">
              <w:rPr>
                <w:spacing w:val="-4"/>
              </w:rPr>
              <w:t>9,22</w:t>
            </w:r>
          </w:p>
        </w:tc>
        <w:tc>
          <w:tcPr>
            <w:tcW w:w="867" w:type="dxa"/>
            <w:vAlign w:val="center"/>
          </w:tcPr>
          <w:p w:rsidR="00BB7ABF" w:rsidRPr="00BB7ABF" w:rsidRDefault="00BB7ABF" w:rsidP="004A4C02">
            <w:pPr>
              <w:pStyle w:val="TableParagraph"/>
              <w:ind w:right="248"/>
              <w:jc w:val="right"/>
            </w:pPr>
            <w:r w:rsidRPr="00BB7ABF">
              <w:rPr>
                <w:spacing w:val="-4"/>
              </w:rPr>
              <w:t>9,22</w:t>
            </w:r>
          </w:p>
        </w:tc>
        <w:tc>
          <w:tcPr>
            <w:tcW w:w="867" w:type="dxa"/>
            <w:vAlign w:val="center"/>
          </w:tcPr>
          <w:p w:rsidR="00BB7ABF" w:rsidRPr="00BB7ABF" w:rsidRDefault="00BB7ABF" w:rsidP="004A4C02">
            <w:pPr>
              <w:pStyle w:val="TableParagraph"/>
              <w:ind w:right="251"/>
              <w:jc w:val="right"/>
            </w:pPr>
            <w:r w:rsidRPr="00BB7ABF">
              <w:rPr>
                <w:spacing w:val="-4"/>
              </w:rPr>
              <w:t>9,22</w:t>
            </w:r>
          </w:p>
        </w:tc>
      </w:tr>
      <w:tr w:rsidR="00BB7ABF" w:rsidRPr="00BB7ABF" w:rsidTr="00D67C66">
        <w:trPr>
          <w:trHeight w:val="691"/>
        </w:trPr>
        <w:tc>
          <w:tcPr>
            <w:tcW w:w="3388" w:type="dxa"/>
            <w:vAlign w:val="center"/>
          </w:tcPr>
          <w:p w:rsidR="00BB7ABF" w:rsidRPr="00BB7ABF" w:rsidRDefault="00BB7ABF" w:rsidP="004A4C02">
            <w:pPr>
              <w:pStyle w:val="TableParagraph"/>
              <w:ind w:left="110"/>
              <w:jc w:val="left"/>
            </w:pPr>
            <w:r w:rsidRPr="00BB7ABF">
              <w:t>Затрачено</w:t>
            </w:r>
            <w:r w:rsidRPr="00BB7ABF">
              <w:rPr>
                <w:spacing w:val="-10"/>
              </w:rPr>
              <w:t xml:space="preserve"> </w:t>
            </w:r>
            <w:r w:rsidRPr="00BB7ABF">
              <w:t>топлива</w:t>
            </w:r>
            <w:r w:rsidRPr="00BB7ABF">
              <w:rPr>
                <w:spacing w:val="-11"/>
              </w:rPr>
              <w:t xml:space="preserve"> </w:t>
            </w:r>
            <w:r w:rsidRPr="00BB7ABF">
              <w:rPr>
                <w:spacing w:val="-5"/>
              </w:rPr>
              <w:t>на</w:t>
            </w:r>
          </w:p>
          <w:p w:rsidR="00BB7ABF" w:rsidRPr="00BB7ABF" w:rsidRDefault="00BB7ABF" w:rsidP="004A4C02">
            <w:pPr>
              <w:pStyle w:val="TableParagraph"/>
              <w:spacing w:line="230" w:lineRule="atLeast"/>
              <w:ind w:left="110"/>
              <w:jc w:val="left"/>
            </w:pPr>
            <w:r w:rsidRPr="00BB7ABF">
              <w:t>выработку</w:t>
            </w:r>
            <w:r w:rsidRPr="00BB7ABF">
              <w:rPr>
                <w:spacing w:val="-13"/>
              </w:rPr>
              <w:t xml:space="preserve"> </w:t>
            </w:r>
            <w:r w:rsidRPr="00BB7ABF">
              <w:t>тепловой</w:t>
            </w:r>
            <w:r w:rsidR="00D67C66">
              <w:t xml:space="preserve"> </w:t>
            </w:r>
            <w:r w:rsidRPr="00BB7ABF">
              <w:rPr>
                <w:spacing w:val="-2"/>
              </w:rPr>
              <w:t>энергии</w:t>
            </w:r>
          </w:p>
        </w:tc>
        <w:tc>
          <w:tcPr>
            <w:tcW w:w="1049" w:type="dxa"/>
            <w:vAlign w:val="center"/>
          </w:tcPr>
          <w:p w:rsidR="00BB7ABF" w:rsidRPr="00BB7ABF" w:rsidRDefault="00BB7ABF" w:rsidP="004A4C02">
            <w:pPr>
              <w:pStyle w:val="TableParagraph"/>
              <w:ind w:left="-2" w:hanging="106"/>
            </w:pPr>
            <w:r w:rsidRPr="00BB7ABF">
              <w:t>тыс.</w:t>
            </w:r>
            <w:r w:rsidRPr="00BB7ABF">
              <w:rPr>
                <w:spacing w:val="-13"/>
              </w:rPr>
              <w:t xml:space="preserve"> </w:t>
            </w:r>
            <w:r w:rsidRPr="00BB7ABF">
              <w:t xml:space="preserve">т </w:t>
            </w:r>
            <w:r w:rsidRPr="00BB7ABF">
              <w:rPr>
                <w:spacing w:val="-4"/>
              </w:rPr>
              <w:t>у.т.</w:t>
            </w:r>
          </w:p>
        </w:tc>
        <w:tc>
          <w:tcPr>
            <w:tcW w:w="865" w:type="dxa"/>
            <w:vAlign w:val="center"/>
          </w:tcPr>
          <w:p w:rsidR="00BB7ABF" w:rsidRPr="00BB7ABF" w:rsidRDefault="00BB7ABF" w:rsidP="004A4C02">
            <w:pPr>
              <w:pStyle w:val="TableParagraph"/>
              <w:ind w:right="218"/>
              <w:jc w:val="right"/>
            </w:pPr>
            <w:r w:rsidRPr="00BB7ABF">
              <w:rPr>
                <w:spacing w:val="-4"/>
              </w:rPr>
              <w:t>2459</w:t>
            </w:r>
          </w:p>
        </w:tc>
        <w:tc>
          <w:tcPr>
            <w:tcW w:w="718" w:type="dxa"/>
            <w:vAlign w:val="center"/>
          </w:tcPr>
          <w:p w:rsidR="00BB7ABF" w:rsidRPr="00BB7ABF" w:rsidRDefault="00BB7ABF" w:rsidP="004A4C02">
            <w:pPr>
              <w:pStyle w:val="TableParagraph"/>
              <w:ind w:left="8"/>
            </w:pPr>
            <w:r w:rsidRPr="00BB7ABF">
              <w:rPr>
                <w:spacing w:val="-4"/>
              </w:rPr>
              <w:t>2459</w:t>
            </w:r>
          </w:p>
        </w:tc>
        <w:tc>
          <w:tcPr>
            <w:tcW w:w="867" w:type="dxa"/>
            <w:vAlign w:val="center"/>
          </w:tcPr>
          <w:p w:rsidR="00BB7ABF" w:rsidRPr="00BB7ABF" w:rsidRDefault="00BB7ABF" w:rsidP="004A4C02">
            <w:pPr>
              <w:pStyle w:val="TableParagraph"/>
              <w:ind w:right="221"/>
              <w:jc w:val="right"/>
            </w:pPr>
            <w:r w:rsidRPr="00BB7ABF">
              <w:rPr>
                <w:spacing w:val="-4"/>
              </w:rPr>
              <w:t>2459</w:t>
            </w:r>
          </w:p>
        </w:tc>
        <w:tc>
          <w:tcPr>
            <w:tcW w:w="865" w:type="dxa"/>
            <w:vAlign w:val="center"/>
          </w:tcPr>
          <w:p w:rsidR="00BB7ABF" w:rsidRPr="00BB7ABF" w:rsidRDefault="00BB7ABF" w:rsidP="004A4C02">
            <w:pPr>
              <w:pStyle w:val="TableParagraph"/>
              <w:ind w:right="219"/>
              <w:jc w:val="right"/>
            </w:pPr>
            <w:r w:rsidRPr="00BB7ABF">
              <w:rPr>
                <w:spacing w:val="-4"/>
              </w:rPr>
              <w:t>2459</w:t>
            </w:r>
          </w:p>
        </w:tc>
        <w:tc>
          <w:tcPr>
            <w:tcW w:w="867" w:type="dxa"/>
            <w:vAlign w:val="center"/>
          </w:tcPr>
          <w:p w:rsidR="00BB7ABF" w:rsidRPr="00BB7ABF" w:rsidRDefault="00BB7ABF" w:rsidP="004A4C02">
            <w:pPr>
              <w:pStyle w:val="TableParagraph"/>
              <w:ind w:right="219"/>
              <w:jc w:val="right"/>
            </w:pPr>
            <w:r w:rsidRPr="00BB7ABF">
              <w:rPr>
                <w:spacing w:val="-4"/>
              </w:rPr>
              <w:t>2459</w:t>
            </w:r>
          </w:p>
        </w:tc>
        <w:tc>
          <w:tcPr>
            <w:tcW w:w="867" w:type="dxa"/>
            <w:vAlign w:val="center"/>
          </w:tcPr>
          <w:p w:rsidR="00BB7ABF" w:rsidRPr="00BB7ABF" w:rsidRDefault="00BB7ABF" w:rsidP="004A4C02">
            <w:pPr>
              <w:pStyle w:val="TableParagraph"/>
              <w:ind w:right="220"/>
              <w:jc w:val="right"/>
            </w:pPr>
            <w:r w:rsidRPr="00BB7ABF">
              <w:rPr>
                <w:spacing w:val="-4"/>
              </w:rPr>
              <w:t>2459</w:t>
            </w:r>
          </w:p>
        </w:tc>
        <w:tc>
          <w:tcPr>
            <w:tcW w:w="867" w:type="dxa"/>
            <w:vAlign w:val="center"/>
          </w:tcPr>
          <w:p w:rsidR="00BB7ABF" w:rsidRPr="00BB7ABF" w:rsidRDefault="00BB7ABF" w:rsidP="004A4C02">
            <w:pPr>
              <w:pStyle w:val="TableParagraph"/>
              <w:ind w:right="223"/>
              <w:jc w:val="right"/>
            </w:pPr>
            <w:r w:rsidRPr="00BB7ABF">
              <w:rPr>
                <w:spacing w:val="-4"/>
              </w:rPr>
              <w:t>2459</w:t>
            </w:r>
          </w:p>
        </w:tc>
      </w:tr>
      <w:tr w:rsidR="00BB7ABF" w:rsidRPr="00BB7ABF" w:rsidTr="00D67C66">
        <w:trPr>
          <w:trHeight w:val="280"/>
        </w:trPr>
        <w:tc>
          <w:tcPr>
            <w:tcW w:w="3388" w:type="dxa"/>
            <w:vAlign w:val="center"/>
          </w:tcPr>
          <w:p w:rsidR="00BB7ABF" w:rsidRPr="00BB7ABF" w:rsidRDefault="00BB7ABF" w:rsidP="004A4C02">
            <w:pPr>
              <w:pStyle w:val="TableParagraph"/>
              <w:ind w:left="110"/>
              <w:jc w:val="left"/>
            </w:pPr>
            <w:r w:rsidRPr="00BB7ABF">
              <w:rPr>
                <w:spacing w:val="-2"/>
              </w:rPr>
              <w:t>Средневзвешенный</w:t>
            </w:r>
            <w:r w:rsidRPr="00BB7ABF">
              <w:rPr>
                <w:spacing w:val="12"/>
              </w:rPr>
              <w:t xml:space="preserve"> </w:t>
            </w:r>
            <w:r w:rsidRPr="00BB7ABF">
              <w:rPr>
                <w:spacing w:val="-5"/>
              </w:rPr>
              <w:t>НУР</w:t>
            </w:r>
          </w:p>
        </w:tc>
        <w:tc>
          <w:tcPr>
            <w:tcW w:w="1049" w:type="dxa"/>
            <w:vAlign w:val="center"/>
          </w:tcPr>
          <w:p w:rsidR="00BB7ABF" w:rsidRPr="00BB7ABF" w:rsidRDefault="00BB7ABF" w:rsidP="004A4C02">
            <w:pPr>
              <w:pStyle w:val="TableParagraph"/>
              <w:spacing w:line="230" w:lineRule="atLeast"/>
              <w:ind w:left="-2"/>
            </w:pPr>
            <w:r w:rsidRPr="00BB7ABF">
              <w:rPr>
                <w:spacing w:val="-6"/>
              </w:rPr>
              <w:t xml:space="preserve">кг </w:t>
            </w:r>
            <w:r w:rsidRPr="00BB7ABF">
              <w:rPr>
                <w:spacing w:val="-2"/>
              </w:rPr>
              <w:t>у.т/Гкал</w:t>
            </w:r>
          </w:p>
        </w:tc>
        <w:tc>
          <w:tcPr>
            <w:tcW w:w="865" w:type="dxa"/>
            <w:vAlign w:val="center"/>
          </w:tcPr>
          <w:p w:rsidR="00BB7ABF" w:rsidRPr="00BB7ABF" w:rsidRDefault="00BB7ABF" w:rsidP="004A4C02">
            <w:pPr>
              <w:pStyle w:val="TableParagraph"/>
              <w:ind w:right="196"/>
              <w:jc w:val="right"/>
            </w:pPr>
            <w:r w:rsidRPr="00BB7ABF">
              <w:rPr>
                <w:spacing w:val="-2"/>
              </w:rPr>
              <w:t>232,8</w:t>
            </w:r>
          </w:p>
        </w:tc>
        <w:tc>
          <w:tcPr>
            <w:tcW w:w="718" w:type="dxa"/>
            <w:vAlign w:val="center"/>
          </w:tcPr>
          <w:p w:rsidR="00BB7ABF" w:rsidRPr="00BB7ABF" w:rsidRDefault="00BB7ABF" w:rsidP="004A4C02">
            <w:pPr>
              <w:pStyle w:val="TableParagraph"/>
              <w:ind w:left="8"/>
            </w:pPr>
            <w:r w:rsidRPr="00BB7ABF">
              <w:rPr>
                <w:spacing w:val="-2"/>
              </w:rPr>
              <w:t>232,8</w:t>
            </w:r>
          </w:p>
        </w:tc>
        <w:tc>
          <w:tcPr>
            <w:tcW w:w="867" w:type="dxa"/>
            <w:vAlign w:val="center"/>
          </w:tcPr>
          <w:p w:rsidR="00BB7ABF" w:rsidRPr="00BB7ABF" w:rsidRDefault="00BB7ABF" w:rsidP="004A4C02">
            <w:pPr>
              <w:pStyle w:val="TableParagraph"/>
              <w:ind w:right="199"/>
              <w:jc w:val="right"/>
            </w:pPr>
            <w:r w:rsidRPr="00BB7ABF">
              <w:rPr>
                <w:spacing w:val="-2"/>
              </w:rPr>
              <w:t>232,8</w:t>
            </w:r>
          </w:p>
        </w:tc>
        <w:tc>
          <w:tcPr>
            <w:tcW w:w="865" w:type="dxa"/>
            <w:vAlign w:val="center"/>
          </w:tcPr>
          <w:p w:rsidR="00BB7ABF" w:rsidRPr="00BB7ABF" w:rsidRDefault="00BB7ABF" w:rsidP="004A4C02">
            <w:pPr>
              <w:pStyle w:val="TableParagraph"/>
              <w:ind w:right="197"/>
              <w:jc w:val="right"/>
            </w:pPr>
            <w:r w:rsidRPr="00BB7ABF">
              <w:rPr>
                <w:spacing w:val="-2"/>
              </w:rPr>
              <w:t>232,8</w:t>
            </w:r>
          </w:p>
        </w:tc>
        <w:tc>
          <w:tcPr>
            <w:tcW w:w="867" w:type="dxa"/>
            <w:vAlign w:val="center"/>
          </w:tcPr>
          <w:p w:rsidR="00BB7ABF" w:rsidRPr="00BB7ABF" w:rsidRDefault="00BB7ABF" w:rsidP="004A4C02">
            <w:pPr>
              <w:pStyle w:val="TableParagraph"/>
              <w:ind w:right="197"/>
              <w:jc w:val="right"/>
            </w:pPr>
            <w:r w:rsidRPr="00BB7ABF">
              <w:rPr>
                <w:spacing w:val="-2"/>
              </w:rPr>
              <w:t>232,8</w:t>
            </w:r>
          </w:p>
        </w:tc>
        <w:tc>
          <w:tcPr>
            <w:tcW w:w="867" w:type="dxa"/>
            <w:vAlign w:val="center"/>
          </w:tcPr>
          <w:p w:rsidR="00BB7ABF" w:rsidRPr="00BB7ABF" w:rsidRDefault="00BB7ABF" w:rsidP="004A4C02">
            <w:pPr>
              <w:pStyle w:val="TableParagraph"/>
              <w:ind w:right="198"/>
              <w:jc w:val="right"/>
            </w:pPr>
            <w:r w:rsidRPr="00BB7ABF">
              <w:rPr>
                <w:spacing w:val="-2"/>
              </w:rPr>
              <w:t>232,8</w:t>
            </w:r>
          </w:p>
        </w:tc>
        <w:tc>
          <w:tcPr>
            <w:tcW w:w="867" w:type="dxa"/>
            <w:vAlign w:val="center"/>
          </w:tcPr>
          <w:p w:rsidR="00BB7ABF" w:rsidRPr="00BB7ABF" w:rsidRDefault="00BB7ABF" w:rsidP="004A4C02">
            <w:pPr>
              <w:pStyle w:val="TableParagraph"/>
              <w:ind w:right="201"/>
              <w:jc w:val="right"/>
            </w:pPr>
            <w:r w:rsidRPr="00BB7ABF">
              <w:rPr>
                <w:spacing w:val="-2"/>
              </w:rPr>
              <w:t>232,8</w:t>
            </w:r>
          </w:p>
        </w:tc>
      </w:tr>
      <w:tr w:rsidR="00D67C66" w:rsidRPr="00BB7ABF" w:rsidTr="004A4C02">
        <w:trPr>
          <w:trHeight w:val="280"/>
        </w:trPr>
        <w:tc>
          <w:tcPr>
            <w:tcW w:w="3388" w:type="dxa"/>
          </w:tcPr>
          <w:p w:rsidR="00D67C66" w:rsidRPr="00D67C66" w:rsidRDefault="00D67C66" w:rsidP="004A4C02">
            <w:pPr>
              <w:pStyle w:val="TableParagraph"/>
              <w:spacing w:line="228" w:lineRule="exact"/>
              <w:ind w:left="110" w:right="274"/>
              <w:jc w:val="left"/>
            </w:pPr>
            <w:r w:rsidRPr="00D67C66">
              <w:t>Средневзвешенный</w:t>
            </w:r>
            <w:r w:rsidRPr="00D67C66">
              <w:rPr>
                <w:spacing w:val="-13"/>
              </w:rPr>
              <w:t xml:space="preserve"> </w:t>
            </w:r>
            <w:r w:rsidRPr="00D67C66">
              <w:t xml:space="preserve">КПД </w:t>
            </w:r>
            <w:r w:rsidRPr="00D67C66">
              <w:rPr>
                <w:spacing w:val="-2"/>
              </w:rPr>
              <w:t>котлоагрегатов</w:t>
            </w:r>
          </w:p>
        </w:tc>
        <w:tc>
          <w:tcPr>
            <w:tcW w:w="1049" w:type="dxa"/>
          </w:tcPr>
          <w:p w:rsidR="00D67C66" w:rsidRPr="00D67C66" w:rsidRDefault="00D67C66" w:rsidP="004A4C02">
            <w:pPr>
              <w:pStyle w:val="TableParagraph"/>
              <w:ind w:left="9"/>
            </w:pPr>
            <w:r w:rsidRPr="00D67C66">
              <w:rPr>
                <w:spacing w:val="-10"/>
              </w:rPr>
              <w:t>%</w:t>
            </w:r>
          </w:p>
        </w:tc>
        <w:tc>
          <w:tcPr>
            <w:tcW w:w="865" w:type="dxa"/>
          </w:tcPr>
          <w:p w:rsidR="00D67C66" w:rsidRPr="00D67C66" w:rsidRDefault="00D67C66" w:rsidP="004A4C02">
            <w:pPr>
              <w:pStyle w:val="TableParagraph"/>
              <w:ind w:left="281"/>
              <w:jc w:val="left"/>
            </w:pPr>
            <w:r w:rsidRPr="00D67C66">
              <w:rPr>
                <w:spacing w:val="-5"/>
              </w:rPr>
              <w:t>100</w:t>
            </w:r>
          </w:p>
        </w:tc>
        <w:tc>
          <w:tcPr>
            <w:tcW w:w="718" w:type="dxa"/>
          </w:tcPr>
          <w:p w:rsidR="00D67C66" w:rsidRPr="00D67C66" w:rsidRDefault="00D67C66" w:rsidP="004A4C02">
            <w:pPr>
              <w:pStyle w:val="TableParagraph"/>
              <w:ind w:left="8"/>
            </w:pPr>
            <w:r w:rsidRPr="00D67C66">
              <w:rPr>
                <w:spacing w:val="-5"/>
              </w:rPr>
              <w:t>100</w:t>
            </w:r>
          </w:p>
        </w:tc>
        <w:tc>
          <w:tcPr>
            <w:tcW w:w="867" w:type="dxa"/>
          </w:tcPr>
          <w:p w:rsidR="00D67C66" w:rsidRPr="00D67C66" w:rsidRDefault="00D67C66" w:rsidP="004A4C02">
            <w:pPr>
              <w:pStyle w:val="TableParagraph"/>
              <w:ind w:right="271"/>
              <w:jc w:val="right"/>
            </w:pPr>
            <w:r w:rsidRPr="00D67C66">
              <w:rPr>
                <w:spacing w:val="-5"/>
              </w:rPr>
              <w:t>100</w:t>
            </w:r>
          </w:p>
        </w:tc>
        <w:tc>
          <w:tcPr>
            <w:tcW w:w="865" w:type="dxa"/>
          </w:tcPr>
          <w:p w:rsidR="00D67C66" w:rsidRPr="00D67C66" w:rsidRDefault="00D67C66" w:rsidP="004A4C02">
            <w:pPr>
              <w:pStyle w:val="TableParagraph"/>
              <w:ind w:right="270"/>
              <w:jc w:val="right"/>
            </w:pPr>
            <w:r w:rsidRPr="00D67C66">
              <w:rPr>
                <w:spacing w:val="-5"/>
              </w:rPr>
              <w:t>100</w:t>
            </w:r>
          </w:p>
        </w:tc>
        <w:tc>
          <w:tcPr>
            <w:tcW w:w="867" w:type="dxa"/>
          </w:tcPr>
          <w:p w:rsidR="00D67C66" w:rsidRPr="00D67C66" w:rsidRDefault="00D67C66" w:rsidP="004A4C02">
            <w:pPr>
              <w:pStyle w:val="TableParagraph"/>
              <w:ind w:left="282"/>
              <w:jc w:val="left"/>
            </w:pPr>
            <w:r w:rsidRPr="00D67C66">
              <w:rPr>
                <w:spacing w:val="-5"/>
              </w:rPr>
              <w:t>100</w:t>
            </w:r>
          </w:p>
        </w:tc>
        <w:tc>
          <w:tcPr>
            <w:tcW w:w="867" w:type="dxa"/>
          </w:tcPr>
          <w:p w:rsidR="00D67C66" w:rsidRPr="00D67C66" w:rsidRDefault="00D67C66" w:rsidP="004A4C02">
            <w:pPr>
              <w:pStyle w:val="TableParagraph"/>
              <w:ind w:right="270"/>
              <w:jc w:val="right"/>
            </w:pPr>
            <w:r w:rsidRPr="00D67C66">
              <w:rPr>
                <w:spacing w:val="-5"/>
              </w:rPr>
              <w:t>100</w:t>
            </w:r>
          </w:p>
        </w:tc>
        <w:tc>
          <w:tcPr>
            <w:tcW w:w="867" w:type="dxa"/>
          </w:tcPr>
          <w:p w:rsidR="00D67C66" w:rsidRPr="00D67C66" w:rsidRDefault="00D67C66" w:rsidP="004A4C02">
            <w:pPr>
              <w:pStyle w:val="TableParagraph"/>
              <w:ind w:left="279"/>
              <w:jc w:val="left"/>
            </w:pPr>
            <w:r w:rsidRPr="00D67C66">
              <w:rPr>
                <w:spacing w:val="-5"/>
              </w:rPr>
              <w:t>100</w:t>
            </w:r>
          </w:p>
        </w:tc>
      </w:tr>
    </w:tbl>
    <w:p w:rsidR="00207FE2" w:rsidRDefault="00207FE2">
      <w:pPr>
        <w:pStyle w:val="TableParagraph"/>
        <w:jc w:val="left"/>
        <w:rPr>
          <w:sz w:val="20"/>
        </w:rPr>
      </w:pPr>
    </w:p>
    <w:p w:rsidR="00D67C66" w:rsidRDefault="00D67C66">
      <w:pPr>
        <w:pStyle w:val="TableParagraph"/>
        <w:jc w:val="left"/>
        <w:rPr>
          <w:sz w:val="20"/>
        </w:rPr>
      </w:pPr>
    </w:p>
    <w:p w:rsidR="00D67C66" w:rsidRDefault="00D67C66">
      <w:pPr>
        <w:pStyle w:val="TableParagraph"/>
        <w:jc w:val="left"/>
        <w:rPr>
          <w:sz w:val="20"/>
        </w:rPr>
      </w:pPr>
    </w:p>
    <w:p w:rsidR="00D67C66" w:rsidRDefault="00D67C66">
      <w:pPr>
        <w:pStyle w:val="TableParagraph"/>
        <w:jc w:val="left"/>
        <w:rPr>
          <w:sz w:val="20"/>
        </w:rPr>
        <w:sectPr w:rsidR="00D67C66">
          <w:headerReference w:type="default" r:id="rId176"/>
          <w:footerReference w:type="default" r:id="rId177"/>
          <w:pgSz w:w="11910" w:h="16840"/>
          <w:pgMar w:top="820" w:right="283" w:bottom="1109"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1049"/>
        <w:gridCol w:w="865"/>
        <w:gridCol w:w="718"/>
        <w:gridCol w:w="867"/>
        <w:gridCol w:w="865"/>
        <w:gridCol w:w="867"/>
        <w:gridCol w:w="867"/>
        <w:gridCol w:w="867"/>
      </w:tblGrid>
      <w:tr w:rsidR="00D67C66" w:rsidRPr="00D67C66" w:rsidTr="00D67C66">
        <w:trPr>
          <w:trHeight w:val="230"/>
        </w:trPr>
        <w:tc>
          <w:tcPr>
            <w:tcW w:w="3388" w:type="dxa"/>
          </w:tcPr>
          <w:p w:rsidR="00D67C66" w:rsidRPr="00D67C66" w:rsidRDefault="00D67C66" w:rsidP="004A4C02">
            <w:pPr>
              <w:pStyle w:val="TableParagraph"/>
              <w:spacing w:line="210" w:lineRule="exact"/>
              <w:ind w:left="110"/>
              <w:jc w:val="left"/>
            </w:pPr>
            <w:r w:rsidRPr="00D67C66">
              <w:rPr>
                <w:spacing w:val="-2"/>
              </w:rPr>
              <w:lastRenderedPageBreak/>
              <w:t>Показатели</w:t>
            </w:r>
          </w:p>
        </w:tc>
        <w:tc>
          <w:tcPr>
            <w:tcW w:w="1049" w:type="dxa"/>
          </w:tcPr>
          <w:p w:rsidR="00D67C66" w:rsidRPr="00D67C66" w:rsidRDefault="00D67C66" w:rsidP="004A4C02">
            <w:pPr>
              <w:pStyle w:val="TableParagraph"/>
              <w:spacing w:line="210" w:lineRule="exact"/>
              <w:ind w:left="109"/>
              <w:jc w:val="left"/>
            </w:pPr>
            <w:r w:rsidRPr="00D67C66">
              <w:t>Ед.</w:t>
            </w:r>
            <w:r w:rsidRPr="00D67C66">
              <w:rPr>
                <w:spacing w:val="-4"/>
              </w:rPr>
              <w:t xml:space="preserve"> изм.</w:t>
            </w:r>
          </w:p>
        </w:tc>
        <w:tc>
          <w:tcPr>
            <w:tcW w:w="865" w:type="dxa"/>
          </w:tcPr>
          <w:p w:rsidR="00D67C66" w:rsidRPr="00D67C66" w:rsidRDefault="00D67C66" w:rsidP="004A4C02">
            <w:pPr>
              <w:pStyle w:val="TableParagraph"/>
              <w:spacing w:line="210" w:lineRule="exact"/>
              <w:ind w:left="106"/>
              <w:jc w:val="left"/>
            </w:pPr>
            <w:r w:rsidRPr="00D67C66">
              <w:rPr>
                <w:spacing w:val="-4"/>
              </w:rPr>
              <w:t>2026</w:t>
            </w:r>
          </w:p>
        </w:tc>
        <w:tc>
          <w:tcPr>
            <w:tcW w:w="718" w:type="dxa"/>
          </w:tcPr>
          <w:p w:rsidR="00D67C66" w:rsidRPr="00D67C66" w:rsidRDefault="00D67C66" w:rsidP="004A4C02">
            <w:pPr>
              <w:pStyle w:val="TableParagraph"/>
              <w:spacing w:line="210" w:lineRule="exact"/>
              <w:ind w:left="14" w:right="99"/>
            </w:pPr>
            <w:r w:rsidRPr="00D67C66">
              <w:rPr>
                <w:spacing w:val="-4"/>
              </w:rPr>
              <w:t>2027</w:t>
            </w:r>
          </w:p>
        </w:tc>
        <w:tc>
          <w:tcPr>
            <w:tcW w:w="867" w:type="dxa"/>
          </w:tcPr>
          <w:p w:rsidR="00D67C66" w:rsidRPr="00D67C66" w:rsidRDefault="00D67C66" w:rsidP="004A4C02">
            <w:pPr>
              <w:pStyle w:val="TableParagraph"/>
              <w:spacing w:line="210" w:lineRule="exact"/>
              <w:ind w:left="105"/>
              <w:jc w:val="left"/>
            </w:pPr>
            <w:r w:rsidRPr="00D67C66">
              <w:rPr>
                <w:spacing w:val="-4"/>
              </w:rPr>
              <w:t>2028</w:t>
            </w:r>
          </w:p>
        </w:tc>
        <w:tc>
          <w:tcPr>
            <w:tcW w:w="865" w:type="dxa"/>
          </w:tcPr>
          <w:p w:rsidR="00D67C66" w:rsidRPr="00D67C66" w:rsidRDefault="00D67C66" w:rsidP="004A4C02">
            <w:pPr>
              <w:pStyle w:val="TableParagraph"/>
              <w:spacing w:line="210" w:lineRule="exact"/>
              <w:ind w:left="105"/>
              <w:jc w:val="left"/>
            </w:pPr>
            <w:r w:rsidRPr="00D67C66">
              <w:rPr>
                <w:spacing w:val="-4"/>
              </w:rPr>
              <w:t>2029</w:t>
            </w:r>
          </w:p>
        </w:tc>
        <w:tc>
          <w:tcPr>
            <w:tcW w:w="867" w:type="dxa"/>
          </w:tcPr>
          <w:p w:rsidR="00D67C66" w:rsidRPr="00D67C66" w:rsidRDefault="00D67C66" w:rsidP="004A4C02">
            <w:pPr>
              <w:pStyle w:val="TableParagraph"/>
              <w:spacing w:line="210" w:lineRule="exact"/>
              <w:ind w:left="107"/>
              <w:jc w:val="left"/>
            </w:pPr>
            <w:r w:rsidRPr="00D67C66">
              <w:rPr>
                <w:spacing w:val="-4"/>
              </w:rPr>
              <w:t>2030</w:t>
            </w:r>
          </w:p>
        </w:tc>
        <w:tc>
          <w:tcPr>
            <w:tcW w:w="867" w:type="dxa"/>
          </w:tcPr>
          <w:p w:rsidR="00D67C66" w:rsidRPr="00D67C66" w:rsidRDefault="00D67C66" w:rsidP="004A4C02">
            <w:pPr>
              <w:pStyle w:val="TableParagraph"/>
              <w:spacing w:line="210" w:lineRule="exact"/>
              <w:ind w:left="106"/>
              <w:jc w:val="left"/>
            </w:pPr>
            <w:r w:rsidRPr="00D67C66">
              <w:rPr>
                <w:spacing w:val="-4"/>
              </w:rPr>
              <w:t>2035</w:t>
            </w:r>
          </w:p>
        </w:tc>
        <w:tc>
          <w:tcPr>
            <w:tcW w:w="867" w:type="dxa"/>
          </w:tcPr>
          <w:p w:rsidR="00D67C66" w:rsidRPr="00D67C66" w:rsidRDefault="00D67C66" w:rsidP="004A4C02">
            <w:pPr>
              <w:pStyle w:val="TableParagraph"/>
              <w:spacing w:line="210" w:lineRule="exact"/>
              <w:ind w:left="103"/>
              <w:jc w:val="left"/>
            </w:pPr>
            <w:r w:rsidRPr="00D67C66">
              <w:rPr>
                <w:spacing w:val="-4"/>
              </w:rPr>
              <w:t>2040</w:t>
            </w:r>
          </w:p>
        </w:tc>
      </w:tr>
      <w:tr w:rsidR="00D67C66" w:rsidRPr="00D67C66" w:rsidTr="00D67C66">
        <w:trPr>
          <w:trHeight w:val="460"/>
        </w:trPr>
        <w:tc>
          <w:tcPr>
            <w:tcW w:w="3388" w:type="dxa"/>
          </w:tcPr>
          <w:p w:rsidR="00D67C66" w:rsidRPr="00D67C66" w:rsidRDefault="00D67C66" w:rsidP="004A4C02">
            <w:pPr>
              <w:pStyle w:val="TableParagraph"/>
              <w:spacing w:line="230" w:lineRule="exact"/>
              <w:ind w:left="110"/>
              <w:jc w:val="left"/>
            </w:pPr>
            <w:r w:rsidRPr="00D67C66">
              <w:t xml:space="preserve">Тепловой эквивалент </w:t>
            </w:r>
            <w:r w:rsidRPr="00D67C66">
              <w:rPr>
                <w:spacing w:val="-2"/>
              </w:rPr>
              <w:t>затраченного</w:t>
            </w:r>
            <w:r w:rsidRPr="00D67C66">
              <w:rPr>
                <w:spacing w:val="10"/>
              </w:rPr>
              <w:t xml:space="preserve"> </w:t>
            </w:r>
            <w:r w:rsidRPr="00D67C66">
              <w:rPr>
                <w:spacing w:val="-2"/>
              </w:rPr>
              <w:t>топлива</w:t>
            </w:r>
          </w:p>
        </w:tc>
        <w:tc>
          <w:tcPr>
            <w:tcW w:w="1049" w:type="dxa"/>
          </w:tcPr>
          <w:p w:rsidR="00D67C66" w:rsidRPr="00D67C66" w:rsidRDefault="00D67C66" w:rsidP="004A4C02">
            <w:pPr>
              <w:pStyle w:val="TableParagraph"/>
              <w:ind w:left="119"/>
              <w:jc w:val="left"/>
            </w:pPr>
            <w:r w:rsidRPr="00D67C66">
              <w:t>тыс.</w:t>
            </w:r>
            <w:r w:rsidRPr="00D67C66">
              <w:rPr>
                <w:spacing w:val="-5"/>
              </w:rPr>
              <w:t xml:space="preserve"> </w:t>
            </w:r>
            <w:r w:rsidRPr="00D67C66">
              <w:rPr>
                <w:spacing w:val="-4"/>
              </w:rPr>
              <w:t>Гкал</w:t>
            </w:r>
          </w:p>
        </w:tc>
        <w:tc>
          <w:tcPr>
            <w:tcW w:w="865" w:type="dxa"/>
          </w:tcPr>
          <w:p w:rsidR="00D67C66" w:rsidRPr="00D67C66" w:rsidRDefault="00D67C66" w:rsidP="004A4C02">
            <w:pPr>
              <w:pStyle w:val="TableParagraph"/>
              <w:ind w:left="205"/>
              <w:jc w:val="left"/>
            </w:pPr>
            <w:r w:rsidRPr="00D67C66">
              <w:rPr>
                <w:spacing w:val="-2"/>
              </w:rPr>
              <w:t>16,55</w:t>
            </w:r>
          </w:p>
        </w:tc>
        <w:tc>
          <w:tcPr>
            <w:tcW w:w="718" w:type="dxa"/>
          </w:tcPr>
          <w:p w:rsidR="00D67C66" w:rsidRPr="00D67C66" w:rsidRDefault="00D67C66" w:rsidP="004A4C02">
            <w:pPr>
              <w:pStyle w:val="TableParagraph"/>
              <w:ind w:left="8"/>
            </w:pPr>
            <w:r w:rsidRPr="00D67C66">
              <w:rPr>
                <w:spacing w:val="-2"/>
              </w:rPr>
              <w:t>16,55</w:t>
            </w:r>
          </w:p>
        </w:tc>
        <w:tc>
          <w:tcPr>
            <w:tcW w:w="867" w:type="dxa"/>
          </w:tcPr>
          <w:p w:rsidR="00D67C66" w:rsidRPr="00D67C66" w:rsidRDefault="00D67C66" w:rsidP="004A4C02">
            <w:pPr>
              <w:pStyle w:val="TableParagraph"/>
              <w:ind w:left="204"/>
              <w:jc w:val="left"/>
            </w:pPr>
            <w:r w:rsidRPr="00D67C66">
              <w:rPr>
                <w:spacing w:val="-2"/>
              </w:rPr>
              <w:t>16,55</w:t>
            </w:r>
          </w:p>
        </w:tc>
        <w:tc>
          <w:tcPr>
            <w:tcW w:w="865" w:type="dxa"/>
          </w:tcPr>
          <w:p w:rsidR="00D67C66" w:rsidRPr="00D67C66" w:rsidRDefault="00D67C66" w:rsidP="004A4C02">
            <w:pPr>
              <w:pStyle w:val="TableParagraph"/>
              <w:ind w:left="203"/>
              <w:jc w:val="left"/>
            </w:pPr>
            <w:r w:rsidRPr="00D67C66">
              <w:rPr>
                <w:spacing w:val="-2"/>
              </w:rPr>
              <w:t>16,55</w:t>
            </w:r>
          </w:p>
        </w:tc>
        <w:tc>
          <w:tcPr>
            <w:tcW w:w="867" w:type="dxa"/>
          </w:tcPr>
          <w:p w:rsidR="00D67C66" w:rsidRPr="00D67C66" w:rsidRDefault="00D67C66" w:rsidP="004A4C02">
            <w:pPr>
              <w:pStyle w:val="TableParagraph"/>
              <w:ind w:left="205"/>
              <w:jc w:val="left"/>
            </w:pPr>
            <w:r w:rsidRPr="00D67C66">
              <w:rPr>
                <w:spacing w:val="-2"/>
              </w:rPr>
              <w:t>16,55</w:t>
            </w:r>
          </w:p>
        </w:tc>
        <w:tc>
          <w:tcPr>
            <w:tcW w:w="867" w:type="dxa"/>
          </w:tcPr>
          <w:p w:rsidR="00D67C66" w:rsidRPr="00D67C66" w:rsidRDefault="00D67C66" w:rsidP="004A4C02">
            <w:pPr>
              <w:pStyle w:val="TableParagraph"/>
              <w:ind w:left="204"/>
              <w:jc w:val="left"/>
            </w:pPr>
            <w:r w:rsidRPr="00D67C66">
              <w:rPr>
                <w:spacing w:val="-2"/>
              </w:rPr>
              <w:t>16,55</w:t>
            </w:r>
          </w:p>
        </w:tc>
        <w:tc>
          <w:tcPr>
            <w:tcW w:w="867" w:type="dxa"/>
          </w:tcPr>
          <w:p w:rsidR="00D67C66" w:rsidRPr="00D67C66" w:rsidRDefault="00D67C66" w:rsidP="004A4C02">
            <w:pPr>
              <w:pStyle w:val="TableParagraph"/>
              <w:ind w:left="202"/>
              <w:jc w:val="left"/>
            </w:pPr>
            <w:r w:rsidRPr="00D67C66">
              <w:rPr>
                <w:spacing w:val="-2"/>
              </w:rPr>
              <w:t>16,55</w:t>
            </w:r>
          </w:p>
        </w:tc>
      </w:tr>
      <w:tr w:rsidR="00D67C66" w:rsidRPr="00D67C66" w:rsidTr="00D67C66">
        <w:trPr>
          <w:trHeight w:val="460"/>
        </w:trPr>
        <w:tc>
          <w:tcPr>
            <w:tcW w:w="3388" w:type="dxa"/>
          </w:tcPr>
          <w:p w:rsidR="00D67C66" w:rsidRPr="00D67C66" w:rsidRDefault="00D67C66" w:rsidP="004A4C02">
            <w:pPr>
              <w:pStyle w:val="TableParagraph"/>
              <w:spacing w:line="230" w:lineRule="atLeast"/>
              <w:ind w:left="110"/>
              <w:jc w:val="left"/>
            </w:pPr>
            <w:r w:rsidRPr="00D67C66">
              <w:t>Затраты</w:t>
            </w:r>
            <w:r w:rsidRPr="00D67C66">
              <w:rPr>
                <w:spacing w:val="-13"/>
              </w:rPr>
              <w:t xml:space="preserve"> </w:t>
            </w:r>
            <w:r w:rsidRPr="00D67C66">
              <w:t>на</w:t>
            </w:r>
            <w:r w:rsidRPr="00D67C66">
              <w:rPr>
                <w:spacing w:val="-12"/>
              </w:rPr>
              <w:t xml:space="preserve"> </w:t>
            </w:r>
            <w:r w:rsidRPr="00D67C66">
              <w:t>выработку тепловой энергии</w:t>
            </w:r>
          </w:p>
        </w:tc>
        <w:tc>
          <w:tcPr>
            <w:tcW w:w="1049" w:type="dxa"/>
          </w:tcPr>
          <w:p w:rsidR="00D67C66" w:rsidRPr="00D67C66" w:rsidRDefault="00D67C66" w:rsidP="004A4C02">
            <w:pPr>
              <w:pStyle w:val="TableParagraph"/>
              <w:ind w:left="143"/>
              <w:jc w:val="left"/>
            </w:pPr>
            <w:r w:rsidRPr="00D67C66">
              <w:t>тыс.</w:t>
            </w:r>
            <w:r w:rsidRPr="00D67C66">
              <w:rPr>
                <w:spacing w:val="-5"/>
              </w:rPr>
              <w:t xml:space="preserve"> </w:t>
            </w:r>
            <w:r w:rsidRPr="00D67C66">
              <w:rPr>
                <w:spacing w:val="-4"/>
              </w:rPr>
              <w:t>руб.</w:t>
            </w:r>
          </w:p>
        </w:tc>
        <w:tc>
          <w:tcPr>
            <w:tcW w:w="865" w:type="dxa"/>
          </w:tcPr>
          <w:p w:rsidR="00D67C66" w:rsidRPr="00D67C66" w:rsidRDefault="00D67C66" w:rsidP="004A4C02">
            <w:pPr>
              <w:pStyle w:val="TableParagraph"/>
              <w:ind w:left="106"/>
              <w:jc w:val="left"/>
            </w:pPr>
            <w:r w:rsidRPr="00D67C66">
              <w:rPr>
                <w:spacing w:val="-2"/>
              </w:rPr>
              <w:t>60815,1</w:t>
            </w:r>
          </w:p>
        </w:tc>
        <w:tc>
          <w:tcPr>
            <w:tcW w:w="718" w:type="dxa"/>
          </w:tcPr>
          <w:p w:rsidR="00D67C66" w:rsidRPr="00D67C66" w:rsidRDefault="00D67C66" w:rsidP="004A4C02">
            <w:pPr>
              <w:pStyle w:val="TableParagraph"/>
              <w:ind w:left="14" w:right="6"/>
            </w:pPr>
            <w:r w:rsidRPr="00D67C66">
              <w:rPr>
                <w:spacing w:val="-2"/>
              </w:rPr>
              <w:t>63240</w:t>
            </w:r>
          </w:p>
        </w:tc>
        <w:tc>
          <w:tcPr>
            <w:tcW w:w="867" w:type="dxa"/>
          </w:tcPr>
          <w:p w:rsidR="00D67C66" w:rsidRPr="00D67C66" w:rsidRDefault="00D67C66" w:rsidP="004A4C02">
            <w:pPr>
              <w:pStyle w:val="TableParagraph"/>
              <w:ind w:left="105"/>
              <w:jc w:val="left"/>
            </w:pPr>
            <w:r w:rsidRPr="00D67C66">
              <w:rPr>
                <w:spacing w:val="-2"/>
              </w:rPr>
              <w:t>65775,5</w:t>
            </w:r>
          </w:p>
        </w:tc>
        <w:tc>
          <w:tcPr>
            <w:tcW w:w="865" w:type="dxa"/>
          </w:tcPr>
          <w:p w:rsidR="00D67C66" w:rsidRPr="00D67C66" w:rsidRDefault="00D67C66" w:rsidP="004A4C02">
            <w:pPr>
              <w:pStyle w:val="TableParagraph"/>
              <w:ind w:left="105"/>
              <w:jc w:val="left"/>
            </w:pPr>
            <w:r w:rsidRPr="00D67C66">
              <w:rPr>
                <w:spacing w:val="-2"/>
              </w:rPr>
              <w:t>68403,2</w:t>
            </w:r>
          </w:p>
        </w:tc>
        <w:tc>
          <w:tcPr>
            <w:tcW w:w="867" w:type="dxa"/>
          </w:tcPr>
          <w:p w:rsidR="00D67C66" w:rsidRPr="00D67C66" w:rsidRDefault="00D67C66" w:rsidP="004A4C02">
            <w:pPr>
              <w:pStyle w:val="TableParagraph"/>
              <w:ind w:left="107"/>
              <w:jc w:val="left"/>
            </w:pPr>
            <w:r w:rsidRPr="00D67C66">
              <w:rPr>
                <w:spacing w:val="-2"/>
              </w:rPr>
              <w:t>71141,5</w:t>
            </w:r>
          </w:p>
        </w:tc>
        <w:tc>
          <w:tcPr>
            <w:tcW w:w="867" w:type="dxa"/>
          </w:tcPr>
          <w:p w:rsidR="00D67C66" w:rsidRPr="00D67C66" w:rsidRDefault="00D67C66" w:rsidP="004A4C02">
            <w:pPr>
              <w:pStyle w:val="TableParagraph"/>
              <w:ind w:left="106"/>
              <w:jc w:val="left"/>
            </w:pPr>
            <w:r w:rsidRPr="00D67C66">
              <w:rPr>
                <w:spacing w:val="-2"/>
              </w:rPr>
              <w:t>73990,5</w:t>
            </w:r>
          </w:p>
        </w:tc>
        <w:tc>
          <w:tcPr>
            <w:tcW w:w="867" w:type="dxa"/>
          </w:tcPr>
          <w:p w:rsidR="00D67C66" w:rsidRPr="00D67C66" w:rsidRDefault="00D67C66" w:rsidP="004A4C02">
            <w:pPr>
              <w:pStyle w:val="TableParagraph"/>
              <w:ind w:left="103"/>
              <w:jc w:val="left"/>
            </w:pPr>
            <w:r w:rsidRPr="00D67C66">
              <w:rPr>
                <w:spacing w:val="-2"/>
              </w:rPr>
              <w:t>76950,1</w:t>
            </w:r>
          </w:p>
        </w:tc>
      </w:tr>
      <w:tr w:rsidR="00D67C66" w:rsidRPr="00D67C66" w:rsidTr="00D67C66">
        <w:trPr>
          <w:trHeight w:val="460"/>
        </w:trPr>
        <w:tc>
          <w:tcPr>
            <w:tcW w:w="3388" w:type="dxa"/>
          </w:tcPr>
          <w:p w:rsidR="00D67C66" w:rsidRPr="00D67C66" w:rsidRDefault="00D67C66" w:rsidP="004A4C02">
            <w:pPr>
              <w:pStyle w:val="TableParagraph"/>
              <w:spacing w:line="230" w:lineRule="atLeast"/>
              <w:ind w:left="110" w:right="313"/>
              <w:jc w:val="left"/>
            </w:pPr>
            <w:r w:rsidRPr="00D67C66">
              <w:t>Прибыль</w:t>
            </w:r>
            <w:r w:rsidRPr="00D67C66">
              <w:rPr>
                <w:spacing w:val="-13"/>
              </w:rPr>
              <w:t xml:space="preserve"> </w:t>
            </w:r>
            <w:r w:rsidRPr="00D67C66">
              <w:t>всего,</w:t>
            </w:r>
            <w:r w:rsidRPr="00D67C66">
              <w:rPr>
                <w:spacing w:val="-12"/>
              </w:rPr>
              <w:t xml:space="preserve"> </w:t>
            </w:r>
            <w:r w:rsidRPr="00D67C66">
              <w:t>в</w:t>
            </w:r>
            <w:r w:rsidRPr="00D67C66">
              <w:rPr>
                <w:spacing w:val="-13"/>
              </w:rPr>
              <w:t xml:space="preserve"> </w:t>
            </w:r>
            <w:r w:rsidRPr="00D67C66">
              <w:t xml:space="preserve">том </w:t>
            </w:r>
            <w:r w:rsidRPr="00D67C66">
              <w:rPr>
                <w:spacing w:val="-2"/>
              </w:rPr>
              <w:t>числе:</w:t>
            </w:r>
          </w:p>
        </w:tc>
        <w:tc>
          <w:tcPr>
            <w:tcW w:w="1049" w:type="dxa"/>
          </w:tcPr>
          <w:p w:rsidR="00D67C66" w:rsidRPr="00D67C66" w:rsidRDefault="00D67C66" w:rsidP="004A4C02">
            <w:pPr>
              <w:pStyle w:val="TableParagraph"/>
              <w:ind w:left="143"/>
              <w:jc w:val="left"/>
            </w:pPr>
            <w:r w:rsidRPr="00D67C66">
              <w:t>тыс.</w:t>
            </w:r>
            <w:r w:rsidRPr="00D67C66">
              <w:rPr>
                <w:spacing w:val="-5"/>
              </w:rPr>
              <w:t xml:space="preserve"> </w:t>
            </w:r>
            <w:r w:rsidRPr="00D67C66">
              <w:rPr>
                <w:spacing w:val="-4"/>
              </w:rPr>
              <w:t>руб.</w:t>
            </w:r>
          </w:p>
        </w:tc>
        <w:tc>
          <w:tcPr>
            <w:tcW w:w="865" w:type="dxa"/>
          </w:tcPr>
          <w:p w:rsidR="00D67C66" w:rsidRPr="00D67C66" w:rsidRDefault="00D67C66" w:rsidP="004A4C02">
            <w:pPr>
              <w:pStyle w:val="TableParagraph"/>
              <w:ind w:left="10" w:right="4"/>
            </w:pPr>
            <w:r w:rsidRPr="00D67C66">
              <w:rPr>
                <w:spacing w:val="-10"/>
              </w:rPr>
              <w:t>0</w:t>
            </w:r>
          </w:p>
        </w:tc>
        <w:tc>
          <w:tcPr>
            <w:tcW w:w="718" w:type="dxa"/>
          </w:tcPr>
          <w:p w:rsidR="00D67C66" w:rsidRPr="00D67C66" w:rsidRDefault="00D67C66" w:rsidP="004A4C02">
            <w:pPr>
              <w:pStyle w:val="TableParagraph"/>
              <w:ind w:left="92" w:right="85"/>
            </w:pPr>
            <w:r w:rsidRPr="00D67C66">
              <w:rPr>
                <w:spacing w:val="-10"/>
              </w:rPr>
              <w:t>0</w:t>
            </w:r>
          </w:p>
        </w:tc>
        <w:tc>
          <w:tcPr>
            <w:tcW w:w="867" w:type="dxa"/>
          </w:tcPr>
          <w:p w:rsidR="00D67C66" w:rsidRPr="00D67C66" w:rsidRDefault="00D67C66" w:rsidP="004A4C02">
            <w:pPr>
              <w:pStyle w:val="TableParagraph"/>
              <w:ind w:left="9" w:right="8"/>
            </w:pPr>
            <w:r w:rsidRPr="00D67C66">
              <w:rPr>
                <w:spacing w:val="-10"/>
              </w:rPr>
              <w:t>0</w:t>
            </w:r>
          </w:p>
        </w:tc>
        <w:tc>
          <w:tcPr>
            <w:tcW w:w="865" w:type="dxa"/>
          </w:tcPr>
          <w:p w:rsidR="00D67C66" w:rsidRPr="00D67C66" w:rsidRDefault="00D67C66" w:rsidP="004A4C02">
            <w:pPr>
              <w:pStyle w:val="TableParagraph"/>
              <w:ind w:left="10" w:right="7"/>
            </w:pPr>
            <w:r w:rsidRPr="00D67C66">
              <w:rPr>
                <w:spacing w:val="-10"/>
              </w:rPr>
              <w:t>0</w:t>
            </w:r>
          </w:p>
        </w:tc>
        <w:tc>
          <w:tcPr>
            <w:tcW w:w="867" w:type="dxa"/>
          </w:tcPr>
          <w:p w:rsidR="00D67C66" w:rsidRPr="00D67C66" w:rsidRDefault="00D67C66" w:rsidP="004A4C02">
            <w:pPr>
              <w:pStyle w:val="TableParagraph"/>
              <w:ind w:left="9" w:right="5"/>
            </w:pPr>
            <w:r w:rsidRPr="00D67C66">
              <w:rPr>
                <w:spacing w:val="-10"/>
              </w:rPr>
              <w:t>0</w:t>
            </w:r>
          </w:p>
        </w:tc>
        <w:tc>
          <w:tcPr>
            <w:tcW w:w="867" w:type="dxa"/>
          </w:tcPr>
          <w:p w:rsidR="00D67C66" w:rsidRPr="00D67C66" w:rsidRDefault="00D67C66" w:rsidP="004A4C02">
            <w:pPr>
              <w:pStyle w:val="TableParagraph"/>
              <w:ind w:left="9" w:right="7"/>
            </w:pPr>
            <w:r w:rsidRPr="00D67C66">
              <w:rPr>
                <w:spacing w:val="-10"/>
              </w:rPr>
              <w:t>0</w:t>
            </w:r>
          </w:p>
        </w:tc>
        <w:tc>
          <w:tcPr>
            <w:tcW w:w="867" w:type="dxa"/>
          </w:tcPr>
          <w:p w:rsidR="00D67C66" w:rsidRPr="00D67C66" w:rsidRDefault="00D67C66" w:rsidP="004A4C02">
            <w:pPr>
              <w:pStyle w:val="TableParagraph"/>
              <w:ind w:left="9" w:right="9"/>
            </w:pPr>
            <w:r w:rsidRPr="00D67C66">
              <w:rPr>
                <w:spacing w:val="-10"/>
              </w:rPr>
              <w:t>0</w:t>
            </w:r>
          </w:p>
        </w:tc>
      </w:tr>
      <w:tr w:rsidR="00D67C66" w:rsidRPr="00D67C66" w:rsidTr="00D67C66">
        <w:trPr>
          <w:trHeight w:val="460"/>
        </w:trPr>
        <w:tc>
          <w:tcPr>
            <w:tcW w:w="3388" w:type="dxa"/>
          </w:tcPr>
          <w:p w:rsidR="00D67C66" w:rsidRPr="00D67C66" w:rsidRDefault="00D67C66" w:rsidP="004A4C02">
            <w:pPr>
              <w:pStyle w:val="TableParagraph"/>
              <w:spacing w:line="230" w:lineRule="atLeast"/>
              <w:ind w:left="110" w:right="553"/>
              <w:jc w:val="left"/>
            </w:pPr>
            <w:r w:rsidRPr="00D67C66">
              <w:t>Необходимая</w:t>
            </w:r>
            <w:r w:rsidRPr="00D67C66">
              <w:rPr>
                <w:spacing w:val="-13"/>
              </w:rPr>
              <w:t xml:space="preserve"> </w:t>
            </w:r>
            <w:r w:rsidRPr="00D67C66">
              <w:t xml:space="preserve">валовая </w:t>
            </w:r>
            <w:r w:rsidRPr="00D67C66">
              <w:rPr>
                <w:spacing w:val="-2"/>
              </w:rPr>
              <w:t>выручка</w:t>
            </w:r>
          </w:p>
        </w:tc>
        <w:tc>
          <w:tcPr>
            <w:tcW w:w="1049" w:type="dxa"/>
          </w:tcPr>
          <w:p w:rsidR="00D67C66" w:rsidRPr="00D67C66" w:rsidRDefault="00D67C66" w:rsidP="004A4C02">
            <w:pPr>
              <w:pStyle w:val="TableParagraph"/>
              <w:ind w:left="143"/>
              <w:jc w:val="left"/>
            </w:pPr>
            <w:r w:rsidRPr="00D67C66">
              <w:t>тыс.</w:t>
            </w:r>
            <w:r w:rsidRPr="00D67C66">
              <w:rPr>
                <w:spacing w:val="-5"/>
              </w:rPr>
              <w:t xml:space="preserve"> </w:t>
            </w:r>
            <w:r w:rsidRPr="00D67C66">
              <w:rPr>
                <w:spacing w:val="-4"/>
              </w:rPr>
              <w:t>руб.</w:t>
            </w:r>
          </w:p>
        </w:tc>
        <w:tc>
          <w:tcPr>
            <w:tcW w:w="865" w:type="dxa"/>
          </w:tcPr>
          <w:p w:rsidR="00D67C66" w:rsidRPr="00D67C66" w:rsidRDefault="00D67C66" w:rsidP="004A4C02">
            <w:pPr>
              <w:pStyle w:val="TableParagraph"/>
              <w:ind w:left="106"/>
              <w:jc w:val="left"/>
            </w:pPr>
            <w:r w:rsidRPr="00D67C66">
              <w:rPr>
                <w:spacing w:val="-2"/>
              </w:rPr>
              <w:t>60815,1</w:t>
            </w:r>
          </w:p>
        </w:tc>
        <w:tc>
          <w:tcPr>
            <w:tcW w:w="718" w:type="dxa"/>
          </w:tcPr>
          <w:p w:rsidR="00D67C66" w:rsidRPr="00D67C66" w:rsidRDefault="00D67C66" w:rsidP="004A4C02">
            <w:pPr>
              <w:pStyle w:val="TableParagraph"/>
              <w:ind w:left="14" w:right="6"/>
            </w:pPr>
            <w:r w:rsidRPr="00D67C66">
              <w:rPr>
                <w:spacing w:val="-2"/>
              </w:rPr>
              <w:t>63240</w:t>
            </w:r>
          </w:p>
        </w:tc>
        <w:tc>
          <w:tcPr>
            <w:tcW w:w="867" w:type="dxa"/>
          </w:tcPr>
          <w:p w:rsidR="00D67C66" w:rsidRPr="00D67C66" w:rsidRDefault="00D67C66" w:rsidP="004A4C02">
            <w:pPr>
              <w:pStyle w:val="TableParagraph"/>
              <w:ind w:left="105"/>
              <w:jc w:val="left"/>
            </w:pPr>
            <w:r w:rsidRPr="00D67C66">
              <w:rPr>
                <w:spacing w:val="-2"/>
              </w:rPr>
              <w:t>65775,5</w:t>
            </w:r>
          </w:p>
        </w:tc>
        <w:tc>
          <w:tcPr>
            <w:tcW w:w="865" w:type="dxa"/>
          </w:tcPr>
          <w:p w:rsidR="00D67C66" w:rsidRPr="00D67C66" w:rsidRDefault="00D67C66" w:rsidP="004A4C02">
            <w:pPr>
              <w:pStyle w:val="TableParagraph"/>
              <w:ind w:left="105"/>
              <w:jc w:val="left"/>
            </w:pPr>
            <w:r w:rsidRPr="00D67C66">
              <w:rPr>
                <w:spacing w:val="-2"/>
              </w:rPr>
              <w:t>68403,2</w:t>
            </w:r>
          </w:p>
        </w:tc>
        <w:tc>
          <w:tcPr>
            <w:tcW w:w="867" w:type="dxa"/>
          </w:tcPr>
          <w:p w:rsidR="00D67C66" w:rsidRPr="00D67C66" w:rsidRDefault="00D67C66" w:rsidP="004A4C02">
            <w:pPr>
              <w:pStyle w:val="TableParagraph"/>
              <w:ind w:left="107"/>
              <w:jc w:val="left"/>
            </w:pPr>
            <w:r w:rsidRPr="00D67C66">
              <w:rPr>
                <w:spacing w:val="-2"/>
              </w:rPr>
              <w:t>71141,5</w:t>
            </w:r>
          </w:p>
        </w:tc>
        <w:tc>
          <w:tcPr>
            <w:tcW w:w="867" w:type="dxa"/>
          </w:tcPr>
          <w:p w:rsidR="00D67C66" w:rsidRPr="00D67C66" w:rsidRDefault="00D67C66" w:rsidP="004A4C02">
            <w:pPr>
              <w:pStyle w:val="TableParagraph"/>
              <w:ind w:left="106"/>
              <w:jc w:val="left"/>
            </w:pPr>
            <w:r w:rsidRPr="00D67C66">
              <w:rPr>
                <w:spacing w:val="-2"/>
              </w:rPr>
              <w:t>73990,5</w:t>
            </w:r>
          </w:p>
        </w:tc>
        <w:tc>
          <w:tcPr>
            <w:tcW w:w="867" w:type="dxa"/>
          </w:tcPr>
          <w:p w:rsidR="00D67C66" w:rsidRPr="00D67C66" w:rsidRDefault="00D67C66" w:rsidP="004A4C02">
            <w:pPr>
              <w:pStyle w:val="TableParagraph"/>
              <w:ind w:left="103"/>
              <w:jc w:val="left"/>
            </w:pPr>
            <w:r w:rsidRPr="00D67C66">
              <w:rPr>
                <w:spacing w:val="-2"/>
              </w:rPr>
              <w:t>76950,1</w:t>
            </w:r>
          </w:p>
        </w:tc>
      </w:tr>
      <w:tr w:rsidR="00D67C66" w:rsidRPr="00D67C66" w:rsidTr="00D67C66">
        <w:trPr>
          <w:trHeight w:val="460"/>
        </w:trPr>
        <w:tc>
          <w:tcPr>
            <w:tcW w:w="3388" w:type="dxa"/>
          </w:tcPr>
          <w:p w:rsidR="00D67C66" w:rsidRPr="00D67C66" w:rsidRDefault="00D67C66" w:rsidP="004A4C02">
            <w:pPr>
              <w:pStyle w:val="TableParagraph"/>
              <w:spacing w:line="228" w:lineRule="exact"/>
              <w:ind w:left="110"/>
              <w:jc w:val="left"/>
            </w:pPr>
            <w:r w:rsidRPr="00D67C66">
              <w:t>Тариф</w:t>
            </w:r>
            <w:r w:rsidRPr="00D67C66">
              <w:rPr>
                <w:spacing w:val="-13"/>
              </w:rPr>
              <w:t xml:space="preserve"> </w:t>
            </w:r>
            <w:r w:rsidRPr="00D67C66">
              <w:t>на</w:t>
            </w:r>
            <w:r w:rsidRPr="00D67C66">
              <w:rPr>
                <w:spacing w:val="-12"/>
              </w:rPr>
              <w:t xml:space="preserve"> </w:t>
            </w:r>
            <w:r w:rsidRPr="00D67C66">
              <w:t>производство тепловой энергии</w:t>
            </w:r>
          </w:p>
        </w:tc>
        <w:tc>
          <w:tcPr>
            <w:tcW w:w="1049" w:type="dxa"/>
          </w:tcPr>
          <w:p w:rsidR="00D67C66" w:rsidRPr="00D67C66" w:rsidRDefault="00D67C66" w:rsidP="004A4C02">
            <w:pPr>
              <w:pStyle w:val="TableParagraph"/>
              <w:ind w:left="119"/>
              <w:jc w:val="left"/>
            </w:pPr>
            <w:r w:rsidRPr="00D67C66">
              <w:rPr>
                <w:spacing w:val="-2"/>
              </w:rPr>
              <w:t>руб./Гкал</w:t>
            </w:r>
          </w:p>
        </w:tc>
        <w:tc>
          <w:tcPr>
            <w:tcW w:w="865" w:type="dxa"/>
          </w:tcPr>
          <w:p w:rsidR="00D67C66" w:rsidRPr="00D67C66" w:rsidRDefault="00D67C66" w:rsidP="004A4C02">
            <w:pPr>
              <w:pStyle w:val="TableParagraph"/>
              <w:ind w:left="231"/>
              <w:jc w:val="left"/>
            </w:pPr>
            <w:r w:rsidRPr="00D67C66">
              <w:rPr>
                <w:spacing w:val="-4"/>
              </w:rPr>
              <w:t>6596</w:t>
            </w:r>
          </w:p>
        </w:tc>
        <w:tc>
          <w:tcPr>
            <w:tcW w:w="718" w:type="dxa"/>
          </w:tcPr>
          <w:p w:rsidR="00D67C66" w:rsidRPr="00D67C66" w:rsidRDefault="00D67C66" w:rsidP="004A4C02">
            <w:pPr>
              <w:pStyle w:val="TableParagraph"/>
              <w:ind w:left="8"/>
            </w:pPr>
            <w:r w:rsidRPr="00D67C66">
              <w:rPr>
                <w:spacing w:val="-4"/>
              </w:rPr>
              <w:t>6859</w:t>
            </w:r>
          </w:p>
        </w:tc>
        <w:tc>
          <w:tcPr>
            <w:tcW w:w="867" w:type="dxa"/>
          </w:tcPr>
          <w:p w:rsidR="00D67C66" w:rsidRPr="00D67C66" w:rsidRDefault="00D67C66" w:rsidP="004A4C02">
            <w:pPr>
              <w:pStyle w:val="TableParagraph"/>
              <w:ind w:left="230"/>
              <w:jc w:val="left"/>
            </w:pPr>
            <w:r w:rsidRPr="00D67C66">
              <w:rPr>
                <w:spacing w:val="-4"/>
              </w:rPr>
              <w:t>7134</w:t>
            </w:r>
          </w:p>
        </w:tc>
        <w:tc>
          <w:tcPr>
            <w:tcW w:w="865" w:type="dxa"/>
          </w:tcPr>
          <w:p w:rsidR="00D67C66" w:rsidRPr="00D67C66" w:rsidRDefault="00D67C66" w:rsidP="004A4C02">
            <w:pPr>
              <w:pStyle w:val="TableParagraph"/>
              <w:ind w:left="229"/>
              <w:jc w:val="left"/>
            </w:pPr>
            <w:r w:rsidRPr="00D67C66">
              <w:rPr>
                <w:spacing w:val="-4"/>
              </w:rPr>
              <w:t>7419</w:t>
            </w:r>
          </w:p>
        </w:tc>
        <w:tc>
          <w:tcPr>
            <w:tcW w:w="867" w:type="dxa"/>
          </w:tcPr>
          <w:p w:rsidR="00D67C66" w:rsidRPr="00D67C66" w:rsidRDefault="00D67C66" w:rsidP="004A4C02">
            <w:pPr>
              <w:pStyle w:val="TableParagraph"/>
              <w:ind w:left="231"/>
              <w:jc w:val="left"/>
            </w:pPr>
            <w:r w:rsidRPr="00D67C66">
              <w:rPr>
                <w:spacing w:val="-4"/>
              </w:rPr>
              <w:t>7716</w:t>
            </w:r>
          </w:p>
        </w:tc>
        <w:tc>
          <w:tcPr>
            <w:tcW w:w="867" w:type="dxa"/>
          </w:tcPr>
          <w:p w:rsidR="00D67C66" w:rsidRPr="00D67C66" w:rsidRDefault="00D67C66" w:rsidP="004A4C02">
            <w:pPr>
              <w:pStyle w:val="TableParagraph"/>
              <w:ind w:left="231"/>
              <w:jc w:val="left"/>
            </w:pPr>
            <w:r w:rsidRPr="00D67C66">
              <w:rPr>
                <w:spacing w:val="-4"/>
              </w:rPr>
              <w:t>8025</w:t>
            </w:r>
          </w:p>
        </w:tc>
        <w:tc>
          <w:tcPr>
            <w:tcW w:w="867" w:type="dxa"/>
          </w:tcPr>
          <w:p w:rsidR="00D67C66" w:rsidRPr="00D67C66" w:rsidRDefault="00D67C66" w:rsidP="004A4C02">
            <w:pPr>
              <w:pStyle w:val="TableParagraph"/>
              <w:ind w:left="228"/>
              <w:jc w:val="left"/>
            </w:pPr>
            <w:r w:rsidRPr="00D67C66">
              <w:rPr>
                <w:spacing w:val="-4"/>
              </w:rPr>
              <w:t>8346</w:t>
            </w:r>
          </w:p>
        </w:tc>
      </w:tr>
    </w:tbl>
    <w:p w:rsidR="00D67C66" w:rsidRDefault="00D67C66">
      <w:pPr>
        <w:pStyle w:val="a3"/>
        <w:spacing w:before="1"/>
        <w:ind w:left="141" w:right="310"/>
        <w:rPr>
          <w:b/>
          <w:sz w:val="24"/>
        </w:rPr>
      </w:pPr>
    </w:p>
    <w:p w:rsidR="00207FE2" w:rsidRPr="00D67C66" w:rsidRDefault="0039676D">
      <w:pPr>
        <w:pStyle w:val="a3"/>
        <w:spacing w:before="1"/>
        <w:ind w:left="141" w:right="310"/>
        <w:rPr>
          <w:b/>
          <w:sz w:val="24"/>
        </w:rPr>
      </w:pPr>
      <w:r w:rsidRPr="00D67C66">
        <w:rPr>
          <w:b/>
          <w:sz w:val="24"/>
        </w:rPr>
        <w:t>Таблица</w:t>
      </w:r>
      <w:r w:rsidRPr="00D67C66">
        <w:rPr>
          <w:b/>
          <w:spacing w:val="-3"/>
          <w:sz w:val="24"/>
        </w:rPr>
        <w:t xml:space="preserve"> </w:t>
      </w:r>
      <w:r w:rsidRPr="00D67C66">
        <w:rPr>
          <w:b/>
          <w:sz w:val="24"/>
        </w:rPr>
        <w:t>14.1.2.</w:t>
      </w:r>
      <w:r w:rsidRPr="00D67C66">
        <w:rPr>
          <w:b/>
          <w:spacing w:val="-3"/>
          <w:sz w:val="24"/>
        </w:rPr>
        <w:t xml:space="preserve"> </w:t>
      </w:r>
      <w:r w:rsidRPr="00D67C66">
        <w:rPr>
          <w:b/>
          <w:sz w:val="24"/>
        </w:rPr>
        <w:t>–</w:t>
      </w:r>
      <w:r w:rsidRPr="00D67C66">
        <w:rPr>
          <w:b/>
          <w:spacing w:val="-5"/>
          <w:sz w:val="24"/>
        </w:rPr>
        <w:t xml:space="preserve"> </w:t>
      </w:r>
      <w:r w:rsidRPr="00D67C66">
        <w:rPr>
          <w:b/>
          <w:sz w:val="24"/>
        </w:rPr>
        <w:t>Тарифно-балансовая</w:t>
      </w:r>
      <w:r w:rsidRPr="00D67C66">
        <w:rPr>
          <w:b/>
          <w:spacing w:val="-3"/>
          <w:sz w:val="24"/>
        </w:rPr>
        <w:t xml:space="preserve"> </w:t>
      </w:r>
      <w:r w:rsidRPr="00D67C66">
        <w:rPr>
          <w:b/>
          <w:sz w:val="24"/>
        </w:rPr>
        <w:t>модель</w:t>
      </w:r>
      <w:r w:rsidRPr="00D67C66">
        <w:rPr>
          <w:b/>
          <w:spacing w:val="-5"/>
          <w:sz w:val="24"/>
        </w:rPr>
        <w:t xml:space="preserve"> </w:t>
      </w:r>
      <w:r w:rsidRPr="00D67C66">
        <w:rPr>
          <w:b/>
          <w:sz w:val="24"/>
        </w:rPr>
        <w:t>ООО</w:t>
      </w:r>
      <w:r w:rsidRPr="00D67C66">
        <w:rPr>
          <w:b/>
          <w:spacing w:val="-6"/>
          <w:sz w:val="24"/>
        </w:rPr>
        <w:t xml:space="preserve"> </w:t>
      </w:r>
      <w:r w:rsidRPr="00D67C66">
        <w:rPr>
          <w:b/>
          <w:sz w:val="24"/>
        </w:rPr>
        <w:t>«Коммунальщик»</w:t>
      </w:r>
      <w:r w:rsidRPr="00D67C66">
        <w:rPr>
          <w:b/>
          <w:spacing w:val="-3"/>
          <w:sz w:val="24"/>
        </w:rPr>
        <w:t xml:space="preserve"> </w:t>
      </w:r>
      <w:r w:rsidRPr="00D67C66">
        <w:rPr>
          <w:b/>
          <w:sz w:val="24"/>
        </w:rPr>
        <w:t>с</w:t>
      </w:r>
      <w:r w:rsidRPr="00D67C66">
        <w:rPr>
          <w:b/>
          <w:spacing w:val="-7"/>
          <w:sz w:val="24"/>
        </w:rPr>
        <w:t xml:space="preserve"> </w:t>
      </w:r>
      <w:r w:rsidRPr="00D67C66">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4239"/>
        <w:gridCol w:w="1082"/>
        <w:gridCol w:w="715"/>
        <w:gridCol w:w="715"/>
        <w:gridCol w:w="718"/>
        <w:gridCol w:w="715"/>
        <w:gridCol w:w="715"/>
        <w:gridCol w:w="718"/>
        <w:gridCol w:w="717"/>
      </w:tblGrid>
      <w:tr w:rsidR="00D67C66" w:rsidRPr="00D67C66" w:rsidTr="00D67C66">
        <w:trPr>
          <w:trHeight w:val="229"/>
        </w:trPr>
        <w:tc>
          <w:tcPr>
            <w:tcW w:w="4239" w:type="dxa"/>
          </w:tcPr>
          <w:p w:rsidR="00D67C66" w:rsidRPr="00D67C66" w:rsidRDefault="00D67C66" w:rsidP="004A4C02">
            <w:pPr>
              <w:pStyle w:val="TableParagraph"/>
              <w:spacing w:line="210" w:lineRule="exact"/>
              <w:ind w:left="110"/>
              <w:jc w:val="left"/>
            </w:pPr>
            <w:r w:rsidRPr="00D67C66">
              <w:rPr>
                <w:spacing w:val="-2"/>
              </w:rPr>
              <w:t>Показатели</w:t>
            </w:r>
          </w:p>
        </w:tc>
        <w:tc>
          <w:tcPr>
            <w:tcW w:w="1082" w:type="dxa"/>
          </w:tcPr>
          <w:p w:rsidR="00D67C66" w:rsidRPr="00D67C66" w:rsidRDefault="00D67C66" w:rsidP="004A4C02">
            <w:pPr>
              <w:pStyle w:val="TableParagraph"/>
              <w:spacing w:line="210" w:lineRule="exact"/>
              <w:ind w:left="110"/>
              <w:jc w:val="left"/>
            </w:pPr>
            <w:r w:rsidRPr="00D67C66">
              <w:t>Ед.</w:t>
            </w:r>
            <w:r w:rsidRPr="00D67C66">
              <w:rPr>
                <w:spacing w:val="-4"/>
              </w:rPr>
              <w:t xml:space="preserve"> изм.</w:t>
            </w:r>
          </w:p>
        </w:tc>
        <w:tc>
          <w:tcPr>
            <w:tcW w:w="715" w:type="dxa"/>
          </w:tcPr>
          <w:p w:rsidR="00D67C66" w:rsidRPr="00D67C66" w:rsidRDefault="00D67C66" w:rsidP="004A4C02">
            <w:pPr>
              <w:pStyle w:val="TableParagraph"/>
              <w:spacing w:line="210" w:lineRule="exact"/>
              <w:ind w:left="108"/>
              <w:jc w:val="left"/>
            </w:pPr>
            <w:r w:rsidRPr="00D67C66">
              <w:rPr>
                <w:spacing w:val="-4"/>
              </w:rPr>
              <w:t>2026</w:t>
            </w:r>
          </w:p>
        </w:tc>
        <w:tc>
          <w:tcPr>
            <w:tcW w:w="715" w:type="dxa"/>
          </w:tcPr>
          <w:p w:rsidR="00D67C66" w:rsidRPr="00D67C66" w:rsidRDefault="00D67C66" w:rsidP="004A4C02">
            <w:pPr>
              <w:pStyle w:val="TableParagraph"/>
              <w:spacing w:line="210" w:lineRule="exact"/>
              <w:ind w:left="108"/>
              <w:jc w:val="left"/>
            </w:pPr>
            <w:r w:rsidRPr="00D67C66">
              <w:rPr>
                <w:spacing w:val="-4"/>
              </w:rPr>
              <w:t>2027</w:t>
            </w:r>
          </w:p>
        </w:tc>
        <w:tc>
          <w:tcPr>
            <w:tcW w:w="718" w:type="dxa"/>
          </w:tcPr>
          <w:p w:rsidR="00D67C66" w:rsidRPr="00D67C66" w:rsidRDefault="00D67C66" w:rsidP="004A4C02">
            <w:pPr>
              <w:pStyle w:val="TableParagraph"/>
              <w:spacing w:line="210" w:lineRule="exact"/>
              <w:ind w:left="110"/>
              <w:jc w:val="left"/>
            </w:pPr>
            <w:r w:rsidRPr="00D67C66">
              <w:rPr>
                <w:spacing w:val="-4"/>
              </w:rPr>
              <w:t>2028</w:t>
            </w:r>
          </w:p>
        </w:tc>
        <w:tc>
          <w:tcPr>
            <w:tcW w:w="715" w:type="dxa"/>
          </w:tcPr>
          <w:p w:rsidR="00D67C66" w:rsidRPr="00D67C66" w:rsidRDefault="00D67C66" w:rsidP="004A4C02">
            <w:pPr>
              <w:pStyle w:val="TableParagraph"/>
              <w:spacing w:line="210" w:lineRule="exact"/>
              <w:ind w:left="108"/>
              <w:jc w:val="left"/>
            </w:pPr>
            <w:r w:rsidRPr="00D67C66">
              <w:rPr>
                <w:spacing w:val="-4"/>
              </w:rPr>
              <w:t>2029</w:t>
            </w:r>
          </w:p>
        </w:tc>
        <w:tc>
          <w:tcPr>
            <w:tcW w:w="715" w:type="dxa"/>
          </w:tcPr>
          <w:p w:rsidR="00D67C66" w:rsidRPr="00D67C66" w:rsidRDefault="00D67C66" w:rsidP="004A4C02">
            <w:pPr>
              <w:pStyle w:val="TableParagraph"/>
              <w:spacing w:line="210" w:lineRule="exact"/>
              <w:ind w:left="108"/>
              <w:jc w:val="left"/>
            </w:pPr>
            <w:r w:rsidRPr="00D67C66">
              <w:rPr>
                <w:spacing w:val="-4"/>
              </w:rPr>
              <w:t>2030</w:t>
            </w:r>
          </w:p>
        </w:tc>
        <w:tc>
          <w:tcPr>
            <w:tcW w:w="718" w:type="dxa"/>
          </w:tcPr>
          <w:p w:rsidR="00D67C66" w:rsidRPr="00D67C66" w:rsidRDefault="00D67C66" w:rsidP="004A4C02">
            <w:pPr>
              <w:pStyle w:val="TableParagraph"/>
              <w:spacing w:line="210" w:lineRule="exact"/>
              <w:ind w:left="111"/>
              <w:jc w:val="left"/>
            </w:pPr>
            <w:r w:rsidRPr="00D67C66">
              <w:rPr>
                <w:spacing w:val="-4"/>
              </w:rPr>
              <w:t>2035</w:t>
            </w:r>
          </w:p>
        </w:tc>
        <w:tc>
          <w:tcPr>
            <w:tcW w:w="715" w:type="dxa"/>
          </w:tcPr>
          <w:p w:rsidR="00D67C66" w:rsidRPr="00D67C66" w:rsidRDefault="00D67C66" w:rsidP="004A4C02">
            <w:pPr>
              <w:pStyle w:val="TableParagraph"/>
              <w:spacing w:line="210" w:lineRule="exact"/>
              <w:ind w:left="109"/>
              <w:jc w:val="left"/>
            </w:pPr>
            <w:r w:rsidRPr="00D67C66">
              <w:rPr>
                <w:spacing w:val="-4"/>
              </w:rPr>
              <w:t>2040</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jc w:val="left"/>
            </w:pPr>
            <w:r w:rsidRPr="00D67C66">
              <w:t>Установленная</w:t>
            </w:r>
            <w:r w:rsidRPr="00D67C66">
              <w:rPr>
                <w:spacing w:val="-13"/>
              </w:rPr>
              <w:t xml:space="preserve"> </w:t>
            </w:r>
            <w:r w:rsidRPr="00D67C66">
              <w:t>тепловая</w:t>
            </w:r>
            <w:r w:rsidRPr="00D67C66">
              <w:rPr>
                <w:spacing w:val="-12"/>
              </w:rPr>
              <w:t xml:space="preserve"> </w:t>
            </w:r>
            <w:r w:rsidRPr="00D67C66">
              <w:t xml:space="preserve">мощность </w:t>
            </w:r>
            <w:r w:rsidRPr="00D67C66">
              <w:rPr>
                <w:spacing w:val="-2"/>
              </w:rPr>
              <w:t>котельных</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0"/>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1"/>
              <w:jc w:val="left"/>
            </w:pPr>
            <w:r w:rsidRPr="00D67C66">
              <w:rPr>
                <w:spacing w:val="-4"/>
              </w:rPr>
              <w:t>9,66</w:t>
            </w:r>
          </w:p>
        </w:tc>
        <w:tc>
          <w:tcPr>
            <w:tcW w:w="715" w:type="dxa"/>
          </w:tcPr>
          <w:p w:rsidR="00D67C66" w:rsidRPr="00D67C66" w:rsidRDefault="00D67C66" w:rsidP="004A4C02">
            <w:pPr>
              <w:pStyle w:val="TableParagraph"/>
              <w:ind w:left="109"/>
              <w:jc w:val="left"/>
            </w:pPr>
            <w:r w:rsidRPr="00D67C66">
              <w:rPr>
                <w:spacing w:val="-4"/>
              </w:rPr>
              <w:t>9,66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Ввод</w:t>
            </w:r>
            <w:r w:rsidRPr="00D67C66">
              <w:rPr>
                <w:spacing w:val="-7"/>
              </w:rPr>
              <w:t xml:space="preserve"> </w:t>
            </w:r>
            <w:r w:rsidRPr="00D67C66">
              <w:rPr>
                <w:spacing w:val="-2"/>
              </w:rPr>
              <w:t>мощности</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0"/>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1"/>
              <w:jc w:val="left"/>
            </w:pPr>
            <w:r w:rsidRPr="00D67C66">
              <w:rPr>
                <w:spacing w:val="-10"/>
              </w:rPr>
              <w:t>0</w:t>
            </w:r>
          </w:p>
        </w:tc>
        <w:tc>
          <w:tcPr>
            <w:tcW w:w="715" w:type="dxa"/>
          </w:tcPr>
          <w:p w:rsidR="00D67C66" w:rsidRPr="00D67C66" w:rsidRDefault="00D67C66" w:rsidP="004A4C02">
            <w:pPr>
              <w:pStyle w:val="TableParagraph"/>
              <w:spacing w:line="210" w:lineRule="exact"/>
              <w:ind w:left="109"/>
              <w:jc w:val="left"/>
            </w:pPr>
            <w:r w:rsidRPr="00D67C66">
              <w:rPr>
                <w:spacing w:val="-10"/>
              </w:rPr>
              <w:t>0</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Вывод</w:t>
            </w:r>
            <w:r w:rsidRPr="00D67C66">
              <w:rPr>
                <w:spacing w:val="-7"/>
              </w:rPr>
              <w:t xml:space="preserve"> </w:t>
            </w:r>
            <w:r w:rsidRPr="00D67C66">
              <w:rPr>
                <w:spacing w:val="-2"/>
              </w:rPr>
              <w:t>мощности</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0"/>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5" w:type="dxa"/>
          </w:tcPr>
          <w:p w:rsidR="00D67C66" w:rsidRPr="00D67C66" w:rsidRDefault="00D67C66" w:rsidP="004A4C02">
            <w:pPr>
              <w:pStyle w:val="TableParagraph"/>
              <w:spacing w:line="210" w:lineRule="exact"/>
              <w:ind w:left="108"/>
              <w:jc w:val="left"/>
            </w:pPr>
            <w:r w:rsidRPr="00D67C66">
              <w:rPr>
                <w:spacing w:val="-10"/>
              </w:rPr>
              <w:t>0</w:t>
            </w:r>
          </w:p>
        </w:tc>
        <w:tc>
          <w:tcPr>
            <w:tcW w:w="718" w:type="dxa"/>
          </w:tcPr>
          <w:p w:rsidR="00D67C66" w:rsidRPr="00D67C66" w:rsidRDefault="00D67C66" w:rsidP="004A4C02">
            <w:pPr>
              <w:pStyle w:val="TableParagraph"/>
              <w:spacing w:line="210" w:lineRule="exact"/>
              <w:ind w:left="111"/>
              <w:jc w:val="left"/>
            </w:pPr>
            <w:r w:rsidRPr="00D67C66">
              <w:rPr>
                <w:spacing w:val="-10"/>
              </w:rPr>
              <w:t>0</w:t>
            </w:r>
          </w:p>
        </w:tc>
        <w:tc>
          <w:tcPr>
            <w:tcW w:w="715" w:type="dxa"/>
          </w:tcPr>
          <w:p w:rsidR="00D67C66" w:rsidRPr="00D67C66" w:rsidRDefault="00D67C66" w:rsidP="004A4C02">
            <w:pPr>
              <w:pStyle w:val="TableParagraph"/>
              <w:spacing w:line="210" w:lineRule="exact"/>
              <w:ind w:left="109"/>
              <w:jc w:val="left"/>
            </w:pPr>
            <w:r w:rsidRPr="00D67C66">
              <w:rPr>
                <w:spacing w:val="-10"/>
              </w:rPr>
              <w:t>0</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jc w:val="left"/>
            </w:pPr>
            <w:r w:rsidRPr="00D67C66">
              <w:t>Средневзвешенный</w:t>
            </w:r>
            <w:r w:rsidRPr="00D67C66">
              <w:rPr>
                <w:spacing w:val="-13"/>
              </w:rPr>
              <w:t xml:space="preserve"> </w:t>
            </w:r>
            <w:r w:rsidRPr="00D67C66">
              <w:t>срок</w:t>
            </w:r>
            <w:r w:rsidRPr="00D67C66">
              <w:rPr>
                <w:spacing w:val="-12"/>
              </w:rPr>
              <w:t xml:space="preserve"> </w:t>
            </w:r>
            <w:r w:rsidRPr="00D67C66">
              <w:t xml:space="preserve">службы </w:t>
            </w:r>
            <w:r w:rsidRPr="00D67C66">
              <w:rPr>
                <w:spacing w:val="-2"/>
              </w:rPr>
              <w:t>котлоагрегатов</w:t>
            </w:r>
          </w:p>
        </w:tc>
        <w:tc>
          <w:tcPr>
            <w:tcW w:w="1082" w:type="dxa"/>
          </w:tcPr>
          <w:p w:rsidR="00D67C66" w:rsidRPr="00D67C66" w:rsidRDefault="00D67C66" w:rsidP="004A4C02">
            <w:pPr>
              <w:pStyle w:val="TableParagraph"/>
              <w:ind w:left="110"/>
              <w:jc w:val="left"/>
            </w:pPr>
            <w:r w:rsidRPr="00D67C66">
              <w:rPr>
                <w:spacing w:val="-5"/>
              </w:rPr>
              <w:t>лет</w:t>
            </w:r>
          </w:p>
        </w:tc>
        <w:tc>
          <w:tcPr>
            <w:tcW w:w="715" w:type="dxa"/>
          </w:tcPr>
          <w:p w:rsidR="00D67C66" w:rsidRPr="00D67C66" w:rsidRDefault="00D67C66" w:rsidP="004A4C02">
            <w:pPr>
              <w:pStyle w:val="TableParagraph"/>
              <w:ind w:left="108"/>
              <w:jc w:val="left"/>
            </w:pPr>
            <w:r w:rsidRPr="00D67C66">
              <w:rPr>
                <w:spacing w:val="-5"/>
              </w:rPr>
              <w:t>н/д</w:t>
            </w:r>
          </w:p>
        </w:tc>
        <w:tc>
          <w:tcPr>
            <w:tcW w:w="715" w:type="dxa"/>
          </w:tcPr>
          <w:p w:rsidR="00D67C66" w:rsidRPr="00D67C66" w:rsidRDefault="00D67C66" w:rsidP="004A4C02">
            <w:pPr>
              <w:pStyle w:val="TableParagraph"/>
              <w:ind w:left="108"/>
              <w:jc w:val="left"/>
            </w:pPr>
            <w:r w:rsidRPr="00D67C66">
              <w:rPr>
                <w:spacing w:val="-5"/>
              </w:rPr>
              <w:t>н/д</w:t>
            </w:r>
          </w:p>
        </w:tc>
        <w:tc>
          <w:tcPr>
            <w:tcW w:w="718" w:type="dxa"/>
          </w:tcPr>
          <w:p w:rsidR="00D67C66" w:rsidRPr="00D67C66" w:rsidRDefault="00D67C66" w:rsidP="004A4C02">
            <w:pPr>
              <w:pStyle w:val="TableParagraph"/>
              <w:ind w:left="110"/>
              <w:jc w:val="left"/>
            </w:pPr>
            <w:r w:rsidRPr="00D67C66">
              <w:rPr>
                <w:spacing w:val="-5"/>
              </w:rPr>
              <w:t>н/д</w:t>
            </w:r>
          </w:p>
        </w:tc>
        <w:tc>
          <w:tcPr>
            <w:tcW w:w="715" w:type="dxa"/>
          </w:tcPr>
          <w:p w:rsidR="00D67C66" w:rsidRPr="00D67C66" w:rsidRDefault="00D67C66" w:rsidP="004A4C02">
            <w:pPr>
              <w:pStyle w:val="TableParagraph"/>
              <w:ind w:left="108"/>
              <w:jc w:val="left"/>
            </w:pPr>
            <w:r w:rsidRPr="00D67C66">
              <w:rPr>
                <w:spacing w:val="-5"/>
              </w:rPr>
              <w:t>н/д</w:t>
            </w:r>
          </w:p>
        </w:tc>
        <w:tc>
          <w:tcPr>
            <w:tcW w:w="715" w:type="dxa"/>
          </w:tcPr>
          <w:p w:rsidR="00D67C66" w:rsidRPr="00D67C66" w:rsidRDefault="00D67C66" w:rsidP="004A4C02">
            <w:pPr>
              <w:pStyle w:val="TableParagraph"/>
              <w:ind w:left="108"/>
              <w:jc w:val="left"/>
            </w:pPr>
            <w:r w:rsidRPr="00D67C66">
              <w:rPr>
                <w:spacing w:val="-5"/>
              </w:rPr>
              <w:t>н/д</w:t>
            </w:r>
          </w:p>
        </w:tc>
        <w:tc>
          <w:tcPr>
            <w:tcW w:w="718" w:type="dxa"/>
          </w:tcPr>
          <w:p w:rsidR="00D67C66" w:rsidRPr="00D67C66" w:rsidRDefault="00D67C66" w:rsidP="004A4C02">
            <w:pPr>
              <w:pStyle w:val="TableParagraph"/>
              <w:ind w:left="111"/>
              <w:jc w:val="left"/>
            </w:pPr>
            <w:r w:rsidRPr="00D67C66">
              <w:rPr>
                <w:spacing w:val="-5"/>
              </w:rPr>
              <w:t>н/д</w:t>
            </w:r>
          </w:p>
        </w:tc>
        <w:tc>
          <w:tcPr>
            <w:tcW w:w="715" w:type="dxa"/>
          </w:tcPr>
          <w:p w:rsidR="00D67C66" w:rsidRPr="00D67C66" w:rsidRDefault="00D67C66" w:rsidP="004A4C02">
            <w:pPr>
              <w:pStyle w:val="TableParagraph"/>
              <w:ind w:left="109"/>
              <w:jc w:val="left"/>
            </w:pPr>
            <w:r w:rsidRPr="00D67C66">
              <w:rPr>
                <w:spacing w:val="-5"/>
              </w:rPr>
              <w:t>н/д</w:t>
            </w:r>
          </w:p>
        </w:tc>
      </w:tr>
      <w:tr w:rsidR="00D67C66" w:rsidRPr="00D67C66" w:rsidTr="00D67C66">
        <w:trPr>
          <w:trHeight w:val="457"/>
        </w:trPr>
        <w:tc>
          <w:tcPr>
            <w:tcW w:w="4239" w:type="dxa"/>
          </w:tcPr>
          <w:p w:rsidR="00D67C66" w:rsidRPr="00D67C66" w:rsidRDefault="00D67C66" w:rsidP="004A4C02">
            <w:pPr>
              <w:pStyle w:val="TableParagraph"/>
              <w:spacing w:line="228" w:lineRule="exact"/>
              <w:ind w:left="110" w:right="1271"/>
              <w:jc w:val="left"/>
            </w:pPr>
            <w:r w:rsidRPr="00D67C66">
              <w:t>Располагаемая</w:t>
            </w:r>
            <w:r w:rsidRPr="00D67C66">
              <w:rPr>
                <w:spacing w:val="-13"/>
              </w:rPr>
              <w:t xml:space="preserve"> </w:t>
            </w:r>
            <w:r w:rsidRPr="00D67C66">
              <w:t xml:space="preserve">мощность </w:t>
            </w:r>
            <w:r w:rsidRPr="00D67C66">
              <w:rPr>
                <w:spacing w:val="-2"/>
              </w:rPr>
              <w:t>оборудования</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0"/>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5" w:type="dxa"/>
          </w:tcPr>
          <w:p w:rsidR="00D67C66" w:rsidRPr="00D67C66" w:rsidRDefault="00D67C66" w:rsidP="004A4C02">
            <w:pPr>
              <w:pStyle w:val="TableParagraph"/>
              <w:ind w:left="108"/>
              <w:jc w:val="left"/>
            </w:pPr>
            <w:r w:rsidRPr="00D67C66">
              <w:rPr>
                <w:spacing w:val="-4"/>
              </w:rPr>
              <w:t>9,66</w:t>
            </w:r>
          </w:p>
        </w:tc>
        <w:tc>
          <w:tcPr>
            <w:tcW w:w="718" w:type="dxa"/>
          </w:tcPr>
          <w:p w:rsidR="00D67C66" w:rsidRPr="00D67C66" w:rsidRDefault="00D67C66" w:rsidP="004A4C02">
            <w:pPr>
              <w:pStyle w:val="TableParagraph"/>
              <w:ind w:left="111"/>
              <w:jc w:val="left"/>
            </w:pPr>
            <w:r w:rsidRPr="00D67C66">
              <w:rPr>
                <w:spacing w:val="-4"/>
              </w:rPr>
              <w:t>9,66</w:t>
            </w:r>
          </w:p>
        </w:tc>
        <w:tc>
          <w:tcPr>
            <w:tcW w:w="715" w:type="dxa"/>
          </w:tcPr>
          <w:p w:rsidR="00D67C66" w:rsidRPr="00D67C66" w:rsidRDefault="00D67C66" w:rsidP="004A4C02">
            <w:pPr>
              <w:pStyle w:val="TableParagraph"/>
              <w:ind w:left="109"/>
              <w:jc w:val="left"/>
            </w:pPr>
            <w:r w:rsidRPr="00D67C66">
              <w:rPr>
                <w:spacing w:val="-4"/>
              </w:rPr>
              <w:t>9,66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Собственные</w:t>
            </w:r>
            <w:r w:rsidRPr="00D67C66">
              <w:rPr>
                <w:spacing w:val="-12"/>
              </w:rPr>
              <w:t xml:space="preserve"> </w:t>
            </w:r>
            <w:r w:rsidRPr="00D67C66">
              <w:rPr>
                <w:spacing w:val="-2"/>
              </w:rPr>
              <w:t>нужды</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8" w:type="dxa"/>
          </w:tcPr>
          <w:p w:rsidR="00D67C66" w:rsidRPr="00D67C66" w:rsidRDefault="00D67C66" w:rsidP="004A4C02">
            <w:pPr>
              <w:pStyle w:val="TableParagraph"/>
              <w:spacing w:line="210" w:lineRule="exact"/>
              <w:ind w:left="110"/>
              <w:jc w:val="left"/>
            </w:pPr>
            <w:r w:rsidRPr="00D67C66">
              <w:rPr>
                <w:spacing w:val="-2"/>
              </w:rPr>
              <w:t>0,058</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5" w:type="dxa"/>
          </w:tcPr>
          <w:p w:rsidR="00D67C66" w:rsidRPr="00D67C66" w:rsidRDefault="00D67C66" w:rsidP="004A4C02">
            <w:pPr>
              <w:pStyle w:val="TableParagraph"/>
              <w:spacing w:line="210" w:lineRule="exact"/>
              <w:ind w:left="108"/>
              <w:jc w:val="left"/>
            </w:pPr>
            <w:r w:rsidRPr="00D67C66">
              <w:rPr>
                <w:spacing w:val="-2"/>
              </w:rPr>
              <w:t>0,058</w:t>
            </w:r>
          </w:p>
        </w:tc>
        <w:tc>
          <w:tcPr>
            <w:tcW w:w="718" w:type="dxa"/>
          </w:tcPr>
          <w:p w:rsidR="00D67C66" w:rsidRPr="00D67C66" w:rsidRDefault="00D67C66" w:rsidP="004A4C02">
            <w:pPr>
              <w:pStyle w:val="TableParagraph"/>
              <w:spacing w:line="210" w:lineRule="exact"/>
              <w:ind w:left="111"/>
              <w:jc w:val="left"/>
            </w:pPr>
            <w:r w:rsidRPr="00D67C66">
              <w:rPr>
                <w:spacing w:val="-2"/>
              </w:rPr>
              <w:t>0,058</w:t>
            </w:r>
          </w:p>
        </w:tc>
        <w:tc>
          <w:tcPr>
            <w:tcW w:w="715" w:type="dxa"/>
          </w:tcPr>
          <w:p w:rsidR="00D67C66" w:rsidRPr="00D67C66" w:rsidRDefault="00D67C66" w:rsidP="004A4C02">
            <w:pPr>
              <w:pStyle w:val="TableParagraph"/>
              <w:spacing w:line="210" w:lineRule="exact"/>
              <w:ind w:left="109"/>
              <w:jc w:val="left"/>
            </w:pPr>
            <w:r w:rsidRPr="00D67C66">
              <w:rPr>
                <w:spacing w:val="-2"/>
              </w:rPr>
              <w:t>0,058</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Потери</w:t>
            </w:r>
            <w:r w:rsidRPr="00D67C66">
              <w:rPr>
                <w:spacing w:val="-7"/>
              </w:rPr>
              <w:t xml:space="preserve"> </w:t>
            </w:r>
            <w:r w:rsidRPr="00D67C66">
              <w:t>мощности</w:t>
            </w:r>
            <w:r w:rsidRPr="00D67C66">
              <w:rPr>
                <w:spacing w:val="-8"/>
              </w:rPr>
              <w:t xml:space="preserve"> </w:t>
            </w:r>
            <w:r w:rsidRPr="00D67C66">
              <w:t>в</w:t>
            </w:r>
            <w:r w:rsidRPr="00D67C66">
              <w:rPr>
                <w:spacing w:val="-4"/>
              </w:rPr>
              <w:t xml:space="preserve"> </w:t>
            </w:r>
            <w:r w:rsidRPr="00D67C66">
              <w:t>тепловой</w:t>
            </w:r>
            <w:r w:rsidRPr="00D67C66">
              <w:rPr>
                <w:spacing w:val="-6"/>
              </w:rPr>
              <w:t xml:space="preserve"> </w:t>
            </w:r>
            <w:r w:rsidRPr="00D67C66">
              <w:rPr>
                <w:spacing w:val="-4"/>
              </w:rPr>
              <w:t>сети</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08"/>
              <w:jc w:val="left"/>
            </w:pPr>
            <w:r w:rsidRPr="00D67C66">
              <w:rPr>
                <w:spacing w:val="-4"/>
              </w:rPr>
              <w:t>0,39</w:t>
            </w:r>
          </w:p>
        </w:tc>
        <w:tc>
          <w:tcPr>
            <w:tcW w:w="715" w:type="dxa"/>
          </w:tcPr>
          <w:p w:rsidR="00D67C66" w:rsidRPr="00D67C66" w:rsidRDefault="00D67C66" w:rsidP="004A4C02">
            <w:pPr>
              <w:pStyle w:val="TableParagraph"/>
              <w:spacing w:line="210" w:lineRule="exact"/>
              <w:ind w:right="169"/>
              <w:jc w:val="right"/>
            </w:pPr>
            <w:r w:rsidRPr="00D67C66">
              <w:rPr>
                <w:spacing w:val="-4"/>
              </w:rPr>
              <w:t>0,39</w:t>
            </w:r>
          </w:p>
        </w:tc>
        <w:tc>
          <w:tcPr>
            <w:tcW w:w="718" w:type="dxa"/>
          </w:tcPr>
          <w:p w:rsidR="00D67C66" w:rsidRPr="00D67C66" w:rsidRDefault="00D67C66" w:rsidP="004A4C02">
            <w:pPr>
              <w:pStyle w:val="TableParagraph"/>
              <w:spacing w:line="210" w:lineRule="exact"/>
              <w:ind w:right="167"/>
              <w:jc w:val="right"/>
            </w:pPr>
            <w:r w:rsidRPr="00D67C66">
              <w:rPr>
                <w:spacing w:val="-4"/>
              </w:rPr>
              <w:t>0,39</w:t>
            </w:r>
          </w:p>
        </w:tc>
        <w:tc>
          <w:tcPr>
            <w:tcW w:w="715" w:type="dxa"/>
          </w:tcPr>
          <w:p w:rsidR="00D67C66" w:rsidRPr="00D67C66" w:rsidRDefault="00D67C66" w:rsidP="004A4C02">
            <w:pPr>
              <w:pStyle w:val="TableParagraph"/>
              <w:spacing w:line="210" w:lineRule="exact"/>
              <w:ind w:right="168"/>
              <w:jc w:val="right"/>
            </w:pPr>
            <w:r w:rsidRPr="00D67C66">
              <w:rPr>
                <w:spacing w:val="-4"/>
              </w:rPr>
              <w:t>0,39</w:t>
            </w:r>
          </w:p>
        </w:tc>
        <w:tc>
          <w:tcPr>
            <w:tcW w:w="715" w:type="dxa"/>
          </w:tcPr>
          <w:p w:rsidR="00D67C66" w:rsidRPr="00D67C66" w:rsidRDefault="00D67C66" w:rsidP="004A4C02">
            <w:pPr>
              <w:pStyle w:val="TableParagraph"/>
              <w:spacing w:line="210" w:lineRule="exact"/>
              <w:ind w:right="166"/>
              <w:jc w:val="right"/>
            </w:pPr>
            <w:r w:rsidRPr="00D67C66">
              <w:rPr>
                <w:spacing w:val="-4"/>
              </w:rPr>
              <w:t>0,39</w:t>
            </w:r>
          </w:p>
        </w:tc>
        <w:tc>
          <w:tcPr>
            <w:tcW w:w="718" w:type="dxa"/>
          </w:tcPr>
          <w:p w:rsidR="00D67C66" w:rsidRPr="00D67C66" w:rsidRDefault="00D67C66" w:rsidP="004A4C02">
            <w:pPr>
              <w:pStyle w:val="TableParagraph"/>
              <w:spacing w:line="210" w:lineRule="exact"/>
              <w:ind w:right="169"/>
              <w:jc w:val="right"/>
            </w:pPr>
            <w:r w:rsidRPr="00D67C66">
              <w:rPr>
                <w:spacing w:val="-4"/>
              </w:rPr>
              <w:t>0,39</w:t>
            </w:r>
          </w:p>
        </w:tc>
        <w:tc>
          <w:tcPr>
            <w:tcW w:w="715" w:type="dxa"/>
          </w:tcPr>
          <w:p w:rsidR="00D67C66" w:rsidRPr="00D67C66" w:rsidRDefault="00D67C66" w:rsidP="004A4C02">
            <w:pPr>
              <w:pStyle w:val="TableParagraph"/>
              <w:spacing w:line="210" w:lineRule="exact"/>
              <w:ind w:right="166"/>
              <w:jc w:val="right"/>
            </w:pPr>
            <w:r w:rsidRPr="00D67C66">
              <w:rPr>
                <w:spacing w:val="-4"/>
              </w:rPr>
              <w:t>0,39</w:t>
            </w:r>
          </w:p>
        </w:tc>
      </w:tr>
      <w:tr w:rsidR="00D67C66" w:rsidRPr="00D67C66" w:rsidTr="00D67C66">
        <w:trPr>
          <w:trHeight w:val="460"/>
        </w:trPr>
        <w:tc>
          <w:tcPr>
            <w:tcW w:w="4239" w:type="dxa"/>
          </w:tcPr>
          <w:p w:rsidR="00D67C66" w:rsidRPr="00D67C66" w:rsidRDefault="00D67C66" w:rsidP="004A4C02">
            <w:pPr>
              <w:pStyle w:val="TableParagraph"/>
              <w:spacing w:line="230" w:lineRule="exact"/>
              <w:ind w:left="110"/>
              <w:jc w:val="left"/>
            </w:pPr>
            <w:r w:rsidRPr="00D67C66">
              <w:t>Расчетная</w:t>
            </w:r>
            <w:r w:rsidRPr="00D67C66">
              <w:rPr>
                <w:spacing w:val="-13"/>
              </w:rPr>
              <w:t xml:space="preserve"> </w:t>
            </w:r>
            <w:r w:rsidRPr="00D67C66">
              <w:t>присоединенная</w:t>
            </w:r>
            <w:r w:rsidRPr="00D67C66">
              <w:rPr>
                <w:spacing w:val="-12"/>
              </w:rPr>
              <w:t xml:space="preserve"> </w:t>
            </w:r>
            <w:r w:rsidRPr="00D67C66">
              <w:t>тепловая нагрузка, в том числе:</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08"/>
              <w:jc w:val="left"/>
            </w:pPr>
            <w:r w:rsidRPr="00D67C66">
              <w:rPr>
                <w:spacing w:val="-4"/>
              </w:rPr>
              <w:t>2,96</w:t>
            </w:r>
          </w:p>
        </w:tc>
        <w:tc>
          <w:tcPr>
            <w:tcW w:w="715" w:type="dxa"/>
          </w:tcPr>
          <w:p w:rsidR="00D67C66" w:rsidRPr="00D67C66" w:rsidRDefault="00D67C66" w:rsidP="004A4C02">
            <w:pPr>
              <w:pStyle w:val="TableParagraph"/>
              <w:ind w:left="108"/>
              <w:jc w:val="left"/>
            </w:pPr>
            <w:r w:rsidRPr="00D67C66">
              <w:rPr>
                <w:spacing w:val="-4"/>
              </w:rPr>
              <w:t>2,96</w:t>
            </w:r>
          </w:p>
        </w:tc>
        <w:tc>
          <w:tcPr>
            <w:tcW w:w="718" w:type="dxa"/>
          </w:tcPr>
          <w:p w:rsidR="00D67C66" w:rsidRPr="00D67C66" w:rsidRDefault="00D67C66" w:rsidP="004A4C02">
            <w:pPr>
              <w:pStyle w:val="TableParagraph"/>
              <w:ind w:left="110"/>
              <w:jc w:val="left"/>
            </w:pPr>
            <w:r w:rsidRPr="00D67C66">
              <w:rPr>
                <w:spacing w:val="-4"/>
              </w:rPr>
              <w:t>2,96</w:t>
            </w:r>
          </w:p>
        </w:tc>
        <w:tc>
          <w:tcPr>
            <w:tcW w:w="715" w:type="dxa"/>
          </w:tcPr>
          <w:p w:rsidR="00D67C66" w:rsidRPr="00D67C66" w:rsidRDefault="00D67C66" w:rsidP="004A4C02">
            <w:pPr>
              <w:pStyle w:val="TableParagraph"/>
              <w:ind w:left="108"/>
              <w:jc w:val="left"/>
            </w:pPr>
            <w:r w:rsidRPr="00D67C66">
              <w:rPr>
                <w:spacing w:val="-4"/>
              </w:rPr>
              <w:t>2,96</w:t>
            </w:r>
          </w:p>
        </w:tc>
        <w:tc>
          <w:tcPr>
            <w:tcW w:w="715" w:type="dxa"/>
          </w:tcPr>
          <w:p w:rsidR="00D67C66" w:rsidRPr="00D67C66" w:rsidRDefault="00D67C66" w:rsidP="004A4C02">
            <w:pPr>
              <w:pStyle w:val="TableParagraph"/>
              <w:ind w:left="108"/>
              <w:jc w:val="left"/>
            </w:pPr>
            <w:r w:rsidRPr="00D67C66">
              <w:rPr>
                <w:spacing w:val="-4"/>
              </w:rPr>
              <w:t>2,96</w:t>
            </w:r>
          </w:p>
        </w:tc>
        <w:tc>
          <w:tcPr>
            <w:tcW w:w="718" w:type="dxa"/>
          </w:tcPr>
          <w:p w:rsidR="00D67C66" w:rsidRPr="00D67C66" w:rsidRDefault="00D67C66" w:rsidP="004A4C02">
            <w:pPr>
              <w:pStyle w:val="TableParagraph"/>
              <w:ind w:left="111"/>
              <w:jc w:val="left"/>
            </w:pPr>
            <w:r w:rsidRPr="00D67C66">
              <w:rPr>
                <w:spacing w:val="-4"/>
              </w:rPr>
              <w:t>2,96</w:t>
            </w:r>
          </w:p>
        </w:tc>
        <w:tc>
          <w:tcPr>
            <w:tcW w:w="715" w:type="dxa"/>
          </w:tcPr>
          <w:p w:rsidR="00D67C66" w:rsidRPr="00D67C66" w:rsidRDefault="00D67C66" w:rsidP="004A4C02">
            <w:pPr>
              <w:pStyle w:val="TableParagraph"/>
              <w:ind w:left="109"/>
              <w:jc w:val="left"/>
            </w:pPr>
            <w:r w:rsidRPr="00D67C66">
              <w:rPr>
                <w:spacing w:val="-4"/>
              </w:rPr>
              <w:t>2,96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rPr>
                <w:spacing w:val="-2"/>
              </w:rPr>
              <w:t>Отопление</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82"/>
              <w:jc w:val="left"/>
            </w:pPr>
            <w:r w:rsidRPr="00D67C66">
              <w:rPr>
                <w:spacing w:val="-4"/>
              </w:rPr>
              <w:t>2,96</w:t>
            </w:r>
          </w:p>
        </w:tc>
        <w:tc>
          <w:tcPr>
            <w:tcW w:w="715" w:type="dxa"/>
          </w:tcPr>
          <w:p w:rsidR="00D67C66" w:rsidRPr="00D67C66" w:rsidRDefault="00D67C66" w:rsidP="004A4C02">
            <w:pPr>
              <w:pStyle w:val="TableParagraph"/>
              <w:spacing w:line="210" w:lineRule="exact"/>
              <w:ind w:right="169"/>
              <w:jc w:val="right"/>
            </w:pPr>
            <w:r w:rsidRPr="00D67C66">
              <w:rPr>
                <w:spacing w:val="-4"/>
              </w:rPr>
              <w:t>2,96</w:t>
            </w:r>
          </w:p>
        </w:tc>
        <w:tc>
          <w:tcPr>
            <w:tcW w:w="718" w:type="dxa"/>
          </w:tcPr>
          <w:p w:rsidR="00D67C66" w:rsidRPr="00D67C66" w:rsidRDefault="00D67C66" w:rsidP="004A4C02">
            <w:pPr>
              <w:pStyle w:val="TableParagraph"/>
              <w:spacing w:line="210" w:lineRule="exact"/>
              <w:ind w:right="169"/>
              <w:jc w:val="right"/>
            </w:pPr>
            <w:r w:rsidRPr="00D67C66">
              <w:rPr>
                <w:spacing w:val="-4"/>
              </w:rPr>
              <w:t>2,96</w:t>
            </w:r>
          </w:p>
        </w:tc>
        <w:tc>
          <w:tcPr>
            <w:tcW w:w="715" w:type="dxa"/>
          </w:tcPr>
          <w:p w:rsidR="00D67C66" w:rsidRPr="00D67C66" w:rsidRDefault="00D67C66" w:rsidP="004A4C02">
            <w:pPr>
              <w:pStyle w:val="TableParagraph"/>
              <w:spacing w:line="210" w:lineRule="exact"/>
              <w:ind w:right="168"/>
              <w:jc w:val="right"/>
            </w:pPr>
            <w:r w:rsidRPr="00D67C66">
              <w:rPr>
                <w:spacing w:val="-4"/>
              </w:rPr>
              <w:t>2,96</w:t>
            </w:r>
          </w:p>
        </w:tc>
        <w:tc>
          <w:tcPr>
            <w:tcW w:w="715" w:type="dxa"/>
          </w:tcPr>
          <w:p w:rsidR="00D67C66" w:rsidRPr="00D67C66" w:rsidRDefault="00D67C66" w:rsidP="004A4C02">
            <w:pPr>
              <w:pStyle w:val="TableParagraph"/>
              <w:spacing w:line="210" w:lineRule="exact"/>
              <w:ind w:right="168"/>
              <w:jc w:val="right"/>
            </w:pPr>
            <w:r w:rsidRPr="00D67C66">
              <w:rPr>
                <w:spacing w:val="-4"/>
              </w:rPr>
              <w:t>2,96</w:t>
            </w:r>
          </w:p>
        </w:tc>
        <w:tc>
          <w:tcPr>
            <w:tcW w:w="718" w:type="dxa"/>
          </w:tcPr>
          <w:p w:rsidR="00D67C66" w:rsidRPr="00D67C66" w:rsidRDefault="00D67C66" w:rsidP="004A4C02">
            <w:pPr>
              <w:pStyle w:val="TableParagraph"/>
              <w:spacing w:line="210" w:lineRule="exact"/>
              <w:ind w:right="169"/>
              <w:jc w:val="right"/>
            </w:pPr>
            <w:r w:rsidRPr="00D67C66">
              <w:rPr>
                <w:spacing w:val="-4"/>
              </w:rPr>
              <w:t>2,96</w:t>
            </w:r>
          </w:p>
        </w:tc>
        <w:tc>
          <w:tcPr>
            <w:tcW w:w="715" w:type="dxa"/>
          </w:tcPr>
          <w:p w:rsidR="00D67C66" w:rsidRPr="00D67C66" w:rsidRDefault="00D67C66" w:rsidP="004A4C02">
            <w:pPr>
              <w:pStyle w:val="TableParagraph"/>
              <w:spacing w:line="210" w:lineRule="exact"/>
              <w:ind w:right="168"/>
              <w:jc w:val="right"/>
            </w:pPr>
            <w:r w:rsidRPr="00D67C66">
              <w:rPr>
                <w:spacing w:val="-4"/>
              </w:rPr>
              <w:t>2,96</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rPr>
                <w:spacing w:val="-2"/>
              </w:rPr>
              <w:t>Вентиляция</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8" w:type="dxa"/>
          </w:tcPr>
          <w:p w:rsidR="00D67C66" w:rsidRPr="00D67C66" w:rsidRDefault="00D67C66" w:rsidP="004A4C02">
            <w:pPr>
              <w:pStyle w:val="TableParagraph"/>
              <w:spacing w:line="210" w:lineRule="exact"/>
              <w:ind w:left="11"/>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8" w:type="dxa"/>
          </w:tcPr>
          <w:p w:rsidR="00D67C66" w:rsidRPr="00D67C66" w:rsidRDefault="00D67C66" w:rsidP="004A4C02">
            <w:pPr>
              <w:pStyle w:val="TableParagraph"/>
              <w:spacing w:line="210" w:lineRule="exact"/>
              <w:ind w:left="13"/>
            </w:pPr>
            <w:r w:rsidRPr="00D67C66">
              <w:rPr>
                <w:spacing w:val="-10"/>
              </w:rPr>
              <w:t>0</w:t>
            </w:r>
          </w:p>
        </w:tc>
        <w:tc>
          <w:tcPr>
            <w:tcW w:w="715" w:type="dxa"/>
          </w:tcPr>
          <w:p w:rsidR="00D67C66" w:rsidRPr="00D67C66" w:rsidRDefault="00D67C66" w:rsidP="004A4C02">
            <w:pPr>
              <w:pStyle w:val="TableParagraph"/>
              <w:spacing w:line="210" w:lineRule="exact"/>
              <w:ind w:left="12" w:right="1"/>
            </w:pPr>
            <w:r w:rsidRPr="00D67C66">
              <w:rPr>
                <w:spacing w:val="-10"/>
              </w:rPr>
              <w:t>0</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rPr>
                <w:spacing w:val="-5"/>
              </w:rPr>
              <w:t>ГВС</w:t>
            </w:r>
          </w:p>
        </w:tc>
        <w:tc>
          <w:tcPr>
            <w:tcW w:w="1082" w:type="dxa"/>
          </w:tcPr>
          <w:p w:rsidR="00D67C66" w:rsidRPr="00D67C66" w:rsidRDefault="00D67C66" w:rsidP="004A4C02">
            <w:pPr>
              <w:pStyle w:val="TableParagraph"/>
              <w:spacing w:line="210" w:lineRule="exact"/>
              <w:ind w:left="110"/>
              <w:jc w:val="left"/>
            </w:pPr>
            <w:r w:rsidRPr="00D67C66">
              <w:rPr>
                <w:spacing w:val="-2"/>
              </w:rPr>
              <w:t>Гкал/ч</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5" w:type="dxa"/>
          </w:tcPr>
          <w:p w:rsidR="00D67C66" w:rsidRPr="00D67C66" w:rsidRDefault="00D67C66" w:rsidP="004A4C02">
            <w:pPr>
              <w:pStyle w:val="TableParagraph"/>
              <w:spacing w:line="210" w:lineRule="exact"/>
              <w:ind w:left="12" w:right="3"/>
            </w:pPr>
            <w:r w:rsidRPr="00D67C66">
              <w:rPr>
                <w:spacing w:val="-10"/>
              </w:rPr>
              <w:t>0</w:t>
            </w:r>
          </w:p>
        </w:tc>
        <w:tc>
          <w:tcPr>
            <w:tcW w:w="718" w:type="dxa"/>
          </w:tcPr>
          <w:p w:rsidR="00D67C66" w:rsidRPr="00D67C66" w:rsidRDefault="00D67C66" w:rsidP="004A4C02">
            <w:pPr>
              <w:pStyle w:val="TableParagraph"/>
              <w:spacing w:line="210" w:lineRule="exact"/>
              <w:ind w:left="11"/>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5" w:type="dxa"/>
          </w:tcPr>
          <w:p w:rsidR="00D67C66" w:rsidRPr="00D67C66" w:rsidRDefault="00D67C66" w:rsidP="004A4C02">
            <w:pPr>
              <w:pStyle w:val="TableParagraph"/>
              <w:spacing w:line="210" w:lineRule="exact"/>
              <w:ind w:left="12" w:right="2"/>
            </w:pPr>
            <w:r w:rsidRPr="00D67C66">
              <w:rPr>
                <w:spacing w:val="-10"/>
              </w:rPr>
              <w:t>0</w:t>
            </w:r>
          </w:p>
        </w:tc>
        <w:tc>
          <w:tcPr>
            <w:tcW w:w="718" w:type="dxa"/>
          </w:tcPr>
          <w:p w:rsidR="00D67C66" w:rsidRPr="00D67C66" w:rsidRDefault="00D67C66" w:rsidP="004A4C02">
            <w:pPr>
              <w:pStyle w:val="TableParagraph"/>
              <w:spacing w:line="210" w:lineRule="exact"/>
              <w:ind w:left="13"/>
            </w:pPr>
            <w:r w:rsidRPr="00D67C66">
              <w:rPr>
                <w:spacing w:val="-10"/>
              </w:rPr>
              <w:t>0</w:t>
            </w:r>
          </w:p>
        </w:tc>
        <w:tc>
          <w:tcPr>
            <w:tcW w:w="715" w:type="dxa"/>
          </w:tcPr>
          <w:p w:rsidR="00D67C66" w:rsidRPr="00D67C66" w:rsidRDefault="00D67C66" w:rsidP="004A4C02">
            <w:pPr>
              <w:pStyle w:val="TableParagraph"/>
              <w:spacing w:line="210" w:lineRule="exact"/>
              <w:ind w:left="12" w:right="1"/>
            </w:pPr>
            <w:r w:rsidRPr="00D67C66">
              <w:rPr>
                <w:spacing w:val="-10"/>
              </w:rPr>
              <w:t>0</w:t>
            </w:r>
          </w:p>
        </w:tc>
      </w:tr>
      <w:tr w:rsidR="00D67C66" w:rsidRPr="00D67C66" w:rsidTr="00D67C66">
        <w:trPr>
          <w:trHeight w:val="85"/>
        </w:trPr>
        <w:tc>
          <w:tcPr>
            <w:tcW w:w="4239" w:type="dxa"/>
          </w:tcPr>
          <w:p w:rsidR="00D67C66" w:rsidRPr="00D67C66" w:rsidRDefault="00D67C66" w:rsidP="004A4C02">
            <w:pPr>
              <w:pStyle w:val="TableParagraph"/>
              <w:spacing w:line="230" w:lineRule="atLeast"/>
              <w:ind w:left="110"/>
              <w:jc w:val="left"/>
            </w:pPr>
            <w:r w:rsidRPr="00D67C66">
              <w:t>Резерв</w:t>
            </w:r>
            <w:r w:rsidRPr="00D67C66">
              <w:rPr>
                <w:spacing w:val="-13"/>
              </w:rPr>
              <w:t xml:space="preserve"> </w:t>
            </w:r>
            <w:r w:rsidRPr="00D67C66">
              <w:t>(+)/дефицит</w:t>
            </w:r>
            <w:r w:rsidRPr="00D67C66">
              <w:rPr>
                <w:spacing w:val="-12"/>
              </w:rPr>
              <w:t xml:space="preserve"> </w:t>
            </w:r>
            <w:r w:rsidRPr="00D67C66">
              <w:t>(-)</w:t>
            </w:r>
            <w:r w:rsidRPr="00D67C66">
              <w:rPr>
                <w:spacing w:val="-13"/>
              </w:rPr>
              <w:t xml:space="preserve"> </w:t>
            </w:r>
            <w:r w:rsidRPr="00D67C66">
              <w:t xml:space="preserve">тепловой </w:t>
            </w:r>
            <w:r w:rsidRPr="00D67C66">
              <w:rPr>
                <w:spacing w:val="-2"/>
              </w:rPr>
              <w:t>мощности</w:t>
            </w:r>
          </w:p>
        </w:tc>
        <w:tc>
          <w:tcPr>
            <w:tcW w:w="1082" w:type="dxa"/>
          </w:tcPr>
          <w:p w:rsidR="00D67C66" w:rsidRPr="00D67C66" w:rsidRDefault="00D67C66" w:rsidP="004A4C02">
            <w:pPr>
              <w:pStyle w:val="TableParagraph"/>
              <w:ind w:left="110"/>
              <w:jc w:val="left"/>
            </w:pPr>
            <w:r w:rsidRPr="00D67C66">
              <w:rPr>
                <w:spacing w:val="-2"/>
              </w:rPr>
              <w:t>Гкал/ч</w:t>
            </w:r>
          </w:p>
        </w:tc>
        <w:tc>
          <w:tcPr>
            <w:tcW w:w="715" w:type="dxa"/>
          </w:tcPr>
          <w:p w:rsidR="00D67C66" w:rsidRPr="00D67C66" w:rsidRDefault="00D67C66" w:rsidP="004A4C02">
            <w:pPr>
              <w:pStyle w:val="TableParagraph"/>
              <w:ind w:left="182"/>
              <w:jc w:val="left"/>
            </w:pPr>
            <w:r w:rsidRPr="00D67C66">
              <w:rPr>
                <w:spacing w:val="-4"/>
              </w:rPr>
              <w:t>6,25</w:t>
            </w:r>
          </w:p>
        </w:tc>
        <w:tc>
          <w:tcPr>
            <w:tcW w:w="715" w:type="dxa"/>
          </w:tcPr>
          <w:p w:rsidR="00D67C66" w:rsidRPr="00D67C66" w:rsidRDefault="00D67C66" w:rsidP="004A4C02">
            <w:pPr>
              <w:pStyle w:val="TableParagraph"/>
              <w:ind w:right="169"/>
              <w:jc w:val="right"/>
            </w:pPr>
            <w:r w:rsidRPr="00D67C66">
              <w:rPr>
                <w:spacing w:val="-4"/>
              </w:rPr>
              <w:t>6,25</w:t>
            </w:r>
          </w:p>
        </w:tc>
        <w:tc>
          <w:tcPr>
            <w:tcW w:w="718" w:type="dxa"/>
          </w:tcPr>
          <w:p w:rsidR="00D67C66" w:rsidRPr="00D67C66" w:rsidRDefault="00D67C66" w:rsidP="004A4C02">
            <w:pPr>
              <w:pStyle w:val="TableParagraph"/>
              <w:ind w:right="169"/>
              <w:jc w:val="right"/>
            </w:pPr>
            <w:r w:rsidRPr="00D67C66">
              <w:rPr>
                <w:spacing w:val="-4"/>
              </w:rPr>
              <w:t>6,25</w:t>
            </w:r>
          </w:p>
        </w:tc>
        <w:tc>
          <w:tcPr>
            <w:tcW w:w="715" w:type="dxa"/>
          </w:tcPr>
          <w:p w:rsidR="00D67C66" w:rsidRPr="00D67C66" w:rsidRDefault="00D67C66" w:rsidP="004A4C02">
            <w:pPr>
              <w:pStyle w:val="TableParagraph"/>
              <w:ind w:right="168"/>
              <w:jc w:val="right"/>
            </w:pPr>
            <w:r w:rsidRPr="00D67C66">
              <w:rPr>
                <w:spacing w:val="-4"/>
              </w:rPr>
              <w:t>6,25</w:t>
            </w:r>
          </w:p>
        </w:tc>
        <w:tc>
          <w:tcPr>
            <w:tcW w:w="715" w:type="dxa"/>
          </w:tcPr>
          <w:p w:rsidR="00D67C66" w:rsidRPr="00D67C66" w:rsidRDefault="00D67C66" w:rsidP="004A4C02">
            <w:pPr>
              <w:pStyle w:val="TableParagraph"/>
              <w:ind w:right="168"/>
              <w:jc w:val="right"/>
            </w:pPr>
            <w:r w:rsidRPr="00D67C66">
              <w:rPr>
                <w:spacing w:val="-4"/>
              </w:rPr>
              <w:t>6,25</w:t>
            </w:r>
          </w:p>
        </w:tc>
        <w:tc>
          <w:tcPr>
            <w:tcW w:w="718" w:type="dxa"/>
          </w:tcPr>
          <w:p w:rsidR="00D67C66" w:rsidRPr="00D67C66" w:rsidRDefault="00D67C66" w:rsidP="004A4C02">
            <w:pPr>
              <w:pStyle w:val="TableParagraph"/>
              <w:ind w:right="169"/>
              <w:jc w:val="right"/>
            </w:pPr>
            <w:r w:rsidRPr="00D67C66">
              <w:rPr>
                <w:spacing w:val="-4"/>
              </w:rPr>
              <w:t>6,25</w:t>
            </w:r>
          </w:p>
        </w:tc>
        <w:tc>
          <w:tcPr>
            <w:tcW w:w="715" w:type="dxa"/>
          </w:tcPr>
          <w:p w:rsidR="00D67C66" w:rsidRPr="00D67C66" w:rsidRDefault="00D67C66" w:rsidP="004A4C02">
            <w:pPr>
              <w:pStyle w:val="TableParagraph"/>
              <w:ind w:right="168"/>
              <w:jc w:val="right"/>
            </w:pPr>
            <w:r w:rsidRPr="00D67C66">
              <w:rPr>
                <w:spacing w:val="-4"/>
              </w:rPr>
              <w:t>6,25</w:t>
            </w:r>
          </w:p>
        </w:tc>
      </w:tr>
      <w:tr w:rsidR="00D67C66" w:rsidRPr="00D67C66" w:rsidTr="00D67C66">
        <w:trPr>
          <w:trHeight w:val="85"/>
        </w:trPr>
        <w:tc>
          <w:tcPr>
            <w:tcW w:w="4239" w:type="dxa"/>
          </w:tcPr>
          <w:p w:rsidR="00D67C66" w:rsidRPr="00D67C66" w:rsidRDefault="00D67C66" w:rsidP="004A4C02">
            <w:pPr>
              <w:pStyle w:val="TableParagraph"/>
              <w:spacing w:line="230" w:lineRule="atLeast"/>
              <w:ind w:left="110"/>
              <w:jc w:val="left"/>
            </w:pPr>
            <w:r w:rsidRPr="00D67C66">
              <w:t>Доля</w:t>
            </w:r>
            <w:r w:rsidRPr="00D67C66">
              <w:rPr>
                <w:spacing w:val="-13"/>
              </w:rPr>
              <w:t xml:space="preserve"> </w:t>
            </w:r>
            <w:r w:rsidRPr="00D67C66">
              <w:t>резерва</w:t>
            </w:r>
            <w:r w:rsidRPr="00D67C66">
              <w:rPr>
                <w:spacing w:val="-12"/>
              </w:rPr>
              <w:t xml:space="preserve"> </w:t>
            </w:r>
            <w:r w:rsidRPr="00D67C66">
              <w:t>(от</w:t>
            </w:r>
            <w:r w:rsidRPr="00D67C66">
              <w:rPr>
                <w:spacing w:val="-13"/>
              </w:rPr>
              <w:t xml:space="preserve"> </w:t>
            </w:r>
            <w:r w:rsidRPr="00D67C66">
              <w:t xml:space="preserve">установленной </w:t>
            </w:r>
            <w:r w:rsidRPr="00D67C66">
              <w:rPr>
                <w:spacing w:val="-2"/>
              </w:rPr>
              <w:t>мощности)</w:t>
            </w:r>
          </w:p>
        </w:tc>
        <w:tc>
          <w:tcPr>
            <w:tcW w:w="1082" w:type="dxa"/>
          </w:tcPr>
          <w:p w:rsidR="00D67C66" w:rsidRPr="00D67C66" w:rsidRDefault="00D67C66" w:rsidP="004A4C02">
            <w:pPr>
              <w:pStyle w:val="TableParagraph"/>
              <w:ind w:left="110"/>
              <w:jc w:val="left"/>
            </w:pPr>
            <w:r w:rsidRPr="00D67C66">
              <w:rPr>
                <w:spacing w:val="-10"/>
              </w:rPr>
              <w:t>%</w:t>
            </w:r>
          </w:p>
        </w:tc>
        <w:tc>
          <w:tcPr>
            <w:tcW w:w="715" w:type="dxa"/>
          </w:tcPr>
          <w:p w:rsidR="00D67C66" w:rsidRPr="00D67C66" w:rsidRDefault="00D67C66" w:rsidP="004A4C02">
            <w:pPr>
              <w:pStyle w:val="TableParagraph"/>
              <w:ind w:left="12" w:right="2"/>
            </w:pPr>
            <w:r w:rsidRPr="00D67C66">
              <w:rPr>
                <w:spacing w:val="-5"/>
              </w:rPr>
              <w:t>65</w:t>
            </w:r>
          </w:p>
        </w:tc>
        <w:tc>
          <w:tcPr>
            <w:tcW w:w="715" w:type="dxa"/>
          </w:tcPr>
          <w:p w:rsidR="00D67C66" w:rsidRPr="00D67C66" w:rsidRDefault="00D67C66" w:rsidP="004A4C02">
            <w:pPr>
              <w:pStyle w:val="TableParagraph"/>
              <w:ind w:left="12" w:right="2"/>
            </w:pPr>
            <w:r w:rsidRPr="00D67C66">
              <w:rPr>
                <w:spacing w:val="-5"/>
              </w:rPr>
              <w:t>65</w:t>
            </w:r>
          </w:p>
        </w:tc>
        <w:tc>
          <w:tcPr>
            <w:tcW w:w="718" w:type="dxa"/>
          </w:tcPr>
          <w:p w:rsidR="00D67C66" w:rsidRPr="00D67C66" w:rsidRDefault="00D67C66" w:rsidP="004A4C02">
            <w:pPr>
              <w:pStyle w:val="TableParagraph"/>
              <w:ind w:left="13"/>
            </w:pPr>
            <w:r w:rsidRPr="00D67C66">
              <w:rPr>
                <w:spacing w:val="-5"/>
              </w:rPr>
              <w:t>65</w:t>
            </w:r>
          </w:p>
        </w:tc>
        <w:tc>
          <w:tcPr>
            <w:tcW w:w="715" w:type="dxa"/>
          </w:tcPr>
          <w:p w:rsidR="00D67C66" w:rsidRPr="00D67C66" w:rsidRDefault="00D67C66" w:rsidP="004A4C02">
            <w:pPr>
              <w:pStyle w:val="TableParagraph"/>
              <w:ind w:left="12" w:right="1"/>
            </w:pPr>
            <w:r w:rsidRPr="00D67C66">
              <w:rPr>
                <w:spacing w:val="-5"/>
              </w:rPr>
              <w:t>65</w:t>
            </w:r>
          </w:p>
        </w:tc>
        <w:tc>
          <w:tcPr>
            <w:tcW w:w="715" w:type="dxa"/>
          </w:tcPr>
          <w:p w:rsidR="00D67C66" w:rsidRPr="00D67C66" w:rsidRDefault="00D67C66" w:rsidP="004A4C02">
            <w:pPr>
              <w:pStyle w:val="TableParagraph"/>
              <w:ind w:left="12"/>
            </w:pPr>
            <w:r w:rsidRPr="00D67C66">
              <w:rPr>
                <w:spacing w:val="-5"/>
              </w:rPr>
              <w:t>65</w:t>
            </w:r>
          </w:p>
        </w:tc>
        <w:tc>
          <w:tcPr>
            <w:tcW w:w="718" w:type="dxa"/>
          </w:tcPr>
          <w:p w:rsidR="00D67C66" w:rsidRPr="00D67C66" w:rsidRDefault="00D67C66" w:rsidP="004A4C02">
            <w:pPr>
              <w:pStyle w:val="TableParagraph"/>
              <w:ind w:left="14"/>
            </w:pPr>
            <w:r w:rsidRPr="00D67C66">
              <w:rPr>
                <w:spacing w:val="-5"/>
              </w:rPr>
              <w:t>65</w:t>
            </w:r>
          </w:p>
        </w:tc>
        <w:tc>
          <w:tcPr>
            <w:tcW w:w="715" w:type="dxa"/>
          </w:tcPr>
          <w:p w:rsidR="00D67C66" w:rsidRPr="00D67C66" w:rsidRDefault="00D67C66" w:rsidP="004A4C02">
            <w:pPr>
              <w:pStyle w:val="TableParagraph"/>
              <w:ind w:left="12"/>
            </w:pPr>
            <w:r w:rsidRPr="00D67C66">
              <w:rPr>
                <w:spacing w:val="-5"/>
              </w:rPr>
              <w:t>65</w:t>
            </w:r>
          </w:p>
        </w:tc>
      </w:tr>
      <w:tr w:rsidR="00D67C66" w:rsidRPr="00D67C66" w:rsidTr="00D67C66">
        <w:trPr>
          <w:trHeight w:val="230"/>
        </w:trPr>
        <w:tc>
          <w:tcPr>
            <w:tcW w:w="10334" w:type="dxa"/>
            <w:gridSpan w:val="9"/>
          </w:tcPr>
          <w:p w:rsidR="00D67C66" w:rsidRPr="00D67C66" w:rsidRDefault="00D67C66" w:rsidP="004A4C02">
            <w:pPr>
              <w:pStyle w:val="TableParagraph"/>
              <w:ind w:firstLine="134"/>
              <w:jc w:val="left"/>
            </w:pPr>
            <w:r w:rsidRPr="00D67C66">
              <w:t>Тепловая энергия</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Выработано</w:t>
            </w:r>
            <w:r w:rsidRPr="00D67C66">
              <w:rPr>
                <w:spacing w:val="-10"/>
              </w:rPr>
              <w:t xml:space="preserve"> </w:t>
            </w:r>
            <w:r w:rsidRPr="00D67C66">
              <w:t>тепловой</w:t>
            </w:r>
            <w:r w:rsidRPr="00D67C66">
              <w:rPr>
                <w:spacing w:val="-11"/>
              </w:rPr>
              <w:t xml:space="preserve"> </w:t>
            </w:r>
            <w:r w:rsidRPr="00D67C66">
              <w:rPr>
                <w:spacing w:val="-2"/>
              </w:rPr>
              <w:t>энергии</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spacing w:line="210" w:lineRule="exact"/>
              <w:ind w:left="132"/>
              <w:jc w:val="left"/>
            </w:pPr>
            <w:r w:rsidRPr="00D67C66">
              <w:rPr>
                <w:spacing w:val="-2"/>
              </w:rPr>
              <w:t>10,02</w:t>
            </w:r>
          </w:p>
        </w:tc>
        <w:tc>
          <w:tcPr>
            <w:tcW w:w="715" w:type="dxa"/>
          </w:tcPr>
          <w:p w:rsidR="00D67C66" w:rsidRPr="00D67C66" w:rsidRDefault="00D67C66" w:rsidP="004A4C02">
            <w:pPr>
              <w:pStyle w:val="TableParagraph"/>
              <w:spacing w:line="210" w:lineRule="exact"/>
              <w:ind w:right="119"/>
              <w:jc w:val="right"/>
            </w:pPr>
            <w:r w:rsidRPr="00D67C66">
              <w:rPr>
                <w:spacing w:val="-2"/>
              </w:rPr>
              <w:t>10,02</w:t>
            </w:r>
          </w:p>
        </w:tc>
        <w:tc>
          <w:tcPr>
            <w:tcW w:w="718" w:type="dxa"/>
          </w:tcPr>
          <w:p w:rsidR="00D67C66" w:rsidRPr="00D67C66" w:rsidRDefault="00D67C66" w:rsidP="004A4C02">
            <w:pPr>
              <w:pStyle w:val="TableParagraph"/>
              <w:spacing w:line="210" w:lineRule="exact"/>
              <w:ind w:right="119"/>
              <w:jc w:val="right"/>
            </w:pPr>
            <w:r w:rsidRPr="00D67C66">
              <w:rPr>
                <w:spacing w:val="-2"/>
              </w:rPr>
              <w:t>10,02</w:t>
            </w:r>
          </w:p>
        </w:tc>
        <w:tc>
          <w:tcPr>
            <w:tcW w:w="715" w:type="dxa"/>
          </w:tcPr>
          <w:p w:rsidR="00D67C66" w:rsidRPr="00D67C66" w:rsidRDefault="00D67C66" w:rsidP="004A4C02">
            <w:pPr>
              <w:pStyle w:val="TableParagraph"/>
              <w:spacing w:line="210" w:lineRule="exact"/>
              <w:ind w:left="132"/>
              <w:jc w:val="left"/>
            </w:pPr>
            <w:r w:rsidRPr="00D67C66">
              <w:rPr>
                <w:spacing w:val="-2"/>
              </w:rPr>
              <w:t>10,02</w:t>
            </w:r>
          </w:p>
        </w:tc>
        <w:tc>
          <w:tcPr>
            <w:tcW w:w="715" w:type="dxa"/>
          </w:tcPr>
          <w:p w:rsidR="00D67C66" w:rsidRPr="00D67C66" w:rsidRDefault="00D67C66" w:rsidP="004A4C02">
            <w:pPr>
              <w:pStyle w:val="TableParagraph"/>
              <w:spacing w:line="210" w:lineRule="exact"/>
              <w:ind w:left="132"/>
              <w:jc w:val="left"/>
            </w:pPr>
            <w:r w:rsidRPr="00D67C66">
              <w:rPr>
                <w:spacing w:val="-2"/>
              </w:rPr>
              <w:t>10,02</w:t>
            </w:r>
          </w:p>
        </w:tc>
        <w:tc>
          <w:tcPr>
            <w:tcW w:w="718" w:type="dxa"/>
          </w:tcPr>
          <w:p w:rsidR="00D67C66" w:rsidRPr="00D67C66" w:rsidRDefault="00D67C66" w:rsidP="004A4C02">
            <w:pPr>
              <w:pStyle w:val="TableParagraph"/>
              <w:spacing w:line="210" w:lineRule="exact"/>
              <w:ind w:left="135"/>
              <w:jc w:val="left"/>
            </w:pPr>
            <w:r w:rsidRPr="00D67C66">
              <w:rPr>
                <w:spacing w:val="-2"/>
              </w:rPr>
              <w:t>10,02</w:t>
            </w:r>
          </w:p>
        </w:tc>
        <w:tc>
          <w:tcPr>
            <w:tcW w:w="715" w:type="dxa"/>
          </w:tcPr>
          <w:p w:rsidR="00D67C66" w:rsidRPr="00D67C66" w:rsidRDefault="00D67C66" w:rsidP="004A4C02">
            <w:pPr>
              <w:pStyle w:val="TableParagraph"/>
              <w:spacing w:line="210" w:lineRule="exact"/>
              <w:ind w:left="133"/>
              <w:jc w:val="left"/>
            </w:pPr>
            <w:r w:rsidRPr="00D67C66">
              <w:rPr>
                <w:spacing w:val="-2"/>
              </w:rPr>
              <w:t>10,02</w:t>
            </w:r>
          </w:p>
        </w:tc>
      </w:tr>
      <w:tr w:rsidR="00D67C66" w:rsidRPr="00D67C66" w:rsidTr="00D67C66">
        <w:trPr>
          <w:trHeight w:val="229"/>
        </w:trPr>
        <w:tc>
          <w:tcPr>
            <w:tcW w:w="4239" w:type="dxa"/>
          </w:tcPr>
          <w:p w:rsidR="00D67C66" w:rsidRPr="00D67C66" w:rsidRDefault="00D67C66" w:rsidP="004A4C02">
            <w:pPr>
              <w:pStyle w:val="TableParagraph"/>
              <w:spacing w:line="210" w:lineRule="exact"/>
              <w:ind w:left="110"/>
              <w:jc w:val="left"/>
            </w:pPr>
            <w:r w:rsidRPr="00D67C66">
              <w:t>Собственные</w:t>
            </w:r>
            <w:r w:rsidRPr="00D67C66">
              <w:rPr>
                <w:spacing w:val="-9"/>
              </w:rPr>
              <w:t xml:space="preserve"> </w:t>
            </w:r>
            <w:r w:rsidRPr="00D67C66">
              <w:t>нужды</w:t>
            </w:r>
            <w:r w:rsidRPr="00D67C66">
              <w:rPr>
                <w:spacing w:val="-10"/>
              </w:rPr>
              <w:t xml:space="preserve"> </w:t>
            </w:r>
            <w:r w:rsidRPr="00D67C66">
              <w:rPr>
                <w:spacing w:val="-2"/>
              </w:rPr>
              <w:t>котельной</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spacing w:line="210" w:lineRule="exact"/>
              <w:ind w:left="182"/>
              <w:jc w:val="left"/>
            </w:pPr>
            <w:r w:rsidRPr="00D67C66">
              <w:rPr>
                <w:spacing w:val="-4"/>
              </w:rPr>
              <w:t>0,33</w:t>
            </w:r>
          </w:p>
        </w:tc>
        <w:tc>
          <w:tcPr>
            <w:tcW w:w="715" w:type="dxa"/>
          </w:tcPr>
          <w:p w:rsidR="00D67C66" w:rsidRPr="00D67C66" w:rsidRDefault="00D67C66" w:rsidP="004A4C02">
            <w:pPr>
              <w:pStyle w:val="TableParagraph"/>
              <w:spacing w:line="210" w:lineRule="exact"/>
              <w:ind w:right="167"/>
              <w:jc w:val="right"/>
            </w:pPr>
            <w:r w:rsidRPr="00D67C66">
              <w:rPr>
                <w:spacing w:val="-4"/>
              </w:rPr>
              <w:t>0,33</w:t>
            </w:r>
          </w:p>
        </w:tc>
        <w:tc>
          <w:tcPr>
            <w:tcW w:w="718" w:type="dxa"/>
          </w:tcPr>
          <w:p w:rsidR="00D67C66" w:rsidRPr="00D67C66" w:rsidRDefault="00D67C66" w:rsidP="004A4C02">
            <w:pPr>
              <w:pStyle w:val="TableParagraph"/>
              <w:spacing w:line="210" w:lineRule="exact"/>
              <w:ind w:right="167"/>
              <w:jc w:val="right"/>
            </w:pPr>
            <w:r w:rsidRPr="00D67C66">
              <w:rPr>
                <w:spacing w:val="-4"/>
              </w:rPr>
              <w:t>0,33</w:t>
            </w:r>
          </w:p>
        </w:tc>
        <w:tc>
          <w:tcPr>
            <w:tcW w:w="715" w:type="dxa"/>
          </w:tcPr>
          <w:p w:rsidR="00D67C66" w:rsidRPr="00D67C66" w:rsidRDefault="00D67C66" w:rsidP="004A4C02">
            <w:pPr>
              <w:pStyle w:val="TableParagraph"/>
              <w:spacing w:line="210" w:lineRule="exact"/>
              <w:ind w:right="167"/>
              <w:jc w:val="right"/>
            </w:pPr>
            <w:r w:rsidRPr="00D67C66">
              <w:rPr>
                <w:spacing w:val="-4"/>
              </w:rPr>
              <w:t>0,33</w:t>
            </w:r>
          </w:p>
        </w:tc>
        <w:tc>
          <w:tcPr>
            <w:tcW w:w="715" w:type="dxa"/>
          </w:tcPr>
          <w:p w:rsidR="00D67C66" w:rsidRPr="00D67C66" w:rsidRDefault="00D67C66" w:rsidP="004A4C02">
            <w:pPr>
              <w:pStyle w:val="TableParagraph"/>
              <w:spacing w:line="210" w:lineRule="exact"/>
              <w:ind w:right="166"/>
              <w:jc w:val="right"/>
            </w:pPr>
            <w:r w:rsidRPr="00D67C66">
              <w:rPr>
                <w:spacing w:val="-4"/>
              </w:rPr>
              <w:t>0,33</w:t>
            </w:r>
          </w:p>
        </w:tc>
        <w:tc>
          <w:tcPr>
            <w:tcW w:w="718" w:type="dxa"/>
          </w:tcPr>
          <w:p w:rsidR="00D67C66" w:rsidRPr="00D67C66" w:rsidRDefault="00D67C66" w:rsidP="004A4C02">
            <w:pPr>
              <w:pStyle w:val="TableParagraph"/>
              <w:spacing w:line="210" w:lineRule="exact"/>
              <w:ind w:right="167"/>
              <w:jc w:val="right"/>
            </w:pPr>
            <w:r w:rsidRPr="00D67C66">
              <w:rPr>
                <w:spacing w:val="-4"/>
              </w:rPr>
              <w:t>0,33</w:t>
            </w:r>
          </w:p>
        </w:tc>
        <w:tc>
          <w:tcPr>
            <w:tcW w:w="715" w:type="dxa"/>
          </w:tcPr>
          <w:p w:rsidR="00D67C66" w:rsidRPr="00D67C66" w:rsidRDefault="00D67C66" w:rsidP="004A4C02">
            <w:pPr>
              <w:pStyle w:val="TableParagraph"/>
              <w:spacing w:line="210" w:lineRule="exact"/>
              <w:ind w:right="166"/>
              <w:jc w:val="right"/>
            </w:pPr>
            <w:r w:rsidRPr="00D67C66">
              <w:rPr>
                <w:spacing w:val="-4"/>
              </w:rPr>
              <w:t>0,33</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Отпущено</w:t>
            </w:r>
            <w:r w:rsidRPr="00D67C66">
              <w:rPr>
                <w:spacing w:val="-6"/>
              </w:rPr>
              <w:t xml:space="preserve"> </w:t>
            </w:r>
            <w:r w:rsidRPr="00D67C66">
              <w:t>с</w:t>
            </w:r>
            <w:r w:rsidRPr="00D67C66">
              <w:rPr>
                <w:spacing w:val="-6"/>
              </w:rPr>
              <w:t xml:space="preserve"> </w:t>
            </w:r>
            <w:r w:rsidRPr="00D67C66">
              <w:rPr>
                <w:spacing w:val="-2"/>
              </w:rPr>
              <w:t>коллекторов</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spacing w:line="210" w:lineRule="exact"/>
              <w:ind w:left="182"/>
              <w:jc w:val="left"/>
            </w:pPr>
            <w:r w:rsidRPr="00D67C66">
              <w:rPr>
                <w:spacing w:val="-4"/>
              </w:rPr>
              <w:t>9,70</w:t>
            </w:r>
          </w:p>
        </w:tc>
        <w:tc>
          <w:tcPr>
            <w:tcW w:w="715" w:type="dxa"/>
          </w:tcPr>
          <w:p w:rsidR="00D67C66" w:rsidRPr="00D67C66" w:rsidRDefault="00D67C66" w:rsidP="004A4C02">
            <w:pPr>
              <w:pStyle w:val="TableParagraph"/>
              <w:spacing w:line="210" w:lineRule="exact"/>
              <w:ind w:right="169"/>
              <w:jc w:val="right"/>
            </w:pPr>
            <w:r w:rsidRPr="00D67C66">
              <w:rPr>
                <w:spacing w:val="-4"/>
              </w:rPr>
              <w:t>9,70</w:t>
            </w:r>
          </w:p>
        </w:tc>
        <w:tc>
          <w:tcPr>
            <w:tcW w:w="718" w:type="dxa"/>
          </w:tcPr>
          <w:p w:rsidR="00D67C66" w:rsidRPr="00D67C66" w:rsidRDefault="00D67C66" w:rsidP="004A4C02">
            <w:pPr>
              <w:pStyle w:val="TableParagraph"/>
              <w:spacing w:line="210" w:lineRule="exact"/>
              <w:ind w:right="169"/>
              <w:jc w:val="right"/>
            </w:pPr>
            <w:r w:rsidRPr="00D67C66">
              <w:rPr>
                <w:spacing w:val="-4"/>
              </w:rPr>
              <w:t>9,70</w:t>
            </w:r>
          </w:p>
        </w:tc>
        <w:tc>
          <w:tcPr>
            <w:tcW w:w="715" w:type="dxa"/>
          </w:tcPr>
          <w:p w:rsidR="00D67C66" w:rsidRPr="00D67C66" w:rsidRDefault="00D67C66" w:rsidP="004A4C02">
            <w:pPr>
              <w:pStyle w:val="TableParagraph"/>
              <w:spacing w:line="210" w:lineRule="exact"/>
              <w:ind w:right="168"/>
              <w:jc w:val="right"/>
            </w:pPr>
            <w:r w:rsidRPr="00D67C66">
              <w:rPr>
                <w:spacing w:val="-4"/>
              </w:rPr>
              <w:t>9,70</w:t>
            </w:r>
          </w:p>
        </w:tc>
        <w:tc>
          <w:tcPr>
            <w:tcW w:w="715" w:type="dxa"/>
          </w:tcPr>
          <w:p w:rsidR="00D67C66" w:rsidRPr="00D67C66" w:rsidRDefault="00D67C66" w:rsidP="004A4C02">
            <w:pPr>
              <w:pStyle w:val="TableParagraph"/>
              <w:spacing w:line="210" w:lineRule="exact"/>
              <w:ind w:right="168"/>
              <w:jc w:val="right"/>
            </w:pPr>
            <w:r w:rsidRPr="00D67C66">
              <w:rPr>
                <w:spacing w:val="-4"/>
              </w:rPr>
              <w:t>9,70</w:t>
            </w:r>
          </w:p>
        </w:tc>
        <w:tc>
          <w:tcPr>
            <w:tcW w:w="718" w:type="dxa"/>
          </w:tcPr>
          <w:p w:rsidR="00D67C66" w:rsidRPr="00D67C66" w:rsidRDefault="00D67C66" w:rsidP="004A4C02">
            <w:pPr>
              <w:pStyle w:val="TableParagraph"/>
              <w:spacing w:line="210" w:lineRule="exact"/>
              <w:ind w:right="169"/>
              <w:jc w:val="right"/>
            </w:pPr>
            <w:r w:rsidRPr="00D67C66">
              <w:rPr>
                <w:spacing w:val="-4"/>
              </w:rPr>
              <w:t>9,70</w:t>
            </w:r>
          </w:p>
        </w:tc>
        <w:tc>
          <w:tcPr>
            <w:tcW w:w="715" w:type="dxa"/>
          </w:tcPr>
          <w:p w:rsidR="00D67C66" w:rsidRPr="00D67C66" w:rsidRDefault="00D67C66" w:rsidP="004A4C02">
            <w:pPr>
              <w:pStyle w:val="TableParagraph"/>
              <w:spacing w:line="210" w:lineRule="exact"/>
              <w:ind w:right="168"/>
              <w:jc w:val="right"/>
            </w:pPr>
            <w:r w:rsidRPr="00D67C66">
              <w:rPr>
                <w:spacing w:val="-4"/>
              </w:rPr>
              <w:t>9,70</w:t>
            </w:r>
          </w:p>
        </w:tc>
      </w:tr>
      <w:tr w:rsidR="00D67C66" w:rsidRPr="00D67C66" w:rsidTr="00D67C66">
        <w:trPr>
          <w:trHeight w:val="461"/>
        </w:trPr>
        <w:tc>
          <w:tcPr>
            <w:tcW w:w="4239" w:type="dxa"/>
          </w:tcPr>
          <w:p w:rsidR="00D67C66" w:rsidRPr="00D67C66" w:rsidRDefault="00D67C66" w:rsidP="004A4C02">
            <w:pPr>
              <w:pStyle w:val="TableParagraph"/>
              <w:spacing w:line="230" w:lineRule="atLeast"/>
              <w:ind w:left="110" w:right="108"/>
              <w:jc w:val="left"/>
            </w:pPr>
            <w:r w:rsidRPr="00D67C66">
              <w:t>Потери</w:t>
            </w:r>
            <w:r w:rsidRPr="00D67C66">
              <w:rPr>
                <w:spacing w:val="-12"/>
              </w:rPr>
              <w:t xml:space="preserve"> </w:t>
            </w:r>
            <w:r w:rsidRPr="00D67C66">
              <w:t>при</w:t>
            </w:r>
            <w:r w:rsidRPr="00D67C66">
              <w:rPr>
                <w:spacing w:val="-10"/>
              </w:rPr>
              <w:t xml:space="preserve"> </w:t>
            </w:r>
            <w:r w:rsidRPr="00D67C66">
              <w:t>передаче</w:t>
            </w:r>
            <w:r w:rsidRPr="00D67C66">
              <w:rPr>
                <w:spacing w:val="-11"/>
              </w:rPr>
              <w:t xml:space="preserve"> </w:t>
            </w:r>
            <w:r w:rsidRPr="00D67C66">
              <w:t>по</w:t>
            </w:r>
            <w:r w:rsidRPr="00D67C66">
              <w:rPr>
                <w:spacing w:val="-10"/>
              </w:rPr>
              <w:t xml:space="preserve"> </w:t>
            </w:r>
            <w:r w:rsidRPr="00D67C66">
              <w:t xml:space="preserve">тепловым </w:t>
            </w:r>
            <w:r w:rsidRPr="00D67C66">
              <w:rPr>
                <w:spacing w:val="-2"/>
              </w:rPr>
              <w:t>сетям</w:t>
            </w:r>
          </w:p>
        </w:tc>
        <w:tc>
          <w:tcPr>
            <w:tcW w:w="1082" w:type="dxa"/>
          </w:tcPr>
          <w:p w:rsidR="00D67C66" w:rsidRPr="00D67C66" w:rsidRDefault="00D67C66" w:rsidP="004A4C02">
            <w:pPr>
              <w:pStyle w:val="TableParagraph"/>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ind w:left="182"/>
              <w:jc w:val="left"/>
            </w:pPr>
            <w:r w:rsidRPr="00D67C66">
              <w:rPr>
                <w:spacing w:val="-4"/>
              </w:rPr>
              <w:t>1,71</w:t>
            </w:r>
          </w:p>
        </w:tc>
        <w:tc>
          <w:tcPr>
            <w:tcW w:w="715" w:type="dxa"/>
          </w:tcPr>
          <w:p w:rsidR="00D67C66" w:rsidRPr="00D67C66" w:rsidRDefault="00D67C66" w:rsidP="004A4C02">
            <w:pPr>
              <w:pStyle w:val="TableParagraph"/>
              <w:ind w:right="167"/>
              <w:jc w:val="right"/>
            </w:pPr>
            <w:r w:rsidRPr="00D67C66">
              <w:rPr>
                <w:spacing w:val="-4"/>
              </w:rPr>
              <w:t>1,71</w:t>
            </w:r>
          </w:p>
        </w:tc>
        <w:tc>
          <w:tcPr>
            <w:tcW w:w="718" w:type="dxa"/>
          </w:tcPr>
          <w:p w:rsidR="00D67C66" w:rsidRPr="00D67C66" w:rsidRDefault="00D67C66" w:rsidP="004A4C02">
            <w:pPr>
              <w:pStyle w:val="TableParagraph"/>
              <w:ind w:right="167"/>
              <w:jc w:val="right"/>
            </w:pPr>
            <w:r w:rsidRPr="00D67C66">
              <w:rPr>
                <w:spacing w:val="-4"/>
              </w:rPr>
              <w:t>1,71</w:t>
            </w:r>
          </w:p>
        </w:tc>
        <w:tc>
          <w:tcPr>
            <w:tcW w:w="715" w:type="dxa"/>
          </w:tcPr>
          <w:p w:rsidR="00D67C66" w:rsidRPr="00D67C66" w:rsidRDefault="00D67C66" w:rsidP="004A4C02">
            <w:pPr>
              <w:pStyle w:val="TableParagraph"/>
              <w:ind w:right="167"/>
              <w:jc w:val="right"/>
            </w:pPr>
            <w:r w:rsidRPr="00D67C66">
              <w:rPr>
                <w:spacing w:val="-4"/>
              </w:rPr>
              <w:t>1,71</w:t>
            </w:r>
          </w:p>
        </w:tc>
        <w:tc>
          <w:tcPr>
            <w:tcW w:w="715" w:type="dxa"/>
          </w:tcPr>
          <w:p w:rsidR="00D67C66" w:rsidRPr="00D67C66" w:rsidRDefault="00D67C66" w:rsidP="004A4C02">
            <w:pPr>
              <w:pStyle w:val="TableParagraph"/>
              <w:ind w:right="166"/>
              <w:jc w:val="right"/>
            </w:pPr>
            <w:r w:rsidRPr="00D67C66">
              <w:rPr>
                <w:spacing w:val="-4"/>
              </w:rPr>
              <w:t>1,71</w:t>
            </w:r>
          </w:p>
        </w:tc>
        <w:tc>
          <w:tcPr>
            <w:tcW w:w="718" w:type="dxa"/>
          </w:tcPr>
          <w:p w:rsidR="00D67C66" w:rsidRPr="00D67C66" w:rsidRDefault="00D67C66" w:rsidP="004A4C02">
            <w:pPr>
              <w:pStyle w:val="TableParagraph"/>
              <w:ind w:right="167"/>
              <w:jc w:val="right"/>
            </w:pPr>
            <w:r w:rsidRPr="00D67C66">
              <w:rPr>
                <w:spacing w:val="-4"/>
              </w:rPr>
              <w:t>1,71</w:t>
            </w:r>
          </w:p>
        </w:tc>
        <w:tc>
          <w:tcPr>
            <w:tcW w:w="715" w:type="dxa"/>
          </w:tcPr>
          <w:p w:rsidR="00D67C66" w:rsidRPr="00D67C66" w:rsidRDefault="00D67C66" w:rsidP="004A4C02">
            <w:pPr>
              <w:pStyle w:val="TableParagraph"/>
              <w:ind w:right="166"/>
              <w:jc w:val="right"/>
            </w:pPr>
            <w:r w:rsidRPr="00D67C66">
              <w:rPr>
                <w:spacing w:val="-4"/>
              </w:rPr>
              <w:t>1,71</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То</w:t>
            </w:r>
            <w:r w:rsidRPr="00D67C66">
              <w:rPr>
                <w:spacing w:val="-2"/>
              </w:rPr>
              <w:t xml:space="preserve"> </w:t>
            </w:r>
            <w:r w:rsidRPr="00D67C66">
              <w:t>же</w:t>
            </w:r>
            <w:r w:rsidRPr="00D67C66">
              <w:rPr>
                <w:spacing w:val="-2"/>
              </w:rPr>
              <w:t xml:space="preserve"> </w:t>
            </w:r>
            <w:r w:rsidRPr="00D67C66">
              <w:t>в</w:t>
            </w:r>
            <w:r w:rsidRPr="00D67C66">
              <w:rPr>
                <w:spacing w:val="-3"/>
              </w:rPr>
              <w:t xml:space="preserve"> </w:t>
            </w:r>
            <w:r w:rsidRPr="00D67C66">
              <w:rPr>
                <w:spacing w:val="-10"/>
              </w:rPr>
              <w:t>%</w:t>
            </w:r>
          </w:p>
        </w:tc>
        <w:tc>
          <w:tcPr>
            <w:tcW w:w="1082" w:type="dxa"/>
          </w:tcPr>
          <w:p w:rsidR="00D67C66" w:rsidRPr="00D67C66" w:rsidRDefault="00D67C66" w:rsidP="004A4C02">
            <w:pPr>
              <w:pStyle w:val="TableParagraph"/>
              <w:spacing w:line="210" w:lineRule="exact"/>
              <w:ind w:left="110"/>
              <w:jc w:val="left"/>
            </w:pPr>
            <w:r w:rsidRPr="00D67C66">
              <w:rPr>
                <w:spacing w:val="-10"/>
              </w:rPr>
              <w:t>%</w:t>
            </w:r>
          </w:p>
        </w:tc>
        <w:tc>
          <w:tcPr>
            <w:tcW w:w="715" w:type="dxa"/>
          </w:tcPr>
          <w:p w:rsidR="00D67C66" w:rsidRPr="00D67C66" w:rsidRDefault="00D67C66" w:rsidP="004A4C02">
            <w:pPr>
              <w:pStyle w:val="TableParagraph"/>
              <w:spacing w:line="210" w:lineRule="exact"/>
              <w:ind w:left="12" w:right="2"/>
            </w:pPr>
            <w:r w:rsidRPr="00D67C66">
              <w:rPr>
                <w:spacing w:val="-5"/>
              </w:rPr>
              <w:t>18</w:t>
            </w:r>
          </w:p>
        </w:tc>
        <w:tc>
          <w:tcPr>
            <w:tcW w:w="715" w:type="dxa"/>
          </w:tcPr>
          <w:p w:rsidR="00D67C66" w:rsidRPr="00D67C66" w:rsidRDefault="00D67C66" w:rsidP="004A4C02">
            <w:pPr>
              <w:pStyle w:val="TableParagraph"/>
              <w:spacing w:line="210" w:lineRule="exact"/>
              <w:ind w:left="12" w:right="2"/>
            </w:pPr>
            <w:r w:rsidRPr="00D67C66">
              <w:rPr>
                <w:spacing w:val="-5"/>
              </w:rPr>
              <w:t>18</w:t>
            </w:r>
          </w:p>
        </w:tc>
        <w:tc>
          <w:tcPr>
            <w:tcW w:w="718" w:type="dxa"/>
          </w:tcPr>
          <w:p w:rsidR="00D67C66" w:rsidRPr="00D67C66" w:rsidRDefault="00D67C66" w:rsidP="004A4C02">
            <w:pPr>
              <w:pStyle w:val="TableParagraph"/>
              <w:spacing w:line="210" w:lineRule="exact"/>
              <w:ind w:left="13"/>
            </w:pPr>
            <w:r w:rsidRPr="00D67C66">
              <w:rPr>
                <w:spacing w:val="-5"/>
              </w:rPr>
              <w:t>18</w:t>
            </w:r>
          </w:p>
        </w:tc>
        <w:tc>
          <w:tcPr>
            <w:tcW w:w="715" w:type="dxa"/>
          </w:tcPr>
          <w:p w:rsidR="00D67C66" w:rsidRPr="00D67C66" w:rsidRDefault="00D67C66" w:rsidP="004A4C02">
            <w:pPr>
              <w:pStyle w:val="TableParagraph"/>
              <w:spacing w:line="210" w:lineRule="exact"/>
              <w:ind w:left="12" w:right="1"/>
            </w:pPr>
            <w:r w:rsidRPr="00D67C66">
              <w:rPr>
                <w:spacing w:val="-5"/>
              </w:rPr>
              <w:t>18</w:t>
            </w:r>
          </w:p>
        </w:tc>
        <w:tc>
          <w:tcPr>
            <w:tcW w:w="715" w:type="dxa"/>
          </w:tcPr>
          <w:p w:rsidR="00D67C66" w:rsidRPr="00D67C66" w:rsidRDefault="00D67C66" w:rsidP="004A4C02">
            <w:pPr>
              <w:pStyle w:val="TableParagraph"/>
              <w:spacing w:line="210" w:lineRule="exact"/>
              <w:ind w:left="12"/>
            </w:pPr>
            <w:r w:rsidRPr="00D67C66">
              <w:rPr>
                <w:spacing w:val="-5"/>
              </w:rPr>
              <w:t>18</w:t>
            </w:r>
          </w:p>
        </w:tc>
        <w:tc>
          <w:tcPr>
            <w:tcW w:w="718" w:type="dxa"/>
          </w:tcPr>
          <w:p w:rsidR="00D67C66" w:rsidRPr="00D67C66" w:rsidRDefault="00D67C66" w:rsidP="004A4C02">
            <w:pPr>
              <w:pStyle w:val="TableParagraph"/>
              <w:spacing w:line="210" w:lineRule="exact"/>
              <w:ind w:left="14"/>
            </w:pPr>
            <w:r w:rsidRPr="00D67C66">
              <w:rPr>
                <w:spacing w:val="-5"/>
              </w:rPr>
              <w:t>18</w:t>
            </w:r>
          </w:p>
        </w:tc>
        <w:tc>
          <w:tcPr>
            <w:tcW w:w="715" w:type="dxa"/>
          </w:tcPr>
          <w:p w:rsidR="00D67C66" w:rsidRPr="00D67C66" w:rsidRDefault="00D67C66" w:rsidP="004A4C02">
            <w:pPr>
              <w:pStyle w:val="TableParagraph"/>
              <w:spacing w:line="210" w:lineRule="exact"/>
              <w:ind w:left="12"/>
            </w:pPr>
            <w:r w:rsidRPr="00D67C66">
              <w:rPr>
                <w:spacing w:val="-5"/>
              </w:rPr>
              <w:t>18</w:t>
            </w:r>
          </w:p>
        </w:tc>
      </w:tr>
      <w:tr w:rsidR="00D67C66" w:rsidRPr="00D67C66" w:rsidTr="00D67C66">
        <w:trPr>
          <w:trHeight w:val="458"/>
        </w:trPr>
        <w:tc>
          <w:tcPr>
            <w:tcW w:w="4239" w:type="dxa"/>
          </w:tcPr>
          <w:p w:rsidR="00D67C66" w:rsidRPr="00D67C66" w:rsidRDefault="00D67C66" w:rsidP="004A4C02">
            <w:pPr>
              <w:pStyle w:val="TableParagraph"/>
              <w:ind w:left="110"/>
              <w:jc w:val="left"/>
            </w:pPr>
            <w:r w:rsidRPr="00D67C66">
              <w:t>Полезный</w:t>
            </w:r>
            <w:r w:rsidRPr="00D67C66">
              <w:rPr>
                <w:spacing w:val="-10"/>
              </w:rPr>
              <w:t xml:space="preserve"> </w:t>
            </w:r>
            <w:r w:rsidRPr="00D67C66">
              <w:t>отпуск</w:t>
            </w:r>
            <w:r w:rsidRPr="00D67C66">
              <w:rPr>
                <w:spacing w:val="-9"/>
              </w:rPr>
              <w:t xml:space="preserve"> </w:t>
            </w:r>
            <w:r w:rsidRPr="00D67C66">
              <w:t>тепловой</w:t>
            </w:r>
            <w:r w:rsidRPr="00D67C66">
              <w:rPr>
                <w:spacing w:val="-9"/>
              </w:rPr>
              <w:t xml:space="preserve"> </w:t>
            </w:r>
            <w:r w:rsidRPr="00D67C66">
              <w:rPr>
                <w:spacing w:val="-2"/>
              </w:rPr>
              <w:t>энергии</w:t>
            </w:r>
          </w:p>
        </w:tc>
        <w:tc>
          <w:tcPr>
            <w:tcW w:w="1082" w:type="dxa"/>
          </w:tcPr>
          <w:p w:rsidR="00D67C66" w:rsidRPr="00D67C66" w:rsidRDefault="00D67C66" w:rsidP="004A4C02">
            <w:pPr>
              <w:pStyle w:val="TableParagraph"/>
              <w:spacing w:line="228" w:lineRule="exact"/>
              <w:ind w:left="110" w:right="503"/>
              <w:jc w:val="left"/>
            </w:pPr>
            <w:r w:rsidRPr="00D67C66">
              <w:rPr>
                <w:spacing w:val="-4"/>
              </w:rPr>
              <w:t>тыс. Гкал</w:t>
            </w:r>
          </w:p>
        </w:tc>
        <w:tc>
          <w:tcPr>
            <w:tcW w:w="715" w:type="dxa"/>
          </w:tcPr>
          <w:p w:rsidR="00D67C66" w:rsidRPr="00D67C66" w:rsidRDefault="00D67C66" w:rsidP="004A4C02">
            <w:pPr>
              <w:pStyle w:val="TableParagraph"/>
              <w:ind w:left="182"/>
              <w:jc w:val="left"/>
            </w:pPr>
            <w:r w:rsidRPr="00D67C66">
              <w:rPr>
                <w:spacing w:val="-4"/>
              </w:rPr>
              <w:t>7,99</w:t>
            </w:r>
          </w:p>
        </w:tc>
        <w:tc>
          <w:tcPr>
            <w:tcW w:w="715" w:type="dxa"/>
          </w:tcPr>
          <w:p w:rsidR="00D67C66" w:rsidRPr="00D67C66" w:rsidRDefault="00D67C66" w:rsidP="004A4C02">
            <w:pPr>
              <w:pStyle w:val="TableParagraph"/>
              <w:ind w:right="169"/>
              <w:jc w:val="right"/>
            </w:pPr>
            <w:r w:rsidRPr="00D67C66">
              <w:rPr>
                <w:spacing w:val="-4"/>
              </w:rPr>
              <w:t>7,99</w:t>
            </w:r>
          </w:p>
        </w:tc>
        <w:tc>
          <w:tcPr>
            <w:tcW w:w="718" w:type="dxa"/>
          </w:tcPr>
          <w:p w:rsidR="00D67C66" w:rsidRPr="00D67C66" w:rsidRDefault="00D67C66" w:rsidP="004A4C02">
            <w:pPr>
              <w:pStyle w:val="TableParagraph"/>
              <w:ind w:right="169"/>
              <w:jc w:val="right"/>
            </w:pPr>
            <w:r w:rsidRPr="00D67C66">
              <w:rPr>
                <w:spacing w:val="-4"/>
              </w:rPr>
              <w:t>7,99</w:t>
            </w:r>
          </w:p>
        </w:tc>
        <w:tc>
          <w:tcPr>
            <w:tcW w:w="715" w:type="dxa"/>
          </w:tcPr>
          <w:p w:rsidR="00D67C66" w:rsidRPr="00D67C66" w:rsidRDefault="00D67C66" w:rsidP="004A4C02">
            <w:pPr>
              <w:pStyle w:val="TableParagraph"/>
              <w:ind w:right="168"/>
              <w:jc w:val="right"/>
            </w:pPr>
            <w:r w:rsidRPr="00D67C66">
              <w:rPr>
                <w:spacing w:val="-4"/>
              </w:rPr>
              <w:t>7,99</w:t>
            </w:r>
          </w:p>
        </w:tc>
        <w:tc>
          <w:tcPr>
            <w:tcW w:w="715" w:type="dxa"/>
          </w:tcPr>
          <w:p w:rsidR="00D67C66" w:rsidRPr="00D67C66" w:rsidRDefault="00D67C66" w:rsidP="004A4C02">
            <w:pPr>
              <w:pStyle w:val="TableParagraph"/>
              <w:ind w:right="168"/>
              <w:jc w:val="right"/>
            </w:pPr>
            <w:r w:rsidRPr="00D67C66">
              <w:rPr>
                <w:spacing w:val="-4"/>
              </w:rPr>
              <w:t>7,99</w:t>
            </w:r>
          </w:p>
        </w:tc>
        <w:tc>
          <w:tcPr>
            <w:tcW w:w="718" w:type="dxa"/>
          </w:tcPr>
          <w:p w:rsidR="00D67C66" w:rsidRPr="00D67C66" w:rsidRDefault="00D67C66" w:rsidP="004A4C02">
            <w:pPr>
              <w:pStyle w:val="TableParagraph"/>
              <w:ind w:right="169"/>
              <w:jc w:val="right"/>
            </w:pPr>
            <w:r w:rsidRPr="00D67C66">
              <w:rPr>
                <w:spacing w:val="-4"/>
              </w:rPr>
              <w:t>7,99</w:t>
            </w:r>
          </w:p>
        </w:tc>
        <w:tc>
          <w:tcPr>
            <w:tcW w:w="715" w:type="dxa"/>
          </w:tcPr>
          <w:p w:rsidR="00D67C66" w:rsidRPr="00D67C66" w:rsidRDefault="00D67C66" w:rsidP="004A4C02">
            <w:pPr>
              <w:pStyle w:val="TableParagraph"/>
              <w:ind w:right="168"/>
              <w:jc w:val="right"/>
            </w:pPr>
            <w:r w:rsidRPr="00D67C66">
              <w:rPr>
                <w:spacing w:val="-4"/>
              </w:rPr>
              <w:t>7,99</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jc w:val="left"/>
            </w:pPr>
            <w:r w:rsidRPr="00D67C66">
              <w:t>Затрачено</w:t>
            </w:r>
            <w:r w:rsidRPr="00D67C66">
              <w:rPr>
                <w:spacing w:val="-13"/>
              </w:rPr>
              <w:t xml:space="preserve"> </w:t>
            </w:r>
            <w:r w:rsidRPr="00D67C66">
              <w:t>топлива</w:t>
            </w:r>
            <w:r w:rsidRPr="00D67C66">
              <w:rPr>
                <w:spacing w:val="-12"/>
              </w:rPr>
              <w:t xml:space="preserve"> </w:t>
            </w:r>
            <w:r w:rsidRPr="00D67C66">
              <w:t>на</w:t>
            </w:r>
            <w:r w:rsidRPr="00D67C66">
              <w:rPr>
                <w:spacing w:val="-13"/>
              </w:rPr>
              <w:t xml:space="preserve"> </w:t>
            </w:r>
            <w:r w:rsidRPr="00D67C66">
              <w:t>выработку тепловой энергии</w:t>
            </w:r>
          </w:p>
        </w:tc>
        <w:tc>
          <w:tcPr>
            <w:tcW w:w="1082" w:type="dxa"/>
          </w:tcPr>
          <w:p w:rsidR="00D67C66" w:rsidRPr="00D67C66" w:rsidRDefault="00D67C66" w:rsidP="004A4C02">
            <w:pPr>
              <w:pStyle w:val="TableParagraph"/>
              <w:ind w:left="110"/>
              <w:jc w:val="left"/>
            </w:pPr>
            <w:r w:rsidRPr="00D67C66">
              <w:t>тыс.</w:t>
            </w:r>
            <w:r w:rsidRPr="00D67C66">
              <w:rPr>
                <w:spacing w:val="-3"/>
              </w:rPr>
              <w:t xml:space="preserve"> </w:t>
            </w:r>
            <w:r w:rsidRPr="00D67C66">
              <w:t>т</w:t>
            </w:r>
            <w:r w:rsidRPr="00D67C66">
              <w:rPr>
                <w:spacing w:val="-4"/>
              </w:rPr>
              <w:t xml:space="preserve"> у.т.</w:t>
            </w:r>
          </w:p>
        </w:tc>
        <w:tc>
          <w:tcPr>
            <w:tcW w:w="715" w:type="dxa"/>
          </w:tcPr>
          <w:p w:rsidR="00D67C66" w:rsidRPr="00D67C66" w:rsidRDefault="00D67C66" w:rsidP="004A4C02">
            <w:pPr>
              <w:pStyle w:val="TableParagraph"/>
              <w:ind w:left="156"/>
              <w:jc w:val="left"/>
            </w:pPr>
            <w:r w:rsidRPr="00D67C66">
              <w:rPr>
                <w:spacing w:val="-4"/>
              </w:rPr>
              <w:t>2175</w:t>
            </w:r>
          </w:p>
        </w:tc>
        <w:tc>
          <w:tcPr>
            <w:tcW w:w="715" w:type="dxa"/>
          </w:tcPr>
          <w:p w:rsidR="00D67C66" w:rsidRPr="00D67C66" w:rsidRDefault="00D67C66" w:rsidP="004A4C02">
            <w:pPr>
              <w:pStyle w:val="TableParagraph"/>
              <w:ind w:right="143"/>
              <w:jc w:val="right"/>
            </w:pPr>
            <w:r w:rsidRPr="00D67C66">
              <w:rPr>
                <w:spacing w:val="-4"/>
              </w:rPr>
              <w:t>2175</w:t>
            </w:r>
          </w:p>
        </w:tc>
        <w:tc>
          <w:tcPr>
            <w:tcW w:w="718" w:type="dxa"/>
          </w:tcPr>
          <w:p w:rsidR="00D67C66" w:rsidRPr="00D67C66" w:rsidRDefault="00D67C66" w:rsidP="004A4C02">
            <w:pPr>
              <w:pStyle w:val="TableParagraph"/>
              <w:ind w:right="143"/>
              <w:jc w:val="right"/>
            </w:pPr>
            <w:r w:rsidRPr="00D67C66">
              <w:rPr>
                <w:spacing w:val="-4"/>
              </w:rPr>
              <w:t>2175</w:t>
            </w:r>
          </w:p>
        </w:tc>
        <w:tc>
          <w:tcPr>
            <w:tcW w:w="715" w:type="dxa"/>
          </w:tcPr>
          <w:p w:rsidR="00D67C66" w:rsidRPr="00D67C66" w:rsidRDefault="00D67C66" w:rsidP="004A4C02">
            <w:pPr>
              <w:pStyle w:val="TableParagraph"/>
              <w:ind w:left="156"/>
              <w:jc w:val="left"/>
            </w:pPr>
            <w:r w:rsidRPr="00D67C66">
              <w:rPr>
                <w:spacing w:val="-4"/>
              </w:rPr>
              <w:t>2175</w:t>
            </w:r>
          </w:p>
        </w:tc>
        <w:tc>
          <w:tcPr>
            <w:tcW w:w="715" w:type="dxa"/>
          </w:tcPr>
          <w:p w:rsidR="00D67C66" w:rsidRPr="00D67C66" w:rsidRDefault="00D67C66" w:rsidP="004A4C02">
            <w:pPr>
              <w:pStyle w:val="TableParagraph"/>
              <w:ind w:left="156"/>
              <w:jc w:val="left"/>
            </w:pPr>
            <w:r w:rsidRPr="00D67C66">
              <w:rPr>
                <w:spacing w:val="-4"/>
              </w:rPr>
              <w:t>2175</w:t>
            </w:r>
          </w:p>
        </w:tc>
        <w:tc>
          <w:tcPr>
            <w:tcW w:w="718" w:type="dxa"/>
          </w:tcPr>
          <w:p w:rsidR="00D67C66" w:rsidRPr="00D67C66" w:rsidRDefault="00D67C66" w:rsidP="004A4C02">
            <w:pPr>
              <w:pStyle w:val="TableParagraph"/>
              <w:ind w:left="159"/>
              <w:jc w:val="left"/>
            </w:pPr>
            <w:r w:rsidRPr="00D67C66">
              <w:rPr>
                <w:spacing w:val="-4"/>
              </w:rPr>
              <w:t>2175</w:t>
            </w:r>
          </w:p>
        </w:tc>
        <w:tc>
          <w:tcPr>
            <w:tcW w:w="715" w:type="dxa"/>
          </w:tcPr>
          <w:p w:rsidR="00D67C66" w:rsidRPr="00D67C66" w:rsidRDefault="00D67C66" w:rsidP="004A4C02">
            <w:pPr>
              <w:pStyle w:val="TableParagraph"/>
              <w:ind w:left="157"/>
              <w:jc w:val="left"/>
            </w:pPr>
            <w:r w:rsidRPr="00D67C66">
              <w:rPr>
                <w:spacing w:val="-4"/>
              </w:rPr>
              <w:t>2175</w:t>
            </w:r>
          </w:p>
        </w:tc>
      </w:tr>
      <w:tr w:rsidR="00D67C66" w:rsidRPr="00D67C66" w:rsidTr="00D67C66">
        <w:trPr>
          <w:trHeight w:val="85"/>
        </w:trPr>
        <w:tc>
          <w:tcPr>
            <w:tcW w:w="4239" w:type="dxa"/>
          </w:tcPr>
          <w:p w:rsidR="00D67C66" w:rsidRPr="00D67C66" w:rsidRDefault="00D67C66" w:rsidP="004A4C02">
            <w:pPr>
              <w:pStyle w:val="TableParagraph"/>
              <w:ind w:left="110"/>
              <w:jc w:val="left"/>
            </w:pPr>
            <w:r w:rsidRPr="00D67C66">
              <w:rPr>
                <w:spacing w:val="-2"/>
              </w:rPr>
              <w:t>Средневзвешенный</w:t>
            </w:r>
            <w:r w:rsidRPr="00D67C66">
              <w:rPr>
                <w:spacing w:val="12"/>
              </w:rPr>
              <w:t xml:space="preserve"> </w:t>
            </w:r>
            <w:r w:rsidRPr="00D67C66">
              <w:rPr>
                <w:spacing w:val="-5"/>
              </w:rPr>
              <w:t>НУР</w:t>
            </w:r>
          </w:p>
        </w:tc>
        <w:tc>
          <w:tcPr>
            <w:tcW w:w="1082" w:type="dxa"/>
          </w:tcPr>
          <w:p w:rsidR="00D67C66" w:rsidRPr="00D67C66" w:rsidRDefault="00D67C66" w:rsidP="004A4C02">
            <w:pPr>
              <w:pStyle w:val="TableParagraph"/>
              <w:spacing w:line="230" w:lineRule="atLeast"/>
              <w:jc w:val="left"/>
            </w:pPr>
            <w:r w:rsidRPr="00D67C66">
              <w:rPr>
                <w:spacing w:val="-6"/>
              </w:rPr>
              <w:t xml:space="preserve">кг </w:t>
            </w:r>
            <w:r w:rsidRPr="00D67C66">
              <w:rPr>
                <w:spacing w:val="-2"/>
              </w:rPr>
              <w:t>у.т/Гкал</w:t>
            </w:r>
          </w:p>
        </w:tc>
        <w:tc>
          <w:tcPr>
            <w:tcW w:w="715" w:type="dxa"/>
          </w:tcPr>
          <w:p w:rsidR="00D67C66" w:rsidRPr="00D67C66" w:rsidRDefault="00D67C66" w:rsidP="004A4C02">
            <w:pPr>
              <w:pStyle w:val="TableParagraph"/>
              <w:ind w:left="132"/>
              <w:jc w:val="left"/>
            </w:pPr>
            <w:r w:rsidRPr="00D67C66">
              <w:rPr>
                <w:spacing w:val="-2"/>
              </w:rPr>
              <w:t>227,5</w:t>
            </w:r>
          </w:p>
        </w:tc>
        <w:tc>
          <w:tcPr>
            <w:tcW w:w="715" w:type="dxa"/>
          </w:tcPr>
          <w:p w:rsidR="00D67C66" w:rsidRPr="00D67C66" w:rsidRDefault="00D67C66" w:rsidP="004A4C02">
            <w:pPr>
              <w:pStyle w:val="TableParagraph"/>
              <w:ind w:right="119"/>
              <w:jc w:val="right"/>
            </w:pPr>
            <w:r w:rsidRPr="00D67C66">
              <w:rPr>
                <w:spacing w:val="-2"/>
              </w:rPr>
              <w:t>227,5</w:t>
            </w:r>
          </w:p>
        </w:tc>
        <w:tc>
          <w:tcPr>
            <w:tcW w:w="718" w:type="dxa"/>
          </w:tcPr>
          <w:p w:rsidR="00D67C66" w:rsidRPr="00D67C66" w:rsidRDefault="00D67C66" w:rsidP="004A4C02">
            <w:pPr>
              <w:pStyle w:val="TableParagraph"/>
              <w:ind w:right="119"/>
              <w:jc w:val="right"/>
            </w:pPr>
            <w:r w:rsidRPr="00D67C66">
              <w:rPr>
                <w:spacing w:val="-2"/>
              </w:rPr>
              <w:t>227,5</w:t>
            </w:r>
          </w:p>
        </w:tc>
        <w:tc>
          <w:tcPr>
            <w:tcW w:w="715" w:type="dxa"/>
          </w:tcPr>
          <w:p w:rsidR="00D67C66" w:rsidRPr="00D67C66" w:rsidRDefault="00D67C66" w:rsidP="004A4C02">
            <w:pPr>
              <w:pStyle w:val="TableParagraph"/>
              <w:ind w:left="132"/>
              <w:jc w:val="left"/>
            </w:pPr>
            <w:r w:rsidRPr="00D67C66">
              <w:rPr>
                <w:spacing w:val="-2"/>
              </w:rPr>
              <w:t>227,5</w:t>
            </w:r>
          </w:p>
        </w:tc>
        <w:tc>
          <w:tcPr>
            <w:tcW w:w="715" w:type="dxa"/>
          </w:tcPr>
          <w:p w:rsidR="00D67C66" w:rsidRPr="00D67C66" w:rsidRDefault="00D67C66" w:rsidP="004A4C02">
            <w:pPr>
              <w:pStyle w:val="TableParagraph"/>
              <w:ind w:left="132"/>
              <w:jc w:val="left"/>
            </w:pPr>
            <w:r w:rsidRPr="00D67C66">
              <w:rPr>
                <w:spacing w:val="-2"/>
              </w:rPr>
              <w:t>227,5</w:t>
            </w:r>
          </w:p>
        </w:tc>
        <w:tc>
          <w:tcPr>
            <w:tcW w:w="718" w:type="dxa"/>
          </w:tcPr>
          <w:p w:rsidR="00D67C66" w:rsidRPr="00D67C66" w:rsidRDefault="00D67C66" w:rsidP="004A4C02">
            <w:pPr>
              <w:pStyle w:val="TableParagraph"/>
              <w:ind w:left="135"/>
              <w:jc w:val="left"/>
            </w:pPr>
            <w:r w:rsidRPr="00D67C66">
              <w:rPr>
                <w:spacing w:val="-2"/>
              </w:rPr>
              <w:t>227,5</w:t>
            </w:r>
          </w:p>
        </w:tc>
        <w:tc>
          <w:tcPr>
            <w:tcW w:w="715" w:type="dxa"/>
          </w:tcPr>
          <w:p w:rsidR="00D67C66" w:rsidRPr="00D67C66" w:rsidRDefault="00D67C66" w:rsidP="004A4C02">
            <w:pPr>
              <w:pStyle w:val="TableParagraph"/>
              <w:ind w:left="133"/>
              <w:jc w:val="left"/>
            </w:pPr>
            <w:r w:rsidRPr="00D67C66">
              <w:rPr>
                <w:spacing w:val="-2"/>
              </w:rPr>
              <w:t>227,5</w:t>
            </w:r>
          </w:p>
        </w:tc>
      </w:tr>
      <w:tr w:rsidR="00D67C66" w:rsidRPr="00D67C66" w:rsidTr="00D67C66">
        <w:trPr>
          <w:trHeight w:val="460"/>
        </w:trPr>
        <w:tc>
          <w:tcPr>
            <w:tcW w:w="4239" w:type="dxa"/>
          </w:tcPr>
          <w:p w:rsidR="00D67C66" w:rsidRPr="00D67C66" w:rsidRDefault="00D67C66" w:rsidP="004A4C02">
            <w:pPr>
              <w:pStyle w:val="TableParagraph"/>
              <w:spacing w:line="230" w:lineRule="atLeast"/>
              <w:ind w:left="110" w:right="1289"/>
              <w:jc w:val="left"/>
            </w:pPr>
            <w:r w:rsidRPr="00D67C66">
              <w:t>Средневзвешенный</w:t>
            </w:r>
            <w:r w:rsidRPr="00D67C66">
              <w:rPr>
                <w:spacing w:val="-13"/>
              </w:rPr>
              <w:t xml:space="preserve"> </w:t>
            </w:r>
            <w:r w:rsidRPr="00D67C66">
              <w:t xml:space="preserve">КПД </w:t>
            </w:r>
            <w:r w:rsidRPr="00D67C66">
              <w:rPr>
                <w:spacing w:val="-2"/>
              </w:rPr>
              <w:t>котлоагрегатов</w:t>
            </w:r>
          </w:p>
        </w:tc>
        <w:tc>
          <w:tcPr>
            <w:tcW w:w="1082" w:type="dxa"/>
          </w:tcPr>
          <w:p w:rsidR="00D67C66" w:rsidRPr="00D67C66" w:rsidRDefault="00D67C66" w:rsidP="004A4C02">
            <w:pPr>
              <w:pStyle w:val="TableParagraph"/>
              <w:ind w:left="110"/>
              <w:jc w:val="left"/>
            </w:pPr>
            <w:r w:rsidRPr="00D67C66">
              <w:rPr>
                <w:spacing w:val="-10"/>
              </w:rPr>
              <w:t>%</w:t>
            </w:r>
          </w:p>
        </w:tc>
        <w:tc>
          <w:tcPr>
            <w:tcW w:w="715" w:type="dxa"/>
          </w:tcPr>
          <w:p w:rsidR="00D67C66" w:rsidRPr="00D67C66" w:rsidRDefault="00D67C66" w:rsidP="004A4C02">
            <w:pPr>
              <w:pStyle w:val="TableParagraph"/>
              <w:ind w:left="206"/>
              <w:jc w:val="left"/>
            </w:pPr>
            <w:r w:rsidRPr="00D67C66">
              <w:rPr>
                <w:spacing w:val="-5"/>
              </w:rPr>
              <w:t>100</w:t>
            </w:r>
          </w:p>
        </w:tc>
        <w:tc>
          <w:tcPr>
            <w:tcW w:w="715" w:type="dxa"/>
          </w:tcPr>
          <w:p w:rsidR="00D67C66" w:rsidRPr="00D67C66" w:rsidRDefault="00D67C66" w:rsidP="004A4C02">
            <w:pPr>
              <w:pStyle w:val="TableParagraph"/>
              <w:ind w:left="206"/>
              <w:jc w:val="left"/>
            </w:pPr>
            <w:r w:rsidRPr="00D67C66">
              <w:rPr>
                <w:spacing w:val="-5"/>
              </w:rPr>
              <w:t>100</w:t>
            </w:r>
          </w:p>
        </w:tc>
        <w:tc>
          <w:tcPr>
            <w:tcW w:w="718" w:type="dxa"/>
          </w:tcPr>
          <w:p w:rsidR="00D67C66" w:rsidRPr="00D67C66" w:rsidRDefault="00D67C66" w:rsidP="004A4C02">
            <w:pPr>
              <w:pStyle w:val="TableParagraph"/>
              <w:ind w:left="209"/>
              <w:jc w:val="left"/>
            </w:pPr>
            <w:r w:rsidRPr="00D67C66">
              <w:rPr>
                <w:spacing w:val="-5"/>
              </w:rPr>
              <w:t>100</w:t>
            </w:r>
          </w:p>
        </w:tc>
        <w:tc>
          <w:tcPr>
            <w:tcW w:w="715" w:type="dxa"/>
          </w:tcPr>
          <w:p w:rsidR="00D67C66" w:rsidRPr="00D67C66" w:rsidRDefault="00D67C66" w:rsidP="004A4C02">
            <w:pPr>
              <w:pStyle w:val="TableParagraph"/>
              <w:ind w:left="207"/>
              <w:jc w:val="left"/>
            </w:pPr>
            <w:r w:rsidRPr="00D67C66">
              <w:rPr>
                <w:spacing w:val="-5"/>
              </w:rPr>
              <w:t>100</w:t>
            </w:r>
          </w:p>
        </w:tc>
        <w:tc>
          <w:tcPr>
            <w:tcW w:w="715" w:type="dxa"/>
          </w:tcPr>
          <w:p w:rsidR="00D67C66" w:rsidRPr="00D67C66" w:rsidRDefault="00D67C66" w:rsidP="004A4C02">
            <w:pPr>
              <w:pStyle w:val="TableParagraph"/>
              <w:ind w:left="207"/>
              <w:jc w:val="left"/>
            </w:pPr>
            <w:r w:rsidRPr="00D67C66">
              <w:rPr>
                <w:spacing w:val="-5"/>
              </w:rPr>
              <w:t>100</w:t>
            </w:r>
          </w:p>
        </w:tc>
        <w:tc>
          <w:tcPr>
            <w:tcW w:w="718" w:type="dxa"/>
          </w:tcPr>
          <w:p w:rsidR="00D67C66" w:rsidRPr="00D67C66" w:rsidRDefault="00D67C66" w:rsidP="004A4C02">
            <w:pPr>
              <w:pStyle w:val="TableParagraph"/>
              <w:ind w:left="209"/>
              <w:jc w:val="left"/>
            </w:pPr>
            <w:r w:rsidRPr="00D67C66">
              <w:rPr>
                <w:spacing w:val="-5"/>
              </w:rPr>
              <w:t>100</w:t>
            </w:r>
          </w:p>
        </w:tc>
        <w:tc>
          <w:tcPr>
            <w:tcW w:w="715" w:type="dxa"/>
          </w:tcPr>
          <w:p w:rsidR="00D67C66" w:rsidRPr="00D67C66" w:rsidRDefault="00D67C66" w:rsidP="004A4C02">
            <w:pPr>
              <w:pStyle w:val="TableParagraph"/>
              <w:ind w:left="207"/>
              <w:jc w:val="left"/>
            </w:pPr>
            <w:r w:rsidRPr="00D67C66">
              <w:rPr>
                <w:spacing w:val="-5"/>
              </w:rPr>
              <w:t>100</w:t>
            </w:r>
          </w:p>
        </w:tc>
      </w:tr>
      <w:tr w:rsidR="00D67C66" w:rsidRPr="00D67C66" w:rsidTr="00D67C66">
        <w:trPr>
          <w:trHeight w:val="85"/>
        </w:trPr>
        <w:tc>
          <w:tcPr>
            <w:tcW w:w="4239" w:type="dxa"/>
          </w:tcPr>
          <w:p w:rsidR="00D67C66" w:rsidRPr="00D67C66" w:rsidRDefault="00D67C66" w:rsidP="004A4C02">
            <w:pPr>
              <w:pStyle w:val="TableParagraph"/>
              <w:spacing w:line="230" w:lineRule="atLeast"/>
              <w:ind w:left="110"/>
              <w:jc w:val="left"/>
            </w:pPr>
            <w:r w:rsidRPr="00D67C66">
              <w:t>Тепловой</w:t>
            </w:r>
            <w:r w:rsidRPr="00D67C66">
              <w:rPr>
                <w:spacing w:val="-13"/>
              </w:rPr>
              <w:t xml:space="preserve"> </w:t>
            </w:r>
            <w:r w:rsidRPr="00D67C66">
              <w:t>эквивалент</w:t>
            </w:r>
            <w:r w:rsidRPr="00D67C66">
              <w:rPr>
                <w:spacing w:val="-12"/>
              </w:rPr>
              <w:t xml:space="preserve"> </w:t>
            </w:r>
            <w:r w:rsidRPr="00D67C66">
              <w:t xml:space="preserve">затраченного </w:t>
            </w:r>
            <w:r w:rsidRPr="00D67C66">
              <w:rPr>
                <w:spacing w:val="-2"/>
              </w:rPr>
              <w:t>топлива</w:t>
            </w:r>
          </w:p>
        </w:tc>
        <w:tc>
          <w:tcPr>
            <w:tcW w:w="1082" w:type="dxa"/>
          </w:tcPr>
          <w:p w:rsidR="00D67C66" w:rsidRPr="00D67C66" w:rsidRDefault="00D67C66" w:rsidP="004A4C02">
            <w:pPr>
              <w:pStyle w:val="TableParagraph"/>
              <w:ind w:left="110"/>
              <w:jc w:val="left"/>
            </w:pPr>
            <w:r w:rsidRPr="00D67C66">
              <w:t>тыс.</w:t>
            </w:r>
            <w:r w:rsidRPr="00D67C66">
              <w:rPr>
                <w:spacing w:val="-5"/>
              </w:rPr>
              <w:t xml:space="preserve"> </w:t>
            </w:r>
            <w:r w:rsidRPr="00D67C66">
              <w:rPr>
                <w:spacing w:val="-4"/>
              </w:rPr>
              <w:t>Гкал</w:t>
            </w:r>
          </w:p>
        </w:tc>
        <w:tc>
          <w:tcPr>
            <w:tcW w:w="715" w:type="dxa"/>
          </w:tcPr>
          <w:p w:rsidR="00D67C66" w:rsidRPr="00D67C66" w:rsidRDefault="00D67C66" w:rsidP="004A4C02">
            <w:pPr>
              <w:pStyle w:val="TableParagraph"/>
              <w:ind w:left="132"/>
              <w:jc w:val="left"/>
            </w:pPr>
            <w:r w:rsidRPr="00D67C66">
              <w:rPr>
                <w:spacing w:val="-2"/>
              </w:rPr>
              <w:t>14,64</w:t>
            </w:r>
          </w:p>
        </w:tc>
        <w:tc>
          <w:tcPr>
            <w:tcW w:w="715" w:type="dxa"/>
          </w:tcPr>
          <w:p w:rsidR="00D67C66" w:rsidRPr="00D67C66" w:rsidRDefault="00D67C66" w:rsidP="004A4C02">
            <w:pPr>
              <w:pStyle w:val="TableParagraph"/>
              <w:ind w:right="119"/>
              <w:jc w:val="right"/>
            </w:pPr>
            <w:r w:rsidRPr="00D67C66">
              <w:rPr>
                <w:spacing w:val="-2"/>
              </w:rPr>
              <w:t>14,64</w:t>
            </w:r>
          </w:p>
        </w:tc>
        <w:tc>
          <w:tcPr>
            <w:tcW w:w="718" w:type="dxa"/>
          </w:tcPr>
          <w:p w:rsidR="00D67C66" w:rsidRPr="00D67C66" w:rsidRDefault="00D67C66" w:rsidP="004A4C02">
            <w:pPr>
              <w:pStyle w:val="TableParagraph"/>
              <w:ind w:right="119"/>
              <w:jc w:val="right"/>
            </w:pPr>
            <w:r w:rsidRPr="00D67C66">
              <w:rPr>
                <w:spacing w:val="-2"/>
              </w:rPr>
              <w:t>14,64</w:t>
            </w:r>
          </w:p>
        </w:tc>
        <w:tc>
          <w:tcPr>
            <w:tcW w:w="715" w:type="dxa"/>
          </w:tcPr>
          <w:p w:rsidR="00D67C66" w:rsidRPr="00D67C66" w:rsidRDefault="00D67C66" w:rsidP="004A4C02">
            <w:pPr>
              <w:pStyle w:val="TableParagraph"/>
              <w:ind w:left="132"/>
              <w:jc w:val="left"/>
            </w:pPr>
            <w:r w:rsidRPr="00D67C66">
              <w:rPr>
                <w:spacing w:val="-2"/>
              </w:rPr>
              <w:t>14,64</w:t>
            </w:r>
          </w:p>
        </w:tc>
        <w:tc>
          <w:tcPr>
            <w:tcW w:w="715" w:type="dxa"/>
          </w:tcPr>
          <w:p w:rsidR="00D67C66" w:rsidRPr="00D67C66" w:rsidRDefault="00D67C66" w:rsidP="004A4C02">
            <w:pPr>
              <w:pStyle w:val="TableParagraph"/>
              <w:ind w:left="132"/>
              <w:jc w:val="left"/>
            </w:pPr>
            <w:r w:rsidRPr="00D67C66">
              <w:rPr>
                <w:spacing w:val="-2"/>
              </w:rPr>
              <w:t>14,64</w:t>
            </w:r>
          </w:p>
        </w:tc>
        <w:tc>
          <w:tcPr>
            <w:tcW w:w="718" w:type="dxa"/>
          </w:tcPr>
          <w:p w:rsidR="00D67C66" w:rsidRPr="00D67C66" w:rsidRDefault="00D67C66" w:rsidP="004A4C02">
            <w:pPr>
              <w:pStyle w:val="TableParagraph"/>
              <w:ind w:left="135"/>
              <w:jc w:val="left"/>
            </w:pPr>
            <w:r w:rsidRPr="00D67C66">
              <w:rPr>
                <w:spacing w:val="-2"/>
              </w:rPr>
              <w:t>14,64</w:t>
            </w:r>
          </w:p>
        </w:tc>
        <w:tc>
          <w:tcPr>
            <w:tcW w:w="715" w:type="dxa"/>
          </w:tcPr>
          <w:p w:rsidR="00D67C66" w:rsidRPr="00D67C66" w:rsidRDefault="00D67C66" w:rsidP="004A4C02">
            <w:pPr>
              <w:pStyle w:val="TableParagraph"/>
              <w:ind w:left="133"/>
              <w:jc w:val="left"/>
            </w:pPr>
            <w:r w:rsidRPr="00D67C66">
              <w:rPr>
                <w:spacing w:val="-2"/>
              </w:rPr>
              <w:t>14,64</w:t>
            </w:r>
          </w:p>
        </w:tc>
      </w:tr>
      <w:tr w:rsidR="00D67C66" w:rsidRPr="00D67C66" w:rsidTr="00D67C66">
        <w:trPr>
          <w:trHeight w:val="230"/>
        </w:trPr>
        <w:tc>
          <w:tcPr>
            <w:tcW w:w="10334" w:type="dxa"/>
            <w:gridSpan w:val="9"/>
          </w:tcPr>
          <w:p w:rsidR="00D67C66" w:rsidRPr="00D67C66" w:rsidRDefault="00D67C66" w:rsidP="004A4C02">
            <w:pPr>
              <w:pStyle w:val="TableParagraph"/>
              <w:ind w:firstLine="134"/>
              <w:jc w:val="left"/>
            </w:pPr>
            <w:r w:rsidRPr="00D67C66">
              <w:t>Тепловая энергия</w:t>
            </w:r>
          </w:p>
        </w:tc>
      </w:tr>
      <w:tr w:rsidR="00D67C66" w:rsidRPr="00D67C66" w:rsidTr="00D67C66">
        <w:trPr>
          <w:trHeight w:val="134"/>
        </w:trPr>
        <w:tc>
          <w:tcPr>
            <w:tcW w:w="4239" w:type="dxa"/>
          </w:tcPr>
          <w:p w:rsidR="00D67C66" w:rsidRPr="00D67C66" w:rsidRDefault="00D67C66" w:rsidP="004A4C02">
            <w:pPr>
              <w:pStyle w:val="TableParagraph"/>
              <w:spacing w:line="230" w:lineRule="exact"/>
              <w:ind w:left="110" w:right="108"/>
              <w:jc w:val="left"/>
            </w:pPr>
            <w:r w:rsidRPr="00D67C66">
              <w:t>Затраты</w:t>
            </w:r>
            <w:r w:rsidRPr="00D67C66">
              <w:rPr>
                <w:spacing w:val="-13"/>
              </w:rPr>
              <w:t xml:space="preserve"> </w:t>
            </w:r>
            <w:r w:rsidRPr="00D67C66">
              <w:t>на</w:t>
            </w:r>
            <w:r w:rsidRPr="00D67C66">
              <w:rPr>
                <w:spacing w:val="-12"/>
              </w:rPr>
              <w:t xml:space="preserve"> </w:t>
            </w:r>
            <w:r w:rsidRPr="00D67C66">
              <w:t>выработку</w:t>
            </w:r>
            <w:r w:rsidRPr="00D67C66">
              <w:rPr>
                <w:spacing w:val="-13"/>
              </w:rPr>
              <w:t xml:space="preserve"> </w:t>
            </w:r>
            <w:r w:rsidRPr="00D67C66">
              <w:t xml:space="preserve">тепловой </w:t>
            </w:r>
            <w:r w:rsidRPr="00D67C66">
              <w:rPr>
                <w:spacing w:val="-2"/>
              </w:rPr>
              <w:t>энергии</w:t>
            </w:r>
          </w:p>
        </w:tc>
        <w:tc>
          <w:tcPr>
            <w:tcW w:w="1082" w:type="dxa"/>
          </w:tcPr>
          <w:p w:rsidR="00D67C66" w:rsidRPr="00D67C66" w:rsidRDefault="00D67C66" w:rsidP="004A4C02">
            <w:pPr>
              <w:pStyle w:val="TableParagraph"/>
              <w:ind w:left="110"/>
              <w:jc w:val="left"/>
            </w:pPr>
            <w:r w:rsidRPr="00D67C66">
              <w:t>тыс.</w:t>
            </w:r>
            <w:r w:rsidRPr="00D67C66">
              <w:rPr>
                <w:spacing w:val="-5"/>
              </w:rPr>
              <w:t xml:space="preserve"> </w:t>
            </w:r>
            <w:r w:rsidRPr="00D67C66">
              <w:rPr>
                <w:spacing w:val="-4"/>
              </w:rPr>
              <w:t>руб.</w:t>
            </w:r>
          </w:p>
        </w:tc>
        <w:tc>
          <w:tcPr>
            <w:tcW w:w="715" w:type="dxa"/>
          </w:tcPr>
          <w:p w:rsidR="00D67C66" w:rsidRPr="00D67C66" w:rsidRDefault="00D67C66" w:rsidP="004A4C02">
            <w:pPr>
              <w:pStyle w:val="TableParagraph"/>
              <w:ind w:left="108"/>
              <w:jc w:val="left"/>
            </w:pPr>
            <w:r w:rsidRPr="00D67C66">
              <w:rPr>
                <w:spacing w:val="-2"/>
              </w:rPr>
              <w:t>42169</w:t>
            </w:r>
          </w:p>
        </w:tc>
        <w:tc>
          <w:tcPr>
            <w:tcW w:w="715" w:type="dxa"/>
          </w:tcPr>
          <w:p w:rsidR="00D67C66" w:rsidRPr="00D67C66" w:rsidRDefault="00D67C66" w:rsidP="004A4C02">
            <w:pPr>
              <w:pStyle w:val="TableParagraph"/>
              <w:ind w:left="108"/>
              <w:jc w:val="left"/>
            </w:pPr>
            <w:r w:rsidRPr="00D67C66">
              <w:rPr>
                <w:spacing w:val="-2"/>
              </w:rPr>
              <w:t>43861</w:t>
            </w:r>
          </w:p>
        </w:tc>
        <w:tc>
          <w:tcPr>
            <w:tcW w:w="718" w:type="dxa"/>
          </w:tcPr>
          <w:p w:rsidR="00D67C66" w:rsidRPr="00D67C66" w:rsidRDefault="00D67C66" w:rsidP="004A4C02">
            <w:pPr>
              <w:pStyle w:val="TableParagraph"/>
              <w:ind w:left="110"/>
              <w:jc w:val="left"/>
            </w:pPr>
            <w:r w:rsidRPr="00D67C66">
              <w:rPr>
                <w:spacing w:val="-2"/>
              </w:rPr>
              <w:t>45614</w:t>
            </w:r>
          </w:p>
        </w:tc>
        <w:tc>
          <w:tcPr>
            <w:tcW w:w="715" w:type="dxa"/>
          </w:tcPr>
          <w:p w:rsidR="00D67C66" w:rsidRPr="00D67C66" w:rsidRDefault="00D67C66" w:rsidP="004A4C02">
            <w:pPr>
              <w:pStyle w:val="TableParagraph"/>
              <w:ind w:left="108"/>
              <w:jc w:val="left"/>
            </w:pPr>
            <w:r w:rsidRPr="00D67C66">
              <w:rPr>
                <w:spacing w:val="-2"/>
              </w:rPr>
              <w:t>47434</w:t>
            </w:r>
          </w:p>
        </w:tc>
        <w:tc>
          <w:tcPr>
            <w:tcW w:w="715" w:type="dxa"/>
          </w:tcPr>
          <w:p w:rsidR="00D67C66" w:rsidRPr="00D67C66" w:rsidRDefault="00D67C66" w:rsidP="004A4C02">
            <w:pPr>
              <w:pStyle w:val="TableParagraph"/>
              <w:ind w:left="108"/>
              <w:jc w:val="left"/>
            </w:pPr>
            <w:r w:rsidRPr="00D67C66">
              <w:rPr>
                <w:spacing w:val="-2"/>
              </w:rPr>
              <w:t>49331</w:t>
            </w:r>
          </w:p>
        </w:tc>
        <w:tc>
          <w:tcPr>
            <w:tcW w:w="718" w:type="dxa"/>
          </w:tcPr>
          <w:p w:rsidR="00D67C66" w:rsidRPr="00D67C66" w:rsidRDefault="00D67C66" w:rsidP="004A4C02">
            <w:pPr>
              <w:pStyle w:val="TableParagraph"/>
              <w:ind w:left="111"/>
              <w:jc w:val="left"/>
            </w:pPr>
            <w:r w:rsidRPr="00D67C66">
              <w:rPr>
                <w:spacing w:val="-2"/>
              </w:rPr>
              <w:t>60020</w:t>
            </w:r>
          </w:p>
        </w:tc>
        <w:tc>
          <w:tcPr>
            <w:tcW w:w="715" w:type="dxa"/>
          </w:tcPr>
          <w:p w:rsidR="00D67C66" w:rsidRPr="00D67C66" w:rsidRDefault="00D67C66" w:rsidP="004A4C02">
            <w:pPr>
              <w:pStyle w:val="TableParagraph"/>
              <w:ind w:left="109"/>
              <w:jc w:val="left"/>
            </w:pPr>
            <w:r w:rsidRPr="00D67C66">
              <w:rPr>
                <w:spacing w:val="-2"/>
              </w:rPr>
              <w:t>73029</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Прибыль</w:t>
            </w:r>
            <w:r w:rsidRPr="00D67C66">
              <w:rPr>
                <w:spacing w:val="-3"/>
              </w:rPr>
              <w:t xml:space="preserve"> </w:t>
            </w:r>
            <w:r w:rsidRPr="00D67C66">
              <w:t>всего,</w:t>
            </w:r>
            <w:r w:rsidRPr="00D67C66">
              <w:rPr>
                <w:spacing w:val="-5"/>
              </w:rPr>
              <w:t xml:space="preserve"> </w:t>
            </w:r>
            <w:r w:rsidRPr="00D67C66">
              <w:t>в</w:t>
            </w:r>
            <w:r w:rsidRPr="00D67C66">
              <w:rPr>
                <w:spacing w:val="-5"/>
              </w:rPr>
              <w:t xml:space="preserve"> </w:t>
            </w:r>
            <w:r w:rsidRPr="00D67C66">
              <w:t>том</w:t>
            </w:r>
            <w:r w:rsidRPr="00D67C66">
              <w:rPr>
                <w:spacing w:val="-3"/>
              </w:rPr>
              <w:t xml:space="preserve"> </w:t>
            </w:r>
            <w:r w:rsidRPr="00D67C66">
              <w:rPr>
                <w:spacing w:val="-2"/>
              </w:rPr>
              <w:t>числе:</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5"/>
              </w:rPr>
              <w:t xml:space="preserve"> </w:t>
            </w:r>
            <w:r w:rsidRPr="00D67C66">
              <w:rPr>
                <w:spacing w:val="-4"/>
              </w:rPr>
              <w:t>руб.</w:t>
            </w:r>
          </w:p>
        </w:tc>
        <w:tc>
          <w:tcPr>
            <w:tcW w:w="715" w:type="dxa"/>
          </w:tcPr>
          <w:p w:rsidR="00D67C66" w:rsidRPr="00D67C66" w:rsidRDefault="00D67C66" w:rsidP="004A4C02">
            <w:pPr>
              <w:pStyle w:val="TableParagraph"/>
              <w:spacing w:line="210" w:lineRule="exact"/>
              <w:ind w:left="156"/>
              <w:jc w:val="left"/>
            </w:pPr>
            <w:r w:rsidRPr="00D67C66">
              <w:rPr>
                <w:spacing w:val="-4"/>
              </w:rPr>
              <w:t>2431</w:t>
            </w:r>
          </w:p>
        </w:tc>
        <w:tc>
          <w:tcPr>
            <w:tcW w:w="715" w:type="dxa"/>
          </w:tcPr>
          <w:p w:rsidR="00D67C66" w:rsidRPr="00D67C66" w:rsidRDefault="00D67C66" w:rsidP="004A4C02">
            <w:pPr>
              <w:pStyle w:val="TableParagraph"/>
              <w:spacing w:line="210" w:lineRule="exact"/>
              <w:ind w:right="143"/>
              <w:jc w:val="right"/>
            </w:pPr>
            <w:r w:rsidRPr="00D67C66">
              <w:rPr>
                <w:spacing w:val="-4"/>
              </w:rPr>
              <w:t>2529</w:t>
            </w:r>
          </w:p>
        </w:tc>
        <w:tc>
          <w:tcPr>
            <w:tcW w:w="718" w:type="dxa"/>
          </w:tcPr>
          <w:p w:rsidR="00D67C66" w:rsidRPr="00D67C66" w:rsidRDefault="00D67C66" w:rsidP="004A4C02">
            <w:pPr>
              <w:pStyle w:val="TableParagraph"/>
              <w:spacing w:line="210" w:lineRule="exact"/>
              <w:ind w:right="143"/>
              <w:jc w:val="right"/>
            </w:pPr>
            <w:r w:rsidRPr="00D67C66">
              <w:rPr>
                <w:spacing w:val="-4"/>
              </w:rPr>
              <w:t>2630</w:t>
            </w:r>
          </w:p>
        </w:tc>
        <w:tc>
          <w:tcPr>
            <w:tcW w:w="715" w:type="dxa"/>
          </w:tcPr>
          <w:p w:rsidR="00D67C66" w:rsidRPr="00D67C66" w:rsidRDefault="00D67C66" w:rsidP="004A4C02">
            <w:pPr>
              <w:pStyle w:val="TableParagraph"/>
              <w:spacing w:line="210" w:lineRule="exact"/>
              <w:ind w:left="156"/>
              <w:jc w:val="left"/>
            </w:pPr>
            <w:r w:rsidRPr="00D67C66">
              <w:rPr>
                <w:spacing w:val="-4"/>
              </w:rPr>
              <w:t>2735</w:t>
            </w:r>
          </w:p>
        </w:tc>
        <w:tc>
          <w:tcPr>
            <w:tcW w:w="715" w:type="dxa"/>
          </w:tcPr>
          <w:p w:rsidR="00D67C66" w:rsidRPr="00D67C66" w:rsidRDefault="00D67C66" w:rsidP="004A4C02">
            <w:pPr>
              <w:pStyle w:val="TableParagraph"/>
              <w:spacing w:line="210" w:lineRule="exact"/>
              <w:ind w:left="156"/>
              <w:jc w:val="left"/>
            </w:pPr>
            <w:r w:rsidRPr="00D67C66">
              <w:rPr>
                <w:spacing w:val="-4"/>
              </w:rPr>
              <w:t>2844</w:t>
            </w:r>
          </w:p>
        </w:tc>
        <w:tc>
          <w:tcPr>
            <w:tcW w:w="718" w:type="dxa"/>
          </w:tcPr>
          <w:p w:rsidR="00D67C66" w:rsidRPr="00D67C66" w:rsidRDefault="00D67C66" w:rsidP="004A4C02">
            <w:pPr>
              <w:pStyle w:val="TableParagraph"/>
              <w:spacing w:line="210" w:lineRule="exact"/>
              <w:ind w:left="159"/>
              <w:jc w:val="left"/>
            </w:pPr>
            <w:r w:rsidRPr="00D67C66">
              <w:rPr>
                <w:spacing w:val="-4"/>
              </w:rPr>
              <w:t>3461</w:t>
            </w:r>
          </w:p>
        </w:tc>
        <w:tc>
          <w:tcPr>
            <w:tcW w:w="715" w:type="dxa"/>
          </w:tcPr>
          <w:p w:rsidR="00D67C66" w:rsidRPr="00D67C66" w:rsidRDefault="00D67C66" w:rsidP="004A4C02">
            <w:pPr>
              <w:pStyle w:val="TableParagraph"/>
              <w:spacing w:line="210" w:lineRule="exact"/>
              <w:ind w:left="157"/>
              <w:jc w:val="left"/>
            </w:pPr>
            <w:r w:rsidRPr="00D67C66">
              <w:rPr>
                <w:spacing w:val="-4"/>
              </w:rPr>
              <w:t>4210</w:t>
            </w:r>
          </w:p>
        </w:tc>
      </w:tr>
      <w:tr w:rsidR="00D67C66" w:rsidRPr="00D67C66" w:rsidTr="00D67C66">
        <w:trPr>
          <w:trHeight w:val="230"/>
        </w:trPr>
        <w:tc>
          <w:tcPr>
            <w:tcW w:w="4239" w:type="dxa"/>
          </w:tcPr>
          <w:p w:rsidR="00D67C66" w:rsidRPr="00D67C66" w:rsidRDefault="00D67C66" w:rsidP="004A4C02">
            <w:pPr>
              <w:pStyle w:val="TableParagraph"/>
              <w:spacing w:line="210" w:lineRule="exact"/>
              <w:ind w:left="110"/>
              <w:jc w:val="left"/>
            </w:pPr>
            <w:r w:rsidRPr="00D67C66">
              <w:t>Необходимая</w:t>
            </w:r>
            <w:r w:rsidRPr="00D67C66">
              <w:rPr>
                <w:spacing w:val="-9"/>
              </w:rPr>
              <w:t xml:space="preserve"> </w:t>
            </w:r>
            <w:r w:rsidRPr="00D67C66">
              <w:t>валовая</w:t>
            </w:r>
            <w:r w:rsidRPr="00D67C66">
              <w:rPr>
                <w:spacing w:val="-9"/>
              </w:rPr>
              <w:t xml:space="preserve"> </w:t>
            </w:r>
            <w:r w:rsidRPr="00D67C66">
              <w:rPr>
                <w:spacing w:val="-2"/>
              </w:rPr>
              <w:t>выручка</w:t>
            </w:r>
          </w:p>
        </w:tc>
        <w:tc>
          <w:tcPr>
            <w:tcW w:w="1082" w:type="dxa"/>
          </w:tcPr>
          <w:p w:rsidR="00D67C66" w:rsidRPr="00D67C66" w:rsidRDefault="00D67C66" w:rsidP="004A4C02">
            <w:pPr>
              <w:pStyle w:val="TableParagraph"/>
              <w:spacing w:line="210" w:lineRule="exact"/>
              <w:ind w:left="110"/>
              <w:jc w:val="left"/>
            </w:pPr>
            <w:r w:rsidRPr="00D67C66">
              <w:t>тыс.</w:t>
            </w:r>
            <w:r w:rsidRPr="00D67C66">
              <w:rPr>
                <w:spacing w:val="-3"/>
              </w:rPr>
              <w:t xml:space="preserve"> </w:t>
            </w:r>
            <w:r w:rsidRPr="00D67C66">
              <w:rPr>
                <w:spacing w:val="-4"/>
              </w:rPr>
              <w:t>руб.</w:t>
            </w:r>
          </w:p>
        </w:tc>
        <w:tc>
          <w:tcPr>
            <w:tcW w:w="715" w:type="dxa"/>
          </w:tcPr>
          <w:p w:rsidR="00D67C66" w:rsidRPr="00D67C66" w:rsidRDefault="00D67C66" w:rsidP="004A4C02">
            <w:pPr>
              <w:pStyle w:val="TableParagraph"/>
              <w:spacing w:line="210" w:lineRule="exact"/>
              <w:ind w:left="108"/>
              <w:jc w:val="left"/>
            </w:pPr>
            <w:r w:rsidRPr="00D67C66">
              <w:rPr>
                <w:spacing w:val="-2"/>
              </w:rPr>
              <w:t>44600</w:t>
            </w:r>
          </w:p>
        </w:tc>
        <w:tc>
          <w:tcPr>
            <w:tcW w:w="715" w:type="dxa"/>
          </w:tcPr>
          <w:p w:rsidR="00D67C66" w:rsidRPr="00D67C66" w:rsidRDefault="00D67C66" w:rsidP="004A4C02">
            <w:pPr>
              <w:pStyle w:val="TableParagraph"/>
              <w:spacing w:line="210" w:lineRule="exact"/>
              <w:ind w:left="108"/>
              <w:jc w:val="left"/>
            </w:pPr>
            <w:r w:rsidRPr="00D67C66">
              <w:rPr>
                <w:spacing w:val="-2"/>
              </w:rPr>
              <w:t>46390</w:t>
            </w:r>
          </w:p>
        </w:tc>
        <w:tc>
          <w:tcPr>
            <w:tcW w:w="718" w:type="dxa"/>
          </w:tcPr>
          <w:p w:rsidR="00D67C66" w:rsidRPr="00D67C66" w:rsidRDefault="00D67C66" w:rsidP="004A4C02">
            <w:pPr>
              <w:pStyle w:val="TableParagraph"/>
              <w:spacing w:line="210" w:lineRule="exact"/>
              <w:ind w:left="110"/>
              <w:jc w:val="left"/>
            </w:pPr>
            <w:r w:rsidRPr="00D67C66">
              <w:rPr>
                <w:spacing w:val="-2"/>
              </w:rPr>
              <w:t>48244</w:t>
            </w:r>
          </w:p>
        </w:tc>
        <w:tc>
          <w:tcPr>
            <w:tcW w:w="715" w:type="dxa"/>
          </w:tcPr>
          <w:p w:rsidR="00D67C66" w:rsidRPr="00D67C66" w:rsidRDefault="00D67C66" w:rsidP="004A4C02">
            <w:pPr>
              <w:pStyle w:val="TableParagraph"/>
              <w:spacing w:line="210" w:lineRule="exact"/>
              <w:ind w:left="108"/>
              <w:jc w:val="left"/>
            </w:pPr>
            <w:r w:rsidRPr="00D67C66">
              <w:rPr>
                <w:spacing w:val="-2"/>
              </w:rPr>
              <w:t>50169</w:t>
            </w:r>
          </w:p>
        </w:tc>
        <w:tc>
          <w:tcPr>
            <w:tcW w:w="715" w:type="dxa"/>
          </w:tcPr>
          <w:p w:rsidR="00D67C66" w:rsidRPr="00D67C66" w:rsidRDefault="00D67C66" w:rsidP="004A4C02">
            <w:pPr>
              <w:pStyle w:val="TableParagraph"/>
              <w:spacing w:line="210" w:lineRule="exact"/>
              <w:ind w:left="108"/>
              <w:jc w:val="left"/>
            </w:pPr>
            <w:r w:rsidRPr="00D67C66">
              <w:rPr>
                <w:spacing w:val="-2"/>
              </w:rPr>
              <w:t>52175</w:t>
            </w:r>
          </w:p>
        </w:tc>
        <w:tc>
          <w:tcPr>
            <w:tcW w:w="718" w:type="dxa"/>
          </w:tcPr>
          <w:p w:rsidR="00D67C66" w:rsidRPr="00D67C66" w:rsidRDefault="00D67C66" w:rsidP="004A4C02">
            <w:pPr>
              <w:pStyle w:val="TableParagraph"/>
              <w:spacing w:line="210" w:lineRule="exact"/>
              <w:ind w:left="111"/>
              <w:jc w:val="left"/>
            </w:pPr>
            <w:r w:rsidRPr="00D67C66">
              <w:rPr>
                <w:spacing w:val="-2"/>
              </w:rPr>
              <w:t>63481</w:t>
            </w:r>
          </w:p>
        </w:tc>
        <w:tc>
          <w:tcPr>
            <w:tcW w:w="715" w:type="dxa"/>
          </w:tcPr>
          <w:p w:rsidR="00D67C66" w:rsidRPr="00D67C66" w:rsidRDefault="00D67C66" w:rsidP="004A4C02">
            <w:pPr>
              <w:pStyle w:val="TableParagraph"/>
              <w:spacing w:line="210" w:lineRule="exact"/>
              <w:ind w:left="109"/>
              <w:jc w:val="left"/>
            </w:pPr>
            <w:r w:rsidRPr="00D67C66">
              <w:rPr>
                <w:spacing w:val="-2"/>
              </w:rPr>
              <w:t>77239</w:t>
            </w:r>
          </w:p>
        </w:tc>
      </w:tr>
      <w:tr w:rsidR="00D67C66" w:rsidRPr="00D67C66" w:rsidTr="00D67C66">
        <w:trPr>
          <w:trHeight w:val="457"/>
        </w:trPr>
        <w:tc>
          <w:tcPr>
            <w:tcW w:w="4239" w:type="dxa"/>
          </w:tcPr>
          <w:p w:rsidR="00D67C66" w:rsidRPr="00D67C66" w:rsidRDefault="00D67C66" w:rsidP="004A4C02">
            <w:pPr>
              <w:pStyle w:val="TableParagraph"/>
              <w:spacing w:line="228" w:lineRule="exact"/>
              <w:ind w:left="110"/>
              <w:jc w:val="left"/>
            </w:pPr>
            <w:r w:rsidRPr="00D67C66">
              <w:t>Тариф</w:t>
            </w:r>
            <w:r w:rsidRPr="00D67C66">
              <w:rPr>
                <w:spacing w:val="-13"/>
              </w:rPr>
              <w:t xml:space="preserve"> </w:t>
            </w:r>
            <w:r w:rsidRPr="00D67C66">
              <w:t>на</w:t>
            </w:r>
            <w:r w:rsidRPr="00D67C66">
              <w:rPr>
                <w:spacing w:val="-12"/>
              </w:rPr>
              <w:t xml:space="preserve"> </w:t>
            </w:r>
            <w:r w:rsidRPr="00D67C66">
              <w:t>производство</w:t>
            </w:r>
            <w:r w:rsidRPr="00D67C66">
              <w:rPr>
                <w:spacing w:val="-13"/>
              </w:rPr>
              <w:t xml:space="preserve"> </w:t>
            </w:r>
            <w:r w:rsidRPr="00D67C66">
              <w:t xml:space="preserve">тепловой </w:t>
            </w:r>
            <w:r w:rsidRPr="00D67C66">
              <w:rPr>
                <w:spacing w:val="-2"/>
              </w:rPr>
              <w:t>энергии</w:t>
            </w:r>
          </w:p>
        </w:tc>
        <w:tc>
          <w:tcPr>
            <w:tcW w:w="1082" w:type="dxa"/>
          </w:tcPr>
          <w:p w:rsidR="00D67C66" w:rsidRPr="00D67C66" w:rsidRDefault="00D67C66" w:rsidP="004A4C02">
            <w:pPr>
              <w:pStyle w:val="TableParagraph"/>
              <w:ind w:left="110"/>
              <w:jc w:val="left"/>
            </w:pPr>
            <w:r w:rsidRPr="00D67C66">
              <w:rPr>
                <w:spacing w:val="-2"/>
              </w:rPr>
              <w:t>руб./Гкал</w:t>
            </w:r>
          </w:p>
        </w:tc>
        <w:tc>
          <w:tcPr>
            <w:tcW w:w="715" w:type="dxa"/>
          </w:tcPr>
          <w:p w:rsidR="00D67C66" w:rsidRPr="00D67C66" w:rsidRDefault="00D67C66" w:rsidP="004A4C02">
            <w:pPr>
              <w:pStyle w:val="TableParagraph"/>
              <w:ind w:left="156"/>
              <w:jc w:val="left"/>
            </w:pPr>
            <w:r w:rsidRPr="00D67C66">
              <w:rPr>
                <w:spacing w:val="-4"/>
              </w:rPr>
              <w:t>5582</w:t>
            </w:r>
          </w:p>
        </w:tc>
        <w:tc>
          <w:tcPr>
            <w:tcW w:w="715" w:type="dxa"/>
          </w:tcPr>
          <w:p w:rsidR="00D67C66" w:rsidRPr="00D67C66" w:rsidRDefault="00D67C66" w:rsidP="004A4C02">
            <w:pPr>
              <w:pStyle w:val="TableParagraph"/>
              <w:ind w:right="143"/>
              <w:jc w:val="right"/>
            </w:pPr>
            <w:r w:rsidRPr="00D67C66">
              <w:rPr>
                <w:spacing w:val="-4"/>
              </w:rPr>
              <w:t>5806</w:t>
            </w:r>
          </w:p>
        </w:tc>
        <w:tc>
          <w:tcPr>
            <w:tcW w:w="718" w:type="dxa"/>
          </w:tcPr>
          <w:p w:rsidR="00D67C66" w:rsidRPr="00D67C66" w:rsidRDefault="00D67C66" w:rsidP="004A4C02">
            <w:pPr>
              <w:pStyle w:val="TableParagraph"/>
              <w:ind w:right="143"/>
              <w:jc w:val="right"/>
            </w:pPr>
            <w:r w:rsidRPr="00D67C66">
              <w:rPr>
                <w:spacing w:val="-4"/>
              </w:rPr>
              <w:t>6038</w:t>
            </w:r>
          </w:p>
        </w:tc>
        <w:tc>
          <w:tcPr>
            <w:tcW w:w="715" w:type="dxa"/>
          </w:tcPr>
          <w:p w:rsidR="00D67C66" w:rsidRPr="00D67C66" w:rsidRDefault="00D67C66" w:rsidP="004A4C02">
            <w:pPr>
              <w:pStyle w:val="TableParagraph"/>
              <w:ind w:left="156"/>
              <w:jc w:val="left"/>
            </w:pPr>
            <w:r w:rsidRPr="00D67C66">
              <w:rPr>
                <w:spacing w:val="-4"/>
              </w:rPr>
              <w:t>6279</w:t>
            </w:r>
          </w:p>
        </w:tc>
        <w:tc>
          <w:tcPr>
            <w:tcW w:w="715" w:type="dxa"/>
          </w:tcPr>
          <w:p w:rsidR="00D67C66" w:rsidRPr="00D67C66" w:rsidRDefault="00D67C66" w:rsidP="004A4C02">
            <w:pPr>
              <w:pStyle w:val="TableParagraph"/>
              <w:ind w:left="156"/>
              <w:jc w:val="left"/>
            </w:pPr>
            <w:r w:rsidRPr="00D67C66">
              <w:rPr>
                <w:spacing w:val="-4"/>
              </w:rPr>
              <w:t>6530</w:t>
            </w:r>
          </w:p>
        </w:tc>
        <w:tc>
          <w:tcPr>
            <w:tcW w:w="718" w:type="dxa"/>
          </w:tcPr>
          <w:p w:rsidR="00D67C66" w:rsidRPr="00D67C66" w:rsidRDefault="00D67C66" w:rsidP="004A4C02">
            <w:pPr>
              <w:pStyle w:val="TableParagraph"/>
              <w:ind w:left="159"/>
              <w:jc w:val="left"/>
            </w:pPr>
            <w:r w:rsidRPr="00D67C66">
              <w:rPr>
                <w:spacing w:val="-4"/>
              </w:rPr>
              <w:t>7945</w:t>
            </w:r>
          </w:p>
        </w:tc>
        <w:tc>
          <w:tcPr>
            <w:tcW w:w="715" w:type="dxa"/>
          </w:tcPr>
          <w:p w:rsidR="00D67C66" w:rsidRPr="00D67C66" w:rsidRDefault="00D67C66" w:rsidP="004A4C02">
            <w:pPr>
              <w:pStyle w:val="TableParagraph"/>
              <w:ind w:left="157"/>
              <w:jc w:val="left"/>
            </w:pPr>
            <w:r w:rsidRPr="00D67C66">
              <w:rPr>
                <w:spacing w:val="-4"/>
              </w:rPr>
              <w:t>9667</w:t>
            </w:r>
          </w:p>
        </w:tc>
      </w:tr>
    </w:tbl>
    <w:p w:rsidR="00207FE2" w:rsidRDefault="00207FE2">
      <w:pPr>
        <w:pStyle w:val="TableParagraph"/>
        <w:jc w:val="left"/>
        <w:rPr>
          <w:sz w:val="20"/>
        </w:rPr>
        <w:sectPr w:rsidR="00207FE2">
          <w:type w:val="continuous"/>
          <w:pgSz w:w="11910" w:h="16840"/>
          <w:pgMar w:top="820" w:right="283" w:bottom="780" w:left="992" w:header="293" w:footer="592" w:gutter="0"/>
          <w:cols w:space="720"/>
        </w:sectPr>
      </w:pPr>
    </w:p>
    <w:p w:rsidR="00207FE2" w:rsidRPr="00D67C66" w:rsidRDefault="0039676D">
      <w:pPr>
        <w:pStyle w:val="a3"/>
        <w:spacing w:before="1"/>
        <w:ind w:left="141" w:right="310"/>
        <w:rPr>
          <w:b/>
          <w:sz w:val="24"/>
        </w:rPr>
      </w:pPr>
      <w:r w:rsidRPr="00D67C66">
        <w:rPr>
          <w:b/>
          <w:sz w:val="24"/>
        </w:rPr>
        <w:lastRenderedPageBreak/>
        <w:t>Таблица</w:t>
      </w:r>
      <w:r w:rsidRPr="00D67C66">
        <w:rPr>
          <w:b/>
          <w:spacing w:val="-4"/>
          <w:sz w:val="24"/>
        </w:rPr>
        <w:t xml:space="preserve"> </w:t>
      </w:r>
      <w:r w:rsidRPr="00D67C66">
        <w:rPr>
          <w:b/>
          <w:sz w:val="24"/>
        </w:rPr>
        <w:t>14.1.3.</w:t>
      </w:r>
      <w:r w:rsidRPr="00D67C66">
        <w:rPr>
          <w:b/>
          <w:spacing w:val="-4"/>
          <w:sz w:val="24"/>
        </w:rPr>
        <w:t xml:space="preserve"> </w:t>
      </w:r>
      <w:r w:rsidRPr="00D67C66">
        <w:rPr>
          <w:b/>
          <w:sz w:val="24"/>
        </w:rPr>
        <w:t>–</w:t>
      </w:r>
      <w:r w:rsidRPr="00D67C66">
        <w:rPr>
          <w:b/>
          <w:spacing w:val="-6"/>
          <w:sz w:val="24"/>
        </w:rPr>
        <w:t xml:space="preserve"> </w:t>
      </w:r>
      <w:r w:rsidRPr="00D67C66">
        <w:rPr>
          <w:b/>
          <w:sz w:val="24"/>
        </w:rPr>
        <w:t>Тарифно-балансовая</w:t>
      </w:r>
      <w:r w:rsidRPr="00D67C66">
        <w:rPr>
          <w:b/>
          <w:spacing w:val="-4"/>
          <w:sz w:val="24"/>
        </w:rPr>
        <w:t xml:space="preserve"> </w:t>
      </w:r>
      <w:r w:rsidRPr="00D67C66">
        <w:rPr>
          <w:b/>
          <w:sz w:val="24"/>
        </w:rPr>
        <w:t>модель</w:t>
      </w:r>
      <w:r w:rsidRPr="00D67C66">
        <w:rPr>
          <w:b/>
          <w:spacing w:val="-6"/>
          <w:sz w:val="24"/>
        </w:rPr>
        <w:t xml:space="preserve"> </w:t>
      </w:r>
      <w:r w:rsidRPr="00D67C66">
        <w:rPr>
          <w:b/>
          <w:sz w:val="24"/>
        </w:rPr>
        <w:t>ООО</w:t>
      </w:r>
      <w:r w:rsidRPr="00D67C66">
        <w:rPr>
          <w:b/>
          <w:spacing w:val="-7"/>
          <w:sz w:val="24"/>
        </w:rPr>
        <w:t xml:space="preserve"> </w:t>
      </w:r>
      <w:r w:rsidRPr="00D67C66">
        <w:rPr>
          <w:b/>
          <w:sz w:val="24"/>
        </w:rPr>
        <w:t>«Панфиловец»</w:t>
      </w:r>
      <w:r w:rsidRPr="00D67C66">
        <w:rPr>
          <w:b/>
          <w:spacing w:val="-3"/>
          <w:sz w:val="24"/>
        </w:rPr>
        <w:t xml:space="preserve"> </w:t>
      </w:r>
      <w:r w:rsidRPr="00D67C66">
        <w:rPr>
          <w:b/>
          <w:sz w:val="24"/>
        </w:rPr>
        <w:t>с</w:t>
      </w:r>
      <w:r w:rsidRPr="00D67C66">
        <w:rPr>
          <w:b/>
          <w:spacing w:val="-5"/>
          <w:sz w:val="24"/>
        </w:rPr>
        <w:t xml:space="preserve"> </w:t>
      </w:r>
      <w:r w:rsidRPr="00D67C66">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530"/>
        <w:gridCol w:w="1095"/>
        <w:gridCol w:w="987"/>
        <w:gridCol w:w="773"/>
        <w:gridCol w:w="776"/>
        <w:gridCol w:w="773"/>
        <w:gridCol w:w="775"/>
        <w:gridCol w:w="773"/>
        <w:gridCol w:w="852"/>
      </w:tblGrid>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rPr>
                <w:spacing w:val="-2"/>
              </w:rPr>
              <w:t>Показатели</w:t>
            </w:r>
          </w:p>
        </w:tc>
        <w:tc>
          <w:tcPr>
            <w:tcW w:w="1095" w:type="dxa"/>
            <w:vAlign w:val="center"/>
          </w:tcPr>
          <w:p w:rsidR="00D67C66" w:rsidRPr="00D67C66" w:rsidRDefault="00D67C66" w:rsidP="004A4C02">
            <w:pPr>
              <w:pStyle w:val="TableParagraph"/>
              <w:spacing w:line="210" w:lineRule="exact"/>
              <w:ind w:left="2"/>
            </w:pPr>
            <w:r w:rsidRPr="00D67C66">
              <w:t>Ед.</w:t>
            </w:r>
            <w:r w:rsidRPr="00D67C66">
              <w:rPr>
                <w:spacing w:val="-4"/>
              </w:rPr>
              <w:t xml:space="preserve"> изм.</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2026</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2027</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2028</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2029</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2030</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2035</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2040</w:t>
            </w:r>
          </w:p>
        </w:tc>
      </w:tr>
      <w:tr w:rsidR="00D67C66" w:rsidRPr="00D67C66" w:rsidTr="00D67C66">
        <w:trPr>
          <w:trHeight w:val="457"/>
        </w:trPr>
        <w:tc>
          <w:tcPr>
            <w:tcW w:w="3530" w:type="dxa"/>
            <w:vAlign w:val="center"/>
          </w:tcPr>
          <w:p w:rsidR="00D67C66" w:rsidRPr="00D67C66" w:rsidRDefault="00D67C66" w:rsidP="004A4C02">
            <w:pPr>
              <w:pStyle w:val="TableParagraph"/>
              <w:spacing w:line="228" w:lineRule="exact"/>
              <w:ind w:left="110"/>
              <w:jc w:val="left"/>
            </w:pPr>
            <w:r w:rsidRPr="00D67C66">
              <w:t>Установленная</w:t>
            </w:r>
            <w:r w:rsidRPr="00D67C66">
              <w:rPr>
                <w:spacing w:val="-13"/>
              </w:rPr>
              <w:t xml:space="preserve"> </w:t>
            </w:r>
            <w:r w:rsidRPr="00D67C66">
              <w:t>тепловая мощность котельных</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5,39</w:t>
            </w:r>
          </w:p>
        </w:tc>
        <w:tc>
          <w:tcPr>
            <w:tcW w:w="773" w:type="dxa"/>
            <w:vAlign w:val="center"/>
          </w:tcPr>
          <w:p w:rsidR="00D67C66" w:rsidRPr="00D67C66" w:rsidRDefault="00D67C66" w:rsidP="004A4C02">
            <w:pPr>
              <w:pStyle w:val="TableParagraph"/>
              <w:ind w:left="106"/>
              <w:jc w:val="left"/>
            </w:pPr>
            <w:r w:rsidRPr="00D67C66">
              <w:rPr>
                <w:spacing w:val="-4"/>
              </w:rPr>
              <w:t>5,39</w:t>
            </w:r>
          </w:p>
        </w:tc>
        <w:tc>
          <w:tcPr>
            <w:tcW w:w="776"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775"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852" w:type="dxa"/>
            <w:vAlign w:val="center"/>
          </w:tcPr>
          <w:p w:rsidR="00D67C66" w:rsidRPr="00D67C66" w:rsidRDefault="00D67C66" w:rsidP="004A4C02">
            <w:pPr>
              <w:pStyle w:val="TableParagraph"/>
              <w:ind w:left="108"/>
              <w:jc w:val="left"/>
            </w:pPr>
            <w:r w:rsidRPr="00D67C66">
              <w:rPr>
                <w:spacing w:val="-4"/>
              </w:rPr>
              <w:t>5,39</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Ввод</w:t>
            </w:r>
            <w:r w:rsidRPr="00D67C66">
              <w:rPr>
                <w:spacing w:val="-7"/>
              </w:rPr>
              <w:t xml:space="preserve"> </w:t>
            </w:r>
            <w:r w:rsidRPr="00D67C66">
              <w:rPr>
                <w:spacing w:val="-2"/>
              </w:rPr>
              <w:t>мощности</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Вывод</w:t>
            </w:r>
            <w:r w:rsidRPr="00D67C66">
              <w:rPr>
                <w:spacing w:val="-7"/>
              </w:rPr>
              <w:t xml:space="preserve"> </w:t>
            </w:r>
            <w:r w:rsidRPr="00D67C66">
              <w:rPr>
                <w:spacing w:val="-2"/>
              </w:rPr>
              <w:t>мощности</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Средневзвешенный</w:t>
            </w:r>
            <w:r w:rsidRPr="00D67C66">
              <w:rPr>
                <w:spacing w:val="-13"/>
              </w:rPr>
              <w:t xml:space="preserve"> </w:t>
            </w:r>
            <w:r w:rsidRPr="00D67C66">
              <w:t>срок службы котлоагрегатов</w:t>
            </w:r>
          </w:p>
        </w:tc>
        <w:tc>
          <w:tcPr>
            <w:tcW w:w="1095" w:type="dxa"/>
            <w:vAlign w:val="center"/>
          </w:tcPr>
          <w:p w:rsidR="00D67C66" w:rsidRPr="00D67C66" w:rsidRDefault="00D67C66" w:rsidP="004A4C02">
            <w:pPr>
              <w:pStyle w:val="TableParagraph"/>
              <w:ind w:left="2"/>
            </w:pPr>
            <w:r w:rsidRPr="00D67C66">
              <w:rPr>
                <w:spacing w:val="-5"/>
              </w:rPr>
              <w:t>лет</w:t>
            </w:r>
          </w:p>
        </w:tc>
        <w:tc>
          <w:tcPr>
            <w:tcW w:w="987" w:type="dxa"/>
            <w:vAlign w:val="center"/>
          </w:tcPr>
          <w:p w:rsidR="00D67C66" w:rsidRPr="00D67C66" w:rsidRDefault="00D67C66" w:rsidP="004A4C02">
            <w:pPr>
              <w:pStyle w:val="TableParagraph"/>
              <w:ind w:left="109"/>
              <w:jc w:val="left"/>
            </w:pPr>
            <w:r w:rsidRPr="00D67C66">
              <w:rPr>
                <w:spacing w:val="-10"/>
              </w:rPr>
              <w:t>9</w:t>
            </w:r>
          </w:p>
        </w:tc>
        <w:tc>
          <w:tcPr>
            <w:tcW w:w="773" w:type="dxa"/>
            <w:vAlign w:val="center"/>
          </w:tcPr>
          <w:p w:rsidR="00D67C66" w:rsidRPr="00D67C66" w:rsidRDefault="00D67C66" w:rsidP="004A4C02">
            <w:pPr>
              <w:pStyle w:val="TableParagraph"/>
              <w:ind w:left="106"/>
              <w:jc w:val="left"/>
            </w:pPr>
            <w:r w:rsidRPr="00D67C66">
              <w:rPr>
                <w:spacing w:val="-10"/>
              </w:rPr>
              <w:t>9</w:t>
            </w:r>
          </w:p>
        </w:tc>
        <w:tc>
          <w:tcPr>
            <w:tcW w:w="776" w:type="dxa"/>
            <w:vAlign w:val="center"/>
          </w:tcPr>
          <w:p w:rsidR="00D67C66" w:rsidRPr="00D67C66" w:rsidRDefault="00D67C66" w:rsidP="004A4C02">
            <w:pPr>
              <w:pStyle w:val="TableParagraph"/>
              <w:ind w:left="108"/>
              <w:jc w:val="left"/>
            </w:pPr>
            <w:r w:rsidRPr="00D67C66">
              <w:rPr>
                <w:spacing w:val="-10"/>
              </w:rPr>
              <w:t>9</w:t>
            </w:r>
          </w:p>
        </w:tc>
        <w:tc>
          <w:tcPr>
            <w:tcW w:w="773" w:type="dxa"/>
            <w:vAlign w:val="center"/>
          </w:tcPr>
          <w:p w:rsidR="00D67C66" w:rsidRPr="00D67C66" w:rsidRDefault="00D67C66" w:rsidP="004A4C02">
            <w:pPr>
              <w:pStyle w:val="TableParagraph"/>
              <w:ind w:left="105"/>
              <w:jc w:val="left"/>
            </w:pPr>
            <w:r w:rsidRPr="00D67C66">
              <w:rPr>
                <w:spacing w:val="-10"/>
              </w:rPr>
              <w:t>9</w:t>
            </w:r>
          </w:p>
        </w:tc>
        <w:tc>
          <w:tcPr>
            <w:tcW w:w="775" w:type="dxa"/>
            <w:vAlign w:val="center"/>
          </w:tcPr>
          <w:p w:rsidR="00D67C66" w:rsidRPr="00D67C66" w:rsidRDefault="00D67C66" w:rsidP="004A4C02">
            <w:pPr>
              <w:pStyle w:val="TableParagraph"/>
              <w:ind w:left="108"/>
              <w:jc w:val="left"/>
            </w:pPr>
            <w:r w:rsidRPr="00D67C66">
              <w:rPr>
                <w:spacing w:val="-10"/>
              </w:rPr>
              <w:t>9</w:t>
            </w:r>
          </w:p>
        </w:tc>
        <w:tc>
          <w:tcPr>
            <w:tcW w:w="773" w:type="dxa"/>
            <w:vAlign w:val="center"/>
          </w:tcPr>
          <w:p w:rsidR="00D67C66" w:rsidRPr="00D67C66" w:rsidRDefault="00D67C66" w:rsidP="004A4C02">
            <w:pPr>
              <w:pStyle w:val="TableParagraph"/>
              <w:ind w:left="105"/>
              <w:jc w:val="left"/>
            </w:pPr>
            <w:r w:rsidRPr="00D67C66">
              <w:rPr>
                <w:spacing w:val="-10"/>
              </w:rPr>
              <w:t>9</w:t>
            </w:r>
          </w:p>
        </w:tc>
        <w:tc>
          <w:tcPr>
            <w:tcW w:w="852" w:type="dxa"/>
            <w:vAlign w:val="center"/>
          </w:tcPr>
          <w:p w:rsidR="00D67C66" w:rsidRPr="00D67C66" w:rsidRDefault="00D67C66" w:rsidP="004A4C02">
            <w:pPr>
              <w:pStyle w:val="TableParagraph"/>
              <w:ind w:left="108"/>
              <w:jc w:val="left"/>
            </w:pPr>
            <w:r w:rsidRPr="00D67C66">
              <w:rPr>
                <w:spacing w:val="-10"/>
              </w:rPr>
              <w:t>9</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Располагаемая</w:t>
            </w:r>
            <w:r w:rsidRPr="00D67C66">
              <w:rPr>
                <w:spacing w:val="-13"/>
              </w:rPr>
              <w:t xml:space="preserve"> </w:t>
            </w:r>
            <w:r w:rsidRPr="00D67C66">
              <w:t xml:space="preserve">мощность </w:t>
            </w:r>
            <w:r w:rsidRPr="00D67C66">
              <w:rPr>
                <w:spacing w:val="-2"/>
              </w:rPr>
              <w:t>оборудования</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5,39</w:t>
            </w:r>
          </w:p>
        </w:tc>
        <w:tc>
          <w:tcPr>
            <w:tcW w:w="773" w:type="dxa"/>
            <w:vAlign w:val="center"/>
          </w:tcPr>
          <w:p w:rsidR="00D67C66" w:rsidRPr="00D67C66" w:rsidRDefault="00D67C66" w:rsidP="004A4C02">
            <w:pPr>
              <w:pStyle w:val="TableParagraph"/>
              <w:ind w:left="106"/>
              <w:jc w:val="left"/>
            </w:pPr>
            <w:r w:rsidRPr="00D67C66">
              <w:rPr>
                <w:spacing w:val="-4"/>
              </w:rPr>
              <w:t>5,39</w:t>
            </w:r>
          </w:p>
        </w:tc>
        <w:tc>
          <w:tcPr>
            <w:tcW w:w="776"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775" w:type="dxa"/>
            <w:vAlign w:val="center"/>
          </w:tcPr>
          <w:p w:rsidR="00D67C66" w:rsidRPr="00D67C66" w:rsidRDefault="00D67C66" w:rsidP="004A4C02">
            <w:pPr>
              <w:pStyle w:val="TableParagraph"/>
              <w:ind w:left="108"/>
              <w:jc w:val="left"/>
            </w:pPr>
            <w:r w:rsidRPr="00D67C66">
              <w:rPr>
                <w:spacing w:val="-4"/>
              </w:rPr>
              <w:t>5,39</w:t>
            </w:r>
          </w:p>
        </w:tc>
        <w:tc>
          <w:tcPr>
            <w:tcW w:w="773" w:type="dxa"/>
            <w:vAlign w:val="center"/>
          </w:tcPr>
          <w:p w:rsidR="00D67C66" w:rsidRPr="00D67C66" w:rsidRDefault="00D67C66" w:rsidP="004A4C02">
            <w:pPr>
              <w:pStyle w:val="TableParagraph"/>
              <w:ind w:left="105"/>
              <w:jc w:val="left"/>
            </w:pPr>
            <w:r w:rsidRPr="00D67C66">
              <w:rPr>
                <w:spacing w:val="-4"/>
              </w:rPr>
              <w:t>5,39</w:t>
            </w:r>
          </w:p>
        </w:tc>
        <w:tc>
          <w:tcPr>
            <w:tcW w:w="852" w:type="dxa"/>
            <w:vAlign w:val="center"/>
          </w:tcPr>
          <w:p w:rsidR="00D67C66" w:rsidRPr="00D67C66" w:rsidRDefault="00D67C66" w:rsidP="004A4C02">
            <w:pPr>
              <w:pStyle w:val="TableParagraph"/>
              <w:ind w:left="108"/>
              <w:jc w:val="left"/>
            </w:pPr>
            <w:r w:rsidRPr="00D67C66">
              <w:rPr>
                <w:spacing w:val="-4"/>
              </w:rPr>
              <w:t>5,39</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Собственные</w:t>
            </w:r>
            <w:r w:rsidRPr="00D67C66">
              <w:rPr>
                <w:spacing w:val="-12"/>
              </w:rPr>
              <w:t xml:space="preserve"> </w:t>
            </w:r>
            <w:r w:rsidRPr="00D67C66">
              <w:rPr>
                <w:spacing w:val="-2"/>
              </w:rPr>
              <w:t>нужды</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0,35</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0,35</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0,35</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0,35</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0,35</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0,35</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0,35</w:t>
            </w:r>
          </w:p>
        </w:tc>
      </w:tr>
      <w:tr w:rsidR="00D67C66" w:rsidRPr="00D67C66" w:rsidTr="00D67C66">
        <w:trPr>
          <w:trHeight w:val="85"/>
        </w:trPr>
        <w:tc>
          <w:tcPr>
            <w:tcW w:w="3530" w:type="dxa"/>
            <w:vAlign w:val="center"/>
          </w:tcPr>
          <w:p w:rsidR="00D67C66" w:rsidRPr="00D67C66" w:rsidRDefault="00D67C66" w:rsidP="004A4C02">
            <w:pPr>
              <w:pStyle w:val="TableParagraph"/>
              <w:spacing w:line="230" w:lineRule="atLeast"/>
              <w:ind w:left="110"/>
              <w:jc w:val="left"/>
            </w:pPr>
            <w:r w:rsidRPr="00D67C66">
              <w:t>Потери</w:t>
            </w:r>
            <w:r w:rsidRPr="00D67C66">
              <w:rPr>
                <w:spacing w:val="-13"/>
              </w:rPr>
              <w:t xml:space="preserve"> </w:t>
            </w:r>
            <w:r w:rsidRPr="00D67C66">
              <w:t>мощности</w:t>
            </w:r>
            <w:r w:rsidRPr="00D67C66">
              <w:rPr>
                <w:spacing w:val="-12"/>
              </w:rPr>
              <w:t xml:space="preserve"> </w:t>
            </w:r>
            <w:r w:rsidRPr="00D67C66">
              <w:t>в</w:t>
            </w:r>
            <w:r w:rsidRPr="00D67C66">
              <w:rPr>
                <w:spacing w:val="-13"/>
              </w:rPr>
              <w:t xml:space="preserve"> </w:t>
            </w:r>
            <w:r w:rsidRPr="00D67C66">
              <w:t xml:space="preserve">тепловой </w:t>
            </w:r>
            <w:r w:rsidRPr="00D67C66">
              <w:rPr>
                <w:spacing w:val="-4"/>
              </w:rPr>
              <w:t>сети</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0,10</w:t>
            </w:r>
          </w:p>
        </w:tc>
        <w:tc>
          <w:tcPr>
            <w:tcW w:w="773" w:type="dxa"/>
            <w:vAlign w:val="center"/>
          </w:tcPr>
          <w:p w:rsidR="00D67C66" w:rsidRPr="00D67C66" w:rsidRDefault="00D67C66" w:rsidP="004A4C02">
            <w:pPr>
              <w:pStyle w:val="TableParagraph"/>
              <w:ind w:left="106"/>
              <w:jc w:val="left"/>
            </w:pPr>
            <w:r w:rsidRPr="00D67C66">
              <w:rPr>
                <w:spacing w:val="-4"/>
              </w:rPr>
              <w:t>0,10</w:t>
            </w:r>
          </w:p>
        </w:tc>
        <w:tc>
          <w:tcPr>
            <w:tcW w:w="776" w:type="dxa"/>
            <w:vAlign w:val="center"/>
          </w:tcPr>
          <w:p w:rsidR="00D67C66" w:rsidRPr="00D67C66" w:rsidRDefault="00D67C66" w:rsidP="004A4C02">
            <w:pPr>
              <w:pStyle w:val="TableParagraph"/>
              <w:ind w:left="108"/>
              <w:jc w:val="left"/>
            </w:pPr>
            <w:r w:rsidRPr="00D67C66">
              <w:rPr>
                <w:spacing w:val="-4"/>
              </w:rPr>
              <w:t>0,10</w:t>
            </w:r>
          </w:p>
        </w:tc>
        <w:tc>
          <w:tcPr>
            <w:tcW w:w="773" w:type="dxa"/>
            <w:vAlign w:val="center"/>
          </w:tcPr>
          <w:p w:rsidR="00D67C66" w:rsidRPr="00D67C66" w:rsidRDefault="00D67C66" w:rsidP="004A4C02">
            <w:pPr>
              <w:pStyle w:val="TableParagraph"/>
              <w:ind w:left="105"/>
              <w:jc w:val="left"/>
            </w:pPr>
            <w:r w:rsidRPr="00D67C66">
              <w:rPr>
                <w:spacing w:val="-4"/>
              </w:rPr>
              <w:t>0,10</w:t>
            </w:r>
          </w:p>
        </w:tc>
        <w:tc>
          <w:tcPr>
            <w:tcW w:w="775" w:type="dxa"/>
            <w:vAlign w:val="center"/>
          </w:tcPr>
          <w:p w:rsidR="00D67C66" w:rsidRPr="00D67C66" w:rsidRDefault="00D67C66" w:rsidP="004A4C02">
            <w:pPr>
              <w:pStyle w:val="TableParagraph"/>
              <w:ind w:left="108"/>
              <w:jc w:val="left"/>
            </w:pPr>
            <w:r w:rsidRPr="00D67C66">
              <w:rPr>
                <w:spacing w:val="-4"/>
              </w:rPr>
              <w:t>0,10</w:t>
            </w:r>
          </w:p>
        </w:tc>
        <w:tc>
          <w:tcPr>
            <w:tcW w:w="773" w:type="dxa"/>
            <w:vAlign w:val="center"/>
          </w:tcPr>
          <w:p w:rsidR="00D67C66" w:rsidRPr="00D67C66" w:rsidRDefault="00D67C66" w:rsidP="004A4C02">
            <w:pPr>
              <w:pStyle w:val="TableParagraph"/>
              <w:ind w:left="105"/>
              <w:jc w:val="left"/>
            </w:pPr>
            <w:r w:rsidRPr="00D67C66">
              <w:rPr>
                <w:spacing w:val="-4"/>
              </w:rPr>
              <w:t>0,10</w:t>
            </w:r>
          </w:p>
        </w:tc>
        <w:tc>
          <w:tcPr>
            <w:tcW w:w="852" w:type="dxa"/>
            <w:vAlign w:val="center"/>
          </w:tcPr>
          <w:p w:rsidR="00D67C66" w:rsidRPr="00D67C66" w:rsidRDefault="00D67C66" w:rsidP="004A4C02">
            <w:pPr>
              <w:pStyle w:val="TableParagraph"/>
              <w:ind w:left="108"/>
              <w:jc w:val="left"/>
            </w:pPr>
            <w:r w:rsidRPr="00D67C66">
              <w:rPr>
                <w:spacing w:val="-4"/>
              </w:rPr>
              <w:t>0,10</w:t>
            </w:r>
          </w:p>
        </w:tc>
      </w:tr>
      <w:tr w:rsidR="00D67C66" w:rsidRPr="00D67C66" w:rsidTr="00D67C66">
        <w:trPr>
          <w:trHeight w:val="85"/>
        </w:trPr>
        <w:tc>
          <w:tcPr>
            <w:tcW w:w="3530" w:type="dxa"/>
            <w:vAlign w:val="center"/>
          </w:tcPr>
          <w:p w:rsidR="00D67C66" w:rsidRPr="00D67C66" w:rsidRDefault="00D67C66" w:rsidP="004A4C02">
            <w:pPr>
              <w:pStyle w:val="TableParagraph"/>
              <w:ind w:left="110"/>
              <w:jc w:val="left"/>
            </w:pPr>
            <w:r w:rsidRPr="00D67C66">
              <w:t>Расчетная</w:t>
            </w:r>
            <w:r w:rsidRPr="00D67C66">
              <w:rPr>
                <w:spacing w:val="-12"/>
              </w:rPr>
              <w:t xml:space="preserve"> </w:t>
            </w:r>
            <w:r w:rsidRPr="00D67C66">
              <w:rPr>
                <w:spacing w:val="-2"/>
              </w:rPr>
              <w:t>присоединенная</w:t>
            </w:r>
          </w:p>
          <w:p w:rsidR="00D67C66" w:rsidRPr="00D67C66" w:rsidRDefault="00D67C66" w:rsidP="004A4C02">
            <w:pPr>
              <w:pStyle w:val="TableParagraph"/>
              <w:spacing w:line="230" w:lineRule="atLeast"/>
              <w:ind w:left="110"/>
              <w:jc w:val="left"/>
            </w:pPr>
            <w:r w:rsidRPr="00D67C66">
              <w:t>тепловая</w:t>
            </w:r>
            <w:r w:rsidRPr="00D67C66">
              <w:rPr>
                <w:spacing w:val="-13"/>
              </w:rPr>
              <w:t xml:space="preserve"> </w:t>
            </w:r>
            <w:r w:rsidRPr="00D67C66">
              <w:t>нагрузка,</w:t>
            </w:r>
            <w:r w:rsidRPr="00D67C66">
              <w:rPr>
                <w:spacing w:val="-12"/>
              </w:rPr>
              <w:t xml:space="preserve"> </w:t>
            </w:r>
            <w:r w:rsidRPr="00D67C66">
              <w:t>в</w:t>
            </w:r>
            <w:r w:rsidRPr="00D67C66">
              <w:rPr>
                <w:spacing w:val="-13"/>
              </w:rPr>
              <w:t xml:space="preserve"> </w:t>
            </w:r>
            <w:r w:rsidRPr="00D67C66">
              <w:t xml:space="preserve">том </w:t>
            </w:r>
            <w:r w:rsidRPr="00D67C66">
              <w:rPr>
                <w:spacing w:val="-2"/>
              </w:rPr>
              <w:t>числе:</w:t>
            </w:r>
          </w:p>
        </w:tc>
        <w:tc>
          <w:tcPr>
            <w:tcW w:w="1095" w:type="dxa"/>
            <w:vAlign w:val="center"/>
          </w:tcPr>
          <w:p w:rsidR="00D67C66" w:rsidRPr="00D67C66" w:rsidRDefault="00D67C66" w:rsidP="004A4C02">
            <w:pPr>
              <w:pStyle w:val="TableParagraph"/>
              <w:ind w:left="2"/>
            </w:pPr>
          </w:p>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jc w:val="left"/>
            </w:pPr>
          </w:p>
          <w:p w:rsidR="00D67C66" w:rsidRPr="00D67C66" w:rsidRDefault="00D67C66" w:rsidP="004A4C02">
            <w:pPr>
              <w:pStyle w:val="TableParagraph"/>
              <w:ind w:left="109"/>
              <w:jc w:val="left"/>
            </w:pPr>
            <w:r w:rsidRPr="00D67C66">
              <w:rPr>
                <w:spacing w:val="-4"/>
              </w:rPr>
              <w:t>0,80</w:t>
            </w:r>
          </w:p>
        </w:tc>
        <w:tc>
          <w:tcPr>
            <w:tcW w:w="773" w:type="dxa"/>
            <w:vAlign w:val="center"/>
          </w:tcPr>
          <w:p w:rsidR="00D67C66" w:rsidRPr="00D67C66" w:rsidRDefault="00D67C66" w:rsidP="004A4C02">
            <w:pPr>
              <w:pStyle w:val="TableParagraph"/>
              <w:jc w:val="left"/>
            </w:pPr>
          </w:p>
          <w:p w:rsidR="00D67C66" w:rsidRPr="00D67C66" w:rsidRDefault="00D67C66" w:rsidP="004A4C02">
            <w:pPr>
              <w:pStyle w:val="TableParagraph"/>
              <w:ind w:left="106"/>
              <w:jc w:val="left"/>
            </w:pPr>
            <w:r w:rsidRPr="00D67C66">
              <w:rPr>
                <w:spacing w:val="-4"/>
              </w:rPr>
              <w:t>0,80</w:t>
            </w:r>
          </w:p>
        </w:tc>
        <w:tc>
          <w:tcPr>
            <w:tcW w:w="776" w:type="dxa"/>
            <w:vAlign w:val="center"/>
          </w:tcPr>
          <w:p w:rsidR="00D67C66" w:rsidRPr="00D67C66" w:rsidRDefault="00D67C66" w:rsidP="004A4C02">
            <w:pPr>
              <w:pStyle w:val="TableParagraph"/>
              <w:jc w:val="left"/>
            </w:pPr>
          </w:p>
          <w:p w:rsidR="00D67C66" w:rsidRPr="00D67C66" w:rsidRDefault="00D67C66" w:rsidP="004A4C02">
            <w:pPr>
              <w:pStyle w:val="TableParagraph"/>
              <w:ind w:left="108"/>
              <w:jc w:val="left"/>
            </w:pPr>
            <w:r w:rsidRPr="00D67C66">
              <w:rPr>
                <w:spacing w:val="-4"/>
              </w:rPr>
              <w:t>0,80</w:t>
            </w:r>
          </w:p>
        </w:tc>
        <w:tc>
          <w:tcPr>
            <w:tcW w:w="773" w:type="dxa"/>
            <w:vAlign w:val="center"/>
          </w:tcPr>
          <w:p w:rsidR="00D67C66" w:rsidRPr="00D67C66" w:rsidRDefault="00D67C66" w:rsidP="004A4C02">
            <w:pPr>
              <w:pStyle w:val="TableParagraph"/>
              <w:jc w:val="left"/>
            </w:pPr>
          </w:p>
          <w:p w:rsidR="00D67C66" w:rsidRPr="00D67C66" w:rsidRDefault="00D67C66" w:rsidP="004A4C02">
            <w:pPr>
              <w:pStyle w:val="TableParagraph"/>
              <w:ind w:left="105"/>
              <w:jc w:val="left"/>
            </w:pPr>
            <w:r w:rsidRPr="00D67C66">
              <w:rPr>
                <w:spacing w:val="-4"/>
              </w:rPr>
              <w:t>0,80</w:t>
            </w:r>
          </w:p>
        </w:tc>
        <w:tc>
          <w:tcPr>
            <w:tcW w:w="775" w:type="dxa"/>
            <w:vAlign w:val="center"/>
          </w:tcPr>
          <w:p w:rsidR="00D67C66" w:rsidRPr="00D67C66" w:rsidRDefault="00D67C66" w:rsidP="004A4C02">
            <w:pPr>
              <w:pStyle w:val="TableParagraph"/>
              <w:jc w:val="left"/>
            </w:pPr>
          </w:p>
          <w:p w:rsidR="00D67C66" w:rsidRPr="00D67C66" w:rsidRDefault="00D67C66" w:rsidP="004A4C02">
            <w:pPr>
              <w:pStyle w:val="TableParagraph"/>
              <w:ind w:left="108"/>
              <w:jc w:val="left"/>
            </w:pPr>
            <w:r w:rsidRPr="00D67C66">
              <w:rPr>
                <w:spacing w:val="-4"/>
              </w:rPr>
              <w:t>0,80</w:t>
            </w:r>
          </w:p>
        </w:tc>
        <w:tc>
          <w:tcPr>
            <w:tcW w:w="773" w:type="dxa"/>
            <w:vAlign w:val="center"/>
          </w:tcPr>
          <w:p w:rsidR="00D67C66" w:rsidRPr="00D67C66" w:rsidRDefault="00D67C66" w:rsidP="004A4C02">
            <w:pPr>
              <w:pStyle w:val="TableParagraph"/>
              <w:jc w:val="left"/>
            </w:pPr>
          </w:p>
          <w:p w:rsidR="00D67C66" w:rsidRPr="00D67C66" w:rsidRDefault="00D67C66" w:rsidP="004A4C02">
            <w:pPr>
              <w:pStyle w:val="TableParagraph"/>
              <w:ind w:left="105"/>
              <w:jc w:val="left"/>
            </w:pPr>
            <w:r w:rsidRPr="00D67C66">
              <w:rPr>
                <w:spacing w:val="-4"/>
              </w:rPr>
              <w:t>0,80</w:t>
            </w:r>
          </w:p>
        </w:tc>
        <w:tc>
          <w:tcPr>
            <w:tcW w:w="852" w:type="dxa"/>
            <w:vAlign w:val="center"/>
          </w:tcPr>
          <w:p w:rsidR="00D67C66" w:rsidRPr="00D67C66" w:rsidRDefault="00D67C66" w:rsidP="004A4C02">
            <w:pPr>
              <w:pStyle w:val="TableParagraph"/>
              <w:jc w:val="left"/>
            </w:pPr>
          </w:p>
          <w:p w:rsidR="00D67C66" w:rsidRPr="00D67C66" w:rsidRDefault="00D67C66" w:rsidP="004A4C02">
            <w:pPr>
              <w:pStyle w:val="TableParagraph"/>
              <w:ind w:left="108"/>
              <w:jc w:val="left"/>
            </w:pPr>
            <w:r w:rsidRPr="00D67C66">
              <w:rPr>
                <w:spacing w:val="-4"/>
              </w:rPr>
              <w:t>0,80</w:t>
            </w:r>
          </w:p>
        </w:tc>
      </w:tr>
      <w:tr w:rsidR="00D67C66" w:rsidRPr="00D67C66" w:rsidTr="00D67C66">
        <w:trPr>
          <w:trHeight w:val="227"/>
        </w:trPr>
        <w:tc>
          <w:tcPr>
            <w:tcW w:w="3530" w:type="dxa"/>
            <w:vAlign w:val="center"/>
          </w:tcPr>
          <w:p w:rsidR="00D67C66" w:rsidRPr="00D67C66" w:rsidRDefault="00D67C66" w:rsidP="004A4C02">
            <w:pPr>
              <w:pStyle w:val="TableParagraph"/>
              <w:spacing w:line="208" w:lineRule="exact"/>
              <w:ind w:left="110"/>
              <w:jc w:val="left"/>
            </w:pPr>
            <w:r w:rsidRPr="00D67C66">
              <w:rPr>
                <w:spacing w:val="-2"/>
              </w:rPr>
              <w:t>Отопление</w:t>
            </w:r>
          </w:p>
        </w:tc>
        <w:tc>
          <w:tcPr>
            <w:tcW w:w="1095" w:type="dxa"/>
            <w:vAlign w:val="center"/>
          </w:tcPr>
          <w:p w:rsidR="00D67C66" w:rsidRPr="00D67C66" w:rsidRDefault="00D67C66" w:rsidP="004A4C02">
            <w:pPr>
              <w:pStyle w:val="TableParagraph"/>
              <w:spacing w:line="208" w:lineRule="exact"/>
              <w:ind w:left="2"/>
            </w:pPr>
            <w:r w:rsidRPr="00D67C66">
              <w:rPr>
                <w:spacing w:val="-2"/>
              </w:rPr>
              <w:t>Гкал/ч</w:t>
            </w:r>
          </w:p>
        </w:tc>
        <w:tc>
          <w:tcPr>
            <w:tcW w:w="987" w:type="dxa"/>
            <w:vAlign w:val="center"/>
          </w:tcPr>
          <w:p w:rsidR="00D67C66" w:rsidRPr="00D67C66" w:rsidRDefault="00D67C66" w:rsidP="004A4C02">
            <w:pPr>
              <w:pStyle w:val="TableParagraph"/>
              <w:spacing w:line="208" w:lineRule="exact"/>
              <w:ind w:left="109"/>
              <w:jc w:val="left"/>
            </w:pPr>
            <w:r w:rsidRPr="00D67C66">
              <w:rPr>
                <w:spacing w:val="-4"/>
              </w:rPr>
              <w:t>0,80</w:t>
            </w:r>
          </w:p>
        </w:tc>
        <w:tc>
          <w:tcPr>
            <w:tcW w:w="773" w:type="dxa"/>
            <w:vAlign w:val="center"/>
          </w:tcPr>
          <w:p w:rsidR="00D67C66" w:rsidRPr="00D67C66" w:rsidRDefault="00D67C66" w:rsidP="004A4C02">
            <w:pPr>
              <w:pStyle w:val="TableParagraph"/>
              <w:spacing w:line="208" w:lineRule="exact"/>
              <w:ind w:left="106"/>
              <w:jc w:val="left"/>
            </w:pPr>
            <w:r w:rsidRPr="00D67C66">
              <w:rPr>
                <w:spacing w:val="-4"/>
              </w:rPr>
              <w:t>0,80</w:t>
            </w:r>
          </w:p>
        </w:tc>
        <w:tc>
          <w:tcPr>
            <w:tcW w:w="776" w:type="dxa"/>
            <w:vAlign w:val="center"/>
          </w:tcPr>
          <w:p w:rsidR="00D67C66" w:rsidRPr="00D67C66" w:rsidRDefault="00D67C66" w:rsidP="004A4C02">
            <w:pPr>
              <w:pStyle w:val="TableParagraph"/>
              <w:spacing w:line="208" w:lineRule="exact"/>
              <w:ind w:left="108"/>
              <w:jc w:val="left"/>
            </w:pPr>
            <w:r w:rsidRPr="00D67C66">
              <w:rPr>
                <w:spacing w:val="-4"/>
              </w:rPr>
              <w:t>0,80</w:t>
            </w:r>
          </w:p>
        </w:tc>
        <w:tc>
          <w:tcPr>
            <w:tcW w:w="773" w:type="dxa"/>
            <w:vAlign w:val="center"/>
          </w:tcPr>
          <w:p w:rsidR="00D67C66" w:rsidRPr="00D67C66" w:rsidRDefault="00D67C66" w:rsidP="004A4C02">
            <w:pPr>
              <w:pStyle w:val="TableParagraph"/>
              <w:spacing w:line="208" w:lineRule="exact"/>
              <w:ind w:left="105"/>
              <w:jc w:val="left"/>
            </w:pPr>
            <w:r w:rsidRPr="00D67C66">
              <w:rPr>
                <w:spacing w:val="-4"/>
              </w:rPr>
              <w:t>0,80</w:t>
            </w:r>
          </w:p>
        </w:tc>
        <w:tc>
          <w:tcPr>
            <w:tcW w:w="775" w:type="dxa"/>
            <w:vAlign w:val="center"/>
          </w:tcPr>
          <w:p w:rsidR="00D67C66" w:rsidRPr="00D67C66" w:rsidRDefault="00D67C66" w:rsidP="004A4C02">
            <w:pPr>
              <w:pStyle w:val="TableParagraph"/>
              <w:spacing w:line="208" w:lineRule="exact"/>
              <w:ind w:left="108"/>
              <w:jc w:val="left"/>
            </w:pPr>
            <w:r w:rsidRPr="00D67C66">
              <w:rPr>
                <w:spacing w:val="-4"/>
              </w:rPr>
              <w:t>0,80</w:t>
            </w:r>
          </w:p>
        </w:tc>
        <w:tc>
          <w:tcPr>
            <w:tcW w:w="773" w:type="dxa"/>
            <w:vAlign w:val="center"/>
          </w:tcPr>
          <w:p w:rsidR="00D67C66" w:rsidRPr="00D67C66" w:rsidRDefault="00D67C66" w:rsidP="004A4C02">
            <w:pPr>
              <w:pStyle w:val="TableParagraph"/>
              <w:spacing w:line="208" w:lineRule="exact"/>
              <w:ind w:left="105"/>
              <w:jc w:val="left"/>
            </w:pPr>
            <w:r w:rsidRPr="00D67C66">
              <w:rPr>
                <w:spacing w:val="-4"/>
              </w:rPr>
              <w:t>0,80</w:t>
            </w:r>
          </w:p>
        </w:tc>
        <w:tc>
          <w:tcPr>
            <w:tcW w:w="852" w:type="dxa"/>
            <w:vAlign w:val="center"/>
          </w:tcPr>
          <w:p w:rsidR="00D67C66" w:rsidRPr="00D67C66" w:rsidRDefault="00D67C66" w:rsidP="004A4C02">
            <w:pPr>
              <w:pStyle w:val="TableParagraph"/>
              <w:spacing w:line="208" w:lineRule="exact"/>
              <w:ind w:left="108"/>
              <w:jc w:val="left"/>
            </w:pPr>
            <w:r w:rsidRPr="00D67C66">
              <w:rPr>
                <w:spacing w:val="-4"/>
              </w:rPr>
              <w:t>0,80</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rPr>
                <w:spacing w:val="-2"/>
              </w:rPr>
              <w:t>Вентиляция</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rPr>
                <w:spacing w:val="-5"/>
              </w:rPr>
              <w:t>ГВС</w:t>
            </w:r>
          </w:p>
        </w:tc>
        <w:tc>
          <w:tcPr>
            <w:tcW w:w="1095" w:type="dxa"/>
            <w:vAlign w:val="center"/>
          </w:tcPr>
          <w:p w:rsidR="00D67C66" w:rsidRPr="00D67C66" w:rsidRDefault="00D67C66" w:rsidP="004A4C02">
            <w:pPr>
              <w:pStyle w:val="TableParagraph"/>
              <w:spacing w:line="210" w:lineRule="exact"/>
              <w:ind w:left="2"/>
            </w:pPr>
            <w:r w:rsidRPr="00D67C66">
              <w:rPr>
                <w:spacing w:val="-2"/>
              </w:rPr>
              <w:t>Гкал/ч</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0</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0</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0</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0</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Резерв</w:t>
            </w:r>
            <w:r w:rsidRPr="00D67C66">
              <w:rPr>
                <w:spacing w:val="-13"/>
              </w:rPr>
              <w:t xml:space="preserve"> </w:t>
            </w:r>
            <w:r w:rsidRPr="00D67C66">
              <w:t>(+)/дефицит</w:t>
            </w:r>
            <w:r w:rsidRPr="00D67C66">
              <w:rPr>
                <w:spacing w:val="-12"/>
              </w:rPr>
              <w:t xml:space="preserve"> </w:t>
            </w:r>
            <w:r w:rsidRPr="00D67C66">
              <w:t>(-) тепловой мощности</w:t>
            </w:r>
          </w:p>
        </w:tc>
        <w:tc>
          <w:tcPr>
            <w:tcW w:w="1095" w:type="dxa"/>
            <w:vAlign w:val="center"/>
          </w:tcPr>
          <w:p w:rsidR="00D67C66" w:rsidRPr="00D67C66" w:rsidRDefault="00D67C66" w:rsidP="004A4C02">
            <w:pPr>
              <w:pStyle w:val="TableParagraph"/>
              <w:ind w:left="2"/>
            </w:pPr>
            <w:r w:rsidRPr="00D67C66">
              <w:rPr>
                <w:spacing w:val="-2"/>
              </w:rPr>
              <w:t>Гкал/ч</w:t>
            </w:r>
          </w:p>
        </w:tc>
        <w:tc>
          <w:tcPr>
            <w:tcW w:w="987" w:type="dxa"/>
            <w:vAlign w:val="center"/>
          </w:tcPr>
          <w:p w:rsidR="00D67C66" w:rsidRPr="00D67C66" w:rsidRDefault="00D67C66" w:rsidP="004A4C02">
            <w:pPr>
              <w:pStyle w:val="TableParagraph"/>
              <w:ind w:left="109"/>
              <w:jc w:val="left"/>
            </w:pPr>
            <w:r w:rsidRPr="00D67C66">
              <w:rPr>
                <w:spacing w:val="-4"/>
              </w:rPr>
              <w:t>4,14</w:t>
            </w:r>
          </w:p>
        </w:tc>
        <w:tc>
          <w:tcPr>
            <w:tcW w:w="773" w:type="dxa"/>
            <w:vAlign w:val="center"/>
          </w:tcPr>
          <w:p w:rsidR="00D67C66" w:rsidRPr="00D67C66" w:rsidRDefault="00D67C66" w:rsidP="004A4C02">
            <w:pPr>
              <w:pStyle w:val="TableParagraph"/>
              <w:ind w:left="106"/>
              <w:jc w:val="left"/>
            </w:pPr>
            <w:r w:rsidRPr="00D67C66">
              <w:rPr>
                <w:spacing w:val="-4"/>
              </w:rPr>
              <w:t>4,14</w:t>
            </w:r>
          </w:p>
        </w:tc>
        <w:tc>
          <w:tcPr>
            <w:tcW w:w="776" w:type="dxa"/>
            <w:vAlign w:val="center"/>
          </w:tcPr>
          <w:p w:rsidR="00D67C66" w:rsidRPr="00D67C66" w:rsidRDefault="00D67C66" w:rsidP="004A4C02">
            <w:pPr>
              <w:pStyle w:val="TableParagraph"/>
              <w:ind w:left="108"/>
              <w:jc w:val="left"/>
            </w:pPr>
            <w:r w:rsidRPr="00D67C66">
              <w:rPr>
                <w:spacing w:val="-4"/>
              </w:rPr>
              <w:t>4,14</w:t>
            </w:r>
          </w:p>
        </w:tc>
        <w:tc>
          <w:tcPr>
            <w:tcW w:w="773" w:type="dxa"/>
            <w:vAlign w:val="center"/>
          </w:tcPr>
          <w:p w:rsidR="00D67C66" w:rsidRPr="00D67C66" w:rsidRDefault="00D67C66" w:rsidP="004A4C02">
            <w:pPr>
              <w:pStyle w:val="TableParagraph"/>
              <w:ind w:left="105"/>
              <w:jc w:val="left"/>
            </w:pPr>
            <w:r w:rsidRPr="00D67C66">
              <w:rPr>
                <w:spacing w:val="-4"/>
              </w:rPr>
              <w:t>4,14</w:t>
            </w:r>
          </w:p>
        </w:tc>
        <w:tc>
          <w:tcPr>
            <w:tcW w:w="775" w:type="dxa"/>
            <w:vAlign w:val="center"/>
          </w:tcPr>
          <w:p w:rsidR="00D67C66" w:rsidRPr="00D67C66" w:rsidRDefault="00D67C66" w:rsidP="004A4C02">
            <w:pPr>
              <w:pStyle w:val="TableParagraph"/>
              <w:ind w:left="108"/>
              <w:jc w:val="left"/>
            </w:pPr>
            <w:r w:rsidRPr="00D67C66">
              <w:rPr>
                <w:spacing w:val="-4"/>
              </w:rPr>
              <w:t>4,14</w:t>
            </w:r>
          </w:p>
        </w:tc>
        <w:tc>
          <w:tcPr>
            <w:tcW w:w="773" w:type="dxa"/>
            <w:vAlign w:val="center"/>
          </w:tcPr>
          <w:p w:rsidR="00D67C66" w:rsidRPr="00D67C66" w:rsidRDefault="00D67C66" w:rsidP="004A4C02">
            <w:pPr>
              <w:pStyle w:val="TableParagraph"/>
              <w:ind w:left="105"/>
              <w:jc w:val="left"/>
            </w:pPr>
            <w:r w:rsidRPr="00D67C66">
              <w:rPr>
                <w:spacing w:val="-4"/>
              </w:rPr>
              <w:t>4,14</w:t>
            </w:r>
          </w:p>
        </w:tc>
        <w:tc>
          <w:tcPr>
            <w:tcW w:w="852" w:type="dxa"/>
            <w:vAlign w:val="center"/>
          </w:tcPr>
          <w:p w:rsidR="00D67C66" w:rsidRPr="00D67C66" w:rsidRDefault="00D67C66" w:rsidP="004A4C02">
            <w:pPr>
              <w:pStyle w:val="TableParagraph"/>
              <w:ind w:left="108"/>
              <w:jc w:val="left"/>
            </w:pPr>
            <w:r w:rsidRPr="00D67C66">
              <w:rPr>
                <w:spacing w:val="-4"/>
              </w:rPr>
              <w:t>4,14</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Доля резерва (от установленной</w:t>
            </w:r>
            <w:r w:rsidRPr="00D67C66">
              <w:rPr>
                <w:spacing w:val="-13"/>
              </w:rPr>
              <w:t xml:space="preserve"> </w:t>
            </w:r>
            <w:r w:rsidRPr="00D67C66">
              <w:t>мощности)</w:t>
            </w:r>
          </w:p>
        </w:tc>
        <w:tc>
          <w:tcPr>
            <w:tcW w:w="1095" w:type="dxa"/>
            <w:vAlign w:val="center"/>
          </w:tcPr>
          <w:p w:rsidR="00D67C66" w:rsidRPr="00D67C66" w:rsidRDefault="00D67C66" w:rsidP="004A4C02">
            <w:pPr>
              <w:pStyle w:val="TableParagraph"/>
              <w:ind w:left="2"/>
            </w:pPr>
            <w:r w:rsidRPr="00D67C66">
              <w:rPr>
                <w:spacing w:val="-10"/>
              </w:rPr>
              <w:t>%</w:t>
            </w:r>
          </w:p>
        </w:tc>
        <w:tc>
          <w:tcPr>
            <w:tcW w:w="987" w:type="dxa"/>
            <w:vAlign w:val="center"/>
          </w:tcPr>
          <w:p w:rsidR="00D67C66" w:rsidRPr="00D67C66" w:rsidRDefault="00D67C66" w:rsidP="004A4C02">
            <w:pPr>
              <w:pStyle w:val="TableParagraph"/>
              <w:ind w:left="109"/>
              <w:jc w:val="left"/>
            </w:pPr>
            <w:r w:rsidRPr="00D67C66">
              <w:rPr>
                <w:spacing w:val="-5"/>
              </w:rPr>
              <w:t>77</w:t>
            </w:r>
          </w:p>
        </w:tc>
        <w:tc>
          <w:tcPr>
            <w:tcW w:w="773" w:type="dxa"/>
            <w:vAlign w:val="center"/>
          </w:tcPr>
          <w:p w:rsidR="00D67C66" w:rsidRPr="00D67C66" w:rsidRDefault="00D67C66" w:rsidP="004A4C02">
            <w:pPr>
              <w:pStyle w:val="TableParagraph"/>
              <w:ind w:left="106"/>
              <w:jc w:val="left"/>
            </w:pPr>
            <w:r w:rsidRPr="00D67C66">
              <w:rPr>
                <w:spacing w:val="-5"/>
              </w:rPr>
              <w:t>77</w:t>
            </w:r>
          </w:p>
        </w:tc>
        <w:tc>
          <w:tcPr>
            <w:tcW w:w="776" w:type="dxa"/>
            <w:vAlign w:val="center"/>
          </w:tcPr>
          <w:p w:rsidR="00D67C66" w:rsidRPr="00D67C66" w:rsidRDefault="00D67C66" w:rsidP="004A4C02">
            <w:pPr>
              <w:pStyle w:val="TableParagraph"/>
              <w:ind w:left="108"/>
              <w:jc w:val="left"/>
            </w:pPr>
            <w:r w:rsidRPr="00D67C66">
              <w:rPr>
                <w:spacing w:val="-5"/>
              </w:rPr>
              <w:t>77</w:t>
            </w:r>
          </w:p>
        </w:tc>
        <w:tc>
          <w:tcPr>
            <w:tcW w:w="773" w:type="dxa"/>
            <w:vAlign w:val="center"/>
          </w:tcPr>
          <w:p w:rsidR="00D67C66" w:rsidRPr="00D67C66" w:rsidRDefault="00D67C66" w:rsidP="004A4C02">
            <w:pPr>
              <w:pStyle w:val="TableParagraph"/>
              <w:ind w:left="105"/>
              <w:jc w:val="left"/>
            </w:pPr>
            <w:r w:rsidRPr="00D67C66">
              <w:rPr>
                <w:spacing w:val="-5"/>
              </w:rPr>
              <w:t>77</w:t>
            </w:r>
          </w:p>
        </w:tc>
        <w:tc>
          <w:tcPr>
            <w:tcW w:w="775" w:type="dxa"/>
            <w:vAlign w:val="center"/>
          </w:tcPr>
          <w:p w:rsidR="00D67C66" w:rsidRPr="00D67C66" w:rsidRDefault="00D67C66" w:rsidP="004A4C02">
            <w:pPr>
              <w:pStyle w:val="TableParagraph"/>
              <w:ind w:left="108"/>
              <w:jc w:val="left"/>
            </w:pPr>
            <w:r w:rsidRPr="00D67C66">
              <w:rPr>
                <w:spacing w:val="-5"/>
              </w:rPr>
              <w:t>77</w:t>
            </w:r>
          </w:p>
        </w:tc>
        <w:tc>
          <w:tcPr>
            <w:tcW w:w="773" w:type="dxa"/>
            <w:vAlign w:val="center"/>
          </w:tcPr>
          <w:p w:rsidR="00D67C66" w:rsidRPr="00D67C66" w:rsidRDefault="00D67C66" w:rsidP="004A4C02">
            <w:pPr>
              <w:pStyle w:val="TableParagraph"/>
              <w:ind w:left="105"/>
              <w:jc w:val="left"/>
            </w:pPr>
            <w:r w:rsidRPr="00D67C66">
              <w:rPr>
                <w:spacing w:val="-5"/>
              </w:rPr>
              <w:t>77</w:t>
            </w:r>
          </w:p>
        </w:tc>
        <w:tc>
          <w:tcPr>
            <w:tcW w:w="852" w:type="dxa"/>
            <w:vAlign w:val="center"/>
          </w:tcPr>
          <w:p w:rsidR="00D67C66" w:rsidRPr="00D67C66" w:rsidRDefault="00D67C66" w:rsidP="004A4C02">
            <w:pPr>
              <w:pStyle w:val="TableParagraph"/>
              <w:ind w:left="108"/>
              <w:jc w:val="left"/>
            </w:pPr>
            <w:r w:rsidRPr="00D67C66">
              <w:rPr>
                <w:spacing w:val="-5"/>
              </w:rPr>
              <w:t>77</w:t>
            </w:r>
          </w:p>
        </w:tc>
      </w:tr>
      <w:tr w:rsidR="00D67C66" w:rsidRPr="00D67C66" w:rsidTr="00D67C66">
        <w:trPr>
          <w:trHeight w:val="230"/>
        </w:trPr>
        <w:tc>
          <w:tcPr>
            <w:tcW w:w="10334" w:type="dxa"/>
            <w:gridSpan w:val="9"/>
            <w:vAlign w:val="center"/>
          </w:tcPr>
          <w:p w:rsidR="00D67C66" w:rsidRPr="00D67C66" w:rsidRDefault="00B35A4D" w:rsidP="004A4C02">
            <w:pPr>
              <w:pStyle w:val="TableParagraph"/>
              <w:jc w:val="left"/>
            </w:pPr>
            <w:r>
              <w:t xml:space="preserve">  </w:t>
            </w:r>
            <w:r w:rsidR="00D67C66">
              <w:t>Тепловая энергия</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Выработано</w:t>
            </w:r>
            <w:r w:rsidRPr="00D67C66">
              <w:rPr>
                <w:spacing w:val="-10"/>
              </w:rPr>
              <w:t xml:space="preserve"> </w:t>
            </w:r>
            <w:r w:rsidRPr="00D67C66">
              <w:t>тепловой</w:t>
            </w:r>
            <w:r w:rsidRPr="00D67C66">
              <w:rPr>
                <w:spacing w:val="-11"/>
              </w:rPr>
              <w:t xml:space="preserve"> </w:t>
            </w:r>
            <w:r w:rsidRPr="00D67C66">
              <w:rPr>
                <w:spacing w:val="-2"/>
              </w:rPr>
              <w:t>энергии</w:t>
            </w:r>
          </w:p>
        </w:tc>
        <w:tc>
          <w:tcPr>
            <w:tcW w:w="1095" w:type="dxa"/>
            <w:vAlign w:val="center"/>
          </w:tcPr>
          <w:p w:rsidR="00D67C66" w:rsidRPr="00D67C66" w:rsidRDefault="00D67C66" w:rsidP="004A4C02">
            <w:pPr>
              <w:pStyle w:val="TableParagraph"/>
              <w:spacing w:line="210" w:lineRule="exact"/>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7,23</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7,23</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7,23</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7,23</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7,23</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7,23</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7,23</w:t>
            </w:r>
          </w:p>
        </w:tc>
      </w:tr>
      <w:tr w:rsidR="00D67C66" w:rsidRPr="00D67C66" w:rsidTr="004A4C02">
        <w:trPr>
          <w:trHeight w:val="85"/>
        </w:trPr>
        <w:tc>
          <w:tcPr>
            <w:tcW w:w="3530" w:type="dxa"/>
            <w:vAlign w:val="center"/>
          </w:tcPr>
          <w:p w:rsidR="00D67C66" w:rsidRPr="00D67C66" w:rsidRDefault="00D67C66" w:rsidP="004A4C02">
            <w:pPr>
              <w:pStyle w:val="TableParagraph"/>
              <w:spacing w:line="230" w:lineRule="atLeast"/>
              <w:ind w:left="110"/>
              <w:jc w:val="left"/>
            </w:pPr>
            <w:r w:rsidRPr="00D67C66">
              <w:t>Собственные</w:t>
            </w:r>
            <w:r w:rsidRPr="00D67C66">
              <w:rPr>
                <w:spacing w:val="-13"/>
              </w:rPr>
              <w:t xml:space="preserve"> </w:t>
            </w:r>
            <w:r w:rsidRPr="00D67C66">
              <w:t xml:space="preserve">нужды </w:t>
            </w:r>
            <w:r w:rsidRPr="00D67C66">
              <w:rPr>
                <w:spacing w:val="-2"/>
              </w:rPr>
              <w:t>котельной</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ind w:left="109"/>
              <w:jc w:val="left"/>
            </w:pPr>
            <w:r w:rsidRPr="00D67C66">
              <w:rPr>
                <w:spacing w:val="-4"/>
              </w:rPr>
              <w:t>0,32</w:t>
            </w:r>
          </w:p>
        </w:tc>
        <w:tc>
          <w:tcPr>
            <w:tcW w:w="773" w:type="dxa"/>
            <w:vAlign w:val="center"/>
          </w:tcPr>
          <w:p w:rsidR="00D67C66" w:rsidRPr="00D67C66" w:rsidRDefault="00D67C66" w:rsidP="004A4C02">
            <w:pPr>
              <w:pStyle w:val="TableParagraph"/>
              <w:ind w:left="106"/>
              <w:jc w:val="left"/>
            </w:pPr>
            <w:r w:rsidRPr="00D67C66">
              <w:rPr>
                <w:spacing w:val="-4"/>
              </w:rPr>
              <w:t>0,32</w:t>
            </w:r>
          </w:p>
        </w:tc>
        <w:tc>
          <w:tcPr>
            <w:tcW w:w="776" w:type="dxa"/>
            <w:vAlign w:val="center"/>
          </w:tcPr>
          <w:p w:rsidR="00D67C66" w:rsidRPr="00D67C66" w:rsidRDefault="00D67C66" w:rsidP="004A4C02">
            <w:pPr>
              <w:pStyle w:val="TableParagraph"/>
              <w:ind w:left="108"/>
              <w:jc w:val="left"/>
            </w:pPr>
            <w:r w:rsidRPr="00D67C66">
              <w:rPr>
                <w:spacing w:val="-4"/>
              </w:rPr>
              <w:t>0,32</w:t>
            </w:r>
          </w:p>
        </w:tc>
        <w:tc>
          <w:tcPr>
            <w:tcW w:w="773" w:type="dxa"/>
            <w:vAlign w:val="center"/>
          </w:tcPr>
          <w:p w:rsidR="00D67C66" w:rsidRPr="00D67C66" w:rsidRDefault="00D67C66" w:rsidP="004A4C02">
            <w:pPr>
              <w:pStyle w:val="TableParagraph"/>
              <w:ind w:left="105"/>
              <w:jc w:val="left"/>
            </w:pPr>
            <w:r w:rsidRPr="00D67C66">
              <w:rPr>
                <w:spacing w:val="-4"/>
              </w:rPr>
              <w:t>0,32</w:t>
            </w:r>
          </w:p>
        </w:tc>
        <w:tc>
          <w:tcPr>
            <w:tcW w:w="775" w:type="dxa"/>
            <w:vAlign w:val="center"/>
          </w:tcPr>
          <w:p w:rsidR="00D67C66" w:rsidRPr="00D67C66" w:rsidRDefault="00D67C66" w:rsidP="004A4C02">
            <w:pPr>
              <w:pStyle w:val="TableParagraph"/>
              <w:ind w:left="108"/>
              <w:jc w:val="left"/>
            </w:pPr>
            <w:r w:rsidRPr="00D67C66">
              <w:rPr>
                <w:spacing w:val="-4"/>
              </w:rPr>
              <w:t>0,32</w:t>
            </w:r>
          </w:p>
        </w:tc>
        <w:tc>
          <w:tcPr>
            <w:tcW w:w="773" w:type="dxa"/>
            <w:vAlign w:val="center"/>
          </w:tcPr>
          <w:p w:rsidR="00D67C66" w:rsidRPr="00D67C66" w:rsidRDefault="00D67C66" w:rsidP="004A4C02">
            <w:pPr>
              <w:pStyle w:val="TableParagraph"/>
              <w:ind w:left="105"/>
              <w:jc w:val="left"/>
            </w:pPr>
            <w:r w:rsidRPr="00D67C66">
              <w:rPr>
                <w:spacing w:val="-4"/>
              </w:rPr>
              <w:t>0,32</w:t>
            </w:r>
          </w:p>
        </w:tc>
        <w:tc>
          <w:tcPr>
            <w:tcW w:w="852" w:type="dxa"/>
            <w:vAlign w:val="center"/>
          </w:tcPr>
          <w:p w:rsidR="00D67C66" w:rsidRPr="00D67C66" w:rsidRDefault="00D67C66" w:rsidP="004A4C02">
            <w:pPr>
              <w:pStyle w:val="TableParagraph"/>
              <w:ind w:left="108"/>
              <w:jc w:val="left"/>
            </w:pPr>
            <w:r w:rsidRPr="00D67C66">
              <w:rPr>
                <w:spacing w:val="-4"/>
              </w:rPr>
              <w:t>0,32</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Отпущено</w:t>
            </w:r>
            <w:r w:rsidRPr="00D67C66">
              <w:rPr>
                <w:spacing w:val="-6"/>
              </w:rPr>
              <w:t xml:space="preserve"> </w:t>
            </w:r>
            <w:r w:rsidRPr="00D67C66">
              <w:t>с</w:t>
            </w:r>
            <w:r w:rsidRPr="00D67C66">
              <w:rPr>
                <w:spacing w:val="-6"/>
              </w:rPr>
              <w:t xml:space="preserve"> </w:t>
            </w:r>
            <w:r w:rsidRPr="00D67C66">
              <w:rPr>
                <w:spacing w:val="-2"/>
              </w:rPr>
              <w:t>коллекторов</w:t>
            </w:r>
          </w:p>
        </w:tc>
        <w:tc>
          <w:tcPr>
            <w:tcW w:w="1095" w:type="dxa"/>
            <w:vAlign w:val="center"/>
          </w:tcPr>
          <w:p w:rsidR="00D67C66" w:rsidRPr="00D67C66" w:rsidRDefault="00D67C66" w:rsidP="004A4C02">
            <w:pPr>
              <w:pStyle w:val="TableParagraph"/>
              <w:spacing w:line="210" w:lineRule="exact"/>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6,91</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6,91</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6,91</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6,91</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6,91</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6,91</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6,91</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Потери</w:t>
            </w:r>
            <w:r w:rsidRPr="00D67C66">
              <w:rPr>
                <w:spacing w:val="-13"/>
              </w:rPr>
              <w:t xml:space="preserve"> </w:t>
            </w:r>
            <w:r w:rsidRPr="00D67C66">
              <w:t>при</w:t>
            </w:r>
            <w:r w:rsidRPr="00D67C66">
              <w:rPr>
                <w:spacing w:val="-12"/>
              </w:rPr>
              <w:t xml:space="preserve"> </w:t>
            </w:r>
            <w:r w:rsidRPr="00D67C66">
              <w:t>передаче</w:t>
            </w:r>
            <w:r w:rsidRPr="00D67C66">
              <w:rPr>
                <w:spacing w:val="-13"/>
              </w:rPr>
              <w:t xml:space="preserve"> </w:t>
            </w:r>
            <w:r w:rsidRPr="00D67C66">
              <w:t>по тепловым сетям</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ind w:left="109"/>
              <w:jc w:val="left"/>
            </w:pPr>
            <w:r w:rsidRPr="00D67C66">
              <w:rPr>
                <w:spacing w:val="-4"/>
              </w:rPr>
              <w:t>0,57</w:t>
            </w:r>
          </w:p>
        </w:tc>
        <w:tc>
          <w:tcPr>
            <w:tcW w:w="773" w:type="dxa"/>
            <w:vAlign w:val="center"/>
          </w:tcPr>
          <w:p w:rsidR="00D67C66" w:rsidRPr="00D67C66" w:rsidRDefault="00D67C66" w:rsidP="004A4C02">
            <w:pPr>
              <w:pStyle w:val="TableParagraph"/>
              <w:ind w:left="106"/>
              <w:jc w:val="left"/>
            </w:pPr>
            <w:r w:rsidRPr="00D67C66">
              <w:rPr>
                <w:spacing w:val="-4"/>
              </w:rPr>
              <w:t>0,57</w:t>
            </w:r>
          </w:p>
        </w:tc>
        <w:tc>
          <w:tcPr>
            <w:tcW w:w="776" w:type="dxa"/>
            <w:vAlign w:val="center"/>
          </w:tcPr>
          <w:p w:rsidR="00D67C66" w:rsidRPr="00D67C66" w:rsidRDefault="00D67C66" w:rsidP="004A4C02">
            <w:pPr>
              <w:pStyle w:val="TableParagraph"/>
              <w:ind w:left="108"/>
              <w:jc w:val="left"/>
            </w:pPr>
            <w:r w:rsidRPr="00D67C66">
              <w:rPr>
                <w:spacing w:val="-4"/>
              </w:rPr>
              <w:t>0,57</w:t>
            </w:r>
          </w:p>
        </w:tc>
        <w:tc>
          <w:tcPr>
            <w:tcW w:w="773" w:type="dxa"/>
            <w:vAlign w:val="center"/>
          </w:tcPr>
          <w:p w:rsidR="00D67C66" w:rsidRPr="00D67C66" w:rsidRDefault="00D67C66" w:rsidP="004A4C02">
            <w:pPr>
              <w:pStyle w:val="TableParagraph"/>
              <w:ind w:left="105"/>
              <w:jc w:val="left"/>
            </w:pPr>
            <w:r w:rsidRPr="00D67C66">
              <w:rPr>
                <w:spacing w:val="-4"/>
              </w:rPr>
              <w:t>0,57</w:t>
            </w:r>
          </w:p>
        </w:tc>
        <w:tc>
          <w:tcPr>
            <w:tcW w:w="775" w:type="dxa"/>
            <w:vAlign w:val="center"/>
          </w:tcPr>
          <w:p w:rsidR="00D67C66" w:rsidRPr="00D67C66" w:rsidRDefault="00D67C66" w:rsidP="004A4C02">
            <w:pPr>
              <w:pStyle w:val="TableParagraph"/>
              <w:ind w:left="108"/>
              <w:jc w:val="left"/>
            </w:pPr>
            <w:r w:rsidRPr="00D67C66">
              <w:rPr>
                <w:spacing w:val="-4"/>
              </w:rPr>
              <w:t>0,57</w:t>
            </w:r>
          </w:p>
        </w:tc>
        <w:tc>
          <w:tcPr>
            <w:tcW w:w="773" w:type="dxa"/>
            <w:vAlign w:val="center"/>
          </w:tcPr>
          <w:p w:rsidR="00D67C66" w:rsidRPr="00D67C66" w:rsidRDefault="00D67C66" w:rsidP="004A4C02">
            <w:pPr>
              <w:pStyle w:val="TableParagraph"/>
              <w:ind w:left="105"/>
              <w:jc w:val="left"/>
            </w:pPr>
            <w:r w:rsidRPr="00D67C66">
              <w:rPr>
                <w:spacing w:val="-4"/>
              </w:rPr>
              <w:t>0,57</w:t>
            </w:r>
          </w:p>
        </w:tc>
        <w:tc>
          <w:tcPr>
            <w:tcW w:w="852" w:type="dxa"/>
            <w:vAlign w:val="center"/>
          </w:tcPr>
          <w:p w:rsidR="00D67C66" w:rsidRPr="00D67C66" w:rsidRDefault="00D67C66" w:rsidP="004A4C02">
            <w:pPr>
              <w:pStyle w:val="TableParagraph"/>
              <w:ind w:left="108"/>
              <w:jc w:val="left"/>
            </w:pPr>
            <w:r w:rsidRPr="00D67C66">
              <w:rPr>
                <w:spacing w:val="-4"/>
              </w:rPr>
              <w:t>0,57</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То</w:t>
            </w:r>
            <w:r w:rsidRPr="00D67C66">
              <w:rPr>
                <w:spacing w:val="-2"/>
              </w:rPr>
              <w:t xml:space="preserve"> </w:t>
            </w:r>
            <w:r w:rsidRPr="00D67C66">
              <w:t>же</w:t>
            </w:r>
            <w:r w:rsidRPr="00D67C66">
              <w:rPr>
                <w:spacing w:val="-2"/>
              </w:rPr>
              <w:t xml:space="preserve"> </w:t>
            </w:r>
            <w:r w:rsidRPr="00D67C66">
              <w:t>в</w:t>
            </w:r>
            <w:r w:rsidRPr="00D67C66">
              <w:rPr>
                <w:spacing w:val="-3"/>
              </w:rPr>
              <w:t xml:space="preserve"> </w:t>
            </w:r>
            <w:r w:rsidRPr="00D67C66">
              <w:rPr>
                <w:spacing w:val="-10"/>
              </w:rPr>
              <w:t>%</w:t>
            </w:r>
          </w:p>
        </w:tc>
        <w:tc>
          <w:tcPr>
            <w:tcW w:w="1095" w:type="dxa"/>
            <w:vAlign w:val="center"/>
          </w:tcPr>
          <w:p w:rsidR="00D67C66" w:rsidRPr="00D67C66" w:rsidRDefault="00D67C66" w:rsidP="004A4C02">
            <w:pPr>
              <w:pStyle w:val="TableParagraph"/>
              <w:spacing w:line="210" w:lineRule="exact"/>
              <w:ind w:left="2"/>
            </w:pPr>
            <w:r w:rsidRPr="00D67C66">
              <w:rPr>
                <w:spacing w:val="-10"/>
              </w:rPr>
              <w:t>%</w:t>
            </w:r>
          </w:p>
        </w:tc>
        <w:tc>
          <w:tcPr>
            <w:tcW w:w="987" w:type="dxa"/>
            <w:vAlign w:val="center"/>
          </w:tcPr>
          <w:p w:rsidR="00D67C66" w:rsidRPr="00D67C66" w:rsidRDefault="00D67C66" w:rsidP="004A4C02">
            <w:pPr>
              <w:pStyle w:val="TableParagraph"/>
              <w:spacing w:line="210" w:lineRule="exact"/>
              <w:ind w:left="109"/>
              <w:jc w:val="left"/>
            </w:pPr>
            <w:r w:rsidRPr="00D67C66">
              <w:rPr>
                <w:spacing w:val="-10"/>
              </w:rPr>
              <w:t>8</w:t>
            </w:r>
          </w:p>
        </w:tc>
        <w:tc>
          <w:tcPr>
            <w:tcW w:w="773" w:type="dxa"/>
            <w:vAlign w:val="center"/>
          </w:tcPr>
          <w:p w:rsidR="00D67C66" w:rsidRPr="00D67C66" w:rsidRDefault="00D67C66" w:rsidP="004A4C02">
            <w:pPr>
              <w:pStyle w:val="TableParagraph"/>
              <w:spacing w:line="210" w:lineRule="exact"/>
              <w:ind w:left="106"/>
              <w:jc w:val="left"/>
            </w:pPr>
            <w:r w:rsidRPr="00D67C66">
              <w:rPr>
                <w:spacing w:val="-10"/>
              </w:rPr>
              <w:t>8</w:t>
            </w:r>
          </w:p>
        </w:tc>
        <w:tc>
          <w:tcPr>
            <w:tcW w:w="776" w:type="dxa"/>
            <w:vAlign w:val="center"/>
          </w:tcPr>
          <w:p w:rsidR="00D67C66" w:rsidRPr="00D67C66" w:rsidRDefault="00D67C66" w:rsidP="004A4C02">
            <w:pPr>
              <w:pStyle w:val="TableParagraph"/>
              <w:spacing w:line="210" w:lineRule="exact"/>
              <w:ind w:left="108"/>
              <w:jc w:val="left"/>
            </w:pPr>
            <w:r w:rsidRPr="00D67C66">
              <w:rPr>
                <w:spacing w:val="-10"/>
              </w:rPr>
              <w:t>8</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8</w:t>
            </w:r>
          </w:p>
        </w:tc>
        <w:tc>
          <w:tcPr>
            <w:tcW w:w="775" w:type="dxa"/>
            <w:vAlign w:val="center"/>
          </w:tcPr>
          <w:p w:rsidR="00D67C66" w:rsidRPr="00D67C66" w:rsidRDefault="00D67C66" w:rsidP="004A4C02">
            <w:pPr>
              <w:pStyle w:val="TableParagraph"/>
              <w:spacing w:line="210" w:lineRule="exact"/>
              <w:ind w:left="108"/>
              <w:jc w:val="left"/>
            </w:pPr>
            <w:r w:rsidRPr="00D67C66">
              <w:rPr>
                <w:spacing w:val="-10"/>
              </w:rPr>
              <w:t>8</w:t>
            </w:r>
          </w:p>
        </w:tc>
        <w:tc>
          <w:tcPr>
            <w:tcW w:w="773" w:type="dxa"/>
            <w:vAlign w:val="center"/>
          </w:tcPr>
          <w:p w:rsidR="00D67C66" w:rsidRPr="00D67C66" w:rsidRDefault="00D67C66" w:rsidP="004A4C02">
            <w:pPr>
              <w:pStyle w:val="TableParagraph"/>
              <w:spacing w:line="210" w:lineRule="exact"/>
              <w:ind w:left="105"/>
              <w:jc w:val="left"/>
            </w:pPr>
            <w:r w:rsidRPr="00D67C66">
              <w:rPr>
                <w:spacing w:val="-10"/>
              </w:rPr>
              <w:t>8</w:t>
            </w:r>
          </w:p>
        </w:tc>
        <w:tc>
          <w:tcPr>
            <w:tcW w:w="852" w:type="dxa"/>
            <w:vAlign w:val="center"/>
          </w:tcPr>
          <w:p w:rsidR="00D67C66" w:rsidRPr="00D67C66" w:rsidRDefault="00D67C66" w:rsidP="004A4C02">
            <w:pPr>
              <w:pStyle w:val="TableParagraph"/>
              <w:spacing w:line="210" w:lineRule="exact"/>
              <w:ind w:left="108"/>
              <w:jc w:val="left"/>
            </w:pPr>
            <w:r w:rsidRPr="00D67C66">
              <w:rPr>
                <w:spacing w:val="-10"/>
              </w:rPr>
              <w:t>8</w:t>
            </w:r>
          </w:p>
        </w:tc>
      </w:tr>
      <w:tr w:rsidR="00D67C66" w:rsidRPr="00D67C66" w:rsidTr="00D67C66">
        <w:trPr>
          <w:trHeight w:val="85"/>
        </w:trPr>
        <w:tc>
          <w:tcPr>
            <w:tcW w:w="3530" w:type="dxa"/>
            <w:vAlign w:val="center"/>
          </w:tcPr>
          <w:p w:rsidR="00D67C66" w:rsidRPr="00D67C66" w:rsidRDefault="00D67C66" w:rsidP="004A4C02">
            <w:pPr>
              <w:pStyle w:val="TableParagraph"/>
              <w:spacing w:line="230" w:lineRule="atLeast"/>
              <w:ind w:left="110"/>
              <w:jc w:val="left"/>
            </w:pPr>
            <w:r w:rsidRPr="00D67C66">
              <w:t>Полезный</w:t>
            </w:r>
            <w:r w:rsidRPr="00D67C66">
              <w:rPr>
                <w:spacing w:val="-13"/>
              </w:rPr>
              <w:t xml:space="preserve"> </w:t>
            </w:r>
            <w:r w:rsidRPr="00D67C66">
              <w:t>отпуск</w:t>
            </w:r>
            <w:r w:rsidRPr="00D67C66">
              <w:rPr>
                <w:spacing w:val="-12"/>
              </w:rPr>
              <w:t xml:space="preserve"> </w:t>
            </w:r>
            <w:r w:rsidRPr="00D67C66">
              <w:t xml:space="preserve">тепловой </w:t>
            </w:r>
            <w:r w:rsidRPr="00D67C66">
              <w:rPr>
                <w:spacing w:val="-2"/>
              </w:rPr>
              <w:t>энергии</w:t>
            </w:r>
          </w:p>
        </w:tc>
        <w:tc>
          <w:tcPr>
            <w:tcW w:w="1095" w:type="dxa"/>
            <w:vAlign w:val="center"/>
          </w:tcPr>
          <w:p w:rsidR="00D67C66" w:rsidRPr="00D67C66" w:rsidRDefault="00D67C66" w:rsidP="004A4C02">
            <w:pPr>
              <w:pStyle w:val="TableParagraph"/>
              <w:spacing w:line="230" w:lineRule="atLeast"/>
              <w:ind w:left="2"/>
            </w:pPr>
            <w:r w:rsidRPr="00D67C66">
              <w:rPr>
                <w:spacing w:val="-4"/>
              </w:rPr>
              <w:t>тыс. Гкал</w:t>
            </w:r>
          </w:p>
        </w:tc>
        <w:tc>
          <w:tcPr>
            <w:tcW w:w="987" w:type="dxa"/>
            <w:vAlign w:val="center"/>
          </w:tcPr>
          <w:p w:rsidR="00D67C66" w:rsidRPr="00D67C66" w:rsidRDefault="00D67C66" w:rsidP="004A4C02">
            <w:pPr>
              <w:pStyle w:val="TableParagraph"/>
              <w:ind w:left="109"/>
              <w:jc w:val="left"/>
            </w:pPr>
            <w:r w:rsidRPr="00D67C66">
              <w:rPr>
                <w:spacing w:val="-4"/>
              </w:rPr>
              <w:t>6,34</w:t>
            </w:r>
          </w:p>
        </w:tc>
        <w:tc>
          <w:tcPr>
            <w:tcW w:w="773" w:type="dxa"/>
            <w:vAlign w:val="center"/>
          </w:tcPr>
          <w:p w:rsidR="00D67C66" w:rsidRPr="00D67C66" w:rsidRDefault="00D67C66" w:rsidP="004A4C02">
            <w:pPr>
              <w:pStyle w:val="TableParagraph"/>
              <w:ind w:left="106"/>
              <w:jc w:val="left"/>
            </w:pPr>
            <w:r w:rsidRPr="00D67C66">
              <w:rPr>
                <w:spacing w:val="-4"/>
              </w:rPr>
              <w:t>6,34</w:t>
            </w:r>
          </w:p>
        </w:tc>
        <w:tc>
          <w:tcPr>
            <w:tcW w:w="776" w:type="dxa"/>
            <w:vAlign w:val="center"/>
          </w:tcPr>
          <w:p w:rsidR="00D67C66" w:rsidRPr="00D67C66" w:rsidRDefault="00D67C66" w:rsidP="004A4C02">
            <w:pPr>
              <w:pStyle w:val="TableParagraph"/>
              <w:ind w:left="108"/>
              <w:jc w:val="left"/>
            </w:pPr>
            <w:r w:rsidRPr="00D67C66">
              <w:rPr>
                <w:spacing w:val="-4"/>
              </w:rPr>
              <w:t>6,34</w:t>
            </w:r>
          </w:p>
        </w:tc>
        <w:tc>
          <w:tcPr>
            <w:tcW w:w="773" w:type="dxa"/>
            <w:vAlign w:val="center"/>
          </w:tcPr>
          <w:p w:rsidR="00D67C66" w:rsidRPr="00D67C66" w:rsidRDefault="00D67C66" w:rsidP="004A4C02">
            <w:pPr>
              <w:pStyle w:val="TableParagraph"/>
              <w:ind w:left="105"/>
              <w:jc w:val="left"/>
            </w:pPr>
            <w:r w:rsidRPr="00D67C66">
              <w:rPr>
                <w:spacing w:val="-4"/>
              </w:rPr>
              <w:t>6,34</w:t>
            </w:r>
          </w:p>
        </w:tc>
        <w:tc>
          <w:tcPr>
            <w:tcW w:w="775" w:type="dxa"/>
            <w:vAlign w:val="center"/>
          </w:tcPr>
          <w:p w:rsidR="00D67C66" w:rsidRPr="00D67C66" w:rsidRDefault="00D67C66" w:rsidP="004A4C02">
            <w:pPr>
              <w:pStyle w:val="TableParagraph"/>
              <w:ind w:left="108"/>
              <w:jc w:val="left"/>
            </w:pPr>
            <w:r w:rsidRPr="00D67C66">
              <w:rPr>
                <w:spacing w:val="-4"/>
              </w:rPr>
              <w:t>6,34</w:t>
            </w:r>
          </w:p>
        </w:tc>
        <w:tc>
          <w:tcPr>
            <w:tcW w:w="773" w:type="dxa"/>
            <w:vAlign w:val="center"/>
          </w:tcPr>
          <w:p w:rsidR="00D67C66" w:rsidRPr="00D67C66" w:rsidRDefault="00D67C66" w:rsidP="004A4C02">
            <w:pPr>
              <w:pStyle w:val="TableParagraph"/>
              <w:ind w:left="105"/>
              <w:jc w:val="left"/>
            </w:pPr>
            <w:r w:rsidRPr="00D67C66">
              <w:rPr>
                <w:spacing w:val="-4"/>
              </w:rPr>
              <w:t>6,34</w:t>
            </w:r>
          </w:p>
        </w:tc>
        <w:tc>
          <w:tcPr>
            <w:tcW w:w="852" w:type="dxa"/>
            <w:vAlign w:val="center"/>
          </w:tcPr>
          <w:p w:rsidR="00D67C66" w:rsidRPr="00D67C66" w:rsidRDefault="00D67C66" w:rsidP="004A4C02">
            <w:pPr>
              <w:pStyle w:val="TableParagraph"/>
              <w:ind w:left="108"/>
              <w:jc w:val="left"/>
            </w:pPr>
            <w:r w:rsidRPr="00D67C66">
              <w:rPr>
                <w:spacing w:val="-4"/>
              </w:rPr>
              <w:t>6,34</w:t>
            </w:r>
          </w:p>
        </w:tc>
      </w:tr>
      <w:tr w:rsidR="00D67C66" w:rsidRPr="00D67C66" w:rsidTr="00D67C66">
        <w:trPr>
          <w:trHeight w:val="457"/>
        </w:trPr>
        <w:tc>
          <w:tcPr>
            <w:tcW w:w="3530" w:type="dxa"/>
            <w:vAlign w:val="center"/>
          </w:tcPr>
          <w:p w:rsidR="00D67C66" w:rsidRPr="00D67C66" w:rsidRDefault="00D67C66" w:rsidP="004A4C02">
            <w:pPr>
              <w:pStyle w:val="TableParagraph"/>
              <w:spacing w:line="228" w:lineRule="exact"/>
              <w:ind w:left="110"/>
              <w:jc w:val="left"/>
            </w:pPr>
            <w:r w:rsidRPr="00D67C66">
              <w:t>Затрачено топлива на выработку</w:t>
            </w:r>
            <w:r w:rsidRPr="00D67C66">
              <w:rPr>
                <w:spacing w:val="-13"/>
              </w:rPr>
              <w:t xml:space="preserve"> </w:t>
            </w:r>
            <w:r w:rsidRPr="00D67C66">
              <w:t>тепловой</w:t>
            </w:r>
            <w:r w:rsidRPr="00D67C66">
              <w:rPr>
                <w:spacing w:val="-12"/>
              </w:rPr>
              <w:t xml:space="preserve"> </w:t>
            </w:r>
            <w:r w:rsidRPr="00D67C66">
              <w:t>энергии</w:t>
            </w:r>
          </w:p>
        </w:tc>
        <w:tc>
          <w:tcPr>
            <w:tcW w:w="1095" w:type="dxa"/>
            <w:vAlign w:val="center"/>
          </w:tcPr>
          <w:p w:rsidR="00D67C66" w:rsidRPr="00D67C66" w:rsidRDefault="00D67C66" w:rsidP="004A4C02">
            <w:pPr>
              <w:pStyle w:val="TableParagraph"/>
              <w:ind w:left="2"/>
            </w:pPr>
            <w:r w:rsidRPr="00D67C66">
              <w:t>тыс.</w:t>
            </w:r>
            <w:r w:rsidRPr="00D67C66">
              <w:rPr>
                <w:spacing w:val="-3"/>
              </w:rPr>
              <w:t xml:space="preserve"> </w:t>
            </w:r>
            <w:r w:rsidRPr="00D67C66">
              <w:t>т</w:t>
            </w:r>
            <w:r w:rsidRPr="00D67C66">
              <w:rPr>
                <w:spacing w:val="-4"/>
              </w:rPr>
              <w:t xml:space="preserve"> у.т.</w:t>
            </w:r>
          </w:p>
        </w:tc>
        <w:tc>
          <w:tcPr>
            <w:tcW w:w="987" w:type="dxa"/>
            <w:vAlign w:val="center"/>
          </w:tcPr>
          <w:p w:rsidR="00D67C66" w:rsidRPr="00D67C66" w:rsidRDefault="00D67C66" w:rsidP="004A4C02">
            <w:pPr>
              <w:pStyle w:val="TableParagraph"/>
              <w:ind w:left="109"/>
              <w:jc w:val="left"/>
            </w:pPr>
            <w:r w:rsidRPr="00D67C66">
              <w:rPr>
                <w:spacing w:val="-4"/>
              </w:rPr>
              <w:t>1498</w:t>
            </w:r>
          </w:p>
        </w:tc>
        <w:tc>
          <w:tcPr>
            <w:tcW w:w="773" w:type="dxa"/>
            <w:vAlign w:val="center"/>
          </w:tcPr>
          <w:p w:rsidR="00D67C66" w:rsidRPr="00D67C66" w:rsidRDefault="00D67C66" w:rsidP="004A4C02">
            <w:pPr>
              <w:pStyle w:val="TableParagraph"/>
              <w:ind w:left="106"/>
              <w:jc w:val="left"/>
            </w:pPr>
            <w:r w:rsidRPr="00D67C66">
              <w:rPr>
                <w:spacing w:val="-4"/>
              </w:rPr>
              <w:t>1498</w:t>
            </w:r>
          </w:p>
        </w:tc>
        <w:tc>
          <w:tcPr>
            <w:tcW w:w="776" w:type="dxa"/>
            <w:vAlign w:val="center"/>
          </w:tcPr>
          <w:p w:rsidR="00D67C66" w:rsidRPr="00D67C66" w:rsidRDefault="00D67C66" w:rsidP="004A4C02">
            <w:pPr>
              <w:pStyle w:val="TableParagraph"/>
              <w:ind w:left="108"/>
              <w:jc w:val="left"/>
            </w:pPr>
            <w:r w:rsidRPr="00D67C66">
              <w:rPr>
                <w:spacing w:val="-4"/>
              </w:rPr>
              <w:t>1498</w:t>
            </w:r>
          </w:p>
        </w:tc>
        <w:tc>
          <w:tcPr>
            <w:tcW w:w="773" w:type="dxa"/>
            <w:vAlign w:val="center"/>
          </w:tcPr>
          <w:p w:rsidR="00D67C66" w:rsidRPr="00D67C66" w:rsidRDefault="00D67C66" w:rsidP="004A4C02">
            <w:pPr>
              <w:pStyle w:val="TableParagraph"/>
              <w:ind w:left="105"/>
              <w:jc w:val="left"/>
            </w:pPr>
            <w:r w:rsidRPr="00D67C66">
              <w:rPr>
                <w:spacing w:val="-4"/>
              </w:rPr>
              <w:t>1498</w:t>
            </w:r>
          </w:p>
        </w:tc>
        <w:tc>
          <w:tcPr>
            <w:tcW w:w="775" w:type="dxa"/>
            <w:vAlign w:val="center"/>
          </w:tcPr>
          <w:p w:rsidR="00D67C66" w:rsidRPr="00D67C66" w:rsidRDefault="00D67C66" w:rsidP="004A4C02">
            <w:pPr>
              <w:pStyle w:val="TableParagraph"/>
              <w:ind w:left="108"/>
              <w:jc w:val="left"/>
            </w:pPr>
            <w:r w:rsidRPr="00D67C66">
              <w:rPr>
                <w:spacing w:val="-4"/>
              </w:rPr>
              <w:t>1498</w:t>
            </w:r>
          </w:p>
        </w:tc>
        <w:tc>
          <w:tcPr>
            <w:tcW w:w="773" w:type="dxa"/>
            <w:vAlign w:val="center"/>
          </w:tcPr>
          <w:p w:rsidR="00D67C66" w:rsidRPr="00D67C66" w:rsidRDefault="00D67C66" w:rsidP="004A4C02">
            <w:pPr>
              <w:pStyle w:val="TableParagraph"/>
              <w:ind w:left="105"/>
              <w:jc w:val="left"/>
            </w:pPr>
            <w:r w:rsidRPr="00D67C66">
              <w:rPr>
                <w:spacing w:val="-4"/>
              </w:rPr>
              <w:t>1498</w:t>
            </w:r>
          </w:p>
        </w:tc>
        <w:tc>
          <w:tcPr>
            <w:tcW w:w="852" w:type="dxa"/>
            <w:vAlign w:val="center"/>
          </w:tcPr>
          <w:p w:rsidR="00D67C66" w:rsidRPr="00D67C66" w:rsidRDefault="00D67C66" w:rsidP="004A4C02">
            <w:pPr>
              <w:pStyle w:val="TableParagraph"/>
              <w:ind w:left="108"/>
              <w:jc w:val="left"/>
            </w:pPr>
            <w:r w:rsidRPr="00D67C66">
              <w:rPr>
                <w:spacing w:val="-4"/>
              </w:rPr>
              <w:t>1498</w:t>
            </w:r>
          </w:p>
        </w:tc>
      </w:tr>
      <w:tr w:rsidR="00D67C66" w:rsidRPr="00D67C66" w:rsidTr="00D67C66">
        <w:trPr>
          <w:trHeight w:val="85"/>
        </w:trPr>
        <w:tc>
          <w:tcPr>
            <w:tcW w:w="3530" w:type="dxa"/>
            <w:vAlign w:val="center"/>
          </w:tcPr>
          <w:p w:rsidR="00D67C66" w:rsidRPr="00D67C66" w:rsidRDefault="00D67C66" w:rsidP="004A4C02">
            <w:pPr>
              <w:pStyle w:val="TableParagraph"/>
              <w:ind w:left="110"/>
              <w:jc w:val="left"/>
            </w:pPr>
            <w:r w:rsidRPr="00D67C66">
              <w:rPr>
                <w:spacing w:val="-2"/>
              </w:rPr>
              <w:t>Средневзвешенный</w:t>
            </w:r>
            <w:r w:rsidRPr="00D67C66">
              <w:rPr>
                <w:spacing w:val="12"/>
              </w:rPr>
              <w:t xml:space="preserve"> </w:t>
            </w:r>
            <w:r w:rsidRPr="00D67C66">
              <w:rPr>
                <w:spacing w:val="-5"/>
              </w:rPr>
              <w:t>НУР</w:t>
            </w:r>
          </w:p>
        </w:tc>
        <w:tc>
          <w:tcPr>
            <w:tcW w:w="1095" w:type="dxa"/>
            <w:vAlign w:val="center"/>
          </w:tcPr>
          <w:p w:rsidR="00D67C66" w:rsidRPr="00D67C66" w:rsidRDefault="00D67C66" w:rsidP="004A4C02">
            <w:pPr>
              <w:pStyle w:val="TableParagraph"/>
              <w:spacing w:line="230" w:lineRule="atLeast"/>
              <w:ind w:left="2"/>
            </w:pPr>
            <w:r w:rsidRPr="00D67C66">
              <w:rPr>
                <w:spacing w:val="-6"/>
              </w:rPr>
              <w:t xml:space="preserve">кг </w:t>
            </w:r>
            <w:r w:rsidRPr="00D67C66">
              <w:rPr>
                <w:spacing w:val="-2"/>
              </w:rPr>
              <w:t>у.т/Гкал</w:t>
            </w:r>
          </w:p>
        </w:tc>
        <w:tc>
          <w:tcPr>
            <w:tcW w:w="987" w:type="dxa"/>
            <w:vAlign w:val="center"/>
          </w:tcPr>
          <w:p w:rsidR="00D67C66" w:rsidRPr="00D67C66" w:rsidRDefault="00D67C66" w:rsidP="004A4C02">
            <w:pPr>
              <w:pStyle w:val="TableParagraph"/>
              <w:ind w:left="109"/>
              <w:jc w:val="left"/>
            </w:pPr>
            <w:r w:rsidRPr="00D67C66">
              <w:rPr>
                <w:spacing w:val="-2"/>
              </w:rPr>
              <w:t>216,4</w:t>
            </w:r>
          </w:p>
        </w:tc>
        <w:tc>
          <w:tcPr>
            <w:tcW w:w="773" w:type="dxa"/>
            <w:vAlign w:val="center"/>
          </w:tcPr>
          <w:p w:rsidR="00D67C66" w:rsidRPr="00D67C66" w:rsidRDefault="00D67C66" w:rsidP="004A4C02">
            <w:pPr>
              <w:pStyle w:val="TableParagraph"/>
              <w:ind w:left="106"/>
              <w:jc w:val="left"/>
            </w:pPr>
            <w:r w:rsidRPr="00D67C66">
              <w:rPr>
                <w:spacing w:val="-2"/>
              </w:rPr>
              <w:t>216,4</w:t>
            </w:r>
          </w:p>
        </w:tc>
        <w:tc>
          <w:tcPr>
            <w:tcW w:w="776" w:type="dxa"/>
            <w:vAlign w:val="center"/>
          </w:tcPr>
          <w:p w:rsidR="00D67C66" w:rsidRPr="00D67C66" w:rsidRDefault="00D67C66" w:rsidP="004A4C02">
            <w:pPr>
              <w:pStyle w:val="TableParagraph"/>
              <w:ind w:left="108"/>
              <w:jc w:val="left"/>
            </w:pPr>
            <w:r w:rsidRPr="00D67C66">
              <w:rPr>
                <w:spacing w:val="-2"/>
              </w:rPr>
              <w:t>216,4</w:t>
            </w:r>
          </w:p>
        </w:tc>
        <w:tc>
          <w:tcPr>
            <w:tcW w:w="773" w:type="dxa"/>
            <w:vAlign w:val="center"/>
          </w:tcPr>
          <w:p w:rsidR="00D67C66" w:rsidRPr="00D67C66" w:rsidRDefault="00D67C66" w:rsidP="004A4C02">
            <w:pPr>
              <w:pStyle w:val="TableParagraph"/>
              <w:ind w:left="105"/>
              <w:jc w:val="left"/>
            </w:pPr>
            <w:r w:rsidRPr="00D67C66">
              <w:rPr>
                <w:spacing w:val="-2"/>
              </w:rPr>
              <w:t>216,4</w:t>
            </w:r>
          </w:p>
        </w:tc>
        <w:tc>
          <w:tcPr>
            <w:tcW w:w="775" w:type="dxa"/>
            <w:vAlign w:val="center"/>
          </w:tcPr>
          <w:p w:rsidR="00D67C66" w:rsidRPr="00D67C66" w:rsidRDefault="00D67C66" w:rsidP="004A4C02">
            <w:pPr>
              <w:pStyle w:val="TableParagraph"/>
              <w:ind w:left="108"/>
              <w:jc w:val="left"/>
            </w:pPr>
            <w:r w:rsidRPr="00D67C66">
              <w:rPr>
                <w:spacing w:val="-2"/>
              </w:rPr>
              <w:t>216,4</w:t>
            </w:r>
          </w:p>
        </w:tc>
        <w:tc>
          <w:tcPr>
            <w:tcW w:w="773" w:type="dxa"/>
            <w:vAlign w:val="center"/>
          </w:tcPr>
          <w:p w:rsidR="00D67C66" w:rsidRPr="00D67C66" w:rsidRDefault="00D67C66" w:rsidP="004A4C02">
            <w:pPr>
              <w:pStyle w:val="TableParagraph"/>
              <w:ind w:left="105"/>
              <w:jc w:val="left"/>
            </w:pPr>
            <w:r w:rsidRPr="00D67C66">
              <w:rPr>
                <w:spacing w:val="-2"/>
              </w:rPr>
              <w:t>216,4</w:t>
            </w:r>
          </w:p>
        </w:tc>
        <w:tc>
          <w:tcPr>
            <w:tcW w:w="852" w:type="dxa"/>
            <w:vAlign w:val="center"/>
          </w:tcPr>
          <w:p w:rsidR="00D67C66" w:rsidRPr="00D67C66" w:rsidRDefault="00D67C66" w:rsidP="004A4C02">
            <w:pPr>
              <w:pStyle w:val="TableParagraph"/>
              <w:ind w:left="108"/>
              <w:jc w:val="left"/>
            </w:pPr>
            <w:r w:rsidRPr="00D67C66">
              <w:rPr>
                <w:spacing w:val="-2"/>
              </w:rPr>
              <w:t>216,4</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Средневзвешенный</w:t>
            </w:r>
            <w:r w:rsidRPr="00D67C66">
              <w:rPr>
                <w:spacing w:val="-13"/>
              </w:rPr>
              <w:t xml:space="preserve"> </w:t>
            </w:r>
            <w:r w:rsidRPr="00D67C66">
              <w:t xml:space="preserve">КПД </w:t>
            </w:r>
            <w:r w:rsidRPr="00D67C66">
              <w:rPr>
                <w:spacing w:val="-2"/>
              </w:rPr>
              <w:t>котлоагрегатов</w:t>
            </w:r>
          </w:p>
        </w:tc>
        <w:tc>
          <w:tcPr>
            <w:tcW w:w="1095" w:type="dxa"/>
            <w:vAlign w:val="center"/>
          </w:tcPr>
          <w:p w:rsidR="00D67C66" w:rsidRPr="00D67C66" w:rsidRDefault="00D67C66" w:rsidP="004A4C02">
            <w:pPr>
              <w:pStyle w:val="TableParagraph"/>
              <w:ind w:left="2"/>
            </w:pPr>
            <w:r w:rsidRPr="00D67C66">
              <w:rPr>
                <w:spacing w:val="-10"/>
              </w:rPr>
              <w:t>%</w:t>
            </w:r>
          </w:p>
        </w:tc>
        <w:tc>
          <w:tcPr>
            <w:tcW w:w="987" w:type="dxa"/>
            <w:vAlign w:val="center"/>
          </w:tcPr>
          <w:p w:rsidR="00D67C66" w:rsidRPr="00D67C66" w:rsidRDefault="00D67C66" w:rsidP="004A4C02">
            <w:pPr>
              <w:pStyle w:val="TableParagraph"/>
              <w:ind w:left="109"/>
              <w:jc w:val="left"/>
            </w:pPr>
            <w:r w:rsidRPr="00D67C66">
              <w:rPr>
                <w:spacing w:val="-5"/>
              </w:rPr>
              <w:t>100</w:t>
            </w:r>
          </w:p>
        </w:tc>
        <w:tc>
          <w:tcPr>
            <w:tcW w:w="773" w:type="dxa"/>
            <w:vAlign w:val="center"/>
          </w:tcPr>
          <w:p w:rsidR="00D67C66" w:rsidRPr="00D67C66" w:rsidRDefault="00D67C66" w:rsidP="004A4C02">
            <w:pPr>
              <w:pStyle w:val="TableParagraph"/>
              <w:ind w:left="106"/>
              <w:jc w:val="left"/>
            </w:pPr>
            <w:r w:rsidRPr="00D67C66">
              <w:rPr>
                <w:spacing w:val="-5"/>
              </w:rPr>
              <w:t>100</w:t>
            </w:r>
          </w:p>
        </w:tc>
        <w:tc>
          <w:tcPr>
            <w:tcW w:w="776" w:type="dxa"/>
            <w:vAlign w:val="center"/>
          </w:tcPr>
          <w:p w:rsidR="00D67C66" w:rsidRPr="00D67C66" w:rsidRDefault="00D67C66" w:rsidP="004A4C02">
            <w:pPr>
              <w:pStyle w:val="TableParagraph"/>
              <w:ind w:left="108"/>
              <w:jc w:val="left"/>
            </w:pPr>
            <w:r w:rsidRPr="00D67C66">
              <w:rPr>
                <w:spacing w:val="-5"/>
              </w:rPr>
              <w:t>100</w:t>
            </w:r>
          </w:p>
        </w:tc>
        <w:tc>
          <w:tcPr>
            <w:tcW w:w="773" w:type="dxa"/>
            <w:vAlign w:val="center"/>
          </w:tcPr>
          <w:p w:rsidR="00D67C66" w:rsidRPr="00D67C66" w:rsidRDefault="00D67C66" w:rsidP="004A4C02">
            <w:pPr>
              <w:pStyle w:val="TableParagraph"/>
              <w:ind w:left="105"/>
              <w:jc w:val="left"/>
            </w:pPr>
            <w:r w:rsidRPr="00D67C66">
              <w:rPr>
                <w:spacing w:val="-5"/>
              </w:rPr>
              <w:t>100</w:t>
            </w:r>
          </w:p>
        </w:tc>
        <w:tc>
          <w:tcPr>
            <w:tcW w:w="775" w:type="dxa"/>
            <w:vAlign w:val="center"/>
          </w:tcPr>
          <w:p w:rsidR="00D67C66" w:rsidRPr="00D67C66" w:rsidRDefault="00D67C66" w:rsidP="004A4C02">
            <w:pPr>
              <w:pStyle w:val="TableParagraph"/>
              <w:ind w:left="108"/>
              <w:jc w:val="left"/>
            </w:pPr>
            <w:r w:rsidRPr="00D67C66">
              <w:rPr>
                <w:spacing w:val="-5"/>
              </w:rPr>
              <w:t>100</w:t>
            </w:r>
          </w:p>
        </w:tc>
        <w:tc>
          <w:tcPr>
            <w:tcW w:w="773" w:type="dxa"/>
            <w:vAlign w:val="center"/>
          </w:tcPr>
          <w:p w:rsidR="00D67C66" w:rsidRPr="00D67C66" w:rsidRDefault="00D67C66" w:rsidP="004A4C02">
            <w:pPr>
              <w:pStyle w:val="TableParagraph"/>
              <w:ind w:left="105"/>
              <w:jc w:val="left"/>
            </w:pPr>
            <w:r w:rsidRPr="00D67C66">
              <w:rPr>
                <w:spacing w:val="-5"/>
              </w:rPr>
              <w:t>100</w:t>
            </w:r>
          </w:p>
        </w:tc>
        <w:tc>
          <w:tcPr>
            <w:tcW w:w="852" w:type="dxa"/>
            <w:vAlign w:val="center"/>
          </w:tcPr>
          <w:p w:rsidR="00D67C66" w:rsidRPr="00D67C66" w:rsidRDefault="00D67C66" w:rsidP="004A4C02">
            <w:pPr>
              <w:pStyle w:val="TableParagraph"/>
              <w:ind w:left="108"/>
              <w:jc w:val="left"/>
            </w:pPr>
            <w:r w:rsidRPr="00D67C66">
              <w:rPr>
                <w:spacing w:val="-5"/>
              </w:rPr>
              <w:t>100</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 xml:space="preserve">Тепловой эквивалент </w:t>
            </w:r>
            <w:r w:rsidRPr="00D67C66">
              <w:rPr>
                <w:spacing w:val="-2"/>
              </w:rPr>
              <w:t>затраченного</w:t>
            </w:r>
            <w:r w:rsidRPr="00D67C66">
              <w:rPr>
                <w:spacing w:val="10"/>
              </w:rPr>
              <w:t xml:space="preserve"> </w:t>
            </w:r>
            <w:r w:rsidRPr="00D67C66">
              <w:rPr>
                <w:spacing w:val="-2"/>
              </w:rPr>
              <w:t>топлива</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Гкал</w:t>
            </w:r>
          </w:p>
        </w:tc>
        <w:tc>
          <w:tcPr>
            <w:tcW w:w="987" w:type="dxa"/>
            <w:vAlign w:val="center"/>
          </w:tcPr>
          <w:p w:rsidR="00D67C66" w:rsidRPr="00D67C66" w:rsidRDefault="00D67C66" w:rsidP="004A4C02">
            <w:pPr>
              <w:pStyle w:val="TableParagraph"/>
              <w:ind w:left="109"/>
              <w:jc w:val="left"/>
            </w:pPr>
            <w:r w:rsidRPr="00D67C66">
              <w:rPr>
                <w:spacing w:val="-2"/>
              </w:rPr>
              <w:t>10,08</w:t>
            </w:r>
          </w:p>
        </w:tc>
        <w:tc>
          <w:tcPr>
            <w:tcW w:w="773" w:type="dxa"/>
            <w:vAlign w:val="center"/>
          </w:tcPr>
          <w:p w:rsidR="00D67C66" w:rsidRPr="00D67C66" w:rsidRDefault="00D67C66" w:rsidP="004A4C02">
            <w:pPr>
              <w:pStyle w:val="TableParagraph"/>
              <w:ind w:left="106"/>
              <w:jc w:val="left"/>
            </w:pPr>
            <w:r w:rsidRPr="00D67C66">
              <w:rPr>
                <w:spacing w:val="-2"/>
              </w:rPr>
              <w:t>10,08</w:t>
            </w:r>
          </w:p>
        </w:tc>
        <w:tc>
          <w:tcPr>
            <w:tcW w:w="776" w:type="dxa"/>
            <w:vAlign w:val="center"/>
          </w:tcPr>
          <w:p w:rsidR="00D67C66" w:rsidRPr="00D67C66" w:rsidRDefault="00D67C66" w:rsidP="004A4C02">
            <w:pPr>
              <w:pStyle w:val="TableParagraph"/>
              <w:ind w:left="108"/>
              <w:jc w:val="left"/>
            </w:pPr>
            <w:r w:rsidRPr="00D67C66">
              <w:rPr>
                <w:spacing w:val="-2"/>
              </w:rPr>
              <w:t>10,08</w:t>
            </w:r>
          </w:p>
        </w:tc>
        <w:tc>
          <w:tcPr>
            <w:tcW w:w="773" w:type="dxa"/>
            <w:vAlign w:val="center"/>
          </w:tcPr>
          <w:p w:rsidR="00D67C66" w:rsidRPr="00D67C66" w:rsidRDefault="00D67C66" w:rsidP="004A4C02">
            <w:pPr>
              <w:pStyle w:val="TableParagraph"/>
              <w:ind w:left="105"/>
              <w:jc w:val="left"/>
            </w:pPr>
            <w:r w:rsidRPr="00D67C66">
              <w:rPr>
                <w:spacing w:val="-2"/>
              </w:rPr>
              <w:t>10,08</w:t>
            </w:r>
          </w:p>
        </w:tc>
        <w:tc>
          <w:tcPr>
            <w:tcW w:w="775" w:type="dxa"/>
            <w:vAlign w:val="center"/>
          </w:tcPr>
          <w:p w:rsidR="00D67C66" w:rsidRPr="00D67C66" w:rsidRDefault="00D67C66" w:rsidP="004A4C02">
            <w:pPr>
              <w:pStyle w:val="TableParagraph"/>
              <w:ind w:left="108"/>
              <w:jc w:val="left"/>
            </w:pPr>
            <w:r w:rsidRPr="00D67C66">
              <w:rPr>
                <w:spacing w:val="-2"/>
              </w:rPr>
              <w:t>10,08</w:t>
            </w:r>
          </w:p>
        </w:tc>
        <w:tc>
          <w:tcPr>
            <w:tcW w:w="773" w:type="dxa"/>
            <w:vAlign w:val="center"/>
          </w:tcPr>
          <w:p w:rsidR="00D67C66" w:rsidRPr="00D67C66" w:rsidRDefault="00D67C66" w:rsidP="004A4C02">
            <w:pPr>
              <w:pStyle w:val="TableParagraph"/>
              <w:ind w:left="105"/>
              <w:jc w:val="left"/>
            </w:pPr>
            <w:r w:rsidRPr="00D67C66">
              <w:rPr>
                <w:spacing w:val="-2"/>
              </w:rPr>
              <w:t>10,08</w:t>
            </w:r>
          </w:p>
        </w:tc>
        <w:tc>
          <w:tcPr>
            <w:tcW w:w="852" w:type="dxa"/>
            <w:vAlign w:val="center"/>
          </w:tcPr>
          <w:p w:rsidR="00D67C66" w:rsidRPr="00D67C66" w:rsidRDefault="00D67C66" w:rsidP="004A4C02">
            <w:pPr>
              <w:pStyle w:val="TableParagraph"/>
              <w:ind w:left="108"/>
              <w:jc w:val="left"/>
            </w:pPr>
            <w:r w:rsidRPr="00D67C66">
              <w:rPr>
                <w:spacing w:val="-2"/>
              </w:rPr>
              <w:t>10,08</w:t>
            </w:r>
          </w:p>
        </w:tc>
      </w:tr>
      <w:tr w:rsidR="00D67C66" w:rsidRPr="00D67C66" w:rsidTr="00D67C66">
        <w:trPr>
          <w:trHeight w:val="461"/>
        </w:trPr>
        <w:tc>
          <w:tcPr>
            <w:tcW w:w="3530" w:type="dxa"/>
            <w:vAlign w:val="center"/>
          </w:tcPr>
          <w:p w:rsidR="00D67C66" w:rsidRPr="00D67C66" w:rsidRDefault="00D67C66" w:rsidP="004A4C02">
            <w:pPr>
              <w:pStyle w:val="TableParagraph"/>
              <w:spacing w:line="230" w:lineRule="atLeast"/>
              <w:ind w:left="110"/>
              <w:jc w:val="left"/>
            </w:pPr>
            <w:r w:rsidRPr="00D67C66">
              <w:t>Затраты</w:t>
            </w:r>
            <w:r w:rsidRPr="00D67C66">
              <w:rPr>
                <w:spacing w:val="-13"/>
              </w:rPr>
              <w:t xml:space="preserve"> </w:t>
            </w:r>
            <w:r w:rsidRPr="00D67C66">
              <w:t>на</w:t>
            </w:r>
            <w:r w:rsidRPr="00D67C66">
              <w:rPr>
                <w:spacing w:val="-12"/>
              </w:rPr>
              <w:t xml:space="preserve"> </w:t>
            </w:r>
            <w:r w:rsidRPr="00D67C66">
              <w:t>выработку тепловой энергии</w:t>
            </w:r>
          </w:p>
        </w:tc>
        <w:tc>
          <w:tcPr>
            <w:tcW w:w="1095" w:type="dxa"/>
            <w:vAlign w:val="center"/>
          </w:tcPr>
          <w:p w:rsidR="00D67C66" w:rsidRPr="00D67C66" w:rsidRDefault="00D67C66" w:rsidP="004A4C02">
            <w:pPr>
              <w:pStyle w:val="TableParagraph"/>
              <w:ind w:left="2"/>
            </w:pPr>
            <w:r w:rsidRPr="00D67C66">
              <w:t>тыс.</w:t>
            </w:r>
            <w:r w:rsidRPr="00D67C66">
              <w:rPr>
                <w:spacing w:val="-5"/>
              </w:rPr>
              <w:t xml:space="preserve"> </w:t>
            </w:r>
            <w:r w:rsidRPr="00D67C66">
              <w:rPr>
                <w:spacing w:val="-4"/>
              </w:rPr>
              <w:t>руб.</w:t>
            </w:r>
          </w:p>
        </w:tc>
        <w:tc>
          <w:tcPr>
            <w:tcW w:w="987" w:type="dxa"/>
            <w:vAlign w:val="center"/>
          </w:tcPr>
          <w:p w:rsidR="00D67C66" w:rsidRPr="00D67C66" w:rsidRDefault="00D67C66" w:rsidP="004A4C02">
            <w:pPr>
              <w:pStyle w:val="TableParagraph"/>
              <w:ind w:left="109"/>
              <w:jc w:val="left"/>
            </w:pPr>
            <w:r w:rsidRPr="00D67C66">
              <w:rPr>
                <w:spacing w:val="-2"/>
              </w:rPr>
              <w:t>21049</w:t>
            </w:r>
          </w:p>
        </w:tc>
        <w:tc>
          <w:tcPr>
            <w:tcW w:w="773" w:type="dxa"/>
            <w:vAlign w:val="center"/>
          </w:tcPr>
          <w:p w:rsidR="00D67C66" w:rsidRPr="00D67C66" w:rsidRDefault="00D67C66" w:rsidP="004A4C02">
            <w:pPr>
              <w:pStyle w:val="TableParagraph"/>
              <w:ind w:left="106"/>
              <w:jc w:val="left"/>
            </w:pPr>
            <w:r w:rsidRPr="00D67C66">
              <w:rPr>
                <w:spacing w:val="-2"/>
              </w:rPr>
              <w:t>21495</w:t>
            </w:r>
          </w:p>
        </w:tc>
        <w:tc>
          <w:tcPr>
            <w:tcW w:w="776" w:type="dxa"/>
            <w:vAlign w:val="center"/>
          </w:tcPr>
          <w:p w:rsidR="00D67C66" w:rsidRPr="00D67C66" w:rsidRDefault="00D67C66" w:rsidP="004A4C02">
            <w:pPr>
              <w:pStyle w:val="TableParagraph"/>
              <w:ind w:left="108"/>
              <w:jc w:val="left"/>
            </w:pPr>
            <w:r w:rsidRPr="00D67C66">
              <w:rPr>
                <w:spacing w:val="-2"/>
              </w:rPr>
              <w:t>22356</w:t>
            </w:r>
          </w:p>
        </w:tc>
        <w:tc>
          <w:tcPr>
            <w:tcW w:w="773" w:type="dxa"/>
            <w:vAlign w:val="center"/>
          </w:tcPr>
          <w:p w:rsidR="00D67C66" w:rsidRPr="00D67C66" w:rsidRDefault="00D67C66" w:rsidP="004A4C02">
            <w:pPr>
              <w:pStyle w:val="TableParagraph"/>
              <w:ind w:left="105"/>
              <w:jc w:val="left"/>
            </w:pPr>
            <w:r w:rsidRPr="00D67C66">
              <w:rPr>
                <w:spacing w:val="-2"/>
              </w:rPr>
              <w:t>23252</w:t>
            </w:r>
          </w:p>
        </w:tc>
        <w:tc>
          <w:tcPr>
            <w:tcW w:w="775" w:type="dxa"/>
            <w:vAlign w:val="center"/>
          </w:tcPr>
          <w:p w:rsidR="00D67C66" w:rsidRPr="00D67C66" w:rsidRDefault="00D67C66" w:rsidP="004A4C02">
            <w:pPr>
              <w:pStyle w:val="TableParagraph"/>
              <w:ind w:left="108"/>
              <w:jc w:val="left"/>
            </w:pPr>
            <w:r w:rsidRPr="00D67C66">
              <w:rPr>
                <w:spacing w:val="-2"/>
              </w:rPr>
              <w:t>24185</w:t>
            </w:r>
          </w:p>
        </w:tc>
        <w:tc>
          <w:tcPr>
            <w:tcW w:w="773" w:type="dxa"/>
            <w:vAlign w:val="center"/>
          </w:tcPr>
          <w:p w:rsidR="00D67C66" w:rsidRPr="00D67C66" w:rsidRDefault="00D67C66" w:rsidP="004A4C02">
            <w:pPr>
              <w:pStyle w:val="TableParagraph"/>
              <w:ind w:left="105"/>
              <w:jc w:val="left"/>
            </w:pPr>
            <w:r w:rsidRPr="00D67C66">
              <w:rPr>
                <w:spacing w:val="-2"/>
              </w:rPr>
              <w:t>29421</w:t>
            </w:r>
          </w:p>
        </w:tc>
        <w:tc>
          <w:tcPr>
            <w:tcW w:w="852" w:type="dxa"/>
            <w:vAlign w:val="center"/>
          </w:tcPr>
          <w:p w:rsidR="00D67C66" w:rsidRPr="00D67C66" w:rsidRDefault="00D67C66" w:rsidP="004A4C02">
            <w:pPr>
              <w:pStyle w:val="TableParagraph"/>
              <w:ind w:left="108"/>
              <w:jc w:val="left"/>
            </w:pPr>
            <w:r w:rsidRPr="00D67C66">
              <w:rPr>
                <w:spacing w:val="-2"/>
              </w:rPr>
              <w:t>35796</w:t>
            </w:r>
          </w:p>
        </w:tc>
      </w:tr>
      <w:tr w:rsidR="00D67C66" w:rsidRPr="00D67C66" w:rsidTr="00D67C66">
        <w:trPr>
          <w:trHeight w:val="230"/>
        </w:trPr>
        <w:tc>
          <w:tcPr>
            <w:tcW w:w="3530" w:type="dxa"/>
            <w:vAlign w:val="center"/>
          </w:tcPr>
          <w:p w:rsidR="00D67C66" w:rsidRPr="00D67C66" w:rsidRDefault="00D67C66" w:rsidP="004A4C02">
            <w:pPr>
              <w:pStyle w:val="TableParagraph"/>
              <w:spacing w:line="210" w:lineRule="exact"/>
              <w:ind w:left="110"/>
              <w:jc w:val="left"/>
            </w:pPr>
            <w:r w:rsidRPr="00D67C66">
              <w:t>Прибыль</w:t>
            </w:r>
            <w:r w:rsidRPr="00D67C66">
              <w:rPr>
                <w:spacing w:val="-3"/>
              </w:rPr>
              <w:t xml:space="preserve"> </w:t>
            </w:r>
            <w:r w:rsidRPr="00D67C66">
              <w:t>всего,</w:t>
            </w:r>
            <w:r w:rsidRPr="00D67C66">
              <w:rPr>
                <w:spacing w:val="-5"/>
              </w:rPr>
              <w:t xml:space="preserve"> </w:t>
            </w:r>
            <w:r w:rsidRPr="00D67C66">
              <w:t>в</w:t>
            </w:r>
            <w:r w:rsidRPr="00D67C66">
              <w:rPr>
                <w:spacing w:val="-5"/>
              </w:rPr>
              <w:t xml:space="preserve"> </w:t>
            </w:r>
            <w:r w:rsidRPr="00D67C66">
              <w:t>том</w:t>
            </w:r>
            <w:r w:rsidRPr="00D67C66">
              <w:rPr>
                <w:spacing w:val="-3"/>
              </w:rPr>
              <w:t xml:space="preserve"> </w:t>
            </w:r>
            <w:r w:rsidRPr="00D67C66">
              <w:rPr>
                <w:spacing w:val="-2"/>
              </w:rPr>
              <w:t>числе:</w:t>
            </w:r>
          </w:p>
        </w:tc>
        <w:tc>
          <w:tcPr>
            <w:tcW w:w="1095" w:type="dxa"/>
            <w:vAlign w:val="center"/>
          </w:tcPr>
          <w:p w:rsidR="00D67C66" w:rsidRPr="00D67C66" w:rsidRDefault="00D67C66" w:rsidP="004A4C02">
            <w:pPr>
              <w:pStyle w:val="TableParagraph"/>
              <w:spacing w:line="210" w:lineRule="exact"/>
              <w:ind w:left="2"/>
            </w:pPr>
            <w:r w:rsidRPr="00D67C66">
              <w:t>тыс.</w:t>
            </w:r>
            <w:r w:rsidRPr="00D67C66">
              <w:rPr>
                <w:spacing w:val="-5"/>
              </w:rPr>
              <w:t xml:space="preserve"> </w:t>
            </w:r>
            <w:r w:rsidRPr="00D67C66">
              <w:rPr>
                <w:spacing w:val="-4"/>
              </w:rPr>
              <w:t>руб.</w:t>
            </w:r>
          </w:p>
        </w:tc>
        <w:tc>
          <w:tcPr>
            <w:tcW w:w="987" w:type="dxa"/>
            <w:vAlign w:val="center"/>
          </w:tcPr>
          <w:p w:rsidR="00D67C66" w:rsidRPr="00D67C66" w:rsidRDefault="00D67C66" w:rsidP="004A4C02">
            <w:pPr>
              <w:pStyle w:val="TableParagraph"/>
              <w:spacing w:line="210" w:lineRule="exact"/>
              <w:ind w:left="109"/>
              <w:jc w:val="left"/>
            </w:pPr>
            <w:r w:rsidRPr="00D67C66">
              <w:rPr>
                <w:spacing w:val="-4"/>
              </w:rPr>
              <w:t>1699</w:t>
            </w:r>
          </w:p>
        </w:tc>
        <w:tc>
          <w:tcPr>
            <w:tcW w:w="773" w:type="dxa"/>
            <w:vAlign w:val="center"/>
          </w:tcPr>
          <w:p w:rsidR="00D67C66" w:rsidRPr="00D67C66" w:rsidRDefault="00D67C66" w:rsidP="004A4C02">
            <w:pPr>
              <w:pStyle w:val="TableParagraph"/>
              <w:spacing w:line="210" w:lineRule="exact"/>
              <w:ind w:left="106"/>
              <w:jc w:val="left"/>
            </w:pPr>
            <w:r w:rsidRPr="00D67C66">
              <w:rPr>
                <w:spacing w:val="-4"/>
              </w:rPr>
              <w:t>1766</w:t>
            </w:r>
          </w:p>
        </w:tc>
        <w:tc>
          <w:tcPr>
            <w:tcW w:w="776" w:type="dxa"/>
            <w:vAlign w:val="center"/>
          </w:tcPr>
          <w:p w:rsidR="00D67C66" w:rsidRPr="00D67C66" w:rsidRDefault="00D67C66" w:rsidP="004A4C02">
            <w:pPr>
              <w:pStyle w:val="TableParagraph"/>
              <w:spacing w:line="210" w:lineRule="exact"/>
              <w:ind w:left="108"/>
              <w:jc w:val="left"/>
            </w:pPr>
            <w:r w:rsidRPr="00D67C66">
              <w:rPr>
                <w:spacing w:val="-4"/>
              </w:rPr>
              <w:t>1837</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1911</w:t>
            </w:r>
          </w:p>
        </w:tc>
        <w:tc>
          <w:tcPr>
            <w:tcW w:w="775" w:type="dxa"/>
            <w:vAlign w:val="center"/>
          </w:tcPr>
          <w:p w:rsidR="00D67C66" w:rsidRPr="00D67C66" w:rsidRDefault="00D67C66" w:rsidP="004A4C02">
            <w:pPr>
              <w:pStyle w:val="TableParagraph"/>
              <w:spacing w:line="210" w:lineRule="exact"/>
              <w:ind w:left="108"/>
              <w:jc w:val="left"/>
            </w:pPr>
            <w:r w:rsidRPr="00D67C66">
              <w:rPr>
                <w:spacing w:val="-4"/>
              </w:rPr>
              <w:t>1987</w:t>
            </w:r>
          </w:p>
        </w:tc>
        <w:tc>
          <w:tcPr>
            <w:tcW w:w="773" w:type="dxa"/>
            <w:vAlign w:val="center"/>
          </w:tcPr>
          <w:p w:rsidR="00D67C66" w:rsidRPr="00D67C66" w:rsidRDefault="00D67C66" w:rsidP="004A4C02">
            <w:pPr>
              <w:pStyle w:val="TableParagraph"/>
              <w:spacing w:line="210" w:lineRule="exact"/>
              <w:ind w:left="105"/>
              <w:jc w:val="left"/>
            </w:pPr>
            <w:r w:rsidRPr="00D67C66">
              <w:rPr>
                <w:spacing w:val="-4"/>
              </w:rPr>
              <w:t>2418</w:t>
            </w:r>
          </w:p>
        </w:tc>
        <w:tc>
          <w:tcPr>
            <w:tcW w:w="852" w:type="dxa"/>
            <w:vAlign w:val="center"/>
          </w:tcPr>
          <w:p w:rsidR="00D67C66" w:rsidRPr="00D67C66" w:rsidRDefault="00D67C66" w:rsidP="004A4C02">
            <w:pPr>
              <w:pStyle w:val="TableParagraph"/>
              <w:spacing w:line="210" w:lineRule="exact"/>
              <w:ind w:left="108"/>
              <w:jc w:val="left"/>
            </w:pPr>
            <w:r w:rsidRPr="00D67C66">
              <w:rPr>
                <w:spacing w:val="-4"/>
              </w:rPr>
              <w:t>2941</w:t>
            </w:r>
          </w:p>
        </w:tc>
      </w:tr>
      <w:tr w:rsidR="00D67C66" w:rsidRPr="00D67C66" w:rsidTr="00D67C66">
        <w:trPr>
          <w:trHeight w:val="85"/>
        </w:trPr>
        <w:tc>
          <w:tcPr>
            <w:tcW w:w="3530" w:type="dxa"/>
            <w:vAlign w:val="center"/>
          </w:tcPr>
          <w:p w:rsidR="00D67C66" w:rsidRPr="00D67C66" w:rsidRDefault="00D67C66" w:rsidP="004A4C02">
            <w:pPr>
              <w:pStyle w:val="TableParagraph"/>
              <w:spacing w:line="228" w:lineRule="exact"/>
              <w:ind w:left="110"/>
              <w:jc w:val="left"/>
            </w:pPr>
            <w:r w:rsidRPr="00D67C66">
              <w:t>Необходимая</w:t>
            </w:r>
            <w:r w:rsidRPr="00D67C66">
              <w:rPr>
                <w:spacing w:val="-13"/>
              </w:rPr>
              <w:t xml:space="preserve"> </w:t>
            </w:r>
            <w:r w:rsidRPr="00D67C66">
              <w:t xml:space="preserve">валовая </w:t>
            </w:r>
            <w:r w:rsidRPr="00D67C66">
              <w:rPr>
                <w:spacing w:val="-2"/>
              </w:rPr>
              <w:t>выручка</w:t>
            </w:r>
          </w:p>
        </w:tc>
        <w:tc>
          <w:tcPr>
            <w:tcW w:w="1095" w:type="dxa"/>
            <w:vAlign w:val="center"/>
          </w:tcPr>
          <w:p w:rsidR="00D67C66" w:rsidRPr="00D67C66" w:rsidRDefault="00D67C66" w:rsidP="004A4C02">
            <w:pPr>
              <w:pStyle w:val="TableParagraph"/>
              <w:ind w:left="2"/>
            </w:pPr>
            <w:r w:rsidRPr="00D67C66">
              <w:t>тыс.</w:t>
            </w:r>
            <w:r w:rsidRPr="00D67C66">
              <w:rPr>
                <w:spacing w:val="-3"/>
              </w:rPr>
              <w:t xml:space="preserve"> </w:t>
            </w:r>
            <w:r w:rsidRPr="00D67C66">
              <w:rPr>
                <w:spacing w:val="-4"/>
              </w:rPr>
              <w:t>руб.</w:t>
            </w:r>
          </w:p>
        </w:tc>
        <w:tc>
          <w:tcPr>
            <w:tcW w:w="987" w:type="dxa"/>
            <w:vAlign w:val="center"/>
          </w:tcPr>
          <w:p w:rsidR="00D67C66" w:rsidRPr="00D67C66" w:rsidRDefault="00D67C66" w:rsidP="004A4C02">
            <w:pPr>
              <w:pStyle w:val="TableParagraph"/>
              <w:ind w:left="109"/>
              <w:jc w:val="left"/>
            </w:pPr>
            <w:r w:rsidRPr="00D67C66">
              <w:rPr>
                <w:spacing w:val="-2"/>
              </w:rPr>
              <w:t>22748</w:t>
            </w:r>
          </w:p>
        </w:tc>
        <w:tc>
          <w:tcPr>
            <w:tcW w:w="773" w:type="dxa"/>
            <w:vAlign w:val="center"/>
          </w:tcPr>
          <w:p w:rsidR="00D67C66" w:rsidRPr="00D67C66" w:rsidRDefault="00D67C66" w:rsidP="004A4C02">
            <w:pPr>
              <w:pStyle w:val="TableParagraph"/>
              <w:ind w:left="106"/>
              <w:jc w:val="left"/>
            </w:pPr>
            <w:r w:rsidRPr="00D67C66">
              <w:rPr>
                <w:spacing w:val="-2"/>
              </w:rPr>
              <w:t>23261</w:t>
            </w:r>
          </w:p>
        </w:tc>
        <w:tc>
          <w:tcPr>
            <w:tcW w:w="776" w:type="dxa"/>
            <w:vAlign w:val="center"/>
          </w:tcPr>
          <w:p w:rsidR="00D67C66" w:rsidRPr="00D67C66" w:rsidRDefault="00D67C66" w:rsidP="004A4C02">
            <w:pPr>
              <w:pStyle w:val="TableParagraph"/>
              <w:ind w:left="108"/>
              <w:jc w:val="left"/>
            </w:pPr>
            <w:r w:rsidRPr="00D67C66">
              <w:rPr>
                <w:spacing w:val="-2"/>
              </w:rPr>
              <w:t>24193</w:t>
            </w:r>
          </w:p>
        </w:tc>
        <w:tc>
          <w:tcPr>
            <w:tcW w:w="773" w:type="dxa"/>
            <w:vAlign w:val="center"/>
          </w:tcPr>
          <w:p w:rsidR="00D67C66" w:rsidRPr="00D67C66" w:rsidRDefault="00D67C66" w:rsidP="004A4C02">
            <w:pPr>
              <w:pStyle w:val="TableParagraph"/>
              <w:ind w:left="105"/>
              <w:jc w:val="left"/>
            </w:pPr>
            <w:r w:rsidRPr="00D67C66">
              <w:rPr>
                <w:spacing w:val="-2"/>
              </w:rPr>
              <w:t>25163</w:t>
            </w:r>
          </w:p>
        </w:tc>
        <w:tc>
          <w:tcPr>
            <w:tcW w:w="775" w:type="dxa"/>
            <w:vAlign w:val="center"/>
          </w:tcPr>
          <w:p w:rsidR="00D67C66" w:rsidRPr="00D67C66" w:rsidRDefault="00D67C66" w:rsidP="004A4C02">
            <w:pPr>
              <w:pStyle w:val="TableParagraph"/>
              <w:ind w:left="108"/>
              <w:jc w:val="left"/>
            </w:pPr>
            <w:r w:rsidRPr="00D67C66">
              <w:rPr>
                <w:spacing w:val="-2"/>
              </w:rPr>
              <w:t>26172</w:t>
            </w:r>
          </w:p>
        </w:tc>
        <w:tc>
          <w:tcPr>
            <w:tcW w:w="773" w:type="dxa"/>
            <w:vAlign w:val="center"/>
          </w:tcPr>
          <w:p w:rsidR="00D67C66" w:rsidRPr="00D67C66" w:rsidRDefault="00D67C66" w:rsidP="004A4C02">
            <w:pPr>
              <w:pStyle w:val="TableParagraph"/>
              <w:ind w:left="105"/>
              <w:jc w:val="left"/>
            </w:pPr>
            <w:r w:rsidRPr="00D67C66">
              <w:rPr>
                <w:spacing w:val="-2"/>
              </w:rPr>
              <w:t>31839</w:t>
            </w:r>
          </w:p>
        </w:tc>
        <w:tc>
          <w:tcPr>
            <w:tcW w:w="852" w:type="dxa"/>
            <w:vAlign w:val="center"/>
          </w:tcPr>
          <w:p w:rsidR="00D67C66" w:rsidRPr="00D67C66" w:rsidRDefault="00D67C66" w:rsidP="004A4C02">
            <w:pPr>
              <w:pStyle w:val="TableParagraph"/>
              <w:ind w:left="108"/>
              <w:jc w:val="left"/>
            </w:pPr>
            <w:r w:rsidRPr="00D67C66">
              <w:rPr>
                <w:spacing w:val="-2"/>
              </w:rPr>
              <w:t>38737</w:t>
            </w:r>
          </w:p>
        </w:tc>
      </w:tr>
      <w:tr w:rsidR="00D67C66" w:rsidRPr="00D67C66" w:rsidTr="00D67C66">
        <w:trPr>
          <w:trHeight w:val="460"/>
        </w:trPr>
        <w:tc>
          <w:tcPr>
            <w:tcW w:w="3530" w:type="dxa"/>
            <w:vAlign w:val="center"/>
          </w:tcPr>
          <w:p w:rsidR="00D67C66" w:rsidRPr="00D67C66" w:rsidRDefault="00D67C66" w:rsidP="004A4C02">
            <w:pPr>
              <w:pStyle w:val="TableParagraph"/>
              <w:spacing w:line="230" w:lineRule="atLeast"/>
              <w:ind w:left="110"/>
              <w:jc w:val="left"/>
            </w:pPr>
            <w:r w:rsidRPr="00D67C66">
              <w:t>Тариф</w:t>
            </w:r>
            <w:r w:rsidRPr="00D67C66">
              <w:rPr>
                <w:spacing w:val="-13"/>
              </w:rPr>
              <w:t xml:space="preserve"> </w:t>
            </w:r>
            <w:r w:rsidRPr="00D67C66">
              <w:t>на</w:t>
            </w:r>
            <w:r w:rsidRPr="00D67C66">
              <w:rPr>
                <w:spacing w:val="-12"/>
              </w:rPr>
              <w:t xml:space="preserve"> </w:t>
            </w:r>
            <w:r w:rsidRPr="00D67C66">
              <w:t>производство тепловой энергии</w:t>
            </w:r>
          </w:p>
        </w:tc>
        <w:tc>
          <w:tcPr>
            <w:tcW w:w="1095" w:type="dxa"/>
            <w:vAlign w:val="center"/>
          </w:tcPr>
          <w:p w:rsidR="00D67C66" w:rsidRPr="00D67C66" w:rsidRDefault="00D67C66" w:rsidP="004A4C02">
            <w:pPr>
              <w:pStyle w:val="TableParagraph"/>
              <w:ind w:left="2"/>
            </w:pPr>
            <w:r w:rsidRPr="00D67C66">
              <w:rPr>
                <w:spacing w:val="-2"/>
              </w:rPr>
              <w:t>руб./Гкал</w:t>
            </w:r>
          </w:p>
        </w:tc>
        <w:tc>
          <w:tcPr>
            <w:tcW w:w="987" w:type="dxa"/>
            <w:vAlign w:val="center"/>
          </w:tcPr>
          <w:p w:rsidR="00D67C66" w:rsidRPr="00D67C66" w:rsidRDefault="00D67C66" w:rsidP="004A4C02">
            <w:pPr>
              <w:pStyle w:val="TableParagraph"/>
              <w:ind w:left="109"/>
              <w:jc w:val="left"/>
            </w:pPr>
            <w:r w:rsidRPr="00D67C66">
              <w:rPr>
                <w:spacing w:val="-4"/>
              </w:rPr>
              <w:t>3588</w:t>
            </w:r>
          </w:p>
        </w:tc>
        <w:tc>
          <w:tcPr>
            <w:tcW w:w="773" w:type="dxa"/>
            <w:vAlign w:val="center"/>
          </w:tcPr>
          <w:p w:rsidR="00D67C66" w:rsidRPr="00D67C66" w:rsidRDefault="00D67C66" w:rsidP="004A4C02">
            <w:pPr>
              <w:pStyle w:val="TableParagraph"/>
              <w:ind w:left="106"/>
              <w:jc w:val="left"/>
            </w:pPr>
            <w:r w:rsidRPr="00D67C66">
              <w:rPr>
                <w:spacing w:val="-4"/>
              </w:rPr>
              <w:t>3669</w:t>
            </w:r>
          </w:p>
        </w:tc>
        <w:tc>
          <w:tcPr>
            <w:tcW w:w="776" w:type="dxa"/>
            <w:vAlign w:val="center"/>
          </w:tcPr>
          <w:p w:rsidR="00D67C66" w:rsidRPr="00D67C66" w:rsidRDefault="00D67C66" w:rsidP="004A4C02">
            <w:pPr>
              <w:pStyle w:val="TableParagraph"/>
              <w:ind w:left="108"/>
              <w:jc w:val="left"/>
            </w:pPr>
            <w:r w:rsidRPr="00D67C66">
              <w:rPr>
                <w:spacing w:val="-4"/>
              </w:rPr>
              <w:t>3816</w:t>
            </w:r>
          </w:p>
        </w:tc>
        <w:tc>
          <w:tcPr>
            <w:tcW w:w="773" w:type="dxa"/>
            <w:vAlign w:val="center"/>
          </w:tcPr>
          <w:p w:rsidR="00D67C66" w:rsidRPr="00D67C66" w:rsidRDefault="00D67C66" w:rsidP="004A4C02">
            <w:pPr>
              <w:pStyle w:val="TableParagraph"/>
              <w:ind w:left="105"/>
              <w:jc w:val="left"/>
            </w:pPr>
            <w:r w:rsidRPr="00D67C66">
              <w:rPr>
                <w:spacing w:val="-4"/>
              </w:rPr>
              <w:t>3969</w:t>
            </w:r>
          </w:p>
        </w:tc>
        <w:tc>
          <w:tcPr>
            <w:tcW w:w="775" w:type="dxa"/>
            <w:vAlign w:val="center"/>
          </w:tcPr>
          <w:p w:rsidR="00D67C66" w:rsidRPr="00D67C66" w:rsidRDefault="00D67C66" w:rsidP="004A4C02">
            <w:pPr>
              <w:pStyle w:val="TableParagraph"/>
              <w:ind w:left="108"/>
              <w:jc w:val="left"/>
            </w:pPr>
            <w:r w:rsidRPr="00D67C66">
              <w:rPr>
                <w:spacing w:val="-4"/>
              </w:rPr>
              <w:t>4128</w:t>
            </w:r>
          </w:p>
        </w:tc>
        <w:tc>
          <w:tcPr>
            <w:tcW w:w="773" w:type="dxa"/>
            <w:vAlign w:val="center"/>
          </w:tcPr>
          <w:p w:rsidR="00D67C66" w:rsidRPr="00D67C66" w:rsidRDefault="00D67C66" w:rsidP="004A4C02">
            <w:pPr>
              <w:pStyle w:val="TableParagraph"/>
              <w:ind w:left="105"/>
              <w:jc w:val="left"/>
            </w:pPr>
            <w:r w:rsidRPr="00D67C66">
              <w:rPr>
                <w:spacing w:val="-4"/>
              </w:rPr>
              <w:t>5022</w:t>
            </w:r>
          </w:p>
        </w:tc>
        <w:tc>
          <w:tcPr>
            <w:tcW w:w="852" w:type="dxa"/>
            <w:vAlign w:val="center"/>
          </w:tcPr>
          <w:p w:rsidR="00D67C66" w:rsidRPr="00D67C66" w:rsidRDefault="00D67C66" w:rsidP="004A4C02">
            <w:pPr>
              <w:pStyle w:val="TableParagraph"/>
              <w:ind w:left="108"/>
              <w:jc w:val="left"/>
            </w:pPr>
            <w:r w:rsidRPr="00D67C66">
              <w:rPr>
                <w:spacing w:val="-4"/>
              </w:rPr>
              <w:t>6110</w:t>
            </w:r>
          </w:p>
        </w:tc>
      </w:tr>
    </w:tbl>
    <w:p w:rsidR="00B35A4D" w:rsidRDefault="00B35A4D">
      <w:pPr>
        <w:pStyle w:val="a3"/>
        <w:ind w:left="141" w:right="310"/>
      </w:pPr>
    </w:p>
    <w:p w:rsidR="00207FE2" w:rsidRPr="00B35A4D" w:rsidRDefault="0039676D" w:rsidP="00B35A4D">
      <w:pPr>
        <w:pStyle w:val="a3"/>
        <w:ind w:left="141" w:right="3"/>
        <w:rPr>
          <w:b/>
          <w:sz w:val="24"/>
        </w:rPr>
      </w:pPr>
      <w:r w:rsidRPr="00B35A4D">
        <w:rPr>
          <w:b/>
          <w:sz w:val="24"/>
        </w:rPr>
        <w:t>Таблица</w:t>
      </w:r>
      <w:r w:rsidRPr="00B35A4D">
        <w:rPr>
          <w:b/>
          <w:spacing w:val="-4"/>
          <w:sz w:val="24"/>
        </w:rPr>
        <w:t xml:space="preserve"> </w:t>
      </w:r>
      <w:r w:rsidRPr="00B35A4D">
        <w:rPr>
          <w:b/>
          <w:sz w:val="24"/>
        </w:rPr>
        <w:t>14.1.4.</w:t>
      </w:r>
      <w:r w:rsidRPr="00B35A4D">
        <w:rPr>
          <w:b/>
          <w:spacing w:val="-4"/>
          <w:sz w:val="24"/>
        </w:rPr>
        <w:t xml:space="preserve"> </w:t>
      </w:r>
      <w:r w:rsidRPr="00B35A4D">
        <w:rPr>
          <w:b/>
          <w:sz w:val="24"/>
        </w:rPr>
        <w:t>–</w:t>
      </w:r>
      <w:r w:rsidRPr="00B35A4D">
        <w:rPr>
          <w:b/>
          <w:spacing w:val="-6"/>
          <w:sz w:val="24"/>
        </w:rPr>
        <w:t xml:space="preserve"> </w:t>
      </w:r>
      <w:r w:rsidRPr="00B35A4D">
        <w:rPr>
          <w:b/>
          <w:sz w:val="24"/>
        </w:rPr>
        <w:t>Тарифно-балансовая</w:t>
      </w:r>
      <w:r w:rsidRPr="00B35A4D">
        <w:rPr>
          <w:b/>
          <w:spacing w:val="-4"/>
          <w:sz w:val="24"/>
        </w:rPr>
        <w:t xml:space="preserve"> </w:t>
      </w:r>
      <w:r w:rsidRPr="00B35A4D">
        <w:rPr>
          <w:b/>
          <w:sz w:val="24"/>
        </w:rPr>
        <w:t>модель</w:t>
      </w:r>
      <w:r w:rsidRPr="00B35A4D">
        <w:rPr>
          <w:b/>
          <w:spacing w:val="-6"/>
          <w:sz w:val="24"/>
        </w:rPr>
        <w:t xml:space="preserve"> </w:t>
      </w:r>
      <w:r w:rsidRPr="00B35A4D">
        <w:rPr>
          <w:b/>
          <w:sz w:val="24"/>
        </w:rPr>
        <w:t>по</w:t>
      </w:r>
      <w:r w:rsidRPr="00B35A4D">
        <w:rPr>
          <w:b/>
          <w:spacing w:val="-6"/>
          <w:sz w:val="24"/>
        </w:rPr>
        <w:t xml:space="preserve"> </w:t>
      </w:r>
      <w:r w:rsidRPr="00B35A4D">
        <w:rPr>
          <w:b/>
          <w:sz w:val="24"/>
        </w:rPr>
        <w:t>ООО</w:t>
      </w:r>
      <w:r w:rsidRPr="00B35A4D">
        <w:rPr>
          <w:b/>
          <w:spacing w:val="-7"/>
          <w:sz w:val="24"/>
        </w:rPr>
        <w:t xml:space="preserve"> </w:t>
      </w:r>
      <w:r w:rsidRPr="00B35A4D">
        <w:rPr>
          <w:b/>
          <w:sz w:val="24"/>
        </w:rPr>
        <w:t>«Авангард»</w:t>
      </w:r>
      <w:r w:rsidRPr="00B35A4D">
        <w:rPr>
          <w:b/>
          <w:spacing w:val="-3"/>
          <w:sz w:val="24"/>
        </w:rPr>
        <w:t xml:space="preserve"> </w:t>
      </w:r>
      <w:r w:rsidRPr="00B35A4D">
        <w:rPr>
          <w:b/>
          <w:sz w:val="24"/>
        </w:rPr>
        <w:t>с</w:t>
      </w:r>
      <w:r w:rsidRPr="00B35A4D">
        <w:rPr>
          <w:b/>
          <w:spacing w:val="-5"/>
          <w:sz w:val="24"/>
        </w:rPr>
        <w:t xml:space="preserve"> </w:t>
      </w:r>
      <w:r w:rsidRPr="00B35A4D">
        <w:rPr>
          <w:b/>
          <w:sz w:val="24"/>
        </w:rPr>
        <w:t>учетом 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776"/>
      </w:tblGrid>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Показатели</w:t>
            </w:r>
          </w:p>
        </w:tc>
        <w:tc>
          <w:tcPr>
            <w:tcW w:w="1063" w:type="dxa"/>
          </w:tcPr>
          <w:p w:rsidR="00B35A4D" w:rsidRPr="00B35A4D" w:rsidRDefault="00B35A4D" w:rsidP="004A4C02">
            <w:pPr>
              <w:pStyle w:val="TableParagraph"/>
              <w:spacing w:line="210" w:lineRule="exact"/>
              <w:ind w:left="107"/>
              <w:jc w:val="left"/>
            </w:pPr>
            <w:r w:rsidRPr="00B35A4D">
              <w:t>Ед.</w:t>
            </w:r>
            <w:r w:rsidRPr="00B35A4D">
              <w:rPr>
                <w:spacing w:val="-4"/>
              </w:rPr>
              <w:t xml:space="preserve"> изм.</w:t>
            </w:r>
          </w:p>
        </w:tc>
        <w:tc>
          <w:tcPr>
            <w:tcW w:w="775" w:type="dxa"/>
          </w:tcPr>
          <w:p w:rsidR="00B35A4D" w:rsidRPr="00B35A4D" w:rsidRDefault="00B35A4D" w:rsidP="004A4C02">
            <w:pPr>
              <w:pStyle w:val="TableParagraph"/>
              <w:spacing w:line="210" w:lineRule="exact"/>
              <w:ind w:left="110"/>
              <w:jc w:val="left"/>
            </w:pPr>
            <w:r w:rsidRPr="00B35A4D">
              <w:rPr>
                <w:spacing w:val="-4"/>
              </w:rPr>
              <w:t>2026</w:t>
            </w:r>
          </w:p>
        </w:tc>
        <w:tc>
          <w:tcPr>
            <w:tcW w:w="773" w:type="dxa"/>
          </w:tcPr>
          <w:p w:rsidR="00B35A4D" w:rsidRPr="00B35A4D" w:rsidRDefault="00B35A4D" w:rsidP="004A4C02">
            <w:pPr>
              <w:pStyle w:val="TableParagraph"/>
              <w:spacing w:line="210" w:lineRule="exact"/>
              <w:ind w:left="108"/>
              <w:jc w:val="left"/>
            </w:pPr>
            <w:r w:rsidRPr="00B35A4D">
              <w:rPr>
                <w:spacing w:val="-4"/>
              </w:rPr>
              <w:t>2027</w:t>
            </w:r>
          </w:p>
        </w:tc>
        <w:tc>
          <w:tcPr>
            <w:tcW w:w="776" w:type="dxa"/>
          </w:tcPr>
          <w:p w:rsidR="00B35A4D" w:rsidRPr="00B35A4D" w:rsidRDefault="00B35A4D" w:rsidP="004A4C02">
            <w:pPr>
              <w:pStyle w:val="TableParagraph"/>
              <w:spacing w:line="210" w:lineRule="exact"/>
              <w:ind w:left="110"/>
              <w:jc w:val="left"/>
            </w:pPr>
            <w:r w:rsidRPr="00B35A4D">
              <w:rPr>
                <w:spacing w:val="-4"/>
              </w:rPr>
              <w:t>2028</w:t>
            </w:r>
          </w:p>
        </w:tc>
        <w:tc>
          <w:tcPr>
            <w:tcW w:w="773" w:type="dxa"/>
          </w:tcPr>
          <w:p w:rsidR="00B35A4D" w:rsidRPr="00B35A4D" w:rsidRDefault="00B35A4D" w:rsidP="004A4C02">
            <w:pPr>
              <w:pStyle w:val="TableParagraph"/>
              <w:spacing w:line="210" w:lineRule="exact"/>
              <w:ind w:left="107"/>
              <w:jc w:val="left"/>
            </w:pPr>
            <w:r w:rsidRPr="00B35A4D">
              <w:rPr>
                <w:spacing w:val="-4"/>
              </w:rPr>
              <w:t>2029</w:t>
            </w:r>
          </w:p>
        </w:tc>
        <w:tc>
          <w:tcPr>
            <w:tcW w:w="775" w:type="dxa"/>
          </w:tcPr>
          <w:p w:rsidR="00B35A4D" w:rsidRPr="00B35A4D" w:rsidRDefault="00B35A4D" w:rsidP="004A4C02">
            <w:pPr>
              <w:pStyle w:val="TableParagraph"/>
              <w:spacing w:line="210" w:lineRule="exact"/>
              <w:ind w:left="110"/>
              <w:jc w:val="left"/>
            </w:pPr>
            <w:r w:rsidRPr="00B35A4D">
              <w:rPr>
                <w:spacing w:val="-4"/>
              </w:rPr>
              <w:t>2030</w:t>
            </w:r>
          </w:p>
        </w:tc>
        <w:tc>
          <w:tcPr>
            <w:tcW w:w="773" w:type="dxa"/>
          </w:tcPr>
          <w:p w:rsidR="00B35A4D" w:rsidRPr="00B35A4D" w:rsidRDefault="00B35A4D" w:rsidP="004A4C02">
            <w:pPr>
              <w:pStyle w:val="TableParagraph"/>
              <w:spacing w:line="210" w:lineRule="exact"/>
              <w:ind w:left="107"/>
              <w:jc w:val="left"/>
            </w:pPr>
            <w:r w:rsidRPr="00B35A4D">
              <w:rPr>
                <w:spacing w:val="-4"/>
              </w:rPr>
              <w:t>2035</w:t>
            </w:r>
          </w:p>
        </w:tc>
        <w:tc>
          <w:tcPr>
            <w:tcW w:w="776" w:type="dxa"/>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right="-7"/>
              <w:jc w:val="left"/>
            </w:pPr>
            <w:r w:rsidRPr="00B35A4D">
              <w:t>Установленная</w:t>
            </w:r>
            <w:r w:rsidRPr="00B35A4D">
              <w:rPr>
                <w:spacing w:val="-13"/>
              </w:rPr>
              <w:t xml:space="preserve"> </w:t>
            </w:r>
            <w:r w:rsidRPr="00B35A4D">
              <w:t>тепловая мощность котельных</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8"/>
              <w:jc w:val="left"/>
            </w:pPr>
            <w:r w:rsidRPr="00B35A4D">
              <w:rPr>
                <w:spacing w:val="-4"/>
              </w:rPr>
              <w:t>5,13</w:t>
            </w:r>
          </w:p>
        </w:tc>
        <w:tc>
          <w:tcPr>
            <w:tcW w:w="776"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776" w:type="dxa"/>
          </w:tcPr>
          <w:p w:rsidR="00B35A4D" w:rsidRPr="00B35A4D" w:rsidRDefault="00B35A4D" w:rsidP="004A4C02">
            <w:pPr>
              <w:pStyle w:val="TableParagraph"/>
              <w:ind w:left="110"/>
              <w:jc w:val="left"/>
            </w:pPr>
            <w:r w:rsidRPr="00B35A4D">
              <w:rPr>
                <w:spacing w:val="-4"/>
              </w:rPr>
              <w:t>5,13</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right="-7"/>
              <w:jc w:val="left"/>
            </w:pPr>
            <w:r w:rsidRPr="00B35A4D">
              <w:t>Ввод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right="-7"/>
              <w:jc w:val="left"/>
            </w:pPr>
            <w:r w:rsidRPr="00B35A4D">
              <w:t>Вывод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460"/>
        </w:trPr>
        <w:tc>
          <w:tcPr>
            <w:tcW w:w="3813" w:type="dxa"/>
          </w:tcPr>
          <w:p w:rsidR="00B35A4D" w:rsidRPr="00B35A4D" w:rsidRDefault="00B35A4D" w:rsidP="004A4C02">
            <w:pPr>
              <w:pStyle w:val="TableParagraph"/>
              <w:spacing w:line="228" w:lineRule="exact"/>
              <w:ind w:left="110" w:right="-7"/>
              <w:jc w:val="left"/>
            </w:pPr>
            <w:r w:rsidRPr="00B35A4D">
              <w:t>Средневзвешенный</w:t>
            </w:r>
            <w:r w:rsidRPr="00B35A4D">
              <w:rPr>
                <w:spacing w:val="-13"/>
              </w:rPr>
              <w:t xml:space="preserve"> </w:t>
            </w:r>
            <w:r w:rsidRPr="00B35A4D">
              <w:t>срок</w:t>
            </w:r>
            <w:r w:rsidRPr="00B35A4D">
              <w:rPr>
                <w:spacing w:val="-12"/>
              </w:rPr>
              <w:t xml:space="preserve"> </w:t>
            </w:r>
            <w:r w:rsidRPr="00B35A4D">
              <w:t xml:space="preserve">службы </w:t>
            </w:r>
            <w:r w:rsidRPr="00B35A4D">
              <w:rPr>
                <w:spacing w:val="-2"/>
              </w:rPr>
              <w:t>котлоагрегатов</w:t>
            </w:r>
          </w:p>
        </w:tc>
        <w:tc>
          <w:tcPr>
            <w:tcW w:w="1063" w:type="dxa"/>
          </w:tcPr>
          <w:p w:rsidR="00B35A4D" w:rsidRPr="00B35A4D" w:rsidRDefault="00B35A4D" w:rsidP="004A4C02">
            <w:pPr>
              <w:pStyle w:val="TableParagraph"/>
              <w:ind w:left="107"/>
              <w:jc w:val="left"/>
            </w:pPr>
            <w:r w:rsidRPr="00B35A4D">
              <w:rPr>
                <w:spacing w:val="-5"/>
              </w:rPr>
              <w:t>лет</w:t>
            </w:r>
          </w:p>
        </w:tc>
        <w:tc>
          <w:tcPr>
            <w:tcW w:w="775" w:type="dxa"/>
          </w:tcPr>
          <w:p w:rsidR="00B35A4D" w:rsidRPr="00B35A4D" w:rsidRDefault="00B35A4D" w:rsidP="004A4C02">
            <w:pPr>
              <w:pStyle w:val="TableParagraph"/>
              <w:ind w:left="110"/>
              <w:jc w:val="left"/>
            </w:pPr>
            <w:r w:rsidRPr="00B35A4D">
              <w:rPr>
                <w:spacing w:val="-5"/>
              </w:rPr>
              <w:t>11</w:t>
            </w:r>
          </w:p>
        </w:tc>
        <w:tc>
          <w:tcPr>
            <w:tcW w:w="773" w:type="dxa"/>
          </w:tcPr>
          <w:p w:rsidR="00B35A4D" w:rsidRPr="00B35A4D" w:rsidRDefault="00B35A4D" w:rsidP="004A4C02">
            <w:pPr>
              <w:pStyle w:val="TableParagraph"/>
              <w:ind w:left="108"/>
              <w:jc w:val="left"/>
            </w:pPr>
            <w:r w:rsidRPr="00B35A4D">
              <w:rPr>
                <w:spacing w:val="-5"/>
              </w:rPr>
              <w:t>11</w:t>
            </w:r>
          </w:p>
        </w:tc>
        <w:tc>
          <w:tcPr>
            <w:tcW w:w="776" w:type="dxa"/>
          </w:tcPr>
          <w:p w:rsidR="00B35A4D" w:rsidRPr="00B35A4D" w:rsidRDefault="00B35A4D" w:rsidP="004A4C02">
            <w:pPr>
              <w:pStyle w:val="TableParagraph"/>
              <w:ind w:left="110"/>
              <w:jc w:val="left"/>
            </w:pPr>
            <w:r w:rsidRPr="00B35A4D">
              <w:rPr>
                <w:spacing w:val="-5"/>
              </w:rPr>
              <w:t>11</w:t>
            </w:r>
          </w:p>
        </w:tc>
        <w:tc>
          <w:tcPr>
            <w:tcW w:w="773" w:type="dxa"/>
          </w:tcPr>
          <w:p w:rsidR="00B35A4D" w:rsidRPr="00B35A4D" w:rsidRDefault="00B35A4D" w:rsidP="004A4C02">
            <w:pPr>
              <w:pStyle w:val="TableParagraph"/>
              <w:ind w:left="107"/>
              <w:jc w:val="left"/>
            </w:pPr>
            <w:r w:rsidRPr="00B35A4D">
              <w:rPr>
                <w:spacing w:val="-5"/>
              </w:rPr>
              <w:t>11</w:t>
            </w:r>
          </w:p>
        </w:tc>
        <w:tc>
          <w:tcPr>
            <w:tcW w:w="775" w:type="dxa"/>
          </w:tcPr>
          <w:p w:rsidR="00B35A4D" w:rsidRPr="00B35A4D" w:rsidRDefault="00B35A4D" w:rsidP="004A4C02">
            <w:pPr>
              <w:pStyle w:val="TableParagraph"/>
              <w:ind w:left="110"/>
              <w:jc w:val="left"/>
            </w:pPr>
            <w:r w:rsidRPr="00B35A4D">
              <w:rPr>
                <w:spacing w:val="-5"/>
              </w:rPr>
              <w:t>11</w:t>
            </w:r>
          </w:p>
        </w:tc>
        <w:tc>
          <w:tcPr>
            <w:tcW w:w="773" w:type="dxa"/>
          </w:tcPr>
          <w:p w:rsidR="00B35A4D" w:rsidRPr="00B35A4D" w:rsidRDefault="00B35A4D" w:rsidP="004A4C02">
            <w:pPr>
              <w:pStyle w:val="TableParagraph"/>
              <w:ind w:left="107"/>
              <w:jc w:val="left"/>
            </w:pPr>
            <w:r w:rsidRPr="00B35A4D">
              <w:rPr>
                <w:spacing w:val="-5"/>
              </w:rPr>
              <w:t>11</w:t>
            </w:r>
          </w:p>
        </w:tc>
        <w:tc>
          <w:tcPr>
            <w:tcW w:w="776" w:type="dxa"/>
          </w:tcPr>
          <w:p w:rsidR="00B35A4D" w:rsidRPr="00B35A4D" w:rsidRDefault="00B35A4D" w:rsidP="004A4C02">
            <w:pPr>
              <w:pStyle w:val="TableParagraph"/>
              <w:ind w:left="110"/>
              <w:jc w:val="left"/>
            </w:pPr>
            <w:r w:rsidRPr="00B35A4D">
              <w:rPr>
                <w:spacing w:val="-5"/>
              </w:rPr>
              <w:t>11</w:t>
            </w:r>
          </w:p>
        </w:tc>
      </w:tr>
    </w:tbl>
    <w:p w:rsidR="00207FE2" w:rsidRDefault="00207FE2">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pPr>
    </w:p>
    <w:p w:rsidR="004A4C02" w:rsidRDefault="004A4C02">
      <w:pPr>
        <w:pStyle w:val="TableParagraph"/>
        <w:jc w:val="left"/>
        <w:rPr>
          <w:sz w:val="20"/>
        </w:rPr>
      </w:pPr>
    </w:p>
    <w:p w:rsidR="004A4C02" w:rsidRDefault="004A4C02">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sectPr w:rsidR="00B35A4D">
          <w:pgSz w:w="11910" w:h="16840"/>
          <w:pgMar w:top="820" w:right="283" w:bottom="1031" w:left="992" w:header="293" w:footer="592" w:gutter="0"/>
          <w:cols w:space="720"/>
        </w:sectPr>
      </w:pPr>
    </w:p>
    <w:tbl>
      <w:tblPr>
        <w:tblStyle w:val="TableNormal"/>
        <w:tblW w:w="10343" w:type="dxa"/>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810"/>
        <w:gridCol w:w="12"/>
      </w:tblGrid>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jc w:val="left"/>
            </w:pPr>
            <w:r w:rsidRPr="00B35A4D">
              <w:rPr>
                <w:spacing w:val="-2"/>
              </w:rPr>
              <w:lastRenderedPageBreak/>
              <w:t>Показатели</w:t>
            </w:r>
          </w:p>
        </w:tc>
        <w:tc>
          <w:tcPr>
            <w:tcW w:w="1063" w:type="dxa"/>
          </w:tcPr>
          <w:p w:rsidR="00B35A4D" w:rsidRPr="00B35A4D" w:rsidRDefault="00B35A4D" w:rsidP="004A4C02">
            <w:pPr>
              <w:pStyle w:val="TableParagraph"/>
              <w:spacing w:line="210" w:lineRule="exact"/>
              <w:ind w:left="4"/>
            </w:pPr>
            <w:r w:rsidRPr="00B35A4D">
              <w:t>Ед.</w:t>
            </w:r>
            <w:r w:rsidRPr="00B35A4D">
              <w:rPr>
                <w:spacing w:val="-4"/>
              </w:rPr>
              <w:t xml:space="preserve"> изм.</w:t>
            </w:r>
          </w:p>
        </w:tc>
        <w:tc>
          <w:tcPr>
            <w:tcW w:w="775" w:type="dxa"/>
          </w:tcPr>
          <w:p w:rsidR="00B35A4D" w:rsidRPr="00B35A4D" w:rsidRDefault="00B35A4D" w:rsidP="004A4C02">
            <w:pPr>
              <w:pStyle w:val="TableParagraph"/>
              <w:spacing w:line="210" w:lineRule="exact"/>
              <w:ind w:left="110"/>
              <w:jc w:val="left"/>
            </w:pPr>
            <w:r w:rsidRPr="00B35A4D">
              <w:rPr>
                <w:spacing w:val="-4"/>
              </w:rPr>
              <w:t>2026</w:t>
            </w:r>
          </w:p>
        </w:tc>
        <w:tc>
          <w:tcPr>
            <w:tcW w:w="773" w:type="dxa"/>
          </w:tcPr>
          <w:p w:rsidR="00B35A4D" w:rsidRPr="00B35A4D" w:rsidRDefault="00B35A4D" w:rsidP="004A4C02">
            <w:pPr>
              <w:pStyle w:val="TableParagraph"/>
              <w:spacing w:line="210" w:lineRule="exact"/>
              <w:ind w:left="108"/>
              <w:jc w:val="left"/>
            </w:pPr>
            <w:r w:rsidRPr="00B35A4D">
              <w:rPr>
                <w:spacing w:val="-4"/>
              </w:rPr>
              <w:t>2027</w:t>
            </w:r>
          </w:p>
        </w:tc>
        <w:tc>
          <w:tcPr>
            <w:tcW w:w="776" w:type="dxa"/>
          </w:tcPr>
          <w:p w:rsidR="00B35A4D" w:rsidRPr="00B35A4D" w:rsidRDefault="00B35A4D" w:rsidP="004A4C02">
            <w:pPr>
              <w:pStyle w:val="TableParagraph"/>
              <w:spacing w:line="210" w:lineRule="exact"/>
              <w:ind w:left="110"/>
              <w:jc w:val="left"/>
            </w:pPr>
            <w:r w:rsidRPr="00B35A4D">
              <w:rPr>
                <w:spacing w:val="-4"/>
              </w:rPr>
              <w:t>2028</w:t>
            </w:r>
          </w:p>
        </w:tc>
        <w:tc>
          <w:tcPr>
            <w:tcW w:w="773" w:type="dxa"/>
          </w:tcPr>
          <w:p w:rsidR="00B35A4D" w:rsidRPr="00B35A4D" w:rsidRDefault="00B35A4D" w:rsidP="004A4C02">
            <w:pPr>
              <w:pStyle w:val="TableParagraph"/>
              <w:spacing w:line="210" w:lineRule="exact"/>
              <w:ind w:left="107"/>
              <w:jc w:val="left"/>
            </w:pPr>
            <w:r w:rsidRPr="00B35A4D">
              <w:rPr>
                <w:spacing w:val="-4"/>
              </w:rPr>
              <w:t>2029</w:t>
            </w:r>
          </w:p>
        </w:tc>
        <w:tc>
          <w:tcPr>
            <w:tcW w:w="775" w:type="dxa"/>
          </w:tcPr>
          <w:p w:rsidR="00B35A4D" w:rsidRPr="00B35A4D" w:rsidRDefault="00B35A4D" w:rsidP="004A4C02">
            <w:pPr>
              <w:pStyle w:val="TableParagraph"/>
              <w:spacing w:line="210" w:lineRule="exact"/>
              <w:ind w:left="110"/>
              <w:jc w:val="left"/>
            </w:pPr>
            <w:r w:rsidRPr="00B35A4D">
              <w:rPr>
                <w:spacing w:val="-4"/>
              </w:rPr>
              <w:t>2030</w:t>
            </w:r>
          </w:p>
        </w:tc>
        <w:tc>
          <w:tcPr>
            <w:tcW w:w="773" w:type="dxa"/>
          </w:tcPr>
          <w:p w:rsidR="00B35A4D" w:rsidRPr="00B35A4D" w:rsidRDefault="00B35A4D" w:rsidP="004A4C02">
            <w:pPr>
              <w:pStyle w:val="TableParagraph"/>
              <w:spacing w:line="210" w:lineRule="exact"/>
              <w:ind w:left="107"/>
              <w:jc w:val="left"/>
            </w:pPr>
            <w:r w:rsidRPr="00B35A4D">
              <w:rPr>
                <w:spacing w:val="-4"/>
              </w:rPr>
              <w:t>2035</w:t>
            </w:r>
          </w:p>
        </w:tc>
        <w:tc>
          <w:tcPr>
            <w:tcW w:w="810" w:type="dxa"/>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exact"/>
              <w:ind w:left="110" w:right="137"/>
              <w:jc w:val="left"/>
            </w:pPr>
            <w:r w:rsidRPr="00B35A4D">
              <w:t>Располагаемая</w:t>
            </w:r>
            <w:r w:rsidRPr="00B35A4D">
              <w:rPr>
                <w:spacing w:val="-13"/>
              </w:rPr>
              <w:t xml:space="preserve"> </w:t>
            </w:r>
            <w:r w:rsidRPr="00B35A4D">
              <w:t xml:space="preserve">мощность </w:t>
            </w:r>
            <w:r w:rsidRPr="00B35A4D">
              <w:rPr>
                <w:spacing w:val="-2"/>
              </w:rPr>
              <w:t>оборудования</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8"/>
              <w:jc w:val="left"/>
            </w:pPr>
            <w:r w:rsidRPr="00B35A4D">
              <w:rPr>
                <w:spacing w:val="-4"/>
              </w:rPr>
              <w:t>5,13</w:t>
            </w:r>
          </w:p>
        </w:tc>
        <w:tc>
          <w:tcPr>
            <w:tcW w:w="776"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775" w:type="dxa"/>
          </w:tcPr>
          <w:p w:rsidR="00B35A4D" w:rsidRPr="00B35A4D" w:rsidRDefault="00B35A4D" w:rsidP="004A4C02">
            <w:pPr>
              <w:pStyle w:val="TableParagraph"/>
              <w:ind w:left="110"/>
              <w:jc w:val="left"/>
            </w:pPr>
            <w:r w:rsidRPr="00B35A4D">
              <w:rPr>
                <w:spacing w:val="-4"/>
              </w:rPr>
              <w:t>5,13</w:t>
            </w:r>
          </w:p>
        </w:tc>
        <w:tc>
          <w:tcPr>
            <w:tcW w:w="773" w:type="dxa"/>
          </w:tcPr>
          <w:p w:rsidR="00B35A4D" w:rsidRPr="00B35A4D" w:rsidRDefault="00B35A4D" w:rsidP="004A4C02">
            <w:pPr>
              <w:pStyle w:val="TableParagraph"/>
              <w:ind w:left="107"/>
              <w:jc w:val="left"/>
            </w:pPr>
            <w:r w:rsidRPr="00B35A4D">
              <w:rPr>
                <w:spacing w:val="-4"/>
              </w:rPr>
              <w:t>5,13</w:t>
            </w:r>
          </w:p>
        </w:tc>
        <w:tc>
          <w:tcPr>
            <w:tcW w:w="810" w:type="dxa"/>
          </w:tcPr>
          <w:p w:rsidR="00B35A4D" w:rsidRPr="00B35A4D" w:rsidRDefault="00B35A4D" w:rsidP="004A4C02">
            <w:pPr>
              <w:pStyle w:val="TableParagraph"/>
              <w:ind w:left="110"/>
              <w:jc w:val="left"/>
            </w:pPr>
            <w:r w:rsidRPr="00B35A4D">
              <w:rPr>
                <w:spacing w:val="-4"/>
              </w:rPr>
              <w:t>5,13</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Собственные</w:t>
            </w:r>
            <w:r w:rsidRPr="00B35A4D">
              <w:rPr>
                <w:spacing w:val="-12"/>
              </w:rPr>
              <w:t xml:space="preserve"> </w:t>
            </w:r>
            <w:r w:rsidRPr="00B35A4D">
              <w:rPr>
                <w:spacing w:val="-2"/>
              </w:rPr>
              <w:t>нужды</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0,06</w:t>
            </w:r>
          </w:p>
        </w:tc>
        <w:tc>
          <w:tcPr>
            <w:tcW w:w="773" w:type="dxa"/>
          </w:tcPr>
          <w:p w:rsidR="00B35A4D" w:rsidRPr="00B35A4D" w:rsidRDefault="00B35A4D" w:rsidP="004A4C02">
            <w:pPr>
              <w:pStyle w:val="TableParagraph"/>
              <w:spacing w:line="210" w:lineRule="exact"/>
              <w:ind w:left="108"/>
              <w:jc w:val="left"/>
            </w:pPr>
            <w:r w:rsidRPr="00B35A4D">
              <w:rPr>
                <w:spacing w:val="-4"/>
              </w:rPr>
              <w:t>0,06</w:t>
            </w:r>
          </w:p>
        </w:tc>
        <w:tc>
          <w:tcPr>
            <w:tcW w:w="776" w:type="dxa"/>
          </w:tcPr>
          <w:p w:rsidR="00B35A4D" w:rsidRPr="00B35A4D" w:rsidRDefault="00B35A4D" w:rsidP="004A4C02">
            <w:pPr>
              <w:pStyle w:val="TableParagraph"/>
              <w:spacing w:line="210" w:lineRule="exact"/>
              <w:ind w:left="110"/>
              <w:jc w:val="left"/>
            </w:pPr>
            <w:r w:rsidRPr="00B35A4D">
              <w:rPr>
                <w:spacing w:val="-4"/>
              </w:rPr>
              <w:t>0,06</w:t>
            </w:r>
          </w:p>
        </w:tc>
        <w:tc>
          <w:tcPr>
            <w:tcW w:w="773" w:type="dxa"/>
          </w:tcPr>
          <w:p w:rsidR="00B35A4D" w:rsidRPr="00B35A4D" w:rsidRDefault="00B35A4D" w:rsidP="004A4C02">
            <w:pPr>
              <w:pStyle w:val="TableParagraph"/>
              <w:spacing w:line="210" w:lineRule="exact"/>
              <w:ind w:left="107"/>
              <w:jc w:val="left"/>
            </w:pPr>
            <w:r w:rsidRPr="00B35A4D">
              <w:rPr>
                <w:spacing w:val="-4"/>
              </w:rPr>
              <w:t>0,06</w:t>
            </w:r>
          </w:p>
        </w:tc>
        <w:tc>
          <w:tcPr>
            <w:tcW w:w="775" w:type="dxa"/>
          </w:tcPr>
          <w:p w:rsidR="00B35A4D" w:rsidRPr="00B35A4D" w:rsidRDefault="00B35A4D" w:rsidP="004A4C02">
            <w:pPr>
              <w:pStyle w:val="TableParagraph"/>
              <w:spacing w:line="210" w:lineRule="exact"/>
              <w:ind w:left="110"/>
              <w:jc w:val="left"/>
            </w:pPr>
            <w:r w:rsidRPr="00B35A4D">
              <w:rPr>
                <w:spacing w:val="-4"/>
              </w:rPr>
              <w:t>0,06</w:t>
            </w:r>
          </w:p>
        </w:tc>
        <w:tc>
          <w:tcPr>
            <w:tcW w:w="773" w:type="dxa"/>
          </w:tcPr>
          <w:p w:rsidR="00B35A4D" w:rsidRPr="00B35A4D" w:rsidRDefault="00B35A4D" w:rsidP="004A4C02">
            <w:pPr>
              <w:pStyle w:val="TableParagraph"/>
              <w:spacing w:line="210" w:lineRule="exact"/>
              <w:ind w:left="107"/>
              <w:jc w:val="left"/>
            </w:pPr>
            <w:r w:rsidRPr="00B35A4D">
              <w:rPr>
                <w:spacing w:val="-4"/>
              </w:rPr>
              <w:t>0,06</w:t>
            </w:r>
          </w:p>
        </w:tc>
        <w:tc>
          <w:tcPr>
            <w:tcW w:w="810" w:type="dxa"/>
          </w:tcPr>
          <w:p w:rsidR="00B35A4D" w:rsidRPr="00B35A4D" w:rsidRDefault="00B35A4D" w:rsidP="004A4C02">
            <w:pPr>
              <w:pStyle w:val="TableParagraph"/>
              <w:spacing w:line="210" w:lineRule="exact"/>
              <w:ind w:left="110"/>
              <w:jc w:val="left"/>
            </w:pPr>
            <w:r w:rsidRPr="00B35A4D">
              <w:rPr>
                <w:spacing w:val="-4"/>
              </w:rPr>
              <w:t>0,06</w:t>
            </w:r>
          </w:p>
        </w:tc>
      </w:tr>
      <w:tr w:rsidR="00B35A4D" w:rsidRPr="00B35A4D" w:rsidTr="004A4C02">
        <w:trPr>
          <w:gridAfter w:val="1"/>
          <w:wAfter w:w="12" w:type="dxa"/>
          <w:trHeight w:val="85"/>
        </w:trPr>
        <w:tc>
          <w:tcPr>
            <w:tcW w:w="3813" w:type="dxa"/>
          </w:tcPr>
          <w:p w:rsidR="00B35A4D" w:rsidRPr="00B35A4D" w:rsidRDefault="00B35A4D" w:rsidP="004A4C02">
            <w:pPr>
              <w:pStyle w:val="TableParagraph"/>
              <w:spacing w:line="230" w:lineRule="atLeast"/>
              <w:ind w:left="110" w:right="137"/>
              <w:jc w:val="left"/>
            </w:pPr>
            <w:r w:rsidRPr="00B35A4D">
              <w:t>Потери</w:t>
            </w:r>
            <w:r w:rsidRPr="00B35A4D">
              <w:rPr>
                <w:spacing w:val="-13"/>
              </w:rPr>
              <w:t xml:space="preserve"> </w:t>
            </w:r>
            <w:r w:rsidRPr="00B35A4D">
              <w:t>мощности</w:t>
            </w:r>
            <w:r w:rsidRPr="00B35A4D">
              <w:rPr>
                <w:spacing w:val="-12"/>
              </w:rPr>
              <w:t xml:space="preserve"> </w:t>
            </w:r>
            <w:r w:rsidRPr="00B35A4D">
              <w:t>в</w:t>
            </w:r>
            <w:r w:rsidRPr="00B35A4D">
              <w:rPr>
                <w:spacing w:val="-13"/>
              </w:rPr>
              <w:t xml:space="preserve"> </w:t>
            </w:r>
            <w:r w:rsidRPr="00B35A4D">
              <w:t xml:space="preserve">тепловой </w:t>
            </w:r>
            <w:r w:rsidRPr="00B35A4D">
              <w:rPr>
                <w:spacing w:val="-4"/>
              </w:rPr>
              <w:t>сети</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0,06</w:t>
            </w:r>
          </w:p>
        </w:tc>
        <w:tc>
          <w:tcPr>
            <w:tcW w:w="773" w:type="dxa"/>
          </w:tcPr>
          <w:p w:rsidR="00B35A4D" w:rsidRPr="00B35A4D" w:rsidRDefault="00B35A4D" w:rsidP="004A4C02">
            <w:pPr>
              <w:pStyle w:val="TableParagraph"/>
              <w:ind w:left="108"/>
              <w:jc w:val="left"/>
            </w:pPr>
            <w:r w:rsidRPr="00B35A4D">
              <w:rPr>
                <w:spacing w:val="-4"/>
              </w:rPr>
              <w:t>0,06</w:t>
            </w:r>
          </w:p>
        </w:tc>
        <w:tc>
          <w:tcPr>
            <w:tcW w:w="776" w:type="dxa"/>
          </w:tcPr>
          <w:p w:rsidR="00B35A4D" w:rsidRPr="00B35A4D" w:rsidRDefault="00B35A4D" w:rsidP="004A4C02">
            <w:pPr>
              <w:pStyle w:val="TableParagraph"/>
              <w:ind w:left="110"/>
              <w:jc w:val="left"/>
            </w:pPr>
            <w:r w:rsidRPr="00B35A4D">
              <w:rPr>
                <w:spacing w:val="-4"/>
              </w:rPr>
              <w:t>0,06</w:t>
            </w:r>
          </w:p>
        </w:tc>
        <w:tc>
          <w:tcPr>
            <w:tcW w:w="773" w:type="dxa"/>
          </w:tcPr>
          <w:p w:rsidR="00B35A4D" w:rsidRPr="00B35A4D" w:rsidRDefault="00B35A4D" w:rsidP="004A4C02">
            <w:pPr>
              <w:pStyle w:val="TableParagraph"/>
              <w:ind w:left="107"/>
              <w:jc w:val="left"/>
            </w:pPr>
            <w:r w:rsidRPr="00B35A4D">
              <w:rPr>
                <w:spacing w:val="-4"/>
              </w:rPr>
              <w:t>0,06</w:t>
            </w:r>
          </w:p>
        </w:tc>
        <w:tc>
          <w:tcPr>
            <w:tcW w:w="775" w:type="dxa"/>
          </w:tcPr>
          <w:p w:rsidR="00B35A4D" w:rsidRPr="00B35A4D" w:rsidRDefault="00B35A4D" w:rsidP="004A4C02">
            <w:pPr>
              <w:pStyle w:val="TableParagraph"/>
              <w:ind w:left="110"/>
              <w:jc w:val="left"/>
            </w:pPr>
            <w:r w:rsidRPr="00B35A4D">
              <w:rPr>
                <w:spacing w:val="-4"/>
              </w:rPr>
              <w:t>0,06</w:t>
            </w:r>
          </w:p>
        </w:tc>
        <w:tc>
          <w:tcPr>
            <w:tcW w:w="773" w:type="dxa"/>
          </w:tcPr>
          <w:p w:rsidR="00B35A4D" w:rsidRPr="00B35A4D" w:rsidRDefault="00B35A4D" w:rsidP="004A4C02">
            <w:pPr>
              <w:pStyle w:val="TableParagraph"/>
              <w:ind w:left="107"/>
              <w:jc w:val="left"/>
            </w:pPr>
            <w:r w:rsidRPr="00B35A4D">
              <w:rPr>
                <w:spacing w:val="-4"/>
              </w:rPr>
              <w:t>0,06</w:t>
            </w:r>
          </w:p>
        </w:tc>
        <w:tc>
          <w:tcPr>
            <w:tcW w:w="810" w:type="dxa"/>
          </w:tcPr>
          <w:p w:rsidR="00B35A4D" w:rsidRPr="00B35A4D" w:rsidRDefault="00B35A4D" w:rsidP="004A4C02">
            <w:pPr>
              <w:pStyle w:val="TableParagraph"/>
              <w:ind w:left="110"/>
              <w:jc w:val="left"/>
            </w:pPr>
            <w:r w:rsidRPr="00B35A4D">
              <w:rPr>
                <w:spacing w:val="-4"/>
              </w:rPr>
              <w:t>0,06</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Расчетная присоединенная тепловая</w:t>
            </w:r>
            <w:r w:rsidRPr="00B35A4D">
              <w:rPr>
                <w:spacing w:val="-12"/>
              </w:rPr>
              <w:t xml:space="preserve"> </w:t>
            </w:r>
            <w:r w:rsidRPr="00B35A4D">
              <w:t>нагрузка,</w:t>
            </w:r>
            <w:r w:rsidRPr="00B35A4D">
              <w:rPr>
                <w:spacing w:val="-11"/>
              </w:rPr>
              <w:t xml:space="preserve"> </w:t>
            </w:r>
            <w:r w:rsidRPr="00B35A4D">
              <w:t>в</w:t>
            </w:r>
            <w:r w:rsidRPr="00B35A4D">
              <w:rPr>
                <w:spacing w:val="-12"/>
              </w:rPr>
              <w:t xml:space="preserve"> </w:t>
            </w:r>
            <w:r w:rsidRPr="00B35A4D">
              <w:t>том</w:t>
            </w:r>
            <w:r w:rsidRPr="00B35A4D">
              <w:rPr>
                <w:spacing w:val="-10"/>
              </w:rPr>
              <w:t xml:space="preserve"> </w:t>
            </w:r>
            <w:r w:rsidRPr="00B35A4D">
              <w:t>числе:</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1,87</w:t>
            </w:r>
          </w:p>
        </w:tc>
        <w:tc>
          <w:tcPr>
            <w:tcW w:w="773" w:type="dxa"/>
          </w:tcPr>
          <w:p w:rsidR="00B35A4D" w:rsidRPr="00B35A4D" w:rsidRDefault="00B35A4D" w:rsidP="004A4C02">
            <w:pPr>
              <w:pStyle w:val="TableParagraph"/>
              <w:ind w:left="108"/>
              <w:jc w:val="left"/>
            </w:pPr>
            <w:r w:rsidRPr="00B35A4D">
              <w:rPr>
                <w:spacing w:val="-4"/>
              </w:rPr>
              <w:t>1,87</w:t>
            </w:r>
          </w:p>
        </w:tc>
        <w:tc>
          <w:tcPr>
            <w:tcW w:w="776" w:type="dxa"/>
          </w:tcPr>
          <w:p w:rsidR="00B35A4D" w:rsidRPr="00B35A4D" w:rsidRDefault="00B35A4D" w:rsidP="004A4C02">
            <w:pPr>
              <w:pStyle w:val="TableParagraph"/>
              <w:ind w:left="110"/>
              <w:jc w:val="left"/>
            </w:pPr>
            <w:r w:rsidRPr="00B35A4D">
              <w:rPr>
                <w:spacing w:val="-4"/>
              </w:rPr>
              <w:t>1,87</w:t>
            </w:r>
          </w:p>
        </w:tc>
        <w:tc>
          <w:tcPr>
            <w:tcW w:w="773" w:type="dxa"/>
          </w:tcPr>
          <w:p w:rsidR="00B35A4D" w:rsidRPr="00B35A4D" w:rsidRDefault="00B35A4D" w:rsidP="004A4C02">
            <w:pPr>
              <w:pStyle w:val="TableParagraph"/>
              <w:ind w:left="107"/>
              <w:jc w:val="left"/>
            </w:pPr>
            <w:r w:rsidRPr="00B35A4D">
              <w:rPr>
                <w:spacing w:val="-4"/>
              </w:rPr>
              <w:t>1,87</w:t>
            </w:r>
          </w:p>
        </w:tc>
        <w:tc>
          <w:tcPr>
            <w:tcW w:w="775" w:type="dxa"/>
          </w:tcPr>
          <w:p w:rsidR="00B35A4D" w:rsidRPr="00B35A4D" w:rsidRDefault="00B35A4D" w:rsidP="004A4C02">
            <w:pPr>
              <w:pStyle w:val="TableParagraph"/>
              <w:ind w:left="110"/>
              <w:jc w:val="left"/>
            </w:pPr>
            <w:r w:rsidRPr="00B35A4D">
              <w:rPr>
                <w:spacing w:val="-4"/>
              </w:rPr>
              <w:t>1,87</w:t>
            </w:r>
          </w:p>
        </w:tc>
        <w:tc>
          <w:tcPr>
            <w:tcW w:w="773" w:type="dxa"/>
          </w:tcPr>
          <w:p w:rsidR="00B35A4D" w:rsidRPr="00B35A4D" w:rsidRDefault="00B35A4D" w:rsidP="004A4C02">
            <w:pPr>
              <w:pStyle w:val="TableParagraph"/>
              <w:ind w:left="107"/>
              <w:jc w:val="left"/>
            </w:pPr>
            <w:r w:rsidRPr="00B35A4D">
              <w:rPr>
                <w:spacing w:val="-4"/>
              </w:rPr>
              <w:t>1,87</w:t>
            </w:r>
          </w:p>
        </w:tc>
        <w:tc>
          <w:tcPr>
            <w:tcW w:w="810" w:type="dxa"/>
          </w:tcPr>
          <w:p w:rsidR="00B35A4D" w:rsidRPr="00B35A4D" w:rsidRDefault="00B35A4D" w:rsidP="004A4C02">
            <w:pPr>
              <w:pStyle w:val="TableParagraph"/>
              <w:ind w:left="110"/>
              <w:jc w:val="left"/>
            </w:pPr>
            <w:r w:rsidRPr="00B35A4D">
              <w:rPr>
                <w:spacing w:val="-4"/>
              </w:rPr>
              <w:t>1,87</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rPr>
                <w:spacing w:val="-2"/>
              </w:rPr>
              <w:t>Отопление</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1,87</w:t>
            </w:r>
          </w:p>
        </w:tc>
        <w:tc>
          <w:tcPr>
            <w:tcW w:w="773" w:type="dxa"/>
          </w:tcPr>
          <w:p w:rsidR="00B35A4D" w:rsidRPr="00B35A4D" w:rsidRDefault="00B35A4D" w:rsidP="004A4C02">
            <w:pPr>
              <w:pStyle w:val="TableParagraph"/>
              <w:spacing w:line="210" w:lineRule="exact"/>
              <w:ind w:left="108"/>
              <w:jc w:val="left"/>
            </w:pPr>
            <w:r w:rsidRPr="00B35A4D">
              <w:rPr>
                <w:spacing w:val="-4"/>
              </w:rPr>
              <w:t>1,87</w:t>
            </w:r>
          </w:p>
        </w:tc>
        <w:tc>
          <w:tcPr>
            <w:tcW w:w="776" w:type="dxa"/>
          </w:tcPr>
          <w:p w:rsidR="00B35A4D" w:rsidRPr="00B35A4D" w:rsidRDefault="00B35A4D" w:rsidP="004A4C02">
            <w:pPr>
              <w:pStyle w:val="TableParagraph"/>
              <w:spacing w:line="210" w:lineRule="exact"/>
              <w:ind w:left="110"/>
              <w:jc w:val="left"/>
            </w:pPr>
            <w:r w:rsidRPr="00B35A4D">
              <w:rPr>
                <w:spacing w:val="-4"/>
              </w:rPr>
              <w:t>1,87</w:t>
            </w:r>
          </w:p>
        </w:tc>
        <w:tc>
          <w:tcPr>
            <w:tcW w:w="773" w:type="dxa"/>
          </w:tcPr>
          <w:p w:rsidR="00B35A4D" w:rsidRPr="00B35A4D" w:rsidRDefault="00B35A4D" w:rsidP="004A4C02">
            <w:pPr>
              <w:pStyle w:val="TableParagraph"/>
              <w:spacing w:line="210" w:lineRule="exact"/>
              <w:ind w:left="107"/>
              <w:jc w:val="left"/>
            </w:pPr>
            <w:r w:rsidRPr="00B35A4D">
              <w:rPr>
                <w:spacing w:val="-4"/>
              </w:rPr>
              <w:t>1,87</w:t>
            </w:r>
          </w:p>
        </w:tc>
        <w:tc>
          <w:tcPr>
            <w:tcW w:w="775" w:type="dxa"/>
          </w:tcPr>
          <w:p w:rsidR="00B35A4D" w:rsidRPr="00B35A4D" w:rsidRDefault="00B35A4D" w:rsidP="004A4C02">
            <w:pPr>
              <w:pStyle w:val="TableParagraph"/>
              <w:spacing w:line="210" w:lineRule="exact"/>
              <w:ind w:left="110"/>
              <w:jc w:val="left"/>
            </w:pPr>
            <w:r w:rsidRPr="00B35A4D">
              <w:rPr>
                <w:spacing w:val="-4"/>
              </w:rPr>
              <w:t>1,87</w:t>
            </w:r>
          </w:p>
        </w:tc>
        <w:tc>
          <w:tcPr>
            <w:tcW w:w="773" w:type="dxa"/>
          </w:tcPr>
          <w:p w:rsidR="00B35A4D" w:rsidRPr="00B35A4D" w:rsidRDefault="00B35A4D" w:rsidP="004A4C02">
            <w:pPr>
              <w:pStyle w:val="TableParagraph"/>
              <w:spacing w:line="210" w:lineRule="exact"/>
              <w:ind w:left="107"/>
              <w:jc w:val="left"/>
            </w:pPr>
            <w:r w:rsidRPr="00B35A4D">
              <w:rPr>
                <w:spacing w:val="-4"/>
              </w:rPr>
              <w:t>1,87</w:t>
            </w:r>
          </w:p>
        </w:tc>
        <w:tc>
          <w:tcPr>
            <w:tcW w:w="810" w:type="dxa"/>
          </w:tcPr>
          <w:p w:rsidR="00B35A4D" w:rsidRPr="00B35A4D" w:rsidRDefault="00B35A4D" w:rsidP="004A4C02">
            <w:pPr>
              <w:pStyle w:val="TableParagraph"/>
              <w:spacing w:line="210" w:lineRule="exact"/>
              <w:ind w:left="110"/>
              <w:jc w:val="left"/>
            </w:pPr>
            <w:r w:rsidRPr="00B35A4D">
              <w:rPr>
                <w:spacing w:val="-4"/>
              </w:rPr>
              <w:t>1,87</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rPr>
                <w:spacing w:val="-2"/>
              </w:rPr>
              <w:t>Вентиляция</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810"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rPr>
                <w:spacing w:val="-5"/>
              </w:rPr>
              <w:t>ГВС</w:t>
            </w:r>
          </w:p>
        </w:tc>
        <w:tc>
          <w:tcPr>
            <w:tcW w:w="1063" w:type="dxa"/>
          </w:tcPr>
          <w:p w:rsidR="00B35A4D" w:rsidRPr="00B35A4D" w:rsidRDefault="00B35A4D" w:rsidP="004A4C02">
            <w:pPr>
              <w:pStyle w:val="TableParagraph"/>
              <w:spacing w:line="210" w:lineRule="exact"/>
              <w:ind w:left="4"/>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810"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Резерв</w:t>
            </w:r>
            <w:r w:rsidRPr="00B35A4D">
              <w:rPr>
                <w:spacing w:val="-13"/>
              </w:rPr>
              <w:t xml:space="preserve"> </w:t>
            </w:r>
            <w:r w:rsidRPr="00B35A4D">
              <w:t>(+)/дефицит</w:t>
            </w:r>
            <w:r w:rsidRPr="00B35A4D">
              <w:rPr>
                <w:spacing w:val="-12"/>
              </w:rPr>
              <w:t xml:space="preserve"> </w:t>
            </w:r>
            <w:r w:rsidRPr="00B35A4D">
              <w:t>(-)</w:t>
            </w:r>
            <w:r w:rsidRPr="00B35A4D">
              <w:rPr>
                <w:spacing w:val="-13"/>
              </w:rPr>
              <w:t xml:space="preserve"> </w:t>
            </w:r>
            <w:r w:rsidRPr="00B35A4D">
              <w:t xml:space="preserve">тепловой </w:t>
            </w:r>
            <w:r w:rsidRPr="00B35A4D">
              <w:rPr>
                <w:spacing w:val="-2"/>
              </w:rPr>
              <w:t>мощности</w:t>
            </w:r>
          </w:p>
        </w:tc>
        <w:tc>
          <w:tcPr>
            <w:tcW w:w="1063" w:type="dxa"/>
          </w:tcPr>
          <w:p w:rsidR="00B35A4D" w:rsidRPr="00B35A4D" w:rsidRDefault="00B35A4D" w:rsidP="004A4C02">
            <w:pPr>
              <w:pStyle w:val="TableParagraph"/>
              <w:ind w:left="4"/>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3,20</w:t>
            </w:r>
          </w:p>
        </w:tc>
        <w:tc>
          <w:tcPr>
            <w:tcW w:w="773" w:type="dxa"/>
          </w:tcPr>
          <w:p w:rsidR="00B35A4D" w:rsidRPr="00B35A4D" w:rsidRDefault="00B35A4D" w:rsidP="004A4C02">
            <w:pPr>
              <w:pStyle w:val="TableParagraph"/>
              <w:ind w:left="108"/>
              <w:jc w:val="left"/>
            </w:pPr>
            <w:r w:rsidRPr="00B35A4D">
              <w:rPr>
                <w:spacing w:val="-4"/>
              </w:rPr>
              <w:t>3,20</w:t>
            </w:r>
          </w:p>
        </w:tc>
        <w:tc>
          <w:tcPr>
            <w:tcW w:w="776" w:type="dxa"/>
          </w:tcPr>
          <w:p w:rsidR="00B35A4D" w:rsidRPr="00B35A4D" w:rsidRDefault="00B35A4D" w:rsidP="004A4C02">
            <w:pPr>
              <w:pStyle w:val="TableParagraph"/>
              <w:ind w:left="110"/>
              <w:jc w:val="left"/>
            </w:pPr>
            <w:r w:rsidRPr="00B35A4D">
              <w:rPr>
                <w:spacing w:val="-4"/>
              </w:rPr>
              <w:t>3,20</w:t>
            </w:r>
          </w:p>
        </w:tc>
        <w:tc>
          <w:tcPr>
            <w:tcW w:w="773" w:type="dxa"/>
          </w:tcPr>
          <w:p w:rsidR="00B35A4D" w:rsidRPr="00B35A4D" w:rsidRDefault="00B35A4D" w:rsidP="004A4C02">
            <w:pPr>
              <w:pStyle w:val="TableParagraph"/>
              <w:ind w:left="107"/>
              <w:jc w:val="left"/>
            </w:pPr>
            <w:r w:rsidRPr="00B35A4D">
              <w:rPr>
                <w:spacing w:val="-4"/>
              </w:rPr>
              <w:t>3,20</w:t>
            </w:r>
          </w:p>
        </w:tc>
        <w:tc>
          <w:tcPr>
            <w:tcW w:w="775" w:type="dxa"/>
          </w:tcPr>
          <w:p w:rsidR="00B35A4D" w:rsidRPr="00B35A4D" w:rsidRDefault="00B35A4D" w:rsidP="004A4C02">
            <w:pPr>
              <w:pStyle w:val="TableParagraph"/>
              <w:ind w:left="110"/>
              <w:jc w:val="left"/>
            </w:pPr>
            <w:r w:rsidRPr="00B35A4D">
              <w:rPr>
                <w:spacing w:val="-4"/>
              </w:rPr>
              <w:t>3,20</w:t>
            </w:r>
          </w:p>
        </w:tc>
        <w:tc>
          <w:tcPr>
            <w:tcW w:w="773" w:type="dxa"/>
          </w:tcPr>
          <w:p w:rsidR="00B35A4D" w:rsidRPr="00B35A4D" w:rsidRDefault="00B35A4D" w:rsidP="004A4C02">
            <w:pPr>
              <w:pStyle w:val="TableParagraph"/>
              <w:ind w:left="107"/>
              <w:jc w:val="left"/>
            </w:pPr>
            <w:r w:rsidRPr="00B35A4D">
              <w:rPr>
                <w:spacing w:val="-4"/>
              </w:rPr>
              <w:t>3,20</w:t>
            </w:r>
          </w:p>
        </w:tc>
        <w:tc>
          <w:tcPr>
            <w:tcW w:w="810" w:type="dxa"/>
          </w:tcPr>
          <w:p w:rsidR="00B35A4D" w:rsidRPr="00B35A4D" w:rsidRDefault="00B35A4D" w:rsidP="004A4C02">
            <w:pPr>
              <w:pStyle w:val="TableParagraph"/>
              <w:ind w:left="110"/>
              <w:jc w:val="left"/>
            </w:pPr>
            <w:r w:rsidRPr="00B35A4D">
              <w:rPr>
                <w:spacing w:val="-4"/>
              </w:rPr>
              <w:t>3,20</w:t>
            </w:r>
          </w:p>
        </w:tc>
      </w:tr>
      <w:tr w:rsidR="00B35A4D" w:rsidRPr="00B35A4D" w:rsidTr="00B35A4D">
        <w:trPr>
          <w:gridAfter w:val="1"/>
          <w:wAfter w:w="12" w:type="dxa"/>
          <w:trHeight w:val="458"/>
        </w:trPr>
        <w:tc>
          <w:tcPr>
            <w:tcW w:w="3813" w:type="dxa"/>
          </w:tcPr>
          <w:p w:rsidR="00B35A4D" w:rsidRPr="00B35A4D" w:rsidRDefault="00B35A4D" w:rsidP="004A4C02">
            <w:pPr>
              <w:pStyle w:val="TableParagraph"/>
              <w:spacing w:line="228" w:lineRule="exact"/>
              <w:ind w:left="110" w:right="137"/>
              <w:jc w:val="left"/>
            </w:pPr>
            <w:r w:rsidRPr="00B35A4D">
              <w:t>Доля</w:t>
            </w:r>
            <w:r w:rsidRPr="00B35A4D">
              <w:rPr>
                <w:spacing w:val="-13"/>
              </w:rPr>
              <w:t xml:space="preserve"> </w:t>
            </w:r>
            <w:r w:rsidRPr="00B35A4D">
              <w:t>резерва</w:t>
            </w:r>
            <w:r w:rsidRPr="00B35A4D">
              <w:rPr>
                <w:spacing w:val="-12"/>
              </w:rPr>
              <w:t xml:space="preserve"> </w:t>
            </w:r>
            <w:r w:rsidRPr="00B35A4D">
              <w:t>(от</w:t>
            </w:r>
            <w:r w:rsidRPr="00B35A4D">
              <w:rPr>
                <w:spacing w:val="-13"/>
              </w:rPr>
              <w:t xml:space="preserve"> </w:t>
            </w:r>
            <w:r w:rsidRPr="00B35A4D">
              <w:t xml:space="preserve">установленной </w:t>
            </w:r>
            <w:r w:rsidRPr="00B35A4D">
              <w:rPr>
                <w:spacing w:val="-2"/>
              </w:rPr>
              <w:t>мощности)</w:t>
            </w:r>
          </w:p>
        </w:tc>
        <w:tc>
          <w:tcPr>
            <w:tcW w:w="1063" w:type="dxa"/>
          </w:tcPr>
          <w:p w:rsidR="00B35A4D" w:rsidRPr="00B35A4D" w:rsidRDefault="00B35A4D" w:rsidP="004A4C02">
            <w:pPr>
              <w:pStyle w:val="TableParagraph"/>
              <w:ind w:left="4"/>
            </w:pPr>
            <w:r w:rsidRPr="00B35A4D">
              <w:rPr>
                <w:spacing w:val="-10"/>
              </w:rPr>
              <w:t>%</w:t>
            </w:r>
          </w:p>
        </w:tc>
        <w:tc>
          <w:tcPr>
            <w:tcW w:w="775" w:type="dxa"/>
          </w:tcPr>
          <w:p w:rsidR="00B35A4D" w:rsidRPr="00B35A4D" w:rsidRDefault="00B35A4D" w:rsidP="004A4C02">
            <w:pPr>
              <w:pStyle w:val="TableParagraph"/>
              <w:ind w:left="110"/>
              <w:jc w:val="left"/>
            </w:pPr>
            <w:r w:rsidRPr="00B35A4D">
              <w:rPr>
                <w:spacing w:val="-5"/>
              </w:rPr>
              <w:t>62</w:t>
            </w:r>
          </w:p>
        </w:tc>
        <w:tc>
          <w:tcPr>
            <w:tcW w:w="773" w:type="dxa"/>
          </w:tcPr>
          <w:p w:rsidR="00B35A4D" w:rsidRPr="00B35A4D" w:rsidRDefault="00B35A4D" w:rsidP="004A4C02">
            <w:pPr>
              <w:pStyle w:val="TableParagraph"/>
              <w:ind w:left="108"/>
              <w:jc w:val="left"/>
            </w:pPr>
            <w:r w:rsidRPr="00B35A4D">
              <w:rPr>
                <w:spacing w:val="-5"/>
              </w:rPr>
              <w:t>62</w:t>
            </w:r>
          </w:p>
        </w:tc>
        <w:tc>
          <w:tcPr>
            <w:tcW w:w="776" w:type="dxa"/>
          </w:tcPr>
          <w:p w:rsidR="00B35A4D" w:rsidRPr="00B35A4D" w:rsidRDefault="00B35A4D" w:rsidP="004A4C02">
            <w:pPr>
              <w:pStyle w:val="TableParagraph"/>
              <w:ind w:left="110"/>
              <w:jc w:val="left"/>
            </w:pPr>
            <w:r w:rsidRPr="00B35A4D">
              <w:rPr>
                <w:spacing w:val="-5"/>
              </w:rPr>
              <w:t>62</w:t>
            </w:r>
          </w:p>
        </w:tc>
        <w:tc>
          <w:tcPr>
            <w:tcW w:w="773" w:type="dxa"/>
          </w:tcPr>
          <w:p w:rsidR="00B35A4D" w:rsidRPr="00B35A4D" w:rsidRDefault="00B35A4D" w:rsidP="004A4C02">
            <w:pPr>
              <w:pStyle w:val="TableParagraph"/>
              <w:ind w:left="107"/>
              <w:jc w:val="left"/>
            </w:pPr>
            <w:r w:rsidRPr="00B35A4D">
              <w:rPr>
                <w:spacing w:val="-5"/>
              </w:rPr>
              <w:t>62</w:t>
            </w:r>
          </w:p>
        </w:tc>
        <w:tc>
          <w:tcPr>
            <w:tcW w:w="775" w:type="dxa"/>
          </w:tcPr>
          <w:p w:rsidR="00B35A4D" w:rsidRPr="00B35A4D" w:rsidRDefault="00B35A4D" w:rsidP="004A4C02">
            <w:pPr>
              <w:pStyle w:val="TableParagraph"/>
              <w:ind w:left="110"/>
              <w:jc w:val="left"/>
            </w:pPr>
            <w:r w:rsidRPr="00B35A4D">
              <w:rPr>
                <w:spacing w:val="-5"/>
              </w:rPr>
              <w:t>62</w:t>
            </w:r>
          </w:p>
        </w:tc>
        <w:tc>
          <w:tcPr>
            <w:tcW w:w="773" w:type="dxa"/>
          </w:tcPr>
          <w:p w:rsidR="00B35A4D" w:rsidRPr="00B35A4D" w:rsidRDefault="00B35A4D" w:rsidP="004A4C02">
            <w:pPr>
              <w:pStyle w:val="TableParagraph"/>
              <w:ind w:left="107"/>
              <w:jc w:val="left"/>
            </w:pPr>
            <w:r w:rsidRPr="00B35A4D">
              <w:rPr>
                <w:spacing w:val="-5"/>
              </w:rPr>
              <w:t>62</w:t>
            </w:r>
          </w:p>
        </w:tc>
        <w:tc>
          <w:tcPr>
            <w:tcW w:w="810" w:type="dxa"/>
          </w:tcPr>
          <w:p w:rsidR="00B35A4D" w:rsidRPr="00B35A4D" w:rsidRDefault="00B35A4D" w:rsidP="004A4C02">
            <w:pPr>
              <w:pStyle w:val="TableParagraph"/>
              <w:ind w:left="110"/>
              <w:jc w:val="left"/>
            </w:pPr>
            <w:r w:rsidRPr="00B35A4D">
              <w:rPr>
                <w:spacing w:val="-5"/>
              </w:rPr>
              <w:t>62</w:t>
            </w:r>
          </w:p>
        </w:tc>
      </w:tr>
      <w:tr w:rsidR="00B35A4D" w:rsidRPr="00B35A4D" w:rsidTr="00B35A4D">
        <w:trPr>
          <w:trHeight w:val="230"/>
        </w:trPr>
        <w:tc>
          <w:tcPr>
            <w:tcW w:w="10343" w:type="dxa"/>
            <w:gridSpan w:val="10"/>
          </w:tcPr>
          <w:p w:rsidR="00B35A4D" w:rsidRPr="00B35A4D" w:rsidRDefault="00B35A4D" w:rsidP="004A4C02">
            <w:pPr>
              <w:pStyle w:val="TableParagraph"/>
              <w:ind w:left="4"/>
              <w:jc w:val="left"/>
            </w:pPr>
            <w:r w:rsidRPr="00B35A4D">
              <w:t>Тепловая энергия</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Выработано</w:t>
            </w:r>
            <w:r w:rsidRPr="00B35A4D">
              <w:rPr>
                <w:spacing w:val="-10"/>
              </w:rPr>
              <w:t xml:space="preserve"> </w:t>
            </w:r>
            <w:r w:rsidRPr="00B35A4D">
              <w:t>тепловой</w:t>
            </w:r>
            <w:r w:rsidRPr="00B35A4D">
              <w:rPr>
                <w:spacing w:val="-11"/>
              </w:rPr>
              <w:t xml:space="preserve"> </w:t>
            </w:r>
            <w:r w:rsidRPr="00B35A4D">
              <w:rPr>
                <w:spacing w:val="-2"/>
              </w:rPr>
              <w:t>энергии</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spacing w:line="210" w:lineRule="exact"/>
              <w:ind w:left="110"/>
              <w:jc w:val="left"/>
            </w:pPr>
            <w:r w:rsidRPr="00B35A4D">
              <w:rPr>
                <w:spacing w:val="-4"/>
              </w:rPr>
              <w:t>5,81</w:t>
            </w:r>
          </w:p>
        </w:tc>
        <w:tc>
          <w:tcPr>
            <w:tcW w:w="773" w:type="dxa"/>
          </w:tcPr>
          <w:p w:rsidR="00B35A4D" w:rsidRPr="00B35A4D" w:rsidRDefault="00B35A4D" w:rsidP="004A4C02">
            <w:pPr>
              <w:pStyle w:val="TableParagraph"/>
              <w:spacing w:line="210" w:lineRule="exact"/>
              <w:ind w:left="108"/>
              <w:jc w:val="left"/>
            </w:pPr>
            <w:r w:rsidRPr="00B35A4D">
              <w:rPr>
                <w:spacing w:val="-4"/>
              </w:rPr>
              <w:t>5,81</w:t>
            </w:r>
          </w:p>
        </w:tc>
        <w:tc>
          <w:tcPr>
            <w:tcW w:w="776" w:type="dxa"/>
          </w:tcPr>
          <w:p w:rsidR="00B35A4D" w:rsidRPr="00B35A4D" w:rsidRDefault="00B35A4D" w:rsidP="004A4C02">
            <w:pPr>
              <w:pStyle w:val="TableParagraph"/>
              <w:spacing w:line="210" w:lineRule="exact"/>
              <w:ind w:left="110"/>
              <w:jc w:val="left"/>
            </w:pPr>
            <w:r w:rsidRPr="00B35A4D">
              <w:rPr>
                <w:spacing w:val="-4"/>
              </w:rPr>
              <w:t>5,81</w:t>
            </w:r>
          </w:p>
        </w:tc>
        <w:tc>
          <w:tcPr>
            <w:tcW w:w="773" w:type="dxa"/>
          </w:tcPr>
          <w:p w:rsidR="00B35A4D" w:rsidRPr="00B35A4D" w:rsidRDefault="00B35A4D" w:rsidP="004A4C02">
            <w:pPr>
              <w:pStyle w:val="TableParagraph"/>
              <w:spacing w:line="210" w:lineRule="exact"/>
              <w:ind w:left="107"/>
              <w:jc w:val="left"/>
            </w:pPr>
            <w:r w:rsidRPr="00B35A4D">
              <w:rPr>
                <w:spacing w:val="-4"/>
              </w:rPr>
              <w:t>5,81</w:t>
            </w:r>
          </w:p>
        </w:tc>
        <w:tc>
          <w:tcPr>
            <w:tcW w:w="775" w:type="dxa"/>
          </w:tcPr>
          <w:p w:rsidR="00B35A4D" w:rsidRPr="00B35A4D" w:rsidRDefault="00B35A4D" w:rsidP="004A4C02">
            <w:pPr>
              <w:pStyle w:val="TableParagraph"/>
              <w:spacing w:line="210" w:lineRule="exact"/>
              <w:ind w:left="110"/>
              <w:jc w:val="left"/>
            </w:pPr>
            <w:r w:rsidRPr="00B35A4D">
              <w:rPr>
                <w:spacing w:val="-4"/>
              </w:rPr>
              <w:t>5,81</w:t>
            </w:r>
          </w:p>
        </w:tc>
        <w:tc>
          <w:tcPr>
            <w:tcW w:w="773" w:type="dxa"/>
          </w:tcPr>
          <w:p w:rsidR="00B35A4D" w:rsidRPr="00B35A4D" w:rsidRDefault="00B35A4D" w:rsidP="004A4C02">
            <w:pPr>
              <w:pStyle w:val="TableParagraph"/>
              <w:spacing w:line="210" w:lineRule="exact"/>
              <w:ind w:left="107"/>
              <w:jc w:val="left"/>
            </w:pPr>
            <w:r w:rsidRPr="00B35A4D">
              <w:rPr>
                <w:spacing w:val="-4"/>
              </w:rPr>
              <w:t>5,81</w:t>
            </w:r>
          </w:p>
        </w:tc>
        <w:tc>
          <w:tcPr>
            <w:tcW w:w="810" w:type="dxa"/>
          </w:tcPr>
          <w:p w:rsidR="00B35A4D" w:rsidRPr="00B35A4D" w:rsidRDefault="00B35A4D" w:rsidP="004A4C02">
            <w:pPr>
              <w:pStyle w:val="TableParagraph"/>
              <w:spacing w:line="210" w:lineRule="exact"/>
              <w:ind w:left="110"/>
              <w:jc w:val="left"/>
            </w:pPr>
            <w:r w:rsidRPr="00B35A4D">
              <w:rPr>
                <w:spacing w:val="-4"/>
              </w:rPr>
              <w:t>5,81</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Собственные</w:t>
            </w:r>
            <w:r w:rsidRPr="00B35A4D">
              <w:rPr>
                <w:spacing w:val="-9"/>
              </w:rPr>
              <w:t xml:space="preserve"> </w:t>
            </w:r>
            <w:r w:rsidRPr="00B35A4D">
              <w:t>нужды</w:t>
            </w:r>
            <w:r w:rsidRPr="00B35A4D">
              <w:rPr>
                <w:spacing w:val="-10"/>
              </w:rPr>
              <w:t xml:space="preserve"> </w:t>
            </w:r>
            <w:r w:rsidRPr="00B35A4D">
              <w:rPr>
                <w:spacing w:val="-2"/>
              </w:rPr>
              <w:t>котельной</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spacing w:line="210" w:lineRule="exact"/>
              <w:ind w:left="110"/>
              <w:jc w:val="left"/>
            </w:pPr>
            <w:r w:rsidRPr="00B35A4D">
              <w:rPr>
                <w:spacing w:val="-4"/>
              </w:rPr>
              <w:t>0,19</w:t>
            </w:r>
          </w:p>
        </w:tc>
        <w:tc>
          <w:tcPr>
            <w:tcW w:w="773" w:type="dxa"/>
          </w:tcPr>
          <w:p w:rsidR="00B35A4D" w:rsidRPr="00B35A4D" w:rsidRDefault="00B35A4D" w:rsidP="004A4C02">
            <w:pPr>
              <w:pStyle w:val="TableParagraph"/>
              <w:spacing w:line="210" w:lineRule="exact"/>
              <w:ind w:left="108"/>
              <w:jc w:val="left"/>
            </w:pPr>
            <w:r w:rsidRPr="00B35A4D">
              <w:rPr>
                <w:spacing w:val="-4"/>
              </w:rPr>
              <w:t>0,19</w:t>
            </w:r>
          </w:p>
        </w:tc>
        <w:tc>
          <w:tcPr>
            <w:tcW w:w="776" w:type="dxa"/>
          </w:tcPr>
          <w:p w:rsidR="00B35A4D" w:rsidRPr="00B35A4D" w:rsidRDefault="00B35A4D" w:rsidP="004A4C02">
            <w:pPr>
              <w:pStyle w:val="TableParagraph"/>
              <w:spacing w:line="210" w:lineRule="exact"/>
              <w:ind w:left="110"/>
              <w:jc w:val="left"/>
            </w:pPr>
            <w:r w:rsidRPr="00B35A4D">
              <w:rPr>
                <w:spacing w:val="-4"/>
              </w:rPr>
              <w:t>0,19</w:t>
            </w:r>
          </w:p>
        </w:tc>
        <w:tc>
          <w:tcPr>
            <w:tcW w:w="773" w:type="dxa"/>
          </w:tcPr>
          <w:p w:rsidR="00B35A4D" w:rsidRPr="00B35A4D" w:rsidRDefault="00B35A4D" w:rsidP="004A4C02">
            <w:pPr>
              <w:pStyle w:val="TableParagraph"/>
              <w:spacing w:line="210" w:lineRule="exact"/>
              <w:ind w:left="107"/>
              <w:jc w:val="left"/>
            </w:pPr>
            <w:r w:rsidRPr="00B35A4D">
              <w:rPr>
                <w:spacing w:val="-4"/>
              </w:rPr>
              <w:t>0,19</w:t>
            </w:r>
          </w:p>
        </w:tc>
        <w:tc>
          <w:tcPr>
            <w:tcW w:w="775" w:type="dxa"/>
          </w:tcPr>
          <w:p w:rsidR="00B35A4D" w:rsidRPr="00B35A4D" w:rsidRDefault="00B35A4D" w:rsidP="004A4C02">
            <w:pPr>
              <w:pStyle w:val="TableParagraph"/>
              <w:spacing w:line="210" w:lineRule="exact"/>
              <w:ind w:left="110"/>
              <w:jc w:val="left"/>
            </w:pPr>
            <w:r w:rsidRPr="00B35A4D">
              <w:rPr>
                <w:spacing w:val="-4"/>
              </w:rPr>
              <w:t>0,19</w:t>
            </w:r>
          </w:p>
        </w:tc>
        <w:tc>
          <w:tcPr>
            <w:tcW w:w="773" w:type="dxa"/>
          </w:tcPr>
          <w:p w:rsidR="00B35A4D" w:rsidRPr="00B35A4D" w:rsidRDefault="00B35A4D" w:rsidP="004A4C02">
            <w:pPr>
              <w:pStyle w:val="TableParagraph"/>
              <w:spacing w:line="210" w:lineRule="exact"/>
              <w:ind w:left="107"/>
              <w:jc w:val="left"/>
            </w:pPr>
            <w:r w:rsidRPr="00B35A4D">
              <w:rPr>
                <w:spacing w:val="-4"/>
              </w:rPr>
              <w:t>0,19</w:t>
            </w:r>
          </w:p>
        </w:tc>
        <w:tc>
          <w:tcPr>
            <w:tcW w:w="810" w:type="dxa"/>
          </w:tcPr>
          <w:p w:rsidR="00B35A4D" w:rsidRPr="00B35A4D" w:rsidRDefault="00B35A4D" w:rsidP="004A4C02">
            <w:pPr>
              <w:pStyle w:val="TableParagraph"/>
              <w:spacing w:line="210" w:lineRule="exact"/>
              <w:ind w:left="110"/>
              <w:jc w:val="left"/>
            </w:pPr>
            <w:r w:rsidRPr="00B35A4D">
              <w:rPr>
                <w:spacing w:val="-4"/>
              </w:rPr>
              <w:t>0,19</w:t>
            </w:r>
          </w:p>
        </w:tc>
      </w:tr>
      <w:tr w:rsidR="00B35A4D" w:rsidRPr="00B35A4D" w:rsidTr="00B35A4D">
        <w:trPr>
          <w:gridAfter w:val="1"/>
          <w:wAfter w:w="12" w:type="dxa"/>
          <w:trHeight w:val="229"/>
        </w:trPr>
        <w:tc>
          <w:tcPr>
            <w:tcW w:w="3813" w:type="dxa"/>
          </w:tcPr>
          <w:p w:rsidR="00B35A4D" w:rsidRPr="00B35A4D" w:rsidRDefault="00B35A4D" w:rsidP="004A4C02">
            <w:pPr>
              <w:pStyle w:val="TableParagraph"/>
              <w:spacing w:line="210" w:lineRule="exact"/>
              <w:ind w:left="110" w:right="137"/>
              <w:jc w:val="left"/>
            </w:pPr>
            <w:r w:rsidRPr="00B35A4D">
              <w:t>Отпущено</w:t>
            </w:r>
            <w:r w:rsidRPr="00B35A4D">
              <w:rPr>
                <w:spacing w:val="-6"/>
              </w:rPr>
              <w:t xml:space="preserve"> </w:t>
            </w:r>
            <w:r w:rsidRPr="00B35A4D">
              <w:t>с</w:t>
            </w:r>
            <w:r w:rsidRPr="00B35A4D">
              <w:rPr>
                <w:spacing w:val="-6"/>
              </w:rPr>
              <w:t xml:space="preserve"> </w:t>
            </w:r>
            <w:r w:rsidRPr="00B35A4D">
              <w:rPr>
                <w:spacing w:val="-2"/>
              </w:rPr>
              <w:t>коллекторов</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spacing w:line="210" w:lineRule="exact"/>
              <w:ind w:left="110"/>
              <w:jc w:val="left"/>
            </w:pPr>
            <w:r w:rsidRPr="00B35A4D">
              <w:rPr>
                <w:spacing w:val="-4"/>
              </w:rPr>
              <w:t>5,62</w:t>
            </w:r>
          </w:p>
        </w:tc>
        <w:tc>
          <w:tcPr>
            <w:tcW w:w="773" w:type="dxa"/>
          </w:tcPr>
          <w:p w:rsidR="00B35A4D" w:rsidRPr="00B35A4D" w:rsidRDefault="00B35A4D" w:rsidP="004A4C02">
            <w:pPr>
              <w:pStyle w:val="TableParagraph"/>
              <w:spacing w:line="210" w:lineRule="exact"/>
              <w:ind w:left="108"/>
              <w:jc w:val="left"/>
            </w:pPr>
            <w:r w:rsidRPr="00B35A4D">
              <w:rPr>
                <w:spacing w:val="-4"/>
              </w:rPr>
              <w:t>5,62</w:t>
            </w:r>
          </w:p>
        </w:tc>
        <w:tc>
          <w:tcPr>
            <w:tcW w:w="776" w:type="dxa"/>
          </w:tcPr>
          <w:p w:rsidR="00B35A4D" w:rsidRPr="00B35A4D" w:rsidRDefault="00B35A4D" w:rsidP="004A4C02">
            <w:pPr>
              <w:pStyle w:val="TableParagraph"/>
              <w:spacing w:line="210" w:lineRule="exact"/>
              <w:ind w:left="110"/>
              <w:jc w:val="left"/>
            </w:pPr>
            <w:r w:rsidRPr="00B35A4D">
              <w:rPr>
                <w:spacing w:val="-4"/>
              </w:rPr>
              <w:t>5,62</w:t>
            </w:r>
          </w:p>
        </w:tc>
        <w:tc>
          <w:tcPr>
            <w:tcW w:w="773" w:type="dxa"/>
          </w:tcPr>
          <w:p w:rsidR="00B35A4D" w:rsidRPr="00B35A4D" w:rsidRDefault="00B35A4D" w:rsidP="004A4C02">
            <w:pPr>
              <w:pStyle w:val="TableParagraph"/>
              <w:spacing w:line="210" w:lineRule="exact"/>
              <w:ind w:left="107"/>
              <w:jc w:val="left"/>
            </w:pPr>
            <w:r w:rsidRPr="00B35A4D">
              <w:rPr>
                <w:spacing w:val="-4"/>
              </w:rPr>
              <w:t>5,62</w:t>
            </w:r>
          </w:p>
        </w:tc>
        <w:tc>
          <w:tcPr>
            <w:tcW w:w="775" w:type="dxa"/>
          </w:tcPr>
          <w:p w:rsidR="00B35A4D" w:rsidRPr="00B35A4D" w:rsidRDefault="00B35A4D" w:rsidP="004A4C02">
            <w:pPr>
              <w:pStyle w:val="TableParagraph"/>
              <w:spacing w:line="210" w:lineRule="exact"/>
              <w:ind w:left="110"/>
              <w:jc w:val="left"/>
            </w:pPr>
            <w:r w:rsidRPr="00B35A4D">
              <w:rPr>
                <w:spacing w:val="-4"/>
              </w:rPr>
              <w:t>5,62</w:t>
            </w:r>
          </w:p>
        </w:tc>
        <w:tc>
          <w:tcPr>
            <w:tcW w:w="773" w:type="dxa"/>
          </w:tcPr>
          <w:p w:rsidR="00B35A4D" w:rsidRPr="00B35A4D" w:rsidRDefault="00B35A4D" w:rsidP="004A4C02">
            <w:pPr>
              <w:pStyle w:val="TableParagraph"/>
              <w:spacing w:line="210" w:lineRule="exact"/>
              <w:ind w:left="107"/>
              <w:jc w:val="left"/>
            </w:pPr>
            <w:r w:rsidRPr="00B35A4D">
              <w:rPr>
                <w:spacing w:val="-4"/>
              </w:rPr>
              <w:t>5,62</w:t>
            </w:r>
          </w:p>
        </w:tc>
        <w:tc>
          <w:tcPr>
            <w:tcW w:w="810" w:type="dxa"/>
          </w:tcPr>
          <w:p w:rsidR="00B35A4D" w:rsidRPr="00B35A4D" w:rsidRDefault="00B35A4D" w:rsidP="004A4C02">
            <w:pPr>
              <w:pStyle w:val="TableParagraph"/>
              <w:spacing w:line="210" w:lineRule="exact"/>
              <w:ind w:left="110"/>
              <w:jc w:val="left"/>
            </w:pPr>
            <w:r w:rsidRPr="00B35A4D">
              <w:rPr>
                <w:spacing w:val="-4"/>
              </w:rPr>
              <w:t>5,62</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Потери</w:t>
            </w:r>
            <w:r w:rsidRPr="00B35A4D">
              <w:rPr>
                <w:spacing w:val="-13"/>
              </w:rPr>
              <w:t xml:space="preserve"> </w:t>
            </w:r>
            <w:r w:rsidRPr="00B35A4D">
              <w:t>при</w:t>
            </w:r>
            <w:r w:rsidRPr="00B35A4D">
              <w:rPr>
                <w:spacing w:val="-12"/>
              </w:rPr>
              <w:t xml:space="preserve"> </w:t>
            </w:r>
            <w:r w:rsidRPr="00B35A4D">
              <w:t>передаче</w:t>
            </w:r>
            <w:r w:rsidRPr="00B35A4D">
              <w:rPr>
                <w:spacing w:val="-13"/>
              </w:rPr>
              <w:t xml:space="preserve"> </w:t>
            </w:r>
            <w:r w:rsidRPr="00B35A4D">
              <w:t>по тепловым сетям</w:t>
            </w:r>
          </w:p>
        </w:tc>
        <w:tc>
          <w:tcPr>
            <w:tcW w:w="1063" w:type="dxa"/>
          </w:tcPr>
          <w:p w:rsidR="00B35A4D" w:rsidRPr="00B35A4D" w:rsidRDefault="00B35A4D" w:rsidP="004A4C02">
            <w:pPr>
              <w:pStyle w:val="TableParagraph"/>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ind w:left="110"/>
              <w:jc w:val="left"/>
            </w:pPr>
            <w:r w:rsidRPr="00B35A4D">
              <w:rPr>
                <w:spacing w:val="-4"/>
              </w:rPr>
              <w:t>0,35</w:t>
            </w:r>
          </w:p>
        </w:tc>
        <w:tc>
          <w:tcPr>
            <w:tcW w:w="773" w:type="dxa"/>
          </w:tcPr>
          <w:p w:rsidR="00B35A4D" w:rsidRPr="00B35A4D" w:rsidRDefault="00B35A4D" w:rsidP="004A4C02">
            <w:pPr>
              <w:pStyle w:val="TableParagraph"/>
              <w:ind w:left="108"/>
              <w:jc w:val="left"/>
            </w:pPr>
            <w:r w:rsidRPr="00B35A4D">
              <w:rPr>
                <w:spacing w:val="-4"/>
              </w:rPr>
              <w:t>0,35</w:t>
            </w:r>
          </w:p>
        </w:tc>
        <w:tc>
          <w:tcPr>
            <w:tcW w:w="776" w:type="dxa"/>
          </w:tcPr>
          <w:p w:rsidR="00B35A4D" w:rsidRPr="00B35A4D" w:rsidRDefault="00B35A4D" w:rsidP="004A4C02">
            <w:pPr>
              <w:pStyle w:val="TableParagraph"/>
              <w:ind w:left="110"/>
              <w:jc w:val="left"/>
            </w:pPr>
            <w:r w:rsidRPr="00B35A4D">
              <w:rPr>
                <w:spacing w:val="-4"/>
              </w:rPr>
              <w:t>0,35</w:t>
            </w:r>
          </w:p>
        </w:tc>
        <w:tc>
          <w:tcPr>
            <w:tcW w:w="773" w:type="dxa"/>
          </w:tcPr>
          <w:p w:rsidR="00B35A4D" w:rsidRPr="00B35A4D" w:rsidRDefault="00B35A4D" w:rsidP="004A4C02">
            <w:pPr>
              <w:pStyle w:val="TableParagraph"/>
              <w:ind w:left="107"/>
              <w:jc w:val="left"/>
            </w:pPr>
            <w:r w:rsidRPr="00B35A4D">
              <w:rPr>
                <w:spacing w:val="-4"/>
              </w:rPr>
              <w:t>0,35</w:t>
            </w:r>
          </w:p>
        </w:tc>
        <w:tc>
          <w:tcPr>
            <w:tcW w:w="775" w:type="dxa"/>
          </w:tcPr>
          <w:p w:rsidR="00B35A4D" w:rsidRPr="00B35A4D" w:rsidRDefault="00B35A4D" w:rsidP="004A4C02">
            <w:pPr>
              <w:pStyle w:val="TableParagraph"/>
              <w:ind w:left="110"/>
              <w:jc w:val="left"/>
            </w:pPr>
            <w:r w:rsidRPr="00B35A4D">
              <w:rPr>
                <w:spacing w:val="-4"/>
              </w:rPr>
              <w:t>0,35</w:t>
            </w:r>
          </w:p>
        </w:tc>
        <w:tc>
          <w:tcPr>
            <w:tcW w:w="773" w:type="dxa"/>
          </w:tcPr>
          <w:p w:rsidR="00B35A4D" w:rsidRPr="00B35A4D" w:rsidRDefault="00B35A4D" w:rsidP="004A4C02">
            <w:pPr>
              <w:pStyle w:val="TableParagraph"/>
              <w:ind w:left="107"/>
              <w:jc w:val="left"/>
            </w:pPr>
            <w:r w:rsidRPr="00B35A4D">
              <w:rPr>
                <w:spacing w:val="-4"/>
              </w:rPr>
              <w:t>0,35</w:t>
            </w:r>
          </w:p>
        </w:tc>
        <w:tc>
          <w:tcPr>
            <w:tcW w:w="810" w:type="dxa"/>
          </w:tcPr>
          <w:p w:rsidR="00B35A4D" w:rsidRPr="00B35A4D" w:rsidRDefault="00B35A4D" w:rsidP="004A4C02">
            <w:pPr>
              <w:pStyle w:val="TableParagraph"/>
              <w:ind w:left="110"/>
              <w:jc w:val="left"/>
            </w:pPr>
            <w:r w:rsidRPr="00B35A4D">
              <w:rPr>
                <w:spacing w:val="-4"/>
              </w:rPr>
              <w:t>0,35</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То</w:t>
            </w:r>
            <w:r w:rsidRPr="00B35A4D">
              <w:rPr>
                <w:spacing w:val="-2"/>
              </w:rPr>
              <w:t xml:space="preserve"> </w:t>
            </w:r>
            <w:r w:rsidRPr="00B35A4D">
              <w:t>же</w:t>
            </w:r>
            <w:r w:rsidRPr="00B35A4D">
              <w:rPr>
                <w:spacing w:val="-2"/>
              </w:rPr>
              <w:t xml:space="preserve"> </w:t>
            </w:r>
            <w:r w:rsidRPr="00B35A4D">
              <w:t>в</w:t>
            </w:r>
            <w:r w:rsidRPr="00B35A4D">
              <w:rPr>
                <w:spacing w:val="-3"/>
              </w:rPr>
              <w:t xml:space="preserve"> </w:t>
            </w:r>
            <w:r w:rsidRPr="00B35A4D">
              <w:rPr>
                <w:spacing w:val="-10"/>
              </w:rPr>
              <w:t>%</w:t>
            </w:r>
          </w:p>
        </w:tc>
        <w:tc>
          <w:tcPr>
            <w:tcW w:w="1063" w:type="dxa"/>
          </w:tcPr>
          <w:p w:rsidR="00B35A4D" w:rsidRPr="00B35A4D" w:rsidRDefault="00B35A4D" w:rsidP="004A4C02">
            <w:pPr>
              <w:pStyle w:val="TableParagraph"/>
              <w:spacing w:line="210" w:lineRule="exact"/>
              <w:ind w:left="4"/>
            </w:pPr>
            <w:r w:rsidRPr="00B35A4D">
              <w:rPr>
                <w:spacing w:val="-10"/>
              </w:rPr>
              <w:t>%</w:t>
            </w:r>
          </w:p>
        </w:tc>
        <w:tc>
          <w:tcPr>
            <w:tcW w:w="775" w:type="dxa"/>
          </w:tcPr>
          <w:p w:rsidR="00B35A4D" w:rsidRPr="00B35A4D" w:rsidRDefault="00B35A4D" w:rsidP="004A4C02">
            <w:pPr>
              <w:pStyle w:val="TableParagraph"/>
              <w:spacing w:line="210" w:lineRule="exact"/>
              <w:ind w:left="110"/>
              <w:jc w:val="left"/>
            </w:pPr>
            <w:r w:rsidRPr="00B35A4D">
              <w:rPr>
                <w:spacing w:val="-10"/>
              </w:rPr>
              <w:t>6</w:t>
            </w:r>
          </w:p>
        </w:tc>
        <w:tc>
          <w:tcPr>
            <w:tcW w:w="773" w:type="dxa"/>
          </w:tcPr>
          <w:p w:rsidR="00B35A4D" w:rsidRPr="00B35A4D" w:rsidRDefault="00B35A4D" w:rsidP="004A4C02">
            <w:pPr>
              <w:pStyle w:val="TableParagraph"/>
              <w:spacing w:line="210" w:lineRule="exact"/>
              <w:ind w:left="108"/>
              <w:jc w:val="left"/>
            </w:pPr>
            <w:r w:rsidRPr="00B35A4D">
              <w:rPr>
                <w:spacing w:val="-10"/>
              </w:rPr>
              <w:t>6</w:t>
            </w:r>
          </w:p>
        </w:tc>
        <w:tc>
          <w:tcPr>
            <w:tcW w:w="776" w:type="dxa"/>
          </w:tcPr>
          <w:p w:rsidR="00B35A4D" w:rsidRPr="00B35A4D" w:rsidRDefault="00B35A4D" w:rsidP="004A4C02">
            <w:pPr>
              <w:pStyle w:val="TableParagraph"/>
              <w:spacing w:line="210" w:lineRule="exact"/>
              <w:ind w:left="110"/>
              <w:jc w:val="left"/>
            </w:pPr>
            <w:r w:rsidRPr="00B35A4D">
              <w:rPr>
                <w:spacing w:val="-10"/>
              </w:rPr>
              <w:t>6</w:t>
            </w:r>
          </w:p>
        </w:tc>
        <w:tc>
          <w:tcPr>
            <w:tcW w:w="773" w:type="dxa"/>
          </w:tcPr>
          <w:p w:rsidR="00B35A4D" w:rsidRPr="00B35A4D" w:rsidRDefault="00B35A4D" w:rsidP="004A4C02">
            <w:pPr>
              <w:pStyle w:val="TableParagraph"/>
              <w:spacing w:line="210" w:lineRule="exact"/>
              <w:ind w:left="107"/>
              <w:jc w:val="left"/>
            </w:pPr>
            <w:r w:rsidRPr="00B35A4D">
              <w:rPr>
                <w:spacing w:val="-10"/>
              </w:rPr>
              <w:t>6</w:t>
            </w:r>
          </w:p>
        </w:tc>
        <w:tc>
          <w:tcPr>
            <w:tcW w:w="775" w:type="dxa"/>
          </w:tcPr>
          <w:p w:rsidR="00B35A4D" w:rsidRPr="00B35A4D" w:rsidRDefault="00B35A4D" w:rsidP="004A4C02">
            <w:pPr>
              <w:pStyle w:val="TableParagraph"/>
              <w:spacing w:line="210" w:lineRule="exact"/>
              <w:ind w:left="110"/>
              <w:jc w:val="left"/>
            </w:pPr>
            <w:r w:rsidRPr="00B35A4D">
              <w:rPr>
                <w:spacing w:val="-10"/>
              </w:rPr>
              <w:t>6</w:t>
            </w:r>
          </w:p>
        </w:tc>
        <w:tc>
          <w:tcPr>
            <w:tcW w:w="773" w:type="dxa"/>
          </w:tcPr>
          <w:p w:rsidR="00B35A4D" w:rsidRPr="00B35A4D" w:rsidRDefault="00B35A4D" w:rsidP="004A4C02">
            <w:pPr>
              <w:pStyle w:val="TableParagraph"/>
              <w:spacing w:line="210" w:lineRule="exact"/>
              <w:ind w:left="107"/>
              <w:jc w:val="left"/>
            </w:pPr>
            <w:r w:rsidRPr="00B35A4D">
              <w:rPr>
                <w:spacing w:val="-10"/>
              </w:rPr>
              <w:t>6</w:t>
            </w:r>
          </w:p>
        </w:tc>
        <w:tc>
          <w:tcPr>
            <w:tcW w:w="810" w:type="dxa"/>
          </w:tcPr>
          <w:p w:rsidR="00B35A4D" w:rsidRPr="00B35A4D" w:rsidRDefault="00B35A4D" w:rsidP="004A4C02">
            <w:pPr>
              <w:pStyle w:val="TableParagraph"/>
              <w:spacing w:line="210" w:lineRule="exact"/>
              <w:ind w:left="110"/>
              <w:jc w:val="left"/>
            </w:pPr>
            <w:r w:rsidRPr="00B35A4D">
              <w:rPr>
                <w:spacing w:val="-10"/>
              </w:rPr>
              <w:t>6</w:t>
            </w:r>
          </w:p>
        </w:tc>
      </w:tr>
      <w:tr w:rsidR="00B35A4D" w:rsidRPr="00B35A4D" w:rsidTr="00B35A4D">
        <w:trPr>
          <w:gridAfter w:val="1"/>
          <w:wAfter w:w="12" w:type="dxa"/>
          <w:trHeight w:val="85"/>
        </w:trPr>
        <w:tc>
          <w:tcPr>
            <w:tcW w:w="3813" w:type="dxa"/>
          </w:tcPr>
          <w:p w:rsidR="00B35A4D" w:rsidRPr="00B35A4D" w:rsidRDefault="00B35A4D" w:rsidP="004A4C02">
            <w:pPr>
              <w:pStyle w:val="TableParagraph"/>
              <w:spacing w:line="230" w:lineRule="atLeast"/>
              <w:ind w:left="110" w:right="137"/>
              <w:jc w:val="left"/>
            </w:pPr>
            <w:r w:rsidRPr="00B35A4D">
              <w:t>Полезный</w:t>
            </w:r>
            <w:r w:rsidRPr="00B35A4D">
              <w:rPr>
                <w:spacing w:val="-13"/>
              </w:rPr>
              <w:t xml:space="preserve"> </w:t>
            </w:r>
            <w:r w:rsidRPr="00B35A4D">
              <w:t>отпуск</w:t>
            </w:r>
            <w:r w:rsidRPr="00B35A4D">
              <w:rPr>
                <w:spacing w:val="-12"/>
              </w:rPr>
              <w:t xml:space="preserve"> </w:t>
            </w:r>
            <w:r w:rsidRPr="00B35A4D">
              <w:t xml:space="preserve">тепловой </w:t>
            </w:r>
            <w:r w:rsidRPr="00B35A4D">
              <w:rPr>
                <w:spacing w:val="-2"/>
              </w:rPr>
              <w:t>энергии</w:t>
            </w:r>
          </w:p>
        </w:tc>
        <w:tc>
          <w:tcPr>
            <w:tcW w:w="1063" w:type="dxa"/>
          </w:tcPr>
          <w:p w:rsidR="00B35A4D" w:rsidRPr="00B35A4D" w:rsidRDefault="00B35A4D" w:rsidP="004A4C02">
            <w:pPr>
              <w:pStyle w:val="TableParagraph"/>
              <w:spacing w:line="230" w:lineRule="atLeast"/>
              <w:ind w:left="4"/>
            </w:pPr>
            <w:r w:rsidRPr="00B35A4D">
              <w:rPr>
                <w:spacing w:val="-4"/>
              </w:rPr>
              <w:t>тыс. Гкал</w:t>
            </w:r>
          </w:p>
        </w:tc>
        <w:tc>
          <w:tcPr>
            <w:tcW w:w="775" w:type="dxa"/>
          </w:tcPr>
          <w:p w:rsidR="00B35A4D" w:rsidRPr="00B35A4D" w:rsidRDefault="00B35A4D" w:rsidP="004A4C02">
            <w:pPr>
              <w:pStyle w:val="TableParagraph"/>
              <w:ind w:left="110"/>
              <w:jc w:val="left"/>
            </w:pPr>
            <w:r w:rsidRPr="00B35A4D">
              <w:rPr>
                <w:spacing w:val="-4"/>
              </w:rPr>
              <w:t>5,18</w:t>
            </w:r>
          </w:p>
        </w:tc>
        <w:tc>
          <w:tcPr>
            <w:tcW w:w="773" w:type="dxa"/>
          </w:tcPr>
          <w:p w:rsidR="00B35A4D" w:rsidRPr="00B35A4D" w:rsidRDefault="00B35A4D" w:rsidP="004A4C02">
            <w:pPr>
              <w:pStyle w:val="TableParagraph"/>
              <w:ind w:left="108"/>
              <w:jc w:val="left"/>
            </w:pPr>
            <w:r w:rsidRPr="00B35A4D">
              <w:rPr>
                <w:spacing w:val="-4"/>
              </w:rPr>
              <w:t>5,18</w:t>
            </w:r>
          </w:p>
        </w:tc>
        <w:tc>
          <w:tcPr>
            <w:tcW w:w="776" w:type="dxa"/>
          </w:tcPr>
          <w:p w:rsidR="00B35A4D" w:rsidRPr="00B35A4D" w:rsidRDefault="00B35A4D" w:rsidP="004A4C02">
            <w:pPr>
              <w:pStyle w:val="TableParagraph"/>
              <w:ind w:left="110"/>
              <w:jc w:val="left"/>
            </w:pPr>
            <w:r w:rsidRPr="00B35A4D">
              <w:rPr>
                <w:spacing w:val="-4"/>
              </w:rPr>
              <w:t>5,18</w:t>
            </w:r>
          </w:p>
        </w:tc>
        <w:tc>
          <w:tcPr>
            <w:tcW w:w="773" w:type="dxa"/>
          </w:tcPr>
          <w:p w:rsidR="00B35A4D" w:rsidRPr="00B35A4D" w:rsidRDefault="00B35A4D" w:rsidP="004A4C02">
            <w:pPr>
              <w:pStyle w:val="TableParagraph"/>
              <w:ind w:left="107"/>
              <w:jc w:val="left"/>
            </w:pPr>
            <w:r w:rsidRPr="00B35A4D">
              <w:rPr>
                <w:spacing w:val="-4"/>
              </w:rPr>
              <w:t>5,18</w:t>
            </w:r>
          </w:p>
        </w:tc>
        <w:tc>
          <w:tcPr>
            <w:tcW w:w="775" w:type="dxa"/>
          </w:tcPr>
          <w:p w:rsidR="00B35A4D" w:rsidRPr="00B35A4D" w:rsidRDefault="00B35A4D" w:rsidP="004A4C02">
            <w:pPr>
              <w:pStyle w:val="TableParagraph"/>
              <w:ind w:left="110"/>
              <w:jc w:val="left"/>
            </w:pPr>
            <w:r w:rsidRPr="00B35A4D">
              <w:rPr>
                <w:spacing w:val="-4"/>
              </w:rPr>
              <w:t>5,18</w:t>
            </w:r>
          </w:p>
        </w:tc>
        <w:tc>
          <w:tcPr>
            <w:tcW w:w="773" w:type="dxa"/>
          </w:tcPr>
          <w:p w:rsidR="00B35A4D" w:rsidRPr="00B35A4D" w:rsidRDefault="00B35A4D" w:rsidP="004A4C02">
            <w:pPr>
              <w:pStyle w:val="TableParagraph"/>
              <w:ind w:left="107"/>
              <w:jc w:val="left"/>
            </w:pPr>
            <w:r w:rsidRPr="00B35A4D">
              <w:rPr>
                <w:spacing w:val="-4"/>
              </w:rPr>
              <w:t>5,18</w:t>
            </w:r>
          </w:p>
        </w:tc>
        <w:tc>
          <w:tcPr>
            <w:tcW w:w="810" w:type="dxa"/>
          </w:tcPr>
          <w:p w:rsidR="00B35A4D" w:rsidRPr="00B35A4D" w:rsidRDefault="00B35A4D" w:rsidP="004A4C02">
            <w:pPr>
              <w:pStyle w:val="TableParagraph"/>
              <w:ind w:left="110"/>
              <w:jc w:val="left"/>
            </w:pPr>
            <w:r w:rsidRPr="00B35A4D">
              <w:rPr>
                <w:spacing w:val="-4"/>
              </w:rPr>
              <w:t>5,18</w:t>
            </w:r>
          </w:p>
        </w:tc>
      </w:tr>
      <w:tr w:rsidR="00B35A4D" w:rsidRPr="00B35A4D" w:rsidTr="00B35A4D">
        <w:trPr>
          <w:gridAfter w:val="1"/>
          <w:wAfter w:w="12" w:type="dxa"/>
          <w:trHeight w:val="85"/>
        </w:trPr>
        <w:tc>
          <w:tcPr>
            <w:tcW w:w="3813" w:type="dxa"/>
          </w:tcPr>
          <w:p w:rsidR="00B35A4D" w:rsidRPr="00B35A4D" w:rsidRDefault="00B35A4D" w:rsidP="004A4C02">
            <w:pPr>
              <w:pStyle w:val="TableParagraph"/>
              <w:spacing w:line="230" w:lineRule="atLeast"/>
              <w:ind w:left="110" w:right="137"/>
              <w:jc w:val="left"/>
            </w:pPr>
            <w:r w:rsidRPr="00B35A4D">
              <w:t>Затрачено</w:t>
            </w:r>
            <w:r w:rsidRPr="00B35A4D">
              <w:rPr>
                <w:spacing w:val="-13"/>
              </w:rPr>
              <w:t xml:space="preserve"> </w:t>
            </w:r>
            <w:r w:rsidRPr="00B35A4D">
              <w:t>топлива</w:t>
            </w:r>
            <w:r w:rsidRPr="00B35A4D">
              <w:rPr>
                <w:spacing w:val="-12"/>
              </w:rPr>
              <w:t xml:space="preserve"> </w:t>
            </w:r>
            <w:r w:rsidRPr="00B35A4D">
              <w:t>на</w:t>
            </w:r>
            <w:r w:rsidRPr="00B35A4D">
              <w:rPr>
                <w:spacing w:val="-13"/>
              </w:rPr>
              <w:t xml:space="preserve"> </w:t>
            </w:r>
            <w:r w:rsidRPr="00B35A4D">
              <w:t>выработку тепловой энергии</w:t>
            </w:r>
          </w:p>
        </w:tc>
        <w:tc>
          <w:tcPr>
            <w:tcW w:w="1063" w:type="dxa"/>
          </w:tcPr>
          <w:p w:rsidR="00B35A4D" w:rsidRPr="00B35A4D" w:rsidRDefault="00B35A4D" w:rsidP="004A4C02">
            <w:pPr>
              <w:pStyle w:val="TableParagraph"/>
              <w:ind w:left="4"/>
            </w:pPr>
            <w:r w:rsidRPr="00B35A4D">
              <w:t>тыс.</w:t>
            </w:r>
            <w:r w:rsidRPr="00B35A4D">
              <w:rPr>
                <w:spacing w:val="-3"/>
              </w:rPr>
              <w:t xml:space="preserve"> </w:t>
            </w:r>
            <w:r w:rsidRPr="00B35A4D">
              <w:t>т</w:t>
            </w:r>
            <w:r w:rsidRPr="00B35A4D">
              <w:rPr>
                <w:spacing w:val="-4"/>
              </w:rPr>
              <w:t xml:space="preserve"> у.т.</w:t>
            </w:r>
          </w:p>
        </w:tc>
        <w:tc>
          <w:tcPr>
            <w:tcW w:w="775" w:type="dxa"/>
          </w:tcPr>
          <w:p w:rsidR="00B35A4D" w:rsidRPr="00B35A4D" w:rsidRDefault="00B35A4D" w:rsidP="004A4C02">
            <w:pPr>
              <w:pStyle w:val="TableParagraph"/>
              <w:ind w:left="110"/>
              <w:jc w:val="left"/>
            </w:pPr>
            <w:r w:rsidRPr="00B35A4D">
              <w:rPr>
                <w:spacing w:val="-2"/>
              </w:rPr>
              <w:t>1,263</w:t>
            </w:r>
          </w:p>
        </w:tc>
        <w:tc>
          <w:tcPr>
            <w:tcW w:w="773" w:type="dxa"/>
          </w:tcPr>
          <w:p w:rsidR="00B35A4D" w:rsidRPr="00B35A4D" w:rsidRDefault="00B35A4D" w:rsidP="004A4C02">
            <w:pPr>
              <w:pStyle w:val="TableParagraph"/>
              <w:ind w:left="108"/>
              <w:jc w:val="left"/>
            </w:pPr>
            <w:r w:rsidRPr="00B35A4D">
              <w:rPr>
                <w:spacing w:val="-2"/>
              </w:rPr>
              <w:t>1,263</w:t>
            </w:r>
          </w:p>
        </w:tc>
        <w:tc>
          <w:tcPr>
            <w:tcW w:w="776" w:type="dxa"/>
          </w:tcPr>
          <w:p w:rsidR="00B35A4D" w:rsidRPr="00B35A4D" w:rsidRDefault="00B35A4D" w:rsidP="004A4C02">
            <w:pPr>
              <w:pStyle w:val="TableParagraph"/>
              <w:ind w:left="110"/>
              <w:jc w:val="left"/>
            </w:pPr>
            <w:r w:rsidRPr="00B35A4D">
              <w:rPr>
                <w:spacing w:val="-2"/>
              </w:rPr>
              <w:t>1,263</w:t>
            </w:r>
          </w:p>
        </w:tc>
        <w:tc>
          <w:tcPr>
            <w:tcW w:w="773" w:type="dxa"/>
          </w:tcPr>
          <w:p w:rsidR="00B35A4D" w:rsidRPr="00B35A4D" w:rsidRDefault="00B35A4D" w:rsidP="004A4C02">
            <w:pPr>
              <w:pStyle w:val="TableParagraph"/>
              <w:ind w:left="107"/>
              <w:jc w:val="left"/>
            </w:pPr>
            <w:r w:rsidRPr="00B35A4D">
              <w:rPr>
                <w:spacing w:val="-2"/>
              </w:rPr>
              <w:t>1,263</w:t>
            </w:r>
          </w:p>
        </w:tc>
        <w:tc>
          <w:tcPr>
            <w:tcW w:w="775" w:type="dxa"/>
          </w:tcPr>
          <w:p w:rsidR="00B35A4D" w:rsidRPr="00B35A4D" w:rsidRDefault="00B35A4D" w:rsidP="004A4C02">
            <w:pPr>
              <w:pStyle w:val="TableParagraph"/>
              <w:ind w:left="110"/>
              <w:jc w:val="left"/>
            </w:pPr>
            <w:r w:rsidRPr="00B35A4D">
              <w:rPr>
                <w:spacing w:val="-2"/>
              </w:rPr>
              <w:t>1,263</w:t>
            </w:r>
          </w:p>
        </w:tc>
        <w:tc>
          <w:tcPr>
            <w:tcW w:w="773" w:type="dxa"/>
          </w:tcPr>
          <w:p w:rsidR="00B35A4D" w:rsidRPr="00B35A4D" w:rsidRDefault="00B35A4D" w:rsidP="004A4C02">
            <w:pPr>
              <w:pStyle w:val="TableParagraph"/>
              <w:ind w:left="107"/>
              <w:jc w:val="left"/>
            </w:pPr>
            <w:r w:rsidRPr="00B35A4D">
              <w:rPr>
                <w:spacing w:val="-2"/>
              </w:rPr>
              <w:t>1,263</w:t>
            </w:r>
          </w:p>
        </w:tc>
        <w:tc>
          <w:tcPr>
            <w:tcW w:w="810" w:type="dxa"/>
          </w:tcPr>
          <w:p w:rsidR="00B35A4D" w:rsidRPr="00B35A4D" w:rsidRDefault="00B35A4D" w:rsidP="004A4C02">
            <w:pPr>
              <w:pStyle w:val="TableParagraph"/>
              <w:ind w:left="110"/>
              <w:jc w:val="left"/>
            </w:pPr>
            <w:r w:rsidRPr="00B35A4D">
              <w:rPr>
                <w:spacing w:val="-2"/>
              </w:rPr>
              <w:t>1,263</w:t>
            </w:r>
          </w:p>
        </w:tc>
      </w:tr>
      <w:tr w:rsidR="00B35A4D" w:rsidRPr="00B35A4D" w:rsidTr="00B35A4D">
        <w:trPr>
          <w:gridAfter w:val="1"/>
          <w:wAfter w:w="12" w:type="dxa"/>
          <w:trHeight w:val="85"/>
        </w:trPr>
        <w:tc>
          <w:tcPr>
            <w:tcW w:w="3813" w:type="dxa"/>
          </w:tcPr>
          <w:p w:rsidR="00B35A4D" w:rsidRPr="00B35A4D" w:rsidRDefault="00B35A4D" w:rsidP="004A4C02">
            <w:pPr>
              <w:pStyle w:val="TableParagraph"/>
              <w:ind w:left="110" w:right="137"/>
              <w:jc w:val="left"/>
            </w:pPr>
            <w:r w:rsidRPr="00B35A4D">
              <w:rPr>
                <w:spacing w:val="-2"/>
              </w:rPr>
              <w:t>Средневзвешенный</w:t>
            </w:r>
            <w:r w:rsidRPr="00B35A4D">
              <w:rPr>
                <w:spacing w:val="12"/>
              </w:rPr>
              <w:t xml:space="preserve"> </w:t>
            </w:r>
            <w:r w:rsidRPr="00B35A4D">
              <w:rPr>
                <w:spacing w:val="-5"/>
              </w:rPr>
              <w:t>НУР</w:t>
            </w:r>
          </w:p>
        </w:tc>
        <w:tc>
          <w:tcPr>
            <w:tcW w:w="1063" w:type="dxa"/>
          </w:tcPr>
          <w:p w:rsidR="00B35A4D" w:rsidRPr="00B35A4D" w:rsidRDefault="00B35A4D" w:rsidP="004A4C02">
            <w:pPr>
              <w:pStyle w:val="TableParagraph"/>
              <w:spacing w:line="230" w:lineRule="atLeast"/>
              <w:ind w:left="4"/>
            </w:pPr>
            <w:r w:rsidRPr="00B35A4D">
              <w:rPr>
                <w:spacing w:val="-6"/>
              </w:rPr>
              <w:t xml:space="preserve">кг </w:t>
            </w:r>
            <w:r w:rsidRPr="00B35A4D">
              <w:rPr>
                <w:spacing w:val="-2"/>
              </w:rPr>
              <w:t>у.т/Гкал</w:t>
            </w:r>
          </w:p>
        </w:tc>
        <w:tc>
          <w:tcPr>
            <w:tcW w:w="775" w:type="dxa"/>
          </w:tcPr>
          <w:p w:rsidR="00B35A4D" w:rsidRPr="00B35A4D" w:rsidRDefault="00B35A4D" w:rsidP="004A4C02">
            <w:pPr>
              <w:pStyle w:val="TableParagraph"/>
              <w:ind w:left="110"/>
              <w:jc w:val="left"/>
            </w:pPr>
            <w:r w:rsidRPr="00B35A4D">
              <w:rPr>
                <w:spacing w:val="-5"/>
              </w:rPr>
              <w:t>229</w:t>
            </w:r>
          </w:p>
        </w:tc>
        <w:tc>
          <w:tcPr>
            <w:tcW w:w="773" w:type="dxa"/>
          </w:tcPr>
          <w:p w:rsidR="00B35A4D" w:rsidRPr="00B35A4D" w:rsidRDefault="00B35A4D" w:rsidP="004A4C02">
            <w:pPr>
              <w:pStyle w:val="TableParagraph"/>
              <w:ind w:left="108"/>
              <w:jc w:val="left"/>
            </w:pPr>
            <w:r w:rsidRPr="00B35A4D">
              <w:rPr>
                <w:spacing w:val="-5"/>
              </w:rPr>
              <w:t>229</w:t>
            </w:r>
          </w:p>
        </w:tc>
        <w:tc>
          <w:tcPr>
            <w:tcW w:w="776" w:type="dxa"/>
          </w:tcPr>
          <w:p w:rsidR="00B35A4D" w:rsidRPr="00B35A4D" w:rsidRDefault="00B35A4D" w:rsidP="004A4C02">
            <w:pPr>
              <w:pStyle w:val="TableParagraph"/>
              <w:ind w:left="110"/>
              <w:jc w:val="left"/>
            </w:pPr>
            <w:r w:rsidRPr="00B35A4D">
              <w:rPr>
                <w:spacing w:val="-5"/>
              </w:rPr>
              <w:t>229</w:t>
            </w:r>
          </w:p>
        </w:tc>
        <w:tc>
          <w:tcPr>
            <w:tcW w:w="773" w:type="dxa"/>
          </w:tcPr>
          <w:p w:rsidR="00B35A4D" w:rsidRPr="00B35A4D" w:rsidRDefault="00B35A4D" w:rsidP="004A4C02">
            <w:pPr>
              <w:pStyle w:val="TableParagraph"/>
              <w:ind w:left="107"/>
              <w:jc w:val="left"/>
            </w:pPr>
            <w:r w:rsidRPr="00B35A4D">
              <w:rPr>
                <w:spacing w:val="-5"/>
              </w:rPr>
              <w:t>229</w:t>
            </w:r>
          </w:p>
        </w:tc>
        <w:tc>
          <w:tcPr>
            <w:tcW w:w="775" w:type="dxa"/>
          </w:tcPr>
          <w:p w:rsidR="00B35A4D" w:rsidRPr="00B35A4D" w:rsidRDefault="00B35A4D" w:rsidP="004A4C02">
            <w:pPr>
              <w:pStyle w:val="TableParagraph"/>
              <w:ind w:left="110"/>
              <w:jc w:val="left"/>
            </w:pPr>
            <w:r w:rsidRPr="00B35A4D">
              <w:rPr>
                <w:spacing w:val="-5"/>
              </w:rPr>
              <w:t>229</w:t>
            </w:r>
          </w:p>
        </w:tc>
        <w:tc>
          <w:tcPr>
            <w:tcW w:w="773" w:type="dxa"/>
          </w:tcPr>
          <w:p w:rsidR="00B35A4D" w:rsidRPr="00B35A4D" w:rsidRDefault="00B35A4D" w:rsidP="004A4C02">
            <w:pPr>
              <w:pStyle w:val="TableParagraph"/>
              <w:ind w:left="107"/>
              <w:jc w:val="left"/>
            </w:pPr>
            <w:r w:rsidRPr="00B35A4D">
              <w:rPr>
                <w:spacing w:val="-5"/>
              </w:rPr>
              <w:t>229</w:t>
            </w:r>
          </w:p>
        </w:tc>
        <w:tc>
          <w:tcPr>
            <w:tcW w:w="810" w:type="dxa"/>
          </w:tcPr>
          <w:p w:rsidR="00B35A4D" w:rsidRPr="00B35A4D" w:rsidRDefault="00B35A4D" w:rsidP="004A4C02">
            <w:pPr>
              <w:pStyle w:val="TableParagraph"/>
              <w:ind w:left="110"/>
              <w:jc w:val="left"/>
            </w:pPr>
            <w:r w:rsidRPr="00B35A4D">
              <w:rPr>
                <w:spacing w:val="-5"/>
              </w:rPr>
              <w:t>229</w:t>
            </w:r>
          </w:p>
        </w:tc>
      </w:tr>
      <w:tr w:rsidR="00B35A4D" w:rsidRPr="00B35A4D" w:rsidTr="00B35A4D">
        <w:trPr>
          <w:gridAfter w:val="1"/>
          <w:wAfter w:w="12" w:type="dxa"/>
          <w:trHeight w:val="458"/>
        </w:trPr>
        <w:tc>
          <w:tcPr>
            <w:tcW w:w="3813" w:type="dxa"/>
          </w:tcPr>
          <w:p w:rsidR="00B35A4D" w:rsidRPr="00B35A4D" w:rsidRDefault="00B35A4D" w:rsidP="004A4C02">
            <w:pPr>
              <w:pStyle w:val="TableParagraph"/>
              <w:spacing w:line="228" w:lineRule="exact"/>
              <w:ind w:left="110" w:right="137"/>
              <w:jc w:val="left"/>
            </w:pPr>
            <w:r w:rsidRPr="00B35A4D">
              <w:t>Средневзвешенный</w:t>
            </w:r>
            <w:r w:rsidRPr="00B35A4D">
              <w:rPr>
                <w:spacing w:val="-13"/>
              </w:rPr>
              <w:t xml:space="preserve"> </w:t>
            </w:r>
            <w:r w:rsidRPr="00B35A4D">
              <w:t xml:space="preserve">КПД </w:t>
            </w:r>
            <w:r w:rsidRPr="00B35A4D">
              <w:rPr>
                <w:spacing w:val="-2"/>
              </w:rPr>
              <w:t>котлоагрегатов</w:t>
            </w:r>
          </w:p>
        </w:tc>
        <w:tc>
          <w:tcPr>
            <w:tcW w:w="1063" w:type="dxa"/>
          </w:tcPr>
          <w:p w:rsidR="00B35A4D" w:rsidRPr="00B35A4D" w:rsidRDefault="00B35A4D" w:rsidP="004A4C02">
            <w:pPr>
              <w:pStyle w:val="TableParagraph"/>
              <w:ind w:left="4"/>
            </w:pPr>
            <w:r w:rsidRPr="00B35A4D">
              <w:rPr>
                <w:spacing w:val="-10"/>
              </w:rPr>
              <w:t>%</w:t>
            </w:r>
          </w:p>
        </w:tc>
        <w:tc>
          <w:tcPr>
            <w:tcW w:w="775" w:type="dxa"/>
          </w:tcPr>
          <w:p w:rsidR="00B35A4D" w:rsidRPr="00B35A4D" w:rsidRDefault="00B35A4D" w:rsidP="004A4C02">
            <w:pPr>
              <w:pStyle w:val="TableParagraph"/>
              <w:ind w:left="110"/>
              <w:jc w:val="left"/>
            </w:pPr>
            <w:r w:rsidRPr="00B35A4D">
              <w:rPr>
                <w:spacing w:val="-5"/>
              </w:rPr>
              <w:t>100</w:t>
            </w:r>
          </w:p>
        </w:tc>
        <w:tc>
          <w:tcPr>
            <w:tcW w:w="773" w:type="dxa"/>
          </w:tcPr>
          <w:p w:rsidR="00B35A4D" w:rsidRPr="00B35A4D" w:rsidRDefault="00B35A4D" w:rsidP="004A4C02">
            <w:pPr>
              <w:pStyle w:val="TableParagraph"/>
              <w:ind w:left="108"/>
              <w:jc w:val="left"/>
            </w:pPr>
            <w:r w:rsidRPr="00B35A4D">
              <w:rPr>
                <w:spacing w:val="-5"/>
              </w:rPr>
              <w:t>100</w:t>
            </w:r>
          </w:p>
        </w:tc>
        <w:tc>
          <w:tcPr>
            <w:tcW w:w="776" w:type="dxa"/>
          </w:tcPr>
          <w:p w:rsidR="00B35A4D" w:rsidRPr="00B35A4D" w:rsidRDefault="00B35A4D" w:rsidP="004A4C02">
            <w:pPr>
              <w:pStyle w:val="TableParagraph"/>
              <w:ind w:left="110"/>
              <w:jc w:val="left"/>
            </w:pPr>
            <w:r w:rsidRPr="00B35A4D">
              <w:rPr>
                <w:spacing w:val="-5"/>
              </w:rPr>
              <w:t>100</w:t>
            </w:r>
          </w:p>
        </w:tc>
        <w:tc>
          <w:tcPr>
            <w:tcW w:w="773" w:type="dxa"/>
          </w:tcPr>
          <w:p w:rsidR="00B35A4D" w:rsidRPr="00B35A4D" w:rsidRDefault="00B35A4D" w:rsidP="004A4C02">
            <w:pPr>
              <w:pStyle w:val="TableParagraph"/>
              <w:ind w:left="107"/>
              <w:jc w:val="left"/>
            </w:pPr>
            <w:r w:rsidRPr="00B35A4D">
              <w:rPr>
                <w:spacing w:val="-5"/>
              </w:rPr>
              <w:t>100</w:t>
            </w:r>
          </w:p>
        </w:tc>
        <w:tc>
          <w:tcPr>
            <w:tcW w:w="775" w:type="dxa"/>
          </w:tcPr>
          <w:p w:rsidR="00B35A4D" w:rsidRPr="00B35A4D" w:rsidRDefault="00B35A4D" w:rsidP="004A4C02">
            <w:pPr>
              <w:pStyle w:val="TableParagraph"/>
              <w:ind w:left="110"/>
              <w:jc w:val="left"/>
            </w:pPr>
            <w:r w:rsidRPr="00B35A4D">
              <w:rPr>
                <w:spacing w:val="-5"/>
              </w:rPr>
              <w:t>100</w:t>
            </w:r>
          </w:p>
        </w:tc>
        <w:tc>
          <w:tcPr>
            <w:tcW w:w="773" w:type="dxa"/>
          </w:tcPr>
          <w:p w:rsidR="00B35A4D" w:rsidRPr="00B35A4D" w:rsidRDefault="00B35A4D" w:rsidP="004A4C02">
            <w:pPr>
              <w:pStyle w:val="TableParagraph"/>
              <w:ind w:left="107"/>
              <w:jc w:val="left"/>
            </w:pPr>
            <w:r w:rsidRPr="00B35A4D">
              <w:rPr>
                <w:spacing w:val="-5"/>
              </w:rPr>
              <w:t>100</w:t>
            </w:r>
          </w:p>
        </w:tc>
        <w:tc>
          <w:tcPr>
            <w:tcW w:w="810" w:type="dxa"/>
          </w:tcPr>
          <w:p w:rsidR="00B35A4D" w:rsidRPr="00B35A4D" w:rsidRDefault="00B35A4D" w:rsidP="004A4C02">
            <w:pPr>
              <w:pStyle w:val="TableParagraph"/>
              <w:ind w:left="110"/>
              <w:jc w:val="left"/>
            </w:pPr>
            <w:r w:rsidRPr="00B35A4D">
              <w:rPr>
                <w:spacing w:val="-5"/>
              </w:rPr>
              <w:t>100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 xml:space="preserve">Тепловой эквивалент </w:t>
            </w:r>
            <w:r w:rsidRPr="00B35A4D">
              <w:rPr>
                <w:spacing w:val="-2"/>
              </w:rPr>
              <w:t>затраченного</w:t>
            </w:r>
            <w:r w:rsidRPr="00B35A4D">
              <w:rPr>
                <w:spacing w:val="10"/>
              </w:rPr>
              <w:t xml:space="preserve"> </w:t>
            </w:r>
            <w:r w:rsidRPr="00B35A4D">
              <w:rPr>
                <w:spacing w:val="-2"/>
              </w:rPr>
              <w:t>топлива</w:t>
            </w:r>
          </w:p>
        </w:tc>
        <w:tc>
          <w:tcPr>
            <w:tcW w:w="1063" w:type="dxa"/>
          </w:tcPr>
          <w:p w:rsidR="00B35A4D" w:rsidRPr="00B35A4D" w:rsidRDefault="00B35A4D" w:rsidP="004A4C02">
            <w:pPr>
              <w:pStyle w:val="TableParagraph"/>
              <w:ind w:left="4"/>
            </w:pPr>
            <w:r w:rsidRPr="00B35A4D">
              <w:t>тыс.</w:t>
            </w:r>
            <w:r w:rsidRPr="00B35A4D">
              <w:rPr>
                <w:spacing w:val="-5"/>
              </w:rPr>
              <w:t xml:space="preserve"> </w:t>
            </w:r>
            <w:r w:rsidRPr="00B35A4D">
              <w:rPr>
                <w:spacing w:val="-4"/>
              </w:rPr>
              <w:t>Гкал</w:t>
            </w:r>
          </w:p>
        </w:tc>
        <w:tc>
          <w:tcPr>
            <w:tcW w:w="775" w:type="dxa"/>
          </w:tcPr>
          <w:p w:rsidR="00B35A4D" w:rsidRPr="00B35A4D" w:rsidRDefault="00B35A4D" w:rsidP="004A4C02">
            <w:pPr>
              <w:pStyle w:val="TableParagraph"/>
              <w:ind w:left="110"/>
              <w:jc w:val="left"/>
            </w:pPr>
            <w:r w:rsidRPr="00B35A4D">
              <w:rPr>
                <w:spacing w:val="-2"/>
              </w:rPr>
              <w:t>67,70</w:t>
            </w:r>
          </w:p>
        </w:tc>
        <w:tc>
          <w:tcPr>
            <w:tcW w:w="773" w:type="dxa"/>
          </w:tcPr>
          <w:p w:rsidR="00B35A4D" w:rsidRPr="00B35A4D" w:rsidRDefault="00B35A4D" w:rsidP="004A4C02">
            <w:pPr>
              <w:pStyle w:val="TableParagraph"/>
              <w:ind w:left="108"/>
              <w:jc w:val="left"/>
            </w:pPr>
            <w:r w:rsidRPr="00B35A4D">
              <w:rPr>
                <w:spacing w:val="-2"/>
              </w:rPr>
              <w:t>67,70</w:t>
            </w:r>
          </w:p>
        </w:tc>
        <w:tc>
          <w:tcPr>
            <w:tcW w:w="776" w:type="dxa"/>
          </w:tcPr>
          <w:p w:rsidR="00B35A4D" w:rsidRPr="00B35A4D" w:rsidRDefault="00B35A4D" w:rsidP="004A4C02">
            <w:pPr>
              <w:pStyle w:val="TableParagraph"/>
              <w:ind w:left="110"/>
              <w:jc w:val="left"/>
            </w:pPr>
            <w:r w:rsidRPr="00B35A4D">
              <w:rPr>
                <w:spacing w:val="-2"/>
              </w:rPr>
              <w:t>67,70</w:t>
            </w:r>
          </w:p>
        </w:tc>
        <w:tc>
          <w:tcPr>
            <w:tcW w:w="773" w:type="dxa"/>
          </w:tcPr>
          <w:p w:rsidR="00B35A4D" w:rsidRPr="00B35A4D" w:rsidRDefault="00B35A4D" w:rsidP="004A4C02">
            <w:pPr>
              <w:pStyle w:val="TableParagraph"/>
              <w:ind w:left="107"/>
              <w:jc w:val="left"/>
            </w:pPr>
            <w:r w:rsidRPr="00B35A4D">
              <w:rPr>
                <w:spacing w:val="-2"/>
              </w:rPr>
              <w:t>67,70</w:t>
            </w:r>
          </w:p>
        </w:tc>
        <w:tc>
          <w:tcPr>
            <w:tcW w:w="775" w:type="dxa"/>
          </w:tcPr>
          <w:p w:rsidR="00B35A4D" w:rsidRPr="00B35A4D" w:rsidRDefault="00B35A4D" w:rsidP="004A4C02">
            <w:pPr>
              <w:pStyle w:val="TableParagraph"/>
              <w:ind w:left="110"/>
              <w:jc w:val="left"/>
            </w:pPr>
            <w:r w:rsidRPr="00B35A4D">
              <w:rPr>
                <w:spacing w:val="-2"/>
              </w:rPr>
              <w:t>67,70</w:t>
            </w:r>
          </w:p>
        </w:tc>
        <w:tc>
          <w:tcPr>
            <w:tcW w:w="773" w:type="dxa"/>
          </w:tcPr>
          <w:p w:rsidR="00B35A4D" w:rsidRPr="00B35A4D" w:rsidRDefault="00B35A4D" w:rsidP="004A4C02">
            <w:pPr>
              <w:pStyle w:val="TableParagraph"/>
              <w:ind w:left="107"/>
              <w:jc w:val="left"/>
            </w:pPr>
            <w:r w:rsidRPr="00B35A4D">
              <w:rPr>
                <w:spacing w:val="-2"/>
              </w:rPr>
              <w:t>67,70</w:t>
            </w:r>
          </w:p>
        </w:tc>
        <w:tc>
          <w:tcPr>
            <w:tcW w:w="810" w:type="dxa"/>
          </w:tcPr>
          <w:p w:rsidR="00B35A4D" w:rsidRPr="00B35A4D" w:rsidRDefault="00B35A4D" w:rsidP="004A4C02">
            <w:pPr>
              <w:pStyle w:val="TableParagraph"/>
              <w:ind w:left="110"/>
              <w:jc w:val="left"/>
            </w:pPr>
            <w:r w:rsidRPr="00B35A4D">
              <w:rPr>
                <w:spacing w:val="-2"/>
              </w:rPr>
              <w:t>67,70</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Затраты</w:t>
            </w:r>
            <w:r w:rsidRPr="00B35A4D">
              <w:rPr>
                <w:spacing w:val="-13"/>
              </w:rPr>
              <w:t xml:space="preserve"> </w:t>
            </w:r>
            <w:r w:rsidRPr="00B35A4D">
              <w:t>на</w:t>
            </w:r>
            <w:r w:rsidRPr="00B35A4D">
              <w:rPr>
                <w:spacing w:val="-12"/>
              </w:rPr>
              <w:t xml:space="preserve"> </w:t>
            </w:r>
            <w:r w:rsidRPr="00B35A4D">
              <w:t>выработку</w:t>
            </w:r>
            <w:r w:rsidRPr="00B35A4D">
              <w:rPr>
                <w:spacing w:val="-13"/>
              </w:rPr>
              <w:t xml:space="preserve"> </w:t>
            </w:r>
            <w:r w:rsidRPr="00B35A4D">
              <w:t xml:space="preserve">тепловой </w:t>
            </w:r>
            <w:r w:rsidRPr="00B35A4D">
              <w:rPr>
                <w:spacing w:val="-2"/>
              </w:rPr>
              <w:t>энергии</w:t>
            </w:r>
          </w:p>
        </w:tc>
        <w:tc>
          <w:tcPr>
            <w:tcW w:w="1063" w:type="dxa"/>
          </w:tcPr>
          <w:p w:rsidR="00B35A4D" w:rsidRPr="00B35A4D" w:rsidRDefault="00B35A4D" w:rsidP="004A4C02">
            <w:pPr>
              <w:pStyle w:val="TableParagraph"/>
              <w:ind w:left="4"/>
            </w:pPr>
            <w:r w:rsidRPr="00B35A4D">
              <w:t>тыс.</w:t>
            </w:r>
            <w:r w:rsidRPr="00B35A4D">
              <w:rPr>
                <w:spacing w:val="-5"/>
              </w:rPr>
              <w:t xml:space="preserve"> </w:t>
            </w:r>
            <w:r w:rsidRPr="00B35A4D">
              <w:rPr>
                <w:spacing w:val="-4"/>
              </w:rPr>
              <w:t>руб.</w:t>
            </w:r>
          </w:p>
        </w:tc>
        <w:tc>
          <w:tcPr>
            <w:tcW w:w="775" w:type="dxa"/>
          </w:tcPr>
          <w:p w:rsidR="00B35A4D" w:rsidRPr="00B35A4D" w:rsidRDefault="00B35A4D" w:rsidP="004A4C02">
            <w:pPr>
              <w:pStyle w:val="TableParagraph"/>
              <w:ind w:left="110"/>
              <w:jc w:val="left"/>
            </w:pPr>
            <w:r w:rsidRPr="00B35A4D">
              <w:rPr>
                <w:spacing w:val="-2"/>
              </w:rPr>
              <w:t>17920</w:t>
            </w:r>
          </w:p>
        </w:tc>
        <w:tc>
          <w:tcPr>
            <w:tcW w:w="773" w:type="dxa"/>
          </w:tcPr>
          <w:p w:rsidR="00B35A4D" w:rsidRPr="00B35A4D" w:rsidRDefault="00B35A4D" w:rsidP="004A4C02">
            <w:pPr>
              <w:pStyle w:val="TableParagraph"/>
              <w:ind w:left="108"/>
              <w:jc w:val="left"/>
            </w:pPr>
            <w:r w:rsidRPr="00B35A4D">
              <w:rPr>
                <w:spacing w:val="-2"/>
              </w:rPr>
              <w:t>18637</w:t>
            </w:r>
          </w:p>
        </w:tc>
        <w:tc>
          <w:tcPr>
            <w:tcW w:w="776" w:type="dxa"/>
          </w:tcPr>
          <w:p w:rsidR="00B35A4D" w:rsidRPr="00B35A4D" w:rsidRDefault="00B35A4D" w:rsidP="004A4C02">
            <w:pPr>
              <w:pStyle w:val="TableParagraph"/>
              <w:ind w:left="110"/>
              <w:jc w:val="left"/>
            </w:pPr>
            <w:r w:rsidRPr="00B35A4D">
              <w:rPr>
                <w:spacing w:val="-2"/>
              </w:rPr>
              <w:t>19381</w:t>
            </w:r>
          </w:p>
        </w:tc>
        <w:tc>
          <w:tcPr>
            <w:tcW w:w="773" w:type="dxa"/>
          </w:tcPr>
          <w:p w:rsidR="00B35A4D" w:rsidRPr="00B35A4D" w:rsidRDefault="00B35A4D" w:rsidP="004A4C02">
            <w:pPr>
              <w:pStyle w:val="TableParagraph"/>
              <w:ind w:left="107"/>
              <w:jc w:val="left"/>
            </w:pPr>
            <w:r w:rsidRPr="00B35A4D">
              <w:rPr>
                <w:spacing w:val="-2"/>
              </w:rPr>
              <w:t>20156</w:t>
            </w:r>
          </w:p>
        </w:tc>
        <w:tc>
          <w:tcPr>
            <w:tcW w:w="775" w:type="dxa"/>
          </w:tcPr>
          <w:p w:rsidR="00B35A4D" w:rsidRPr="00B35A4D" w:rsidRDefault="00B35A4D" w:rsidP="004A4C02">
            <w:pPr>
              <w:pStyle w:val="TableParagraph"/>
              <w:ind w:left="110"/>
              <w:jc w:val="left"/>
            </w:pPr>
            <w:r w:rsidRPr="00B35A4D">
              <w:rPr>
                <w:spacing w:val="-2"/>
              </w:rPr>
              <w:t>20961</w:t>
            </w:r>
          </w:p>
        </w:tc>
        <w:tc>
          <w:tcPr>
            <w:tcW w:w="773" w:type="dxa"/>
          </w:tcPr>
          <w:p w:rsidR="00B35A4D" w:rsidRPr="00B35A4D" w:rsidRDefault="00B35A4D" w:rsidP="004A4C02">
            <w:pPr>
              <w:pStyle w:val="TableParagraph"/>
              <w:ind w:left="107"/>
              <w:jc w:val="left"/>
            </w:pPr>
            <w:r w:rsidRPr="00B35A4D">
              <w:rPr>
                <w:spacing w:val="-2"/>
              </w:rPr>
              <w:t>25505</w:t>
            </w:r>
          </w:p>
        </w:tc>
        <w:tc>
          <w:tcPr>
            <w:tcW w:w="810" w:type="dxa"/>
          </w:tcPr>
          <w:p w:rsidR="00B35A4D" w:rsidRPr="00B35A4D" w:rsidRDefault="00B35A4D" w:rsidP="004A4C02">
            <w:pPr>
              <w:pStyle w:val="TableParagraph"/>
              <w:ind w:left="110"/>
              <w:jc w:val="left"/>
            </w:pPr>
            <w:r w:rsidRPr="00B35A4D">
              <w:rPr>
                <w:spacing w:val="-2"/>
              </w:rPr>
              <w:t>31028</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Прибыль</w:t>
            </w:r>
            <w:r w:rsidRPr="00B35A4D">
              <w:rPr>
                <w:spacing w:val="-3"/>
              </w:rPr>
              <w:t xml:space="preserve"> </w:t>
            </w:r>
            <w:r w:rsidRPr="00B35A4D">
              <w:t>всего,</w:t>
            </w:r>
            <w:r w:rsidRPr="00B35A4D">
              <w:rPr>
                <w:spacing w:val="-5"/>
              </w:rPr>
              <w:t xml:space="preserve"> </w:t>
            </w:r>
            <w:r w:rsidRPr="00B35A4D">
              <w:t>в</w:t>
            </w:r>
            <w:r w:rsidRPr="00B35A4D">
              <w:rPr>
                <w:spacing w:val="-5"/>
              </w:rPr>
              <w:t xml:space="preserve"> </w:t>
            </w:r>
            <w:r w:rsidRPr="00B35A4D">
              <w:t>том</w:t>
            </w:r>
            <w:r w:rsidRPr="00B35A4D">
              <w:rPr>
                <w:spacing w:val="-3"/>
              </w:rPr>
              <w:t xml:space="preserve"> </w:t>
            </w:r>
            <w:r w:rsidRPr="00B35A4D">
              <w:rPr>
                <w:spacing w:val="-2"/>
              </w:rPr>
              <w:t>числе:</w:t>
            </w:r>
          </w:p>
        </w:tc>
        <w:tc>
          <w:tcPr>
            <w:tcW w:w="1063" w:type="dxa"/>
          </w:tcPr>
          <w:p w:rsidR="00B35A4D" w:rsidRPr="00B35A4D" w:rsidRDefault="00B35A4D" w:rsidP="004A4C02">
            <w:pPr>
              <w:pStyle w:val="TableParagraph"/>
              <w:spacing w:line="210" w:lineRule="exact"/>
              <w:ind w:left="4"/>
            </w:pPr>
            <w:r w:rsidRPr="00B35A4D">
              <w:t>тыс.</w:t>
            </w:r>
            <w:r w:rsidRPr="00B35A4D">
              <w:rPr>
                <w:spacing w:val="-5"/>
              </w:rPr>
              <w:t xml:space="preserve"> </w:t>
            </w:r>
            <w:r w:rsidRPr="00B35A4D">
              <w:rPr>
                <w:spacing w:val="-4"/>
              </w:rPr>
              <w:t>руб.</w:t>
            </w:r>
          </w:p>
        </w:tc>
        <w:tc>
          <w:tcPr>
            <w:tcW w:w="775" w:type="dxa"/>
          </w:tcPr>
          <w:p w:rsidR="00B35A4D" w:rsidRPr="00B35A4D" w:rsidRDefault="00B35A4D" w:rsidP="004A4C02">
            <w:pPr>
              <w:pStyle w:val="TableParagraph"/>
              <w:spacing w:line="210" w:lineRule="exact"/>
              <w:ind w:left="110"/>
              <w:jc w:val="left"/>
            </w:pPr>
            <w:r w:rsidRPr="00B35A4D">
              <w:rPr>
                <w:spacing w:val="-4"/>
              </w:rPr>
              <w:t>2532</w:t>
            </w:r>
          </w:p>
        </w:tc>
        <w:tc>
          <w:tcPr>
            <w:tcW w:w="773" w:type="dxa"/>
          </w:tcPr>
          <w:p w:rsidR="00B35A4D" w:rsidRPr="00B35A4D" w:rsidRDefault="00B35A4D" w:rsidP="004A4C02">
            <w:pPr>
              <w:pStyle w:val="TableParagraph"/>
              <w:spacing w:line="210" w:lineRule="exact"/>
              <w:ind w:left="108"/>
              <w:jc w:val="left"/>
            </w:pPr>
            <w:r w:rsidRPr="00B35A4D">
              <w:rPr>
                <w:spacing w:val="-4"/>
              </w:rPr>
              <w:t>2633</w:t>
            </w:r>
          </w:p>
        </w:tc>
        <w:tc>
          <w:tcPr>
            <w:tcW w:w="776" w:type="dxa"/>
          </w:tcPr>
          <w:p w:rsidR="00B35A4D" w:rsidRPr="00B35A4D" w:rsidRDefault="00B35A4D" w:rsidP="004A4C02">
            <w:pPr>
              <w:pStyle w:val="TableParagraph"/>
              <w:spacing w:line="210" w:lineRule="exact"/>
              <w:ind w:left="110"/>
              <w:jc w:val="left"/>
            </w:pPr>
            <w:r w:rsidRPr="00B35A4D">
              <w:rPr>
                <w:spacing w:val="-4"/>
              </w:rPr>
              <w:t>2739</w:t>
            </w:r>
          </w:p>
        </w:tc>
        <w:tc>
          <w:tcPr>
            <w:tcW w:w="773" w:type="dxa"/>
          </w:tcPr>
          <w:p w:rsidR="00B35A4D" w:rsidRPr="00B35A4D" w:rsidRDefault="00B35A4D" w:rsidP="004A4C02">
            <w:pPr>
              <w:pStyle w:val="TableParagraph"/>
              <w:spacing w:line="210" w:lineRule="exact"/>
              <w:ind w:left="107"/>
              <w:jc w:val="left"/>
            </w:pPr>
            <w:r w:rsidRPr="00B35A4D">
              <w:rPr>
                <w:spacing w:val="-4"/>
              </w:rPr>
              <w:t>2848</w:t>
            </w:r>
          </w:p>
        </w:tc>
        <w:tc>
          <w:tcPr>
            <w:tcW w:w="775" w:type="dxa"/>
          </w:tcPr>
          <w:p w:rsidR="00B35A4D" w:rsidRPr="00B35A4D" w:rsidRDefault="00B35A4D" w:rsidP="004A4C02">
            <w:pPr>
              <w:pStyle w:val="TableParagraph"/>
              <w:spacing w:line="210" w:lineRule="exact"/>
              <w:ind w:left="110"/>
              <w:jc w:val="left"/>
            </w:pPr>
            <w:r w:rsidRPr="00B35A4D">
              <w:rPr>
                <w:spacing w:val="-4"/>
              </w:rPr>
              <w:t>2962</w:t>
            </w:r>
          </w:p>
        </w:tc>
        <w:tc>
          <w:tcPr>
            <w:tcW w:w="773" w:type="dxa"/>
          </w:tcPr>
          <w:p w:rsidR="00B35A4D" w:rsidRPr="00B35A4D" w:rsidRDefault="00B35A4D" w:rsidP="004A4C02">
            <w:pPr>
              <w:pStyle w:val="TableParagraph"/>
              <w:spacing w:line="210" w:lineRule="exact"/>
              <w:ind w:left="107"/>
              <w:jc w:val="left"/>
            </w:pPr>
            <w:r w:rsidRPr="00B35A4D">
              <w:rPr>
                <w:spacing w:val="-4"/>
              </w:rPr>
              <w:t>3604</w:t>
            </w:r>
          </w:p>
        </w:tc>
        <w:tc>
          <w:tcPr>
            <w:tcW w:w="810" w:type="dxa"/>
          </w:tcPr>
          <w:p w:rsidR="00B35A4D" w:rsidRPr="00B35A4D" w:rsidRDefault="00B35A4D" w:rsidP="004A4C02">
            <w:pPr>
              <w:pStyle w:val="TableParagraph"/>
              <w:spacing w:line="210" w:lineRule="exact"/>
              <w:ind w:left="110"/>
              <w:jc w:val="left"/>
            </w:pPr>
            <w:r w:rsidRPr="00B35A4D">
              <w:rPr>
                <w:spacing w:val="-4"/>
              </w:rPr>
              <w:t>4385</w:t>
            </w:r>
          </w:p>
        </w:tc>
      </w:tr>
      <w:tr w:rsidR="00B35A4D" w:rsidRPr="00B35A4D" w:rsidTr="00B35A4D">
        <w:trPr>
          <w:gridAfter w:val="1"/>
          <w:wAfter w:w="12" w:type="dxa"/>
          <w:trHeight w:val="230"/>
        </w:trPr>
        <w:tc>
          <w:tcPr>
            <w:tcW w:w="3813" w:type="dxa"/>
          </w:tcPr>
          <w:p w:rsidR="00B35A4D" w:rsidRPr="00B35A4D" w:rsidRDefault="00B35A4D" w:rsidP="004A4C02">
            <w:pPr>
              <w:pStyle w:val="TableParagraph"/>
              <w:spacing w:line="210" w:lineRule="exact"/>
              <w:ind w:left="110" w:right="137"/>
              <w:jc w:val="left"/>
            </w:pPr>
            <w:r w:rsidRPr="00B35A4D">
              <w:t>Необходимая</w:t>
            </w:r>
            <w:r w:rsidRPr="00B35A4D">
              <w:rPr>
                <w:spacing w:val="-9"/>
              </w:rPr>
              <w:t xml:space="preserve"> </w:t>
            </w:r>
            <w:r w:rsidRPr="00B35A4D">
              <w:t>валовая</w:t>
            </w:r>
            <w:r w:rsidRPr="00B35A4D">
              <w:rPr>
                <w:spacing w:val="-9"/>
              </w:rPr>
              <w:t xml:space="preserve"> </w:t>
            </w:r>
            <w:r w:rsidRPr="00B35A4D">
              <w:rPr>
                <w:spacing w:val="-2"/>
              </w:rPr>
              <w:t>выручка</w:t>
            </w:r>
          </w:p>
        </w:tc>
        <w:tc>
          <w:tcPr>
            <w:tcW w:w="1063" w:type="dxa"/>
          </w:tcPr>
          <w:p w:rsidR="00B35A4D" w:rsidRPr="00B35A4D" w:rsidRDefault="00B35A4D" w:rsidP="004A4C02">
            <w:pPr>
              <w:pStyle w:val="TableParagraph"/>
              <w:spacing w:line="210" w:lineRule="exact"/>
              <w:ind w:left="4"/>
            </w:pPr>
            <w:r w:rsidRPr="00B35A4D">
              <w:t>тыс.</w:t>
            </w:r>
            <w:r w:rsidRPr="00B35A4D">
              <w:rPr>
                <w:spacing w:val="-3"/>
              </w:rPr>
              <w:t xml:space="preserve"> </w:t>
            </w:r>
            <w:r w:rsidRPr="00B35A4D">
              <w:rPr>
                <w:spacing w:val="-4"/>
              </w:rPr>
              <w:t>руб.</w:t>
            </w:r>
          </w:p>
        </w:tc>
        <w:tc>
          <w:tcPr>
            <w:tcW w:w="775" w:type="dxa"/>
          </w:tcPr>
          <w:p w:rsidR="00B35A4D" w:rsidRPr="00B35A4D" w:rsidRDefault="00B35A4D" w:rsidP="004A4C02">
            <w:pPr>
              <w:pStyle w:val="TableParagraph"/>
              <w:spacing w:line="210" w:lineRule="exact"/>
              <w:ind w:left="110"/>
              <w:jc w:val="left"/>
            </w:pPr>
            <w:r w:rsidRPr="00B35A4D">
              <w:rPr>
                <w:spacing w:val="-2"/>
              </w:rPr>
              <w:t>20452</w:t>
            </w:r>
          </w:p>
        </w:tc>
        <w:tc>
          <w:tcPr>
            <w:tcW w:w="773" w:type="dxa"/>
          </w:tcPr>
          <w:p w:rsidR="00B35A4D" w:rsidRPr="00B35A4D" w:rsidRDefault="00B35A4D" w:rsidP="004A4C02">
            <w:pPr>
              <w:pStyle w:val="TableParagraph"/>
              <w:spacing w:line="210" w:lineRule="exact"/>
              <w:ind w:left="108"/>
              <w:jc w:val="left"/>
            </w:pPr>
            <w:r w:rsidRPr="00B35A4D">
              <w:rPr>
                <w:spacing w:val="-2"/>
              </w:rPr>
              <w:t>21270</w:t>
            </w:r>
          </w:p>
        </w:tc>
        <w:tc>
          <w:tcPr>
            <w:tcW w:w="776" w:type="dxa"/>
          </w:tcPr>
          <w:p w:rsidR="00B35A4D" w:rsidRPr="00B35A4D" w:rsidRDefault="00B35A4D" w:rsidP="004A4C02">
            <w:pPr>
              <w:pStyle w:val="TableParagraph"/>
              <w:spacing w:line="210" w:lineRule="exact"/>
              <w:ind w:left="110"/>
              <w:jc w:val="left"/>
            </w:pPr>
            <w:r w:rsidRPr="00B35A4D">
              <w:rPr>
                <w:spacing w:val="-2"/>
              </w:rPr>
              <w:t>22120</w:t>
            </w:r>
          </w:p>
        </w:tc>
        <w:tc>
          <w:tcPr>
            <w:tcW w:w="773" w:type="dxa"/>
          </w:tcPr>
          <w:p w:rsidR="00B35A4D" w:rsidRPr="00B35A4D" w:rsidRDefault="00B35A4D" w:rsidP="004A4C02">
            <w:pPr>
              <w:pStyle w:val="TableParagraph"/>
              <w:spacing w:line="210" w:lineRule="exact"/>
              <w:ind w:left="107"/>
              <w:jc w:val="left"/>
            </w:pPr>
            <w:r w:rsidRPr="00B35A4D">
              <w:rPr>
                <w:spacing w:val="-2"/>
              </w:rPr>
              <w:t>23004</w:t>
            </w:r>
          </w:p>
        </w:tc>
        <w:tc>
          <w:tcPr>
            <w:tcW w:w="775" w:type="dxa"/>
          </w:tcPr>
          <w:p w:rsidR="00B35A4D" w:rsidRPr="00B35A4D" w:rsidRDefault="00B35A4D" w:rsidP="004A4C02">
            <w:pPr>
              <w:pStyle w:val="TableParagraph"/>
              <w:spacing w:line="210" w:lineRule="exact"/>
              <w:ind w:left="110"/>
              <w:jc w:val="left"/>
            </w:pPr>
            <w:r w:rsidRPr="00B35A4D">
              <w:rPr>
                <w:spacing w:val="-2"/>
              </w:rPr>
              <w:t>23923</w:t>
            </w:r>
          </w:p>
        </w:tc>
        <w:tc>
          <w:tcPr>
            <w:tcW w:w="773" w:type="dxa"/>
          </w:tcPr>
          <w:p w:rsidR="00B35A4D" w:rsidRPr="00B35A4D" w:rsidRDefault="00B35A4D" w:rsidP="004A4C02">
            <w:pPr>
              <w:pStyle w:val="TableParagraph"/>
              <w:spacing w:line="210" w:lineRule="exact"/>
              <w:ind w:left="107"/>
              <w:jc w:val="left"/>
            </w:pPr>
            <w:r w:rsidRPr="00B35A4D">
              <w:rPr>
                <w:spacing w:val="-2"/>
              </w:rPr>
              <w:t>29109</w:t>
            </w:r>
          </w:p>
        </w:tc>
        <w:tc>
          <w:tcPr>
            <w:tcW w:w="810" w:type="dxa"/>
          </w:tcPr>
          <w:p w:rsidR="00B35A4D" w:rsidRPr="00B35A4D" w:rsidRDefault="00B35A4D" w:rsidP="004A4C02">
            <w:pPr>
              <w:pStyle w:val="TableParagraph"/>
              <w:spacing w:line="210" w:lineRule="exact"/>
              <w:ind w:left="110"/>
              <w:jc w:val="left"/>
            </w:pPr>
            <w:r w:rsidRPr="00B35A4D">
              <w:rPr>
                <w:spacing w:val="-2"/>
              </w:rPr>
              <w:t>35413</w:t>
            </w:r>
          </w:p>
        </w:tc>
      </w:tr>
      <w:tr w:rsidR="00B35A4D" w:rsidRPr="00B35A4D" w:rsidTr="00B35A4D">
        <w:trPr>
          <w:gridAfter w:val="1"/>
          <w:wAfter w:w="12" w:type="dxa"/>
          <w:trHeight w:val="460"/>
        </w:trPr>
        <w:tc>
          <w:tcPr>
            <w:tcW w:w="3813" w:type="dxa"/>
          </w:tcPr>
          <w:p w:rsidR="00B35A4D" w:rsidRPr="00B35A4D" w:rsidRDefault="00B35A4D" w:rsidP="004A4C02">
            <w:pPr>
              <w:pStyle w:val="TableParagraph"/>
              <w:spacing w:line="230" w:lineRule="atLeast"/>
              <w:ind w:left="110" w:right="137"/>
              <w:jc w:val="left"/>
            </w:pPr>
            <w:r w:rsidRPr="00B35A4D">
              <w:t>Тариф</w:t>
            </w:r>
            <w:r w:rsidRPr="00B35A4D">
              <w:rPr>
                <w:spacing w:val="-13"/>
              </w:rPr>
              <w:t xml:space="preserve"> </w:t>
            </w:r>
            <w:r w:rsidRPr="00B35A4D">
              <w:t>на</w:t>
            </w:r>
            <w:r w:rsidRPr="00B35A4D">
              <w:rPr>
                <w:spacing w:val="-12"/>
              </w:rPr>
              <w:t xml:space="preserve"> </w:t>
            </w:r>
            <w:r w:rsidRPr="00B35A4D">
              <w:t>производство</w:t>
            </w:r>
            <w:r w:rsidRPr="00B35A4D">
              <w:rPr>
                <w:spacing w:val="-13"/>
              </w:rPr>
              <w:t xml:space="preserve"> </w:t>
            </w:r>
            <w:r w:rsidRPr="00B35A4D">
              <w:t xml:space="preserve">тепловой </w:t>
            </w:r>
            <w:r w:rsidRPr="00B35A4D">
              <w:rPr>
                <w:spacing w:val="-2"/>
              </w:rPr>
              <w:t>энергии</w:t>
            </w:r>
          </w:p>
        </w:tc>
        <w:tc>
          <w:tcPr>
            <w:tcW w:w="1063" w:type="dxa"/>
          </w:tcPr>
          <w:p w:rsidR="00B35A4D" w:rsidRPr="00B35A4D" w:rsidRDefault="00B35A4D" w:rsidP="004A4C02">
            <w:pPr>
              <w:pStyle w:val="TableParagraph"/>
              <w:ind w:left="4"/>
            </w:pPr>
            <w:r w:rsidRPr="00B35A4D">
              <w:rPr>
                <w:spacing w:val="-2"/>
              </w:rPr>
              <w:t>руб./Гкал</w:t>
            </w:r>
          </w:p>
        </w:tc>
        <w:tc>
          <w:tcPr>
            <w:tcW w:w="775" w:type="dxa"/>
          </w:tcPr>
          <w:p w:rsidR="00B35A4D" w:rsidRPr="00B35A4D" w:rsidRDefault="00B35A4D" w:rsidP="004A4C02">
            <w:pPr>
              <w:pStyle w:val="TableParagraph"/>
              <w:ind w:left="110"/>
              <w:jc w:val="left"/>
            </w:pPr>
            <w:r w:rsidRPr="00B35A4D">
              <w:rPr>
                <w:spacing w:val="-4"/>
              </w:rPr>
              <w:t>5025</w:t>
            </w:r>
          </w:p>
        </w:tc>
        <w:tc>
          <w:tcPr>
            <w:tcW w:w="773" w:type="dxa"/>
          </w:tcPr>
          <w:p w:rsidR="00B35A4D" w:rsidRPr="00B35A4D" w:rsidRDefault="00B35A4D" w:rsidP="004A4C02">
            <w:pPr>
              <w:pStyle w:val="TableParagraph"/>
              <w:ind w:left="108"/>
              <w:jc w:val="left"/>
            </w:pPr>
            <w:r w:rsidRPr="00B35A4D">
              <w:rPr>
                <w:spacing w:val="-4"/>
              </w:rPr>
              <w:t>5226</w:t>
            </w:r>
          </w:p>
        </w:tc>
        <w:tc>
          <w:tcPr>
            <w:tcW w:w="776" w:type="dxa"/>
          </w:tcPr>
          <w:p w:rsidR="00B35A4D" w:rsidRPr="00B35A4D" w:rsidRDefault="00B35A4D" w:rsidP="004A4C02">
            <w:pPr>
              <w:pStyle w:val="TableParagraph"/>
              <w:ind w:left="110"/>
              <w:jc w:val="left"/>
            </w:pPr>
            <w:r w:rsidRPr="00B35A4D">
              <w:rPr>
                <w:spacing w:val="-4"/>
              </w:rPr>
              <w:t>5435</w:t>
            </w:r>
          </w:p>
        </w:tc>
        <w:tc>
          <w:tcPr>
            <w:tcW w:w="773" w:type="dxa"/>
          </w:tcPr>
          <w:p w:rsidR="00B35A4D" w:rsidRPr="00B35A4D" w:rsidRDefault="00B35A4D" w:rsidP="004A4C02">
            <w:pPr>
              <w:pStyle w:val="TableParagraph"/>
              <w:ind w:left="107"/>
              <w:jc w:val="left"/>
            </w:pPr>
            <w:r w:rsidRPr="00B35A4D">
              <w:rPr>
                <w:spacing w:val="-4"/>
              </w:rPr>
              <w:t>5652</w:t>
            </w:r>
          </w:p>
        </w:tc>
        <w:tc>
          <w:tcPr>
            <w:tcW w:w="775" w:type="dxa"/>
          </w:tcPr>
          <w:p w:rsidR="00B35A4D" w:rsidRPr="00B35A4D" w:rsidRDefault="00B35A4D" w:rsidP="004A4C02">
            <w:pPr>
              <w:pStyle w:val="TableParagraph"/>
              <w:ind w:left="110"/>
              <w:jc w:val="left"/>
            </w:pPr>
            <w:r w:rsidRPr="00B35A4D">
              <w:rPr>
                <w:spacing w:val="-4"/>
              </w:rPr>
              <w:t>5878</w:t>
            </w:r>
          </w:p>
        </w:tc>
        <w:tc>
          <w:tcPr>
            <w:tcW w:w="773" w:type="dxa"/>
          </w:tcPr>
          <w:p w:rsidR="00B35A4D" w:rsidRPr="00B35A4D" w:rsidRDefault="00B35A4D" w:rsidP="004A4C02">
            <w:pPr>
              <w:pStyle w:val="TableParagraph"/>
              <w:ind w:left="107"/>
              <w:jc w:val="left"/>
            </w:pPr>
            <w:r w:rsidRPr="00B35A4D">
              <w:rPr>
                <w:spacing w:val="-4"/>
              </w:rPr>
              <w:t>7152</w:t>
            </w:r>
          </w:p>
        </w:tc>
        <w:tc>
          <w:tcPr>
            <w:tcW w:w="810" w:type="dxa"/>
          </w:tcPr>
          <w:p w:rsidR="00B35A4D" w:rsidRPr="00B35A4D" w:rsidRDefault="00B35A4D" w:rsidP="004A4C02">
            <w:pPr>
              <w:pStyle w:val="TableParagraph"/>
              <w:ind w:left="110"/>
              <w:jc w:val="left"/>
            </w:pPr>
            <w:r w:rsidRPr="00B35A4D">
              <w:rPr>
                <w:spacing w:val="-4"/>
              </w:rPr>
              <w:t>8701</w:t>
            </w:r>
          </w:p>
        </w:tc>
      </w:tr>
    </w:tbl>
    <w:p w:rsidR="00207FE2" w:rsidRDefault="00207FE2">
      <w:pPr>
        <w:pStyle w:val="a3"/>
      </w:pPr>
    </w:p>
    <w:p w:rsidR="00207FE2" w:rsidRPr="00B35A4D" w:rsidRDefault="0039676D">
      <w:pPr>
        <w:pStyle w:val="a3"/>
        <w:spacing w:after="2"/>
        <w:ind w:left="141"/>
        <w:rPr>
          <w:b/>
          <w:sz w:val="24"/>
        </w:rPr>
      </w:pPr>
      <w:r w:rsidRPr="00B35A4D">
        <w:rPr>
          <w:b/>
          <w:sz w:val="24"/>
        </w:rPr>
        <w:t>Таблица</w:t>
      </w:r>
      <w:r w:rsidRPr="00B35A4D">
        <w:rPr>
          <w:b/>
          <w:spacing w:val="-3"/>
          <w:sz w:val="24"/>
        </w:rPr>
        <w:t xml:space="preserve"> </w:t>
      </w:r>
      <w:r w:rsidRPr="00B35A4D">
        <w:rPr>
          <w:b/>
          <w:sz w:val="24"/>
        </w:rPr>
        <w:t>14.1.5.</w:t>
      </w:r>
      <w:r w:rsidRPr="00B35A4D">
        <w:rPr>
          <w:b/>
          <w:spacing w:val="-3"/>
          <w:sz w:val="24"/>
        </w:rPr>
        <w:t xml:space="preserve"> </w:t>
      </w:r>
      <w:r w:rsidRPr="00B35A4D">
        <w:rPr>
          <w:b/>
          <w:sz w:val="24"/>
        </w:rPr>
        <w:t>–</w:t>
      </w:r>
      <w:r w:rsidRPr="00B35A4D">
        <w:rPr>
          <w:b/>
          <w:spacing w:val="-5"/>
          <w:sz w:val="24"/>
        </w:rPr>
        <w:t xml:space="preserve"> </w:t>
      </w:r>
      <w:r w:rsidRPr="00B35A4D">
        <w:rPr>
          <w:b/>
          <w:sz w:val="24"/>
        </w:rPr>
        <w:t>Тарифно-балансовая</w:t>
      </w:r>
      <w:r w:rsidRPr="00B35A4D">
        <w:rPr>
          <w:b/>
          <w:spacing w:val="-3"/>
          <w:sz w:val="24"/>
        </w:rPr>
        <w:t xml:space="preserve"> </w:t>
      </w:r>
      <w:r w:rsidRPr="00B35A4D">
        <w:rPr>
          <w:b/>
          <w:sz w:val="24"/>
        </w:rPr>
        <w:t>модель</w:t>
      </w:r>
      <w:r w:rsidRPr="00B35A4D">
        <w:rPr>
          <w:b/>
          <w:spacing w:val="-5"/>
          <w:sz w:val="24"/>
        </w:rPr>
        <w:t xml:space="preserve"> </w:t>
      </w:r>
      <w:r w:rsidRPr="00B35A4D">
        <w:rPr>
          <w:b/>
          <w:sz w:val="24"/>
        </w:rPr>
        <w:t>по</w:t>
      </w:r>
      <w:r w:rsidRPr="00B35A4D">
        <w:rPr>
          <w:b/>
          <w:spacing w:val="-5"/>
          <w:sz w:val="24"/>
        </w:rPr>
        <w:t xml:space="preserve"> </w:t>
      </w:r>
      <w:r w:rsidRPr="00B35A4D">
        <w:rPr>
          <w:b/>
          <w:sz w:val="24"/>
        </w:rPr>
        <w:t>ООО</w:t>
      </w:r>
      <w:r w:rsidRPr="00B35A4D">
        <w:rPr>
          <w:b/>
          <w:spacing w:val="-6"/>
          <w:sz w:val="24"/>
        </w:rPr>
        <w:t xml:space="preserve"> </w:t>
      </w:r>
      <w:r w:rsidRPr="00B35A4D">
        <w:rPr>
          <w:b/>
          <w:sz w:val="24"/>
        </w:rPr>
        <w:t>«Шанс»</w:t>
      </w:r>
      <w:r w:rsidRPr="00B35A4D">
        <w:rPr>
          <w:b/>
          <w:spacing w:val="-2"/>
          <w:sz w:val="24"/>
        </w:rPr>
        <w:t xml:space="preserve"> </w:t>
      </w:r>
      <w:r w:rsidRPr="00B35A4D">
        <w:rPr>
          <w:b/>
          <w:sz w:val="24"/>
        </w:rPr>
        <w:t>с</w:t>
      </w:r>
      <w:r w:rsidRPr="00B35A4D">
        <w:rPr>
          <w:b/>
          <w:spacing w:val="-7"/>
          <w:sz w:val="24"/>
        </w:rPr>
        <w:t xml:space="preserve"> </w:t>
      </w:r>
      <w:r w:rsidRPr="00B35A4D">
        <w:rPr>
          <w:b/>
          <w:sz w:val="24"/>
        </w:rPr>
        <w:t>учетом</w:t>
      </w:r>
      <w:r w:rsidRPr="00B35A4D">
        <w:rPr>
          <w:b/>
          <w:spacing w:val="-6"/>
          <w:sz w:val="24"/>
        </w:rPr>
        <w:t xml:space="preserve"> </w:t>
      </w:r>
      <w:r w:rsidRPr="00B35A4D">
        <w:rPr>
          <w:b/>
          <w:sz w:val="24"/>
        </w:rPr>
        <w:t>предложений по техническому перевооружению</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776"/>
      </w:tblGrid>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Показатели</w:t>
            </w:r>
          </w:p>
        </w:tc>
        <w:tc>
          <w:tcPr>
            <w:tcW w:w="1063" w:type="dxa"/>
          </w:tcPr>
          <w:p w:rsidR="00B35A4D" w:rsidRPr="00B35A4D" w:rsidRDefault="00B35A4D" w:rsidP="004A4C02">
            <w:pPr>
              <w:pStyle w:val="TableParagraph"/>
              <w:spacing w:line="210" w:lineRule="exact"/>
              <w:ind w:left="107"/>
              <w:jc w:val="left"/>
            </w:pPr>
            <w:r w:rsidRPr="00B35A4D">
              <w:t>Ед.</w:t>
            </w:r>
            <w:r w:rsidRPr="00B35A4D">
              <w:rPr>
                <w:spacing w:val="-4"/>
              </w:rPr>
              <w:t xml:space="preserve"> изм.</w:t>
            </w:r>
          </w:p>
        </w:tc>
        <w:tc>
          <w:tcPr>
            <w:tcW w:w="775" w:type="dxa"/>
          </w:tcPr>
          <w:p w:rsidR="00B35A4D" w:rsidRPr="00B35A4D" w:rsidRDefault="00B35A4D" w:rsidP="004A4C02">
            <w:pPr>
              <w:pStyle w:val="TableParagraph"/>
              <w:spacing w:line="210" w:lineRule="exact"/>
              <w:ind w:left="110"/>
              <w:jc w:val="left"/>
            </w:pPr>
            <w:r w:rsidRPr="00B35A4D">
              <w:rPr>
                <w:spacing w:val="-4"/>
              </w:rPr>
              <w:t>2026</w:t>
            </w:r>
          </w:p>
        </w:tc>
        <w:tc>
          <w:tcPr>
            <w:tcW w:w="773" w:type="dxa"/>
          </w:tcPr>
          <w:p w:rsidR="00B35A4D" w:rsidRPr="00B35A4D" w:rsidRDefault="00B35A4D" w:rsidP="004A4C02">
            <w:pPr>
              <w:pStyle w:val="TableParagraph"/>
              <w:spacing w:line="210" w:lineRule="exact"/>
              <w:ind w:left="108"/>
              <w:jc w:val="left"/>
            </w:pPr>
            <w:r w:rsidRPr="00B35A4D">
              <w:rPr>
                <w:spacing w:val="-4"/>
              </w:rPr>
              <w:t>2027</w:t>
            </w:r>
          </w:p>
        </w:tc>
        <w:tc>
          <w:tcPr>
            <w:tcW w:w="776" w:type="dxa"/>
          </w:tcPr>
          <w:p w:rsidR="00B35A4D" w:rsidRPr="00B35A4D" w:rsidRDefault="00B35A4D" w:rsidP="004A4C02">
            <w:pPr>
              <w:pStyle w:val="TableParagraph"/>
              <w:spacing w:line="210" w:lineRule="exact"/>
              <w:ind w:left="110"/>
              <w:jc w:val="left"/>
            </w:pPr>
            <w:r w:rsidRPr="00B35A4D">
              <w:rPr>
                <w:spacing w:val="-4"/>
              </w:rPr>
              <w:t>2028</w:t>
            </w:r>
          </w:p>
        </w:tc>
        <w:tc>
          <w:tcPr>
            <w:tcW w:w="773" w:type="dxa"/>
          </w:tcPr>
          <w:p w:rsidR="00B35A4D" w:rsidRPr="00B35A4D" w:rsidRDefault="00B35A4D" w:rsidP="004A4C02">
            <w:pPr>
              <w:pStyle w:val="TableParagraph"/>
              <w:spacing w:line="210" w:lineRule="exact"/>
              <w:ind w:left="107"/>
              <w:jc w:val="left"/>
            </w:pPr>
            <w:r w:rsidRPr="00B35A4D">
              <w:rPr>
                <w:spacing w:val="-4"/>
              </w:rPr>
              <w:t>2029</w:t>
            </w:r>
          </w:p>
        </w:tc>
        <w:tc>
          <w:tcPr>
            <w:tcW w:w="775" w:type="dxa"/>
          </w:tcPr>
          <w:p w:rsidR="00B35A4D" w:rsidRPr="00B35A4D" w:rsidRDefault="00B35A4D" w:rsidP="004A4C02">
            <w:pPr>
              <w:pStyle w:val="TableParagraph"/>
              <w:spacing w:line="210" w:lineRule="exact"/>
              <w:ind w:left="110"/>
              <w:jc w:val="left"/>
            </w:pPr>
            <w:r w:rsidRPr="00B35A4D">
              <w:rPr>
                <w:spacing w:val="-4"/>
              </w:rPr>
              <w:t>2030</w:t>
            </w:r>
          </w:p>
        </w:tc>
        <w:tc>
          <w:tcPr>
            <w:tcW w:w="773" w:type="dxa"/>
          </w:tcPr>
          <w:p w:rsidR="00B35A4D" w:rsidRPr="00B35A4D" w:rsidRDefault="00B35A4D" w:rsidP="004A4C02">
            <w:pPr>
              <w:pStyle w:val="TableParagraph"/>
              <w:spacing w:line="210" w:lineRule="exact"/>
              <w:ind w:left="107"/>
              <w:jc w:val="left"/>
            </w:pPr>
            <w:r w:rsidRPr="00B35A4D">
              <w:rPr>
                <w:spacing w:val="-4"/>
              </w:rPr>
              <w:t>2035</w:t>
            </w:r>
          </w:p>
        </w:tc>
        <w:tc>
          <w:tcPr>
            <w:tcW w:w="776" w:type="dxa"/>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trHeight w:val="458"/>
        </w:trPr>
        <w:tc>
          <w:tcPr>
            <w:tcW w:w="3813" w:type="dxa"/>
          </w:tcPr>
          <w:p w:rsidR="00B35A4D" w:rsidRPr="00B35A4D" w:rsidRDefault="00B35A4D" w:rsidP="004A4C02">
            <w:pPr>
              <w:pStyle w:val="TableParagraph"/>
              <w:spacing w:line="228" w:lineRule="exact"/>
              <w:ind w:left="110" w:right="884"/>
              <w:jc w:val="left"/>
            </w:pPr>
            <w:r w:rsidRPr="00B35A4D">
              <w:t>Установленная</w:t>
            </w:r>
            <w:r w:rsidRPr="00B35A4D">
              <w:rPr>
                <w:spacing w:val="-13"/>
              </w:rPr>
              <w:t xml:space="preserve"> </w:t>
            </w:r>
            <w:r w:rsidRPr="00B35A4D">
              <w:t>тепловая мощность котельных</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8"/>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t>Ввод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t>Вывод</w:t>
            </w:r>
            <w:r w:rsidRPr="00B35A4D">
              <w:rPr>
                <w:spacing w:val="-7"/>
              </w:rPr>
              <w:t xml:space="preserve"> </w:t>
            </w:r>
            <w:r w:rsidRPr="00B35A4D">
              <w:rPr>
                <w:spacing w:val="-2"/>
              </w:rPr>
              <w:t>мощности</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jc w:val="left"/>
            </w:pPr>
            <w:r w:rsidRPr="00B35A4D">
              <w:t>Средневзвешенный</w:t>
            </w:r>
            <w:r w:rsidRPr="00B35A4D">
              <w:rPr>
                <w:spacing w:val="-13"/>
              </w:rPr>
              <w:t xml:space="preserve"> </w:t>
            </w:r>
            <w:r w:rsidRPr="00B35A4D">
              <w:t>срок</w:t>
            </w:r>
            <w:r w:rsidRPr="00B35A4D">
              <w:rPr>
                <w:spacing w:val="-12"/>
              </w:rPr>
              <w:t xml:space="preserve"> </w:t>
            </w:r>
            <w:r w:rsidRPr="00B35A4D">
              <w:t xml:space="preserve">службы </w:t>
            </w:r>
            <w:r w:rsidRPr="00B35A4D">
              <w:rPr>
                <w:spacing w:val="-2"/>
              </w:rPr>
              <w:t>котлоагрегатов</w:t>
            </w:r>
          </w:p>
        </w:tc>
        <w:tc>
          <w:tcPr>
            <w:tcW w:w="1063" w:type="dxa"/>
          </w:tcPr>
          <w:p w:rsidR="00B35A4D" w:rsidRPr="00B35A4D" w:rsidRDefault="00B35A4D" w:rsidP="004A4C02">
            <w:pPr>
              <w:pStyle w:val="TableParagraph"/>
              <w:ind w:left="107"/>
              <w:jc w:val="left"/>
            </w:pPr>
            <w:r w:rsidRPr="00B35A4D">
              <w:rPr>
                <w:spacing w:val="-5"/>
              </w:rPr>
              <w:t>лет</w:t>
            </w:r>
          </w:p>
        </w:tc>
        <w:tc>
          <w:tcPr>
            <w:tcW w:w="775" w:type="dxa"/>
          </w:tcPr>
          <w:p w:rsidR="00B35A4D" w:rsidRPr="00B35A4D" w:rsidRDefault="00B35A4D" w:rsidP="004A4C02">
            <w:pPr>
              <w:pStyle w:val="TableParagraph"/>
              <w:ind w:left="110"/>
              <w:jc w:val="left"/>
            </w:pPr>
            <w:r w:rsidRPr="00B35A4D">
              <w:rPr>
                <w:spacing w:val="-10"/>
              </w:rPr>
              <w:t>6</w:t>
            </w:r>
          </w:p>
        </w:tc>
        <w:tc>
          <w:tcPr>
            <w:tcW w:w="773" w:type="dxa"/>
          </w:tcPr>
          <w:p w:rsidR="00B35A4D" w:rsidRPr="00B35A4D" w:rsidRDefault="00B35A4D" w:rsidP="004A4C02">
            <w:pPr>
              <w:pStyle w:val="TableParagraph"/>
              <w:ind w:left="108"/>
              <w:jc w:val="left"/>
            </w:pPr>
            <w:r w:rsidRPr="00B35A4D">
              <w:rPr>
                <w:spacing w:val="-10"/>
              </w:rPr>
              <w:t>6</w:t>
            </w:r>
          </w:p>
        </w:tc>
        <w:tc>
          <w:tcPr>
            <w:tcW w:w="776" w:type="dxa"/>
          </w:tcPr>
          <w:p w:rsidR="00B35A4D" w:rsidRPr="00B35A4D" w:rsidRDefault="00B35A4D" w:rsidP="004A4C02">
            <w:pPr>
              <w:pStyle w:val="TableParagraph"/>
              <w:ind w:left="110"/>
              <w:jc w:val="left"/>
            </w:pPr>
            <w:r w:rsidRPr="00B35A4D">
              <w:rPr>
                <w:spacing w:val="-10"/>
              </w:rPr>
              <w:t>6</w:t>
            </w:r>
          </w:p>
        </w:tc>
        <w:tc>
          <w:tcPr>
            <w:tcW w:w="773" w:type="dxa"/>
          </w:tcPr>
          <w:p w:rsidR="00B35A4D" w:rsidRPr="00B35A4D" w:rsidRDefault="00B35A4D" w:rsidP="004A4C02">
            <w:pPr>
              <w:pStyle w:val="TableParagraph"/>
              <w:ind w:left="107"/>
              <w:jc w:val="left"/>
            </w:pPr>
            <w:r w:rsidRPr="00B35A4D">
              <w:rPr>
                <w:spacing w:val="-10"/>
              </w:rPr>
              <w:t>6</w:t>
            </w:r>
          </w:p>
        </w:tc>
        <w:tc>
          <w:tcPr>
            <w:tcW w:w="775" w:type="dxa"/>
          </w:tcPr>
          <w:p w:rsidR="00B35A4D" w:rsidRPr="00B35A4D" w:rsidRDefault="00B35A4D" w:rsidP="004A4C02">
            <w:pPr>
              <w:pStyle w:val="TableParagraph"/>
              <w:ind w:left="110"/>
              <w:jc w:val="left"/>
            </w:pPr>
            <w:r w:rsidRPr="00B35A4D">
              <w:rPr>
                <w:spacing w:val="-10"/>
              </w:rPr>
              <w:t>6</w:t>
            </w:r>
          </w:p>
        </w:tc>
        <w:tc>
          <w:tcPr>
            <w:tcW w:w="773" w:type="dxa"/>
          </w:tcPr>
          <w:p w:rsidR="00B35A4D" w:rsidRPr="00B35A4D" w:rsidRDefault="00B35A4D" w:rsidP="004A4C02">
            <w:pPr>
              <w:pStyle w:val="TableParagraph"/>
              <w:ind w:left="107"/>
              <w:jc w:val="left"/>
            </w:pPr>
            <w:r w:rsidRPr="00B35A4D">
              <w:rPr>
                <w:spacing w:val="-10"/>
              </w:rPr>
              <w:t>6</w:t>
            </w:r>
          </w:p>
        </w:tc>
        <w:tc>
          <w:tcPr>
            <w:tcW w:w="776" w:type="dxa"/>
          </w:tcPr>
          <w:p w:rsidR="00B35A4D" w:rsidRPr="00B35A4D" w:rsidRDefault="00B35A4D" w:rsidP="004A4C02">
            <w:pPr>
              <w:pStyle w:val="TableParagraph"/>
              <w:ind w:left="110"/>
              <w:jc w:val="left"/>
            </w:pPr>
            <w:r w:rsidRPr="00B35A4D">
              <w:rPr>
                <w:spacing w:val="-10"/>
              </w:rPr>
              <w:t>6</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right="827"/>
              <w:jc w:val="left"/>
            </w:pPr>
            <w:r w:rsidRPr="00B35A4D">
              <w:t>Располагаемая</w:t>
            </w:r>
            <w:r w:rsidRPr="00B35A4D">
              <w:rPr>
                <w:spacing w:val="-13"/>
              </w:rPr>
              <w:t xml:space="preserve"> </w:t>
            </w:r>
            <w:r w:rsidRPr="00B35A4D">
              <w:t xml:space="preserve">мощность </w:t>
            </w:r>
            <w:r w:rsidRPr="00B35A4D">
              <w:rPr>
                <w:spacing w:val="-2"/>
              </w:rPr>
              <w:t>оборудования</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8"/>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5" w:type="dxa"/>
          </w:tcPr>
          <w:p w:rsidR="00B35A4D" w:rsidRPr="00B35A4D" w:rsidRDefault="00B35A4D" w:rsidP="004A4C02">
            <w:pPr>
              <w:pStyle w:val="TableParagraph"/>
              <w:ind w:left="110"/>
              <w:jc w:val="left"/>
            </w:pPr>
            <w:r w:rsidRPr="00B35A4D">
              <w:rPr>
                <w:spacing w:val="-4"/>
              </w:rPr>
              <w:t>6,88</w:t>
            </w:r>
          </w:p>
        </w:tc>
        <w:tc>
          <w:tcPr>
            <w:tcW w:w="773" w:type="dxa"/>
          </w:tcPr>
          <w:p w:rsidR="00B35A4D" w:rsidRPr="00B35A4D" w:rsidRDefault="00B35A4D" w:rsidP="004A4C02">
            <w:pPr>
              <w:pStyle w:val="TableParagraph"/>
              <w:ind w:left="107"/>
              <w:jc w:val="left"/>
            </w:pPr>
            <w:r w:rsidRPr="00B35A4D">
              <w:rPr>
                <w:spacing w:val="-4"/>
              </w:rPr>
              <w:t>6,88</w:t>
            </w:r>
          </w:p>
        </w:tc>
        <w:tc>
          <w:tcPr>
            <w:tcW w:w="776" w:type="dxa"/>
          </w:tcPr>
          <w:p w:rsidR="00B35A4D" w:rsidRPr="00B35A4D" w:rsidRDefault="00B35A4D" w:rsidP="004A4C02">
            <w:pPr>
              <w:pStyle w:val="TableParagraph"/>
              <w:ind w:left="110"/>
              <w:jc w:val="left"/>
            </w:pPr>
            <w:r w:rsidRPr="00B35A4D">
              <w:rPr>
                <w:spacing w:val="-4"/>
              </w:rPr>
              <w:t>6,88</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t>Собственные</w:t>
            </w:r>
            <w:r w:rsidRPr="00B35A4D">
              <w:rPr>
                <w:spacing w:val="-12"/>
              </w:rPr>
              <w:t xml:space="preserve"> </w:t>
            </w:r>
            <w:r w:rsidRPr="00B35A4D">
              <w:rPr>
                <w:spacing w:val="-2"/>
              </w:rPr>
              <w:t>нужды</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0,07</w:t>
            </w:r>
          </w:p>
        </w:tc>
        <w:tc>
          <w:tcPr>
            <w:tcW w:w="773" w:type="dxa"/>
          </w:tcPr>
          <w:p w:rsidR="00B35A4D" w:rsidRPr="00B35A4D" w:rsidRDefault="00B35A4D" w:rsidP="004A4C02">
            <w:pPr>
              <w:pStyle w:val="TableParagraph"/>
              <w:spacing w:line="210" w:lineRule="exact"/>
              <w:ind w:left="108"/>
              <w:jc w:val="left"/>
            </w:pPr>
            <w:r w:rsidRPr="00B35A4D">
              <w:rPr>
                <w:spacing w:val="-4"/>
              </w:rPr>
              <w:t>0,07</w:t>
            </w:r>
          </w:p>
        </w:tc>
        <w:tc>
          <w:tcPr>
            <w:tcW w:w="776" w:type="dxa"/>
          </w:tcPr>
          <w:p w:rsidR="00B35A4D" w:rsidRPr="00B35A4D" w:rsidRDefault="00B35A4D" w:rsidP="004A4C02">
            <w:pPr>
              <w:pStyle w:val="TableParagraph"/>
              <w:spacing w:line="210" w:lineRule="exact"/>
              <w:ind w:left="110"/>
              <w:jc w:val="left"/>
            </w:pPr>
            <w:r w:rsidRPr="00B35A4D">
              <w:rPr>
                <w:spacing w:val="-4"/>
              </w:rPr>
              <w:t>0,07</w:t>
            </w:r>
          </w:p>
        </w:tc>
        <w:tc>
          <w:tcPr>
            <w:tcW w:w="773" w:type="dxa"/>
          </w:tcPr>
          <w:p w:rsidR="00B35A4D" w:rsidRPr="00B35A4D" w:rsidRDefault="00B35A4D" w:rsidP="004A4C02">
            <w:pPr>
              <w:pStyle w:val="TableParagraph"/>
              <w:spacing w:line="210" w:lineRule="exact"/>
              <w:ind w:left="107"/>
              <w:jc w:val="left"/>
            </w:pPr>
            <w:r w:rsidRPr="00B35A4D">
              <w:rPr>
                <w:spacing w:val="-4"/>
              </w:rPr>
              <w:t>0,07</w:t>
            </w:r>
          </w:p>
        </w:tc>
        <w:tc>
          <w:tcPr>
            <w:tcW w:w="775" w:type="dxa"/>
          </w:tcPr>
          <w:p w:rsidR="00B35A4D" w:rsidRPr="00B35A4D" w:rsidRDefault="00B35A4D" w:rsidP="004A4C02">
            <w:pPr>
              <w:pStyle w:val="TableParagraph"/>
              <w:spacing w:line="210" w:lineRule="exact"/>
              <w:ind w:left="110"/>
              <w:jc w:val="left"/>
            </w:pPr>
            <w:r w:rsidRPr="00B35A4D">
              <w:rPr>
                <w:spacing w:val="-4"/>
              </w:rPr>
              <w:t>0,07</w:t>
            </w:r>
          </w:p>
        </w:tc>
        <w:tc>
          <w:tcPr>
            <w:tcW w:w="773" w:type="dxa"/>
          </w:tcPr>
          <w:p w:rsidR="00B35A4D" w:rsidRPr="00B35A4D" w:rsidRDefault="00B35A4D" w:rsidP="004A4C02">
            <w:pPr>
              <w:pStyle w:val="TableParagraph"/>
              <w:spacing w:line="210" w:lineRule="exact"/>
              <w:ind w:left="107"/>
              <w:jc w:val="left"/>
            </w:pPr>
            <w:r w:rsidRPr="00B35A4D">
              <w:rPr>
                <w:spacing w:val="-4"/>
              </w:rPr>
              <w:t>0,07</w:t>
            </w:r>
          </w:p>
        </w:tc>
        <w:tc>
          <w:tcPr>
            <w:tcW w:w="776" w:type="dxa"/>
          </w:tcPr>
          <w:p w:rsidR="00B35A4D" w:rsidRPr="00B35A4D" w:rsidRDefault="00B35A4D" w:rsidP="004A4C02">
            <w:pPr>
              <w:pStyle w:val="TableParagraph"/>
              <w:spacing w:line="210" w:lineRule="exact"/>
              <w:ind w:left="110"/>
              <w:jc w:val="left"/>
            </w:pPr>
            <w:r w:rsidRPr="00B35A4D">
              <w:rPr>
                <w:spacing w:val="-4"/>
              </w:rPr>
              <w:t>0,07</w:t>
            </w:r>
          </w:p>
        </w:tc>
      </w:tr>
      <w:tr w:rsidR="00B35A4D" w:rsidRPr="00B35A4D" w:rsidTr="00B35A4D">
        <w:trPr>
          <w:trHeight w:val="85"/>
        </w:trPr>
        <w:tc>
          <w:tcPr>
            <w:tcW w:w="3813" w:type="dxa"/>
          </w:tcPr>
          <w:p w:rsidR="00B35A4D" w:rsidRPr="00B35A4D" w:rsidRDefault="00B35A4D" w:rsidP="004A4C02">
            <w:pPr>
              <w:pStyle w:val="TableParagraph"/>
              <w:spacing w:line="230" w:lineRule="atLeast"/>
              <w:ind w:left="110" w:right="165"/>
              <w:jc w:val="left"/>
            </w:pPr>
            <w:r w:rsidRPr="00B35A4D">
              <w:t>Потери</w:t>
            </w:r>
            <w:r w:rsidRPr="00B35A4D">
              <w:rPr>
                <w:spacing w:val="-13"/>
              </w:rPr>
              <w:t xml:space="preserve"> </w:t>
            </w:r>
            <w:r w:rsidRPr="00B35A4D">
              <w:t>мощности</w:t>
            </w:r>
            <w:r w:rsidRPr="00B35A4D">
              <w:rPr>
                <w:spacing w:val="-12"/>
              </w:rPr>
              <w:t xml:space="preserve"> </w:t>
            </w:r>
            <w:r w:rsidRPr="00B35A4D">
              <w:t>в</w:t>
            </w:r>
            <w:r w:rsidRPr="00B35A4D">
              <w:rPr>
                <w:spacing w:val="-13"/>
              </w:rPr>
              <w:t xml:space="preserve"> </w:t>
            </w:r>
            <w:r w:rsidRPr="00B35A4D">
              <w:t xml:space="preserve">тепловой </w:t>
            </w:r>
            <w:r w:rsidRPr="00B35A4D">
              <w:rPr>
                <w:spacing w:val="-4"/>
              </w:rPr>
              <w:t>сети</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0,14</w:t>
            </w:r>
          </w:p>
        </w:tc>
        <w:tc>
          <w:tcPr>
            <w:tcW w:w="773" w:type="dxa"/>
          </w:tcPr>
          <w:p w:rsidR="00B35A4D" w:rsidRPr="00B35A4D" w:rsidRDefault="00B35A4D" w:rsidP="004A4C02">
            <w:pPr>
              <w:pStyle w:val="TableParagraph"/>
              <w:ind w:left="108"/>
              <w:jc w:val="left"/>
            </w:pPr>
            <w:r w:rsidRPr="00B35A4D">
              <w:rPr>
                <w:spacing w:val="-4"/>
              </w:rPr>
              <w:t>0,14</w:t>
            </w:r>
          </w:p>
        </w:tc>
        <w:tc>
          <w:tcPr>
            <w:tcW w:w="776" w:type="dxa"/>
          </w:tcPr>
          <w:p w:rsidR="00B35A4D" w:rsidRPr="00B35A4D" w:rsidRDefault="00B35A4D" w:rsidP="004A4C02">
            <w:pPr>
              <w:pStyle w:val="TableParagraph"/>
              <w:ind w:left="110"/>
              <w:jc w:val="left"/>
            </w:pPr>
            <w:r w:rsidRPr="00B35A4D">
              <w:rPr>
                <w:spacing w:val="-4"/>
              </w:rPr>
              <w:t>0,14</w:t>
            </w:r>
          </w:p>
        </w:tc>
        <w:tc>
          <w:tcPr>
            <w:tcW w:w="773" w:type="dxa"/>
          </w:tcPr>
          <w:p w:rsidR="00B35A4D" w:rsidRPr="00B35A4D" w:rsidRDefault="00B35A4D" w:rsidP="004A4C02">
            <w:pPr>
              <w:pStyle w:val="TableParagraph"/>
              <w:ind w:left="107"/>
              <w:jc w:val="left"/>
            </w:pPr>
            <w:r w:rsidRPr="00B35A4D">
              <w:rPr>
                <w:spacing w:val="-4"/>
              </w:rPr>
              <w:t>0,14</w:t>
            </w:r>
          </w:p>
        </w:tc>
        <w:tc>
          <w:tcPr>
            <w:tcW w:w="775" w:type="dxa"/>
          </w:tcPr>
          <w:p w:rsidR="00B35A4D" w:rsidRPr="00B35A4D" w:rsidRDefault="00B35A4D" w:rsidP="004A4C02">
            <w:pPr>
              <w:pStyle w:val="TableParagraph"/>
              <w:ind w:left="110"/>
              <w:jc w:val="left"/>
            </w:pPr>
            <w:r w:rsidRPr="00B35A4D">
              <w:rPr>
                <w:spacing w:val="-4"/>
              </w:rPr>
              <w:t>0,14</w:t>
            </w:r>
          </w:p>
        </w:tc>
        <w:tc>
          <w:tcPr>
            <w:tcW w:w="773" w:type="dxa"/>
          </w:tcPr>
          <w:p w:rsidR="00B35A4D" w:rsidRPr="00B35A4D" w:rsidRDefault="00B35A4D" w:rsidP="004A4C02">
            <w:pPr>
              <w:pStyle w:val="TableParagraph"/>
              <w:ind w:left="107"/>
              <w:jc w:val="left"/>
            </w:pPr>
            <w:r w:rsidRPr="00B35A4D">
              <w:rPr>
                <w:spacing w:val="-4"/>
              </w:rPr>
              <w:t>0,14</w:t>
            </w:r>
          </w:p>
        </w:tc>
        <w:tc>
          <w:tcPr>
            <w:tcW w:w="776" w:type="dxa"/>
          </w:tcPr>
          <w:p w:rsidR="00B35A4D" w:rsidRPr="00B35A4D" w:rsidRDefault="00B35A4D" w:rsidP="004A4C02">
            <w:pPr>
              <w:pStyle w:val="TableParagraph"/>
              <w:ind w:left="110"/>
              <w:jc w:val="left"/>
            </w:pPr>
            <w:r w:rsidRPr="00B35A4D">
              <w:rPr>
                <w:spacing w:val="-4"/>
              </w:rPr>
              <w:t>0,14</w:t>
            </w:r>
          </w:p>
        </w:tc>
      </w:tr>
      <w:tr w:rsidR="00B35A4D" w:rsidRPr="00B35A4D" w:rsidTr="00B35A4D">
        <w:trPr>
          <w:trHeight w:val="460"/>
        </w:trPr>
        <w:tc>
          <w:tcPr>
            <w:tcW w:w="3813" w:type="dxa"/>
          </w:tcPr>
          <w:p w:rsidR="00B35A4D" w:rsidRPr="00B35A4D" w:rsidRDefault="00B35A4D" w:rsidP="004A4C02">
            <w:pPr>
              <w:pStyle w:val="TableParagraph"/>
              <w:spacing w:line="230" w:lineRule="atLeast"/>
              <w:ind w:left="110"/>
              <w:jc w:val="left"/>
            </w:pPr>
            <w:r w:rsidRPr="00B35A4D">
              <w:t>Расчетная присоединенная тепловая</w:t>
            </w:r>
            <w:r w:rsidRPr="00B35A4D">
              <w:rPr>
                <w:spacing w:val="-12"/>
              </w:rPr>
              <w:t xml:space="preserve"> </w:t>
            </w:r>
            <w:r w:rsidRPr="00B35A4D">
              <w:t>нагрузка,</w:t>
            </w:r>
            <w:r w:rsidRPr="00B35A4D">
              <w:rPr>
                <w:spacing w:val="-11"/>
              </w:rPr>
              <w:t xml:space="preserve"> </w:t>
            </w:r>
            <w:r w:rsidRPr="00B35A4D">
              <w:t>в</w:t>
            </w:r>
            <w:r w:rsidRPr="00B35A4D">
              <w:rPr>
                <w:spacing w:val="-12"/>
              </w:rPr>
              <w:t xml:space="preserve"> </w:t>
            </w:r>
            <w:r w:rsidRPr="00B35A4D">
              <w:t>том</w:t>
            </w:r>
            <w:r w:rsidRPr="00B35A4D">
              <w:rPr>
                <w:spacing w:val="-10"/>
              </w:rPr>
              <w:t xml:space="preserve"> </w:t>
            </w:r>
            <w:r w:rsidRPr="00B35A4D">
              <w:t>числе:</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2,53</w:t>
            </w:r>
          </w:p>
        </w:tc>
        <w:tc>
          <w:tcPr>
            <w:tcW w:w="773" w:type="dxa"/>
          </w:tcPr>
          <w:p w:rsidR="00B35A4D" w:rsidRPr="00B35A4D" w:rsidRDefault="00B35A4D" w:rsidP="004A4C02">
            <w:pPr>
              <w:pStyle w:val="TableParagraph"/>
              <w:ind w:left="108"/>
              <w:jc w:val="left"/>
            </w:pPr>
            <w:r w:rsidRPr="00B35A4D">
              <w:rPr>
                <w:spacing w:val="-4"/>
              </w:rPr>
              <w:t>2,53</w:t>
            </w:r>
          </w:p>
        </w:tc>
        <w:tc>
          <w:tcPr>
            <w:tcW w:w="776" w:type="dxa"/>
          </w:tcPr>
          <w:p w:rsidR="00B35A4D" w:rsidRPr="00B35A4D" w:rsidRDefault="00B35A4D" w:rsidP="004A4C02">
            <w:pPr>
              <w:pStyle w:val="TableParagraph"/>
              <w:ind w:left="110"/>
              <w:jc w:val="left"/>
            </w:pPr>
            <w:r w:rsidRPr="00B35A4D">
              <w:rPr>
                <w:spacing w:val="-4"/>
              </w:rPr>
              <w:t>2,53</w:t>
            </w:r>
          </w:p>
        </w:tc>
        <w:tc>
          <w:tcPr>
            <w:tcW w:w="773" w:type="dxa"/>
          </w:tcPr>
          <w:p w:rsidR="00B35A4D" w:rsidRPr="00B35A4D" w:rsidRDefault="00B35A4D" w:rsidP="004A4C02">
            <w:pPr>
              <w:pStyle w:val="TableParagraph"/>
              <w:ind w:left="107"/>
              <w:jc w:val="left"/>
            </w:pPr>
            <w:r w:rsidRPr="00B35A4D">
              <w:rPr>
                <w:spacing w:val="-4"/>
              </w:rPr>
              <w:t>2,53</w:t>
            </w:r>
          </w:p>
        </w:tc>
        <w:tc>
          <w:tcPr>
            <w:tcW w:w="775" w:type="dxa"/>
          </w:tcPr>
          <w:p w:rsidR="00B35A4D" w:rsidRPr="00B35A4D" w:rsidRDefault="00B35A4D" w:rsidP="004A4C02">
            <w:pPr>
              <w:pStyle w:val="TableParagraph"/>
              <w:ind w:left="110"/>
              <w:jc w:val="left"/>
            </w:pPr>
            <w:r w:rsidRPr="00B35A4D">
              <w:rPr>
                <w:spacing w:val="-4"/>
              </w:rPr>
              <w:t>2,53</w:t>
            </w:r>
          </w:p>
        </w:tc>
        <w:tc>
          <w:tcPr>
            <w:tcW w:w="773" w:type="dxa"/>
          </w:tcPr>
          <w:p w:rsidR="00B35A4D" w:rsidRPr="00B35A4D" w:rsidRDefault="00B35A4D" w:rsidP="004A4C02">
            <w:pPr>
              <w:pStyle w:val="TableParagraph"/>
              <w:ind w:left="107"/>
              <w:jc w:val="left"/>
            </w:pPr>
            <w:r w:rsidRPr="00B35A4D">
              <w:rPr>
                <w:spacing w:val="-4"/>
              </w:rPr>
              <w:t>2,53</w:t>
            </w:r>
          </w:p>
        </w:tc>
        <w:tc>
          <w:tcPr>
            <w:tcW w:w="776" w:type="dxa"/>
          </w:tcPr>
          <w:p w:rsidR="00B35A4D" w:rsidRPr="00B35A4D" w:rsidRDefault="00B35A4D" w:rsidP="004A4C02">
            <w:pPr>
              <w:pStyle w:val="TableParagraph"/>
              <w:ind w:left="110"/>
              <w:jc w:val="left"/>
            </w:pPr>
            <w:r w:rsidRPr="00B35A4D">
              <w:rPr>
                <w:spacing w:val="-4"/>
              </w:rPr>
              <w:t>2,53</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Отопление</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4"/>
              </w:rPr>
              <w:t>2,53</w:t>
            </w:r>
          </w:p>
        </w:tc>
        <w:tc>
          <w:tcPr>
            <w:tcW w:w="773" w:type="dxa"/>
          </w:tcPr>
          <w:p w:rsidR="00B35A4D" w:rsidRPr="00B35A4D" w:rsidRDefault="00B35A4D" w:rsidP="004A4C02">
            <w:pPr>
              <w:pStyle w:val="TableParagraph"/>
              <w:spacing w:line="210" w:lineRule="exact"/>
              <w:ind w:left="108"/>
              <w:jc w:val="left"/>
            </w:pPr>
            <w:r w:rsidRPr="00B35A4D">
              <w:rPr>
                <w:spacing w:val="-4"/>
              </w:rPr>
              <w:t>2,53</w:t>
            </w:r>
          </w:p>
        </w:tc>
        <w:tc>
          <w:tcPr>
            <w:tcW w:w="776" w:type="dxa"/>
          </w:tcPr>
          <w:p w:rsidR="00B35A4D" w:rsidRPr="00B35A4D" w:rsidRDefault="00B35A4D" w:rsidP="004A4C02">
            <w:pPr>
              <w:pStyle w:val="TableParagraph"/>
              <w:spacing w:line="210" w:lineRule="exact"/>
              <w:ind w:left="110"/>
              <w:jc w:val="left"/>
            </w:pPr>
            <w:r w:rsidRPr="00B35A4D">
              <w:rPr>
                <w:spacing w:val="-4"/>
              </w:rPr>
              <w:t>2,53</w:t>
            </w:r>
          </w:p>
        </w:tc>
        <w:tc>
          <w:tcPr>
            <w:tcW w:w="773" w:type="dxa"/>
          </w:tcPr>
          <w:p w:rsidR="00B35A4D" w:rsidRPr="00B35A4D" w:rsidRDefault="00B35A4D" w:rsidP="004A4C02">
            <w:pPr>
              <w:pStyle w:val="TableParagraph"/>
              <w:spacing w:line="210" w:lineRule="exact"/>
              <w:ind w:left="107"/>
              <w:jc w:val="left"/>
            </w:pPr>
            <w:r w:rsidRPr="00B35A4D">
              <w:rPr>
                <w:spacing w:val="-4"/>
              </w:rPr>
              <w:t>2,53</w:t>
            </w:r>
          </w:p>
        </w:tc>
        <w:tc>
          <w:tcPr>
            <w:tcW w:w="775" w:type="dxa"/>
          </w:tcPr>
          <w:p w:rsidR="00B35A4D" w:rsidRPr="00B35A4D" w:rsidRDefault="00B35A4D" w:rsidP="004A4C02">
            <w:pPr>
              <w:pStyle w:val="TableParagraph"/>
              <w:spacing w:line="210" w:lineRule="exact"/>
              <w:ind w:left="110"/>
              <w:jc w:val="left"/>
            </w:pPr>
            <w:r w:rsidRPr="00B35A4D">
              <w:rPr>
                <w:spacing w:val="-4"/>
              </w:rPr>
              <w:t>2,53</w:t>
            </w:r>
          </w:p>
        </w:tc>
        <w:tc>
          <w:tcPr>
            <w:tcW w:w="773" w:type="dxa"/>
          </w:tcPr>
          <w:p w:rsidR="00B35A4D" w:rsidRPr="00B35A4D" w:rsidRDefault="00B35A4D" w:rsidP="004A4C02">
            <w:pPr>
              <w:pStyle w:val="TableParagraph"/>
              <w:spacing w:line="210" w:lineRule="exact"/>
              <w:ind w:left="107"/>
              <w:jc w:val="left"/>
            </w:pPr>
            <w:r w:rsidRPr="00B35A4D">
              <w:rPr>
                <w:spacing w:val="-4"/>
              </w:rPr>
              <w:t>2,53</w:t>
            </w:r>
          </w:p>
        </w:tc>
        <w:tc>
          <w:tcPr>
            <w:tcW w:w="776" w:type="dxa"/>
          </w:tcPr>
          <w:p w:rsidR="00B35A4D" w:rsidRPr="00B35A4D" w:rsidRDefault="00B35A4D" w:rsidP="004A4C02">
            <w:pPr>
              <w:pStyle w:val="TableParagraph"/>
              <w:spacing w:line="210" w:lineRule="exact"/>
              <w:ind w:left="110"/>
              <w:jc w:val="left"/>
            </w:pPr>
            <w:r w:rsidRPr="00B35A4D">
              <w:rPr>
                <w:spacing w:val="-4"/>
              </w:rPr>
              <w:t>2,53</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2"/>
              </w:rPr>
              <w:t>Вентиляция</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230"/>
        </w:trPr>
        <w:tc>
          <w:tcPr>
            <w:tcW w:w="3813" w:type="dxa"/>
          </w:tcPr>
          <w:p w:rsidR="00B35A4D" w:rsidRPr="00B35A4D" w:rsidRDefault="00B35A4D" w:rsidP="004A4C02">
            <w:pPr>
              <w:pStyle w:val="TableParagraph"/>
              <w:spacing w:line="210" w:lineRule="exact"/>
              <w:ind w:left="110"/>
              <w:jc w:val="left"/>
            </w:pPr>
            <w:r w:rsidRPr="00B35A4D">
              <w:rPr>
                <w:spacing w:val="-5"/>
              </w:rPr>
              <w:t>ГВС</w:t>
            </w:r>
          </w:p>
        </w:tc>
        <w:tc>
          <w:tcPr>
            <w:tcW w:w="1063" w:type="dxa"/>
          </w:tcPr>
          <w:p w:rsidR="00B35A4D" w:rsidRPr="00B35A4D" w:rsidRDefault="00B35A4D" w:rsidP="004A4C02">
            <w:pPr>
              <w:pStyle w:val="TableParagraph"/>
              <w:spacing w:line="210" w:lineRule="exact"/>
              <w:ind w:left="107"/>
              <w:jc w:val="left"/>
            </w:pPr>
            <w:r w:rsidRPr="00B35A4D">
              <w:rPr>
                <w:spacing w:val="-2"/>
              </w:rPr>
              <w:t>Гкал/ч</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8"/>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5" w:type="dxa"/>
          </w:tcPr>
          <w:p w:rsidR="00B35A4D" w:rsidRPr="00B35A4D" w:rsidRDefault="00B35A4D" w:rsidP="004A4C02">
            <w:pPr>
              <w:pStyle w:val="TableParagraph"/>
              <w:spacing w:line="210" w:lineRule="exact"/>
              <w:ind w:left="110"/>
              <w:jc w:val="left"/>
            </w:pPr>
            <w:r w:rsidRPr="00B35A4D">
              <w:rPr>
                <w:spacing w:val="-10"/>
              </w:rPr>
              <w:t>0</w:t>
            </w:r>
          </w:p>
        </w:tc>
        <w:tc>
          <w:tcPr>
            <w:tcW w:w="773" w:type="dxa"/>
          </w:tcPr>
          <w:p w:rsidR="00B35A4D" w:rsidRPr="00B35A4D" w:rsidRDefault="00B35A4D" w:rsidP="004A4C02">
            <w:pPr>
              <w:pStyle w:val="TableParagraph"/>
              <w:spacing w:line="210" w:lineRule="exact"/>
              <w:ind w:left="107"/>
              <w:jc w:val="left"/>
            </w:pPr>
            <w:r w:rsidRPr="00B35A4D">
              <w:rPr>
                <w:spacing w:val="-10"/>
              </w:rPr>
              <w:t>0</w:t>
            </w:r>
          </w:p>
        </w:tc>
        <w:tc>
          <w:tcPr>
            <w:tcW w:w="776" w:type="dxa"/>
          </w:tcPr>
          <w:p w:rsidR="00B35A4D" w:rsidRPr="00B35A4D" w:rsidRDefault="00B35A4D" w:rsidP="004A4C02">
            <w:pPr>
              <w:pStyle w:val="TableParagraph"/>
              <w:spacing w:line="210" w:lineRule="exact"/>
              <w:ind w:left="110"/>
              <w:jc w:val="left"/>
            </w:pPr>
            <w:r w:rsidRPr="00B35A4D">
              <w:rPr>
                <w:spacing w:val="-10"/>
              </w:rPr>
              <w:t>0</w:t>
            </w:r>
          </w:p>
        </w:tc>
      </w:tr>
      <w:tr w:rsidR="00B35A4D" w:rsidRPr="00B35A4D" w:rsidTr="00B35A4D">
        <w:trPr>
          <w:trHeight w:val="460"/>
        </w:trPr>
        <w:tc>
          <w:tcPr>
            <w:tcW w:w="3813" w:type="dxa"/>
          </w:tcPr>
          <w:p w:rsidR="00B35A4D" w:rsidRPr="00B35A4D" w:rsidRDefault="00B35A4D" w:rsidP="004A4C02">
            <w:pPr>
              <w:pStyle w:val="TableParagraph"/>
              <w:spacing w:line="228" w:lineRule="exact"/>
              <w:ind w:left="110"/>
              <w:jc w:val="left"/>
            </w:pPr>
            <w:r w:rsidRPr="00B35A4D">
              <w:t>Резерв</w:t>
            </w:r>
            <w:r w:rsidRPr="00B35A4D">
              <w:rPr>
                <w:spacing w:val="-13"/>
              </w:rPr>
              <w:t xml:space="preserve"> </w:t>
            </w:r>
            <w:r w:rsidRPr="00B35A4D">
              <w:t>(+)/дефицит</w:t>
            </w:r>
            <w:r w:rsidRPr="00B35A4D">
              <w:rPr>
                <w:spacing w:val="-12"/>
              </w:rPr>
              <w:t xml:space="preserve"> </w:t>
            </w:r>
            <w:r w:rsidRPr="00B35A4D">
              <w:t>(-)</w:t>
            </w:r>
            <w:r w:rsidRPr="00B35A4D">
              <w:rPr>
                <w:spacing w:val="-13"/>
              </w:rPr>
              <w:t xml:space="preserve"> </w:t>
            </w:r>
            <w:r w:rsidRPr="00B35A4D">
              <w:t xml:space="preserve">тепловой </w:t>
            </w:r>
            <w:r w:rsidRPr="00B35A4D">
              <w:rPr>
                <w:spacing w:val="-2"/>
              </w:rPr>
              <w:t>мощности</w:t>
            </w:r>
          </w:p>
        </w:tc>
        <w:tc>
          <w:tcPr>
            <w:tcW w:w="1063" w:type="dxa"/>
          </w:tcPr>
          <w:p w:rsidR="00B35A4D" w:rsidRPr="00B35A4D" w:rsidRDefault="00B35A4D" w:rsidP="004A4C02">
            <w:pPr>
              <w:pStyle w:val="TableParagraph"/>
              <w:ind w:left="107"/>
              <w:jc w:val="left"/>
            </w:pPr>
            <w:r w:rsidRPr="00B35A4D">
              <w:rPr>
                <w:spacing w:val="-2"/>
              </w:rPr>
              <w:t>Гкал/ч</w:t>
            </w:r>
          </w:p>
        </w:tc>
        <w:tc>
          <w:tcPr>
            <w:tcW w:w="775" w:type="dxa"/>
          </w:tcPr>
          <w:p w:rsidR="00B35A4D" w:rsidRPr="00B35A4D" w:rsidRDefault="00B35A4D" w:rsidP="004A4C02">
            <w:pPr>
              <w:pStyle w:val="TableParagraph"/>
              <w:ind w:left="110"/>
              <w:jc w:val="left"/>
            </w:pPr>
            <w:r w:rsidRPr="00B35A4D">
              <w:rPr>
                <w:spacing w:val="-4"/>
              </w:rPr>
              <w:t>4,14</w:t>
            </w:r>
          </w:p>
        </w:tc>
        <w:tc>
          <w:tcPr>
            <w:tcW w:w="773" w:type="dxa"/>
          </w:tcPr>
          <w:p w:rsidR="00B35A4D" w:rsidRPr="00B35A4D" w:rsidRDefault="00B35A4D" w:rsidP="004A4C02">
            <w:pPr>
              <w:pStyle w:val="TableParagraph"/>
              <w:ind w:left="108"/>
              <w:jc w:val="left"/>
            </w:pPr>
            <w:r w:rsidRPr="00B35A4D">
              <w:rPr>
                <w:spacing w:val="-4"/>
              </w:rPr>
              <w:t>4,14</w:t>
            </w:r>
          </w:p>
        </w:tc>
        <w:tc>
          <w:tcPr>
            <w:tcW w:w="776" w:type="dxa"/>
          </w:tcPr>
          <w:p w:rsidR="00B35A4D" w:rsidRPr="00B35A4D" w:rsidRDefault="00B35A4D" w:rsidP="004A4C02">
            <w:pPr>
              <w:pStyle w:val="TableParagraph"/>
              <w:ind w:left="110"/>
              <w:jc w:val="left"/>
            </w:pPr>
            <w:r w:rsidRPr="00B35A4D">
              <w:rPr>
                <w:spacing w:val="-4"/>
              </w:rPr>
              <w:t>4,14</w:t>
            </w:r>
          </w:p>
        </w:tc>
        <w:tc>
          <w:tcPr>
            <w:tcW w:w="773" w:type="dxa"/>
          </w:tcPr>
          <w:p w:rsidR="00B35A4D" w:rsidRPr="00B35A4D" w:rsidRDefault="00B35A4D" w:rsidP="004A4C02">
            <w:pPr>
              <w:pStyle w:val="TableParagraph"/>
              <w:ind w:left="107"/>
              <w:jc w:val="left"/>
            </w:pPr>
            <w:r w:rsidRPr="00B35A4D">
              <w:rPr>
                <w:spacing w:val="-4"/>
              </w:rPr>
              <w:t>4,14</w:t>
            </w:r>
          </w:p>
        </w:tc>
        <w:tc>
          <w:tcPr>
            <w:tcW w:w="775" w:type="dxa"/>
          </w:tcPr>
          <w:p w:rsidR="00B35A4D" w:rsidRPr="00B35A4D" w:rsidRDefault="00B35A4D" w:rsidP="004A4C02">
            <w:pPr>
              <w:pStyle w:val="TableParagraph"/>
              <w:ind w:left="110"/>
              <w:jc w:val="left"/>
            </w:pPr>
            <w:r w:rsidRPr="00B35A4D">
              <w:rPr>
                <w:spacing w:val="-4"/>
              </w:rPr>
              <w:t>4,14</w:t>
            </w:r>
          </w:p>
        </w:tc>
        <w:tc>
          <w:tcPr>
            <w:tcW w:w="773" w:type="dxa"/>
          </w:tcPr>
          <w:p w:rsidR="00B35A4D" w:rsidRPr="00B35A4D" w:rsidRDefault="00B35A4D" w:rsidP="004A4C02">
            <w:pPr>
              <w:pStyle w:val="TableParagraph"/>
              <w:ind w:left="107"/>
              <w:jc w:val="left"/>
            </w:pPr>
            <w:r w:rsidRPr="00B35A4D">
              <w:rPr>
                <w:spacing w:val="-4"/>
              </w:rPr>
              <w:t>4,14</w:t>
            </w:r>
          </w:p>
        </w:tc>
        <w:tc>
          <w:tcPr>
            <w:tcW w:w="776" w:type="dxa"/>
          </w:tcPr>
          <w:p w:rsidR="00B35A4D" w:rsidRPr="00B35A4D" w:rsidRDefault="00B35A4D" w:rsidP="004A4C02">
            <w:pPr>
              <w:pStyle w:val="TableParagraph"/>
              <w:ind w:left="110"/>
              <w:jc w:val="left"/>
            </w:pPr>
            <w:r w:rsidRPr="00B35A4D">
              <w:rPr>
                <w:spacing w:val="-4"/>
              </w:rPr>
              <w:t>4,14</w:t>
            </w:r>
          </w:p>
        </w:tc>
      </w:tr>
    </w:tbl>
    <w:p w:rsidR="00207FE2" w:rsidRDefault="00207FE2">
      <w:pPr>
        <w:pStyle w:val="TableParagraph"/>
        <w:jc w:val="left"/>
        <w:rPr>
          <w:sz w:val="20"/>
        </w:rPr>
      </w:pPr>
    </w:p>
    <w:p w:rsidR="004A4C02" w:rsidRDefault="004A4C02">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pPr>
    </w:p>
    <w:p w:rsidR="00B35A4D" w:rsidRDefault="00B35A4D">
      <w:pPr>
        <w:pStyle w:val="TableParagraph"/>
        <w:jc w:val="left"/>
        <w:rPr>
          <w:sz w:val="20"/>
        </w:rPr>
        <w:sectPr w:rsidR="00B35A4D">
          <w:type w:val="continuous"/>
          <w:pgSz w:w="11910" w:h="16840"/>
          <w:pgMar w:top="820" w:right="283" w:bottom="1026"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813"/>
        <w:gridCol w:w="1063"/>
        <w:gridCol w:w="775"/>
        <w:gridCol w:w="773"/>
        <w:gridCol w:w="776"/>
        <w:gridCol w:w="773"/>
        <w:gridCol w:w="775"/>
        <w:gridCol w:w="773"/>
        <w:gridCol w:w="810"/>
      </w:tblGrid>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rPr>
                <w:spacing w:val="-2"/>
              </w:rPr>
              <w:lastRenderedPageBreak/>
              <w:t>Показатели</w:t>
            </w:r>
          </w:p>
        </w:tc>
        <w:tc>
          <w:tcPr>
            <w:tcW w:w="1063" w:type="dxa"/>
            <w:vAlign w:val="center"/>
          </w:tcPr>
          <w:p w:rsidR="00B35A4D" w:rsidRPr="00B35A4D" w:rsidRDefault="00B35A4D" w:rsidP="004A4C02">
            <w:pPr>
              <w:pStyle w:val="TableParagraph"/>
              <w:spacing w:line="210" w:lineRule="exact"/>
              <w:ind w:left="107"/>
              <w:jc w:val="left"/>
            </w:pPr>
            <w:r w:rsidRPr="00B35A4D">
              <w:t>Ед.</w:t>
            </w:r>
            <w:r w:rsidRPr="00B35A4D">
              <w:rPr>
                <w:spacing w:val="-4"/>
              </w:rPr>
              <w:t xml:space="preserve"> изм.</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2026</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2027</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2028</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2029</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2030</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2035</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2040</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exact"/>
              <w:ind w:left="110"/>
              <w:jc w:val="left"/>
            </w:pPr>
            <w:r w:rsidRPr="00B35A4D">
              <w:t>Доля</w:t>
            </w:r>
            <w:r w:rsidRPr="00B35A4D">
              <w:rPr>
                <w:spacing w:val="-13"/>
              </w:rPr>
              <w:t xml:space="preserve"> </w:t>
            </w:r>
            <w:r w:rsidRPr="00B35A4D">
              <w:t>резерва</w:t>
            </w:r>
            <w:r w:rsidRPr="00B35A4D">
              <w:rPr>
                <w:spacing w:val="-12"/>
              </w:rPr>
              <w:t xml:space="preserve"> </w:t>
            </w:r>
            <w:r w:rsidRPr="00B35A4D">
              <w:t>(от</w:t>
            </w:r>
            <w:r w:rsidRPr="00B35A4D">
              <w:rPr>
                <w:spacing w:val="-13"/>
              </w:rPr>
              <w:t xml:space="preserve"> </w:t>
            </w:r>
            <w:r w:rsidRPr="00B35A4D">
              <w:t xml:space="preserve">установленной </w:t>
            </w:r>
            <w:r w:rsidRPr="00B35A4D">
              <w:rPr>
                <w:spacing w:val="-2"/>
              </w:rPr>
              <w:t>мощности)</w:t>
            </w:r>
          </w:p>
        </w:tc>
        <w:tc>
          <w:tcPr>
            <w:tcW w:w="1063" w:type="dxa"/>
            <w:vAlign w:val="center"/>
          </w:tcPr>
          <w:p w:rsidR="00B35A4D" w:rsidRPr="00B35A4D" w:rsidRDefault="00B35A4D" w:rsidP="004A4C02">
            <w:pPr>
              <w:pStyle w:val="TableParagraph"/>
              <w:ind w:left="4"/>
              <w:jc w:val="left"/>
            </w:pPr>
            <w:r w:rsidRPr="00B35A4D">
              <w:rPr>
                <w:spacing w:val="-10"/>
              </w:rPr>
              <w:t>%</w:t>
            </w:r>
          </w:p>
        </w:tc>
        <w:tc>
          <w:tcPr>
            <w:tcW w:w="775" w:type="dxa"/>
            <w:vAlign w:val="center"/>
          </w:tcPr>
          <w:p w:rsidR="00B35A4D" w:rsidRPr="00B35A4D" w:rsidRDefault="00B35A4D" w:rsidP="004A4C02">
            <w:pPr>
              <w:pStyle w:val="TableParagraph"/>
              <w:ind w:left="110"/>
              <w:jc w:val="left"/>
            </w:pPr>
            <w:r w:rsidRPr="00B35A4D">
              <w:rPr>
                <w:spacing w:val="-5"/>
              </w:rPr>
              <w:t>60</w:t>
            </w:r>
          </w:p>
        </w:tc>
        <w:tc>
          <w:tcPr>
            <w:tcW w:w="773" w:type="dxa"/>
            <w:vAlign w:val="center"/>
          </w:tcPr>
          <w:p w:rsidR="00B35A4D" w:rsidRPr="00B35A4D" w:rsidRDefault="00B35A4D" w:rsidP="004A4C02">
            <w:pPr>
              <w:pStyle w:val="TableParagraph"/>
              <w:ind w:left="108"/>
              <w:jc w:val="left"/>
            </w:pPr>
            <w:r w:rsidRPr="00B35A4D">
              <w:rPr>
                <w:spacing w:val="-5"/>
              </w:rPr>
              <w:t>60</w:t>
            </w:r>
          </w:p>
        </w:tc>
        <w:tc>
          <w:tcPr>
            <w:tcW w:w="776" w:type="dxa"/>
            <w:vAlign w:val="center"/>
          </w:tcPr>
          <w:p w:rsidR="00B35A4D" w:rsidRPr="00B35A4D" w:rsidRDefault="00B35A4D" w:rsidP="004A4C02">
            <w:pPr>
              <w:pStyle w:val="TableParagraph"/>
              <w:ind w:left="110"/>
              <w:jc w:val="left"/>
            </w:pPr>
            <w:r w:rsidRPr="00B35A4D">
              <w:rPr>
                <w:spacing w:val="-5"/>
              </w:rPr>
              <w:t>60</w:t>
            </w:r>
          </w:p>
        </w:tc>
        <w:tc>
          <w:tcPr>
            <w:tcW w:w="773" w:type="dxa"/>
            <w:vAlign w:val="center"/>
          </w:tcPr>
          <w:p w:rsidR="00B35A4D" w:rsidRPr="00B35A4D" w:rsidRDefault="00B35A4D" w:rsidP="004A4C02">
            <w:pPr>
              <w:pStyle w:val="TableParagraph"/>
              <w:ind w:left="107"/>
              <w:jc w:val="left"/>
            </w:pPr>
            <w:r w:rsidRPr="00B35A4D">
              <w:rPr>
                <w:spacing w:val="-5"/>
              </w:rPr>
              <w:t>60</w:t>
            </w:r>
          </w:p>
        </w:tc>
        <w:tc>
          <w:tcPr>
            <w:tcW w:w="775" w:type="dxa"/>
            <w:vAlign w:val="center"/>
          </w:tcPr>
          <w:p w:rsidR="00B35A4D" w:rsidRPr="00B35A4D" w:rsidRDefault="00B35A4D" w:rsidP="004A4C02">
            <w:pPr>
              <w:pStyle w:val="TableParagraph"/>
              <w:ind w:left="110"/>
              <w:jc w:val="left"/>
            </w:pPr>
            <w:r w:rsidRPr="00B35A4D">
              <w:rPr>
                <w:spacing w:val="-5"/>
              </w:rPr>
              <w:t>60</w:t>
            </w:r>
          </w:p>
        </w:tc>
        <w:tc>
          <w:tcPr>
            <w:tcW w:w="773" w:type="dxa"/>
            <w:vAlign w:val="center"/>
          </w:tcPr>
          <w:p w:rsidR="00B35A4D" w:rsidRPr="00B35A4D" w:rsidRDefault="00B35A4D" w:rsidP="004A4C02">
            <w:pPr>
              <w:pStyle w:val="TableParagraph"/>
              <w:ind w:left="107"/>
              <w:jc w:val="left"/>
            </w:pPr>
            <w:r w:rsidRPr="00B35A4D">
              <w:rPr>
                <w:spacing w:val="-5"/>
              </w:rPr>
              <w:t>60</w:t>
            </w:r>
          </w:p>
        </w:tc>
        <w:tc>
          <w:tcPr>
            <w:tcW w:w="806" w:type="dxa"/>
            <w:vAlign w:val="center"/>
          </w:tcPr>
          <w:p w:rsidR="00B35A4D" w:rsidRPr="00B35A4D" w:rsidRDefault="00B35A4D" w:rsidP="004A4C02">
            <w:pPr>
              <w:pStyle w:val="TableParagraph"/>
              <w:ind w:left="110"/>
              <w:jc w:val="left"/>
            </w:pPr>
            <w:r w:rsidRPr="00B35A4D">
              <w:rPr>
                <w:spacing w:val="-5"/>
              </w:rPr>
              <w:t>60</w:t>
            </w:r>
          </w:p>
        </w:tc>
      </w:tr>
      <w:tr w:rsidR="00B35A4D" w:rsidRPr="00B35A4D" w:rsidTr="00B35A4D">
        <w:trPr>
          <w:trHeight w:val="230"/>
        </w:trPr>
        <w:tc>
          <w:tcPr>
            <w:tcW w:w="10331" w:type="dxa"/>
            <w:gridSpan w:val="9"/>
            <w:vAlign w:val="center"/>
          </w:tcPr>
          <w:p w:rsidR="00B35A4D" w:rsidRPr="00B35A4D" w:rsidRDefault="00B35A4D" w:rsidP="004A4C02">
            <w:pPr>
              <w:pStyle w:val="TableParagraph"/>
              <w:ind w:left="4"/>
              <w:jc w:val="left"/>
            </w:pPr>
            <w:r>
              <w:t>Тепловая энергия</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Выработано</w:t>
            </w:r>
            <w:r w:rsidRPr="00B35A4D">
              <w:rPr>
                <w:spacing w:val="-10"/>
              </w:rPr>
              <w:t xml:space="preserve"> </w:t>
            </w:r>
            <w:r w:rsidRPr="00B35A4D">
              <w:t>тепловой</w:t>
            </w:r>
            <w:r w:rsidRPr="00B35A4D">
              <w:rPr>
                <w:spacing w:val="-11"/>
              </w:rPr>
              <w:t xml:space="preserve"> </w:t>
            </w:r>
            <w:r w:rsidRPr="00B35A4D">
              <w:rPr>
                <w:spacing w:val="-2"/>
              </w:rPr>
              <w:t>энергии</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6,06</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6,06</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6,06</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6,06</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6,06</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6,06</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6,06</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Собственные</w:t>
            </w:r>
            <w:r w:rsidRPr="00B35A4D">
              <w:rPr>
                <w:spacing w:val="-9"/>
              </w:rPr>
              <w:t xml:space="preserve"> </w:t>
            </w:r>
            <w:r w:rsidRPr="00B35A4D">
              <w:t>нужды</w:t>
            </w:r>
            <w:r w:rsidRPr="00B35A4D">
              <w:rPr>
                <w:spacing w:val="-10"/>
              </w:rPr>
              <w:t xml:space="preserve"> </w:t>
            </w:r>
            <w:r w:rsidRPr="00B35A4D">
              <w:rPr>
                <w:spacing w:val="-2"/>
              </w:rPr>
              <w:t>котельной</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0,39</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0,39</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0,39</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0,39</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0,39</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0,39</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0,39</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Отпущено</w:t>
            </w:r>
            <w:r w:rsidRPr="00B35A4D">
              <w:rPr>
                <w:spacing w:val="-6"/>
              </w:rPr>
              <w:t xml:space="preserve"> </w:t>
            </w:r>
            <w:r w:rsidRPr="00B35A4D">
              <w:t>с</w:t>
            </w:r>
            <w:r w:rsidRPr="00B35A4D">
              <w:rPr>
                <w:spacing w:val="-6"/>
              </w:rPr>
              <w:t xml:space="preserve"> </w:t>
            </w:r>
            <w:r w:rsidRPr="00B35A4D">
              <w:rPr>
                <w:spacing w:val="-2"/>
              </w:rPr>
              <w:t>коллекторов</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5,67</w:t>
            </w:r>
          </w:p>
        </w:tc>
        <w:tc>
          <w:tcPr>
            <w:tcW w:w="773" w:type="dxa"/>
            <w:vAlign w:val="center"/>
          </w:tcPr>
          <w:p w:rsidR="00B35A4D" w:rsidRPr="00B35A4D" w:rsidRDefault="00B35A4D" w:rsidP="004A4C02">
            <w:pPr>
              <w:pStyle w:val="TableParagraph"/>
              <w:spacing w:line="210" w:lineRule="exact"/>
              <w:ind w:left="108"/>
              <w:jc w:val="left"/>
            </w:pPr>
            <w:r w:rsidRPr="00B35A4D">
              <w:rPr>
                <w:spacing w:val="-4"/>
              </w:rPr>
              <w:t>5,67</w:t>
            </w:r>
          </w:p>
        </w:tc>
        <w:tc>
          <w:tcPr>
            <w:tcW w:w="776" w:type="dxa"/>
            <w:vAlign w:val="center"/>
          </w:tcPr>
          <w:p w:rsidR="00B35A4D" w:rsidRPr="00B35A4D" w:rsidRDefault="00B35A4D" w:rsidP="004A4C02">
            <w:pPr>
              <w:pStyle w:val="TableParagraph"/>
              <w:spacing w:line="210" w:lineRule="exact"/>
              <w:ind w:left="110"/>
              <w:jc w:val="left"/>
            </w:pPr>
            <w:r w:rsidRPr="00B35A4D">
              <w:rPr>
                <w:spacing w:val="-4"/>
              </w:rPr>
              <w:t>5,67</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5,67</w:t>
            </w:r>
          </w:p>
        </w:tc>
        <w:tc>
          <w:tcPr>
            <w:tcW w:w="775" w:type="dxa"/>
            <w:vAlign w:val="center"/>
          </w:tcPr>
          <w:p w:rsidR="00B35A4D" w:rsidRPr="00B35A4D" w:rsidRDefault="00B35A4D" w:rsidP="004A4C02">
            <w:pPr>
              <w:pStyle w:val="TableParagraph"/>
              <w:spacing w:line="210" w:lineRule="exact"/>
              <w:ind w:left="110"/>
              <w:jc w:val="left"/>
            </w:pPr>
            <w:r w:rsidRPr="00B35A4D">
              <w:rPr>
                <w:spacing w:val="-4"/>
              </w:rPr>
              <w:t>5,67</w:t>
            </w:r>
          </w:p>
        </w:tc>
        <w:tc>
          <w:tcPr>
            <w:tcW w:w="773" w:type="dxa"/>
            <w:vAlign w:val="center"/>
          </w:tcPr>
          <w:p w:rsidR="00B35A4D" w:rsidRPr="00B35A4D" w:rsidRDefault="00B35A4D" w:rsidP="004A4C02">
            <w:pPr>
              <w:pStyle w:val="TableParagraph"/>
              <w:spacing w:line="210" w:lineRule="exact"/>
              <w:ind w:left="107"/>
              <w:jc w:val="left"/>
            </w:pPr>
            <w:r w:rsidRPr="00B35A4D">
              <w:rPr>
                <w:spacing w:val="-4"/>
              </w:rPr>
              <w:t>5,67</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5,67</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right="884"/>
              <w:jc w:val="left"/>
            </w:pPr>
            <w:r w:rsidRPr="00B35A4D">
              <w:t>Потери</w:t>
            </w:r>
            <w:r w:rsidRPr="00B35A4D">
              <w:rPr>
                <w:spacing w:val="-13"/>
              </w:rPr>
              <w:t xml:space="preserve"> </w:t>
            </w:r>
            <w:r w:rsidRPr="00B35A4D">
              <w:t>при</w:t>
            </w:r>
            <w:r w:rsidRPr="00B35A4D">
              <w:rPr>
                <w:spacing w:val="-12"/>
              </w:rPr>
              <w:t xml:space="preserve"> </w:t>
            </w:r>
            <w:r w:rsidRPr="00B35A4D">
              <w:t>передаче</w:t>
            </w:r>
            <w:r w:rsidRPr="00B35A4D">
              <w:rPr>
                <w:spacing w:val="-13"/>
              </w:rPr>
              <w:t xml:space="preserve"> </w:t>
            </w:r>
            <w:r w:rsidRPr="00B35A4D">
              <w:t>по тепловым сетям</w:t>
            </w:r>
          </w:p>
        </w:tc>
        <w:tc>
          <w:tcPr>
            <w:tcW w:w="1063" w:type="dxa"/>
            <w:vAlign w:val="center"/>
          </w:tcPr>
          <w:p w:rsidR="00B35A4D" w:rsidRPr="00B35A4D" w:rsidRDefault="00B35A4D" w:rsidP="004A4C02">
            <w:pPr>
              <w:pStyle w:val="TableParagraph"/>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ind w:left="110"/>
              <w:jc w:val="left"/>
            </w:pPr>
            <w:r w:rsidRPr="00B35A4D">
              <w:rPr>
                <w:spacing w:val="-4"/>
              </w:rPr>
              <w:t>0,83</w:t>
            </w:r>
          </w:p>
        </w:tc>
        <w:tc>
          <w:tcPr>
            <w:tcW w:w="773" w:type="dxa"/>
            <w:vAlign w:val="center"/>
          </w:tcPr>
          <w:p w:rsidR="00B35A4D" w:rsidRPr="00B35A4D" w:rsidRDefault="00B35A4D" w:rsidP="004A4C02">
            <w:pPr>
              <w:pStyle w:val="TableParagraph"/>
              <w:ind w:left="108"/>
              <w:jc w:val="left"/>
            </w:pPr>
            <w:r w:rsidRPr="00B35A4D">
              <w:rPr>
                <w:spacing w:val="-4"/>
              </w:rPr>
              <w:t>0,83</w:t>
            </w:r>
          </w:p>
        </w:tc>
        <w:tc>
          <w:tcPr>
            <w:tcW w:w="776" w:type="dxa"/>
            <w:vAlign w:val="center"/>
          </w:tcPr>
          <w:p w:rsidR="00B35A4D" w:rsidRPr="00B35A4D" w:rsidRDefault="00B35A4D" w:rsidP="004A4C02">
            <w:pPr>
              <w:pStyle w:val="TableParagraph"/>
              <w:ind w:left="110"/>
              <w:jc w:val="left"/>
            </w:pPr>
            <w:r w:rsidRPr="00B35A4D">
              <w:rPr>
                <w:spacing w:val="-4"/>
              </w:rPr>
              <w:t>0,83</w:t>
            </w:r>
          </w:p>
        </w:tc>
        <w:tc>
          <w:tcPr>
            <w:tcW w:w="773" w:type="dxa"/>
            <w:vAlign w:val="center"/>
          </w:tcPr>
          <w:p w:rsidR="00B35A4D" w:rsidRPr="00B35A4D" w:rsidRDefault="00B35A4D" w:rsidP="004A4C02">
            <w:pPr>
              <w:pStyle w:val="TableParagraph"/>
              <w:ind w:left="107"/>
              <w:jc w:val="left"/>
            </w:pPr>
            <w:r w:rsidRPr="00B35A4D">
              <w:rPr>
                <w:spacing w:val="-4"/>
              </w:rPr>
              <w:t>0,83</w:t>
            </w:r>
          </w:p>
        </w:tc>
        <w:tc>
          <w:tcPr>
            <w:tcW w:w="775" w:type="dxa"/>
            <w:vAlign w:val="center"/>
          </w:tcPr>
          <w:p w:rsidR="00B35A4D" w:rsidRPr="00B35A4D" w:rsidRDefault="00B35A4D" w:rsidP="004A4C02">
            <w:pPr>
              <w:pStyle w:val="TableParagraph"/>
              <w:ind w:left="110"/>
              <w:jc w:val="left"/>
            </w:pPr>
            <w:r w:rsidRPr="00B35A4D">
              <w:rPr>
                <w:spacing w:val="-4"/>
              </w:rPr>
              <w:t>0,83</w:t>
            </w:r>
          </w:p>
        </w:tc>
        <w:tc>
          <w:tcPr>
            <w:tcW w:w="773" w:type="dxa"/>
            <w:vAlign w:val="center"/>
          </w:tcPr>
          <w:p w:rsidR="00B35A4D" w:rsidRPr="00B35A4D" w:rsidRDefault="00B35A4D" w:rsidP="004A4C02">
            <w:pPr>
              <w:pStyle w:val="TableParagraph"/>
              <w:ind w:left="107"/>
              <w:jc w:val="left"/>
            </w:pPr>
            <w:r w:rsidRPr="00B35A4D">
              <w:rPr>
                <w:spacing w:val="-4"/>
              </w:rPr>
              <w:t>0,83</w:t>
            </w:r>
          </w:p>
        </w:tc>
        <w:tc>
          <w:tcPr>
            <w:tcW w:w="806" w:type="dxa"/>
            <w:vAlign w:val="center"/>
          </w:tcPr>
          <w:p w:rsidR="00B35A4D" w:rsidRPr="00B35A4D" w:rsidRDefault="00B35A4D" w:rsidP="004A4C02">
            <w:pPr>
              <w:pStyle w:val="TableParagraph"/>
              <w:ind w:left="110"/>
              <w:jc w:val="left"/>
            </w:pPr>
            <w:r w:rsidRPr="00B35A4D">
              <w:rPr>
                <w:spacing w:val="-4"/>
              </w:rPr>
              <w:t>0,83</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То</w:t>
            </w:r>
            <w:r w:rsidRPr="00B35A4D">
              <w:rPr>
                <w:spacing w:val="-2"/>
              </w:rPr>
              <w:t xml:space="preserve"> </w:t>
            </w:r>
            <w:r w:rsidRPr="00B35A4D">
              <w:t>же</w:t>
            </w:r>
            <w:r w:rsidRPr="00B35A4D">
              <w:rPr>
                <w:spacing w:val="-2"/>
              </w:rPr>
              <w:t xml:space="preserve"> </w:t>
            </w:r>
            <w:r w:rsidRPr="00B35A4D">
              <w:t>в</w:t>
            </w:r>
            <w:r w:rsidRPr="00B35A4D">
              <w:rPr>
                <w:spacing w:val="-3"/>
              </w:rPr>
              <w:t xml:space="preserve"> </w:t>
            </w:r>
            <w:r w:rsidRPr="00B35A4D">
              <w:rPr>
                <w:spacing w:val="-10"/>
              </w:rPr>
              <w:t>%</w:t>
            </w:r>
          </w:p>
        </w:tc>
        <w:tc>
          <w:tcPr>
            <w:tcW w:w="1063" w:type="dxa"/>
            <w:vAlign w:val="center"/>
          </w:tcPr>
          <w:p w:rsidR="00B35A4D" w:rsidRPr="00B35A4D" w:rsidRDefault="00B35A4D" w:rsidP="004A4C02">
            <w:pPr>
              <w:pStyle w:val="TableParagraph"/>
              <w:spacing w:line="210" w:lineRule="exact"/>
              <w:ind w:left="4"/>
              <w:jc w:val="left"/>
            </w:pPr>
            <w:r w:rsidRPr="00B35A4D">
              <w:rPr>
                <w:spacing w:val="-10"/>
              </w:rPr>
              <w:t>%</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15</w:t>
            </w:r>
          </w:p>
        </w:tc>
        <w:tc>
          <w:tcPr>
            <w:tcW w:w="773" w:type="dxa"/>
            <w:vAlign w:val="center"/>
          </w:tcPr>
          <w:p w:rsidR="00B35A4D" w:rsidRPr="00B35A4D" w:rsidRDefault="00B35A4D" w:rsidP="004A4C02">
            <w:pPr>
              <w:pStyle w:val="TableParagraph"/>
              <w:spacing w:line="210" w:lineRule="exact"/>
              <w:ind w:left="108"/>
              <w:jc w:val="left"/>
            </w:pPr>
            <w:r w:rsidRPr="00B35A4D">
              <w:rPr>
                <w:spacing w:val="-5"/>
              </w:rPr>
              <w:t>15</w:t>
            </w:r>
          </w:p>
        </w:tc>
        <w:tc>
          <w:tcPr>
            <w:tcW w:w="776" w:type="dxa"/>
            <w:vAlign w:val="center"/>
          </w:tcPr>
          <w:p w:rsidR="00B35A4D" w:rsidRPr="00B35A4D" w:rsidRDefault="00B35A4D" w:rsidP="004A4C02">
            <w:pPr>
              <w:pStyle w:val="TableParagraph"/>
              <w:spacing w:line="210" w:lineRule="exact"/>
              <w:ind w:left="110"/>
              <w:jc w:val="left"/>
            </w:pPr>
            <w:r w:rsidRPr="00B35A4D">
              <w:rPr>
                <w:spacing w:val="-5"/>
              </w:rPr>
              <w:t>15</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15</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15</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15</w:t>
            </w:r>
          </w:p>
        </w:tc>
        <w:tc>
          <w:tcPr>
            <w:tcW w:w="806" w:type="dxa"/>
            <w:vAlign w:val="center"/>
          </w:tcPr>
          <w:p w:rsidR="00B35A4D" w:rsidRPr="00B35A4D" w:rsidRDefault="00B35A4D" w:rsidP="004A4C02">
            <w:pPr>
              <w:pStyle w:val="TableParagraph"/>
              <w:spacing w:line="210" w:lineRule="exact"/>
              <w:ind w:left="110"/>
              <w:jc w:val="left"/>
            </w:pPr>
            <w:r w:rsidRPr="00B35A4D">
              <w:rPr>
                <w:spacing w:val="-5"/>
              </w:rPr>
              <w:t>15</w:t>
            </w:r>
          </w:p>
        </w:tc>
      </w:tr>
      <w:tr w:rsidR="00B35A4D" w:rsidRPr="00B35A4D" w:rsidTr="00B35A4D">
        <w:trPr>
          <w:trHeight w:val="85"/>
        </w:trPr>
        <w:tc>
          <w:tcPr>
            <w:tcW w:w="3813" w:type="dxa"/>
            <w:vAlign w:val="center"/>
          </w:tcPr>
          <w:p w:rsidR="00B35A4D" w:rsidRPr="00B35A4D" w:rsidRDefault="00B35A4D" w:rsidP="004A4C02">
            <w:pPr>
              <w:pStyle w:val="TableParagraph"/>
              <w:spacing w:line="230" w:lineRule="atLeast"/>
              <w:ind w:left="110"/>
              <w:jc w:val="left"/>
            </w:pPr>
            <w:r w:rsidRPr="00B35A4D">
              <w:t>Полезный</w:t>
            </w:r>
            <w:r w:rsidRPr="00B35A4D">
              <w:rPr>
                <w:spacing w:val="-13"/>
              </w:rPr>
              <w:t xml:space="preserve"> </w:t>
            </w:r>
            <w:r w:rsidRPr="00B35A4D">
              <w:t>отпуск</w:t>
            </w:r>
            <w:r w:rsidRPr="00B35A4D">
              <w:rPr>
                <w:spacing w:val="-12"/>
              </w:rPr>
              <w:t xml:space="preserve"> </w:t>
            </w:r>
            <w:r w:rsidRPr="00B35A4D">
              <w:t xml:space="preserve">тепловой </w:t>
            </w:r>
            <w:r w:rsidRPr="00B35A4D">
              <w:rPr>
                <w:spacing w:val="-2"/>
              </w:rPr>
              <w:t>энергии</w:t>
            </w:r>
          </w:p>
        </w:tc>
        <w:tc>
          <w:tcPr>
            <w:tcW w:w="1063" w:type="dxa"/>
            <w:vAlign w:val="center"/>
          </w:tcPr>
          <w:p w:rsidR="00B35A4D" w:rsidRPr="00B35A4D" w:rsidRDefault="00B35A4D" w:rsidP="004A4C02">
            <w:pPr>
              <w:pStyle w:val="TableParagraph"/>
              <w:spacing w:line="230" w:lineRule="atLeast"/>
              <w:ind w:left="4" w:right="69"/>
              <w:jc w:val="left"/>
            </w:pPr>
            <w:r w:rsidRPr="00B35A4D">
              <w:rPr>
                <w:spacing w:val="-4"/>
              </w:rPr>
              <w:t>тыс. Гкал</w:t>
            </w:r>
          </w:p>
        </w:tc>
        <w:tc>
          <w:tcPr>
            <w:tcW w:w="775" w:type="dxa"/>
            <w:vAlign w:val="center"/>
          </w:tcPr>
          <w:p w:rsidR="00B35A4D" w:rsidRPr="00B35A4D" w:rsidRDefault="00B35A4D" w:rsidP="004A4C02">
            <w:pPr>
              <w:pStyle w:val="TableParagraph"/>
              <w:ind w:left="110"/>
              <w:jc w:val="left"/>
            </w:pPr>
            <w:r w:rsidRPr="00B35A4D">
              <w:rPr>
                <w:spacing w:val="-4"/>
              </w:rPr>
              <w:t>4,84</w:t>
            </w:r>
          </w:p>
        </w:tc>
        <w:tc>
          <w:tcPr>
            <w:tcW w:w="773" w:type="dxa"/>
            <w:vAlign w:val="center"/>
          </w:tcPr>
          <w:p w:rsidR="00B35A4D" w:rsidRPr="00B35A4D" w:rsidRDefault="00B35A4D" w:rsidP="004A4C02">
            <w:pPr>
              <w:pStyle w:val="TableParagraph"/>
              <w:ind w:left="108"/>
              <w:jc w:val="left"/>
            </w:pPr>
            <w:r w:rsidRPr="00B35A4D">
              <w:rPr>
                <w:spacing w:val="-4"/>
              </w:rPr>
              <w:t>4,84</w:t>
            </w:r>
          </w:p>
        </w:tc>
        <w:tc>
          <w:tcPr>
            <w:tcW w:w="776" w:type="dxa"/>
            <w:vAlign w:val="center"/>
          </w:tcPr>
          <w:p w:rsidR="00B35A4D" w:rsidRPr="00B35A4D" w:rsidRDefault="00B35A4D" w:rsidP="004A4C02">
            <w:pPr>
              <w:pStyle w:val="TableParagraph"/>
              <w:ind w:left="110"/>
              <w:jc w:val="left"/>
            </w:pPr>
            <w:r w:rsidRPr="00B35A4D">
              <w:rPr>
                <w:spacing w:val="-4"/>
              </w:rPr>
              <w:t>4,84</w:t>
            </w:r>
          </w:p>
        </w:tc>
        <w:tc>
          <w:tcPr>
            <w:tcW w:w="773" w:type="dxa"/>
            <w:vAlign w:val="center"/>
          </w:tcPr>
          <w:p w:rsidR="00B35A4D" w:rsidRPr="00B35A4D" w:rsidRDefault="00B35A4D" w:rsidP="004A4C02">
            <w:pPr>
              <w:pStyle w:val="TableParagraph"/>
              <w:ind w:left="107"/>
              <w:jc w:val="left"/>
            </w:pPr>
            <w:r w:rsidRPr="00B35A4D">
              <w:rPr>
                <w:spacing w:val="-4"/>
              </w:rPr>
              <w:t>4,84</w:t>
            </w:r>
          </w:p>
        </w:tc>
        <w:tc>
          <w:tcPr>
            <w:tcW w:w="775" w:type="dxa"/>
            <w:vAlign w:val="center"/>
          </w:tcPr>
          <w:p w:rsidR="00B35A4D" w:rsidRPr="00B35A4D" w:rsidRDefault="00B35A4D" w:rsidP="004A4C02">
            <w:pPr>
              <w:pStyle w:val="TableParagraph"/>
              <w:ind w:left="110"/>
              <w:jc w:val="left"/>
            </w:pPr>
            <w:r w:rsidRPr="00B35A4D">
              <w:rPr>
                <w:spacing w:val="-4"/>
              </w:rPr>
              <w:t>4,84</w:t>
            </w:r>
          </w:p>
        </w:tc>
        <w:tc>
          <w:tcPr>
            <w:tcW w:w="773" w:type="dxa"/>
            <w:vAlign w:val="center"/>
          </w:tcPr>
          <w:p w:rsidR="00B35A4D" w:rsidRPr="00B35A4D" w:rsidRDefault="00B35A4D" w:rsidP="004A4C02">
            <w:pPr>
              <w:pStyle w:val="TableParagraph"/>
              <w:ind w:left="107"/>
              <w:jc w:val="left"/>
            </w:pPr>
            <w:r w:rsidRPr="00B35A4D">
              <w:rPr>
                <w:spacing w:val="-4"/>
              </w:rPr>
              <w:t>4,84</w:t>
            </w:r>
          </w:p>
        </w:tc>
        <w:tc>
          <w:tcPr>
            <w:tcW w:w="806" w:type="dxa"/>
            <w:vAlign w:val="center"/>
          </w:tcPr>
          <w:p w:rsidR="00B35A4D" w:rsidRPr="00B35A4D" w:rsidRDefault="00B35A4D" w:rsidP="004A4C02">
            <w:pPr>
              <w:pStyle w:val="TableParagraph"/>
              <w:ind w:left="110"/>
              <w:jc w:val="left"/>
            </w:pPr>
            <w:r w:rsidRPr="00B35A4D">
              <w:rPr>
                <w:spacing w:val="-4"/>
              </w:rPr>
              <w:t>4,84</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jc w:val="left"/>
            </w:pPr>
            <w:r w:rsidRPr="00B35A4D">
              <w:t>Затрачено</w:t>
            </w:r>
            <w:r w:rsidRPr="00B35A4D">
              <w:rPr>
                <w:spacing w:val="-13"/>
              </w:rPr>
              <w:t xml:space="preserve"> </w:t>
            </w:r>
            <w:r w:rsidRPr="00B35A4D">
              <w:t>топлива</w:t>
            </w:r>
            <w:r w:rsidRPr="00B35A4D">
              <w:rPr>
                <w:spacing w:val="-12"/>
              </w:rPr>
              <w:t xml:space="preserve"> </w:t>
            </w:r>
            <w:r w:rsidRPr="00B35A4D">
              <w:t>на</w:t>
            </w:r>
            <w:r w:rsidRPr="00B35A4D">
              <w:rPr>
                <w:spacing w:val="-13"/>
              </w:rPr>
              <w:t xml:space="preserve"> </w:t>
            </w:r>
            <w:r w:rsidRPr="00B35A4D">
              <w:t>выработку тепловой энергии</w:t>
            </w:r>
          </w:p>
        </w:tc>
        <w:tc>
          <w:tcPr>
            <w:tcW w:w="1063" w:type="dxa"/>
            <w:vAlign w:val="center"/>
          </w:tcPr>
          <w:p w:rsidR="00B35A4D" w:rsidRPr="00B35A4D" w:rsidRDefault="00B35A4D" w:rsidP="004A4C02">
            <w:pPr>
              <w:pStyle w:val="TableParagraph"/>
              <w:ind w:left="4"/>
              <w:jc w:val="left"/>
            </w:pPr>
            <w:r w:rsidRPr="00B35A4D">
              <w:t>тыс.</w:t>
            </w:r>
            <w:r w:rsidRPr="00B35A4D">
              <w:rPr>
                <w:spacing w:val="-3"/>
              </w:rPr>
              <w:t xml:space="preserve"> </w:t>
            </w:r>
            <w:r w:rsidRPr="00B35A4D">
              <w:t>т</w:t>
            </w:r>
            <w:r w:rsidRPr="00B35A4D">
              <w:rPr>
                <w:spacing w:val="-4"/>
              </w:rPr>
              <w:t xml:space="preserve"> у.т.</w:t>
            </w:r>
          </w:p>
        </w:tc>
        <w:tc>
          <w:tcPr>
            <w:tcW w:w="775" w:type="dxa"/>
            <w:vAlign w:val="center"/>
          </w:tcPr>
          <w:p w:rsidR="00B35A4D" w:rsidRPr="00B35A4D" w:rsidRDefault="00B35A4D" w:rsidP="004A4C02">
            <w:pPr>
              <w:pStyle w:val="TableParagraph"/>
              <w:ind w:left="110"/>
              <w:jc w:val="left"/>
            </w:pPr>
            <w:r w:rsidRPr="00B35A4D">
              <w:rPr>
                <w:spacing w:val="-4"/>
              </w:rPr>
              <w:t>1209</w:t>
            </w:r>
          </w:p>
        </w:tc>
        <w:tc>
          <w:tcPr>
            <w:tcW w:w="773" w:type="dxa"/>
            <w:vAlign w:val="center"/>
          </w:tcPr>
          <w:p w:rsidR="00B35A4D" w:rsidRPr="00B35A4D" w:rsidRDefault="00B35A4D" w:rsidP="004A4C02">
            <w:pPr>
              <w:pStyle w:val="TableParagraph"/>
              <w:ind w:left="108"/>
              <w:jc w:val="left"/>
            </w:pPr>
            <w:r w:rsidRPr="00B35A4D">
              <w:rPr>
                <w:spacing w:val="-4"/>
              </w:rPr>
              <w:t>1209</w:t>
            </w:r>
          </w:p>
        </w:tc>
        <w:tc>
          <w:tcPr>
            <w:tcW w:w="776" w:type="dxa"/>
            <w:vAlign w:val="center"/>
          </w:tcPr>
          <w:p w:rsidR="00B35A4D" w:rsidRPr="00B35A4D" w:rsidRDefault="00B35A4D" w:rsidP="004A4C02">
            <w:pPr>
              <w:pStyle w:val="TableParagraph"/>
              <w:ind w:left="110"/>
              <w:jc w:val="left"/>
            </w:pPr>
            <w:r w:rsidRPr="00B35A4D">
              <w:rPr>
                <w:spacing w:val="-4"/>
              </w:rPr>
              <w:t>1209</w:t>
            </w:r>
          </w:p>
        </w:tc>
        <w:tc>
          <w:tcPr>
            <w:tcW w:w="773" w:type="dxa"/>
            <w:vAlign w:val="center"/>
          </w:tcPr>
          <w:p w:rsidR="00B35A4D" w:rsidRPr="00B35A4D" w:rsidRDefault="00B35A4D" w:rsidP="004A4C02">
            <w:pPr>
              <w:pStyle w:val="TableParagraph"/>
              <w:ind w:left="107"/>
              <w:jc w:val="left"/>
            </w:pPr>
            <w:r w:rsidRPr="00B35A4D">
              <w:rPr>
                <w:spacing w:val="-4"/>
              </w:rPr>
              <w:t>1209</w:t>
            </w:r>
          </w:p>
        </w:tc>
        <w:tc>
          <w:tcPr>
            <w:tcW w:w="775" w:type="dxa"/>
            <w:vAlign w:val="center"/>
          </w:tcPr>
          <w:p w:rsidR="00B35A4D" w:rsidRPr="00B35A4D" w:rsidRDefault="00B35A4D" w:rsidP="004A4C02">
            <w:pPr>
              <w:pStyle w:val="TableParagraph"/>
              <w:ind w:left="110"/>
              <w:jc w:val="left"/>
            </w:pPr>
            <w:r w:rsidRPr="00B35A4D">
              <w:rPr>
                <w:spacing w:val="-4"/>
              </w:rPr>
              <w:t>1209</w:t>
            </w:r>
          </w:p>
        </w:tc>
        <w:tc>
          <w:tcPr>
            <w:tcW w:w="773" w:type="dxa"/>
            <w:vAlign w:val="center"/>
          </w:tcPr>
          <w:p w:rsidR="00B35A4D" w:rsidRPr="00B35A4D" w:rsidRDefault="00B35A4D" w:rsidP="004A4C02">
            <w:pPr>
              <w:pStyle w:val="TableParagraph"/>
              <w:ind w:left="107"/>
              <w:jc w:val="left"/>
            </w:pPr>
            <w:r w:rsidRPr="00B35A4D">
              <w:rPr>
                <w:spacing w:val="-4"/>
              </w:rPr>
              <w:t>1209</w:t>
            </w:r>
          </w:p>
        </w:tc>
        <w:tc>
          <w:tcPr>
            <w:tcW w:w="806" w:type="dxa"/>
            <w:vAlign w:val="center"/>
          </w:tcPr>
          <w:p w:rsidR="00B35A4D" w:rsidRPr="00B35A4D" w:rsidRDefault="00B35A4D" w:rsidP="004A4C02">
            <w:pPr>
              <w:pStyle w:val="TableParagraph"/>
              <w:ind w:left="110"/>
              <w:jc w:val="left"/>
            </w:pPr>
            <w:r w:rsidRPr="00B35A4D">
              <w:rPr>
                <w:spacing w:val="-4"/>
              </w:rPr>
              <w:t>1209</w:t>
            </w:r>
          </w:p>
        </w:tc>
      </w:tr>
      <w:tr w:rsidR="00B35A4D" w:rsidRPr="00B35A4D" w:rsidTr="00B35A4D">
        <w:trPr>
          <w:trHeight w:val="85"/>
        </w:trPr>
        <w:tc>
          <w:tcPr>
            <w:tcW w:w="3813" w:type="dxa"/>
            <w:vAlign w:val="center"/>
          </w:tcPr>
          <w:p w:rsidR="00B35A4D" w:rsidRPr="00B35A4D" w:rsidRDefault="00B35A4D" w:rsidP="004A4C02">
            <w:pPr>
              <w:pStyle w:val="TableParagraph"/>
              <w:ind w:left="110"/>
              <w:jc w:val="left"/>
            </w:pPr>
            <w:r w:rsidRPr="00B35A4D">
              <w:rPr>
                <w:spacing w:val="-2"/>
              </w:rPr>
              <w:t>Средневзвешенный</w:t>
            </w:r>
            <w:r w:rsidRPr="00B35A4D">
              <w:rPr>
                <w:spacing w:val="12"/>
              </w:rPr>
              <w:t xml:space="preserve"> </w:t>
            </w:r>
            <w:r w:rsidRPr="00B35A4D">
              <w:rPr>
                <w:spacing w:val="-5"/>
              </w:rPr>
              <w:t>НУР</w:t>
            </w:r>
          </w:p>
        </w:tc>
        <w:tc>
          <w:tcPr>
            <w:tcW w:w="1063" w:type="dxa"/>
            <w:vAlign w:val="center"/>
          </w:tcPr>
          <w:p w:rsidR="00B35A4D" w:rsidRPr="00B35A4D" w:rsidRDefault="00B35A4D" w:rsidP="004A4C02">
            <w:pPr>
              <w:pStyle w:val="TableParagraph"/>
              <w:spacing w:line="228" w:lineRule="exact"/>
              <w:ind w:left="4" w:right="-72"/>
              <w:jc w:val="left"/>
            </w:pPr>
            <w:r w:rsidRPr="00B35A4D">
              <w:rPr>
                <w:spacing w:val="-6"/>
              </w:rPr>
              <w:t xml:space="preserve">кг </w:t>
            </w:r>
            <w:r w:rsidRPr="00B35A4D">
              <w:rPr>
                <w:spacing w:val="-2"/>
              </w:rPr>
              <w:t>у.т/Гкал</w:t>
            </w:r>
          </w:p>
        </w:tc>
        <w:tc>
          <w:tcPr>
            <w:tcW w:w="775" w:type="dxa"/>
            <w:vAlign w:val="center"/>
          </w:tcPr>
          <w:p w:rsidR="00B35A4D" w:rsidRPr="00B35A4D" w:rsidRDefault="00B35A4D" w:rsidP="004A4C02">
            <w:pPr>
              <w:pStyle w:val="TableParagraph"/>
              <w:ind w:left="110"/>
              <w:jc w:val="left"/>
            </w:pPr>
            <w:r w:rsidRPr="00B35A4D">
              <w:rPr>
                <w:spacing w:val="-5"/>
              </w:rPr>
              <w:t>213</w:t>
            </w:r>
          </w:p>
        </w:tc>
        <w:tc>
          <w:tcPr>
            <w:tcW w:w="773" w:type="dxa"/>
            <w:vAlign w:val="center"/>
          </w:tcPr>
          <w:p w:rsidR="00B35A4D" w:rsidRPr="00B35A4D" w:rsidRDefault="00B35A4D" w:rsidP="004A4C02">
            <w:pPr>
              <w:pStyle w:val="TableParagraph"/>
              <w:ind w:left="108"/>
              <w:jc w:val="left"/>
            </w:pPr>
            <w:r w:rsidRPr="00B35A4D">
              <w:rPr>
                <w:spacing w:val="-5"/>
              </w:rPr>
              <w:t>213</w:t>
            </w:r>
          </w:p>
        </w:tc>
        <w:tc>
          <w:tcPr>
            <w:tcW w:w="776" w:type="dxa"/>
            <w:vAlign w:val="center"/>
          </w:tcPr>
          <w:p w:rsidR="00B35A4D" w:rsidRPr="00B35A4D" w:rsidRDefault="00B35A4D" w:rsidP="004A4C02">
            <w:pPr>
              <w:pStyle w:val="TableParagraph"/>
              <w:ind w:left="110"/>
              <w:jc w:val="left"/>
            </w:pPr>
            <w:r w:rsidRPr="00B35A4D">
              <w:rPr>
                <w:spacing w:val="-5"/>
              </w:rPr>
              <w:t>213</w:t>
            </w:r>
          </w:p>
        </w:tc>
        <w:tc>
          <w:tcPr>
            <w:tcW w:w="773" w:type="dxa"/>
            <w:vAlign w:val="center"/>
          </w:tcPr>
          <w:p w:rsidR="00B35A4D" w:rsidRPr="00B35A4D" w:rsidRDefault="00B35A4D" w:rsidP="004A4C02">
            <w:pPr>
              <w:pStyle w:val="TableParagraph"/>
              <w:ind w:left="107"/>
              <w:jc w:val="left"/>
            </w:pPr>
            <w:r w:rsidRPr="00B35A4D">
              <w:rPr>
                <w:spacing w:val="-5"/>
              </w:rPr>
              <w:t>213</w:t>
            </w:r>
          </w:p>
        </w:tc>
        <w:tc>
          <w:tcPr>
            <w:tcW w:w="775" w:type="dxa"/>
            <w:vAlign w:val="center"/>
          </w:tcPr>
          <w:p w:rsidR="00B35A4D" w:rsidRPr="00B35A4D" w:rsidRDefault="00B35A4D" w:rsidP="004A4C02">
            <w:pPr>
              <w:pStyle w:val="TableParagraph"/>
              <w:ind w:left="110"/>
              <w:jc w:val="left"/>
            </w:pPr>
            <w:r w:rsidRPr="00B35A4D">
              <w:rPr>
                <w:spacing w:val="-5"/>
              </w:rPr>
              <w:t>213</w:t>
            </w:r>
          </w:p>
        </w:tc>
        <w:tc>
          <w:tcPr>
            <w:tcW w:w="773" w:type="dxa"/>
            <w:vAlign w:val="center"/>
          </w:tcPr>
          <w:p w:rsidR="00B35A4D" w:rsidRPr="00B35A4D" w:rsidRDefault="00B35A4D" w:rsidP="004A4C02">
            <w:pPr>
              <w:pStyle w:val="TableParagraph"/>
              <w:ind w:left="107"/>
              <w:jc w:val="left"/>
            </w:pPr>
            <w:r w:rsidRPr="00B35A4D">
              <w:rPr>
                <w:spacing w:val="-5"/>
              </w:rPr>
              <w:t>213</w:t>
            </w:r>
          </w:p>
        </w:tc>
        <w:tc>
          <w:tcPr>
            <w:tcW w:w="806" w:type="dxa"/>
            <w:vAlign w:val="center"/>
          </w:tcPr>
          <w:p w:rsidR="00B35A4D" w:rsidRPr="00B35A4D" w:rsidRDefault="00B35A4D" w:rsidP="004A4C02">
            <w:pPr>
              <w:pStyle w:val="TableParagraph"/>
              <w:ind w:left="110"/>
              <w:jc w:val="left"/>
            </w:pPr>
            <w:r w:rsidRPr="00B35A4D">
              <w:rPr>
                <w:spacing w:val="-5"/>
              </w:rPr>
              <w:t>213</w:t>
            </w:r>
          </w:p>
        </w:tc>
      </w:tr>
      <w:tr w:rsidR="00B35A4D" w:rsidRPr="00B35A4D" w:rsidTr="00B35A4D">
        <w:trPr>
          <w:trHeight w:val="85"/>
        </w:trPr>
        <w:tc>
          <w:tcPr>
            <w:tcW w:w="3813" w:type="dxa"/>
            <w:vAlign w:val="center"/>
          </w:tcPr>
          <w:p w:rsidR="00B35A4D" w:rsidRPr="00B35A4D" w:rsidRDefault="00B35A4D" w:rsidP="004A4C02">
            <w:pPr>
              <w:pStyle w:val="TableParagraph"/>
              <w:spacing w:line="230" w:lineRule="atLeast"/>
              <w:ind w:left="110" w:right="845"/>
              <w:jc w:val="left"/>
            </w:pPr>
            <w:r w:rsidRPr="00B35A4D">
              <w:t>Средневзвешенный</w:t>
            </w:r>
            <w:r w:rsidRPr="00B35A4D">
              <w:rPr>
                <w:spacing w:val="-13"/>
              </w:rPr>
              <w:t xml:space="preserve"> </w:t>
            </w:r>
            <w:r w:rsidRPr="00B35A4D">
              <w:t xml:space="preserve">КПД </w:t>
            </w:r>
            <w:r w:rsidRPr="00B35A4D">
              <w:rPr>
                <w:spacing w:val="-2"/>
              </w:rPr>
              <w:t>котлоагрегатов</w:t>
            </w:r>
          </w:p>
        </w:tc>
        <w:tc>
          <w:tcPr>
            <w:tcW w:w="1063" w:type="dxa"/>
            <w:vAlign w:val="center"/>
          </w:tcPr>
          <w:p w:rsidR="00B35A4D" w:rsidRPr="00B35A4D" w:rsidRDefault="00B35A4D" w:rsidP="004A4C02">
            <w:pPr>
              <w:pStyle w:val="TableParagraph"/>
              <w:ind w:left="4"/>
              <w:jc w:val="left"/>
            </w:pPr>
            <w:r w:rsidRPr="00B35A4D">
              <w:rPr>
                <w:spacing w:val="-10"/>
              </w:rPr>
              <w:t>%</w:t>
            </w:r>
          </w:p>
        </w:tc>
        <w:tc>
          <w:tcPr>
            <w:tcW w:w="775" w:type="dxa"/>
            <w:vAlign w:val="center"/>
          </w:tcPr>
          <w:p w:rsidR="00B35A4D" w:rsidRPr="00B35A4D" w:rsidRDefault="00B35A4D" w:rsidP="004A4C02">
            <w:pPr>
              <w:pStyle w:val="TableParagraph"/>
              <w:ind w:left="110"/>
              <w:jc w:val="left"/>
            </w:pPr>
            <w:r w:rsidRPr="00B35A4D">
              <w:rPr>
                <w:spacing w:val="-5"/>
              </w:rPr>
              <w:t>100</w:t>
            </w:r>
          </w:p>
        </w:tc>
        <w:tc>
          <w:tcPr>
            <w:tcW w:w="773" w:type="dxa"/>
            <w:vAlign w:val="center"/>
          </w:tcPr>
          <w:p w:rsidR="00B35A4D" w:rsidRPr="00B35A4D" w:rsidRDefault="00B35A4D" w:rsidP="004A4C02">
            <w:pPr>
              <w:pStyle w:val="TableParagraph"/>
              <w:ind w:left="108"/>
              <w:jc w:val="left"/>
            </w:pPr>
            <w:r w:rsidRPr="00B35A4D">
              <w:rPr>
                <w:spacing w:val="-5"/>
              </w:rPr>
              <w:t>100</w:t>
            </w:r>
          </w:p>
        </w:tc>
        <w:tc>
          <w:tcPr>
            <w:tcW w:w="776" w:type="dxa"/>
            <w:vAlign w:val="center"/>
          </w:tcPr>
          <w:p w:rsidR="00B35A4D" w:rsidRPr="00B35A4D" w:rsidRDefault="00B35A4D" w:rsidP="004A4C02">
            <w:pPr>
              <w:pStyle w:val="TableParagraph"/>
              <w:ind w:left="110"/>
              <w:jc w:val="left"/>
            </w:pPr>
            <w:r w:rsidRPr="00B35A4D">
              <w:rPr>
                <w:spacing w:val="-5"/>
              </w:rPr>
              <w:t>100</w:t>
            </w:r>
          </w:p>
        </w:tc>
        <w:tc>
          <w:tcPr>
            <w:tcW w:w="773" w:type="dxa"/>
            <w:vAlign w:val="center"/>
          </w:tcPr>
          <w:p w:rsidR="00B35A4D" w:rsidRPr="00B35A4D" w:rsidRDefault="00B35A4D" w:rsidP="004A4C02">
            <w:pPr>
              <w:pStyle w:val="TableParagraph"/>
              <w:ind w:left="107"/>
              <w:jc w:val="left"/>
            </w:pPr>
            <w:r w:rsidRPr="00B35A4D">
              <w:rPr>
                <w:spacing w:val="-5"/>
              </w:rPr>
              <w:t>100</w:t>
            </w:r>
          </w:p>
        </w:tc>
        <w:tc>
          <w:tcPr>
            <w:tcW w:w="775" w:type="dxa"/>
            <w:vAlign w:val="center"/>
          </w:tcPr>
          <w:p w:rsidR="00B35A4D" w:rsidRPr="00B35A4D" w:rsidRDefault="00B35A4D" w:rsidP="004A4C02">
            <w:pPr>
              <w:pStyle w:val="TableParagraph"/>
              <w:ind w:left="110"/>
              <w:jc w:val="left"/>
            </w:pPr>
            <w:r w:rsidRPr="00B35A4D">
              <w:rPr>
                <w:spacing w:val="-5"/>
              </w:rPr>
              <w:t>100</w:t>
            </w:r>
          </w:p>
        </w:tc>
        <w:tc>
          <w:tcPr>
            <w:tcW w:w="773" w:type="dxa"/>
            <w:vAlign w:val="center"/>
          </w:tcPr>
          <w:p w:rsidR="00B35A4D" w:rsidRPr="00B35A4D" w:rsidRDefault="00B35A4D" w:rsidP="004A4C02">
            <w:pPr>
              <w:pStyle w:val="TableParagraph"/>
              <w:ind w:left="107"/>
              <w:jc w:val="left"/>
            </w:pPr>
            <w:r w:rsidRPr="00B35A4D">
              <w:rPr>
                <w:spacing w:val="-5"/>
              </w:rPr>
              <w:t>100</w:t>
            </w:r>
          </w:p>
        </w:tc>
        <w:tc>
          <w:tcPr>
            <w:tcW w:w="806" w:type="dxa"/>
            <w:vAlign w:val="center"/>
          </w:tcPr>
          <w:p w:rsidR="00B35A4D" w:rsidRPr="00B35A4D" w:rsidRDefault="00B35A4D" w:rsidP="004A4C02">
            <w:pPr>
              <w:pStyle w:val="TableParagraph"/>
              <w:ind w:left="110"/>
              <w:jc w:val="left"/>
            </w:pPr>
            <w:r w:rsidRPr="00B35A4D">
              <w:rPr>
                <w:spacing w:val="-5"/>
              </w:rPr>
              <w:t>100</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right="884"/>
              <w:jc w:val="left"/>
            </w:pPr>
            <w:r w:rsidRPr="00B35A4D">
              <w:t xml:space="preserve">Тепловой эквивалент </w:t>
            </w:r>
            <w:r w:rsidRPr="00B35A4D">
              <w:rPr>
                <w:spacing w:val="-2"/>
              </w:rPr>
              <w:t>затраченного</w:t>
            </w:r>
            <w:r w:rsidRPr="00B35A4D">
              <w:rPr>
                <w:spacing w:val="10"/>
              </w:rPr>
              <w:t xml:space="preserve"> </w:t>
            </w:r>
            <w:r w:rsidRPr="00B35A4D">
              <w:rPr>
                <w:spacing w:val="-2"/>
              </w:rPr>
              <w:t>топлива</w:t>
            </w:r>
          </w:p>
        </w:tc>
        <w:tc>
          <w:tcPr>
            <w:tcW w:w="1063" w:type="dxa"/>
            <w:vAlign w:val="center"/>
          </w:tcPr>
          <w:p w:rsidR="00B35A4D" w:rsidRPr="00B35A4D" w:rsidRDefault="00B35A4D" w:rsidP="004A4C02">
            <w:pPr>
              <w:pStyle w:val="TableParagraph"/>
              <w:ind w:left="4"/>
              <w:jc w:val="left"/>
            </w:pPr>
            <w:r w:rsidRPr="00B35A4D">
              <w:t>тыс.</w:t>
            </w:r>
            <w:r w:rsidRPr="00B35A4D">
              <w:rPr>
                <w:spacing w:val="-5"/>
              </w:rPr>
              <w:t xml:space="preserve"> </w:t>
            </w:r>
            <w:r w:rsidRPr="00B35A4D">
              <w:rPr>
                <w:spacing w:val="-4"/>
              </w:rPr>
              <w:t>Гкал</w:t>
            </w:r>
          </w:p>
        </w:tc>
        <w:tc>
          <w:tcPr>
            <w:tcW w:w="775" w:type="dxa"/>
            <w:vAlign w:val="center"/>
          </w:tcPr>
          <w:p w:rsidR="00B35A4D" w:rsidRPr="00B35A4D" w:rsidRDefault="00B35A4D" w:rsidP="004A4C02">
            <w:pPr>
              <w:pStyle w:val="TableParagraph"/>
              <w:ind w:left="110"/>
              <w:jc w:val="left"/>
            </w:pPr>
            <w:r w:rsidRPr="00B35A4D">
              <w:rPr>
                <w:spacing w:val="-4"/>
              </w:rPr>
              <w:t>8,14</w:t>
            </w:r>
          </w:p>
        </w:tc>
        <w:tc>
          <w:tcPr>
            <w:tcW w:w="773" w:type="dxa"/>
            <w:vAlign w:val="center"/>
          </w:tcPr>
          <w:p w:rsidR="00B35A4D" w:rsidRPr="00B35A4D" w:rsidRDefault="00B35A4D" w:rsidP="004A4C02">
            <w:pPr>
              <w:pStyle w:val="TableParagraph"/>
              <w:ind w:left="108"/>
              <w:jc w:val="left"/>
            </w:pPr>
            <w:r w:rsidRPr="00B35A4D">
              <w:rPr>
                <w:spacing w:val="-4"/>
              </w:rPr>
              <w:t>8,14</w:t>
            </w:r>
          </w:p>
        </w:tc>
        <w:tc>
          <w:tcPr>
            <w:tcW w:w="776" w:type="dxa"/>
            <w:vAlign w:val="center"/>
          </w:tcPr>
          <w:p w:rsidR="00B35A4D" w:rsidRPr="00B35A4D" w:rsidRDefault="00B35A4D" w:rsidP="004A4C02">
            <w:pPr>
              <w:pStyle w:val="TableParagraph"/>
              <w:ind w:left="110"/>
              <w:jc w:val="left"/>
            </w:pPr>
            <w:r w:rsidRPr="00B35A4D">
              <w:rPr>
                <w:spacing w:val="-4"/>
              </w:rPr>
              <w:t>8,14</w:t>
            </w:r>
          </w:p>
        </w:tc>
        <w:tc>
          <w:tcPr>
            <w:tcW w:w="773" w:type="dxa"/>
            <w:vAlign w:val="center"/>
          </w:tcPr>
          <w:p w:rsidR="00B35A4D" w:rsidRPr="00B35A4D" w:rsidRDefault="00B35A4D" w:rsidP="004A4C02">
            <w:pPr>
              <w:pStyle w:val="TableParagraph"/>
              <w:ind w:left="107"/>
              <w:jc w:val="left"/>
            </w:pPr>
            <w:r w:rsidRPr="00B35A4D">
              <w:rPr>
                <w:spacing w:val="-4"/>
              </w:rPr>
              <w:t>8,14</w:t>
            </w:r>
          </w:p>
        </w:tc>
        <w:tc>
          <w:tcPr>
            <w:tcW w:w="775" w:type="dxa"/>
            <w:vAlign w:val="center"/>
          </w:tcPr>
          <w:p w:rsidR="00B35A4D" w:rsidRPr="00B35A4D" w:rsidRDefault="00B35A4D" w:rsidP="004A4C02">
            <w:pPr>
              <w:pStyle w:val="TableParagraph"/>
              <w:ind w:left="110"/>
              <w:jc w:val="left"/>
            </w:pPr>
            <w:r w:rsidRPr="00B35A4D">
              <w:rPr>
                <w:spacing w:val="-4"/>
              </w:rPr>
              <w:t>8,14</w:t>
            </w:r>
          </w:p>
        </w:tc>
        <w:tc>
          <w:tcPr>
            <w:tcW w:w="773" w:type="dxa"/>
            <w:vAlign w:val="center"/>
          </w:tcPr>
          <w:p w:rsidR="00B35A4D" w:rsidRPr="00B35A4D" w:rsidRDefault="00B35A4D" w:rsidP="004A4C02">
            <w:pPr>
              <w:pStyle w:val="TableParagraph"/>
              <w:ind w:left="107"/>
              <w:jc w:val="left"/>
            </w:pPr>
            <w:r w:rsidRPr="00B35A4D">
              <w:rPr>
                <w:spacing w:val="-4"/>
              </w:rPr>
              <w:t>8,14</w:t>
            </w:r>
          </w:p>
        </w:tc>
        <w:tc>
          <w:tcPr>
            <w:tcW w:w="806" w:type="dxa"/>
            <w:vAlign w:val="center"/>
          </w:tcPr>
          <w:p w:rsidR="00B35A4D" w:rsidRPr="00B35A4D" w:rsidRDefault="00B35A4D" w:rsidP="004A4C02">
            <w:pPr>
              <w:pStyle w:val="TableParagraph"/>
              <w:ind w:left="110"/>
              <w:jc w:val="left"/>
            </w:pPr>
            <w:r w:rsidRPr="00B35A4D">
              <w:rPr>
                <w:spacing w:val="-4"/>
              </w:rPr>
              <w:t>8,14</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jc w:val="left"/>
            </w:pPr>
            <w:r w:rsidRPr="00B35A4D">
              <w:t>Затраты</w:t>
            </w:r>
            <w:r w:rsidRPr="00B35A4D">
              <w:rPr>
                <w:spacing w:val="-13"/>
              </w:rPr>
              <w:t xml:space="preserve"> </w:t>
            </w:r>
            <w:r w:rsidRPr="00B35A4D">
              <w:t>на</w:t>
            </w:r>
            <w:r w:rsidRPr="00B35A4D">
              <w:rPr>
                <w:spacing w:val="-12"/>
              </w:rPr>
              <w:t xml:space="preserve"> </w:t>
            </w:r>
            <w:r w:rsidRPr="00B35A4D">
              <w:t>выработку</w:t>
            </w:r>
            <w:r w:rsidRPr="00B35A4D">
              <w:rPr>
                <w:spacing w:val="-13"/>
              </w:rPr>
              <w:t xml:space="preserve"> </w:t>
            </w:r>
            <w:r w:rsidRPr="00B35A4D">
              <w:t xml:space="preserve">тепловой </w:t>
            </w:r>
            <w:r w:rsidRPr="00B35A4D">
              <w:rPr>
                <w:spacing w:val="-2"/>
              </w:rPr>
              <w:t>энергии</w:t>
            </w:r>
          </w:p>
        </w:tc>
        <w:tc>
          <w:tcPr>
            <w:tcW w:w="1063" w:type="dxa"/>
            <w:vAlign w:val="center"/>
          </w:tcPr>
          <w:p w:rsidR="00B35A4D" w:rsidRPr="00B35A4D" w:rsidRDefault="00B35A4D" w:rsidP="004A4C02">
            <w:pPr>
              <w:pStyle w:val="TableParagraph"/>
              <w:ind w:left="4"/>
              <w:jc w:val="left"/>
            </w:pPr>
            <w:r w:rsidRPr="00B35A4D">
              <w:t>тыс.</w:t>
            </w:r>
            <w:r w:rsidRPr="00B35A4D">
              <w:rPr>
                <w:spacing w:val="-5"/>
              </w:rPr>
              <w:t xml:space="preserve"> </w:t>
            </w:r>
            <w:r w:rsidRPr="00B35A4D">
              <w:rPr>
                <w:spacing w:val="-4"/>
              </w:rPr>
              <w:t>руб.</w:t>
            </w:r>
          </w:p>
        </w:tc>
        <w:tc>
          <w:tcPr>
            <w:tcW w:w="775" w:type="dxa"/>
            <w:vAlign w:val="center"/>
          </w:tcPr>
          <w:p w:rsidR="00B35A4D" w:rsidRPr="00B35A4D" w:rsidRDefault="00B35A4D" w:rsidP="004A4C02">
            <w:pPr>
              <w:pStyle w:val="TableParagraph"/>
              <w:ind w:left="110"/>
              <w:jc w:val="left"/>
            </w:pPr>
            <w:r w:rsidRPr="00B35A4D">
              <w:rPr>
                <w:spacing w:val="-2"/>
              </w:rPr>
              <w:t>18162</w:t>
            </w:r>
          </w:p>
        </w:tc>
        <w:tc>
          <w:tcPr>
            <w:tcW w:w="773" w:type="dxa"/>
            <w:vAlign w:val="center"/>
          </w:tcPr>
          <w:p w:rsidR="00B35A4D" w:rsidRPr="00B35A4D" w:rsidRDefault="00B35A4D" w:rsidP="004A4C02">
            <w:pPr>
              <w:pStyle w:val="TableParagraph"/>
              <w:ind w:left="108"/>
              <w:jc w:val="left"/>
            </w:pPr>
            <w:r w:rsidRPr="00B35A4D">
              <w:rPr>
                <w:spacing w:val="-2"/>
              </w:rPr>
              <w:t>18887</w:t>
            </w:r>
          </w:p>
        </w:tc>
        <w:tc>
          <w:tcPr>
            <w:tcW w:w="776" w:type="dxa"/>
            <w:vAlign w:val="center"/>
          </w:tcPr>
          <w:p w:rsidR="00B35A4D" w:rsidRPr="00B35A4D" w:rsidRDefault="00B35A4D" w:rsidP="004A4C02">
            <w:pPr>
              <w:pStyle w:val="TableParagraph"/>
              <w:ind w:left="110"/>
              <w:jc w:val="left"/>
            </w:pPr>
            <w:r w:rsidRPr="00B35A4D">
              <w:rPr>
                <w:spacing w:val="-2"/>
              </w:rPr>
              <w:t>19645</w:t>
            </w:r>
          </w:p>
        </w:tc>
        <w:tc>
          <w:tcPr>
            <w:tcW w:w="773" w:type="dxa"/>
            <w:vAlign w:val="center"/>
          </w:tcPr>
          <w:p w:rsidR="00B35A4D" w:rsidRPr="00B35A4D" w:rsidRDefault="00B35A4D" w:rsidP="004A4C02">
            <w:pPr>
              <w:pStyle w:val="TableParagraph"/>
              <w:ind w:left="107"/>
              <w:jc w:val="left"/>
            </w:pPr>
            <w:r w:rsidRPr="00B35A4D">
              <w:rPr>
                <w:spacing w:val="-2"/>
              </w:rPr>
              <w:t>20432</w:t>
            </w:r>
          </w:p>
        </w:tc>
        <w:tc>
          <w:tcPr>
            <w:tcW w:w="775" w:type="dxa"/>
            <w:vAlign w:val="center"/>
          </w:tcPr>
          <w:p w:rsidR="00B35A4D" w:rsidRPr="00B35A4D" w:rsidRDefault="00B35A4D" w:rsidP="004A4C02">
            <w:pPr>
              <w:pStyle w:val="TableParagraph"/>
              <w:ind w:left="110"/>
              <w:jc w:val="left"/>
            </w:pPr>
            <w:r w:rsidRPr="00B35A4D">
              <w:rPr>
                <w:spacing w:val="-2"/>
              </w:rPr>
              <w:t>21247</w:t>
            </w:r>
          </w:p>
        </w:tc>
        <w:tc>
          <w:tcPr>
            <w:tcW w:w="773" w:type="dxa"/>
            <w:vAlign w:val="center"/>
          </w:tcPr>
          <w:p w:rsidR="00B35A4D" w:rsidRPr="00B35A4D" w:rsidRDefault="00B35A4D" w:rsidP="004A4C02">
            <w:pPr>
              <w:pStyle w:val="TableParagraph"/>
              <w:ind w:left="107"/>
              <w:jc w:val="left"/>
            </w:pPr>
            <w:r w:rsidRPr="00B35A4D">
              <w:rPr>
                <w:spacing w:val="-2"/>
              </w:rPr>
              <w:t>25851</w:t>
            </w:r>
          </w:p>
        </w:tc>
        <w:tc>
          <w:tcPr>
            <w:tcW w:w="806" w:type="dxa"/>
            <w:vAlign w:val="center"/>
          </w:tcPr>
          <w:p w:rsidR="00B35A4D" w:rsidRPr="00B35A4D" w:rsidRDefault="00B35A4D" w:rsidP="004A4C02">
            <w:pPr>
              <w:pStyle w:val="TableParagraph"/>
              <w:ind w:left="110"/>
              <w:jc w:val="left"/>
            </w:pPr>
            <w:r w:rsidRPr="00B35A4D">
              <w:rPr>
                <w:spacing w:val="-2"/>
              </w:rPr>
              <w:t>31453</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Прибыль</w:t>
            </w:r>
            <w:r w:rsidRPr="00B35A4D">
              <w:rPr>
                <w:spacing w:val="-3"/>
              </w:rPr>
              <w:t xml:space="preserve"> </w:t>
            </w:r>
            <w:r w:rsidRPr="00B35A4D">
              <w:t>всего,</w:t>
            </w:r>
            <w:r w:rsidRPr="00B35A4D">
              <w:rPr>
                <w:spacing w:val="-5"/>
              </w:rPr>
              <w:t xml:space="preserve"> </w:t>
            </w:r>
            <w:r w:rsidRPr="00B35A4D">
              <w:t>в</w:t>
            </w:r>
            <w:r w:rsidRPr="00B35A4D">
              <w:rPr>
                <w:spacing w:val="-5"/>
              </w:rPr>
              <w:t xml:space="preserve"> </w:t>
            </w:r>
            <w:r w:rsidRPr="00B35A4D">
              <w:t>том</w:t>
            </w:r>
            <w:r w:rsidRPr="00B35A4D">
              <w:rPr>
                <w:spacing w:val="-3"/>
              </w:rPr>
              <w:t xml:space="preserve"> </w:t>
            </w:r>
            <w:r w:rsidRPr="00B35A4D">
              <w:rPr>
                <w:spacing w:val="-2"/>
              </w:rPr>
              <w:t>числе:</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5"/>
              </w:rPr>
              <w:t xml:space="preserve"> </w:t>
            </w:r>
            <w:r w:rsidRPr="00B35A4D">
              <w:rPr>
                <w:spacing w:val="-4"/>
              </w:rPr>
              <w:t>руб.</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622</w:t>
            </w:r>
          </w:p>
        </w:tc>
        <w:tc>
          <w:tcPr>
            <w:tcW w:w="773" w:type="dxa"/>
            <w:vAlign w:val="center"/>
          </w:tcPr>
          <w:p w:rsidR="00B35A4D" w:rsidRPr="00B35A4D" w:rsidRDefault="00B35A4D" w:rsidP="004A4C02">
            <w:pPr>
              <w:pStyle w:val="TableParagraph"/>
              <w:spacing w:line="210" w:lineRule="exact"/>
              <w:ind w:left="108"/>
              <w:jc w:val="left"/>
            </w:pPr>
            <w:r w:rsidRPr="00B35A4D">
              <w:rPr>
                <w:spacing w:val="-5"/>
              </w:rPr>
              <w:t>647</w:t>
            </w:r>
          </w:p>
        </w:tc>
        <w:tc>
          <w:tcPr>
            <w:tcW w:w="776" w:type="dxa"/>
            <w:vAlign w:val="center"/>
          </w:tcPr>
          <w:p w:rsidR="00B35A4D" w:rsidRPr="00B35A4D" w:rsidRDefault="00B35A4D" w:rsidP="004A4C02">
            <w:pPr>
              <w:pStyle w:val="TableParagraph"/>
              <w:spacing w:line="210" w:lineRule="exact"/>
              <w:ind w:left="110"/>
              <w:jc w:val="left"/>
            </w:pPr>
            <w:r w:rsidRPr="00B35A4D">
              <w:rPr>
                <w:spacing w:val="-5"/>
              </w:rPr>
              <w:t>673</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699</w:t>
            </w:r>
          </w:p>
        </w:tc>
        <w:tc>
          <w:tcPr>
            <w:tcW w:w="775" w:type="dxa"/>
            <w:vAlign w:val="center"/>
          </w:tcPr>
          <w:p w:rsidR="00B35A4D" w:rsidRPr="00B35A4D" w:rsidRDefault="00B35A4D" w:rsidP="004A4C02">
            <w:pPr>
              <w:pStyle w:val="TableParagraph"/>
              <w:spacing w:line="210" w:lineRule="exact"/>
              <w:ind w:left="110"/>
              <w:jc w:val="left"/>
            </w:pPr>
            <w:r w:rsidRPr="00B35A4D">
              <w:rPr>
                <w:spacing w:val="-5"/>
              </w:rPr>
              <w:t>727</w:t>
            </w:r>
          </w:p>
        </w:tc>
        <w:tc>
          <w:tcPr>
            <w:tcW w:w="773" w:type="dxa"/>
            <w:vAlign w:val="center"/>
          </w:tcPr>
          <w:p w:rsidR="00B35A4D" w:rsidRPr="00B35A4D" w:rsidRDefault="00B35A4D" w:rsidP="004A4C02">
            <w:pPr>
              <w:pStyle w:val="TableParagraph"/>
              <w:spacing w:line="210" w:lineRule="exact"/>
              <w:ind w:left="107"/>
              <w:jc w:val="left"/>
            </w:pPr>
            <w:r w:rsidRPr="00B35A4D">
              <w:rPr>
                <w:spacing w:val="-5"/>
              </w:rPr>
              <w:t>885</w:t>
            </w:r>
          </w:p>
        </w:tc>
        <w:tc>
          <w:tcPr>
            <w:tcW w:w="806" w:type="dxa"/>
            <w:vAlign w:val="center"/>
          </w:tcPr>
          <w:p w:rsidR="00B35A4D" w:rsidRPr="00B35A4D" w:rsidRDefault="00B35A4D" w:rsidP="004A4C02">
            <w:pPr>
              <w:pStyle w:val="TableParagraph"/>
              <w:spacing w:line="210" w:lineRule="exact"/>
              <w:ind w:left="110"/>
              <w:jc w:val="left"/>
            </w:pPr>
            <w:r w:rsidRPr="00B35A4D">
              <w:rPr>
                <w:spacing w:val="-4"/>
              </w:rPr>
              <w:t>1077</w:t>
            </w:r>
          </w:p>
        </w:tc>
      </w:tr>
      <w:tr w:rsidR="00B35A4D" w:rsidRPr="00B35A4D" w:rsidTr="00B35A4D">
        <w:trPr>
          <w:trHeight w:val="230"/>
        </w:trPr>
        <w:tc>
          <w:tcPr>
            <w:tcW w:w="3813" w:type="dxa"/>
            <w:vAlign w:val="center"/>
          </w:tcPr>
          <w:p w:rsidR="00B35A4D" w:rsidRPr="00B35A4D" w:rsidRDefault="00B35A4D" w:rsidP="004A4C02">
            <w:pPr>
              <w:pStyle w:val="TableParagraph"/>
              <w:spacing w:line="210" w:lineRule="exact"/>
              <w:ind w:left="110"/>
              <w:jc w:val="left"/>
            </w:pPr>
            <w:r w:rsidRPr="00B35A4D">
              <w:t>Необходимая</w:t>
            </w:r>
            <w:r w:rsidRPr="00B35A4D">
              <w:rPr>
                <w:spacing w:val="-9"/>
              </w:rPr>
              <w:t xml:space="preserve"> </w:t>
            </w:r>
            <w:r w:rsidRPr="00B35A4D">
              <w:t>валовая</w:t>
            </w:r>
            <w:r w:rsidRPr="00B35A4D">
              <w:rPr>
                <w:spacing w:val="-9"/>
              </w:rPr>
              <w:t xml:space="preserve"> </w:t>
            </w:r>
            <w:r w:rsidRPr="00B35A4D">
              <w:rPr>
                <w:spacing w:val="-2"/>
              </w:rPr>
              <w:t>выручка</w:t>
            </w:r>
          </w:p>
        </w:tc>
        <w:tc>
          <w:tcPr>
            <w:tcW w:w="1063" w:type="dxa"/>
            <w:vAlign w:val="center"/>
          </w:tcPr>
          <w:p w:rsidR="00B35A4D" w:rsidRPr="00B35A4D" w:rsidRDefault="00B35A4D" w:rsidP="004A4C02">
            <w:pPr>
              <w:pStyle w:val="TableParagraph"/>
              <w:spacing w:line="210" w:lineRule="exact"/>
              <w:ind w:left="4"/>
              <w:jc w:val="left"/>
            </w:pPr>
            <w:r w:rsidRPr="00B35A4D">
              <w:t>тыс.</w:t>
            </w:r>
            <w:r w:rsidRPr="00B35A4D">
              <w:rPr>
                <w:spacing w:val="-3"/>
              </w:rPr>
              <w:t xml:space="preserve"> </w:t>
            </w:r>
            <w:r w:rsidRPr="00B35A4D">
              <w:rPr>
                <w:spacing w:val="-4"/>
              </w:rPr>
              <w:t>руб.</w:t>
            </w:r>
          </w:p>
        </w:tc>
        <w:tc>
          <w:tcPr>
            <w:tcW w:w="775" w:type="dxa"/>
            <w:vAlign w:val="center"/>
          </w:tcPr>
          <w:p w:rsidR="00B35A4D" w:rsidRPr="00B35A4D" w:rsidRDefault="00B35A4D" w:rsidP="004A4C02">
            <w:pPr>
              <w:pStyle w:val="TableParagraph"/>
              <w:spacing w:line="210" w:lineRule="exact"/>
              <w:ind w:left="110"/>
              <w:jc w:val="left"/>
            </w:pPr>
            <w:r w:rsidRPr="00B35A4D">
              <w:rPr>
                <w:spacing w:val="-2"/>
              </w:rPr>
              <w:t>18784</w:t>
            </w:r>
          </w:p>
        </w:tc>
        <w:tc>
          <w:tcPr>
            <w:tcW w:w="773" w:type="dxa"/>
            <w:vAlign w:val="center"/>
          </w:tcPr>
          <w:p w:rsidR="00B35A4D" w:rsidRPr="00B35A4D" w:rsidRDefault="00B35A4D" w:rsidP="004A4C02">
            <w:pPr>
              <w:pStyle w:val="TableParagraph"/>
              <w:spacing w:line="210" w:lineRule="exact"/>
              <w:ind w:left="108"/>
              <w:jc w:val="left"/>
            </w:pPr>
            <w:r w:rsidRPr="00B35A4D">
              <w:rPr>
                <w:spacing w:val="-2"/>
              </w:rPr>
              <w:t>19534</w:t>
            </w:r>
          </w:p>
        </w:tc>
        <w:tc>
          <w:tcPr>
            <w:tcW w:w="776" w:type="dxa"/>
            <w:vAlign w:val="center"/>
          </w:tcPr>
          <w:p w:rsidR="00B35A4D" w:rsidRPr="00B35A4D" w:rsidRDefault="00B35A4D" w:rsidP="004A4C02">
            <w:pPr>
              <w:pStyle w:val="TableParagraph"/>
              <w:spacing w:line="210" w:lineRule="exact"/>
              <w:ind w:left="110"/>
              <w:jc w:val="left"/>
            </w:pPr>
            <w:r w:rsidRPr="00B35A4D">
              <w:rPr>
                <w:spacing w:val="-2"/>
              </w:rPr>
              <w:t>20318</w:t>
            </w:r>
          </w:p>
        </w:tc>
        <w:tc>
          <w:tcPr>
            <w:tcW w:w="773" w:type="dxa"/>
            <w:vAlign w:val="center"/>
          </w:tcPr>
          <w:p w:rsidR="00B35A4D" w:rsidRPr="00B35A4D" w:rsidRDefault="00B35A4D" w:rsidP="004A4C02">
            <w:pPr>
              <w:pStyle w:val="TableParagraph"/>
              <w:spacing w:line="210" w:lineRule="exact"/>
              <w:ind w:left="107"/>
              <w:jc w:val="left"/>
            </w:pPr>
            <w:r w:rsidRPr="00B35A4D">
              <w:rPr>
                <w:spacing w:val="-2"/>
              </w:rPr>
              <w:t>21131</w:t>
            </w:r>
          </w:p>
        </w:tc>
        <w:tc>
          <w:tcPr>
            <w:tcW w:w="775" w:type="dxa"/>
            <w:vAlign w:val="center"/>
          </w:tcPr>
          <w:p w:rsidR="00B35A4D" w:rsidRPr="00B35A4D" w:rsidRDefault="00B35A4D" w:rsidP="004A4C02">
            <w:pPr>
              <w:pStyle w:val="TableParagraph"/>
              <w:spacing w:line="210" w:lineRule="exact"/>
              <w:ind w:left="110"/>
              <w:jc w:val="left"/>
            </w:pPr>
            <w:r w:rsidRPr="00B35A4D">
              <w:rPr>
                <w:spacing w:val="-2"/>
              </w:rPr>
              <w:t>21974</w:t>
            </w:r>
          </w:p>
        </w:tc>
        <w:tc>
          <w:tcPr>
            <w:tcW w:w="773" w:type="dxa"/>
            <w:vAlign w:val="center"/>
          </w:tcPr>
          <w:p w:rsidR="00B35A4D" w:rsidRPr="00B35A4D" w:rsidRDefault="00B35A4D" w:rsidP="004A4C02">
            <w:pPr>
              <w:pStyle w:val="TableParagraph"/>
              <w:spacing w:line="210" w:lineRule="exact"/>
              <w:ind w:left="107"/>
              <w:jc w:val="left"/>
            </w:pPr>
            <w:r w:rsidRPr="00B35A4D">
              <w:rPr>
                <w:spacing w:val="-2"/>
              </w:rPr>
              <w:t>26736</w:t>
            </w:r>
          </w:p>
        </w:tc>
        <w:tc>
          <w:tcPr>
            <w:tcW w:w="806" w:type="dxa"/>
            <w:vAlign w:val="center"/>
          </w:tcPr>
          <w:p w:rsidR="00B35A4D" w:rsidRPr="00B35A4D" w:rsidRDefault="00B35A4D" w:rsidP="004A4C02">
            <w:pPr>
              <w:pStyle w:val="TableParagraph"/>
              <w:spacing w:line="210" w:lineRule="exact"/>
              <w:ind w:left="110"/>
              <w:jc w:val="left"/>
            </w:pPr>
            <w:r w:rsidRPr="00B35A4D">
              <w:rPr>
                <w:spacing w:val="-2"/>
              </w:rPr>
              <w:t>32530</w:t>
            </w:r>
          </w:p>
        </w:tc>
      </w:tr>
      <w:tr w:rsidR="00B35A4D" w:rsidRPr="00B35A4D" w:rsidTr="00B35A4D">
        <w:trPr>
          <w:trHeight w:val="460"/>
        </w:trPr>
        <w:tc>
          <w:tcPr>
            <w:tcW w:w="3813" w:type="dxa"/>
            <w:vAlign w:val="center"/>
          </w:tcPr>
          <w:p w:rsidR="00B35A4D" w:rsidRPr="00B35A4D" w:rsidRDefault="00B35A4D" w:rsidP="004A4C02">
            <w:pPr>
              <w:pStyle w:val="TableParagraph"/>
              <w:spacing w:line="230" w:lineRule="atLeast"/>
              <w:ind w:left="110"/>
              <w:jc w:val="left"/>
            </w:pPr>
            <w:r w:rsidRPr="00B35A4D">
              <w:t>Тариф</w:t>
            </w:r>
            <w:r w:rsidRPr="00B35A4D">
              <w:rPr>
                <w:spacing w:val="-13"/>
              </w:rPr>
              <w:t xml:space="preserve"> </w:t>
            </w:r>
            <w:r w:rsidRPr="00B35A4D">
              <w:t>на</w:t>
            </w:r>
            <w:r w:rsidRPr="00B35A4D">
              <w:rPr>
                <w:spacing w:val="-12"/>
              </w:rPr>
              <w:t xml:space="preserve"> </w:t>
            </w:r>
            <w:r w:rsidRPr="00B35A4D">
              <w:t>производство</w:t>
            </w:r>
            <w:r w:rsidRPr="00B35A4D">
              <w:rPr>
                <w:spacing w:val="-13"/>
              </w:rPr>
              <w:t xml:space="preserve"> </w:t>
            </w:r>
            <w:r w:rsidRPr="00B35A4D">
              <w:t xml:space="preserve">тепловой </w:t>
            </w:r>
            <w:r w:rsidRPr="00B35A4D">
              <w:rPr>
                <w:spacing w:val="-2"/>
              </w:rPr>
              <w:t>энергии</w:t>
            </w:r>
          </w:p>
        </w:tc>
        <w:tc>
          <w:tcPr>
            <w:tcW w:w="1063" w:type="dxa"/>
            <w:vAlign w:val="center"/>
          </w:tcPr>
          <w:p w:rsidR="00B35A4D" w:rsidRPr="00B35A4D" w:rsidRDefault="00B35A4D" w:rsidP="004A4C02">
            <w:pPr>
              <w:pStyle w:val="TableParagraph"/>
              <w:ind w:left="4"/>
              <w:jc w:val="left"/>
            </w:pPr>
            <w:r w:rsidRPr="00B35A4D">
              <w:rPr>
                <w:spacing w:val="-2"/>
              </w:rPr>
              <w:t>руб./Гкал</w:t>
            </w:r>
          </w:p>
        </w:tc>
        <w:tc>
          <w:tcPr>
            <w:tcW w:w="775" w:type="dxa"/>
            <w:vAlign w:val="center"/>
          </w:tcPr>
          <w:p w:rsidR="00B35A4D" w:rsidRPr="00B35A4D" w:rsidRDefault="00B35A4D" w:rsidP="004A4C02">
            <w:pPr>
              <w:pStyle w:val="TableParagraph"/>
              <w:ind w:left="110"/>
              <w:jc w:val="left"/>
            </w:pPr>
            <w:r w:rsidRPr="00B35A4D">
              <w:rPr>
                <w:spacing w:val="-4"/>
              </w:rPr>
              <w:t>3881</w:t>
            </w:r>
          </w:p>
        </w:tc>
        <w:tc>
          <w:tcPr>
            <w:tcW w:w="773" w:type="dxa"/>
            <w:vAlign w:val="center"/>
          </w:tcPr>
          <w:p w:rsidR="00B35A4D" w:rsidRPr="00B35A4D" w:rsidRDefault="00B35A4D" w:rsidP="004A4C02">
            <w:pPr>
              <w:pStyle w:val="TableParagraph"/>
              <w:ind w:left="108"/>
              <w:jc w:val="left"/>
            </w:pPr>
            <w:r w:rsidRPr="00B35A4D">
              <w:rPr>
                <w:spacing w:val="-4"/>
              </w:rPr>
              <w:t>4036</w:t>
            </w:r>
          </w:p>
        </w:tc>
        <w:tc>
          <w:tcPr>
            <w:tcW w:w="776" w:type="dxa"/>
            <w:vAlign w:val="center"/>
          </w:tcPr>
          <w:p w:rsidR="00B35A4D" w:rsidRPr="00B35A4D" w:rsidRDefault="00B35A4D" w:rsidP="004A4C02">
            <w:pPr>
              <w:pStyle w:val="TableParagraph"/>
              <w:ind w:left="110"/>
              <w:jc w:val="left"/>
            </w:pPr>
            <w:r w:rsidRPr="00B35A4D">
              <w:rPr>
                <w:spacing w:val="-4"/>
              </w:rPr>
              <w:t>4198</w:t>
            </w:r>
          </w:p>
        </w:tc>
        <w:tc>
          <w:tcPr>
            <w:tcW w:w="773" w:type="dxa"/>
            <w:vAlign w:val="center"/>
          </w:tcPr>
          <w:p w:rsidR="00B35A4D" w:rsidRPr="00B35A4D" w:rsidRDefault="00B35A4D" w:rsidP="004A4C02">
            <w:pPr>
              <w:pStyle w:val="TableParagraph"/>
              <w:ind w:left="107"/>
              <w:jc w:val="left"/>
            </w:pPr>
            <w:r w:rsidRPr="00B35A4D">
              <w:rPr>
                <w:spacing w:val="-4"/>
              </w:rPr>
              <w:t>4366</w:t>
            </w:r>
          </w:p>
        </w:tc>
        <w:tc>
          <w:tcPr>
            <w:tcW w:w="775" w:type="dxa"/>
            <w:vAlign w:val="center"/>
          </w:tcPr>
          <w:p w:rsidR="00B35A4D" w:rsidRPr="00B35A4D" w:rsidRDefault="00B35A4D" w:rsidP="004A4C02">
            <w:pPr>
              <w:pStyle w:val="TableParagraph"/>
              <w:ind w:left="110"/>
              <w:jc w:val="left"/>
            </w:pPr>
            <w:r w:rsidRPr="00B35A4D">
              <w:rPr>
                <w:spacing w:val="-4"/>
              </w:rPr>
              <w:t>4540</w:t>
            </w:r>
          </w:p>
        </w:tc>
        <w:tc>
          <w:tcPr>
            <w:tcW w:w="773" w:type="dxa"/>
            <w:vAlign w:val="center"/>
          </w:tcPr>
          <w:p w:rsidR="00B35A4D" w:rsidRPr="00B35A4D" w:rsidRDefault="00B35A4D" w:rsidP="004A4C02">
            <w:pPr>
              <w:pStyle w:val="TableParagraph"/>
              <w:ind w:left="107"/>
              <w:jc w:val="left"/>
            </w:pPr>
            <w:r w:rsidRPr="00B35A4D">
              <w:rPr>
                <w:spacing w:val="-4"/>
              </w:rPr>
              <w:t>5524</w:t>
            </w:r>
          </w:p>
        </w:tc>
        <w:tc>
          <w:tcPr>
            <w:tcW w:w="806" w:type="dxa"/>
            <w:vAlign w:val="center"/>
          </w:tcPr>
          <w:p w:rsidR="00B35A4D" w:rsidRPr="00B35A4D" w:rsidRDefault="00B35A4D" w:rsidP="004A4C02">
            <w:pPr>
              <w:pStyle w:val="TableParagraph"/>
              <w:ind w:left="110"/>
              <w:jc w:val="left"/>
            </w:pPr>
            <w:r w:rsidRPr="00B35A4D">
              <w:rPr>
                <w:spacing w:val="-4"/>
              </w:rPr>
              <w:t>6721</w:t>
            </w:r>
          </w:p>
        </w:tc>
      </w:tr>
    </w:tbl>
    <w:p w:rsidR="00207FE2" w:rsidRDefault="00207FE2">
      <w:pPr>
        <w:pStyle w:val="TableParagraph"/>
        <w:jc w:val="left"/>
        <w:rPr>
          <w:sz w:val="20"/>
        </w:rPr>
        <w:sectPr w:rsidR="00207FE2">
          <w:type w:val="continuous"/>
          <w:pgSz w:w="11910" w:h="16840"/>
          <w:pgMar w:top="820" w:right="283" w:bottom="780" w:left="992" w:header="293" w:footer="592" w:gutter="0"/>
          <w:cols w:space="720"/>
        </w:sectPr>
      </w:pPr>
    </w:p>
    <w:p w:rsidR="00207FE2" w:rsidRDefault="0039676D" w:rsidP="005041FB">
      <w:pPr>
        <w:pStyle w:val="1"/>
        <w:numPr>
          <w:ilvl w:val="0"/>
          <w:numId w:val="31"/>
        </w:numPr>
        <w:tabs>
          <w:tab w:val="left" w:pos="2535"/>
        </w:tabs>
        <w:spacing w:before="3"/>
        <w:ind w:left="2535" w:hanging="417"/>
      </w:pPr>
      <w:bookmarkStart w:id="55" w:name="_bookmark55"/>
      <w:bookmarkEnd w:id="55"/>
      <w:r>
        <w:lastRenderedPageBreak/>
        <w:t>Реестр</w:t>
      </w:r>
      <w:r>
        <w:rPr>
          <w:spacing w:val="-9"/>
        </w:rPr>
        <w:t xml:space="preserve"> </w:t>
      </w:r>
      <w:r>
        <w:t>единых</w:t>
      </w:r>
      <w:r>
        <w:rPr>
          <w:spacing w:val="-9"/>
        </w:rPr>
        <w:t xml:space="preserve"> </w:t>
      </w:r>
      <w:r>
        <w:t>теплоснабжающих</w:t>
      </w:r>
      <w:r>
        <w:rPr>
          <w:spacing w:val="-8"/>
        </w:rPr>
        <w:t xml:space="preserve"> </w:t>
      </w:r>
      <w:r>
        <w:rPr>
          <w:spacing w:val="-2"/>
        </w:rPr>
        <w:t>организаций</w:t>
      </w:r>
    </w:p>
    <w:p w:rsidR="00207FE2" w:rsidRDefault="00207FE2">
      <w:pPr>
        <w:pStyle w:val="a3"/>
        <w:rPr>
          <w:b/>
        </w:rPr>
      </w:pPr>
    </w:p>
    <w:p w:rsidR="00207FE2" w:rsidRDefault="0039676D" w:rsidP="004A4C02">
      <w:pPr>
        <w:pStyle w:val="a5"/>
        <w:numPr>
          <w:ilvl w:val="1"/>
          <w:numId w:val="33"/>
        </w:numPr>
        <w:tabs>
          <w:tab w:val="left" w:pos="1333"/>
        </w:tabs>
        <w:jc w:val="both"/>
        <w:rPr>
          <w:sz w:val="28"/>
        </w:rPr>
      </w:pPr>
      <w:bookmarkStart w:id="56" w:name="_bookmark56"/>
      <w:bookmarkEnd w:id="56"/>
      <w:r>
        <w:rPr>
          <w:sz w:val="28"/>
        </w:rPr>
        <w:t>Перечень</w:t>
      </w:r>
      <w:r>
        <w:rPr>
          <w:spacing w:val="-10"/>
          <w:sz w:val="28"/>
        </w:rPr>
        <w:t xml:space="preserve"> </w:t>
      </w:r>
      <w:r>
        <w:rPr>
          <w:sz w:val="28"/>
        </w:rPr>
        <w:t>единых</w:t>
      </w:r>
      <w:r>
        <w:rPr>
          <w:spacing w:val="-10"/>
          <w:sz w:val="28"/>
        </w:rPr>
        <w:t xml:space="preserve"> </w:t>
      </w:r>
      <w:r>
        <w:rPr>
          <w:sz w:val="28"/>
        </w:rPr>
        <w:t>теплоснабжающих</w:t>
      </w:r>
      <w:r>
        <w:rPr>
          <w:spacing w:val="-12"/>
          <w:sz w:val="28"/>
        </w:rPr>
        <w:t xml:space="preserve"> </w:t>
      </w:r>
      <w:r>
        <w:rPr>
          <w:spacing w:val="-2"/>
          <w:sz w:val="28"/>
        </w:rPr>
        <w:t>организаций</w:t>
      </w:r>
    </w:p>
    <w:p w:rsidR="00207FE2" w:rsidRDefault="0039676D">
      <w:pPr>
        <w:pStyle w:val="a3"/>
        <w:spacing w:before="239" w:line="360" w:lineRule="auto"/>
        <w:ind w:left="141" w:right="121" w:firstLine="708"/>
        <w:jc w:val="both"/>
      </w:pPr>
      <w:r>
        <w:t>В схеме теплоснабжения установлены зоны действия семи технологически и функционально не связанных (в т.ч. по территориальному признаку) изолированных систем теплоснабжения:</w:t>
      </w:r>
    </w:p>
    <w:p w:rsidR="00207FE2" w:rsidRDefault="0039676D">
      <w:pPr>
        <w:pStyle w:val="a5"/>
        <w:numPr>
          <w:ilvl w:val="0"/>
          <w:numId w:val="4"/>
        </w:numPr>
        <w:tabs>
          <w:tab w:val="left" w:pos="1128"/>
        </w:tabs>
        <w:spacing w:before="119"/>
        <w:ind w:left="1128" w:hanging="279"/>
        <w:jc w:val="both"/>
        <w:rPr>
          <w:sz w:val="28"/>
        </w:rPr>
      </w:pPr>
      <w:r>
        <w:rPr>
          <w:sz w:val="28"/>
        </w:rPr>
        <w:t>ООО</w:t>
      </w:r>
      <w:r>
        <w:rPr>
          <w:spacing w:val="-3"/>
          <w:sz w:val="28"/>
        </w:rPr>
        <w:t xml:space="preserve"> </w:t>
      </w:r>
      <w:r>
        <w:rPr>
          <w:spacing w:val="-2"/>
          <w:sz w:val="28"/>
        </w:rPr>
        <w:t>«Велес»</w:t>
      </w:r>
    </w:p>
    <w:p w:rsidR="00207FE2" w:rsidRDefault="0039676D">
      <w:pPr>
        <w:pStyle w:val="a5"/>
        <w:numPr>
          <w:ilvl w:val="0"/>
          <w:numId w:val="4"/>
        </w:numPr>
        <w:tabs>
          <w:tab w:val="left" w:pos="1128"/>
        </w:tabs>
        <w:spacing w:before="283"/>
        <w:ind w:left="1128" w:hanging="279"/>
        <w:jc w:val="both"/>
        <w:rPr>
          <w:sz w:val="28"/>
        </w:rPr>
      </w:pPr>
      <w:r>
        <w:rPr>
          <w:sz w:val="28"/>
        </w:rPr>
        <w:t>ООО</w:t>
      </w:r>
      <w:r>
        <w:rPr>
          <w:spacing w:val="-3"/>
          <w:sz w:val="28"/>
        </w:rPr>
        <w:t xml:space="preserve"> </w:t>
      </w:r>
      <w:r>
        <w:rPr>
          <w:spacing w:val="-2"/>
          <w:sz w:val="28"/>
        </w:rPr>
        <w:t>«Коммунальщик»</w:t>
      </w:r>
    </w:p>
    <w:p w:rsidR="00207FE2" w:rsidRDefault="0039676D">
      <w:pPr>
        <w:pStyle w:val="a5"/>
        <w:numPr>
          <w:ilvl w:val="0"/>
          <w:numId w:val="4"/>
        </w:numPr>
        <w:tabs>
          <w:tab w:val="left" w:pos="1128"/>
        </w:tabs>
        <w:spacing w:before="281"/>
        <w:ind w:left="1128" w:hanging="279"/>
        <w:jc w:val="both"/>
        <w:rPr>
          <w:sz w:val="28"/>
        </w:rPr>
      </w:pPr>
      <w:r>
        <w:rPr>
          <w:sz w:val="28"/>
        </w:rPr>
        <w:t>ООО</w:t>
      </w:r>
      <w:r>
        <w:rPr>
          <w:spacing w:val="-3"/>
          <w:sz w:val="28"/>
        </w:rPr>
        <w:t xml:space="preserve"> </w:t>
      </w:r>
      <w:r>
        <w:rPr>
          <w:spacing w:val="-2"/>
          <w:sz w:val="28"/>
        </w:rPr>
        <w:t>«Панфиловец»</w:t>
      </w:r>
    </w:p>
    <w:p w:rsidR="00207FE2" w:rsidRDefault="0039676D">
      <w:pPr>
        <w:pStyle w:val="a5"/>
        <w:numPr>
          <w:ilvl w:val="0"/>
          <w:numId w:val="4"/>
        </w:numPr>
        <w:tabs>
          <w:tab w:val="left" w:pos="1128"/>
        </w:tabs>
        <w:spacing w:before="280"/>
        <w:ind w:left="1128" w:hanging="279"/>
        <w:jc w:val="both"/>
        <w:rPr>
          <w:sz w:val="28"/>
        </w:rPr>
      </w:pPr>
      <w:r>
        <w:rPr>
          <w:sz w:val="28"/>
        </w:rPr>
        <w:t>ООО</w:t>
      </w:r>
      <w:r>
        <w:rPr>
          <w:spacing w:val="-3"/>
          <w:sz w:val="28"/>
        </w:rPr>
        <w:t xml:space="preserve"> </w:t>
      </w:r>
      <w:r>
        <w:rPr>
          <w:spacing w:val="-2"/>
          <w:sz w:val="28"/>
        </w:rPr>
        <w:t>«Авангард»</w:t>
      </w:r>
    </w:p>
    <w:p w:rsidR="00207FE2" w:rsidRDefault="0039676D">
      <w:pPr>
        <w:pStyle w:val="a5"/>
        <w:numPr>
          <w:ilvl w:val="0"/>
          <w:numId w:val="4"/>
        </w:numPr>
        <w:tabs>
          <w:tab w:val="left" w:pos="1107"/>
        </w:tabs>
        <w:spacing w:before="280"/>
        <w:ind w:left="1107" w:hanging="258"/>
        <w:jc w:val="both"/>
        <w:rPr>
          <w:sz w:val="28"/>
        </w:rPr>
      </w:pPr>
      <w:r>
        <w:rPr>
          <w:sz w:val="28"/>
        </w:rPr>
        <w:t>ООО</w:t>
      </w:r>
      <w:r>
        <w:rPr>
          <w:spacing w:val="-1"/>
          <w:sz w:val="28"/>
        </w:rPr>
        <w:t xml:space="preserve"> </w:t>
      </w:r>
      <w:r>
        <w:rPr>
          <w:spacing w:val="-2"/>
          <w:sz w:val="28"/>
        </w:rPr>
        <w:t>«Шанс»,</w:t>
      </w:r>
    </w:p>
    <w:p w:rsidR="00207FE2" w:rsidRDefault="0039676D">
      <w:pPr>
        <w:pStyle w:val="a3"/>
        <w:spacing w:before="283"/>
        <w:ind w:left="849"/>
        <w:jc w:val="both"/>
      </w:pPr>
      <w:r>
        <w:t>расположенные</w:t>
      </w:r>
      <w:r>
        <w:rPr>
          <w:spacing w:val="-12"/>
        </w:rPr>
        <w:t xml:space="preserve"> </w:t>
      </w:r>
      <w:r>
        <w:t>в</w:t>
      </w:r>
      <w:r>
        <w:rPr>
          <w:spacing w:val="-14"/>
        </w:rPr>
        <w:t xml:space="preserve"> </w:t>
      </w:r>
      <w:r>
        <w:t>установленных</w:t>
      </w:r>
      <w:r>
        <w:rPr>
          <w:spacing w:val="-9"/>
        </w:rPr>
        <w:t xml:space="preserve"> </w:t>
      </w:r>
      <w:r>
        <w:t>границах</w:t>
      </w:r>
      <w:r>
        <w:rPr>
          <w:spacing w:val="-9"/>
        </w:rPr>
        <w:t xml:space="preserve"> </w:t>
      </w:r>
      <w:r>
        <w:t>муниципального</w:t>
      </w:r>
      <w:r>
        <w:rPr>
          <w:spacing w:val="-8"/>
        </w:rPr>
        <w:t xml:space="preserve"> </w:t>
      </w:r>
      <w:r>
        <w:rPr>
          <w:spacing w:val="-2"/>
        </w:rPr>
        <w:t>округа.</w:t>
      </w:r>
    </w:p>
    <w:p w:rsidR="00207FE2" w:rsidRDefault="0039676D">
      <w:pPr>
        <w:pStyle w:val="a3"/>
        <w:spacing w:before="281" w:line="360" w:lineRule="auto"/>
        <w:ind w:left="141" w:right="118" w:firstLine="708"/>
        <w:jc w:val="both"/>
      </w:pPr>
      <w:r>
        <w:t>В зону действия системы теплоснабжения ООО «Велес» вошли котельные, которые оказывают услуги по теплоснабжению жилого и социального фонда:</w:t>
      </w:r>
    </w:p>
    <w:p w:rsidR="00207FE2" w:rsidRDefault="0039676D">
      <w:pPr>
        <w:pStyle w:val="a5"/>
        <w:numPr>
          <w:ilvl w:val="1"/>
          <w:numId w:val="4"/>
        </w:numPr>
        <w:tabs>
          <w:tab w:val="left" w:pos="1011"/>
        </w:tabs>
        <w:spacing w:before="119"/>
        <w:ind w:left="1011" w:hanging="162"/>
        <w:jc w:val="both"/>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Демьяновка</w:t>
      </w:r>
    </w:p>
    <w:p w:rsidR="00207FE2" w:rsidRDefault="0039676D">
      <w:pPr>
        <w:pStyle w:val="a5"/>
        <w:numPr>
          <w:ilvl w:val="1"/>
          <w:numId w:val="4"/>
        </w:numPr>
        <w:tabs>
          <w:tab w:val="left" w:pos="1011"/>
        </w:tabs>
        <w:spacing w:before="283"/>
        <w:ind w:left="1011" w:hanging="162"/>
        <w:jc w:val="both"/>
        <w:rPr>
          <w:sz w:val="28"/>
        </w:rPr>
      </w:pPr>
      <w:r>
        <w:rPr>
          <w:sz w:val="28"/>
        </w:rPr>
        <w:t>Котельная</w:t>
      </w:r>
      <w:r>
        <w:rPr>
          <w:spacing w:val="-4"/>
          <w:sz w:val="28"/>
        </w:rPr>
        <w:t xml:space="preserve"> </w:t>
      </w:r>
      <w:r>
        <w:rPr>
          <w:sz w:val="28"/>
        </w:rPr>
        <w:t>д.</w:t>
      </w:r>
      <w:r>
        <w:rPr>
          <w:spacing w:val="-3"/>
          <w:sz w:val="28"/>
        </w:rPr>
        <w:t xml:space="preserve"> </w:t>
      </w:r>
      <w:r>
        <w:rPr>
          <w:spacing w:val="-2"/>
          <w:sz w:val="28"/>
        </w:rPr>
        <w:t>Красноярка</w:t>
      </w:r>
    </w:p>
    <w:p w:rsidR="00207FE2" w:rsidRDefault="0039676D">
      <w:pPr>
        <w:pStyle w:val="a5"/>
        <w:numPr>
          <w:ilvl w:val="1"/>
          <w:numId w:val="4"/>
        </w:numPr>
        <w:tabs>
          <w:tab w:val="left" w:pos="1011"/>
        </w:tabs>
        <w:spacing w:before="280"/>
        <w:ind w:left="1011" w:hanging="162"/>
        <w:jc w:val="both"/>
        <w:rPr>
          <w:sz w:val="28"/>
        </w:rPr>
      </w:pPr>
      <w:r>
        <w:rPr>
          <w:sz w:val="28"/>
        </w:rPr>
        <w:t>Котельная</w:t>
      </w:r>
      <w:r>
        <w:rPr>
          <w:spacing w:val="-3"/>
          <w:sz w:val="28"/>
        </w:rPr>
        <w:t xml:space="preserve"> </w:t>
      </w:r>
      <w:r>
        <w:rPr>
          <w:sz w:val="28"/>
        </w:rPr>
        <w:t>ДК</w:t>
      </w:r>
      <w:r>
        <w:rPr>
          <w:spacing w:val="-4"/>
          <w:sz w:val="28"/>
        </w:rPr>
        <w:t xml:space="preserve"> </w:t>
      </w:r>
      <w:r>
        <w:rPr>
          <w:sz w:val="28"/>
        </w:rPr>
        <w:t>д.</w:t>
      </w:r>
      <w:r>
        <w:rPr>
          <w:spacing w:val="-3"/>
          <w:sz w:val="28"/>
        </w:rPr>
        <w:t xml:space="preserve"> </w:t>
      </w:r>
      <w:r>
        <w:rPr>
          <w:spacing w:val="-2"/>
          <w:sz w:val="28"/>
        </w:rPr>
        <w:t>Новогеоргиевка</w:t>
      </w:r>
    </w:p>
    <w:p w:rsidR="00207FE2" w:rsidRDefault="0039676D">
      <w:pPr>
        <w:pStyle w:val="a5"/>
        <w:numPr>
          <w:ilvl w:val="1"/>
          <w:numId w:val="4"/>
        </w:numPr>
        <w:tabs>
          <w:tab w:val="left" w:pos="1080"/>
        </w:tabs>
        <w:spacing w:before="281"/>
        <w:ind w:left="1080" w:hanging="162"/>
        <w:jc w:val="both"/>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Клейзавод</w:t>
      </w:r>
    </w:p>
    <w:p w:rsidR="00207FE2" w:rsidRDefault="0039676D">
      <w:pPr>
        <w:pStyle w:val="a5"/>
        <w:numPr>
          <w:ilvl w:val="1"/>
          <w:numId w:val="4"/>
        </w:numPr>
        <w:tabs>
          <w:tab w:val="left" w:pos="1080"/>
        </w:tabs>
        <w:spacing w:before="280"/>
        <w:ind w:left="1080" w:hanging="162"/>
        <w:jc w:val="both"/>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Восходящий</w:t>
      </w:r>
    </w:p>
    <w:p w:rsidR="00207FE2" w:rsidRDefault="0039676D">
      <w:pPr>
        <w:pStyle w:val="a5"/>
        <w:numPr>
          <w:ilvl w:val="1"/>
          <w:numId w:val="4"/>
        </w:numPr>
        <w:tabs>
          <w:tab w:val="left" w:pos="1011"/>
        </w:tabs>
        <w:spacing w:before="284"/>
        <w:ind w:left="1011" w:hanging="162"/>
        <w:jc w:val="both"/>
        <w:rPr>
          <w:sz w:val="28"/>
        </w:rPr>
      </w:pPr>
      <w:r>
        <w:rPr>
          <w:sz w:val="28"/>
        </w:rPr>
        <w:t>Котельная</w:t>
      </w:r>
      <w:r>
        <w:rPr>
          <w:spacing w:val="-2"/>
          <w:sz w:val="28"/>
        </w:rPr>
        <w:t xml:space="preserve"> </w:t>
      </w:r>
      <w:r>
        <w:rPr>
          <w:sz w:val="28"/>
        </w:rPr>
        <w:t>п.</w:t>
      </w:r>
      <w:r>
        <w:rPr>
          <w:spacing w:val="-3"/>
          <w:sz w:val="28"/>
        </w:rPr>
        <w:t xml:space="preserve"> </w:t>
      </w:r>
      <w:r>
        <w:rPr>
          <w:sz w:val="28"/>
        </w:rPr>
        <w:t>ст.</w:t>
      </w:r>
      <w:r>
        <w:rPr>
          <w:spacing w:val="-2"/>
          <w:sz w:val="28"/>
        </w:rPr>
        <w:t xml:space="preserve"> Егозово</w:t>
      </w:r>
    </w:p>
    <w:p w:rsidR="00207FE2" w:rsidRDefault="0039676D">
      <w:pPr>
        <w:pStyle w:val="a3"/>
        <w:spacing w:before="280" w:line="360" w:lineRule="auto"/>
        <w:ind w:left="141" w:right="110" w:firstLine="708"/>
        <w:jc w:val="both"/>
      </w:pPr>
      <w:r>
        <w:t>В зону действия системы теплоснабжения ООО «Коммунальщик» входят котельные,</w:t>
      </w:r>
      <w:r>
        <w:rPr>
          <w:spacing w:val="-7"/>
        </w:rPr>
        <w:t xml:space="preserve"> </w:t>
      </w:r>
      <w:r>
        <w:t>обеспечивающих</w:t>
      </w:r>
      <w:r>
        <w:rPr>
          <w:spacing w:val="-2"/>
        </w:rPr>
        <w:t xml:space="preserve"> </w:t>
      </w:r>
      <w:r>
        <w:t>тепловой</w:t>
      </w:r>
      <w:r>
        <w:rPr>
          <w:spacing w:val="-8"/>
        </w:rPr>
        <w:t xml:space="preserve"> </w:t>
      </w:r>
      <w:r>
        <w:t>энергией</w:t>
      </w:r>
      <w:r>
        <w:rPr>
          <w:spacing w:val="-6"/>
        </w:rPr>
        <w:t xml:space="preserve"> </w:t>
      </w:r>
      <w:r>
        <w:t>бюджетные</w:t>
      </w:r>
      <w:r>
        <w:rPr>
          <w:spacing w:val="-3"/>
        </w:rPr>
        <w:t xml:space="preserve"> </w:t>
      </w:r>
      <w:r>
        <w:t>организации,</w:t>
      </w:r>
      <w:r>
        <w:rPr>
          <w:spacing w:val="-7"/>
        </w:rPr>
        <w:t xml:space="preserve"> </w:t>
      </w:r>
      <w:r>
        <w:t>население</w:t>
      </w:r>
      <w:r>
        <w:rPr>
          <w:spacing w:val="-5"/>
        </w:rPr>
        <w:t xml:space="preserve"> </w:t>
      </w:r>
      <w:r>
        <w:t>и иных потребителей сельских населенных пунктов Ленинск – Кузнецкого муниципального округа:</w:t>
      </w:r>
    </w:p>
    <w:p w:rsidR="00207FE2" w:rsidRDefault="0039676D">
      <w:pPr>
        <w:pStyle w:val="a5"/>
        <w:numPr>
          <w:ilvl w:val="1"/>
          <w:numId w:val="4"/>
        </w:numPr>
        <w:tabs>
          <w:tab w:val="left" w:pos="1011"/>
        </w:tabs>
        <w:spacing w:before="121"/>
        <w:ind w:left="1011" w:hanging="162"/>
        <w:jc w:val="both"/>
        <w:rPr>
          <w:sz w:val="28"/>
        </w:rPr>
      </w:pPr>
      <w:r>
        <w:rPr>
          <w:sz w:val="28"/>
        </w:rPr>
        <w:t>Котельная</w:t>
      </w:r>
      <w:r>
        <w:rPr>
          <w:spacing w:val="-4"/>
          <w:sz w:val="28"/>
        </w:rPr>
        <w:t xml:space="preserve"> </w:t>
      </w:r>
      <w:r>
        <w:rPr>
          <w:sz w:val="28"/>
        </w:rPr>
        <w:t>детсада</w:t>
      </w:r>
      <w:r>
        <w:rPr>
          <w:spacing w:val="-7"/>
          <w:sz w:val="28"/>
        </w:rPr>
        <w:t xml:space="preserve"> </w:t>
      </w:r>
      <w:r>
        <w:rPr>
          <w:sz w:val="28"/>
        </w:rPr>
        <w:t>с.</w:t>
      </w:r>
      <w:r>
        <w:rPr>
          <w:spacing w:val="-4"/>
          <w:sz w:val="28"/>
        </w:rPr>
        <w:t xml:space="preserve"> </w:t>
      </w:r>
      <w:r>
        <w:rPr>
          <w:spacing w:val="-2"/>
          <w:sz w:val="28"/>
        </w:rPr>
        <w:t>Красное</w:t>
      </w:r>
    </w:p>
    <w:p w:rsidR="00207FE2" w:rsidRDefault="0039676D">
      <w:pPr>
        <w:pStyle w:val="a5"/>
        <w:numPr>
          <w:ilvl w:val="1"/>
          <w:numId w:val="4"/>
        </w:numPr>
        <w:tabs>
          <w:tab w:val="left" w:pos="1011"/>
        </w:tabs>
        <w:spacing w:before="280"/>
        <w:ind w:left="1011" w:hanging="162"/>
        <w:jc w:val="both"/>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Красное</w:t>
      </w:r>
    </w:p>
    <w:p w:rsidR="00207FE2" w:rsidRDefault="0039676D">
      <w:pPr>
        <w:pStyle w:val="a5"/>
        <w:numPr>
          <w:ilvl w:val="1"/>
          <w:numId w:val="4"/>
        </w:numPr>
        <w:tabs>
          <w:tab w:val="left" w:pos="1011"/>
        </w:tabs>
        <w:spacing w:before="280"/>
        <w:ind w:left="1011" w:hanging="162"/>
        <w:jc w:val="both"/>
        <w:rPr>
          <w:sz w:val="28"/>
        </w:rPr>
      </w:pPr>
      <w:r>
        <w:rPr>
          <w:sz w:val="28"/>
        </w:rPr>
        <w:t>Котельная</w:t>
      </w:r>
      <w:r>
        <w:rPr>
          <w:spacing w:val="-7"/>
          <w:sz w:val="28"/>
        </w:rPr>
        <w:t xml:space="preserve"> </w:t>
      </w:r>
      <w:r>
        <w:rPr>
          <w:sz w:val="28"/>
        </w:rPr>
        <w:t>коррекционной</w:t>
      </w:r>
      <w:r>
        <w:rPr>
          <w:spacing w:val="-6"/>
          <w:sz w:val="28"/>
        </w:rPr>
        <w:t xml:space="preserve"> </w:t>
      </w:r>
      <w:r>
        <w:rPr>
          <w:sz w:val="28"/>
        </w:rPr>
        <w:t>школы</w:t>
      </w:r>
      <w:r>
        <w:rPr>
          <w:spacing w:val="-6"/>
          <w:sz w:val="28"/>
        </w:rPr>
        <w:t xml:space="preserve"> </w:t>
      </w:r>
      <w:r>
        <w:rPr>
          <w:sz w:val="28"/>
        </w:rPr>
        <w:t>с.</w:t>
      </w:r>
      <w:r>
        <w:rPr>
          <w:spacing w:val="-7"/>
          <w:sz w:val="28"/>
        </w:rPr>
        <w:t xml:space="preserve"> </w:t>
      </w:r>
      <w:r>
        <w:rPr>
          <w:spacing w:val="-2"/>
          <w:sz w:val="28"/>
        </w:rPr>
        <w:t>Красное</w:t>
      </w:r>
    </w:p>
    <w:p w:rsidR="00207FE2" w:rsidRDefault="00207FE2">
      <w:pPr>
        <w:pStyle w:val="a5"/>
        <w:jc w:val="both"/>
        <w:rPr>
          <w:sz w:val="28"/>
        </w:rPr>
        <w:sectPr w:rsidR="00207FE2">
          <w:pgSz w:w="11910" w:h="16840"/>
          <w:pgMar w:top="820" w:right="283" w:bottom="780" w:left="992" w:header="293" w:footer="592" w:gutter="0"/>
          <w:cols w:space="720"/>
        </w:sectPr>
      </w:pPr>
    </w:p>
    <w:p w:rsidR="00207FE2" w:rsidRDefault="0039676D">
      <w:pPr>
        <w:pStyle w:val="a5"/>
        <w:numPr>
          <w:ilvl w:val="1"/>
          <w:numId w:val="4"/>
        </w:numPr>
        <w:tabs>
          <w:tab w:val="left" w:pos="1011"/>
        </w:tabs>
        <w:spacing w:before="1"/>
        <w:ind w:left="1011" w:hanging="162"/>
        <w:jc w:val="both"/>
        <w:rPr>
          <w:sz w:val="28"/>
        </w:rPr>
      </w:pPr>
      <w:r>
        <w:rPr>
          <w:sz w:val="28"/>
        </w:rPr>
        <w:lastRenderedPageBreak/>
        <w:t>Центральная</w:t>
      </w:r>
      <w:r>
        <w:rPr>
          <w:spacing w:val="-6"/>
          <w:sz w:val="28"/>
        </w:rPr>
        <w:t xml:space="preserve"> </w:t>
      </w:r>
      <w:r>
        <w:rPr>
          <w:sz w:val="28"/>
        </w:rPr>
        <w:t>котельная</w:t>
      </w:r>
      <w:r>
        <w:rPr>
          <w:spacing w:val="-6"/>
          <w:sz w:val="28"/>
        </w:rPr>
        <w:t xml:space="preserve"> </w:t>
      </w:r>
      <w:r>
        <w:rPr>
          <w:sz w:val="28"/>
        </w:rPr>
        <w:t>с.</w:t>
      </w:r>
      <w:r>
        <w:rPr>
          <w:spacing w:val="-6"/>
          <w:sz w:val="28"/>
        </w:rPr>
        <w:t xml:space="preserve"> </w:t>
      </w:r>
      <w:r>
        <w:rPr>
          <w:spacing w:val="-2"/>
          <w:sz w:val="28"/>
        </w:rPr>
        <w:t>Ариничево</w:t>
      </w:r>
    </w:p>
    <w:p w:rsidR="00207FE2" w:rsidRDefault="0039676D">
      <w:pPr>
        <w:pStyle w:val="a5"/>
        <w:numPr>
          <w:ilvl w:val="1"/>
          <w:numId w:val="4"/>
        </w:numPr>
        <w:tabs>
          <w:tab w:val="left" w:pos="1011"/>
        </w:tabs>
        <w:spacing w:before="283"/>
        <w:ind w:left="1011" w:hanging="162"/>
        <w:jc w:val="both"/>
        <w:rPr>
          <w:sz w:val="28"/>
        </w:rPr>
      </w:pPr>
      <w:r>
        <w:rPr>
          <w:sz w:val="28"/>
        </w:rPr>
        <w:t>Котельная</w:t>
      </w:r>
      <w:r>
        <w:rPr>
          <w:spacing w:val="-4"/>
          <w:sz w:val="28"/>
        </w:rPr>
        <w:t xml:space="preserve"> </w:t>
      </w:r>
      <w:r>
        <w:rPr>
          <w:sz w:val="28"/>
        </w:rPr>
        <w:t>с.</w:t>
      </w:r>
      <w:r>
        <w:rPr>
          <w:spacing w:val="-3"/>
          <w:sz w:val="28"/>
        </w:rPr>
        <w:t xml:space="preserve"> </w:t>
      </w:r>
      <w:r>
        <w:rPr>
          <w:spacing w:val="-2"/>
          <w:sz w:val="28"/>
        </w:rPr>
        <w:t>Шабаново</w:t>
      </w:r>
    </w:p>
    <w:p w:rsidR="00207FE2" w:rsidRDefault="0039676D">
      <w:pPr>
        <w:pStyle w:val="a3"/>
        <w:spacing w:before="280" w:line="360" w:lineRule="auto"/>
        <w:ind w:left="141" w:right="120" w:firstLine="708"/>
        <w:jc w:val="both"/>
      </w:pPr>
      <w:r>
        <w:t>В зону действия системы теплоснабжения ООО «Панфиловец» вошли котельные, которые оказывают услуги по теплоснабжению жителям с. Панфилово, п. Новый и с Чусовитино:</w:t>
      </w:r>
    </w:p>
    <w:p w:rsidR="00207FE2" w:rsidRDefault="0039676D">
      <w:pPr>
        <w:pStyle w:val="a5"/>
        <w:numPr>
          <w:ilvl w:val="1"/>
          <w:numId w:val="4"/>
        </w:numPr>
        <w:tabs>
          <w:tab w:val="left" w:pos="1011"/>
        </w:tabs>
        <w:spacing w:before="119"/>
        <w:ind w:left="1011" w:hanging="162"/>
        <w:jc w:val="both"/>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Панфилово</w:t>
      </w:r>
    </w:p>
    <w:p w:rsidR="00207FE2" w:rsidRDefault="0039676D">
      <w:pPr>
        <w:pStyle w:val="a5"/>
        <w:numPr>
          <w:ilvl w:val="1"/>
          <w:numId w:val="4"/>
        </w:numPr>
        <w:tabs>
          <w:tab w:val="left" w:pos="1011"/>
        </w:tabs>
        <w:spacing w:before="283"/>
        <w:ind w:left="1011" w:hanging="162"/>
        <w:jc w:val="both"/>
        <w:rPr>
          <w:sz w:val="28"/>
        </w:rPr>
      </w:pPr>
      <w:r>
        <w:rPr>
          <w:sz w:val="28"/>
        </w:rPr>
        <w:t>Котельная</w:t>
      </w:r>
      <w:r>
        <w:rPr>
          <w:spacing w:val="-4"/>
          <w:sz w:val="28"/>
        </w:rPr>
        <w:t xml:space="preserve"> </w:t>
      </w:r>
      <w:r>
        <w:rPr>
          <w:sz w:val="28"/>
        </w:rPr>
        <w:t>детсада</w:t>
      </w:r>
      <w:r>
        <w:rPr>
          <w:spacing w:val="-7"/>
          <w:sz w:val="28"/>
        </w:rPr>
        <w:t xml:space="preserve"> </w:t>
      </w:r>
      <w:r>
        <w:rPr>
          <w:sz w:val="28"/>
        </w:rPr>
        <w:t>с.</w:t>
      </w:r>
      <w:r>
        <w:rPr>
          <w:spacing w:val="-4"/>
          <w:sz w:val="28"/>
        </w:rPr>
        <w:t xml:space="preserve"> </w:t>
      </w:r>
      <w:r>
        <w:rPr>
          <w:spacing w:val="-2"/>
          <w:sz w:val="28"/>
        </w:rPr>
        <w:t>Панфилово</w:t>
      </w:r>
    </w:p>
    <w:p w:rsidR="00207FE2" w:rsidRDefault="0039676D">
      <w:pPr>
        <w:pStyle w:val="a5"/>
        <w:numPr>
          <w:ilvl w:val="1"/>
          <w:numId w:val="4"/>
        </w:numPr>
        <w:tabs>
          <w:tab w:val="left" w:pos="1011"/>
        </w:tabs>
        <w:spacing w:before="281"/>
        <w:ind w:left="1011" w:hanging="162"/>
        <w:rPr>
          <w:sz w:val="28"/>
        </w:rPr>
      </w:pPr>
      <w:r>
        <w:rPr>
          <w:sz w:val="28"/>
        </w:rPr>
        <w:t>Котельная</w:t>
      </w:r>
      <w:r>
        <w:rPr>
          <w:spacing w:val="-7"/>
          <w:sz w:val="28"/>
        </w:rPr>
        <w:t xml:space="preserve"> </w:t>
      </w:r>
      <w:r>
        <w:rPr>
          <w:sz w:val="28"/>
        </w:rPr>
        <w:t>администрации</w:t>
      </w:r>
      <w:r>
        <w:rPr>
          <w:spacing w:val="-6"/>
          <w:sz w:val="28"/>
        </w:rPr>
        <w:t xml:space="preserve"> </w:t>
      </w:r>
      <w:r>
        <w:rPr>
          <w:sz w:val="28"/>
        </w:rPr>
        <w:t>с.</w:t>
      </w:r>
      <w:r>
        <w:rPr>
          <w:spacing w:val="-6"/>
          <w:sz w:val="28"/>
        </w:rPr>
        <w:t xml:space="preserve"> </w:t>
      </w:r>
      <w:r>
        <w:rPr>
          <w:spacing w:val="-2"/>
          <w:sz w:val="28"/>
        </w:rPr>
        <w:t>Панфилово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6"/>
          <w:sz w:val="28"/>
        </w:rPr>
        <w:t xml:space="preserve"> </w:t>
      </w:r>
      <w:r>
        <w:rPr>
          <w:sz w:val="28"/>
        </w:rPr>
        <w:t>п.</w:t>
      </w:r>
      <w:r>
        <w:rPr>
          <w:spacing w:val="-5"/>
          <w:sz w:val="28"/>
        </w:rPr>
        <w:t xml:space="preserve"> </w:t>
      </w:r>
      <w:r>
        <w:rPr>
          <w:spacing w:val="-4"/>
          <w:sz w:val="28"/>
        </w:rPr>
        <w:t>Новый</w:t>
      </w:r>
    </w:p>
    <w:p w:rsidR="00207FE2" w:rsidRDefault="0039676D">
      <w:pPr>
        <w:pStyle w:val="a5"/>
        <w:numPr>
          <w:ilvl w:val="1"/>
          <w:numId w:val="4"/>
        </w:numPr>
        <w:tabs>
          <w:tab w:val="left" w:pos="1011"/>
        </w:tabs>
        <w:spacing w:before="280"/>
        <w:ind w:left="1011" w:hanging="162"/>
        <w:rPr>
          <w:sz w:val="28"/>
        </w:rPr>
      </w:pPr>
      <w:r>
        <w:rPr>
          <w:sz w:val="28"/>
        </w:rPr>
        <w:t>Центральная</w:t>
      </w:r>
      <w:r>
        <w:rPr>
          <w:spacing w:val="-6"/>
          <w:sz w:val="28"/>
        </w:rPr>
        <w:t xml:space="preserve"> </w:t>
      </w:r>
      <w:r>
        <w:rPr>
          <w:sz w:val="28"/>
        </w:rPr>
        <w:t>котельная</w:t>
      </w:r>
      <w:r>
        <w:rPr>
          <w:spacing w:val="-6"/>
          <w:sz w:val="28"/>
        </w:rPr>
        <w:t xml:space="preserve"> </w:t>
      </w:r>
      <w:r>
        <w:rPr>
          <w:sz w:val="28"/>
        </w:rPr>
        <w:t>с.</w:t>
      </w:r>
      <w:r>
        <w:rPr>
          <w:spacing w:val="-6"/>
          <w:sz w:val="28"/>
        </w:rPr>
        <w:t xml:space="preserve"> </w:t>
      </w:r>
      <w:r>
        <w:rPr>
          <w:spacing w:val="-2"/>
          <w:sz w:val="28"/>
        </w:rPr>
        <w:t>Чусовитино</w:t>
      </w:r>
    </w:p>
    <w:p w:rsidR="00207FE2" w:rsidRDefault="0039676D">
      <w:pPr>
        <w:pStyle w:val="a3"/>
        <w:spacing w:before="283" w:line="360" w:lineRule="auto"/>
        <w:ind w:left="141" w:right="119" w:firstLine="708"/>
        <w:jc w:val="both"/>
      </w:pPr>
      <w:r>
        <w:t>В зону действия системы теплоснабжения ООО «Авангард» вошли котельные, которые</w:t>
      </w:r>
      <w:r>
        <w:rPr>
          <w:spacing w:val="-18"/>
        </w:rPr>
        <w:t xml:space="preserve"> </w:t>
      </w:r>
      <w:r>
        <w:t>оказывают</w:t>
      </w:r>
      <w:r>
        <w:rPr>
          <w:spacing w:val="-17"/>
        </w:rPr>
        <w:t xml:space="preserve"> </w:t>
      </w:r>
      <w:r>
        <w:t>услуги</w:t>
      </w:r>
      <w:r>
        <w:rPr>
          <w:spacing w:val="-18"/>
        </w:rPr>
        <w:t xml:space="preserve"> </w:t>
      </w:r>
      <w:r>
        <w:t>по</w:t>
      </w:r>
      <w:r>
        <w:rPr>
          <w:spacing w:val="-16"/>
        </w:rPr>
        <w:t xml:space="preserve"> </w:t>
      </w:r>
      <w:r>
        <w:t>теплоснабжению</w:t>
      </w:r>
      <w:r>
        <w:rPr>
          <w:spacing w:val="-17"/>
        </w:rPr>
        <w:t xml:space="preserve"> </w:t>
      </w:r>
      <w:r>
        <w:t>для</w:t>
      </w:r>
      <w:r>
        <w:rPr>
          <w:spacing w:val="-18"/>
        </w:rPr>
        <w:t xml:space="preserve"> </w:t>
      </w:r>
      <w:r>
        <w:t>нужд</w:t>
      </w:r>
      <w:r>
        <w:rPr>
          <w:spacing w:val="-15"/>
        </w:rPr>
        <w:t xml:space="preserve"> </w:t>
      </w:r>
      <w:r>
        <w:t>жилого</w:t>
      </w:r>
      <w:r>
        <w:rPr>
          <w:spacing w:val="-17"/>
        </w:rPr>
        <w:t xml:space="preserve"> </w:t>
      </w:r>
      <w:r>
        <w:t>и</w:t>
      </w:r>
      <w:r>
        <w:rPr>
          <w:spacing w:val="-15"/>
        </w:rPr>
        <w:t xml:space="preserve"> </w:t>
      </w:r>
      <w:r>
        <w:t>социального</w:t>
      </w:r>
      <w:r>
        <w:rPr>
          <w:spacing w:val="-17"/>
        </w:rPr>
        <w:t xml:space="preserve"> </w:t>
      </w:r>
      <w:r>
        <w:t>фонда:</w:t>
      </w:r>
    </w:p>
    <w:p w:rsidR="00207FE2" w:rsidRDefault="0039676D">
      <w:pPr>
        <w:pStyle w:val="a5"/>
        <w:numPr>
          <w:ilvl w:val="1"/>
          <w:numId w:val="4"/>
        </w:numPr>
        <w:tabs>
          <w:tab w:val="left" w:pos="1011"/>
        </w:tabs>
        <w:spacing w:before="120"/>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Драченино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п.</w:t>
      </w:r>
      <w:r>
        <w:rPr>
          <w:spacing w:val="-4"/>
          <w:sz w:val="28"/>
        </w:rPr>
        <w:t xml:space="preserve"> </w:t>
      </w:r>
      <w:r>
        <w:rPr>
          <w:spacing w:val="-2"/>
          <w:sz w:val="28"/>
        </w:rPr>
        <w:t>Свердловский</w:t>
      </w:r>
    </w:p>
    <w:p w:rsidR="00207FE2" w:rsidRDefault="0039676D">
      <w:pPr>
        <w:pStyle w:val="a5"/>
        <w:numPr>
          <w:ilvl w:val="1"/>
          <w:numId w:val="4"/>
        </w:numPr>
        <w:tabs>
          <w:tab w:val="left" w:pos="1011"/>
        </w:tabs>
        <w:spacing w:before="283"/>
        <w:ind w:left="1011" w:hanging="162"/>
        <w:rPr>
          <w:sz w:val="28"/>
        </w:rPr>
      </w:pPr>
      <w:r>
        <w:rPr>
          <w:sz w:val="28"/>
        </w:rPr>
        <w:t>Котельная</w:t>
      </w:r>
      <w:r>
        <w:rPr>
          <w:spacing w:val="-3"/>
          <w:sz w:val="28"/>
        </w:rPr>
        <w:t xml:space="preserve"> </w:t>
      </w:r>
      <w:r>
        <w:rPr>
          <w:sz w:val="28"/>
        </w:rPr>
        <w:t>ДК</w:t>
      </w:r>
      <w:r>
        <w:rPr>
          <w:spacing w:val="-5"/>
          <w:sz w:val="28"/>
        </w:rPr>
        <w:t xml:space="preserve"> </w:t>
      </w:r>
      <w:r>
        <w:rPr>
          <w:sz w:val="28"/>
        </w:rPr>
        <w:t>п.</w:t>
      </w:r>
      <w:r>
        <w:rPr>
          <w:spacing w:val="-4"/>
          <w:sz w:val="28"/>
        </w:rPr>
        <w:t xml:space="preserve"> </w:t>
      </w:r>
      <w:r>
        <w:rPr>
          <w:sz w:val="28"/>
        </w:rPr>
        <w:t>Свердловский,</w:t>
      </w:r>
      <w:r>
        <w:rPr>
          <w:spacing w:val="-6"/>
          <w:sz w:val="28"/>
        </w:rPr>
        <w:t xml:space="preserve"> </w:t>
      </w:r>
      <w:r>
        <w:rPr>
          <w:sz w:val="28"/>
        </w:rPr>
        <w:t>п.</w:t>
      </w:r>
      <w:r>
        <w:rPr>
          <w:spacing w:val="-3"/>
          <w:sz w:val="28"/>
        </w:rPr>
        <w:t xml:space="preserve"> </w:t>
      </w:r>
      <w:r>
        <w:rPr>
          <w:spacing w:val="-2"/>
          <w:sz w:val="28"/>
        </w:rPr>
        <w:t>Свердловский</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3"/>
          <w:sz w:val="28"/>
        </w:rPr>
        <w:t xml:space="preserve"> </w:t>
      </w:r>
      <w:r>
        <w:rPr>
          <w:sz w:val="28"/>
        </w:rPr>
        <w:t>ДК</w:t>
      </w:r>
      <w:r>
        <w:rPr>
          <w:spacing w:val="-2"/>
          <w:sz w:val="28"/>
        </w:rPr>
        <w:t xml:space="preserve"> </w:t>
      </w:r>
      <w:r>
        <w:rPr>
          <w:sz w:val="28"/>
        </w:rPr>
        <w:t>с.</w:t>
      </w:r>
      <w:r>
        <w:rPr>
          <w:spacing w:val="-5"/>
          <w:sz w:val="28"/>
        </w:rPr>
        <w:t xml:space="preserve"> </w:t>
      </w:r>
      <w:r>
        <w:rPr>
          <w:spacing w:val="-2"/>
          <w:sz w:val="28"/>
        </w:rPr>
        <w:t>Подгорное</w:t>
      </w:r>
    </w:p>
    <w:p w:rsidR="00207FE2" w:rsidRDefault="0039676D">
      <w:pPr>
        <w:pStyle w:val="a5"/>
        <w:numPr>
          <w:ilvl w:val="1"/>
          <w:numId w:val="4"/>
        </w:numPr>
        <w:tabs>
          <w:tab w:val="left" w:pos="1011"/>
        </w:tabs>
        <w:spacing w:before="281"/>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Подгорное</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5"/>
          <w:sz w:val="28"/>
        </w:rPr>
        <w:t xml:space="preserve"> </w:t>
      </w:r>
      <w:r>
        <w:rPr>
          <w:sz w:val="28"/>
        </w:rPr>
        <w:t>больницы</w:t>
      </w:r>
      <w:r>
        <w:rPr>
          <w:spacing w:val="-5"/>
          <w:sz w:val="28"/>
        </w:rPr>
        <w:t xml:space="preserve"> </w:t>
      </w:r>
      <w:r>
        <w:rPr>
          <w:sz w:val="28"/>
        </w:rPr>
        <w:t>с.</w:t>
      </w:r>
      <w:r>
        <w:rPr>
          <w:spacing w:val="-9"/>
          <w:sz w:val="28"/>
        </w:rPr>
        <w:t xml:space="preserve"> </w:t>
      </w:r>
      <w:r>
        <w:rPr>
          <w:spacing w:val="-2"/>
          <w:sz w:val="28"/>
        </w:rPr>
        <w:t>Подгорное</w:t>
      </w:r>
    </w:p>
    <w:p w:rsidR="00207FE2" w:rsidRDefault="0039676D">
      <w:pPr>
        <w:pStyle w:val="a5"/>
        <w:numPr>
          <w:ilvl w:val="1"/>
          <w:numId w:val="4"/>
        </w:numPr>
        <w:tabs>
          <w:tab w:val="left" w:pos="1011"/>
        </w:tabs>
        <w:spacing w:before="284"/>
        <w:ind w:left="1011" w:hanging="162"/>
        <w:rPr>
          <w:sz w:val="28"/>
        </w:rPr>
      </w:pPr>
      <w:r>
        <w:rPr>
          <w:sz w:val="28"/>
        </w:rPr>
        <w:t>Котельная</w:t>
      </w:r>
      <w:r>
        <w:rPr>
          <w:spacing w:val="-4"/>
          <w:sz w:val="28"/>
        </w:rPr>
        <w:t xml:space="preserve"> </w:t>
      </w:r>
      <w:r>
        <w:rPr>
          <w:sz w:val="28"/>
        </w:rPr>
        <w:t>с.</w:t>
      </w:r>
      <w:r>
        <w:rPr>
          <w:spacing w:val="-3"/>
          <w:sz w:val="28"/>
        </w:rPr>
        <w:t xml:space="preserve"> </w:t>
      </w:r>
      <w:r>
        <w:rPr>
          <w:spacing w:val="-2"/>
          <w:sz w:val="28"/>
        </w:rPr>
        <w:t>Худяшово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6"/>
          <w:sz w:val="28"/>
        </w:rPr>
        <w:t xml:space="preserve"> </w:t>
      </w:r>
      <w:r>
        <w:rPr>
          <w:spacing w:val="-5"/>
          <w:sz w:val="28"/>
        </w:rPr>
        <w:t>ЦРБ</w:t>
      </w:r>
    </w:p>
    <w:p w:rsidR="00207FE2" w:rsidRDefault="0039676D">
      <w:pPr>
        <w:pStyle w:val="a3"/>
        <w:spacing w:before="280" w:line="360" w:lineRule="auto"/>
        <w:ind w:left="141" w:right="118" w:firstLine="708"/>
        <w:jc w:val="both"/>
      </w:pPr>
      <w:r>
        <w:t>В зону действия системы теплоснабжения ООО «Шанс» вошли котельные, которые</w:t>
      </w:r>
      <w:r>
        <w:rPr>
          <w:spacing w:val="-18"/>
        </w:rPr>
        <w:t xml:space="preserve"> </w:t>
      </w:r>
      <w:r>
        <w:t>оказывают</w:t>
      </w:r>
      <w:r>
        <w:rPr>
          <w:spacing w:val="-17"/>
        </w:rPr>
        <w:t xml:space="preserve"> </w:t>
      </w:r>
      <w:r>
        <w:t>услуги</w:t>
      </w:r>
      <w:r>
        <w:rPr>
          <w:spacing w:val="-18"/>
        </w:rPr>
        <w:t xml:space="preserve"> </w:t>
      </w:r>
      <w:r>
        <w:t>по</w:t>
      </w:r>
      <w:r>
        <w:rPr>
          <w:spacing w:val="-16"/>
        </w:rPr>
        <w:t xml:space="preserve"> </w:t>
      </w:r>
      <w:r>
        <w:t>теплоснабжению</w:t>
      </w:r>
      <w:r>
        <w:rPr>
          <w:spacing w:val="-16"/>
        </w:rPr>
        <w:t xml:space="preserve"> </w:t>
      </w:r>
      <w:r>
        <w:t>для</w:t>
      </w:r>
      <w:r>
        <w:rPr>
          <w:spacing w:val="-18"/>
        </w:rPr>
        <w:t xml:space="preserve"> </w:t>
      </w:r>
      <w:r>
        <w:t>нужд</w:t>
      </w:r>
      <w:r>
        <w:rPr>
          <w:spacing w:val="-15"/>
        </w:rPr>
        <w:t xml:space="preserve"> </w:t>
      </w:r>
      <w:r>
        <w:t>жилого</w:t>
      </w:r>
      <w:r>
        <w:rPr>
          <w:spacing w:val="-17"/>
        </w:rPr>
        <w:t xml:space="preserve"> </w:t>
      </w:r>
      <w:r>
        <w:t>и</w:t>
      </w:r>
      <w:r>
        <w:rPr>
          <w:spacing w:val="-15"/>
        </w:rPr>
        <w:t xml:space="preserve"> </w:t>
      </w:r>
      <w:r>
        <w:t>социального</w:t>
      </w:r>
      <w:r>
        <w:rPr>
          <w:spacing w:val="-17"/>
        </w:rPr>
        <w:t xml:space="preserve"> </w:t>
      </w:r>
      <w:r>
        <w:t>фонда:</w:t>
      </w:r>
    </w:p>
    <w:p w:rsidR="00207FE2" w:rsidRDefault="0039676D">
      <w:pPr>
        <w:pStyle w:val="a5"/>
        <w:numPr>
          <w:ilvl w:val="1"/>
          <w:numId w:val="4"/>
        </w:numPr>
        <w:tabs>
          <w:tab w:val="left" w:pos="1011"/>
        </w:tabs>
        <w:spacing w:before="119"/>
        <w:ind w:left="1011" w:hanging="162"/>
        <w:rPr>
          <w:sz w:val="28"/>
        </w:rPr>
      </w:pPr>
      <w:r>
        <w:rPr>
          <w:sz w:val="28"/>
        </w:rPr>
        <w:t>Центр.</w:t>
      </w:r>
      <w:r>
        <w:rPr>
          <w:spacing w:val="-5"/>
          <w:sz w:val="28"/>
        </w:rPr>
        <w:t xml:space="preserve"> </w:t>
      </w:r>
      <w:r>
        <w:rPr>
          <w:sz w:val="28"/>
        </w:rPr>
        <w:t>Котельная</w:t>
      </w:r>
      <w:r>
        <w:rPr>
          <w:spacing w:val="-4"/>
          <w:sz w:val="28"/>
        </w:rPr>
        <w:t xml:space="preserve"> </w:t>
      </w:r>
      <w:r>
        <w:rPr>
          <w:sz w:val="28"/>
        </w:rPr>
        <w:t>п.</w:t>
      </w:r>
      <w:r>
        <w:rPr>
          <w:spacing w:val="-4"/>
          <w:sz w:val="28"/>
        </w:rPr>
        <w:t xml:space="preserve"> </w:t>
      </w:r>
      <w:r>
        <w:rPr>
          <w:spacing w:val="-2"/>
          <w:sz w:val="28"/>
        </w:rPr>
        <w:t>Чкаловский</w:t>
      </w:r>
    </w:p>
    <w:p w:rsidR="00207FE2" w:rsidRDefault="0039676D">
      <w:pPr>
        <w:pStyle w:val="a5"/>
        <w:numPr>
          <w:ilvl w:val="1"/>
          <w:numId w:val="4"/>
        </w:numPr>
        <w:tabs>
          <w:tab w:val="left" w:pos="1011"/>
        </w:tabs>
        <w:spacing w:before="284"/>
        <w:ind w:left="1011" w:hanging="162"/>
        <w:rPr>
          <w:sz w:val="28"/>
        </w:rPr>
      </w:pPr>
      <w:r>
        <w:rPr>
          <w:sz w:val="28"/>
        </w:rPr>
        <w:t>Котельная</w:t>
      </w:r>
      <w:r>
        <w:rPr>
          <w:spacing w:val="-4"/>
          <w:sz w:val="28"/>
        </w:rPr>
        <w:t xml:space="preserve"> </w:t>
      </w:r>
      <w:r>
        <w:rPr>
          <w:sz w:val="28"/>
        </w:rPr>
        <w:t>д.</w:t>
      </w:r>
      <w:r>
        <w:rPr>
          <w:spacing w:val="-6"/>
          <w:sz w:val="28"/>
        </w:rPr>
        <w:t xml:space="preserve"> </w:t>
      </w:r>
      <w:r>
        <w:rPr>
          <w:spacing w:val="-2"/>
          <w:sz w:val="28"/>
        </w:rPr>
        <w:t>Новопокасьма</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п.</w:t>
      </w:r>
      <w:r>
        <w:rPr>
          <w:spacing w:val="-4"/>
          <w:sz w:val="28"/>
        </w:rPr>
        <w:t xml:space="preserve"> </w:t>
      </w:r>
      <w:r>
        <w:rPr>
          <w:spacing w:val="-2"/>
          <w:sz w:val="28"/>
        </w:rPr>
        <w:t>Мусохраново</w:t>
      </w:r>
    </w:p>
    <w:p w:rsidR="00207FE2" w:rsidRDefault="0039676D">
      <w:pPr>
        <w:pStyle w:val="a5"/>
        <w:numPr>
          <w:ilvl w:val="1"/>
          <w:numId w:val="4"/>
        </w:numPr>
        <w:tabs>
          <w:tab w:val="left" w:pos="1011"/>
        </w:tabs>
        <w:spacing w:before="280"/>
        <w:ind w:left="1011" w:hanging="162"/>
        <w:rPr>
          <w:sz w:val="28"/>
        </w:rPr>
      </w:pPr>
      <w:r>
        <w:rPr>
          <w:sz w:val="28"/>
        </w:rPr>
        <w:t>Котельная</w:t>
      </w:r>
      <w:r>
        <w:rPr>
          <w:spacing w:val="-3"/>
          <w:sz w:val="28"/>
        </w:rPr>
        <w:t xml:space="preserve"> </w:t>
      </w:r>
      <w:r>
        <w:rPr>
          <w:sz w:val="28"/>
        </w:rPr>
        <w:t>п.</w:t>
      </w:r>
      <w:r>
        <w:rPr>
          <w:spacing w:val="-3"/>
          <w:sz w:val="28"/>
        </w:rPr>
        <w:t xml:space="preserve"> </w:t>
      </w:r>
      <w:r>
        <w:rPr>
          <w:spacing w:val="-2"/>
          <w:sz w:val="28"/>
        </w:rPr>
        <w:t>Мирный</w:t>
      </w:r>
    </w:p>
    <w:p w:rsidR="00207FE2" w:rsidRDefault="00207FE2">
      <w:pPr>
        <w:pStyle w:val="a5"/>
        <w:rPr>
          <w:sz w:val="28"/>
        </w:rPr>
        <w:sectPr w:rsidR="00207FE2">
          <w:pgSz w:w="11910" w:h="16840"/>
          <w:pgMar w:top="820" w:right="283" w:bottom="780" w:left="992" w:header="293" w:footer="592" w:gutter="0"/>
          <w:cols w:space="720"/>
        </w:sectPr>
      </w:pPr>
    </w:p>
    <w:p w:rsidR="00207FE2" w:rsidRDefault="0039676D">
      <w:pPr>
        <w:pStyle w:val="a5"/>
        <w:numPr>
          <w:ilvl w:val="1"/>
          <w:numId w:val="4"/>
        </w:numPr>
        <w:tabs>
          <w:tab w:val="left" w:pos="1011"/>
        </w:tabs>
        <w:spacing w:before="1"/>
        <w:ind w:left="1011" w:hanging="162"/>
        <w:rPr>
          <w:sz w:val="28"/>
        </w:rPr>
      </w:pPr>
      <w:r>
        <w:rPr>
          <w:sz w:val="28"/>
        </w:rPr>
        <w:lastRenderedPageBreak/>
        <w:t>Котельная</w:t>
      </w:r>
      <w:r>
        <w:rPr>
          <w:spacing w:val="-4"/>
          <w:sz w:val="28"/>
        </w:rPr>
        <w:t xml:space="preserve"> </w:t>
      </w:r>
      <w:r>
        <w:rPr>
          <w:sz w:val="28"/>
        </w:rPr>
        <w:t>детсада</w:t>
      </w:r>
      <w:r>
        <w:rPr>
          <w:spacing w:val="-7"/>
          <w:sz w:val="28"/>
        </w:rPr>
        <w:t xml:space="preserve"> </w:t>
      </w:r>
      <w:r>
        <w:rPr>
          <w:sz w:val="28"/>
        </w:rPr>
        <w:t>с.</w:t>
      </w:r>
      <w:r>
        <w:rPr>
          <w:spacing w:val="-4"/>
          <w:sz w:val="28"/>
        </w:rPr>
        <w:t xml:space="preserve"> </w:t>
      </w:r>
      <w:r>
        <w:rPr>
          <w:spacing w:val="-2"/>
          <w:sz w:val="28"/>
        </w:rPr>
        <w:t>Камышино</w:t>
      </w:r>
    </w:p>
    <w:p w:rsidR="00207FE2" w:rsidRDefault="0039676D">
      <w:pPr>
        <w:pStyle w:val="a5"/>
        <w:numPr>
          <w:ilvl w:val="1"/>
          <w:numId w:val="4"/>
        </w:numPr>
        <w:tabs>
          <w:tab w:val="left" w:pos="1011"/>
        </w:tabs>
        <w:spacing w:before="283"/>
        <w:ind w:left="1011" w:hanging="162"/>
        <w:rPr>
          <w:sz w:val="28"/>
        </w:rPr>
      </w:pPr>
      <w:r>
        <w:rPr>
          <w:sz w:val="28"/>
        </w:rPr>
        <w:t>Котельная</w:t>
      </w:r>
      <w:r>
        <w:rPr>
          <w:spacing w:val="-4"/>
          <w:sz w:val="28"/>
        </w:rPr>
        <w:t xml:space="preserve"> </w:t>
      </w:r>
      <w:r>
        <w:rPr>
          <w:sz w:val="28"/>
        </w:rPr>
        <w:t>школы</w:t>
      </w:r>
      <w:r>
        <w:rPr>
          <w:spacing w:val="-6"/>
          <w:sz w:val="28"/>
        </w:rPr>
        <w:t xml:space="preserve"> </w:t>
      </w:r>
      <w:r>
        <w:rPr>
          <w:sz w:val="28"/>
        </w:rPr>
        <w:t>с.</w:t>
      </w:r>
      <w:r>
        <w:rPr>
          <w:spacing w:val="-4"/>
          <w:sz w:val="28"/>
        </w:rPr>
        <w:t xml:space="preserve"> </w:t>
      </w:r>
      <w:r>
        <w:rPr>
          <w:spacing w:val="-2"/>
          <w:sz w:val="28"/>
        </w:rPr>
        <w:t>Камышино</w:t>
      </w:r>
    </w:p>
    <w:p w:rsidR="00207FE2" w:rsidRDefault="00207FE2" w:rsidP="00FC678C">
      <w:pPr>
        <w:pStyle w:val="a3"/>
      </w:pPr>
    </w:p>
    <w:p w:rsidR="00207FE2" w:rsidRDefault="0039676D" w:rsidP="004A4C02">
      <w:pPr>
        <w:pStyle w:val="a5"/>
        <w:numPr>
          <w:ilvl w:val="1"/>
          <w:numId w:val="33"/>
        </w:numPr>
        <w:tabs>
          <w:tab w:val="left" w:pos="1529"/>
        </w:tabs>
        <w:spacing w:before="1" w:line="360" w:lineRule="auto"/>
        <w:ind w:left="141" w:right="118" w:firstLine="566"/>
        <w:jc w:val="both"/>
        <w:rPr>
          <w:sz w:val="28"/>
        </w:rPr>
      </w:pPr>
      <w:bookmarkStart w:id="57" w:name="_bookmark57"/>
      <w:bookmarkEnd w:id="57"/>
      <w:r>
        <w:rPr>
          <w:sz w:val="28"/>
        </w:rPr>
        <w:t xml:space="preserve">Основания, в том числе критерии, в соответствии с которыми теплоснабжающей организации присвоен статус единой теплоснабжающей </w:t>
      </w:r>
      <w:r>
        <w:rPr>
          <w:spacing w:val="-2"/>
          <w:sz w:val="28"/>
        </w:rPr>
        <w:t>организации</w:t>
      </w:r>
    </w:p>
    <w:p w:rsidR="00207FE2" w:rsidRDefault="0039676D">
      <w:pPr>
        <w:pStyle w:val="a3"/>
        <w:spacing w:before="80" w:line="360" w:lineRule="auto"/>
        <w:ind w:left="141" w:right="119" w:firstLine="708"/>
        <w:jc w:val="both"/>
      </w:pPr>
      <w:r>
        <w:t>Решение по установлению единой теплоснабжающей организации осуществляется на основании критериев определения единой теплоснабжающей организации,</w:t>
      </w:r>
      <w:r>
        <w:rPr>
          <w:spacing w:val="-1"/>
        </w:rPr>
        <w:t xml:space="preserve"> </w:t>
      </w:r>
      <w:r>
        <w:t>установленных в</w:t>
      </w:r>
      <w:r>
        <w:rPr>
          <w:spacing w:val="-3"/>
        </w:rPr>
        <w:t xml:space="preserve"> </w:t>
      </w:r>
      <w:r>
        <w:t>правилах</w:t>
      </w:r>
      <w:r>
        <w:rPr>
          <w:spacing w:val="-1"/>
        </w:rPr>
        <w:t xml:space="preserve"> </w:t>
      </w:r>
      <w:r>
        <w:t>организации теплоснабжения, утверждаемых Правительством Российской Федерации.</w:t>
      </w:r>
    </w:p>
    <w:p w:rsidR="00207FE2" w:rsidRDefault="0039676D">
      <w:pPr>
        <w:pStyle w:val="a3"/>
        <w:ind w:left="849"/>
        <w:jc w:val="both"/>
      </w:pPr>
      <w:r>
        <w:t>Критериями</w:t>
      </w:r>
      <w:r>
        <w:rPr>
          <w:spacing w:val="-14"/>
        </w:rPr>
        <w:t xml:space="preserve"> </w:t>
      </w:r>
      <w:r>
        <w:t>определения</w:t>
      </w:r>
      <w:r>
        <w:rPr>
          <w:spacing w:val="-12"/>
        </w:rPr>
        <w:t xml:space="preserve"> </w:t>
      </w:r>
      <w:r>
        <w:t>единой</w:t>
      </w:r>
      <w:r>
        <w:rPr>
          <w:spacing w:val="-12"/>
        </w:rPr>
        <w:t xml:space="preserve"> </w:t>
      </w:r>
      <w:r>
        <w:t>теплоснабжающей</w:t>
      </w:r>
      <w:r>
        <w:rPr>
          <w:spacing w:val="-12"/>
        </w:rPr>
        <w:t xml:space="preserve"> </w:t>
      </w:r>
      <w:r>
        <w:t>организации</w:t>
      </w:r>
      <w:r>
        <w:rPr>
          <w:spacing w:val="-11"/>
        </w:rPr>
        <w:t xml:space="preserve"> </w:t>
      </w:r>
      <w:r>
        <w:rPr>
          <w:spacing w:val="-2"/>
        </w:rPr>
        <w:t>являются:</w:t>
      </w:r>
    </w:p>
    <w:p w:rsidR="00207FE2" w:rsidRDefault="0039676D">
      <w:pPr>
        <w:pStyle w:val="a5"/>
        <w:numPr>
          <w:ilvl w:val="0"/>
          <w:numId w:val="3"/>
        </w:numPr>
        <w:tabs>
          <w:tab w:val="left" w:pos="1028"/>
        </w:tabs>
        <w:spacing w:before="161" w:line="360" w:lineRule="auto"/>
        <w:ind w:right="119" w:firstLine="708"/>
        <w:jc w:val="both"/>
        <w:rPr>
          <w:sz w:val="28"/>
        </w:rPr>
      </w:pPr>
      <w:r>
        <w:rPr>
          <w:sz w:val="28"/>
        </w:rPr>
        <w:t>владение на праве собственности или ином законном основании источниками тепловой энергии с наибольшей рабочей тепловой мощностью и (или) тепловыми сетями с наибольшей емкостью в границах зоны деятельности единой теплоснабжающей организации;</w:t>
      </w:r>
    </w:p>
    <w:p w:rsidR="00207FE2" w:rsidRDefault="0039676D">
      <w:pPr>
        <w:pStyle w:val="a5"/>
        <w:numPr>
          <w:ilvl w:val="0"/>
          <w:numId w:val="3"/>
        </w:numPr>
        <w:tabs>
          <w:tab w:val="left" w:pos="1011"/>
        </w:tabs>
        <w:ind w:left="1011" w:hanging="162"/>
        <w:jc w:val="both"/>
        <w:rPr>
          <w:sz w:val="28"/>
        </w:rPr>
      </w:pPr>
      <w:r>
        <w:rPr>
          <w:sz w:val="28"/>
        </w:rPr>
        <w:t>размер</w:t>
      </w:r>
      <w:r>
        <w:rPr>
          <w:spacing w:val="-6"/>
          <w:sz w:val="28"/>
        </w:rPr>
        <w:t xml:space="preserve"> </w:t>
      </w:r>
      <w:r>
        <w:rPr>
          <w:sz w:val="28"/>
        </w:rPr>
        <w:t>собственного</w:t>
      </w:r>
      <w:r>
        <w:rPr>
          <w:spacing w:val="-6"/>
          <w:sz w:val="28"/>
        </w:rPr>
        <w:t xml:space="preserve"> </w:t>
      </w:r>
      <w:r>
        <w:rPr>
          <w:spacing w:val="-2"/>
          <w:sz w:val="28"/>
        </w:rPr>
        <w:t>капитала;</w:t>
      </w:r>
    </w:p>
    <w:p w:rsidR="00207FE2" w:rsidRDefault="0039676D">
      <w:pPr>
        <w:pStyle w:val="a5"/>
        <w:numPr>
          <w:ilvl w:val="0"/>
          <w:numId w:val="3"/>
        </w:numPr>
        <w:tabs>
          <w:tab w:val="left" w:pos="1146"/>
        </w:tabs>
        <w:spacing w:before="161" w:line="360" w:lineRule="auto"/>
        <w:ind w:right="120" w:firstLine="708"/>
        <w:jc w:val="both"/>
        <w:rPr>
          <w:sz w:val="28"/>
        </w:rPr>
      </w:pPr>
      <w:r>
        <w:rPr>
          <w:sz w:val="28"/>
        </w:rPr>
        <w:t>способность в лучшей мере обеспечить надежность теплоснабжения в соответствующей системе теплоснабжения.</w:t>
      </w:r>
    </w:p>
    <w:p w:rsidR="00207FE2" w:rsidRDefault="00207FE2">
      <w:pPr>
        <w:pStyle w:val="a3"/>
      </w:pPr>
    </w:p>
    <w:p w:rsidR="00207FE2" w:rsidRDefault="0039676D" w:rsidP="004A4C02">
      <w:pPr>
        <w:pStyle w:val="a5"/>
        <w:numPr>
          <w:ilvl w:val="1"/>
          <w:numId w:val="33"/>
        </w:numPr>
        <w:tabs>
          <w:tab w:val="left" w:pos="1426"/>
        </w:tabs>
        <w:spacing w:line="360" w:lineRule="auto"/>
        <w:ind w:left="141" w:right="121" w:firstLine="566"/>
        <w:jc w:val="both"/>
        <w:rPr>
          <w:sz w:val="28"/>
        </w:rPr>
      </w:pPr>
      <w:bookmarkStart w:id="58" w:name="_bookmark58"/>
      <w:bookmarkEnd w:id="58"/>
      <w:r>
        <w:rPr>
          <w:sz w:val="28"/>
        </w:rPr>
        <w:t>Заявки теплоснабжающих организаций, поданные в рамках разработки проекта схемы теплоснабжения (при их наличии), на присвоение статуса единой теплоснабжающей организации</w:t>
      </w:r>
    </w:p>
    <w:p w:rsidR="00207FE2" w:rsidRDefault="0039676D">
      <w:pPr>
        <w:pStyle w:val="a3"/>
        <w:spacing w:before="78" w:line="360" w:lineRule="auto"/>
        <w:ind w:left="141" w:right="112" w:firstLine="708"/>
        <w:jc w:val="both"/>
      </w:pPr>
      <w:r>
        <w:t>В соответствии с Правилами организации теплоснабжения в Российской Федерации,</w:t>
      </w:r>
      <w:r>
        <w:rPr>
          <w:spacing w:val="-18"/>
        </w:rPr>
        <w:t xml:space="preserve"> </w:t>
      </w:r>
      <w:r>
        <w:t>утвержденными</w:t>
      </w:r>
      <w:r>
        <w:rPr>
          <w:spacing w:val="-17"/>
        </w:rPr>
        <w:t xml:space="preserve"> </w:t>
      </w:r>
      <w:r>
        <w:t>постановлением</w:t>
      </w:r>
      <w:r>
        <w:rPr>
          <w:spacing w:val="-18"/>
        </w:rPr>
        <w:t xml:space="preserve"> </w:t>
      </w:r>
      <w:r>
        <w:t>Правительства</w:t>
      </w:r>
      <w:r>
        <w:rPr>
          <w:spacing w:val="-17"/>
        </w:rPr>
        <w:t xml:space="preserve"> </w:t>
      </w:r>
      <w:r>
        <w:t>Российской</w:t>
      </w:r>
      <w:r>
        <w:rPr>
          <w:spacing w:val="-18"/>
        </w:rPr>
        <w:t xml:space="preserve"> </w:t>
      </w:r>
      <w:r>
        <w:t>Федерации</w:t>
      </w:r>
      <w:r>
        <w:rPr>
          <w:spacing w:val="-17"/>
        </w:rPr>
        <w:t xml:space="preserve"> </w:t>
      </w:r>
      <w:r>
        <w:t>от 08 августа 2012 года №808 для присвоения организации статуса единой теплоснабжающей организации на территории поселения, городского округа лица, владеющие на праве собственности или ином законном основании источниками тепловой энергии и (или) тепловыми сетями, подают в уполномоченный орган в течение 1 месяца с даты опубликования (размещения) в установленном порядке проекта</w:t>
      </w:r>
      <w:r>
        <w:rPr>
          <w:spacing w:val="80"/>
          <w:w w:val="150"/>
        </w:rPr>
        <w:t xml:space="preserve"> </w:t>
      </w:r>
      <w:r>
        <w:t>схемы</w:t>
      </w:r>
      <w:r>
        <w:rPr>
          <w:spacing w:val="80"/>
          <w:w w:val="150"/>
        </w:rPr>
        <w:t xml:space="preserve"> </w:t>
      </w:r>
      <w:r>
        <w:t>теплоснабжения,</w:t>
      </w:r>
      <w:r>
        <w:rPr>
          <w:spacing w:val="80"/>
          <w:w w:val="150"/>
        </w:rPr>
        <w:t xml:space="preserve"> </w:t>
      </w:r>
      <w:r>
        <w:t>а</w:t>
      </w:r>
      <w:r>
        <w:rPr>
          <w:spacing w:val="80"/>
          <w:w w:val="150"/>
        </w:rPr>
        <w:t xml:space="preserve"> </w:t>
      </w:r>
      <w:r>
        <w:t>также</w:t>
      </w:r>
      <w:r>
        <w:rPr>
          <w:spacing w:val="80"/>
          <w:w w:val="150"/>
        </w:rPr>
        <w:t xml:space="preserve"> </w:t>
      </w:r>
      <w:r>
        <w:t>с</w:t>
      </w:r>
      <w:r>
        <w:rPr>
          <w:spacing w:val="80"/>
          <w:w w:val="150"/>
        </w:rPr>
        <w:t xml:space="preserve"> </w:t>
      </w:r>
      <w:r>
        <w:t>даты</w:t>
      </w:r>
      <w:r>
        <w:rPr>
          <w:spacing w:val="80"/>
          <w:w w:val="150"/>
        </w:rPr>
        <w:t xml:space="preserve"> </w:t>
      </w:r>
      <w:r>
        <w:t>опубликования</w:t>
      </w:r>
      <w:r>
        <w:rPr>
          <w:spacing w:val="80"/>
          <w:w w:val="150"/>
        </w:rPr>
        <w:t xml:space="preserve"> </w:t>
      </w:r>
      <w:r>
        <w:t>(размещения)</w:t>
      </w:r>
    </w:p>
    <w:p w:rsidR="00207FE2" w:rsidRDefault="00207FE2">
      <w:pPr>
        <w:pStyle w:val="a3"/>
        <w:spacing w:line="360" w:lineRule="auto"/>
        <w:jc w:val="both"/>
        <w:sectPr w:rsidR="00207FE2">
          <w:pgSz w:w="11910" w:h="16840"/>
          <w:pgMar w:top="820" w:right="283" w:bottom="780" w:left="992" w:header="293" w:footer="592" w:gutter="0"/>
          <w:cols w:space="720"/>
        </w:sectPr>
      </w:pPr>
    </w:p>
    <w:p w:rsidR="00207FE2" w:rsidRDefault="0039676D">
      <w:pPr>
        <w:pStyle w:val="a3"/>
        <w:spacing w:before="1" w:line="360" w:lineRule="auto"/>
        <w:ind w:left="141" w:right="118"/>
        <w:jc w:val="both"/>
      </w:pPr>
      <w:r>
        <w:lastRenderedPageBreak/>
        <w:t>сообщения заявку на присвоение организации статуса единой теплоснабжающей организации с указанием зоны ее деятельности. К заявке прилагается бухгалтерская отчетность, составленная на последнюю отчетную дату перед подачей заявки, с отметкой налогового органа о ее принятии.</w:t>
      </w:r>
    </w:p>
    <w:p w:rsidR="005A0402" w:rsidRDefault="005A0402" w:rsidP="005A0402">
      <w:pPr>
        <w:pStyle w:val="a3"/>
        <w:tabs>
          <w:tab w:val="left" w:pos="10348"/>
        </w:tabs>
        <w:spacing w:line="360" w:lineRule="auto"/>
        <w:ind w:left="142" w:firstLine="567"/>
        <w:jc w:val="both"/>
        <w:rPr>
          <w:spacing w:val="-2"/>
        </w:rPr>
      </w:pPr>
      <w:r w:rsidRPr="00896719">
        <w:t xml:space="preserve">На 01.07.2026 года схема расположения в котельных </w:t>
      </w:r>
      <w:r>
        <w:t>в единой зоне ООО «Велес» с</w:t>
      </w:r>
      <w:r>
        <w:rPr>
          <w:spacing w:val="39"/>
        </w:rPr>
        <w:t xml:space="preserve"> </w:t>
      </w:r>
      <w:r>
        <w:t>их</w:t>
      </w:r>
      <w:r>
        <w:rPr>
          <w:spacing w:val="40"/>
        </w:rPr>
        <w:t xml:space="preserve"> </w:t>
      </w:r>
      <w:r>
        <w:t>адресной</w:t>
      </w:r>
      <w:r>
        <w:rPr>
          <w:spacing w:val="39"/>
        </w:rPr>
        <w:t xml:space="preserve"> </w:t>
      </w:r>
      <w:r>
        <w:t>привязкой</w:t>
      </w:r>
      <w:r>
        <w:rPr>
          <w:spacing w:val="38"/>
        </w:rPr>
        <w:t xml:space="preserve"> </w:t>
      </w:r>
      <w:r>
        <w:t>показана</w:t>
      </w:r>
      <w:r>
        <w:rPr>
          <w:spacing w:val="40"/>
        </w:rPr>
        <w:t xml:space="preserve"> </w:t>
      </w:r>
      <w:r>
        <w:t>на</w:t>
      </w:r>
      <w:r>
        <w:rPr>
          <w:spacing w:val="37"/>
        </w:rPr>
        <w:t xml:space="preserve"> </w:t>
      </w:r>
      <w:r>
        <w:rPr>
          <w:spacing w:val="-2"/>
        </w:rPr>
        <w:t>рисунке.</w:t>
      </w:r>
    </w:p>
    <w:p w:rsidR="005A0402" w:rsidRDefault="005A0402" w:rsidP="005A0402">
      <w:pPr>
        <w:pStyle w:val="a3"/>
        <w:tabs>
          <w:tab w:val="left" w:pos="10348"/>
        </w:tabs>
        <w:spacing w:line="360" w:lineRule="auto"/>
        <w:ind w:left="142" w:firstLine="567"/>
        <w:jc w:val="both"/>
        <w:rPr>
          <w:spacing w:val="-2"/>
        </w:rPr>
      </w:pPr>
      <w:r>
        <w:rPr>
          <w:spacing w:val="-2"/>
        </w:rPr>
        <w:t>На 2027 год актуализации схемы все 28 котельных расположенных на территории сельских поселений будут в зоне ЕТО – ООО «Велес».</w:t>
      </w:r>
    </w:p>
    <w:p w:rsidR="00207FE2" w:rsidRDefault="00207FE2">
      <w:pPr>
        <w:pStyle w:val="a3"/>
      </w:pPr>
    </w:p>
    <w:p w:rsidR="00207FE2" w:rsidRDefault="0039676D" w:rsidP="004A4C02">
      <w:pPr>
        <w:pStyle w:val="a5"/>
        <w:numPr>
          <w:ilvl w:val="1"/>
          <w:numId w:val="33"/>
        </w:numPr>
        <w:tabs>
          <w:tab w:val="left" w:pos="1356"/>
        </w:tabs>
        <w:spacing w:line="362" w:lineRule="auto"/>
        <w:ind w:left="141" w:right="124" w:firstLine="566"/>
        <w:jc w:val="both"/>
        <w:rPr>
          <w:sz w:val="28"/>
        </w:rPr>
      </w:pPr>
      <w:bookmarkStart w:id="59" w:name="_bookmark59"/>
      <w:bookmarkEnd w:id="59"/>
      <w:r>
        <w:rPr>
          <w:sz w:val="28"/>
        </w:rPr>
        <w:t xml:space="preserve">Описание границ зон деятельности единой теплоснабжающей организации </w:t>
      </w:r>
      <w:r>
        <w:rPr>
          <w:spacing w:val="-2"/>
          <w:sz w:val="28"/>
        </w:rPr>
        <w:t>(организаций)</w:t>
      </w:r>
    </w:p>
    <w:p w:rsidR="00207FE2" w:rsidRDefault="0039676D">
      <w:pPr>
        <w:pStyle w:val="a3"/>
        <w:spacing w:before="72"/>
        <w:ind w:left="849"/>
        <w:jc w:val="both"/>
      </w:pPr>
      <w:r>
        <w:t>В</w:t>
      </w:r>
      <w:r>
        <w:rPr>
          <w:spacing w:val="27"/>
        </w:rPr>
        <w:t xml:space="preserve"> </w:t>
      </w:r>
      <w:r>
        <w:t>соответствии</w:t>
      </w:r>
      <w:r>
        <w:rPr>
          <w:spacing w:val="28"/>
        </w:rPr>
        <w:t xml:space="preserve"> </w:t>
      </w:r>
      <w:r>
        <w:t>с</w:t>
      </w:r>
      <w:r>
        <w:rPr>
          <w:spacing w:val="25"/>
        </w:rPr>
        <w:t xml:space="preserve"> </w:t>
      </w:r>
      <w:r>
        <w:t>Постановлением</w:t>
      </w:r>
      <w:r>
        <w:rPr>
          <w:spacing w:val="28"/>
        </w:rPr>
        <w:t xml:space="preserve"> </w:t>
      </w:r>
      <w:r>
        <w:t>Правительства</w:t>
      </w:r>
      <w:r>
        <w:rPr>
          <w:spacing w:val="27"/>
        </w:rPr>
        <w:t xml:space="preserve"> </w:t>
      </w:r>
      <w:r>
        <w:t>РФ</w:t>
      </w:r>
      <w:r>
        <w:rPr>
          <w:spacing w:val="26"/>
        </w:rPr>
        <w:t xml:space="preserve"> </w:t>
      </w:r>
      <w:r>
        <w:t>от</w:t>
      </w:r>
      <w:r>
        <w:rPr>
          <w:spacing w:val="26"/>
        </w:rPr>
        <w:t xml:space="preserve"> </w:t>
      </w:r>
      <w:r>
        <w:t>22</w:t>
      </w:r>
      <w:r>
        <w:rPr>
          <w:spacing w:val="28"/>
        </w:rPr>
        <w:t xml:space="preserve"> </w:t>
      </w:r>
      <w:r>
        <w:t>февраля</w:t>
      </w:r>
      <w:r>
        <w:rPr>
          <w:spacing w:val="25"/>
        </w:rPr>
        <w:t xml:space="preserve"> </w:t>
      </w:r>
      <w:r>
        <w:t>2012</w:t>
      </w:r>
      <w:r>
        <w:rPr>
          <w:spacing w:val="29"/>
        </w:rPr>
        <w:t xml:space="preserve"> </w:t>
      </w:r>
      <w:r>
        <w:rPr>
          <w:spacing w:val="-4"/>
        </w:rPr>
        <w:t>года</w:t>
      </w:r>
    </w:p>
    <w:p w:rsidR="00207FE2" w:rsidRDefault="00FC678C">
      <w:pPr>
        <w:pStyle w:val="a3"/>
        <w:spacing w:before="163" w:line="360" w:lineRule="auto"/>
        <w:ind w:left="141" w:right="119"/>
        <w:jc w:val="both"/>
      </w:pPr>
      <w:r>
        <w:t>№154 «</w:t>
      </w:r>
      <w:r w:rsidR="0039676D">
        <w:t>О требованиях к схемам теплоснабжения, порядку их разработки и утверждения</w:t>
      </w:r>
      <w:r>
        <w:t xml:space="preserve">» </w:t>
      </w:r>
      <w:r w:rsidR="0039676D">
        <w:t>границы зоны (зон) деятельности единой теплоснабжающей организации (организаций) определены границами системы теплоснабжения.</w:t>
      </w:r>
    </w:p>
    <w:p w:rsidR="00207FE2" w:rsidRDefault="0039676D">
      <w:pPr>
        <w:pStyle w:val="a3"/>
        <w:spacing w:line="360" w:lineRule="auto"/>
        <w:ind w:left="141" w:right="118" w:firstLine="708"/>
        <w:jc w:val="both"/>
      </w:pPr>
      <w:r>
        <w:t xml:space="preserve">Пунктом 19 правил организации теплоснабжения, утвержденных постановлением Правительства РФ от 08.08.2012 г. №808, предусматриваются следующие случаи изменения границ зоны деятельности единой теплоснабжающей </w:t>
      </w:r>
      <w:r>
        <w:rPr>
          <w:spacing w:val="-2"/>
        </w:rPr>
        <w:t>организации:</w:t>
      </w:r>
    </w:p>
    <w:p w:rsidR="00207FE2" w:rsidRDefault="0039676D" w:rsidP="00FC678C">
      <w:pPr>
        <w:pStyle w:val="a5"/>
        <w:numPr>
          <w:ilvl w:val="0"/>
          <w:numId w:val="2"/>
        </w:numPr>
        <w:tabs>
          <w:tab w:val="left" w:pos="1134"/>
        </w:tabs>
        <w:spacing w:line="360" w:lineRule="auto"/>
        <w:ind w:right="117" w:firstLine="708"/>
        <w:jc w:val="both"/>
        <w:rPr>
          <w:sz w:val="28"/>
        </w:rPr>
      </w:pPr>
      <w:r>
        <w:rPr>
          <w:sz w:val="28"/>
        </w:rPr>
        <w:t>подключение к системе теплоснабжения новых теплопотребляющих установок, источников тепловой энергии или тепловых сетей, или их отключение от системы теплоснабжения;</w:t>
      </w:r>
    </w:p>
    <w:p w:rsidR="00207FE2" w:rsidRDefault="0039676D" w:rsidP="00FC678C">
      <w:pPr>
        <w:pStyle w:val="a5"/>
        <w:numPr>
          <w:ilvl w:val="0"/>
          <w:numId w:val="2"/>
        </w:numPr>
        <w:tabs>
          <w:tab w:val="left" w:pos="1134"/>
        </w:tabs>
        <w:ind w:left="1556" w:hanging="707"/>
        <w:jc w:val="both"/>
        <w:rPr>
          <w:sz w:val="28"/>
        </w:rPr>
      </w:pPr>
      <w:r>
        <w:rPr>
          <w:sz w:val="28"/>
        </w:rPr>
        <w:t>технологическое</w:t>
      </w:r>
      <w:r>
        <w:rPr>
          <w:spacing w:val="-12"/>
          <w:sz w:val="28"/>
        </w:rPr>
        <w:t xml:space="preserve"> </w:t>
      </w:r>
      <w:r>
        <w:rPr>
          <w:sz w:val="28"/>
        </w:rPr>
        <w:t>объединение</w:t>
      </w:r>
      <w:r>
        <w:rPr>
          <w:spacing w:val="-10"/>
          <w:sz w:val="28"/>
        </w:rPr>
        <w:t xml:space="preserve"> </w:t>
      </w:r>
      <w:r>
        <w:rPr>
          <w:sz w:val="28"/>
        </w:rPr>
        <w:t>или</w:t>
      </w:r>
      <w:r>
        <w:rPr>
          <w:spacing w:val="-7"/>
          <w:sz w:val="28"/>
        </w:rPr>
        <w:t xml:space="preserve"> </w:t>
      </w:r>
      <w:r>
        <w:rPr>
          <w:sz w:val="28"/>
        </w:rPr>
        <w:t>разделение</w:t>
      </w:r>
      <w:r>
        <w:rPr>
          <w:spacing w:val="-7"/>
          <w:sz w:val="28"/>
        </w:rPr>
        <w:t xml:space="preserve"> </w:t>
      </w:r>
      <w:r>
        <w:rPr>
          <w:sz w:val="28"/>
        </w:rPr>
        <w:t>систем</w:t>
      </w:r>
      <w:r>
        <w:rPr>
          <w:spacing w:val="-6"/>
          <w:sz w:val="28"/>
        </w:rPr>
        <w:t xml:space="preserve"> </w:t>
      </w:r>
      <w:r>
        <w:rPr>
          <w:spacing w:val="-2"/>
          <w:sz w:val="28"/>
        </w:rPr>
        <w:t>теплоснабжения.</w:t>
      </w:r>
    </w:p>
    <w:p w:rsidR="00207FE2" w:rsidRDefault="0039676D">
      <w:pPr>
        <w:pStyle w:val="a3"/>
        <w:spacing w:before="161" w:line="360" w:lineRule="auto"/>
        <w:ind w:left="141" w:right="119" w:firstLine="708"/>
        <w:jc w:val="both"/>
      </w:pPr>
      <w:r>
        <w:t>Таким образом, возможны следующие варианты изменения границ зон деятельности ЕТО:</w:t>
      </w:r>
    </w:p>
    <w:p w:rsidR="00207FE2" w:rsidRDefault="0039676D" w:rsidP="00FC678C">
      <w:pPr>
        <w:pStyle w:val="a5"/>
        <w:numPr>
          <w:ilvl w:val="0"/>
          <w:numId w:val="2"/>
        </w:numPr>
        <w:tabs>
          <w:tab w:val="left" w:pos="1134"/>
        </w:tabs>
        <w:spacing w:before="1" w:line="360" w:lineRule="auto"/>
        <w:ind w:right="118" w:firstLine="708"/>
        <w:jc w:val="both"/>
        <w:rPr>
          <w:sz w:val="28"/>
        </w:rPr>
      </w:pPr>
      <w:r>
        <w:rPr>
          <w:sz w:val="28"/>
        </w:rPr>
        <w:t>расширение зоны деятельности при подключении новых потребителей, источников тепловой энергии или тепловых сетей, находящихся вне границ утвержденной в схеме теплоснабжения зоны деятельности ЕТО;</w:t>
      </w:r>
    </w:p>
    <w:p w:rsidR="00207FE2" w:rsidRDefault="0039676D" w:rsidP="00FC678C">
      <w:pPr>
        <w:pStyle w:val="a5"/>
        <w:numPr>
          <w:ilvl w:val="0"/>
          <w:numId w:val="2"/>
        </w:numPr>
        <w:tabs>
          <w:tab w:val="left" w:pos="1134"/>
        </w:tabs>
        <w:spacing w:line="360" w:lineRule="auto"/>
        <w:ind w:right="118" w:firstLine="708"/>
        <w:jc w:val="both"/>
        <w:rPr>
          <w:sz w:val="28"/>
        </w:rPr>
      </w:pPr>
      <w:r>
        <w:rPr>
          <w:sz w:val="28"/>
        </w:rPr>
        <w:t>расширение зоны деятельности при объединении нескольких систем теплоснабжения (нескольких зон действия теплоисточников, не связанных между собой на момент утверждения границ зон деятельности ЕТО);</w:t>
      </w:r>
    </w:p>
    <w:p w:rsidR="00207FE2" w:rsidRDefault="0039676D" w:rsidP="00FC678C">
      <w:pPr>
        <w:pStyle w:val="a5"/>
        <w:numPr>
          <w:ilvl w:val="0"/>
          <w:numId w:val="2"/>
        </w:numPr>
        <w:tabs>
          <w:tab w:val="left" w:pos="1134"/>
        </w:tabs>
        <w:spacing w:line="360" w:lineRule="auto"/>
        <w:ind w:right="118" w:firstLine="708"/>
        <w:jc w:val="both"/>
        <w:rPr>
          <w:sz w:val="28"/>
        </w:rPr>
      </w:pPr>
      <w:r>
        <w:rPr>
          <w:sz w:val="28"/>
        </w:rPr>
        <w:lastRenderedPageBreak/>
        <w:t>сокращение или ликвидация зоны деятельности при отключении потребителей,</w:t>
      </w:r>
      <w:r>
        <w:rPr>
          <w:spacing w:val="79"/>
          <w:sz w:val="28"/>
        </w:rPr>
        <w:t xml:space="preserve"> </w:t>
      </w:r>
      <w:r>
        <w:rPr>
          <w:sz w:val="28"/>
        </w:rPr>
        <w:t>источников</w:t>
      </w:r>
      <w:r>
        <w:rPr>
          <w:spacing w:val="78"/>
          <w:sz w:val="28"/>
        </w:rPr>
        <w:t xml:space="preserve"> </w:t>
      </w:r>
      <w:r>
        <w:rPr>
          <w:sz w:val="28"/>
        </w:rPr>
        <w:t>тепловой</w:t>
      </w:r>
      <w:r>
        <w:rPr>
          <w:spacing w:val="79"/>
          <w:sz w:val="28"/>
        </w:rPr>
        <w:t xml:space="preserve"> </w:t>
      </w:r>
      <w:r>
        <w:rPr>
          <w:sz w:val="28"/>
        </w:rPr>
        <w:t>энергии</w:t>
      </w:r>
      <w:r>
        <w:rPr>
          <w:spacing w:val="79"/>
          <w:sz w:val="28"/>
        </w:rPr>
        <w:t xml:space="preserve"> </w:t>
      </w:r>
      <w:r>
        <w:rPr>
          <w:sz w:val="28"/>
        </w:rPr>
        <w:t>или</w:t>
      </w:r>
      <w:r>
        <w:rPr>
          <w:spacing w:val="79"/>
          <w:sz w:val="28"/>
        </w:rPr>
        <w:t xml:space="preserve"> </w:t>
      </w:r>
      <w:r>
        <w:rPr>
          <w:sz w:val="28"/>
        </w:rPr>
        <w:t>тепловых</w:t>
      </w:r>
      <w:r>
        <w:rPr>
          <w:spacing w:val="80"/>
          <w:sz w:val="28"/>
        </w:rPr>
        <w:t xml:space="preserve"> </w:t>
      </w:r>
      <w:r>
        <w:rPr>
          <w:sz w:val="28"/>
        </w:rPr>
        <w:t>сетей,</w:t>
      </w:r>
      <w:r>
        <w:rPr>
          <w:spacing w:val="78"/>
          <w:sz w:val="28"/>
        </w:rPr>
        <w:t xml:space="preserve"> </w:t>
      </w:r>
      <w:r>
        <w:rPr>
          <w:sz w:val="28"/>
        </w:rPr>
        <w:t>находящихся</w:t>
      </w:r>
      <w:r>
        <w:rPr>
          <w:spacing w:val="79"/>
          <w:sz w:val="28"/>
        </w:rPr>
        <w:t xml:space="preserve"> </w:t>
      </w:r>
      <w:r>
        <w:rPr>
          <w:sz w:val="28"/>
        </w:rPr>
        <w:t>в</w:t>
      </w:r>
    </w:p>
    <w:p w:rsidR="00207FE2" w:rsidRDefault="0039676D" w:rsidP="00FC678C">
      <w:pPr>
        <w:pStyle w:val="a3"/>
        <w:tabs>
          <w:tab w:val="left" w:pos="1134"/>
        </w:tabs>
        <w:spacing w:before="1" w:line="362" w:lineRule="auto"/>
        <w:ind w:left="141"/>
      </w:pPr>
      <w:r>
        <w:t>границах</w:t>
      </w:r>
      <w:r>
        <w:rPr>
          <w:spacing w:val="-2"/>
        </w:rPr>
        <w:t xml:space="preserve"> </w:t>
      </w:r>
      <w:r>
        <w:t>утвержденной</w:t>
      </w:r>
      <w:r>
        <w:rPr>
          <w:spacing w:val="-2"/>
        </w:rPr>
        <w:t xml:space="preserve"> </w:t>
      </w:r>
      <w:r>
        <w:t>в</w:t>
      </w:r>
      <w:r>
        <w:rPr>
          <w:spacing w:val="-3"/>
        </w:rPr>
        <w:t xml:space="preserve"> </w:t>
      </w:r>
      <w:r>
        <w:t>схеме</w:t>
      </w:r>
      <w:r>
        <w:rPr>
          <w:spacing w:val="-3"/>
        </w:rPr>
        <w:t xml:space="preserve"> </w:t>
      </w:r>
      <w:r>
        <w:t>теплоснабжения</w:t>
      </w:r>
      <w:r>
        <w:rPr>
          <w:spacing w:val="-2"/>
        </w:rPr>
        <w:t xml:space="preserve"> </w:t>
      </w:r>
      <w:r>
        <w:t>зоны</w:t>
      </w:r>
      <w:r>
        <w:rPr>
          <w:spacing w:val="-4"/>
        </w:rPr>
        <w:t xml:space="preserve"> </w:t>
      </w:r>
      <w:r>
        <w:t>деятельности</w:t>
      </w:r>
      <w:r>
        <w:rPr>
          <w:spacing w:val="-2"/>
        </w:rPr>
        <w:t xml:space="preserve"> </w:t>
      </w:r>
      <w:r>
        <w:t>ЕТО</w:t>
      </w:r>
      <w:r>
        <w:rPr>
          <w:spacing w:val="-2"/>
        </w:rPr>
        <w:t xml:space="preserve"> </w:t>
      </w:r>
      <w:r>
        <w:t>(в</w:t>
      </w:r>
      <w:r>
        <w:rPr>
          <w:spacing w:val="-3"/>
        </w:rPr>
        <w:t xml:space="preserve"> </w:t>
      </w:r>
      <w:r>
        <w:t>том</w:t>
      </w:r>
      <w:r>
        <w:rPr>
          <w:spacing w:val="-4"/>
        </w:rPr>
        <w:t xml:space="preserve"> </w:t>
      </w:r>
      <w:r>
        <w:t>числе при технологическом объединении/разделении систем теплоснабжения);</w:t>
      </w:r>
    </w:p>
    <w:p w:rsidR="00207FE2" w:rsidRDefault="0039676D" w:rsidP="00FC678C">
      <w:pPr>
        <w:pStyle w:val="a5"/>
        <w:numPr>
          <w:ilvl w:val="0"/>
          <w:numId w:val="2"/>
        </w:numPr>
        <w:tabs>
          <w:tab w:val="left" w:pos="1134"/>
          <w:tab w:val="left" w:pos="3290"/>
          <w:tab w:val="left" w:pos="4256"/>
          <w:tab w:val="left" w:pos="5101"/>
          <w:tab w:val="left" w:pos="6950"/>
          <w:tab w:val="left" w:pos="7751"/>
          <w:tab w:val="left" w:pos="8448"/>
        </w:tabs>
        <w:spacing w:line="360" w:lineRule="auto"/>
        <w:ind w:right="117" w:firstLine="708"/>
        <w:rPr>
          <w:sz w:val="28"/>
        </w:rPr>
      </w:pPr>
      <w:r>
        <w:rPr>
          <w:spacing w:val="-2"/>
          <w:sz w:val="28"/>
        </w:rPr>
        <w:t>образование</w:t>
      </w:r>
      <w:r>
        <w:rPr>
          <w:sz w:val="28"/>
        </w:rPr>
        <w:tab/>
      </w:r>
      <w:r>
        <w:rPr>
          <w:spacing w:val="-4"/>
          <w:sz w:val="28"/>
        </w:rPr>
        <w:t>новой</w:t>
      </w:r>
      <w:r>
        <w:rPr>
          <w:sz w:val="28"/>
        </w:rPr>
        <w:tab/>
      </w:r>
      <w:r>
        <w:rPr>
          <w:spacing w:val="-4"/>
          <w:sz w:val="28"/>
        </w:rPr>
        <w:t>зоны</w:t>
      </w:r>
      <w:r>
        <w:rPr>
          <w:sz w:val="28"/>
        </w:rPr>
        <w:tab/>
      </w:r>
      <w:r>
        <w:rPr>
          <w:spacing w:val="-2"/>
          <w:sz w:val="28"/>
        </w:rPr>
        <w:t>деятельности</w:t>
      </w:r>
      <w:r>
        <w:rPr>
          <w:sz w:val="28"/>
        </w:rPr>
        <w:tab/>
      </w:r>
      <w:r>
        <w:rPr>
          <w:spacing w:val="-4"/>
          <w:sz w:val="28"/>
        </w:rPr>
        <w:t>ЕТО</w:t>
      </w:r>
      <w:r>
        <w:rPr>
          <w:sz w:val="28"/>
        </w:rPr>
        <w:tab/>
      </w:r>
      <w:r>
        <w:rPr>
          <w:spacing w:val="-4"/>
          <w:sz w:val="28"/>
        </w:rPr>
        <w:t>при</w:t>
      </w:r>
      <w:r>
        <w:rPr>
          <w:sz w:val="28"/>
        </w:rPr>
        <w:tab/>
      </w:r>
      <w:r>
        <w:rPr>
          <w:spacing w:val="-2"/>
          <w:sz w:val="28"/>
        </w:rPr>
        <w:t xml:space="preserve">технологическом </w:t>
      </w:r>
      <w:r>
        <w:rPr>
          <w:sz w:val="28"/>
        </w:rPr>
        <w:t>объединении/разделении систем теплоснабжения;</w:t>
      </w:r>
    </w:p>
    <w:p w:rsidR="00207FE2" w:rsidRDefault="0039676D" w:rsidP="00FC678C">
      <w:pPr>
        <w:pStyle w:val="a5"/>
        <w:numPr>
          <w:ilvl w:val="0"/>
          <w:numId w:val="2"/>
        </w:numPr>
        <w:tabs>
          <w:tab w:val="left" w:pos="1134"/>
        </w:tabs>
        <w:spacing w:line="360" w:lineRule="auto"/>
        <w:ind w:right="117" w:firstLine="708"/>
        <w:rPr>
          <w:sz w:val="28"/>
        </w:rPr>
      </w:pPr>
      <w:r>
        <w:rPr>
          <w:sz w:val="28"/>
        </w:rPr>
        <w:t>образование</w:t>
      </w:r>
      <w:r>
        <w:rPr>
          <w:spacing w:val="40"/>
          <w:sz w:val="28"/>
        </w:rPr>
        <w:t xml:space="preserve"> </w:t>
      </w:r>
      <w:r>
        <w:rPr>
          <w:sz w:val="28"/>
        </w:rPr>
        <w:t>новой</w:t>
      </w:r>
      <w:r>
        <w:rPr>
          <w:spacing w:val="40"/>
          <w:sz w:val="28"/>
        </w:rPr>
        <w:t xml:space="preserve"> </w:t>
      </w:r>
      <w:r>
        <w:rPr>
          <w:sz w:val="28"/>
        </w:rPr>
        <w:t>зоны</w:t>
      </w:r>
      <w:r>
        <w:rPr>
          <w:spacing w:val="40"/>
          <w:sz w:val="28"/>
        </w:rPr>
        <w:t xml:space="preserve"> </w:t>
      </w:r>
      <w:r>
        <w:rPr>
          <w:sz w:val="28"/>
        </w:rPr>
        <w:t>деятельности</w:t>
      </w:r>
      <w:r>
        <w:rPr>
          <w:spacing w:val="40"/>
          <w:sz w:val="28"/>
        </w:rPr>
        <w:t xml:space="preserve"> </w:t>
      </w:r>
      <w:r>
        <w:rPr>
          <w:sz w:val="28"/>
        </w:rPr>
        <w:t>ЕТО</w:t>
      </w:r>
      <w:r>
        <w:rPr>
          <w:spacing w:val="40"/>
          <w:sz w:val="28"/>
        </w:rPr>
        <w:t xml:space="preserve"> </w:t>
      </w:r>
      <w:r>
        <w:rPr>
          <w:sz w:val="28"/>
        </w:rPr>
        <w:t>при</w:t>
      </w:r>
      <w:r>
        <w:rPr>
          <w:spacing w:val="40"/>
          <w:sz w:val="28"/>
        </w:rPr>
        <w:t xml:space="preserve"> </w:t>
      </w:r>
      <w:r>
        <w:rPr>
          <w:sz w:val="28"/>
        </w:rPr>
        <w:t>вводе</w:t>
      </w:r>
      <w:r>
        <w:rPr>
          <w:spacing w:val="40"/>
          <w:sz w:val="28"/>
        </w:rPr>
        <w:t xml:space="preserve"> </w:t>
      </w:r>
      <w:r>
        <w:rPr>
          <w:sz w:val="28"/>
        </w:rPr>
        <w:t>в</w:t>
      </w:r>
      <w:r>
        <w:rPr>
          <w:spacing w:val="40"/>
          <w:sz w:val="28"/>
        </w:rPr>
        <w:t xml:space="preserve"> </w:t>
      </w:r>
      <w:r>
        <w:rPr>
          <w:sz w:val="28"/>
        </w:rPr>
        <w:t>эксплуатацию новых источников тепловой энергии;</w:t>
      </w:r>
    </w:p>
    <w:p w:rsidR="00207FE2" w:rsidRDefault="0039676D" w:rsidP="00FC678C">
      <w:pPr>
        <w:pStyle w:val="a5"/>
        <w:numPr>
          <w:ilvl w:val="0"/>
          <w:numId w:val="2"/>
        </w:numPr>
        <w:tabs>
          <w:tab w:val="left" w:pos="1134"/>
        </w:tabs>
        <w:spacing w:line="360" w:lineRule="auto"/>
        <w:ind w:right="119" w:firstLine="708"/>
        <w:rPr>
          <w:sz w:val="28"/>
        </w:rPr>
      </w:pPr>
      <w:r>
        <w:rPr>
          <w:sz w:val="28"/>
        </w:rPr>
        <w:t xml:space="preserve">утрата статуса ЕТО по основаниям, приведенным в правилах организации </w:t>
      </w:r>
      <w:r>
        <w:rPr>
          <w:spacing w:val="-2"/>
          <w:sz w:val="28"/>
        </w:rPr>
        <w:t>теплоснабжения.</w:t>
      </w:r>
    </w:p>
    <w:p w:rsidR="00207FE2" w:rsidRDefault="0039676D">
      <w:pPr>
        <w:pStyle w:val="a3"/>
        <w:spacing w:line="360" w:lineRule="auto"/>
        <w:ind w:left="141" w:right="118" w:firstLine="708"/>
        <w:jc w:val="both"/>
      </w:pPr>
      <w:r>
        <w:t>Сведения об изменении границ зон деятельности единой теплоснабжающей организации, а также сведения о присвоении другой организации статуса единой теплоснабжающей организации подлежат внесению в схему теплоснабжения при ее актуализации (в соответствии с правилами организации теплоснабжения).</w:t>
      </w:r>
    </w:p>
    <w:p w:rsidR="00207FE2" w:rsidRDefault="0039676D">
      <w:pPr>
        <w:pStyle w:val="a3"/>
        <w:spacing w:line="360" w:lineRule="auto"/>
        <w:ind w:left="141" w:right="116" w:firstLine="708"/>
        <w:jc w:val="both"/>
      </w:pPr>
      <w:r>
        <w:t>На основании вышеизложенного задача разработки данного раздела схемы теплоснабжения</w:t>
      </w:r>
      <w:r>
        <w:rPr>
          <w:spacing w:val="-14"/>
        </w:rPr>
        <w:t xml:space="preserve"> </w:t>
      </w:r>
      <w:r>
        <w:t>при</w:t>
      </w:r>
      <w:r>
        <w:rPr>
          <w:spacing w:val="-12"/>
        </w:rPr>
        <w:t xml:space="preserve"> </w:t>
      </w:r>
      <w:r>
        <w:t>выполнении</w:t>
      </w:r>
      <w:r>
        <w:rPr>
          <w:spacing w:val="-12"/>
        </w:rPr>
        <w:t xml:space="preserve"> </w:t>
      </w:r>
      <w:r>
        <w:t>актуализации</w:t>
      </w:r>
      <w:r>
        <w:rPr>
          <w:spacing w:val="-14"/>
        </w:rPr>
        <w:t xml:space="preserve"> </w:t>
      </w:r>
      <w:r>
        <w:t>состоит</w:t>
      </w:r>
      <w:r>
        <w:rPr>
          <w:spacing w:val="-12"/>
        </w:rPr>
        <w:t xml:space="preserve"> </w:t>
      </w:r>
      <w:r>
        <w:t>в</w:t>
      </w:r>
      <w:r>
        <w:rPr>
          <w:spacing w:val="-15"/>
        </w:rPr>
        <w:t xml:space="preserve"> </w:t>
      </w:r>
      <w:r>
        <w:t>обновлении</w:t>
      </w:r>
      <w:r>
        <w:rPr>
          <w:spacing w:val="-14"/>
        </w:rPr>
        <w:t xml:space="preserve"> </w:t>
      </w:r>
      <w:r>
        <w:t>и</w:t>
      </w:r>
      <w:r>
        <w:rPr>
          <w:spacing w:val="-14"/>
        </w:rPr>
        <w:t xml:space="preserve"> </w:t>
      </w:r>
      <w:r>
        <w:t>корректировке сведений о границах ЕТО, а также в уточнении и актуализации данных о теплоснабжающих организациях, осуществляющих деятельность в каждой технологически изолированной зоне действия (системе теплоснабжения).</w:t>
      </w:r>
    </w:p>
    <w:p w:rsidR="00207FE2" w:rsidRDefault="00207FE2">
      <w:pPr>
        <w:pStyle w:val="a3"/>
        <w:spacing w:line="360" w:lineRule="auto"/>
        <w:jc w:val="both"/>
        <w:sectPr w:rsidR="00207FE2">
          <w:pgSz w:w="11910" w:h="16840"/>
          <w:pgMar w:top="820" w:right="283" w:bottom="780" w:left="992" w:header="293" w:footer="592" w:gutter="0"/>
          <w:cols w:space="720"/>
        </w:sectPr>
      </w:pPr>
    </w:p>
    <w:p w:rsidR="00207FE2" w:rsidRDefault="0039676D" w:rsidP="004A4C02">
      <w:pPr>
        <w:pStyle w:val="1"/>
        <w:numPr>
          <w:ilvl w:val="0"/>
          <w:numId w:val="33"/>
        </w:numPr>
        <w:tabs>
          <w:tab w:val="left" w:pos="2135"/>
        </w:tabs>
        <w:spacing w:before="3"/>
        <w:ind w:left="2135" w:hanging="420"/>
      </w:pPr>
      <w:bookmarkStart w:id="60" w:name="_bookmark60"/>
      <w:bookmarkEnd w:id="60"/>
      <w:r>
        <w:lastRenderedPageBreak/>
        <w:t>Оценка</w:t>
      </w:r>
      <w:r>
        <w:rPr>
          <w:spacing w:val="-15"/>
        </w:rPr>
        <w:t xml:space="preserve"> </w:t>
      </w:r>
      <w:r>
        <w:t>экологической</w:t>
      </w:r>
      <w:r>
        <w:rPr>
          <w:spacing w:val="-11"/>
        </w:rPr>
        <w:t xml:space="preserve"> </w:t>
      </w:r>
      <w:r>
        <w:t>безопасности</w:t>
      </w:r>
      <w:r>
        <w:rPr>
          <w:spacing w:val="-11"/>
        </w:rPr>
        <w:t xml:space="preserve"> </w:t>
      </w:r>
      <w:r>
        <w:rPr>
          <w:spacing w:val="-2"/>
        </w:rPr>
        <w:t>теплоснабжения</w:t>
      </w:r>
    </w:p>
    <w:p w:rsidR="00207FE2" w:rsidRDefault="00207FE2">
      <w:pPr>
        <w:pStyle w:val="a3"/>
        <w:rPr>
          <w:b/>
        </w:rPr>
      </w:pPr>
    </w:p>
    <w:p w:rsidR="00207FE2" w:rsidRDefault="0039676D" w:rsidP="004A4C02">
      <w:pPr>
        <w:pStyle w:val="a5"/>
        <w:numPr>
          <w:ilvl w:val="1"/>
          <w:numId w:val="33"/>
        </w:numPr>
        <w:tabs>
          <w:tab w:val="left" w:pos="1486"/>
        </w:tabs>
        <w:spacing w:line="360" w:lineRule="auto"/>
        <w:ind w:left="141" w:right="122" w:firstLine="566"/>
        <w:jc w:val="both"/>
        <w:rPr>
          <w:sz w:val="28"/>
        </w:rPr>
      </w:pPr>
      <w:bookmarkStart w:id="61" w:name="_bookmark61"/>
      <w:bookmarkEnd w:id="61"/>
      <w:r>
        <w:rPr>
          <w:sz w:val="28"/>
        </w:rPr>
        <w:t>Описание фоновых и/или сводных расчетов концентраций вредных (загрязняющих) веществ на территории муниципального округа</w:t>
      </w:r>
    </w:p>
    <w:p w:rsidR="00207FE2" w:rsidRDefault="0039676D">
      <w:pPr>
        <w:pStyle w:val="a3"/>
        <w:spacing w:before="239" w:line="360" w:lineRule="auto"/>
        <w:ind w:left="141" w:right="111" w:firstLine="566"/>
        <w:jc w:val="both"/>
      </w:pPr>
      <w:r>
        <w:t>В настоящее время карта фоновых концентраций загрязняющих веществ для территории округа не составляется. Выдаются справки о фоновых концентрациях на конкретные адреса. Поэтому учесть фоновые концентрации при расчетах выбросов в атмосферу объектов теплоэнергетики в масштабах округа невозможно. Прогнозы изменения фоновых концентраций имеют общий характер без оценки конкретных значений по отдельным веществам. Например, по данным справки Кемеровского ЦГМС – филиала ФГБУ «Западно-Сибирское УГМС» от 07.04.2020 №08-10/114-3055 фоновые концентрации загрязняющих веществ по ООО «Панфиловец» представлены в таблице 1.13.2.1.</w:t>
      </w:r>
      <w:r>
        <w:rPr>
          <w:spacing w:val="-1"/>
        </w:rPr>
        <w:t xml:space="preserve"> </w:t>
      </w:r>
      <w:r>
        <w:t>Справка</w:t>
      </w:r>
      <w:r>
        <w:rPr>
          <w:spacing w:val="-1"/>
        </w:rPr>
        <w:t xml:space="preserve"> </w:t>
      </w:r>
      <w:r>
        <w:t>действительна в течение</w:t>
      </w:r>
      <w:r>
        <w:rPr>
          <w:spacing w:val="-1"/>
        </w:rPr>
        <w:t xml:space="preserve"> </w:t>
      </w:r>
      <w:r>
        <w:t>5 лет, по</w:t>
      </w:r>
      <w:r>
        <w:rPr>
          <w:spacing w:val="-1"/>
        </w:rPr>
        <w:t xml:space="preserve"> </w:t>
      </w:r>
      <w:r>
        <w:t>202</w:t>
      </w:r>
      <w:r w:rsidR="004A4C02">
        <w:t>6</w:t>
      </w:r>
      <w:r>
        <w:t xml:space="preserve"> год включительно.</w:t>
      </w:r>
    </w:p>
    <w:p w:rsidR="00207FE2" w:rsidRPr="004A4C02" w:rsidRDefault="0039676D">
      <w:pPr>
        <w:pStyle w:val="a3"/>
        <w:spacing w:before="240"/>
        <w:ind w:left="141"/>
        <w:jc w:val="both"/>
        <w:rPr>
          <w:b/>
          <w:sz w:val="24"/>
        </w:rPr>
      </w:pPr>
      <w:r w:rsidRPr="004A4C02">
        <w:rPr>
          <w:b/>
          <w:sz w:val="24"/>
        </w:rPr>
        <w:t>Таблица</w:t>
      </w:r>
      <w:r w:rsidRPr="004A4C02">
        <w:rPr>
          <w:b/>
          <w:spacing w:val="-10"/>
          <w:sz w:val="24"/>
        </w:rPr>
        <w:t xml:space="preserve"> </w:t>
      </w:r>
      <w:r w:rsidRPr="004A4C02">
        <w:rPr>
          <w:b/>
          <w:sz w:val="24"/>
        </w:rPr>
        <w:t>1.13.2.1.</w:t>
      </w:r>
      <w:r w:rsidRPr="004A4C02">
        <w:rPr>
          <w:b/>
          <w:spacing w:val="-8"/>
          <w:sz w:val="24"/>
        </w:rPr>
        <w:t xml:space="preserve"> </w:t>
      </w:r>
      <w:r w:rsidRPr="004A4C02">
        <w:rPr>
          <w:b/>
          <w:sz w:val="24"/>
        </w:rPr>
        <w:t>–</w:t>
      </w:r>
      <w:r w:rsidRPr="004A4C02">
        <w:rPr>
          <w:b/>
          <w:spacing w:val="-7"/>
          <w:sz w:val="24"/>
        </w:rPr>
        <w:t xml:space="preserve"> </w:t>
      </w:r>
      <w:r w:rsidRPr="004A4C02">
        <w:rPr>
          <w:b/>
          <w:sz w:val="24"/>
        </w:rPr>
        <w:t>Фоновые</w:t>
      </w:r>
      <w:r w:rsidRPr="004A4C02">
        <w:rPr>
          <w:b/>
          <w:spacing w:val="-10"/>
          <w:sz w:val="24"/>
        </w:rPr>
        <w:t xml:space="preserve"> </w:t>
      </w:r>
      <w:r w:rsidRPr="004A4C02">
        <w:rPr>
          <w:b/>
          <w:sz w:val="24"/>
        </w:rPr>
        <w:t>концентрации</w:t>
      </w:r>
      <w:r w:rsidRPr="004A4C02">
        <w:rPr>
          <w:b/>
          <w:spacing w:val="-7"/>
          <w:sz w:val="24"/>
        </w:rPr>
        <w:t xml:space="preserve"> </w:t>
      </w:r>
      <w:r w:rsidRPr="004A4C02">
        <w:rPr>
          <w:b/>
          <w:sz w:val="24"/>
        </w:rPr>
        <w:t>загрязняющих</w:t>
      </w:r>
      <w:r w:rsidRPr="004A4C02">
        <w:rPr>
          <w:b/>
          <w:spacing w:val="-6"/>
          <w:sz w:val="24"/>
        </w:rPr>
        <w:t xml:space="preserve"> </w:t>
      </w:r>
      <w:r w:rsidRPr="004A4C02">
        <w:rPr>
          <w:b/>
          <w:spacing w:val="-2"/>
          <w:sz w:val="24"/>
        </w:rPr>
        <w:t>веществ</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597"/>
        <w:gridCol w:w="2602"/>
        <w:gridCol w:w="2583"/>
        <w:gridCol w:w="2585"/>
      </w:tblGrid>
      <w:tr w:rsidR="00207FE2" w:rsidRPr="00502C59">
        <w:trPr>
          <w:trHeight w:val="551"/>
        </w:trPr>
        <w:tc>
          <w:tcPr>
            <w:tcW w:w="2597" w:type="dxa"/>
          </w:tcPr>
          <w:p w:rsidR="00207FE2" w:rsidRPr="00502C59" w:rsidRDefault="0039676D">
            <w:pPr>
              <w:pStyle w:val="TableParagraph"/>
              <w:spacing w:before="138"/>
              <w:ind w:left="110"/>
              <w:jc w:val="left"/>
              <w:rPr>
                <w:sz w:val="24"/>
              </w:rPr>
            </w:pPr>
            <w:r w:rsidRPr="00502C59">
              <w:rPr>
                <w:sz w:val="24"/>
              </w:rPr>
              <w:t>Название</w:t>
            </w:r>
            <w:r w:rsidRPr="00502C59">
              <w:rPr>
                <w:spacing w:val="-6"/>
                <w:sz w:val="24"/>
              </w:rPr>
              <w:t xml:space="preserve"> </w:t>
            </w:r>
            <w:r w:rsidRPr="00502C59">
              <w:rPr>
                <w:spacing w:val="-2"/>
                <w:sz w:val="24"/>
              </w:rPr>
              <w:t>вещества</w:t>
            </w:r>
          </w:p>
        </w:tc>
        <w:tc>
          <w:tcPr>
            <w:tcW w:w="2602" w:type="dxa"/>
          </w:tcPr>
          <w:p w:rsidR="00207FE2" w:rsidRPr="00502C59" w:rsidRDefault="0039676D">
            <w:pPr>
              <w:pStyle w:val="TableParagraph"/>
              <w:spacing w:line="276" w:lineRule="exact"/>
              <w:ind w:left="108" w:right="218"/>
              <w:jc w:val="left"/>
              <w:rPr>
                <w:position w:val="8"/>
                <w:sz w:val="16"/>
              </w:rPr>
            </w:pPr>
            <w:r w:rsidRPr="00502C59">
              <w:rPr>
                <w:spacing w:val="-2"/>
                <w:sz w:val="24"/>
              </w:rPr>
              <w:t xml:space="preserve">Фоновая </w:t>
            </w:r>
            <w:r w:rsidRPr="00502C59">
              <w:rPr>
                <w:sz w:val="24"/>
              </w:rPr>
              <w:t>концентрация,</w:t>
            </w:r>
            <w:r w:rsidRPr="00502C59">
              <w:rPr>
                <w:spacing w:val="-15"/>
                <w:sz w:val="24"/>
              </w:rPr>
              <w:t xml:space="preserve"> </w:t>
            </w:r>
            <w:r w:rsidRPr="00502C59">
              <w:rPr>
                <w:sz w:val="24"/>
              </w:rPr>
              <w:t>мг/м</w:t>
            </w:r>
            <w:r w:rsidRPr="00502C59">
              <w:rPr>
                <w:position w:val="8"/>
                <w:sz w:val="16"/>
              </w:rPr>
              <w:t>3</w:t>
            </w:r>
          </w:p>
        </w:tc>
        <w:tc>
          <w:tcPr>
            <w:tcW w:w="2583" w:type="dxa"/>
          </w:tcPr>
          <w:p w:rsidR="00207FE2" w:rsidRPr="00502C59" w:rsidRDefault="0039676D">
            <w:pPr>
              <w:pStyle w:val="TableParagraph"/>
              <w:spacing w:before="138"/>
              <w:ind w:left="108"/>
              <w:jc w:val="left"/>
              <w:rPr>
                <w:sz w:val="24"/>
              </w:rPr>
            </w:pPr>
            <w:r w:rsidRPr="00502C59">
              <w:rPr>
                <w:sz w:val="24"/>
              </w:rPr>
              <w:t xml:space="preserve">ПДК, м. </w:t>
            </w:r>
            <w:r w:rsidRPr="00502C59">
              <w:rPr>
                <w:spacing w:val="-5"/>
                <w:sz w:val="24"/>
              </w:rPr>
              <w:t>р.</w:t>
            </w:r>
          </w:p>
        </w:tc>
        <w:tc>
          <w:tcPr>
            <w:tcW w:w="2585" w:type="dxa"/>
          </w:tcPr>
          <w:p w:rsidR="00207FE2" w:rsidRPr="00502C59" w:rsidRDefault="0039676D">
            <w:pPr>
              <w:pStyle w:val="TableParagraph"/>
              <w:spacing w:before="138"/>
              <w:ind w:left="110"/>
              <w:jc w:val="left"/>
              <w:rPr>
                <w:sz w:val="24"/>
              </w:rPr>
            </w:pPr>
            <w:r w:rsidRPr="00502C59">
              <w:rPr>
                <w:sz w:val="24"/>
              </w:rPr>
              <w:t xml:space="preserve">Доля </w:t>
            </w:r>
            <w:r w:rsidRPr="00502C59">
              <w:rPr>
                <w:spacing w:val="-5"/>
                <w:sz w:val="24"/>
              </w:rPr>
              <w:t>ПДК</w:t>
            </w:r>
          </w:p>
        </w:tc>
      </w:tr>
      <w:tr w:rsidR="00207FE2" w:rsidRPr="00502C59">
        <w:trPr>
          <w:trHeight w:val="275"/>
        </w:trPr>
        <w:tc>
          <w:tcPr>
            <w:tcW w:w="2597" w:type="dxa"/>
          </w:tcPr>
          <w:p w:rsidR="00207FE2" w:rsidRPr="00502C59" w:rsidRDefault="0039676D">
            <w:pPr>
              <w:pStyle w:val="TableParagraph"/>
              <w:spacing w:line="256" w:lineRule="exact"/>
              <w:ind w:left="110"/>
              <w:jc w:val="left"/>
              <w:rPr>
                <w:sz w:val="24"/>
              </w:rPr>
            </w:pPr>
            <w:r w:rsidRPr="00502C59">
              <w:rPr>
                <w:sz w:val="24"/>
              </w:rPr>
              <w:t>Диоксид</w:t>
            </w:r>
            <w:r w:rsidRPr="00502C59">
              <w:rPr>
                <w:spacing w:val="-2"/>
                <w:sz w:val="24"/>
              </w:rPr>
              <w:t xml:space="preserve"> </w:t>
            </w:r>
            <w:r w:rsidRPr="00502C59">
              <w:rPr>
                <w:spacing w:val="-4"/>
                <w:sz w:val="24"/>
              </w:rPr>
              <w:t>серы</w:t>
            </w:r>
          </w:p>
        </w:tc>
        <w:tc>
          <w:tcPr>
            <w:tcW w:w="2602" w:type="dxa"/>
          </w:tcPr>
          <w:p w:rsidR="00207FE2" w:rsidRPr="00502C59" w:rsidRDefault="0039676D">
            <w:pPr>
              <w:pStyle w:val="TableParagraph"/>
              <w:spacing w:line="256" w:lineRule="exact"/>
              <w:ind w:left="108"/>
              <w:jc w:val="left"/>
              <w:rPr>
                <w:sz w:val="24"/>
              </w:rPr>
            </w:pPr>
            <w:r w:rsidRPr="00502C59">
              <w:rPr>
                <w:spacing w:val="-2"/>
                <w:sz w:val="24"/>
              </w:rPr>
              <w:t>0,018</w:t>
            </w:r>
          </w:p>
        </w:tc>
        <w:tc>
          <w:tcPr>
            <w:tcW w:w="2583" w:type="dxa"/>
          </w:tcPr>
          <w:p w:rsidR="00207FE2" w:rsidRPr="00502C59" w:rsidRDefault="0039676D">
            <w:pPr>
              <w:pStyle w:val="TableParagraph"/>
              <w:spacing w:line="256" w:lineRule="exact"/>
              <w:ind w:left="108"/>
              <w:jc w:val="left"/>
              <w:rPr>
                <w:sz w:val="24"/>
              </w:rPr>
            </w:pPr>
            <w:r w:rsidRPr="00502C59">
              <w:rPr>
                <w:spacing w:val="-5"/>
                <w:sz w:val="24"/>
              </w:rPr>
              <w:t>0,5</w:t>
            </w:r>
          </w:p>
        </w:tc>
        <w:tc>
          <w:tcPr>
            <w:tcW w:w="2585" w:type="dxa"/>
          </w:tcPr>
          <w:p w:rsidR="00207FE2" w:rsidRPr="00502C59" w:rsidRDefault="0039676D">
            <w:pPr>
              <w:pStyle w:val="TableParagraph"/>
              <w:spacing w:line="256" w:lineRule="exact"/>
              <w:ind w:left="110"/>
              <w:jc w:val="left"/>
              <w:rPr>
                <w:sz w:val="24"/>
              </w:rPr>
            </w:pPr>
            <w:r w:rsidRPr="00502C59">
              <w:rPr>
                <w:spacing w:val="-2"/>
                <w:sz w:val="24"/>
              </w:rPr>
              <w:t>0,036</w:t>
            </w:r>
          </w:p>
        </w:tc>
      </w:tr>
      <w:tr w:rsidR="00207FE2" w:rsidRPr="00502C59">
        <w:trPr>
          <w:trHeight w:val="275"/>
        </w:trPr>
        <w:tc>
          <w:tcPr>
            <w:tcW w:w="2597" w:type="dxa"/>
          </w:tcPr>
          <w:p w:rsidR="00207FE2" w:rsidRPr="00502C59" w:rsidRDefault="0039676D">
            <w:pPr>
              <w:pStyle w:val="TableParagraph"/>
              <w:spacing w:line="256" w:lineRule="exact"/>
              <w:ind w:left="110"/>
              <w:jc w:val="left"/>
              <w:rPr>
                <w:sz w:val="24"/>
              </w:rPr>
            </w:pPr>
            <w:r w:rsidRPr="00502C59">
              <w:rPr>
                <w:sz w:val="24"/>
              </w:rPr>
              <w:t>Диоксид</w:t>
            </w:r>
            <w:r w:rsidRPr="00502C59">
              <w:rPr>
                <w:spacing w:val="-2"/>
                <w:sz w:val="24"/>
              </w:rPr>
              <w:t xml:space="preserve"> азота</w:t>
            </w:r>
          </w:p>
        </w:tc>
        <w:tc>
          <w:tcPr>
            <w:tcW w:w="2602" w:type="dxa"/>
          </w:tcPr>
          <w:p w:rsidR="00207FE2" w:rsidRPr="00502C59" w:rsidRDefault="0039676D">
            <w:pPr>
              <w:pStyle w:val="TableParagraph"/>
              <w:spacing w:line="256" w:lineRule="exact"/>
              <w:ind w:left="108"/>
              <w:jc w:val="left"/>
              <w:rPr>
                <w:sz w:val="24"/>
              </w:rPr>
            </w:pPr>
            <w:r w:rsidRPr="00502C59">
              <w:rPr>
                <w:spacing w:val="-2"/>
                <w:sz w:val="24"/>
              </w:rPr>
              <w:t>0,055</w:t>
            </w:r>
          </w:p>
        </w:tc>
        <w:tc>
          <w:tcPr>
            <w:tcW w:w="2583" w:type="dxa"/>
          </w:tcPr>
          <w:p w:rsidR="00207FE2" w:rsidRPr="00502C59" w:rsidRDefault="0039676D">
            <w:pPr>
              <w:pStyle w:val="TableParagraph"/>
              <w:spacing w:line="256" w:lineRule="exact"/>
              <w:ind w:left="108"/>
              <w:jc w:val="left"/>
              <w:rPr>
                <w:sz w:val="24"/>
              </w:rPr>
            </w:pPr>
            <w:r w:rsidRPr="00502C59">
              <w:rPr>
                <w:spacing w:val="-5"/>
                <w:sz w:val="24"/>
              </w:rPr>
              <w:t>0,2</w:t>
            </w:r>
          </w:p>
        </w:tc>
        <w:tc>
          <w:tcPr>
            <w:tcW w:w="2585" w:type="dxa"/>
          </w:tcPr>
          <w:p w:rsidR="00207FE2" w:rsidRPr="00502C59" w:rsidRDefault="0039676D">
            <w:pPr>
              <w:pStyle w:val="TableParagraph"/>
              <w:spacing w:line="256" w:lineRule="exact"/>
              <w:ind w:left="110"/>
              <w:jc w:val="left"/>
              <w:rPr>
                <w:sz w:val="24"/>
              </w:rPr>
            </w:pPr>
            <w:r w:rsidRPr="00502C59">
              <w:rPr>
                <w:spacing w:val="-2"/>
                <w:sz w:val="24"/>
              </w:rPr>
              <w:t>0,275</w:t>
            </w:r>
          </w:p>
        </w:tc>
      </w:tr>
      <w:tr w:rsidR="00207FE2" w:rsidRPr="00502C59">
        <w:trPr>
          <w:trHeight w:val="278"/>
        </w:trPr>
        <w:tc>
          <w:tcPr>
            <w:tcW w:w="2597" w:type="dxa"/>
          </w:tcPr>
          <w:p w:rsidR="00207FE2" w:rsidRPr="00502C59" w:rsidRDefault="0039676D">
            <w:pPr>
              <w:pStyle w:val="TableParagraph"/>
              <w:spacing w:before="1" w:line="257" w:lineRule="exact"/>
              <w:ind w:left="110"/>
              <w:jc w:val="left"/>
              <w:rPr>
                <w:sz w:val="24"/>
              </w:rPr>
            </w:pPr>
            <w:r w:rsidRPr="00502C59">
              <w:rPr>
                <w:sz w:val="24"/>
              </w:rPr>
              <w:t xml:space="preserve">Оксид </w:t>
            </w:r>
            <w:r w:rsidRPr="00502C59">
              <w:rPr>
                <w:spacing w:val="-2"/>
                <w:sz w:val="24"/>
              </w:rPr>
              <w:t>углерода</w:t>
            </w:r>
          </w:p>
        </w:tc>
        <w:tc>
          <w:tcPr>
            <w:tcW w:w="2602" w:type="dxa"/>
          </w:tcPr>
          <w:p w:rsidR="00207FE2" w:rsidRPr="00502C59" w:rsidRDefault="0039676D">
            <w:pPr>
              <w:pStyle w:val="TableParagraph"/>
              <w:spacing w:before="1" w:line="257" w:lineRule="exact"/>
              <w:ind w:left="108"/>
              <w:jc w:val="left"/>
              <w:rPr>
                <w:sz w:val="24"/>
              </w:rPr>
            </w:pPr>
            <w:r w:rsidRPr="00502C59">
              <w:rPr>
                <w:spacing w:val="-5"/>
                <w:sz w:val="24"/>
              </w:rPr>
              <w:t>1,8</w:t>
            </w:r>
          </w:p>
        </w:tc>
        <w:tc>
          <w:tcPr>
            <w:tcW w:w="2583" w:type="dxa"/>
          </w:tcPr>
          <w:p w:rsidR="00207FE2" w:rsidRPr="00502C59" w:rsidRDefault="0039676D">
            <w:pPr>
              <w:pStyle w:val="TableParagraph"/>
              <w:spacing w:before="1" w:line="257" w:lineRule="exact"/>
              <w:ind w:left="108"/>
              <w:jc w:val="left"/>
              <w:rPr>
                <w:sz w:val="24"/>
              </w:rPr>
            </w:pPr>
            <w:r w:rsidRPr="00502C59">
              <w:rPr>
                <w:spacing w:val="-5"/>
                <w:sz w:val="24"/>
              </w:rPr>
              <w:t>5,0</w:t>
            </w:r>
          </w:p>
        </w:tc>
        <w:tc>
          <w:tcPr>
            <w:tcW w:w="2585" w:type="dxa"/>
          </w:tcPr>
          <w:p w:rsidR="00207FE2" w:rsidRPr="00502C59" w:rsidRDefault="0039676D">
            <w:pPr>
              <w:pStyle w:val="TableParagraph"/>
              <w:spacing w:before="1" w:line="257" w:lineRule="exact"/>
              <w:ind w:left="110"/>
              <w:jc w:val="left"/>
              <w:rPr>
                <w:sz w:val="24"/>
              </w:rPr>
            </w:pPr>
            <w:r w:rsidRPr="00502C59">
              <w:rPr>
                <w:spacing w:val="-4"/>
                <w:sz w:val="24"/>
              </w:rPr>
              <w:t>0,36</w:t>
            </w:r>
          </w:p>
        </w:tc>
      </w:tr>
      <w:tr w:rsidR="00207FE2" w:rsidRPr="00502C59">
        <w:trPr>
          <w:trHeight w:val="275"/>
        </w:trPr>
        <w:tc>
          <w:tcPr>
            <w:tcW w:w="2597" w:type="dxa"/>
          </w:tcPr>
          <w:p w:rsidR="00207FE2" w:rsidRPr="00502C59" w:rsidRDefault="0039676D">
            <w:pPr>
              <w:pStyle w:val="TableParagraph"/>
              <w:spacing w:line="256" w:lineRule="exact"/>
              <w:ind w:left="110"/>
              <w:jc w:val="left"/>
              <w:rPr>
                <w:sz w:val="24"/>
              </w:rPr>
            </w:pPr>
            <w:r w:rsidRPr="00502C59">
              <w:rPr>
                <w:sz w:val="24"/>
              </w:rPr>
              <w:t>Взвешенные</w:t>
            </w:r>
            <w:r w:rsidRPr="00502C59">
              <w:rPr>
                <w:spacing w:val="-5"/>
                <w:sz w:val="24"/>
              </w:rPr>
              <w:t xml:space="preserve"> </w:t>
            </w:r>
            <w:r w:rsidRPr="00502C59">
              <w:rPr>
                <w:spacing w:val="-2"/>
                <w:sz w:val="24"/>
              </w:rPr>
              <w:t>вещества</w:t>
            </w:r>
          </w:p>
        </w:tc>
        <w:tc>
          <w:tcPr>
            <w:tcW w:w="2602" w:type="dxa"/>
          </w:tcPr>
          <w:p w:rsidR="00207FE2" w:rsidRPr="00502C59" w:rsidRDefault="0039676D">
            <w:pPr>
              <w:pStyle w:val="TableParagraph"/>
              <w:spacing w:line="256" w:lineRule="exact"/>
              <w:ind w:left="108"/>
              <w:jc w:val="left"/>
              <w:rPr>
                <w:sz w:val="24"/>
              </w:rPr>
            </w:pPr>
            <w:r w:rsidRPr="00502C59">
              <w:rPr>
                <w:spacing w:val="-2"/>
                <w:sz w:val="24"/>
              </w:rPr>
              <w:t>0,199</w:t>
            </w:r>
          </w:p>
        </w:tc>
        <w:tc>
          <w:tcPr>
            <w:tcW w:w="2583" w:type="dxa"/>
          </w:tcPr>
          <w:p w:rsidR="00207FE2" w:rsidRPr="00502C59" w:rsidRDefault="0039676D">
            <w:pPr>
              <w:pStyle w:val="TableParagraph"/>
              <w:spacing w:line="256" w:lineRule="exact"/>
              <w:ind w:left="108"/>
              <w:jc w:val="left"/>
              <w:rPr>
                <w:sz w:val="24"/>
              </w:rPr>
            </w:pPr>
            <w:r w:rsidRPr="00502C59">
              <w:rPr>
                <w:spacing w:val="-5"/>
                <w:sz w:val="24"/>
              </w:rPr>
              <w:t>0,5</w:t>
            </w:r>
          </w:p>
        </w:tc>
        <w:tc>
          <w:tcPr>
            <w:tcW w:w="2585" w:type="dxa"/>
          </w:tcPr>
          <w:p w:rsidR="00207FE2" w:rsidRPr="00502C59" w:rsidRDefault="0039676D">
            <w:pPr>
              <w:pStyle w:val="TableParagraph"/>
              <w:spacing w:line="256" w:lineRule="exact"/>
              <w:ind w:left="110"/>
              <w:jc w:val="left"/>
              <w:rPr>
                <w:sz w:val="24"/>
              </w:rPr>
            </w:pPr>
            <w:r w:rsidRPr="00502C59">
              <w:rPr>
                <w:spacing w:val="-2"/>
                <w:sz w:val="24"/>
              </w:rPr>
              <w:t>0,398</w:t>
            </w:r>
          </w:p>
        </w:tc>
      </w:tr>
    </w:tbl>
    <w:p w:rsidR="00207FE2" w:rsidRDefault="00207FE2">
      <w:pPr>
        <w:pStyle w:val="a3"/>
      </w:pPr>
    </w:p>
    <w:p w:rsidR="00207FE2" w:rsidRDefault="0039676D" w:rsidP="004A4C02">
      <w:pPr>
        <w:pStyle w:val="a5"/>
        <w:numPr>
          <w:ilvl w:val="1"/>
          <w:numId w:val="33"/>
        </w:numPr>
        <w:tabs>
          <w:tab w:val="left" w:pos="1493"/>
        </w:tabs>
        <w:spacing w:line="360" w:lineRule="auto"/>
        <w:ind w:left="141" w:right="116" w:firstLine="566"/>
        <w:jc w:val="both"/>
        <w:rPr>
          <w:sz w:val="28"/>
        </w:rPr>
      </w:pPr>
      <w:bookmarkStart w:id="62" w:name="_bookmark62"/>
      <w:bookmarkEnd w:id="62"/>
      <w:r>
        <w:rPr>
          <w:sz w:val="28"/>
        </w:rPr>
        <w:t>Прогнозные расчеты максимальных разовых концентраций вредных (загрязняющих) веществ в приземном слое атмосферного воздуха от сохраняемых, модернизируемых</w:t>
      </w:r>
      <w:r>
        <w:rPr>
          <w:spacing w:val="-16"/>
          <w:sz w:val="28"/>
        </w:rPr>
        <w:t xml:space="preserve"> </w:t>
      </w:r>
      <w:r>
        <w:rPr>
          <w:sz w:val="28"/>
        </w:rPr>
        <w:t>и</w:t>
      </w:r>
      <w:r>
        <w:rPr>
          <w:spacing w:val="-16"/>
          <w:sz w:val="28"/>
        </w:rPr>
        <w:t xml:space="preserve"> </w:t>
      </w:r>
      <w:r>
        <w:rPr>
          <w:sz w:val="28"/>
        </w:rPr>
        <w:t>планируемых</w:t>
      </w:r>
      <w:r>
        <w:rPr>
          <w:spacing w:val="-14"/>
          <w:sz w:val="28"/>
        </w:rPr>
        <w:t xml:space="preserve"> </w:t>
      </w:r>
      <w:r>
        <w:rPr>
          <w:sz w:val="28"/>
        </w:rPr>
        <w:t>к</w:t>
      </w:r>
      <w:r>
        <w:rPr>
          <w:spacing w:val="-14"/>
          <w:sz w:val="28"/>
        </w:rPr>
        <w:t xml:space="preserve"> </w:t>
      </w:r>
      <w:r>
        <w:rPr>
          <w:sz w:val="28"/>
        </w:rPr>
        <w:t>строительству</w:t>
      </w:r>
      <w:r>
        <w:rPr>
          <w:spacing w:val="-16"/>
          <w:sz w:val="28"/>
        </w:rPr>
        <w:t xml:space="preserve"> </w:t>
      </w:r>
      <w:r>
        <w:rPr>
          <w:sz w:val="28"/>
        </w:rPr>
        <w:t>объектов</w:t>
      </w:r>
      <w:r>
        <w:rPr>
          <w:spacing w:val="-15"/>
          <w:sz w:val="28"/>
        </w:rPr>
        <w:t xml:space="preserve"> </w:t>
      </w:r>
      <w:r>
        <w:rPr>
          <w:sz w:val="28"/>
        </w:rPr>
        <w:t>теплоснабжения,</w:t>
      </w:r>
      <w:r>
        <w:rPr>
          <w:spacing w:val="-15"/>
          <w:sz w:val="28"/>
        </w:rPr>
        <w:t xml:space="preserve"> </w:t>
      </w:r>
      <w:r>
        <w:rPr>
          <w:sz w:val="28"/>
        </w:rPr>
        <w:t>с</w:t>
      </w:r>
      <w:r>
        <w:rPr>
          <w:spacing w:val="-17"/>
          <w:sz w:val="28"/>
        </w:rPr>
        <w:t xml:space="preserve"> </w:t>
      </w:r>
      <w:r>
        <w:rPr>
          <w:sz w:val="28"/>
        </w:rPr>
        <w:t>учетом плана реализации мер по уменьшению загрязнения атмосферного воздуха</w:t>
      </w:r>
    </w:p>
    <w:p w:rsidR="00207FE2" w:rsidRDefault="0039676D">
      <w:pPr>
        <w:pStyle w:val="a3"/>
        <w:spacing w:before="241" w:line="360" w:lineRule="auto"/>
        <w:ind w:left="141" w:right="118" w:firstLine="566"/>
        <w:jc w:val="both"/>
      </w:pPr>
      <w:r>
        <w:t>Перспективные</w:t>
      </w:r>
      <w:r>
        <w:rPr>
          <w:spacing w:val="-3"/>
        </w:rPr>
        <w:t xml:space="preserve"> </w:t>
      </w:r>
      <w:r>
        <w:t>объемы</w:t>
      </w:r>
      <w:r>
        <w:rPr>
          <w:spacing w:val="-3"/>
        </w:rPr>
        <w:t xml:space="preserve"> </w:t>
      </w:r>
      <w:r>
        <w:t>(массы)</w:t>
      </w:r>
      <w:r>
        <w:rPr>
          <w:spacing w:val="-3"/>
        </w:rPr>
        <w:t xml:space="preserve"> </w:t>
      </w:r>
      <w:r>
        <w:t>выбросов</w:t>
      </w:r>
      <w:r>
        <w:rPr>
          <w:spacing w:val="-3"/>
        </w:rPr>
        <w:t xml:space="preserve"> </w:t>
      </w:r>
      <w:r>
        <w:t>загрязняющих</w:t>
      </w:r>
      <w:r>
        <w:rPr>
          <w:spacing w:val="-3"/>
        </w:rPr>
        <w:t xml:space="preserve"> </w:t>
      </w:r>
      <w:r>
        <w:t>веществ</w:t>
      </w:r>
      <w:r>
        <w:rPr>
          <w:spacing w:val="-4"/>
        </w:rPr>
        <w:t xml:space="preserve"> </w:t>
      </w:r>
      <w:r>
        <w:t>в</w:t>
      </w:r>
      <w:r>
        <w:rPr>
          <w:spacing w:val="-3"/>
        </w:rPr>
        <w:t xml:space="preserve"> </w:t>
      </w:r>
      <w:r>
        <w:t>атмосферный воздух не будут иметь тенденцию к повышению за</w:t>
      </w:r>
      <w:r w:rsidR="004A4C02">
        <w:t xml:space="preserve"> </w:t>
      </w:r>
      <w:r>
        <w:t>счет установки</w:t>
      </w:r>
      <w:r>
        <w:rPr>
          <w:spacing w:val="40"/>
        </w:rPr>
        <w:t xml:space="preserve"> </w:t>
      </w:r>
      <w:r>
        <w:t xml:space="preserve">газоочистных </w:t>
      </w:r>
      <w:r>
        <w:rPr>
          <w:spacing w:val="-2"/>
        </w:rPr>
        <w:t>устройств.</w:t>
      </w:r>
    </w:p>
    <w:p w:rsidR="00207FE2" w:rsidRDefault="0039676D">
      <w:pPr>
        <w:pStyle w:val="a3"/>
        <w:spacing w:before="239" w:line="360" w:lineRule="auto"/>
        <w:ind w:left="141" w:right="118" w:firstLine="566"/>
        <w:jc w:val="both"/>
      </w:pPr>
      <w:r>
        <w:t>Прогнозные значения удельных выбросов загрязняющих веществ на выработку тепловой энергии на основании расходов условного топлива и выбросов, загрязняющих</w:t>
      </w:r>
      <w:r>
        <w:rPr>
          <w:spacing w:val="33"/>
        </w:rPr>
        <w:t xml:space="preserve">  </w:t>
      </w:r>
      <w:r>
        <w:t>веществ</w:t>
      </w:r>
      <w:r>
        <w:rPr>
          <w:spacing w:val="35"/>
        </w:rPr>
        <w:t xml:space="preserve">  </w:t>
      </w:r>
      <w:r>
        <w:t>на</w:t>
      </w:r>
      <w:r>
        <w:rPr>
          <w:spacing w:val="35"/>
        </w:rPr>
        <w:t xml:space="preserve">  </w:t>
      </w:r>
      <w:r>
        <w:t>существующее</w:t>
      </w:r>
      <w:r>
        <w:rPr>
          <w:spacing w:val="35"/>
        </w:rPr>
        <w:t xml:space="preserve">  </w:t>
      </w:r>
      <w:r>
        <w:t>положение,</w:t>
      </w:r>
      <w:r>
        <w:rPr>
          <w:spacing w:val="34"/>
        </w:rPr>
        <w:t xml:space="preserve">  </w:t>
      </w:r>
      <w:r>
        <w:t>принятых</w:t>
      </w:r>
      <w:r>
        <w:rPr>
          <w:spacing w:val="35"/>
        </w:rPr>
        <w:t xml:space="preserve">  </w:t>
      </w:r>
      <w:r>
        <w:t>на</w:t>
      </w:r>
      <w:r>
        <w:rPr>
          <w:spacing w:val="36"/>
        </w:rPr>
        <w:t xml:space="preserve">  </w:t>
      </w:r>
      <w:r>
        <w:rPr>
          <w:spacing w:val="-2"/>
        </w:rPr>
        <w:t>основании</w:t>
      </w:r>
    </w:p>
    <w:p w:rsidR="00207FE2" w:rsidRDefault="00207FE2">
      <w:pPr>
        <w:pStyle w:val="a3"/>
        <w:spacing w:line="360" w:lineRule="auto"/>
        <w:jc w:val="both"/>
        <w:sectPr w:rsidR="00207FE2">
          <w:pgSz w:w="11910" w:h="16840"/>
          <w:pgMar w:top="820" w:right="283" w:bottom="780" w:left="992" w:header="293" w:footer="592" w:gutter="0"/>
          <w:cols w:space="720"/>
        </w:sectPr>
      </w:pPr>
    </w:p>
    <w:p w:rsidR="00207FE2" w:rsidRDefault="0039676D">
      <w:pPr>
        <w:pStyle w:val="a3"/>
        <w:spacing w:before="1"/>
        <w:ind w:left="141"/>
      </w:pPr>
      <w:r>
        <w:lastRenderedPageBreak/>
        <w:t>представленной</w:t>
      </w:r>
      <w:r>
        <w:rPr>
          <w:spacing w:val="52"/>
          <w:w w:val="150"/>
        </w:rPr>
        <w:t xml:space="preserve"> </w:t>
      </w:r>
      <w:r>
        <w:t>экологической</w:t>
      </w:r>
      <w:r>
        <w:rPr>
          <w:spacing w:val="51"/>
          <w:w w:val="150"/>
        </w:rPr>
        <w:t xml:space="preserve"> </w:t>
      </w:r>
      <w:r>
        <w:t>отчетности</w:t>
      </w:r>
      <w:r>
        <w:rPr>
          <w:spacing w:val="52"/>
          <w:w w:val="150"/>
        </w:rPr>
        <w:t xml:space="preserve"> </w:t>
      </w:r>
      <w:r>
        <w:t>предприятий,</w:t>
      </w:r>
      <w:r>
        <w:rPr>
          <w:spacing w:val="53"/>
          <w:w w:val="150"/>
        </w:rPr>
        <w:t xml:space="preserve"> </w:t>
      </w:r>
      <w:r>
        <w:t>представлены</w:t>
      </w:r>
      <w:r>
        <w:rPr>
          <w:spacing w:val="55"/>
          <w:w w:val="150"/>
        </w:rPr>
        <w:t xml:space="preserve"> </w:t>
      </w:r>
      <w:r>
        <w:t>в</w:t>
      </w:r>
      <w:r>
        <w:rPr>
          <w:spacing w:val="51"/>
          <w:w w:val="150"/>
        </w:rPr>
        <w:t xml:space="preserve"> </w:t>
      </w:r>
      <w:r>
        <w:rPr>
          <w:spacing w:val="-2"/>
        </w:rPr>
        <w:t>таблице</w:t>
      </w:r>
    </w:p>
    <w:p w:rsidR="00207FE2" w:rsidRDefault="0039676D">
      <w:pPr>
        <w:pStyle w:val="a3"/>
        <w:spacing w:before="163"/>
        <w:ind w:left="141"/>
      </w:pPr>
      <w:r>
        <w:rPr>
          <w:spacing w:val="-2"/>
        </w:rPr>
        <w:t>16.2.1.</w:t>
      </w:r>
    </w:p>
    <w:p w:rsidR="00207FE2" w:rsidRDefault="00207FE2">
      <w:pPr>
        <w:pStyle w:val="a3"/>
        <w:spacing w:before="78"/>
      </w:pPr>
    </w:p>
    <w:p w:rsidR="00207FE2" w:rsidRPr="00D36CFF" w:rsidRDefault="0039676D">
      <w:pPr>
        <w:pStyle w:val="a3"/>
        <w:ind w:left="141"/>
        <w:rPr>
          <w:b/>
          <w:sz w:val="24"/>
        </w:rPr>
      </w:pPr>
      <w:r w:rsidRPr="00D36CFF">
        <w:rPr>
          <w:b/>
          <w:sz w:val="24"/>
        </w:rPr>
        <w:t>Таблица</w:t>
      </w:r>
      <w:r w:rsidRPr="00D36CFF">
        <w:rPr>
          <w:b/>
          <w:spacing w:val="-3"/>
          <w:sz w:val="24"/>
        </w:rPr>
        <w:t xml:space="preserve"> </w:t>
      </w:r>
      <w:r w:rsidRPr="00D36CFF">
        <w:rPr>
          <w:b/>
          <w:sz w:val="24"/>
        </w:rPr>
        <w:t>16.2.1.</w:t>
      </w:r>
      <w:r w:rsidRPr="00D36CFF">
        <w:rPr>
          <w:b/>
          <w:spacing w:val="-3"/>
          <w:sz w:val="24"/>
        </w:rPr>
        <w:t xml:space="preserve"> </w:t>
      </w:r>
      <w:r w:rsidRPr="00D36CFF">
        <w:rPr>
          <w:b/>
          <w:sz w:val="24"/>
        </w:rPr>
        <w:t>–</w:t>
      </w:r>
      <w:r w:rsidRPr="00D36CFF">
        <w:rPr>
          <w:b/>
          <w:spacing w:val="-5"/>
          <w:sz w:val="24"/>
        </w:rPr>
        <w:t xml:space="preserve"> </w:t>
      </w:r>
      <w:r w:rsidRPr="00D36CFF">
        <w:rPr>
          <w:b/>
          <w:sz w:val="24"/>
        </w:rPr>
        <w:t>Текущие</w:t>
      </w:r>
      <w:r w:rsidRPr="00D36CFF">
        <w:rPr>
          <w:b/>
          <w:spacing w:val="-3"/>
          <w:sz w:val="24"/>
        </w:rPr>
        <w:t xml:space="preserve"> </w:t>
      </w:r>
      <w:r w:rsidRPr="00D36CFF">
        <w:rPr>
          <w:b/>
          <w:sz w:val="24"/>
        </w:rPr>
        <w:t>и</w:t>
      </w:r>
      <w:r w:rsidRPr="00D36CFF">
        <w:rPr>
          <w:b/>
          <w:spacing w:val="-6"/>
          <w:sz w:val="24"/>
        </w:rPr>
        <w:t xml:space="preserve"> </w:t>
      </w:r>
      <w:r w:rsidRPr="00D36CFF">
        <w:rPr>
          <w:b/>
          <w:sz w:val="24"/>
        </w:rPr>
        <w:t>перспективные</w:t>
      </w:r>
      <w:r w:rsidRPr="00D36CFF">
        <w:rPr>
          <w:b/>
          <w:spacing w:val="-6"/>
          <w:sz w:val="24"/>
        </w:rPr>
        <w:t xml:space="preserve"> </w:t>
      </w:r>
      <w:r w:rsidRPr="00D36CFF">
        <w:rPr>
          <w:b/>
          <w:sz w:val="24"/>
        </w:rPr>
        <w:t>объемы</w:t>
      </w:r>
      <w:r w:rsidRPr="00D36CFF">
        <w:rPr>
          <w:b/>
          <w:spacing w:val="-3"/>
          <w:sz w:val="24"/>
        </w:rPr>
        <w:t xml:space="preserve"> </w:t>
      </w:r>
      <w:r w:rsidRPr="00D36CFF">
        <w:rPr>
          <w:b/>
          <w:sz w:val="24"/>
        </w:rPr>
        <w:t>(массы)</w:t>
      </w:r>
      <w:r w:rsidRPr="00D36CFF">
        <w:rPr>
          <w:b/>
          <w:spacing w:val="-6"/>
          <w:sz w:val="24"/>
        </w:rPr>
        <w:t xml:space="preserve"> </w:t>
      </w:r>
      <w:r w:rsidRPr="00D36CFF">
        <w:rPr>
          <w:b/>
          <w:sz w:val="24"/>
        </w:rPr>
        <w:t>выбросов</w:t>
      </w:r>
      <w:r w:rsidRPr="00D36CFF">
        <w:rPr>
          <w:b/>
          <w:spacing w:val="-4"/>
          <w:sz w:val="24"/>
        </w:rPr>
        <w:t xml:space="preserve"> </w:t>
      </w:r>
      <w:r w:rsidRPr="00D36CFF">
        <w:rPr>
          <w:b/>
          <w:sz w:val="24"/>
        </w:rPr>
        <w:t>загрязняющих веществ в атмосферный воздух, г/с</w:t>
      </w:r>
    </w:p>
    <w:tbl>
      <w:tblPr>
        <w:tblStyle w:val="TableNormal"/>
        <w:tblW w:w="1036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90588" w:rsidRPr="00290588" w:rsidTr="00290588">
        <w:trPr>
          <w:trHeight w:val="205"/>
          <w:jc w:val="center"/>
        </w:trPr>
        <w:tc>
          <w:tcPr>
            <w:tcW w:w="1195" w:type="dxa"/>
            <w:vMerge w:val="restart"/>
          </w:tcPr>
          <w:p w:rsidR="00290588" w:rsidRPr="00290588" w:rsidRDefault="00290588" w:rsidP="00D358B8">
            <w:pPr>
              <w:pStyle w:val="TableParagraph"/>
              <w:spacing w:before="206"/>
              <w:ind w:left="160"/>
              <w:jc w:val="left"/>
              <w:rPr>
                <w:sz w:val="18"/>
              </w:rPr>
            </w:pPr>
            <w:r w:rsidRPr="00290588">
              <w:rPr>
                <w:spacing w:val="-2"/>
                <w:sz w:val="18"/>
              </w:rPr>
              <w:t>Котельная</w:t>
            </w:r>
          </w:p>
        </w:tc>
        <w:tc>
          <w:tcPr>
            <w:tcW w:w="1159" w:type="dxa"/>
            <w:vMerge w:val="restart"/>
          </w:tcPr>
          <w:p w:rsidR="00290588" w:rsidRPr="00290588" w:rsidRDefault="00290588" w:rsidP="00D358B8">
            <w:pPr>
              <w:pStyle w:val="TableParagraph"/>
              <w:ind w:left="424" w:hanging="284"/>
              <w:jc w:val="left"/>
              <w:rPr>
                <w:sz w:val="18"/>
              </w:rPr>
            </w:pPr>
            <w:r w:rsidRPr="00290588">
              <w:rPr>
                <w:spacing w:val="-2"/>
                <w:sz w:val="18"/>
              </w:rPr>
              <w:t xml:space="preserve">Загрязняю </w:t>
            </w:r>
            <w:r w:rsidRPr="00290588">
              <w:rPr>
                <w:spacing w:val="-4"/>
                <w:sz w:val="18"/>
              </w:rPr>
              <w:t>щее</w:t>
            </w:r>
          </w:p>
          <w:p w:rsidR="00290588" w:rsidRPr="00290588" w:rsidRDefault="00290588" w:rsidP="00D358B8">
            <w:pPr>
              <w:pStyle w:val="TableParagraph"/>
              <w:spacing w:before="1" w:line="186" w:lineRule="exact"/>
              <w:ind w:left="196"/>
              <w:jc w:val="left"/>
              <w:rPr>
                <w:sz w:val="18"/>
              </w:rPr>
            </w:pPr>
            <w:r w:rsidRPr="00290588">
              <w:rPr>
                <w:spacing w:val="-2"/>
                <w:sz w:val="18"/>
              </w:rPr>
              <w:t>вещество</w:t>
            </w:r>
          </w:p>
        </w:tc>
        <w:tc>
          <w:tcPr>
            <w:tcW w:w="8009" w:type="dxa"/>
            <w:gridSpan w:val="9"/>
          </w:tcPr>
          <w:p w:rsidR="00290588" w:rsidRPr="00290588" w:rsidRDefault="00290588" w:rsidP="00D358B8">
            <w:pPr>
              <w:pStyle w:val="TableParagraph"/>
              <w:spacing w:line="186" w:lineRule="exact"/>
              <w:ind w:left="14"/>
              <w:rPr>
                <w:sz w:val="18"/>
              </w:rPr>
            </w:pPr>
            <w:r w:rsidRPr="00290588">
              <w:rPr>
                <w:sz w:val="18"/>
              </w:rPr>
              <w:t>Массы</w:t>
            </w:r>
            <w:r w:rsidRPr="00290588">
              <w:rPr>
                <w:spacing w:val="-3"/>
                <w:sz w:val="18"/>
              </w:rPr>
              <w:t xml:space="preserve"> </w:t>
            </w:r>
            <w:r w:rsidRPr="00290588">
              <w:rPr>
                <w:sz w:val="18"/>
              </w:rPr>
              <w:t>выбросов,</w:t>
            </w:r>
            <w:r w:rsidRPr="00290588">
              <w:rPr>
                <w:spacing w:val="-2"/>
                <w:sz w:val="18"/>
              </w:rPr>
              <w:t xml:space="preserve"> </w:t>
            </w:r>
            <w:r w:rsidRPr="00290588">
              <w:rPr>
                <w:spacing w:val="-5"/>
                <w:sz w:val="18"/>
              </w:rPr>
              <w:t>г/с</w:t>
            </w:r>
          </w:p>
        </w:tc>
      </w:tr>
      <w:tr w:rsidR="00290588" w:rsidRPr="00290588" w:rsidTr="00290588">
        <w:trPr>
          <w:trHeight w:val="405"/>
          <w:jc w:val="center"/>
        </w:trPr>
        <w:tc>
          <w:tcPr>
            <w:tcW w:w="1195" w:type="dxa"/>
            <w:vMerge/>
            <w:tcBorders>
              <w:top w:val="nil"/>
            </w:tcBorders>
          </w:tcPr>
          <w:p w:rsidR="00290588" w:rsidRPr="00290588" w:rsidRDefault="00290588" w:rsidP="00D358B8">
            <w:pPr>
              <w:rPr>
                <w:sz w:val="2"/>
                <w:szCs w:val="2"/>
              </w:rPr>
            </w:pPr>
          </w:p>
        </w:tc>
        <w:tc>
          <w:tcPr>
            <w:tcW w:w="1159" w:type="dxa"/>
            <w:vMerge/>
            <w:tcBorders>
              <w:top w:val="nil"/>
            </w:tcBorders>
          </w:tcPr>
          <w:p w:rsidR="00290588" w:rsidRPr="00290588" w:rsidRDefault="00290588" w:rsidP="00D358B8">
            <w:pPr>
              <w:rPr>
                <w:sz w:val="2"/>
                <w:szCs w:val="2"/>
              </w:rPr>
            </w:pPr>
          </w:p>
        </w:tc>
        <w:tc>
          <w:tcPr>
            <w:tcW w:w="891" w:type="dxa"/>
          </w:tcPr>
          <w:p w:rsidR="00290588" w:rsidRPr="00290588" w:rsidRDefault="00290588" w:rsidP="00D358B8">
            <w:pPr>
              <w:pStyle w:val="TableParagraph"/>
              <w:spacing w:before="100"/>
              <w:ind w:left="13" w:right="4"/>
              <w:rPr>
                <w:sz w:val="18"/>
              </w:rPr>
            </w:pPr>
            <w:r w:rsidRPr="00290588">
              <w:rPr>
                <w:spacing w:val="-4"/>
                <w:sz w:val="18"/>
              </w:rPr>
              <w:t>2024</w:t>
            </w:r>
          </w:p>
        </w:tc>
        <w:tc>
          <w:tcPr>
            <w:tcW w:w="890" w:type="dxa"/>
          </w:tcPr>
          <w:p w:rsidR="00290588" w:rsidRPr="00290588" w:rsidRDefault="00290588" w:rsidP="00D358B8">
            <w:pPr>
              <w:pStyle w:val="TableParagraph"/>
              <w:spacing w:before="100"/>
              <w:ind w:left="23" w:right="10"/>
              <w:rPr>
                <w:sz w:val="18"/>
              </w:rPr>
            </w:pPr>
            <w:r w:rsidRPr="00290588">
              <w:rPr>
                <w:spacing w:val="-4"/>
                <w:sz w:val="18"/>
              </w:rPr>
              <w:t>2025</w:t>
            </w:r>
          </w:p>
        </w:tc>
        <w:tc>
          <w:tcPr>
            <w:tcW w:w="890" w:type="dxa"/>
          </w:tcPr>
          <w:p w:rsidR="00290588" w:rsidRPr="00290588" w:rsidRDefault="00290588" w:rsidP="00D358B8">
            <w:pPr>
              <w:pStyle w:val="TableParagraph"/>
              <w:spacing w:before="100"/>
              <w:ind w:left="23" w:right="14"/>
              <w:rPr>
                <w:sz w:val="18"/>
              </w:rPr>
            </w:pPr>
            <w:r w:rsidRPr="00290588">
              <w:rPr>
                <w:spacing w:val="-4"/>
                <w:sz w:val="18"/>
              </w:rPr>
              <w:t>2026</w:t>
            </w:r>
          </w:p>
        </w:tc>
        <w:tc>
          <w:tcPr>
            <w:tcW w:w="890" w:type="dxa"/>
          </w:tcPr>
          <w:p w:rsidR="00290588" w:rsidRPr="00290588" w:rsidRDefault="00290588" w:rsidP="00D358B8">
            <w:pPr>
              <w:pStyle w:val="TableParagraph"/>
              <w:spacing w:before="100"/>
              <w:ind w:left="23" w:right="12"/>
              <w:rPr>
                <w:sz w:val="18"/>
              </w:rPr>
            </w:pPr>
            <w:r w:rsidRPr="00290588">
              <w:rPr>
                <w:spacing w:val="-4"/>
                <w:sz w:val="18"/>
              </w:rPr>
              <w:t>2027</w:t>
            </w:r>
          </w:p>
        </w:tc>
        <w:tc>
          <w:tcPr>
            <w:tcW w:w="890" w:type="dxa"/>
          </w:tcPr>
          <w:p w:rsidR="00290588" w:rsidRPr="00290588" w:rsidRDefault="00290588" w:rsidP="00D358B8">
            <w:pPr>
              <w:pStyle w:val="TableParagraph"/>
              <w:spacing w:before="100"/>
              <w:ind w:left="23" w:right="11"/>
              <w:rPr>
                <w:sz w:val="18"/>
              </w:rPr>
            </w:pPr>
            <w:r w:rsidRPr="00290588">
              <w:rPr>
                <w:spacing w:val="-4"/>
                <w:sz w:val="18"/>
              </w:rPr>
              <w:t>2028</w:t>
            </w:r>
          </w:p>
        </w:tc>
        <w:tc>
          <w:tcPr>
            <w:tcW w:w="888" w:type="dxa"/>
          </w:tcPr>
          <w:p w:rsidR="00290588" w:rsidRPr="00290588" w:rsidRDefault="00290588" w:rsidP="00D358B8">
            <w:pPr>
              <w:pStyle w:val="TableParagraph"/>
              <w:spacing w:before="100"/>
              <w:ind w:left="19" w:right="4"/>
              <w:rPr>
                <w:sz w:val="18"/>
              </w:rPr>
            </w:pPr>
            <w:r w:rsidRPr="00290588">
              <w:rPr>
                <w:spacing w:val="-4"/>
                <w:sz w:val="18"/>
              </w:rPr>
              <w:t>2029</w:t>
            </w:r>
          </w:p>
        </w:tc>
        <w:tc>
          <w:tcPr>
            <w:tcW w:w="890" w:type="dxa"/>
          </w:tcPr>
          <w:p w:rsidR="00290588" w:rsidRPr="00290588" w:rsidRDefault="00290588" w:rsidP="00D358B8">
            <w:pPr>
              <w:pStyle w:val="TableParagraph"/>
              <w:spacing w:before="100"/>
              <w:ind w:left="23" w:right="4"/>
              <w:rPr>
                <w:sz w:val="18"/>
              </w:rPr>
            </w:pPr>
            <w:r w:rsidRPr="00290588">
              <w:rPr>
                <w:spacing w:val="-4"/>
                <w:sz w:val="18"/>
              </w:rPr>
              <w:t>2030</w:t>
            </w:r>
          </w:p>
        </w:tc>
        <w:tc>
          <w:tcPr>
            <w:tcW w:w="890" w:type="dxa"/>
          </w:tcPr>
          <w:p w:rsidR="00290588" w:rsidRPr="00290588" w:rsidRDefault="00290588" w:rsidP="00D358B8">
            <w:pPr>
              <w:pStyle w:val="TableParagraph"/>
              <w:spacing w:before="100"/>
              <w:ind w:left="23" w:right="4"/>
              <w:rPr>
                <w:sz w:val="18"/>
              </w:rPr>
            </w:pPr>
            <w:r w:rsidRPr="00290588">
              <w:rPr>
                <w:spacing w:val="-4"/>
                <w:sz w:val="18"/>
              </w:rPr>
              <w:t>2035</w:t>
            </w:r>
          </w:p>
        </w:tc>
        <w:tc>
          <w:tcPr>
            <w:tcW w:w="890" w:type="dxa"/>
          </w:tcPr>
          <w:p w:rsidR="00290588" w:rsidRPr="00290588" w:rsidRDefault="00290588" w:rsidP="00D358B8">
            <w:pPr>
              <w:pStyle w:val="TableParagraph"/>
              <w:spacing w:before="100"/>
              <w:ind w:left="23" w:right="7"/>
              <w:rPr>
                <w:sz w:val="18"/>
              </w:rPr>
            </w:pPr>
            <w:r w:rsidRPr="00290588">
              <w:rPr>
                <w:spacing w:val="-4"/>
                <w:sz w:val="18"/>
              </w:rPr>
              <w:t>2040</w:t>
            </w:r>
          </w:p>
        </w:tc>
      </w:tr>
      <w:tr w:rsidR="00290588" w:rsidRPr="00290588" w:rsidTr="00290588">
        <w:trPr>
          <w:trHeight w:val="414"/>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30"/>
              <w:jc w:val="left"/>
              <w:rPr>
                <w:sz w:val="18"/>
              </w:rPr>
            </w:pPr>
          </w:p>
          <w:p w:rsidR="00290588" w:rsidRPr="00290588" w:rsidRDefault="00290588" w:rsidP="00D358B8">
            <w:pPr>
              <w:pStyle w:val="TableParagraph"/>
              <w:ind w:left="527" w:right="185" w:hanging="329"/>
              <w:jc w:val="left"/>
              <w:rPr>
                <w:sz w:val="18"/>
              </w:rPr>
            </w:pPr>
            <w:r w:rsidRPr="00290588">
              <w:rPr>
                <w:spacing w:val="-2"/>
                <w:sz w:val="18"/>
              </w:rPr>
              <w:t xml:space="preserve">Котельная </w:t>
            </w:r>
            <w:r w:rsidRPr="00290588">
              <w:rPr>
                <w:spacing w:val="-6"/>
                <w:sz w:val="18"/>
              </w:rPr>
              <w:t>п.</w:t>
            </w:r>
          </w:p>
          <w:p w:rsidR="00290588" w:rsidRPr="00290588" w:rsidRDefault="00290588" w:rsidP="00D358B8">
            <w:pPr>
              <w:pStyle w:val="TableParagraph"/>
              <w:spacing w:before="1"/>
              <w:ind w:left="139"/>
              <w:jc w:val="left"/>
              <w:rPr>
                <w:sz w:val="18"/>
              </w:rPr>
            </w:pPr>
            <w:r w:rsidRPr="00290588">
              <w:rPr>
                <w:spacing w:val="-2"/>
                <w:sz w:val="18"/>
              </w:rPr>
              <w:t>Демьяновка</w:t>
            </w: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9"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7"/>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9"/>
              <w:rPr>
                <w:sz w:val="18"/>
              </w:rPr>
            </w:pPr>
            <w:r w:rsidRPr="00290588">
              <w:rPr>
                <w:spacing w:val="-4"/>
                <w:sz w:val="18"/>
              </w:rPr>
              <w:t>0,15</w:t>
            </w:r>
          </w:p>
        </w:tc>
        <w:tc>
          <w:tcPr>
            <w:tcW w:w="888" w:type="dxa"/>
          </w:tcPr>
          <w:p w:rsidR="00290588" w:rsidRPr="00290588" w:rsidRDefault="00290588" w:rsidP="00D358B8">
            <w:pPr>
              <w:pStyle w:val="TableParagraph"/>
              <w:spacing w:before="103"/>
              <w:ind w:left="19" w:right="2"/>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2"/>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1"/>
              <w:rPr>
                <w:sz w:val="18"/>
              </w:rPr>
            </w:pPr>
            <w:r w:rsidRPr="00290588">
              <w:rPr>
                <w:spacing w:val="-4"/>
                <w:sz w:val="18"/>
              </w:rPr>
              <w:t>0,15</w:t>
            </w:r>
          </w:p>
        </w:tc>
        <w:tc>
          <w:tcPr>
            <w:tcW w:w="890" w:type="dxa"/>
          </w:tcPr>
          <w:p w:rsidR="00290588" w:rsidRPr="00290588" w:rsidRDefault="00290588" w:rsidP="00D358B8">
            <w:pPr>
              <w:pStyle w:val="TableParagraph"/>
              <w:spacing w:before="103"/>
              <w:ind w:left="23" w:right="4"/>
              <w:rPr>
                <w:sz w:val="18"/>
              </w:rPr>
            </w:pPr>
            <w:r w:rsidRPr="00290588">
              <w:rPr>
                <w:spacing w:val="-4"/>
                <w:sz w:val="18"/>
              </w:rPr>
              <w:t>0,15</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line="186"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0,02</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0,02</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7" w:lineRule="exact"/>
              <w:ind w:left="247"/>
              <w:jc w:val="left"/>
              <w:rPr>
                <w:sz w:val="18"/>
              </w:rPr>
            </w:pPr>
            <w:r w:rsidRPr="00290588">
              <w:rPr>
                <w:spacing w:val="-2"/>
                <w:sz w:val="18"/>
              </w:rPr>
              <w:t>Диоксид</w:t>
            </w:r>
          </w:p>
          <w:p w:rsidR="00290588" w:rsidRPr="00290588" w:rsidRDefault="00290588" w:rsidP="00D358B8">
            <w:pPr>
              <w:pStyle w:val="TableParagraph"/>
              <w:spacing w:before="1" w:line="187"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7"/>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9"/>
              <w:rPr>
                <w:sz w:val="18"/>
              </w:rPr>
            </w:pPr>
            <w:r w:rsidRPr="00290588">
              <w:rPr>
                <w:spacing w:val="-4"/>
                <w:sz w:val="18"/>
              </w:rPr>
              <w:t>0,38</w:t>
            </w:r>
          </w:p>
        </w:tc>
        <w:tc>
          <w:tcPr>
            <w:tcW w:w="888" w:type="dxa"/>
          </w:tcPr>
          <w:p w:rsidR="00290588" w:rsidRPr="00290588" w:rsidRDefault="00290588" w:rsidP="00D358B8">
            <w:pPr>
              <w:pStyle w:val="TableParagraph"/>
              <w:spacing w:before="105"/>
              <w:ind w:left="19" w:right="2"/>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2"/>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1"/>
              <w:rPr>
                <w:sz w:val="18"/>
              </w:rPr>
            </w:pPr>
            <w:r w:rsidRPr="00290588">
              <w:rPr>
                <w:spacing w:val="-4"/>
                <w:sz w:val="18"/>
              </w:rPr>
              <w:t>0,38</w:t>
            </w:r>
          </w:p>
        </w:tc>
        <w:tc>
          <w:tcPr>
            <w:tcW w:w="890" w:type="dxa"/>
          </w:tcPr>
          <w:p w:rsidR="00290588" w:rsidRPr="00290588" w:rsidRDefault="00290588" w:rsidP="00D358B8">
            <w:pPr>
              <w:pStyle w:val="TableParagraph"/>
              <w:spacing w:before="105"/>
              <w:ind w:left="23" w:right="4"/>
              <w:rPr>
                <w:sz w:val="18"/>
              </w:rPr>
            </w:pPr>
            <w:r w:rsidRPr="00290588">
              <w:rPr>
                <w:spacing w:val="-4"/>
                <w:sz w:val="18"/>
              </w:rPr>
              <w:t>0,38</w:t>
            </w:r>
          </w:p>
        </w:tc>
      </w:tr>
      <w:tr w:rsidR="00290588" w:rsidRPr="00290588" w:rsidTr="00290588">
        <w:trPr>
          <w:trHeight w:val="62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ind w:left="235" w:right="225" w:firstLine="2"/>
              <w:rPr>
                <w:sz w:val="18"/>
              </w:rPr>
            </w:pPr>
            <w:r w:rsidRPr="00290588">
              <w:rPr>
                <w:spacing w:val="-2"/>
                <w:sz w:val="18"/>
              </w:rPr>
              <w:t>Оксид углерода</w:t>
            </w:r>
          </w:p>
          <w:p w:rsidR="00290588" w:rsidRPr="00290588" w:rsidRDefault="00290588" w:rsidP="00D358B8">
            <w:pPr>
              <w:pStyle w:val="TableParagraph"/>
              <w:spacing w:before="1" w:line="186" w:lineRule="exact"/>
              <w:ind w:left="10" w:right="3"/>
              <w:rPr>
                <w:sz w:val="18"/>
              </w:rPr>
            </w:pPr>
            <w:r w:rsidRPr="00290588">
              <w:rPr>
                <w:spacing w:val="-5"/>
                <w:sz w:val="18"/>
              </w:rPr>
              <w:t>СО</w:t>
            </w:r>
          </w:p>
        </w:tc>
        <w:tc>
          <w:tcPr>
            <w:tcW w:w="891" w:type="dxa"/>
          </w:tcPr>
          <w:p w:rsidR="00290588" w:rsidRPr="00290588" w:rsidRDefault="00290588" w:rsidP="00D358B8">
            <w:pPr>
              <w:pStyle w:val="TableParagraph"/>
              <w:spacing w:before="206"/>
              <w:ind w:left="13" w:right="2"/>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7"/>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11"/>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10"/>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9"/>
              <w:rPr>
                <w:sz w:val="18"/>
              </w:rPr>
            </w:pPr>
            <w:r w:rsidRPr="00290588">
              <w:rPr>
                <w:spacing w:val="-4"/>
                <w:sz w:val="18"/>
              </w:rPr>
              <w:t>4,35</w:t>
            </w:r>
          </w:p>
        </w:tc>
        <w:tc>
          <w:tcPr>
            <w:tcW w:w="888" w:type="dxa"/>
          </w:tcPr>
          <w:p w:rsidR="00290588" w:rsidRPr="00290588" w:rsidRDefault="00290588" w:rsidP="00D358B8">
            <w:pPr>
              <w:pStyle w:val="TableParagraph"/>
              <w:spacing w:before="206"/>
              <w:ind w:left="19" w:right="2"/>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2"/>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1"/>
              <w:rPr>
                <w:sz w:val="18"/>
              </w:rPr>
            </w:pPr>
            <w:r w:rsidRPr="00290588">
              <w:rPr>
                <w:spacing w:val="-4"/>
                <w:sz w:val="18"/>
              </w:rPr>
              <w:t>4,35</w:t>
            </w:r>
          </w:p>
        </w:tc>
        <w:tc>
          <w:tcPr>
            <w:tcW w:w="890" w:type="dxa"/>
          </w:tcPr>
          <w:p w:rsidR="00290588" w:rsidRPr="00290588" w:rsidRDefault="00290588" w:rsidP="00D358B8">
            <w:pPr>
              <w:pStyle w:val="TableParagraph"/>
              <w:spacing w:before="206"/>
              <w:ind w:left="23" w:right="4"/>
              <w:rPr>
                <w:sz w:val="18"/>
              </w:rPr>
            </w:pPr>
            <w:r w:rsidRPr="00290588">
              <w:rPr>
                <w:spacing w:val="-4"/>
                <w:sz w:val="18"/>
              </w:rPr>
              <w:t>4,35</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3"/>
              <w:ind w:left="13" w:right="2"/>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7"/>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11"/>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10"/>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9"/>
              <w:rPr>
                <w:sz w:val="18"/>
              </w:rPr>
            </w:pPr>
            <w:r w:rsidRPr="00290588">
              <w:rPr>
                <w:spacing w:val="-4"/>
                <w:sz w:val="18"/>
              </w:rPr>
              <w:t>1,86</w:t>
            </w:r>
          </w:p>
        </w:tc>
        <w:tc>
          <w:tcPr>
            <w:tcW w:w="888" w:type="dxa"/>
          </w:tcPr>
          <w:p w:rsidR="00290588" w:rsidRPr="00290588" w:rsidRDefault="00290588" w:rsidP="00D358B8">
            <w:pPr>
              <w:pStyle w:val="TableParagraph"/>
              <w:spacing w:before="103"/>
              <w:ind w:left="19" w:right="2"/>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2"/>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1"/>
              <w:rPr>
                <w:sz w:val="18"/>
              </w:rPr>
            </w:pPr>
            <w:r w:rsidRPr="00290588">
              <w:rPr>
                <w:spacing w:val="-4"/>
                <w:sz w:val="18"/>
              </w:rPr>
              <w:t>1,86</w:t>
            </w:r>
          </w:p>
        </w:tc>
        <w:tc>
          <w:tcPr>
            <w:tcW w:w="890" w:type="dxa"/>
          </w:tcPr>
          <w:p w:rsidR="00290588" w:rsidRPr="00290588" w:rsidRDefault="00290588" w:rsidP="00D358B8">
            <w:pPr>
              <w:pStyle w:val="TableParagraph"/>
              <w:spacing w:before="103"/>
              <w:ind w:left="23" w:right="4"/>
              <w:rPr>
                <w:sz w:val="18"/>
              </w:rPr>
            </w:pPr>
            <w:r w:rsidRPr="00290588">
              <w:rPr>
                <w:spacing w:val="-4"/>
                <w:sz w:val="18"/>
              </w:rPr>
              <w:t>1,86</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5"/>
              <w:ind w:left="13" w:right="2"/>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7"/>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9"/>
              <w:rPr>
                <w:sz w:val="18"/>
              </w:rPr>
            </w:pPr>
            <w:r w:rsidRPr="00290588">
              <w:rPr>
                <w:spacing w:val="-4"/>
                <w:sz w:val="18"/>
              </w:rPr>
              <w:t>0,45</w:t>
            </w:r>
          </w:p>
        </w:tc>
        <w:tc>
          <w:tcPr>
            <w:tcW w:w="888" w:type="dxa"/>
          </w:tcPr>
          <w:p w:rsidR="00290588" w:rsidRPr="00290588" w:rsidRDefault="00290588" w:rsidP="00D358B8">
            <w:pPr>
              <w:pStyle w:val="TableParagraph"/>
              <w:spacing w:before="105"/>
              <w:ind w:left="19" w:right="2"/>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2"/>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1"/>
              <w:rPr>
                <w:sz w:val="18"/>
              </w:rPr>
            </w:pPr>
            <w:r w:rsidRPr="00290588">
              <w:rPr>
                <w:spacing w:val="-4"/>
                <w:sz w:val="18"/>
              </w:rPr>
              <w:t>0,45</w:t>
            </w:r>
          </w:p>
        </w:tc>
        <w:tc>
          <w:tcPr>
            <w:tcW w:w="890" w:type="dxa"/>
          </w:tcPr>
          <w:p w:rsidR="00290588" w:rsidRPr="00290588" w:rsidRDefault="00290588" w:rsidP="00D358B8">
            <w:pPr>
              <w:pStyle w:val="TableParagraph"/>
              <w:spacing w:before="105"/>
              <w:ind w:left="23" w:right="4"/>
              <w:rPr>
                <w:sz w:val="18"/>
              </w:rPr>
            </w:pPr>
            <w:r w:rsidRPr="00290588">
              <w:rPr>
                <w:spacing w:val="-4"/>
                <w:sz w:val="18"/>
              </w:rPr>
              <w:t>0,45</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103"/>
              <w:ind w:left="10" w:right="3"/>
              <w:rPr>
                <w:sz w:val="18"/>
              </w:rPr>
            </w:pPr>
            <w:r w:rsidRPr="00290588">
              <w:rPr>
                <w:spacing w:val="-2"/>
                <w:sz w:val="18"/>
              </w:rPr>
              <w:t>Бензапирен</w:t>
            </w:r>
          </w:p>
        </w:tc>
        <w:tc>
          <w:tcPr>
            <w:tcW w:w="891" w:type="dxa"/>
          </w:tcPr>
          <w:p w:rsidR="00290588" w:rsidRPr="00290588" w:rsidRDefault="00290588" w:rsidP="00D358B8">
            <w:pPr>
              <w:pStyle w:val="TableParagraph"/>
              <w:spacing w:before="103"/>
              <w:ind w:left="13" w:right="2"/>
              <w:rPr>
                <w:sz w:val="18"/>
              </w:rPr>
            </w:pPr>
            <w:r w:rsidRPr="00290588">
              <w:rPr>
                <w:spacing w:val="-2"/>
                <w:sz w:val="18"/>
              </w:rPr>
              <w:t>0,000009</w:t>
            </w:r>
          </w:p>
        </w:tc>
        <w:tc>
          <w:tcPr>
            <w:tcW w:w="890" w:type="dxa"/>
          </w:tcPr>
          <w:p w:rsidR="00290588" w:rsidRPr="00290588" w:rsidRDefault="00290588" w:rsidP="00D358B8">
            <w:pPr>
              <w:pStyle w:val="TableParagraph"/>
              <w:spacing w:line="207" w:lineRule="exact"/>
              <w:ind w:left="23" w:right="10"/>
              <w:rPr>
                <w:sz w:val="18"/>
              </w:rPr>
            </w:pPr>
            <w:r w:rsidRPr="00290588">
              <w:rPr>
                <w:spacing w:val="-2"/>
                <w:sz w:val="18"/>
              </w:rPr>
              <w:t>0,00000</w:t>
            </w:r>
          </w:p>
          <w:p w:rsidR="00290588" w:rsidRPr="00290588" w:rsidRDefault="00290588" w:rsidP="00D358B8">
            <w:pPr>
              <w:pStyle w:val="TableParagraph"/>
              <w:spacing w:before="2" w:line="186" w:lineRule="exact"/>
              <w:ind w:left="23" w:right="12"/>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14"/>
              <w:rPr>
                <w:sz w:val="18"/>
              </w:rPr>
            </w:pPr>
            <w:r w:rsidRPr="00290588">
              <w:rPr>
                <w:spacing w:val="-2"/>
                <w:sz w:val="18"/>
              </w:rPr>
              <w:t>0,00000</w:t>
            </w:r>
          </w:p>
          <w:p w:rsidR="00290588" w:rsidRPr="00290588" w:rsidRDefault="00290588" w:rsidP="00D358B8">
            <w:pPr>
              <w:pStyle w:val="TableParagraph"/>
              <w:spacing w:before="2" w:line="186" w:lineRule="exact"/>
              <w:ind w:left="23" w:right="1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12"/>
              <w:rPr>
                <w:sz w:val="18"/>
              </w:rPr>
            </w:pPr>
            <w:r w:rsidRPr="00290588">
              <w:rPr>
                <w:spacing w:val="-2"/>
                <w:sz w:val="18"/>
              </w:rPr>
              <w:t>0,00000</w:t>
            </w:r>
          </w:p>
          <w:p w:rsidR="00290588" w:rsidRPr="00290588" w:rsidRDefault="00290588" w:rsidP="00D358B8">
            <w:pPr>
              <w:pStyle w:val="TableParagraph"/>
              <w:spacing w:before="2" w:line="186" w:lineRule="exact"/>
              <w:ind w:left="23" w:right="14"/>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12"/>
              <w:rPr>
                <w:sz w:val="18"/>
              </w:rPr>
            </w:pPr>
            <w:r w:rsidRPr="00290588">
              <w:rPr>
                <w:spacing w:val="-2"/>
                <w:sz w:val="18"/>
              </w:rPr>
              <w:t>0,00000</w:t>
            </w:r>
          </w:p>
          <w:p w:rsidR="00290588" w:rsidRPr="00290588" w:rsidRDefault="00290588" w:rsidP="00D358B8">
            <w:pPr>
              <w:pStyle w:val="TableParagraph"/>
              <w:spacing w:before="2" w:line="186" w:lineRule="exact"/>
              <w:ind w:left="23" w:right="13"/>
              <w:rPr>
                <w:sz w:val="18"/>
              </w:rPr>
            </w:pPr>
            <w:r w:rsidRPr="00290588">
              <w:rPr>
                <w:spacing w:val="-10"/>
                <w:sz w:val="18"/>
              </w:rPr>
              <w:t>9</w:t>
            </w:r>
          </w:p>
        </w:tc>
        <w:tc>
          <w:tcPr>
            <w:tcW w:w="888" w:type="dxa"/>
          </w:tcPr>
          <w:p w:rsidR="00290588" w:rsidRPr="00290588" w:rsidRDefault="00290588" w:rsidP="00D358B8">
            <w:pPr>
              <w:pStyle w:val="TableParagraph"/>
              <w:spacing w:line="207" w:lineRule="exact"/>
              <w:ind w:left="19" w:right="5"/>
              <w:rPr>
                <w:sz w:val="18"/>
              </w:rPr>
            </w:pPr>
            <w:r w:rsidRPr="00290588">
              <w:rPr>
                <w:spacing w:val="-2"/>
                <w:sz w:val="18"/>
              </w:rPr>
              <w:t>0,00000</w:t>
            </w:r>
          </w:p>
          <w:p w:rsidR="00290588" w:rsidRPr="00290588" w:rsidRDefault="00290588" w:rsidP="00D358B8">
            <w:pPr>
              <w:pStyle w:val="TableParagraph"/>
              <w:spacing w:before="2" w:line="186" w:lineRule="exact"/>
              <w:ind w:left="19" w:right="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5"/>
              <w:rPr>
                <w:sz w:val="18"/>
              </w:rPr>
            </w:pPr>
            <w:r w:rsidRPr="00290588">
              <w:rPr>
                <w:spacing w:val="-2"/>
                <w:sz w:val="18"/>
              </w:rPr>
              <w:t>0,00000</w:t>
            </w:r>
          </w:p>
          <w:p w:rsidR="00290588" w:rsidRPr="00290588" w:rsidRDefault="00290588" w:rsidP="00D358B8">
            <w:pPr>
              <w:pStyle w:val="TableParagraph"/>
              <w:spacing w:before="2" w:line="186" w:lineRule="exact"/>
              <w:ind w:left="23" w:right="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4"/>
              <w:rPr>
                <w:sz w:val="18"/>
              </w:rPr>
            </w:pPr>
            <w:r w:rsidRPr="00290588">
              <w:rPr>
                <w:spacing w:val="-2"/>
                <w:sz w:val="18"/>
              </w:rPr>
              <w:t>0,00000</w:t>
            </w:r>
          </w:p>
          <w:p w:rsidR="00290588" w:rsidRPr="00290588" w:rsidRDefault="00290588" w:rsidP="00D358B8">
            <w:pPr>
              <w:pStyle w:val="TableParagraph"/>
              <w:spacing w:before="2" w:line="186" w:lineRule="exact"/>
              <w:ind w:left="23" w:right="6"/>
              <w:rPr>
                <w:sz w:val="18"/>
              </w:rPr>
            </w:pPr>
            <w:r w:rsidRPr="00290588">
              <w:rPr>
                <w:spacing w:val="-10"/>
                <w:sz w:val="18"/>
              </w:rPr>
              <w:t>9</w:t>
            </w:r>
          </w:p>
        </w:tc>
        <w:tc>
          <w:tcPr>
            <w:tcW w:w="890" w:type="dxa"/>
          </w:tcPr>
          <w:p w:rsidR="00290588" w:rsidRPr="00290588" w:rsidRDefault="00290588" w:rsidP="00D358B8">
            <w:pPr>
              <w:pStyle w:val="TableParagraph"/>
              <w:spacing w:line="207" w:lineRule="exact"/>
              <w:ind w:left="23" w:right="8"/>
              <w:rPr>
                <w:sz w:val="18"/>
              </w:rPr>
            </w:pPr>
            <w:r w:rsidRPr="00290588">
              <w:rPr>
                <w:spacing w:val="-2"/>
                <w:sz w:val="18"/>
              </w:rPr>
              <w:t>0,00000</w:t>
            </w:r>
          </w:p>
          <w:p w:rsidR="00290588" w:rsidRPr="00290588" w:rsidRDefault="00290588" w:rsidP="00D358B8">
            <w:pPr>
              <w:pStyle w:val="TableParagraph"/>
              <w:spacing w:before="2" w:line="186" w:lineRule="exact"/>
              <w:ind w:left="23" w:right="9"/>
              <w:rPr>
                <w:sz w:val="18"/>
              </w:rPr>
            </w:pPr>
            <w:r w:rsidRPr="00290588">
              <w:rPr>
                <w:spacing w:val="-10"/>
                <w:sz w:val="18"/>
              </w:rPr>
              <w:t>9</w:t>
            </w:r>
          </w:p>
        </w:tc>
      </w:tr>
      <w:tr w:rsidR="00290588" w:rsidRPr="00290588" w:rsidTr="00290588">
        <w:trPr>
          <w:trHeight w:val="412"/>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30"/>
              <w:jc w:val="left"/>
              <w:rPr>
                <w:sz w:val="18"/>
              </w:rPr>
            </w:pPr>
          </w:p>
          <w:p w:rsidR="00290588" w:rsidRPr="00290588" w:rsidRDefault="00290588" w:rsidP="00D358B8">
            <w:pPr>
              <w:pStyle w:val="TableParagraph"/>
              <w:ind w:left="530" w:right="185" w:hanging="332"/>
              <w:jc w:val="left"/>
              <w:rPr>
                <w:sz w:val="18"/>
              </w:rPr>
            </w:pPr>
            <w:r w:rsidRPr="00290588">
              <w:rPr>
                <w:spacing w:val="-2"/>
                <w:sz w:val="18"/>
              </w:rPr>
              <w:t xml:space="preserve">Котельная </w:t>
            </w:r>
            <w:r w:rsidRPr="00290588">
              <w:rPr>
                <w:spacing w:val="-6"/>
                <w:sz w:val="18"/>
              </w:rPr>
              <w:t>д.</w:t>
            </w:r>
          </w:p>
          <w:p w:rsidR="00290588" w:rsidRPr="00290588" w:rsidRDefault="00290588" w:rsidP="00D358B8">
            <w:pPr>
              <w:pStyle w:val="TableParagraph"/>
              <w:spacing w:line="206" w:lineRule="exact"/>
              <w:ind w:left="151"/>
              <w:jc w:val="left"/>
              <w:rPr>
                <w:sz w:val="18"/>
              </w:rPr>
            </w:pPr>
            <w:r w:rsidRPr="00290588">
              <w:rPr>
                <w:spacing w:val="-2"/>
                <w:sz w:val="18"/>
              </w:rPr>
              <w:t>Красноярка</w:t>
            </w: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0,04</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0,04</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0,04</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2" w:line="207"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line="186"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7"/>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9"/>
              <w:rPr>
                <w:sz w:val="18"/>
              </w:rPr>
            </w:pPr>
            <w:r w:rsidRPr="00290588">
              <w:rPr>
                <w:spacing w:val="-4"/>
                <w:sz w:val="18"/>
              </w:rPr>
              <w:t>0,01</w:t>
            </w:r>
          </w:p>
        </w:tc>
        <w:tc>
          <w:tcPr>
            <w:tcW w:w="888" w:type="dxa"/>
          </w:tcPr>
          <w:p w:rsidR="00290588" w:rsidRPr="00290588" w:rsidRDefault="00290588" w:rsidP="00D358B8">
            <w:pPr>
              <w:pStyle w:val="TableParagraph"/>
              <w:spacing w:before="105"/>
              <w:ind w:left="19" w:right="2"/>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2"/>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1"/>
              <w:rPr>
                <w:sz w:val="18"/>
              </w:rPr>
            </w:pPr>
            <w:r w:rsidRPr="00290588">
              <w:rPr>
                <w:spacing w:val="-4"/>
                <w:sz w:val="18"/>
              </w:rPr>
              <w:t>0,01</w:t>
            </w:r>
          </w:p>
        </w:tc>
        <w:tc>
          <w:tcPr>
            <w:tcW w:w="890" w:type="dxa"/>
          </w:tcPr>
          <w:p w:rsidR="00290588" w:rsidRPr="00290588" w:rsidRDefault="00290588" w:rsidP="00D358B8">
            <w:pPr>
              <w:pStyle w:val="TableParagraph"/>
              <w:spacing w:before="105"/>
              <w:ind w:left="23" w:right="4"/>
              <w:rPr>
                <w:sz w:val="18"/>
              </w:rPr>
            </w:pPr>
            <w:r w:rsidRPr="00290588">
              <w:rPr>
                <w:spacing w:val="-4"/>
                <w:sz w:val="18"/>
              </w:rPr>
              <w:t>0,01</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7" w:lineRule="exact"/>
              <w:ind w:left="247"/>
              <w:jc w:val="left"/>
              <w:rPr>
                <w:sz w:val="18"/>
              </w:rPr>
            </w:pPr>
            <w:r w:rsidRPr="00290588">
              <w:rPr>
                <w:spacing w:val="-2"/>
                <w:sz w:val="18"/>
              </w:rPr>
              <w:t>Диоксид</w:t>
            </w:r>
          </w:p>
          <w:p w:rsidR="00290588" w:rsidRPr="00290588" w:rsidRDefault="00290588" w:rsidP="00D358B8">
            <w:pPr>
              <w:pStyle w:val="TableParagraph"/>
              <w:spacing w:before="1" w:line="187"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7"/>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9"/>
              <w:rPr>
                <w:sz w:val="18"/>
              </w:rPr>
            </w:pPr>
            <w:r w:rsidRPr="00290588">
              <w:rPr>
                <w:spacing w:val="-4"/>
                <w:sz w:val="18"/>
              </w:rPr>
              <w:t>0,11</w:t>
            </w:r>
          </w:p>
        </w:tc>
        <w:tc>
          <w:tcPr>
            <w:tcW w:w="888" w:type="dxa"/>
          </w:tcPr>
          <w:p w:rsidR="00290588" w:rsidRPr="00290588" w:rsidRDefault="00290588" w:rsidP="00D358B8">
            <w:pPr>
              <w:pStyle w:val="TableParagraph"/>
              <w:spacing w:before="103"/>
              <w:ind w:left="19"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4"/>
              <w:rPr>
                <w:sz w:val="18"/>
              </w:rPr>
            </w:pPr>
            <w:r w:rsidRPr="00290588">
              <w:rPr>
                <w:spacing w:val="-4"/>
                <w:sz w:val="18"/>
              </w:rPr>
              <w:t>0,11</w:t>
            </w:r>
          </w:p>
        </w:tc>
      </w:tr>
      <w:tr w:rsidR="00290588" w:rsidRPr="00290588" w:rsidTr="00290588">
        <w:trPr>
          <w:trHeight w:val="62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35" w:right="225" w:firstLine="2"/>
              <w:rPr>
                <w:sz w:val="18"/>
              </w:rPr>
            </w:pPr>
            <w:r w:rsidRPr="00290588">
              <w:rPr>
                <w:spacing w:val="-2"/>
                <w:sz w:val="18"/>
              </w:rPr>
              <w:t xml:space="preserve">Оксид углерода </w:t>
            </w:r>
            <w:r w:rsidRPr="00290588">
              <w:rPr>
                <w:spacing w:val="-6"/>
                <w:sz w:val="18"/>
              </w:rPr>
              <w:t>СО</w:t>
            </w:r>
          </w:p>
        </w:tc>
        <w:tc>
          <w:tcPr>
            <w:tcW w:w="891" w:type="dxa"/>
          </w:tcPr>
          <w:p w:rsidR="00290588" w:rsidRPr="00290588" w:rsidRDefault="00290588" w:rsidP="00D358B8">
            <w:pPr>
              <w:pStyle w:val="TableParagraph"/>
              <w:spacing w:before="206"/>
              <w:ind w:left="13" w:right="2"/>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7"/>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11"/>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10"/>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9"/>
              <w:rPr>
                <w:sz w:val="18"/>
              </w:rPr>
            </w:pPr>
            <w:r w:rsidRPr="00290588">
              <w:rPr>
                <w:spacing w:val="-4"/>
                <w:sz w:val="18"/>
              </w:rPr>
              <w:t>1,24</w:t>
            </w:r>
          </w:p>
        </w:tc>
        <w:tc>
          <w:tcPr>
            <w:tcW w:w="888" w:type="dxa"/>
          </w:tcPr>
          <w:p w:rsidR="00290588" w:rsidRPr="00290588" w:rsidRDefault="00290588" w:rsidP="00D358B8">
            <w:pPr>
              <w:pStyle w:val="TableParagraph"/>
              <w:spacing w:before="206"/>
              <w:ind w:left="19" w:right="2"/>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2"/>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1"/>
              <w:rPr>
                <w:sz w:val="18"/>
              </w:rPr>
            </w:pPr>
            <w:r w:rsidRPr="00290588">
              <w:rPr>
                <w:spacing w:val="-4"/>
                <w:sz w:val="18"/>
              </w:rPr>
              <w:t>1,24</w:t>
            </w:r>
          </w:p>
        </w:tc>
        <w:tc>
          <w:tcPr>
            <w:tcW w:w="890" w:type="dxa"/>
          </w:tcPr>
          <w:p w:rsidR="00290588" w:rsidRPr="00290588" w:rsidRDefault="00290588" w:rsidP="00D358B8">
            <w:pPr>
              <w:pStyle w:val="TableParagraph"/>
              <w:spacing w:before="206"/>
              <w:ind w:left="23" w:right="4"/>
              <w:rPr>
                <w:sz w:val="18"/>
              </w:rPr>
            </w:pPr>
            <w:r w:rsidRPr="00290588">
              <w:rPr>
                <w:spacing w:val="-4"/>
                <w:sz w:val="18"/>
              </w:rPr>
              <w:t>1,24</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3"/>
              <w:ind w:left="13" w:right="2"/>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7"/>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9"/>
              <w:rPr>
                <w:sz w:val="18"/>
              </w:rPr>
            </w:pPr>
            <w:r w:rsidRPr="00290588">
              <w:rPr>
                <w:spacing w:val="-4"/>
                <w:sz w:val="18"/>
              </w:rPr>
              <w:t>0,53</w:t>
            </w:r>
          </w:p>
        </w:tc>
        <w:tc>
          <w:tcPr>
            <w:tcW w:w="888" w:type="dxa"/>
          </w:tcPr>
          <w:p w:rsidR="00290588" w:rsidRPr="00290588" w:rsidRDefault="00290588" w:rsidP="00D358B8">
            <w:pPr>
              <w:pStyle w:val="TableParagraph"/>
              <w:spacing w:before="103"/>
              <w:ind w:left="19" w:right="2"/>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2"/>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1"/>
              <w:rPr>
                <w:sz w:val="18"/>
              </w:rPr>
            </w:pPr>
            <w:r w:rsidRPr="00290588">
              <w:rPr>
                <w:spacing w:val="-4"/>
                <w:sz w:val="18"/>
              </w:rPr>
              <w:t>0,53</w:t>
            </w:r>
          </w:p>
        </w:tc>
        <w:tc>
          <w:tcPr>
            <w:tcW w:w="890" w:type="dxa"/>
          </w:tcPr>
          <w:p w:rsidR="00290588" w:rsidRPr="00290588" w:rsidRDefault="00290588" w:rsidP="00D358B8">
            <w:pPr>
              <w:pStyle w:val="TableParagraph"/>
              <w:spacing w:before="103"/>
              <w:ind w:left="23" w:right="4"/>
              <w:rPr>
                <w:sz w:val="18"/>
              </w:rPr>
            </w:pPr>
            <w:r w:rsidRPr="00290588">
              <w:rPr>
                <w:spacing w:val="-4"/>
                <w:sz w:val="18"/>
              </w:rPr>
              <w:t>0,53</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8"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5"/>
              <w:ind w:left="13" w:right="2"/>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7"/>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9"/>
              <w:rPr>
                <w:sz w:val="18"/>
              </w:rPr>
            </w:pPr>
            <w:r w:rsidRPr="00290588">
              <w:rPr>
                <w:spacing w:val="-4"/>
                <w:sz w:val="18"/>
              </w:rPr>
              <w:t>0,13</w:t>
            </w:r>
          </w:p>
        </w:tc>
        <w:tc>
          <w:tcPr>
            <w:tcW w:w="888" w:type="dxa"/>
          </w:tcPr>
          <w:p w:rsidR="00290588" w:rsidRPr="00290588" w:rsidRDefault="00290588" w:rsidP="00D358B8">
            <w:pPr>
              <w:pStyle w:val="TableParagraph"/>
              <w:spacing w:before="105"/>
              <w:ind w:left="19" w:right="2"/>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2"/>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1"/>
              <w:rPr>
                <w:sz w:val="18"/>
              </w:rPr>
            </w:pPr>
            <w:r w:rsidRPr="00290588">
              <w:rPr>
                <w:spacing w:val="-4"/>
                <w:sz w:val="18"/>
              </w:rPr>
              <w:t>0,13</w:t>
            </w:r>
          </w:p>
        </w:tc>
        <w:tc>
          <w:tcPr>
            <w:tcW w:w="890" w:type="dxa"/>
          </w:tcPr>
          <w:p w:rsidR="00290588" w:rsidRPr="00290588" w:rsidRDefault="00290588" w:rsidP="00D358B8">
            <w:pPr>
              <w:pStyle w:val="TableParagraph"/>
              <w:spacing w:before="105"/>
              <w:ind w:left="23" w:right="4"/>
              <w:rPr>
                <w:sz w:val="18"/>
              </w:rPr>
            </w:pPr>
            <w:r w:rsidRPr="00290588">
              <w:rPr>
                <w:spacing w:val="-4"/>
                <w:sz w:val="18"/>
              </w:rPr>
              <w:t>0,13</w:t>
            </w:r>
          </w:p>
        </w:tc>
      </w:tr>
      <w:tr w:rsidR="00290588" w:rsidRPr="00290588" w:rsidTr="00290588">
        <w:trPr>
          <w:trHeight w:val="413"/>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101"/>
              <w:ind w:left="10" w:right="3"/>
              <w:rPr>
                <w:sz w:val="18"/>
              </w:rPr>
            </w:pPr>
            <w:r w:rsidRPr="00290588">
              <w:rPr>
                <w:spacing w:val="-2"/>
                <w:sz w:val="18"/>
              </w:rPr>
              <w:t>Бензапирен</w:t>
            </w:r>
          </w:p>
        </w:tc>
        <w:tc>
          <w:tcPr>
            <w:tcW w:w="891" w:type="dxa"/>
          </w:tcPr>
          <w:p w:rsidR="00290588" w:rsidRPr="00290588" w:rsidRDefault="00290588" w:rsidP="00D358B8">
            <w:pPr>
              <w:pStyle w:val="TableParagraph"/>
              <w:spacing w:before="101"/>
              <w:ind w:left="13" w:right="2"/>
              <w:rPr>
                <w:sz w:val="18"/>
              </w:rPr>
            </w:pPr>
            <w:r w:rsidRPr="00290588">
              <w:rPr>
                <w:spacing w:val="-2"/>
                <w:sz w:val="18"/>
              </w:rPr>
              <w:t>0,000003</w:t>
            </w:r>
          </w:p>
        </w:tc>
        <w:tc>
          <w:tcPr>
            <w:tcW w:w="890" w:type="dxa"/>
          </w:tcPr>
          <w:p w:rsidR="00290588" w:rsidRPr="00290588" w:rsidRDefault="00290588" w:rsidP="00D358B8">
            <w:pPr>
              <w:pStyle w:val="TableParagraph"/>
              <w:spacing w:line="205" w:lineRule="exact"/>
              <w:ind w:left="23" w:right="10"/>
              <w:rPr>
                <w:sz w:val="18"/>
              </w:rPr>
            </w:pPr>
            <w:r w:rsidRPr="00290588">
              <w:rPr>
                <w:spacing w:val="-2"/>
                <w:sz w:val="18"/>
              </w:rPr>
              <w:t>0,00000</w:t>
            </w:r>
          </w:p>
          <w:p w:rsidR="00290588" w:rsidRPr="00290588" w:rsidRDefault="00290588" w:rsidP="00D358B8">
            <w:pPr>
              <w:pStyle w:val="TableParagraph"/>
              <w:spacing w:line="188" w:lineRule="exact"/>
              <w:ind w:left="23" w:right="12"/>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14"/>
              <w:rPr>
                <w:sz w:val="18"/>
              </w:rPr>
            </w:pPr>
            <w:r w:rsidRPr="00290588">
              <w:rPr>
                <w:spacing w:val="-2"/>
                <w:sz w:val="18"/>
              </w:rPr>
              <w:t>0,00000</w:t>
            </w:r>
          </w:p>
          <w:p w:rsidR="00290588" w:rsidRPr="00290588" w:rsidRDefault="00290588" w:rsidP="00D358B8">
            <w:pPr>
              <w:pStyle w:val="TableParagraph"/>
              <w:spacing w:line="188" w:lineRule="exact"/>
              <w:ind w:left="23" w:right="1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8" w:lineRule="exact"/>
              <w:ind w:left="23" w:right="14"/>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8" w:lineRule="exact"/>
              <w:ind w:left="23" w:right="13"/>
              <w:rPr>
                <w:sz w:val="18"/>
              </w:rPr>
            </w:pPr>
            <w:r w:rsidRPr="00290588">
              <w:rPr>
                <w:spacing w:val="-10"/>
                <w:sz w:val="18"/>
              </w:rPr>
              <w:t>3</w:t>
            </w:r>
          </w:p>
        </w:tc>
        <w:tc>
          <w:tcPr>
            <w:tcW w:w="888" w:type="dxa"/>
          </w:tcPr>
          <w:p w:rsidR="00290588" w:rsidRPr="00290588" w:rsidRDefault="00290588" w:rsidP="00D358B8">
            <w:pPr>
              <w:pStyle w:val="TableParagraph"/>
              <w:spacing w:line="205" w:lineRule="exact"/>
              <w:ind w:left="19" w:right="5"/>
              <w:rPr>
                <w:sz w:val="18"/>
              </w:rPr>
            </w:pPr>
            <w:r w:rsidRPr="00290588">
              <w:rPr>
                <w:spacing w:val="-2"/>
                <w:sz w:val="18"/>
              </w:rPr>
              <w:t>0,00000</w:t>
            </w:r>
          </w:p>
          <w:p w:rsidR="00290588" w:rsidRPr="00290588" w:rsidRDefault="00290588" w:rsidP="00D358B8">
            <w:pPr>
              <w:pStyle w:val="TableParagraph"/>
              <w:spacing w:line="188" w:lineRule="exact"/>
              <w:ind w:left="19" w:right="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5"/>
              <w:rPr>
                <w:sz w:val="18"/>
              </w:rPr>
            </w:pPr>
            <w:r w:rsidRPr="00290588">
              <w:rPr>
                <w:spacing w:val="-2"/>
                <w:sz w:val="18"/>
              </w:rPr>
              <w:t>0,00000</w:t>
            </w:r>
          </w:p>
          <w:p w:rsidR="00290588" w:rsidRPr="00290588" w:rsidRDefault="00290588" w:rsidP="00D358B8">
            <w:pPr>
              <w:pStyle w:val="TableParagraph"/>
              <w:spacing w:line="188" w:lineRule="exact"/>
              <w:ind w:left="23" w:right="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4"/>
              <w:rPr>
                <w:sz w:val="18"/>
              </w:rPr>
            </w:pPr>
            <w:r w:rsidRPr="00290588">
              <w:rPr>
                <w:spacing w:val="-2"/>
                <w:sz w:val="18"/>
              </w:rPr>
              <w:t>0,00000</w:t>
            </w:r>
          </w:p>
          <w:p w:rsidR="00290588" w:rsidRPr="00290588" w:rsidRDefault="00290588" w:rsidP="00D358B8">
            <w:pPr>
              <w:pStyle w:val="TableParagraph"/>
              <w:spacing w:line="188" w:lineRule="exact"/>
              <w:ind w:left="23" w:right="6"/>
              <w:rPr>
                <w:sz w:val="18"/>
              </w:rPr>
            </w:pPr>
            <w:r w:rsidRPr="00290588">
              <w:rPr>
                <w:spacing w:val="-10"/>
                <w:sz w:val="18"/>
              </w:rPr>
              <w:t>3</w:t>
            </w:r>
          </w:p>
        </w:tc>
        <w:tc>
          <w:tcPr>
            <w:tcW w:w="890" w:type="dxa"/>
          </w:tcPr>
          <w:p w:rsidR="00290588" w:rsidRPr="00290588" w:rsidRDefault="00290588" w:rsidP="00D358B8">
            <w:pPr>
              <w:pStyle w:val="TableParagraph"/>
              <w:spacing w:line="205" w:lineRule="exact"/>
              <w:ind w:left="23" w:right="8"/>
              <w:rPr>
                <w:sz w:val="18"/>
              </w:rPr>
            </w:pPr>
            <w:r w:rsidRPr="00290588">
              <w:rPr>
                <w:spacing w:val="-2"/>
                <w:sz w:val="18"/>
              </w:rPr>
              <w:t>0,00000</w:t>
            </w:r>
          </w:p>
          <w:p w:rsidR="00290588" w:rsidRPr="00290588" w:rsidRDefault="00290588" w:rsidP="00D358B8">
            <w:pPr>
              <w:pStyle w:val="TableParagraph"/>
              <w:spacing w:line="188" w:lineRule="exact"/>
              <w:ind w:left="23" w:right="9"/>
              <w:rPr>
                <w:sz w:val="18"/>
              </w:rPr>
            </w:pPr>
            <w:r w:rsidRPr="00290588">
              <w:rPr>
                <w:spacing w:val="-10"/>
                <w:sz w:val="18"/>
              </w:rPr>
              <w:t>3</w:t>
            </w:r>
          </w:p>
        </w:tc>
      </w:tr>
      <w:tr w:rsidR="00290588" w:rsidRPr="00290588" w:rsidTr="00290588">
        <w:trPr>
          <w:trHeight w:val="412"/>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134"/>
              <w:jc w:val="left"/>
              <w:rPr>
                <w:sz w:val="18"/>
              </w:rPr>
            </w:pPr>
          </w:p>
          <w:p w:rsidR="00290588" w:rsidRPr="00290588" w:rsidRDefault="00290588" w:rsidP="00D358B8">
            <w:pPr>
              <w:pStyle w:val="TableParagraph"/>
              <w:ind w:left="530" w:right="185" w:hanging="332"/>
              <w:jc w:val="left"/>
              <w:rPr>
                <w:sz w:val="18"/>
              </w:rPr>
            </w:pPr>
            <w:r w:rsidRPr="00290588">
              <w:rPr>
                <w:spacing w:val="-2"/>
                <w:sz w:val="18"/>
              </w:rPr>
              <w:t xml:space="preserve">Котельная </w:t>
            </w:r>
            <w:r w:rsidRPr="00290588">
              <w:rPr>
                <w:spacing w:val="-6"/>
                <w:sz w:val="18"/>
              </w:rPr>
              <w:t>д.</w:t>
            </w:r>
          </w:p>
          <w:p w:rsidR="00290588" w:rsidRPr="00290588" w:rsidRDefault="00290588" w:rsidP="00D358B8">
            <w:pPr>
              <w:pStyle w:val="TableParagraph"/>
              <w:ind w:left="472" w:hanging="363"/>
              <w:jc w:val="left"/>
              <w:rPr>
                <w:sz w:val="18"/>
              </w:rPr>
            </w:pPr>
            <w:r w:rsidRPr="00290588">
              <w:rPr>
                <w:spacing w:val="-2"/>
                <w:sz w:val="18"/>
              </w:rPr>
              <w:t xml:space="preserve">Новогеоргие </w:t>
            </w:r>
            <w:r w:rsidRPr="00290588">
              <w:rPr>
                <w:spacing w:val="-4"/>
                <w:sz w:val="18"/>
              </w:rPr>
              <w:t>вка</w:t>
            </w: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0,02</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0,02</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0,02</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7"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before="2" w:line="186"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7"/>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9"/>
              <w:rPr>
                <w:sz w:val="18"/>
              </w:rPr>
            </w:pPr>
            <w:r w:rsidRPr="00290588">
              <w:rPr>
                <w:spacing w:val="-4"/>
                <w:sz w:val="18"/>
              </w:rPr>
              <w:t>0,00</w:t>
            </w:r>
          </w:p>
        </w:tc>
        <w:tc>
          <w:tcPr>
            <w:tcW w:w="888" w:type="dxa"/>
          </w:tcPr>
          <w:p w:rsidR="00290588" w:rsidRPr="00290588" w:rsidRDefault="00290588" w:rsidP="00D358B8">
            <w:pPr>
              <w:pStyle w:val="TableParagraph"/>
              <w:spacing w:before="105"/>
              <w:ind w:left="19" w:right="2"/>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2"/>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1"/>
              <w:rPr>
                <w:sz w:val="18"/>
              </w:rPr>
            </w:pPr>
            <w:r w:rsidRPr="00290588">
              <w:rPr>
                <w:spacing w:val="-4"/>
                <w:sz w:val="18"/>
              </w:rPr>
              <w:t>0,00</w:t>
            </w:r>
          </w:p>
        </w:tc>
        <w:tc>
          <w:tcPr>
            <w:tcW w:w="890" w:type="dxa"/>
          </w:tcPr>
          <w:p w:rsidR="00290588" w:rsidRPr="00290588" w:rsidRDefault="00290588" w:rsidP="00D358B8">
            <w:pPr>
              <w:pStyle w:val="TableParagraph"/>
              <w:spacing w:before="105"/>
              <w:ind w:left="23" w:right="4"/>
              <w:rPr>
                <w:sz w:val="18"/>
              </w:rPr>
            </w:pPr>
            <w:r w:rsidRPr="00290588">
              <w:rPr>
                <w:spacing w:val="-4"/>
                <w:sz w:val="18"/>
              </w:rPr>
              <w:t>0,00</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9"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0,06</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0,06</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0,06</w:t>
            </w:r>
          </w:p>
        </w:tc>
      </w:tr>
      <w:tr w:rsidR="00290588" w:rsidRPr="00290588" w:rsidTr="00290588">
        <w:trPr>
          <w:trHeight w:val="619"/>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35" w:right="225" w:firstLine="2"/>
              <w:rPr>
                <w:sz w:val="18"/>
              </w:rPr>
            </w:pPr>
            <w:r w:rsidRPr="00290588">
              <w:rPr>
                <w:spacing w:val="-2"/>
                <w:sz w:val="18"/>
              </w:rPr>
              <w:t xml:space="preserve">Оксид углерода </w:t>
            </w:r>
            <w:r w:rsidRPr="00290588">
              <w:rPr>
                <w:spacing w:val="-6"/>
                <w:sz w:val="18"/>
              </w:rPr>
              <w:t>СО</w:t>
            </w:r>
          </w:p>
        </w:tc>
        <w:tc>
          <w:tcPr>
            <w:tcW w:w="891" w:type="dxa"/>
          </w:tcPr>
          <w:p w:rsidR="00290588" w:rsidRPr="00290588" w:rsidRDefault="00290588" w:rsidP="00D358B8">
            <w:pPr>
              <w:pStyle w:val="TableParagraph"/>
              <w:spacing w:before="206"/>
              <w:ind w:left="13" w:right="2"/>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7"/>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11"/>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10"/>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9"/>
              <w:rPr>
                <w:sz w:val="18"/>
              </w:rPr>
            </w:pPr>
            <w:r w:rsidRPr="00290588">
              <w:rPr>
                <w:spacing w:val="-4"/>
                <w:sz w:val="18"/>
              </w:rPr>
              <w:t>0,65</w:t>
            </w:r>
          </w:p>
        </w:tc>
        <w:tc>
          <w:tcPr>
            <w:tcW w:w="888" w:type="dxa"/>
          </w:tcPr>
          <w:p w:rsidR="00290588" w:rsidRPr="00290588" w:rsidRDefault="00290588" w:rsidP="00D358B8">
            <w:pPr>
              <w:pStyle w:val="TableParagraph"/>
              <w:spacing w:before="206"/>
              <w:ind w:left="19" w:right="2"/>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2"/>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1"/>
              <w:rPr>
                <w:sz w:val="18"/>
              </w:rPr>
            </w:pPr>
            <w:r w:rsidRPr="00290588">
              <w:rPr>
                <w:spacing w:val="-4"/>
                <w:sz w:val="18"/>
              </w:rPr>
              <w:t>0,65</w:t>
            </w:r>
          </w:p>
        </w:tc>
        <w:tc>
          <w:tcPr>
            <w:tcW w:w="890" w:type="dxa"/>
          </w:tcPr>
          <w:p w:rsidR="00290588" w:rsidRPr="00290588" w:rsidRDefault="00290588" w:rsidP="00D358B8">
            <w:pPr>
              <w:pStyle w:val="TableParagraph"/>
              <w:spacing w:before="206"/>
              <w:ind w:left="23" w:right="4"/>
              <w:rPr>
                <w:sz w:val="18"/>
              </w:rPr>
            </w:pPr>
            <w:r w:rsidRPr="00290588">
              <w:rPr>
                <w:spacing w:val="-4"/>
                <w:sz w:val="18"/>
              </w:rPr>
              <w:t>0,65</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5"/>
              <w:ind w:left="13" w:right="2"/>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7"/>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9"/>
              <w:rPr>
                <w:sz w:val="18"/>
              </w:rPr>
            </w:pPr>
            <w:r w:rsidRPr="00290588">
              <w:rPr>
                <w:spacing w:val="-4"/>
                <w:sz w:val="18"/>
              </w:rPr>
              <w:t>0,28</w:t>
            </w:r>
          </w:p>
        </w:tc>
        <w:tc>
          <w:tcPr>
            <w:tcW w:w="888" w:type="dxa"/>
          </w:tcPr>
          <w:p w:rsidR="00290588" w:rsidRPr="00290588" w:rsidRDefault="00290588" w:rsidP="00D358B8">
            <w:pPr>
              <w:pStyle w:val="TableParagraph"/>
              <w:spacing w:before="105"/>
              <w:ind w:left="19" w:right="2"/>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2"/>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1"/>
              <w:rPr>
                <w:sz w:val="18"/>
              </w:rPr>
            </w:pPr>
            <w:r w:rsidRPr="00290588">
              <w:rPr>
                <w:spacing w:val="-4"/>
                <w:sz w:val="18"/>
              </w:rPr>
              <w:t>0,28</w:t>
            </w:r>
          </w:p>
        </w:tc>
        <w:tc>
          <w:tcPr>
            <w:tcW w:w="890" w:type="dxa"/>
          </w:tcPr>
          <w:p w:rsidR="00290588" w:rsidRPr="00290588" w:rsidRDefault="00290588" w:rsidP="00D358B8">
            <w:pPr>
              <w:pStyle w:val="TableParagraph"/>
              <w:spacing w:before="105"/>
              <w:ind w:left="23" w:right="4"/>
              <w:rPr>
                <w:sz w:val="18"/>
              </w:rPr>
            </w:pPr>
            <w:r w:rsidRPr="00290588">
              <w:rPr>
                <w:spacing w:val="-4"/>
                <w:sz w:val="18"/>
              </w:rPr>
              <w:t>0,28</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8"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0,07</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0,07</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0,07</w:t>
            </w:r>
          </w:p>
        </w:tc>
      </w:tr>
      <w:tr w:rsidR="00290588" w:rsidRPr="00290588" w:rsidTr="00290588">
        <w:trPr>
          <w:trHeight w:val="41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before="101"/>
              <w:ind w:left="10" w:right="3"/>
              <w:rPr>
                <w:sz w:val="18"/>
              </w:rPr>
            </w:pPr>
            <w:r w:rsidRPr="00290588">
              <w:rPr>
                <w:spacing w:val="-2"/>
                <w:sz w:val="18"/>
              </w:rPr>
              <w:t>Бензапирен</w:t>
            </w:r>
          </w:p>
        </w:tc>
        <w:tc>
          <w:tcPr>
            <w:tcW w:w="891" w:type="dxa"/>
          </w:tcPr>
          <w:p w:rsidR="00290588" w:rsidRPr="00290588" w:rsidRDefault="00290588" w:rsidP="00D358B8">
            <w:pPr>
              <w:pStyle w:val="TableParagraph"/>
              <w:spacing w:before="101"/>
              <w:ind w:left="13" w:right="2"/>
              <w:rPr>
                <w:sz w:val="18"/>
              </w:rPr>
            </w:pPr>
            <w:r w:rsidRPr="00290588">
              <w:rPr>
                <w:spacing w:val="-2"/>
                <w:sz w:val="18"/>
              </w:rPr>
              <w:t>0,000002</w:t>
            </w:r>
          </w:p>
        </w:tc>
        <w:tc>
          <w:tcPr>
            <w:tcW w:w="890" w:type="dxa"/>
          </w:tcPr>
          <w:p w:rsidR="00290588" w:rsidRPr="00290588" w:rsidRDefault="00290588" w:rsidP="00D358B8">
            <w:pPr>
              <w:pStyle w:val="TableParagraph"/>
              <w:spacing w:line="205" w:lineRule="exact"/>
              <w:ind w:left="23" w:right="10"/>
              <w:rPr>
                <w:sz w:val="18"/>
              </w:rPr>
            </w:pPr>
            <w:r w:rsidRPr="00290588">
              <w:rPr>
                <w:spacing w:val="-2"/>
                <w:sz w:val="18"/>
              </w:rPr>
              <w:t>0,00000</w:t>
            </w:r>
          </w:p>
          <w:p w:rsidR="00290588" w:rsidRPr="00290588" w:rsidRDefault="00290588" w:rsidP="00D358B8">
            <w:pPr>
              <w:pStyle w:val="TableParagraph"/>
              <w:spacing w:line="186" w:lineRule="exact"/>
              <w:ind w:left="23" w:right="12"/>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14"/>
              <w:rPr>
                <w:sz w:val="18"/>
              </w:rPr>
            </w:pPr>
            <w:r w:rsidRPr="00290588">
              <w:rPr>
                <w:spacing w:val="-2"/>
                <w:sz w:val="18"/>
              </w:rPr>
              <w:t>0,00000</w:t>
            </w:r>
          </w:p>
          <w:p w:rsidR="00290588" w:rsidRPr="00290588" w:rsidRDefault="00290588" w:rsidP="00D358B8">
            <w:pPr>
              <w:pStyle w:val="TableParagraph"/>
              <w:spacing w:line="186" w:lineRule="exact"/>
              <w:ind w:left="23" w:right="1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6" w:lineRule="exact"/>
              <w:ind w:left="23" w:right="14"/>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12"/>
              <w:rPr>
                <w:sz w:val="18"/>
              </w:rPr>
            </w:pPr>
            <w:r w:rsidRPr="00290588">
              <w:rPr>
                <w:spacing w:val="-2"/>
                <w:sz w:val="18"/>
              </w:rPr>
              <w:t>0,00000</w:t>
            </w:r>
          </w:p>
          <w:p w:rsidR="00290588" w:rsidRPr="00290588" w:rsidRDefault="00290588" w:rsidP="00D358B8">
            <w:pPr>
              <w:pStyle w:val="TableParagraph"/>
              <w:spacing w:line="186" w:lineRule="exact"/>
              <w:ind w:left="23" w:right="13"/>
              <w:rPr>
                <w:sz w:val="18"/>
              </w:rPr>
            </w:pPr>
            <w:r w:rsidRPr="00290588">
              <w:rPr>
                <w:spacing w:val="-10"/>
                <w:sz w:val="18"/>
              </w:rPr>
              <w:t>2</w:t>
            </w:r>
          </w:p>
        </w:tc>
        <w:tc>
          <w:tcPr>
            <w:tcW w:w="888" w:type="dxa"/>
          </w:tcPr>
          <w:p w:rsidR="00290588" w:rsidRPr="00290588" w:rsidRDefault="00290588" w:rsidP="00D358B8">
            <w:pPr>
              <w:pStyle w:val="TableParagraph"/>
              <w:spacing w:line="205" w:lineRule="exact"/>
              <w:ind w:left="19" w:right="5"/>
              <w:rPr>
                <w:sz w:val="18"/>
              </w:rPr>
            </w:pPr>
            <w:r w:rsidRPr="00290588">
              <w:rPr>
                <w:spacing w:val="-2"/>
                <w:sz w:val="18"/>
              </w:rPr>
              <w:t>0,00000</w:t>
            </w:r>
          </w:p>
          <w:p w:rsidR="00290588" w:rsidRPr="00290588" w:rsidRDefault="00290588" w:rsidP="00D358B8">
            <w:pPr>
              <w:pStyle w:val="TableParagraph"/>
              <w:spacing w:line="186" w:lineRule="exact"/>
              <w:ind w:left="19" w:right="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5"/>
              <w:rPr>
                <w:sz w:val="18"/>
              </w:rPr>
            </w:pPr>
            <w:r w:rsidRPr="00290588">
              <w:rPr>
                <w:spacing w:val="-2"/>
                <w:sz w:val="18"/>
              </w:rPr>
              <w:t>0,00000</w:t>
            </w:r>
          </w:p>
          <w:p w:rsidR="00290588" w:rsidRPr="00290588" w:rsidRDefault="00290588" w:rsidP="00D358B8">
            <w:pPr>
              <w:pStyle w:val="TableParagraph"/>
              <w:spacing w:line="186" w:lineRule="exact"/>
              <w:ind w:left="23" w:right="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4"/>
              <w:rPr>
                <w:sz w:val="18"/>
              </w:rPr>
            </w:pPr>
            <w:r w:rsidRPr="00290588">
              <w:rPr>
                <w:spacing w:val="-2"/>
                <w:sz w:val="18"/>
              </w:rPr>
              <w:t>0,00000</w:t>
            </w:r>
          </w:p>
          <w:p w:rsidR="00290588" w:rsidRPr="00290588" w:rsidRDefault="00290588" w:rsidP="00D358B8">
            <w:pPr>
              <w:pStyle w:val="TableParagraph"/>
              <w:spacing w:line="186" w:lineRule="exact"/>
              <w:ind w:left="23" w:right="6"/>
              <w:rPr>
                <w:sz w:val="18"/>
              </w:rPr>
            </w:pPr>
            <w:r w:rsidRPr="00290588">
              <w:rPr>
                <w:spacing w:val="-10"/>
                <w:sz w:val="18"/>
              </w:rPr>
              <w:t>2</w:t>
            </w:r>
          </w:p>
        </w:tc>
        <w:tc>
          <w:tcPr>
            <w:tcW w:w="890" w:type="dxa"/>
          </w:tcPr>
          <w:p w:rsidR="00290588" w:rsidRPr="00290588" w:rsidRDefault="00290588" w:rsidP="00D358B8">
            <w:pPr>
              <w:pStyle w:val="TableParagraph"/>
              <w:spacing w:line="205" w:lineRule="exact"/>
              <w:ind w:left="23" w:right="8"/>
              <w:rPr>
                <w:sz w:val="18"/>
              </w:rPr>
            </w:pPr>
            <w:r w:rsidRPr="00290588">
              <w:rPr>
                <w:spacing w:val="-2"/>
                <w:sz w:val="18"/>
              </w:rPr>
              <w:t>0,00000</w:t>
            </w:r>
          </w:p>
          <w:p w:rsidR="00290588" w:rsidRPr="00290588" w:rsidRDefault="00290588" w:rsidP="00D358B8">
            <w:pPr>
              <w:pStyle w:val="TableParagraph"/>
              <w:spacing w:line="186" w:lineRule="exact"/>
              <w:ind w:left="23" w:right="9"/>
              <w:rPr>
                <w:sz w:val="18"/>
              </w:rPr>
            </w:pPr>
            <w:r w:rsidRPr="00290588">
              <w:rPr>
                <w:spacing w:val="-10"/>
                <w:sz w:val="18"/>
              </w:rPr>
              <w:t>2</w:t>
            </w:r>
          </w:p>
        </w:tc>
      </w:tr>
      <w:tr w:rsidR="00290588" w:rsidRPr="00290588" w:rsidTr="00290588">
        <w:trPr>
          <w:trHeight w:val="414"/>
          <w:jc w:val="center"/>
        </w:trPr>
        <w:tc>
          <w:tcPr>
            <w:tcW w:w="1195" w:type="dxa"/>
            <w:vMerge w:val="restart"/>
          </w:tcPr>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jc w:val="left"/>
              <w:rPr>
                <w:sz w:val="18"/>
              </w:rPr>
            </w:pPr>
          </w:p>
          <w:p w:rsidR="00290588" w:rsidRPr="00290588" w:rsidRDefault="00290588" w:rsidP="00D358B8">
            <w:pPr>
              <w:pStyle w:val="TableParagraph"/>
              <w:spacing w:before="25"/>
              <w:jc w:val="left"/>
              <w:rPr>
                <w:sz w:val="18"/>
              </w:rPr>
            </w:pPr>
          </w:p>
          <w:p w:rsidR="00290588" w:rsidRPr="00290588" w:rsidRDefault="00290588" w:rsidP="00D358B8">
            <w:pPr>
              <w:pStyle w:val="TableParagraph"/>
              <w:ind w:left="527" w:right="185" w:hanging="329"/>
              <w:jc w:val="left"/>
              <w:rPr>
                <w:sz w:val="18"/>
              </w:rPr>
            </w:pPr>
            <w:r w:rsidRPr="00290588">
              <w:rPr>
                <w:spacing w:val="-2"/>
                <w:sz w:val="18"/>
              </w:rPr>
              <w:t xml:space="preserve">Котельная </w:t>
            </w:r>
            <w:r w:rsidRPr="00290588">
              <w:rPr>
                <w:spacing w:val="-6"/>
                <w:sz w:val="18"/>
              </w:rPr>
              <w:t>п.</w:t>
            </w:r>
          </w:p>
          <w:p w:rsidR="00290588" w:rsidRPr="00290588" w:rsidRDefault="00290588" w:rsidP="00D358B8">
            <w:pPr>
              <w:pStyle w:val="TableParagraph"/>
              <w:spacing w:before="2"/>
              <w:ind w:left="196"/>
              <w:jc w:val="left"/>
              <w:rPr>
                <w:sz w:val="18"/>
              </w:rPr>
            </w:pPr>
            <w:r w:rsidRPr="00290588">
              <w:rPr>
                <w:spacing w:val="-2"/>
                <w:sz w:val="18"/>
              </w:rPr>
              <w:t>Клейзавод</w:t>
            </w:r>
          </w:p>
        </w:tc>
        <w:tc>
          <w:tcPr>
            <w:tcW w:w="1159" w:type="dxa"/>
          </w:tcPr>
          <w:p w:rsidR="00290588" w:rsidRPr="00290588" w:rsidRDefault="00290588" w:rsidP="00D358B8">
            <w:pPr>
              <w:pStyle w:val="TableParagraph"/>
              <w:spacing w:before="2"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196"/>
              <w:jc w:val="left"/>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tcPr>
          <w:p w:rsidR="00290588" w:rsidRPr="00290588" w:rsidRDefault="00290588" w:rsidP="00D358B8">
            <w:pPr>
              <w:pStyle w:val="TableParagraph"/>
              <w:spacing w:before="105"/>
              <w:ind w:left="13" w:right="2"/>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7"/>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9"/>
              <w:rPr>
                <w:sz w:val="18"/>
              </w:rPr>
            </w:pPr>
            <w:r w:rsidRPr="00290588">
              <w:rPr>
                <w:spacing w:val="-4"/>
                <w:sz w:val="18"/>
              </w:rPr>
              <w:t>0,04</w:t>
            </w:r>
          </w:p>
        </w:tc>
        <w:tc>
          <w:tcPr>
            <w:tcW w:w="888" w:type="dxa"/>
          </w:tcPr>
          <w:p w:rsidR="00290588" w:rsidRPr="00290588" w:rsidRDefault="00290588" w:rsidP="00D358B8">
            <w:pPr>
              <w:pStyle w:val="TableParagraph"/>
              <w:spacing w:before="105"/>
              <w:ind w:left="19" w:right="2"/>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2"/>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1"/>
              <w:rPr>
                <w:sz w:val="18"/>
              </w:rPr>
            </w:pPr>
            <w:r w:rsidRPr="00290588">
              <w:rPr>
                <w:spacing w:val="-4"/>
                <w:sz w:val="18"/>
              </w:rPr>
              <w:t>0,04</w:t>
            </w:r>
          </w:p>
        </w:tc>
        <w:tc>
          <w:tcPr>
            <w:tcW w:w="890" w:type="dxa"/>
          </w:tcPr>
          <w:p w:rsidR="00290588" w:rsidRPr="00290588" w:rsidRDefault="00290588" w:rsidP="00D358B8">
            <w:pPr>
              <w:pStyle w:val="TableParagraph"/>
              <w:spacing w:before="105"/>
              <w:ind w:left="23" w:right="4"/>
              <w:rPr>
                <w:sz w:val="18"/>
              </w:rPr>
            </w:pPr>
            <w:r w:rsidRPr="00290588">
              <w:rPr>
                <w:spacing w:val="-4"/>
                <w:sz w:val="18"/>
              </w:rPr>
              <w:t>0,04</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10" w:right="1"/>
              <w:rPr>
                <w:sz w:val="18"/>
              </w:rPr>
            </w:pPr>
            <w:r w:rsidRPr="00290588">
              <w:rPr>
                <w:sz w:val="18"/>
              </w:rPr>
              <w:t>Oксид</w:t>
            </w:r>
            <w:r w:rsidRPr="00290588">
              <w:rPr>
                <w:spacing w:val="-4"/>
                <w:sz w:val="18"/>
              </w:rPr>
              <w:t xml:space="preserve"> </w:t>
            </w:r>
            <w:r w:rsidRPr="00290588">
              <w:rPr>
                <w:spacing w:val="-2"/>
                <w:sz w:val="18"/>
              </w:rPr>
              <w:t>азота</w:t>
            </w:r>
          </w:p>
          <w:p w:rsidR="00290588" w:rsidRPr="00290588" w:rsidRDefault="00290588" w:rsidP="00D358B8">
            <w:pPr>
              <w:pStyle w:val="TableParagraph"/>
              <w:spacing w:line="188" w:lineRule="exact"/>
              <w:ind w:left="10" w:right="4"/>
              <w:rPr>
                <w:sz w:val="18"/>
              </w:rPr>
            </w:pPr>
            <w:r w:rsidRPr="00290588">
              <w:rPr>
                <w:spacing w:val="-5"/>
                <w:sz w:val="18"/>
              </w:rPr>
              <w:t>NO2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7"/>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9"/>
              <w:rPr>
                <w:sz w:val="18"/>
              </w:rPr>
            </w:pPr>
            <w:r w:rsidRPr="00290588">
              <w:rPr>
                <w:spacing w:val="-4"/>
                <w:sz w:val="18"/>
              </w:rPr>
              <w:t>0,01</w:t>
            </w:r>
          </w:p>
        </w:tc>
        <w:tc>
          <w:tcPr>
            <w:tcW w:w="888" w:type="dxa"/>
          </w:tcPr>
          <w:p w:rsidR="00290588" w:rsidRPr="00290588" w:rsidRDefault="00290588" w:rsidP="00D358B8">
            <w:pPr>
              <w:pStyle w:val="TableParagraph"/>
              <w:spacing w:before="103"/>
              <w:ind w:left="19" w:right="2"/>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2"/>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1"/>
              <w:rPr>
                <w:sz w:val="18"/>
              </w:rPr>
            </w:pPr>
            <w:r w:rsidRPr="00290588">
              <w:rPr>
                <w:spacing w:val="-4"/>
                <w:sz w:val="18"/>
              </w:rPr>
              <w:t>0,01</w:t>
            </w:r>
          </w:p>
        </w:tc>
        <w:tc>
          <w:tcPr>
            <w:tcW w:w="890" w:type="dxa"/>
          </w:tcPr>
          <w:p w:rsidR="00290588" w:rsidRPr="00290588" w:rsidRDefault="00290588" w:rsidP="00D358B8">
            <w:pPr>
              <w:pStyle w:val="TableParagraph"/>
              <w:spacing w:before="103"/>
              <w:ind w:left="23" w:right="4"/>
              <w:rPr>
                <w:sz w:val="18"/>
              </w:rPr>
            </w:pPr>
            <w:r w:rsidRPr="00290588">
              <w:rPr>
                <w:spacing w:val="-4"/>
                <w:sz w:val="18"/>
              </w:rPr>
              <w:t>0,01</w:t>
            </w:r>
          </w:p>
        </w:tc>
      </w:tr>
      <w:tr w:rsidR="00290588" w:rsidRPr="00290588" w:rsidTr="00290588">
        <w:trPr>
          <w:trHeight w:val="412"/>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47"/>
              <w:jc w:val="left"/>
              <w:rPr>
                <w:sz w:val="18"/>
              </w:rPr>
            </w:pPr>
            <w:r w:rsidRPr="00290588">
              <w:rPr>
                <w:spacing w:val="-2"/>
                <w:sz w:val="18"/>
              </w:rPr>
              <w:t>Диоксид</w:t>
            </w:r>
          </w:p>
          <w:p w:rsidR="00290588" w:rsidRPr="00290588" w:rsidRDefault="00290588" w:rsidP="00D358B8">
            <w:pPr>
              <w:pStyle w:val="TableParagraph"/>
              <w:spacing w:line="186" w:lineRule="exact"/>
              <w:ind w:left="225"/>
              <w:jc w:val="left"/>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tcPr>
          <w:p w:rsidR="00290588" w:rsidRPr="00290588" w:rsidRDefault="00290588" w:rsidP="00D358B8">
            <w:pPr>
              <w:pStyle w:val="TableParagraph"/>
              <w:spacing w:before="103"/>
              <w:ind w:left="1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7"/>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0"/>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9"/>
              <w:rPr>
                <w:sz w:val="18"/>
              </w:rPr>
            </w:pPr>
            <w:r w:rsidRPr="00290588">
              <w:rPr>
                <w:spacing w:val="-4"/>
                <w:sz w:val="18"/>
              </w:rPr>
              <w:t>0,11</w:t>
            </w:r>
          </w:p>
        </w:tc>
        <w:tc>
          <w:tcPr>
            <w:tcW w:w="888" w:type="dxa"/>
          </w:tcPr>
          <w:p w:rsidR="00290588" w:rsidRPr="00290588" w:rsidRDefault="00290588" w:rsidP="00D358B8">
            <w:pPr>
              <w:pStyle w:val="TableParagraph"/>
              <w:spacing w:before="103"/>
              <w:ind w:left="19"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2"/>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1"/>
              <w:rPr>
                <w:sz w:val="18"/>
              </w:rPr>
            </w:pPr>
            <w:r w:rsidRPr="00290588">
              <w:rPr>
                <w:spacing w:val="-4"/>
                <w:sz w:val="18"/>
              </w:rPr>
              <w:t>0,11</w:t>
            </w:r>
          </w:p>
        </w:tc>
        <w:tc>
          <w:tcPr>
            <w:tcW w:w="890" w:type="dxa"/>
          </w:tcPr>
          <w:p w:rsidR="00290588" w:rsidRPr="00290588" w:rsidRDefault="00290588" w:rsidP="00D358B8">
            <w:pPr>
              <w:pStyle w:val="TableParagraph"/>
              <w:spacing w:before="103"/>
              <w:ind w:left="23" w:right="4"/>
              <w:rPr>
                <w:sz w:val="18"/>
              </w:rPr>
            </w:pPr>
            <w:r w:rsidRPr="00290588">
              <w:rPr>
                <w:spacing w:val="-4"/>
                <w:sz w:val="18"/>
              </w:rPr>
              <w:t>0,11</w:t>
            </w:r>
          </w:p>
        </w:tc>
      </w:tr>
      <w:tr w:rsidR="00290588" w:rsidRPr="00290588" w:rsidTr="00290588">
        <w:trPr>
          <w:trHeight w:val="621"/>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35" w:right="225" w:firstLine="2"/>
              <w:rPr>
                <w:sz w:val="18"/>
              </w:rPr>
            </w:pPr>
            <w:r w:rsidRPr="00290588">
              <w:rPr>
                <w:spacing w:val="-2"/>
                <w:sz w:val="18"/>
              </w:rPr>
              <w:t xml:space="preserve">Оксид углерода </w:t>
            </w:r>
            <w:r w:rsidRPr="00290588">
              <w:rPr>
                <w:spacing w:val="-6"/>
                <w:sz w:val="18"/>
              </w:rPr>
              <w:t>СО</w:t>
            </w:r>
          </w:p>
        </w:tc>
        <w:tc>
          <w:tcPr>
            <w:tcW w:w="891"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13" w:right="2"/>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7"/>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11"/>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10"/>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9"/>
              <w:rPr>
                <w:sz w:val="18"/>
              </w:rPr>
            </w:pPr>
            <w:r w:rsidRPr="00290588">
              <w:rPr>
                <w:spacing w:val="-4"/>
                <w:sz w:val="18"/>
              </w:rPr>
              <w:t>1,24</w:t>
            </w:r>
          </w:p>
        </w:tc>
        <w:tc>
          <w:tcPr>
            <w:tcW w:w="888"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19" w:right="2"/>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2"/>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1"/>
              <w:rPr>
                <w:sz w:val="18"/>
              </w:rPr>
            </w:pPr>
            <w:r w:rsidRPr="00290588">
              <w:rPr>
                <w:spacing w:val="-4"/>
                <w:sz w:val="18"/>
              </w:rPr>
              <w:t>1,24</w:t>
            </w:r>
          </w:p>
        </w:tc>
        <w:tc>
          <w:tcPr>
            <w:tcW w:w="890" w:type="dxa"/>
          </w:tcPr>
          <w:p w:rsidR="00290588" w:rsidRPr="00290588" w:rsidRDefault="00290588" w:rsidP="00D358B8">
            <w:pPr>
              <w:pStyle w:val="TableParagraph"/>
              <w:spacing w:before="1"/>
              <w:jc w:val="left"/>
              <w:rPr>
                <w:sz w:val="18"/>
              </w:rPr>
            </w:pPr>
          </w:p>
          <w:p w:rsidR="00290588" w:rsidRPr="00290588" w:rsidRDefault="00290588" w:rsidP="00D358B8">
            <w:pPr>
              <w:pStyle w:val="TableParagraph"/>
              <w:spacing w:before="1"/>
              <w:ind w:left="23" w:right="4"/>
              <w:rPr>
                <w:sz w:val="18"/>
              </w:rPr>
            </w:pPr>
            <w:r w:rsidRPr="00290588">
              <w:rPr>
                <w:spacing w:val="-4"/>
                <w:sz w:val="18"/>
              </w:rPr>
              <w:t>1,24</w:t>
            </w:r>
          </w:p>
        </w:tc>
      </w:tr>
      <w:tr w:rsidR="00290588" w:rsidRPr="00290588" w:rsidTr="00290588">
        <w:trPr>
          <w:trHeight w:val="414"/>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8" w:lineRule="exact"/>
              <w:ind w:left="283" w:right="268" w:firstLine="120"/>
              <w:jc w:val="left"/>
              <w:rPr>
                <w:sz w:val="18"/>
              </w:rPr>
            </w:pPr>
            <w:r w:rsidRPr="00290588">
              <w:rPr>
                <w:spacing w:val="-4"/>
                <w:sz w:val="18"/>
              </w:rPr>
              <w:t xml:space="preserve">Зола </w:t>
            </w:r>
            <w:r w:rsidRPr="00290588">
              <w:rPr>
                <w:spacing w:val="-2"/>
                <w:sz w:val="18"/>
              </w:rPr>
              <w:t>летучая</w:t>
            </w:r>
          </w:p>
        </w:tc>
        <w:tc>
          <w:tcPr>
            <w:tcW w:w="891" w:type="dxa"/>
          </w:tcPr>
          <w:p w:rsidR="00290588" w:rsidRPr="00290588" w:rsidRDefault="00290588" w:rsidP="00D358B8">
            <w:pPr>
              <w:pStyle w:val="TableParagraph"/>
              <w:spacing w:before="105"/>
              <w:ind w:left="13" w:right="2"/>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7"/>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11"/>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10"/>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9"/>
              <w:rPr>
                <w:sz w:val="18"/>
              </w:rPr>
            </w:pPr>
            <w:r w:rsidRPr="00290588">
              <w:rPr>
                <w:spacing w:val="-4"/>
                <w:sz w:val="18"/>
              </w:rPr>
              <w:t>0,53</w:t>
            </w:r>
          </w:p>
        </w:tc>
        <w:tc>
          <w:tcPr>
            <w:tcW w:w="888" w:type="dxa"/>
          </w:tcPr>
          <w:p w:rsidR="00290588" w:rsidRPr="00290588" w:rsidRDefault="00290588" w:rsidP="00D358B8">
            <w:pPr>
              <w:pStyle w:val="TableParagraph"/>
              <w:spacing w:before="105"/>
              <w:ind w:left="19" w:right="2"/>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2"/>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1"/>
              <w:rPr>
                <w:sz w:val="18"/>
              </w:rPr>
            </w:pPr>
            <w:r w:rsidRPr="00290588">
              <w:rPr>
                <w:spacing w:val="-4"/>
                <w:sz w:val="18"/>
              </w:rPr>
              <w:t>0,53</w:t>
            </w:r>
          </w:p>
        </w:tc>
        <w:tc>
          <w:tcPr>
            <w:tcW w:w="890" w:type="dxa"/>
          </w:tcPr>
          <w:p w:rsidR="00290588" w:rsidRPr="00290588" w:rsidRDefault="00290588" w:rsidP="00D358B8">
            <w:pPr>
              <w:pStyle w:val="TableParagraph"/>
              <w:spacing w:before="105"/>
              <w:ind w:left="23" w:right="4"/>
              <w:rPr>
                <w:sz w:val="18"/>
              </w:rPr>
            </w:pPr>
            <w:r w:rsidRPr="00290588">
              <w:rPr>
                <w:spacing w:val="-4"/>
                <w:sz w:val="18"/>
              </w:rPr>
              <w:t>0,53</w:t>
            </w:r>
          </w:p>
        </w:tc>
      </w:tr>
      <w:tr w:rsidR="00290588" w:rsidRPr="00290588" w:rsidTr="00290588">
        <w:trPr>
          <w:trHeight w:val="413"/>
          <w:jc w:val="center"/>
        </w:trPr>
        <w:tc>
          <w:tcPr>
            <w:tcW w:w="1195" w:type="dxa"/>
            <w:vMerge/>
            <w:tcBorders>
              <w:top w:val="nil"/>
            </w:tcBorders>
          </w:tcPr>
          <w:p w:rsidR="00290588" w:rsidRPr="00290588" w:rsidRDefault="00290588" w:rsidP="00D358B8">
            <w:pPr>
              <w:rPr>
                <w:sz w:val="2"/>
                <w:szCs w:val="2"/>
              </w:rPr>
            </w:pPr>
          </w:p>
        </w:tc>
        <w:tc>
          <w:tcPr>
            <w:tcW w:w="1159" w:type="dxa"/>
          </w:tcPr>
          <w:p w:rsidR="00290588" w:rsidRPr="00290588" w:rsidRDefault="00290588" w:rsidP="00D358B8">
            <w:pPr>
              <w:pStyle w:val="TableParagraph"/>
              <w:spacing w:line="206" w:lineRule="exact"/>
              <w:ind w:left="285" w:right="182" w:hanging="92"/>
              <w:jc w:val="left"/>
              <w:rPr>
                <w:sz w:val="18"/>
              </w:rPr>
            </w:pPr>
            <w:r w:rsidRPr="00290588">
              <w:rPr>
                <w:spacing w:val="-2"/>
                <w:sz w:val="18"/>
              </w:rPr>
              <w:t>Коксовый остаток</w:t>
            </w:r>
          </w:p>
        </w:tc>
        <w:tc>
          <w:tcPr>
            <w:tcW w:w="891" w:type="dxa"/>
          </w:tcPr>
          <w:p w:rsidR="00290588" w:rsidRPr="00290588" w:rsidRDefault="00290588" w:rsidP="00D358B8">
            <w:pPr>
              <w:pStyle w:val="TableParagraph"/>
              <w:spacing w:before="101"/>
              <w:ind w:left="13" w:right="2"/>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7"/>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11"/>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10"/>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9"/>
              <w:rPr>
                <w:sz w:val="18"/>
              </w:rPr>
            </w:pPr>
            <w:r w:rsidRPr="00290588">
              <w:rPr>
                <w:spacing w:val="-4"/>
                <w:sz w:val="18"/>
              </w:rPr>
              <w:t>0,13</w:t>
            </w:r>
          </w:p>
        </w:tc>
        <w:tc>
          <w:tcPr>
            <w:tcW w:w="888" w:type="dxa"/>
          </w:tcPr>
          <w:p w:rsidR="00290588" w:rsidRPr="00290588" w:rsidRDefault="00290588" w:rsidP="00D358B8">
            <w:pPr>
              <w:pStyle w:val="TableParagraph"/>
              <w:spacing w:before="101"/>
              <w:ind w:left="19" w:right="2"/>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2"/>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1"/>
              <w:rPr>
                <w:sz w:val="18"/>
              </w:rPr>
            </w:pPr>
            <w:r w:rsidRPr="00290588">
              <w:rPr>
                <w:spacing w:val="-4"/>
                <w:sz w:val="18"/>
              </w:rPr>
              <w:t>0,13</w:t>
            </w:r>
          </w:p>
        </w:tc>
        <w:tc>
          <w:tcPr>
            <w:tcW w:w="890" w:type="dxa"/>
          </w:tcPr>
          <w:p w:rsidR="00290588" w:rsidRPr="00290588" w:rsidRDefault="00290588" w:rsidP="00D358B8">
            <w:pPr>
              <w:pStyle w:val="TableParagraph"/>
              <w:spacing w:before="101"/>
              <w:ind w:left="23" w:right="4"/>
              <w:rPr>
                <w:sz w:val="18"/>
              </w:rPr>
            </w:pPr>
            <w:r w:rsidRPr="00290588">
              <w:rPr>
                <w:spacing w:val="-4"/>
                <w:sz w:val="18"/>
              </w:rPr>
              <w:t>0,13</w:t>
            </w:r>
          </w:p>
        </w:tc>
      </w:tr>
    </w:tbl>
    <w:p w:rsidR="00290588" w:rsidRDefault="00290588">
      <w:pPr>
        <w:pStyle w:val="TableParagraph"/>
        <w:rPr>
          <w:sz w:val="18"/>
        </w:rPr>
      </w:pPr>
    </w:p>
    <w:p w:rsidR="00290588" w:rsidRDefault="00290588">
      <w:pPr>
        <w:pStyle w:val="TableParagraph"/>
        <w:rPr>
          <w:sz w:val="18"/>
        </w:rPr>
        <w:sectPr w:rsidR="00290588">
          <w:pgSz w:w="11910" w:h="16840"/>
          <w:pgMar w:top="820" w:right="283" w:bottom="1164"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290588" w:rsidTr="00290588">
        <w:trPr>
          <w:trHeight w:val="208"/>
        </w:trPr>
        <w:tc>
          <w:tcPr>
            <w:tcW w:w="1195" w:type="dxa"/>
            <w:vMerge w:val="restart"/>
            <w:vAlign w:val="center"/>
          </w:tcPr>
          <w:p w:rsidR="00207FE2" w:rsidRPr="00290588" w:rsidRDefault="00207FE2">
            <w:pPr>
              <w:pStyle w:val="TableParagraph"/>
              <w:spacing w:before="1"/>
              <w:jc w:val="left"/>
              <w:rPr>
                <w:sz w:val="18"/>
              </w:rPr>
            </w:pPr>
          </w:p>
          <w:p w:rsidR="00207FE2" w:rsidRPr="00290588" w:rsidRDefault="0039676D">
            <w:pPr>
              <w:pStyle w:val="TableParagraph"/>
              <w:ind w:left="160"/>
              <w:jc w:val="left"/>
              <w:rPr>
                <w:sz w:val="18"/>
              </w:rPr>
            </w:pPr>
            <w:r w:rsidRPr="00290588">
              <w:rPr>
                <w:spacing w:val="-2"/>
                <w:sz w:val="18"/>
              </w:rPr>
              <w:t>Котельная</w:t>
            </w:r>
          </w:p>
        </w:tc>
        <w:tc>
          <w:tcPr>
            <w:tcW w:w="1159" w:type="dxa"/>
            <w:vMerge w:val="restart"/>
            <w:vAlign w:val="center"/>
          </w:tcPr>
          <w:p w:rsidR="00207FE2" w:rsidRPr="00290588" w:rsidRDefault="0039676D" w:rsidP="00290588">
            <w:pPr>
              <w:pStyle w:val="TableParagraph"/>
              <w:spacing w:line="207" w:lineRule="exact"/>
              <w:ind w:left="10"/>
              <w:rPr>
                <w:sz w:val="18"/>
              </w:rPr>
            </w:pPr>
            <w:r w:rsidRPr="00290588">
              <w:rPr>
                <w:spacing w:val="-2"/>
                <w:sz w:val="18"/>
              </w:rPr>
              <w:t>Загрязняю</w:t>
            </w:r>
          </w:p>
          <w:p w:rsidR="00207FE2" w:rsidRPr="00290588" w:rsidRDefault="0039676D" w:rsidP="00290588">
            <w:pPr>
              <w:pStyle w:val="TableParagraph"/>
              <w:spacing w:line="206" w:lineRule="exact"/>
              <w:ind w:left="10" w:firstLine="1"/>
              <w:rPr>
                <w:sz w:val="18"/>
              </w:rPr>
            </w:pPr>
            <w:r w:rsidRPr="00290588">
              <w:rPr>
                <w:spacing w:val="-4"/>
                <w:sz w:val="18"/>
              </w:rPr>
              <w:t xml:space="preserve">щее </w:t>
            </w:r>
            <w:r w:rsidRPr="00290588">
              <w:rPr>
                <w:spacing w:val="-2"/>
                <w:sz w:val="18"/>
              </w:rPr>
              <w:t>вещество</w:t>
            </w:r>
          </w:p>
        </w:tc>
        <w:tc>
          <w:tcPr>
            <w:tcW w:w="8009" w:type="dxa"/>
            <w:gridSpan w:val="9"/>
            <w:vAlign w:val="center"/>
          </w:tcPr>
          <w:p w:rsidR="00207FE2" w:rsidRPr="00290588" w:rsidRDefault="0039676D">
            <w:pPr>
              <w:pStyle w:val="TableParagraph"/>
              <w:spacing w:line="188" w:lineRule="exact"/>
              <w:ind w:left="14"/>
              <w:rPr>
                <w:sz w:val="18"/>
              </w:rPr>
            </w:pPr>
            <w:r w:rsidRPr="00290588">
              <w:rPr>
                <w:sz w:val="18"/>
              </w:rPr>
              <w:t>Массы</w:t>
            </w:r>
            <w:r w:rsidRPr="00290588">
              <w:rPr>
                <w:spacing w:val="-3"/>
                <w:sz w:val="18"/>
              </w:rPr>
              <w:t xml:space="preserve"> </w:t>
            </w:r>
            <w:r w:rsidRPr="00290588">
              <w:rPr>
                <w:sz w:val="18"/>
              </w:rPr>
              <w:t>выбросов,</w:t>
            </w:r>
            <w:r w:rsidRPr="00290588">
              <w:rPr>
                <w:spacing w:val="-2"/>
                <w:sz w:val="18"/>
              </w:rPr>
              <w:t xml:space="preserve"> </w:t>
            </w:r>
            <w:r w:rsidRPr="00290588">
              <w:rPr>
                <w:spacing w:val="-5"/>
                <w:sz w:val="18"/>
              </w:rPr>
              <w:t>г/с</w:t>
            </w:r>
          </w:p>
        </w:tc>
      </w:tr>
      <w:tr w:rsidR="00207FE2" w:rsidRPr="00290588" w:rsidTr="00290588">
        <w:trPr>
          <w:trHeight w:val="402"/>
        </w:trPr>
        <w:tc>
          <w:tcPr>
            <w:tcW w:w="1195" w:type="dxa"/>
            <w:vMerge/>
            <w:tcBorders>
              <w:top w:val="nil"/>
            </w:tcBorders>
            <w:vAlign w:val="center"/>
          </w:tcPr>
          <w:p w:rsidR="00207FE2" w:rsidRPr="00290588" w:rsidRDefault="00207FE2">
            <w:pPr>
              <w:rPr>
                <w:sz w:val="2"/>
                <w:szCs w:val="2"/>
              </w:rPr>
            </w:pPr>
          </w:p>
        </w:tc>
        <w:tc>
          <w:tcPr>
            <w:tcW w:w="1159" w:type="dxa"/>
            <w:vMerge/>
            <w:tcBorders>
              <w:top w:val="nil"/>
            </w:tcBorders>
            <w:vAlign w:val="center"/>
          </w:tcPr>
          <w:p w:rsidR="00207FE2" w:rsidRPr="00290588" w:rsidRDefault="00207FE2" w:rsidP="00290588">
            <w:pPr>
              <w:ind w:left="10"/>
              <w:jc w:val="center"/>
              <w:rPr>
                <w:sz w:val="2"/>
                <w:szCs w:val="2"/>
              </w:rPr>
            </w:pPr>
          </w:p>
        </w:tc>
        <w:tc>
          <w:tcPr>
            <w:tcW w:w="891" w:type="dxa"/>
            <w:vAlign w:val="center"/>
          </w:tcPr>
          <w:p w:rsidR="00207FE2" w:rsidRPr="00290588" w:rsidRDefault="0039676D">
            <w:pPr>
              <w:pStyle w:val="TableParagraph"/>
              <w:spacing w:before="98"/>
              <w:ind w:left="13" w:right="4"/>
              <w:rPr>
                <w:sz w:val="18"/>
              </w:rPr>
            </w:pPr>
            <w:r w:rsidRPr="00290588">
              <w:rPr>
                <w:spacing w:val="-4"/>
                <w:sz w:val="18"/>
              </w:rPr>
              <w:t>2024</w:t>
            </w:r>
          </w:p>
        </w:tc>
        <w:tc>
          <w:tcPr>
            <w:tcW w:w="890" w:type="dxa"/>
            <w:vAlign w:val="center"/>
          </w:tcPr>
          <w:p w:rsidR="00207FE2" w:rsidRPr="00290588" w:rsidRDefault="0039676D">
            <w:pPr>
              <w:pStyle w:val="TableParagraph"/>
              <w:spacing w:before="98"/>
              <w:ind w:left="23" w:right="10"/>
              <w:rPr>
                <w:sz w:val="18"/>
              </w:rPr>
            </w:pPr>
            <w:r w:rsidRPr="00290588">
              <w:rPr>
                <w:spacing w:val="-4"/>
                <w:sz w:val="18"/>
              </w:rPr>
              <w:t>2025</w:t>
            </w:r>
          </w:p>
        </w:tc>
        <w:tc>
          <w:tcPr>
            <w:tcW w:w="890" w:type="dxa"/>
            <w:vAlign w:val="center"/>
          </w:tcPr>
          <w:p w:rsidR="00207FE2" w:rsidRPr="00290588" w:rsidRDefault="0039676D">
            <w:pPr>
              <w:pStyle w:val="TableParagraph"/>
              <w:spacing w:before="98"/>
              <w:ind w:left="23" w:right="14"/>
              <w:rPr>
                <w:sz w:val="18"/>
              </w:rPr>
            </w:pPr>
            <w:r w:rsidRPr="00290588">
              <w:rPr>
                <w:spacing w:val="-4"/>
                <w:sz w:val="18"/>
              </w:rPr>
              <w:t>2026</w:t>
            </w:r>
          </w:p>
        </w:tc>
        <w:tc>
          <w:tcPr>
            <w:tcW w:w="890" w:type="dxa"/>
            <w:vAlign w:val="center"/>
          </w:tcPr>
          <w:p w:rsidR="00207FE2" w:rsidRPr="00290588" w:rsidRDefault="0039676D">
            <w:pPr>
              <w:pStyle w:val="TableParagraph"/>
              <w:spacing w:before="98"/>
              <w:ind w:left="23" w:right="12"/>
              <w:rPr>
                <w:sz w:val="18"/>
              </w:rPr>
            </w:pPr>
            <w:r w:rsidRPr="00290588">
              <w:rPr>
                <w:spacing w:val="-4"/>
                <w:sz w:val="18"/>
              </w:rPr>
              <w:t>2027</w:t>
            </w:r>
          </w:p>
        </w:tc>
        <w:tc>
          <w:tcPr>
            <w:tcW w:w="890" w:type="dxa"/>
            <w:vAlign w:val="center"/>
          </w:tcPr>
          <w:p w:rsidR="00207FE2" w:rsidRPr="00290588" w:rsidRDefault="0039676D">
            <w:pPr>
              <w:pStyle w:val="TableParagraph"/>
              <w:spacing w:before="98"/>
              <w:ind w:left="23" w:right="11"/>
              <w:rPr>
                <w:sz w:val="18"/>
              </w:rPr>
            </w:pPr>
            <w:r w:rsidRPr="00290588">
              <w:rPr>
                <w:spacing w:val="-4"/>
                <w:sz w:val="18"/>
              </w:rPr>
              <w:t>2028</w:t>
            </w:r>
          </w:p>
        </w:tc>
        <w:tc>
          <w:tcPr>
            <w:tcW w:w="888" w:type="dxa"/>
            <w:vAlign w:val="center"/>
          </w:tcPr>
          <w:p w:rsidR="00207FE2" w:rsidRPr="00290588" w:rsidRDefault="0039676D">
            <w:pPr>
              <w:pStyle w:val="TableParagraph"/>
              <w:spacing w:before="98"/>
              <w:ind w:left="19" w:right="4"/>
              <w:rPr>
                <w:sz w:val="18"/>
              </w:rPr>
            </w:pPr>
            <w:r w:rsidRPr="00290588">
              <w:rPr>
                <w:spacing w:val="-4"/>
                <w:sz w:val="18"/>
              </w:rPr>
              <w:t>2029</w:t>
            </w:r>
          </w:p>
        </w:tc>
        <w:tc>
          <w:tcPr>
            <w:tcW w:w="890" w:type="dxa"/>
            <w:vAlign w:val="center"/>
          </w:tcPr>
          <w:p w:rsidR="00207FE2" w:rsidRPr="00290588" w:rsidRDefault="0039676D">
            <w:pPr>
              <w:pStyle w:val="TableParagraph"/>
              <w:spacing w:before="98"/>
              <w:ind w:left="23" w:right="4"/>
              <w:rPr>
                <w:sz w:val="18"/>
              </w:rPr>
            </w:pPr>
            <w:r w:rsidRPr="00290588">
              <w:rPr>
                <w:spacing w:val="-4"/>
                <w:sz w:val="18"/>
              </w:rPr>
              <w:t>2030</w:t>
            </w:r>
          </w:p>
        </w:tc>
        <w:tc>
          <w:tcPr>
            <w:tcW w:w="890" w:type="dxa"/>
            <w:vAlign w:val="center"/>
          </w:tcPr>
          <w:p w:rsidR="00207FE2" w:rsidRPr="00290588" w:rsidRDefault="0039676D">
            <w:pPr>
              <w:pStyle w:val="TableParagraph"/>
              <w:spacing w:before="98"/>
              <w:ind w:left="23" w:right="4"/>
              <w:rPr>
                <w:sz w:val="18"/>
              </w:rPr>
            </w:pPr>
            <w:r w:rsidRPr="00290588">
              <w:rPr>
                <w:spacing w:val="-4"/>
                <w:sz w:val="18"/>
              </w:rPr>
              <w:t>2035</w:t>
            </w:r>
          </w:p>
        </w:tc>
        <w:tc>
          <w:tcPr>
            <w:tcW w:w="890" w:type="dxa"/>
            <w:vAlign w:val="center"/>
          </w:tcPr>
          <w:p w:rsidR="00207FE2" w:rsidRPr="00290588" w:rsidRDefault="0039676D">
            <w:pPr>
              <w:pStyle w:val="TableParagraph"/>
              <w:spacing w:before="98"/>
              <w:ind w:left="23" w:right="7"/>
              <w:rPr>
                <w:sz w:val="18"/>
              </w:rPr>
            </w:pPr>
            <w:r w:rsidRPr="00290588">
              <w:rPr>
                <w:spacing w:val="-4"/>
                <w:sz w:val="18"/>
              </w:rPr>
              <w:t>2040</w:t>
            </w:r>
          </w:p>
        </w:tc>
      </w:tr>
      <w:tr w:rsidR="00207FE2" w:rsidRPr="00290588" w:rsidTr="00290588">
        <w:trPr>
          <w:trHeight w:val="41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3"/>
              <w:ind w:left="10"/>
              <w:rPr>
                <w:sz w:val="18"/>
              </w:rPr>
            </w:pPr>
            <w:r w:rsidRPr="00290588">
              <w:rPr>
                <w:spacing w:val="-2"/>
                <w:sz w:val="18"/>
              </w:rPr>
              <w:t>Бензапирен</w:t>
            </w:r>
          </w:p>
        </w:tc>
        <w:tc>
          <w:tcPr>
            <w:tcW w:w="891" w:type="dxa"/>
            <w:vAlign w:val="center"/>
          </w:tcPr>
          <w:p w:rsidR="00207FE2" w:rsidRPr="00290588" w:rsidRDefault="0039676D">
            <w:pPr>
              <w:pStyle w:val="TableParagraph"/>
              <w:ind w:left="13" w:right="2"/>
              <w:rPr>
                <w:sz w:val="18"/>
              </w:rPr>
            </w:pPr>
            <w:r w:rsidRPr="00290588">
              <w:rPr>
                <w:spacing w:val="-2"/>
                <w:sz w:val="18"/>
              </w:rPr>
              <w:t>0,000003</w:t>
            </w:r>
          </w:p>
          <w:p w:rsidR="00207FE2" w:rsidRPr="00290588" w:rsidRDefault="0039676D">
            <w:pPr>
              <w:pStyle w:val="TableParagraph"/>
              <w:spacing w:before="2" w:line="186" w:lineRule="exact"/>
              <w:ind w:left="13" w:right="6"/>
              <w:rPr>
                <w:sz w:val="18"/>
              </w:rPr>
            </w:pPr>
            <w:r w:rsidRPr="00290588">
              <w:rPr>
                <w:spacing w:val="-10"/>
                <w:sz w:val="18"/>
              </w:rPr>
              <w:t>8</w:t>
            </w:r>
          </w:p>
        </w:tc>
        <w:tc>
          <w:tcPr>
            <w:tcW w:w="890" w:type="dxa"/>
            <w:vAlign w:val="center"/>
          </w:tcPr>
          <w:p w:rsidR="00207FE2" w:rsidRPr="00290588" w:rsidRDefault="0039676D">
            <w:pPr>
              <w:pStyle w:val="TableParagraph"/>
              <w:ind w:left="23" w:right="10"/>
              <w:rPr>
                <w:sz w:val="18"/>
              </w:rPr>
            </w:pPr>
            <w:r w:rsidRPr="00290588">
              <w:rPr>
                <w:spacing w:val="-2"/>
                <w:sz w:val="18"/>
              </w:rPr>
              <w:t>0,00000</w:t>
            </w:r>
          </w:p>
          <w:p w:rsidR="00207FE2" w:rsidRPr="00290588" w:rsidRDefault="0039676D">
            <w:pPr>
              <w:pStyle w:val="TableParagraph"/>
              <w:spacing w:before="2" w:line="186" w:lineRule="exact"/>
              <w:ind w:left="23" w:right="6"/>
              <w:rPr>
                <w:sz w:val="18"/>
              </w:rPr>
            </w:pPr>
            <w:r w:rsidRPr="00290588">
              <w:rPr>
                <w:spacing w:val="-5"/>
                <w:sz w:val="18"/>
              </w:rPr>
              <w:t>38</w:t>
            </w:r>
          </w:p>
        </w:tc>
        <w:tc>
          <w:tcPr>
            <w:tcW w:w="890" w:type="dxa"/>
            <w:vAlign w:val="center"/>
          </w:tcPr>
          <w:p w:rsidR="00207FE2" w:rsidRPr="00290588" w:rsidRDefault="0039676D">
            <w:pPr>
              <w:pStyle w:val="TableParagraph"/>
              <w:ind w:left="23" w:right="14"/>
              <w:rPr>
                <w:sz w:val="18"/>
              </w:rPr>
            </w:pPr>
            <w:r w:rsidRPr="00290588">
              <w:rPr>
                <w:spacing w:val="-2"/>
                <w:sz w:val="18"/>
              </w:rPr>
              <w:t>0,00000</w:t>
            </w:r>
          </w:p>
          <w:p w:rsidR="00207FE2" w:rsidRPr="00290588" w:rsidRDefault="0039676D">
            <w:pPr>
              <w:pStyle w:val="TableParagraph"/>
              <w:spacing w:before="2" w:line="186" w:lineRule="exact"/>
              <w:ind w:left="23" w:right="10"/>
              <w:rPr>
                <w:sz w:val="18"/>
              </w:rPr>
            </w:pPr>
            <w:r w:rsidRPr="00290588">
              <w:rPr>
                <w:spacing w:val="-5"/>
                <w:sz w:val="18"/>
              </w:rPr>
              <w:t>38</w:t>
            </w:r>
          </w:p>
        </w:tc>
        <w:tc>
          <w:tcPr>
            <w:tcW w:w="890" w:type="dxa"/>
            <w:vAlign w:val="center"/>
          </w:tcPr>
          <w:p w:rsidR="00207FE2" w:rsidRPr="00290588" w:rsidRDefault="0039676D">
            <w:pPr>
              <w:pStyle w:val="TableParagraph"/>
              <w:ind w:left="23" w:right="12"/>
              <w:rPr>
                <w:sz w:val="18"/>
              </w:rPr>
            </w:pPr>
            <w:r w:rsidRPr="00290588">
              <w:rPr>
                <w:spacing w:val="-2"/>
                <w:sz w:val="18"/>
              </w:rPr>
              <w:t>0,00000</w:t>
            </w:r>
          </w:p>
          <w:p w:rsidR="00207FE2" w:rsidRPr="00290588" w:rsidRDefault="0039676D">
            <w:pPr>
              <w:pStyle w:val="TableParagraph"/>
              <w:spacing w:before="2" w:line="186" w:lineRule="exact"/>
              <w:ind w:left="23" w:right="8"/>
              <w:rPr>
                <w:sz w:val="18"/>
              </w:rPr>
            </w:pPr>
            <w:r w:rsidRPr="00290588">
              <w:rPr>
                <w:spacing w:val="-5"/>
                <w:sz w:val="18"/>
              </w:rPr>
              <w:t>38</w:t>
            </w:r>
          </w:p>
        </w:tc>
        <w:tc>
          <w:tcPr>
            <w:tcW w:w="890" w:type="dxa"/>
            <w:vAlign w:val="center"/>
          </w:tcPr>
          <w:p w:rsidR="00207FE2" w:rsidRPr="00290588" w:rsidRDefault="0039676D">
            <w:pPr>
              <w:pStyle w:val="TableParagraph"/>
              <w:ind w:left="23" w:right="12"/>
              <w:rPr>
                <w:sz w:val="18"/>
              </w:rPr>
            </w:pPr>
            <w:r w:rsidRPr="00290588">
              <w:rPr>
                <w:spacing w:val="-2"/>
                <w:sz w:val="18"/>
              </w:rPr>
              <w:t>0,00000</w:t>
            </w:r>
          </w:p>
          <w:p w:rsidR="00207FE2" w:rsidRPr="00290588" w:rsidRDefault="0039676D">
            <w:pPr>
              <w:pStyle w:val="TableParagraph"/>
              <w:spacing w:before="2" w:line="186" w:lineRule="exact"/>
              <w:ind w:left="23" w:right="7"/>
              <w:rPr>
                <w:sz w:val="18"/>
              </w:rPr>
            </w:pPr>
            <w:r w:rsidRPr="00290588">
              <w:rPr>
                <w:spacing w:val="-5"/>
                <w:sz w:val="18"/>
              </w:rPr>
              <w:t>38</w:t>
            </w:r>
          </w:p>
        </w:tc>
        <w:tc>
          <w:tcPr>
            <w:tcW w:w="888" w:type="dxa"/>
            <w:vAlign w:val="center"/>
          </w:tcPr>
          <w:p w:rsidR="00207FE2" w:rsidRPr="00290588" w:rsidRDefault="0039676D">
            <w:pPr>
              <w:pStyle w:val="TableParagraph"/>
              <w:ind w:left="19" w:right="5"/>
              <w:rPr>
                <w:sz w:val="18"/>
              </w:rPr>
            </w:pPr>
            <w:r w:rsidRPr="00290588">
              <w:rPr>
                <w:spacing w:val="-2"/>
                <w:sz w:val="18"/>
              </w:rPr>
              <w:t>0,00000</w:t>
            </w:r>
          </w:p>
          <w:p w:rsidR="00207FE2" w:rsidRPr="00290588" w:rsidRDefault="0039676D">
            <w:pPr>
              <w:pStyle w:val="TableParagraph"/>
              <w:spacing w:before="2" w:line="186" w:lineRule="exact"/>
              <w:ind w:left="19"/>
              <w:rPr>
                <w:sz w:val="18"/>
              </w:rPr>
            </w:pPr>
            <w:r w:rsidRPr="00290588">
              <w:rPr>
                <w:spacing w:val="-5"/>
                <w:sz w:val="18"/>
              </w:rPr>
              <w:t>38</w:t>
            </w:r>
          </w:p>
        </w:tc>
        <w:tc>
          <w:tcPr>
            <w:tcW w:w="890" w:type="dxa"/>
            <w:vAlign w:val="center"/>
          </w:tcPr>
          <w:p w:rsidR="00207FE2" w:rsidRPr="00290588" w:rsidRDefault="0039676D">
            <w:pPr>
              <w:pStyle w:val="TableParagraph"/>
              <w:ind w:left="23" w:right="5"/>
              <w:rPr>
                <w:sz w:val="18"/>
              </w:rPr>
            </w:pPr>
            <w:r w:rsidRPr="00290588">
              <w:rPr>
                <w:spacing w:val="-2"/>
                <w:sz w:val="18"/>
              </w:rPr>
              <w:t>0,00000</w:t>
            </w:r>
          </w:p>
          <w:p w:rsidR="00207FE2" w:rsidRPr="00290588" w:rsidRDefault="0039676D">
            <w:pPr>
              <w:pStyle w:val="TableParagraph"/>
              <w:spacing w:before="2" w:line="186" w:lineRule="exact"/>
              <w:ind w:left="23"/>
              <w:rPr>
                <w:sz w:val="18"/>
              </w:rPr>
            </w:pPr>
            <w:r w:rsidRPr="00290588">
              <w:rPr>
                <w:spacing w:val="-5"/>
                <w:sz w:val="18"/>
              </w:rPr>
              <w:t>38</w:t>
            </w:r>
          </w:p>
        </w:tc>
        <w:tc>
          <w:tcPr>
            <w:tcW w:w="890" w:type="dxa"/>
            <w:vAlign w:val="center"/>
          </w:tcPr>
          <w:p w:rsidR="00207FE2" w:rsidRPr="00290588" w:rsidRDefault="0039676D">
            <w:pPr>
              <w:pStyle w:val="TableParagraph"/>
              <w:ind w:left="23" w:right="4"/>
              <w:rPr>
                <w:sz w:val="18"/>
              </w:rPr>
            </w:pPr>
            <w:r w:rsidRPr="00290588">
              <w:rPr>
                <w:spacing w:val="-2"/>
                <w:sz w:val="18"/>
              </w:rPr>
              <w:t>0,00000</w:t>
            </w:r>
          </w:p>
          <w:p w:rsidR="00207FE2" w:rsidRPr="00290588" w:rsidRDefault="0039676D">
            <w:pPr>
              <w:pStyle w:val="TableParagraph"/>
              <w:spacing w:before="2" w:line="186" w:lineRule="exact"/>
              <w:ind w:left="23"/>
              <w:rPr>
                <w:sz w:val="18"/>
              </w:rPr>
            </w:pPr>
            <w:r w:rsidRPr="00290588">
              <w:rPr>
                <w:spacing w:val="-5"/>
                <w:sz w:val="18"/>
              </w:rPr>
              <w:t>38</w:t>
            </w:r>
          </w:p>
        </w:tc>
        <w:tc>
          <w:tcPr>
            <w:tcW w:w="890" w:type="dxa"/>
            <w:vAlign w:val="center"/>
          </w:tcPr>
          <w:p w:rsidR="00207FE2" w:rsidRPr="00290588" w:rsidRDefault="0039676D">
            <w:pPr>
              <w:pStyle w:val="TableParagraph"/>
              <w:ind w:left="23" w:right="8"/>
              <w:rPr>
                <w:sz w:val="18"/>
              </w:rPr>
            </w:pPr>
            <w:r w:rsidRPr="00290588">
              <w:rPr>
                <w:spacing w:val="-2"/>
                <w:sz w:val="18"/>
              </w:rPr>
              <w:t>0,00000</w:t>
            </w:r>
          </w:p>
          <w:p w:rsidR="00207FE2" w:rsidRPr="00290588" w:rsidRDefault="0039676D">
            <w:pPr>
              <w:pStyle w:val="TableParagraph"/>
              <w:spacing w:before="2" w:line="186" w:lineRule="exact"/>
              <w:ind w:left="23" w:right="3"/>
              <w:rPr>
                <w:sz w:val="18"/>
              </w:rPr>
            </w:pPr>
            <w:r w:rsidRPr="00290588">
              <w:rPr>
                <w:spacing w:val="-5"/>
                <w:sz w:val="18"/>
              </w:rPr>
              <w:t>38</w:t>
            </w:r>
          </w:p>
        </w:tc>
      </w:tr>
      <w:tr w:rsidR="00207FE2" w:rsidRPr="00290588" w:rsidTr="00290588">
        <w:trPr>
          <w:trHeight w:val="414"/>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29"/>
              <w:jc w:val="left"/>
              <w:rPr>
                <w:sz w:val="18"/>
              </w:rPr>
            </w:pPr>
          </w:p>
          <w:p w:rsidR="00207FE2" w:rsidRPr="00290588" w:rsidRDefault="0039676D">
            <w:pPr>
              <w:pStyle w:val="TableParagraph"/>
              <w:spacing w:before="1"/>
              <w:ind w:left="527" w:right="185" w:hanging="329"/>
              <w:jc w:val="left"/>
              <w:rPr>
                <w:sz w:val="18"/>
              </w:rPr>
            </w:pPr>
            <w:r w:rsidRPr="00290588">
              <w:rPr>
                <w:spacing w:val="-2"/>
                <w:sz w:val="18"/>
              </w:rPr>
              <w:t xml:space="preserve">Котельная </w:t>
            </w:r>
            <w:r w:rsidRPr="00290588">
              <w:rPr>
                <w:spacing w:val="-6"/>
                <w:sz w:val="18"/>
              </w:rPr>
              <w:t>п.</w:t>
            </w:r>
          </w:p>
          <w:p w:rsidR="00207FE2" w:rsidRPr="00290588" w:rsidRDefault="0039676D">
            <w:pPr>
              <w:pStyle w:val="TableParagraph"/>
              <w:spacing w:line="206" w:lineRule="exact"/>
              <w:ind w:left="110"/>
              <w:jc w:val="left"/>
              <w:rPr>
                <w:sz w:val="18"/>
              </w:rPr>
            </w:pPr>
            <w:r w:rsidRPr="00290588">
              <w:rPr>
                <w:spacing w:val="-2"/>
                <w:sz w:val="18"/>
              </w:rPr>
              <w:t>Восходящий</w:t>
            </w: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9"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0,10</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0,10</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0,02</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0,02</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pacing w:val="-2"/>
                <w:sz w:val="18"/>
              </w:rPr>
              <w:t>Диоксид</w:t>
            </w:r>
          </w:p>
          <w:p w:rsidR="00207FE2" w:rsidRPr="00290588" w:rsidRDefault="0039676D" w:rsidP="00290588">
            <w:pPr>
              <w:pStyle w:val="TableParagraph"/>
              <w:spacing w:before="1" w:line="187"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0,25</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0,25</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0,25</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2"/>
              <w:rPr>
                <w:sz w:val="18"/>
              </w:rPr>
            </w:pPr>
            <w:r w:rsidRPr="00290588">
              <w:rPr>
                <w:spacing w:val="-2"/>
                <w:sz w:val="18"/>
              </w:rPr>
              <w:t xml:space="preserve">Оксид углерода </w:t>
            </w:r>
            <w:r w:rsidRPr="00290588">
              <w:rPr>
                <w:spacing w:val="-6"/>
                <w:sz w:val="18"/>
              </w:rPr>
              <w:t>СО</w:t>
            </w:r>
          </w:p>
        </w:tc>
        <w:tc>
          <w:tcPr>
            <w:tcW w:w="891" w:type="dxa"/>
            <w:vAlign w:val="center"/>
          </w:tcPr>
          <w:p w:rsidR="00207FE2" w:rsidRPr="00290588" w:rsidRDefault="0039676D">
            <w:pPr>
              <w:pStyle w:val="TableParagraph"/>
              <w:spacing w:before="206"/>
              <w:ind w:left="13" w:right="2"/>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7"/>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11"/>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10"/>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9"/>
              <w:rPr>
                <w:sz w:val="18"/>
              </w:rPr>
            </w:pPr>
            <w:r w:rsidRPr="00290588">
              <w:rPr>
                <w:spacing w:val="-4"/>
                <w:sz w:val="18"/>
              </w:rPr>
              <w:t>2,87</w:t>
            </w:r>
          </w:p>
        </w:tc>
        <w:tc>
          <w:tcPr>
            <w:tcW w:w="888" w:type="dxa"/>
            <w:vAlign w:val="center"/>
          </w:tcPr>
          <w:p w:rsidR="00207FE2" w:rsidRPr="00290588" w:rsidRDefault="0039676D">
            <w:pPr>
              <w:pStyle w:val="TableParagraph"/>
              <w:spacing w:before="206"/>
              <w:ind w:left="19" w:right="2"/>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2"/>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1"/>
              <w:rPr>
                <w:sz w:val="18"/>
              </w:rPr>
            </w:pPr>
            <w:r w:rsidRPr="00290588">
              <w:rPr>
                <w:spacing w:val="-4"/>
                <w:sz w:val="18"/>
              </w:rPr>
              <w:t>2,87</w:t>
            </w:r>
          </w:p>
        </w:tc>
        <w:tc>
          <w:tcPr>
            <w:tcW w:w="890" w:type="dxa"/>
            <w:vAlign w:val="center"/>
          </w:tcPr>
          <w:p w:rsidR="00207FE2" w:rsidRPr="00290588" w:rsidRDefault="0039676D">
            <w:pPr>
              <w:pStyle w:val="TableParagraph"/>
              <w:spacing w:before="206"/>
              <w:ind w:left="23" w:right="4"/>
              <w:rPr>
                <w:sz w:val="18"/>
              </w:rPr>
            </w:pPr>
            <w:r w:rsidRPr="00290588">
              <w:rPr>
                <w:spacing w:val="-4"/>
                <w:sz w:val="18"/>
              </w:rPr>
              <w:t>2,87</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1,22</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1,22</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1,22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0,30</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0,30</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0,30</w:t>
            </w:r>
          </w:p>
        </w:tc>
      </w:tr>
      <w:tr w:rsidR="00207FE2" w:rsidRPr="00290588" w:rsidTr="00290588">
        <w:trPr>
          <w:trHeight w:val="41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3"/>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line="207" w:lineRule="exact"/>
              <w:ind w:left="13" w:right="2"/>
              <w:rPr>
                <w:sz w:val="18"/>
              </w:rPr>
            </w:pPr>
            <w:r w:rsidRPr="00290588">
              <w:rPr>
                <w:spacing w:val="-2"/>
                <w:sz w:val="18"/>
              </w:rPr>
              <w:t>0,000006</w:t>
            </w:r>
          </w:p>
          <w:p w:rsidR="00207FE2" w:rsidRPr="00290588" w:rsidRDefault="0039676D">
            <w:pPr>
              <w:pStyle w:val="TableParagraph"/>
              <w:spacing w:line="188" w:lineRule="exact"/>
              <w:ind w:left="13" w:right="6"/>
              <w:rPr>
                <w:sz w:val="18"/>
              </w:rPr>
            </w:pPr>
            <w:r w:rsidRPr="00290588">
              <w:rPr>
                <w:spacing w:val="-10"/>
                <w:sz w:val="18"/>
              </w:rPr>
              <w:t>2</w:t>
            </w:r>
          </w:p>
        </w:tc>
        <w:tc>
          <w:tcPr>
            <w:tcW w:w="890" w:type="dxa"/>
            <w:vAlign w:val="center"/>
          </w:tcPr>
          <w:p w:rsidR="00207FE2" w:rsidRPr="00290588" w:rsidRDefault="0039676D">
            <w:pPr>
              <w:pStyle w:val="TableParagraph"/>
              <w:spacing w:line="207" w:lineRule="exact"/>
              <w:ind w:left="23" w:right="10"/>
              <w:rPr>
                <w:sz w:val="18"/>
              </w:rPr>
            </w:pPr>
            <w:r w:rsidRPr="00290588">
              <w:rPr>
                <w:spacing w:val="-2"/>
                <w:sz w:val="18"/>
              </w:rPr>
              <w:t>0,00000</w:t>
            </w:r>
          </w:p>
          <w:p w:rsidR="00207FE2" w:rsidRPr="00290588" w:rsidRDefault="0039676D">
            <w:pPr>
              <w:pStyle w:val="TableParagraph"/>
              <w:spacing w:line="188" w:lineRule="exact"/>
              <w:ind w:left="23" w:right="6"/>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14"/>
              <w:rPr>
                <w:sz w:val="18"/>
              </w:rPr>
            </w:pPr>
            <w:r w:rsidRPr="00290588">
              <w:rPr>
                <w:spacing w:val="-2"/>
                <w:sz w:val="18"/>
              </w:rPr>
              <w:t>0,00000</w:t>
            </w:r>
          </w:p>
          <w:p w:rsidR="00207FE2" w:rsidRPr="00290588" w:rsidRDefault="0039676D">
            <w:pPr>
              <w:pStyle w:val="TableParagraph"/>
              <w:spacing w:line="188" w:lineRule="exact"/>
              <w:ind w:left="23" w:right="10"/>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8" w:lineRule="exact"/>
              <w:ind w:left="23" w:right="8"/>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8" w:lineRule="exact"/>
              <w:ind w:left="23" w:right="7"/>
              <w:rPr>
                <w:sz w:val="18"/>
              </w:rPr>
            </w:pPr>
            <w:r w:rsidRPr="00290588">
              <w:rPr>
                <w:spacing w:val="-5"/>
                <w:sz w:val="18"/>
              </w:rPr>
              <w:t>62</w:t>
            </w:r>
          </w:p>
        </w:tc>
        <w:tc>
          <w:tcPr>
            <w:tcW w:w="888" w:type="dxa"/>
            <w:vAlign w:val="center"/>
          </w:tcPr>
          <w:p w:rsidR="00207FE2" w:rsidRPr="00290588" w:rsidRDefault="0039676D">
            <w:pPr>
              <w:pStyle w:val="TableParagraph"/>
              <w:spacing w:line="207" w:lineRule="exact"/>
              <w:ind w:left="19" w:right="5"/>
              <w:rPr>
                <w:sz w:val="18"/>
              </w:rPr>
            </w:pPr>
            <w:r w:rsidRPr="00290588">
              <w:rPr>
                <w:spacing w:val="-2"/>
                <w:sz w:val="18"/>
              </w:rPr>
              <w:t>0,00000</w:t>
            </w:r>
          </w:p>
          <w:p w:rsidR="00207FE2" w:rsidRPr="00290588" w:rsidRDefault="0039676D">
            <w:pPr>
              <w:pStyle w:val="TableParagraph"/>
              <w:spacing w:line="188" w:lineRule="exact"/>
              <w:ind w:left="19"/>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5"/>
              <w:rPr>
                <w:sz w:val="18"/>
              </w:rPr>
            </w:pPr>
            <w:r w:rsidRPr="00290588">
              <w:rPr>
                <w:spacing w:val="-2"/>
                <w:sz w:val="18"/>
              </w:rPr>
              <w:t>0,00000</w:t>
            </w:r>
          </w:p>
          <w:p w:rsidR="00207FE2" w:rsidRPr="00290588" w:rsidRDefault="0039676D">
            <w:pPr>
              <w:pStyle w:val="TableParagraph"/>
              <w:spacing w:line="188" w:lineRule="exact"/>
              <w:ind w:left="23"/>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4"/>
              <w:rPr>
                <w:sz w:val="18"/>
              </w:rPr>
            </w:pPr>
            <w:r w:rsidRPr="00290588">
              <w:rPr>
                <w:spacing w:val="-2"/>
                <w:sz w:val="18"/>
              </w:rPr>
              <w:t>0,00000</w:t>
            </w:r>
          </w:p>
          <w:p w:rsidR="00207FE2" w:rsidRPr="00290588" w:rsidRDefault="0039676D">
            <w:pPr>
              <w:pStyle w:val="TableParagraph"/>
              <w:spacing w:line="188" w:lineRule="exact"/>
              <w:ind w:left="23"/>
              <w:rPr>
                <w:sz w:val="18"/>
              </w:rPr>
            </w:pPr>
            <w:r w:rsidRPr="00290588">
              <w:rPr>
                <w:spacing w:val="-5"/>
                <w:sz w:val="18"/>
              </w:rPr>
              <w:t>62</w:t>
            </w:r>
          </w:p>
        </w:tc>
        <w:tc>
          <w:tcPr>
            <w:tcW w:w="890" w:type="dxa"/>
            <w:vAlign w:val="center"/>
          </w:tcPr>
          <w:p w:rsidR="00207FE2" w:rsidRPr="00290588" w:rsidRDefault="0039676D">
            <w:pPr>
              <w:pStyle w:val="TableParagraph"/>
              <w:spacing w:line="207" w:lineRule="exact"/>
              <w:ind w:left="23" w:right="8"/>
              <w:rPr>
                <w:sz w:val="18"/>
              </w:rPr>
            </w:pPr>
            <w:r w:rsidRPr="00290588">
              <w:rPr>
                <w:spacing w:val="-2"/>
                <w:sz w:val="18"/>
              </w:rPr>
              <w:t>0,00000</w:t>
            </w:r>
          </w:p>
          <w:p w:rsidR="00207FE2" w:rsidRPr="00290588" w:rsidRDefault="0039676D">
            <w:pPr>
              <w:pStyle w:val="TableParagraph"/>
              <w:spacing w:line="188" w:lineRule="exact"/>
              <w:ind w:left="23" w:right="3"/>
              <w:rPr>
                <w:sz w:val="18"/>
              </w:rPr>
            </w:pPr>
            <w:r w:rsidRPr="00290588">
              <w:rPr>
                <w:spacing w:val="-5"/>
                <w:sz w:val="18"/>
              </w:rPr>
              <w:t>62</w:t>
            </w:r>
          </w:p>
        </w:tc>
      </w:tr>
      <w:tr w:rsidR="00207FE2" w:rsidRPr="00290588" w:rsidTr="00290588">
        <w:trPr>
          <w:trHeight w:val="412"/>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29"/>
              <w:jc w:val="left"/>
              <w:rPr>
                <w:sz w:val="18"/>
              </w:rPr>
            </w:pPr>
          </w:p>
          <w:p w:rsidR="00207FE2" w:rsidRPr="00290588" w:rsidRDefault="0039676D">
            <w:pPr>
              <w:pStyle w:val="TableParagraph"/>
              <w:spacing w:before="1"/>
              <w:ind w:left="225" w:right="186" w:hanging="27"/>
              <w:jc w:val="both"/>
              <w:rPr>
                <w:sz w:val="18"/>
              </w:rPr>
            </w:pPr>
            <w:r w:rsidRPr="00290588">
              <w:rPr>
                <w:spacing w:val="-2"/>
                <w:sz w:val="18"/>
              </w:rPr>
              <w:t xml:space="preserve">Котельная </w:t>
            </w:r>
            <w:r w:rsidRPr="00290588">
              <w:rPr>
                <w:sz w:val="18"/>
              </w:rPr>
              <w:t>детсада</w:t>
            </w:r>
            <w:r w:rsidRPr="00290588">
              <w:rPr>
                <w:spacing w:val="-12"/>
                <w:sz w:val="18"/>
              </w:rPr>
              <w:t xml:space="preserve"> </w:t>
            </w:r>
            <w:r w:rsidRPr="00290588">
              <w:rPr>
                <w:sz w:val="18"/>
              </w:rPr>
              <w:t xml:space="preserve">с. </w:t>
            </w:r>
            <w:r w:rsidRPr="00290588">
              <w:rPr>
                <w:spacing w:val="-2"/>
                <w:sz w:val="18"/>
              </w:rPr>
              <w:t>Красное</w:t>
            </w: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0,10</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0,10</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0,10</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before="2"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0,02</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0,02</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0,02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9"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0,24</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0,24</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0,24</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2"/>
              <w:rPr>
                <w:sz w:val="18"/>
              </w:rPr>
            </w:pPr>
            <w:r w:rsidRPr="00290588">
              <w:rPr>
                <w:spacing w:val="-2"/>
                <w:sz w:val="18"/>
              </w:rPr>
              <w:t xml:space="preserve">Оксид углерода </w:t>
            </w:r>
            <w:r w:rsidRPr="00290588">
              <w:rPr>
                <w:spacing w:val="-6"/>
                <w:sz w:val="18"/>
              </w:rPr>
              <w:t>СО</w:t>
            </w:r>
          </w:p>
        </w:tc>
        <w:tc>
          <w:tcPr>
            <w:tcW w:w="891" w:type="dxa"/>
            <w:vAlign w:val="center"/>
          </w:tcPr>
          <w:p w:rsidR="00207FE2" w:rsidRPr="00290588" w:rsidRDefault="0039676D">
            <w:pPr>
              <w:pStyle w:val="TableParagraph"/>
              <w:spacing w:before="206"/>
              <w:ind w:left="13" w:right="2"/>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7"/>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11"/>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10"/>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9"/>
              <w:rPr>
                <w:sz w:val="18"/>
              </w:rPr>
            </w:pPr>
            <w:r w:rsidRPr="00290588">
              <w:rPr>
                <w:spacing w:val="-4"/>
                <w:sz w:val="18"/>
              </w:rPr>
              <w:t>2,81</w:t>
            </w:r>
          </w:p>
        </w:tc>
        <w:tc>
          <w:tcPr>
            <w:tcW w:w="888" w:type="dxa"/>
            <w:vAlign w:val="center"/>
          </w:tcPr>
          <w:p w:rsidR="00207FE2" w:rsidRPr="00290588" w:rsidRDefault="0039676D">
            <w:pPr>
              <w:pStyle w:val="TableParagraph"/>
              <w:spacing w:before="206"/>
              <w:ind w:left="19" w:right="2"/>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2"/>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1"/>
              <w:rPr>
                <w:sz w:val="18"/>
              </w:rPr>
            </w:pPr>
            <w:r w:rsidRPr="00290588">
              <w:rPr>
                <w:spacing w:val="-4"/>
                <w:sz w:val="18"/>
              </w:rPr>
              <w:t>2,81</w:t>
            </w:r>
          </w:p>
        </w:tc>
        <w:tc>
          <w:tcPr>
            <w:tcW w:w="890" w:type="dxa"/>
            <w:vAlign w:val="center"/>
          </w:tcPr>
          <w:p w:rsidR="00207FE2" w:rsidRPr="00290588" w:rsidRDefault="0039676D">
            <w:pPr>
              <w:pStyle w:val="TableParagraph"/>
              <w:spacing w:before="206"/>
              <w:ind w:left="23" w:right="4"/>
              <w:rPr>
                <w:sz w:val="18"/>
              </w:rPr>
            </w:pPr>
            <w:r w:rsidRPr="00290588">
              <w:rPr>
                <w:spacing w:val="-4"/>
                <w:sz w:val="18"/>
              </w:rPr>
              <w:t>2,81</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1,16</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1,16</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1,16</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8"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0,29</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0,29</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0,29</w:t>
            </w:r>
          </w:p>
        </w:tc>
      </w:tr>
      <w:tr w:rsidR="00207FE2" w:rsidRPr="00290588" w:rsidTr="00290588">
        <w:trPr>
          <w:trHeight w:val="411"/>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2"/>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line="206" w:lineRule="exact"/>
              <w:ind w:left="13" w:right="2"/>
              <w:rPr>
                <w:sz w:val="18"/>
              </w:rPr>
            </w:pPr>
            <w:r w:rsidRPr="00290588">
              <w:rPr>
                <w:spacing w:val="-2"/>
                <w:sz w:val="18"/>
              </w:rPr>
              <w:t>0,000005</w:t>
            </w:r>
          </w:p>
          <w:p w:rsidR="00207FE2" w:rsidRPr="00290588" w:rsidRDefault="0039676D">
            <w:pPr>
              <w:pStyle w:val="TableParagraph"/>
              <w:spacing w:line="186" w:lineRule="exact"/>
              <w:ind w:left="13" w:right="6"/>
              <w:rPr>
                <w:sz w:val="18"/>
              </w:rPr>
            </w:pPr>
            <w:r w:rsidRPr="00290588">
              <w:rPr>
                <w:spacing w:val="-10"/>
                <w:sz w:val="18"/>
              </w:rPr>
              <w:t>9</w:t>
            </w:r>
          </w:p>
        </w:tc>
        <w:tc>
          <w:tcPr>
            <w:tcW w:w="890" w:type="dxa"/>
            <w:vAlign w:val="center"/>
          </w:tcPr>
          <w:p w:rsidR="00207FE2" w:rsidRPr="00290588" w:rsidRDefault="0039676D">
            <w:pPr>
              <w:pStyle w:val="TableParagraph"/>
              <w:spacing w:line="206" w:lineRule="exact"/>
              <w:ind w:left="23" w:right="10"/>
              <w:rPr>
                <w:sz w:val="18"/>
              </w:rPr>
            </w:pPr>
            <w:r w:rsidRPr="00290588">
              <w:rPr>
                <w:spacing w:val="-2"/>
                <w:sz w:val="18"/>
              </w:rPr>
              <w:t>0,00000</w:t>
            </w:r>
          </w:p>
          <w:p w:rsidR="00207FE2" w:rsidRPr="00290588" w:rsidRDefault="0039676D">
            <w:pPr>
              <w:pStyle w:val="TableParagraph"/>
              <w:spacing w:line="186" w:lineRule="exact"/>
              <w:ind w:left="23" w:right="6"/>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14"/>
              <w:rPr>
                <w:sz w:val="18"/>
              </w:rPr>
            </w:pPr>
            <w:r w:rsidRPr="00290588">
              <w:rPr>
                <w:spacing w:val="-2"/>
                <w:sz w:val="18"/>
              </w:rPr>
              <w:t>0,00000</w:t>
            </w:r>
          </w:p>
          <w:p w:rsidR="00207FE2" w:rsidRPr="00290588" w:rsidRDefault="0039676D">
            <w:pPr>
              <w:pStyle w:val="TableParagraph"/>
              <w:spacing w:line="186" w:lineRule="exact"/>
              <w:ind w:left="23" w:right="10"/>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12"/>
              <w:rPr>
                <w:sz w:val="18"/>
              </w:rPr>
            </w:pPr>
            <w:r w:rsidRPr="00290588">
              <w:rPr>
                <w:spacing w:val="-2"/>
                <w:sz w:val="18"/>
              </w:rPr>
              <w:t>0,00000</w:t>
            </w:r>
          </w:p>
          <w:p w:rsidR="00207FE2" w:rsidRPr="00290588" w:rsidRDefault="0039676D">
            <w:pPr>
              <w:pStyle w:val="TableParagraph"/>
              <w:spacing w:line="186" w:lineRule="exact"/>
              <w:ind w:left="23" w:right="8"/>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12"/>
              <w:rPr>
                <w:sz w:val="18"/>
              </w:rPr>
            </w:pPr>
            <w:r w:rsidRPr="00290588">
              <w:rPr>
                <w:spacing w:val="-2"/>
                <w:sz w:val="18"/>
              </w:rPr>
              <w:t>0,00000</w:t>
            </w:r>
          </w:p>
          <w:p w:rsidR="00207FE2" w:rsidRPr="00290588" w:rsidRDefault="0039676D">
            <w:pPr>
              <w:pStyle w:val="TableParagraph"/>
              <w:spacing w:line="186" w:lineRule="exact"/>
              <w:ind w:left="23" w:right="7"/>
              <w:rPr>
                <w:sz w:val="18"/>
              </w:rPr>
            </w:pPr>
            <w:r w:rsidRPr="00290588">
              <w:rPr>
                <w:spacing w:val="-5"/>
                <w:sz w:val="18"/>
              </w:rPr>
              <w:t>59</w:t>
            </w:r>
          </w:p>
        </w:tc>
        <w:tc>
          <w:tcPr>
            <w:tcW w:w="888" w:type="dxa"/>
            <w:vAlign w:val="center"/>
          </w:tcPr>
          <w:p w:rsidR="00207FE2" w:rsidRPr="00290588" w:rsidRDefault="0039676D">
            <w:pPr>
              <w:pStyle w:val="TableParagraph"/>
              <w:spacing w:line="206" w:lineRule="exact"/>
              <w:ind w:left="19" w:right="5"/>
              <w:rPr>
                <w:sz w:val="18"/>
              </w:rPr>
            </w:pPr>
            <w:r w:rsidRPr="00290588">
              <w:rPr>
                <w:spacing w:val="-2"/>
                <w:sz w:val="18"/>
              </w:rPr>
              <w:t>0,00000</w:t>
            </w:r>
          </w:p>
          <w:p w:rsidR="00207FE2" w:rsidRPr="00290588" w:rsidRDefault="0039676D">
            <w:pPr>
              <w:pStyle w:val="TableParagraph"/>
              <w:spacing w:line="186" w:lineRule="exact"/>
              <w:ind w:left="19"/>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5"/>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4"/>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59</w:t>
            </w:r>
          </w:p>
        </w:tc>
        <w:tc>
          <w:tcPr>
            <w:tcW w:w="890" w:type="dxa"/>
            <w:vAlign w:val="center"/>
          </w:tcPr>
          <w:p w:rsidR="00207FE2" w:rsidRPr="00290588" w:rsidRDefault="0039676D">
            <w:pPr>
              <w:pStyle w:val="TableParagraph"/>
              <w:spacing w:line="206" w:lineRule="exact"/>
              <w:ind w:left="23" w:right="8"/>
              <w:rPr>
                <w:sz w:val="18"/>
              </w:rPr>
            </w:pPr>
            <w:r w:rsidRPr="00290588">
              <w:rPr>
                <w:spacing w:val="-2"/>
                <w:sz w:val="18"/>
              </w:rPr>
              <w:t>0,00000</w:t>
            </w:r>
          </w:p>
          <w:p w:rsidR="00207FE2" w:rsidRPr="00290588" w:rsidRDefault="0039676D">
            <w:pPr>
              <w:pStyle w:val="TableParagraph"/>
              <w:spacing w:line="186" w:lineRule="exact"/>
              <w:ind w:left="23" w:right="3"/>
              <w:rPr>
                <w:sz w:val="18"/>
              </w:rPr>
            </w:pPr>
            <w:r w:rsidRPr="00290588">
              <w:rPr>
                <w:spacing w:val="-5"/>
                <w:sz w:val="18"/>
              </w:rPr>
              <w:t>59</w:t>
            </w:r>
          </w:p>
        </w:tc>
      </w:tr>
      <w:tr w:rsidR="00207FE2" w:rsidRPr="00290588" w:rsidTr="00290588">
        <w:trPr>
          <w:trHeight w:val="414"/>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32"/>
              <w:jc w:val="left"/>
              <w:rPr>
                <w:sz w:val="18"/>
              </w:rPr>
            </w:pPr>
          </w:p>
          <w:p w:rsidR="00207FE2" w:rsidRPr="00290588" w:rsidRDefault="0039676D">
            <w:pPr>
              <w:pStyle w:val="TableParagraph"/>
              <w:ind w:left="251" w:right="186" w:hanging="53"/>
              <w:jc w:val="both"/>
              <w:rPr>
                <w:sz w:val="18"/>
              </w:rPr>
            </w:pPr>
            <w:r w:rsidRPr="00290588">
              <w:rPr>
                <w:spacing w:val="-2"/>
                <w:sz w:val="18"/>
              </w:rPr>
              <w:t xml:space="preserve">Котельная </w:t>
            </w:r>
            <w:r w:rsidRPr="00290588">
              <w:rPr>
                <w:sz w:val="18"/>
              </w:rPr>
              <w:t xml:space="preserve">школы с. </w:t>
            </w:r>
            <w:r w:rsidRPr="00290588">
              <w:rPr>
                <w:spacing w:val="-2"/>
                <w:sz w:val="18"/>
              </w:rPr>
              <w:t>Красное</w:t>
            </w:r>
          </w:p>
        </w:tc>
        <w:tc>
          <w:tcPr>
            <w:tcW w:w="1159" w:type="dxa"/>
            <w:vAlign w:val="center"/>
          </w:tcPr>
          <w:p w:rsidR="00207FE2" w:rsidRPr="00290588" w:rsidRDefault="0039676D" w:rsidP="00290588">
            <w:pPr>
              <w:pStyle w:val="TableParagraph"/>
              <w:spacing w:before="2"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0,09</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0,09</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0,09</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before="2"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0,01</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0,01</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0,21</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0,21</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0,21</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firstLine="2"/>
              <w:rPr>
                <w:sz w:val="18"/>
              </w:rPr>
            </w:pPr>
            <w:r w:rsidRPr="00290588">
              <w:rPr>
                <w:spacing w:val="-2"/>
                <w:sz w:val="18"/>
              </w:rPr>
              <w:t xml:space="preserve">Оксид углерода </w:t>
            </w:r>
            <w:r w:rsidRPr="00290588">
              <w:rPr>
                <w:spacing w:val="-6"/>
                <w:sz w:val="18"/>
              </w:rPr>
              <w:t>СО</w:t>
            </w:r>
          </w:p>
        </w:tc>
        <w:tc>
          <w:tcPr>
            <w:tcW w:w="891"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3" w:right="2"/>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7"/>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1"/>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0"/>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9"/>
              <w:rPr>
                <w:sz w:val="18"/>
              </w:rPr>
            </w:pPr>
            <w:r w:rsidRPr="00290588">
              <w:rPr>
                <w:spacing w:val="-4"/>
                <w:sz w:val="18"/>
              </w:rPr>
              <w:t>2,52</w:t>
            </w:r>
          </w:p>
        </w:tc>
        <w:tc>
          <w:tcPr>
            <w:tcW w:w="888"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9" w:right="2"/>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2"/>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
              <w:rPr>
                <w:sz w:val="18"/>
              </w:rPr>
            </w:pPr>
            <w:r w:rsidRPr="00290588">
              <w:rPr>
                <w:spacing w:val="-4"/>
                <w:sz w:val="18"/>
              </w:rPr>
              <w:t>2,52</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4"/>
              <w:rPr>
                <w:sz w:val="18"/>
              </w:rPr>
            </w:pPr>
            <w:r w:rsidRPr="00290588">
              <w:rPr>
                <w:spacing w:val="-4"/>
                <w:sz w:val="18"/>
              </w:rPr>
              <w:t>2,52</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8"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1,05</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1,05</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1,05</w:t>
            </w:r>
          </w:p>
        </w:tc>
      </w:tr>
      <w:tr w:rsidR="00207FE2" w:rsidRPr="00290588" w:rsidTr="00290588">
        <w:trPr>
          <w:trHeight w:val="413"/>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1"/>
              <w:ind w:left="13" w:right="2"/>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7"/>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11"/>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10"/>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9"/>
              <w:rPr>
                <w:sz w:val="18"/>
              </w:rPr>
            </w:pPr>
            <w:r w:rsidRPr="00290588">
              <w:rPr>
                <w:spacing w:val="-4"/>
                <w:sz w:val="18"/>
              </w:rPr>
              <w:t>0,26</w:t>
            </w:r>
          </w:p>
        </w:tc>
        <w:tc>
          <w:tcPr>
            <w:tcW w:w="888" w:type="dxa"/>
            <w:vAlign w:val="center"/>
          </w:tcPr>
          <w:p w:rsidR="00207FE2" w:rsidRPr="00290588" w:rsidRDefault="0039676D">
            <w:pPr>
              <w:pStyle w:val="TableParagraph"/>
              <w:spacing w:before="101"/>
              <w:ind w:left="19" w:right="2"/>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2"/>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1"/>
              <w:rPr>
                <w:sz w:val="18"/>
              </w:rPr>
            </w:pPr>
            <w:r w:rsidRPr="00290588">
              <w:rPr>
                <w:spacing w:val="-4"/>
                <w:sz w:val="18"/>
              </w:rPr>
              <w:t>0,26</w:t>
            </w:r>
          </w:p>
        </w:tc>
        <w:tc>
          <w:tcPr>
            <w:tcW w:w="890" w:type="dxa"/>
            <w:vAlign w:val="center"/>
          </w:tcPr>
          <w:p w:rsidR="00207FE2" w:rsidRPr="00290588" w:rsidRDefault="0039676D">
            <w:pPr>
              <w:pStyle w:val="TableParagraph"/>
              <w:spacing w:before="101"/>
              <w:ind w:left="23" w:right="4"/>
              <w:rPr>
                <w:sz w:val="18"/>
              </w:rPr>
            </w:pPr>
            <w:r w:rsidRPr="00290588">
              <w:rPr>
                <w:spacing w:val="-4"/>
                <w:sz w:val="18"/>
              </w:rPr>
              <w:t>0,26</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3"/>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line="207" w:lineRule="exact"/>
              <w:ind w:left="13" w:right="2"/>
              <w:rPr>
                <w:sz w:val="18"/>
              </w:rPr>
            </w:pPr>
            <w:r w:rsidRPr="00290588">
              <w:rPr>
                <w:spacing w:val="-2"/>
                <w:sz w:val="18"/>
              </w:rPr>
              <w:t>0,000004</w:t>
            </w:r>
          </w:p>
          <w:p w:rsidR="00207FE2" w:rsidRPr="00290588" w:rsidRDefault="0039676D">
            <w:pPr>
              <w:pStyle w:val="TableParagraph"/>
              <w:spacing w:line="186" w:lineRule="exact"/>
              <w:ind w:left="13" w:right="6"/>
              <w:rPr>
                <w:sz w:val="18"/>
              </w:rPr>
            </w:pPr>
            <w:r w:rsidRPr="00290588">
              <w:rPr>
                <w:spacing w:val="-10"/>
                <w:sz w:val="18"/>
              </w:rPr>
              <w:t>7</w:t>
            </w:r>
          </w:p>
        </w:tc>
        <w:tc>
          <w:tcPr>
            <w:tcW w:w="890" w:type="dxa"/>
            <w:vAlign w:val="center"/>
          </w:tcPr>
          <w:p w:rsidR="00207FE2" w:rsidRPr="00290588" w:rsidRDefault="0039676D">
            <w:pPr>
              <w:pStyle w:val="TableParagraph"/>
              <w:spacing w:line="207" w:lineRule="exact"/>
              <w:ind w:left="23" w:right="10"/>
              <w:rPr>
                <w:sz w:val="18"/>
              </w:rPr>
            </w:pPr>
            <w:r w:rsidRPr="00290588">
              <w:rPr>
                <w:spacing w:val="-2"/>
                <w:sz w:val="18"/>
              </w:rPr>
              <w:t>0,00000</w:t>
            </w:r>
          </w:p>
          <w:p w:rsidR="00207FE2" w:rsidRPr="00290588" w:rsidRDefault="0039676D">
            <w:pPr>
              <w:pStyle w:val="TableParagraph"/>
              <w:spacing w:line="186" w:lineRule="exact"/>
              <w:ind w:left="23" w:right="6"/>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14"/>
              <w:rPr>
                <w:sz w:val="18"/>
              </w:rPr>
            </w:pPr>
            <w:r w:rsidRPr="00290588">
              <w:rPr>
                <w:spacing w:val="-2"/>
                <w:sz w:val="18"/>
              </w:rPr>
              <w:t>0,00000</w:t>
            </w:r>
          </w:p>
          <w:p w:rsidR="00207FE2" w:rsidRPr="00290588" w:rsidRDefault="0039676D">
            <w:pPr>
              <w:pStyle w:val="TableParagraph"/>
              <w:spacing w:line="186" w:lineRule="exact"/>
              <w:ind w:left="23" w:right="10"/>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8"/>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7"/>
              <w:rPr>
                <w:sz w:val="18"/>
              </w:rPr>
            </w:pPr>
            <w:r w:rsidRPr="00290588">
              <w:rPr>
                <w:spacing w:val="-5"/>
                <w:sz w:val="18"/>
              </w:rPr>
              <w:t>47</w:t>
            </w:r>
          </w:p>
        </w:tc>
        <w:tc>
          <w:tcPr>
            <w:tcW w:w="888" w:type="dxa"/>
            <w:vAlign w:val="center"/>
          </w:tcPr>
          <w:p w:rsidR="00207FE2" w:rsidRPr="00290588" w:rsidRDefault="0039676D">
            <w:pPr>
              <w:pStyle w:val="TableParagraph"/>
              <w:spacing w:line="207" w:lineRule="exact"/>
              <w:ind w:left="19" w:right="5"/>
              <w:rPr>
                <w:sz w:val="18"/>
              </w:rPr>
            </w:pPr>
            <w:r w:rsidRPr="00290588">
              <w:rPr>
                <w:spacing w:val="-2"/>
                <w:sz w:val="18"/>
              </w:rPr>
              <w:t>0,00000</w:t>
            </w:r>
          </w:p>
          <w:p w:rsidR="00207FE2" w:rsidRPr="00290588" w:rsidRDefault="0039676D">
            <w:pPr>
              <w:pStyle w:val="TableParagraph"/>
              <w:spacing w:line="186" w:lineRule="exact"/>
              <w:ind w:left="19"/>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5"/>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4"/>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47</w:t>
            </w:r>
          </w:p>
        </w:tc>
        <w:tc>
          <w:tcPr>
            <w:tcW w:w="890" w:type="dxa"/>
            <w:vAlign w:val="center"/>
          </w:tcPr>
          <w:p w:rsidR="00207FE2" w:rsidRPr="00290588" w:rsidRDefault="0039676D">
            <w:pPr>
              <w:pStyle w:val="TableParagraph"/>
              <w:spacing w:line="207" w:lineRule="exact"/>
              <w:ind w:left="23" w:right="8"/>
              <w:rPr>
                <w:sz w:val="18"/>
              </w:rPr>
            </w:pPr>
            <w:r w:rsidRPr="00290588">
              <w:rPr>
                <w:spacing w:val="-2"/>
                <w:sz w:val="18"/>
              </w:rPr>
              <w:t>0,00000</w:t>
            </w:r>
          </w:p>
          <w:p w:rsidR="00207FE2" w:rsidRPr="00290588" w:rsidRDefault="0039676D">
            <w:pPr>
              <w:pStyle w:val="TableParagraph"/>
              <w:spacing w:line="186" w:lineRule="exact"/>
              <w:ind w:left="23" w:right="3"/>
              <w:rPr>
                <w:sz w:val="18"/>
              </w:rPr>
            </w:pPr>
            <w:r w:rsidRPr="00290588">
              <w:rPr>
                <w:spacing w:val="-5"/>
                <w:sz w:val="18"/>
              </w:rPr>
              <w:t>47</w:t>
            </w:r>
          </w:p>
        </w:tc>
      </w:tr>
      <w:tr w:rsidR="00207FE2" w:rsidRPr="00290588" w:rsidTr="00290588">
        <w:trPr>
          <w:trHeight w:val="414"/>
        </w:trPr>
        <w:tc>
          <w:tcPr>
            <w:tcW w:w="1195" w:type="dxa"/>
            <w:vMerge w:val="restart"/>
            <w:vAlign w:val="center"/>
          </w:tcPr>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jc w:val="left"/>
              <w:rPr>
                <w:sz w:val="18"/>
              </w:rPr>
            </w:pPr>
          </w:p>
          <w:p w:rsidR="00207FE2" w:rsidRPr="00290588" w:rsidRDefault="00207FE2">
            <w:pPr>
              <w:pStyle w:val="TableParagraph"/>
              <w:spacing w:before="133"/>
              <w:jc w:val="left"/>
              <w:rPr>
                <w:sz w:val="18"/>
              </w:rPr>
            </w:pPr>
          </w:p>
          <w:p w:rsidR="00207FE2" w:rsidRPr="00290588" w:rsidRDefault="0039676D">
            <w:pPr>
              <w:pStyle w:val="TableParagraph"/>
              <w:ind w:left="146" w:right="132" w:hanging="2"/>
              <w:rPr>
                <w:sz w:val="18"/>
              </w:rPr>
            </w:pPr>
            <w:r w:rsidRPr="00290588">
              <w:rPr>
                <w:spacing w:val="-2"/>
                <w:sz w:val="18"/>
              </w:rPr>
              <w:t xml:space="preserve">Котельная коррекцион </w:t>
            </w:r>
            <w:r w:rsidRPr="00290588">
              <w:rPr>
                <w:sz w:val="18"/>
              </w:rPr>
              <w:t>ной школы с. Красное</w:t>
            </w:r>
          </w:p>
        </w:tc>
        <w:tc>
          <w:tcPr>
            <w:tcW w:w="1159" w:type="dxa"/>
            <w:vAlign w:val="center"/>
          </w:tcPr>
          <w:p w:rsidR="00207FE2" w:rsidRPr="00290588" w:rsidRDefault="0039676D" w:rsidP="00290588">
            <w:pPr>
              <w:pStyle w:val="TableParagraph"/>
              <w:spacing w:line="207" w:lineRule="exact"/>
              <w:ind w:left="10"/>
              <w:rPr>
                <w:sz w:val="18"/>
              </w:rPr>
            </w:pPr>
            <w:r w:rsidRPr="00290588">
              <w:rPr>
                <w:spacing w:val="-2"/>
                <w:sz w:val="18"/>
              </w:rPr>
              <w:t>Диоксид</w:t>
            </w:r>
          </w:p>
          <w:p w:rsidR="00207FE2" w:rsidRPr="00290588" w:rsidRDefault="0039676D" w:rsidP="00290588">
            <w:pPr>
              <w:pStyle w:val="TableParagraph"/>
              <w:spacing w:before="1" w:line="187"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0,03</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0,03</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0,03</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line="188"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0,00</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0,00</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0,00</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0,08</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0,08</w:t>
            </w:r>
          </w:p>
        </w:tc>
      </w:tr>
      <w:tr w:rsidR="00207FE2" w:rsidRPr="00290588" w:rsidTr="00804BD3">
        <w:trPr>
          <w:trHeight w:val="85"/>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7" w:lineRule="exact"/>
              <w:ind w:left="10"/>
              <w:rPr>
                <w:sz w:val="18"/>
              </w:rPr>
            </w:pPr>
            <w:r w:rsidRPr="00290588">
              <w:rPr>
                <w:spacing w:val="-2"/>
                <w:sz w:val="18"/>
              </w:rPr>
              <w:t>Оксид</w:t>
            </w:r>
          </w:p>
          <w:p w:rsidR="00207FE2" w:rsidRPr="00290588" w:rsidRDefault="0039676D" w:rsidP="00290588">
            <w:pPr>
              <w:pStyle w:val="TableParagraph"/>
              <w:spacing w:line="206" w:lineRule="exact"/>
              <w:ind w:left="10"/>
              <w:rPr>
                <w:sz w:val="18"/>
              </w:rPr>
            </w:pPr>
            <w:r w:rsidRPr="00290588">
              <w:rPr>
                <w:spacing w:val="-2"/>
                <w:sz w:val="18"/>
              </w:rPr>
              <w:t xml:space="preserve">углерода </w:t>
            </w:r>
            <w:r w:rsidRPr="00290588">
              <w:rPr>
                <w:spacing w:val="-6"/>
                <w:sz w:val="18"/>
              </w:rPr>
              <w:t>СО</w:t>
            </w:r>
          </w:p>
        </w:tc>
        <w:tc>
          <w:tcPr>
            <w:tcW w:w="891"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3" w:right="2"/>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7"/>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1"/>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0"/>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9"/>
              <w:rPr>
                <w:sz w:val="18"/>
              </w:rPr>
            </w:pPr>
            <w:r w:rsidRPr="00290588">
              <w:rPr>
                <w:spacing w:val="-4"/>
                <w:sz w:val="18"/>
              </w:rPr>
              <w:t>0,88</w:t>
            </w:r>
          </w:p>
        </w:tc>
        <w:tc>
          <w:tcPr>
            <w:tcW w:w="888"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19" w:right="2"/>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2"/>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1"/>
              <w:rPr>
                <w:sz w:val="18"/>
              </w:rPr>
            </w:pPr>
            <w:r w:rsidRPr="00290588">
              <w:rPr>
                <w:spacing w:val="-4"/>
                <w:sz w:val="18"/>
              </w:rPr>
              <w:t>0,88</w:t>
            </w:r>
          </w:p>
        </w:tc>
        <w:tc>
          <w:tcPr>
            <w:tcW w:w="890" w:type="dxa"/>
            <w:vAlign w:val="center"/>
          </w:tcPr>
          <w:p w:rsidR="00207FE2" w:rsidRPr="00290588" w:rsidRDefault="00207FE2">
            <w:pPr>
              <w:pStyle w:val="TableParagraph"/>
              <w:spacing w:before="1"/>
              <w:jc w:val="left"/>
              <w:rPr>
                <w:sz w:val="18"/>
              </w:rPr>
            </w:pPr>
          </w:p>
          <w:p w:rsidR="00207FE2" w:rsidRPr="00290588" w:rsidRDefault="0039676D">
            <w:pPr>
              <w:pStyle w:val="TableParagraph"/>
              <w:ind w:left="23" w:right="4"/>
              <w:rPr>
                <w:sz w:val="18"/>
              </w:rPr>
            </w:pPr>
            <w:r w:rsidRPr="00290588">
              <w:rPr>
                <w:spacing w:val="-4"/>
                <w:sz w:val="18"/>
              </w:rPr>
              <w:t>0,88</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8" w:lineRule="exact"/>
              <w:ind w:left="10" w:firstLine="120"/>
              <w:rPr>
                <w:sz w:val="18"/>
              </w:rPr>
            </w:pPr>
            <w:r w:rsidRPr="00290588">
              <w:rPr>
                <w:spacing w:val="-4"/>
                <w:sz w:val="18"/>
              </w:rPr>
              <w:t xml:space="preserve">Зола </w:t>
            </w:r>
            <w:r w:rsidRPr="00290588">
              <w:rPr>
                <w:spacing w:val="-2"/>
                <w:sz w:val="18"/>
              </w:rPr>
              <w:t>летучая</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0,37</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0,37</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0,37</w:t>
            </w:r>
          </w:p>
        </w:tc>
      </w:tr>
      <w:tr w:rsidR="00207FE2" w:rsidRPr="00290588" w:rsidTr="00290588">
        <w:trPr>
          <w:trHeight w:val="411"/>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hanging="92"/>
              <w:rPr>
                <w:sz w:val="18"/>
              </w:rPr>
            </w:pPr>
            <w:r w:rsidRPr="00290588">
              <w:rPr>
                <w:spacing w:val="-2"/>
                <w:sz w:val="18"/>
              </w:rPr>
              <w:t>Коксовый остаток</w:t>
            </w:r>
          </w:p>
        </w:tc>
        <w:tc>
          <w:tcPr>
            <w:tcW w:w="891" w:type="dxa"/>
            <w:vAlign w:val="center"/>
          </w:tcPr>
          <w:p w:rsidR="00207FE2" w:rsidRPr="00290588" w:rsidRDefault="0039676D">
            <w:pPr>
              <w:pStyle w:val="TableParagraph"/>
              <w:spacing w:before="101"/>
              <w:ind w:left="13" w:right="2"/>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7"/>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11"/>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10"/>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9"/>
              <w:rPr>
                <w:sz w:val="18"/>
              </w:rPr>
            </w:pPr>
            <w:r w:rsidRPr="00290588">
              <w:rPr>
                <w:spacing w:val="-4"/>
                <w:sz w:val="18"/>
              </w:rPr>
              <w:t>0,09</w:t>
            </w:r>
          </w:p>
        </w:tc>
        <w:tc>
          <w:tcPr>
            <w:tcW w:w="888" w:type="dxa"/>
            <w:vAlign w:val="center"/>
          </w:tcPr>
          <w:p w:rsidR="00207FE2" w:rsidRPr="00290588" w:rsidRDefault="0039676D">
            <w:pPr>
              <w:pStyle w:val="TableParagraph"/>
              <w:spacing w:before="101"/>
              <w:ind w:left="19" w:right="2"/>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2"/>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1"/>
              <w:rPr>
                <w:sz w:val="18"/>
              </w:rPr>
            </w:pPr>
            <w:r w:rsidRPr="00290588">
              <w:rPr>
                <w:spacing w:val="-4"/>
                <w:sz w:val="18"/>
              </w:rPr>
              <w:t>0,09</w:t>
            </w:r>
          </w:p>
        </w:tc>
        <w:tc>
          <w:tcPr>
            <w:tcW w:w="890" w:type="dxa"/>
            <w:vAlign w:val="center"/>
          </w:tcPr>
          <w:p w:rsidR="00207FE2" w:rsidRPr="00290588" w:rsidRDefault="0039676D">
            <w:pPr>
              <w:pStyle w:val="TableParagraph"/>
              <w:spacing w:before="101"/>
              <w:ind w:left="23" w:right="4"/>
              <w:rPr>
                <w:sz w:val="18"/>
              </w:rPr>
            </w:pPr>
            <w:r w:rsidRPr="00290588">
              <w:rPr>
                <w:spacing w:val="-4"/>
                <w:sz w:val="18"/>
              </w:rPr>
              <w:t>0,09</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105"/>
              <w:ind w:left="10"/>
              <w:rPr>
                <w:sz w:val="18"/>
              </w:rPr>
            </w:pPr>
            <w:r w:rsidRPr="00290588">
              <w:rPr>
                <w:spacing w:val="-2"/>
                <w:sz w:val="18"/>
              </w:rPr>
              <w:t>Бензапирен</w:t>
            </w:r>
          </w:p>
        </w:tc>
        <w:tc>
          <w:tcPr>
            <w:tcW w:w="891" w:type="dxa"/>
            <w:vAlign w:val="center"/>
          </w:tcPr>
          <w:p w:rsidR="00207FE2" w:rsidRPr="00290588" w:rsidRDefault="0039676D">
            <w:pPr>
              <w:pStyle w:val="TableParagraph"/>
              <w:spacing w:before="1" w:line="207" w:lineRule="exact"/>
              <w:ind w:left="13" w:right="2"/>
              <w:rPr>
                <w:sz w:val="18"/>
              </w:rPr>
            </w:pPr>
            <w:r w:rsidRPr="00290588">
              <w:rPr>
                <w:spacing w:val="-2"/>
                <w:sz w:val="18"/>
              </w:rPr>
              <w:t>0,000001</w:t>
            </w:r>
          </w:p>
          <w:p w:rsidR="00207FE2" w:rsidRPr="00290588" w:rsidRDefault="0039676D">
            <w:pPr>
              <w:pStyle w:val="TableParagraph"/>
              <w:spacing w:line="186" w:lineRule="exact"/>
              <w:ind w:left="13" w:right="6"/>
              <w:rPr>
                <w:sz w:val="18"/>
              </w:rPr>
            </w:pPr>
            <w:r w:rsidRPr="00290588">
              <w:rPr>
                <w:spacing w:val="-10"/>
                <w:sz w:val="18"/>
              </w:rPr>
              <w:t>9</w:t>
            </w:r>
          </w:p>
        </w:tc>
        <w:tc>
          <w:tcPr>
            <w:tcW w:w="890" w:type="dxa"/>
            <w:vAlign w:val="center"/>
          </w:tcPr>
          <w:p w:rsidR="00207FE2" w:rsidRPr="00290588" w:rsidRDefault="0039676D">
            <w:pPr>
              <w:pStyle w:val="TableParagraph"/>
              <w:spacing w:before="1" w:line="207" w:lineRule="exact"/>
              <w:ind w:left="23" w:right="10"/>
              <w:rPr>
                <w:sz w:val="18"/>
              </w:rPr>
            </w:pPr>
            <w:r w:rsidRPr="00290588">
              <w:rPr>
                <w:spacing w:val="-2"/>
                <w:sz w:val="18"/>
              </w:rPr>
              <w:t>0,00000</w:t>
            </w:r>
          </w:p>
          <w:p w:rsidR="00207FE2" w:rsidRPr="00290588" w:rsidRDefault="0039676D">
            <w:pPr>
              <w:pStyle w:val="TableParagraph"/>
              <w:spacing w:line="186" w:lineRule="exact"/>
              <w:ind w:left="23" w:right="6"/>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14"/>
              <w:rPr>
                <w:sz w:val="18"/>
              </w:rPr>
            </w:pPr>
            <w:r w:rsidRPr="00290588">
              <w:rPr>
                <w:spacing w:val="-2"/>
                <w:sz w:val="18"/>
              </w:rPr>
              <w:t>0,00000</w:t>
            </w:r>
          </w:p>
          <w:p w:rsidR="00207FE2" w:rsidRPr="00290588" w:rsidRDefault="0039676D">
            <w:pPr>
              <w:pStyle w:val="TableParagraph"/>
              <w:spacing w:line="186" w:lineRule="exact"/>
              <w:ind w:left="23" w:right="10"/>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8"/>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12"/>
              <w:rPr>
                <w:sz w:val="18"/>
              </w:rPr>
            </w:pPr>
            <w:r w:rsidRPr="00290588">
              <w:rPr>
                <w:spacing w:val="-2"/>
                <w:sz w:val="18"/>
              </w:rPr>
              <w:t>0,00000</w:t>
            </w:r>
          </w:p>
          <w:p w:rsidR="00207FE2" w:rsidRPr="00290588" w:rsidRDefault="0039676D">
            <w:pPr>
              <w:pStyle w:val="TableParagraph"/>
              <w:spacing w:line="186" w:lineRule="exact"/>
              <w:ind w:left="23" w:right="7"/>
              <w:rPr>
                <w:sz w:val="18"/>
              </w:rPr>
            </w:pPr>
            <w:r w:rsidRPr="00290588">
              <w:rPr>
                <w:spacing w:val="-5"/>
                <w:sz w:val="18"/>
              </w:rPr>
              <w:t>19</w:t>
            </w:r>
          </w:p>
        </w:tc>
        <w:tc>
          <w:tcPr>
            <w:tcW w:w="888" w:type="dxa"/>
            <w:vAlign w:val="center"/>
          </w:tcPr>
          <w:p w:rsidR="00207FE2" w:rsidRPr="00290588" w:rsidRDefault="0039676D">
            <w:pPr>
              <w:pStyle w:val="TableParagraph"/>
              <w:spacing w:before="1" w:line="207" w:lineRule="exact"/>
              <w:ind w:left="19" w:right="5"/>
              <w:rPr>
                <w:sz w:val="18"/>
              </w:rPr>
            </w:pPr>
            <w:r w:rsidRPr="00290588">
              <w:rPr>
                <w:spacing w:val="-2"/>
                <w:sz w:val="18"/>
              </w:rPr>
              <w:t>0,00000</w:t>
            </w:r>
          </w:p>
          <w:p w:rsidR="00207FE2" w:rsidRPr="00290588" w:rsidRDefault="0039676D">
            <w:pPr>
              <w:pStyle w:val="TableParagraph"/>
              <w:spacing w:line="186" w:lineRule="exact"/>
              <w:ind w:left="19"/>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5"/>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4"/>
              <w:rPr>
                <w:sz w:val="18"/>
              </w:rPr>
            </w:pPr>
            <w:r w:rsidRPr="00290588">
              <w:rPr>
                <w:spacing w:val="-2"/>
                <w:sz w:val="18"/>
              </w:rPr>
              <w:t>0,00000</w:t>
            </w:r>
          </w:p>
          <w:p w:rsidR="00207FE2" w:rsidRPr="00290588" w:rsidRDefault="0039676D">
            <w:pPr>
              <w:pStyle w:val="TableParagraph"/>
              <w:spacing w:line="186" w:lineRule="exact"/>
              <w:ind w:left="23"/>
              <w:rPr>
                <w:sz w:val="18"/>
              </w:rPr>
            </w:pPr>
            <w:r w:rsidRPr="00290588">
              <w:rPr>
                <w:spacing w:val="-5"/>
                <w:sz w:val="18"/>
              </w:rPr>
              <w:t>19</w:t>
            </w:r>
          </w:p>
        </w:tc>
        <w:tc>
          <w:tcPr>
            <w:tcW w:w="890" w:type="dxa"/>
            <w:vAlign w:val="center"/>
          </w:tcPr>
          <w:p w:rsidR="00207FE2" w:rsidRPr="00290588" w:rsidRDefault="0039676D">
            <w:pPr>
              <w:pStyle w:val="TableParagraph"/>
              <w:spacing w:before="1" w:line="207" w:lineRule="exact"/>
              <w:ind w:left="23" w:right="8"/>
              <w:rPr>
                <w:sz w:val="18"/>
              </w:rPr>
            </w:pPr>
            <w:r w:rsidRPr="00290588">
              <w:rPr>
                <w:spacing w:val="-2"/>
                <w:sz w:val="18"/>
              </w:rPr>
              <w:t>0,00000</w:t>
            </w:r>
          </w:p>
          <w:p w:rsidR="00207FE2" w:rsidRPr="00290588" w:rsidRDefault="0039676D">
            <w:pPr>
              <w:pStyle w:val="TableParagraph"/>
              <w:spacing w:line="186" w:lineRule="exact"/>
              <w:ind w:left="23" w:right="3"/>
              <w:rPr>
                <w:sz w:val="18"/>
              </w:rPr>
            </w:pPr>
            <w:r w:rsidRPr="00290588">
              <w:rPr>
                <w:spacing w:val="-5"/>
                <w:sz w:val="18"/>
              </w:rPr>
              <w:t>19</w:t>
            </w:r>
          </w:p>
        </w:tc>
      </w:tr>
      <w:tr w:rsidR="00207FE2" w:rsidRPr="00290588" w:rsidTr="00290588">
        <w:trPr>
          <w:trHeight w:val="414"/>
        </w:trPr>
        <w:tc>
          <w:tcPr>
            <w:tcW w:w="1195" w:type="dxa"/>
            <w:vMerge w:val="restart"/>
            <w:vAlign w:val="center"/>
          </w:tcPr>
          <w:p w:rsidR="00207FE2" w:rsidRPr="00290588" w:rsidRDefault="00207FE2">
            <w:pPr>
              <w:pStyle w:val="TableParagraph"/>
              <w:spacing w:before="11"/>
              <w:jc w:val="left"/>
              <w:rPr>
                <w:sz w:val="18"/>
              </w:rPr>
            </w:pPr>
          </w:p>
          <w:p w:rsidR="00207FE2" w:rsidRPr="00290588" w:rsidRDefault="0039676D">
            <w:pPr>
              <w:pStyle w:val="TableParagraph"/>
              <w:ind w:left="137" w:right="122"/>
              <w:rPr>
                <w:sz w:val="18"/>
              </w:rPr>
            </w:pPr>
            <w:r w:rsidRPr="00290588">
              <w:rPr>
                <w:spacing w:val="-2"/>
                <w:sz w:val="18"/>
              </w:rPr>
              <w:t xml:space="preserve">Центральна </w:t>
            </w:r>
            <w:r w:rsidRPr="00290588">
              <w:rPr>
                <w:sz w:val="18"/>
              </w:rPr>
              <w:t>я</w:t>
            </w:r>
            <w:r w:rsidRPr="00290588">
              <w:rPr>
                <w:spacing w:val="-12"/>
                <w:sz w:val="18"/>
              </w:rPr>
              <w:t xml:space="preserve"> </w:t>
            </w:r>
            <w:r w:rsidRPr="00290588">
              <w:rPr>
                <w:sz w:val="18"/>
              </w:rPr>
              <w:t xml:space="preserve">котельная </w:t>
            </w:r>
            <w:r w:rsidRPr="00290588">
              <w:rPr>
                <w:spacing w:val="-6"/>
                <w:sz w:val="18"/>
              </w:rPr>
              <w:t>с.</w:t>
            </w:r>
          </w:p>
          <w:p w:rsidR="00207FE2" w:rsidRPr="00290588" w:rsidRDefault="0039676D">
            <w:pPr>
              <w:pStyle w:val="TableParagraph"/>
              <w:spacing w:line="205" w:lineRule="exact"/>
              <w:ind w:left="13"/>
              <w:rPr>
                <w:sz w:val="18"/>
              </w:rPr>
            </w:pPr>
            <w:r w:rsidRPr="00290588">
              <w:rPr>
                <w:spacing w:val="-2"/>
                <w:sz w:val="18"/>
              </w:rPr>
              <w:t>Ариничево</w:t>
            </w:r>
          </w:p>
        </w:tc>
        <w:tc>
          <w:tcPr>
            <w:tcW w:w="1159" w:type="dxa"/>
            <w:vAlign w:val="center"/>
          </w:tcPr>
          <w:p w:rsidR="00207FE2" w:rsidRPr="00290588" w:rsidRDefault="0039676D" w:rsidP="00290588">
            <w:pPr>
              <w:pStyle w:val="TableParagraph"/>
              <w:spacing w:line="206" w:lineRule="exact"/>
              <w:ind w:left="10"/>
              <w:rPr>
                <w:sz w:val="18"/>
              </w:rPr>
            </w:pPr>
            <w:r w:rsidRPr="00290588">
              <w:rPr>
                <w:spacing w:val="-2"/>
                <w:sz w:val="18"/>
              </w:rPr>
              <w:t>Диоксид</w:t>
            </w:r>
          </w:p>
          <w:p w:rsidR="00207FE2" w:rsidRPr="00290588" w:rsidRDefault="0039676D" w:rsidP="00290588">
            <w:pPr>
              <w:pStyle w:val="TableParagraph"/>
              <w:spacing w:line="189" w:lineRule="exact"/>
              <w:ind w:left="10"/>
              <w:rPr>
                <w:sz w:val="12"/>
              </w:rPr>
            </w:pPr>
            <w:r w:rsidRPr="00290588">
              <w:rPr>
                <w:position w:val="1"/>
                <w:sz w:val="18"/>
              </w:rPr>
              <w:t xml:space="preserve">азота </w:t>
            </w:r>
            <w:r w:rsidRPr="00290588">
              <w:rPr>
                <w:spacing w:val="-5"/>
                <w:position w:val="1"/>
                <w:sz w:val="18"/>
              </w:rPr>
              <w:t>NO</w:t>
            </w:r>
            <w:r w:rsidRPr="00290588">
              <w:rPr>
                <w:spacing w:val="-5"/>
                <w:sz w:val="12"/>
              </w:rPr>
              <w:t>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0,08</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0,08</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0,08</w:t>
            </w:r>
          </w:p>
        </w:tc>
      </w:tr>
      <w:tr w:rsidR="00207FE2" w:rsidRPr="00290588" w:rsidTr="00290588">
        <w:trPr>
          <w:trHeight w:val="412"/>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line="206" w:lineRule="exact"/>
              <w:ind w:left="10"/>
              <w:rPr>
                <w:sz w:val="18"/>
              </w:rPr>
            </w:pPr>
            <w:r w:rsidRPr="00290588">
              <w:rPr>
                <w:sz w:val="18"/>
              </w:rPr>
              <w:t>Oксид</w:t>
            </w:r>
            <w:r w:rsidRPr="00290588">
              <w:rPr>
                <w:spacing w:val="-4"/>
                <w:sz w:val="18"/>
              </w:rPr>
              <w:t xml:space="preserve"> </w:t>
            </w:r>
            <w:r w:rsidRPr="00290588">
              <w:rPr>
                <w:spacing w:val="-2"/>
                <w:sz w:val="18"/>
              </w:rPr>
              <w:t>азота</w:t>
            </w:r>
          </w:p>
          <w:p w:rsidR="00207FE2" w:rsidRPr="00290588" w:rsidRDefault="0039676D" w:rsidP="00290588">
            <w:pPr>
              <w:pStyle w:val="TableParagraph"/>
              <w:spacing w:line="186" w:lineRule="exact"/>
              <w:ind w:left="10"/>
              <w:rPr>
                <w:sz w:val="18"/>
              </w:rPr>
            </w:pPr>
            <w:r w:rsidRPr="00290588">
              <w:rPr>
                <w:spacing w:val="-5"/>
                <w:sz w:val="18"/>
              </w:rPr>
              <w:t>NO2</w:t>
            </w:r>
          </w:p>
        </w:tc>
        <w:tc>
          <w:tcPr>
            <w:tcW w:w="891" w:type="dxa"/>
            <w:vAlign w:val="center"/>
          </w:tcPr>
          <w:p w:rsidR="00207FE2" w:rsidRPr="00290588" w:rsidRDefault="0039676D">
            <w:pPr>
              <w:pStyle w:val="TableParagraph"/>
              <w:spacing w:before="103"/>
              <w:ind w:left="1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7"/>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0"/>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9"/>
              <w:rPr>
                <w:sz w:val="18"/>
              </w:rPr>
            </w:pPr>
            <w:r w:rsidRPr="00290588">
              <w:rPr>
                <w:spacing w:val="-4"/>
                <w:sz w:val="18"/>
              </w:rPr>
              <w:t>0,01</w:t>
            </w:r>
          </w:p>
        </w:tc>
        <w:tc>
          <w:tcPr>
            <w:tcW w:w="888" w:type="dxa"/>
            <w:vAlign w:val="center"/>
          </w:tcPr>
          <w:p w:rsidR="00207FE2" w:rsidRPr="00290588" w:rsidRDefault="0039676D">
            <w:pPr>
              <w:pStyle w:val="TableParagraph"/>
              <w:spacing w:before="103"/>
              <w:ind w:left="19"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2"/>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1"/>
              <w:rPr>
                <w:sz w:val="18"/>
              </w:rPr>
            </w:pPr>
            <w:r w:rsidRPr="00290588">
              <w:rPr>
                <w:spacing w:val="-4"/>
                <w:sz w:val="18"/>
              </w:rPr>
              <w:t>0,01</w:t>
            </w:r>
          </w:p>
        </w:tc>
        <w:tc>
          <w:tcPr>
            <w:tcW w:w="890" w:type="dxa"/>
            <w:vAlign w:val="center"/>
          </w:tcPr>
          <w:p w:rsidR="00207FE2" w:rsidRPr="00290588" w:rsidRDefault="0039676D">
            <w:pPr>
              <w:pStyle w:val="TableParagraph"/>
              <w:spacing w:before="103"/>
              <w:ind w:left="23" w:right="4"/>
              <w:rPr>
                <w:sz w:val="18"/>
              </w:rPr>
            </w:pPr>
            <w:r w:rsidRPr="00290588">
              <w:rPr>
                <w:spacing w:val="-4"/>
                <w:sz w:val="18"/>
              </w:rPr>
              <w:t>0,01</w:t>
            </w:r>
          </w:p>
        </w:tc>
      </w:tr>
      <w:tr w:rsidR="00207FE2" w:rsidRPr="00290588" w:rsidTr="00290588">
        <w:trPr>
          <w:trHeight w:val="414"/>
        </w:trPr>
        <w:tc>
          <w:tcPr>
            <w:tcW w:w="1195" w:type="dxa"/>
            <w:vMerge/>
            <w:tcBorders>
              <w:top w:val="nil"/>
            </w:tcBorders>
            <w:vAlign w:val="center"/>
          </w:tcPr>
          <w:p w:rsidR="00207FE2" w:rsidRPr="00290588" w:rsidRDefault="00207FE2">
            <w:pPr>
              <w:rPr>
                <w:sz w:val="2"/>
                <w:szCs w:val="2"/>
              </w:rPr>
            </w:pPr>
          </w:p>
        </w:tc>
        <w:tc>
          <w:tcPr>
            <w:tcW w:w="1159" w:type="dxa"/>
            <w:vAlign w:val="center"/>
          </w:tcPr>
          <w:p w:rsidR="00207FE2" w:rsidRPr="00290588" w:rsidRDefault="0039676D" w:rsidP="00290588">
            <w:pPr>
              <w:pStyle w:val="TableParagraph"/>
              <w:spacing w:before="2" w:line="206" w:lineRule="exact"/>
              <w:ind w:left="10"/>
              <w:rPr>
                <w:sz w:val="18"/>
              </w:rPr>
            </w:pPr>
            <w:r w:rsidRPr="00290588">
              <w:rPr>
                <w:spacing w:val="-2"/>
                <w:sz w:val="18"/>
              </w:rPr>
              <w:t>Диоксид</w:t>
            </w:r>
          </w:p>
          <w:p w:rsidR="00207FE2" w:rsidRPr="00290588" w:rsidRDefault="0039676D" w:rsidP="00290588">
            <w:pPr>
              <w:pStyle w:val="TableParagraph"/>
              <w:spacing w:line="186" w:lineRule="exact"/>
              <w:ind w:left="10"/>
              <w:rPr>
                <w:sz w:val="12"/>
              </w:rPr>
            </w:pPr>
            <w:r w:rsidRPr="00290588">
              <w:rPr>
                <w:position w:val="1"/>
                <w:sz w:val="18"/>
              </w:rPr>
              <w:t>серы</w:t>
            </w:r>
            <w:r w:rsidRPr="00290588">
              <w:rPr>
                <w:spacing w:val="-2"/>
                <w:position w:val="1"/>
                <w:sz w:val="18"/>
              </w:rPr>
              <w:t xml:space="preserve"> </w:t>
            </w:r>
            <w:r w:rsidRPr="00290588">
              <w:rPr>
                <w:spacing w:val="-5"/>
                <w:position w:val="1"/>
                <w:sz w:val="18"/>
              </w:rPr>
              <w:t>SO</w:t>
            </w:r>
            <w:r w:rsidRPr="00290588">
              <w:rPr>
                <w:spacing w:val="-5"/>
                <w:sz w:val="12"/>
              </w:rPr>
              <w:t>2</w:t>
            </w:r>
          </w:p>
        </w:tc>
        <w:tc>
          <w:tcPr>
            <w:tcW w:w="891" w:type="dxa"/>
            <w:vAlign w:val="center"/>
          </w:tcPr>
          <w:p w:rsidR="00207FE2" w:rsidRPr="00290588" w:rsidRDefault="0039676D">
            <w:pPr>
              <w:pStyle w:val="TableParagraph"/>
              <w:spacing w:before="105"/>
              <w:ind w:left="13" w:right="2"/>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7"/>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11"/>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10"/>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9"/>
              <w:rPr>
                <w:sz w:val="18"/>
              </w:rPr>
            </w:pPr>
            <w:r w:rsidRPr="00290588">
              <w:rPr>
                <w:spacing w:val="-4"/>
                <w:sz w:val="18"/>
              </w:rPr>
              <w:t>0,20</w:t>
            </w:r>
          </w:p>
        </w:tc>
        <w:tc>
          <w:tcPr>
            <w:tcW w:w="888" w:type="dxa"/>
            <w:vAlign w:val="center"/>
          </w:tcPr>
          <w:p w:rsidR="00207FE2" w:rsidRPr="00290588" w:rsidRDefault="0039676D">
            <w:pPr>
              <w:pStyle w:val="TableParagraph"/>
              <w:spacing w:before="105"/>
              <w:ind w:left="19" w:right="2"/>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2"/>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1"/>
              <w:rPr>
                <w:sz w:val="18"/>
              </w:rPr>
            </w:pPr>
            <w:r w:rsidRPr="00290588">
              <w:rPr>
                <w:spacing w:val="-4"/>
                <w:sz w:val="18"/>
              </w:rPr>
              <w:t>0,20</w:t>
            </w:r>
          </w:p>
        </w:tc>
        <w:tc>
          <w:tcPr>
            <w:tcW w:w="890" w:type="dxa"/>
            <w:vAlign w:val="center"/>
          </w:tcPr>
          <w:p w:rsidR="00207FE2" w:rsidRPr="00290588" w:rsidRDefault="0039676D">
            <w:pPr>
              <w:pStyle w:val="TableParagraph"/>
              <w:spacing w:before="105"/>
              <w:ind w:left="23" w:right="4"/>
              <w:rPr>
                <w:sz w:val="18"/>
              </w:rPr>
            </w:pPr>
            <w:r w:rsidRPr="00290588">
              <w:rPr>
                <w:spacing w:val="-4"/>
                <w:sz w:val="18"/>
              </w:rPr>
              <w:t>0,20</w:t>
            </w:r>
          </w:p>
        </w:tc>
      </w:tr>
    </w:tbl>
    <w:p w:rsidR="00207FE2" w:rsidRDefault="00207FE2">
      <w:pPr>
        <w:pStyle w:val="TableParagraph"/>
        <w:rPr>
          <w:sz w:val="18"/>
        </w:rPr>
      </w:pPr>
    </w:p>
    <w:p w:rsidR="00804BD3" w:rsidRDefault="00804BD3">
      <w:pPr>
        <w:pStyle w:val="TableParagraph"/>
        <w:rPr>
          <w:sz w:val="18"/>
        </w:rPr>
      </w:pPr>
    </w:p>
    <w:p w:rsidR="00804BD3" w:rsidRDefault="00804BD3">
      <w:pPr>
        <w:pStyle w:val="TableParagraph"/>
        <w:rPr>
          <w:sz w:val="18"/>
        </w:rPr>
        <w:sectPr w:rsidR="00804BD3">
          <w:type w:val="continuous"/>
          <w:pgSz w:w="11910" w:h="16840"/>
          <w:pgMar w:top="820" w:right="283" w:bottom="896"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201"/>
        <w:gridCol w:w="891"/>
        <w:gridCol w:w="890"/>
        <w:gridCol w:w="890"/>
        <w:gridCol w:w="890"/>
        <w:gridCol w:w="890"/>
        <w:gridCol w:w="888"/>
        <w:gridCol w:w="890"/>
        <w:gridCol w:w="890"/>
        <w:gridCol w:w="890"/>
      </w:tblGrid>
      <w:tr w:rsidR="00207FE2" w:rsidRPr="00804BD3" w:rsidT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201" w:type="dxa"/>
            <w:vMerge w:val="restart"/>
          </w:tcPr>
          <w:p w:rsidR="00207FE2" w:rsidRPr="00804BD3" w:rsidRDefault="0039676D" w:rsidP="00804BD3">
            <w:pPr>
              <w:pStyle w:val="TableParagraph"/>
              <w:spacing w:line="207" w:lineRule="exact"/>
              <w:ind w:left="10"/>
              <w:rPr>
                <w:sz w:val="18"/>
              </w:rPr>
            </w:pPr>
            <w:r w:rsidRPr="00804BD3">
              <w:rPr>
                <w:spacing w:val="-2"/>
                <w:sz w:val="18"/>
              </w:rPr>
              <w:t>Загрязняю</w:t>
            </w:r>
          </w:p>
          <w:p w:rsidR="00207FE2" w:rsidRPr="00804BD3" w:rsidRDefault="0039676D" w:rsidP="00804BD3">
            <w:pPr>
              <w:pStyle w:val="TableParagraph"/>
              <w:spacing w:line="206" w:lineRule="exact"/>
              <w:ind w:left="10"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rsidTr="00804BD3">
        <w:trPr>
          <w:trHeight w:val="402"/>
        </w:trPr>
        <w:tc>
          <w:tcPr>
            <w:tcW w:w="1195" w:type="dxa"/>
            <w:vMerge/>
            <w:tcBorders>
              <w:top w:val="nil"/>
            </w:tcBorders>
          </w:tcPr>
          <w:p w:rsidR="00207FE2" w:rsidRPr="00804BD3" w:rsidRDefault="00207FE2">
            <w:pPr>
              <w:rPr>
                <w:sz w:val="2"/>
                <w:szCs w:val="2"/>
              </w:rPr>
            </w:pPr>
          </w:p>
        </w:tc>
        <w:tc>
          <w:tcPr>
            <w:tcW w:w="1201" w:type="dxa"/>
            <w:vMerge/>
            <w:tcBorders>
              <w:top w:val="nil"/>
            </w:tcBorders>
          </w:tcPr>
          <w:p w:rsidR="00207FE2" w:rsidRPr="00804BD3" w:rsidRDefault="00207FE2" w:rsidP="00804BD3">
            <w:pPr>
              <w:ind w:left="10"/>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ind w:left="10"/>
              <w:rPr>
                <w:sz w:val="18"/>
              </w:rPr>
            </w:pPr>
            <w:r w:rsidRPr="00804BD3">
              <w:rPr>
                <w:spacing w:val="-2"/>
                <w:sz w:val="18"/>
              </w:rPr>
              <w:t>Оксид</w:t>
            </w:r>
          </w:p>
          <w:p w:rsidR="00207FE2" w:rsidRPr="00804BD3" w:rsidRDefault="0039676D" w:rsidP="00804BD3">
            <w:pPr>
              <w:pStyle w:val="TableParagraph"/>
              <w:spacing w:line="206" w:lineRule="exact"/>
              <w:ind w:left="10"/>
              <w:rPr>
                <w:sz w:val="18"/>
              </w:rPr>
            </w:pPr>
            <w:r w:rsidRPr="00804BD3">
              <w:rPr>
                <w:spacing w:val="-2"/>
                <w:sz w:val="18"/>
              </w:rPr>
              <w:t xml:space="preserve">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3" w:right="2"/>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7"/>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1"/>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0"/>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9"/>
              <w:rPr>
                <w:sz w:val="18"/>
              </w:rPr>
            </w:pPr>
            <w:r w:rsidRPr="00804BD3">
              <w:rPr>
                <w:spacing w:val="-4"/>
                <w:sz w:val="18"/>
              </w:rPr>
              <w:t>2,31</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9" w:right="2"/>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2"/>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
              <w:rPr>
                <w:sz w:val="18"/>
              </w:rPr>
            </w:pPr>
            <w:r w:rsidRPr="00804BD3">
              <w:rPr>
                <w:spacing w:val="-4"/>
                <w:sz w:val="18"/>
              </w:rPr>
              <w:t>2,31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4"/>
              <w:rPr>
                <w:sz w:val="18"/>
              </w:rPr>
            </w:pPr>
            <w:r w:rsidRPr="00804BD3">
              <w:rPr>
                <w:spacing w:val="-4"/>
                <w:sz w:val="18"/>
              </w:rPr>
              <w:t>2,31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0,96</w:t>
            </w:r>
          </w:p>
        </w:tc>
        <w:tc>
          <w:tcPr>
            <w:tcW w:w="890" w:type="dxa"/>
          </w:tcPr>
          <w:p w:rsidR="00207FE2" w:rsidRPr="00804BD3" w:rsidRDefault="0039676D">
            <w:pPr>
              <w:pStyle w:val="TableParagraph"/>
              <w:spacing w:before="103"/>
              <w:ind w:left="23" w:right="7"/>
              <w:rPr>
                <w:sz w:val="18"/>
              </w:rPr>
            </w:pPr>
            <w:r w:rsidRPr="00804BD3">
              <w:rPr>
                <w:spacing w:val="-4"/>
                <w:sz w:val="18"/>
              </w:rPr>
              <w:t>0,96</w:t>
            </w:r>
          </w:p>
        </w:tc>
        <w:tc>
          <w:tcPr>
            <w:tcW w:w="890" w:type="dxa"/>
          </w:tcPr>
          <w:p w:rsidR="00207FE2" w:rsidRPr="00804BD3" w:rsidRDefault="0039676D">
            <w:pPr>
              <w:pStyle w:val="TableParagraph"/>
              <w:spacing w:before="103"/>
              <w:ind w:left="23" w:right="11"/>
              <w:rPr>
                <w:sz w:val="18"/>
              </w:rPr>
            </w:pPr>
            <w:r w:rsidRPr="00804BD3">
              <w:rPr>
                <w:spacing w:val="-4"/>
                <w:sz w:val="18"/>
              </w:rPr>
              <w:t>0,96</w:t>
            </w:r>
          </w:p>
        </w:tc>
        <w:tc>
          <w:tcPr>
            <w:tcW w:w="890" w:type="dxa"/>
          </w:tcPr>
          <w:p w:rsidR="00207FE2" w:rsidRPr="00804BD3" w:rsidRDefault="0039676D">
            <w:pPr>
              <w:pStyle w:val="TableParagraph"/>
              <w:spacing w:before="103"/>
              <w:ind w:left="23" w:right="10"/>
              <w:rPr>
                <w:sz w:val="18"/>
              </w:rPr>
            </w:pPr>
            <w:r w:rsidRPr="00804BD3">
              <w:rPr>
                <w:spacing w:val="-4"/>
                <w:sz w:val="18"/>
              </w:rPr>
              <w:t>0,96</w:t>
            </w:r>
          </w:p>
        </w:tc>
        <w:tc>
          <w:tcPr>
            <w:tcW w:w="890" w:type="dxa"/>
          </w:tcPr>
          <w:p w:rsidR="00207FE2" w:rsidRPr="00804BD3" w:rsidRDefault="0039676D">
            <w:pPr>
              <w:pStyle w:val="TableParagraph"/>
              <w:spacing w:before="103"/>
              <w:ind w:left="23" w:right="9"/>
              <w:rPr>
                <w:sz w:val="18"/>
              </w:rPr>
            </w:pPr>
            <w:r w:rsidRPr="00804BD3">
              <w:rPr>
                <w:spacing w:val="-4"/>
                <w:sz w:val="18"/>
              </w:rPr>
              <w:t>0,96</w:t>
            </w:r>
          </w:p>
        </w:tc>
        <w:tc>
          <w:tcPr>
            <w:tcW w:w="888" w:type="dxa"/>
          </w:tcPr>
          <w:p w:rsidR="00207FE2" w:rsidRPr="00804BD3" w:rsidRDefault="0039676D">
            <w:pPr>
              <w:pStyle w:val="TableParagraph"/>
              <w:spacing w:before="103"/>
              <w:ind w:left="19" w:right="2"/>
              <w:rPr>
                <w:sz w:val="18"/>
              </w:rPr>
            </w:pPr>
            <w:r w:rsidRPr="00804BD3">
              <w:rPr>
                <w:spacing w:val="-4"/>
                <w:sz w:val="18"/>
              </w:rPr>
              <w:t>0,96</w:t>
            </w:r>
          </w:p>
        </w:tc>
        <w:tc>
          <w:tcPr>
            <w:tcW w:w="890" w:type="dxa"/>
          </w:tcPr>
          <w:p w:rsidR="00207FE2" w:rsidRPr="00804BD3" w:rsidRDefault="0039676D">
            <w:pPr>
              <w:pStyle w:val="TableParagraph"/>
              <w:spacing w:before="103"/>
              <w:ind w:left="23" w:right="2"/>
              <w:rPr>
                <w:sz w:val="18"/>
              </w:rPr>
            </w:pPr>
            <w:r w:rsidRPr="00804BD3">
              <w:rPr>
                <w:spacing w:val="-4"/>
                <w:sz w:val="18"/>
              </w:rPr>
              <w:t>0,96</w:t>
            </w:r>
          </w:p>
        </w:tc>
        <w:tc>
          <w:tcPr>
            <w:tcW w:w="890" w:type="dxa"/>
          </w:tcPr>
          <w:p w:rsidR="00207FE2" w:rsidRPr="00804BD3" w:rsidRDefault="0039676D">
            <w:pPr>
              <w:pStyle w:val="TableParagraph"/>
              <w:spacing w:before="103"/>
              <w:ind w:left="23" w:right="1"/>
              <w:rPr>
                <w:sz w:val="18"/>
              </w:rPr>
            </w:pPr>
            <w:r w:rsidRPr="00804BD3">
              <w:rPr>
                <w:spacing w:val="-4"/>
                <w:sz w:val="18"/>
              </w:rPr>
              <w:t>0,96</w:t>
            </w:r>
          </w:p>
        </w:tc>
        <w:tc>
          <w:tcPr>
            <w:tcW w:w="890" w:type="dxa"/>
          </w:tcPr>
          <w:p w:rsidR="00207FE2" w:rsidRPr="00804BD3" w:rsidRDefault="0039676D">
            <w:pPr>
              <w:pStyle w:val="TableParagraph"/>
              <w:spacing w:before="103"/>
              <w:ind w:left="23" w:right="4"/>
              <w:rPr>
                <w:sz w:val="18"/>
              </w:rPr>
            </w:pPr>
            <w:r w:rsidRPr="00804BD3">
              <w:rPr>
                <w:spacing w:val="-4"/>
                <w:sz w:val="18"/>
              </w:rPr>
              <w:t>0,96</w:t>
            </w:r>
          </w:p>
        </w:tc>
      </w:tr>
      <w:tr w:rsidR="00207FE2" w:rsidRPr="00804BD3" w:rsidTr="00804BD3">
        <w:trPr>
          <w:trHeight w:val="411"/>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0,24</w:t>
            </w:r>
          </w:p>
        </w:tc>
        <w:tc>
          <w:tcPr>
            <w:tcW w:w="890" w:type="dxa"/>
          </w:tcPr>
          <w:p w:rsidR="00207FE2" w:rsidRPr="00804BD3" w:rsidRDefault="0039676D">
            <w:pPr>
              <w:pStyle w:val="TableParagraph"/>
              <w:spacing w:before="101"/>
              <w:ind w:left="23" w:right="7"/>
              <w:rPr>
                <w:sz w:val="18"/>
              </w:rPr>
            </w:pPr>
            <w:r w:rsidRPr="00804BD3">
              <w:rPr>
                <w:spacing w:val="-4"/>
                <w:sz w:val="18"/>
              </w:rPr>
              <w:t>0,24</w:t>
            </w:r>
          </w:p>
        </w:tc>
        <w:tc>
          <w:tcPr>
            <w:tcW w:w="890" w:type="dxa"/>
          </w:tcPr>
          <w:p w:rsidR="00207FE2" w:rsidRPr="00804BD3" w:rsidRDefault="0039676D">
            <w:pPr>
              <w:pStyle w:val="TableParagraph"/>
              <w:spacing w:before="101"/>
              <w:ind w:left="23" w:right="11"/>
              <w:rPr>
                <w:sz w:val="18"/>
              </w:rPr>
            </w:pPr>
            <w:r w:rsidRPr="00804BD3">
              <w:rPr>
                <w:spacing w:val="-4"/>
                <w:sz w:val="18"/>
              </w:rPr>
              <w:t>0,24</w:t>
            </w:r>
          </w:p>
        </w:tc>
        <w:tc>
          <w:tcPr>
            <w:tcW w:w="890" w:type="dxa"/>
          </w:tcPr>
          <w:p w:rsidR="00207FE2" w:rsidRPr="00804BD3" w:rsidRDefault="0039676D">
            <w:pPr>
              <w:pStyle w:val="TableParagraph"/>
              <w:spacing w:before="101"/>
              <w:ind w:left="23" w:right="10"/>
              <w:rPr>
                <w:sz w:val="18"/>
              </w:rPr>
            </w:pPr>
            <w:r w:rsidRPr="00804BD3">
              <w:rPr>
                <w:spacing w:val="-4"/>
                <w:sz w:val="18"/>
              </w:rPr>
              <w:t>0,24</w:t>
            </w:r>
          </w:p>
        </w:tc>
        <w:tc>
          <w:tcPr>
            <w:tcW w:w="890" w:type="dxa"/>
          </w:tcPr>
          <w:p w:rsidR="00207FE2" w:rsidRPr="00804BD3" w:rsidRDefault="0039676D">
            <w:pPr>
              <w:pStyle w:val="TableParagraph"/>
              <w:spacing w:before="101"/>
              <w:ind w:left="23" w:right="9"/>
              <w:rPr>
                <w:sz w:val="18"/>
              </w:rPr>
            </w:pPr>
            <w:r w:rsidRPr="00804BD3">
              <w:rPr>
                <w:spacing w:val="-4"/>
                <w:sz w:val="18"/>
              </w:rPr>
              <w:t>0,24</w:t>
            </w:r>
          </w:p>
        </w:tc>
        <w:tc>
          <w:tcPr>
            <w:tcW w:w="888" w:type="dxa"/>
          </w:tcPr>
          <w:p w:rsidR="00207FE2" w:rsidRPr="00804BD3" w:rsidRDefault="0039676D">
            <w:pPr>
              <w:pStyle w:val="TableParagraph"/>
              <w:spacing w:before="101"/>
              <w:ind w:left="19" w:right="2"/>
              <w:rPr>
                <w:sz w:val="18"/>
              </w:rPr>
            </w:pPr>
            <w:r w:rsidRPr="00804BD3">
              <w:rPr>
                <w:spacing w:val="-4"/>
                <w:sz w:val="18"/>
              </w:rPr>
              <w:t>0,24</w:t>
            </w:r>
          </w:p>
        </w:tc>
        <w:tc>
          <w:tcPr>
            <w:tcW w:w="890" w:type="dxa"/>
          </w:tcPr>
          <w:p w:rsidR="00207FE2" w:rsidRPr="00804BD3" w:rsidRDefault="0039676D">
            <w:pPr>
              <w:pStyle w:val="TableParagraph"/>
              <w:spacing w:before="101"/>
              <w:ind w:left="23" w:right="2"/>
              <w:rPr>
                <w:sz w:val="18"/>
              </w:rPr>
            </w:pPr>
            <w:r w:rsidRPr="00804BD3">
              <w:rPr>
                <w:spacing w:val="-4"/>
                <w:sz w:val="18"/>
              </w:rPr>
              <w:t>0,24</w:t>
            </w:r>
          </w:p>
        </w:tc>
        <w:tc>
          <w:tcPr>
            <w:tcW w:w="890" w:type="dxa"/>
          </w:tcPr>
          <w:p w:rsidR="00207FE2" w:rsidRPr="00804BD3" w:rsidRDefault="0039676D">
            <w:pPr>
              <w:pStyle w:val="TableParagraph"/>
              <w:spacing w:before="101"/>
              <w:ind w:left="23" w:right="1"/>
              <w:rPr>
                <w:sz w:val="18"/>
              </w:rPr>
            </w:pPr>
            <w:r w:rsidRPr="00804BD3">
              <w:rPr>
                <w:spacing w:val="-4"/>
                <w:sz w:val="18"/>
              </w:rPr>
              <w:t>0,24</w:t>
            </w:r>
          </w:p>
        </w:tc>
        <w:tc>
          <w:tcPr>
            <w:tcW w:w="890" w:type="dxa"/>
          </w:tcPr>
          <w:p w:rsidR="00207FE2" w:rsidRPr="00804BD3" w:rsidRDefault="0039676D">
            <w:pPr>
              <w:pStyle w:val="TableParagraph"/>
              <w:spacing w:before="101"/>
              <w:ind w:left="23" w:right="4"/>
              <w:rPr>
                <w:sz w:val="18"/>
              </w:rPr>
            </w:pPr>
            <w:r w:rsidRPr="00804BD3">
              <w:rPr>
                <w:spacing w:val="-4"/>
                <w:sz w:val="18"/>
              </w:rPr>
              <w:t>0,24</w:t>
            </w:r>
          </w:p>
        </w:tc>
      </w:tr>
      <w:tr w:rsidR="00207FE2" w:rsidRPr="00804BD3" w:rsidTr="00804BD3">
        <w:trPr>
          <w:trHeight w:val="413"/>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4"/>
              <w:ind w:left="10"/>
              <w:rPr>
                <w:sz w:val="18"/>
              </w:rPr>
            </w:pPr>
            <w:r w:rsidRPr="00804BD3">
              <w:rPr>
                <w:spacing w:val="-2"/>
                <w:sz w:val="18"/>
              </w:rPr>
              <w:t>Бензапирен</w:t>
            </w:r>
          </w:p>
        </w:tc>
        <w:tc>
          <w:tcPr>
            <w:tcW w:w="891" w:type="dxa"/>
          </w:tcPr>
          <w:p w:rsidR="00207FE2" w:rsidRPr="00804BD3" w:rsidRDefault="0039676D">
            <w:pPr>
              <w:pStyle w:val="TableParagraph"/>
              <w:spacing w:before="1" w:line="207" w:lineRule="exact"/>
              <w:ind w:left="13" w:right="2"/>
              <w:rPr>
                <w:sz w:val="18"/>
              </w:rPr>
            </w:pPr>
            <w:r w:rsidRPr="00804BD3">
              <w:rPr>
                <w:spacing w:val="-2"/>
                <w:sz w:val="18"/>
              </w:rPr>
              <w:t>0,000004</w:t>
            </w:r>
          </w:p>
          <w:p w:rsidR="00207FE2" w:rsidRPr="00804BD3" w:rsidRDefault="0039676D">
            <w:pPr>
              <w:pStyle w:val="TableParagraph"/>
              <w:spacing w:line="186" w:lineRule="exact"/>
              <w:ind w:left="13" w:right="6"/>
              <w:rPr>
                <w:sz w:val="18"/>
              </w:rPr>
            </w:pPr>
            <w:r w:rsidRPr="00804BD3">
              <w:rPr>
                <w:spacing w:val="-10"/>
                <w:sz w:val="18"/>
              </w:rPr>
              <w:t>9</w:t>
            </w:r>
          </w:p>
        </w:tc>
        <w:tc>
          <w:tcPr>
            <w:tcW w:w="890" w:type="dxa"/>
          </w:tcPr>
          <w:p w:rsidR="00207FE2" w:rsidRPr="00804BD3" w:rsidRDefault="0039676D">
            <w:pPr>
              <w:pStyle w:val="TableParagraph"/>
              <w:spacing w:before="1"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49</w:t>
            </w:r>
          </w:p>
        </w:tc>
        <w:tc>
          <w:tcPr>
            <w:tcW w:w="888" w:type="dxa"/>
          </w:tcPr>
          <w:p w:rsidR="00207FE2" w:rsidRPr="00804BD3" w:rsidRDefault="0039676D">
            <w:pPr>
              <w:pStyle w:val="TableParagraph"/>
              <w:spacing w:before="1"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49</w:t>
            </w:r>
          </w:p>
        </w:tc>
        <w:tc>
          <w:tcPr>
            <w:tcW w:w="890" w:type="dxa"/>
          </w:tcPr>
          <w:p w:rsidR="00207FE2" w:rsidRPr="00804BD3" w:rsidRDefault="0039676D">
            <w:pPr>
              <w:pStyle w:val="TableParagraph"/>
              <w:spacing w:before="1"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49</w:t>
            </w:r>
          </w:p>
        </w:tc>
      </w:tr>
      <w:tr w:rsidR="00207FE2" w:rsidRPr="00804BD3" w:rsidT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63" w:right="147" w:firstLine="36"/>
              <w:jc w:val="both"/>
              <w:rPr>
                <w:sz w:val="18"/>
              </w:rPr>
            </w:pPr>
            <w:r w:rsidRPr="00804BD3">
              <w:rPr>
                <w:spacing w:val="-2"/>
                <w:sz w:val="18"/>
              </w:rPr>
              <w:t xml:space="preserve">Котельная </w:t>
            </w:r>
            <w:r w:rsidRPr="00804BD3">
              <w:rPr>
                <w:sz w:val="18"/>
              </w:rPr>
              <w:t xml:space="preserve">школы с. </w:t>
            </w:r>
            <w:r w:rsidRPr="00804BD3">
              <w:rPr>
                <w:spacing w:val="-2"/>
                <w:sz w:val="18"/>
              </w:rPr>
              <w:t>Панфилово</w:t>
            </w: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0,07</w:t>
            </w:r>
          </w:p>
        </w:tc>
        <w:tc>
          <w:tcPr>
            <w:tcW w:w="890" w:type="dxa"/>
          </w:tcPr>
          <w:p w:rsidR="00207FE2" w:rsidRPr="00804BD3" w:rsidRDefault="0039676D">
            <w:pPr>
              <w:pStyle w:val="TableParagraph"/>
              <w:spacing w:before="105"/>
              <w:ind w:left="23" w:right="7"/>
              <w:rPr>
                <w:sz w:val="18"/>
              </w:rPr>
            </w:pPr>
            <w:r w:rsidRPr="00804BD3">
              <w:rPr>
                <w:spacing w:val="-4"/>
                <w:sz w:val="18"/>
              </w:rPr>
              <w:t>0,07</w:t>
            </w:r>
          </w:p>
        </w:tc>
        <w:tc>
          <w:tcPr>
            <w:tcW w:w="890" w:type="dxa"/>
          </w:tcPr>
          <w:p w:rsidR="00207FE2" w:rsidRPr="00804BD3" w:rsidRDefault="0039676D">
            <w:pPr>
              <w:pStyle w:val="TableParagraph"/>
              <w:spacing w:before="105"/>
              <w:ind w:left="23" w:right="11"/>
              <w:rPr>
                <w:sz w:val="18"/>
              </w:rPr>
            </w:pPr>
            <w:r w:rsidRPr="00804BD3">
              <w:rPr>
                <w:spacing w:val="-4"/>
                <w:sz w:val="18"/>
              </w:rPr>
              <w:t>0,07</w:t>
            </w:r>
          </w:p>
        </w:tc>
        <w:tc>
          <w:tcPr>
            <w:tcW w:w="890" w:type="dxa"/>
          </w:tcPr>
          <w:p w:rsidR="00207FE2" w:rsidRPr="00804BD3" w:rsidRDefault="0039676D">
            <w:pPr>
              <w:pStyle w:val="TableParagraph"/>
              <w:spacing w:before="105"/>
              <w:ind w:left="23" w:right="10"/>
              <w:rPr>
                <w:sz w:val="18"/>
              </w:rPr>
            </w:pPr>
            <w:r w:rsidRPr="00804BD3">
              <w:rPr>
                <w:spacing w:val="-4"/>
                <w:sz w:val="18"/>
              </w:rPr>
              <w:t>0,07</w:t>
            </w:r>
          </w:p>
        </w:tc>
        <w:tc>
          <w:tcPr>
            <w:tcW w:w="890" w:type="dxa"/>
          </w:tcPr>
          <w:p w:rsidR="00207FE2" w:rsidRPr="00804BD3" w:rsidRDefault="0039676D">
            <w:pPr>
              <w:pStyle w:val="TableParagraph"/>
              <w:spacing w:before="105"/>
              <w:ind w:left="23" w:right="9"/>
              <w:rPr>
                <w:sz w:val="18"/>
              </w:rPr>
            </w:pPr>
            <w:r w:rsidRPr="00804BD3">
              <w:rPr>
                <w:spacing w:val="-4"/>
                <w:sz w:val="18"/>
              </w:rPr>
              <w:t>0,07</w:t>
            </w:r>
          </w:p>
        </w:tc>
        <w:tc>
          <w:tcPr>
            <w:tcW w:w="888" w:type="dxa"/>
          </w:tcPr>
          <w:p w:rsidR="00207FE2" w:rsidRPr="00804BD3" w:rsidRDefault="0039676D">
            <w:pPr>
              <w:pStyle w:val="TableParagraph"/>
              <w:spacing w:before="105"/>
              <w:ind w:left="19" w:right="2"/>
              <w:rPr>
                <w:sz w:val="18"/>
              </w:rPr>
            </w:pPr>
            <w:r w:rsidRPr="00804BD3">
              <w:rPr>
                <w:spacing w:val="-4"/>
                <w:sz w:val="18"/>
              </w:rPr>
              <w:t>0,07</w:t>
            </w:r>
          </w:p>
        </w:tc>
        <w:tc>
          <w:tcPr>
            <w:tcW w:w="890" w:type="dxa"/>
          </w:tcPr>
          <w:p w:rsidR="00207FE2" w:rsidRPr="00804BD3" w:rsidRDefault="0039676D">
            <w:pPr>
              <w:pStyle w:val="TableParagraph"/>
              <w:spacing w:before="105"/>
              <w:ind w:left="23" w:right="2"/>
              <w:rPr>
                <w:sz w:val="18"/>
              </w:rPr>
            </w:pPr>
            <w:r w:rsidRPr="00804BD3">
              <w:rPr>
                <w:spacing w:val="-4"/>
                <w:sz w:val="18"/>
              </w:rPr>
              <w:t>0,07</w:t>
            </w:r>
          </w:p>
        </w:tc>
        <w:tc>
          <w:tcPr>
            <w:tcW w:w="890" w:type="dxa"/>
          </w:tcPr>
          <w:p w:rsidR="00207FE2" w:rsidRPr="00804BD3" w:rsidRDefault="0039676D">
            <w:pPr>
              <w:pStyle w:val="TableParagraph"/>
              <w:spacing w:before="105"/>
              <w:ind w:left="23" w:right="1"/>
              <w:rPr>
                <w:sz w:val="18"/>
              </w:rPr>
            </w:pPr>
            <w:r w:rsidRPr="00804BD3">
              <w:rPr>
                <w:spacing w:val="-4"/>
                <w:sz w:val="18"/>
              </w:rPr>
              <w:t>0,07</w:t>
            </w:r>
          </w:p>
        </w:tc>
        <w:tc>
          <w:tcPr>
            <w:tcW w:w="890" w:type="dxa"/>
          </w:tcPr>
          <w:p w:rsidR="00207FE2" w:rsidRPr="00804BD3" w:rsidRDefault="0039676D">
            <w:pPr>
              <w:pStyle w:val="TableParagraph"/>
              <w:spacing w:before="105"/>
              <w:ind w:left="23" w:right="4"/>
              <w:rPr>
                <w:sz w:val="18"/>
              </w:rPr>
            </w:pPr>
            <w:r w:rsidRPr="00804BD3">
              <w:rPr>
                <w:spacing w:val="-4"/>
                <w:sz w:val="18"/>
              </w:rPr>
              <w:t>0,07</w:t>
            </w:r>
          </w:p>
        </w:tc>
      </w:tr>
      <w:tr w:rsidR="00207FE2" w:rsidRPr="00804BD3" w:rsidTr="00804BD3">
        <w:trPr>
          <w:trHeight w:val="621"/>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ind w:left="10" w:firstLine="2"/>
              <w:rPr>
                <w:sz w:val="18"/>
              </w:rPr>
            </w:pPr>
            <w:r w:rsidRPr="00804BD3">
              <w:rPr>
                <w:spacing w:val="-2"/>
                <w:sz w:val="18"/>
              </w:rPr>
              <w:t>Оксид углерода</w:t>
            </w:r>
          </w:p>
          <w:p w:rsidR="00207FE2" w:rsidRPr="00804BD3" w:rsidRDefault="0039676D" w:rsidP="00804BD3">
            <w:pPr>
              <w:pStyle w:val="TableParagraph"/>
              <w:spacing w:before="1" w:line="186" w:lineRule="exact"/>
              <w:ind w:left="10"/>
              <w:rPr>
                <w:sz w:val="18"/>
              </w:rPr>
            </w:pP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0,83</w:t>
            </w:r>
          </w:p>
        </w:tc>
        <w:tc>
          <w:tcPr>
            <w:tcW w:w="890" w:type="dxa"/>
          </w:tcPr>
          <w:p w:rsidR="00207FE2" w:rsidRPr="00804BD3" w:rsidRDefault="0039676D">
            <w:pPr>
              <w:pStyle w:val="TableParagraph"/>
              <w:spacing w:before="206"/>
              <w:ind w:left="23" w:right="7"/>
              <w:rPr>
                <w:sz w:val="18"/>
              </w:rPr>
            </w:pPr>
            <w:r w:rsidRPr="00804BD3">
              <w:rPr>
                <w:spacing w:val="-4"/>
                <w:sz w:val="18"/>
              </w:rPr>
              <w:t>0,83</w:t>
            </w:r>
          </w:p>
        </w:tc>
        <w:tc>
          <w:tcPr>
            <w:tcW w:w="890" w:type="dxa"/>
          </w:tcPr>
          <w:p w:rsidR="00207FE2" w:rsidRPr="00804BD3" w:rsidRDefault="0039676D">
            <w:pPr>
              <w:pStyle w:val="TableParagraph"/>
              <w:spacing w:before="206"/>
              <w:ind w:left="23" w:right="11"/>
              <w:rPr>
                <w:sz w:val="18"/>
              </w:rPr>
            </w:pPr>
            <w:r w:rsidRPr="00804BD3">
              <w:rPr>
                <w:spacing w:val="-4"/>
                <w:sz w:val="18"/>
              </w:rPr>
              <w:t>0,83</w:t>
            </w:r>
          </w:p>
        </w:tc>
        <w:tc>
          <w:tcPr>
            <w:tcW w:w="890" w:type="dxa"/>
          </w:tcPr>
          <w:p w:rsidR="00207FE2" w:rsidRPr="00804BD3" w:rsidRDefault="0039676D">
            <w:pPr>
              <w:pStyle w:val="TableParagraph"/>
              <w:spacing w:before="206"/>
              <w:ind w:left="23" w:right="10"/>
              <w:rPr>
                <w:sz w:val="18"/>
              </w:rPr>
            </w:pPr>
            <w:r w:rsidRPr="00804BD3">
              <w:rPr>
                <w:spacing w:val="-4"/>
                <w:sz w:val="18"/>
              </w:rPr>
              <w:t>0,83</w:t>
            </w:r>
          </w:p>
        </w:tc>
        <w:tc>
          <w:tcPr>
            <w:tcW w:w="890" w:type="dxa"/>
          </w:tcPr>
          <w:p w:rsidR="00207FE2" w:rsidRPr="00804BD3" w:rsidRDefault="0039676D">
            <w:pPr>
              <w:pStyle w:val="TableParagraph"/>
              <w:spacing w:before="206"/>
              <w:ind w:left="23" w:right="9"/>
              <w:rPr>
                <w:sz w:val="18"/>
              </w:rPr>
            </w:pPr>
            <w:r w:rsidRPr="00804BD3">
              <w:rPr>
                <w:spacing w:val="-4"/>
                <w:sz w:val="18"/>
              </w:rPr>
              <w:t>0,83</w:t>
            </w:r>
          </w:p>
        </w:tc>
        <w:tc>
          <w:tcPr>
            <w:tcW w:w="888" w:type="dxa"/>
          </w:tcPr>
          <w:p w:rsidR="00207FE2" w:rsidRPr="00804BD3" w:rsidRDefault="0039676D">
            <w:pPr>
              <w:pStyle w:val="TableParagraph"/>
              <w:spacing w:before="206"/>
              <w:ind w:left="19" w:right="2"/>
              <w:rPr>
                <w:sz w:val="18"/>
              </w:rPr>
            </w:pPr>
            <w:r w:rsidRPr="00804BD3">
              <w:rPr>
                <w:spacing w:val="-4"/>
                <w:sz w:val="18"/>
              </w:rPr>
              <w:t>0,83</w:t>
            </w:r>
          </w:p>
        </w:tc>
        <w:tc>
          <w:tcPr>
            <w:tcW w:w="890" w:type="dxa"/>
          </w:tcPr>
          <w:p w:rsidR="00207FE2" w:rsidRPr="00804BD3" w:rsidRDefault="0039676D">
            <w:pPr>
              <w:pStyle w:val="TableParagraph"/>
              <w:spacing w:before="206"/>
              <w:ind w:left="23" w:right="2"/>
              <w:rPr>
                <w:sz w:val="18"/>
              </w:rPr>
            </w:pPr>
            <w:r w:rsidRPr="00804BD3">
              <w:rPr>
                <w:spacing w:val="-4"/>
                <w:sz w:val="18"/>
              </w:rPr>
              <w:t>0,83</w:t>
            </w:r>
          </w:p>
        </w:tc>
        <w:tc>
          <w:tcPr>
            <w:tcW w:w="890" w:type="dxa"/>
          </w:tcPr>
          <w:p w:rsidR="00207FE2" w:rsidRPr="00804BD3" w:rsidRDefault="0039676D">
            <w:pPr>
              <w:pStyle w:val="TableParagraph"/>
              <w:spacing w:before="206"/>
              <w:ind w:left="23" w:right="1"/>
              <w:rPr>
                <w:sz w:val="18"/>
              </w:rPr>
            </w:pPr>
            <w:r w:rsidRPr="00804BD3">
              <w:rPr>
                <w:spacing w:val="-4"/>
                <w:sz w:val="18"/>
              </w:rPr>
              <w:t>0,83</w:t>
            </w:r>
          </w:p>
        </w:tc>
        <w:tc>
          <w:tcPr>
            <w:tcW w:w="890" w:type="dxa"/>
          </w:tcPr>
          <w:p w:rsidR="00207FE2" w:rsidRPr="00804BD3" w:rsidRDefault="0039676D">
            <w:pPr>
              <w:pStyle w:val="TableParagraph"/>
              <w:spacing w:before="206"/>
              <w:ind w:left="23" w:right="4"/>
              <w:rPr>
                <w:sz w:val="18"/>
              </w:rPr>
            </w:pPr>
            <w:r w:rsidRPr="00804BD3">
              <w:rPr>
                <w:spacing w:val="-4"/>
                <w:sz w:val="18"/>
              </w:rPr>
              <w:t>0,83</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0,34</w:t>
            </w:r>
          </w:p>
        </w:tc>
        <w:tc>
          <w:tcPr>
            <w:tcW w:w="890" w:type="dxa"/>
          </w:tcPr>
          <w:p w:rsidR="00207FE2" w:rsidRPr="00804BD3" w:rsidRDefault="0039676D">
            <w:pPr>
              <w:pStyle w:val="TableParagraph"/>
              <w:spacing w:before="103"/>
              <w:ind w:left="23" w:right="7"/>
              <w:rPr>
                <w:sz w:val="18"/>
              </w:rPr>
            </w:pPr>
            <w:r w:rsidRPr="00804BD3">
              <w:rPr>
                <w:spacing w:val="-4"/>
                <w:sz w:val="18"/>
              </w:rPr>
              <w:t>0,34</w:t>
            </w:r>
          </w:p>
        </w:tc>
        <w:tc>
          <w:tcPr>
            <w:tcW w:w="890" w:type="dxa"/>
          </w:tcPr>
          <w:p w:rsidR="00207FE2" w:rsidRPr="00804BD3" w:rsidRDefault="0039676D">
            <w:pPr>
              <w:pStyle w:val="TableParagraph"/>
              <w:spacing w:before="103"/>
              <w:ind w:left="23" w:right="11"/>
              <w:rPr>
                <w:sz w:val="18"/>
              </w:rPr>
            </w:pPr>
            <w:r w:rsidRPr="00804BD3">
              <w:rPr>
                <w:spacing w:val="-4"/>
                <w:sz w:val="18"/>
              </w:rPr>
              <w:t>0,34</w:t>
            </w:r>
          </w:p>
        </w:tc>
        <w:tc>
          <w:tcPr>
            <w:tcW w:w="890" w:type="dxa"/>
          </w:tcPr>
          <w:p w:rsidR="00207FE2" w:rsidRPr="00804BD3" w:rsidRDefault="0039676D">
            <w:pPr>
              <w:pStyle w:val="TableParagraph"/>
              <w:spacing w:before="103"/>
              <w:ind w:left="23" w:right="10"/>
              <w:rPr>
                <w:sz w:val="18"/>
              </w:rPr>
            </w:pPr>
            <w:r w:rsidRPr="00804BD3">
              <w:rPr>
                <w:spacing w:val="-4"/>
                <w:sz w:val="18"/>
              </w:rPr>
              <w:t>0,34</w:t>
            </w:r>
          </w:p>
        </w:tc>
        <w:tc>
          <w:tcPr>
            <w:tcW w:w="890" w:type="dxa"/>
          </w:tcPr>
          <w:p w:rsidR="00207FE2" w:rsidRPr="00804BD3" w:rsidRDefault="0039676D">
            <w:pPr>
              <w:pStyle w:val="TableParagraph"/>
              <w:spacing w:before="103"/>
              <w:ind w:left="23" w:right="9"/>
              <w:rPr>
                <w:sz w:val="18"/>
              </w:rPr>
            </w:pPr>
            <w:r w:rsidRPr="00804BD3">
              <w:rPr>
                <w:spacing w:val="-4"/>
                <w:sz w:val="18"/>
              </w:rPr>
              <w:t>0,34</w:t>
            </w:r>
          </w:p>
        </w:tc>
        <w:tc>
          <w:tcPr>
            <w:tcW w:w="888" w:type="dxa"/>
          </w:tcPr>
          <w:p w:rsidR="00207FE2" w:rsidRPr="00804BD3" w:rsidRDefault="0039676D">
            <w:pPr>
              <w:pStyle w:val="TableParagraph"/>
              <w:spacing w:before="103"/>
              <w:ind w:left="19" w:right="2"/>
              <w:rPr>
                <w:sz w:val="18"/>
              </w:rPr>
            </w:pPr>
            <w:r w:rsidRPr="00804BD3">
              <w:rPr>
                <w:spacing w:val="-4"/>
                <w:sz w:val="18"/>
              </w:rPr>
              <w:t>0,34</w:t>
            </w:r>
          </w:p>
        </w:tc>
        <w:tc>
          <w:tcPr>
            <w:tcW w:w="890" w:type="dxa"/>
          </w:tcPr>
          <w:p w:rsidR="00207FE2" w:rsidRPr="00804BD3" w:rsidRDefault="0039676D">
            <w:pPr>
              <w:pStyle w:val="TableParagraph"/>
              <w:spacing w:before="103"/>
              <w:ind w:left="23" w:right="2"/>
              <w:rPr>
                <w:sz w:val="18"/>
              </w:rPr>
            </w:pPr>
            <w:r w:rsidRPr="00804BD3">
              <w:rPr>
                <w:spacing w:val="-4"/>
                <w:sz w:val="18"/>
              </w:rPr>
              <w:t>0,34</w:t>
            </w:r>
          </w:p>
        </w:tc>
        <w:tc>
          <w:tcPr>
            <w:tcW w:w="890" w:type="dxa"/>
          </w:tcPr>
          <w:p w:rsidR="00207FE2" w:rsidRPr="00804BD3" w:rsidRDefault="0039676D">
            <w:pPr>
              <w:pStyle w:val="TableParagraph"/>
              <w:spacing w:before="103"/>
              <w:ind w:left="23" w:right="1"/>
              <w:rPr>
                <w:sz w:val="18"/>
              </w:rPr>
            </w:pPr>
            <w:r w:rsidRPr="00804BD3">
              <w:rPr>
                <w:spacing w:val="-4"/>
                <w:sz w:val="18"/>
              </w:rPr>
              <w:t>0,34</w:t>
            </w:r>
          </w:p>
        </w:tc>
        <w:tc>
          <w:tcPr>
            <w:tcW w:w="890" w:type="dxa"/>
          </w:tcPr>
          <w:p w:rsidR="00207FE2" w:rsidRPr="00804BD3" w:rsidRDefault="0039676D">
            <w:pPr>
              <w:pStyle w:val="TableParagraph"/>
              <w:spacing w:before="103"/>
              <w:ind w:left="23" w:right="4"/>
              <w:rPr>
                <w:sz w:val="18"/>
              </w:rPr>
            </w:pPr>
            <w:r w:rsidRPr="00804BD3">
              <w:rPr>
                <w:spacing w:val="-4"/>
                <w:sz w:val="18"/>
              </w:rPr>
              <w:t>0,34</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0,09</w:t>
            </w:r>
          </w:p>
        </w:tc>
        <w:tc>
          <w:tcPr>
            <w:tcW w:w="890" w:type="dxa"/>
          </w:tcPr>
          <w:p w:rsidR="00207FE2" w:rsidRPr="00804BD3" w:rsidRDefault="0039676D">
            <w:pPr>
              <w:pStyle w:val="TableParagraph"/>
              <w:spacing w:before="103"/>
              <w:ind w:left="23" w:right="7"/>
              <w:rPr>
                <w:sz w:val="18"/>
              </w:rPr>
            </w:pPr>
            <w:r w:rsidRPr="00804BD3">
              <w:rPr>
                <w:spacing w:val="-4"/>
                <w:sz w:val="18"/>
              </w:rPr>
              <w:t>0,09</w:t>
            </w:r>
          </w:p>
        </w:tc>
        <w:tc>
          <w:tcPr>
            <w:tcW w:w="890" w:type="dxa"/>
          </w:tcPr>
          <w:p w:rsidR="00207FE2" w:rsidRPr="00804BD3" w:rsidRDefault="0039676D">
            <w:pPr>
              <w:pStyle w:val="TableParagraph"/>
              <w:spacing w:before="103"/>
              <w:ind w:left="23" w:right="11"/>
              <w:rPr>
                <w:sz w:val="18"/>
              </w:rPr>
            </w:pPr>
            <w:r w:rsidRPr="00804BD3">
              <w:rPr>
                <w:spacing w:val="-4"/>
                <w:sz w:val="18"/>
              </w:rPr>
              <w:t>0,09</w:t>
            </w:r>
          </w:p>
        </w:tc>
        <w:tc>
          <w:tcPr>
            <w:tcW w:w="890" w:type="dxa"/>
          </w:tcPr>
          <w:p w:rsidR="00207FE2" w:rsidRPr="00804BD3" w:rsidRDefault="0039676D">
            <w:pPr>
              <w:pStyle w:val="TableParagraph"/>
              <w:spacing w:before="103"/>
              <w:ind w:left="23" w:right="10"/>
              <w:rPr>
                <w:sz w:val="18"/>
              </w:rPr>
            </w:pPr>
            <w:r w:rsidRPr="00804BD3">
              <w:rPr>
                <w:spacing w:val="-4"/>
                <w:sz w:val="18"/>
              </w:rPr>
              <w:t>0,09</w:t>
            </w:r>
          </w:p>
        </w:tc>
        <w:tc>
          <w:tcPr>
            <w:tcW w:w="890" w:type="dxa"/>
          </w:tcPr>
          <w:p w:rsidR="00207FE2" w:rsidRPr="00804BD3" w:rsidRDefault="0039676D">
            <w:pPr>
              <w:pStyle w:val="TableParagraph"/>
              <w:spacing w:before="103"/>
              <w:ind w:left="23" w:right="9"/>
              <w:rPr>
                <w:sz w:val="18"/>
              </w:rPr>
            </w:pPr>
            <w:r w:rsidRPr="00804BD3">
              <w:rPr>
                <w:spacing w:val="-4"/>
                <w:sz w:val="18"/>
              </w:rPr>
              <w:t>0,09</w:t>
            </w:r>
          </w:p>
        </w:tc>
        <w:tc>
          <w:tcPr>
            <w:tcW w:w="888" w:type="dxa"/>
          </w:tcPr>
          <w:p w:rsidR="00207FE2" w:rsidRPr="00804BD3" w:rsidRDefault="0039676D">
            <w:pPr>
              <w:pStyle w:val="TableParagraph"/>
              <w:spacing w:before="103"/>
              <w:ind w:left="19" w:right="2"/>
              <w:rPr>
                <w:sz w:val="18"/>
              </w:rPr>
            </w:pPr>
            <w:r w:rsidRPr="00804BD3">
              <w:rPr>
                <w:spacing w:val="-4"/>
                <w:sz w:val="18"/>
              </w:rPr>
              <w:t>0,09</w:t>
            </w:r>
          </w:p>
        </w:tc>
        <w:tc>
          <w:tcPr>
            <w:tcW w:w="890" w:type="dxa"/>
          </w:tcPr>
          <w:p w:rsidR="00207FE2" w:rsidRPr="00804BD3" w:rsidRDefault="0039676D">
            <w:pPr>
              <w:pStyle w:val="TableParagraph"/>
              <w:spacing w:before="103"/>
              <w:ind w:left="23" w:right="2"/>
              <w:rPr>
                <w:sz w:val="18"/>
              </w:rPr>
            </w:pPr>
            <w:r w:rsidRPr="00804BD3">
              <w:rPr>
                <w:spacing w:val="-4"/>
                <w:sz w:val="18"/>
              </w:rPr>
              <w:t>0,09</w:t>
            </w:r>
          </w:p>
        </w:tc>
        <w:tc>
          <w:tcPr>
            <w:tcW w:w="890" w:type="dxa"/>
          </w:tcPr>
          <w:p w:rsidR="00207FE2" w:rsidRPr="00804BD3" w:rsidRDefault="0039676D">
            <w:pPr>
              <w:pStyle w:val="TableParagraph"/>
              <w:spacing w:before="103"/>
              <w:ind w:left="23" w:right="1"/>
              <w:rPr>
                <w:sz w:val="18"/>
              </w:rPr>
            </w:pPr>
            <w:r w:rsidRPr="00804BD3">
              <w:rPr>
                <w:spacing w:val="-4"/>
                <w:sz w:val="18"/>
              </w:rPr>
              <w:t>0,09</w:t>
            </w:r>
          </w:p>
        </w:tc>
        <w:tc>
          <w:tcPr>
            <w:tcW w:w="890" w:type="dxa"/>
          </w:tcPr>
          <w:p w:rsidR="00207FE2" w:rsidRPr="00804BD3" w:rsidRDefault="0039676D">
            <w:pPr>
              <w:pStyle w:val="TableParagraph"/>
              <w:spacing w:before="103"/>
              <w:ind w:left="23" w:right="4"/>
              <w:rPr>
                <w:sz w:val="18"/>
              </w:rPr>
            </w:pPr>
            <w:r w:rsidRPr="00804BD3">
              <w:rPr>
                <w:spacing w:val="-4"/>
                <w:sz w:val="18"/>
              </w:rPr>
              <w:t>0,09</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5"/>
              <w:ind w:left="1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0,000001</w:t>
            </w:r>
          </w:p>
          <w:p w:rsidR="00207FE2" w:rsidRPr="00804BD3" w:rsidRDefault="0039676D">
            <w:pPr>
              <w:pStyle w:val="TableParagraph"/>
              <w:spacing w:before="2" w:line="186" w:lineRule="exact"/>
              <w:ind w:left="13" w:right="6"/>
              <w:rPr>
                <w:sz w:val="18"/>
              </w:rPr>
            </w:pPr>
            <w:r w:rsidRPr="00804BD3">
              <w:rPr>
                <w:spacing w:val="-10"/>
                <w:sz w:val="18"/>
              </w:rPr>
              <w:t>7</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17</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17</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17</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17</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17</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17</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17</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17</w:t>
            </w:r>
          </w:p>
        </w:tc>
      </w:tr>
      <w:tr w:rsidR="00207FE2" w:rsidRPr="00804BD3" w:rsidT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63" w:right="147" w:firstLine="36"/>
              <w:jc w:val="both"/>
              <w:rPr>
                <w:sz w:val="18"/>
              </w:rPr>
            </w:pPr>
            <w:r w:rsidRPr="00804BD3">
              <w:rPr>
                <w:spacing w:val="-2"/>
                <w:sz w:val="18"/>
              </w:rPr>
              <w:t xml:space="preserve">Котельная </w:t>
            </w:r>
            <w:r w:rsidRPr="00804BD3">
              <w:rPr>
                <w:sz w:val="18"/>
              </w:rPr>
              <w:t xml:space="preserve">детсада с. </w:t>
            </w:r>
            <w:r w:rsidRPr="00804BD3">
              <w:rPr>
                <w:spacing w:val="-2"/>
                <w:sz w:val="18"/>
              </w:rPr>
              <w:t>Панфилово</w:t>
            </w: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7" w:lineRule="exact"/>
              <w:ind w:left="10"/>
              <w:rPr>
                <w:sz w:val="18"/>
              </w:rPr>
            </w:pPr>
            <w:r w:rsidRPr="00804BD3">
              <w:rPr>
                <w:spacing w:val="-2"/>
                <w:sz w:val="18"/>
              </w:rPr>
              <w:t>Диоксид</w:t>
            </w:r>
          </w:p>
          <w:p w:rsidR="00207FE2" w:rsidRPr="00804BD3" w:rsidRDefault="0039676D" w:rsidP="00804BD3">
            <w:pPr>
              <w:pStyle w:val="TableParagraph"/>
              <w:spacing w:before="1" w:line="187"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0,15</w:t>
            </w:r>
          </w:p>
        </w:tc>
        <w:tc>
          <w:tcPr>
            <w:tcW w:w="890" w:type="dxa"/>
          </w:tcPr>
          <w:p w:rsidR="00207FE2" w:rsidRPr="00804BD3" w:rsidRDefault="0039676D">
            <w:pPr>
              <w:pStyle w:val="TableParagraph"/>
              <w:spacing w:before="206"/>
              <w:ind w:left="23" w:right="7"/>
              <w:rPr>
                <w:sz w:val="18"/>
              </w:rPr>
            </w:pPr>
            <w:r w:rsidRPr="00804BD3">
              <w:rPr>
                <w:spacing w:val="-4"/>
                <w:sz w:val="18"/>
              </w:rPr>
              <w:t>0,15</w:t>
            </w:r>
          </w:p>
        </w:tc>
        <w:tc>
          <w:tcPr>
            <w:tcW w:w="890" w:type="dxa"/>
          </w:tcPr>
          <w:p w:rsidR="00207FE2" w:rsidRPr="00804BD3" w:rsidRDefault="0039676D">
            <w:pPr>
              <w:pStyle w:val="TableParagraph"/>
              <w:spacing w:before="206"/>
              <w:ind w:left="23" w:right="11"/>
              <w:rPr>
                <w:sz w:val="18"/>
              </w:rPr>
            </w:pPr>
            <w:r w:rsidRPr="00804BD3">
              <w:rPr>
                <w:spacing w:val="-4"/>
                <w:sz w:val="18"/>
              </w:rPr>
              <w:t>0,15</w:t>
            </w:r>
          </w:p>
        </w:tc>
        <w:tc>
          <w:tcPr>
            <w:tcW w:w="890" w:type="dxa"/>
          </w:tcPr>
          <w:p w:rsidR="00207FE2" w:rsidRPr="00804BD3" w:rsidRDefault="0039676D">
            <w:pPr>
              <w:pStyle w:val="TableParagraph"/>
              <w:spacing w:before="206"/>
              <w:ind w:left="23" w:right="10"/>
              <w:rPr>
                <w:sz w:val="18"/>
              </w:rPr>
            </w:pPr>
            <w:r w:rsidRPr="00804BD3">
              <w:rPr>
                <w:spacing w:val="-4"/>
                <w:sz w:val="18"/>
              </w:rPr>
              <w:t>0,15</w:t>
            </w:r>
          </w:p>
        </w:tc>
        <w:tc>
          <w:tcPr>
            <w:tcW w:w="890" w:type="dxa"/>
          </w:tcPr>
          <w:p w:rsidR="00207FE2" w:rsidRPr="00804BD3" w:rsidRDefault="0039676D">
            <w:pPr>
              <w:pStyle w:val="TableParagraph"/>
              <w:spacing w:before="206"/>
              <w:ind w:left="23" w:right="9"/>
              <w:rPr>
                <w:sz w:val="18"/>
              </w:rPr>
            </w:pPr>
            <w:r w:rsidRPr="00804BD3">
              <w:rPr>
                <w:spacing w:val="-4"/>
                <w:sz w:val="18"/>
              </w:rPr>
              <w:t>0,15</w:t>
            </w:r>
          </w:p>
        </w:tc>
        <w:tc>
          <w:tcPr>
            <w:tcW w:w="888" w:type="dxa"/>
          </w:tcPr>
          <w:p w:rsidR="00207FE2" w:rsidRPr="00804BD3" w:rsidRDefault="0039676D">
            <w:pPr>
              <w:pStyle w:val="TableParagraph"/>
              <w:spacing w:before="206"/>
              <w:ind w:left="19" w:right="2"/>
              <w:rPr>
                <w:sz w:val="18"/>
              </w:rPr>
            </w:pPr>
            <w:r w:rsidRPr="00804BD3">
              <w:rPr>
                <w:spacing w:val="-4"/>
                <w:sz w:val="18"/>
              </w:rPr>
              <w:t>0,15</w:t>
            </w:r>
          </w:p>
        </w:tc>
        <w:tc>
          <w:tcPr>
            <w:tcW w:w="890" w:type="dxa"/>
          </w:tcPr>
          <w:p w:rsidR="00207FE2" w:rsidRPr="00804BD3" w:rsidRDefault="0039676D">
            <w:pPr>
              <w:pStyle w:val="TableParagraph"/>
              <w:spacing w:before="206"/>
              <w:ind w:left="23" w:right="2"/>
              <w:rPr>
                <w:sz w:val="18"/>
              </w:rPr>
            </w:pPr>
            <w:r w:rsidRPr="00804BD3">
              <w:rPr>
                <w:spacing w:val="-4"/>
                <w:sz w:val="18"/>
              </w:rPr>
              <w:t>0,15</w:t>
            </w:r>
          </w:p>
        </w:tc>
        <w:tc>
          <w:tcPr>
            <w:tcW w:w="890" w:type="dxa"/>
          </w:tcPr>
          <w:p w:rsidR="00207FE2" w:rsidRPr="00804BD3" w:rsidRDefault="0039676D">
            <w:pPr>
              <w:pStyle w:val="TableParagraph"/>
              <w:spacing w:before="206"/>
              <w:ind w:left="23" w:right="1"/>
              <w:rPr>
                <w:sz w:val="18"/>
              </w:rPr>
            </w:pPr>
            <w:r w:rsidRPr="00804BD3">
              <w:rPr>
                <w:spacing w:val="-4"/>
                <w:sz w:val="18"/>
              </w:rPr>
              <w:t>0,15</w:t>
            </w:r>
          </w:p>
        </w:tc>
        <w:tc>
          <w:tcPr>
            <w:tcW w:w="890" w:type="dxa"/>
          </w:tcPr>
          <w:p w:rsidR="00207FE2" w:rsidRPr="00804BD3" w:rsidRDefault="0039676D">
            <w:pPr>
              <w:pStyle w:val="TableParagraph"/>
              <w:spacing w:before="206"/>
              <w:ind w:left="23" w:right="4"/>
              <w:rPr>
                <w:sz w:val="18"/>
              </w:rPr>
            </w:pPr>
            <w:r w:rsidRPr="00804BD3">
              <w:rPr>
                <w:spacing w:val="-4"/>
                <w:sz w:val="18"/>
              </w:rPr>
              <w:t>0,15</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0,06</w:t>
            </w:r>
          </w:p>
        </w:tc>
        <w:tc>
          <w:tcPr>
            <w:tcW w:w="890" w:type="dxa"/>
          </w:tcPr>
          <w:p w:rsidR="00207FE2" w:rsidRPr="00804BD3" w:rsidRDefault="0039676D">
            <w:pPr>
              <w:pStyle w:val="TableParagraph"/>
              <w:spacing w:before="103"/>
              <w:ind w:left="23" w:right="7"/>
              <w:rPr>
                <w:sz w:val="18"/>
              </w:rPr>
            </w:pPr>
            <w:r w:rsidRPr="00804BD3">
              <w:rPr>
                <w:spacing w:val="-4"/>
                <w:sz w:val="18"/>
              </w:rPr>
              <w:t>0,06</w:t>
            </w:r>
          </w:p>
        </w:tc>
        <w:tc>
          <w:tcPr>
            <w:tcW w:w="890" w:type="dxa"/>
          </w:tcPr>
          <w:p w:rsidR="00207FE2" w:rsidRPr="00804BD3" w:rsidRDefault="0039676D">
            <w:pPr>
              <w:pStyle w:val="TableParagraph"/>
              <w:spacing w:before="103"/>
              <w:ind w:left="23" w:right="11"/>
              <w:rPr>
                <w:sz w:val="18"/>
              </w:rPr>
            </w:pPr>
            <w:r w:rsidRPr="00804BD3">
              <w:rPr>
                <w:spacing w:val="-4"/>
                <w:sz w:val="18"/>
              </w:rPr>
              <w:t>0,06</w:t>
            </w:r>
          </w:p>
        </w:tc>
        <w:tc>
          <w:tcPr>
            <w:tcW w:w="890" w:type="dxa"/>
          </w:tcPr>
          <w:p w:rsidR="00207FE2" w:rsidRPr="00804BD3" w:rsidRDefault="0039676D">
            <w:pPr>
              <w:pStyle w:val="TableParagraph"/>
              <w:spacing w:before="103"/>
              <w:ind w:left="23" w:right="10"/>
              <w:rPr>
                <w:sz w:val="18"/>
              </w:rPr>
            </w:pPr>
            <w:r w:rsidRPr="00804BD3">
              <w:rPr>
                <w:spacing w:val="-4"/>
                <w:sz w:val="18"/>
              </w:rPr>
              <w:t>0,06</w:t>
            </w:r>
          </w:p>
        </w:tc>
        <w:tc>
          <w:tcPr>
            <w:tcW w:w="890" w:type="dxa"/>
          </w:tcPr>
          <w:p w:rsidR="00207FE2" w:rsidRPr="00804BD3" w:rsidRDefault="0039676D">
            <w:pPr>
              <w:pStyle w:val="TableParagraph"/>
              <w:spacing w:before="103"/>
              <w:ind w:left="23" w:right="9"/>
              <w:rPr>
                <w:sz w:val="18"/>
              </w:rPr>
            </w:pPr>
            <w:r w:rsidRPr="00804BD3">
              <w:rPr>
                <w:spacing w:val="-4"/>
                <w:sz w:val="18"/>
              </w:rPr>
              <w:t>0,06</w:t>
            </w:r>
          </w:p>
        </w:tc>
        <w:tc>
          <w:tcPr>
            <w:tcW w:w="888" w:type="dxa"/>
          </w:tcPr>
          <w:p w:rsidR="00207FE2" w:rsidRPr="00804BD3" w:rsidRDefault="0039676D">
            <w:pPr>
              <w:pStyle w:val="TableParagraph"/>
              <w:spacing w:before="103"/>
              <w:ind w:left="19" w:right="2"/>
              <w:rPr>
                <w:sz w:val="18"/>
              </w:rPr>
            </w:pPr>
            <w:r w:rsidRPr="00804BD3">
              <w:rPr>
                <w:spacing w:val="-4"/>
                <w:sz w:val="18"/>
              </w:rPr>
              <w:t>0,06</w:t>
            </w:r>
          </w:p>
        </w:tc>
        <w:tc>
          <w:tcPr>
            <w:tcW w:w="890" w:type="dxa"/>
          </w:tcPr>
          <w:p w:rsidR="00207FE2" w:rsidRPr="00804BD3" w:rsidRDefault="0039676D">
            <w:pPr>
              <w:pStyle w:val="TableParagraph"/>
              <w:spacing w:before="103"/>
              <w:ind w:left="23" w:right="2"/>
              <w:rPr>
                <w:sz w:val="18"/>
              </w:rPr>
            </w:pPr>
            <w:r w:rsidRPr="00804BD3">
              <w:rPr>
                <w:spacing w:val="-4"/>
                <w:sz w:val="18"/>
              </w:rPr>
              <w:t>0,06</w:t>
            </w:r>
          </w:p>
        </w:tc>
        <w:tc>
          <w:tcPr>
            <w:tcW w:w="890" w:type="dxa"/>
          </w:tcPr>
          <w:p w:rsidR="00207FE2" w:rsidRPr="00804BD3" w:rsidRDefault="0039676D">
            <w:pPr>
              <w:pStyle w:val="TableParagraph"/>
              <w:spacing w:before="103"/>
              <w:ind w:left="23" w:right="1"/>
              <w:rPr>
                <w:sz w:val="18"/>
              </w:rPr>
            </w:pPr>
            <w:r w:rsidRPr="00804BD3">
              <w:rPr>
                <w:spacing w:val="-4"/>
                <w:sz w:val="18"/>
              </w:rPr>
              <w:t>0,06</w:t>
            </w:r>
          </w:p>
        </w:tc>
        <w:tc>
          <w:tcPr>
            <w:tcW w:w="890" w:type="dxa"/>
          </w:tcPr>
          <w:p w:rsidR="00207FE2" w:rsidRPr="00804BD3" w:rsidRDefault="0039676D">
            <w:pPr>
              <w:pStyle w:val="TableParagraph"/>
              <w:spacing w:before="103"/>
              <w:ind w:left="23" w:right="4"/>
              <w:rPr>
                <w:sz w:val="18"/>
              </w:rPr>
            </w:pPr>
            <w:r w:rsidRPr="00804BD3">
              <w:rPr>
                <w:spacing w:val="-4"/>
                <w:sz w:val="18"/>
              </w:rPr>
              <w:t>0,06</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0,02</w:t>
            </w:r>
          </w:p>
        </w:tc>
        <w:tc>
          <w:tcPr>
            <w:tcW w:w="890" w:type="dxa"/>
          </w:tcPr>
          <w:p w:rsidR="00207FE2" w:rsidRPr="00804BD3" w:rsidRDefault="0039676D">
            <w:pPr>
              <w:pStyle w:val="TableParagraph"/>
              <w:spacing w:before="105"/>
              <w:ind w:left="23" w:right="7"/>
              <w:rPr>
                <w:sz w:val="18"/>
              </w:rPr>
            </w:pPr>
            <w:r w:rsidRPr="00804BD3">
              <w:rPr>
                <w:spacing w:val="-4"/>
                <w:sz w:val="18"/>
              </w:rPr>
              <w:t>0,02</w:t>
            </w:r>
          </w:p>
        </w:tc>
        <w:tc>
          <w:tcPr>
            <w:tcW w:w="890" w:type="dxa"/>
          </w:tcPr>
          <w:p w:rsidR="00207FE2" w:rsidRPr="00804BD3" w:rsidRDefault="0039676D">
            <w:pPr>
              <w:pStyle w:val="TableParagraph"/>
              <w:spacing w:before="105"/>
              <w:ind w:left="23" w:right="11"/>
              <w:rPr>
                <w:sz w:val="18"/>
              </w:rPr>
            </w:pPr>
            <w:r w:rsidRPr="00804BD3">
              <w:rPr>
                <w:spacing w:val="-4"/>
                <w:sz w:val="18"/>
              </w:rPr>
              <w:t>0,02</w:t>
            </w:r>
          </w:p>
        </w:tc>
        <w:tc>
          <w:tcPr>
            <w:tcW w:w="890" w:type="dxa"/>
          </w:tcPr>
          <w:p w:rsidR="00207FE2" w:rsidRPr="00804BD3" w:rsidRDefault="0039676D">
            <w:pPr>
              <w:pStyle w:val="TableParagraph"/>
              <w:spacing w:before="105"/>
              <w:ind w:left="23" w:right="10"/>
              <w:rPr>
                <w:sz w:val="18"/>
              </w:rPr>
            </w:pPr>
            <w:r w:rsidRPr="00804BD3">
              <w:rPr>
                <w:spacing w:val="-4"/>
                <w:sz w:val="18"/>
              </w:rPr>
              <w:t>0,02</w:t>
            </w:r>
          </w:p>
        </w:tc>
        <w:tc>
          <w:tcPr>
            <w:tcW w:w="890" w:type="dxa"/>
          </w:tcPr>
          <w:p w:rsidR="00207FE2" w:rsidRPr="00804BD3" w:rsidRDefault="0039676D">
            <w:pPr>
              <w:pStyle w:val="TableParagraph"/>
              <w:spacing w:before="105"/>
              <w:ind w:left="23" w:right="9"/>
              <w:rPr>
                <w:sz w:val="18"/>
              </w:rPr>
            </w:pPr>
            <w:r w:rsidRPr="00804BD3">
              <w:rPr>
                <w:spacing w:val="-4"/>
                <w:sz w:val="18"/>
              </w:rPr>
              <w:t>0,02</w:t>
            </w:r>
          </w:p>
        </w:tc>
        <w:tc>
          <w:tcPr>
            <w:tcW w:w="888" w:type="dxa"/>
          </w:tcPr>
          <w:p w:rsidR="00207FE2" w:rsidRPr="00804BD3" w:rsidRDefault="0039676D">
            <w:pPr>
              <w:pStyle w:val="TableParagraph"/>
              <w:spacing w:before="105"/>
              <w:ind w:left="19" w:right="2"/>
              <w:rPr>
                <w:sz w:val="18"/>
              </w:rPr>
            </w:pPr>
            <w:r w:rsidRPr="00804BD3">
              <w:rPr>
                <w:spacing w:val="-4"/>
                <w:sz w:val="18"/>
              </w:rPr>
              <w:t>0,02</w:t>
            </w:r>
          </w:p>
        </w:tc>
        <w:tc>
          <w:tcPr>
            <w:tcW w:w="890" w:type="dxa"/>
          </w:tcPr>
          <w:p w:rsidR="00207FE2" w:rsidRPr="00804BD3" w:rsidRDefault="0039676D">
            <w:pPr>
              <w:pStyle w:val="TableParagraph"/>
              <w:spacing w:before="105"/>
              <w:ind w:left="23" w:right="2"/>
              <w:rPr>
                <w:sz w:val="18"/>
              </w:rPr>
            </w:pPr>
            <w:r w:rsidRPr="00804BD3">
              <w:rPr>
                <w:spacing w:val="-4"/>
                <w:sz w:val="18"/>
              </w:rPr>
              <w:t>0,02</w:t>
            </w:r>
          </w:p>
        </w:tc>
        <w:tc>
          <w:tcPr>
            <w:tcW w:w="890" w:type="dxa"/>
          </w:tcPr>
          <w:p w:rsidR="00207FE2" w:rsidRPr="00804BD3" w:rsidRDefault="0039676D">
            <w:pPr>
              <w:pStyle w:val="TableParagraph"/>
              <w:spacing w:before="105"/>
              <w:ind w:left="23" w:right="1"/>
              <w:rPr>
                <w:sz w:val="18"/>
              </w:rPr>
            </w:pPr>
            <w:r w:rsidRPr="00804BD3">
              <w:rPr>
                <w:spacing w:val="-4"/>
                <w:sz w:val="18"/>
              </w:rPr>
              <w:t>0,02</w:t>
            </w:r>
          </w:p>
        </w:tc>
        <w:tc>
          <w:tcPr>
            <w:tcW w:w="890" w:type="dxa"/>
          </w:tcPr>
          <w:p w:rsidR="00207FE2" w:rsidRPr="00804BD3" w:rsidRDefault="0039676D">
            <w:pPr>
              <w:pStyle w:val="TableParagraph"/>
              <w:spacing w:before="105"/>
              <w:ind w:left="23" w:right="4"/>
              <w:rPr>
                <w:sz w:val="18"/>
              </w:rPr>
            </w:pPr>
            <w:r w:rsidRPr="00804BD3">
              <w:rPr>
                <w:spacing w:val="-4"/>
                <w:sz w:val="18"/>
              </w:rPr>
              <w:t>0,02</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3"/>
              <w:ind w:left="1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0,000000</w:t>
            </w:r>
          </w:p>
          <w:p w:rsidR="00207FE2" w:rsidRPr="00804BD3" w:rsidRDefault="0039676D">
            <w:pPr>
              <w:pStyle w:val="TableParagraph"/>
              <w:spacing w:line="188" w:lineRule="exact"/>
              <w:ind w:left="13" w:right="6"/>
              <w:rPr>
                <w:sz w:val="18"/>
              </w:rPr>
            </w:pPr>
            <w:r w:rsidRPr="00804BD3">
              <w:rPr>
                <w:spacing w:val="-10"/>
                <w:sz w:val="18"/>
              </w:rPr>
              <w:t>3</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03</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03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03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03</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03</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03</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03</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03</w:t>
            </w:r>
          </w:p>
        </w:tc>
      </w:tr>
      <w:tr w:rsidR="00207FE2" w:rsidRPr="00804BD3" w:rsidT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4"/>
              <w:jc w:val="left"/>
              <w:rPr>
                <w:sz w:val="18"/>
              </w:rPr>
            </w:pPr>
          </w:p>
          <w:p w:rsidR="00207FE2" w:rsidRPr="00804BD3" w:rsidRDefault="0039676D">
            <w:pPr>
              <w:pStyle w:val="TableParagraph"/>
              <w:ind w:left="148" w:right="131" w:hanging="5"/>
              <w:rPr>
                <w:sz w:val="18"/>
              </w:rPr>
            </w:pPr>
            <w:r w:rsidRPr="00804BD3">
              <w:rPr>
                <w:spacing w:val="-2"/>
                <w:sz w:val="18"/>
              </w:rPr>
              <w:t xml:space="preserve">Котельная администра </w:t>
            </w:r>
            <w:r w:rsidRPr="00804BD3">
              <w:rPr>
                <w:sz w:val="18"/>
              </w:rPr>
              <w:t>ции с.</w:t>
            </w:r>
          </w:p>
          <w:p w:rsidR="00207FE2" w:rsidRPr="00804BD3" w:rsidRDefault="0039676D">
            <w:pPr>
              <w:pStyle w:val="TableParagraph"/>
              <w:spacing w:line="205" w:lineRule="exact"/>
              <w:ind w:left="13"/>
              <w:rPr>
                <w:sz w:val="18"/>
              </w:rPr>
            </w:pPr>
            <w:r w:rsidRPr="00804BD3">
              <w:rPr>
                <w:spacing w:val="-2"/>
                <w:sz w:val="18"/>
              </w:rPr>
              <w:t>Панфилово</w:t>
            </w: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0,00</w:t>
            </w:r>
          </w:p>
        </w:tc>
        <w:tc>
          <w:tcPr>
            <w:tcW w:w="890" w:type="dxa"/>
          </w:tcPr>
          <w:p w:rsidR="00207FE2" w:rsidRPr="00804BD3" w:rsidRDefault="0039676D">
            <w:pPr>
              <w:pStyle w:val="TableParagraph"/>
              <w:spacing w:before="105"/>
              <w:ind w:left="23" w:right="7"/>
              <w:rPr>
                <w:sz w:val="18"/>
              </w:rPr>
            </w:pPr>
            <w:r w:rsidRPr="00804BD3">
              <w:rPr>
                <w:spacing w:val="-4"/>
                <w:sz w:val="18"/>
              </w:rPr>
              <w:t>0,00</w:t>
            </w:r>
          </w:p>
        </w:tc>
        <w:tc>
          <w:tcPr>
            <w:tcW w:w="890" w:type="dxa"/>
          </w:tcPr>
          <w:p w:rsidR="00207FE2" w:rsidRPr="00804BD3" w:rsidRDefault="0039676D">
            <w:pPr>
              <w:pStyle w:val="TableParagraph"/>
              <w:spacing w:before="105"/>
              <w:ind w:left="23" w:right="11"/>
              <w:rPr>
                <w:sz w:val="18"/>
              </w:rPr>
            </w:pPr>
            <w:r w:rsidRPr="00804BD3">
              <w:rPr>
                <w:spacing w:val="-4"/>
                <w:sz w:val="18"/>
              </w:rPr>
              <w:t>0,00</w:t>
            </w:r>
          </w:p>
        </w:tc>
        <w:tc>
          <w:tcPr>
            <w:tcW w:w="890" w:type="dxa"/>
          </w:tcPr>
          <w:p w:rsidR="00207FE2" w:rsidRPr="00804BD3" w:rsidRDefault="0039676D">
            <w:pPr>
              <w:pStyle w:val="TableParagraph"/>
              <w:spacing w:before="105"/>
              <w:ind w:left="23" w:right="10"/>
              <w:rPr>
                <w:sz w:val="18"/>
              </w:rPr>
            </w:pPr>
            <w:r w:rsidRPr="00804BD3">
              <w:rPr>
                <w:spacing w:val="-4"/>
                <w:sz w:val="18"/>
              </w:rPr>
              <w:t>0,00</w:t>
            </w:r>
          </w:p>
        </w:tc>
        <w:tc>
          <w:tcPr>
            <w:tcW w:w="890" w:type="dxa"/>
          </w:tcPr>
          <w:p w:rsidR="00207FE2" w:rsidRPr="00804BD3" w:rsidRDefault="0039676D">
            <w:pPr>
              <w:pStyle w:val="TableParagraph"/>
              <w:spacing w:before="105"/>
              <w:ind w:left="23" w:right="9"/>
              <w:rPr>
                <w:sz w:val="18"/>
              </w:rPr>
            </w:pPr>
            <w:r w:rsidRPr="00804BD3">
              <w:rPr>
                <w:spacing w:val="-4"/>
                <w:sz w:val="18"/>
              </w:rPr>
              <w:t>0,00</w:t>
            </w:r>
          </w:p>
        </w:tc>
        <w:tc>
          <w:tcPr>
            <w:tcW w:w="888" w:type="dxa"/>
          </w:tcPr>
          <w:p w:rsidR="00207FE2" w:rsidRPr="00804BD3" w:rsidRDefault="0039676D">
            <w:pPr>
              <w:pStyle w:val="TableParagraph"/>
              <w:spacing w:before="105"/>
              <w:ind w:left="19" w:right="2"/>
              <w:rPr>
                <w:sz w:val="18"/>
              </w:rPr>
            </w:pPr>
            <w:r w:rsidRPr="00804BD3">
              <w:rPr>
                <w:spacing w:val="-4"/>
                <w:sz w:val="18"/>
              </w:rPr>
              <w:t>0,00</w:t>
            </w:r>
          </w:p>
        </w:tc>
        <w:tc>
          <w:tcPr>
            <w:tcW w:w="890" w:type="dxa"/>
          </w:tcPr>
          <w:p w:rsidR="00207FE2" w:rsidRPr="00804BD3" w:rsidRDefault="0039676D">
            <w:pPr>
              <w:pStyle w:val="TableParagraph"/>
              <w:spacing w:before="105"/>
              <w:ind w:left="23" w:right="2"/>
              <w:rPr>
                <w:sz w:val="18"/>
              </w:rPr>
            </w:pPr>
            <w:r w:rsidRPr="00804BD3">
              <w:rPr>
                <w:spacing w:val="-4"/>
                <w:sz w:val="18"/>
              </w:rPr>
              <w:t>0,00</w:t>
            </w:r>
          </w:p>
        </w:tc>
        <w:tc>
          <w:tcPr>
            <w:tcW w:w="890" w:type="dxa"/>
          </w:tcPr>
          <w:p w:rsidR="00207FE2" w:rsidRPr="00804BD3" w:rsidRDefault="0039676D">
            <w:pPr>
              <w:pStyle w:val="TableParagraph"/>
              <w:spacing w:before="105"/>
              <w:ind w:left="23" w:right="1"/>
              <w:rPr>
                <w:sz w:val="18"/>
              </w:rPr>
            </w:pPr>
            <w:r w:rsidRPr="00804BD3">
              <w:rPr>
                <w:spacing w:val="-4"/>
                <w:sz w:val="18"/>
              </w:rPr>
              <w:t>0,00</w:t>
            </w:r>
          </w:p>
        </w:tc>
        <w:tc>
          <w:tcPr>
            <w:tcW w:w="890" w:type="dxa"/>
          </w:tcPr>
          <w:p w:rsidR="00207FE2" w:rsidRPr="00804BD3" w:rsidRDefault="0039676D">
            <w:pPr>
              <w:pStyle w:val="TableParagraph"/>
              <w:spacing w:before="105"/>
              <w:ind w:left="23" w:right="4"/>
              <w:rPr>
                <w:sz w:val="18"/>
              </w:rPr>
            </w:pPr>
            <w:r w:rsidRPr="00804BD3">
              <w:rPr>
                <w:spacing w:val="-4"/>
                <w:sz w:val="18"/>
              </w:rPr>
              <w:t>0,00</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0,19</w:t>
            </w:r>
          </w:p>
        </w:tc>
        <w:tc>
          <w:tcPr>
            <w:tcW w:w="890" w:type="dxa"/>
          </w:tcPr>
          <w:p w:rsidR="00207FE2" w:rsidRPr="00804BD3" w:rsidRDefault="0039676D">
            <w:pPr>
              <w:pStyle w:val="TableParagraph"/>
              <w:spacing w:before="206"/>
              <w:ind w:left="23" w:right="7"/>
              <w:rPr>
                <w:sz w:val="18"/>
              </w:rPr>
            </w:pPr>
            <w:r w:rsidRPr="00804BD3">
              <w:rPr>
                <w:spacing w:val="-4"/>
                <w:sz w:val="18"/>
              </w:rPr>
              <w:t>0,19</w:t>
            </w:r>
          </w:p>
        </w:tc>
        <w:tc>
          <w:tcPr>
            <w:tcW w:w="890" w:type="dxa"/>
          </w:tcPr>
          <w:p w:rsidR="00207FE2" w:rsidRPr="00804BD3" w:rsidRDefault="0039676D">
            <w:pPr>
              <w:pStyle w:val="TableParagraph"/>
              <w:spacing w:before="206"/>
              <w:ind w:left="23" w:right="11"/>
              <w:rPr>
                <w:sz w:val="18"/>
              </w:rPr>
            </w:pPr>
            <w:r w:rsidRPr="00804BD3">
              <w:rPr>
                <w:spacing w:val="-4"/>
                <w:sz w:val="18"/>
              </w:rPr>
              <w:t>0,19</w:t>
            </w:r>
          </w:p>
        </w:tc>
        <w:tc>
          <w:tcPr>
            <w:tcW w:w="890" w:type="dxa"/>
          </w:tcPr>
          <w:p w:rsidR="00207FE2" w:rsidRPr="00804BD3" w:rsidRDefault="0039676D">
            <w:pPr>
              <w:pStyle w:val="TableParagraph"/>
              <w:spacing w:before="206"/>
              <w:ind w:left="23" w:right="10"/>
              <w:rPr>
                <w:sz w:val="18"/>
              </w:rPr>
            </w:pPr>
            <w:r w:rsidRPr="00804BD3">
              <w:rPr>
                <w:spacing w:val="-4"/>
                <w:sz w:val="18"/>
              </w:rPr>
              <w:t>0,19</w:t>
            </w:r>
          </w:p>
        </w:tc>
        <w:tc>
          <w:tcPr>
            <w:tcW w:w="890" w:type="dxa"/>
          </w:tcPr>
          <w:p w:rsidR="00207FE2" w:rsidRPr="00804BD3" w:rsidRDefault="0039676D">
            <w:pPr>
              <w:pStyle w:val="TableParagraph"/>
              <w:spacing w:before="206"/>
              <w:ind w:left="23" w:right="9"/>
              <w:rPr>
                <w:sz w:val="18"/>
              </w:rPr>
            </w:pPr>
            <w:r w:rsidRPr="00804BD3">
              <w:rPr>
                <w:spacing w:val="-4"/>
                <w:sz w:val="18"/>
              </w:rPr>
              <w:t>0,19</w:t>
            </w:r>
          </w:p>
        </w:tc>
        <w:tc>
          <w:tcPr>
            <w:tcW w:w="888" w:type="dxa"/>
          </w:tcPr>
          <w:p w:rsidR="00207FE2" w:rsidRPr="00804BD3" w:rsidRDefault="0039676D">
            <w:pPr>
              <w:pStyle w:val="TableParagraph"/>
              <w:spacing w:before="206"/>
              <w:ind w:left="19" w:right="2"/>
              <w:rPr>
                <w:sz w:val="18"/>
              </w:rPr>
            </w:pPr>
            <w:r w:rsidRPr="00804BD3">
              <w:rPr>
                <w:spacing w:val="-4"/>
                <w:sz w:val="18"/>
              </w:rPr>
              <w:t>0,19</w:t>
            </w:r>
          </w:p>
        </w:tc>
        <w:tc>
          <w:tcPr>
            <w:tcW w:w="890" w:type="dxa"/>
          </w:tcPr>
          <w:p w:rsidR="00207FE2" w:rsidRPr="00804BD3" w:rsidRDefault="0039676D">
            <w:pPr>
              <w:pStyle w:val="TableParagraph"/>
              <w:spacing w:before="206"/>
              <w:ind w:left="23" w:right="2"/>
              <w:rPr>
                <w:sz w:val="18"/>
              </w:rPr>
            </w:pPr>
            <w:r w:rsidRPr="00804BD3">
              <w:rPr>
                <w:spacing w:val="-4"/>
                <w:sz w:val="18"/>
              </w:rPr>
              <w:t>0,19</w:t>
            </w:r>
          </w:p>
        </w:tc>
        <w:tc>
          <w:tcPr>
            <w:tcW w:w="890" w:type="dxa"/>
          </w:tcPr>
          <w:p w:rsidR="00207FE2" w:rsidRPr="00804BD3" w:rsidRDefault="0039676D">
            <w:pPr>
              <w:pStyle w:val="TableParagraph"/>
              <w:spacing w:before="206"/>
              <w:ind w:left="23" w:right="1"/>
              <w:rPr>
                <w:sz w:val="18"/>
              </w:rPr>
            </w:pPr>
            <w:r w:rsidRPr="00804BD3">
              <w:rPr>
                <w:spacing w:val="-4"/>
                <w:sz w:val="18"/>
              </w:rPr>
              <w:t>0,19</w:t>
            </w:r>
          </w:p>
        </w:tc>
        <w:tc>
          <w:tcPr>
            <w:tcW w:w="890" w:type="dxa"/>
          </w:tcPr>
          <w:p w:rsidR="00207FE2" w:rsidRPr="00804BD3" w:rsidRDefault="0039676D">
            <w:pPr>
              <w:pStyle w:val="TableParagraph"/>
              <w:spacing w:before="206"/>
              <w:ind w:left="23" w:right="4"/>
              <w:rPr>
                <w:sz w:val="18"/>
              </w:rPr>
            </w:pPr>
            <w:r w:rsidRPr="00804BD3">
              <w:rPr>
                <w:spacing w:val="-4"/>
                <w:sz w:val="18"/>
              </w:rPr>
              <w:t>0,19</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0,08</w:t>
            </w:r>
          </w:p>
        </w:tc>
        <w:tc>
          <w:tcPr>
            <w:tcW w:w="890" w:type="dxa"/>
          </w:tcPr>
          <w:p w:rsidR="00207FE2" w:rsidRPr="00804BD3" w:rsidRDefault="0039676D">
            <w:pPr>
              <w:pStyle w:val="TableParagraph"/>
              <w:spacing w:before="103"/>
              <w:ind w:left="23" w:right="7"/>
              <w:rPr>
                <w:sz w:val="18"/>
              </w:rPr>
            </w:pPr>
            <w:r w:rsidRPr="00804BD3">
              <w:rPr>
                <w:spacing w:val="-4"/>
                <w:sz w:val="18"/>
              </w:rPr>
              <w:t>0,08</w:t>
            </w:r>
          </w:p>
        </w:tc>
        <w:tc>
          <w:tcPr>
            <w:tcW w:w="890" w:type="dxa"/>
          </w:tcPr>
          <w:p w:rsidR="00207FE2" w:rsidRPr="00804BD3" w:rsidRDefault="0039676D">
            <w:pPr>
              <w:pStyle w:val="TableParagraph"/>
              <w:spacing w:before="103"/>
              <w:ind w:left="23" w:right="11"/>
              <w:rPr>
                <w:sz w:val="18"/>
              </w:rPr>
            </w:pPr>
            <w:r w:rsidRPr="00804BD3">
              <w:rPr>
                <w:spacing w:val="-4"/>
                <w:sz w:val="18"/>
              </w:rPr>
              <w:t>0,08</w:t>
            </w:r>
          </w:p>
        </w:tc>
        <w:tc>
          <w:tcPr>
            <w:tcW w:w="890" w:type="dxa"/>
          </w:tcPr>
          <w:p w:rsidR="00207FE2" w:rsidRPr="00804BD3" w:rsidRDefault="0039676D">
            <w:pPr>
              <w:pStyle w:val="TableParagraph"/>
              <w:spacing w:before="103"/>
              <w:ind w:left="23" w:right="10"/>
              <w:rPr>
                <w:sz w:val="18"/>
              </w:rPr>
            </w:pPr>
            <w:r w:rsidRPr="00804BD3">
              <w:rPr>
                <w:spacing w:val="-4"/>
                <w:sz w:val="18"/>
              </w:rPr>
              <w:t>0,08</w:t>
            </w:r>
          </w:p>
        </w:tc>
        <w:tc>
          <w:tcPr>
            <w:tcW w:w="890" w:type="dxa"/>
          </w:tcPr>
          <w:p w:rsidR="00207FE2" w:rsidRPr="00804BD3" w:rsidRDefault="0039676D">
            <w:pPr>
              <w:pStyle w:val="TableParagraph"/>
              <w:spacing w:before="103"/>
              <w:ind w:left="23" w:right="9"/>
              <w:rPr>
                <w:sz w:val="18"/>
              </w:rPr>
            </w:pPr>
            <w:r w:rsidRPr="00804BD3">
              <w:rPr>
                <w:spacing w:val="-4"/>
                <w:sz w:val="18"/>
              </w:rPr>
              <w:t>0,08</w:t>
            </w:r>
          </w:p>
        </w:tc>
        <w:tc>
          <w:tcPr>
            <w:tcW w:w="888" w:type="dxa"/>
          </w:tcPr>
          <w:p w:rsidR="00207FE2" w:rsidRPr="00804BD3" w:rsidRDefault="0039676D">
            <w:pPr>
              <w:pStyle w:val="TableParagraph"/>
              <w:spacing w:before="103"/>
              <w:ind w:left="19" w:right="2"/>
              <w:rPr>
                <w:sz w:val="18"/>
              </w:rPr>
            </w:pPr>
            <w:r w:rsidRPr="00804BD3">
              <w:rPr>
                <w:spacing w:val="-4"/>
                <w:sz w:val="18"/>
              </w:rPr>
              <w:t>0,08</w:t>
            </w:r>
          </w:p>
        </w:tc>
        <w:tc>
          <w:tcPr>
            <w:tcW w:w="890" w:type="dxa"/>
          </w:tcPr>
          <w:p w:rsidR="00207FE2" w:rsidRPr="00804BD3" w:rsidRDefault="0039676D">
            <w:pPr>
              <w:pStyle w:val="TableParagraph"/>
              <w:spacing w:before="103"/>
              <w:ind w:left="23" w:right="2"/>
              <w:rPr>
                <w:sz w:val="18"/>
              </w:rPr>
            </w:pPr>
            <w:r w:rsidRPr="00804BD3">
              <w:rPr>
                <w:spacing w:val="-4"/>
                <w:sz w:val="18"/>
              </w:rPr>
              <w:t>0,08</w:t>
            </w:r>
          </w:p>
        </w:tc>
        <w:tc>
          <w:tcPr>
            <w:tcW w:w="890" w:type="dxa"/>
          </w:tcPr>
          <w:p w:rsidR="00207FE2" w:rsidRPr="00804BD3" w:rsidRDefault="0039676D">
            <w:pPr>
              <w:pStyle w:val="TableParagraph"/>
              <w:spacing w:before="103"/>
              <w:ind w:left="23" w:right="1"/>
              <w:rPr>
                <w:sz w:val="18"/>
              </w:rPr>
            </w:pPr>
            <w:r w:rsidRPr="00804BD3">
              <w:rPr>
                <w:spacing w:val="-4"/>
                <w:sz w:val="18"/>
              </w:rPr>
              <w:t>0,08</w:t>
            </w:r>
          </w:p>
        </w:tc>
        <w:tc>
          <w:tcPr>
            <w:tcW w:w="890" w:type="dxa"/>
          </w:tcPr>
          <w:p w:rsidR="00207FE2" w:rsidRPr="00804BD3" w:rsidRDefault="0039676D">
            <w:pPr>
              <w:pStyle w:val="TableParagraph"/>
              <w:spacing w:before="103"/>
              <w:ind w:left="23" w:right="4"/>
              <w:rPr>
                <w:sz w:val="18"/>
              </w:rPr>
            </w:pPr>
            <w:r w:rsidRPr="00804BD3">
              <w:rPr>
                <w:spacing w:val="-4"/>
                <w:sz w:val="18"/>
              </w:rPr>
              <w:t>0,08</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8"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rsidTr="00804BD3">
        <w:trPr>
          <w:trHeight w:val="411"/>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before="101"/>
              <w:ind w:left="10"/>
              <w:rPr>
                <w:sz w:val="18"/>
              </w:rPr>
            </w:pPr>
            <w:r w:rsidRPr="00804BD3">
              <w:rPr>
                <w:spacing w:val="-2"/>
                <w:sz w:val="18"/>
              </w:rPr>
              <w:t>Бензапирен</w:t>
            </w:r>
          </w:p>
        </w:tc>
        <w:tc>
          <w:tcPr>
            <w:tcW w:w="891" w:type="dxa"/>
          </w:tcPr>
          <w:p w:rsidR="00207FE2" w:rsidRPr="00804BD3" w:rsidRDefault="0039676D">
            <w:pPr>
              <w:pStyle w:val="TableParagraph"/>
              <w:spacing w:line="205" w:lineRule="exact"/>
              <w:ind w:left="13" w:right="2"/>
              <w:rPr>
                <w:sz w:val="18"/>
              </w:rPr>
            </w:pPr>
            <w:r w:rsidRPr="00804BD3">
              <w:rPr>
                <w:spacing w:val="-2"/>
                <w:sz w:val="18"/>
              </w:rPr>
              <w:t>0,000000</w:t>
            </w:r>
          </w:p>
          <w:p w:rsidR="00207FE2" w:rsidRPr="00804BD3" w:rsidRDefault="0039676D">
            <w:pPr>
              <w:pStyle w:val="TableParagraph"/>
              <w:spacing w:line="186" w:lineRule="exact"/>
              <w:ind w:left="13" w:right="6"/>
              <w:rPr>
                <w:sz w:val="18"/>
              </w:rPr>
            </w:pPr>
            <w:r w:rsidRPr="00804BD3">
              <w:rPr>
                <w:spacing w:val="-10"/>
                <w:sz w:val="18"/>
              </w:rPr>
              <w:t>4</w:t>
            </w:r>
          </w:p>
        </w:tc>
        <w:tc>
          <w:tcPr>
            <w:tcW w:w="890" w:type="dxa"/>
          </w:tcPr>
          <w:p w:rsidR="00207FE2" w:rsidRPr="00804BD3" w:rsidRDefault="0039676D">
            <w:pPr>
              <w:pStyle w:val="TableParagraph"/>
              <w:spacing w:line="205"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04</w:t>
            </w:r>
          </w:p>
        </w:tc>
        <w:tc>
          <w:tcPr>
            <w:tcW w:w="890" w:type="dxa"/>
          </w:tcPr>
          <w:p w:rsidR="00207FE2" w:rsidRPr="00804BD3" w:rsidRDefault="0039676D">
            <w:pPr>
              <w:pStyle w:val="TableParagraph"/>
              <w:spacing w:line="205"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04</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04</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04</w:t>
            </w:r>
          </w:p>
        </w:tc>
        <w:tc>
          <w:tcPr>
            <w:tcW w:w="888" w:type="dxa"/>
          </w:tcPr>
          <w:p w:rsidR="00207FE2" w:rsidRPr="00804BD3" w:rsidRDefault="0039676D">
            <w:pPr>
              <w:pStyle w:val="TableParagraph"/>
              <w:spacing w:line="205"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04</w:t>
            </w:r>
          </w:p>
        </w:tc>
        <w:tc>
          <w:tcPr>
            <w:tcW w:w="890" w:type="dxa"/>
          </w:tcPr>
          <w:p w:rsidR="00207FE2" w:rsidRPr="00804BD3" w:rsidRDefault="0039676D">
            <w:pPr>
              <w:pStyle w:val="TableParagraph"/>
              <w:spacing w:line="205"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04</w:t>
            </w:r>
          </w:p>
        </w:tc>
        <w:tc>
          <w:tcPr>
            <w:tcW w:w="890" w:type="dxa"/>
          </w:tcPr>
          <w:p w:rsidR="00207FE2" w:rsidRPr="00804BD3" w:rsidRDefault="0039676D">
            <w:pPr>
              <w:pStyle w:val="TableParagraph"/>
              <w:spacing w:line="205"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04</w:t>
            </w:r>
          </w:p>
        </w:tc>
        <w:tc>
          <w:tcPr>
            <w:tcW w:w="890" w:type="dxa"/>
          </w:tcPr>
          <w:p w:rsidR="00207FE2" w:rsidRPr="00804BD3" w:rsidRDefault="0039676D">
            <w:pPr>
              <w:pStyle w:val="TableParagraph"/>
              <w:spacing w:line="205"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04</w:t>
            </w:r>
          </w:p>
        </w:tc>
      </w:tr>
      <w:tr w:rsidR="00207FE2" w:rsidRPr="00804BD3" w:rsidT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29"/>
              <w:jc w:val="left"/>
              <w:rPr>
                <w:sz w:val="18"/>
              </w:rPr>
            </w:pPr>
          </w:p>
          <w:p w:rsidR="00207FE2" w:rsidRPr="00804BD3" w:rsidRDefault="0039676D">
            <w:pPr>
              <w:pStyle w:val="TableParagraph"/>
              <w:ind w:left="244" w:right="185" w:hanging="46"/>
              <w:jc w:val="left"/>
              <w:rPr>
                <w:sz w:val="18"/>
              </w:rPr>
            </w:pPr>
            <w:r w:rsidRPr="00804BD3">
              <w:rPr>
                <w:spacing w:val="-2"/>
                <w:sz w:val="18"/>
              </w:rPr>
              <w:t xml:space="preserve">Котельная </w:t>
            </w:r>
            <w:r w:rsidRPr="00804BD3">
              <w:rPr>
                <w:sz w:val="18"/>
              </w:rPr>
              <w:t>п. Новый</w:t>
            </w:r>
          </w:p>
        </w:tc>
        <w:tc>
          <w:tcPr>
            <w:tcW w:w="1201"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rsidTr="00804BD3">
        <w:trPr>
          <w:trHeight w:val="412"/>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3" w:right="2"/>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7"/>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1"/>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0"/>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9"/>
              <w:rPr>
                <w:sz w:val="18"/>
              </w:rPr>
            </w:pPr>
            <w:r w:rsidRPr="00804BD3">
              <w:rPr>
                <w:spacing w:val="-4"/>
                <w:sz w:val="18"/>
              </w:rPr>
              <w:t>0,41</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9" w:right="2"/>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2"/>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
              <w:rPr>
                <w:sz w:val="18"/>
              </w:rPr>
            </w:pPr>
            <w:r w:rsidRPr="00804BD3">
              <w:rPr>
                <w:spacing w:val="-4"/>
                <w:sz w:val="18"/>
              </w:rPr>
              <w:t>0,41</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4"/>
              <w:rPr>
                <w:sz w:val="18"/>
              </w:rPr>
            </w:pPr>
            <w:r w:rsidRPr="00804BD3">
              <w:rPr>
                <w:spacing w:val="-4"/>
                <w:sz w:val="18"/>
              </w:rPr>
              <w:t>0,41</w:t>
            </w:r>
          </w:p>
        </w:tc>
      </w:tr>
      <w:tr w:rsidR="00207FE2" w:rsidRPr="00804BD3" w:rsidTr="00804BD3">
        <w:trPr>
          <w:trHeight w:val="414"/>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0,17</w:t>
            </w:r>
          </w:p>
        </w:tc>
        <w:tc>
          <w:tcPr>
            <w:tcW w:w="890" w:type="dxa"/>
          </w:tcPr>
          <w:p w:rsidR="00207FE2" w:rsidRPr="00804BD3" w:rsidRDefault="0039676D">
            <w:pPr>
              <w:pStyle w:val="TableParagraph"/>
              <w:spacing w:before="105"/>
              <w:ind w:left="23" w:right="7"/>
              <w:rPr>
                <w:sz w:val="18"/>
              </w:rPr>
            </w:pPr>
            <w:r w:rsidRPr="00804BD3">
              <w:rPr>
                <w:spacing w:val="-4"/>
                <w:sz w:val="18"/>
              </w:rPr>
              <w:t>0,17</w:t>
            </w:r>
          </w:p>
        </w:tc>
        <w:tc>
          <w:tcPr>
            <w:tcW w:w="890" w:type="dxa"/>
          </w:tcPr>
          <w:p w:rsidR="00207FE2" w:rsidRPr="00804BD3" w:rsidRDefault="0039676D">
            <w:pPr>
              <w:pStyle w:val="TableParagraph"/>
              <w:spacing w:before="105"/>
              <w:ind w:left="23" w:right="11"/>
              <w:rPr>
                <w:sz w:val="18"/>
              </w:rPr>
            </w:pPr>
            <w:r w:rsidRPr="00804BD3">
              <w:rPr>
                <w:spacing w:val="-4"/>
                <w:sz w:val="18"/>
              </w:rPr>
              <w:t>0,17</w:t>
            </w:r>
          </w:p>
        </w:tc>
        <w:tc>
          <w:tcPr>
            <w:tcW w:w="890" w:type="dxa"/>
          </w:tcPr>
          <w:p w:rsidR="00207FE2" w:rsidRPr="00804BD3" w:rsidRDefault="0039676D">
            <w:pPr>
              <w:pStyle w:val="TableParagraph"/>
              <w:spacing w:before="105"/>
              <w:ind w:left="23" w:right="10"/>
              <w:rPr>
                <w:sz w:val="18"/>
              </w:rPr>
            </w:pPr>
            <w:r w:rsidRPr="00804BD3">
              <w:rPr>
                <w:spacing w:val="-4"/>
                <w:sz w:val="18"/>
              </w:rPr>
              <w:t>0,17</w:t>
            </w:r>
          </w:p>
        </w:tc>
        <w:tc>
          <w:tcPr>
            <w:tcW w:w="890" w:type="dxa"/>
          </w:tcPr>
          <w:p w:rsidR="00207FE2" w:rsidRPr="00804BD3" w:rsidRDefault="0039676D">
            <w:pPr>
              <w:pStyle w:val="TableParagraph"/>
              <w:spacing w:before="105"/>
              <w:ind w:left="23" w:right="9"/>
              <w:rPr>
                <w:sz w:val="18"/>
              </w:rPr>
            </w:pPr>
            <w:r w:rsidRPr="00804BD3">
              <w:rPr>
                <w:spacing w:val="-4"/>
                <w:sz w:val="18"/>
              </w:rPr>
              <w:t>0,17</w:t>
            </w:r>
          </w:p>
        </w:tc>
        <w:tc>
          <w:tcPr>
            <w:tcW w:w="888" w:type="dxa"/>
          </w:tcPr>
          <w:p w:rsidR="00207FE2" w:rsidRPr="00804BD3" w:rsidRDefault="0039676D">
            <w:pPr>
              <w:pStyle w:val="TableParagraph"/>
              <w:spacing w:before="105"/>
              <w:ind w:left="19" w:right="2"/>
              <w:rPr>
                <w:sz w:val="18"/>
              </w:rPr>
            </w:pPr>
            <w:r w:rsidRPr="00804BD3">
              <w:rPr>
                <w:spacing w:val="-4"/>
                <w:sz w:val="18"/>
              </w:rPr>
              <w:t>0,17</w:t>
            </w:r>
          </w:p>
        </w:tc>
        <w:tc>
          <w:tcPr>
            <w:tcW w:w="890" w:type="dxa"/>
          </w:tcPr>
          <w:p w:rsidR="00207FE2" w:rsidRPr="00804BD3" w:rsidRDefault="0039676D">
            <w:pPr>
              <w:pStyle w:val="TableParagraph"/>
              <w:spacing w:before="105"/>
              <w:ind w:left="23" w:right="2"/>
              <w:rPr>
                <w:sz w:val="18"/>
              </w:rPr>
            </w:pPr>
            <w:r w:rsidRPr="00804BD3">
              <w:rPr>
                <w:spacing w:val="-4"/>
                <w:sz w:val="18"/>
              </w:rPr>
              <w:t>0,17</w:t>
            </w:r>
          </w:p>
        </w:tc>
        <w:tc>
          <w:tcPr>
            <w:tcW w:w="890" w:type="dxa"/>
          </w:tcPr>
          <w:p w:rsidR="00207FE2" w:rsidRPr="00804BD3" w:rsidRDefault="0039676D">
            <w:pPr>
              <w:pStyle w:val="TableParagraph"/>
              <w:spacing w:before="105"/>
              <w:ind w:left="23" w:right="1"/>
              <w:rPr>
                <w:sz w:val="18"/>
              </w:rPr>
            </w:pPr>
            <w:r w:rsidRPr="00804BD3">
              <w:rPr>
                <w:spacing w:val="-4"/>
                <w:sz w:val="18"/>
              </w:rPr>
              <w:t>0,17</w:t>
            </w:r>
          </w:p>
        </w:tc>
        <w:tc>
          <w:tcPr>
            <w:tcW w:w="890" w:type="dxa"/>
          </w:tcPr>
          <w:p w:rsidR="00207FE2" w:rsidRPr="00804BD3" w:rsidRDefault="0039676D">
            <w:pPr>
              <w:pStyle w:val="TableParagraph"/>
              <w:spacing w:before="105"/>
              <w:ind w:left="23" w:right="4"/>
              <w:rPr>
                <w:sz w:val="18"/>
              </w:rPr>
            </w:pPr>
            <w:r w:rsidRPr="00804BD3">
              <w:rPr>
                <w:spacing w:val="-4"/>
                <w:sz w:val="18"/>
              </w:rPr>
              <w:t>0,17</w:t>
            </w:r>
          </w:p>
        </w:tc>
      </w:tr>
      <w:tr w:rsidR="00207FE2" w:rsidRPr="00804BD3" w:rsidTr="00804BD3">
        <w:trPr>
          <w:trHeight w:val="413"/>
        </w:trPr>
        <w:tc>
          <w:tcPr>
            <w:tcW w:w="1195" w:type="dxa"/>
            <w:vMerge/>
            <w:tcBorders>
              <w:top w:val="nil"/>
            </w:tcBorders>
          </w:tcPr>
          <w:p w:rsidR="00207FE2" w:rsidRPr="00804BD3" w:rsidRDefault="00207FE2">
            <w:pPr>
              <w:rPr>
                <w:sz w:val="2"/>
                <w:szCs w:val="2"/>
              </w:rPr>
            </w:pPr>
          </w:p>
        </w:tc>
        <w:tc>
          <w:tcPr>
            <w:tcW w:w="1201"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0,04</w:t>
            </w:r>
          </w:p>
        </w:tc>
        <w:tc>
          <w:tcPr>
            <w:tcW w:w="890" w:type="dxa"/>
          </w:tcPr>
          <w:p w:rsidR="00207FE2" w:rsidRPr="00804BD3" w:rsidRDefault="0039676D">
            <w:pPr>
              <w:pStyle w:val="TableParagraph"/>
              <w:spacing w:before="101"/>
              <w:ind w:left="23" w:right="7"/>
              <w:rPr>
                <w:sz w:val="18"/>
              </w:rPr>
            </w:pPr>
            <w:r w:rsidRPr="00804BD3">
              <w:rPr>
                <w:spacing w:val="-4"/>
                <w:sz w:val="18"/>
              </w:rPr>
              <w:t>0,04</w:t>
            </w:r>
          </w:p>
        </w:tc>
        <w:tc>
          <w:tcPr>
            <w:tcW w:w="890" w:type="dxa"/>
          </w:tcPr>
          <w:p w:rsidR="00207FE2" w:rsidRPr="00804BD3" w:rsidRDefault="0039676D">
            <w:pPr>
              <w:pStyle w:val="TableParagraph"/>
              <w:spacing w:before="101"/>
              <w:ind w:left="23" w:right="11"/>
              <w:rPr>
                <w:sz w:val="18"/>
              </w:rPr>
            </w:pPr>
            <w:r w:rsidRPr="00804BD3">
              <w:rPr>
                <w:spacing w:val="-4"/>
                <w:sz w:val="18"/>
              </w:rPr>
              <w:t>0,04</w:t>
            </w:r>
          </w:p>
        </w:tc>
        <w:tc>
          <w:tcPr>
            <w:tcW w:w="890" w:type="dxa"/>
          </w:tcPr>
          <w:p w:rsidR="00207FE2" w:rsidRPr="00804BD3" w:rsidRDefault="0039676D">
            <w:pPr>
              <w:pStyle w:val="TableParagraph"/>
              <w:spacing w:before="101"/>
              <w:ind w:left="23" w:right="10"/>
              <w:rPr>
                <w:sz w:val="18"/>
              </w:rPr>
            </w:pPr>
            <w:r w:rsidRPr="00804BD3">
              <w:rPr>
                <w:spacing w:val="-4"/>
                <w:sz w:val="18"/>
              </w:rPr>
              <w:t>0,04</w:t>
            </w:r>
          </w:p>
        </w:tc>
        <w:tc>
          <w:tcPr>
            <w:tcW w:w="890" w:type="dxa"/>
          </w:tcPr>
          <w:p w:rsidR="00207FE2" w:rsidRPr="00804BD3" w:rsidRDefault="0039676D">
            <w:pPr>
              <w:pStyle w:val="TableParagraph"/>
              <w:spacing w:before="101"/>
              <w:ind w:left="23" w:right="9"/>
              <w:rPr>
                <w:sz w:val="18"/>
              </w:rPr>
            </w:pPr>
            <w:r w:rsidRPr="00804BD3">
              <w:rPr>
                <w:spacing w:val="-4"/>
                <w:sz w:val="18"/>
              </w:rPr>
              <w:t>0,04</w:t>
            </w:r>
          </w:p>
        </w:tc>
        <w:tc>
          <w:tcPr>
            <w:tcW w:w="888" w:type="dxa"/>
          </w:tcPr>
          <w:p w:rsidR="00207FE2" w:rsidRPr="00804BD3" w:rsidRDefault="0039676D">
            <w:pPr>
              <w:pStyle w:val="TableParagraph"/>
              <w:spacing w:before="101"/>
              <w:ind w:left="19" w:right="2"/>
              <w:rPr>
                <w:sz w:val="18"/>
              </w:rPr>
            </w:pPr>
            <w:r w:rsidRPr="00804BD3">
              <w:rPr>
                <w:spacing w:val="-4"/>
                <w:sz w:val="18"/>
              </w:rPr>
              <w:t>0,04</w:t>
            </w:r>
          </w:p>
        </w:tc>
        <w:tc>
          <w:tcPr>
            <w:tcW w:w="890" w:type="dxa"/>
          </w:tcPr>
          <w:p w:rsidR="00207FE2" w:rsidRPr="00804BD3" w:rsidRDefault="0039676D">
            <w:pPr>
              <w:pStyle w:val="TableParagraph"/>
              <w:spacing w:before="101"/>
              <w:ind w:left="23" w:right="2"/>
              <w:rPr>
                <w:sz w:val="18"/>
              </w:rPr>
            </w:pPr>
            <w:r w:rsidRPr="00804BD3">
              <w:rPr>
                <w:spacing w:val="-4"/>
                <w:sz w:val="18"/>
              </w:rPr>
              <w:t>0,04</w:t>
            </w:r>
          </w:p>
        </w:tc>
        <w:tc>
          <w:tcPr>
            <w:tcW w:w="890" w:type="dxa"/>
          </w:tcPr>
          <w:p w:rsidR="00207FE2" w:rsidRPr="00804BD3" w:rsidRDefault="0039676D">
            <w:pPr>
              <w:pStyle w:val="TableParagraph"/>
              <w:spacing w:before="101"/>
              <w:ind w:left="23" w:right="1"/>
              <w:rPr>
                <w:sz w:val="18"/>
              </w:rPr>
            </w:pPr>
            <w:r w:rsidRPr="00804BD3">
              <w:rPr>
                <w:spacing w:val="-4"/>
                <w:sz w:val="18"/>
              </w:rPr>
              <w:t>0,04</w:t>
            </w:r>
          </w:p>
        </w:tc>
        <w:tc>
          <w:tcPr>
            <w:tcW w:w="890" w:type="dxa"/>
          </w:tcPr>
          <w:p w:rsidR="00207FE2" w:rsidRPr="00804BD3" w:rsidRDefault="0039676D">
            <w:pPr>
              <w:pStyle w:val="TableParagraph"/>
              <w:spacing w:before="101"/>
              <w:ind w:left="23" w:right="4"/>
              <w:rPr>
                <w:sz w:val="18"/>
              </w:rPr>
            </w:pPr>
            <w:r w:rsidRPr="00804BD3">
              <w:rPr>
                <w:spacing w:val="-4"/>
                <w:sz w:val="18"/>
              </w:rPr>
              <w:t>0,04</w:t>
            </w:r>
          </w:p>
        </w:tc>
      </w:tr>
    </w:tbl>
    <w:p w:rsidR="00207FE2" w:rsidRDefault="00207FE2">
      <w:pPr>
        <w:pStyle w:val="TableParagraph"/>
        <w:rPr>
          <w:sz w:val="18"/>
        </w:rPr>
      </w:pPr>
    </w:p>
    <w:p w:rsidR="00804BD3" w:rsidRDefault="00804BD3">
      <w:pPr>
        <w:pStyle w:val="TableParagraph"/>
        <w:rPr>
          <w:sz w:val="18"/>
        </w:rPr>
      </w:pPr>
    </w:p>
    <w:p w:rsidR="00804BD3" w:rsidRDefault="00804BD3">
      <w:pPr>
        <w:pStyle w:val="TableParagraph"/>
        <w:rPr>
          <w:sz w:val="18"/>
        </w:rPr>
      </w:pPr>
    </w:p>
    <w:p w:rsidR="00804BD3" w:rsidRDefault="00804BD3">
      <w:pPr>
        <w:pStyle w:val="TableParagraph"/>
        <w:rPr>
          <w:sz w:val="18"/>
        </w:rPr>
      </w:pPr>
    </w:p>
    <w:p w:rsidR="00804BD3" w:rsidRDefault="00804BD3">
      <w:pPr>
        <w:pStyle w:val="TableParagraph"/>
        <w:rPr>
          <w:sz w:val="18"/>
        </w:rPr>
        <w:sectPr w:rsidR="00804BD3">
          <w:type w:val="continuous"/>
          <w:pgSz w:w="11910" w:h="16840"/>
          <w:pgMar w:top="820" w:right="283" w:bottom="1114"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159" w:type="dxa"/>
            <w:vMerge w:val="restart"/>
          </w:tcPr>
          <w:p w:rsidR="00207FE2" w:rsidRPr="00804BD3" w:rsidRDefault="0039676D" w:rsidP="00804BD3">
            <w:pPr>
              <w:pStyle w:val="TableParagraph"/>
              <w:spacing w:line="207" w:lineRule="exact"/>
              <w:ind w:left="-70"/>
              <w:rPr>
                <w:sz w:val="18"/>
              </w:rPr>
            </w:pPr>
            <w:r w:rsidRPr="00804BD3">
              <w:rPr>
                <w:spacing w:val="-2"/>
                <w:sz w:val="18"/>
              </w:rPr>
              <w:t>Загрязняю</w:t>
            </w:r>
          </w:p>
          <w:p w:rsidR="00207FE2" w:rsidRPr="00804BD3" w:rsidRDefault="0039676D" w:rsidP="00804BD3">
            <w:pPr>
              <w:pStyle w:val="TableParagraph"/>
              <w:spacing w:line="206" w:lineRule="exact"/>
              <w:ind w:left="-70"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trPr>
          <w:trHeight w:val="402"/>
        </w:trPr>
        <w:tc>
          <w:tcPr>
            <w:tcW w:w="1195" w:type="dxa"/>
            <w:vMerge/>
            <w:tcBorders>
              <w:top w:val="nil"/>
            </w:tcBorders>
          </w:tcPr>
          <w:p w:rsidR="00207FE2" w:rsidRPr="00804BD3" w:rsidRDefault="00207FE2">
            <w:pPr>
              <w:rPr>
                <w:sz w:val="2"/>
                <w:szCs w:val="2"/>
              </w:rPr>
            </w:pPr>
          </w:p>
        </w:tc>
        <w:tc>
          <w:tcPr>
            <w:tcW w:w="1159" w:type="dxa"/>
            <w:vMerge/>
            <w:tcBorders>
              <w:top w:val="nil"/>
            </w:tcBorders>
          </w:tcPr>
          <w:p w:rsidR="00207FE2" w:rsidRPr="00804BD3" w:rsidRDefault="00207FE2" w:rsidP="00804BD3">
            <w:pPr>
              <w:ind w:left="-70"/>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trPr>
          <w:trHeight w:val="41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70"/>
              <w:rPr>
                <w:sz w:val="18"/>
              </w:rPr>
            </w:pPr>
            <w:r w:rsidRPr="00804BD3">
              <w:rPr>
                <w:spacing w:val="-2"/>
                <w:sz w:val="18"/>
              </w:rPr>
              <w:t>Бензапирен</w:t>
            </w:r>
          </w:p>
        </w:tc>
        <w:tc>
          <w:tcPr>
            <w:tcW w:w="891" w:type="dxa"/>
          </w:tcPr>
          <w:p w:rsidR="00207FE2" w:rsidRPr="00804BD3" w:rsidRDefault="0039676D">
            <w:pPr>
              <w:pStyle w:val="TableParagraph"/>
              <w:ind w:left="13" w:right="2"/>
              <w:rPr>
                <w:sz w:val="18"/>
              </w:rPr>
            </w:pPr>
            <w:r w:rsidRPr="00804BD3">
              <w:rPr>
                <w:spacing w:val="-2"/>
                <w:sz w:val="18"/>
              </w:rPr>
              <w:t>0,000000</w:t>
            </w:r>
          </w:p>
          <w:p w:rsidR="00207FE2" w:rsidRPr="00804BD3" w:rsidRDefault="0039676D">
            <w:pPr>
              <w:pStyle w:val="TableParagraph"/>
              <w:spacing w:before="2" w:line="186" w:lineRule="exact"/>
              <w:ind w:left="13" w:right="6"/>
              <w:rPr>
                <w:sz w:val="18"/>
              </w:rPr>
            </w:pPr>
            <w:r w:rsidRPr="00804BD3">
              <w:rPr>
                <w:spacing w:val="-10"/>
                <w:sz w:val="18"/>
              </w:rPr>
              <w:t>9</w:t>
            </w:r>
          </w:p>
        </w:tc>
        <w:tc>
          <w:tcPr>
            <w:tcW w:w="890" w:type="dxa"/>
          </w:tcPr>
          <w:p w:rsidR="00207FE2" w:rsidRPr="00804BD3" w:rsidRDefault="0039676D">
            <w:pPr>
              <w:pStyle w:val="TableParagraph"/>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09</w:t>
            </w:r>
          </w:p>
        </w:tc>
        <w:tc>
          <w:tcPr>
            <w:tcW w:w="890" w:type="dxa"/>
          </w:tcPr>
          <w:p w:rsidR="00207FE2" w:rsidRPr="00804BD3" w:rsidRDefault="0039676D">
            <w:pPr>
              <w:pStyle w:val="TableParagraph"/>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09</w:t>
            </w:r>
          </w:p>
        </w:tc>
        <w:tc>
          <w:tcPr>
            <w:tcW w:w="890" w:type="dxa"/>
          </w:tcPr>
          <w:p w:rsidR="00207FE2" w:rsidRPr="00804BD3" w:rsidRDefault="0039676D">
            <w:pPr>
              <w:pStyle w:val="TableParagraph"/>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09</w:t>
            </w:r>
          </w:p>
        </w:tc>
        <w:tc>
          <w:tcPr>
            <w:tcW w:w="890" w:type="dxa"/>
          </w:tcPr>
          <w:p w:rsidR="00207FE2" w:rsidRPr="00804BD3" w:rsidRDefault="0039676D">
            <w:pPr>
              <w:pStyle w:val="TableParagraph"/>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09</w:t>
            </w:r>
          </w:p>
        </w:tc>
        <w:tc>
          <w:tcPr>
            <w:tcW w:w="888" w:type="dxa"/>
          </w:tcPr>
          <w:p w:rsidR="00207FE2" w:rsidRPr="00804BD3" w:rsidRDefault="0039676D">
            <w:pPr>
              <w:pStyle w:val="TableParagraph"/>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09</w:t>
            </w:r>
          </w:p>
        </w:tc>
        <w:tc>
          <w:tcPr>
            <w:tcW w:w="890" w:type="dxa"/>
          </w:tcPr>
          <w:p w:rsidR="00207FE2" w:rsidRPr="00804BD3" w:rsidRDefault="0039676D">
            <w:pPr>
              <w:pStyle w:val="TableParagraph"/>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09</w:t>
            </w:r>
          </w:p>
        </w:tc>
        <w:tc>
          <w:tcPr>
            <w:tcW w:w="890" w:type="dxa"/>
          </w:tcPr>
          <w:p w:rsidR="00207FE2" w:rsidRPr="00804BD3" w:rsidRDefault="0039676D">
            <w:pPr>
              <w:pStyle w:val="TableParagraph"/>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09</w:t>
            </w:r>
          </w:p>
        </w:tc>
        <w:tc>
          <w:tcPr>
            <w:tcW w:w="890" w:type="dxa"/>
          </w:tcPr>
          <w:p w:rsidR="00207FE2" w:rsidRPr="00804BD3" w:rsidRDefault="0039676D">
            <w:pPr>
              <w:pStyle w:val="TableParagraph"/>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09</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37" w:right="122"/>
              <w:rPr>
                <w:sz w:val="18"/>
              </w:rPr>
            </w:pPr>
            <w:r w:rsidRPr="00804BD3">
              <w:rPr>
                <w:spacing w:val="-2"/>
                <w:sz w:val="18"/>
              </w:rPr>
              <w:t xml:space="preserve">Центральна </w:t>
            </w:r>
            <w:r w:rsidRPr="00804BD3">
              <w:rPr>
                <w:sz w:val="18"/>
              </w:rPr>
              <w:t>я</w:t>
            </w:r>
            <w:r w:rsidRPr="00804BD3">
              <w:rPr>
                <w:spacing w:val="-12"/>
                <w:sz w:val="18"/>
              </w:rPr>
              <w:t xml:space="preserve"> </w:t>
            </w:r>
            <w:r w:rsidRPr="00804BD3">
              <w:rPr>
                <w:sz w:val="18"/>
              </w:rPr>
              <w:t xml:space="preserve">котельная </w:t>
            </w:r>
            <w:r w:rsidRPr="00804BD3">
              <w:rPr>
                <w:spacing w:val="-6"/>
                <w:sz w:val="18"/>
              </w:rPr>
              <w:t>с.</w:t>
            </w:r>
          </w:p>
          <w:p w:rsidR="00207FE2" w:rsidRPr="00804BD3" w:rsidRDefault="0039676D">
            <w:pPr>
              <w:pStyle w:val="TableParagraph"/>
              <w:spacing w:before="1"/>
              <w:ind w:left="13"/>
              <w:rPr>
                <w:sz w:val="18"/>
              </w:rPr>
            </w:pPr>
            <w:r w:rsidRPr="00804BD3">
              <w:rPr>
                <w:spacing w:val="-2"/>
                <w:sz w:val="18"/>
              </w:rPr>
              <w:t>Чусовитино</w:t>
            </w: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9"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0,08</w:t>
            </w:r>
          </w:p>
        </w:tc>
        <w:tc>
          <w:tcPr>
            <w:tcW w:w="890" w:type="dxa"/>
          </w:tcPr>
          <w:p w:rsidR="00207FE2" w:rsidRPr="00804BD3" w:rsidRDefault="0039676D">
            <w:pPr>
              <w:pStyle w:val="TableParagraph"/>
              <w:spacing w:before="103"/>
              <w:ind w:left="23" w:right="7"/>
              <w:rPr>
                <w:sz w:val="18"/>
              </w:rPr>
            </w:pPr>
            <w:r w:rsidRPr="00804BD3">
              <w:rPr>
                <w:spacing w:val="-4"/>
                <w:sz w:val="18"/>
              </w:rPr>
              <w:t>0,08</w:t>
            </w:r>
          </w:p>
        </w:tc>
        <w:tc>
          <w:tcPr>
            <w:tcW w:w="890" w:type="dxa"/>
          </w:tcPr>
          <w:p w:rsidR="00207FE2" w:rsidRPr="00804BD3" w:rsidRDefault="0039676D">
            <w:pPr>
              <w:pStyle w:val="TableParagraph"/>
              <w:spacing w:before="103"/>
              <w:ind w:left="23" w:right="11"/>
              <w:rPr>
                <w:sz w:val="18"/>
              </w:rPr>
            </w:pPr>
            <w:r w:rsidRPr="00804BD3">
              <w:rPr>
                <w:spacing w:val="-4"/>
                <w:sz w:val="18"/>
              </w:rPr>
              <w:t>0,08</w:t>
            </w:r>
          </w:p>
        </w:tc>
        <w:tc>
          <w:tcPr>
            <w:tcW w:w="890" w:type="dxa"/>
          </w:tcPr>
          <w:p w:rsidR="00207FE2" w:rsidRPr="00804BD3" w:rsidRDefault="0039676D">
            <w:pPr>
              <w:pStyle w:val="TableParagraph"/>
              <w:spacing w:before="103"/>
              <w:ind w:left="23" w:right="10"/>
              <w:rPr>
                <w:sz w:val="18"/>
              </w:rPr>
            </w:pPr>
            <w:r w:rsidRPr="00804BD3">
              <w:rPr>
                <w:spacing w:val="-4"/>
                <w:sz w:val="18"/>
              </w:rPr>
              <w:t>0,08</w:t>
            </w:r>
          </w:p>
        </w:tc>
        <w:tc>
          <w:tcPr>
            <w:tcW w:w="890" w:type="dxa"/>
          </w:tcPr>
          <w:p w:rsidR="00207FE2" w:rsidRPr="00804BD3" w:rsidRDefault="0039676D">
            <w:pPr>
              <w:pStyle w:val="TableParagraph"/>
              <w:spacing w:before="103"/>
              <w:ind w:left="23" w:right="9"/>
              <w:rPr>
                <w:sz w:val="18"/>
              </w:rPr>
            </w:pPr>
            <w:r w:rsidRPr="00804BD3">
              <w:rPr>
                <w:spacing w:val="-4"/>
                <w:sz w:val="18"/>
              </w:rPr>
              <w:t>0,08</w:t>
            </w:r>
          </w:p>
        </w:tc>
        <w:tc>
          <w:tcPr>
            <w:tcW w:w="888" w:type="dxa"/>
          </w:tcPr>
          <w:p w:rsidR="00207FE2" w:rsidRPr="00804BD3" w:rsidRDefault="0039676D">
            <w:pPr>
              <w:pStyle w:val="TableParagraph"/>
              <w:spacing w:before="103"/>
              <w:ind w:left="19" w:right="2"/>
              <w:rPr>
                <w:sz w:val="18"/>
              </w:rPr>
            </w:pPr>
            <w:r w:rsidRPr="00804BD3">
              <w:rPr>
                <w:spacing w:val="-4"/>
                <w:sz w:val="18"/>
              </w:rPr>
              <w:t>0,08</w:t>
            </w:r>
          </w:p>
        </w:tc>
        <w:tc>
          <w:tcPr>
            <w:tcW w:w="890" w:type="dxa"/>
          </w:tcPr>
          <w:p w:rsidR="00207FE2" w:rsidRPr="00804BD3" w:rsidRDefault="0039676D">
            <w:pPr>
              <w:pStyle w:val="TableParagraph"/>
              <w:spacing w:before="103"/>
              <w:ind w:left="23" w:right="2"/>
              <w:rPr>
                <w:sz w:val="18"/>
              </w:rPr>
            </w:pPr>
            <w:r w:rsidRPr="00804BD3">
              <w:rPr>
                <w:spacing w:val="-4"/>
                <w:sz w:val="18"/>
              </w:rPr>
              <w:t>0,08</w:t>
            </w:r>
          </w:p>
        </w:tc>
        <w:tc>
          <w:tcPr>
            <w:tcW w:w="890" w:type="dxa"/>
          </w:tcPr>
          <w:p w:rsidR="00207FE2" w:rsidRPr="00804BD3" w:rsidRDefault="0039676D">
            <w:pPr>
              <w:pStyle w:val="TableParagraph"/>
              <w:spacing w:before="103"/>
              <w:ind w:left="23" w:right="1"/>
              <w:rPr>
                <w:sz w:val="18"/>
              </w:rPr>
            </w:pPr>
            <w:r w:rsidRPr="00804BD3">
              <w:rPr>
                <w:spacing w:val="-4"/>
                <w:sz w:val="18"/>
              </w:rPr>
              <w:t>0,08</w:t>
            </w:r>
          </w:p>
        </w:tc>
        <w:tc>
          <w:tcPr>
            <w:tcW w:w="890" w:type="dxa"/>
          </w:tcPr>
          <w:p w:rsidR="00207FE2" w:rsidRPr="00804BD3" w:rsidRDefault="0039676D">
            <w:pPr>
              <w:pStyle w:val="TableParagraph"/>
              <w:spacing w:before="103"/>
              <w:ind w:left="23" w:right="4"/>
              <w:rPr>
                <w:sz w:val="18"/>
              </w:rPr>
            </w:pPr>
            <w:r w:rsidRPr="00804BD3">
              <w:rPr>
                <w:spacing w:val="-4"/>
                <w:sz w:val="18"/>
              </w:rPr>
              <w:t>0,08</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pacing w:val="-2"/>
                <w:sz w:val="18"/>
              </w:rPr>
              <w:t>Диоксид</w:t>
            </w:r>
          </w:p>
          <w:p w:rsidR="00207FE2" w:rsidRPr="00804BD3" w:rsidRDefault="0039676D" w:rsidP="00804BD3">
            <w:pPr>
              <w:pStyle w:val="TableParagraph"/>
              <w:spacing w:before="1" w:line="187"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0,21</w:t>
            </w:r>
          </w:p>
        </w:tc>
        <w:tc>
          <w:tcPr>
            <w:tcW w:w="890" w:type="dxa"/>
          </w:tcPr>
          <w:p w:rsidR="00207FE2" w:rsidRPr="00804BD3" w:rsidRDefault="0039676D">
            <w:pPr>
              <w:pStyle w:val="TableParagraph"/>
              <w:spacing w:before="103"/>
              <w:ind w:left="23" w:right="7"/>
              <w:rPr>
                <w:sz w:val="18"/>
              </w:rPr>
            </w:pPr>
            <w:r w:rsidRPr="00804BD3">
              <w:rPr>
                <w:spacing w:val="-4"/>
                <w:sz w:val="18"/>
              </w:rPr>
              <w:t>0,21</w:t>
            </w:r>
          </w:p>
        </w:tc>
        <w:tc>
          <w:tcPr>
            <w:tcW w:w="890" w:type="dxa"/>
          </w:tcPr>
          <w:p w:rsidR="00207FE2" w:rsidRPr="00804BD3" w:rsidRDefault="0039676D">
            <w:pPr>
              <w:pStyle w:val="TableParagraph"/>
              <w:spacing w:before="103"/>
              <w:ind w:left="23" w:right="11"/>
              <w:rPr>
                <w:sz w:val="18"/>
              </w:rPr>
            </w:pPr>
            <w:r w:rsidRPr="00804BD3">
              <w:rPr>
                <w:spacing w:val="-4"/>
                <w:sz w:val="18"/>
              </w:rPr>
              <w:t>0,21</w:t>
            </w:r>
          </w:p>
        </w:tc>
        <w:tc>
          <w:tcPr>
            <w:tcW w:w="890" w:type="dxa"/>
          </w:tcPr>
          <w:p w:rsidR="00207FE2" w:rsidRPr="00804BD3" w:rsidRDefault="0039676D">
            <w:pPr>
              <w:pStyle w:val="TableParagraph"/>
              <w:spacing w:before="103"/>
              <w:ind w:left="23" w:right="10"/>
              <w:rPr>
                <w:sz w:val="18"/>
              </w:rPr>
            </w:pPr>
            <w:r w:rsidRPr="00804BD3">
              <w:rPr>
                <w:spacing w:val="-4"/>
                <w:sz w:val="18"/>
              </w:rPr>
              <w:t>0,21</w:t>
            </w:r>
          </w:p>
        </w:tc>
        <w:tc>
          <w:tcPr>
            <w:tcW w:w="890" w:type="dxa"/>
          </w:tcPr>
          <w:p w:rsidR="00207FE2" w:rsidRPr="00804BD3" w:rsidRDefault="0039676D">
            <w:pPr>
              <w:pStyle w:val="TableParagraph"/>
              <w:spacing w:before="103"/>
              <w:ind w:left="23" w:right="9"/>
              <w:rPr>
                <w:sz w:val="18"/>
              </w:rPr>
            </w:pPr>
            <w:r w:rsidRPr="00804BD3">
              <w:rPr>
                <w:spacing w:val="-4"/>
                <w:sz w:val="18"/>
              </w:rPr>
              <w:t>0,21</w:t>
            </w:r>
          </w:p>
        </w:tc>
        <w:tc>
          <w:tcPr>
            <w:tcW w:w="888" w:type="dxa"/>
          </w:tcPr>
          <w:p w:rsidR="00207FE2" w:rsidRPr="00804BD3" w:rsidRDefault="0039676D">
            <w:pPr>
              <w:pStyle w:val="TableParagraph"/>
              <w:spacing w:before="103"/>
              <w:ind w:left="19" w:right="2"/>
              <w:rPr>
                <w:sz w:val="18"/>
              </w:rPr>
            </w:pPr>
            <w:r w:rsidRPr="00804BD3">
              <w:rPr>
                <w:spacing w:val="-4"/>
                <w:sz w:val="18"/>
              </w:rPr>
              <w:t>0,21</w:t>
            </w:r>
          </w:p>
        </w:tc>
        <w:tc>
          <w:tcPr>
            <w:tcW w:w="890" w:type="dxa"/>
          </w:tcPr>
          <w:p w:rsidR="00207FE2" w:rsidRPr="00804BD3" w:rsidRDefault="0039676D">
            <w:pPr>
              <w:pStyle w:val="TableParagraph"/>
              <w:spacing w:before="103"/>
              <w:ind w:left="23" w:right="2"/>
              <w:rPr>
                <w:sz w:val="18"/>
              </w:rPr>
            </w:pPr>
            <w:r w:rsidRPr="00804BD3">
              <w:rPr>
                <w:spacing w:val="-4"/>
                <w:sz w:val="18"/>
              </w:rPr>
              <w:t>0,21</w:t>
            </w:r>
          </w:p>
        </w:tc>
        <w:tc>
          <w:tcPr>
            <w:tcW w:w="890" w:type="dxa"/>
          </w:tcPr>
          <w:p w:rsidR="00207FE2" w:rsidRPr="00804BD3" w:rsidRDefault="0039676D">
            <w:pPr>
              <w:pStyle w:val="TableParagraph"/>
              <w:spacing w:before="103"/>
              <w:ind w:left="23" w:right="1"/>
              <w:rPr>
                <w:sz w:val="18"/>
              </w:rPr>
            </w:pPr>
            <w:r w:rsidRPr="00804BD3">
              <w:rPr>
                <w:spacing w:val="-4"/>
                <w:sz w:val="18"/>
              </w:rPr>
              <w:t>0,21</w:t>
            </w:r>
          </w:p>
        </w:tc>
        <w:tc>
          <w:tcPr>
            <w:tcW w:w="890" w:type="dxa"/>
          </w:tcPr>
          <w:p w:rsidR="00207FE2" w:rsidRPr="00804BD3" w:rsidRDefault="0039676D">
            <w:pPr>
              <w:pStyle w:val="TableParagraph"/>
              <w:spacing w:before="103"/>
              <w:ind w:left="23" w:right="4"/>
              <w:rPr>
                <w:sz w:val="18"/>
              </w:rPr>
            </w:pPr>
            <w:r w:rsidRPr="00804BD3">
              <w:rPr>
                <w:spacing w:val="-4"/>
                <w:sz w:val="18"/>
              </w:rPr>
              <w:t>0,21</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2,46</w:t>
            </w:r>
          </w:p>
        </w:tc>
        <w:tc>
          <w:tcPr>
            <w:tcW w:w="890" w:type="dxa"/>
          </w:tcPr>
          <w:p w:rsidR="00207FE2" w:rsidRPr="00804BD3" w:rsidRDefault="0039676D">
            <w:pPr>
              <w:pStyle w:val="TableParagraph"/>
              <w:spacing w:before="206"/>
              <w:ind w:left="23" w:right="7"/>
              <w:rPr>
                <w:sz w:val="18"/>
              </w:rPr>
            </w:pPr>
            <w:r w:rsidRPr="00804BD3">
              <w:rPr>
                <w:spacing w:val="-4"/>
                <w:sz w:val="18"/>
              </w:rPr>
              <w:t>2,46</w:t>
            </w:r>
          </w:p>
        </w:tc>
        <w:tc>
          <w:tcPr>
            <w:tcW w:w="890" w:type="dxa"/>
          </w:tcPr>
          <w:p w:rsidR="00207FE2" w:rsidRPr="00804BD3" w:rsidRDefault="0039676D">
            <w:pPr>
              <w:pStyle w:val="TableParagraph"/>
              <w:spacing w:before="206"/>
              <w:ind w:left="23" w:right="11"/>
              <w:rPr>
                <w:sz w:val="18"/>
              </w:rPr>
            </w:pPr>
            <w:r w:rsidRPr="00804BD3">
              <w:rPr>
                <w:spacing w:val="-4"/>
                <w:sz w:val="18"/>
              </w:rPr>
              <w:t>2,46</w:t>
            </w:r>
          </w:p>
        </w:tc>
        <w:tc>
          <w:tcPr>
            <w:tcW w:w="890" w:type="dxa"/>
          </w:tcPr>
          <w:p w:rsidR="00207FE2" w:rsidRPr="00804BD3" w:rsidRDefault="0039676D">
            <w:pPr>
              <w:pStyle w:val="TableParagraph"/>
              <w:spacing w:before="206"/>
              <w:ind w:left="23" w:right="10"/>
              <w:rPr>
                <w:sz w:val="18"/>
              </w:rPr>
            </w:pPr>
            <w:r w:rsidRPr="00804BD3">
              <w:rPr>
                <w:spacing w:val="-4"/>
                <w:sz w:val="18"/>
              </w:rPr>
              <w:t>2,46</w:t>
            </w:r>
          </w:p>
        </w:tc>
        <w:tc>
          <w:tcPr>
            <w:tcW w:w="890" w:type="dxa"/>
          </w:tcPr>
          <w:p w:rsidR="00207FE2" w:rsidRPr="00804BD3" w:rsidRDefault="0039676D">
            <w:pPr>
              <w:pStyle w:val="TableParagraph"/>
              <w:spacing w:before="206"/>
              <w:ind w:left="23" w:right="9"/>
              <w:rPr>
                <w:sz w:val="18"/>
              </w:rPr>
            </w:pPr>
            <w:r w:rsidRPr="00804BD3">
              <w:rPr>
                <w:spacing w:val="-4"/>
                <w:sz w:val="18"/>
              </w:rPr>
              <w:t>2,46</w:t>
            </w:r>
          </w:p>
        </w:tc>
        <w:tc>
          <w:tcPr>
            <w:tcW w:w="888" w:type="dxa"/>
          </w:tcPr>
          <w:p w:rsidR="00207FE2" w:rsidRPr="00804BD3" w:rsidRDefault="0039676D">
            <w:pPr>
              <w:pStyle w:val="TableParagraph"/>
              <w:spacing w:before="206"/>
              <w:ind w:left="19" w:right="2"/>
              <w:rPr>
                <w:sz w:val="18"/>
              </w:rPr>
            </w:pPr>
            <w:r w:rsidRPr="00804BD3">
              <w:rPr>
                <w:spacing w:val="-4"/>
                <w:sz w:val="18"/>
              </w:rPr>
              <w:t>2,46</w:t>
            </w:r>
          </w:p>
        </w:tc>
        <w:tc>
          <w:tcPr>
            <w:tcW w:w="890" w:type="dxa"/>
          </w:tcPr>
          <w:p w:rsidR="00207FE2" w:rsidRPr="00804BD3" w:rsidRDefault="0039676D">
            <w:pPr>
              <w:pStyle w:val="TableParagraph"/>
              <w:spacing w:before="206"/>
              <w:ind w:left="23" w:right="2"/>
              <w:rPr>
                <w:sz w:val="18"/>
              </w:rPr>
            </w:pPr>
            <w:r w:rsidRPr="00804BD3">
              <w:rPr>
                <w:spacing w:val="-4"/>
                <w:sz w:val="18"/>
              </w:rPr>
              <w:t>2,46</w:t>
            </w:r>
          </w:p>
        </w:tc>
        <w:tc>
          <w:tcPr>
            <w:tcW w:w="890" w:type="dxa"/>
          </w:tcPr>
          <w:p w:rsidR="00207FE2" w:rsidRPr="00804BD3" w:rsidRDefault="0039676D">
            <w:pPr>
              <w:pStyle w:val="TableParagraph"/>
              <w:spacing w:before="206"/>
              <w:ind w:left="23" w:right="1"/>
              <w:rPr>
                <w:sz w:val="18"/>
              </w:rPr>
            </w:pPr>
            <w:r w:rsidRPr="00804BD3">
              <w:rPr>
                <w:spacing w:val="-4"/>
                <w:sz w:val="18"/>
              </w:rPr>
              <w:t>2,46</w:t>
            </w:r>
          </w:p>
        </w:tc>
        <w:tc>
          <w:tcPr>
            <w:tcW w:w="890" w:type="dxa"/>
          </w:tcPr>
          <w:p w:rsidR="00207FE2" w:rsidRPr="00804BD3" w:rsidRDefault="0039676D">
            <w:pPr>
              <w:pStyle w:val="TableParagraph"/>
              <w:spacing w:before="206"/>
              <w:ind w:left="23" w:right="4"/>
              <w:rPr>
                <w:sz w:val="18"/>
              </w:rPr>
            </w:pPr>
            <w:r w:rsidRPr="00804BD3">
              <w:rPr>
                <w:spacing w:val="-4"/>
                <w:sz w:val="18"/>
              </w:rPr>
              <w:t>2,46</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1,01</w:t>
            </w:r>
          </w:p>
        </w:tc>
        <w:tc>
          <w:tcPr>
            <w:tcW w:w="890" w:type="dxa"/>
          </w:tcPr>
          <w:p w:rsidR="00207FE2" w:rsidRPr="00804BD3" w:rsidRDefault="0039676D">
            <w:pPr>
              <w:pStyle w:val="TableParagraph"/>
              <w:spacing w:before="103"/>
              <w:ind w:left="23" w:right="7"/>
              <w:rPr>
                <w:sz w:val="18"/>
              </w:rPr>
            </w:pPr>
            <w:r w:rsidRPr="00804BD3">
              <w:rPr>
                <w:spacing w:val="-4"/>
                <w:sz w:val="18"/>
              </w:rPr>
              <w:t>1,01</w:t>
            </w:r>
          </w:p>
        </w:tc>
        <w:tc>
          <w:tcPr>
            <w:tcW w:w="890" w:type="dxa"/>
          </w:tcPr>
          <w:p w:rsidR="00207FE2" w:rsidRPr="00804BD3" w:rsidRDefault="0039676D">
            <w:pPr>
              <w:pStyle w:val="TableParagraph"/>
              <w:spacing w:before="103"/>
              <w:ind w:left="23" w:right="11"/>
              <w:rPr>
                <w:sz w:val="18"/>
              </w:rPr>
            </w:pPr>
            <w:r w:rsidRPr="00804BD3">
              <w:rPr>
                <w:spacing w:val="-4"/>
                <w:sz w:val="18"/>
              </w:rPr>
              <w:t>1,01</w:t>
            </w:r>
          </w:p>
        </w:tc>
        <w:tc>
          <w:tcPr>
            <w:tcW w:w="890" w:type="dxa"/>
          </w:tcPr>
          <w:p w:rsidR="00207FE2" w:rsidRPr="00804BD3" w:rsidRDefault="0039676D">
            <w:pPr>
              <w:pStyle w:val="TableParagraph"/>
              <w:spacing w:before="103"/>
              <w:ind w:left="23" w:right="10"/>
              <w:rPr>
                <w:sz w:val="18"/>
              </w:rPr>
            </w:pPr>
            <w:r w:rsidRPr="00804BD3">
              <w:rPr>
                <w:spacing w:val="-4"/>
                <w:sz w:val="18"/>
              </w:rPr>
              <w:t>1,01</w:t>
            </w:r>
          </w:p>
        </w:tc>
        <w:tc>
          <w:tcPr>
            <w:tcW w:w="890" w:type="dxa"/>
          </w:tcPr>
          <w:p w:rsidR="00207FE2" w:rsidRPr="00804BD3" w:rsidRDefault="0039676D">
            <w:pPr>
              <w:pStyle w:val="TableParagraph"/>
              <w:spacing w:before="103"/>
              <w:ind w:left="23" w:right="9"/>
              <w:rPr>
                <w:sz w:val="18"/>
              </w:rPr>
            </w:pPr>
            <w:r w:rsidRPr="00804BD3">
              <w:rPr>
                <w:spacing w:val="-4"/>
                <w:sz w:val="18"/>
              </w:rPr>
              <w:t>1,01</w:t>
            </w:r>
          </w:p>
        </w:tc>
        <w:tc>
          <w:tcPr>
            <w:tcW w:w="888" w:type="dxa"/>
          </w:tcPr>
          <w:p w:rsidR="00207FE2" w:rsidRPr="00804BD3" w:rsidRDefault="0039676D">
            <w:pPr>
              <w:pStyle w:val="TableParagraph"/>
              <w:spacing w:before="103"/>
              <w:ind w:left="19" w:right="2"/>
              <w:rPr>
                <w:sz w:val="18"/>
              </w:rPr>
            </w:pPr>
            <w:r w:rsidRPr="00804BD3">
              <w:rPr>
                <w:spacing w:val="-4"/>
                <w:sz w:val="18"/>
              </w:rPr>
              <w:t>1,01</w:t>
            </w:r>
          </w:p>
        </w:tc>
        <w:tc>
          <w:tcPr>
            <w:tcW w:w="890" w:type="dxa"/>
          </w:tcPr>
          <w:p w:rsidR="00207FE2" w:rsidRPr="00804BD3" w:rsidRDefault="0039676D">
            <w:pPr>
              <w:pStyle w:val="TableParagraph"/>
              <w:spacing w:before="103"/>
              <w:ind w:left="23" w:right="2"/>
              <w:rPr>
                <w:sz w:val="18"/>
              </w:rPr>
            </w:pPr>
            <w:r w:rsidRPr="00804BD3">
              <w:rPr>
                <w:spacing w:val="-4"/>
                <w:sz w:val="18"/>
              </w:rPr>
              <w:t>1,01</w:t>
            </w:r>
          </w:p>
        </w:tc>
        <w:tc>
          <w:tcPr>
            <w:tcW w:w="890" w:type="dxa"/>
          </w:tcPr>
          <w:p w:rsidR="00207FE2" w:rsidRPr="00804BD3" w:rsidRDefault="0039676D">
            <w:pPr>
              <w:pStyle w:val="TableParagraph"/>
              <w:spacing w:before="103"/>
              <w:ind w:left="23" w:right="1"/>
              <w:rPr>
                <w:sz w:val="18"/>
              </w:rPr>
            </w:pPr>
            <w:r w:rsidRPr="00804BD3">
              <w:rPr>
                <w:spacing w:val="-4"/>
                <w:sz w:val="18"/>
              </w:rPr>
              <w:t>1,01</w:t>
            </w:r>
          </w:p>
        </w:tc>
        <w:tc>
          <w:tcPr>
            <w:tcW w:w="890" w:type="dxa"/>
          </w:tcPr>
          <w:p w:rsidR="00207FE2" w:rsidRPr="00804BD3" w:rsidRDefault="0039676D">
            <w:pPr>
              <w:pStyle w:val="TableParagraph"/>
              <w:spacing w:before="103"/>
              <w:ind w:left="23" w:right="4"/>
              <w:rPr>
                <w:sz w:val="18"/>
              </w:rPr>
            </w:pPr>
            <w:r w:rsidRPr="00804BD3">
              <w:rPr>
                <w:spacing w:val="-4"/>
                <w:sz w:val="18"/>
              </w:rPr>
              <w:t>1,01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0,26</w:t>
            </w:r>
          </w:p>
        </w:tc>
        <w:tc>
          <w:tcPr>
            <w:tcW w:w="890" w:type="dxa"/>
          </w:tcPr>
          <w:p w:rsidR="00207FE2" w:rsidRPr="00804BD3" w:rsidRDefault="0039676D">
            <w:pPr>
              <w:pStyle w:val="TableParagraph"/>
              <w:spacing w:before="105"/>
              <w:ind w:left="23" w:right="7"/>
              <w:rPr>
                <w:sz w:val="18"/>
              </w:rPr>
            </w:pPr>
            <w:r w:rsidRPr="00804BD3">
              <w:rPr>
                <w:spacing w:val="-4"/>
                <w:sz w:val="18"/>
              </w:rPr>
              <w:t>0,26</w:t>
            </w:r>
          </w:p>
        </w:tc>
        <w:tc>
          <w:tcPr>
            <w:tcW w:w="890" w:type="dxa"/>
          </w:tcPr>
          <w:p w:rsidR="00207FE2" w:rsidRPr="00804BD3" w:rsidRDefault="0039676D">
            <w:pPr>
              <w:pStyle w:val="TableParagraph"/>
              <w:spacing w:before="105"/>
              <w:ind w:left="23" w:right="11"/>
              <w:rPr>
                <w:sz w:val="18"/>
              </w:rPr>
            </w:pPr>
            <w:r w:rsidRPr="00804BD3">
              <w:rPr>
                <w:spacing w:val="-4"/>
                <w:sz w:val="18"/>
              </w:rPr>
              <w:t>0,26</w:t>
            </w:r>
          </w:p>
        </w:tc>
        <w:tc>
          <w:tcPr>
            <w:tcW w:w="890" w:type="dxa"/>
          </w:tcPr>
          <w:p w:rsidR="00207FE2" w:rsidRPr="00804BD3" w:rsidRDefault="0039676D">
            <w:pPr>
              <w:pStyle w:val="TableParagraph"/>
              <w:spacing w:before="105"/>
              <w:ind w:left="23" w:right="10"/>
              <w:rPr>
                <w:sz w:val="18"/>
              </w:rPr>
            </w:pPr>
            <w:r w:rsidRPr="00804BD3">
              <w:rPr>
                <w:spacing w:val="-4"/>
                <w:sz w:val="18"/>
              </w:rPr>
              <w:t>0,26</w:t>
            </w:r>
          </w:p>
        </w:tc>
        <w:tc>
          <w:tcPr>
            <w:tcW w:w="890" w:type="dxa"/>
          </w:tcPr>
          <w:p w:rsidR="00207FE2" w:rsidRPr="00804BD3" w:rsidRDefault="0039676D">
            <w:pPr>
              <w:pStyle w:val="TableParagraph"/>
              <w:spacing w:before="105"/>
              <w:ind w:left="23" w:right="9"/>
              <w:rPr>
                <w:sz w:val="18"/>
              </w:rPr>
            </w:pPr>
            <w:r w:rsidRPr="00804BD3">
              <w:rPr>
                <w:spacing w:val="-4"/>
                <w:sz w:val="18"/>
              </w:rPr>
              <w:t>0,26</w:t>
            </w:r>
          </w:p>
        </w:tc>
        <w:tc>
          <w:tcPr>
            <w:tcW w:w="888" w:type="dxa"/>
          </w:tcPr>
          <w:p w:rsidR="00207FE2" w:rsidRPr="00804BD3" w:rsidRDefault="0039676D">
            <w:pPr>
              <w:pStyle w:val="TableParagraph"/>
              <w:spacing w:before="105"/>
              <w:ind w:left="19" w:right="2"/>
              <w:rPr>
                <w:sz w:val="18"/>
              </w:rPr>
            </w:pPr>
            <w:r w:rsidRPr="00804BD3">
              <w:rPr>
                <w:spacing w:val="-4"/>
                <w:sz w:val="18"/>
              </w:rPr>
              <w:t>0,26</w:t>
            </w:r>
          </w:p>
        </w:tc>
        <w:tc>
          <w:tcPr>
            <w:tcW w:w="890" w:type="dxa"/>
          </w:tcPr>
          <w:p w:rsidR="00207FE2" w:rsidRPr="00804BD3" w:rsidRDefault="0039676D">
            <w:pPr>
              <w:pStyle w:val="TableParagraph"/>
              <w:spacing w:before="105"/>
              <w:ind w:left="23" w:right="2"/>
              <w:rPr>
                <w:sz w:val="18"/>
              </w:rPr>
            </w:pPr>
            <w:r w:rsidRPr="00804BD3">
              <w:rPr>
                <w:spacing w:val="-4"/>
                <w:sz w:val="18"/>
              </w:rPr>
              <w:t>0,26</w:t>
            </w:r>
          </w:p>
        </w:tc>
        <w:tc>
          <w:tcPr>
            <w:tcW w:w="890" w:type="dxa"/>
          </w:tcPr>
          <w:p w:rsidR="00207FE2" w:rsidRPr="00804BD3" w:rsidRDefault="0039676D">
            <w:pPr>
              <w:pStyle w:val="TableParagraph"/>
              <w:spacing w:before="105"/>
              <w:ind w:left="23" w:right="1"/>
              <w:rPr>
                <w:sz w:val="18"/>
              </w:rPr>
            </w:pPr>
            <w:r w:rsidRPr="00804BD3">
              <w:rPr>
                <w:spacing w:val="-4"/>
                <w:sz w:val="18"/>
              </w:rPr>
              <w:t>0,26</w:t>
            </w:r>
          </w:p>
        </w:tc>
        <w:tc>
          <w:tcPr>
            <w:tcW w:w="890" w:type="dxa"/>
          </w:tcPr>
          <w:p w:rsidR="00207FE2" w:rsidRPr="00804BD3" w:rsidRDefault="0039676D">
            <w:pPr>
              <w:pStyle w:val="TableParagraph"/>
              <w:spacing w:before="105"/>
              <w:ind w:left="23" w:right="4"/>
              <w:rPr>
                <w:sz w:val="18"/>
              </w:rPr>
            </w:pPr>
            <w:r w:rsidRPr="00804BD3">
              <w:rPr>
                <w:spacing w:val="-4"/>
                <w:sz w:val="18"/>
              </w:rPr>
              <w:t>0,26</w:t>
            </w:r>
          </w:p>
        </w:tc>
      </w:tr>
      <w:tr w:rsidR="00207FE2" w:rsidRPr="00804BD3">
        <w:trPr>
          <w:trHeight w:val="41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7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0,000005</w:t>
            </w:r>
          </w:p>
          <w:p w:rsidR="00207FE2" w:rsidRPr="00804BD3" w:rsidRDefault="0039676D">
            <w:pPr>
              <w:pStyle w:val="TableParagraph"/>
              <w:spacing w:line="188" w:lineRule="exact"/>
              <w:ind w:left="13" w:right="6"/>
              <w:rPr>
                <w:sz w:val="18"/>
              </w:rPr>
            </w:pPr>
            <w:r w:rsidRPr="00804BD3">
              <w:rPr>
                <w:spacing w:val="-10"/>
                <w:sz w:val="18"/>
              </w:rPr>
              <w:t>2</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52</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52</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52</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52</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52</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52</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52</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52</w:t>
            </w:r>
          </w:p>
        </w:tc>
      </w:tr>
      <w:tr w:rsidR="00207FE2" w:rsidRP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29"/>
              <w:jc w:val="left"/>
              <w:rPr>
                <w:sz w:val="18"/>
              </w:rPr>
            </w:pPr>
          </w:p>
          <w:p w:rsidR="00207FE2" w:rsidRPr="00804BD3" w:rsidRDefault="0039676D">
            <w:pPr>
              <w:pStyle w:val="TableParagraph"/>
              <w:spacing w:before="1"/>
              <w:ind w:left="177" w:right="164" w:firstLine="21"/>
              <w:jc w:val="both"/>
              <w:rPr>
                <w:sz w:val="18"/>
              </w:rPr>
            </w:pPr>
            <w:r w:rsidRPr="00804BD3">
              <w:rPr>
                <w:spacing w:val="-2"/>
                <w:sz w:val="18"/>
              </w:rPr>
              <w:t xml:space="preserve">Котельная </w:t>
            </w:r>
            <w:r w:rsidRPr="00804BD3">
              <w:rPr>
                <w:sz w:val="18"/>
              </w:rPr>
              <w:t xml:space="preserve">школы с. </w:t>
            </w:r>
            <w:r w:rsidRPr="00804BD3">
              <w:rPr>
                <w:spacing w:val="-2"/>
                <w:sz w:val="18"/>
              </w:rPr>
              <w:t>Драченино</w:t>
            </w: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0,06</w:t>
            </w:r>
          </w:p>
        </w:tc>
        <w:tc>
          <w:tcPr>
            <w:tcW w:w="890" w:type="dxa"/>
          </w:tcPr>
          <w:p w:rsidR="00207FE2" w:rsidRPr="00804BD3" w:rsidRDefault="0039676D">
            <w:pPr>
              <w:pStyle w:val="TableParagraph"/>
              <w:spacing w:before="103"/>
              <w:ind w:left="23" w:right="7"/>
              <w:rPr>
                <w:sz w:val="18"/>
              </w:rPr>
            </w:pPr>
            <w:r w:rsidRPr="00804BD3">
              <w:rPr>
                <w:spacing w:val="-4"/>
                <w:sz w:val="18"/>
              </w:rPr>
              <w:t>0,06</w:t>
            </w:r>
          </w:p>
        </w:tc>
        <w:tc>
          <w:tcPr>
            <w:tcW w:w="890" w:type="dxa"/>
          </w:tcPr>
          <w:p w:rsidR="00207FE2" w:rsidRPr="00804BD3" w:rsidRDefault="0039676D">
            <w:pPr>
              <w:pStyle w:val="TableParagraph"/>
              <w:spacing w:before="103"/>
              <w:ind w:left="23" w:right="11"/>
              <w:rPr>
                <w:sz w:val="18"/>
              </w:rPr>
            </w:pPr>
            <w:r w:rsidRPr="00804BD3">
              <w:rPr>
                <w:spacing w:val="-4"/>
                <w:sz w:val="18"/>
              </w:rPr>
              <w:t>0,06</w:t>
            </w:r>
          </w:p>
        </w:tc>
        <w:tc>
          <w:tcPr>
            <w:tcW w:w="890" w:type="dxa"/>
          </w:tcPr>
          <w:p w:rsidR="00207FE2" w:rsidRPr="00804BD3" w:rsidRDefault="0039676D">
            <w:pPr>
              <w:pStyle w:val="TableParagraph"/>
              <w:spacing w:before="103"/>
              <w:ind w:left="23" w:right="10"/>
              <w:rPr>
                <w:sz w:val="18"/>
              </w:rPr>
            </w:pPr>
            <w:r w:rsidRPr="00804BD3">
              <w:rPr>
                <w:spacing w:val="-4"/>
                <w:sz w:val="18"/>
              </w:rPr>
              <w:t>0,06</w:t>
            </w:r>
          </w:p>
        </w:tc>
        <w:tc>
          <w:tcPr>
            <w:tcW w:w="890" w:type="dxa"/>
          </w:tcPr>
          <w:p w:rsidR="00207FE2" w:rsidRPr="00804BD3" w:rsidRDefault="0039676D">
            <w:pPr>
              <w:pStyle w:val="TableParagraph"/>
              <w:spacing w:before="103"/>
              <w:ind w:left="23" w:right="9"/>
              <w:rPr>
                <w:sz w:val="18"/>
              </w:rPr>
            </w:pPr>
            <w:r w:rsidRPr="00804BD3">
              <w:rPr>
                <w:spacing w:val="-4"/>
                <w:sz w:val="18"/>
              </w:rPr>
              <w:t>0,06</w:t>
            </w:r>
          </w:p>
        </w:tc>
        <w:tc>
          <w:tcPr>
            <w:tcW w:w="888" w:type="dxa"/>
          </w:tcPr>
          <w:p w:rsidR="00207FE2" w:rsidRPr="00804BD3" w:rsidRDefault="0039676D">
            <w:pPr>
              <w:pStyle w:val="TableParagraph"/>
              <w:spacing w:before="103"/>
              <w:ind w:left="19" w:right="2"/>
              <w:rPr>
                <w:sz w:val="18"/>
              </w:rPr>
            </w:pPr>
            <w:r w:rsidRPr="00804BD3">
              <w:rPr>
                <w:spacing w:val="-4"/>
                <w:sz w:val="18"/>
              </w:rPr>
              <w:t>0,06</w:t>
            </w:r>
          </w:p>
        </w:tc>
        <w:tc>
          <w:tcPr>
            <w:tcW w:w="890" w:type="dxa"/>
          </w:tcPr>
          <w:p w:rsidR="00207FE2" w:rsidRPr="00804BD3" w:rsidRDefault="0039676D">
            <w:pPr>
              <w:pStyle w:val="TableParagraph"/>
              <w:spacing w:before="103"/>
              <w:ind w:left="23" w:right="2"/>
              <w:rPr>
                <w:sz w:val="18"/>
              </w:rPr>
            </w:pPr>
            <w:r w:rsidRPr="00804BD3">
              <w:rPr>
                <w:spacing w:val="-4"/>
                <w:sz w:val="18"/>
              </w:rPr>
              <w:t>0,06</w:t>
            </w:r>
          </w:p>
        </w:tc>
        <w:tc>
          <w:tcPr>
            <w:tcW w:w="890" w:type="dxa"/>
          </w:tcPr>
          <w:p w:rsidR="00207FE2" w:rsidRPr="00804BD3" w:rsidRDefault="0039676D">
            <w:pPr>
              <w:pStyle w:val="TableParagraph"/>
              <w:spacing w:before="103"/>
              <w:ind w:left="23" w:right="1"/>
              <w:rPr>
                <w:sz w:val="18"/>
              </w:rPr>
            </w:pPr>
            <w:r w:rsidRPr="00804BD3">
              <w:rPr>
                <w:spacing w:val="-4"/>
                <w:sz w:val="18"/>
              </w:rPr>
              <w:t>0,06</w:t>
            </w:r>
          </w:p>
        </w:tc>
        <w:tc>
          <w:tcPr>
            <w:tcW w:w="890" w:type="dxa"/>
          </w:tcPr>
          <w:p w:rsidR="00207FE2" w:rsidRPr="00804BD3" w:rsidRDefault="0039676D">
            <w:pPr>
              <w:pStyle w:val="TableParagraph"/>
              <w:spacing w:before="103"/>
              <w:ind w:left="23" w:right="4"/>
              <w:rPr>
                <w:sz w:val="18"/>
              </w:rPr>
            </w:pPr>
            <w:r w:rsidRPr="00804BD3">
              <w:rPr>
                <w:spacing w:val="-4"/>
                <w:sz w:val="18"/>
              </w:rPr>
              <w:t>0,06</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9"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0,15</w:t>
            </w:r>
          </w:p>
        </w:tc>
        <w:tc>
          <w:tcPr>
            <w:tcW w:w="890" w:type="dxa"/>
          </w:tcPr>
          <w:p w:rsidR="00207FE2" w:rsidRPr="00804BD3" w:rsidRDefault="0039676D">
            <w:pPr>
              <w:pStyle w:val="TableParagraph"/>
              <w:spacing w:before="103"/>
              <w:ind w:left="23" w:right="7"/>
              <w:rPr>
                <w:sz w:val="18"/>
              </w:rPr>
            </w:pPr>
            <w:r w:rsidRPr="00804BD3">
              <w:rPr>
                <w:spacing w:val="-4"/>
                <w:sz w:val="18"/>
              </w:rPr>
              <w:t>0,15</w:t>
            </w:r>
          </w:p>
        </w:tc>
        <w:tc>
          <w:tcPr>
            <w:tcW w:w="890" w:type="dxa"/>
          </w:tcPr>
          <w:p w:rsidR="00207FE2" w:rsidRPr="00804BD3" w:rsidRDefault="0039676D">
            <w:pPr>
              <w:pStyle w:val="TableParagraph"/>
              <w:spacing w:before="103"/>
              <w:ind w:left="23" w:right="11"/>
              <w:rPr>
                <w:sz w:val="18"/>
              </w:rPr>
            </w:pPr>
            <w:r w:rsidRPr="00804BD3">
              <w:rPr>
                <w:spacing w:val="-4"/>
                <w:sz w:val="18"/>
              </w:rPr>
              <w:t>0,15</w:t>
            </w:r>
          </w:p>
        </w:tc>
        <w:tc>
          <w:tcPr>
            <w:tcW w:w="890" w:type="dxa"/>
          </w:tcPr>
          <w:p w:rsidR="00207FE2" w:rsidRPr="00804BD3" w:rsidRDefault="0039676D">
            <w:pPr>
              <w:pStyle w:val="TableParagraph"/>
              <w:spacing w:before="103"/>
              <w:ind w:left="23" w:right="10"/>
              <w:rPr>
                <w:sz w:val="18"/>
              </w:rPr>
            </w:pPr>
            <w:r w:rsidRPr="00804BD3">
              <w:rPr>
                <w:spacing w:val="-4"/>
                <w:sz w:val="18"/>
              </w:rPr>
              <w:t>0,15</w:t>
            </w:r>
          </w:p>
        </w:tc>
        <w:tc>
          <w:tcPr>
            <w:tcW w:w="890" w:type="dxa"/>
          </w:tcPr>
          <w:p w:rsidR="00207FE2" w:rsidRPr="00804BD3" w:rsidRDefault="0039676D">
            <w:pPr>
              <w:pStyle w:val="TableParagraph"/>
              <w:spacing w:before="103"/>
              <w:ind w:left="23" w:right="9"/>
              <w:rPr>
                <w:sz w:val="18"/>
              </w:rPr>
            </w:pPr>
            <w:r w:rsidRPr="00804BD3">
              <w:rPr>
                <w:spacing w:val="-4"/>
                <w:sz w:val="18"/>
              </w:rPr>
              <w:t>0,15</w:t>
            </w:r>
          </w:p>
        </w:tc>
        <w:tc>
          <w:tcPr>
            <w:tcW w:w="888" w:type="dxa"/>
          </w:tcPr>
          <w:p w:rsidR="00207FE2" w:rsidRPr="00804BD3" w:rsidRDefault="0039676D">
            <w:pPr>
              <w:pStyle w:val="TableParagraph"/>
              <w:spacing w:before="103"/>
              <w:ind w:left="19" w:right="2"/>
              <w:rPr>
                <w:sz w:val="18"/>
              </w:rPr>
            </w:pPr>
            <w:r w:rsidRPr="00804BD3">
              <w:rPr>
                <w:spacing w:val="-4"/>
                <w:sz w:val="18"/>
              </w:rPr>
              <w:t>0,15</w:t>
            </w:r>
          </w:p>
        </w:tc>
        <w:tc>
          <w:tcPr>
            <w:tcW w:w="890" w:type="dxa"/>
          </w:tcPr>
          <w:p w:rsidR="00207FE2" w:rsidRPr="00804BD3" w:rsidRDefault="0039676D">
            <w:pPr>
              <w:pStyle w:val="TableParagraph"/>
              <w:spacing w:before="103"/>
              <w:ind w:left="23" w:right="2"/>
              <w:rPr>
                <w:sz w:val="18"/>
              </w:rPr>
            </w:pPr>
            <w:r w:rsidRPr="00804BD3">
              <w:rPr>
                <w:spacing w:val="-4"/>
                <w:sz w:val="18"/>
              </w:rPr>
              <w:t>0,15</w:t>
            </w:r>
          </w:p>
        </w:tc>
        <w:tc>
          <w:tcPr>
            <w:tcW w:w="890" w:type="dxa"/>
          </w:tcPr>
          <w:p w:rsidR="00207FE2" w:rsidRPr="00804BD3" w:rsidRDefault="0039676D">
            <w:pPr>
              <w:pStyle w:val="TableParagraph"/>
              <w:spacing w:before="103"/>
              <w:ind w:left="23" w:right="1"/>
              <w:rPr>
                <w:sz w:val="18"/>
              </w:rPr>
            </w:pPr>
            <w:r w:rsidRPr="00804BD3">
              <w:rPr>
                <w:spacing w:val="-4"/>
                <w:sz w:val="18"/>
              </w:rPr>
              <w:t>0,15</w:t>
            </w:r>
          </w:p>
        </w:tc>
        <w:tc>
          <w:tcPr>
            <w:tcW w:w="890" w:type="dxa"/>
          </w:tcPr>
          <w:p w:rsidR="00207FE2" w:rsidRPr="00804BD3" w:rsidRDefault="0039676D">
            <w:pPr>
              <w:pStyle w:val="TableParagraph"/>
              <w:spacing w:before="103"/>
              <w:ind w:left="23" w:right="4"/>
              <w:rPr>
                <w:sz w:val="18"/>
              </w:rPr>
            </w:pPr>
            <w:r w:rsidRPr="00804BD3">
              <w:rPr>
                <w:spacing w:val="-4"/>
                <w:sz w:val="18"/>
              </w:rPr>
              <w:t>0,15</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1,74</w:t>
            </w:r>
          </w:p>
        </w:tc>
        <w:tc>
          <w:tcPr>
            <w:tcW w:w="890" w:type="dxa"/>
          </w:tcPr>
          <w:p w:rsidR="00207FE2" w:rsidRPr="00804BD3" w:rsidRDefault="0039676D">
            <w:pPr>
              <w:pStyle w:val="TableParagraph"/>
              <w:spacing w:before="206"/>
              <w:ind w:left="23" w:right="7"/>
              <w:rPr>
                <w:sz w:val="18"/>
              </w:rPr>
            </w:pPr>
            <w:r w:rsidRPr="00804BD3">
              <w:rPr>
                <w:spacing w:val="-4"/>
                <w:sz w:val="18"/>
              </w:rPr>
              <w:t>1,74</w:t>
            </w:r>
          </w:p>
        </w:tc>
        <w:tc>
          <w:tcPr>
            <w:tcW w:w="890" w:type="dxa"/>
          </w:tcPr>
          <w:p w:rsidR="00207FE2" w:rsidRPr="00804BD3" w:rsidRDefault="0039676D">
            <w:pPr>
              <w:pStyle w:val="TableParagraph"/>
              <w:spacing w:before="206"/>
              <w:ind w:left="23" w:right="11"/>
              <w:rPr>
                <w:sz w:val="18"/>
              </w:rPr>
            </w:pPr>
            <w:r w:rsidRPr="00804BD3">
              <w:rPr>
                <w:spacing w:val="-4"/>
                <w:sz w:val="18"/>
              </w:rPr>
              <w:t>1,74</w:t>
            </w:r>
          </w:p>
        </w:tc>
        <w:tc>
          <w:tcPr>
            <w:tcW w:w="890" w:type="dxa"/>
          </w:tcPr>
          <w:p w:rsidR="00207FE2" w:rsidRPr="00804BD3" w:rsidRDefault="0039676D">
            <w:pPr>
              <w:pStyle w:val="TableParagraph"/>
              <w:spacing w:before="206"/>
              <w:ind w:left="23" w:right="10"/>
              <w:rPr>
                <w:sz w:val="18"/>
              </w:rPr>
            </w:pPr>
            <w:r w:rsidRPr="00804BD3">
              <w:rPr>
                <w:spacing w:val="-4"/>
                <w:sz w:val="18"/>
              </w:rPr>
              <w:t>1,74</w:t>
            </w:r>
          </w:p>
        </w:tc>
        <w:tc>
          <w:tcPr>
            <w:tcW w:w="890" w:type="dxa"/>
          </w:tcPr>
          <w:p w:rsidR="00207FE2" w:rsidRPr="00804BD3" w:rsidRDefault="0039676D">
            <w:pPr>
              <w:pStyle w:val="TableParagraph"/>
              <w:spacing w:before="206"/>
              <w:ind w:left="23" w:right="9"/>
              <w:rPr>
                <w:sz w:val="18"/>
              </w:rPr>
            </w:pPr>
            <w:r w:rsidRPr="00804BD3">
              <w:rPr>
                <w:spacing w:val="-4"/>
                <w:sz w:val="18"/>
              </w:rPr>
              <w:t>1,74</w:t>
            </w:r>
          </w:p>
        </w:tc>
        <w:tc>
          <w:tcPr>
            <w:tcW w:w="888" w:type="dxa"/>
          </w:tcPr>
          <w:p w:rsidR="00207FE2" w:rsidRPr="00804BD3" w:rsidRDefault="0039676D">
            <w:pPr>
              <w:pStyle w:val="TableParagraph"/>
              <w:spacing w:before="206"/>
              <w:ind w:left="19" w:right="2"/>
              <w:rPr>
                <w:sz w:val="18"/>
              </w:rPr>
            </w:pPr>
            <w:r w:rsidRPr="00804BD3">
              <w:rPr>
                <w:spacing w:val="-4"/>
                <w:sz w:val="18"/>
              </w:rPr>
              <w:t>1,74</w:t>
            </w:r>
          </w:p>
        </w:tc>
        <w:tc>
          <w:tcPr>
            <w:tcW w:w="890" w:type="dxa"/>
          </w:tcPr>
          <w:p w:rsidR="00207FE2" w:rsidRPr="00804BD3" w:rsidRDefault="0039676D">
            <w:pPr>
              <w:pStyle w:val="TableParagraph"/>
              <w:spacing w:before="206"/>
              <w:ind w:left="23" w:right="2"/>
              <w:rPr>
                <w:sz w:val="18"/>
              </w:rPr>
            </w:pPr>
            <w:r w:rsidRPr="00804BD3">
              <w:rPr>
                <w:spacing w:val="-4"/>
                <w:sz w:val="18"/>
              </w:rPr>
              <w:t>1,74</w:t>
            </w:r>
          </w:p>
        </w:tc>
        <w:tc>
          <w:tcPr>
            <w:tcW w:w="890" w:type="dxa"/>
          </w:tcPr>
          <w:p w:rsidR="00207FE2" w:rsidRPr="00804BD3" w:rsidRDefault="0039676D">
            <w:pPr>
              <w:pStyle w:val="TableParagraph"/>
              <w:spacing w:before="206"/>
              <w:ind w:left="23" w:right="1"/>
              <w:rPr>
                <w:sz w:val="18"/>
              </w:rPr>
            </w:pPr>
            <w:r w:rsidRPr="00804BD3">
              <w:rPr>
                <w:spacing w:val="-4"/>
                <w:sz w:val="18"/>
              </w:rPr>
              <w:t>1,74</w:t>
            </w:r>
          </w:p>
        </w:tc>
        <w:tc>
          <w:tcPr>
            <w:tcW w:w="890" w:type="dxa"/>
          </w:tcPr>
          <w:p w:rsidR="00207FE2" w:rsidRPr="00804BD3" w:rsidRDefault="0039676D">
            <w:pPr>
              <w:pStyle w:val="TableParagraph"/>
              <w:spacing w:before="206"/>
              <w:ind w:left="23" w:right="4"/>
              <w:rPr>
                <w:sz w:val="18"/>
              </w:rPr>
            </w:pPr>
            <w:r w:rsidRPr="00804BD3">
              <w:rPr>
                <w:spacing w:val="-4"/>
                <w:sz w:val="18"/>
              </w:rPr>
              <w:t>1,74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0,75</w:t>
            </w:r>
          </w:p>
        </w:tc>
        <w:tc>
          <w:tcPr>
            <w:tcW w:w="890" w:type="dxa"/>
          </w:tcPr>
          <w:p w:rsidR="00207FE2" w:rsidRPr="00804BD3" w:rsidRDefault="0039676D">
            <w:pPr>
              <w:pStyle w:val="TableParagraph"/>
              <w:spacing w:before="103"/>
              <w:ind w:left="23" w:right="7"/>
              <w:rPr>
                <w:sz w:val="18"/>
              </w:rPr>
            </w:pPr>
            <w:r w:rsidRPr="00804BD3">
              <w:rPr>
                <w:spacing w:val="-4"/>
                <w:sz w:val="18"/>
              </w:rPr>
              <w:t>0,75</w:t>
            </w:r>
          </w:p>
        </w:tc>
        <w:tc>
          <w:tcPr>
            <w:tcW w:w="890" w:type="dxa"/>
          </w:tcPr>
          <w:p w:rsidR="00207FE2" w:rsidRPr="00804BD3" w:rsidRDefault="0039676D">
            <w:pPr>
              <w:pStyle w:val="TableParagraph"/>
              <w:spacing w:before="103"/>
              <w:ind w:left="23" w:right="11"/>
              <w:rPr>
                <w:sz w:val="18"/>
              </w:rPr>
            </w:pPr>
            <w:r w:rsidRPr="00804BD3">
              <w:rPr>
                <w:spacing w:val="-4"/>
                <w:sz w:val="18"/>
              </w:rPr>
              <w:t>0,75</w:t>
            </w:r>
          </w:p>
        </w:tc>
        <w:tc>
          <w:tcPr>
            <w:tcW w:w="890" w:type="dxa"/>
          </w:tcPr>
          <w:p w:rsidR="00207FE2" w:rsidRPr="00804BD3" w:rsidRDefault="0039676D">
            <w:pPr>
              <w:pStyle w:val="TableParagraph"/>
              <w:spacing w:before="103"/>
              <w:ind w:left="23" w:right="10"/>
              <w:rPr>
                <w:sz w:val="18"/>
              </w:rPr>
            </w:pPr>
            <w:r w:rsidRPr="00804BD3">
              <w:rPr>
                <w:spacing w:val="-4"/>
                <w:sz w:val="18"/>
              </w:rPr>
              <w:t>0,75</w:t>
            </w:r>
          </w:p>
        </w:tc>
        <w:tc>
          <w:tcPr>
            <w:tcW w:w="890" w:type="dxa"/>
          </w:tcPr>
          <w:p w:rsidR="00207FE2" w:rsidRPr="00804BD3" w:rsidRDefault="0039676D">
            <w:pPr>
              <w:pStyle w:val="TableParagraph"/>
              <w:spacing w:before="103"/>
              <w:ind w:left="23" w:right="9"/>
              <w:rPr>
                <w:sz w:val="18"/>
              </w:rPr>
            </w:pPr>
            <w:r w:rsidRPr="00804BD3">
              <w:rPr>
                <w:spacing w:val="-4"/>
                <w:sz w:val="18"/>
              </w:rPr>
              <w:t>0,75</w:t>
            </w:r>
          </w:p>
        </w:tc>
        <w:tc>
          <w:tcPr>
            <w:tcW w:w="888" w:type="dxa"/>
          </w:tcPr>
          <w:p w:rsidR="00207FE2" w:rsidRPr="00804BD3" w:rsidRDefault="0039676D">
            <w:pPr>
              <w:pStyle w:val="TableParagraph"/>
              <w:spacing w:before="103"/>
              <w:ind w:left="19" w:right="2"/>
              <w:rPr>
                <w:sz w:val="18"/>
              </w:rPr>
            </w:pPr>
            <w:r w:rsidRPr="00804BD3">
              <w:rPr>
                <w:spacing w:val="-4"/>
                <w:sz w:val="18"/>
              </w:rPr>
              <w:t>0,75</w:t>
            </w:r>
          </w:p>
        </w:tc>
        <w:tc>
          <w:tcPr>
            <w:tcW w:w="890" w:type="dxa"/>
          </w:tcPr>
          <w:p w:rsidR="00207FE2" w:rsidRPr="00804BD3" w:rsidRDefault="0039676D">
            <w:pPr>
              <w:pStyle w:val="TableParagraph"/>
              <w:spacing w:before="103"/>
              <w:ind w:left="23" w:right="2"/>
              <w:rPr>
                <w:sz w:val="18"/>
              </w:rPr>
            </w:pPr>
            <w:r w:rsidRPr="00804BD3">
              <w:rPr>
                <w:spacing w:val="-4"/>
                <w:sz w:val="18"/>
              </w:rPr>
              <w:t>0,75</w:t>
            </w:r>
          </w:p>
        </w:tc>
        <w:tc>
          <w:tcPr>
            <w:tcW w:w="890" w:type="dxa"/>
          </w:tcPr>
          <w:p w:rsidR="00207FE2" w:rsidRPr="00804BD3" w:rsidRDefault="0039676D">
            <w:pPr>
              <w:pStyle w:val="TableParagraph"/>
              <w:spacing w:before="103"/>
              <w:ind w:left="23" w:right="1"/>
              <w:rPr>
                <w:sz w:val="18"/>
              </w:rPr>
            </w:pPr>
            <w:r w:rsidRPr="00804BD3">
              <w:rPr>
                <w:spacing w:val="-4"/>
                <w:sz w:val="18"/>
              </w:rPr>
              <w:t>0,75</w:t>
            </w:r>
          </w:p>
        </w:tc>
        <w:tc>
          <w:tcPr>
            <w:tcW w:w="890" w:type="dxa"/>
          </w:tcPr>
          <w:p w:rsidR="00207FE2" w:rsidRPr="00804BD3" w:rsidRDefault="0039676D">
            <w:pPr>
              <w:pStyle w:val="TableParagraph"/>
              <w:spacing w:before="103"/>
              <w:ind w:left="23" w:right="4"/>
              <w:rPr>
                <w:sz w:val="18"/>
              </w:rPr>
            </w:pPr>
            <w:r w:rsidRPr="00804BD3">
              <w:rPr>
                <w:spacing w:val="-4"/>
                <w:sz w:val="18"/>
              </w:rPr>
              <w:t>0,75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0,18</w:t>
            </w:r>
          </w:p>
        </w:tc>
        <w:tc>
          <w:tcPr>
            <w:tcW w:w="890" w:type="dxa"/>
          </w:tcPr>
          <w:p w:rsidR="00207FE2" w:rsidRPr="00804BD3" w:rsidRDefault="0039676D">
            <w:pPr>
              <w:pStyle w:val="TableParagraph"/>
              <w:spacing w:before="103"/>
              <w:ind w:left="23" w:right="7"/>
              <w:rPr>
                <w:sz w:val="18"/>
              </w:rPr>
            </w:pPr>
            <w:r w:rsidRPr="00804BD3">
              <w:rPr>
                <w:spacing w:val="-4"/>
                <w:sz w:val="18"/>
              </w:rPr>
              <w:t>0,18</w:t>
            </w:r>
          </w:p>
        </w:tc>
        <w:tc>
          <w:tcPr>
            <w:tcW w:w="890" w:type="dxa"/>
          </w:tcPr>
          <w:p w:rsidR="00207FE2" w:rsidRPr="00804BD3" w:rsidRDefault="0039676D">
            <w:pPr>
              <w:pStyle w:val="TableParagraph"/>
              <w:spacing w:before="103"/>
              <w:ind w:left="23" w:right="11"/>
              <w:rPr>
                <w:sz w:val="18"/>
              </w:rPr>
            </w:pPr>
            <w:r w:rsidRPr="00804BD3">
              <w:rPr>
                <w:spacing w:val="-4"/>
                <w:sz w:val="18"/>
              </w:rPr>
              <w:t>0,18</w:t>
            </w:r>
          </w:p>
        </w:tc>
        <w:tc>
          <w:tcPr>
            <w:tcW w:w="890" w:type="dxa"/>
          </w:tcPr>
          <w:p w:rsidR="00207FE2" w:rsidRPr="00804BD3" w:rsidRDefault="0039676D">
            <w:pPr>
              <w:pStyle w:val="TableParagraph"/>
              <w:spacing w:before="103"/>
              <w:ind w:left="23" w:right="10"/>
              <w:rPr>
                <w:sz w:val="18"/>
              </w:rPr>
            </w:pPr>
            <w:r w:rsidRPr="00804BD3">
              <w:rPr>
                <w:spacing w:val="-4"/>
                <w:sz w:val="18"/>
              </w:rPr>
              <w:t>0,18</w:t>
            </w:r>
          </w:p>
        </w:tc>
        <w:tc>
          <w:tcPr>
            <w:tcW w:w="890" w:type="dxa"/>
          </w:tcPr>
          <w:p w:rsidR="00207FE2" w:rsidRPr="00804BD3" w:rsidRDefault="0039676D">
            <w:pPr>
              <w:pStyle w:val="TableParagraph"/>
              <w:spacing w:before="103"/>
              <w:ind w:left="23" w:right="9"/>
              <w:rPr>
                <w:sz w:val="18"/>
              </w:rPr>
            </w:pPr>
            <w:r w:rsidRPr="00804BD3">
              <w:rPr>
                <w:spacing w:val="-4"/>
                <w:sz w:val="18"/>
              </w:rPr>
              <w:t>0,18</w:t>
            </w:r>
          </w:p>
        </w:tc>
        <w:tc>
          <w:tcPr>
            <w:tcW w:w="888" w:type="dxa"/>
          </w:tcPr>
          <w:p w:rsidR="00207FE2" w:rsidRPr="00804BD3" w:rsidRDefault="0039676D">
            <w:pPr>
              <w:pStyle w:val="TableParagraph"/>
              <w:spacing w:before="103"/>
              <w:ind w:left="19" w:right="2"/>
              <w:rPr>
                <w:sz w:val="18"/>
              </w:rPr>
            </w:pPr>
            <w:r w:rsidRPr="00804BD3">
              <w:rPr>
                <w:spacing w:val="-4"/>
                <w:sz w:val="18"/>
              </w:rPr>
              <w:t>0,18</w:t>
            </w:r>
          </w:p>
        </w:tc>
        <w:tc>
          <w:tcPr>
            <w:tcW w:w="890" w:type="dxa"/>
          </w:tcPr>
          <w:p w:rsidR="00207FE2" w:rsidRPr="00804BD3" w:rsidRDefault="0039676D">
            <w:pPr>
              <w:pStyle w:val="TableParagraph"/>
              <w:spacing w:before="103"/>
              <w:ind w:left="23" w:right="2"/>
              <w:rPr>
                <w:sz w:val="18"/>
              </w:rPr>
            </w:pPr>
            <w:r w:rsidRPr="00804BD3">
              <w:rPr>
                <w:spacing w:val="-4"/>
                <w:sz w:val="18"/>
              </w:rPr>
              <w:t>0,18</w:t>
            </w:r>
          </w:p>
        </w:tc>
        <w:tc>
          <w:tcPr>
            <w:tcW w:w="890" w:type="dxa"/>
          </w:tcPr>
          <w:p w:rsidR="00207FE2" w:rsidRPr="00804BD3" w:rsidRDefault="0039676D">
            <w:pPr>
              <w:pStyle w:val="TableParagraph"/>
              <w:spacing w:before="103"/>
              <w:ind w:left="23" w:right="1"/>
              <w:rPr>
                <w:sz w:val="18"/>
              </w:rPr>
            </w:pPr>
            <w:r w:rsidRPr="00804BD3">
              <w:rPr>
                <w:spacing w:val="-4"/>
                <w:sz w:val="18"/>
              </w:rPr>
              <w:t>0,18</w:t>
            </w:r>
          </w:p>
        </w:tc>
        <w:tc>
          <w:tcPr>
            <w:tcW w:w="890" w:type="dxa"/>
          </w:tcPr>
          <w:p w:rsidR="00207FE2" w:rsidRPr="00804BD3" w:rsidRDefault="0039676D">
            <w:pPr>
              <w:pStyle w:val="TableParagraph"/>
              <w:spacing w:before="103"/>
              <w:ind w:left="23" w:right="4"/>
              <w:rPr>
                <w:sz w:val="18"/>
              </w:rPr>
            </w:pPr>
            <w:r w:rsidRPr="00804BD3">
              <w:rPr>
                <w:spacing w:val="-4"/>
                <w:sz w:val="18"/>
              </w:rPr>
              <w:t>0,18</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2"/>
              <w:ind w:left="-7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0,000003</w:t>
            </w:r>
          </w:p>
          <w:p w:rsidR="00207FE2" w:rsidRPr="00804BD3" w:rsidRDefault="0039676D">
            <w:pPr>
              <w:pStyle w:val="TableParagraph"/>
              <w:spacing w:line="186" w:lineRule="exact"/>
              <w:ind w:left="13" w:right="6"/>
              <w:rPr>
                <w:sz w:val="18"/>
              </w:rPr>
            </w:pPr>
            <w:r w:rsidRPr="00804BD3">
              <w:rPr>
                <w:spacing w:val="-10"/>
                <w:sz w:val="18"/>
              </w:rPr>
              <w:t>4</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34</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34</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34</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34</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34</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34</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34</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34</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51" w:right="136" w:hanging="3"/>
              <w:rPr>
                <w:sz w:val="18"/>
              </w:rPr>
            </w:pPr>
            <w:r w:rsidRPr="00804BD3">
              <w:rPr>
                <w:spacing w:val="-2"/>
                <w:sz w:val="18"/>
              </w:rPr>
              <w:t xml:space="preserve">Котельная </w:t>
            </w:r>
            <w:r w:rsidRPr="00804BD3">
              <w:rPr>
                <w:sz w:val="18"/>
              </w:rPr>
              <w:t xml:space="preserve">школы п. </w:t>
            </w:r>
            <w:r w:rsidRPr="00804BD3">
              <w:rPr>
                <w:spacing w:val="-2"/>
                <w:sz w:val="18"/>
              </w:rPr>
              <w:t xml:space="preserve">Свердловск </w:t>
            </w:r>
            <w:r w:rsidRPr="00804BD3">
              <w:rPr>
                <w:spacing w:val="-6"/>
                <w:sz w:val="18"/>
              </w:rPr>
              <w:t>ий</w:t>
            </w:r>
          </w:p>
        </w:tc>
        <w:tc>
          <w:tcPr>
            <w:tcW w:w="1159" w:type="dxa"/>
          </w:tcPr>
          <w:p w:rsidR="00207FE2" w:rsidRPr="00804BD3" w:rsidRDefault="0039676D" w:rsidP="00804BD3">
            <w:pPr>
              <w:pStyle w:val="TableParagraph"/>
              <w:spacing w:before="2"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0,05</w:t>
            </w:r>
          </w:p>
        </w:tc>
        <w:tc>
          <w:tcPr>
            <w:tcW w:w="890" w:type="dxa"/>
          </w:tcPr>
          <w:p w:rsidR="00207FE2" w:rsidRPr="00804BD3" w:rsidRDefault="0039676D">
            <w:pPr>
              <w:pStyle w:val="TableParagraph"/>
              <w:spacing w:before="105"/>
              <w:ind w:left="23" w:right="7"/>
              <w:rPr>
                <w:sz w:val="18"/>
              </w:rPr>
            </w:pPr>
            <w:r w:rsidRPr="00804BD3">
              <w:rPr>
                <w:spacing w:val="-4"/>
                <w:sz w:val="18"/>
              </w:rPr>
              <w:t>0,05</w:t>
            </w:r>
          </w:p>
        </w:tc>
        <w:tc>
          <w:tcPr>
            <w:tcW w:w="890" w:type="dxa"/>
          </w:tcPr>
          <w:p w:rsidR="00207FE2" w:rsidRPr="00804BD3" w:rsidRDefault="0039676D">
            <w:pPr>
              <w:pStyle w:val="TableParagraph"/>
              <w:spacing w:before="105"/>
              <w:ind w:left="23" w:right="11"/>
              <w:rPr>
                <w:sz w:val="18"/>
              </w:rPr>
            </w:pPr>
            <w:r w:rsidRPr="00804BD3">
              <w:rPr>
                <w:spacing w:val="-4"/>
                <w:sz w:val="18"/>
              </w:rPr>
              <w:t>0,05</w:t>
            </w:r>
          </w:p>
        </w:tc>
        <w:tc>
          <w:tcPr>
            <w:tcW w:w="890" w:type="dxa"/>
          </w:tcPr>
          <w:p w:rsidR="00207FE2" w:rsidRPr="00804BD3" w:rsidRDefault="0039676D">
            <w:pPr>
              <w:pStyle w:val="TableParagraph"/>
              <w:spacing w:before="105"/>
              <w:ind w:left="23" w:right="10"/>
              <w:rPr>
                <w:sz w:val="18"/>
              </w:rPr>
            </w:pPr>
            <w:r w:rsidRPr="00804BD3">
              <w:rPr>
                <w:spacing w:val="-4"/>
                <w:sz w:val="18"/>
              </w:rPr>
              <w:t>0,05</w:t>
            </w:r>
          </w:p>
        </w:tc>
        <w:tc>
          <w:tcPr>
            <w:tcW w:w="890" w:type="dxa"/>
          </w:tcPr>
          <w:p w:rsidR="00207FE2" w:rsidRPr="00804BD3" w:rsidRDefault="0039676D">
            <w:pPr>
              <w:pStyle w:val="TableParagraph"/>
              <w:spacing w:before="105"/>
              <w:ind w:left="23" w:right="9"/>
              <w:rPr>
                <w:sz w:val="18"/>
              </w:rPr>
            </w:pPr>
            <w:r w:rsidRPr="00804BD3">
              <w:rPr>
                <w:spacing w:val="-4"/>
                <w:sz w:val="18"/>
              </w:rPr>
              <w:t>0,05</w:t>
            </w:r>
          </w:p>
        </w:tc>
        <w:tc>
          <w:tcPr>
            <w:tcW w:w="888" w:type="dxa"/>
          </w:tcPr>
          <w:p w:rsidR="00207FE2" w:rsidRPr="00804BD3" w:rsidRDefault="0039676D">
            <w:pPr>
              <w:pStyle w:val="TableParagraph"/>
              <w:spacing w:before="105"/>
              <w:ind w:left="19" w:right="2"/>
              <w:rPr>
                <w:sz w:val="18"/>
              </w:rPr>
            </w:pPr>
            <w:r w:rsidRPr="00804BD3">
              <w:rPr>
                <w:spacing w:val="-4"/>
                <w:sz w:val="18"/>
              </w:rPr>
              <w:t>0,05</w:t>
            </w:r>
          </w:p>
        </w:tc>
        <w:tc>
          <w:tcPr>
            <w:tcW w:w="890" w:type="dxa"/>
          </w:tcPr>
          <w:p w:rsidR="00207FE2" w:rsidRPr="00804BD3" w:rsidRDefault="0039676D">
            <w:pPr>
              <w:pStyle w:val="TableParagraph"/>
              <w:spacing w:before="105"/>
              <w:ind w:left="23" w:right="2"/>
              <w:rPr>
                <w:sz w:val="18"/>
              </w:rPr>
            </w:pPr>
            <w:r w:rsidRPr="00804BD3">
              <w:rPr>
                <w:spacing w:val="-4"/>
                <w:sz w:val="18"/>
              </w:rPr>
              <w:t>0,05</w:t>
            </w:r>
          </w:p>
        </w:tc>
        <w:tc>
          <w:tcPr>
            <w:tcW w:w="890" w:type="dxa"/>
          </w:tcPr>
          <w:p w:rsidR="00207FE2" w:rsidRPr="00804BD3" w:rsidRDefault="0039676D">
            <w:pPr>
              <w:pStyle w:val="TableParagraph"/>
              <w:spacing w:before="105"/>
              <w:ind w:left="23" w:right="1"/>
              <w:rPr>
                <w:sz w:val="18"/>
              </w:rPr>
            </w:pPr>
            <w:r w:rsidRPr="00804BD3">
              <w:rPr>
                <w:spacing w:val="-4"/>
                <w:sz w:val="18"/>
              </w:rPr>
              <w:t>0,05</w:t>
            </w:r>
          </w:p>
        </w:tc>
        <w:tc>
          <w:tcPr>
            <w:tcW w:w="890" w:type="dxa"/>
          </w:tcPr>
          <w:p w:rsidR="00207FE2" w:rsidRPr="00804BD3" w:rsidRDefault="0039676D">
            <w:pPr>
              <w:pStyle w:val="TableParagraph"/>
              <w:spacing w:before="105"/>
              <w:ind w:left="23" w:right="4"/>
              <w:rPr>
                <w:sz w:val="18"/>
              </w:rPr>
            </w:pPr>
            <w:r w:rsidRPr="00804BD3">
              <w:rPr>
                <w:spacing w:val="-4"/>
                <w:sz w:val="18"/>
              </w:rPr>
              <w:t>0,05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0,12</w:t>
            </w:r>
          </w:p>
        </w:tc>
        <w:tc>
          <w:tcPr>
            <w:tcW w:w="890" w:type="dxa"/>
          </w:tcPr>
          <w:p w:rsidR="00207FE2" w:rsidRPr="00804BD3" w:rsidRDefault="0039676D">
            <w:pPr>
              <w:pStyle w:val="TableParagraph"/>
              <w:spacing w:before="103"/>
              <w:ind w:left="23" w:right="7"/>
              <w:rPr>
                <w:sz w:val="18"/>
              </w:rPr>
            </w:pPr>
            <w:r w:rsidRPr="00804BD3">
              <w:rPr>
                <w:spacing w:val="-4"/>
                <w:sz w:val="18"/>
              </w:rPr>
              <w:t>0,12</w:t>
            </w:r>
          </w:p>
        </w:tc>
        <w:tc>
          <w:tcPr>
            <w:tcW w:w="890" w:type="dxa"/>
          </w:tcPr>
          <w:p w:rsidR="00207FE2" w:rsidRPr="00804BD3" w:rsidRDefault="0039676D">
            <w:pPr>
              <w:pStyle w:val="TableParagraph"/>
              <w:spacing w:before="103"/>
              <w:ind w:left="23" w:right="11"/>
              <w:rPr>
                <w:sz w:val="18"/>
              </w:rPr>
            </w:pPr>
            <w:r w:rsidRPr="00804BD3">
              <w:rPr>
                <w:spacing w:val="-4"/>
                <w:sz w:val="18"/>
              </w:rPr>
              <w:t>0,12</w:t>
            </w:r>
          </w:p>
        </w:tc>
        <w:tc>
          <w:tcPr>
            <w:tcW w:w="890" w:type="dxa"/>
          </w:tcPr>
          <w:p w:rsidR="00207FE2" w:rsidRPr="00804BD3" w:rsidRDefault="0039676D">
            <w:pPr>
              <w:pStyle w:val="TableParagraph"/>
              <w:spacing w:before="103"/>
              <w:ind w:left="23" w:right="10"/>
              <w:rPr>
                <w:sz w:val="18"/>
              </w:rPr>
            </w:pPr>
            <w:r w:rsidRPr="00804BD3">
              <w:rPr>
                <w:spacing w:val="-4"/>
                <w:sz w:val="18"/>
              </w:rPr>
              <w:t>0,12</w:t>
            </w:r>
          </w:p>
        </w:tc>
        <w:tc>
          <w:tcPr>
            <w:tcW w:w="890" w:type="dxa"/>
          </w:tcPr>
          <w:p w:rsidR="00207FE2" w:rsidRPr="00804BD3" w:rsidRDefault="0039676D">
            <w:pPr>
              <w:pStyle w:val="TableParagraph"/>
              <w:spacing w:before="103"/>
              <w:ind w:left="23" w:right="9"/>
              <w:rPr>
                <w:sz w:val="18"/>
              </w:rPr>
            </w:pPr>
            <w:r w:rsidRPr="00804BD3">
              <w:rPr>
                <w:spacing w:val="-4"/>
                <w:sz w:val="18"/>
              </w:rPr>
              <w:t>0,12</w:t>
            </w:r>
          </w:p>
        </w:tc>
        <w:tc>
          <w:tcPr>
            <w:tcW w:w="888" w:type="dxa"/>
          </w:tcPr>
          <w:p w:rsidR="00207FE2" w:rsidRPr="00804BD3" w:rsidRDefault="0039676D">
            <w:pPr>
              <w:pStyle w:val="TableParagraph"/>
              <w:spacing w:before="103"/>
              <w:ind w:left="19" w:right="2"/>
              <w:rPr>
                <w:sz w:val="18"/>
              </w:rPr>
            </w:pPr>
            <w:r w:rsidRPr="00804BD3">
              <w:rPr>
                <w:spacing w:val="-4"/>
                <w:sz w:val="18"/>
              </w:rPr>
              <w:t>0,12</w:t>
            </w:r>
          </w:p>
        </w:tc>
        <w:tc>
          <w:tcPr>
            <w:tcW w:w="890" w:type="dxa"/>
          </w:tcPr>
          <w:p w:rsidR="00207FE2" w:rsidRPr="00804BD3" w:rsidRDefault="0039676D">
            <w:pPr>
              <w:pStyle w:val="TableParagraph"/>
              <w:spacing w:before="103"/>
              <w:ind w:left="23" w:right="2"/>
              <w:rPr>
                <w:sz w:val="18"/>
              </w:rPr>
            </w:pPr>
            <w:r w:rsidRPr="00804BD3">
              <w:rPr>
                <w:spacing w:val="-4"/>
                <w:sz w:val="18"/>
              </w:rPr>
              <w:t>0,12</w:t>
            </w:r>
          </w:p>
        </w:tc>
        <w:tc>
          <w:tcPr>
            <w:tcW w:w="890" w:type="dxa"/>
          </w:tcPr>
          <w:p w:rsidR="00207FE2" w:rsidRPr="00804BD3" w:rsidRDefault="0039676D">
            <w:pPr>
              <w:pStyle w:val="TableParagraph"/>
              <w:spacing w:before="103"/>
              <w:ind w:left="23" w:right="1"/>
              <w:rPr>
                <w:sz w:val="18"/>
              </w:rPr>
            </w:pPr>
            <w:r w:rsidRPr="00804BD3">
              <w:rPr>
                <w:spacing w:val="-4"/>
                <w:sz w:val="18"/>
              </w:rPr>
              <w:t>0,12</w:t>
            </w:r>
          </w:p>
        </w:tc>
        <w:tc>
          <w:tcPr>
            <w:tcW w:w="890" w:type="dxa"/>
          </w:tcPr>
          <w:p w:rsidR="00207FE2" w:rsidRPr="00804BD3" w:rsidRDefault="0039676D">
            <w:pPr>
              <w:pStyle w:val="TableParagraph"/>
              <w:spacing w:before="103"/>
              <w:ind w:left="23" w:right="4"/>
              <w:rPr>
                <w:sz w:val="18"/>
              </w:rPr>
            </w:pPr>
            <w:r w:rsidRPr="00804BD3">
              <w:rPr>
                <w:spacing w:val="-4"/>
                <w:sz w:val="18"/>
              </w:rPr>
              <w:t>0,12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ind w:left="13" w:right="2"/>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7"/>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1"/>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0"/>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9"/>
              <w:rPr>
                <w:sz w:val="18"/>
              </w:rPr>
            </w:pPr>
            <w:r w:rsidRPr="00804BD3">
              <w:rPr>
                <w:spacing w:val="-4"/>
                <w:sz w:val="18"/>
              </w:rPr>
              <w:t>1,35</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ind w:left="19" w:right="2"/>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2"/>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
              <w:rPr>
                <w:sz w:val="18"/>
              </w:rPr>
            </w:pPr>
            <w:r w:rsidRPr="00804BD3">
              <w:rPr>
                <w:spacing w:val="-4"/>
                <w:sz w:val="18"/>
              </w:rPr>
              <w:t>1,35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4"/>
              <w:rPr>
                <w:sz w:val="18"/>
              </w:rPr>
            </w:pPr>
            <w:r w:rsidRPr="00804BD3">
              <w:rPr>
                <w:spacing w:val="-4"/>
                <w:sz w:val="18"/>
              </w:rPr>
              <w:t>1,35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0,59</w:t>
            </w:r>
          </w:p>
        </w:tc>
        <w:tc>
          <w:tcPr>
            <w:tcW w:w="890" w:type="dxa"/>
          </w:tcPr>
          <w:p w:rsidR="00207FE2" w:rsidRPr="00804BD3" w:rsidRDefault="0039676D">
            <w:pPr>
              <w:pStyle w:val="TableParagraph"/>
              <w:spacing w:before="105"/>
              <w:ind w:left="23" w:right="7"/>
              <w:rPr>
                <w:sz w:val="18"/>
              </w:rPr>
            </w:pPr>
            <w:r w:rsidRPr="00804BD3">
              <w:rPr>
                <w:spacing w:val="-4"/>
                <w:sz w:val="18"/>
              </w:rPr>
              <w:t>0,59</w:t>
            </w:r>
          </w:p>
        </w:tc>
        <w:tc>
          <w:tcPr>
            <w:tcW w:w="890" w:type="dxa"/>
          </w:tcPr>
          <w:p w:rsidR="00207FE2" w:rsidRPr="00804BD3" w:rsidRDefault="0039676D">
            <w:pPr>
              <w:pStyle w:val="TableParagraph"/>
              <w:spacing w:before="105"/>
              <w:ind w:left="23" w:right="11"/>
              <w:rPr>
                <w:sz w:val="18"/>
              </w:rPr>
            </w:pPr>
            <w:r w:rsidRPr="00804BD3">
              <w:rPr>
                <w:spacing w:val="-4"/>
                <w:sz w:val="18"/>
              </w:rPr>
              <w:t>0,59</w:t>
            </w:r>
          </w:p>
        </w:tc>
        <w:tc>
          <w:tcPr>
            <w:tcW w:w="890" w:type="dxa"/>
          </w:tcPr>
          <w:p w:rsidR="00207FE2" w:rsidRPr="00804BD3" w:rsidRDefault="0039676D">
            <w:pPr>
              <w:pStyle w:val="TableParagraph"/>
              <w:spacing w:before="105"/>
              <w:ind w:left="23" w:right="10"/>
              <w:rPr>
                <w:sz w:val="18"/>
              </w:rPr>
            </w:pPr>
            <w:r w:rsidRPr="00804BD3">
              <w:rPr>
                <w:spacing w:val="-4"/>
                <w:sz w:val="18"/>
              </w:rPr>
              <w:t>0,59</w:t>
            </w:r>
          </w:p>
        </w:tc>
        <w:tc>
          <w:tcPr>
            <w:tcW w:w="890" w:type="dxa"/>
          </w:tcPr>
          <w:p w:rsidR="00207FE2" w:rsidRPr="00804BD3" w:rsidRDefault="0039676D">
            <w:pPr>
              <w:pStyle w:val="TableParagraph"/>
              <w:spacing w:before="105"/>
              <w:ind w:left="23" w:right="9"/>
              <w:rPr>
                <w:sz w:val="18"/>
              </w:rPr>
            </w:pPr>
            <w:r w:rsidRPr="00804BD3">
              <w:rPr>
                <w:spacing w:val="-4"/>
                <w:sz w:val="18"/>
              </w:rPr>
              <w:t>0,59</w:t>
            </w:r>
          </w:p>
        </w:tc>
        <w:tc>
          <w:tcPr>
            <w:tcW w:w="888" w:type="dxa"/>
          </w:tcPr>
          <w:p w:rsidR="00207FE2" w:rsidRPr="00804BD3" w:rsidRDefault="0039676D">
            <w:pPr>
              <w:pStyle w:val="TableParagraph"/>
              <w:spacing w:before="105"/>
              <w:ind w:left="19" w:right="2"/>
              <w:rPr>
                <w:sz w:val="18"/>
              </w:rPr>
            </w:pPr>
            <w:r w:rsidRPr="00804BD3">
              <w:rPr>
                <w:spacing w:val="-4"/>
                <w:sz w:val="18"/>
              </w:rPr>
              <w:t>0,59</w:t>
            </w:r>
          </w:p>
        </w:tc>
        <w:tc>
          <w:tcPr>
            <w:tcW w:w="890" w:type="dxa"/>
          </w:tcPr>
          <w:p w:rsidR="00207FE2" w:rsidRPr="00804BD3" w:rsidRDefault="0039676D">
            <w:pPr>
              <w:pStyle w:val="TableParagraph"/>
              <w:spacing w:before="105"/>
              <w:ind w:left="23" w:right="2"/>
              <w:rPr>
                <w:sz w:val="18"/>
              </w:rPr>
            </w:pPr>
            <w:r w:rsidRPr="00804BD3">
              <w:rPr>
                <w:spacing w:val="-4"/>
                <w:sz w:val="18"/>
              </w:rPr>
              <w:t>0,59</w:t>
            </w:r>
          </w:p>
        </w:tc>
        <w:tc>
          <w:tcPr>
            <w:tcW w:w="890" w:type="dxa"/>
          </w:tcPr>
          <w:p w:rsidR="00207FE2" w:rsidRPr="00804BD3" w:rsidRDefault="0039676D">
            <w:pPr>
              <w:pStyle w:val="TableParagraph"/>
              <w:spacing w:before="105"/>
              <w:ind w:left="23" w:right="1"/>
              <w:rPr>
                <w:sz w:val="18"/>
              </w:rPr>
            </w:pPr>
            <w:r w:rsidRPr="00804BD3">
              <w:rPr>
                <w:spacing w:val="-4"/>
                <w:sz w:val="18"/>
              </w:rPr>
              <w:t>0,59</w:t>
            </w:r>
          </w:p>
        </w:tc>
        <w:tc>
          <w:tcPr>
            <w:tcW w:w="890" w:type="dxa"/>
          </w:tcPr>
          <w:p w:rsidR="00207FE2" w:rsidRPr="00804BD3" w:rsidRDefault="0039676D">
            <w:pPr>
              <w:pStyle w:val="TableParagraph"/>
              <w:spacing w:before="105"/>
              <w:ind w:left="23" w:right="4"/>
              <w:rPr>
                <w:sz w:val="18"/>
              </w:rPr>
            </w:pPr>
            <w:r w:rsidRPr="00804BD3">
              <w:rPr>
                <w:spacing w:val="-4"/>
                <w:sz w:val="18"/>
              </w:rPr>
              <w:t>0,59</w:t>
            </w:r>
          </w:p>
        </w:tc>
      </w:tr>
      <w:tr w:rsidR="00207FE2" w:rsidRPr="00804BD3">
        <w:trPr>
          <w:trHeight w:val="413"/>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0,14</w:t>
            </w:r>
          </w:p>
        </w:tc>
        <w:tc>
          <w:tcPr>
            <w:tcW w:w="890" w:type="dxa"/>
          </w:tcPr>
          <w:p w:rsidR="00207FE2" w:rsidRPr="00804BD3" w:rsidRDefault="0039676D">
            <w:pPr>
              <w:pStyle w:val="TableParagraph"/>
              <w:spacing w:before="101"/>
              <w:ind w:left="23" w:right="7"/>
              <w:rPr>
                <w:sz w:val="18"/>
              </w:rPr>
            </w:pPr>
            <w:r w:rsidRPr="00804BD3">
              <w:rPr>
                <w:spacing w:val="-4"/>
                <w:sz w:val="18"/>
              </w:rPr>
              <w:t>0,14</w:t>
            </w:r>
          </w:p>
        </w:tc>
        <w:tc>
          <w:tcPr>
            <w:tcW w:w="890" w:type="dxa"/>
          </w:tcPr>
          <w:p w:rsidR="00207FE2" w:rsidRPr="00804BD3" w:rsidRDefault="0039676D">
            <w:pPr>
              <w:pStyle w:val="TableParagraph"/>
              <w:spacing w:before="101"/>
              <w:ind w:left="23" w:right="11"/>
              <w:rPr>
                <w:sz w:val="18"/>
              </w:rPr>
            </w:pPr>
            <w:r w:rsidRPr="00804BD3">
              <w:rPr>
                <w:spacing w:val="-4"/>
                <w:sz w:val="18"/>
              </w:rPr>
              <w:t>0,14</w:t>
            </w:r>
          </w:p>
        </w:tc>
        <w:tc>
          <w:tcPr>
            <w:tcW w:w="890" w:type="dxa"/>
          </w:tcPr>
          <w:p w:rsidR="00207FE2" w:rsidRPr="00804BD3" w:rsidRDefault="0039676D">
            <w:pPr>
              <w:pStyle w:val="TableParagraph"/>
              <w:spacing w:before="101"/>
              <w:ind w:left="23" w:right="10"/>
              <w:rPr>
                <w:sz w:val="18"/>
              </w:rPr>
            </w:pPr>
            <w:r w:rsidRPr="00804BD3">
              <w:rPr>
                <w:spacing w:val="-4"/>
                <w:sz w:val="18"/>
              </w:rPr>
              <w:t>0,14</w:t>
            </w:r>
          </w:p>
        </w:tc>
        <w:tc>
          <w:tcPr>
            <w:tcW w:w="890" w:type="dxa"/>
          </w:tcPr>
          <w:p w:rsidR="00207FE2" w:rsidRPr="00804BD3" w:rsidRDefault="0039676D">
            <w:pPr>
              <w:pStyle w:val="TableParagraph"/>
              <w:spacing w:before="101"/>
              <w:ind w:left="23" w:right="9"/>
              <w:rPr>
                <w:sz w:val="18"/>
              </w:rPr>
            </w:pPr>
            <w:r w:rsidRPr="00804BD3">
              <w:rPr>
                <w:spacing w:val="-4"/>
                <w:sz w:val="18"/>
              </w:rPr>
              <w:t>0,14</w:t>
            </w:r>
          </w:p>
        </w:tc>
        <w:tc>
          <w:tcPr>
            <w:tcW w:w="888" w:type="dxa"/>
          </w:tcPr>
          <w:p w:rsidR="00207FE2" w:rsidRPr="00804BD3" w:rsidRDefault="0039676D">
            <w:pPr>
              <w:pStyle w:val="TableParagraph"/>
              <w:spacing w:before="101"/>
              <w:ind w:left="19" w:right="2"/>
              <w:rPr>
                <w:sz w:val="18"/>
              </w:rPr>
            </w:pPr>
            <w:r w:rsidRPr="00804BD3">
              <w:rPr>
                <w:spacing w:val="-4"/>
                <w:sz w:val="18"/>
              </w:rPr>
              <w:t>0,14</w:t>
            </w:r>
          </w:p>
        </w:tc>
        <w:tc>
          <w:tcPr>
            <w:tcW w:w="890" w:type="dxa"/>
          </w:tcPr>
          <w:p w:rsidR="00207FE2" w:rsidRPr="00804BD3" w:rsidRDefault="0039676D">
            <w:pPr>
              <w:pStyle w:val="TableParagraph"/>
              <w:spacing w:before="101"/>
              <w:ind w:left="23" w:right="2"/>
              <w:rPr>
                <w:sz w:val="18"/>
              </w:rPr>
            </w:pPr>
            <w:r w:rsidRPr="00804BD3">
              <w:rPr>
                <w:spacing w:val="-4"/>
                <w:sz w:val="18"/>
              </w:rPr>
              <w:t>0,14</w:t>
            </w:r>
          </w:p>
        </w:tc>
        <w:tc>
          <w:tcPr>
            <w:tcW w:w="890" w:type="dxa"/>
          </w:tcPr>
          <w:p w:rsidR="00207FE2" w:rsidRPr="00804BD3" w:rsidRDefault="0039676D">
            <w:pPr>
              <w:pStyle w:val="TableParagraph"/>
              <w:spacing w:before="101"/>
              <w:ind w:left="23" w:right="1"/>
              <w:rPr>
                <w:sz w:val="18"/>
              </w:rPr>
            </w:pPr>
            <w:r w:rsidRPr="00804BD3">
              <w:rPr>
                <w:spacing w:val="-4"/>
                <w:sz w:val="18"/>
              </w:rPr>
              <w:t>0,14</w:t>
            </w:r>
          </w:p>
        </w:tc>
        <w:tc>
          <w:tcPr>
            <w:tcW w:w="890" w:type="dxa"/>
          </w:tcPr>
          <w:p w:rsidR="00207FE2" w:rsidRPr="00804BD3" w:rsidRDefault="0039676D">
            <w:pPr>
              <w:pStyle w:val="TableParagraph"/>
              <w:spacing w:before="101"/>
              <w:ind w:left="23" w:right="4"/>
              <w:rPr>
                <w:sz w:val="18"/>
              </w:rPr>
            </w:pPr>
            <w:r w:rsidRPr="00804BD3">
              <w:rPr>
                <w:spacing w:val="-4"/>
                <w:sz w:val="18"/>
              </w:rPr>
              <w:t>0,14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70"/>
              <w:rPr>
                <w:sz w:val="18"/>
              </w:rPr>
            </w:pPr>
            <w:r w:rsidRPr="00804BD3">
              <w:rPr>
                <w:spacing w:val="-2"/>
                <w:sz w:val="18"/>
              </w:rPr>
              <w:t>Бензапирен</w:t>
            </w:r>
          </w:p>
        </w:tc>
        <w:tc>
          <w:tcPr>
            <w:tcW w:w="891" w:type="dxa"/>
          </w:tcPr>
          <w:p w:rsidR="00207FE2" w:rsidRPr="00804BD3" w:rsidRDefault="0039676D">
            <w:pPr>
              <w:pStyle w:val="TableParagraph"/>
              <w:spacing w:before="103"/>
              <w:ind w:left="13" w:right="2"/>
              <w:rPr>
                <w:sz w:val="18"/>
              </w:rPr>
            </w:pPr>
            <w:r w:rsidRPr="00804BD3">
              <w:rPr>
                <w:spacing w:val="-2"/>
                <w:sz w:val="18"/>
              </w:rPr>
              <w:t>0,000003</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12"/>
              <w:rPr>
                <w:sz w:val="18"/>
              </w:rPr>
            </w:pPr>
            <w:r w:rsidRPr="00804BD3">
              <w:rPr>
                <w:spacing w:val="-10"/>
                <w:sz w:val="18"/>
              </w:rPr>
              <w:t>3</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6"/>
              <w:rPr>
                <w:sz w:val="18"/>
              </w:rPr>
            </w:pPr>
            <w:r w:rsidRPr="00804BD3">
              <w:rPr>
                <w:spacing w:val="-10"/>
                <w:sz w:val="18"/>
              </w:rPr>
              <w:t>3</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4"/>
              <w:rPr>
                <w:sz w:val="18"/>
              </w:rPr>
            </w:pPr>
            <w:r w:rsidRPr="00804BD3">
              <w:rPr>
                <w:spacing w:val="-10"/>
                <w:sz w:val="18"/>
              </w:rPr>
              <w:t>3</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3"/>
              <w:rPr>
                <w:sz w:val="18"/>
              </w:rPr>
            </w:pPr>
            <w:r w:rsidRPr="00804BD3">
              <w:rPr>
                <w:spacing w:val="-10"/>
                <w:sz w:val="18"/>
              </w:rPr>
              <w:t>3</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ight="6"/>
              <w:rPr>
                <w:sz w:val="18"/>
              </w:rPr>
            </w:pPr>
            <w:r w:rsidRPr="00804BD3">
              <w:rPr>
                <w:spacing w:val="-10"/>
                <w:sz w:val="18"/>
              </w:rPr>
              <w:t>3</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3</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3</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9"/>
              <w:rPr>
                <w:sz w:val="18"/>
              </w:rPr>
            </w:pPr>
            <w:r w:rsidRPr="00804BD3">
              <w:rPr>
                <w:spacing w:val="-10"/>
                <w:sz w:val="18"/>
              </w:rPr>
              <w:t>3</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99" w:right="186"/>
              <w:rPr>
                <w:sz w:val="18"/>
              </w:rPr>
            </w:pPr>
            <w:r w:rsidRPr="00804BD3">
              <w:rPr>
                <w:spacing w:val="-2"/>
                <w:sz w:val="18"/>
              </w:rPr>
              <w:t xml:space="preserve">Котельная </w:t>
            </w:r>
            <w:r w:rsidRPr="00804BD3">
              <w:rPr>
                <w:sz w:val="18"/>
              </w:rPr>
              <w:t>ДК п.</w:t>
            </w:r>
          </w:p>
          <w:p w:rsidR="00207FE2" w:rsidRPr="00804BD3" w:rsidRDefault="0039676D">
            <w:pPr>
              <w:pStyle w:val="TableParagraph"/>
              <w:spacing w:before="2"/>
              <w:ind w:left="137" w:right="122"/>
              <w:rPr>
                <w:sz w:val="18"/>
              </w:rPr>
            </w:pPr>
            <w:r w:rsidRPr="00804BD3">
              <w:rPr>
                <w:spacing w:val="-2"/>
                <w:sz w:val="18"/>
              </w:rPr>
              <w:t xml:space="preserve">Свердловск </w:t>
            </w:r>
            <w:r w:rsidRPr="00804BD3">
              <w:rPr>
                <w:spacing w:val="-6"/>
                <w:sz w:val="18"/>
              </w:rPr>
              <w:t>ий</w:t>
            </w:r>
          </w:p>
        </w:tc>
        <w:tc>
          <w:tcPr>
            <w:tcW w:w="1159" w:type="dxa"/>
          </w:tcPr>
          <w:p w:rsidR="00207FE2" w:rsidRPr="00804BD3" w:rsidRDefault="0039676D" w:rsidP="00804BD3">
            <w:pPr>
              <w:pStyle w:val="TableParagraph"/>
              <w:spacing w:line="207" w:lineRule="exact"/>
              <w:ind w:left="-70"/>
              <w:rPr>
                <w:sz w:val="18"/>
              </w:rPr>
            </w:pPr>
            <w:r w:rsidRPr="00804BD3">
              <w:rPr>
                <w:spacing w:val="-2"/>
                <w:sz w:val="18"/>
              </w:rPr>
              <w:t>Диоксид</w:t>
            </w:r>
          </w:p>
          <w:p w:rsidR="00207FE2" w:rsidRPr="00804BD3" w:rsidRDefault="0039676D" w:rsidP="00804BD3">
            <w:pPr>
              <w:pStyle w:val="TableParagraph"/>
              <w:spacing w:before="1" w:line="187"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0,03</w:t>
            </w:r>
          </w:p>
        </w:tc>
        <w:tc>
          <w:tcPr>
            <w:tcW w:w="890" w:type="dxa"/>
          </w:tcPr>
          <w:p w:rsidR="00207FE2" w:rsidRPr="00804BD3" w:rsidRDefault="0039676D">
            <w:pPr>
              <w:pStyle w:val="TableParagraph"/>
              <w:spacing w:before="105"/>
              <w:ind w:left="23" w:right="7"/>
              <w:rPr>
                <w:sz w:val="18"/>
              </w:rPr>
            </w:pPr>
            <w:r w:rsidRPr="00804BD3">
              <w:rPr>
                <w:spacing w:val="-4"/>
                <w:sz w:val="18"/>
              </w:rPr>
              <w:t>0,03</w:t>
            </w:r>
          </w:p>
        </w:tc>
        <w:tc>
          <w:tcPr>
            <w:tcW w:w="890" w:type="dxa"/>
          </w:tcPr>
          <w:p w:rsidR="00207FE2" w:rsidRPr="00804BD3" w:rsidRDefault="0039676D">
            <w:pPr>
              <w:pStyle w:val="TableParagraph"/>
              <w:spacing w:before="105"/>
              <w:ind w:left="23" w:right="11"/>
              <w:rPr>
                <w:sz w:val="18"/>
              </w:rPr>
            </w:pPr>
            <w:r w:rsidRPr="00804BD3">
              <w:rPr>
                <w:spacing w:val="-4"/>
                <w:sz w:val="18"/>
              </w:rPr>
              <w:t>0,03</w:t>
            </w:r>
          </w:p>
        </w:tc>
        <w:tc>
          <w:tcPr>
            <w:tcW w:w="890" w:type="dxa"/>
          </w:tcPr>
          <w:p w:rsidR="00207FE2" w:rsidRPr="00804BD3" w:rsidRDefault="0039676D">
            <w:pPr>
              <w:pStyle w:val="TableParagraph"/>
              <w:spacing w:before="105"/>
              <w:ind w:left="23" w:right="10"/>
              <w:rPr>
                <w:sz w:val="18"/>
              </w:rPr>
            </w:pPr>
            <w:r w:rsidRPr="00804BD3">
              <w:rPr>
                <w:spacing w:val="-4"/>
                <w:sz w:val="18"/>
              </w:rPr>
              <w:t>0,03</w:t>
            </w:r>
          </w:p>
        </w:tc>
        <w:tc>
          <w:tcPr>
            <w:tcW w:w="890" w:type="dxa"/>
          </w:tcPr>
          <w:p w:rsidR="00207FE2" w:rsidRPr="00804BD3" w:rsidRDefault="0039676D">
            <w:pPr>
              <w:pStyle w:val="TableParagraph"/>
              <w:spacing w:before="105"/>
              <w:ind w:left="23" w:right="9"/>
              <w:rPr>
                <w:sz w:val="18"/>
              </w:rPr>
            </w:pPr>
            <w:r w:rsidRPr="00804BD3">
              <w:rPr>
                <w:spacing w:val="-4"/>
                <w:sz w:val="18"/>
              </w:rPr>
              <w:t>0,03</w:t>
            </w:r>
          </w:p>
        </w:tc>
        <w:tc>
          <w:tcPr>
            <w:tcW w:w="888" w:type="dxa"/>
          </w:tcPr>
          <w:p w:rsidR="00207FE2" w:rsidRPr="00804BD3" w:rsidRDefault="0039676D">
            <w:pPr>
              <w:pStyle w:val="TableParagraph"/>
              <w:spacing w:before="105"/>
              <w:ind w:left="19" w:right="2"/>
              <w:rPr>
                <w:sz w:val="18"/>
              </w:rPr>
            </w:pPr>
            <w:r w:rsidRPr="00804BD3">
              <w:rPr>
                <w:spacing w:val="-4"/>
                <w:sz w:val="18"/>
              </w:rPr>
              <w:t>0,03</w:t>
            </w:r>
          </w:p>
        </w:tc>
        <w:tc>
          <w:tcPr>
            <w:tcW w:w="890" w:type="dxa"/>
          </w:tcPr>
          <w:p w:rsidR="00207FE2" w:rsidRPr="00804BD3" w:rsidRDefault="0039676D">
            <w:pPr>
              <w:pStyle w:val="TableParagraph"/>
              <w:spacing w:before="105"/>
              <w:ind w:left="23" w:right="2"/>
              <w:rPr>
                <w:sz w:val="18"/>
              </w:rPr>
            </w:pPr>
            <w:r w:rsidRPr="00804BD3">
              <w:rPr>
                <w:spacing w:val="-4"/>
                <w:sz w:val="18"/>
              </w:rPr>
              <w:t>0,03</w:t>
            </w:r>
          </w:p>
        </w:tc>
        <w:tc>
          <w:tcPr>
            <w:tcW w:w="890" w:type="dxa"/>
          </w:tcPr>
          <w:p w:rsidR="00207FE2" w:rsidRPr="00804BD3" w:rsidRDefault="0039676D">
            <w:pPr>
              <w:pStyle w:val="TableParagraph"/>
              <w:spacing w:before="105"/>
              <w:ind w:left="23" w:right="1"/>
              <w:rPr>
                <w:sz w:val="18"/>
              </w:rPr>
            </w:pPr>
            <w:r w:rsidRPr="00804BD3">
              <w:rPr>
                <w:spacing w:val="-4"/>
                <w:sz w:val="18"/>
              </w:rPr>
              <w:t>0,03</w:t>
            </w:r>
          </w:p>
        </w:tc>
        <w:tc>
          <w:tcPr>
            <w:tcW w:w="890" w:type="dxa"/>
          </w:tcPr>
          <w:p w:rsidR="00207FE2" w:rsidRPr="00804BD3" w:rsidRDefault="0039676D">
            <w:pPr>
              <w:pStyle w:val="TableParagraph"/>
              <w:spacing w:before="105"/>
              <w:ind w:left="23" w:right="4"/>
              <w:rPr>
                <w:sz w:val="18"/>
              </w:rPr>
            </w:pPr>
            <w:r w:rsidRPr="00804BD3">
              <w:rPr>
                <w:spacing w:val="-4"/>
                <w:sz w:val="18"/>
              </w:rPr>
              <w:t>0,03</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8"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0,09</w:t>
            </w:r>
          </w:p>
        </w:tc>
        <w:tc>
          <w:tcPr>
            <w:tcW w:w="890" w:type="dxa"/>
          </w:tcPr>
          <w:p w:rsidR="00207FE2" w:rsidRPr="00804BD3" w:rsidRDefault="0039676D">
            <w:pPr>
              <w:pStyle w:val="TableParagraph"/>
              <w:spacing w:before="103"/>
              <w:ind w:left="23" w:right="7"/>
              <w:rPr>
                <w:sz w:val="18"/>
              </w:rPr>
            </w:pPr>
            <w:r w:rsidRPr="00804BD3">
              <w:rPr>
                <w:spacing w:val="-4"/>
                <w:sz w:val="18"/>
              </w:rPr>
              <w:t>0,09</w:t>
            </w:r>
          </w:p>
        </w:tc>
        <w:tc>
          <w:tcPr>
            <w:tcW w:w="890" w:type="dxa"/>
          </w:tcPr>
          <w:p w:rsidR="00207FE2" w:rsidRPr="00804BD3" w:rsidRDefault="0039676D">
            <w:pPr>
              <w:pStyle w:val="TableParagraph"/>
              <w:spacing w:before="103"/>
              <w:ind w:left="23" w:right="11"/>
              <w:rPr>
                <w:sz w:val="18"/>
              </w:rPr>
            </w:pPr>
            <w:r w:rsidRPr="00804BD3">
              <w:rPr>
                <w:spacing w:val="-4"/>
                <w:sz w:val="18"/>
              </w:rPr>
              <w:t>0,09</w:t>
            </w:r>
          </w:p>
        </w:tc>
        <w:tc>
          <w:tcPr>
            <w:tcW w:w="890" w:type="dxa"/>
          </w:tcPr>
          <w:p w:rsidR="00207FE2" w:rsidRPr="00804BD3" w:rsidRDefault="0039676D">
            <w:pPr>
              <w:pStyle w:val="TableParagraph"/>
              <w:spacing w:before="103"/>
              <w:ind w:left="23" w:right="10"/>
              <w:rPr>
                <w:sz w:val="18"/>
              </w:rPr>
            </w:pPr>
            <w:r w:rsidRPr="00804BD3">
              <w:rPr>
                <w:spacing w:val="-4"/>
                <w:sz w:val="18"/>
              </w:rPr>
              <w:t>0,09</w:t>
            </w:r>
          </w:p>
        </w:tc>
        <w:tc>
          <w:tcPr>
            <w:tcW w:w="890" w:type="dxa"/>
          </w:tcPr>
          <w:p w:rsidR="00207FE2" w:rsidRPr="00804BD3" w:rsidRDefault="0039676D">
            <w:pPr>
              <w:pStyle w:val="TableParagraph"/>
              <w:spacing w:before="103"/>
              <w:ind w:left="23" w:right="9"/>
              <w:rPr>
                <w:sz w:val="18"/>
              </w:rPr>
            </w:pPr>
            <w:r w:rsidRPr="00804BD3">
              <w:rPr>
                <w:spacing w:val="-4"/>
                <w:sz w:val="18"/>
              </w:rPr>
              <w:t>0,09</w:t>
            </w:r>
          </w:p>
        </w:tc>
        <w:tc>
          <w:tcPr>
            <w:tcW w:w="888" w:type="dxa"/>
          </w:tcPr>
          <w:p w:rsidR="00207FE2" w:rsidRPr="00804BD3" w:rsidRDefault="0039676D">
            <w:pPr>
              <w:pStyle w:val="TableParagraph"/>
              <w:spacing w:before="103"/>
              <w:ind w:left="19" w:right="2"/>
              <w:rPr>
                <w:sz w:val="18"/>
              </w:rPr>
            </w:pPr>
            <w:r w:rsidRPr="00804BD3">
              <w:rPr>
                <w:spacing w:val="-4"/>
                <w:sz w:val="18"/>
              </w:rPr>
              <w:t>0,09</w:t>
            </w:r>
          </w:p>
        </w:tc>
        <w:tc>
          <w:tcPr>
            <w:tcW w:w="890" w:type="dxa"/>
          </w:tcPr>
          <w:p w:rsidR="00207FE2" w:rsidRPr="00804BD3" w:rsidRDefault="0039676D">
            <w:pPr>
              <w:pStyle w:val="TableParagraph"/>
              <w:spacing w:before="103"/>
              <w:ind w:left="23" w:right="2"/>
              <w:rPr>
                <w:sz w:val="18"/>
              </w:rPr>
            </w:pPr>
            <w:r w:rsidRPr="00804BD3">
              <w:rPr>
                <w:spacing w:val="-4"/>
                <w:sz w:val="18"/>
              </w:rPr>
              <w:t>0,09</w:t>
            </w:r>
          </w:p>
        </w:tc>
        <w:tc>
          <w:tcPr>
            <w:tcW w:w="890" w:type="dxa"/>
          </w:tcPr>
          <w:p w:rsidR="00207FE2" w:rsidRPr="00804BD3" w:rsidRDefault="0039676D">
            <w:pPr>
              <w:pStyle w:val="TableParagraph"/>
              <w:spacing w:before="103"/>
              <w:ind w:left="23" w:right="1"/>
              <w:rPr>
                <w:sz w:val="18"/>
              </w:rPr>
            </w:pPr>
            <w:r w:rsidRPr="00804BD3">
              <w:rPr>
                <w:spacing w:val="-4"/>
                <w:sz w:val="18"/>
              </w:rPr>
              <w:t>0,09</w:t>
            </w:r>
          </w:p>
        </w:tc>
        <w:tc>
          <w:tcPr>
            <w:tcW w:w="890" w:type="dxa"/>
          </w:tcPr>
          <w:p w:rsidR="00207FE2" w:rsidRPr="00804BD3" w:rsidRDefault="0039676D">
            <w:pPr>
              <w:pStyle w:val="TableParagraph"/>
              <w:spacing w:before="103"/>
              <w:ind w:left="23" w:right="4"/>
              <w:rPr>
                <w:sz w:val="18"/>
              </w:rPr>
            </w:pPr>
            <w:r w:rsidRPr="00804BD3">
              <w:rPr>
                <w:spacing w:val="-4"/>
                <w:sz w:val="18"/>
              </w:rPr>
              <w:t>0,09</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70"/>
              <w:rPr>
                <w:sz w:val="18"/>
              </w:rPr>
            </w:pPr>
            <w:r w:rsidRPr="00804BD3">
              <w:rPr>
                <w:spacing w:val="-2"/>
                <w:sz w:val="18"/>
              </w:rPr>
              <w:t>Оксид</w:t>
            </w:r>
          </w:p>
          <w:p w:rsidR="00207FE2" w:rsidRPr="00804BD3" w:rsidRDefault="0039676D" w:rsidP="00804BD3">
            <w:pPr>
              <w:pStyle w:val="TableParagraph"/>
              <w:spacing w:line="206" w:lineRule="exact"/>
              <w:ind w:left="-70"/>
              <w:rPr>
                <w:sz w:val="18"/>
              </w:rPr>
            </w:pPr>
            <w:r w:rsidRPr="00804BD3">
              <w:rPr>
                <w:spacing w:val="-2"/>
                <w:sz w:val="18"/>
              </w:rPr>
              <w:t xml:space="preserve">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ind w:left="13" w:right="2"/>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7"/>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1"/>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0"/>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9"/>
              <w:rPr>
                <w:sz w:val="18"/>
              </w:rPr>
            </w:pPr>
            <w:r w:rsidRPr="00804BD3">
              <w:rPr>
                <w:spacing w:val="-4"/>
                <w:sz w:val="18"/>
              </w:rPr>
              <w:t>0,97</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ind w:left="19" w:right="2"/>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2"/>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
              <w:rPr>
                <w:sz w:val="18"/>
              </w:rPr>
            </w:pPr>
            <w:r w:rsidRPr="00804BD3">
              <w:rPr>
                <w:spacing w:val="-4"/>
                <w:sz w:val="18"/>
              </w:rPr>
              <w:t>0,97</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4"/>
              <w:rPr>
                <w:sz w:val="18"/>
              </w:rPr>
            </w:pPr>
            <w:r w:rsidRPr="00804BD3">
              <w:rPr>
                <w:spacing w:val="-4"/>
                <w:sz w:val="18"/>
              </w:rPr>
              <w:t>0,97</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7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0,42</w:t>
            </w:r>
          </w:p>
        </w:tc>
        <w:tc>
          <w:tcPr>
            <w:tcW w:w="890" w:type="dxa"/>
          </w:tcPr>
          <w:p w:rsidR="00207FE2" w:rsidRPr="00804BD3" w:rsidRDefault="0039676D">
            <w:pPr>
              <w:pStyle w:val="TableParagraph"/>
              <w:spacing w:before="103"/>
              <w:ind w:left="23" w:right="7"/>
              <w:rPr>
                <w:sz w:val="18"/>
              </w:rPr>
            </w:pPr>
            <w:r w:rsidRPr="00804BD3">
              <w:rPr>
                <w:spacing w:val="-4"/>
                <w:sz w:val="18"/>
              </w:rPr>
              <w:t>0,42</w:t>
            </w:r>
          </w:p>
        </w:tc>
        <w:tc>
          <w:tcPr>
            <w:tcW w:w="890" w:type="dxa"/>
          </w:tcPr>
          <w:p w:rsidR="00207FE2" w:rsidRPr="00804BD3" w:rsidRDefault="0039676D">
            <w:pPr>
              <w:pStyle w:val="TableParagraph"/>
              <w:spacing w:before="103"/>
              <w:ind w:left="23" w:right="11"/>
              <w:rPr>
                <w:sz w:val="18"/>
              </w:rPr>
            </w:pPr>
            <w:r w:rsidRPr="00804BD3">
              <w:rPr>
                <w:spacing w:val="-4"/>
                <w:sz w:val="18"/>
              </w:rPr>
              <w:t>0,42</w:t>
            </w:r>
          </w:p>
        </w:tc>
        <w:tc>
          <w:tcPr>
            <w:tcW w:w="890" w:type="dxa"/>
          </w:tcPr>
          <w:p w:rsidR="00207FE2" w:rsidRPr="00804BD3" w:rsidRDefault="0039676D">
            <w:pPr>
              <w:pStyle w:val="TableParagraph"/>
              <w:spacing w:before="103"/>
              <w:ind w:left="23" w:right="10"/>
              <w:rPr>
                <w:sz w:val="18"/>
              </w:rPr>
            </w:pPr>
            <w:r w:rsidRPr="00804BD3">
              <w:rPr>
                <w:spacing w:val="-4"/>
                <w:sz w:val="18"/>
              </w:rPr>
              <w:t>0,42</w:t>
            </w:r>
          </w:p>
        </w:tc>
        <w:tc>
          <w:tcPr>
            <w:tcW w:w="890" w:type="dxa"/>
          </w:tcPr>
          <w:p w:rsidR="00207FE2" w:rsidRPr="00804BD3" w:rsidRDefault="0039676D">
            <w:pPr>
              <w:pStyle w:val="TableParagraph"/>
              <w:spacing w:before="103"/>
              <w:ind w:left="23" w:right="9"/>
              <w:rPr>
                <w:sz w:val="18"/>
              </w:rPr>
            </w:pPr>
            <w:r w:rsidRPr="00804BD3">
              <w:rPr>
                <w:spacing w:val="-4"/>
                <w:sz w:val="18"/>
              </w:rPr>
              <w:t>0,42</w:t>
            </w:r>
          </w:p>
        </w:tc>
        <w:tc>
          <w:tcPr>
            <w:tcW w:w="888" w:type="dxa"/>
          </w:tcPr>
          <w:p w:rsidR="00207FE2" w:rsidRPr="00804BD3" w:rsidRDefault="0039676D">
            <w:pPr>
              <w:pStyle w:val="TableParagraph"/>
              <w:spacing w:before="103"/>
              <w:ind w:left="19" w:right="2"/>
              <w:rPr>
                <w:sz w:val="18"/>
              </w:rPr>
            </w:pPr>
            <w:r w:rsidRPr="00804BD3">
              <w:rPr>
                <w:spacing w:val="-4"/>
                <w:sz w:val="18"/>
              </w:rPr>
              <w:t>0,42</w:t>
            </w:r>
          </w:p>
        </w:tc>
        <w:tc>
          <w:tcPr>
            <w:tcW w:w="890" w:type="dxa"/>
          </w:tcPr>
          <w:p w:rsidR="00207FE2" w:rsidRPr="00804BD3" w:rsidRDefault="0039676D">
            <w:pPr>
              <w:pStyle w:val="TableParagraph"/>
              <w:spacing w:before="103"/>
              <w:ind w:left="23" w:right="2"/>
              <w:rPr>
                <w:sz w:val="18"/>
              </w:rPr>
            </w:pPr>
            <w:r w:rsidRPr="00804BD3">
              <w:rPr>
                <w:spacing w:val="-4"/>
                <w:sz w:val="18"/>
              </w:rPr>
              <w:t>0,42</w:t>
            </w:r>
          </w:p>
        </w:tc>
        <w:tc>
          <w:tcPr>
            <w:tcW w:w="890" w:type="dxa"/>
          </w:tcPr>
          <w:p w:rsidR="00207FE2" w:rsidRPr="00804BD3" w:rsidRDefault="0039676D">
            <w:pPr>
              <w:pStyle w:val="TableParagraph"/>
              <w:spacing w:before="103"/>
              <w:ind w:left="23" w:right="1"/>
              <w:rPr>
                <w:sz w:val="18"/>
              </w:rPr>
            </w:pPr>
            <w:r w:rsidRPr="00804BD3">
              <w:rPr>
                <w:spacing w:val="-4"/>
                <w:sz w:val="18"/>
              </w:rPr>
              <w:t>0,42</w:t>
            </w:r>
          </w:p>
        </w:tc>
        <w:tc>
          <w:tcPr>
            <w:tcW w:w="890" w:type="dxa"/>
          </w:tcPr>
          <w:p w:rsidR="00207FE2" w:rsidRPr="00804BD3" w:rsidRDefault="0039676D">
            <w:pPr>
              <w:pStyle w:val="TableParagraph"/>
              <w:spacing w:before="103"/>
              <w:ind w:left="23" w:right="4"/>
              <w:rPr>
                <w:sz w:val="18"/>
              </w:rPr>
            </w:pPr>
            <w:r w:rsidRPr="00804BD3">
              <w:rPr>
                <w:spacing w:val="-4"/>
                <w:sz w:val="18"/>
              </w:rPr>
              <w:t>0,42</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0,10</w:t>
            </w:r>
          </w:p>
        </w:tc>
        <w:tc>
          <w:tcPr>
            <w:tcW w:w="890" w:type="dxa"/>
          </w:tcPr>
          <w:p w:rsidR="00207FE2" w:rsidRPr="00804BD3" w:rsidRDefault="0039676D">
            <w:pPr>
              <w:pStyle w:val="TableParagraph"/>
              <w:spacing w:before="101"/>
              <w:ind w:left="23" w:right="7"/>
              <w:rPr>
                <w:sz w:val="18"/>
              </w:rPr>
            </w:pPr>
            <w:r w:rsidRPr="00804BD3">
              <w:rPr>
                <w:spacing w:val="-4"/>
                <w:sz w:val="18"/>
              </w:rPr>
              <w:t>0,10</w:t>
            </w:r>
          </w:p>
        </w:tc>
        <w:tc>
          <w:tcPr>
            <w:tcW w:w="890" w:type="dxa"/>
          </w:tcPr>
          <w:p w:rsidR="00207FE2" w:rsidRPr="00804BD3" w:rsidRDefault="0039676D">
            <w:pPr>
              <w:pStyle w:val="TableParagraph"/>
              <w:spacing w:before="101"/>
              <w:ind w:left="23" w:right="11"/>
              <w:rPr>
                <w:sz w:val="18"/>
              </w:rPr>
            </w:pPr>
            <w:r w:rsidRPr="00804BD3">
              <w:rPr>
                <w:spacing w:val="-4"/>
                <w:sz w:val="18"/>
              </w:rPr>
              <w:t>0,10</w:t>
            </w:r>
          </w:p>
        </w:tc>
        <w:tc>
          <w:tcPr>
            <w:tcW w:w="890" w:type="dxa"/>
          </w:tcPr>
          <w:p w:rsidR="00207FE2" w:rsidRPr="00804BD3" w:rsidRDefault="0039676D">
            <w:pPr>
              <w:pStyle w:val="TableParagraph"/>
              <w:spacing w:before="101"/>
              <w:ind w:left="23" w:right="10"/>
              <w:rPr>
                <w:sz w:val="18"/>
              </w:rPr>
            </w:pPr>
            <w:r w:rsidRPr="00804BD3">
              <w:rPr>
                <w:spacing w:val="-4"/>
                <w:sz w:val="18"/>
              </w:rPr>
              <w:t>0,10</w:t>
            </w:r>
          </w:p>
        </w:tc>
        <w:tc>
          <w:tcPr>
            <w:tcW w:w="890" w:type="dxa"/>
          </w:tcPr>
          <w:p w:rsidR="00207FE2" w:rsidRPr="00804BD3" w:rsidRDefault="0039676D">
            <w:pPr>
              <w:pStyle w:val="TableParagraph"/>
              <w:spacing w:before="101"/>
              <w:ind w:left="23" w:right="9"/>
              <w:rPr>
                <w:sz w:val="18"/>
              </w:rPr>
            </w:pPr>
            <w:r w:rsidRPr="00804BD3">
              <w:rPr>
                <w:spacing w:val="-4"/>
                <w:sz w:val="18"/>
              </w:rPr>
              <w:t>0,10</w:t>
            </w:r>
          </w:p>
        </w:tc>
        <w:tc>
          <w:tcPr>
            <w:tcW w:w="888" w:type="dxa"/>
          </w:tcPr>
          <w:p w:rsidR="00207FE2" w:rsidRPr="00804BD3" w:rsidRDefault="0039676D">
            <w:pPr>
              <w:pStyle w:val="TableParagraph"/>
              <w:spacing w:before="101"/>
              <w:ind w:left="19" w:right="2"/>
              <w:rPr>
                <w:sz w:val="18"/>
              </w:rPr>
            </w:pPr>
            <w:r w:rsidRPr="00804BD3">
              <w:rPr>
                <w:spacing w:val="-4"/>
                <w:sz w:val="18"/>
              </w:rPr>
              <w:t>0,10</w:t>
            </w:r>
          </w:p>
        </w:tc>
        <w:tc>
          <w:tcPr>
            <w:tcW w:w="890" w:type="dxa"/>
          </w:tcPr>
          <w:p w:rsidR="00207FE2" w:rsidRPr="00804BD3" w:rsidRDefault="0039676D">
            <w:pPr>
              <w:pStyle w:val="TableParagraph"/>
              <w:spacing w:before="101"/>
              <w:ind w:left="23" w:right="2"/>
              <w:rPr>
                <w:sz w:val="18"/>
              </w:rPr>
            </w:pPr>
            <w:r w:rsidRPr="00804BD3">
              <w:rPr>
                <w:spacing w:val="-4"/>
                <w:sz w:val="18"/>
              </w:rPr>
              <w:t>0,10</w:t>
            </w:r>
          </w:p>
        </w:tc>
        <w:tc>
          <w:tcPr>
            <w:tcW w:w="890" w:type="dxa"/>
          </w:tcPr>
          <w:p w:rsidR="00207FE2" w:rsidRPr="00804BD3" w:rsidRDefault="0039676D">
            <w:pPr>
              <w:pStyle w:val="TableParagraph"/>
              <w:spacing w:before="101"/>
              <w:ind w:left="23" w:right="1"/>
              <w:rPr>
                <w:sz w:val="18"/>
              </w:rPr>
            </w:pPr>
            <w:r w:rsidRPr="00804BD3">
              <w:rPr>
                <w:spacing w:val="-4"/>
                <w:sz w:val="18"/>
              </w:rPr>
              <w:t>0,10</w:t>
            </w:r>
          </w:p>
        </w:tc>
        <w:tc>
          <w:tcPr>
            <w:tcW w:w="890" w:type="dxa"/>
          </w:tcPr>
          <w:p w:rsidR="00207FE2" w:rsidRPr="00804BD3" w:rsidRDefault="0039676D">
            <w:pPr>
              <w:pStyle w:val="TableParagraph"/>
              <w:spacing w:before="101"/>
              <w:ind w:left="23" w:right="4"/>
              <w:rPr>
                <w:sz w:val="18"/>
              </w:rPr>
            </w:pPr>
            <w:r w:rsidRPr="00804BD3">
              <w:rPr>
                <w:spacing w:val="-4"/>
                <w:sz w:val="18"/>
              </w:rPr>
              <w:t>0,10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5"/>
              <w:ind w:left="-70"/>
              <w:rPr>
                <w:sz w:val="18"/>
              </w:rPr>
            </w:pPr>
            <w:r w:rsidRPr="00804BD3">
              <w:rPr>
                <w:spacing w:val="-2"/>
                <w:sz w:val="18"/>
              </w:rPr>
              <w:t>Бензапирен</w:t>
            </w:r>
          </w:p>
        </w:tc>
        <w:tc>
          <w:tcPr>
            <w:tcW w:w="891" w:type="dxa"/>
          </w:tcPr>
          <w:p w:rsidR="00207FE2" w:rsidRPr="00804BD3" w:rsidRDefault="0039676D">
            <w:pPr>
              <w:pStyle w:val="TableParagraph"/>
              <w:spacing w:before="105"/>
              <w:ind w:left="13" w:right="2"/>
              <w:rPr>
                <w:sz w:val="18"/>
              </w:rPr>
            </w:pPr>
            <w:r w:rsidRPr="00804BD3">
              <w:rPr>
                <w:spacing w:val="-2"/>
                <w:sz w:val="18"/>
              </w:rPr>
              <w:t>0,000001</w:t>
            </w:r>
          </w:p>
        </w:tc>
        <w:tc>
          <w:tcPr>
            <w:tcW w:w="890" w:type="dxa"/>
          </w:tcPr>
          <w:p w:rsidR="00207FE2" w:rsidRPr="00804BD3" w:rsidRDefault="0039676D">
            <w:pPr>
              <w:pStyle w:val="TableParagraph"/>
              <w:spacing w:before="1"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12"/>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4"/>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13"/>
              <w:rPr>
                <w:sz w:val="18"/>
              </w:rPr>
            </w:pPr>
            <w:r w:rsidRPr="00804BD3">
              <w:rPr>
                <w:spacing w:val="-10"/>
                <w:sz w:val="18"/>
              </w:rPr>
              <w:t>1</w:t>
            </w:r>
          </w:p>
        </w:tc>
        <w:tc>
          <w:tcPr>
            <w:tcW w:w="888" w:type="dxa"/>
          </w:tcPr>
          <w:p w:rsidR="00207FE2" w:rsidRPr="00804BD3" w:rsidRDefault="0039676D">
            <w:pPr>
              <w:pStyle w:val="TableParagraph"/>
              <w:spacing w:before="1"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ight="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10"/>
                <w:sz w:val="18"/>
              </w:rPr>
              <w:t>1</w:t>
            </w:r>
          </w:p>
        </w:tc>
        <w:tc>
          <w:tcPr>
            <w:tcW w:w="890" w:type="dxa"/>
          </w:tcPr>
          <w:p w:rsidR="00207FE2" w:rsidRPr="00804BD3" w:rsidRDefault="0039676D">
            <w:pPr>
              <w:pStyle w:val="TableParagraph"/>
              <w:spacing w:before="1"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9"/>
              <w:rPr>
                <w:sz w:val="18"/>
              </w:rPr>
            </w:pPr>
            <w:r w:rsidRPr="00804BD3">
              <w:rPr>
                <w:spacing w:val="-10"/>
                <w:sz w:val="18"/>
              </w:rPr>
              <w:t>1</w:t>
            </w:r>
          </w:p>
        </w:tc>
      </w:tr>
      <w:tr w:rsidR="00207FE2" w:rsidRPr="00804BD3">
        <w:trPr>
          <w:trHeight w:val="414"/>
        </w:trPr>
        <w:tc>
          <w:tcPr>
            <w:tcW w:w="1195" w:type="dxa"/>
            <w:vMerge w:val="restart"/>
          </w:tcPr>
          <w:p w:rsidR="00207FE2" w:rsidRPr="00804BD3" w:rsidRDefault="00207FE2">
            <w:pPr>
              <w:pStyle w:val="TableParagraph"/>
              <w:spacing w:before="114"/>
              <w:jc w:val="left"/>
              <w:rPr>
                <w:sz w:val="18"/>
              </w:rPr>
            </w:pPr>
          </w:p>
          <w:p w:rsidR="00207FE2" w:rsidRPr="00804BD3" w:rsidRDefault="0039676D">
            <w:pPr>
              <w:pStyle w:val="TableParagraph"/>
              <w:ind w:left="199" w:right="186"/>
              <w:rPr>
                <w:sz w:val="18"/>
              </w:rPr>
            </w:pPr>
            <w:r w:rsidRPr="00804BD3">
              <w:rPr>
                <w:spacing w:val="-2"/>
                <w:sz w:val="18"/>
              </w:rPr>
              <w:t xml:space="preserve">Котельная </w:t>
            </w:r>
            <w:r w:rsidRPr="00804BD3">
              <w:rPr>
                <w:sz w:val="18"/>
              </w:rPr>
              <w:t>ДК с.</w:t>
            </w:r>
          </w:p>
          <w:p w:rsidR="00207FE2" w:rsidRPr="00804BD3" w:rsidRDefault="0039676D">
            <w:pPr>
              <w:pStyle w:val="TableParagraph"/>
              <w:spacing w:line="206" w:lineRule="exact"/>
              <w:ind w:left="12"/>
              <w:rPr>
                <w:sz w:val="18"/>
              </w:rPr>
            </w:pPr>
            <w:r w:rsidRPr="00804BD3">
              <w:rPr>
                <w:spacing w:val="-2"/>
                <w:sz w:val="18"/>
              </w:rPr>
              <w:t>Подгорное</w:t>
            </w:r>
          </w:p>
        </w:tc>
        <w:tc>
          <w:tcPr>
            <w:tcW w:w="1159" w:type="dxa"/>
          </w:tcPr>
          <w:p w:rsidR="00207FE2" w:rsidRPr="00804BD3" w:rsidRDefault="0039676D" w:rsidP="00804BD3">
            <w:pPr>
              <w:pStyle w:val="TableParagraph"/>
              <w:spacing w:line="206" w:lineRule="exact"/>
              <w:ind w:left="-70"/>
              <w:rPr>
                <w:sz w:val="18"/>
              </w:rPr>
            </w:pPr>
            <w:r w:rsidRPr="00804BD3">
              <w:rPr>
                <w:spacing w:val="-2"/>
                <w:sz w:val="18"/>
              </w:rPr>
              <w:t>Диоксид</w:t>
            </w:r>
          </w:p>
          <w:p w:rsidR="00207FE2" w:rsidRPr="00804BD3" w:rsidRDefault="0039676D" w:rsidP="00804BD3">
            <w:pPr>
              <w:pStyle w:val="TableParagraph"/>
              <w:spacing w:line="189" w:lineRule="exact"/>
              <w:ind w:left="-7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0,04</w:t>
            </w:r>
          </w:p>
        </w:tc>
        <w:tc>
          <w:tcPr>
            <w:tcW w:w="890" w:type="dxa"/>
          </w:tcPr>
          <w:p w:rsidR="00207FE2" w:rsidRPr="00804BD3" w:rsidRDefault="0039676D">
            <w:pPr>
              <w:pStyle w:val="TableParagraph"/>
              <w:spacing w:before="103"/>
              <w:ind w:left="23" w:right="7"/>
              <w:rPr>
                <w:sz w:val="18"/>
              </w:rPr>
            </w:pPr>
            <w:r w:rsidRPr="00804BD3">
              <w:rPr>
                <w:spacing w:val="-4"/>
                <w:sz w:val="18"/>
              </w:rPr>
              <w:t>0,04</w:t>
            </w:r>
          </w:p>
        </w:tc>
        <w:tc>
          <w:tcPr>
            <w:tcW w:w="890" w:type="dxa"/>
          </w:tcPr>
          <w:p w:rsidR="00207FE2" w:rsidRPr="00804BD3" w:rsidRDefault="0039676D">
            <w:pPr>
              <w:pStyle w:val="TableParagraph"/>
              <w:spacing w:before="103"/>
              <w:ind w:left="23" w:right="11"/>
              <w:rPr>
                <w:sz w:val="18"/>
              </w:rPr>
            </w:pPr>
            <w:r w:rsidRPr="00804BD3">
              <w:rPr>
                <w:spacing w:val="-4"/>
                <w:sz w:val="18"/>
              </w:rPr>
              <w:t>0,04</w:t>
            </w:r>
          </w:p>
        </w:tc>
        <w:tc>
          <w:tcPr>
            <w:tcW w:w="890" w:type="dxa"/>
          </w:tcPr>
          <w:p w:rsidR="00207FE2" w:rsidRPr="00804BD3" w:rsidRDefault="0039676D">
            <w:pPr>
              <w:pStyle w:val="TableParagraph"/>
              <w:spacing w:before="103"/>
              <w:ind w:left="23" w:right="10"/>
              <w:rPr>
                <w:sz w:val="18"/>
              </w:rPr>
            </w:pPr>
            <w:r w:rsidRPr="00804BD3">
              <w:rPr>
                <w:spacing w:val="-4"/>
                <w:sz w:val="18"/>
              </w:rPr>
              <w:t>0,04</w:t>
            </w:r>
          </w:p>
        </w:tc>
        <w:tc>
          <w:tcPr>
            <w:tcW w:w="890" w:type="dxa"/>
          </w:tcPr>
          <w:p w:rsidR="00207FE2" w:rsidRPr="00804BD3" w:rsidRDefault="0039676D">
            <w:pPr>
              <w:pStyle w:val="TableParagraph"/>
              <w:spacing w:before="103"/>
              <w:ind w:left="23" w:right="9"/>
              <w:rPr>
                <w:sz w:val="18"/>
              </w:rPr>
            </w:pPr>
            <w:r w:rsidRPr="00804BD3">
              <w:rPr>
                <w:spacing w:val="-4"/>
                <w:sz w:val="18"/>
              </w:rPr>
              <w:t>0,04</w:t>
            </w:r>
          </w:p>
        </w:tc>
        <w:tc>
          <w:tcPr>
            <w:tcW w:w="888" w:type="dxa"/>
          </w:tcPr>
          <w:p w:rsidR="00207FE2" w:rsidRPr="00804BD3" w:rsidRDefault="0039676D">
            <w:pPr>
              <w:pStyle w:val="TableParagraph"/>
              <w:spacing w:before="103"/>
              <w:ind w:left="19" w:right="2"/>
              <w:rPr>
                <w:sz w:val="18"/>
              </w:rPr>
            </w:pPr>
            <w:r w:rsidRPr="00804BD3">
              <w:rPr>
                <w:spacing w:val="-4"/>
                <w:sz w:val="18"/>
              </w:rPr>
              <w:t>0,04</w:t>
            </w:r>
          </w:p>
        </w:tc>
        <w:tc>
          <w:tcPr>
            <w:tcW w:w="890" w:type="dxa"/>
          </w:tcPr>
          <w:p w:rsidR="00207FE2" w:rsidRPr="00804BD3" w:rsidRDefault="0039676D">
            <w:pPr>
              <w:pStyle w:val="TableParagraph"/>
              <w:spacing w:before="103"/>
              <w:ind w:left="23" w:right="2"/>
              <w:rPr>
                <w:sz w:val="18"/>
              </w:rPr>
            </w:pPr>
            <w:r w:rsidRPr="00804BD3">
              <w:rPr>
                <w:spacing w:val="-4"/>
                <w:sz w:val="18"/>
              </w:rPr>
              <w:t>0,04</w:t>
            </w:r>
          </w:p>
        </w:tc>
        <w:tc>
          <w:tcPr>
            <w:tcW w:w="890" w:type="dxa"/>
          </w:tcPr>
          <w:p w:rsidR="00207FE2" w:rsidRPr="00804BD3" w:rsidRDefault="0039676D">
            <w:pPr>
              <w:pStyle w:val="TableParagraph"/>
              <w:spacing w:before="103"/>
              <w:ind w:left="23" w:right="1"/>
              <w:rPr>
                <w:sz w:val="18"/>
              </w:rPr>
            </w:pPr>
            <w:r w:rsidRPr="00804BD3">
              <w:rPr>
                <w:spacing w:val="-4"/>
                <w:sz w:val="18"/>
              </w:rPr>
              <w:t>0,04</w:t>
            </w:r>
          </w:p>
        </w:tc>
        <w:tc>
          <w:tcPr>
            <w:tcW w:w="890" w:type="dxa"/>
          </w:tcPr>
          <w:p w:rsidR="00207FE2" w:rsidRPr="00804BD3" w:rsidRDefault="0039676D">
            <w:pPr>
              <w:pStyle w:val="TableParagraph"/>
              <w:spacing w:before="103"/>
              <w:ind w:left="23" w:right="4"/>
              <w:rPr>
                <w:sz w:val="18"/>
              </w:rPr>
            </w:pPr>
            <w:r w:rsidRPr="00804BD3">
              <w:rPr>
                <w:spacing w:val="-4"/>
                <w:sz w:val="18"/>
              </w:rPr>
              <w:t>0,04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7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7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2" w:line="206" w:lineRule="exact"/>
              <w:ind w:left="-70"/>
              <w:rPr>
                <w:sz w:val="18"/>
              </w:rPr>
            </w:pPr>
            <w:r w:rsidRPr="00804BD3">
              <w:rPr>
                <w:spacing w:val="-2"/>
                <w:sz w:val="18"/>
              </w:rPr>
              <w:t>Диоксид</w:t>
            </w:r>
          </w:p>
          <w:p w:rsidR="00207FE2" w:rsidRPr="00804BD3" w:rsidRDefault="0039676D" w:rsidP="00804BD3">
            <w:pPr>
              <w:pStyle w:val="TableParagraph"/>
              <w:spacing w:line="186" w:lineRule="exact"/>
              <w:ind w:left="-7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0,11</w:t>
            </w:r>
          </w:p>
        </w:tc>
        <w:tc>
          <w:tcPr>
            <w:tcW w:w="890" w:type="dxa"/>
          </w:tcPr>
          <w:p w:rsidR="00207FE2" w:rsidRPr="00804BD3" w:rsidRDefault="0039676D">
            <w:pPr>
              <w:pStyle w:val="TableParagraph"/>
              <w:spacing w:before="105"/>
              <w:ind w:left="23" w:right="7"/>
              <w:rPr>
                <w:sz w:val="18"/>
              </w:rPr>
            </w:pPr>
            <w:r w:rsidRPr="00804BD3">
              <w:rPr>
                <w:spacing w:val="-4"/>
                <w:sz w:val="18"/>
              </w:rPr>
              <w:t>0,11</w:t>
            </w:r>
          </w:p>
        </w:tc>
        <w:tc>
          <w:tcPr>
            <w:tcW w:w="890" w:type="dxa"/>
          </w:tcPr>
          <w:p w:rsidR="00207FE2" w:rsidRPr="00804BD3" w:rsidRDefault="0039676D">
            <w:pPr>
              <w:pStyle w:val="TableParagraph"/>
              <w:spacing w:before="105"/>
              <w:ind w:left="23" w:right="11"/>
              <w:rPr>
                <w:sz w:val="18"/>
              </w:rPr>
            </w:pPr>
            <w:r w:rsidRPr="00804BD3">
              <w:rPr>
                <w:spacing w:val="-4"/>
                <w:sz w:val="18"/>
              </w:rPr>
              <w:t>0,11</w:t>
            </w:r>
          </w:p>
        </w:tc>
        <w:tc>
          <w:tcPr>
            <w:tcW w:w="890" w:type="dxa"/>
          </w:tcPr>
          <w:p w:rsidR="00207FE2" w:rsidRPr="00804BD3" w:rsidRDefault="0039676D">
            <w:pPr>
              <w:pStyle w:val="TableParagraph"/>
              <w:spacing w:before="105"/>
              <w:ind w:left="23" w:right="10"/>
              <w:rPr>
                <w:sz w:val="18"/>
              </w:rPr>
            </w:pPr>
            <w:r w:rsidRPr="00804BD3">
              <w:rPr>
                <w:spacing w:val="-4"/>
                <w:sz w:val="18"/>
              </w:rPr>
              <w:t>0,11</w:t>
            </w:r>
          </w:p>
        </w:tc>
        <w:tc>
          <w:tcPr>
            <w:tcW w:w="890" w:type="dxa"/>
          </w:tcPr>
          <w:p w:rsidR="00207FE2" w:rsidRPr="00804BD3" w:rsidRDefault="0039676D">
            <w:pPr>
              <w:pStyle w:val="TableParagraph"/>
              <w:spacing w:before="105"/>
              <w:ind w:left="23" w:right="9"/>
              <w:rPr>
                <w:sz w:val="18"/>
              </w:rPr>
            </w:pPr>
            <w:r w:rsidRPr="00804BD3">
              <w:rPr>
                <w:spacing w:val="-4"/>
                <w:sz w:val="18"/>
              </w:rPr>
              <w:t>0,11</w:t>
            </w:r>
          </w:p>
        </w:tc>
        <w:tc>
          <w:tcPr>
            <w:tcW w:w="888" w:type="dxa"/>
          </w:tcPr>
          <w:p w:rsidR="00207FE2" w:rsidRPr="00804BD3" w:rsidRDefault="0039676D">
            <w:pPr>
              <w:pStyle w:val="TableParagraph"/>
              <w:spacing w:before="105"/>
              <w:ind w:left="19" w:right="2"/>
              <w:rPr>
                <w:sz w:val="18"/>
              </w:rPr>
            </w:pPr>
            <w:r w:rsidRPr="00804BD3">
              <w:rPr>
                <w:spacing w:val="-4"/>
                <w:sz w:val="18"/>
              </w:rPr>
              <w:t>0,11</w:t>
            </w:r>
          </w:p>
        </w:tc>
        <w:tc>
          <w:tcPr>
            <w:tcW w:w="890" w:type="dxa"/>
          </w:tcPr>
          <w:p w:rsidR="00207FE2" w:rsidRPr="00804BD3" w:rsidRDefault="0039676D">
            <w:pPr>
              <w:pStyle w:val="TableParagraph"/>
              <w:spacing w:before="105"/>
              <w:ind w:left="23" w:right="2"/>
              <w:rPr>
                <w:sz w:val="18"/>
              </w:rPr>
            </w:pPr>
            <w:r w:rsidRPr="00804BD3">
              <w:rPr>
                <w:spacing w:val="-4"/>
                <w:sz w:val="18"/>
              </w:rPr>
              <w:t>0,11</w:t>
            </w:r>
          </w:p>
        </w:tc>
        <w:tc>
          <w:tcPr>
            <w:tcW w:w="890" w:type="dxa"/>
          </w:tcPr>
          <w:p w:rsidR="00207FE2" w:rsidRPr="00804BD3" w:rsidRDefault="0039676D">
            <w:pPr>
              <w:pStyle w:val="TableParagraph"/>
              <w:spacing w:before="105"/>
              <w:ind w:left="23" w:right="1"/>
              <w:rPr>
                <w:sz w:val="18"/>
              </w:rPr>
            </w:pPr>
            <w:r w:rsidRPr="00804BD3">
              <w:rPr>
                <w:spacing w:val="-4"/>
                <w:sz w:val="18"/>
              </w:rPr>
              <w:t>0,11</w:t>
            </w:r>
          </w:p>
        </w:tc>
        <w:tc>
          <w:tcPr>
            <w:tcW w:w="890" w:type="dxa"/>
          </w:tcPr>
          <w:p w:rsidR="00207FE2" w:rsidRPr="00804BD3" w:rsidRDefault="0039676D">
            <w:pPr>
              <w:pStyle w:val="TableParagraph"/>
              <w:spacing w:before="105"/>
              <w:ind w:left="23" w:right="4"/>
              <w:rPr>
                <w:sz w:val="18"/>
              </w:rPr>
            </w:pPr>
            <w:r w:rsidRPr="00804BD3">
              <w:rPr>
                <w:spacing w:val="-4"/>
                <w:sz w:val="18"/>
              </w:rPr>
              <w:t>0,11</w:t>
            </w:r>
          </w:p>
        </w:tc>
      </w:tr>
    </w:tbl>
    <w:p w:rsidR="00804BD3" w:rsidRDefault="00804BD3" w:rsidP="00804BD3">
      <w:pPr>
        <w:pStyle w:val="TableParagraph"/>
        <w:tabs>
          <w:tab w:val="left" w:pos="2375"/>
          <w:tab w:val="center" w:pos="5317"/>
        </w:tabs>
        <w:jc w:val="left"/>
        <w:rPr>
          <w:sz w:val="18"/>
        </w:rPr>
      </w:pPr>
      <w:r>
        <w:rPr>
          <w:sz w:val="18"/>
        </w:rPr>
        <w:tab/>
      </w:r>
    </w:p>
    <w:p w:rsidR="00804BD3" w:rsidRDefault="00804BD3" w:rsidP="00804BD3">
      <w:pPr>
        <w:pStyle w:val="TableParagraph"/>
        <w:tabs>
          <w:tab w:val="left" w:pos="2375"/>
          <w:tab w:val="center" w:pos="5317"/>
        </w:tabs>
        <w:jc w:val="left"/>
        <w:rPr>
          <w:sz w:val="18"/>
        </w:rPr>
      </w:pPr>
    </w:p>
    <w:p w:rsidR="00804BD3" w:rsidRDefault="00804BD3" w:rsidP="00804BD3">
      <w:pPr>
        <w:pStyle w:val="TableParagraph"/>
        <w:tabs>
          <w:tab w:val="left" w:pos="2375"/>
          <w:tab w:val="center" w:pos="5317"/>
        </w:tabs>
        <w:jc w:val="left"/>
        <w:rPr>
          <w:sz w:val="18"/>
        </w:rPr>
      </w:pPr>
    </w:p>
    <w:p w:rsidR="00804BD3" w:rsidRDefault="00804BD3" w:rsidP="00804BD3">
      <w:pPr>
        <w:pStyle w:val="TableParagraph"/>
        <w:tabs>
          <w:tab w:val="left" w:pos="2375"/>
          <w:tab w:val="center" w:pos="5317"/>
        </w:tabs>
        <w:jc w:val="left"/>
        <w:rPr>
          <w:sz w:val="18"/>
        </w:rPr>
      </w:pPr>
      <w:r>
        <w:rPr>
          <w:sz w:val="18"/>
        </w:rPr>
        <w:tab/>
      </w:r>
    </w:p>
    <w:p w:rsidR="00207FE2" w:rsidRPr="00804BD3" w:rsidRDefault="00207FE2" w:rsidP="00804BD3">
      <w:pPr>
        <w:sectPr w:rsidR="00207FE2" w:rsidRPr="00804BD3">
          <w:type w:val="continuous"/>
          <w:pgSz w:w="11910" w:h="16840"/>
          <w:pgMar w:top="820" w:right="283" w:bottom="896"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159" w:type="dxa"/>
            <w:vMerge w:val="restart"/>
          </w:tcPr>
          <w:p w:rsidR="00207FE2" w:rsidRPr="00804BD3" w:rsidRDefault="0039676D" w:rsidP="00804BD3">
            <w:pPr>
              <w:pStyle w:val="TableParagraph"/>
              <w:spacing w:line="207" w:lineRule="exact"/>
              <w:ind w:left="10"/>
              <w:rPr>
                <w:sz w:val="18"/>
              </w:rPr>
            </w:pPr>
            <w:r w:rsidRPr="00804BD3">
              <w:rPr>
                <w:spacing w:val="-2"/>
                <w:sz w:val="18"/>
              </w:rPr>
              <w:t>Загрязняю</w:t>
            </w:r>
          </w:p>
          <w:p w:rsidR="00207FE2" w:rsidRPr="00804BD3" w:rsidRDefault="0039676D" w:rsidP="00804BD3">
            <w:pPr>
              <w:pStyle w:val="TableParagraph"/>
              <w:spacing w:line="206" w:lineRule="exact"/>
              <w:ind w:left="10"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trPr>
          <w:trHeight w:val="402"/>
        </w:trPr>
        <w:tc>
          <w:tcPr>
            <w:tcW w:w="1195" w:type="dxa"/>
            <w:vMerge/>
            <w:tcBorders>
              <w:top w:val="nil"/>
            </w:tcBorders>
          </w:tcPr>
          <w:p w:rsidR="00207FE2" w:rsidRPr="00804BD3" w:rsidRDefault="00207FE2">
            <w:pPr>
              <w:rPr>
                <w:sz w:val="2"/>
                <w:szCs w:val="2"/>
              </w:rPr>
            </w:pPr>
          </w:p>
        </w:tc>
        <w:tc>
          <w:tcPr>
            <w:tcW w:w="1159" w:type="dxa"/>
            <w:vMerge/>
            <w:tcBorders>
              <w:top w:val="nil"/>
            </w:tcBorders>
          </w:tcPr>
          <w:p w:rsidR="00207FE2" w:rsidRPr="00804BD3" w:rsidRDefault="00207FE2" w:rsidP="00804BD3">
            <w:pPr>
              <w:ind w:left="10"/>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rPr>
                <w:sz w:val="18"/>
              </w:rPr>
            </w:pPr>
            <w:r w:rsidRPr="00804BD3">
              <w:rPr>
                <w:spacing w:val="-2"/>
                <w:sz w:val="18"/>
              </w:rPr>
              <w:t>Оксид</w:t>
            </w:r>
          </w:p>
          <w:p w:rsidR="00207FE2" w:rsidRPr="00804BD3" w:rsidRDefault="0039676D" w:rsidP="00804BD3">
            <w:pPr>
              <w:pStyle w:val="TableParagraph"/>
              <w:spacing w:line="206" w:lineRule="exact"/>
              <w:ind w:left="10"/>
              <w:rPr>
                <w:sz w:val="18"/>
              </w:rPr>
            </w:pPr>
            <w:r w:rsidRPr="00804BD3">
              <w:rPr>
                <w:spacing w:val="-2"/>
                <w:sz w:val="18"/>
              </w:rPr>
              <w:t xml:space="preserve">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3" w:right="2"/>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7"/>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1"/>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0"/>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9"/>
              <w:rPr>
                <w:sz w:val="18"/>
              </w:rPr>
            </w:pPr>
            <w:r w:rsidRPr="00804BD3">
              <w:rPr>
                <w:spacing w:val="-4"/>
                <w:sz w:val="18"/>
              </w:rPr>
              <w:t>1,25</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19" w:right="2"/>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2"/>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1"/>
              <w:rPr>
                <w:sz w:val="18"/>
              </w:rPr>
            </w:pPr>
            <w:r w:rsidRPr="00804BD3">
              <w:rPr>
                <w:spacing w:val="-4"/>
                <w:sz w:val="18"/>
              </w:rPr>
              <w:t>1,25</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spacing w:before="1"/>
              <w:ind w:left="23" w:right="4"/>
              <w:rPr>
                <w:sz w:val="18"/>
              </w:rPr>
            </w:pPr>
            <w:r w:rsidRPr="00804BD3">
              <w:rPr>
                <w:spacing w:val="-4"/>
                <w:sz w:val="18"/>
              </w:rPr>
              <w:t>1,25</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0,54</w:t>
            </w:r>
          </w:p>
        </w:tc>
        <w:tc>
          <w:tcPr>
            <w:tcW w:w="890" w:type="dxa"/>
          </w:tcPr>
          <w:p w:rsidR="00207FE2" w:rsidRPr="00804BD3" w:rsidRDefault="0039676D">
            <w:pPr>
              <w:pStyle w:val="TableParagraph"/>
              <w:spacing w:before="103"/>
              <w:ind w:left="23" w:right="7"/>
              <w:rPr>
                <w:sz w:val="18"/>
              </w:rPr>
            </w:pPr>
            <w:r w:rsidRPr="00804BD3">
              <w:rPr>
                <w:spacing w:val="-4"/>
                <w:sz w:val="18"/>
              </w:rPr>
              <w:t>0,54</w:t>
            </w:r>
          </w:p>
        </w:tc>
        <w:tc>
          <w:tcPr>
            <w:tcW w:w="890" w:type="dxa"/>
          </w:tcPr>
          <w:p w:rsidR="00207FE2" w:rsidRPr="00804BD3" w:rsidRDefault="0039676D">
            <w:pPr>
              <w:pStyle w:val="TableParagraph"/>
              <w:spacing w:before="103"/>
              <w:ind w:left="23" w:right="11"/>
              <w:rPr>
                <w:sz w:val="18"/>
              </w:rPr>
            </w:pPr>
            <w:r w:rsidRPr="00804BD3">
              <w:rPr>
                <w:spacing w:val="-4"/>
                <w:sz w:val="18"/>
              </w:rPr>
              <w:t>0,54</w:t>
            </w:r>
          </w:p>
        </w:tc>
        <w:tc>
          <w:tcPr>
            <w:tcW w:w="890" w:type="dxa"/>
          </w:tcPr>
          <w:p w:rsidR="00207FE2" w:rsidRPr="00804BD3" w:rsidRDefault="0039676D">
            <w:pPr>
              <w:pStyle w:val="TableParagraph"/>
              <w:spacing w:before="103"/>
              <w:ind w:left="23" w:right="10"/>
              <w:rPr>
                <w:sz w:val="18"/>
              </w:rPr>
            </w:pPr>
            <w:r w:rsidRPr="00804BD3">
              <w:rPr>
                <w:spacing w:val="-4"/>
                <w:sz w:val="18"/>
              </w:rPr>
              <w:t>0,54</w:t>
            </w:r>
          </w:p>
        </w:tc>
        <w:tc>
          <w:tcPr>
            <w:tcW w:w="890" w:type="dxa"/>
          </w:tcPr>
          <w:p w:rsidR="00207FE2" w:rsidRPr="00804BD3" w:rsidRDefault="0039676D">
            <w:pPr>
              <w:pStyle w:val="TableParagraph"/>
              <w:spacing w:before="103"/>
              <w:ind w:left="23" w:right="9"/>
              <w:rPr>
                <w:sz w:val="18"/>
              </w:rPr>
            </w:pPr>
            <w:r w:rsidRPr="00804BD3">
              <w:rPr>
                <w:spacing w:val="-4"/>
                <w:sz w:val="18"/>
              </w:rPr>
              <w:t>0,54</w:t>
            </w:r>
          </w:p>
        </w:tc>
        <w:tc>
          <w:tcPr>
            <w:tcW w:w="888" w:type="dxa"/>
          </w:tcPr>
          <w:p w:rsidR="00207FE2" w:rsidRPr="00804BD3" w:rsidRDefault="0039676D">
            <w:pPr>
              <w:pStyle w:val="TableParagraph"/>
              <w:spacing w:before="103"/>
              <w:ind w:left="19" w:right="2"/>
              <w:rPr>
                <w:sz w:val="18"/>
              </w:rPr>
            </w:pPr>
            <w:r w:rsidRPr="00804BD3">
              <w:rPr>
                <w:spacing w:val="-4"/>
                <w:sz w:val="18"/>
              </w:rPr>
              <w:t>0,54</w:t>
            </w:r>
          </w:p>
        </w:tc>
        <w:tc>
          <w:tcPr>
            <w:tcW w:w="890" w:type="dxa"/>
          </w:tcPr>
          <w:p w:rsidR="00207FE2" w:rsidRPr="00804BD3" w:rsidRDefault="0039676D">
            <w:pPr>
              <w:pStyle w:val="TableParagraph"/>
              <w:spacing w:before="103"/>
              <w:ind w:left="23" w:right="2"/>
              <w:rPr>
                <w:sz w:val="18"/>
              </w:rPr>
            </w:pPr>
            <w:r w:rsidRPr="00804BD3">
              <w:rPr>
                <w:spacing w:val="-4"/>
                <w:sz w:val="18"/>
              </w:rPr>
              <w:t>0,54</w:t>
            </w:r>
          </w:p>
        </w:tc>
        <w:tc>
          <w:tcPr>
            <w:tcW w:w="890" w:type="dxa"/>
          </w:tcPr>
          <w:p w:rsidR="00207FE2" w:rsidRPr="00804BD3" w:rsidRDefault="0039676D">
            <w:pPr>
              <w:pStyle w:val="TableParagraph"/>
              <w:spacing w:before="103"/>
              <w:ind w:left="23" w:right="1"/>
              <w:rPr>
                <w:sz w:val="18"/>
              </w:rPr>
            </w:pPr>
            <w:r w:rsidRPr="00804BD3">
              <w:rPr>
                <w:spacing w:val="-4"/>
                <w:sz w:val="18"/>
              </w:rPr>
              <w:t>0,54</w:t>
            </w:r>
          </w:p>
        </w:tc>
        <w:tc>
          <w:tcPr>
            <w:tcW w:w="890" w:type="dxa"/>
          </w:tcPr>
          <w:p w:rsidR="00207FE2" w:rsidRPr="00804BD3" w:rsidRDefault="0039676D">
            <w:pPr>
              <w:pStyle w:val="TableParagraph"/>
              <w:spacing w:before="103"/>
              <w:ind w:left="23" w:right="4"/>
              <w:rPr>
                <w:sz w:val="18"/>
              </w:rPr>
            </w:pPr>
            <w:r w:rsidRPr="00804BD3">
              <w:rPr>
                <w:spacing w:val="-4"/>
                <w:sz w:val="18"/>
              </w:rPr>
              <w:t>0,54</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0,13</w:t>
            </w:r>
          </w:p>
        </w:tc>
        <w:tc>
          <w:tcPr>
            <w:tcW w:w="890" w:type="dxa"/>
          </w:tcPr>
          <w:p w:rsidR="00207FE2" w:rsidRPr="00804BD3" w:rsidRDefault="0039676D">
            <w:pPr>
              <w:pStyle w:val="TableParagraph"/>
              <w:spacing w:before="101"/>
              <w:ind w:left="23" w:right="7"/>
              <w:rPr>
                <w:sz w:val="18"/>
              </w:rPr>
            </w:pPr>
            <w:r w:rsidRPr="00804BD3">
              <w:rPr>
                <w:spacing w:val="-4"/>
                <w:sz w:val="18"/>
              </w:rPr>
              <w:t>0,13</w:t>
            </w:r>
          </w:p>
        </w:tc>
        <w:tc>
          <w:tcPr>
            <w:tcW w:w="890" w:type="dxa"/>
          </w:tcPr>
          <w:p w:rsidR="00207FE2" w:rsidRPr="00804BD3" w:rsidRDefault="0039676D">
            <w:pPr>
              <w:pStyle w:val="TableParagraph"/>
              <w:spacing w:before="101"/>
              <w:ind w:left="23" w:right="11"/>
              <w:rPr>
                <w:sz w:val="18"/>
              </w:rPr>
            </w:pPr>
            <w:r w:rsidRPr="00804BD3">
              <w:rPr>
                <w:spacing w:val="-4"/>
                <w:sz w:val="18"/>
              </w:rPr>
              <w:t>0,13</w:t>
            </w:r>
          </w:p>
        </w:tc>
        <w:tc>
          <w:tcPr>
            <w:tcW w:w="890" w:type="dxa"/>
          </w:tcPr>
          <w:p w:rsidR="00207FE2" w:rsidRPr="00804BD3" w:rsidRDefault="0039676D">
            <w:pPr>
              <w:pStyle w:val="TableParagraph"/>
              <w:spacing w:before="101"/>
              <w:ind w:left="23" w:right="10"/>
              <w:rPr>
                <w:sz w:val="18"/>
              </w:rPr>
            </w:pPr>
            <w:r w:rsidRPr="00804BD3">
              <w:rPr>
                <w:spacing w:val="-4"/>
                <w:sz w:val="18"/>
              </w:rPr>
              <w:t>0,13</w:t>
            </w:r>
          </w:p>
        </w:tc>
        <w:tc>
          <w:tcPr>
            <w:tcW w:w="890" w:type="dxa"/>
          </w:tcPr>
          <w:p w:rsidR="00207FE2" w:rsidRPr="00804BD3" w:rsidRDefault="0039676D">
            <w:pPr>
              <w:pStyle w:val="TableParagraph"/>
              <w:spacing w:before="101"/>
              <w:ind w:left="23" w:right="9"/>
              <w:rPr>
                <w:sz w:val="18"/>
              </w:rPr>
            </w:pPr>
            <w:r w:rsidRPr="00804BD3">
              <w:rPr>
                <w:spacing w:val="-4"/>
                <w:sz w:val="18"/>
              </w:rPr>
              <w:t>0,13</w:t>
            </w:r>
          </w:p>
        </w:tc>
        <w:tc>
          <w:tcPr>
            <w:tcW w:w="888" w:type="dxa"/>
          </w:tcPr>
          <w:p w:rsidR="00207FE2" w:rsidRPr="00804BD3" w:rsidRDefault="0039676D">
            <w:pPr>
              <w:pStyle w:val="TableParagraph"/>
              <w:spacing w:before="101"/>
              <w:ind w:left="19" w:right="2"/>
              <w:rPr>
                <w:sz w:val="18"/>
              </w:rPr>
            </w:pPr>
            <w:r w:rsidRPr="00804BD3">
              <w:rPr>
                <w:spacing w:val="-4"/>
                <w:sz w:val="18"/>
              </w:rPr>
              <w:t>0,13</w:t>
            </w:r>
          </w:p>
        </w:tc>
        <w:tc>
          <w:tcPr>
            <w:tcW w:w="890" w:type="dxa"/>
          </w:tcPr>
          <w:p w:rsidR="00207FE2" w:rsidRPr="00804BD3" w:rsidRDefault="0039676D">
            <w:pPr>
              <w:pStyle w:val="TableParagraph"/>
              <w:spacing w:before="101"/>
              <w:ind w:left="23" w:right="2"/>
              <w:rPr>
                <w:sz w:val="18"/>
              </w:rPr>
            </w:pPr>
            <w:r w:rsidRPr="00804BD3">
              <w:rPr>
                <w:spacing w:val="-4"/>
                <w:sz w:val="18"/>
              </w:rPr>
              <w:t>0,13</w:t>
            </w:r>
          </w:p>
        </w:tc>
        <w:tc>
          <w:tcPr>
            <w:tcW w:w="890" w:type="dxa"/>
          </w:tcPr>
          <w:p w:rsidR="00207FE2" w:rsidRPr="00804BD3" w:rsidRDefault="0039676D">
            <w:pPr>
              <w:pStyle w:val="TableParagraph"/>
              <w:spacing w:before="101"/>
              <w:ind w:left="23" w:right="1"/>
              <w:rPr>
                <w:sz w:val="18"/>
              </w:rPr>
            </w:pPr>
            <w:r w:rsidRPr="00804BD3">
              <w:rPr>
                <w:spacing w:val="-4"/>
                <w:sz w:val="18"/>
              </w:rPr>
              <w:t>0,13</w:t>
            </w:r>
          </w:p>
        </w:tc>
        <w:tc>
          <w:tcPr>
            <w:tcW w:w="890" w:type="dxa"/>
          </w:tcPr>
          <w:p w:rsidR="00207FE2" w:rsidRPr="00804BD3" w:rsidRDefault="0039676D">
            <w:pPr>
              <w:pStyle w:val="TableParagraph"/>
              <w:spacing w:before="101"/>
              <w:ind w:left="23" w:right="4"/>
              <w:rPr>
                <w:sz w:val="18"/>
              </w:rPr>
            </w:pPr>
            <w:r w:rsidRPr="00804BD3">
              <w:rPr>
                <w:spacing w:val="-4"/>
                <w:sz w:val="18"/>
              </w:rPr>
              <w:t>0,13</w:t>
            </w:r>
          </w:p>
        </w:tc>
      </w:tr>
      <w:tr w:rsidR="00207FE2" w:rsidRPr="00804BD3">
        <w:trPr>
          <w:trHeight w:val="413"/>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4"/>
              <w:ind w:left="10"/>
              <w:rPr>
                <w:sz w:val="18"/>
              </w:rPr>
            </w:pPr>
            <w:r w:rsidRPr="00804BD3">
              <w:rPr>
                <w:spacing w:val="-2"/>
                <w:sz w:val="18"/>
              </w:rPr>
              <w:t>Бензапирен</w:t>
            </w:r>
          </w:p>
        </w:tc>
        <w:tc>
          <w:tcPr>
            <w:tcW w:w="891" w:type="dxa"/>
          </w:tcPr>
          <w:p w:rsidR="00207FE2" w:rsidRPr="00804BD3" w:rsidRDefault="0039676D">
            <w:pPr>
              <w:pStyle w:val="TableParagraph"/>
              <w:spacing w:before="1" w:line="207" w:lineRule="exact"/>
              <w:ind w:left="13" w:right="2"/>
              <w:rPr>
                <w:sz w:val="18"/>
              </w:rPr>
            </w:pPr>
            <w:r w:rsidRPr="00804BD3">
              <w:rPr>
                <w:spacing w:val="-2"/>
                <w:sz w:val="18"/>
              </w:rPr>
              <w:t>0,000002</w:t>
            </w:r>
          </w:p>
          <w:p w:rsidR="00207FE2" w:rsidRPr="00804BD3" w:rsidRDefault="0039676D">
            <w:pPr>
              <w:pStyle w:val="TableParagraph"/>
              <w:spacing w:line="186" w:lineRule="exact"/>
              <w:ind w:left="13" w:right="6"/>
              <w:rPr>
                <w:sz w:val="18"/>
              </w:rPr>
            </w:pPr>
            <w:r w:rsidRPr="00804BD3">
              <w:rPr>
                <w:spacing w:val="-10"/>
                <w:sz w:val="18"/>
              </w:rPr>
              <w:t>5</w:t>
            </w:r>
          </w:p>
        </w:tc>
        <w:tc>
          <w:tcPr>
            <w:tcW w:w="890" w:type="dxa"/>
          </w:tcPr>
          <w:p w:rsidR="00207FE2" w:rsidRPr="00804BD3" w:rsidRDefault="0039676D">
            <w:pPr>
              <w:pStyle w:val="TableParagraph"/>
              <w:spacing w:before="1" w:line="207"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25</w:t>
            </w:r>
          </w:p>
        </w:tc>
        <w:tc>
          <w:tcPr>
            <w:tcW w:w="888" w:type="dxa"/>
          </w:tcPr>
          <w:p w:rsidR="00207FE2" w:rsidRPr="00804BD3" w:rsidRDefault="0039676D">
            <w:pPr>
              <w:pStyle w:val="TableParagraph"/>
              <w:spacing w:before="1" w:line="207"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25</w:t>
            </w:r>
          </w:p>
        </w:tc>
        <w:tc>
          <w:tcPr>
            <w:tcW w:w="890" w:type="dxa"/>
          </w:tcPr>
          <w:p w:rsidR="00207FE2" w:rsidRPr="00804BD3" w:rsidRDefault="0039676D">
            <w:pPr>
              <w:pStyle w:val="TableParagraph"/>
              <w:spacing w:before="1" w:line="207"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25</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82" w:right="167" w:firstLine="16"/>
              <w:jc w:val="both"/>
              <w:rPr>
                <w:sz w:val="18"/>
              </w:rPr>
            </w:pPr>
            <w:r w:rsidRPr="00804BD3">
              <w:rPr>
                <w:spacing w:val="-2"/>
                <w:sz w:val="18"/>
              </w:rPr>
              <w:t xml:space="preserve">Котельная </w:t>
            </w:r>
            <w:r w:rsidRPr="00804BD3">
              <w:rPr>
                <w:sz w:val="18"/>
              </w:rPr>
              <w:t xml:space="preserve">школы с. </w:t>
            </w:r>
            <w:r w:rsidRPr="00804BD3">
              <w:rPr>
                <w:spacing w:val="-2"/>
                <w:sz w:val="18"/>
              </w:rPr>
              <w:t>Подгорное</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0,04</w:t>
            </w:r>
          </w:p>
        </w:tc>
        <w:tc>
          <w:tcPr>
            <w:tcW w:w="890" w:type="dxa"/>
          </w:tcPr>
          <w:p w:rsidR="00207FE2" w:rsidRPr="00804BD3" w:rsidRDefault="0039676D">
            <w:pPr>
              <w:pStyle w:val="TableParagraph"/>
              <w:spacing w:before="103"/>
              <w:ind w:left="23" w:right="7"/>
              <w:rPr>
                <w:sz w:val="18"/>
              </w:rPr>
            </w:pPr>
            <w:r w:rsidRPr="00804BD3">
              <w:rPr>
                <w:spacing w:val="-4"/>
                <w:sz w:val="18"/>
              </w:rPr>
              <w:t>0,04</w:t>
            </w:r>
          </w:p>
        </w:tc>
        <w:tc>
          <w:tcPr>
            <w:tcW w:w="890" w:type="dxa"/>
          </w:tcPr>
          <w:p w:rsidR="00207FE2" w:rsidRPr="00804BD3" w:rsidRDefault="0039676D">
            <w:pPr>
              <w:pStyle w:val="TableParagraph"/>
              <w:spacing w:before="103"/>
              <w:ind w:left="23" w:right="11"/>
              <w:rPr>
                <w:sz w:val="18"/>
              </w:rPr>
            </w:pPr>
            <w:r w:rsidRPr="00804BD3">
              <w:rPr>
                <w:spacing w:val="-4"/>
                <w:sz w:val="18"/>
              </w:rPr>
              <w:t>0,04</w:t>
            </w:r>
          </w:p>
        </w:tc>
        <w:tc>
          <w:tcPr>
            <w:tcW w:w="890" w:type="dxa"/>
          </w:tcPr>
          <w:p w:rsidR="00207FE2" w:rsidRPr="00804BD3" w:rsidRDefault="0039676D">
            <w:pPr>
              <w:pStyle w:val="TableParagraph"/>
              <w:spacing w:before="103"/>
              <w:ind w:left="23" w:right="10"/>
              <w:rPr>
                <w:sz w:val="18"/>
              </w:rPr>
            </w:pPr>
            <w:r w:rsidRPr="00804BD3">
              <w:rPr>
                <w:spacing w:val="-4"/>
                <w:sz w:val="18"/>
              </w:rPr>
              <w:t>0,04</w:t>
            </w:r>
          </w:p>
        </w:tc>
        <w:tc>
          <w:tcPr>
            <w:tcW w:w="890" w:type="dxa"/>
          </w:tcPr>
          <w:p w:rsidR="00207FE2" w:rsidRPr="00804BD3" w:rsidRDefault="0039676D">
            <w:pPr>
              <w:pStyle w:val="TableParagraph"/>
              <w:spacing w:before="103"/>
              <w:ind w:left="23" w:right="9"/>
              <w:rPr>
                <w:sz w:val="18"/>
              </w:rPr>
            </w:pPr>
            <w:r w:rsidRPr="00804BD3">
              <w:rPr>
                <w:spacing w:val="-4"/>
                <w:sz w:val="18"/>
              </w:rPr>
              <w:t>0,04</w:t>
            </w:r>
          </w:p>
        </w:tc>
        <w:tc>
          <w:tcPr>
            <w:tcW w:w="888" w:type="dxa"/>
          </w:tcPr>
          <w:p w:rsidR="00207FE2" w:rsidRPr="00804BD3" w:rsidRDefault="0039676D">
            <w:pPr>
              <w:pStyle w:val="TableParagraph"/>
              <w:spacing w:before="103"/>
              <w:ind w:left="19" w:right="2"/>
              <w:rPr>
                <w:sz w:val="18"/>
              </w:rPr>
            </w:pPr>
            <w:r w:rsidRPr="00804BD3">
              <w:rPr>
                <w:spacing w:val="-4"/>
                <w:sz w:val="18"/>
              </w:rPr>
              <w:t>0,04</w:t>
            </w:r>
          </w:p>
        </w:tc>
        <w:tc>
          <w:tcPr>
            <w:tcW w:w="890" w:type="dxa"/>
          </w:tcPr>
          <w:p w:rsidR="00207FE2" w:rsidRPr="00804BD3" w:rsidRDefault="0039676D">
            <w:pPr>
              <w:pStyle w:val="TableParagraph"/>
              <w:spacing w:before="103"/>
              <w:ind w:left="23" w:right="2"/>
              <w:rPr>
                <w:sz w:val="18"/>
              </w:rPr>
            </w:pPr>
            <w:r w:rsidRPr="00804BD3">
              <w:rPr>
                <w:spacing w:val="-4"/>
                <w:sz w:val="18"/>
              </w:rPr>
              <w:t>0,04</w:t>
            </w:r>
          </w:p>
        </w:tc>
        <w:tc>
          <w:tcPr>
            <w:tcW w:w="890" w:type="dxa"/>
          </w:tcPr>
          <w:p w:rsidR="00207FE2" w:rsidRPr="00804BD3" w:rsidRDefault="0039676D">
            <w:pPr>
              <w:pStyle w:val="TableParagraph"/>
              <w:spacing w:before="103"/>
              <w:ind w:left="23" w:right="1"/>
              <w:rPr>
                <w:sz w:val="18"/>
              </w:rPr>
            </w:pPr>
            <w:r w:rsidRPr="00804BD3">
              <w:rPr>
                <w:spacing w:val="-4"/>
                <w:sz w:val="18"/>
              </w:rPr>
              <w:t>0,04</w:t>
            </w:r>
          </w:p>
        </w:tc>
        <w:tc>
          <w:tcPr>
            <w:tcW w:w="890" w:type="dxa"/>
          </w:tcPr>
          <w:p w:rsidR="00207FE2" w:rsidRPr="00804BD3" w:rsidRDefault="0039676D">
            <w:pPr>
              <w:pStyle w:val="TableParagraph"/>
              <w:spacing w:before="103"/>
              <w:ind w:left="23" w:right="4"/>
              <w:rPr>
                <w:sz w:val="18"/>
              </w:rPr>
            </w:pPr>
            <w:r w:rsidRPr="00804BD3">
              <w:rPr>
                <w:spacing w:val="-4"/>
                <w:sz w:val="18"/>
              </w:rPr>
              <w:t>0,04</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0,11</w:t>
            </w:r>
          </w:p>
        </w:tc>
        <w:tc>
          <w:tcPr>
            <w:tcW w:w="890" w:type="dxa"/>
          </w:tcPr>
          <w:p w:rsidR="00207FE2" w:rsidRPr="00804BD3" w:rsidRDefault="0039676D">
            <w:pPr>
              <w:pStyle w:val="TableParagraph"/>
              <w:spacing w:before="105"/>
              <w:ind w:left="23" w:right="7"/>
              <w:rPr>
                <w:sz w:val="18"/>
              </w:rPr>
            </w:pPr>
            <w:r w:rsidRPr="00804BD3">
              <w:rPr>
                <w:spacing w:val="-4"/>
                <w:sz w:val="18"/>
              </w:rPr>
              <w:t>0,11</w:t>
            </w:r>
          </w:p>
        </w:tc>
        <w:tc>
          <w:tcPr>
            <w:tcW w:w="890" w:type="dxa"/>
          </w:tcPr>
          <w:p w:rsidR="00207FE2" w:rsidRPr="00804BD3" w:rsidRDefault="0039676D">
            <w:pPr>
              <w:pStyle w:val="TableParagraph"/>
              <w:spacing w:before="105"/>
              <w:ind w:left="23" w:right="11"/>
              <w:rPr>
                <w:sz w:val="18"/>
              </w:rPr>
            </w:pPr>
            <w:r w:rsidRPr="00804BD3">
              <w:rPr>
                <w:spacing w:val="-4"/>
                <w:sz w:val="18"/>
              </w:rPr>
              <w:t>0,11</w:t>
            </w:r>
          </w:p>
        </w:tc>
        <w:tc>
          <w:tcPr>
            <w:tcW w:w="890" w:type="dxa"/>
          </w:tcPr>
          <w:p w:rsidR="00207FE2" w:rsidRPr="00804BD3" w:rsidRDefault="0039676D">
            <w:pPr>
              <w:pStyle w:val="TableParagraph"/>
              <w:spacing w:before="105"/>
              <w:ind w:left="23" w:right="10"/>
              <w:rPr>
                <w:sz w:val="18"/>
              </w:rPr>
            </w:pPr>
            <w:r w:rsidRPr="00804BD3">
              <w:rPr>
                <w:spacing w:val="-4"/>
                <w:sz w:val="18"/>
              </w:rPr>
              <w:t>0,11</w:t>
            </w:r>
          </w:p>
        </w:tc>
        <w:tc>
          <w:tcPr>
            <w:tcW w:w="890" w:type="dxa"/>
          </w:tcPr>
          <w:p w:rsidR="00207FE2" w:rsidRPr="00804BD3" w:rsidRDefault="0039676D">
            <w:pPr>
              <w:pStyle w:val="TableParagraph"/>
              <w:spacing w:before="105"/>
              <w:ind w:left="23" w:right="9"/>
              <w:rPr>
                <w:sz w:val="18"/>
              </w:rPr>
            </w:pPr>
            <w:r w:rsidRPr="00804BD3">
              <w:rPr>
                <w:spacing w:val="-4"/>
                <w:sz w:val="18"/>
              </w:rPr>
              <w:t>0,11</w:t>
            </w:r>
          </w:p>
        </w:tc>
        <w:tc>
          <w:tcPr>
            <w:tcW w:w="888" w:type="dxa"/>
          </w:tcPr>
          <w:p w:rsidR="00207FE2" w:rsidRPr="00804BD3" w:rsidRDefault="0039676D">
            <w:pPr>
              <w:pStyle w:val="TableParagraph"/>
              <w:spacing w:before="105"/>
              <w:ind w:left="19" w:right="2"/>
              <w:rPr>
                <w:sz w:val="18"/>
              </w:rPr>
            </w:pPr>
            <w:r w:rsidRPr="00804BD3">
              <w:rPr>
                <w:spacing w:val="-4"/>
                <w:sz w:val="18"/>
              </w:rPr>
              <w:t>0,11</w:t>
            </w:r>
          </w:p>
        </w:tc>
        <w:tc>
          <w:tcPr>
            <w:tcW w:w="890" w:type="dxa"/>
          </w:tcPr>
          <w:p w:rsidR="00207FE2" w:rsidRPr="00804BD3" w:rsidRDefault="0039676D">
            <w:pPr>
              <w:pStyle w:val="TableParagraph"/>
              <w:spacing w:before="105"/>
              <w:ind w:left="23" w:right="2"/>
              <w:rPr>
                <w:sz w:val="18"/>
              </w:rPr>
            </w:pPr>
            <w:r w:rsidRPr="00804BD3">
              <w:rPr>
                <w:spacing w:val="-4"/>
                <w:sz w:val="18"/>
              </w:rPr>
              <w:t>0,11</w:t>
            </w:r>
          </w:p>
        </w:tc>
        <w:tc>
          <w:tcPr>
            <w:tcW w:w="890" w:type="dxa"/>
          </w:tcPr>
          <w:p w:rsidR="00207FE2" w:rsidRPr="00804BD3" w:rsidRDefault="0039676D">
            <w:pPr>
              <w:pStyle w:val="TableParagraph"/>
              <w:spacing w:before="105"/>
              <w:ind w:left="23" w:right="1"/>
              <w:rPr>
                <w:sz w:val="18"/>
              </w:rPr>
            </w:pPr>
            <w:r w:rsidRPr="00804BD3">
              <w:rPr>
                <w:spacing w:val="-4"/>
                <w:sz w:val="18"/>
              </w:rPr>
              <w:t>0,11</w:t>
            </w:r>
          </w:p>
        </w:tc>
        <w:tc>
          <w:tcPr>
            <w:tcW w:w="890" w:type="dxa"/>
          </w:tcPr>
          <w:p w:rsidR="00207FE2" w:rsidRPr="00804BD3" w:rsidRDefault="0039676D">
            <w:pPr>
              <w:pStyle w:val="TableParagraph"/>
              <w:spacing w:before="105"/>
              <w:ind w:left="23" w:right="4"/>
              <w:rPr>
                <w:sz w:val="18"/>
              </w:rPr>
            </w:pPr>
            <w:r w:rsidRPr="00804BD3">
              <w:rPr>
                <w:spacing w:val="-4"/>
                <w:sz w:val="18"/>
              </w:rPr>
              <w:t>0,11</w:t>
            </w:r>
          </w:p>
        </w:tc>
      </w:tr>
      <w:tr w:rsidR="00207FE2" w:rsidRPr="00804BD3">
        <w:trPr>
          <w:trHeight w:val="62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firstLine="2"/>
              <w:rPr>
                <w:sz w:val="18"/>
              </w:rPr>
            </w:pPr>
            <w:r w:rsidRPr="00804BD3">
              <w:rPr>
                <w:spacing w:val="-2"/>
                <w:sz w:val="18"/>
              </w:rPr>
              <w:t>Оксид углерода</w:t>
            </w:r>
          </w:p>
          <w:p w:rsidR="00207FE2" w:rsidRPr="00804BD3" w:rsidRDefault="0039676D" w:rsidP="00804BD3">
            <w:pPr>
              <w:pStyle w:val="TableParagraph"/>
              <w:spacing w:before="1" w:line="186" w:lineRule="exact"/>
              <w:ind w:left="10"/>
              <w:rPr>
                <w:sz w:val="18"/>
              </w:rPr>
            </w:pP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1,22</w:t>
            </w:r>
          </w:p>
        </w:tc>
        <w:tc>
          <w:tcPr>
            <w:tcW w:w="890" w:type="dxa"/>
          </w:tcPr>
          <w:p w:rsidR="00207FE2" w:rsidRPr="00804BD3" w:rsidRDefault="0039676D">
            <w:pPr>
              <w:pStyle w:val="TableParagraph"/>
              <w:spacing w:before="206"/>
              <w:ind w:left="23" w:right="7"/>
              <w:rPr>
                <w:sz w:val="18"/>
              </w:rPr>
            </w:pPr>
            <w:r w:rsidRPr="00804BD3">
              <w:rPr>
                <w:spacing w:val="-4"/>
                <w:sz w:val="18"/>
              </w:rPr>
              <w:t>1,22</w:t>
            </w:r>
          </w:p>
        </w:tc>
        <w:tc>
          <w:tcPr>
            <w:tcW w:w="890" w:type="dxa"/>
          </w:tcPr>
          <w:p w:rsidR="00207FE2" w:rsidRPr="00804BD3" w:rsidRDefault="0039676D">
            <w:pPr>
              <w:pStyle w:val="TableParagraph"/>
              <w:spacing w:before="206"/>
              <w:ind w:left="23" w:right="11"/>
              <w:rPr>
                <w:sz w:val="18"/>
              </w:rPr>
            </w:pPr>
            <w:r w:rsidRPr="00804BD3">
              <w:rPr>
                <w:spacing w:val="-4"/>
                <w:sz w:val="18"/>
              </w:rPr>
              <w:t>1,22</w:t>
            </w:r>
          </w:p>
        </w:tc>
        <w:tc>
          <w:tcPr>
            <w:tcW w:w="890" w:type="dxa"/>
          </w:tcPr>
          <w:p w:rsidR="00207FE2" w:rsidRPr="00804BD3" w:rsidRDefault="0039676D">
            <w:pPr>
              <w:pStyle w:val="TableParagraph"/>
              <w:spacing w:before="206"/>
              <w:ind w:left="23" w:right="10"/>
              <w:rPr>
                <w:sz w:val="18"/>
              </w:rPr>
            </w:pPr>
            <w:r w:rsidRPr="00804BD3">
              <w:rPr>
                <w:spacing w:val="-4"/>
                <w:sz w:val="18"/>
              </w:rPr>
              <w:t>1,22</w:t>
            </w:r>
          </w:p>
        </w:tc>
        <w:tc>
          <w:tcPr>
            <w:tcW w:w="890" w:type="dxa"/>
          </w:tcPr>
          <w:p w:rsidR="00207FE2" w:rsidRPr="00804BD3" w:rsidRDefault="0039676D">
            <w:pPr>
              <w:pStyle w:val="TableParagraph"/>
              <w:spacing w:before="206"/>
              <w:ind w:left="23" w:right="9"/>
              <w:rPr>
                <w:sz w:val="18"/>
              </w:rPr>
            </w:pPr>
            <w:r w:rsidRPr="00804BD3">
              <w:rPr>
                <w:spacing w:val="-4"/>
                <w:sz w:val="18"/>
              </w:rPr>
              <w:t>1,22</w:t>
            </w:r>
          </w:p>
        </w:tc>
        <w:tc>
          <w:tcPr>
            <w:tcW w:w="888" w:type="dxa"/>
          </w:tcPr>
          <w:p w:rsidR="00207FE2" w:rsidRPr="00804BD3" w:rsidRDefault="0039676D">
            <w:pPr>
              <w:pStyle w:val="TableParagraph"/>
              <w:spacing w:before="206"/>
              <w:ind w:left="19" w:right="2"/>
              <w:rPr>
                <w:sz w:val="18"/>
              </w:rPr>
            </w:pPr>
            <w:r w:rsidRPr="00804BD3">
              <w:rPr>
                <w:spacing w:val="-4"/>
                <w:sz w:val="18"/>
              </w:rPr>
              <w:t>1,22</w:t>
            </w:r>
          </w:p>
        </w:tc>
        <w:tc>
          <w:tcPr>
            <w:tcW w:w="890" w:type="dxa"/>
          </w:tcPr>
          <w:p w:rsidR="00207FE2" w:rsidRPr="00804BD3" w:rsidRDefault="0039676D">
            <w:pPr>
              <w:pStyle w:val="TableParagraph"/>
              <w:spacing w:before="206"/>
              <w:ind w:left="23" w:right="2"/>
              <w:rPr>
                <w:sz w:val="18"/>
              </w:rPr>
            </w:pPr>
            <w:r w:rsidRPr="00804BD3">
              <w:rPr>
                <w:spacing w:val="-4"/>
                <w:sz w:val="18"/>
              </w:rPr>
              <w:t>1,22</w:t>
            </w:r>
          </w:p>
        </w:tc>
        <w:tc>
          <w:tcPr>
            <w:tcW w:w="890" w:type="dxa"/>
          </w:tcPr>
          <w:p w:rsidR="00207FE2" w:rsidRPr="00804BD3" w:rsidRDefault="0039676D">
            <w:pPr>
              <w:pStyle w:val="TableParagraph"/>
              <w:spacing w:before="206"/>
              <w:ind w:left="23" w:right="1"/>
              <w:rPr>
                <w:sz w:val="18"/>
              </w:rPr>
            </w:pPr>
            <w:r w:rsidRPr="00804BD3">
              <w:rPr>
                <w:spacing w:val="-4"/>
                <w:sz w:val="18"/>
              </w:rPr>
              <w:t>1,22</w:t>
            </w:r>
          </w:p>
        </w:tc>
        <w:tc>
          <w:tcPr>
            <w:tcW w:w="890" w:type="dxa"/>
          </w:tcPr>
          <w:p w:rsidR="00207FE2" w:rsidRPr="00804BD3" w:rsidRDefault="0039676D">
            <w:pPr>
              <w:pStyle w:val="TableParagraph"/>
              <w:spacing w:before="206"/>
              <w:ind w:left="23" w:right="4"/>
              <w:rPr>
                <w:sz w:val="18"/>
              </w:rPr>
            </w:pPr>
            <w:r w:rsidRPr="00804BD3">
              <w:rPr>
                <w:spacing w:val="-4"/>
                <w:sz w:val="18"/>
              </w:rPr>
              <w:t>1,22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0,53</w:t>
            </w:r>
          </w:p>
        </w:tc>
        <w:tc>
          <w:tcPr>
            <w:tcW w:w="890" w:type="dxa"/>
          </w:tcPr>
          <w:p w:rsidR="00207FE2" w:rsidRPr="00804BD3" w:rsidRDefault="0039676D">
            <w:pPr>
              <w:pStyle w:val="TableParagraph"/>
              <w:spacing w:before="103"/>
              <w:ind w:left="23" w:right="7"/>
              <w:rPr>
                <w:sz w:val="18"/>
              </w:rPr>
            </w:pPr>
            <w:r w:rsidRPr="00804BD3">
              <w:rPr>
                <w:spacing w:val="-4"/>
                <w:sz w:val="18"/>
              </w:rPr>
              <w:t>0,53</w:t>
            </w:r>
          </w:p>
        </w:tc>
        <w:tc>
          <w:tcPr>
            <w:tcW w:w="890" w:type="dxa"/>
          </w:tcPr>
          <w:p w:rsidR="00207FE2" w:rsidRPr="00804BD3" w:rsidRDefault="0039676D">
            <w:pPr>
              <w:pStyle w:val="TableParagraph"/>
              <w:spacing w:before="103"/>
              <w:ind w:left="23" w:right="11"/>
              <w:rPr>
                <w:sz w:val="18"/>
              </w:rPr>
            </w:pPr>
            <w:r w:rsidRPr="00804BD3">
              <w:rPr>
                <w:spacing w:val="-4"/>
                <w:sz w:val="18"/>
              </w:rPr>
              <w:t>0,53</w:t>
            </w:r>
          </w:p>
        </w:tc>
        <w:tc>
          <w:tcPr>
            <w:tcW w:w="890" w:type="dxa"/>
          </w:tcPr>
          <w:p w:rsidR="00207FE2" w:rsidRPr="00804BD3" w:rsidRDefault="0039676D">
            <w:pPr>
              <w:pStyle w:val="TableParagraph"/>
              <w:spacing w:before="103"/>
              <w:ind w:left="23" w:right="10"/>
              <w:rPr>
                <w:sz w:val="18"/>
              </w:rPr>
            </w:pPr>
            <w:r w:rsidRPr="00804BD3">
              <w:rPr>
                <w:spacing w:val="-4"/>
                <w:sz w:val="18"/>
              </w:rPr>
              <w:t>0,53</w:t>
            </w:r>
          </w:p>
        </w:tc>
        <w:tc>
          <w:tcPr>
            <w:tcW w:w="890" w:type="dxa"/>
          </w:tcPr>
          <w:p w:rsidR="00207FE2" w:rsidRPr="00804BD3" w:rsidRDefault="0039676D">
            <w:pPr>
              <w:pStyle w:val="TableParagraph"/>
              <w:spacing w:before="103"/>
              <w:ind w:left="23" w:right="9"/>
              <w:rPr>
                <w:sz w:val="18"/>
              </w:rPr>
            </w:pPr>
            <w:r w:rsidRPr="00804BD3">
              <w:rPr>
                <w:spacing w:val="-4"/>
                <w:sz w:val="18"/>
              </w:rPr>
              <w:t>0,53</w:t>
            </w:r>
          </w:p>
        </w:tc>
        <w:tc>
          <w:tcPr>
            <w:tcW w:w="888" w:type="dxa"/>
          </w:tcPr>
          <w:p w:rsidR="00207FE2" w:rsidRPr="00804BD3" w:rsidRDefault="0039676D">
            <w:pPr>
              <w:pStyle w:val="TableParagraph"/>
              <w:spacing w:before="103"/>
              <w:ind w:left="19" w:right="2"/>
              <w:rPr>
                <w:sz w:val="18"/>
              </w:rPr>
            </w:pPr>
            <w:r w:rsidRPr="00804BD3">
              <w:rPr>
                <w:spacing w:val="-4"/>
                <w:sz w:val="18"/>
              </w:rPr>
              <w:t>0,53</w:t>
            </w:r>
          </w:p>
        </w:tc>
        <w:tc>
          <w:tcPr>
            <w:tcW w:w="890" w:type="dxa"/>
          </w:tcPr>
          <w:p w:rsidR="00207FE2" w:rsidRPr="00804BD3" w:rsidRDefault="0039676D">
            <w:pPr>
              <w:pStyle w:val="TableParagraph"/>
              <w:spacing w:before="103"/>
              <w:ind w:left="23" w:right="2"/>
              <w:rPr>
                <w:sz w:val="18"/>
              </w:rPr>
            </w:pPr>
            <w:r w:rsidRPr="00804BD3">
              <w:rPr>
                <w:spacing w:val="-4"/>
                <w:sz w:val="18"/>
              </w:rPr>
              <w:t>0,53</w:t>
            </w:r>
          </w:p>
        </w:tc>
        <w:tc>
          <w:tcPr>
            <w:tcW w:w="890" w:type="dxa"/>
          </w:tcPr>
          <w:p w:rsidR="00207FE2" w:rsidRPr="00804BD3" w:rsidRDefault="0039676D">
            <w:pPr>
              <w:pStyle w:val="TableParagraph"/>
              <w:spacing w:before="103"/>
              <w:ind w:left="23" w:right="1"/>
              <w:rPr>
                <w:sz w:val="18"/>
              </w:rPr>
            </w:pPr>
            <w:r w:rsidRPr="00804BD3">
              <w:rPr>
                <w:spacing w:val="-4"/>
                <w:sz w:val="18"/>
              </w:rPr>
              <w:t>0,53</w:t>
            </w:r>
          </w:p>
        </w:tc>
        <w:tc>
          <w:tcPr>
            <w:tcW w:w="890" w:type="dxa"/>
          </w:tcPr>
          <w:p w:rsidR="00207FE2" w:rsidRPr="00804BD3" w:rsidRDefault="0039676D">
            <w:pPr>
              <w:pStyle w:val="TableParagraph"/>
              <w:spacing w:before="103"/>
              <w:ind w:left="23" w:right="4"/>
              <w:rPr>
                <w:sz w:val="18"/>
              </w:rPr>
            </w:pPr>
            <w:r w:rsidRPr="00804BD3">
              <w:rPr>
                <w:spacing w:val="-4"/>
                <w:sz w:val="18"/>
              </w:rPr>
              <w:t>0,53</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0,13</w:t>
            </w:r>
          </w:p>
        </w:tc>
        <w:tc>
          <w:tcPr>
            <w:tcW w:w="890" w:type="dxa"/>
          </w:tcPr>
          <w:p w:rsidR="00207FE2" w:rsidRPr="00804BD3" w:rsidRDefault="0039676D">
            <w:pPr>
              <w:pStyle w:val="TableParagraph"/>
              <w:spacing w:before="103"/>
              <w:ind w:left="23" w:right="7"/>
              <w:rPr>
                <w:sz w:val="18"/>
              </w:rPr>
            </w:pPr>
            <w:r w:rsidRPr="00804BD3">
              <w:rPr>
                <w:spacing w:val="-4"/>
                <w:sz w:val="18"/>
              </w:rPr>
              <w:t>0,13</w:t>
            </w:r>
          </w:p>
        </w:tc>
        <w:tc>
          <w:tcPr>
            <w:tcW w:w="890" w:type="dxa"/>
          </w:tcPr>
          <w:p w:rsidR="00207FE2" w:rsidRPr="00804BD3" w:rsidRDefault="0039676D">
            <w:pPr>
              <w:pStyle w:val="TableParagraph"/>
              <w:spacing w:before="103"/>
              <w:ind w:left="23" w:right="11"/>
              <w:rPr>
                <w:sz w:val="18"/>
              </w:rPr>
            </w:pPr>
            <w:r w:rsidRPr="00804BD3">
              <w:rPr>
                <w:spacing w:val="-4"/>
                <w:sz w:val="18"/>
              </w:rPr>
              <w:t>0,13</w:t>
            </w:r>
          </w:p>
        </w:tc>
        <w:tc>
          <w:tcPr>
            <w:tcW w:w="890" w:type="dxa"/>
          </w:tcPr>
          <w:p w:rsidR="00207FE2" w:rsidRPr="00804BD3" w:rsidRDefault="0039676D">
            <w:pPr>
              <w:pStyle w:val="TableParagraph"/>
              <w:spacing w:before="103"/>
              <w:ind w:left="23" w:right="10"/>
              <w:rPr>
                <w:sz w:val="18"/>
              </w:rPr>
            </w:pPr>
            <w:r w:rsidRPr="00804BD3">
              <w:rPr>
                <w:spacing w:val="-4"/>
                <w:sz w:val="18"/>
              </w:rPr>
              <w:t>0,13</w:t>
            </w:r>
          </w:p>
        </w:tc>
        <w:tc>
          <w:tcPr>
            <w:tcW w:w="890" w:type="dxa"/>
          </w:tcPr>
          <w:p w:rsidR="00207FE2" w:rsidRPr="00804BD3" w:rsidRDefault="0039676D">
            <w:pPr>
              <w:pStyle w:val="TableParagraph"/>
              <w:spacing w:before="103"/>
              <w:ind w:left="23" w:right="9"/>
              <w:rPr>
                <w:sz w:val="18"/>
              </w:rPr>
            </w:pPr>
            <w:r w:rsidRPr="00804BD3">
              <w:rPr>
                <w:spacing w:val="-4"/>
                <w:sz w:val="18"/>
              </w:rPr>
              <w:t>0,13</w:t>
            </w:r>
          </w:p>
        </w:tc>
        <w:tc>
          <w:tcPr>
            <w:tcW w:w="888" w:type="dxa"/>
          </w:tcPr>
          <w:p w:rsidR="00207FE2" w:rsidRPr="00804BD3" w:rsidRDefault="0039676D">
            <w:pPr>
              <w:pStyle w:val="TableParagraph"/>
              <w:spacing w:before="103"/>
              <w:ind w:left="19" w:right="2"/>
              <w:rPr>
                <w:sz w:val="18"/>
              </w:rPr>
            </w:pPr>
            <w:r w:rsidRPr="00804BD3">
              <w:rPr>
                <w:spacing w:val="-4"/>
                <w:sz w:val="18"/>
              </w:rPr>
              <w:t>0,13</w:t>
            </w:r>
          </w:p>
        </w:tc>
        <w:tc>
          <w:tcPr>
            <w:tcW w:w="890" w:type="dxa"/>
          </w:tcPr>
          <w:p w:rsidR="00207FE2" w:rsidRPr="00804BD3" w:rsidRDefault="0039676D">
            <w:pPr>
              <w:pStyle w:val="TableParagraph"/>
              <w:spacing w:before="103"/>
              <w:ind w:left="23" w:right="2"/>
              <w:rPr>
                <w:sz w:val="18"/>
              </w:rPr>
            </w:pPr>
            <w:r w:rsidRPr="00804BD3">
              <w:rPr>
                <w:spacing w:val="-4"/>
                <w:sz w:val="18"/>
              </w:rPr>
              <w:t>0,13</w:t>
            </w:r>
          </w:p>
        </w:tc>
        <w:tc>
          <w:tcPr>
            <w:tcW w:w="890" w:type="dxa"/>
          </w:tcPr>
          <w:p w:rsidR="00207FE2" w:rsidRPr="00804BD3" w:rsidRDefault="0039676D">
            <w:pPr>
              <w:pStyle w:val="TableParagraph"/>
              <w:spacing w:before="103"/>
              <w:ind w:left="23" w:right="1"/>
              <w:rPr>
                <w:sz w:val="18"/>
              </w:rPr>
            </w:pPr>
            <w:r w:rsidRPr="00804BD3">
              <w:rPr>
                <w:spacing w:val="-4"/>
                <w:sz w:val="18"/>
              </w:rPr>
              <w:t>0,13</w:t>
            </w:r>
          </w:p>
        </w:tc>
        <w:tc>
          <w:tcPr>
            <w:tcW w:w="890" w:type="dxa"/>
          </w:tcPr>
          <w:p w:rsidR="00207FE2" w:rsidRPr="00804BD3" w:rsidRDefault="0039676D">
            <w:pPr>
              <w:pStyle w:val="TableParagraph"/>
              <w:spacing w:before="103"/>
              <w:ind w:left="23" w:right="4"/>
              <w:rPr>
                <w:sz w:val="18"/>
              </w:rPr>
            </w:pPr>
            <w:r w:rsidRPr="00804BD3">
              <w:rPr>
                <w:spacing w:val="-4"/>
                <w:sz w:val="18"/>
              </w:rPr>
              <w:t>0,13</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5"/>
              <w:ind w:left="1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0,000001</w:t>
            </w:r>
          </w:p>
          <w:p w:rsidR="00207FE2" w:rsidRPr="00804BD3" w:rsidRDefault="0039676D">
            <w:pPr>
              <w:pStyle w:val="TableParagraph"/>
              <w:spacing w:before="2" w:line="186" w:lineRule="exact"/>
              <w:ind w:left="13" w:right="6"/>
              <w:rPr>
                <w:sz w:val="18"/>
              </w:rPr>
            </w:pPr>
            <w:r w:rsidRPr="00804BD3">
              <w:rPr>
                <w:spacing w:val="-10"/>
                <w:sz w:val="18"/>
              </w:rPr>
              <w:t>6</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16</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16</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16</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16</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16</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16</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16</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16</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34" w:right="118" w:hanging="3"/>
              <w:rPr>
                <w:sz w:val="18"/>
              </w:rPr>
            </w:pPr>
            <w:r w:rsidRPr="00804BD3">
              <w:rPr>
                <w:spacing w:val="-2"/>
                <w:sz w:val="18"/>
              </w:rPr>
              <w:t xml:space="preserve">Котельная </w:t>
            </w:r>
            <w:r w:rsidRPr="00804BD3">
              <w:rPr>
                <w:sz w:val="18"/>
              </w:rPr>
              <w:t>больницы</w:t>
            </w:r>
            <w:r w:rsidRPr="00804BD3">
              <w:rPr>
                <w:spacing w:val="-12"/>
                <w:sz w:val="18"/>
              </w:rPr>
              <w:t xml:space="preserve"> </w:t>
            </w:r>
            <w:r w:rsidRPr="00804BD3">
              <w:rPr>
                <w:sz w:val="18"/>
              </w:rPr>
              <w:t xml:space="preserve">с. </w:t>
            </w:r>
            <w:r w:rsidRPr="00804BD3">
              <w:rPr>
                <w:spacing w:val="-2"/>
                <w:sz w:val="18"/>
              </w:rPr>
              <w:t>Подгорное</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0,05</w:t>
            </w:r>
          </w:p>
        </w:tc>
        <w:tc>
          <w:tcPr>
            <w:tcW w:w="890" w:type="dxa"/>
          </w:tcPr>
          <w:p w:rsidR="00207FE2" w:rsidRPr="00804BD3" w:rsidRDefault="0039676D">
            <w:pPr>
              <w:pStyle w:val="TableParagraph"/>
              <w:spacing w:before="103"/>
              <w:ind w:left="23" w:right="7"/>
              <w:rPr>
                <w:sz w:val="18"/>
              </w:rPr>
            </w:pPr>
            <w:r w:rsidRPr="00804BD3">
              <w:rPr>
                <w:spacing w:val="-4"/>
                <w:sz w:val="18"/>
              </w:rPr>
              <w:t>0,05</w:t>
            </w:r>
          </w:p>
        </w:tc>
        <w:tc>
          <w:tcPr>
            <w:tcW w:w="890" w:type="dxa"/>
          </w:tcPr>
          <w:p w:rsidR="00207FE2" w:rsidRPr="00804BD3" w:rsidRDefault="0039676D">
            <w:pPr>
              <w:pStyle w:val="TableParagraph"/>
              <w:spacing w:before="103"/>
              <w:ind w:left="23" w:right="11"/>
              <w:rPr>
                <w:sz w:val="18"/>
              </w:rPr>
            </w:pPr>
            <w:r w:rsidRPr="00804BD3">
              <w:rPr>
                <w:spacing w:val="-4"/>
                <w:sz w:val="18"/>
              </w:rPr>
              <w:t>0,05</w:t>
            </w:r>
          </w:p>
        </w:tc>
        <w:tc>
          <w:tcPr>
            <w:tcW w:w="890" w:type="dxa"/>
          </w:tcPr>
          <w:p w:rsidR="00207FE2" w:rsidRPr="00804BD3" w:rsidRDefault="0039676D">
            <w:pPr>
              <w:pStyle w:val="TableParagraph"/>
              <w:spacing w:before="103"/>
              <w:ind w:left="23" w:right="10"/>
              <w:rPr>
                <w:sz w:val="18"/>
              </w:rPr>
            </w:pPr>
            <w:r w:rsidRPr="00804BD3">
              <w:rPr>
                <w:spacing w:val="-4"/>
                <w:sz w:val="18"/>
              </w:rPr>
              <w:t>0,05</w:t>
            </w:r>
          </w:p>
        </w:tc>
        <w:tc>
          <w:tcPr>
            <w:tcW w:w="890" w:type="dxa"/>
          </w:tcPr>
          <w:p w:rsidR="00207FE2" w:rsidRPr="00804BD3" w:rsidRDefault="0039676D">
            <w:pPr>
              <w:pStyle w:val="TableParagraph"/>
              <w:spacing w:before="103"/>
              <w:ind w:left="23" w:right="9"/>
              <w:rPr>
                <w:sz w:val="18"/>
              </w:rPr>
            </w:pPr>
            <w:r w:rsidRPr="00804BD3">
              <w:rPr>
                <w:spacing w:val="-4"/>
                <w:sz w:val="18"/>
              </w:rPr>
              <w:t>0,05</w:t>
            </w:r>
          </w:p>
        </w:tc>
        <w:tc>
          <w:tcPr>
            <w:tcW w:w="888" w:type="dxa"/>
          </w:tcPr>
          <w:p w:rsidR="00207FE2" w:rsidRPr="00804BD3" w:rsidRDefault="0039676D">
            <w:pPr>
              <w:pStyle w:val="TableParagraph"/>
              <w:spacing w:before="103"/>
              <w:ind w:left="19" w:right="2"/>
              <w:rPr>
                <w:sz w:val="18"/>
              </w:rPr>
            </w:pPr>
            <w:r w:rsidRPr="00804BD3">
              <w:rPr>
                <w:spacing w:val="-4"/>
                <w:sz w:val="18"/>
              </w:rPr>
              <w:t>0,05</w:t>
            </w:r>
          </w:p>
        </w:tc>
        <w:tc>
          <w:tcPr>
            <w:tcW w:w="890" w:type="dxa"/>
          </w:tcPr>
          <w:p w:rsidR="00207FE2" w:rsidRPr="00804BD3" w:rsidRDefault="0039676D">
            <w:pPr>
              <w:pStyle w:val="TableParagraph"/>
              <w:spacing w:before="103"/>
              <w:ind w:left="23" w:right="2"/>
              <w:rPr>
                <w:sz w:val="18"/>
              </w:rPr>
            </w:pPr>
            <w:r w:rsidRPr="00804BD3">
              <w:rPr>
                <w:spacing w:val="-4"/>
                <w:sz w:val="18"/>
              </w:rPr>
              <w:t>0,05</w:t>
            </w:r>
          </w:p>
        </w:tc>
        <w:tc>
          <w:tcPr>
            <w:tcW w:w="890" w:type="dxa"/>
          </w:tcPr>
          <w:p w:rsidR="00207FE2" w:rsidRPr="00804BD3" w:rsidRDefault="0039676D">
            <w:pPr>
              <w:pStyle w:val="TableParagraph"/>
              <w:spacing w:before="103"/>
              <w:ind w:left="23" w:right="1"/>
              <w:rPr>
                <w:sz w:val="18"/>
              </w:rPr>
            </w:pPr>
            <w:r w:rsidRPr="00804BD3">
              <w:rPr>
                <w:spacing w:val="-4"/>
                <w:sz w:val="18"/>
              </w:rPr>
              <w:t>0,05</w:t>
            </w:r>
          </w:p>
        </w:tc>
        <w:tc>
          <w:tcPr>
            <w:tcW w:w="890" w:type="dxa"/>
          </w:tcPr>
          <w:p w:rsidR="00207FE2" w:rsidRPr="00804BD3" w:rsidRDefault="0039676D">
            <w:pPr>
              <w:pStyle w:val="TableParagraph"/>
              <w:spacing w:before="103"/>
              <w:ind w:left="23" w:right="4"/>
              <w:rPr>
                <w:sz w:val="18"/>
              </w:rPr>
            </w:pPr>
            <w:r w:rsidRPr="00804BD3">
              <w:rPr>
                <w:spacing w:val="-4"/>
                <w:sz w:val="18"/>
              </w:rPr>
              <w:t>0,05</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0,01</w:t>
            </w:r>
          </w:p>
        </w:tc>
        <w:tc>
          <w:tcPr>
            <w:tcW w:w="890" w:type="dxa"/>
          </w:tcPr>
          <w:p w:rsidR="00207FE2" w:rsidRPr="00804BD3" w:rsidRDefault="0039676D">
            <w:pPr>
              <w:pStyle w:val="TableParagraph"/>
              <w:spacing w:before="103"/>
              <w:ind w:left="23" w:right="7"/>
              <w:rPr>
                <w:sz w:val="18"/>
              </w:rPr>
            </w:pPr>
            <w:r w:rsidRPr="00804BD3">
              <w:rPr>
                <w:spacing w:val="-4"/>
                <w:sz w:val="18"/>
              </w:rPr>
              <w:t>0,01</w:t>
            </w:r>
          </w:p>
        </w:tc>
        <w:tc>
          <w:tcPr>
            <w:tcW w:w="890" w:type="dxa"/>
          </w:tcPr>
          <w:p w:rsidR="00207FE2" w:rsidRPr="00804BD3" w:rsidRDefault="0039676D">
            <w:pPr>
              <w:pStyle w:val="TableParagraph"/>
              <w:spacing w:before="103"/>
              <w:ind w:left="23" w:right="11"/>
              <w:rPr>
                <w:sz w:val="18"/>
              </w:rPr>
            </w:pPr>
            <w:r w:rsidRPr="00804BD3">
              <w:rPr>
                <w:spacing w:val="-4"/>
                <w:sz w:val="18"/>
              </w:rPr>
              <w:t>0,01</w:t>
            </w:r>
          </w:p>
        </w:tc>
        <w:tc>
          <w:tcPr>
            <w:tcW w:w="890" w:type="dxa"/>
          </w:tcPr>
          <w:p w:rsidR="00207FE2" w:rsidRPr="00804BD3" w:rsidRDefault="0039676D">
            <w:pPr>
              <w:pStyle w:val="TableParagraph"/>
              <w:spacing w:before="103"/>
              <w:ind w:left="23" w:right="10"/>
              <w:rPr>
                <w:sz w:val="18"/>
              </w:rPr>
            </w:pPr>
            <w:r w:rsidRPr="00804BD3">
              <w:rPr>
                <w:spacing w:val="-4"/>
                <w:sz w:val="18"/>
              </w:rPr>
              <w:t>0,01</w:t>
            </w:r>
          </w:p>
        </w:tc>
        <w:tc>
          <w:tcPr>
            <w:tcW w:w="890" w:type="dxa"/>
          </w:tcPr>
          <w:p w:rsidR="00207FE2" w:rsidRPr="00804BD3" w:rsidRDefault="0039676D">
            <w:pPr>
              <w:pStyle w:val="TableParagraph"/>
              <w:spacing w:before="103"/>
              <w:ind w:left="23" w:right="9"/>
              <w:rPr>
                <w:sz w:val="18"/>
              </w:rPr>
            </w:pPr>
            <w:r w:rsidRPr="00804BD3">
              <w:rPr>
                <w:spacing w:val="-4"/>
                <w:sz w:val="18"/>
              </w:rPr>
              <w:t>0,01</w:t>
            </w:r>
          </w:p>
        </w:tc>
        <w:tc>
          <w:tcPr>
            <w:tcW w:w="888" w:type="dxa"/>
          </w:tcPr>
          <w:p w:rsidR="00207FE2" w:rsidRPr="00804BD3" w:rsidRDefault="0039676D">
            <w:pPr>
              <w:pStyle w:val="TableParagraph"/>
              <w:spacing w:before="103"/>
              <w:ind w:left="19" w:right="2"/>
              <w:rPr>
                <w:sz w:val="18"/>
              </w:rPr>
            </w:pPr>
            <w:r w:rsidRPr="00804BD3">
              <w:rPr>
                <w:spacing w:val="-4"/>
                <w:sz w:val="18"/>
              </w:rPr>
              <w:t>0,01</w:t>
            </w:r>
          </w:p>
        </w:tc>
        <w:tc>
          <w:tcPr>
            <w:tcW w:w="890" w:type="dxa"/>
          </w:tcPr>
          <w:p w:rsidR="00207FE2" w:rsidRPr="00804BD3" w:rsidRDefault="0039676D">
            <w:pPr>
              <w:pStyle w:val="TableParagraph"/>
              <w:spacing w:before="103"/>
              <w:ind w:left="23" w:right="2"/>
              <w:rPr>
                <w:sz w:val="18"/>
              </w:rPr>
            </w:pPr>
            <w:r w:rsidRPr="00804BD3">
              <w:rPr>
                <w:spacing w:val="-4"/>
                <w:sz w:val="18"/>
              </w:rPr>
              <w:t>0,01</w:t>
            </w:r>
          </w:p>
        </w:tc>
        <w:tc>
          <w:tcPr>
            <w:tcW w:w="890" w:type="dxa"/>
          </w:tcPr>
          <w:p w:rsidR="00207FE2" w:rsidRPr="00804BD3" w:rsidRDefault="0039676D">
            <w:pPr>
              <w:pStyle w:val="TableParagraph"/>
              <w:spacing w:before="103"/>
              <w:ind w:left="23" w:right="1"/>
              <w:rPr>
                <w:sz w:val="18"/>
              </w:rPr>
            </w:pPr>
            <w:r w:rsidRPr="00804BD3">
              <w:rPr>
                <w:spacing w:val="-4"/>
                <w:sz w:val="18"/>
              </w:rPr>
              <w:t>0,01</w:t>
            </w:r>
          </w:p>
        </w:tc>
        <w:tc>
          <w:tcPr>
            <w:tcW w:w="890" w:type="dxa"/>
          </w:tcPr>
          <w:p w:rsidR="00207FE2" w:rsidRPr="00804BD3" w:rsidRDefault="0039676D">
            <w:pPr>
              <w:pStyle w:val="TableParagraph"/>
              <w:spacing w:before="103"/>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pacing w:val="-2"/>
                <w:sz w:val="18"/>
              </w:rPr>
              <w:t>Диоксид</w:t>
            </w:r>
          </w:p>
          <w:p w:rsidR="00207FE2" w:rsidRPr="00804BD3" w:rsidRDefault="0039676D" w:rsidP="00804BD3">
            <w:pPr>
              <w:pStyle w:val="TableParagraph"/>
              <w:spacing w:before="1" w:line="187"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0,12</w:t>
            </w:r>
          </w:p>
        </w:tc>
        <w:tc>
          <w:tcPr>
            <w:tcW w:w="890" w:type="dxa"/>
          </w:tcPr>
          <w:p w:rsidR="00207FE2" w:rsidRPr="00804BD3" w:rsidRDefault="0039676D">
            <w:pPr>
              <w:pStyle w:val="TableParagraph"/>
              <w:spacing w:before="103"/>
              <w:ind w:left="23" w:right="7"/>
              <w:rPr>
                <w:sz w:val="18"/>
              </w:rPr>
            </w:pPr>
            <w:r w:rsidRPr="00804BD3">
              <w:rPr>
                <w:spacing w:val="-4"/>
                <w:sz w:val="18"/>
              </w:rPr>
              <w:t>0,12</w:t>
            </w:r>
          </w:p>
        </w:tc>
        <w:tc>
          <w:tcPr>
            <w:tcW w:w="890" w:type="dxa"/>
          </w:tcPr>
          <w:p w:rsidR="00207FE2" w:rsidRPr="00804BD3" w:rsidRDefault="0039676D">
            <w:pPr>
              <w:pStyle w:val="TableParagraph"/>
              <w:spacing w:before="103"/>
              <w:ind w:left="23" w:right="11"/>
              <w:rPr>
                <w:sz w:val="18"/>
              </w:rPr>
            </w:pPr>
            <w:r w:rsidRPr="00804BD3">
              <w:rPr>
                <w:spacing w:val="-4"/>
                <w:sz w:val="18"/>
              </w:rPr>
              <w:t>0,12</w:t>
            </w:r>
          </w:p>
        </w:tc>
        <w:tc>
          <w:tcPr>
            <w:tcW w:w="890" w:type="dxa"/>
          </w:tcPr>
          <w:p w:rsidR="00207FE2" w:rsidRPr="00804BD3" w:rsidRDefault="0039676D">
            <w:pPr>
              <w:pStyle w:val="TableParagraph"/>
              <w:spacing w:before="103"/>
              <w:ind w:left="23" w:right="10"/>
              <w:rPr>
                <w:sz w:val="18"/>
              </w:rPr>
            </w:pPr>
            <w:r w:rsidRPr="00804BD3">
              <w:rPr>
                <w:spacing w:val="-4"/>
                <w:sz w:val="18"/>
              </w:rPr>
              <w:t>0,12</w:t>
            </w:r>
          </w:p>
        </w:tc>
        <w:tc>
          <w:tcPr>
            <w:tcW w:w="890" w:type="dxa"/>
          </w:tcPr>
          <w:p w:rsidR="00207FE2" w:rsidRPr="00804BD3" w:rsidRDefault="0039676D">
            <w:pPr>
              <w:pStyle w:val="TableParagraph"/>
              <w:spacing w:before="103"/>
              <w:ind w:left="23" w:right="9"/>
              <w:rPr>
                <w:sz w:val="18"/>
              </w:rPr>
            </w:pPr>
            <w:r w:rsidRPr="00804BD3">
              <w:rPr>
                <w:spacing w:val="-4"/>
                <w:sz w:val="18"/>
              </w:rPr>
              <w:t>0,12</w:t>
            </w:r>
          </w:p>
        </w:tc>
        <w:tc>
          <w:tcPr>
            <w:tcW w:w="888" w:type="dxa"/>
          </w:tcPr>
          <w:p w:rsidR="00207FE2" w:rsidRPr="00804BD3" w:rsidRDefault="0039676D">
            <w:pPr>
              <w:pStyle w:val="TableParagraph"/>
              <w:spacing w:before="103"/>
              <w:ind w:left="19" w:right="2"/>
              <w:rPr>
                <w:sz w:val="18"/>
              </w:rPr>
            </w:pPr>
            <w:r w:rsidRPr="00804BD3">
              <w:rPr>
                <w:spacing w:val="-4"/>
                <w:sz w:val="18"/>
              </w:rPr>
              <w:t>0,12</w:t>
            </w:r>
          </w:p>
        </w:tc>
        <w:tc>
          <w:tcPr>
            <w:tcW w:w="890" w:type="dxa"/>
          </w:tcPr>
          <w:p w:rsidR="00207FE2" w:rsidRPr="00804BD3" w:rsidRDefault="0039676D">
            <w:pPr>
              <w:pStyle w:val="TableParagraph"/>
              <w:spacing w:before="103"/>
              <w:ind w:left="23" w:right="2"/>
              <w:rPr>
                <w:sz w:val="18"/>
              </w:rPr>
            </w:pPr>
            <w:r w:rsidRPr="00804BD3">
              <w:rPr>
                <w:spacing w:val="-4"/>
                <w:sz w:val="18"/>
              </w:rPr>
              <w:t>0,12</w:t>
            </w:r>
          </w:p>
        </w:tc>
        <w:tc>
          <w:tcPr>
            <w:tcW w:w="890" w:type="dxa"/>
          </w:tcPr>
          <w:p w:rsidR="00207FE2" w:rsidRPr="00804BD3" w:rsidRDefault="0039676D">
            <w:pPr>
              <w:pStyle w:val="TableParagraph"/>
              <w:spacing w:before="103"/>
              <w:ind w:left="23" w:right="1"/>
              <w:rPr>
                <w:sz w:val="18"/>
              </w:rPr>
            </w:pPr>
            <w:r w:rsidRPr="00804BD3">
              <w:rPr>
                <w:spacing w:val="-4"/>
                <w:sz w:val="18"/>
              </w:rPr>
              <w:t>0,12</w:t>
            </w:r>
          </w:p>
        </w:tc>
        <w:tc>
          <w:tcPr>
            <w:tcW w:w="890" w:type="dxa"/>
          </w:tcPr>
          <w:p w:rsidR="00207FE2" w:rsidRPr="00804BD3" w:rsidRDefault="0039676D">
            <w:pPr>
              <w:pStyle w:val="TableParagraph"/>
              <w:spacing w:before="103"/>
              <w:ind w:left="23" w:right="4"/>
              <w:rPr>
                <w:sz w:val="18"/>
              </w:rPr>
            </w:pPr>
            <w:r w:rsidRPr="00804BD3">
              <w:rPr>
                <w:spacing w:val="-4"/>
                <w:sz w:val="18"/>
              </w:rPr>
              <w:t>0,12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1,31</w:t>
            </w:r>
          </w:p>
        </w:tc>
        <w:tc>
          <w:tcPr>
            <w:tcW w:w="890" w:type="dxa"/>
          </w:tcPr>
          <w:p w:rsidR="00207FE2" w:rsidRPr="00804BD3" w:rsidRDefault="0039676D">
            <w:pPr>
              <w:pStyle w:val="TableParagraph"/>
              <w:spacing w:before="206"/>
              <w:ind w:left="23" w:right="7"/>
              <w:rPr>
                <w:sz w:val="18"/>
              </w:rPr>
            </w:pPr>
            <w:r w:rsidRPr="00804BD3">
              <w:rPr>
                <w:spacing w:val="-4"/>
                <w:sz w:val="18"/>
              </w:rPr>
              <w:t>1,31</w:t>
            </w:r>
          </w:p>
        </w:tc>
        <w:tc>
          <w:tcPr>
            <w:tcW w:w="890" w:type="dxa"/>
          </w:tcPr>
          <w:p w:rsidR="00207FE2" w:rsidRPr="00804BD3" w:rsidRDefault="0039676D">
            <w:pPr>
              <w:pStyle w:val="TableParagraph"/>
              <w:spacing w:before="206"/>
              <w:ind w:left="23" w:right="11"/>
              <w:rPr>
                <w:sz w:val="18"/>
              </w:rPr>
            </w:pPr>
            <w:r w:rsidRPr="00804BD3">
              <w:rPr>
                <w:spacing w:val="-4"/>
                <w:sz w:val="18"/>
              </w:rPr>
              <w:t>1,31</w:t>
            </w:r>
          </w:p>
        </w:tc>
        <w:tc>
          <w:tcPr>
            <w:tcW w:w="890" w:type="dxa"/>
          </w:tcPr>
          <w:p w:rsidR="00207FE2" w:rsidRPr="00804BD3" w:rsidRDefault="0039676D">
            <w:pPr>
              <w:pStyle w:val="TableParagraph"/>
              <w:spacing w:before="206"/>
              <w:ind w:left="23" w:right="10"/>
              <w:rPr>
                <w:sz w:val="18"/>
              </w:rPr>
            </w:pPr>
            <w:r w:rsidRPr="00804BD3">
              <w:rPr>
                <w:spacing w:val="-4"/>
                <w:sz w:val="18"/>
              </w:rPr>
              <w:t>1,31</w:t>
            </w:r>
          </w:p>
        </w:tc>
        <w:tc>
          <w:tcPr>
            <w:tcW w:w="890" w:type="dxa"/>
          </w:tcPr>
          <w:p w:rsidR="00207FE2" w:rsidRPr="00804BD3" w:rsidRDefault="0039676D">
            <w:pPr>
              <w:pStyle w:val="TableParagraph"/>
              <w:spacing w:before="206"/>
              <w:ind w:left="23" w:right="9"/>
              <w:rPr>
                <w:sz w:val="18"/>
              </w:rPr>
            </w:pPr>
            <w:r w:rsidRPr="00804BD3">
              <w:rPr>
                <w:spacing w:val="-4"/>
                <w:sz w:val="18"/>
              </w:rPr>
              <w:t>1,31</w:t>
            </w:r>
          </w:p>
        </w:tc>
        <w:tc>
          <w:tcPr>
            <w:tcW w:w="888" w:type="dxa"/>
          </w:tcPr>
          <w:p w:rsidR="00207FE2" w:rsidRPr="00804BD3" w:rsidRDefault="0039676D">
            <w:pPr>
              <w:pStyle w:val="TableParagraph"/>
              <w:spacing w:before="206"/>
              <w:ind w:left="19" w:right="2"/>
              <w:rPr>
                <w:sz w:val="18"/>
              </w:rPr>
            </w:pPr>
            <w:r w:rsidRPr="00804BD3">
              <w:rPr>
                <w:spacing w:val="-4"/>
                <w:sz w:val="18"/>
              </w:rPr>
              <w:t>1,31</w:t>
            </w:r>
          </w:p>
        </w:tc>
        <w:tc>
          <w:tcPr>
            <w:tcW w:w="890" w:type="dxa"/>
          </w:tcPr>
          <w:p w:rsidR="00207FE2" w:rsidRPr="00804BD3" w:rsidRDefault="0039676D">
            <w:pPr>
              <w:pStyle w:val="TableParagraph"/>
              <w:spacing w:before="206"/>
              <w:ind w:left="23" w:right="2"/>
              <w:rPr>
                <w:sz w:val="18"/>
              </w:rPr>
            </w:pPr>
            <w:r w:rsidRPr="00804BD3">
              <w:rPr>
                <w:spacing w:val="-4"/>
                <w:sz w:val="18"/>
              </w:rPr>
              <w:t>1,31</w:t>
            </w:r>
          </w:p>
        </w:tc>
        <w:tc>
          <w:tcPr>
            <w:tcW w:w="890" w:type="dxa"/>
          </w:tcPr>
          <w:p w:rsidR="00207FE2" w:rsidRPr="00804BD3" w:rsidRDefault="0039676D">
            <w:pPr>
              <w:pStyle w:val="TableParagraph"/>
              <w:spacing w:before="206"/>
              <w:ind w:left="23" w:right="1"/>
              <w:rPr>
                <w:sz w:val="18"/>
              </w:rPr>
            </w:pPr>
            <w:r w:rsidRPr="00804BD3">
              <w:rPr>
                <w:spacing w:val="-4"/>
                <w:sz w:val="18"/>
              </w:rPr>
              <w:t>1,31</w:t>
            </w:r>
          </w:p>
        </w:tc>
        <w:tc>
          <w:tcPr>
            <w:tcW w:w="890" w:type="dxa"/>
          </w:tcPr>
          <w:p w:rsidR="00207FE2" w:rsidRPr="00804BD3" w:rsidRDefault="0039676D">
            <w:pPr>
              <w:pStyle w:val="TableParagraph"/>
              <w:spacing w:before="206"/>
              <w:ind w:left="23" w:right="4"/>
              <w:rPr>
                <w:sz w:val="18"/>
              </w:rPr>
            </w:pPr>
            <w:r w:rsidRPr="00804BD3">
              <w:rPr>
                <w:spacing w:val="-4"/>
                <w:sz w:val="18"/>
              </w:rPr>
              <w:t>1,31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0,57</w:t>
            </w:r>
          </w:p>
        </w:tc>
        <w:tc>
          <w:tcPr>
            <w:tcW w:w="890" w:type="dxa"/>
          </w:tcPr>
          <w:p w:rsidR="00207FE2" w:rsidRPr="00804BD3" w:rsidRDefault="0039676D">
            <w:pPr>
              <w:pStyle w:val="TableParagraph"/>
              <w:spacing w:before="103"/>
              <w:ind w:left="23" w:right="7"/>
              <w:rPr>
                <w:sz w:val="18"/>
              </w:rPr>
            </w:pPr>
            <w:r w:rsidRPr="00804BD3">
              <w:rPr>
                <w:spacing w:val="-4"/>
                <w:sz w:val="18"/>
              </w:rPr>
              <w:t>0,57</w:t>
            </w:r>
          </w:p>
        </w:tc>
        <w:tc>
          <w:tcPr>
            <w:tcW w:w="890" w:type="dxa"/>
          </w:tcPr>
          <w:p w:rsidR="00207FE2" w:rsidRPr="00804BD3" w:rsidRDefault="0039676D">
            <w:pPr>
              <w:pStyle w:val="TableParagraph"/>
              <w:spacing w:before="103"/>
              <w:ind w:left="23" w:right="11"/>
              <w:rPr>
                <w:sz w:val="18"/>
              </w:rPr>
            </w:pPr>
            <w:r w:rsidRPr="00804BD3">
              <w:rPr>
                <w:spacing w:val="-4"/>
                <w:sz w:val="18"/>
              </w:rPr>
              <w:t>0,57</w:t>
            </w:r>
          </w:p>
        </w:tc>
        <w:tc>
          <w:tcPr>
            <w:tcW w:w="890" w:type="dxa"/>
          </w:tcPr>
          <w:p w:rsidR="00207FE2" w:rsidRPr="00804BD3" w:rsidRDefault="0039676D">
            <w:pPr>
              <w:pStyle w:val="TableParagraph"/>
              <w:spacing w:before="103"/>
              <w:ind w:left="23" w:right="10"/>
              <w:rPr>
                <w:sz w:val="18"/>
              </w:rPr>
            </w:pPr>
            <w:r w:rsidRPr="00804BD3">
              <w:rPr>
                <w:spacing w:val="-4"/>
                <w:sz w:val="18"/>
              </w:rPr>
              <w:t>0,57</w:t>
            </w:r>
          </w:p>
        </w:tc>
        <w:tc>
          <w:tcPr>
            <w:tcW w:w="890" w:type="dxa"/>
          </w:tcPr>
          <w:p w:rsidR="00207FE2" w:rsidRPr="00804BD3" w:rsidRDefault="0039676D">
            <w:pPr>
              <w:pStyle w:val="TableParagraph"/>
              <w:spacing w:before="103"/>
              <w:ind w:left="23" w:right="9"/>
              <w:rPr>
                <w:sz w:val="18"/>
              </w:rPr>
            </w:pPr>
            <w:r w:rsidRPr="00804BD3">
              <w:rPr>
                <w:spacing w:val="-4"/>
                <w:sz w:val="18"/>
              </w:rPr>
              <w:t>0,57</w:t>
            </w:r>
          </w:p>
        </w:tc>
        <w:tc>
          <w:tcPr>
            <w:tcW w:w="888" w:type="dxa"/>
          </w:tcPr>
          <w:p w:rsidR="00207FE2" w:rsidRPr="00804BD3" w:rsidRDefault="0039676D">
            <w:pPr>
              <w:pStyle w:val="TableParagraph"/>
              <w:spacing w:before="103"/>
              <w:ind w:left="19" w:right="2"/>
              <w:rPr>
                <w:sz w:val="18"/>
              </w:rPr>
            </w:pPr>
            <w:r w:rsidRPr="00804BD3">
              <w:rPr>
                <w:spacing w:val="-4"/>
                <w:sz w:val="18"/>
              </w:rPr>
              <w:t>0,57</w:t>
            </w:r>
          </w:p>
        </w:tc>
        <w:tc>
          <w:tcPr>
            <w:tcW w:w="890" w:type="dxa"/>
          </w:tcPr>
          <w:p w:rsidR="00207FE2" w:rsidRPr="00804BD3" w:rsidRDefault="0039676D">
            <w:pPr>
              <w:pStyle w:val="TableParagraph"/>
              <w:spacing w:before="103"/>
              <w:ind w:left="23" w:right="2"/>
              <w:rPr>
                <w:sz w:val="18"/>
              </w:rPr>
            </w:pPr>
            <w:r w:rsidRPr="00804BD3">
              <w:rPr>
                <w:spacing w:val="-4"/>
                <w:sz w:val="18"/>
              </w:rPr>
              <w:t>0,57</w:t>
            </w:r>
          </w:p>
        </w:tc>
        <w:tc>
          <w:tcPr>
            <w:tcW w:w="890" w:type="dxa"/>
          </w:tcPr>
          <w:p w:rsidR="00207FE2" w:rsidRPr="00804BD3" w:rsidRDefault="0039676D">
            <w:pPr>
              <w:pStyle w:val="TableParagraph"/>
              <w:spacing w:before="103"/>
              <w:ind w:left="23" w:right="1"/>
              <w:rPr>
                <w:sz w:val="18"/>
              </w:rPr>
            </w:pPr>
            <w:r w:rsidRPr="00804BD3">
              <w:rPr>
                <w:spacing w:val="-4"/>
                <w:sz w:val="18"/>
              </w:rPr>
              <w:t>0,57</w:t>
            </w:r>
          </w:p>
        </w:tc>
        <w:tc>
          <w:tcPr>
            <w:tcW w:w="890" w:type="dxa"/>
          </w:tcPr>
          <w:p w:rsidR="00207FE2" w:rsidRPr="00804BD3" w:rsidRDefault="0039676D">
            <w:pPr>
              <w:pStyle w:val="TableParagraph"/>
              <w:spacing w:before="103"/>
              <w:ind w:left="23" w:right="4"/>
              <w:rPr>
                <w:sz w:val="18"/>
              </w:rPr>
            </w:pPr>
            <w:r w:rsidRPr="00804BD3">
              <w:rPr>
                <w:spacing w:val="-4"/>
                <w:sz w:val="18"/>
              </w:rPr>
              <w:t>0,57</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0,14</w:t>
            </w:r>
          </w:p>
        </w:tc>
        <w:tc>
          <w:tcPr>
            <w:tcW w:w="890" w:type="dxa"/>
          </w:tcPr>
          <w:p w:rsidR="00207FE2" w:rsidRPr="00804BD3" w:rsidRDefault="0039676D">
            <w:pPr>
              <w:pStyle w:val="TableParagraph"/>
              <w:spacing w:before="105"/>
              <w:ind w:left="23" w:right="7"/>
              <w:rPr>
                <w:sz w:val="18"/>
              </w:rPr>
            </w:pPr>
            <w:r w:rsidRPr="00804BD3">
              <w:rPr>
                <w:spacing w:val="-4"/>
                <w:sz w:val="18"/>
              </w:rPr>
              <w:t>0,14</w:t>
            </w:r>
          </w:p>
        </w:tc>
        <w:tc>
          <w:tcPr>
            <w:tcW w:w="890" w:type="dxa"/>
          </w:tcPr>
          <w:p w:rsidR="00207FE2" w:rsidRPr="00804BD3" w:rsidRDefault="0039676D">
            <w:pPr>
              <w:pStyle w:val="TableParagraph"/>
              <w:spacing w:before="105"/>
              <w:ind w:left="23" w:right="11"/>
              <w:rPr>
                <w:sz w:val="18"/>
              </w:rPr>
            </w:pPr>
            <w:r w:rsidRPr="00804BD3">
              <w:rPr>
                <w:spacing w:val="-4"/>
                <w:sz w:val="18"/>
              </w:rPr>
              <w:t>0,14</w:t>
            </w:r>
          </w:p>
        </w:tc>
        <w:tc>
          <w:tcPr>
            <w:tcW w:w="890" w:type="dxa"/>
          </w:tcPr>
          <w:p w:rsidR="00207FE2" w:rsidRPr="00804BD3" w:rsidRDefault="0039676D">
            <w:pPr>
              <w:pStyle w:val="TableParagraph"/>
              <w:spacing w:before="105"/>
              <w:ind w:left="23" w:right="10"/>
              <w:rPr>
                <w:sz w:val="18"/>
              </w:rPr>
            </w:pPr>
            <w:r w:rsidRPr="00804BD3">
              <w:rPr>
                <w:spacing w:val="-4"/>
                <w:sz w:val="18"/>
              </w:rPr>
              <w:t>0,14</w:t>
            </w:r>
          </w:p>
        </w:tc>
        <w:tc>
          <w:tcPr>
            <w:tcW w:w="890" w:type="dxa"/>
          </w:tcPr>
          <w:p w:rsidR="00207FE2" w:rsidRPr="00804BD3" w:rsidRDefault="0039676D">
            <w:pPr>
              <w:pStyle w:val="TableParagraph"/>
              <w:spacing w:before="105"/>
              <w:ind w:left="23" w:right="9"/>
              <w:rPr>
                <w:sz w:val="18"/>
              </w:rPr>
            </w:pPr>
            <w:r w:rsidRPr="00804BD3">
              <w:rPr>
                <w:spacing w:val="-4"/>
                <w:sz w:val="18"/>
              </w:rPr>
              <w:t>0,14</w:t>
            </w:r>
          </w:p>
        </w:tc>
        <w:tc>
          <w:tcPr>
            <w:tcW w:w="888" w:type="dxa"/>
          </w:tcPr>
          <w:p w:rsidR="00207FE2" w:rsidRPr="00804BD3" w:rsidRDefault="0039676D">
            <w:pPr>
              <w:pStyle w:val="TableParagraph"/>
              <w:spacing w:before="105"/>
              <w:ind w:left="19" w:right="2"/>
              <w:rPr>
                <w:sz w:val="18"/>
              </w:rPr>
            </w:pPr>
            <w:r w:rsidRPr="00804BD3">
              <w:rPr>
                <w:spacing w:val="-4"/>
                <w:sz w:val="18"/>
              </w:rPr>
              <w:t>0,14</w:t>
            </w:r>
          </w:p>
        </w:tc>
        <w:tc>
          <w:tcPr>
            <w:tcW w:w="890" w:type="dxa"/>
          </w:tcPr>
          <w:p w:rsidR="00207FE2" w:rsidRPr="00804BD3" w:rsidRDefault="0039676D">
            <w:pPr>
              <w:pStyle w:val="TableParagraph"/>
              <w:spacing w:before="105"/>
              <w:ind w:left="23" w:right="2"/>
              <w:rPr>
                <w:sz w:val="18"/>
              </w:rPr>
            </w:pPr>
            <w:r w:rsidRPr="00804BD3">
              <w:rPr>
                <w:spacing w:val="-4"/>
                <w:sz w:val="18"/>
              </w:rPr>
              <w:t>0,14</w:t>
            </w:r>
          </w:p>
        </w:tc>
        <w:tc>
          <w:tcPr>
            <w:tcW w:w="890" w:type="dxa"/>
          </w:tcPr>
          <w:p w:rsidR="00207FE2" w:rsidRPr="00804BD3" w:rsidRDefault="0039676D">
            <w:pPr>
              <w:pStyle w:val="TableParagraph"/>
              <w:spacing w:before="105"/>
              <w:ind w:left="23" w:right="1"/>
              <w:rPr>
                <w:sz w:val="18"/>
              </w:rPr>
            </w:pPr>
            <w:r w:rsidRPr="00804BD3">
              <w:rPr>
                <w:spacing w:val="-4"/>
                <w:sz w:val="18"/>
              </w:rPr>
              <w:t>0,14</w:t>
            </w:r>
          </w:p>
        </w:tc>
        <w:tc>
          <w:tcPr>
            <w:tcW w:w="890" w:type="dxa"/>
          </w:tcPr>
          <w:p w:rsidR="00207FE2" w:rsidRPr="00804BD3" w:rsidRDefault="0039676D">
            <w:pPr>
              <w:pStyle w:val="TableParagraph"/>
              <w:spacing w:before="105"/>
              <w:ind w:left="23" w:right="4"/>
              <w:rPr>
                <w:sz w:val="18"/>
              </w:rPr>
            </w:pPr>
            <w:r w:rsidRPr="00804BD3">
              <w:rPr>
                <w:spacing w:val="-4"/>
                <w:sz w:val="18"/>
              </w:rPr>
              <w:t>0,14</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0,000002</w:t>
            </w:r>
          </w:p>
          <w:p w:rsidR="00207FE2" w:rsidRPr="00804BD3" w:rsidRDefault="0039676D">
            <w:pPr>
              <w:pStyle w:val="TableParagraph"/>
              <w:spacing w:line="188" w:lineRule="exact"/>
              <w:ind w:left="13" w:right="6"/>
              <w:rPr>
                <w:sz w:val="18"/>
              </w:rPr>
            </w:pPr>
            <w:r w:rsidRPr="00804BD3">
              <w:rPr>
                <w:spacing w:val="-10"/>
                <w:sz w:val="18"/>
              </w:rPr>
              <w:t>2</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22</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22</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22</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22</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22</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22</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22</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22</w:t>
            </w:r>
          </w:p>
        </w:tc>
      </w:tr>
      <w:tr w:rsidR="00207FE2" w:rsidRP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99" w:right="92" w:hanging="84"/>
              <w:jc w:val="left"/>
              <w:rPr>
                <w:sz w:val="18"/>
              </w:rPr>
            </w:pPr>
            <w:r w:rsidRPr="00804BD3">
              <w:rPr>
                <w:sz w:val="18"/>
              </w:rPr>
              <w:t>Котельная</w:t>
            </w:r>
            <w:r w:rsidRPr="00804BD3">
              <w:rPr>
                <w:spacing w:val="-12"/>
                <w:sz w:val="18"/>
              </w:rPr>
              <w:t xml:space="preserve"> </w:t>
            </w:r>
            <w:r w:rsidRPr="00804BD3">
              <w:rPr>
                <w:sz w:val="18"/>
              </w:rPr>
              <w:t xml:space="preserve">с. </w:t>
            </w:r>
            <w:r w:rsidRPr="00804BD3">
              <w:rPr>
                <w:spacing w:val="-2"/>
                <w:sz w:val="18"/>
              </w:rPr>
              <w:t>Худяшово</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0,00</w:t>
            </w:r>
          </w:p>
        </w:tc>
        <w:tc>
          <w:tcPr>
            <w:tcW w:w="890" w:type="dxa"/>
          </w:tcPr>
          <w:p w:rsidR="00207FE2" w:rsidRPr="00804BD3" w:rsidRDefault="0039676D">
            <w:pPr>
              <w:pStyle w:val="TableParagraph"/>
              <w:spacing w:before="105"/>
              <w:ind w:left="23" w:right="7"/>
              <w:rPr>
                <w:sz w:val="18"/>
              </w:rPr>
            </w:pPr>
            <w:r w:rsidRPr="00804BD3">
              <w:rPr>
                <w:spacing w:val="-4"/>
                <w:sz w:val="18"/>
              </w:rPr>
              <w:t>0,00</w:t>
            </w:r>
          </w:p>
        </w:tc>
        <w:tc>
          <w:tcPr>
            <w:tcW w:w="890" w:type="dxa"/>
          </w:tcPr>
          <w:p w:rsidR="00207FE2" w:rsidRPr="00804BD3" w:rsidRDefault="0039676D">
            <w:pPr>
              <w:pStyle w:val="TableParagraph"/>
              <w:spacing w:before="105"/>
              <w:ind w:left="23" w:right="11"/>
              <w:rPr>
                <w:sz w:val="18"/>
              </w:rPr>
            </w:pPr>
            <w:r w:rsidRPr="00804BD3">
              <w:rPr>
                <w:spacing w:val="-4"/>
                <w:sz w:val="18"/>
              </w:rPr>
              <w:t>0,00</w:t>
            </w:r>
          </w:p>
        </w:tc>
        <w:tc>
          <w:tcPr>
            <w:tcW w:w="890" w:type="dxa"/>
          </w:tcPr>
          <w:p w:rsidR="00207FE2" w:rsidRPr="00804BD3" w:rsidRDefault="0039676D">
            <w:pPr>
              <w:pStyle w:val="TableParagraph"/>
              <w:spacing w:before="105"/>
              <w:ind w:left="23" w:right="10"/>
              <w:rPr>
                <w:sz w:val="18"/>
              </w:rPr>
            </w:pPr>
            <w:r w:rsidRPr="00804BD3">
              <w:rPr>
                <w:spacing w:val="-4"/>
                <w:sz w:val="18"/>
              </w:rPr>
              <w:t>0,00</w:t>
            </w:r>
          </w:p>
        </w:tc>
        <w:tc>
          <w:tcPr>
            <w:tcW w:w="890" w:type="dxa"/>
          </w:tcPr>
          <w:p w:rsidR="00207FE2" w:rsidRPr="00804BD3" w:rsidRDefault="0039676D">
            <w:pPr>
              <w:pStyle w:val="TableParagraph"/>
              <w:spacing w:before="105"/>
              <w:ind w:left="23" w:right="9"/>
              <w:rPr>
                <w:sz w:val="18"/>
              </w:rPr>
            </w:pPr>
            <w:r w:rsidRPr="00804BD3">
              <w:rPr>
                <w:spacing w:val="-4"/>
                <w:sz w:val="18"/>
              </w:rPr>
              <w:t>0,00</w:t>
            </w:r>
          </w:p>
        </w:tc>
        <w:tc>
          <w:tcPr>
            <w:tcW w:w="888" w:type="dxa"/>
          </w:tcPr>
          <w:p w:rsidR="00207FE2" w:rsidRPr="00804BD3" w:rsidRDefault="0039676D">
            <w:pPr>
              <w:pStyle w:val="TableParagraph"/>
              <w:spacing w:before="105"/>
              <w:ind w:left="19" w:right="2"/>
              <w:rPr>
                <w:sz w:val="18"/>
              </w:rPr>
            </w:pPr>
            <w:r w:rsidRPr="00804BD3">
              <w:rPr>
                <w:spacing w:val="-4"/>
                <w:sz w:val="18"/>
              </w:rPr>
              <w:t>0,00</w:t>
            </w:r>
          </w:p>
        </w:tc>
        <w:tc>
          <w:tcPr>
            <w:tcW w:w="890" w:type="dxa"/>
          </w:tcPr>
          <w:p w:rsidR="00207FE2" w:rsidRPr="00804BD3" w:rsidRDefault="0039676D">
            <w:pPr>
              <w:pStyle w:val="TableParagraph"/>
              <w:spacing w:before="105"/>
              <w:ind w:left="23" w:right="2"/>
              <w:rPr>
                <w:sz w:val="18"/>
              </w:rPr>
            </w:pPr>
            <w:r w:rsidRPr="00804BD3">
              <w:rPr>
                <w:spacing w:val="-4"/>
                <w:sz w:val="18"/>
              </w:rPr>
              <w:t>0,00</w:t>
            </w:r>
          </w:p>
        </w:tc>
        <w:tc>
          <w:tcPr>
            <w:tcW w:w="890" w:type="dxa"/>
          </w:tcPr>
          <w:p w:rsidR="00207FE2" w:rsidRPr="00804BD3" w:rsidRDefault="0039676D">
            <w:pPr>
              <w:pStyle w:val="TableParagraph"/>
              <w:spacing w:before="105"/>
              <w:ind w:left="23" w:right="1"/>
              <w:rPr>
                <w:sz w:val="18"/>
              </w:rPr>
            </w:pPr>
            <w:r w:rsidRPr="00804BD3">
              <w:rPr>
                <w:spacing w:val="-4"/>
                <w:sz w:val="18"/>
              </w:rPr>
              <w:t>0,00</w:t>
            </w:r>
          </w:p>
        </w:tc>
        <w:tc>
          <w:tcPr>
            <w:tcW w:w="890" w:type="dxa"/>
          </w:tcPr>
          <w:p w:rsidR="00207FE2" w:rsidRPr="00804BD3" w:rsidRDefault="0039676D">
            <w:pPr>
              <w:pStyle w:val="TableParagraph"/>
              <w:spacing w:before="105"/>
              <w:ind w:left="23" w:right="4"/>
              <w:rPr>
                <w:sz w:val="18"/>
              </w:rPr>
            </w:pPr>
            <w:r w:rsidRPr="00804BD3">
              <w:rPr>
                <w:spacing w:val="-4"/>
                <w:sz w:val="18"/>
              </w:rPr>
              <w:t>0,00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0,05</w:t>
            </w:r>
          </w:p>
        </w:tc>
        <w:tc>
          <w:tcPr>
            <w:tcW w:w="890" w:type="dxa"/>
          </w:tcPr>
          <w:p w:rsidR="00207FE2" w:rsidRPr="00804BD3" w:rsidRDefault="0039676D">
            <w:pPr>
              <w:pStyle w:val="TableParagraph"/>
              <w:spacing w:before="103"/>
              <w:ind w:left="23" w:right="7"/>
              <w:rPr>
                <w:sz w:val="18"/>
              </w:rPr>
            </w:pPr>
            <w:r w:rsidRPr="00804BD3">
              <w:rPr>
                <w:spacing w:val="-4"/>
                <w:sz w:val="18"/>
              </w:rPr>
              <w:t>0,05</w:t>
            </w:r>
          </w:p>
        </w:tc>
        <w:tc>
          <w:tcPr>
            <w:tcW w:w="890" w:type="dxa"/>
          </w:tcPr>
          <w:p w:rsidR="00207FE2" w:rsidRPr="00804BD3" w:rsidRDefault="0039676D">
            <w:pPr>
              <w:pStyle w:val="TableParagraph"/>
              <w:spacing w:before="103"/>
              <w:ind w:left="23" w:right="11"/>
              <w:rPr>
                <w:sz w:val="18"/>
              </w:rPr>
            </w:pPr>
            <w:r w:rsidRPr="00804BD3">
              <w:rPr>
                <w:spacing w:val="-4"/>
                <w:sz w:val="18"/>
              </w:rPr>
              <w:t>0,05</w:t>
            </w:r>
          </w:p>
        </w:tc>
        <w:tc>
          <w:tcPr>
            <w:tcW w:w="890" w:type="dxa"/>
          </w:tcPr>
          <w:p w:rsidR="00207FE2" w:rsidRPr="00804BD3" w:rsidRDefault="0039676D">
            <w:pPr>
              <w:pStyle w:val="TableParagraph"/>
              <w:spacing w:before="103"/>
              <w:ind w:left="23" w:right="10"/>
              <w:rPr>
                <w:sz w:val="18"/>
              </w:rPr>
            </w:pPr>
            <w:r w:rsidRPr="00804BD3">
              <w:rPr>
                <w:spacing w:val="-4"/>
                <w:sz w:val="18"/>
              </w:rPr>
              <w:t>0,05</w:t>
            </w:r>
          </w:p>
        </w:tc>
        <w:tc>
          <w:tcPr>
            <w:tcW w:w="890" w:type="dxa"/>
          </w:tcPr>
          <w:p w:rsidR="00207FE2" w:rsidRPr="00804BD3" w:rsidRDefault="0039676D">
            <w:pPr>
              <w:pStyle w:val="TableParagraph"/>
              <w:spacing w:before="103"/>
              <w:ind w:left="23" w:right="9"/>
              <w:rPr>
                <w:sz w:val="18"/>
              </w:rPr>
            </w:pPr>
            <w:r w:rsidRPr="00804BD3">
              <w:rPr>
                <w:spacing w:val="-4"/>
                <w:sz w:val="18"/>
              </w:rPr>
              <w:t>0,05</w:t>
            </w:r>
          </w:p>
        </w:tc>
        <w:tc>
          <w:tcPr>
            <w:tcW w:w="888" w:type="dxa"/>
          </w:tcPr>
          <w:p w:rsidR="00207FE2" w:rsidRPr="00804BD3" w:rsidRDefault="0039676D">
            <w:pPr>
              <w:pStyle w:val="TableParagraph"/>
              <w:spacing w:before="103"/>
              <w:ind w:left="19" w:right="2"/>
              <w:rPr>
                <w:sz w:val="18"/>
              </w:rPr>
            </w:pPr>
            <w:r w:rsidRPr="00804BD3">
              <w:rPr>
                <w:spacing w:val="-4"/>
                <w:sz w:val="18"/>
              </w:rPr>
              <w:t>0,05</w:t>
            </w:r>
          </w:p>
        </w:tc>
        <w:tc>
          <w:tcPr>
            <w:tcW w:w="890" w:type="dxa"/>
          </w:tcPr>
          <w:p w:rsidR="00207FE2" w:rsidRPr="00804BD3" w:rsidRDefault="0039676D">
            <w:pPr>
              <w:pStyle w:val="TableParagraph"/>
              <w:spacing w:before="103"/>
              <w:ind w:left="23" w:right="2"/>
              <w:rPr>
                <w:sz w:val="18"/>
              </w:rPr>
            </w:pPr>
            <w:r w:rsidRPr="00804BD3">
              <w:rPr>
                <w:spacing w:val="-4"/>
                <w:sz w:val="18"/>
              </w:rPr>
              <w:t>0,05</w:t>
            </w:r>
          </w:p>
        </w:tc>
        <w:tc>
          <w:tcPr>
            <w:tcW w:w="890" w:type="dxa"/>
          </w:tcPr>
          <w:p w:rsidR="00207FE2" w:rsidRPr="00804BD3" w:rsidRDefault="0039676D">
            <w:pPr>
              <w:pStyle w:val="TableParagraph"/>
              <w:spacing w:before="103"/>
              <w:ind w:left="23" w:right="1"/>
              <w:rPr>
                <w:sz w:val="18"/>
              </w:rPr>
            </w:pPr>
            <w:r w:rsidRPr="00804BD3">
              <w:rPr>
                <w:spacing w:val="-4"/>
                <w:sz w:val="18"/>
              </w:rPr>
              <w:t>0,05</w:t>
            </w:r>
          </w:p>
        </w:tc>
        <w:tc>
          <w:tcPr>
            <w:tcW w:w="890" w:type="dxa"/>
          </w:tcPr>
          <w:p w:rsidR="00207FE2" w:rsidRPr="00804BD3" w:rsidRDefault="0039676D">
            <w:pPr>
              <w:pStyle w:val="TableParagraph"/>
              <w:spacing w:before="103"/>
              <w:ind w:left="23" w:right="4"/>
              <w:rPr>
                <w:sz w:val="18"/>
              </w:rPr>
            </w:pPr>
            <w:r w:rsidRPr="00804BD3">
              <w:rPr>
                <w:spacing w:val="-4"/>
                <w:sz w:val="18"/>
              </w:rPr>
              <w:t>0,05</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0,59</w:t>
            </w:r>
          </w:p>
        </w:tc>
        <w:tc>
          <w:tcPr>
            <w:tcW w:w="890" w:type="dxa"/>
          </w:tcPr>
          <w:p w:rsidR="00207FE2" w:rsidRPr="00804BD3" w:rsidRDefault="0039676D">
            <w:pPr>
              <w:pStyle w:val="TableParagraph"/>
              <w:spacing w:before="206"/>
              <w:ind w:left="23" w:right="7"/>
              <w:rPr>
                <w:sz w:val="18"/>
              </w:rPr>
            </w:pPr>
            <w:r w:rsidRPr="00804BD3">
              <w:rPr>
                <w:spacing w:val="-4"/>
                <w:sz w:val="18"/>
              </w:rPr>
              <w:t>0,59</w:t>
            </w:r>
          </w:p>
        </w:tc>
        <w:tc>
          <w:tcPr>
            <w:tcW w:w="890" w:type="dxa"/>
          </w:tcPr>
          <w:p w:rsidR="00207FE2" w:rsidRPr="00804BD3" w:rsidRDefault="0039676D">
            <w:pPr>
              <w:pStyle w:val="TableParagraph"/>
              <w:spacing w:before="206"/>
              <w:ind w:left="23" w:right="11"/>
              <w:rPr>
                <w:sz w:val="18"/>
              </w:rPr>
            </w:pPr>
            <w:r w:rsidRPr="00804BD3">
              <w:rPr>
                <w:spacing w:val="-4"/>
                <w:sz w:val="18"/>
              </w:rPr>
              <w:t>0,59</w:t>
            </w:r>
          </w:p>
        </w:tc>
        <w:tc>
          <w:tcPr>
            <w:tcW w:w="890" w:type="dxa"/>
          </w:tcPr>
          <w:p w:rsidR="00207FE2" w:rsidRPr="00804BD3" w:rsidRDefault="0039676D">
            <w:pPr>
              <w:pStyle w:val="TableParagraph"/>
              <w:spacing w:before="206"/>
              <w:ind w:left="23" w:right="10"/>
              <w:rPr>
                <w:sz w:val="18"/>
              </w:rPr>
            </w:pPr>
            <w:r w:rsidRPr="00804BD3">
              <w:rPr>
                <w:spacing w:val="-4"/>
                <w:sz w:val="18"/>
              </w:rPr>
              <w:t>0,59</w:t>
            </w:r>
          </w:p>
        </w:tc>
        <w:tc>
          <w:tcPr>
            <w:tcW w:w="890" w:type="dxa"/>
          </w:tcPr>
          <w:p w:rsidR="00207FE2" w:rsidRPr="00804BD3" w:rsidRDefault="0039676D">
            <w:pPr>
              <w:pStyle w:val="TableParagraph"/>
              <w:spacing w:before="206"/>
              <w:ind w:left="23" w:right="9"/>
              <w:rPr>
                <w:sz w:val="18"/>
              </w:rPr>
            </w:pPr>
            <w:r w:rsidRPr="00804BD3">
              <w:rPr>
                <w:spacing w:val="-4"/>
                <w:sz w:val="18"/>
              </w:rPr>
              <w:t>0,59</w:t>
            </w:r>
          </w:p>
        </w:tc>
        <w:tc>
          <w:tcPr>
            <w:tcW w:w="888" w:type="dxa"/>
          </w:tcPr>
          <w:p w:rsidR="00207FE2" w:rsidRPr="00804BD3" w:rsidRDefault="0039676D">
            <w:pPr>
              <w:pStyle w:val="TableParagraph"/>
              <w:spacing w:before="206"/>
              <w:ind w:left="19" w:right="2"/>
              <w:rPr>
                <w:sz w:val="18"/>
              </w:rPr>
            </w:pPr>
            <w:r w:rsidRPr="00804BD3">
              <w:rPr>
                <w:spacing w:val="-4"/>
                <w:sz w:val="18"/>
              </w:rPr>
              <w:t>0,59</w:t>
            </w:r>
          </w:p>
        </w:tc>
        <w:tc>
          <w:tcPr>
            <w:tcW w:w="890" w:type="dxa"/>
          </w:tcPr>
          <w:p w:rsidR="00207FE2" w:rsidRPr="00804BD3" w:rsidRDefault="0039676D">
            <w:pPr>
              <w:pStyle w:val="TableParagraph"/>
              <w:spacing w:before="206"/>
              <w:ind w:left="23" w:right="2"/>
              <w:rPr>
                <w:sz w:val="18"/>
              </w:rPr>
            </w:pPr>
            <w:r w:rsidRPr="00804BD3">
              <w:rPr>
                <w:spacing w:val="-4"/>
                <w:sz w:val="18"/>
              </w:rPr>
              <w:t>0,59</w:t>
            </w:r>
          </w:p>
        </w:tc>
        <w:tc>
          <w:tcPr>
            <w:tcW w:w="890" w:type="dxa"/>
          </w:tcPr>
          <w:p w:rsidR="00207FE2" w:rsidRPr="00804BD3" w:rsidRDefault="0039676D">
            <w:pPr>
              <w:pStyle w:val="TableParagraph"/>
              <w:spacing w:before="206"/>
              <w:ind w:left="23" w:right="1"/>
              <w:rPr>
                <w:sz w:val="18"/>
              </w:rPr>
            </w:pPr>
            <w:r w:rsidRPr="00804BD3">
              <w:rPr>
                <w:spacing w:val="-4"/>
                <w:sz w:val="18"/>
              </w:rPr>
              <w:t>0,59</w:t>
            </w:r>
          </w:p>
        </w:tc>
        <w:tc>
          <w:tcPr>
            <w:tcW w:w="890" w:type="dxa"/>
          </w:tcPr>
          <w:p w:rsidR="00207FE2" w:rsidRPr="00804BD3" w:rsidRDefault="0039676D">
            <w:pPr>
              <w:pStyle w:val="TableParagraph"/>
              <w:spacing w:before="206"/>
              <w:ind w:left="23" w:right="4"/>
              <w:rPr>
                <w:sz w:val="18"/>
              </w:rPr>
            </w:pPr>
            <w:r w:rsidRPr="00804BD3">
              <w:rPr>
                <w:spacing w:val="-4"/>
                <w:sz w:val="18"/>
              </w:rPr>
              <w:t>0,59</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0,26</w:t>
            </w:r>
          </w:p>
        </w:tc>
        <w:tc>
          <w:tcPr>
            <w:tcW w:w="890" w:type="dxa"/>
          </w:tcPr>
          <w:p w:rsidR="00207FE2" w:rsidRPr="00804BD3" w:rsidRDefault="0039676D">
            <w:pPr>
              <w:pStyle w:val="TableParagraph"/>
              <w:spacing w:before="103"/>
              <w:ind w:left="23" w:right="7"/>
              <w:rPr>
                <w:sz w:val="18"/>
              </w:rPr>
            </w:pPr>
            <w:r w:rsidRPr="00804BD3">
              <w:rPr>
                <w:spacing w:val="-4"/>
                <w:sz w:val="18"/>
              </w:rPr>
              <w:t>0,26</w:t>
            </w:r>
          </w:p>
        </w:tc>
        <w:tc>
          <w:tcPr>
            <w:tcW w:w="890" w:type="dxa"/>
          </w:tcPr>
          <w:p w:rsidR="00207FE2" w:rsidRPr="00804BD3" w:rsidRDefault="0039676D">
            <w:pPr>
              <w:pStyle w:val="TableParagraph"/>
              <w:spacing w:before="103"/>
              <w:ind w:left="23" w:right="11"/>
              <w:rPr>
                <w:sz w:val="18"/>
              </w:rPr>
            </w:pPr>
            <w:r w:rsidRPr="00804BD3">
              <w:rPr>
                <w:spacing w:val="-4"/>
                <w:sz w:val="18"/>
              </w:rPr>
              <w:t>0,26</w:t>
            </w:r>
          </w:p>
        </w:tc>
        <w:tc>
          <w:tcPr>
            <w:tcW w:w="890" w:type="dxa"/>
          </w:tcPr>
          <w:p w:rsidR="00207FE2" w:rsidRPr="00804BD3" w:rsidRDefault="0039676D">
            <w:pPr>
              <w:pStyle w:val="TableParagraph"/>
              <w:spacing w:before="103"/>
              <w:ind w:left="23" w:right="10"/>
              <w:rPr>
                <w:sz w:val="18"/>
              </w:rPr>
            </w:pPr>
            <w:r w:rsidRPr="00804BD3">
              <w:rPr>
                <w:spacing w:val="-4"/>
                <w:sz w:val="18"/>
              </w:rPr>
              <w:t>0,26</w:t>
            </w:r>
          </w:p>
        </w:tc>
        <w:tc>
          <w:tcPr>
            <w:tcW w:w="890" w:type="dxa"/>
          </w:tcPr>
          <w:p w:rsidR="00207FE2" w:rsidRPr="00804BD3" w:rsidRDefault="0039676D">
            <w:pPr>
              <w:pStyle w:val="TableParagraph"/>
              <w:spacing w:before="103"/>
              <w:ind w:left="23" w:right="9"/>
              <w:rPr>
                <w:sz w:val="18"/>
              </w:rPr>
            </w:pPr>
            <w:r w:rsidRPr="00804BD3">
              <w:rPr>
                <w:spacing w:val="-4"/>
                <w:sz w:val="18"/>
              </w:rPr>
              <w:t>0,26</w:t>
            </w:r>
          </w:p>
        </w:tc>
        <w:tc>
          <w:tcPr>
            <w:tcW w:w="888" w:type="dxa"/>
          </w:tcPr>
          <w:p w:rsidR="00207FE2" w:rsidRPr="00804BD3" w:rsidRDefault="0039676D">
            <w:pPr>
              <w:pStyle w:val="TableParagraph"/>
              <w:spacing w:before="103"/>
              <w:ind w:left="19" w:right="2"/>
              <w:rPr>
                <w:sz w:val="18"/>
              </w:rPr>
            </w:pPr>
            <w:r w:rsidRPr="00804BD3">
              <w:rPr>
                <w:spacing w:val="-4"/>
                <w:sz w:val="18"/>
              </w:rPr>
              <w:t>0,26</w:t>
            </w:r>
          </w:p>
        </w:tc>
        <w:tc>
          <w:tcPr>
            <w:tcW w:w="890" w:type="dxa"/>
          </w:tcPr>
          <w:p w:rsidR="00207FE2" w:rsidRPr="00804BD3" w:rsidRDefault="0039676D">
            <w:pPr>
              <w:pStyle w:val="TableParagraph"/>
              <w:spacing w:before="103"/>
              <w:ind w:left="23" w:right="2"/>
              <w:rPr>
                <w:sz w:val="18"/>
              </w:rPr>
            </w:pPr>
            <w:r w:rsidRPr="00804BD3">
              <w:rPr>
                <w:spacing w:val="-4"/>
                <w:sz w:val="18"/>
              </w:rPr>
              <w:t>0,26</w:t>
            </w:r>
          </w:p>
        </w:tc>
        <w:tc>
          <w:tcPr>
            <w:tcW w:w="890" w:type="dxa"/>
          </w:tcPr>
          <w:p w:rsidR="00207FE2" w:rsidRPr="00804BD3" w:rsidRDefault="0039676D">
            <w:pPr>
              <w:pStyle w:val="TableParagraph"/>
              <w:spacing w:before="103"/>
              <w:ind w:left="23" w:right="1"/>
              <w:rPr>
                <w:sz w:val="18"/>
              </w:rPr>
            </w:pPr>
            <w:r w:rsidRPr="00804BD3">
              <w:rPr>
                <w:spacing w:val="-4"/>
                <w:sz w:val="18"/>
              </w:rPr>
              <w:t>0,26</w:t>
            </w:r>
          </w:p>
        </w:tc>
        <w:tc>
          <w:tcPr>
            <w:tcW w:w="890" w:type="dxa"/>
          </w:tcPr>
          <w:p w:rsidR="00207FE2" w:rsidRPr="00804BD3" w:rsidRDefault="0039676D">
            <w:pPr>
              <w:pStyle w:val="TableParagraph"/>
              <w:spacing w:before="103"/>
              <w:ind w:left="23" w:right="4"/>
              <w:rPr>
                <w:sz w:val="18"/>
              </w:rPr>
            </w:pPr>
            <w:r w:rsidRPr="00804BD3">
              <w:rPr>
                <w:spacing w:val="-4"/>
                <w:sz w:val="18"/>
              </w:rPr>
              <w:t>0,26</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0,06</w:t>
            </w:r>
          </w:p>
        </w:tc>
        <w:tc>
          <w:tcPr>
            <w:tcW w:w="890" w:type="dxa"/>
          </w:tcPr>
          <w:p w:rsidR="00207FE2" w:rsidRPr="00804BD3" w:rsidRDefault="0039676D">
            <w:pPr>
              <w:pStyle w:val="TableParagraph"/>
              <w:spacing w:before="103"/>
              <w:ind w:left="23" w:right="7"/>
              <w:rPr>
                <w:sz w:val="18"/>
              </w:rPr>
            </w:pPr>
            <w:r w:rsidRPr="00804BD3">
              <w:rPr>
                <w:spacing w:val="-4"/>
                <w:sz w:val="18"/>
              </w:rPr>
              <w:t>0,06</w:t>
            </w:r>
          </w:p>
        </w:tc>
        <w:tc>
          <w:tcPr>
            <w:tcW w:w="890" w:type="dxa"/>
          </w:tcPr>
          <w:p w:rsidR="00207FE2" w:rsidRPr="00804BD3" w:rsidRDefault="0039676D">
            <w:pPr>
              <w:pStyle w:val="TableParagraph"/>
              <w:spacing w:before="103"/>
              <w:ind w:left="23" w:right="11"/>
              <w:rPr>
                <w:sz w:val="18"/>
              </w:rPr>
            </w:pPr>
            <w:r w:rsidRPr="00804BD3">
              <w:rPr>
                <w:spacing w:val="-4"/>
                <w:sz w:val="18"/>
              </w:rPr>
              <w:t>0,06</w:t>
            </w:r>
          </w:p>
        </w:tc>
        <w:tc>
          <w:tcPr>
            <w:tcW w:w="890" w:type="dxa"/>
          </w:tcPr>
          <w:p w:rsidR="00207FE2" w:rsidRPr="00804BD3" w:rsidRDefault="0039676D">
            <w:pPr>
              <w:pStyle w:val="TableParagraph"/>
              <w:spacing w:before="103"/>
              <w:ind w:left="23" w:right="10"/>
              <w:rPr>
                <w:sz w:val="18"/>
              </w:rPr>
            </w:pPr>
            <w:r w:rsidRPr="00804BD3">
              <w:rPr>
                <w:spacing w:val="-4"/>
                <w:sz w:val="18"/>
              </w:rPr>
              <w:t>0,06</w:t>
            </w:r>
          </w:p>
        </w:tc>
        <w:tc>
          <w:tcPr>
            <w:tcW w:w="890" w:type="dxa"/>
          </w:tcPr>
          <w:p w:rsidR="00207FE2" w:rsidRPr="00804BD3" w:rsidRDefault="0039676D">
            <w:pPr>
              <w:pStyle w:val="TableParagraph"/>
              <w:spacing w:before="103"/>
              <w:ind w:left="23" w:right="9"/>
              <w:rPr>
                <w:sz w:val="18"/>
              </w:rPr>
            </w:pPr>
            <w:r w:rsidRPr="00804BD3">
              <w:rPr>
                <w:spacing w:val="-4"/>
                <w:sz w:val="18"/>
              </w:rPr>
              <w:t>0,06</w:t>
            </w:r>
          </w:p>
        </w:tc>
        <w:tc>
          <w:tcPr>
            <w:tcW w:w="888" w:type="dxa"/>
          </w:tcPr>
          <w:p w:rsidR="00207FE2" w:rsidRPr="00804BD3" w:rsidRDefault="0039676D">
            <w:pPr>
              <w:pStyle w:val="TableParagraph"/>
              <w:spacing w:before="103"/>
              <w:ind w:left="19" w:right="2"/>
              <w:rPr>
                <w:sz w:val="18"/>
              </w:rPr>
            </w:pPr>
            <w:r w:rsidRPr="00804BD3">
              <w:rPr>
                <w:spacing w:val="-4"/>
                <w:sz w:val="18"/>
              </w:rPr>
              <w:t>0,06</w:t>
            </w:r>
          </w:p>
        </w:tc>
        <w:tc>
          <w:tcPr>
            <w:tcW w:w="890" w:type="dxa"/>
          </w:tcPr>
          <w:p w:rsidR="00207FE2" w:rsidRPr="00804BD3" w:rsidRDefault="0039676D">
            <w:pPr>
              <w:pStyle w:val="TableParagraph"/>
              <w:spacing w:before="103"/>
              <w:ind w:left="23" w:right="2"/>
              <w:rPr>
                <w:sz w:val="18"/>
              </w:rPr>
            </w:pPr>
            <w:r w:rsidRPr="00804BD3">
              <w:rPr>
                <w:spacing w:val="-4"/>
                <w:sz w:val="18"/>
              </w:rPr>
              <w:t>0,06</w:t>
            </w:r>
          </w:p>
        </w:tc>
        <w:tc>
          <w:tcPr>
            <w:tcW w:w="890" w:type="dxa"/>
          </w:tcPr>
          <w:p w:rsidR="00207FE2" w:rsidRPr="00804BD3" w:rsidRDefault="0039676D">
            <w:pPr>
              <w:pStyle w:val="TableParagraph"/>
              <w:spacing w:before="103"/>
              <w:ind w:left="23" w:right="1"/>
              <w:rPr>
                <w:sz w:val="18"/>
              </w:rPr>
            </w:pPr>
            <w:r w:rsidRPr="00804BD3">
              <w:rPr>
                <w:spacing w:val="-4"/>
                <w:sz w:val="18"/>
              </w:rPr>
              <w:t>0,06</w:t>
            </w:r>
          </w:p>
        </w:tc>
        <w:tc>
          <w:tcPr>
            <w:tcW w:w="890" w:type="dxa"/>
          </w:tcPr>
          <w:p w:rsidR="00207FE2" w:rsidRPr="00804BD3" w:rsidRDefault="0039676D">
            <w:pPr>
              <w:pStyle w:val="TableParagraph"/>
              <w:spacing w:before="103"/>
              <w:ind w:left="23" w:right="4"/>
              <w:rPr>
                <w:sz w:val="18"/>
              </w:rPr>
            </w:pPr>
            <w:r w:rsidRPr="00804BD3">
              <w:rPr>
                <w:spacing w:val="-4"/>
                <w:sz w:val="18"/>
              </w:rPr>
              <w:t>0,06</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1"/>
              <w:ind w:left="10"/>
              <w:rPr>
                <w:sz w:val="18"/>
              </w:rPr>
            </w:pPr>
            <w:r w:rsidRPr="00804BD3">
              <w:rPr>
                <w:spacing w:val="-2"/>
                <w:sz w:val="18"/>
              </w:rPr>
              <w:t>Бензапирен</w:t>
            </w:r>
          </w:p>
        </w:tc>
        <w:tc>
          <w:tcPr>
            <w:tcW w:w="891" w:type="dxa"/>
          </w:tcPr>
          <w:p w:rsidR="00207FE2" w:rsidRPr="00804BD3" w:rsidRDefault="0039676D">
            <w:pPr>
              <w:pStyle w:val="TableParagraph"/>
              <w:spacing w:line="205" w:lineRule="exact"/>
              <w:ind w:left="13" w:right="2"/>
              <w:rPr>
                <w:sz w:val="18"/>
              </w:rPr>
            </w:pPr>
            <w:r w:rsidRPr="00804BD3">
              <w:rPr>
                <w:spacing w:val="-2"/>
                <w:sz w:val="18"/>
              </w:rPr>
              <w:t>0,000001</w:t>
            </w:r>
          </w:p>
          <w:p w:rsidR="00207FE2" w:rsidRPr="00804BD3" w:rsidRDefault="0039676D">
            <w:pPr>
              <w:pStyle w:val="TableParagraph"/>
              <w:spacing w:line="186" w:lineRule="exact"/>
              <w:ind w:left="13" w:right="6"/>
              <w:rPr>
                <w:sz w:val="18"/>
              </w:rPr>
            </w:pPr>
            <w:r w:rsidRPr="00804BD3">
              <w:rPr>
                <w:spacing w:val="-10"/>
                <w:sz w:val="18"/>
              </w:rPr>
              <w:t>2</w:t>
            </w:r>
          </w:p>
        </w:tc>
        <w:tc>
          <w:tcPr>
            <w:tcW w:w="890" w:type="dxa"/>
          </w:tcPr>
          <w:p w:rsidR="00207FE2" w:rsidRPr="00804BD3" w:rsidRDefault="0039676D">
            <w:pPr>
              <w:pStyle w:val="TableParagraph"/>
              <w:spacing w:line="205"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12</w:t>
            </w:r>
          </w:p>
        </w:tc>
        <w:tc>
          <w:tcPr>
            <w:tcW w:w="890" w:type="dxa"/>
          </w:tcPr>
          <w:p w:rsidR="00207FE2" w:rsidRPr="00804BD3" w:rsidRDefault="0039676D">
            <w:pPr>
              <w:pStyle w:val="TableParagraph"/>
              <w:spacing w:line="205"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12</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12</w:t>
            </w:r>
          </w:p>
        </w:tc>
        <w:tc>
          <w:tcPr>
            <w:tcW w:w="890" w:type="dxa"/>
          </w:tcPr>
          <w:p w:rsidR="00207FE2" w:rsidRPr="00804BD3" w:rsidRDefault="0039676D">
            <w:pPr>
              <w:pStyle w:val="TableParagraph"/>
              <w:spacing w:line="205"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12</w:t>
            </w:r>
          </w:p>
        </w:tc>
        <w:tc>
          <w:tcPr>
            <w:tcW w:w="888" w:type="dxa"/>
          </w:tcPr>
          <w:p w:rsidR="00207FE2" w:rsidRPr="00804BD3" w:rsidRDefault="0039676D">
            <w:pPr>
              <w:pStyle w:val="TableParagraph"/>
              <w:spacing w:line="205"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12</w:t>
            </w:r>
          </w:p>
        </w:tc>
        <w:tc>
          <w:tcPr>
            <w:tcW w:w="890" w:type="dxa"/>
          </w:tcPr>
          <w:p w:rsidR="00207FE2" w:rsidRPr="00804BD3" w:rsidRDefault="0039676D">
            <w:pPr>
              <w:pStyle w:val="TableParagraph"/>
              <w:spacing w:line="205"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12</w:t>
            </w:r>
          </w:p>
        </w:tc>
        <w:tc>
          <w:tcPr>
            <w:tcW w:w="890" w:type="dxa"/>
          </w:tcPr>
          <w:p w:rsidR="00207FE2" w:rsidRPr="00804BD3" w:rsidRDefault="0039676D">
            <w:pPr>
              <w:pStyle w:val="TableParagraph"/>
              <w:spacing w:line="205"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12</w:t>
            </w:r>
          </w:p>
        </w:tc>
        <w:tc>
          <w:tcPr>
            <w:tcW w:w="890" w:type="dxa"/>
          </w:tcPr>
          <w:p w:rsidR="00207FE2" w:rsidRPr="00804BD3" w:rsidRDefault="0039676D">
            <w:pPr>
              <w:pStyle w:val="TableParagraph"/>
              <w:spacing w:line="205"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12</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29"/>
              <w:jc w:val="left"/>
              <w:rPr>
                <w:sz w:val="18"/>
              </w:rPr>
            </w:pPr>
          </w:p>
          <w:p w:rsidR="00207FE2" w:rsidRPr="00804BD3" w:rsidRDefault="0039676D">
            <w:pPr>
              <w:pStyle w:val="TableParagraph"/>
              <w:ind w:left="431" w:right="185" w:hanging="233"/>
              <w:jc w:val="left"/>
              <w:rPr>
                <w:sz w:val="18"/>
              </w:rPr>
            </w:pPr>
            <w:r w:rsidRPr="00804BD3">
              <w:rPr>
                <w:spacing w:val="-2"/>
                <w:sz w:val="18"/>
              </w:rPr>
              <w:t xml:space="preserve">Котельная </w:t>
            </w:r>
            <w:r w:rsidRPr="00804BD3">
              <w:rPr>
                <w:spacing w:val="-4"/>
                <w:sz w:val="18"/>
              </w:rPr>
              <w:t>ЦРБ</w:t>
            </w:r>
          </w:p>
        </w:tc>
        <w:tc>
          <w:tcPr>
            <w:tcW w:w="1159"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94"/>
              <w:ind w:left="13" w:right="4"/>
              <w:rPr>
                <w:sz w:val="20"/>
              </w:rPr>
            </w:pPr>
            <w:r w:rsidRPr="00804BD3">
              <w:rPr>
                <w:spacing w:val="-4"/>
                <w:sz w:val="20"/>
              </w:rPr>
              <w:t>0,04</w:t>
            </w:r>
          </w:p>
        </w:tc>
        <w:tc>
          <w:tcPr>
            <w:tcW w:w="890" w:type="dxa"/>
          </w:tcPr>
          <w:p w:rsidR="00207FE2" w:rsidRPr="00804BD3" w:rsidRDefault="0039676D">
            <w:pPr>
              <w:pStyle w:val="TableParagraph"/>
              <w:spacing w:before="94"/>
              <w:ind w:left="23" w:right="10"/>
              <w:rPr>
                <w:sz w:val="20"/>
              </w:rPr>
            </w:pPr>
            <w:r w:rsidRPr="00804BD3">
              <w:rPr>
                <w:spacing w:val="-4"/>
                <w:sz w:val="20"/>
              </w:rPr>
              <w:t>0,04</w:t>
            </w:r>
          </w:p>
        </w:tc>
        <w:tc>
          <w:tcPr>
            <w:tcW w:w="890" w:type="dxa"/>
          </w:tcPr>
          <w:p w:rsidR="00207FE2" w:rsidRPr="00804BD3" w:rsidRDefault="0039676D">
            <w:pPr>
              <w:pStyle w:val="TableParagraph"/>
              <w:spacing w:before="94"/>
              <w:ind w:left="23" w:right="14"/>
              <w:rPr>
                <w:sz w:val="20"/>
              </w:rPr>
            </w:pPr>
            <w:r w:rsidRPr="00804BD3">
              <w:rPr>
                <w:spacing w:val="-4"/>
                <w:sz w:val="20"/>
              </w:rPr>
              <w:t>0,04</w:t>
            </w:r>
          </w:p>
        </w:tc>
        <w:tc>
          <w:tcPr>
            <w:tcW w:w="890" w:type="dxa"/>
          </w:tcPr>
          <w:p w:rsidR="00207FE2" w:rsidRPr="00804BD3" w:rsidRDefault="0039676D">
            <w:pPr>
              <w:pStyle w:val="TableParagraph"/>
              <w:spacing w:before="94"/>
              <w:ind w:left="23" w:right="12"/>
              <w:rPr>
                <w:sz w:val="20"/>
              </w:rPr>
            </w:pPr>
            <w:r w:rsidRPr="00804BD3">
              <w:rPr>
                <w:spacing w:val="-4"/>
                <w:sz w:val="20"/>
              </w:rPr>
              <w:t>0,04</w:t>
            </w:r>
          </w:p>
        </w:tc>
        <w:tc>
          <w:tcPr>
            <w:tcW w:w="890" w:type="dxa"/>
          </w:tcPr>
          <w:p w:rsidR="00207FE2" w:rsidRPr="00804BD3" w:rsidRDefault="0039676D">
            <w:pPr>
              <w:pStyle w:val="TableParagraph"/>
              <w:spacing w:before="94"/>
              <w:ind w:left="23" w:right="11"/>
              <w:rPr>
                <w:sz w:val="20"/>
              </w:rPr>
            </w:pPr>
            <w:r w:rsidRPr="00804BD3">
              <w:rPr>
                <w:spacing w:val="-4"/>
                <w:sz w:val="20"/>
              </w:rPr>
              <w:t>0,04</w:t>
            </w:r>
          </w:p>
        </w:tc>
        <w:tc>
          <w:tcPr>
            <w:tcW w:w="888" w:type="dxa"/>
          </w:tcPr>
          <w:p w:rsidR="00207FE2" w:rsidRPr="00804BD3" w:rsidRDefault="0039676D">
            <w:pPr>
              <w:pStyle w:val="TableParagraph"/>
              <w:spacing w:before="94"/>
              <w:ind w:left="19" w:right="5"/>
              <w:rPr>
                <w:sz w:val="20"/>
              </w:rPr>
            </w:pPr>
            <w:r w:rsidRPr="00804BD3">
              <w:rPr>
                <w:spacing w:val="-4"/>
                <w:sz w:val="20"/>
              </w:rPr>
              <w:t>0,04</w:t>
            </w:r>
          </w:p>
        </w:tc>
        <w:tc>
          <w:tcPr>
            <w:tcW w:w="890" w:type="dxa"/>
          </w:tcPr>
          <w:p w:rsidR="00207FE2" w:rsidRPr="00804BD3" w:rsidRDefault="0039676D">
            <w:pPr>
              <w:pStyle w:val="TableParagraph"/>
              <w:spacing w:before="94"/>
              <w:ind w:left="23" w:right="5"/>
              <w:rPr>
                <w:sz w:val="20"/>
              </w:rPr>
            </w:pPr>
            <w:r w:rsidRPr="00804BD3">
              <w:rPr>
                <w:spacing w:val="-4"/>
                <w:sz w:val="20"/>
              </w:rPr>
              <w:t>0,04</w:t>
            </w:r>
          </w:p>
        </w:tc>
        <w:tc>
          <w:tcPr>
            <w:tcW w:w="890" w:type="dxa"/>
          </w:tcPr>
          <w:p w:rsidR="00207FE2" w:rsidRPr="00804BD3" w:rsidRDefault="0039676D">
            <w:pPr>
              <w:pStyle w:val="TableParagraph"/>
              <w:spacing w:before="94"/>
              <w:ind w:left="23" w:right="4"/>
              <w:rPr>
                <w:sz w:val="20"/>
              </w:rPr>
            </w:pPr>
            <w:r w:rsidRPr="00804BD3">
              <w:rPr>
                <w:spacing w:val="-4"/>
                <w:sz w:val="20"/>
              </w:rPr>
              <w:t>0,04</w:t>
            </w:r>
          </w:p>
        </w:tc>
        <w:tc>
          <w:tcPr>
            <w:tcW w:w="890" w:type="dxa"/>
          </w:tcPr>
          <w:p w:rsidR="00207FE2" w:rsidRPr="00804BD3" w:rsidRDefault="0039676D">
            <w:pPr>
              <w:pStyle w:val="TableParagraph"/>
              <w:spacing w:before="94"/>
              <w:ind w:left="23" w:right="7"/>
              <w:rPr>
                <w:sz w:val="20"/>
              </w:rPr>
            </w:pPr>
            <w:r w:rsidRPr="00804BD3">
              <w:rPr>
                <w:spacing w:val="-4"/>
                <w:sz w:val="20"/>
              </w:rPr>
              <w:t>0,04</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Pr>
                <w:sz w:val="18"/>
              </w:rPr>
            </w:pPr>
            <w:r w:rsidRPr="00804BD3">
              <w:rPr>
                <w:spacing w:val="-5"/>
                <w:sz w:val="18"/>
              </w:rPr>
              <w:t>NO2</w:t>
            </w:r>
          </w:p>
        </w:tc>
        <w:tc>
          <w:tcPr>
            <w:tcW w:w="891" w:type="dxa"/>
          </w:tcPr>
          <w:p w:rsidR="00207FE2" w:rsidRPr="00804BD3" w:rsidRDefault="0039676D">
            <w:pPr>
              <w:pStyle w:val="TableParagraph"/>
              <w:spacing w:before="91"/>
              <w:ind w:left="13" w:right="4"/>
              <w:rPr>
                <w:sz w:val="20"/>
              </w:rPr>
            </w:pPr>
            <w:r w:rsidRPr="00804BD3">
              <w:rPr>
                <w:spacing w:val="-4"/>
                <w:sz w:val="20"/>
              </w:rPr>
              <w:t>0,01</w:t>
            </w:r>
          </w:p>
        </w:tc>
        <w:tc>
          <w:tcPr>
            <w:tcW w:w="890" w:type="dxa"/>
          </w:tcPr>
          <w:p w:rsidR="00207FE2" w:rsidRPr="00804BD3" w:rsidRDefault="0039676D">
            <w:pPr>
              <w:pStyle w:val="TableParagraph"/>
              <w:spacing w:before="91"/>
              <w:ind w:left="23" w:right="10"/>
              <w:rPr>
                <w:sz w:val="20"/>
              </w:rPr>
            </w:pPr>
            <w:r w:rsidRPr="00804BD3">
              <w:rPr>
                <w:spacing w:val="-4"/>
                <w:sz w:val="20"/>
              </w:rPr>
              <w:t>0,01</w:t>
            </w:r>
          </w:p>
        </w:tc>
        <w:tc>
          <w:tcPr>
            <w:tcW w:w="890" w:type="dxa"/>
          </w:tcPr>
          <w:p w:rsidR="00207FE2" w:rsidRPr="00804BD3" w:rsidRDefault="0039676D">
            <w:pPr>
              <w:pStyle w:val="TableParagraph"/>
              <w:spacing w:before="91"/>
              <w:ind w:left="23" w:right="14"/>
              <w:rPr>
                <w:sz w:val="20"/>
              </w:rPr>
            </w:pPr>
            <w:r w:rsidRPr="00804BD3">
              <w:rPr>
                <w:spacing w:val="-4"/>
                <w:sz w:val="20"/>
              </w:rPr>
              <w:t>0,01</w:t>
            </w:r>
          </w:p>
        </w:tc>
        <w:tc>
          <w:tcPr>
            <w:tcW w:w="890" w:type="dxa"/>
          </w:tcPr>
          <w:p w:rsidR="00207FE2" w:rsidRPr="00804BD3" w:rsidRDefault="0039676D">
            <w:pPr>
              <w:pStyle w:val="TableParagraph"/>
              <w:spacing w:before="91"/>
              <w:ind w:left="23" w:right="12"/>
              <w:rPr>
                <w:sz w:val="20"/>
              </w:rPr>
            </w:pPr>
            <w:r w:rsidRPr="00804BD3">
              <w:rPr>
                <w:spacing w:val="-4"/>
                <w:sz w:val="20"/>
              </w:rPr>
              <w:t>0,01</w:t>
            </w:r>
          </w:p>
        </w:tc>
        <w:tc>
          <w:tcPr>
            <w:tcW w:w="890" w:type="dxa"/>
          </w:tcPr>
          <w:p w:rsidR="00207FE2" w:rsidRPr="00804BD3" w:rsidRDefault="0039676D">
            <w:pPr>
              <w:pStyle w:val="TableParagraph"/>
              <w:spacing w:before="91"/>
              <w:ind w:left="23" w:right="11"/>
              <w:rPr>
                <w:sz w:val="20"/>
              </w:rPr>
            </w:pPr>
            <w:r w:rsidRPr="00804BD3">
              <w:rPr>
                <w:spacing w:val="-4"/>
                <w:sz w:val="20"/>
              </w:rPr>
              <w:t>0,01</w:t>
            </w:r>
          </w:p>
        </w:tc>
        <w:tc>
          <w:tcPr>
            <w:tcW w:w="888" w:type="dxa"/>
          </w:tcPr>
          <w:p w:rsidR="00207FE2" w:rsidRPr="00804BD3" w:rsidRDefault="0039676D">
            <w:pPr>
              <w:pStyle w:val="TableParagraph"/>
              <w:spacing w:before="91"/>
              <w:ind w:left="19" w:right="5"/>
              <w:rPr>
                <w:sz w:val="20"/>
              </w:rPr>
            </w:pPr>
            <w:r w:rsidRPr="00804BD3">
              <w:rPr>
                <w:spacing w:val="-4"/>
                <w:sz w:val="20"/>
              </w:rPr>
              <w:t>0,01</w:t>
            </w:r>
          </w:p>
        </w:tc>
        <w:tc>
          <w:tcPr>
            <w:tcW w:w="890" w:type="dxa"/>
          </w:tcPr>
          <w:p w:rsidR="00207FE2" w:rsidRPr="00804BD3" w:rsidRDefault="0039676D">
            <w:pPr>
              <w:pStyle w:val="TableParagraph"/>
              <w:spacing w:before="91"/>
              <w:ind w:left="23" w:right="5"/>
              <w:rPr>
                <w:sz w:val="20"/>
              </w:rPr>
            </w:pPr>
            <w:r w:rsidRPr="00804BD3">
              <w:rPr>
                <w:spacing w:val="-4"/>
                <w:sz w:val="20"/>
              </w:rPr>
              <w:t>0,01</w:t>
            </w:r>
          </w:p>
        </w:tc>
        <w:tc>
          <w:tcPr>
            <w:tcW w:w="890" w:type="dxa"/>
          </w:tcPr>
          <w:p w:rsidR="00207FE2" w:rsidRPr="00804BD3" w:rsidRDefault="0039676D">
            <w:pPr>
              <w:pStyle w:val="TableParagraph"/>
              <w:spacing w:before="91"/>
              <w:ind w:left="23" w:right="4"/>
              <w:rPr>
                <w:sz w:val="20"/>
              </w:rPr>
            </w:pPr>
            <w:r w:rsidRPr="00804BD3">
              <w:rPr>
                <w:spacing w:val="-4"/>
                <w:sz w:val="20"/>
              </w:rPr>
              <w:t>0,01</w:t>
            </w:r>
          </w:p>
        </w:tc>
        <w:tc>
          <w:tcPr>
            <w:tcW w:w="890" w:type="dxa"/>
          </w:tcPr>
          <w:p w:rsidR="00207FE2" w:rsidRPr="00804BD3" w:rsidRDefault="0039676D">
            <w:pPr>
              <w:pStyle w:val="TableParagraph"/>
              <w:spacing w:before="91"/>
              <w:ind w:left="23" w:right="7"/>
              <w:rPr>
                <w:sz w:val="20"/>
              </w:rPr>
            </w:pPr>
            <w:r w:rsidRPr="00804BD3">
              <w:rPr>
                <w:spacing w:val="-4"/>
                <w:sz w:val="20"/>
              </w:rPr>
              <w:t>0,01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91"/>
              <w:ind w:left="13" w:right="4"/>
              <w:rPr>
                <w:sz w:val="20"/>
              </w:rPr>
            </w:pPr>
            <w:r w:rsidRPr="00804BD3">
              <w:rPr>
                <w:spacing w:val="-4"/>
                <w:sz w:val="20"/>
              </w:rPr>
              <w:t>0,11</w:t>
            </w:r>
          </w:p>
        </w:tc>
        <w:tc>
          <w:tcPr>
            <w:tcW w:w="890" w:type="dxa"/>
          </w:tcPr>
          <w:p w:rsidR="00207FE2" w:rsidRPr="00804BD3" w:rsidRDefault="0039676D">
            <w:pPr>
              <w:pStyle w:val="TableParagraph"/>
              <w:spacing w:before="91"/>
              <w:ind w:left="23" w:right="10"/>
              <w:rPr>
                <w:sz w:val="20"/>
              </w:rPr>
            </w:pPr>
            <w:r w:rsidRPr="00804BD3">
              <w:rPr>
                <w:spacing w:val="-4"/>
                <w:sz w:val="20"/>
              </w:rPr>
              <w:t>0,11</w:t>
            </w:r>
          </w:p>
        </w:tc>
        <w:tc>
          <w:tcPr>
            <w:tcW w:w="890" w:type="dxa"/>
          </w:tcPr>
          <w:p w:rsidR="00207FE2" w:rsidRPr="00804BD3" w:rsidRDefault="0039676D">
            <w:pPr>
              <w:pStyle w:val="TableParagraph"/>
              <w:spacing w:before="91"/>
              <w:ind w:left="23" w:right="14"/>
              <w:rPr>
                <w:sz w:val="20"/>
              </w:rPr>
            </w:pPr>
            <w:r w:rsidRPr="00804BD3">
              <w:rPr>
                <w:spacing w:val="-4"/>
                <w:sz w:val="20"/>
              </w:rPr>
              <w:t>0,11</w:t>
            </w:r>
          </w:p>
        </w:tc>
        <w:tc>
          <w:tcPr>
            <w:tcW w:w="890" w:type="dxa"/>
          </w:tcPr>
          <w:p w:rsidR="00207FE2" w:rsidRPr="00804BD3" w:rsidRDefault="0039676D">
            <w:pPr>
              <w:pStyle w:val="TableParagraph"/>
              <w:spacing w:before="91"/>
              <w:ind w:left="23" w:right="12"/>
              <w:rPr>
                <w:sz w:val="20"/>
              </w:rPr>
            </w:pPr>
            <w:r w:rsidRPr="00804BD3">
              <w:rPr>
                <w:spacing w:val="-4"/>
                <w:sz w:val="20"/>
              </w:rPr>
              <w:t>0,11</w:t>
            </w:r>
          </w:p>
        </w:tc>
        <w:tc>
          <w:tcPr>
            <w:tcW w:w="890" w:type="dxa"/>
          </w:tcPr>
          <w:p w:rsidR="00207FE2" w:rsidRPr="00804BD3" w:rsidRDefault="0039676D">
            <w:pPr>
              <w:pStyle w:val="TableParagraph"/>
              <w:spacing w:before="91"/>
              <w:ind w:left="23" w:right="11"/>
              <w:rPr>
                <w:sz w:val="20"/>
              </w:rPr>
            </w:pPr>
            <w:r w:rsidRPr="00804BD3">
              <w:rPr>
                <w:spacing w:val="-4"/>
                <w:sz w:val="20"/>
              </w:rPr>
              <w:t>0,11</w:t>
            </w:r>
          </w:p>
        </w:tc>
        <w:tc>
          <w:tcPr>
            <w:tcW w:w="888" w:type="dxa"/>
          </w:tcPr>
          <w:p w:rsidR="00207FE2" w:rsidRPr="00804BD3" w:rsidRDefault="0039676D">
            <w:pPr>
              <w:pStyle w:val="TableParagraph"/>
              <w:spacing w:before="91"/>
              <w:ind w:left="19" w:right="5"/>
              <w:rPr>
                <w:sz w:val="20"/>
              </w:rPr>
            </w:pPr>
            <w:r w:rsidRPr="00804BD3">
              <w:rPr>
                <w:spacing w:val="-4"/>
                <w:sz w:val="20"/>
              </w:rPr>
              <w:t>0,11</w:t>
            </w:r>
          </w:p>
        </w:tc>
        <w:tc>
          <w:tcPr>
            <w:tcW w:w="890" w:type="dxa"/>
          </w:tcPr>
          <w:p w:rsidR="00207FE2" w:rsidRPr="00804BD3" w:rsidRDefault="0039676D">
            <w:pPr>
              <w:pStyle w:val="TableParagraph"/>
              <w:spacing w:before="91"/>
              <w:ind w:left="23" w:right="5"/>
              <w:rPr>
                <w:sz w:val="20"/>
              </w:rPr>
            </w:pPr>
            <w:r w:rsidRPr="00804BD3">
              <w:rPr>
                <w:spacing w:val="-4"/>
                <w:sz w:val="20"/>
              </w:rPr>
              <w:t>0,11</w:t>
            </w:r>
          </w:p>
        </w:tc>
        <w:tc>
          <w:tcPr>
            <w:tcW w:w="890" w:type="dxa"/>
          </w:tcPr>
          <w:p w:rsidR="00207FE2" w:rsidRPr="00804BD3" w:rsidRDefault="0039676D">
            <w:pPr>
              <w:pStyle w:val="TableParagraph"/>
              <w:spacing w:before="91"/>
              <w:ind w:left="23" w:right="4"/>
              <w:rPr>
                <w:sz w:val="20"/>
              </w:rPr>
            </w:pPr>
            <w:r w:rsidRPr="00804BD3">
              <w:rPr>
                <w:spacing w:val="-4"/>
                <w:sz w:val="20"/>
              </w:rPr>
              <w:t>0,11</w:t>
            </w:r>
          </w:p>
        </w:tc>
        <w:tc>
          <w:tcPr>
            <w:tcW w:w="890" w:type="dxa"/>
          </w:tcPr>
          <w:p w:rsidR="00207FE2" w:rsidRPr="00804BD3" w:rsidRDefault="0039676D">
            <w:pPr>
              <w:pStyle w:val="TableParagraph"/>
              <w:spacing w:before="91"/>
              <w:ind w:left="23" w:right="7"/>
              <w:rPr>
                <w:sz w:val="20"/>
              </w:rPr>
            </w:pPr>
            <w:r w:rsidRPr="00804BD3">
              <w:rPr>
                <w:spacing w:val="-4"/>
                <w:sz w:val="20"/>
              </w:rPr>
              <w:t>0,11</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197"/>
              <w:ind w:left="13" w:right="4"/>
              <w:rPr>
                <w:sz w:val="20"/>
              </w:rPr>
            </w:pPr>
            <w:r w:rsidRPr="00804BD3">
              <w:rPr>
                <w:spacing w:val="-4"/>
                <w:sz w:val="20"/>
              </w:rPr>
              <w:t>1,22</w:t>
            </w:r>
          </w:p>
        </w:tc>
        <w:tc>
          <w:tcPr>
            <w:tcW w:w="890" w:type="dxa"/>
          </w:tcPr>
          <w:p w:rsidR="00207FE2" w:rsidRPr="00804BD3" w:rsidRDefault="0039676D">
            <w:pPr>
              <w:pStyle w:val="TableParagraph"/>
              <w:spacing w:before="197"/>
              <w:ind w:left="23" w:right="10"/>
              <w:rPr>
                <w:sz w:val="20"/>
              </w:rPr>
            </w:pPr>
            <w:r w:rsidRPr="00804BD3">
              <w:rPr>
                <w:spacing w:val="-4"/>
                <w:sz w:val="20"/>
              </w:rPr>
              <w:t>1,22</w:t>
            </w:r>
          </w:p>
        </w:tc>
        <w:tc>
          <w:tcPr>
            <w:tcW w:w="890" w:type="dxa"/>
          </w:tcPr>
          <w:p w:rsidR="00207FE2" w:rsidRPr="00804BD3" w:rsidRDefault="0039676D">
            <w:pPr>
              <w:pStyle w:val="TableParagraph"/>
              <w:spacing w:before="197"/>
              <w:ind w:left="23" w:right="14"/>
              <w:rPr>
                <w:sz w:val="20"/>
              </w:rPr>
            </w:pPr>
            <w:r w:rsidRPr="00804BD3">
              <w:rPr>
                <w:spacing w:val="-4"/>
                <w:sz w:val="20"/>
              </w:rPr>
              <w:t>1,22</w:t>
            </w:r>
          </w:p>
        </w:tc>
        <w:tc>
          <w:tcPr>
            <w:tcW w:w="890" w:type="dxa"/>
          </w:tcPr>
          <w:p w:rsidR="00207FE2" w:rsidRPr="00804BD3" w:rsidRDefault="0039676D">
            <w:pPr>
              <w:pStyle w:val="TableParagraph"/>
              <w:spacing w:before="197"/>
              <w:ind w:left="23" w:right="12"/>
              <w:rPr>
                <w:sz w:val="20"/>
              </w:rPr>
            </w:pPr>
            <w:r w:rsidRPr="00804BD3">
              <w:rPr>
                <w:spacing w:val="-4"/>
                <w:sz w:val="20"/>
              </w:rPr>
              <w:t>1,22</w:t>
            </w:r>
          </w:p>
        </w:tc>
        <w:tc>
          <w:tcPr>
            <w:tcW w:w="890" w:type="dxa"/>
          </w:tcPr>
          <w:p w:rsidR="00207FE2" w:rsidRPr="00804BD3" w:rsidRDefault="0039676D">
            <w:pPr>
              <w:pStyle w:val="TableParagraph"/>
              <w:spacing w:before="197"/>
              <w:ind w:left="23" w:right="11"/>
              <w:rPr>
                <w:sz w:val="20"/>
              </w:rPr>
            </w:pPr>
            <w:r w:rsidRPr="00804BD3">
              <w:rPr>
                <w:spacing w:val="-4"/>
                <w:sz w:val="20"/>
              </w:rPr>
              <w:t>1,22</w:t>
            </w:r>
          </w:p>
        </w:tc>
        <w:tc>
          <w:tcPr>
            <w:tcW w:w="888" w:type="dxa"/>
          </w:tcPr>
          <w:p w:rsidR="00207FE2" w:rsidRPr="00804BD3" w:rsidRDefault="0039676D">
            <w:pPr>
              <w:pStyle w:val="TableParagraph"/>
              <w:spacing w:before="197"/>
              <w:ind w:left="19" w:right="5"/>
              <w:rPr>
                <w:sz w:val="20"/>
              </w:rPr>
            </w:pPr>
            <w:r w:rsidRPr="00804BD3">
              <w:rPr>
                <w:spacing w:val="-4"/>
                <w:sz w:val="20"/>
              </w:rPr>
              <w:t>1,22</w:t>
            </w:r>
          </w:p>
        </w:tc>
        <w:tc>
          <w:tcPr>
            <w:tcW w:w="890" w:type="dxa"/>
          </w:tcPr>
          <w:p w:rsidR="00207FE2" w:rsidRPr="00804BD3" w:rsidRDefault="0039676D">
            <w:pPr>
              <w:pStyle w:val="TableParagraph"/>
              <w:spacing w:before="197"/>
              <w:ind w:left="23" w:right="5"/>
              <w:rPr>
                <w:sz w:val="20"/>
              </w:rPr>
            </w:pPr>
            <w:r w:rsidRPr="00804BD3">
              <w:rPr>
                <w:spacing w:val="-4"/>
                <w:sz w:val="20"/>
              </w:rPr>
              <w:t>1,22</w:t>
            </w:r>
          </w:p>
        </w:tc>
        <w:tc>
          <w:tcPr>
            <w:tcW w:w="890" w:type="dxa"/>
          </w:tcPr>
          <w:p w:rsidR="00207FE2" w:rsidRPr="00804BD3" w:rsidRDefault="0039676D">
            <w:pPr>
              <w:pStyle w:val="TableParagraph"/>
              <w:spacing w:before="197"/>
              <w:ind w:left="23" w:right="4"/>
              <w:rPr>
                <w:sz w:val="20"/>
              </w:rPr>
            </w:pPr>
            <w:r w:rsidRPr="00804BD3">
              <w:rPr>
                <w:spacing w:val="-4"/>
                <w:sz w:val="20"/>
              </w:rPr>
              <w:t>1,22</w:t>
            </w:r>
          </w:p>
        </w:tc>
        <w:tc>
          <w:tcPr>
            <w:tcW w:w="890" w:type="dxa"/>
          </w:tcPr>
          <w:p w:rsidR="00207FE2" w:rsidRPr="00804BD3" w:rsidRDefault="0039676D">
            <w:pPr>
              <w:pStyle w:val="TableParagraph"/>
              <w:spacing w:before="197"/>
              <w:ind w:left="23" w:right="7"/>
              <w:rPr>
                <w:sz w:val="20"/>
              </w:rPr>
            </w:pPr>
            <w:r w:rsidRPr="00804BD3">
              <w:rPr>
                <w:spacing w:val="-4"/>
                <w:sz w:val="20"/>
              </w:rPr>
              <w:t>1,22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94"/>
              <w:ind w:left="13" w:right="4"/>
              <w:rPr>
                <w:sz w:val="20"/>
              </w:rPr>
            </w:pPr>
            <w:r w:rsidRPr="00804BD3">
              <w:rPr>
                <w:spacing w:val="-4"/>
                <w:sz w:val="20"/>
              </w:rPr>
              <w:t>0,53</w:t>
            </w:r>
          </w:p>
        </w:tc>
        <w:tc>
          <w:tcPr>
            <w:tcW w:w="890" w:type="dxa"/>
          </w:tcPr>
          <w:p w:rsidR="00207FE2" w:rsidRPr="00804BD3" w:rsidRDefault="0039676D">
            <w:pPr>
              <w:pStyle w:val="TableParagraph"/>
              <w:spacing w:before="94"/>
              <w:ind w:left="23" w:right="10"/>
              <w:rPr>
                <w:sz w:val="20"/>
              </w:rPr>
            </w:pPr>
            <w:r w:rsidRPr="00804BD3">
              <w:rPr>
                <w:spacing w:val="-4"/>
                <w:sz w:val="20"/>
              </w:rPr>
              <w:t>0,53</w:t>
            </w:r>
          </w:p>
        </w:tc>
        <w:tc>
          <w:tcPr>
            <w:tcW w:w="890" w:type="dxa"/>
          </w:tcPr>
          <w:p w:rsidR="00207FE2" w:rsidRPr="00804BD3" w:rsidRDefault="0039676D">
            <w:pPr>
              <w:pStyle w:val="TableParagraph"/>
              <w:spacing w:before="94"/>
              <w:ind w:left="23" w:right="14"/>
              <w:rPr>
                <w:sz w:val="20"/>
              </w:rPr>
            </w:pPr>
            <w:r w:rsidRPr="00804BD3">
              <w:rPr>
                <w:spacing w:val="-4"/>
                <w:sz w:val="20"/>
              </w:rPr>
              <w:t>0,53</w:t>
            </w:r>
          </w:p>
        </w:tc>
        <w:tc>
          <w:tcPr>
            <w:tcW w:w="890" w:type="dxa"/>
          </w:tcPr>
          <w:p w:rsidR="00207FE2" w:rsidRPr="00804BD3" w:rsidRDefault="0039676D">
            <w:pPr>
              <w:pStyle w:val="TableParagraph"/>
              <w:spacing w:before="94"/>
              <w:ind w:left="23" w:right="12"/>
              <w:rPr>
                <w:sz w:val="20"/>
              </w:rPr>
            </w:pPr>
            <w:r w:rsidRPr="00804BD3">
              <w:rPr>
                <w:spacing w:val="-4"/>
                <w:sz w:val="20"/>
              </w:rPr>
              <w:t>0,53</w:t>
            </w:r>
          </w:p>
        </w:tc>
        <w:tc>
          <w:tcPr>
            <w:tcW w:w="890" w:type="dxa"/>
          </w:tcPr>
          <w:p w:rsidR="00207FE2" w:rsidRPr="00804BD3" w:rsidRDefault="0039676D">
            <w:pPr>
              <w:pStyle w:val="TableParagraph"/>
              <w:spacing w:before="94"/>
              <w:ind w:left="23" w:right="11"/>
              <w:rPr>
                <w:sz w:val="20"/>
              </w:rPr>
            </w:pPr>
            <w:r w:rsidRPr="00804BD3">
              <w:rPr>
                <w:spacing w:val="-4"/>
                <w:sz w:val="20"/>
              </w:rPr>
              <w:t>0,53</w:t>
            </w:r>
          </w:p>
        </w:tc>
        <w:tc>
          <w:tcPr>
            <w:tcW w:w="888" w:type="dxa"/>
          </w:tcPr>
          <w:p w:rsidR="00207FE2" w:rsidRPr="00804BD3" w:rsidRDefault="0039676D">
            <w:pPr>
              <w:pStyle w:val="TableParagraph"/>
              <w:spacing w:before="94"/>
              <w:ind w:left="19" w:right="5"/>
              <w:rPr>
                <w:sz w:val="20"/>
              </w:rPr>
            </w:pPr>
            <w:r w:rsidRPr="00804BD3">
              <w:rPr>
                <w:spacing w:val="-4"/>
                <w:sz w:val="20"/>
              </w:rPr>
              <w:t>0,53</w:t>
            </w:r>
          </w:p>
        </w:tc>
        <w:tc>
          <w:tcPr>
            <w:tcW w:w="890" w:type="dxa"/>
          </w:tcPr>
          <w:p w:rsidR="00207FE2" w:rsidRPr="00804BD3" w:rsidRDefault="0039676D">
            <w:pPr>
              <w:pStyle w:val="TableParagraph"/>
              <w:spacing w:before="94"/>
              <w:ind w:left="23" w:right="5"/>
              <w:rPr>
                <w:sz w:val="20"/>
              </w:rPr>
            </w:pPr>
            <w:r w:rsidRPr="00804BD3">
              <w:rPr>
                <w:spacing w:val="-4"/>
                <w:sz w:val="20"/>
              </w:rPr>
              <w:t>0,53</w:t>
            </w:r>
          </w:p>
        </w:tc>
        <w:tc>
          <w:tcPr>
            <w:tcW w:w="890" w:type="dxa"/>
          </w:tcPr>
          <w:p w:rsidR="00207FE2" w:rsidRPr="00804BD3" w:rsidRDefault="0039676D">
            <w:pPr>
              <w:pStyle w:val="TableParagraph"/>
              <w:spacing w:before="94"/>
              <w:ind w:left="23" w:right="4"/>
              <w:rPr>
                <w:sz w:val="20"/>
              </w:rPr>
            </w:pPr>
            <w:r w:rsidRPr="00804BD3">
              <w:rPr>
                <w:spacing w:val="-4"/>
                <w:sz w:val="20"/>
              </w:rPr>
              <w:t>0,53</w:t>
            </w:r>
          </w:p>
        </w:tc>
        <w:tc>
          <w:tcPr>
            <w:tcW w:w="890" w:type="dxa"/>
          </w:tcPr>
          <w:p w:rsidR="00207FE2" w:rsidRPr="00804BD3" w:rsidRDefault="0039676D">
            <w:pPr>
              <w:pStyle w:val="TableParagraph"/>
              <w:spacing w:before="94"/>
              <w:ind w:left="23" w:right="7"/>
              <w:rPr>
                <w:sz w:val="20"/>
              </w:rPr>
            </w:pPr>
            <w:r w:rsidRPr="00804BD3">
              <w:rPr>
                <w:spacing w:val="-4"/>
                <w:sz w:val="20"/>
              </w:rPr>
              <w:t>0,53</w:t>
            </w:r>
          </w:p>
        </w:tc>
      </w:tr>
      <w:tr w:rsidR="00207FE2" w:rsidRPr="00804BD3">
        <w:trPr>
          <w:trHeight w:val="413"/>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90"/>
              <w:ind w:left="13" w:right="4"/>
              <w:rPr>
                <w:sz w:val="20"/>
              </w:rPr>
            </w:pPr>
            <w:r w:rsidRPr="00804BD3">
              <w:rPr>
                <w:spacing w:val="-4"/>
                <w:sz w:val="20"/>
              </w:rPr>
              <w:t>0,13</w:t>
            </w:r>
          </w:p>
        </w:tc>
        <w:tc>
          <w:tcPr>
            <w:tcW w:w="890" w:type="dxa"/>
          </w:tcPr>
          <w:p w:rsidR="00207FE2" w:rsidRPr="00804BD3" w:rsidRDefault="0039676D">
            <w:pPr>
              <w:pStyle w:val="TableParagraph"/>
              <w:spacing w:before="90"/>
              <w:ind w:left="23" w:right="10"/>
              <w:rPr>
                <w:sz w:val="20"/>
              </w:rPr>
            </w:pPr>
            <w:r w:rsidRPr="00804BD3">
              <w:rPr>
                <w:spacing w:val="-4"/>
                <w:sz w:val="20"/>
              </w:rPr>
              <w:t>0,13</w:t>
            </w:r>
          </w:p>
        </w:tc>
        <w:tc>
          <w:tcPr>
            <w:tcW w:w="890" w:type="dxa"/>
          </w:tcPr>
          <w:p w:rsidR="00207FE2" w:rsidRPr="00804BD3" w:rsidRDefault="0039676D">
            <w:pPr>
              <w:pStyle w:val="TableParagraph"/>
              <w:spacing w:before="90"/>
              <w:ind w:left="23" w:right="14"/>
              <w:rPr>
                <w:sz w:val="20"/>
              </w:rPr>
            </w:pPr>
            <w:r w:rsidRPr="00804BD3">
              <w:rPr>
                <w:spacing w:val="-4"/>
                <w:sz w:val="20"/>
              </w:rPr>
              <w:t>0,13</w:t>
            </w:r>
          </w:p>
        </w:tc>
        <w:tc>
          <w:tcPr>
            <w:tcW w:w="890" w:type="dxa"/>
          </w:tcPr>
          <w:p w:rsidR="00207FE2" w:rsidRPr="00804BD3" w:rsidRDefault="0039676D">
            <w:pPr>
              <w:pStyle w:val="TableParagraph"/>
              <w:spacing w:before="90"/>
              <w:ind w:left="23" w:right="12"/>
              <w:rPr>
                <w:sz w:val="20"/>
              </w:rPr>
            </w:pPr>
            <w:r w:rsidRPr="00804BD3">
              <w:rPr>
                <w:spacing w:val="-4"/>
                <w:sz w:val="20"/>
              </w:rPr>
              <w:t>0,13</w:t>
            </w:r>
          </w:p>
        </w:tc>
        <w:tc>
          <w:tcPr>
            <w:tcW w:w="890" w:type="dxa"/>
          </w:tcPr>
          <w:p w:rsidR="00207FE2" w:rsidRPr="00804BD3" w:rsidRDefault="0039676D">
            <w:pPr>
              <w:pStyle w:val="TableParagraph"/>
              <w:spacing w:before="90"/>
              <w:ind w:left="23" w:right="11"/>
              <w:rPr>
                <w:sz w:val="20"/>
              </w:rPr>
            </w:pPr>
            <w:r w:rsidRPr="00804BD3">
              <w:rPr>
                <w:spacing w:val="-4"/>
                <w:sz w:val="20"/>
              </w:rPr>
              <w:t>0,13</w:t>
            </w:r>
          </w:p>
        </w:tc>
        <w:tc>
          <w:tcPr>
            <w:tcW w:w="888" w:type="dxa"/>
          </w:tcPr>
          <w:p w:rsidR="00207FE2" w:rsidRPr="00804BD3" w:rsidRDefault="0039676D">
            <w:pPr>
              <w:pStyle w:val="TableParagraph"/>
              <w:spacing w:before="90"/>
              <w:ind w:left="19" w:right="5"/>
              <w:rPr>
                <w:sz w:val="20"/>
              </w:rPr>
            </w:pPr>
            <w:r w:rsidRPr="00804BD3">
              <w:rPr>
                <w:spacing w:val="-4"/>
                <w:sz w:val="20"/>
              </w:rPr>
              <w:t>0,13</w:t>
            </w:r>
          </w:p>
        </w:tc>
        <w:tc>
          <w:tcPr>
            <w:tcW w:w="890" w:type="dxa"/>
          </w:tcPr>
          <w:p w:rsidR="00207FE2" w:rsidRPr="00804BD3" w:rsidRDefault="0039676D">
            <w:pPr>
              <w:pStyle w:val="TableParagraph"/>
              <w:spacing w:before="90"/>
              <w:ind w:left="23" w:right="5"/>
              <w:rPr>
                <w:sz w:val="20"/>
              </w:rPr>
            </w:pPr>
            <w:r w:rsidRPr="00804BD3">
              <w:rPr>
                <w:spacing w:val="-4"/>
                <w:sz w:val="20"/>
              </w:rPr>
              <w:t>0,13</w:t>
            </w:r>
          </w:p>
        </w:tc>
        <w:tc>
          <w:tcPr>
            <w:tcW w:w="890" w:type="dxa"/>
          </w:tcPr>
          <w:p w:rsidR="00207FE2" w:rsidRPr="00804BD3" w:rsidRDefault="0039676D">
            <w:pPr>
              <w:pStyle w:val="TableParagraph"/>
              <w:spacing w:before="90"/>
              <w:ind w:left="23" w:right="4"/>
              <w:rPr>
                <w:sz w:val="20"/>
              </w:rPr>
            </w:pPr>
            <w:r w:rsidRPr="00804BD3">
              <w:rPr>
                <w:spacing w:val="-4"/>
                <w:sz w:val="20"/>
              </w:rPr>
              <w:t>0,13</w:t>
            </w:r>
          </w:p>
        </w:tc>
        <w:tc>
          <w:tcPr>
            <w:tcW w:w="890" w:type="dxa"/>
          </w:tcPr>
          <w:p w:rsidR="00207FE2" w:rsidRPr="00804BD3" w:rsidRDefault="0039676D">
            <w:pPr>
              <w:pStyle w:val="TableParagraph"/>
              <w:spacing w:before="90"/>
              <w:ind w:left="23" w:right="7"/>
              <w:rPr>
                <w:sz w:val="20"/>
              </w:rPr>
            </w:pPr>
            <w:r w:rsidRPr="00804BD3">
              <w:rPr>
                <w:spacing w:val="-4"/>
                <w:sz w:val="20"/>
              </w:rPr>
              <w:t>0,13</w:t>
            </w:r>
          </w:p>
        </w:tc>
      </w:tr>
    </w:tbl>
    <w:p w:rsidR="00207FE2" w:rsidRDefault="00207FE2">
      <w:pPr>
        <w:pStyle w:val="TableParagraph"/>
        <w:rPr>
          <w:sz w:val="20"/>
        </w:rPr>
      </w:pPr>
    </w:p>
    <w:p w:rsidR="00804BD3" w:rsidRDefault="00804BD3">
      <w:pPr>
        <w:pStyle w:val="TableParagraph"/>
        <w:rPr>
          <w:sz w:val="20"/>
        </w:rPr>
      </w:pPr>
    </w:p>
    <w:p w:rsidR="00804BD3" w:rsidRDefault="00804BD3">
      <w:pPr>
        <w:pStyle w:val="TableParagraph"/>
        <w:rPr>
          <w:sz w:val="20"/>
        </w:rPr>
      </w:pPr>
    </w:p>
    <w:p w:rsidR="00804BD3" w:rsidRDefault="00804BD3">
      <w:pPr>
        <w:pStyle w:val="TableParagraph"/>
        <w:rPr>
          <w:sz w:val="20"/>
        </w:rPr>
      </w:pPr>
    </w:p>
    <w:p w:rsidR="00804BD3" w:rsidRDefault="00804BD3">
      <w:pPr>
        <w:pStyle w:val="TableParagraph"/>
        <w:rPr>
          <w:sz w:val="20"/>
        </w:rPr>
        <w:sectPr w:rsidR="00804BD3">
          <w:type w:val="continuous"/>
          <w:pgSz w:w="11910" w:h="16840"/>
          <w:pgMar w:top="820" w:right="283" w:bottom="1114"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208"/>
        </w:trPr>
        <w:tc>
          <w:tcPr>
            <w:tcW w:w="1195" w:type="dxa"/>
            <w:vMerge w:val="restart"/>
          </w:tcPr>
          <w:p w:rsidR="00207FE2" w:rsidRPr="00804BD3" w:rsidRDefault="00207FE2">
            <w:pPr>
              <w:pStyle w:val="TableParagraph"/>
              <w:spacing w:before="1"/>
              <w:jc w:val="left"/>
              <w:rPr>
                <w:sz w:val="18"/>
              </w:rPr>
            </w:pPr>
          </w:p>
          <w:p w:rsidR="00207FE2" w:rsidRPr="00804BD3" w:rsidRDefault="0039676D">
            <w:pPr>
              <w:pStyle w:val="TableParagraph"/>
              <w:ind w:left="160"/>
              <w:jc w:val="left"/>
              <w:rPr>
                <w:sz w:val="18"/>
              </w:rPr>
            </w:pPr>
            <w:r w:rsidRPr="00804BD3">
              <w:rPr>
                <w:spacing w:val="-2"/>
                <w:sz w:val="18"/>
              </w:rPr>
              <w:t>Котельная</w:t>
            </w:r>
          </w:p>
        </w:tc>
        <w:tc>
          <w:tcPr>
            <w:tcW w:w="1159" w:type="dxa"/>
            <w:vMerge w:val="restart"/>
          </w:tcPr>
          <w:p w:rsidR="00207FE2" w:rsidRPr="00804BD3" w:rsidRDefault="0039676D" w:rsidP="00804BD3">
            <w:pPr>
              <w:pStyle w:val="TableParagraph"/>
              <w:spacing w:line="207" w:lineRule="exact"/>
              <w:ind w:left="10" w:right="96"/>
              <w:rPr>
                <w:sz w:val="18"/>
              </w:rPr>
            </w:pPr>
            <w:r w:rsidRPr="00804BD3">
              <w:rPr>
                <w:spacing w:val="-2"/>
                <w:sz w:val="18"/>
              </w:rPr>
              <w:t>Загрязняю</w:t>
            </w:r>
          </w:p>
          <w:p w:rsidR="00207FE2" w:rsidRPr="00804BD3" w:rsidRDefault="0039676D" w:rsidP="00804BD3">
            <w:pPr>
              <w:pStyle w:val="TableParagraph"/>
              <w:spacing w:line="206" w:lineRule="exact"/>
              <w:ind w:left="10" w:right="96" w:firstLine="1"/>
              <w:rPr>
                <w:sz w:val="18"/>
              </w:rPr>
            </w:pPr>
            <w:r w:rsidRPr="00804BD3">
              <w:rPr>
                <w:spacing w:val="-4"/>
                <w:sz w:val="18"/>
              </w:rPr>
              <w:t xml:space="preserve">щее </w:t>
            </w:r>
            <w:r w:rsidRPr="00804BD3">
              <w:rPr>
                <w:spacing w:val="-2"/>
                <w:sz w:val="18"/>
              </w:rPr>
              <w:t>вещество</w:t>
            </w:r>
          </w:p>
        </w:tc>
        <w:tc>
          <w:tcPr>
            <w:tcW w:w="8009" w:type="dxa"/>
            <w:gridSpan w:val="9"/>
          </w:tcPr>
          <w:p w:rsidR="00207FE2" w:rsidRPr="00804BD3" w:rsidRDefault="0039676D">
            <w:pPr>
              <w:pStyle w:val="TableParagraph"/>
              <w:spacing w:line="188" w:lineRule="exact"/>
              <w:ind w:left="14"/>
              <w:rPr>
                <w:sz w:val="18"/>
              </w:rPr>
            </w:pPr>
            <w:r w:rsidRPr="00804BD3">
              <w:rPr>
                <w:sz w:val="18"/>
              </w:rPr>
              <w:t>Массы</w:t>
            </w:r>
            <w:r w:rsidRPr="00804BD3">
              <w:rPr>
                <w:spacing w:val="-3"/>
                <w:sz w:val="18"/>
              </w:rPr>
              <w:t xml:space="preserve"> </w:t>
            </w:r>
            <w:r w:rsidRPr="00804BD3">
              <w:rPr>
                <w:sz w:val="18"/>
              </w:rPr>
              <w:t>выбросов,</w:t>
            </w:r>
            <w:r w:rsidRPr="00804BD3">
              <w:rPr>
                <w:spacing w:val="-2"/>
                <w:sz w:val="18"/>
              </w:rPr>
              <w:t xml:space="preserve"> </w:t>
            </w:r>
            <w:r w:rsidRPr="00804BD3">
              <w:rPr>
                <w:spacing w:val="-5"/>
                <w:sz w:val="18"/>
              </w:rPr>
              <w:t>г/с</w:t>
            </w:r>
          </w:p>
        </w:tc>
      </w:tr>
      <w:tr w:rsidR="00207FE2" w:rsidRPr="00804BD3">
        <w:trPr>
          <w:trHeight w:val="402"/>
        </w:trPr>
        <w:tc>
          <w:tcPr>
            <w:tcW w:w="1195" w:type="dxa"/>
            <w:vMerge/>
            <w:tcBorders>
              <w:top w:val="nil"/>
            </w:tcBorders>
          </w:tcPr>
          <w:p w:rsidR="00207FE2" w:rsidRPr="00804BD3" w:rsidRDefault="00207FE2">
            <w:pPr>
              <w:rPr>
                <w:sz w:val="2"/>
                <w:szCs w:val="2"/>
              </w:rPr>
            </w:pPr>
          </w:p>
        </w:tc>
        <w:tc>
          <w:tcPr>
            <w:tcW w:w="1159" w:type="dxa"/>
            <w:vMerge/>
            <w:tcBorders>
              <w:top w:val="nil"/>
            </w:tcBorders>
          </w:tcPr>
          <w:p w:rsidR="00207FE2" w:rsidRPr="00804BD3" w:rsidRDefault="00207FE2" w:rsidP="00804BD3">
            <w:pPr>
              <w:ind w:left="10" w:right="96"/>
              <w:jc w:val="center"/>
              <w:rPr>
                <w:sz w:val="2"/>
                <w:szCs w:val="2"/>
              </w:rPr>
            </w:pPr>
          </w:p>
        </w:tc>
        <w:tc>
          <w:tcPr>
            <w:tcW w:w="891" w:type="dxa"/>
          </w:tcPr>
          <w:p w:rsidR="00207FE2" w:rsidRPr="00804BD3" w:rsidRDefault="0039676D">
            <w:pPr>
              <w:pStyle w:val="TableParagraph"/>
              <w:spacing w:before="98"/>
              <w:ind w:left="13" w:right="4"/>
              <w:rPr>
                <w:sz w:val="18"/>
              </w:rPr>
            </w:pPr>
            <w:r w:rsidRPr="00804BD3">
              <w:rPr>
                <w:spacing w:val="-4"/>
                <w:sz w:val="18"/>
              </w:rPr>
              <w:t>2024</w:t>
            </w:r>
          </w:p>
        </w:tc>
        <w:tc>
          <w:tcPr>
            <w:tcW w:w="890" w:type="dxa"/>
          </w:tcPr>
          <w:p w:rsidR="00207FE2" w:rsidRPr="00804BD3" w:rsidRDefault="0039676D">
            <w:pPr>
              <w:pStyle w:val="TableParagraph"/>
              <w:spacing w:before="98"/>
              <w:ind w:left="23" w:right="10"/>
              <w:rPr>
                <w:sz w:val="18"/>
              </w:rPr>
            </w:pPr>
            <w:r w:rsidRPr="00804BD3">
              <w:rPr>
                <w:spacing w:val="-4"/>
                <w:sz w:val="18"/>
              </w:rPr>
              <w:t>2025</w:t>
            </w:r>
          </w:p>
        </w:tc>
        <w:tc>
          <w:tcPr>
            <w:tcW w:w="890" w:type="dxa"/>
          </w:tcPr>
          <w:p w:rsidR="00207FE2" w:rsidRPr="00804BD3" w:rsidRDefault="0039676D">
            <w:pPr>
              <w:pStyle w:val="TableParagraph"/>
              <w:spacing w:before="98"/>
              <w:ind w:left="23" w:right="14"/>
              <w:rPr>
                <w:sz w:val="18"/>
              </w:rPr>
            </w:pPr>
            <w:r w:rsidRPr="00804BD3">
              <w:rPr>
                <w:spacing w:val="-4"/>
                <w:sz w:val="18"/>
              </w:rPr>
              <w:t>2026</w:t>
            </w:r>
          </w:p>
        </w:tc>
        <w:tc>
          <w:tcPr>
            <w:tcW w:w="890" w:type="dxa"/>
          </w:tcPr>
          <w:p w:rsidR="00207FE2" w:rsidRPr="00804BD3" w:rsidRDefault="0039676D">
            <w:pPr>
              <w:pStyle w:val="TableParagraph"/>
              <w:spacing w:before="98"/>
              <w:ind w:left="23" w:right="12"/>
              <w:rPr>
                <w:sz w:val="18"/>
              </w:rPr>
            </w:pPr>
            <w:r w:rsidRPr="00804BD3">
              <w:rPr>
                <w:spacing w:val="-4"/>
                <w:sz w:val="18"/>
              </w:rPr>
              <w:t>2027</w:t>
            </w:r>
          </w:p>
        </w:tc>
        <w:tc>
          <w:tcPr>
            <w:tcW w:w="890" w:type="dxa"/>
          </w:tcPr>
          <w:p w:rsidR="00207FE2" w:rsidRPr="00804BD3" w:rsidRDefault="0039676D">
            <w:pPr>
              <w:pStyle w:val="TableParagraph"/>
              <w:spacing w:before="98"/>
              <w:ind w:left="23" w:right="11"/>
              <w:rPr>
                <w:sz w:val="18"/>
              </w:rPr>
            </w:pPr>
            <w:r w:rsidRPr="00804BD3">
              <w:rPr>
                <w:spacing w:val="-4"/>
                <w:sz w:val="18"/>
              </w:rPr>
              <w:t>2028</w:t>
            </w:r>
          </w:p>
        </w:tc>
        <w:tc>
          <w:tcPr>
            <w:tcW w:w="888" w:type="dxa"/>
          </w:tcPr>
          <w:p w:rsidR="00207FE2" w:rsidRPr="00804BD3" w:rsidRDefault="0039676D">
            <w:pPr>
              <w:pStyle w:val="TableParagraph"/>
              <w:spacing w:before="98"/>
              <w:ind w:left="19" w:right="4"/>
              <w:rPr>
                <w:sz w:val="18"/>
              </w:rPr>
            </w:pPr>
            <w:r w:rsidRPr="00804BD3">
              <w:rPr>
                <w:spacing w:val="-4"/>
                <w:sz w:val="18"/>
              </w:rPr>
              <w:t>2029</w:t>
            </w:r>
          </w:p>
        </w:tc>
        <w:tc>
          <w:tcPr>
            <w:tcW w:w="890" w:type="dxa"/>
          </w:tcPr>
          <w:p w:rsidR="00207FE2" w:rsidRPr="00804BD3" w:rsidRDefault="0039676D">
            <w:pPr>
              <w:pStyle w:val="TableParagraph"/>
              <w:spacing w:before="98"/>
              <w:ind w:left="23" w:right="4"/>
              <w:rPr>
                <w:sz w:val="18"/>
              </w:rPr>
            </w:pPr>
            <w:r w:rsidRPr="00804BD3">
              <w:rPr>
                <w:spacing w:val="-4"/>
                <w:sz w:val="18"/>
              </w:rPr>
              <w:t>2030</w:t>
            </w:r>
          </w:p>
        </w:tc>
        <w:tc>
          <w:tcPr>
            <w:tcW w:w="890" w:type="dxa"/>
          </w:tcPr>
          <w:p w:rsidR="00207FE2" w:rsidRPr="00804BD3" w:rsidRDefault="0039676D">
            <w:pPr>
              <w:pStyle w:val="TableParagraph"/>
              <w:spacing w:before="98"/>
              <w:ind w:left="23" w:right="4"/>
              <w:rPr>
                <w:sz w:val="18"/>
              </w:rPr>
            </w:pPr>
            <w:r w:rsidRPr="00804BD3">
              <w:rPr>
                <w:spacing w:val="-4"/>
                <w:sz w:val="18"/>
              </w:rPr>
              <w:t>2035</w:t>
            </w:r>
          </w:p>
        </w:tc>
        <w:tc>
          <w:tcPr>
            <w:tcW w:w="890" w:type="dxa"/>
          </w:tcPr>
          <w:p w:rsidR="00207FE2" w:rsidRPr="00804BD3" w:rsidRDefault="0039676D">
            <w:pPr>
              <w:pStyle w:val="TableParagraph"/>
              <w:spacing w:before="98"/>
              <w:ind w:left="23" w:right="7"/>
              <w:rPr>
                <w:sz w:val="18"/>
              </w:rPr>
            </w:pPr>
            <w:r w:rsidRPr="00804BD3">
              <w:rPr>
                <w:spacing w:val="-4"/>
                <w:sz w:val="18"/>
              </w:rPr>
              <w:t>2040</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27"/>
              <w:ind w:left="10" w:right="96"/>
              <w:rPr>
                <w:sz w:val="18"/>
              </w:rPr>
            </w:pPr>
            <w:r w:rsidRPr="00804BD3">
              <w:rPr>
                <w:spacing w:val="-2"/>
                <w:sz w:val="18"/>
              </w:rPr>
              <w:t>Бензапирен</w:t>
            </w:r>
          </w:p>
        </w:tc>
        <w:tc>
          <w:tcPr>
            <w:tcW w:w="891" w:type="dxa"/>
          </w:tcPr>
          <w:p w:rsidR="00207FE2" w:rsidRPr="00804BD3" w:rsidRDefault="0039676D">
            <w:pPr>
              <w:pStyle w:val="TableParagraph"/>
              <w:ind w:left="13" w:right="2"/>
              <w:rPr>
                <w:sz w:val="20"/>
              </w:rPr>
            </w:pPr>
            <w:r w:rsidRPr="00804BD3">
              <w:rPr>
                <w:spacing w:val="-2"/>
                <w:sz w:val="20"/>
              </w:rPr>
              <w:t>0,00000</w:t>
            </w:r>
          </w:p>
          <w:p w:rsidR="00207FE2" w:rsidRPr="00804BD3" w:rsidRDefault="0039676D">
            <w:pPr>
              <w:pStyle w:val="TableParagraph"/>
              <w:spacing w:before="1" w:line="210" w:lineRule="exact"/>
              <w:ind w:left="13"/>
              <w:rPr>
                <w:sz w:val="20"/>
              </w:rPr>
            </w:pPr>
            <w:r w:rsidRPr="00804BD3">
              <w:rPr>
                <w:spacing w:val="-5"/>
                <w:sz w:val="20"/>
              </w:rPr>
              <w:t>16</w:t>
            </w:r>
          </w:p>
        </w:tc>
        <w:tc>
          <w:tcPr>
            <w:tcW w:w="890" w:type="dxa"/>
          </w:tcPr>
          <w:p w:rsidR="00207FE2" w:rsidRPr="00804BD3" w:rsidRDefault="0039676D">
            <w:pPr>
              <w:pStyle w:val="TableParagraph"/>
              <w:ind w:left="23" w:right="8"/>
              <w:rPr>
                <w:sz w:val="20"/>
              </w:rPr>
            </w:pPr>
            <w:r w:rsidRPr="00804BD3">
              <w:rPr>
                <w:spacing w:val="-2"/>
                <w:sz w:val="20"/>
              </w:rPr>
              <w:t>0,00000</w:t>
            </w:r>
          </w:p>
          <w:p w:rsidR="00207FE2" w:rsidRPr="00804BD3" w:rsidRDefault="0039676D">
            <w:pPr>
              <w:pStyle w:val="TableParagraph"/>
              <w:spacing w:before="1" w:line="210" w:lineRule="exact"/>
              <w:ind w:left="23" w:right="6"/>
              <w:rPr>
                <w:sz w:val="20"/>
              </w:rPr>
            </w:pPr>
            <w:r w:rsidRPr="00804BD3">
              <w:rPr>
                <w:spacing w:val="-5"/>
                <w:sz w:val="20"/>
              </w:rPr>
              <w:t>16</w:t>
            </w:r>
          </w:p>
        </w:tc>
        <w:tc>
          <w:tcPr>
            <w:tcW w:w="890" w:type="dxa"/>
          </w:tcPr>
          <w:p w:rsidR="00207FE2" w:rsidRPr="00804BD3" w:rsidRDefault="0039676D">
            <w:pPr>
              <w:pStyle w:val="TableParagraph"/>
              <w:ind w:left="23" w:right="12"/>
              <w:rPr>
                <w:sz w:val="20"/>
              </w:rPr>
            </w:pPr>
            <w:r w:rsidRPr="00804BD3">
              <w:rPr>
                <w:spacing w:val="-2"/>
                <w:sz w:val="20"/>
              </w:rPr>
              <w:t>0,00000</w:t>
            </w:r>
          </w:p>
          <w:p w:rsidR="00207FE2" w:rsidRPr="00804BD3" w:rsidRDefault="0039676D">
            <w:pPr>
              <w:pStyle w:val="TableParagraph"/>
              <w:spacing w:before="1" w:line="210" w:lineRule="exact"/>
              <w:ind w:left="23" w:right="10"/>
              <w:rPr>
                <w:sz w:val="20"/>
              </w:rPr>
            </w:pPr>
            <w:r w:rsidRPr="00804BD3">
              <w:rPr>
                <w:spacing w:val="-5"/>
                <w:sz w:val="20"/>
              </w:rPr>
              <w:t>16</w:t>
            </w:r>
          </w:p>
        </w:tc>
        <w:tc>
          <w:tcPr>
            <w:tcW w:w="890" w:type="dxa"/>
          </w:tcPr>
          <w:p w:rsidR="00207FE2" w:rsidRPr="00804BD3" w:rsidRDefault="0039676D">
            <w:pPr>
              <w:pStyle w:val="TableParagraph"/>
              <w:ind w:left="23" w:right="10"/>
              <w:rPr>
                <w:sz w:val="20"/>
              </w:rPr>
            </w:pPr>
            <w:r w:rsidRPr="00804BD3">
              <w:rPr>
                <w:spacing w:val="-2"/>
                <w:sz w:val="20"/>
              </w:rPr>
              <w:t>0,00000</w:t>
            </w:r>
          </w:p>
          <w:p w:rsidR="00207FE2" w:rsidRPr="00804BD3" w:rsidRDefault="0039676D">
            <w:pPr>
              <w:pStyle w:val="TableParagraph"/>
              <w:spacing w:before="1" w:line="210" w:lineRule="exact"/>
              <w:ind w:left="23" w:right="8"/>
              <w:rPr>
                <w:sz w:val="20"/>
              </w:rPr>
            </w:pPr>
            <w:r w:rsidRPr="00804BD3">
              <w:rPr>
                <w:spacing w:val="-5"/>
                <w:sz w:val="20"/>
              </w:rPr>
              <w:t>16</w:t>
            </w:r>
          </w:p>
        </w:tc>
        <w:tc>
          <w:tcPr>
            <w:tcW w:w="890" w:type="dxa"/>
          </w:tcPr>
          <w:p w:rsidR="00207FE2" w:rsidRPr="00804BD3" w:rsidRDefault="0039676D">
            <w:pPr>
              <w:pStyle w:val="TableParagraph"/>
              <w:ind w:left="23" w:right="9"/>
              <w:rPr>
                <w:sz w:val="20"/>
              </w:rPr>
            </w:pPr>
            <w:r w:rsidRPr="00804BD3">
              <w:rPr>
                <w:spacing w:val="-2"/>
                <w:sz w:val="20"/>
              </w:rPr>
              <w:t>0,00000</w:t>
            </w:r>
          </w:p>
          <w:p w:rsidR="00207FE2" w:rsidRPr="00804BD3" w:rsidRDefault="0039676D">
            <w:pPr>
              <w:pStyle w:val="TableParagraph"/>
              <w:spacing w:before="1" w:line="210" w:lineRule="exact"/>
              <w:ind w:left="23" w:right="7"/>
              <w:rPr>
                <w:sz w:val="20"/>
              </w:rPr>
            </w:pPr>
            <w:r w:rsidRPr="00804BD3">
              <w:rPr>
                <w:spacing w:val="-5"/>
                <w:sz w:val="20"/>
              </w:rPr>
              <w:t>16</w:t>
            </w:r>
          </w:p>
        </w:tc>
        <w:tc>
          <w:tcPr>
            <w:tcW w:w="888" w:type="dxa"/>
          </w:tcPr>
          <w:p w:rsidR="00207FE2" w:rsidRPr="00804BD3" w:rsidRDefault="0039676D">
            <w:pPr>
              <w:pStyle w:val="TableParagraph"/>
              <w:ind w:left="19" w:right="3"/>
              <w:rPr>
                <w:sz w:val="20"/>
              </w:rPr>
            </w:pPr>
            <w:r w:rsidRPr="00804BD3">
              <w:rPr>
                <w:spacing w:val="-2"/>
                <w:sz w:val="20"/>
              </w:rPr>
              <w:t>0,00000</w:t>
            </w:r>
          </w:p>
          <w:p w:rsidR="00207FE2" w:rsidRPr="00804BD3" w:rsidRDefault="0039676D">
            <w:pPr>
              <w:pStyle w:val="TableParagraph"/>
              <w:spacing w:before="1" w:line="210" w:lineRule="exact"/>
              <w:ind w:left="19"/>
              <w:rPr>
                <w:sz w:val="20"/>
              </w:rPr>
            </w:pPr>
            <w:r w:rsidRPr="00804BD3">
              <w:rPr>
                <w:spacing w:val="-5"/>
                <w:sz w:val="20"/>
              </w:rPr>
              <w:t>16</w:t>
            </w:r>
          </w:p>
        </w:tc>
        <w:tc>
          <w:tcPr>
            <w:tcW w:w="890" w:type="dxa"/>
          </w:tcPr>
          <w:p w:rsidR="00207FE2" w:rsidRPr="00804BD3" w:rsidRDefault="0039676D">
            <w:pPr>
              <w:pStyle w:val="TableParagraph"/>
              <w:ind w:left="23" w:right="3"/>
              <w:rPr>
                <w:sz w:val="20"/>
              </w:rPr>
            </w:pPr>
            <w:r w:rsidRPr="00804BD3">
              <w:rPr>
                <w:spacing w:val="-2"/>
                <w:sz w:val="20"/>
              </w:rPr>
              <w:t>0,00000</w:t>
            </w:r>
          </w:p>
          <w:p w:rsidR="00207FE2" w:rsidRPr="00804BD3" w:rsidRDefault="0039676D">
            <w:pPr>
              <w:pStyle w:val="TableParagraph"/>
              <w:spacing w:before="1" w:line="210" w:lineRule="exact"/>
              <w:ind w:left="23"/>
              <w:rPr>
                <w:sz w:val="20"/>
              </w:rPr>
            </w:pPr>
            <w:r w:rsidRPr="00804BD3">
              <w:rPr>
                <w:spacing w:val="-5"/>
                <w:sz w:val="20"/>
              </w:rPr>
              <w:t>16</w:t>
            </w:r>
          </w:p>
        </w:tc>
        <w:tc>
          <w:tcPr>
            <w:tcW w:w="890" w:type="dxa"/>
          </w:tcPr>
          <w:p w:rsidR="00207FE2" w:rsidRPr="00804BD3" w:rsidRDefault="0039676D">
            <w:pPr>
              <w:pStyle w:val="TableParagraph"/>
              <w:ind w:left="23" w:right="2"/>
              <w:rPr>
                <w:sz w:val="20"/>
              </w:rPr>
            </w:pPr>
            <w:r w:rsidRPr="00804BD3">
              <w:rPr>
                <w:spacing w:val="-2"/>
                <w:sz w:val="20"/>
              </w:rPr>
              <w:t>0,00000</w:t>
            </w:r>
          </w:p>
          <w:p w:rsidR="00207FE2" w:rsidRPr="00804BD3" w:rsidRDefault="0039676D">
            <w:pPr>
              <w:pStyle w:val="TableParagraph"/>
              <w:spacing w:before="1" w:line="210" w:lineRule="exact"/>
              <w:ind w:left="23"/>
              <w:rPr>
                <w:sz w:val="20"/>
              </w:rPr>
            </w:pPr>
            <w:r w:rsidRPr="00804BD3">
              <w:rPr>
                <w:spacing w:val="-5"/>
                <w:sz w:val="20"/>
              </w:rPr>
              <w:t>16</w:t>
            </w:r>
          </w:p>
        </w:tc>
        <w:tc>
          <w:tcPr>
            <w:tcW w:w="890" w:type="dxa"/>
          </w:tcPr>
          <w:p w:rsidR="00207FE2" w:rsidRPr="00804BD3" w:rsidRDefault="0039676D">
            <w:pPr>
              <w:pStyle w:val="TableParagraph"/>
              <w:ind w:left="23" w:right="6"/>
              <w:rPr>
                <w:sz w:val="20"/>
              </w:rPr>
            </w:pPr>
            <w:r w:rsidRPr="00804BD3">
              <w:rPr>
                <w:spacing w:val="-2"/>
                <w:sz w:val="20"/>
              </w:rPr>
              <w:t>0,00000</w:t>
            </w:r>
          </w:p>
          <w:p w:rsidR="00207FE2" w:rsidRPr="00804BD3" w:rsidRDefault="0039676D">
            <w:pPr>
              <w:pStyle w:val="TableParagraph"/>
              <w:spacing w:before="1" w:line="210" w:lineRule="exact"/>
              <w:ind w:left="23" w:right="3"/>
              <w:rPr>
                <w:sz w:val="20"/>
              </w:rPr>
            </w:pPr>
            <w:r w:rsidRPr="00804BD3">
              <w:rPr>
                <w:spacing w:val="-5"/>
                <w:sz w:val="20"/>
              </w:rPr>
              <w:t>16</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63" w:right="150"/>
              <w:rPr>
                <w:sz w:val="18"/>
              </w:rPr>
            </w:pPr>
            <w:r w:rsidRPr="00804BD3">
              <w:rPr>
                <w:spacing w:val="-2"/>
                <w:sz w:val="18"/>
              </w:rPr>
              <w:t xml:space="preserve">Центр. Котельная </w:t>
            </w:r>
            <w:r w:rsidRPr="00804BD3">
              <w:rPr>
                <w:spacing w:val="-6"/>
                <w:sz w:val="18"/>
              </w:rPr>
              <w:t>п.</w:t>
            </w:r>
          </w:p>
          <w:p w:rsidR="00207FE2" w:rsidRPr="00804BD3" w:rsidRDefault="0039676D">
            <w:pPr>
              <w:pStyle w:val="TableParagraph"/>
              <w:spacing w:before="1"/>
              <w:ind w:left="9"/>
              <w:rPr>
                <w:sz w:val="18"/>
              </w:rPr>
            </w:pPr>
            <w:r w:rsidRPr="00804BD3">
              <w:rPr>
                <w:spacing w:val="-2"/>
                <w:sz w:val="18"/>
              </w:rPr>
              <w:t>Чкаловский</w:t>
            </w: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9"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0,11</w:t>
            </w:r>
          </w:p>
        </w:tc>
        <w:tc>
          <w:tcPr>
            <w:tcW w:w="890" w:type="dxa"/>
          </w:tcPr>
          <w:p w:rsidR="00207FE2" w:rsidRPr="00804BD3" w:rsidRDefault="0039676D">
            <w:pPr>
              <w:pStyle w:val="TableParagraph"/>
              <w:spacing w:before="103"/>
              <w:ind w:left="23" w:right="7"/>
              <w:rPr>
                <w:sz w:val="18"/>
              </w:rPr>
            </w:pPr>
            <w:r w:rsidRPr="00804BD3">
              <w:rPr>
                <w:spacing w:val="-4"/>
                <w:sz w:val="18"/>
              </w:rPr>
              <w:t>0,11</w:t>
            </w:r>
          </w:p>
        </w:tc>
        <w:tc>
          <w:tcPr>
            <w:tcW w:w="890" w:type="dxa"/>
          </w:tcPr>
          <w:p w:rsidR="00207FE2" w:rsidRPr="00804BD3" w:rsidRDefault="0039676D">
            <w:pPr>
              <w:pStyle w:val="TableParagraph"/>
              <w:spacing w:before="103"/>
              <w:ind w:left="23" w:right="11"/>
              <w:rPr>
                <w:sz w:val="18"/>
              </w:rPr>
            </w:pPr>
            <w:r w:rsidRPr="00804BD3">
              <w:rPr>
                <w:spacing w:val="-4"/>
                <w:sz w:val="18"/>
              </w:rPr>
              <w:t>0,11</w:t>
            </w:r>
          </w:p>
        </w:tc>
        <w:tc>
          <w:tcPr>
            <w:tcW w:w="890" w:type="dxa"/>
          </w:tcPr>
          <w:p w:rsidR="00207FE2" w:rsidRPr="00804BD3" w:rsidRDefault="0039676D">
            <w:pPr>
              <w:pStyle w:val="TableParagraph"/>
              <w:spacing w:before="103"/>
              <w:ind w:left="23" w:right="10"/>
              <w:rPr>
                <w:sz w:val="18"/>
              </w:rPr>
            </w:pPr>
            <w:r w:rsidRPr="00804BD3">
              <w:rPr>
                <w:spacing w:val="-4"/>
                <w:sz w:val="18"/>
              </w:rPr>
              <w:t>0,11</w:t>
            </w:r>
          </w:p>
        </w:tc>
        <w:tc>
          <w:tcPr>
            <w:tcW w:w="890" w:type="dxa"/>
          </w:tcPr>
          <w:p w:rsidR="00207FE2" w:rsidRPr="00804BD3" w:rsidRDefault="0039676D">
            <w:pPr>
              <w:pStyle w:val="TableParagraph"/>
              <w:spacing w:before="103"/>
              <w:ind w:left="23" w:right="9"/>
              <w:rPr>
                <w:sz w:val="18"/>
              </w:rPr>
            </w:pPr>
            <w:r w:rsidRPr="00804BD3">
              <w:rPr>
                <w:spacing w:val="-4"/>
                <w:sz w:val="18"/>
              </w:rPr>
              <w:t>0,11</w:t>
            </w:r>
          </w:p>
        </w:tc>
        <w:tc>
          <w:tcPr>
            <w:tcW w:w="888" w:type="dxa"/>
          </w:tcPr>
          <w:p w:rsidR="00207FE2" w:rsidRPr="00804BD3" w:rsidRDefault="0039676D">
            <w:pPr>
              <w:pStyle w:val="TableParagraph"/>
              <w:spacing w:before="103"/>
              <w:ind w:left="19" w:right="2"/>
              <w:rPr>
                <w:sz w:val="18"/>
              </w:rPr>
            </w:pPr>
            <w:r w:rsidRPr="00804BD3">
              <w:rPr>
                <w:spacing w:val="-4"/>
                <w:sz w:val="18"/>
              </w:rPr>
              <w:t>0,11</w:t>
            </w:r>
          </w:p>
        </w:tc>
        <w:tc>
          <w:tcPr>
            <w:tcW w:w="890" w:type="dxa"/>
          </w:tcPr>
          <w:p w:rsidR="00207FE2" w:rsidRPr="00804BD3" w:rsidRDefault="0039676D">
            <w:pPr>
              <w:pStyle w:val="TableParagraph"/>
              <w:spacing w:before="103"/>
              <w:ind w:left="23" w:right="2"/>
              <w:rPr>
                <w:sz w:val="18"/>
              </w:rPr>
            </w:pPr>
            <w:r w:rsidRPr="00804BD3">
              <w:rPr>
                <w:spacing w:val="-4"/>
                <w:sz w:val="18"/>
              </w:rPr>
              <w:t>0,11</w:t>
            </w:r>
          </w:p>
        </w:tc>
        <w:tc>
          <w:tcPr>
            <w:tcW w:w="890" w:type="dxa"/>
          </w:tcPr>
          <w:p w:rsidR="00207FE2" w:rsidRPr="00804BD3" w:rsidRDefault="0039676D">
            <w:pPr>
              <w:pStyle w:val="TableParagraph"/>
              <w:spacing w:before="103"/>
              <w:ind w:left="23" w:right="1"/>
              <w:rPr>
                <w:sz w:val="18"/>
              </w:rPr>
            </w:pPr>
            <w:r w:rsidRPr="00804BD3">
              <w:rPr>
                <w:spacing w:val="-4"/>
                <w:sz w:val="18"/>
              </w:rPr>
              <w:t>0,11</w:t>
            </w:r>
          </w:p>
        </w:tc>
        <w:tc>
          <w:tcPr>
            <w:tcW w:w="890" w:type="dxa"/>
          </w:tcPr>
          <w:p w:rsidR="00207FE2" w:rsidRPr="00804BD3" w:rsidRDefault="0039676D">
            <w:pPr>
              <w:pStyle w:val="TableParagraph"/>
              <w:spacing w:before="103"/>
              <w:ind w:left="23" w:right="4"/>
              <w:rPr>
                <w:sz w:val="18"/>
              </w:rPr>
            </w:pPr>
            <w:r w:rsidRPr="00804BD3">
              <w:rPr>
                <w:spacing w:val="-4"/>
                <w:sz w:val="18"/>
              </w:rPr>
              <w:t>0,11</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0,02</w:t>
            </w:r>
          </w:p>
        </w:tc>
        <w:tc>
          <w:tcPr>
            <w:tcW w:w="890" w:type="dxa"/>
          </w:tcPr>
          <w:p w:rsidR="00207FE2" w:rsidRPr="00804BD3" w:rsidRDefault="0039676D">
            <w:pPr>
              <w:pStyle w:val="TableParagraph"/>
              <w:spacing w:before="103"/>
              <w:ind w:left="23" w:right="7"/>
              <w:rPr>
                <w:sz w:val="18"/>
              </w:rPr>
            </w:pPr>
            <w:r w:rsidRPr="00804BD3">
              <w:rPr>
                <w:spacing w:val="-4"/>
                <w:sz w:val="18"/>
              </w:rPr>
              <w:t>0,02</w:t>
            </w:r>
          </w:p>
        </w:tc>
        <w:tc>
          <w:tcPr>
            <w:tcW w:w="890" w:type="dxa"/>
          </w:tcPr>
          <w:p w:rsidR="00207FE2" w:rsidRPr="00804BD3" w:rsidRDefault="0039676D">
            <w:pPr>
              <w:pStyle w:val="TableParagraph"/>
              <w:spacing w:before="103"/>
              <w:ind w:left="23" w:right="11"/>
              <w:rPr>
                <w:sz w:val="18"/>
              </w:rPr>
            </w:pPr>
            <w:r w:rsidRPr="00804BD3">
              <w:rPr>
                <w:spacing w:val="-4"/>
                <w:sz w:val="18"/>
              </w:rPr>
              <w:t>0,02</w:t>
            </w:r>
          </w:p>
        </w:tc>
        <w:tc>
          <w:tcPr>
            <w:tcW w:w="890" w:type="dxa"/>
          </w:tcPr>
          <w:p w:rsidR="00207FE2" w:rsidRPr="00804BD3" w:rsidRDefault="0039676D">
            <w:pPr>
              <w:pStyle w:val="TableParagraph"/>
              <w:spacing w:before="103"/>
              <w:ind w:left="23" w:right="10"/>
              <w:rPr>
                <w:sz w:val="18"/>
              </w:rPr>
            </w:pPr>
            <w:r w:rsidRPr="00804BD3">
              <w:rPr>
                <w:spacing w:val="-4"/>
                <w:sz w:val="18"/>
              </w:rPr>
              <w:t>0,02</w:t>
            </w:r>
          </w:p>
        </w:tc>
        <w:tc>
          <w:tcPr>
            <w:tcW w:w="890" w:type="dxa"/>
          </w:tcPr>
          <w:p w:rsidR="00207FE2" w:rsidRPr="00804BD3" w:rsidRDefault="0039676D">
            <w:pPr>
              <w:pStyle w:val="TableParagraph"/>
              <w:spacing w:before="103"/>
              <w:ind w:left="23" w:right="9"/>
              <w:rPr>
                <w:sz w:val="18"/>
              </w:rPr>
            </w:pPr>
            <w:r w:rsidRPr="00804BD3">
              <w:rPr>
                <w:spacing w:val="-4"/>
                <w:sz w:val="18"/>
              </w:rPr>
              <w:t>0,02</w:t>
            </w:r>
          </w:p>
        </w:tc>
        <w:tc>
          <w:tcPr>
            <w:tcW w:w="888" w:type="dxa"/>
          </w:tcPr>
          <w:p w:rsidR="00207FE2" w:rsidRPr="00804BD3" w:rsidRDefault="0039676D">
            <w:pPr>
              <w:pStyle w:val="TableParagraph"/>
              <w:spacing w:before="103"/>
              <w:ind w:left="19" w:right="2"/>
              <w:rPr>
                <w:sz w:val="18"/>
              </w:rPr>
            </w:pPr>
            <w:r w:rsidRPr="00804BD3">
              <w:rPr>
                <w:spacing w:val="-4"/>
                <w:sz w:val="18"/>
              </w:rPr>
              <w:t>0,02</w:t>
            </w:r>
          </w:p>
        </w:tc>
        <w:tc>
          <w:tcPr>
            <w:tcW w:w="890" w:type="dxa"/>
          </w:tcPr>
          <w:p w:rsidR="00207FE2" w:rsidRPr="00804BD3" w:rsidRDefault="0039676D">
            <w:pPr>
              <w:pStyle w:val="TableParagraph"/>
              <w:spacing w:before="103"/>
              <w:ind w:left="23" w:right="2"/>
              <w:rPr>
                <w:sz w:val="18"/>
              </w:rPr>
            </w:pPr>
            <w:r w:rsidRPr="00804BD3">
              <w:rPr>
                <w:spacing w:val="-4"/>
                <w:sz w:val="18"/>
              </w:rPr>
              <w:t>0,02</w:t>
            </w:r>
          </w:p>
        </w:tc>
        <w:tc>
          <w:tcPr>
            <w:tcW w:w="890" w:type="dxa"/>
          </w:tcPr>
          <w:p w:rsidR="00207FE2" w:rsidRPr="00804BD3" w:rsidRDefault="0039676D">
            <w:pPr>
              <w:pStyle w:val="TableParagraph"/>
              <w:spacing w:before="103"/>
              <w:ind w:left="23" w:right="1"/>
              <w:rPr>
                <w:sz w:val="18"/>
              </w:rPr>
            </w:pPr>
            <w:r w:rsidRPr="00804BD3">
              <w:rPr>
                <w:spacing w:val="-4"/>
                <w:sz w:val="18"/>
              </w:rPr>
              <w:t>0,02</w:t>
            </w:r>
          </w:p>
        </w:tc>
        <w:tc>
          <w:tcPr>
            <w:tcW w:w="890" w:type="dxa"/>
          </w:tcPr>
          <w:p w:rsidR="00207FE2" w:rsidRPr="00804BD3" w:rsidRDefault="0039676D">
            <w:pPr>
              <w:pStyle w:val="TableParagraph"/>
              <w:spacing w:before="103"/>
              <w:ind w:left="23" w:right="4"/>
              <w:rPr>
                <w:sz w:val="18"/>
              </w:rPr>
            </w:pPr>
            <w:r w:rsidRPr="00804BD3">
              <w:rPr>
                <w:spacing w:val="-4"/>
                <w:sz w:val="18"/>
              </w:rPr>
              <w:t>0,02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ight="96"/>
              <w:rPr>
                <w:sz w:val="18"/>
              </w:rPr>
            </w:pPr>
            <w:r w:rsidRPr="00804BD3">
              <w:rPr>
                <w:spacing w:val="-2"/>
                <w:sz w:val="18"/>
              </w:rPr>
              <w:t>Диоксид</w:t>
            </w:r>
          </w:p>
          <w:p w:rsidR="00207FE2" w:rsidRPr="00804BD3" w:rsidRDefault="0039676D" w:rsidP="00804BD3">
            <w:pPr>
              <w:pStyle w:val="TableParagraph"/>
              <w:spacing w:before="1" w:line="187"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0,26</w:t>
            </w:r>
          </w:p>
        </w:tc>
        <w:tc>
          <w:tcPr>
            <w:tcW w:w="890" w:type="dxa"/>
          </w:tcPr>
          <w:p w:rsidR="00207FE2" w:rsidRPr="00804BD3" w:rsidRDefault="0039676D">
            <w:pPr>
              <w:pStyle w:val="TableParagraph"/>
              <w:spacing w:before="105"/>
              <w:ind w:left="23" w:right="7"/>
              <w:rPr>
                <w:sz w:val="18"/>
              </w:rPr>
            </w:pPr>
            <w:r w:rsidRPr="00804BD3">
              <w:rPr>
                <w:spacing w:val="-4"/>
                <w:sz w:val="18"/>
              </w:rPr>
              <w:t>0,26</w:t>
            </w:r>
          </w:p>
        </w:tc>
        <w:tc>
          <w:tcPr>
            <w:tcW w:w="890" w:type="dxa"/>
          </w:tcPr>
          <w:p w:rsidR="00207FE2" w:rsidRPr="00804BD3" w:rsidRDefault="0039676D">
            <w:pPr>
              <w:pStyle w:val="TableParagraph"/>
              <w:spacing w:before="105"/>
              <w:ind w:left="23" w:right="11"/>
              <w:rPr>
                <w:sz w:val="18"/>
              </w:rPr>
            </w:pPr>
            <w:r w:rsidRPr="00804BD3">
              <w:rPr>
                <w:spacing w:val="-4"/>
                <w:sz w:val="18"/>
              </w:rPr>
              <w:t>0,26</w:t>
            </w:r>
          </w:p>
        </w:tc>
        <w:tc>
          <w:tcPr>
            <w:tcW w:w="890" w:type="dxa"/>
          </w:tcPr>
          <w:p w:rsidR="00207FE2" w:rsidRPr="00804BD3" w:rsidRDefault="0039676D">
            <w:pPr>
              <w:pStyle w:val="TableParagraph"/>
              <w:spacing w:before="105"/>
              <w:ind w:left="23" w:right="10"/>
              <w:rPr>
                <w:sz w:val="18"/>
              </w:rPr>
            </w:pPr>
            <w:r w:rsidRPr="00804BD3">
              <w:rPr>
                <w:spacing w:val="-4"/>
                <w:sz w:val="18"/>
              </w:rPr>
              <w:t>0,26</w:t>
            </w:r>
          </w:p>
        </w:tc>
        <w:tc>
          <w:tcPr>
            <w:tcW w:w="890" w:type="dxa"/>
          </w:tcPr>
          <w:p w:rsidR="00207FE2" w:rsidRPr="00804BD3" w:rsidRDefault="0039676D">
            <w:pPr>
              <w:pStyle w:val="TableParagraph"/>
              <w:spacing w:before="105"/>
              <w:ind w:left="23" w:right="9"/>
              <w:rPr>
                <w:sz w:val="18"/>
              </w:rPr>
            </w:pPr>
            <w:r w:rsidRPr="00804BD3">
              <w:rPr>
                <w:spacing w:val="-4"/>
                <w:sz w:val="18"/>
              </w:rPr>
              <w:t>0,26</w:t>
            </w:r>
          </w:p>
        </w:tc>
        <w:tc>
          <w:tcPr>
            <w:tcW w:w="888" w:type="dxa"/>
          </w:tcPr>
          <w:p w:rsidR="00207FE2" w:rsidRPr="00804BD3" w:rsidRDefault="0039676D">
            <w:pPr>
              <w:pStyle w:val="TableParagraph"/>
              <w:spacing w:before="105"/>
              <w:ind w:left="19" w:right="2"/>
              <w:rPr>
                <w:sz w:val="18"/>
              </w:rPr>
            </w:pPr>
            <w:r w:rsidRPr="00804BD3">
              <w:rPr>
                <w:spacing w:val="-4"/>
                <w:sz w:val="18"/>
              </w:rPr>
              <w:t>0,26</w:t>
            </w:r>
          </w:p>
        </w:tc>
        <w:tc>
          <w:tcPr>
            <w:tcW w:w="890" w:type="dxa"/>
          </w:tcPr>
          <w:p w:rsidR="00207FE2" w:rsidRPr="00804BD3" w:rsidRDefault="0039676D">
            <w:pPr>
              <w:pStyle w:val="TableParagraph"/>
              <w:spacing w:before="105"/>
              <w:ind w:left="23" w:right="2"/>
              <w:rPr>
                <w:sz w:val="18"/>
              </w:rPr>
            </w:pPr>
            <w:r w:rsidRPr="00804BD3">
              <w:rPr>
                <w:spacing w:val="-4"/>
                <w:sz w:val="18"/>
              </w:rPr>
              <w:t>0,26</w:t>
            </w:r>
          </w:p>
        </w:tc>
        <w:tc>
          <w:tcPr>
            <w:tcW w:w="890" w:type="dxa"/>
          </w:tcPr>
          <w:p w:rsidR="00207FE2" w:rsidRPr="00804BD3" w:rsidRDefault="0039676D">
            <w:pPr>
              <w:pStyle w:val="TableParagraph"/>
              <w:spacing w:before="105"/>
              <w:ind w:left="23" w:right="1"/>
              <w:rPr>
                <w:sz w:val="18"/>
              </w:rPr>
            </w:pPr>
            <w:r w:rsidRPr="00804BD3">
              <w:rPr>
                <w:spacing w:val="-4"/>
                <w:sz w:val="18"/>
              </w:rPr>
              <w:t>0,26</w:t>
            </w:r>
          </w:p>
        </w:tc>
        <w:tc>
          <w:tcPr>
            <w:tcW w:w="890" w:type="dxa"/>
          </w:tcPr>
          <w:p w:rsidR="00207FE2" w:rsidRPr="00804BD3" w:rsidRDefault="0039676D">
            <w:pPr>
              <w:pStyle w:val="TableParagraph"/>
              <w:spacing w:before="105"/>
              <w:ind w:left="23" w:right="4"/>
              <w:rPr>
                <w:sz w:val="18"/>
              </w:rPr>
            </w:pPr>
            <w:r w:rsidRPr="00804BD3">
              <w:rPr>
                <w:spacing w:val="-4"/>
                <w:sz w:val="18"/>
              </w:rPr>
              <w:t>0,26</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right="96" w:firstLine="2"/>
              <w:rPr>
                <w:sz w:val="18"/>
              </w:rPr>
            </w:pPr>
            <w:r w:rsidRPr="00804BD3">
              <w:rPr>
                <w:spacing w:val="-2"/>
                <w:sz w:val="18"/>
              </w:rPr>
              <w:t>Оксид углерода</w:t>
            </w:r>
            <w:r w:rsidR="00804BD3">
              <w:rPr>
                <w:spacing w:val="-2"/>
                <w:sz w:val="18"/>
              </w:rPr>
              <w:t xml:space="preserve"> </w:t>
            </w: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3,07</w:t>
            </w:r>
          </w:p>
        </w:tc>
        <w:tc>
          <w:tcPr>
            <w:tcW w:w="890" w:type="dxa"/>
          </w:tcPr>
          <w:p w:rsidR="00207FE2" w:rsidRPr="00804BD3" w:rsidRDefault="0039676D">
            <w:pPr>
              <w:pStyle w:val="TableParagraph"/>
              <w:spacing w:before="206"/>
              <w:ind w:left="23" w:right="7"/>
              <w:rPr>
                <w:sz w:val="18"/>
              </w:rPr>
            </w:pPr>
            <w:r w:rsidRPr="00804BD3">
              <w:rPr>
                <w:spacing w:val="-4"/>
                <w:sz w:val="18"/>
              </w:rPr>
              <w:t>3,07</w:t>
            </w:r>
          </w:p>
        </w:tc>
        <w:tc>
          <w:tcPr>
            <w:tcW w:w="890" w:type="dxa"/>
          </w:tcPr>
          <w:p w:rsidR="00207FE2" w:rsidRPr="00804BD3" w:rsidRDefault="0039676D">
            <w:pPr>
              <w:pStyle w:val="TableParagraph"/>
              <w:spacing w:before="206"/>
              <w:ind w:left="23" w:right="11"/>
              <w:rPr>
                <w:sz w:val="18"/>
              </w:rPr>
            </w:pPr>
            <w:r w:rsidRPr="00804BD3">
              <w:rPr>
                <w:spacing w:val="-4"/>
                <w:sz w:val="18"/>
              </w:rPr>
              <w:t>3,07</w:t>
            </w:r>
          </w:p>
        </w:tc>
        <w:tc>
          <w:tcPr>
            <w:tcW w:w="890" w:type="dxa"/>
          </w:tcPr>
          <w:p w:rsidR="00207FE2" w:rsidRPr="00804BD3" w:rsidRDefault="0039676D">
            <w:pPr>
              <w:pStyle w:val="TableParagraph"/>
              <w:spacing w:before="206"/>
              <w:ind w:left="23" w:right="10"/>
              <w:rPr>
                <w:sz w:val="18"/>
              </w:rPr>
            </w:pPr>
            <w:r w:rsidRPr="00804BD3">
              <w:rPr>
                <w:spacing w:val="-4"/>
                <w:sz w:val="18"/>
              </w:rPr>
              <w:t>3,07</w:t>
            </w:r>
          </w:p>
        </w:tc>
        <w:tc>
          <w:tcPr>
            <w:tcW w:w="890" w:type="dxa"/>
          </w:tcPr>
          <w:p w:rsidR="00207FE2" w:rsidRPr="00804BD3" w:rsidRDefault="0039676D">
            <w:pPr>
              <w:pStyle w:val="TableParagraph"/>
              <w:spacing w:before="206"/>
              <w:ind w:left="23" w:right="9"/>
              <w:rPr>
                <w:sz w:val="18"/>
              </w:rPr>
            </w:pPr>
            <w:r w:rsidRPr="00804BD3">
              <w:rPr>
                <w:spacing w:val="-4"/>
                <w:sz w:val="18"/>
              </w:rPr>
              <w:t>3,07</w:t>
            </w:r>
          </w:p>
        </w:tc>
        <w:tc>
          <w:tcPr>
            <w:tcW w:w="888" w:type="dxa"/>
          </w:tcPr>
          <w:p w:rsidR="00207FE2" w:rsidRPr="00804BD3" w:rsidRDefault="0039676D">
            <w:pPr>
              <w:pStyle w:val="TableParagraph"/>
              <w:spacing w:before="206"/>
              <w:ind w:left="19" w:right="2"/>
              <w:rPr>
                <w:sz w:val="18"/>
              </w:rPr>
            </w:pPr>
            <w:r w:rsidRPr="00804BD3">
              <w:rPr>
                <w:spacing w:val="-4"/>
                <w:sz w:val="18"/>
              </w:rPr>
              <w:t>3,07</w:t>
            </w:r>
          </w:p>
        </w:tc>
        <w:tc>
          <w:tcPr>
            <w:tcW w:w="890" w:type="dxa"/>
          </w:tcPr>
          <w:p w:rsidR="00207FE2" w:rsidRPr="00804BD3" w:rsidRDefault="0039676D">
            <w:pPr>
              <w:pStyle w:val="TableParagraph"/>
              <w:spacing w:before="206"/>
              <w:ind w:left="23" w:right="2"/>
              <w:rPr>
                <w:sz w:val="18"/>
              </w:rPr>
            </w:pPr>
            <w:r w:rsidRPr="00804BD3">
              <w:rPr>
                <w:spacing w:val="-4"/>
                <w:sz w:val="18"/>
              </w:rPr>
              <w:t>3,07</w:t>
            </w:r>
          </w:p>
        </w:tc>
        <w:tc>
          <w:tcPr>
            <w:tcW w:w="890" w:type="dxa"/>
          </w:tcPr>
          <w:p w:rsidR="00207FE2" w:rsidRPr="00804BD3" w:rsidRDefault="0039676D">
            <w:pPr>
              <w:pStyle w:val="TableParagraph"/>
              <w:spacing w:before="206"/>
              <w:ind w:left="23" w:right="1"/>
              <w:rPr>
                <w:sz w:val="18"/>
              </w:rPr>
            </w:pPr>
            <w:r w:rsidRPr="00804BD3">
              <w:rPr>
                <w:spacing w:val="-4"/>
                <w:sz w:val="18"/>
              </w:rPr>
              <w:t>3,07</w:t>
            </w:r>
          </w:p>
        </w:tc>
        <w:tc>
          <w:tcPr>
            <w:tcW w:w="890" w:type="dxa"/>
          </w:tcPr>
          <w:p w:rsidR="00207FE2" w:rsidRPr="00804BD3" w:rsidRDefault="0039676D">
            <w:pPr>
              <w:pStyle w:val="TableParagraph"/>
              <w:spacing w:before="206"/>
              <w:ind w:left="23" w:right="4"/>
              <w:rPr>
                <w:sz w:val="18"/>
              </w:rPr>
            </w:pPr>
            <w:r w:rsidRPr="00804BD3">
              <w:rPr>
                <w:spacing w:val="-4"/>
                <w:sz w:val="18"/>
              </w:rPr>
              <w:t>3,07</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1,26</w:t>
            </w:r>
          </w:p>
        </w:tc>
        <w:tc>
          <w:tcPr>
            <w:tcW w:w="890" w:type="dxa"/>
          </w:tcPr>
          <w:p w:rsidR="00207FE2" w:rsidRPr="00804BD3" w:rsidRDefault="0039676D">
            <w:pPr>
              <w:pStyle w:val="TableParagraph"/>
              <w:spacing w:before="103"/>
              <w:ind w:left="23" w:right="7"/>
              <w:rPr>
                <w:sz w:val="18"/>
              </w:rPr>
            </w:pPr>
            <w:r w:rsidRPr="00804BD3">
              <w:rPr>
                <w:spacing w:val="-4"/>
                <w:sz w:val="18"/>
              </w:rPr>
              <w:t>1,26</w:t>
            </w:r>
          </w:p>
        </w:tc>
        <w:tc>
          <w:tcPr>
            <w:tcW w:w="890" w:type="dxa"/>
          </w:tcPr>
          <w:p w:rsidR="00207FE2" w:rsidRPr="00804BD3" w:rsidRDefault="0039676D">
            <w:pPr>
              <w:pStyle w:val="TableParagraph"/>
              <w:spacing w:before="103"/>
              <w:ind w:left="23" w:right="11"/>
              <w:rPr>
                <w:sz w:val="18"/>
              </w:rPr>
            </w:pPr>
            <w:r w:rsidRPr="00804BD3">
              <w:rPr>
                <w:spacing w:val="-4"/>
                <w:sz w:val="18"/>
              </w:rPr>
              <w:t>1,26</w:t>
            </w:r>
          </w:p>
        </w:tc>
        <w:tc>
          <w:tcPr>
            <w:tcW w:w="890" w:type="dxa"/>
          </w:tcPr>
          <w:p w:rsidR="00207FE2" w:rsidRPr="00804BD3" w:rsidRDefault="0039676D">
            <w:pPr>
              <w:pStyle w:val="TableParagraph"/>
              <w:spacing w:before="103"/>
              <w:ind w:left="23" w:right="10"/>
              <w:rPr>
                <w:sz w:val="18"/>
              </w:rPr>
            </w:pPr>
            <w:r w:rsidRPr="00804BD3">
              <w:rPr>
                <w:spacing w:val="-4"/>
                <w:sz w:val="18"/>
              </w:rPr>
              <w:t>1,26</w:t>
            </w:r>
          </w:p>
        </w:tc>
        <w:tc>
          <w:tcPr>
            <w:tcW w:w="890" w:type="dxa"/>
          </w:tcPr>
          <w:p w:rsidR="00207FE2" w:rsidRPr="00804BD3" w:rsidRDefault="0039676D">
            <w:pPr>
              <w:pStyle w:val="TableParagraph"/>
              <w:spacing w:before="103"/>
              <w:ind w:left="23" w:right="9"/>
              <w:rPr>
                <w:sz w:val="18"/>
              </w:rPr>
            </w:pPr>
            <w:r w:rsidRPr="00804BD3">
              <w:rPr>
                <w:spacing w:val="-4"/>
                <w:sz w:val="18"/>
              </w:rPr>
              <w:t>1,26</w:t>
            </w:r>
          </w:p>
        </w:tc>
        <w:tc>
          <w:tcPr>
            <w:tcW w:w="888" w:type="dxa"/>
          </w:tcPr>
          <w:p w:rsidR="00207FE2" w:rsidRPr="00804BD3" w:rsidRDefault="0039676D">
            <w:pPr>
              <w:pStyle w:val="TableParagraph"/>
              <w:spacing w:before="103"/>
              <w:ind w:left="19" w:right="2"/>
              <w:rPr>
                <w:sz w:val="18"/>
              </w:rPr>
            </w:pPr>
            <w:r w:rsidRPr="00804BD3">
              <w:rPr>
                <w:spacing w:val="-4"/>
                <w:sz w:val="18"/>
              </w:rPr>
              <w:t>1,26</w:t>
            </w:r>
          </w:p>
        </w:tc>
        <w:tc>
          <w:tcPr>
            <w:tcW w:w="890" w:type="dxa"/>
          </w:tcPr>
          <w:p w:rsidR="00207FE2" w:rsidRPr="00804BD3" w:rsidRDefault="0039676D">
            <w:pPr>
              <w:pStyle w:val="TableParagraph"/>
              <w:spacing w:before="103"/>
              <w:ind w:left="23" w:right="2"/>
              <w:rPr>
                <w:sz w:val="18"/>
              </w:rPr>
            </w:pPr>
            <w:r w:rsidRPr="00804BD3">
              <w:rPr>
                <w:spacing w:val="-4"/>
                <w:sz w:val="18"/>
              </w:rPr>
              <w:t>1,26</w:t>
            </w:r>
          </w:p>
        </w:tc>
        <w:tc>
          <w:tcPr>
            <w:tcW w:w="890" w:type="dxa"/>
          </w:tcPr>
          <w:p w:rsidR="00207FE2" w:rsidRPr="00804BD3" w:rsidRDefault="0039676D">
            <w:pPr>
              <w:pStyle w:val="TableParagraph"/>
              <w:spacing w:before="103"/>
              <w:ind w:left="23" w:right="1"/>
              <w:rPr>
                <w:sz w:val="18"/>
              </w:rPr>
            </w:pPr>
            <w:r w:rsidRPr="00804BD3">
              <w:rPr>
                <w:spacing w:val="-4"/>
                <w:sz w:val="18"/>
              </w:rPr>
              <w:t>1,26</w:t>
            </w:r>
          </w:p>
        </w:tc>
        <w:tc>
          <w:tcPr>
            <w:tcW w:w="890" w:type="dxa"/>
          </w:tcPr>
          <w:p w:rsidR="00207FE2" w:rsidRPr="00804BD3" w:rsidRDefault="0039676D">
            <w:pPr>
              <w:pStyle w:val="TableParagraph"/>
              <w:spacing w:before="103"/>
              <w:ind w:left="23" w:right="4"/>
              <w:rPr>
                <w:sz w:val="18"/>
              </w:rPr>
            </w:pPr>
            <w:r w:rsidRPr="00804BD3">
              <w:rPr>
                <w:spacing w:val="-4"/>
                <w:sz w:val="18"/>
              </w:rPr>
              <w:t>1,26</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0,32</w:t>
            </w:r>
          </w:p>
        </w:tc>
        <w:tc>
          <w:tcPr>
            <w:tcW w:w="890" w:type="dxa"/>
          </w:tcPr>
          <w:p w:rsidR="00207FE2" w:rsidRPr="00804BD3" w:rsidRDefault="0039676D">
            <w:pPr>
              <w:pStyle w:val="TableParagraph"/>
              <w:spacing w:before="103"/>
              <w:ind w:left="23" w:right="7"/>
              <w:rPr>
                <w:sz w:val="18"/>
              </w:rPr>
            </w:pPr>
            <w:r w:rsidRPr="00804BD3">
              <w:rPr>
                <w:spacing w:val="-4"/>
                <w:sz w:val="18"/>
              </w:rPr>
              <w:t>0,32</w:t>
            </w:r>
          </w:p>
        </w:tc>
        <w:tc>
          <w:tcPr>
            <w:tcW w:w="890" w:type="dxa"/>
          </w:tcPr>
          <w:p w:rsidR="00207FE2" w:rsidRPr="00804BD3" w:rsidRDefault="0039676D">
            <w:pPr>
              <w:pStyle w:val="TableParagraph"/>
              <w:spacing w:before="103"/>
              <w:ind w:left="23" w:right="11"/>
              <w:rPr>
                <w:sz w:val="18"/>
              </w:rPr>
            </w:pPr>
            <w:r w:rsidRPr="00804BD3">
              <w:rPr>
                <w:spacing w:val="-4"/>
                <w:sz w:val="18"/>
              </w:rPr>
              <w:t>0,32</w:t>
            </w:r>
          </w:p>
        </w:tc>
        <w:tc>
          <w:tcPr>
            <w:tcW w:w="890" w:type="dxa"/>
          </w:tcPr>
          <w:p w:rsidR="00207FE2" w:rsidRPr="00804BD3" w:rsidRDefault="0039676D">
            <w:pPr>
              <w:pStyle w:val="TableParagraph"/>
              <w:spacing w:before="103"/>
              <w:ind w:left="23" w:right="10"/>
              <w:rPr>
                <w:sz w:val="18"/>
              </w:rPr>
            </w:pPr>
            <w:r w:rsidRPr="00804BD3">
              <w:rPr>
                <w:spacing w:val="-4"/>
                <w:sz w:val="18"/>
              </w:rPr>
              <w:t>0,32</w:t>
            </w:r>
          </w:p>
        </w:tc>
        <w:tc>
          <w:tcPr>
            <w:tcW w:w="890" w:type="dxa"/>
          </w:tcPr>
          <w:p w:rsidR="00207FE2" w:rsidRPr="00804BD3" w:rsidRDefault="0039676D">
            <w:pPr>
              <w:pStyle w:val="TableParagraph"/>
              <w:spacing w:before="103"/>
              <w:ind w:left="23" w:right="9"/>
              <w:rPr>
                <w:sz w:val="18"/>
              </w:rPr>
            </w:pPr>
            <w:r w:rsidRPr="00804BD3">
              <w:rPr>
                <w:spacing w:val="-4"/>
                <w:sz w:val="18"/>
              </w:rPr>
              <w:t>0,32</w:t>
            </w:r>
          </w:p>
        </w:tc>
        <w:tc>
          <w:tcPr>
            <w:tcW w:w="888" w:type="dxa"/>
          </w:tcPr>
          <w:p w:rsidR="00207FE2" w:rsidRPr="00804BD3" w:rsidRDefault="0039676D">
            <w:pPr>
              <w:pStyle w:val="TableParagraph"/>
              <w:spacing w:before="103"/>
              <w:ind w:left="19" w:right="2"/>
              <w:rPr>
                <w:sz w:val="18"/>
              </w:rPr>
            </w:pPr>
            <w:r w:rsidRPr="00804BD3">
              <w:rPr>
                <w:spacing w:val="-4"/>
                <w:sz w:val="18"/>
              </w:rPr>
              <w:t>0,32</w:t>
            </w:r>
          </w:p>
        </w:tc>
        <w:tc>
          <w:tcPr>
            <w:tcW w:w="890" w:type="dxa"/>
          </w:tcPr>
          <w:p w:rsidR="00207FE2" w:rsidRPr="00804BD3" w:rsidRDefault="0039676D">
            <w:pPr>
              <w:pStyle w:val="TableParagraph"/>
              <w:spacing w:before="103"/>
              <w:ind w:left="23" w:right="2"/>
              <w:rPr>
                <w:sz w:val="18"/>
              </w:rPr>
            </w:pPr>
            <w:r w:rsidRPr="00804BD3">
              <w:rPr>
                <w:spacing w:val="-4"/>
                <w:sz w:val="18"/>
              </w:rPr>
              <w:t>0,32</w:t>
            </w:r>
          </w:p>
        </w:tc>
        <w:tc>
          <w:tcPr>
            <w:tcW w:w="890" w:type="dxa"/>
          </w:tcPr>
          <w:p w:rsidR="00207FE2" w:rsidRPr="00804BD3" w:rsidRDefault="0039676D">
            <w:pPr>
              <w:pStyle w:val="TableParagraph"/>
              <w:spacing w:before="103"/>
              <w:ind w:left="23" w:right="1"/>
              <w:rPr>
                <w:sz w:val="18"/>
              </w:rPr>
            </w:pPr>
            <w:r w:rsidRPr="00804BD3">
              <w:rPr>
                <w:spacing w:val="-4"/>
                <w:sz w:val="18"/>
              </w:rPr>
              <w:t>0,32</w:t>
            </w:r>
          </w:p>
        </w:tc>
        <w:tc>
          <w:tcPr>
            <w:tcW w:w="890" w:type="dxa"/>
          </w:tcPr>
          <w:p w:rsidR="00207FE2" w:rsidRPr="00804BD3" w:rsidRDefault="0039676D">
            <w:pPr>
              <w:pStyle w:val="TableParagraph"/>
              <w:spacing w:before="103"/>
              <w:ind w:left="23" w:right="4"/>
              <w:rPr>
                <w:sz w:val="18"/>
              </w:rPr>
            </w:pPr>
            <w:r w:rsidRPr="00804BD3">
              <w:rPr>
                <w:spacing w:val="-4"/>
                <w:sz w:val="18"/>
              </w:rPr>
              <w:t>0,32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ight="96"/>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0,000006</w:t>
            </w:r>
          </w:p>
          <w:p w:rsidR="00207FE2" w:rsidRPr="00804BD3" w:rsidRDefault="0039676D">
            <w:pPr>
              <w:pStyle w:val="TableParagraph"/>
              <w:spacing w:before="2" w:line="186" w:lineRule="exact"/>
              <w:ind w:left="13" w:right="6"/>
              <w:rPr>
                <w:sz w:val="18"/>
              </w:rPr>
            </w:pPr>
            <w:r w:rsidRPr="00804BD3">
              <w:rPr>
                <w:spacing w:val="-10"/>
                <w:sz w:val="18"/>
              </w:rPr>
              <w:t>4</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64</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64</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64</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64</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64</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64</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64</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64</w:t>
            </w:r>
          </w:p>
        </w:tc>
      </w:tr>
      <w:tr w:rsidR="00207FE2" w:rsidRPr="00804BD3">
        <w:trPr>
          <w:trHeight w:val="412"/>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3"/>
              <w:jc w:val="left"/>
              <w:rPr>
                <w:sz w:val="18"/>
              </w:rPr>
            </w:pPr>
          </w:p>
          <w:p w:rsidR="00207FE2" w:rsidRPr="00804BD3" w:rsidRDefault="0039676D">
            <w:pPr>
              <w:pStyle w:val="TableParagraph"/>
              <w:ind w:left="124" w:right="105" w:hanging="7"/>
              <w:rPr>
                <w:sz w:val="18"/>
              </w:rPr>
            </w:pPr>
            <w:r w:rsidRPr="00804BD3">
              <w:rPr>
                <w:spacing w:val="-2"/>
                <w:sz w:val="18"/>
              </w:rPr>
              <w:t xml:space="preserve">Котельная </w:t>
            </w:r>
            <w:r w:rsidRPr="00804BD3">
              <w:rPr>
                <w:sz w:val="18"/>
              </w:rPr>
              <w:t xml:space="preserve">школы п. </w:t>
            </w:r>
            <w:r w:rsidRPr="00804BD3">
              <w:rPr>
                <w:spacing w:val="-2"/>
                <w:sz w:val="18"/>
              </w:rPr>
              <w:t xml:space="preserve">Мусохранов </w:t>
            </w:r>
            <w:r w:rsidRPr="00804BD3">
              <w:rPr>
                <w:spacing w:val="-10"/>
                <w:sz w:val="18"/>
              </w:rPr>
              <w:t>о</w:t>
            </w: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5"/>
              <w:ind w:left="13" w:right="2"/>
              <w:rPr>
                <w:sz w:val="18"/>
              </w:rPr>
            </w:pPr>
            <w:r w:rsidRPr="00804BD3">
              <w:rPr>
                <w:spacing w:val="-4"/>
                <w:sz w:val="18"/>
              </w:rPr>
              <w:t>0,01</w:t>
            </w:r>
          </w:p>
        </w:tc>
        <w:tc>
          <w:tcPr>
            <w:tcW w:w="890" w:type="dxa"/>
          </w:tcPr>
          <w:p w:rsidR="00207FE2" w:rsidRPr="00804BD3" w:rsidRDefault="0039676D">
            <w:pPr>
              <w:pStyle w:val="TableParagraph"/>
              <w:spacing w:before="105"/>
              <w:ind w:left="23" w:right="7"/>
              <w:rPr>
                <w:sz w:val="18"/>
              </w:rPr>
            </w:pPr>
            <w:r w:rsidRPr="00804BD3">
              <w:rPr>
                <w:spacing w:val="-4"/>
                <w:sz w:val="18"/>
              </w:rPr>
              <w:t>0,01</w:t>
            </w:r>
          </w:p>
        </w:tc>
        <w:tc>
          <w:tcPr>
            <w:tcW w:w="890" w:type="dxa"/>
          </w:tcPr>
          <w:p w:rsidR="00207FE2" w:rsidRPr="00804BD3" w:rsidRDefault="0039676D">
            <w:pPr>
              <w:pStyle w:val="TableParagraph"/>
              <w:spacing w:before="105"/>
              <w:ind w:left="23" w:right="11"/>
              <w:rPr>
                <w:sz w:val="18"/>
              </w:rPr>
            </w:pPr>
            <w:r w:rsidRPr="00804BD3">
              <w:rPr>
                <w:spacing w:val="-4"/>
                <w:sz w:val="18"/>
              </w:rPr>
              <w:t>0,01</w:t>
            </w:r>
          </w:p>
        </w:tc>
        <w:tc>
          <w:tcPr>
            <w:tcW w:w="890" w:type="dxa"/>
          </w:tcPr>
          <w:p w:rsidR="00207FE2" w:rsidRPr="00804BD3" w:rsidRDefault="0039676D">
            <w:pPr>
              <w:pStyle w:val="TableParagraph"/>
              <w:spacing w:before="105"/>
              <w:ind w:left="23" w:right="10"/>
              <w:rPr>
                <w:sz w:val="18"/>
              </w:rPr>
            </w:pPr>
            <w:r w:rsidRPr="00804BD3">
              <w:rPr>
                <w:spacing w:val="-4"/>
                <w:sz w:val="18"/>
              </w:rPr>
              <w:t>0,01</w:t>
            </w:r>
          </w:p>
        </w:tc>
        <w:tc>
          <w:tcPr>
            <w:tcW w:w="890" w:type="dxa"/>
          </w:tcPr>
          <w:p w:rsidR="00207FE2" w:rsidRPr="00804BD3" w:rsidRDefault="0039676D">
            <w:pPr>
              <w:pStyle w:val="TableParagraph"/>
              <w:spacing w:before="105"/>
              <w:ind w:left="23" w:right="9"/>
              <w:rPr>
                <w:sz w:val="18"/>
              </w:rPr>
            </w:pPr>
            <w:r w:rsidRPr="00804BD3">
              <w:rPr>
                <w:spacing w:val="-4"/>
                <w:sz w:val="18"/>
              </w:rPr>
              <w:t>0,01</w:t>
            </w:r>
          </w:p>
        </w:tc>
        <w:tc>
          <w:tcPr>
            <w:tcW w:w="888" w:type="dxa"/>
          </w:tcPr>
          <w:p w:rsidR="00207FE2" w:rsidRPr="00804BD3" w:rsidRDefault="0039676D">
            <w:pPr>
              <w:pStyle w:val="TableParagraph"/>
              <w:spacing w:before="105"/>
              <w:ind w:left="19" w:right="2"/>
              <w:rPr>
                <w:sz w:val="18"/>
              </w:rPr>
            </w:pPr>
            <w:r w:rsidRPr="00804BD3">
              <w:rPr>
                <w:spacing w:val="-4"/>
                <w:sz w:val="18"/>
              </w:rPr>
              <w:t>0,01</w:t>
            </w:r>
          </w:p>
        </w:tc>
        <w:tc>
          <w:tcPr>
            <w:tcW w:w="890" w:type="dxa"/>
          </w:tcPr>
          <w:p w:rsidR="00207FE2" w:rsidRPr="00804BD3" w:rsidRDefault="0039676D">
            <w:pPr>
              <w:pStyle w:val="TableParagraph"/>
              <w:spacing w:before="105"/>
              <w:ind w:left="23" w:right="2"/>
              <w:rPr>
                <w:sz w:val="18"/>
              </w:rPr>
            </w:pPr>
            <w:r w:rsidRPr="00804BD3">
              <w:rPr>
                <w:spacing w:val="-4"/>
                <w:sz w:val="18"/>
              </w:rPr>
              <w:t>0,01</w:t>
            </w:r>
          </w:p>
        </w:tc>
        <w:tc>
          <w:tcPr>
            <w:tcW w:w="890" w:type="dxa"/>
          </w:tcPr>
          <w:p w:rsidR="00207FE2" w:rsidRPr="00804BD3" w:rsidRDefault="0039676D">
            <w:pPr>
              <w:pStyle w:val="TableParagraph"/>
              <w:spacing w:before="105"/>
              <w:ind w:left="23" w:right="1"/>
              <w:rPr>
                <w:sz w:val="18"/>
              </w:rPr>
            </w:pPr>
            <w:r w:rsidRPr="00804BD3">
              <w:rPr>
                <w:spacing w:val="-4"/>
                <w:sz w:val="18"/>
              </w:rPr>
              <w:t>0,01</w:t>
            </w:r>
          </w:p>
        </w:tc>
        <w:tc>
          <w:tcPr>
            <w:tcW w:w="890" w:type="dxa"/>
          </w:tcPr>
          <w:p w:rsidR="00207FE2" w:rsidRPr="00804BD3" w:rsidRDefault="0039676D">
            <w:pPr>
              <w:pStyle w:val="TableParagraph"/>
              <w:spacing w:before="105"/>
              <w:ind w:left="23" w:right="4"/>
              <w:rPr>
                <w:sz w:val="18"/>
              </w:rPr>
            </w:pPr>
            <w:r w:rsidRPr="00804BD3">
              <w:rPr>
                <w:spacing w:val="-4"/>
                <w:sz w:val="18"/>
              </w:rPr>
              <w:t>0,01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9"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0,08</w:t>
            </w:r>
          </w:p>
        </w:tc>
        <w:tc>
          <w:tcPr>
            <w:tcW w:w="890" w:type="dxa"/>
          </w:tcPr>
          <w:p w:rsidR="00207FE2" w:rsidRPr="00804BD3" w:rsidRDefault="0039676D">
            <w:pPr>
              <w:pStyle w:val="TableParagraph"/>
              <w:spacing w:before="103"/>
              <w:ind w:left="23" w:right="7"/>
              <w:rPr>
                <w:sz w:val="18"/>
              </w:rPr>
            </w:pPr>
            <w:r w:rsidRPr="00804BD3">
              <w:rPr>
                <w:spacing w:val="-4"/>
                <w:sz w:val="18"/>
              </w:rPr>
              <w:t>0,08</w:t>
            </w:r>
          </w:p>
        </w:tc>
        <w:tc>
          <w:tcPr>
            <w:tcW w:w="890" w:type="dxa"/>
          </w:tcPr>
          <w:p w:rsidR="00207FE2" w:rsidRPr="00804BD3" w:rsidRDefault="0039676D">
            <w:pPr>
              <w:pStyle w:val="TableParagraph"/>
              <w:spacing w:before="103"/>
              <w:ind w:left="23" w:right="11"/>
              <w:rPr>
                <w:sz w:val="18"/>
              </w:rPr>
            </w:pPr>
            <w:r w:rsidRPr="00804BD3">
              <w:rPr>
                <w:spacing w:val="-4"/>
                <w:sz w:val="18"/>
              </w:rPr>
              <w:t>0,08</w:t>
            </w:r>
          </w:p>
        </w:tc>
        <w:tc>
          <w:tcPr>
            <w:tcW w:w="890" w:type="dxa"/>
          </w:tcPr>
          <w:p w:rsidR="00207FE2" w:rsidRPr="00804BD3" w:rsidRDefault="0039676D">
            <w:pPr>
              <w:pStyle w:val="TableParagraph"/>
              <w:spacing w:before="103"/>
              <w:ind w:left="23" w:right="10"/>
              <w:rPr>
                <w:sz w:val="18"/>
              </w:rPr>
            </w:pPr>
            <w:r w:rsidRPr="00804BD3">
              <w:rPr>
                <w:spacing w:val="-4"/>
                <w:sz w:val="18"/>
              </w:rPr>
              <w:t>0,08</w:t>
            </w:r>
          </w:p>
        </w:tc>
        <w:tc>
          <w:tcPr>
            <w:tcW w:w="890" w:type="dxa"/>
          </w:tcPr>
          <w:p w:rsidR="00207FE2" w:rsidRPr="00804BD3" w:rsidRDefault="0039676D">
            <w:pPr>
              <w:pStyle w:val="TableParagraph"/>
              <w:spacing w:before="103"/>
              <w:ind w:left="23" w:right="9"/>
              <w:rPr>
                <w:sz w:val="18"/>
              </w:rPr>
            </w:pPr>
            <w:r w:rsidRPr="00804BD3">
              <w:rPr>
                <w:spacing w:val="-4"/>
                <w:sz w:val="18"/>
              </w:rPr>
              <w:t>0,08</w:t>
            </w:r>
          </w:p>
        </w:tc>
        <w:tc>
          <w:tcPr>
            <w:tcW w:w="888" w:type="dxa"/>
          </w:tcPr>
          <w:p w:rsidR="00207FE2" w:rsidRPr="00804BD3" w:rsidRDefault="0039676D">
            <w:pPr>
              <w:pStyle w:val="TableParagraph"/>
              <w:spacing w:before="103"/>
              <w:ind w:left="19" w:right="2"/>
              <w:rPr>
                <w:sz w:val="18"/>
              </w:rPr>
            </w:pPr>
            <w:r w:rsidRPr="00804BD3">
              <w:rPr>
                <w:spacing w:val="-4"/>
                <w:sz w:val="18"/>
              </w:rPr>
              <w:t>0,08</w:t>
            </w:r>
          </w:p>
        </w:tc>
        <w:tc>
          <w:tcPr>
            <w:tcW w:w="890" w:type="dxa"/>
          </w:tcPr>
          <w:p w:rsidR="00207FE2" w:rsidRPr="00804BD3" w:rsidRDefault="0039676D">
            <w:pPr>
              <w:pStyle w:val="TableParagraph"/>
              <w:spacing w:before="103"/>
              <w:ind w:left="23" w:right="2"/>
              <w:rPr>
                <w:sz w:val="18"/>
              </w:rPr>
            </w:pPr>
            <w:r w:rsidRPr="00804BD3">
              <w:rPr>
                <w:spacing w:val="-4"/>
                <w:sz w:val="18"/>
              </w:rPr>
              <w:t>0,08</w:t>
            </w:r>
          </w:p>
        </w:tc>
        <w:tc>
          <w:tcPr>
            <w:tcW w:w="890" w:type="dxa"/>
          </w:tcPr>
          <w:p w:rsidR="00207FE2" w:rsidRPr="00804BD3" w:rsidRDefault="0039676D">
            <w:pPr>
              <w:pStyle w:val="TableParagraph"/>
              <w:spacing w:before="103"/>
              <w:ind w:left="23" w:right="1"/>
              <w:rPr>
                <w:sz w:val="18"/>
              </w:rPr>
            </w:pPr>
            <w:r w:rsidRPr="00804BD3">
              <w:rPr>
                <w:spacing w:val="-4"/>
                <w:sz w:val="18"/>
              </w:rPr>
              <w:t>0,08</w:t>
            </w:r>
          </w:p>
        </w:tc>
        <w:tc>
          <w:tcPr>
            <w:tcW w:w="890" w:type="dxa"/>
          </w:tcPr>
          <w:p w:rsidR="00207FE2" w:rsidRPr="00804BD3" w:rsidRDefault="0039676D">
            <w:pPr>
              <w:pStyle w:val="TableParagraph"/>
              <w:spacing w:before="103"/>
              <w:ind w:left="23" w:right="4"/>
              <w:rPr>
                <w:sz w:val="18"/>
              </w:rPr>
            </w:pPr>
            <w:r w:rsidRPr="00804BD3">
              <w:rPr>
                <w:spacing w:val="-4"/>
                <w:sz w:val="18"/>
              </w:rPr>
              <w:t>0,08</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1,00</w:t>
            </w:r>
          </w:p>
        </w:tc>
        <w:tc>
          <w:tcPr>
            <w:tcW w:w="890" w:type="dxa"/>
          </w:tcPr>
          <w:p w:rsidR="00207FE2" w:rsidRPr="00804BD3" w:rsidRDefault="0039676D">
            <w:pPr>
              <w:pStyle w:val="TableParagraph"/>
              <w:spacing w:before="206"/>
              <w:ind w:left="23" w:right="7"/>
              <w:rPr>
                <w:sz w:val="18"/>
              </w:rPr>
            </w:pPr>
            <w:r w:rsidRPr="00804BD3">
              <w:rPr>
                <w:spacing w:val="-4"/>
                <w:sz w:val="18"/>
              </w:rPr>
              <w:t>1,00</w:t>
            </w:r>
          </w:p>
        </w:tc>
        <w:tc>
          <w:tcPr>
            <w:tcW w:w="890" w:type="dxa"/>
          </w:tcPr>
          <w:p w:rsidR="00207FE2" w:rsidRPr="00804BD3" w:rsidRDefault="0039676D">
            <w:pPr>
              <w:pStyle w:val="TableParagraph"/>
              <w:spacing w:before="206"/>
              <w:ind w:left="23" w:right="11"/>
              <w:rPr>
                <w:sz w:val="18"/>
              </w:rPr>
            </w:pPr>
            <w:r w:rsidRPr="00804BD3">
              <w:rPr>
                <w:spacing w:val="-4"/>
                <w:sz w:val="18"/>
              </w:rPr>
              <w:t>1,00</w:t>
            </w:r>
          </w:p>
        </w:tc>
        <w:tc>
          <w:tcPr>
            <w:tcW w:w="890" w:type="dxa"/>
          </w:tcPr>
          <w:p w:rsidR="00207FE2" w:rsidRPr="00804BD3" w:rsidRDefault="0039676D">
            <w:pPr>
              <w:pStyle w:val="TableParagraph"/>
              <w:spacing w:before="206"/>
              <w:ind w:left="23" w:right="10"/>
              <w:rPr>
                <w:sz w:val="18"/>
              </w:rPr>
            </w:pPr>
            <w:r w:rsidRPr="00804BD3">
              <w:rPr>
                <w:spacing w:val="-4"/>
                <w:sz w:val="18"/>
              </w:rPr>
              <w:t>1,00</w:t>
            </w:r>
          </w:p>
        </w:tc>
        <w:tc>
          <w:tcPr>
            <w:tcW w:w="890" w:type="dxa"/>
          </w:tcPr>
          <w:p w:rsidR="00207FE2" w:rsidRPr="00804BD3" w:rsidRDefault="0039676D">
            <w:pPr>
              <w:pStyle w:val="TableParagraph"/>
              <w:spacing w:before="206"/>
              <w:ind w:left="23" w:right="9"/>
              <w:rPr>
                <w:sz w:val="18"/>
              </w:rPr>
            </w:pPr>
            <w:r w:rsidRPr="00804BD3">
              <w:rPr>
                <w:spacing w:val="-4"/>
                <w:sz w:val="18"/>
              </w:rPr>
              <w:t>1,00</w:t>
            </w:r>
          </w:p>
        </w:tc>
        <w:tc>
          <w:tcPr>
            <w:tcW w:w="888" w:type="dxa"/>
          </w:tcPr>
          <w:p w:rsidR="00207FE2" w:rsidRPr="00804BD3" w:rsidRDefault="0039676D">
            <w:pPr>
              <w:pStyle w:val="TableParagraph"/>
              <w:spacing w:before="206"/>
              <w:ind w:left="19" w:right="2"/>
              <w:rPr>
                <w:sz w:val="18"/>
              </w:rPr>
            </w:pPr>
            <w:r w:rsidRPr="00804BD3">
              <w:rPr>
                <w:spacing w:val="-4"/>
                <w:sz w:val="18"/>
              </w:rPr>
              <w:t>1,00</w:t>
            </w:r>
          </w:p>
        </w:tc>
        <w:tc>
          <w:tcPr>
            <w:tcW w:w="890" w:type="dxa"/>
          </w:tcPr>
          <w:p w:rsidR="00207FE2" w:rsidRPr="00804BD3" w:rsidRDefault="0039676D">
            <w:pPr>
              <w:pStyle w:val="TableParagraph"/>
              <w:spacing w:before="206"/>
              <w:ind w:left="23" w:right="2"/>
              <w:rPr>
                <w:sz w:val="18"/>
              </w:rPr>
            </w:pPr>
            <w:r w:rsidRPr="00804BD3">
              <w:rPr>
                <w:spacing w:val="-4"/>
                <w:sz w:val="18"/>
              </w:rPr>
              <w:t>1,00</w:t>
            </w:r>
          </w:p>
        </w:tc>
        <w:tc>
          <w:tcPr>
            <w:tcW w:w="890" w:type="dxa"/>
          </w:tcPr>
          <w:p w:rsidR="00207FE2" w:rsidRPr="00804BD3" w:rsidRDefault="0039676D">
            <w:pPr>
              <w:pStyle w:val="TableParagraph"/>
              <w:spacing w:before="206"/>
              <w:ind w:left="23" w:right="1"/>
              <w:rPr>
                <w:sz w:val="18"/>
              </w:rPr>
            </w:pPr>
            <w:r w:rsidRPr="00804BD3">
              <w:rPr>
                <w:spacing w:val="-4"/>
                <w:sz w:val="18"/>
              </w:rPr>
              <w:t>1,00</w:t>
            </w:r>
          </w:p>
        </w:tc>
        <w:tc>
          <w:tcPr>
            <w:tcW w:w="890" w:type="dxa"/>
          </w:tcPr>
          <w:p w:rsidR="00207FE2" w:rsidRPr="00804BD3" w:rsidRDefault="0039676D">
            <w:pPr>
              <w:pStyle w:val="TableParagraph"/>
              <w:spacing w:before="206"/>
              <w:ind w:left="23" w:right="4"/>
              <w:rPr>
                <w:sz w:val="18"/>
              </w:rPr>
            </w:pPr>
            <w:r w:rsidRPr="00804BD3">
              <w:rPr>
                <w:spacing w:val="-4"/>
                <w:sz w:val="18"/>
              </w:rPr>
              <w:t>1,00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0,41</w:t>
            </w:r>
          </w:p>
        </w:tc>
        <w:tc>
          <w:tcPr>
            <w:tcW w:w="890" w:type="dxa"/>
          </w:tcPr>
          <w:p w:rsidR="00207FE2" w:rsidRPr="00804BD3" w:rsidRDefault="0039676D">
            <w:pPr>
              <w:pStyle w:val="TableParagraph"/>
              <w:spacing w:before="105"/>
              <w:ind w:left="23" w:right="7"/>
              <w:rPr>
                <w:sz w:val="18"/>
              </w:rPr>
            </w:pPr>
            <w:r w:rsidRPr="00804BD3">
              <w:rPr>
                <w:spacing w:val="-4"/>
                <w:sz w:val="18"/>
              </w:rPr>
              <w:t>0,41</w:t>
            </w:r>
          </w:p>
        </w:tc>
        <w:tc>
          <w:tcPr>
            <w:tcW w:w="890" w:type="dxa"/>
          </w:tcPr>
          <w:p w:rsidR="00207FE2" w:rsidRPr="00804BD3" w:rsidRDefault="0039676D">
            <w:pPr>
              <w:pStyle w:val="TableParagraph"/>
              <w:spacing w:before="105"/>
              <w:ind w:left="23" w:right="11"/>
              <w:rPr>
                <w:sz w:val="18"/>
              </w:rPr>
            </w:pPr>
            <w:r w:rsidRPr="00804BD3">
              <w:rPr>
                <w:spacing w:val="-4"/>
                <w:sz w:val="18"/>
              </w:rPr>
              <w:t>0,41</w:t>
            </w:r>
          </w:p>
        </w:tc>
        <w:tc>
          <w:tcPr>
            <w:tcW w:w="890" w:type="dxa"/>
          </w:tcPr>
          <w:p w:rsidR="00207FE2" w:rsidRPr="00804BD3" w:rsidRDefault="0039676D">
            <w:pPr>
              <w:pStyle w:val="TableParagraph"/>
              <w:spacing w:before="105"/>
              <w:ind w:left="23" w:right="10"/>
              <w:rPr>
                <w:sz w:val="18"/>
              </w:rPr>
            </w:pPr>
            <w:r w:rsidRPr="00804BD3">
              <w:rPr>
                <w:spacing w:val="-4"/>
                <w:sz w:val="18"/>
              </w:rPr>
              <w:t>0,41</w:t>
            </w:r>
          </w:p>
        </w:tc>
        <w:tc>
          <w:tcPr>
            <w:tcW w:w="890" w:type="dxa"/>
          </w:tcPr>
          <w:p w:rsidR="00207FE2" w:rsidRPr="00804BD3" w:rsidRDefault="0039676D">
            <w:pPr>
              <w:pStyle w:val="TableParagraph"/>
              <w:spacing w:before="105"/>
              <w:ind w:left="23" w:right="9"/>
              <w:rPr>
                <w:sz w:val="18"/>
              </w:rPr>
            </w:pPr>
            <w:r w:rsidRPr="00804BD3">
              <w:rPr>
                <w:spacing w:val="-4"/>
                <w:sz w:val="18"/>
              </w:rPr>
              <w:t>0,41</w:t>
            </w:r>
          </w:p>
        </w:tc>
        <w:tc>
          <w:tcPr>
            <w:tcW w:w="888" w:type="dxa"/>
          </w:tcPr>
          <w:p w:rsidR="00207FE2" w:rsidRPr="00804BD3" w:rsidRDefault="0039676D">
            <w:pPr>
              <w:pStyle w:val="TableParagraph"/>
              <w:spacing w:before="105"/>
              <w:ind w:left="19" w:right="2"/>
              <w:rPr>
                <w:sz w:val="18"/>
              </w:rPr>
            </w:pPr>
            <w:r w:rsidRPr="00804BD3">
              <w:rPr>
                <w:spacing w:val="-4"/>
                <w:sz w:val="18"/>
              </w:rPr>
              <w:t>0,41</w:t>
            </w:r>
          </w:p>
        </w:tc>
        <w:tc>
          <w:tcPr>
            <w:tcW w:w="890" w:type="dxa"/>
          </w:tcPr>
          <w:p w:rsidR="00207FE2" w:rsidRPr="00804BD3" w:rsidRDefault="0039676D">
            <w:pPr>
              <w:pStyle w:val="TableParagraph"/>
              <w:spacing w:before="105"/>
              <w:ind w:left="23" w:right="2"/>
              <w:rPr>
                <w:sz w:val="18"/>
              </w:rPr>
            </w:pPr>
            <w:r w:rsidRPr="00804BD3">
              <w:rPr>
                <w:spacing w:val="-4"/>
                <w:sz w:val="18"/>
              </w:rPr>
              <w:t>0,41</w:t>
            </w:r>
          </w:p>
        </w:tc>
        <w:tc>
          <w:tcPr>
            <w:tcW w:w="890" w:type="dxa"/>
          </w:tcPr>
          <w:p w:rsidR="00207FE2" w:rsidRPr="00804BD3" w:rsidRDefault="0039676D">
            <w:pPr>
              <w:pStyle w:val="TableParagraph"/>
              <w:spacing w:before="105"/>
              <w:ind w:left="23" w:right="1"/>
              <w:rPr>
                <w:sz w:val="18"/>
              </w:rPr>
            </w:pPr>
            <w:r w:rsidRPr="00804BD3">
              <w:rPr>
                <w:spacing w:val="-4"/>
                <w:sz w:val="18"/>
              </w:rPr>
              <w:t>0,41</w:t>
            </w:r>
          </w:p>
        </w:tc>
        <w:tc>
          <w:tcPr>
            <w:tcW w:w="890" w:type="dxa"/>
          </w:tcPr>
          <w:p w:rsidR="00207FE2" w:rsidRPr="00804BD3" w:rsidRDefault="0039676D">
            <w:pPr>
              <w:pStyle w:val="TableParagraph"/>
              <w:spacing w:before="105"/>
              <w:ind w:left="23" w:right="4"/>
              <w:rPr>
                <w:sz w:val="18"/>
              </w:rPr>
            </w:pPr>
            <w:r w:rsidRPr="00804BD3">
              <w:rPr>
                <w:spacing w:val="-4"/>
                <w:sz w:val="18"/>
              </w:rPr>
              <w:t>0,41</w:t>
            </w:r>
          </w:p>
        </w:tc>
      </w:tr>
      <w:tr w:rsidR="00207FE2" w:rsidRPr="00804BD3">
        <w:trPr>
          <w:trHeight w:val="41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right="96"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0,10</w:t>
            </w:r>
          </w:p>
        </w:tc>
        <w:tc>
          <w:tcPr>
            <w:tcW w:w="890" w:type="dxa"/>
          </w:tcPr>
          <w:p w:rsidR="00207FE2" w:rsidRPr="00804BD3" w:rsidRDefault="0039676D">
            <w:pPr>
              <w:pStyle w:val="TableParagraph"/>
              <w:spacing w:before="103"/>
              <w:ind w:left="23" w:right="7"/>
              <w:rPr>
                <w:sz w:val="18"/>
              </w:rPr>
            </w:pPr>
            <w:r w:rsidRPr="00804BD3">
              <w:rPr>
                <w:spacing w:val="-4"/>
                <w:sz w:val="18"/>
              </w:rPr>
              <w:t>0,10</w:t>
            </w:r>
          </w:p>
        </w:tc>
        <w:tc>
          <w:tcPr>
            <w:tcW w:w="890" w:type="dxa"/>
          </w:tcPr>
          <w:p w:rsidR="00207FE2" w:rsidRPr="00804BD3" w:rsidRDefault="0039676D">
            <w:pPr>
              <w:pStyle w:val="TableParagraph"/>
              <w:spacing w:before="103"/>
              <w:ind w:left="23" w:right="11"/>
              <w:rPr>
                <w:sz w:val="18"/>
              </w:rPr>
            </w:pPr>
            <w:r w:rsidRPr="00804BD3">
              <w:rPr>
                <w:spacing w:val="-4"/>
                <w:sz w:val="18"/>
              </w:rPr>
              <w:t>0,10</w:t>
            </w:r>
          </w:p>
        </w:tc>
        <w:tc>
          <w:tcPr>
            <w:tcW w:w="890" w:type="dxa"/>
          </w:tcPr>
          <w:p w:rsidR="00207FE2" w:rsidRPr="00804BD3" w:rsidRDefault="0039676D">
            <w:pPr>
              <w:pStyle w:val="TableParagraph"/>
              <w:spacing w:before="103"/>
              <w:ind w:left="23" w:right="10"/>
              <w:rPr>
                <w:sz w:val="18"/>
              </w:rPr>
            </w:pPr>
            <w:r w:rsidRPr="00804BD3">
              <w:rPr>
                <w:spacing w:val="-4"/>
                <w:sz w:val="18"/>
              </w:rPr>
              <w:t>0,10</w:t>
            </w:r>
          </w:p>
        </w:tc>
        <w:tc>
          <w:tcPr>
            <w:tcW w:w="890" w:type="dxa"/>
          </w:tcPr>
          <w:p w:rsidR="00207FE2" w:rsidRPr="00804BD3" w:rsidRDefault="0039676D">
            <w:pPr>
              <w:pStyle w:val="TableParagraph"/>
              <w:spacing w:before="103"/>
              <w:ind w:left="23" w:right="9"/>
              <w:rPr>
                <w:sz w:val="18"/>
              </w:rPr>
            </w:pPr>
            <w:r w:rsidRPr="00804BD3">
              <w:rPr>
                <w:spacing w:val="-4"/>
                <w:sz w:val="18"/>
              </w:rPr>
              <w:t>0,10</w:t>
            </w:r>
          </w:p>
        </w:tc>
        <w:tc>
          <w:tcPr>
            <w:tcW w:w="888" w:type="dxa"/>
          </w:tcPr>
          <w:p w:rsidR="00207FE2" w:rsidRPr="00804BD3" w:rsidRDefault="0039676D">
            <w:pPr>
              <w:pStyle w:val="TableParagraph"/>
              <w:spacing w:before="103"/>
              <w:ind w:left="19" w:right="2"/>
              <w:rPr>
                <w:sz w:val="18"/>
              </w:rPr>
            </w:pPr>
            <w:r w:rsidRPr="00804BD3">
              <w:rPr>
                <w:spacing w:val="-4"/>
                <w:sz w:val="18"/>
              </w:rPr>
              <w:t>0,10</w:t>
            </w:r>
          </w:p>
        </w:tc>
        <w:tc>
          <w:tcPr>
            <w:tcW w:w="890" w:type="dxa"/>
          </w:tcPr>
          <w:p w:rsidR="00207FE2" w:rsidRPr="00804BD3" w:rsidRDefault="0039676D">
            <w:pPr>
              <w:pStyle w:val="TableParagraph"/>
              <w:spacing w:before="103"/>
              <w:ind w:left="23" w:right="2"/>
              <w:rPr>
                <w:sz w:val="18"/>
              </w:rPr>
            </w:pPr>
            <w:r w:rsidRPr="00804BD3">
              <w:rPr>
                <w:spacing w:val="-4"/>
                <w:sz w:val="18"/>
              </w:rPr>
              <w:t>0,10</w:t>
            </w:r>
          </w:p>
        </w:tc>
        <w:tc>
          <w:tcPr>
            <w:tcW w:w="890" w:type="dxa"/>
          </w:tcPr>
          <w:p w:rsidR="00207FE2" w:rsidRPr="00804BD3" w:rsidRDefault="0039676D">
            <w:pPr>
              <w:pStyle w:val="TableParagraph"/>
              <w:spacing w:before="103"/>
              <w:ind w:left="23" w:right="1"/>
              <w:rPr>
                <w:sz w:val="18"/>
              </w:rPr>
            </w:pPr>
            <w:r w:rsidRPr="00804BD3">
              <w:rPr>
                <w:spacing w:val="-4"/>
                <w:sz w:val="18"/>
              </w:rPr>
              <w:t>0,10</w:t>
            </w:r>
          </w:p>
        </w:tc>
        <w:tc>
          <w:tcPr>
            <w:tcW w:w="890" w:type="dxa"/>
          </w:tcPr>
          <w:p w:rsidR="00207FE2" w:rsidRPr="00804BD3" w:rsidRDefault="0039676D">
            <w:pPr>
              <w:pStyle w:val="TableParagraph"/>
              <w:spacing w:before="103"/>
              <w:ind w:left="23" w:right="4"/>
              <w:rPr>
                <w:sz w:val="18"/>
              </w:rPr>
            </w:pPr>
            <w:r w:rsidRPr="00804BD3">
              <w:rPr>
                <w:spacing w:val="-4"/>
                <w:sz w:val="18"/>
              </w:rPr>
              <w:t>0,10</w:t>
            </w:r>
          </w:p>
        </w:tc>
      </w:tr>
      <w:tr w:rsidR="00207FE2" w:rsidRPr="00804BD3">
        <w:trPr>
          <w:trHeight w:val="411"/>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2"/>
              <w:ind w:left="10" w:right="96"/>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0,000000</w:t>
            </w:r>
          </w:p>
          <w:p w:rsidR="00207FE2" w:rsidRPr="00804BD3" w:rsidRDefault="0039676D">
            <w:pPr>
              <w:pStyle w:val="TableParagraph"/>
              <w:spacing w:line="186" w:lineRule="exact"/>
              <w:ind w:left="13" w:right="6"/>
              <w:rPr>
                <w:sz w:val="18"/>
              </w:rPr>
            </w:pPr>
            <w:r w:rsidRPr="00804BD3">
              <w:rPr>
                <w:spacing w:val="-10"/>
                <w:sz w:val="18"/>
              </w:rPr>
              <w:t>9</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09</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09</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09</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09</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09</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09</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09</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09</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135"/>
              <w:jc w:val="left"/>
              <w:rPr>
                <w:sz w:val="18"/>
              </w:rPr>
            </w:pPr>
          </w:p>
          <w:p w:rsidR="00207FE2" w:rsidRPr="00804BD3" w:rsidRDefault="0039676D">
            <w:pPr>
              <w:pStyle w:val="TableParagraph"/>
              <w:ind w:left="175" w:right="155" w:firstLine="24"/>
              <w:jc w:val="left"/>
              <w:rPr>
                <w:sz w:val="18"/>
              </w:rPr>
            </w:pPr>
            <w:r w:rsidRPr="00804BD3">
              <w:rPr>
                <w:spacing w:val="-2"/>
                <w:sz w:val="18"/>
              </w:rPr>
              <w:t xml:space="preserve">Котельная </w:t>
            </w:r>
            <w:r w:rsidRPr="00804BD3">
              <w:rPr>
                <w:sz w:val="18"/>
              </w:rPr>
              <w:t xml:space="preserve">п. </w:t>
            </w:r>
            <w:r w:rsidRPr="00804BD3">
              <w:rPr>
                <w:spacing w:val="-2"/>
                <w:sz w:val="18"/>
              </w:rPr>
              <w:t>Мирный</w:t>
            </w:r>
          </w:p>
        </w:tc>
        <w:tc>
          <w:tcPr>
            <w:tcW w:w="1159" w:type="dxa"/>
          </w:tcPr>
          <w:p w:rsidR="00207FE2" w:rsidRPr="00804BD3" w:rsidRDefault="0039676D" w:rsidP="00804BD3">
            <w:pPr>
              <w:pStyle w:val="TableParagraph"/>
              <w:spacing w:before="2"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0,21</w:t>
            </w:r>
          </w:p>
        </w:tc>
        <w:tc>
          <w:tcPr>
            <w:tcW w:w="890" w:type="dxa"/>
          </w:tcPr>
          <w:p w:rsidR="00207FE2" w:rsidRPr="00804BD3" w:rsidRDefault="0039676D">
            <w:pPr>
              <w:pStyle w:val="TableParagraph"/>
              <w:spacing w:before="105"/>
              <w:ind w:left="23" w:right="7"/>
              <w:rPr>
                <w:sz w:val="18"/>
              </w:rPr>
            </w:pPr>
            <w:r w:rsidRPr="00804BD3">
              <w:rPr>
                <w:spacing w:val="-4"/>
                <w:sz w:val="18"/>
              </w:rPr>
              <w:t>0,21</w:t>
            </w:r>
          </w:p>
        </w:tc>
        <w:tc>
          <w:tcPr>
            <w:tcW w:w="890" w:type="dxa"/>
          </w:tcPr>
          <w:p w:rsidR="00207FE2" w:rsidRPr="00804BD3" w:rsidRDefault="0039676D">
            <w:pPr>
              <w:pStyle w:val="TableParagraph"/>
              <w:spacing w:before="105"/>
              <w:ind w:left="23" w:right="11"/>
              <w:rPr>
                <w:sz w:val="18"/>
              </w:rPr>
            </w:pPr>
            <w:r w:rsidRPr="00804BD3">
              <w:rPr>
                <w:spacing w:val="-4"/>
                <w:sz w:val="18"/>
              </w:rPr>
              <w:t>0,21</w:t>
            </w:r>
          </w:p>
        </w:tc>
        <w:tc>
          <w:tcPr>
            <w:tcW w:w="890" w:type="dxa"/>
          </w:tcPr>
          <w:p w:rsidR="00207FE2" w:rsidRPr="00804BD3" w:rsidRDefault="0039676D">
            <w:pPr>
              <w:pStyle w:val="TableParagraph"/>
              <w:spacing w:before="105"/>
              <w:ind w:left="23" w:right="10"/>
              <w:rPr>
                <w:sz w:val="18"/>
              </w:rPr>
            </w:pPr>
            <w:r w:rsidRPr="00804BD3">
              <w:rPr>
                <w:spacing w:val="-4"/>
                <w:sz w:val="18"/>
              </w:rPr>
              <w:t>0,21</w:t>
            </w:r>
          </w:p>
        </w:tc>
        <w:tc>
          <w:tcPr>
            <w:tcW w:w="890" w:type="dxa"/>
          </w:tcPr>
          <w:p w:rsidR="00207FE2" w:rsidRPr="00804BD3" w:rsidRDefault="0039676D">
            <w:pPr>
              <w:pStyle w:val="TableParagraph"/>
              <w:spacing w:before="105"/>
              <w:ind w:left="23" w:right="9"/>
              <w:rPr>
                <w:sz w:val="18"/>
              </w:rPr>
            </w:pPr>
            <w:r w:rsidRPr="00804BD3">
              <w:rPr>
                <w:spacing w:val="-4"/>
                <w:sz w:val="18"/>
              </w:rPr>
              <w:t>0,21</w:t>
            </w:r>
          </w:p>
        </w:tc>
        <w:tc>
          <w:tcPr>
            <w:tcW w:w="888" w:type="dxa"/>
          </w:tcPr>
          <w:p w:rsidR="00207FE2" w:rsidRPr="00804BD3" w:rsidRDefault="0039676D">
            <w:pPr>
              <w:pStyle w:val="TableParagraph"/>
              <w:spacing w:before="105"/>
              <w:ind w:left="19" w:right="2"/>
              <w:rPr>
                <w:sz w:val="18"/>
              </w:rPr>
            </w:pPr>
            <w:r w:rsidRPr="00804BD3">
              <w:rPr>
                <w:spacing w:val="-4"/>
                <w:sz w:val="18"/>
              </w:rPr>
              <w:t>0,21</w:t>
            </w:r>
          </w:p>
        </w:tc>
        <w:tc>
          <w:tcPr>
            <w:tcW w:w="890" w:type="dxa"/>
          </w:tcPr>
          <w:p w:rsidR="00207FE2" w:rsidRPr="00804BD3" w:rsidRDefault="0039676D">
            <w:pPr>
              <w:pStyle w:val="TableParagraph"/>
              <w:spacing w:before="105"/>
              <w:ind w:left="23" w:right="2"/>
              <w:rPr>
                <w:sz w:val="18"/>
              </w:rPr>
            </w:pPr>
            <w:r w:rsidRPr="00804BD3">
              <w:rPr>
                <w:spacing w:val="-4"/>
                <w:sz w:val="18"/>
              </w:rPr>
              <w:t>0,21</w:t>
            </w:r>
          </w:p>
        </w:tc>
        <w:tc>
          <w:tcPr>
            <w:tcW w:w="890" w:type="dxa"/>
          </w:tcPr>
          <w:p w:rsidR="00207FE2" w:rsidRPr="00804BD3" w:rsidRDefault="0039676D">
            <w:pPr>
              <w:pStyle w:val="TableParagraph"/>
              <w:spacing w:before="105"/>
              <w:ind w:left="23" w:right="1"/>
              <w:rPr>
                <w:sz w:val="18"/>
              </w:rPr>
            </w:pPr>
            <w:r w:rsidRPr="00804BD3">
              <w:rPr>
                <w:spacing w:val="-4"/>
                <w:sz w:val="18"/>
              </w:rPr>
              <w:t>0,21</w:t>
            </w:r>
          </w:p>
        </w:tc>
        <w:tc>
          <w:tcPr>
            <w:tcW w:w="890" w:type="dxa"/>
          </w:tcPr>
          <w:p w:rsidR="00207FE2" w:rsidRPr="00804BD3" w:rsidRDefault="0039676D">
            <w:pPr>
              <w:pStyle w:val="TableParagraph"/>
              <w:spacing w:before="105"/>
              <w:ind w:left="23" w:right="4"/>
              <w:rPr>
                <w:sz w:val="18"/>
              </w:rPr>
            </w:pPr>
            <w:r w:rsidRPr="00804BD3">
              <w:rPr>
                <w:spacing w:val="-4"/>
                <w:sz w:val="18"/>
              </w:rPr>
              <w:t>0,21</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ight="96"/>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before="2" w:line="186" w:lineRule="exact"/>
              <w:ind w:left="10" w:right="96"/>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rPr>
                <w:sz w:val="18"/>
              </w:rPr>
            </w:pPr>
            <w:r w:rsidRPr="00804BD3">
              <w:rPr>
                <w:spacing w:val="-2"/>
                <w:sz w:val="18"/>
              </w:rPr>
              <w:t>Диоксид</w:t>
            </w:r>
          </w:p>
          <w:p w:rsidR="00207FE2" w:rsidRPr="00804BD3" w:rsidRDefault="0039676D" w:rsidP="00804BD3">
            <w:pPr>
              <w:pStyle w:val="TableParagraph"/>
              <w:spacing w:line="186" w:lineRule="exact"/>
              <w:ind w:left="10" w:right="96"/>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0,52</w:t>
            </w:r>
          </w:p>
        </w:tc>
        <w:tc>
          <w:tcPr>
            <w:tcW w:w="890" w:type="dxa"/>
          </w:tcPr>
          <w:p w:rsidR="00207FE2" w:rsidRPr="00804BD3" w:rsidRDefault="0039676D">
            <w:pPr>
              <w:pStyle w:val="TableParagraph"/>
              <w:spacing w:before="103"/>
              <w:ind w:left="23" w:right="7"/>
              <w:rPr>
                <w:sz w:val="18"/>
              </w:rPr>
            </w:pPr>
            <w:r w:rsidRPr="00804BD3">
              <w:rPr>
                <w:spacing w:val="-4"/>
                <w:sz w:val="18"/>
              </w:rPr>
              <w:t>0,52</w:t>
            </w:r>
          </w:p>
        </w:tc>
        <w:tc>
          <w:tcPr>
            <w:tcW w:w="890" w:type="dxa"/>
          </w:tcPr>
          <w:p w:rsidR="00207FE2" w:rsidRPr="00804BD3" w:rsidRDefault="0039676D">
            <w:pPr>
              <w:pStyle w:val="TableParagraph"/>
              <w:spacing w:before="103"/>
              <w:ind w:left="23" w:right="11"/>
              <w:rPr>
                <w:sz w:val="18"/>
              </w:rPr>
            </w:pPr>
            <w:r w:rsidRPr="00804BD3">
              <w:rPr>
                <w:spacing w:val="-4"/>
                <w:sz w:val="18"/>
              </w:rPr>
              <w:t>0,52</w:t>
            </w:r>
          </w:p>
        </w:tc>
        <w:tc>
          <w:tcPr>
            <w:tcW w:w="890" w:type="dxa"/>
          </w:tcPr>
          <w:p w:rsidR="00207FE2" w:rsidRPr="00804BD3" w:rsidRDefault="0039676D">
            <w:pPr>
              <w:pStyle w:val="TableParagraph"/>
              <w:spacing w:before="103"/>
              <w:ind w:left="23" w:right="10"/>
              <w:rPr>
                <w:sz w:val="18"/>
              </w:rPr>
            </w:pPr>
            <w:r w:rsidRPr="00804BD3">
              <w:rPr>
                <w:spacing w:val="-4"/>
                <w:sz w:val="18"/>
              </w:rPr>
              <w:t>0,52</w:t>
            </w:r>
          </w:p>
        </w:tc>
        <w:tc>
          <w:tcPr>
            <w:tcW w:w="890" w:type="dxa"/>
          </w:tcPr>
          <w:p w:rsidR="00207FE2" w:rsidRPr="00804BD3" w:rsidRDefault="0039676D">
            <w:pPr>
              <w:pStyle w:val="TableParagraph"/>
              <w:spacing w:before="103"/>
              <w:ind w:left="23" w:right="9"/>
              <w:rPr>
                <w:sz w:val="18"/>
              </w:rPr>
            </w:pPr>
            <w:r w:rsidRPr="00804BD3">
              <w:rPr>
                <w:spacing w:val="-4"/>
                <w:sz w:val="18"/>
              </w:rPr>
              <w:t>0,52</w:t>
            </w:r>
          </w:p>
        </w:tc>
        <w:tc>
          <w:tcPr>
            <w:tcW w:w="888" w:type="dxa"/>
          </w:tcPr>
          <w:p w:rsidR="00207FE2" w:rsidRPr="00804BD3" w:rsidRDefault="0039676D">
            <w:pPr>
              <w:pStyle w:val="TableParagraph"/>
              <w:spacing w:before="103"/>
              <w:ind w:left="19" w:right="2"/>
              <w:rPr>
                <w:sz w:val="18"/>
              </w:rPr>
            </w:pPr>
            <w:r w:rsidRPr="00804BD3">
              <w:rPr>
                <w:spacing w:val="-4"/>
                <w:sz w:val="18"/>
              </w:rPr>
              <w:t>0,52</w:t>
            </w:r>
          </w:p>
        </w:tc>
        <w:tc>
          <w:tcPr>
            <w:tcW w:w="890" w:type="dxa"/>
          </w:tcPr>
          <w:p w:rsidR="00207FE2" w:rsidRPr="00804BD3" w:rsidRDefault="0039676D">
            <w:pPr>
              <w:pStyle w:val="TableParagraph"/>
              <w:spacing w:before="103"/>
              <w:ind w:left="23" w:right="2"/>
              <w:rPr>
                <w:sz w:val="18"/>
              </w:rPr>
            </w:pPr>
            <w:r w:rsidRPr="00804BD3">
              <w:rPr>
                <w:spacing w:val="-4"/>
                <w:sz w:val="18"/>
              </w:rPr>
              <w:t>0,52</w:t>
            </w:r>
          </w:p>
        </w:tc>
        <w:tc>
          <w:tcPr>
            <w:tcW w:w="890" w:type="dxa"/>
          </w:tcPr>
          <w:p w:rsidR="00207FE2" w:rsidRPr="00804BD3" w:rsidRDefault="0039676D">
            <w:pPr>
              <w:pStyle w:val="TableParagraph"/>
              <w:spacing w:before="103"/>
              <w:ind w:left="23" w:right="1"/>
              <w:rPr>
                <w:sz w:val="18"/>
              </w:rPr>
            </w:pPr>
            <w:r w:rsidRPr="00804BD3">
              <w:rPr>
                <w:spacing w:val="-4"/>
                <w:sz w:val="18"/>
              </w:rPr>
              <w:t>0,52</w:t>
            </w:r>
          </w:p>
        </w:tc>
        <w:tc>
          <w:tcPr>
            <w:tcW w:w="890" w:type="dxa"/>
          </w:tcPr>
          <w:p w:rsidR="00207FE2" w:rsidRPr="00804BD3" w:rsidRDefault="0039676D">
            <w:pPr>
              <w:pStyle w:val="TableParagraph"/>
              <w:spacing w:before="103"/>
              <w:ind w:left="23" w:right="4"/>
              <w:rPr>
                <w:sz w:val="18"/>
              </w:rPr>
            </w:pPr>
            <w:r w:rsidRPr="00804BD3">
              <w:rPr>
                <w:spacing w:val="-4"/>
                <w:sz w:val="18"/>
              </w:rPr>
              <w:t>0,52</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207FE2">
            <w:pPr>
              <w:pStyle w:val="TableParagraph"/>
              <w:spacing w:before="1"/>
              <w:jc w:val="left"/>
              <w:rPr>
                <w:sz w:val="18"/>
              </w:rPr>
            </w:pPr>
          </w:p>
          <w:p w:rsidR="00207FE2" w:rsidRPr="00804BD3" w:rsidRDefault="0039676D">
            <w:pPr>
              <w:pStyle w:val="TableParagraph"/>
              <w:ind w:left="13" w:right="2"/>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7"/>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1"/>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0"/>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9"/>
              <w:rPr>
                <w:sz w:val="18"/>
              </w:rPr>
            </w:pPr>
            <w:r w:rsidRPr="00804BD3">
              <w:rPr>
                <w:spacing w:val="-4"/>
                <w:sz w:val="18"/>
              </w:rPr>
              <w:t>6,14</w:t>
            </w:r>
          </w:p>
        </w:tc>
        <w:tc>
          <w:tcPr>
            <w:tcW w:w="888" w:type="dxa"/>
          </w:tcPr>
          <w:p w:rsidR="00207FE2" w:rsidRPr="00804BD3" w:rsidRDefault="00207FE2">
            <w:pPr>
              <w:pStyle w:val="TableParagraph"/>
              <w:spacing w:before="1"/>
              <w:jc w:val="left"/>
              <w:rPr>
                <w:sz w:val="18"/>
              </w:rPr>
            </w:pPr>
          </w:p>
          <w:p w:rsidR="00207FE2" w:rsidRPr="00804BD3" w:rsidRDefault="0039676D">
            <w:pPr>
              <w:pStyle w:val="TableParagraph"/>
              <w:ind w:left="19" w:right="2"/>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2"/>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1"/>
              <w:rPr>
                <w:sz w:val="18"/>
              </w:rPr>
            </w:pPr>
            <w:r w:rsidRPr="00804BD3">
              <w:rPr>
                <w:spacing w:val="-4"/>
                <w:sz w:val="18"/>
              </w:rPr>
              <w:t>6,14</w:t>
            </w:r>
          </w:p>
        </w:tc>
        <w:tc>
          <w:tcPr>
            <w:tcW w:w="890" w:type="dxa"/>
          </w:tcPr>
          <w:p w:rsidR="00207FE2" w:rsidRPr="00804BD3" w:rsidRDefault="00207FE2">
            <w:pPr>
              <w:pStyle w:val="TableParagraph"/>
              <w:spacing w:before="1"/>
              <w:jc w:val="left"/>
              <w:rPr>
                <w:sz w:val="18"/>
              </w:rPr>
            </w:pPr>
          </w:p>
          <w:p w:rsidR="00207FE2" w:rsidRPr="00804BD3" w:rsidRDefault="0039676D">
            <w:pPr>
              <w:pStyle w:val="TableParagraph"/>
              <w:ind w:left="23" w:right="4"/>
              <w:rPr>
                <w:sz w:val="18"/>
              </w:rPr>
            </w:pPr>
            <w:r w:rsidRPr="00804BD3">
              <w:rPr>
                <w:spacing w:val="-4"/>
                <w:sz w:val="18"/>
              </w:rPr>
              <w:t>6,14</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8" w:lineRule="exact"/>
              <w:ind w:left="10" w:right="96"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5"/>
              <w:ind w:left="13" w:right="2"/>
              <w:rPr>
                <w:sz w:val="18"/>
              </w:rPr>
            </w:pPr>
            <w:r w:rsidRPr="00804BD3">
              <w:rPr>
                <w:spacing w:val="-4"/>
                <w:sz w:val="18"/>
              </w:rPr>
              <w:t>2,52</w:t>
            </w:r>
          </w:p>
        </w:tc>
        <w:tc>
          <w:tcPr>
            <w:tcW w:w="890" w:type="dxa"/>
          </w:tcPr>
          <w:p w:rsidR="00207FE2" w:rsidRPr="00804BD3" w:rsidRDefault="0039676D">
            <w:pPr>
              <w:pStyle w:val="TableParagraph"/>
              <w:spacing w:before="105"/>
              <w:ind w:left="23" w:right="7"/>
              <w:rPr>
                <w:sz w:val="18"/>
              </w:rPr>
            </w:pPr>
            <w:r w:rsidRPr="00804BD3">
              <w:rPr>
                <w:spacing w:val="-4"/>
                <w:sz w:val="18"/>
              </w:rPr>
              <w:t>2,52</w:t>
            </w:r>
          </w:p>
        </w:tc>
        <w:tc>
          <w:tcPr>
            <w:tcW w:w="890" w:type="dxa"/>
          </w:tcPr>
          <w:p w:rsidR="00207FE2" w:rsidRPr="00804BD3" w:rsidRDefault="0039676D">
            <w:pPr>
              <w:pStyle w:val="TableParagraph"/>
              <w:spacing w:before="105"/>
              <w:ind w:left="23" w:right="11"/>
              <w:rPr>
                <w:sz w:val="18"/>
              </w:rPr>
            </w:pPr>
            <w:r w:rsidRPr="00804BD3">
              <w:rPr>
                <w:spacing w:val="-4"/>
                <w:sz w:val="18"/>
              </w:rPr>
              <w:t>2,52</w:t>
            </w:r>
          </w:p>
        </w:tc>
        <w:tc>
          <w:tcPr>
            <w:tcW w:w="890" w:type="dxa"/>
          </w:tcPr>
          <w:p w:rsidR="00207FE2" w:rsidRPr="00804BD3" w:rsidRDefault="0039676D">
            <w:pPr>
              <w:pStyle w:val="TableParagraph"/>
              <w:spacing w:before="105"/>
              <w:ind w:left="23" w:right="10"/>
              <w:rPr>
                <w:sz w:val="18"/>
              </w:rPr>
            </w:pPr>
            <w:r w:rsidRPr="00804BD3">
              <w:rPr>
                <w:spacing w:val="-4"/>
                <w:sz w:val="18"/>
              </w:rPr>
              <w:t>2,52</w:t>
            </w:r>
          </w:p>
        </w:tc>
        <w:tc>
          <w:tcPr>
            <w:tcW w:w="890" w:type="dxa"/>
          </w:tcPr>
          <w:p w:rsidR="00207FE2" w:rsidRPr="00804BD3" w:rsidRDefault="0039676D">
            <w:pPr>
              <w:pStyle w:val="TableParagraph"/>
              <w:spacing w:before="105"/>
              <w:ind w:left="23" w:right="9"/>
              <w:rPr>
                <w:sz w:val="18"/>
              </w:rPr>
            </w:pPr>
            <w:r w:rsidRPr="00804BD3">
              <w:rPr>
                <w:spacing w:val="-4"/>
                <w:sz w:val="18"/>
              </w:rPr>
              <w:t>2,52</w:t>
            </w:r>
          </w:p>
        </w:tc>
        <w:tc>
          <w:tcPr>
            <w:tcW w:w="888" w:type="dxa"/>
          </w:tcPr>
          <w:p w:rsidR="00207FE2" w:rsidRPr="00804BD3" w:rsidRDefault="0039676D">
            <w:pPr>
              <w:pStyle w:val="TableParagraph"/>
              <w:spacing w:before="105"/>
              <w:ind w:left="19" w:right="2"/>
              <w:rPr>
                <w:sz w:val="18"/>
              </w:rPr>
            </w:pPr>
            <w:r w:rsidRPr="00804BD3">
              <w:rPr>
                <w:spacing w:val="-4"/>
                <w:sz w:val="18"/>
              </w:rPr>
              <w:t>2,52</w:t>
            </w:r>
          </w:p>
        </w:tc>
        <w:tc>
          <w:tcPr>
            <w:tcW w:w="890" w:type="dxa"/>
          </w:tcPr>
          <w:p w:rsidR="00207FE2" w:rsidRPr="00804BD3" w:rsidRDefault="0039676D">
            <w:pPr>
              <w:pStyle w:val="TableParagraph"/>
              <w:spacing w:before="105"/>
              <w:ind w:left="23" w:right="2"/>
              <w:rPr>
                <w:sz w:val="18"/>
              </w:rPr>
            </w:pPr>
            <w:r w:rsidRPr="00804BD3">
              <w:rPr>
                <w:spacing w:val="-4"/>
                <w:sz w:val="18"/>
              </w:rPr>
              <w:t>2,52</w:t>
            </w:r>
          </w:p>
        </w:tc>
        <w:tc>
          <w:tcPr>
            <w:tcW w:w="890" w:type="dxa"/>
          </w:tcPr>
          <w:p w:rsidR="00207FE2" w:rsidRPr="00804BD3" w:rsidRDefault="0039676D">
            <w:pPr>
              <w:pStyle w:val="TableParagraph"/>
              <w:spacing w:before="105"/>
              <w:ind w:left="23" w:right="1"/>
              <w:rPr>
                <w:sz w:val="18"/>
              </w:rPr>
            </w:pPr>
            <w:r w:rsidRPr="00804BD3">
              <w:rPr>
                <w:spacing w:val="-4"/>
                <w:sz w:val="18"/>
              </w:rPr>
              <w:t>2,52</w:t>
            </w:r>
          </w:p>
        </w:tc>
        <w:tc>
          <w:tcPr>
            <w:tcW w:w="890" w:type="dxa"/>
          </w:tcPr>
          <w:p w:rsidR="00207FE2" w:rsidRPr="00804BD3" w:rsidRDefault="0039676D">
            <w:pPr>
              <w:pStyle w:val="TableParagraph"/>
              <w:spacing w:before="105"/>
              <w:ind w:left="23" w:right="4"/>
              <w:rPr>
                <w:sz w:val="18"/>
              </w:rPr>
            </w:pPr>
            <w:r w:rsidRPr="00804BD3">
              <w:rPr>
                <w:spacing w:val="-4"/>
                <w:sz w:val="18"/>
              </w:rPr>
              <w:t>2,52</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ight="96"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1"/>
              <w:ind w:left="13" w:right="2"/>
              <w:rPr>
                <w:sz w:val="18"/>
              </w:rPr>
            </w:pPr>
            <w:r w:rsidRPr="00804BD3">
              <w:rPr>
                <w:spacing w:val="-4"/>
                <w:sz w:val="18"/>
              </w:rPr>
              <w:t>0,64</w:t>
            </w:r>
          </w:p>
        </w:tc>
        <w:tc>
          <w:tcPr>
            <w:tcW w:w="890" w:type="dxa"/>
          </w:tcPr>
          <w:p w:rsidR="00207FE2" w:rsidRPr="00804BD3" w:rsidRDefault="0039676D">
            <w:pPr>
              <w:pStyle w:val="TableParagraph"/>
              <w:spacing w:before="101"/>
              <w:ind w:left="23" w:right="7"/>
              <w:rPr>
                <w:sz w:val="18"/>
              </w:rPr>
            </w:pPr>
            <w:r w:rsidRPr="00804BD3">
              <w:rPr>
                <w:spacing w:val="-4"/>
                <w:sz w:val="18"/>
              </w:rPr>
              <w:t>0,64</w:t>
            </w:r>
          </w:p>
        </w:tc>
        <w:tc>
          <w:tcPr>
            <w:tcW w:w="890" w:type="dxa"/>
          </w:tcPr>
          <w:p w:rsidR="00207FE2" w:rsidRPr="00804BD3" w:rsidRDefault="0039676D">
            <w:pPr>
              <w:pStyle w:val="TableParagraph"/>
              <w:spacing w:before="101"/>
              <w:ind w:left="23" w:right="11"/>
              <w:rPr>
                <w:sz w:val="18"/>
              </w:rPr>
            </w:pPr>
            <w:r w:rsidRPr="00804BD3">
              <w:rPr>
                <w:spacing w:val="-4"/>
                <w:sz w:val="18"/>
              </w:rPr>
              <w:t>0,64</w:t>
            </w:r>
          </w:p>
        </w:tc>
        <w:tc>
          <w:tcPr>
            <w:tcW w:w="890" w:type="dxa"/>
          </w:tcPr>
          <w:p w:rsidR="00207FE2" w:rsidRPr="00804BD3" w:rsidRDefault="0039676D">
            <w:pPr>
              <w:pStyle w:val="TableParagraph"/>
              <w:spacing w:before="101"/>
              <w:ind w:left="23" w:right="10"/>
              <w:rPr>
                <w:sz w:val="18"/>
              </w:rPr>
            </w:pPr>
            <w:r w:rsidRPr="00804BD3">
              <w:rPr>
                <w:spacing w:val="-4"/>
                <w:sz w:val="18"/>
              </w:rPr>
              <w:t>0,64</w:t>
            </w:r>
          </w:p>
        </w:tc>
        <w:tc>
          <w:tcPr>
            <w:tcW w:w="890" w:type="dxa"/>
          </w:tcPr>
          <w:p w:rsidR="00207FE2" w:rsidRPr="00804BD3" w:rsidRDefault="0039676D">
            <w:pPr>
              <w:pStyle w:val="TableParagraph"/>
              <w:spacing w:before="101"/>
              <w:ind w:left="23" w:right="9"/>
              <w:rPr>
                <w:sz w:val="18"/>
              </w:rPr>
            </w:pPr>
            <w:r w:rsidRPr="00804BD3">
              <w:rPr>
                <w:spacing w:val="-4"/>
                <w:sz w:val="18"/>
              </w:rPr>
              <w:t>0,64</w:t>
            </w:r>
          </w:p>
        </w:tc>
        <w:tc>
          <w:tcPr>
            <w:tcW w:w="888" w:type="dxa"/>
          </w:tcPr>
          <w:p w:rsidR="00207FE2" w:rsidRPr="00804BD3" w:rsidRDefault="0039676D">
            <w:pPr>
              <w:pStyle w:val="TableParagraph"/>
              <w:spacing w:before="101"/>
              <w:ind w:left="19" w:right="2"/>
              <w:rPr>
                <w:sz w:val="18"/>
              </w:rPr>
            </w:pPr>
            <w:r w:rsidRPr="00804BD3">
              <w:rPr>
                <w:spacing w:val="-4"/>
                <w:sz w:val="18"/>
              </w:rPr>
              <w:t>0,64</w:t>
            </w:r>
          </w:p>
        </w:tc>
        <w:tc>
          <w:tcPr>
            <w:tcW w:w="890" w:type="dxa"/>
          </w:tcPr>
          <w:p w:rsidR="00207FE2" w:rsidRPr="00804BD3" w:rsidRDefault="0039676D">
            <w:pPr>
              <w:pStyle w:val="TableParagraph"/>
              <w:spacing w:before="101"/>
              <w:ind w:left="23" w:right="2"/>
              <w:rPr>
                <w:sz w:val="18"/>
              </w:rPr>
            </w:pPr>
            <w:r w:rsidRPr="00804BD3">
              <w:rPr>
                <w:spacing w:val="-4"/>
                <w:sz w:val="18"/>
              </w:rPr>
              <w:t>0,64</w:t>
            </w:r>
          </w:p>
        </w:tc>
        <w:tc>
          <w:tcPr>
            <w:tcW w:w="890" w:type="dxa"/>
          </w:tcPr>
          <w:p w:rsidR="00207FE2" w:rsidRPr="00804BD3" w:rsidRDefault="0039676D">
            <w:pPr>
              <w:pStyle w:val="TableParagraph"/>
              <w:spacing w:before="101"/>
              <w:ind w:left="23" w:right="1"/>
              <w:rPr>
                <w:sz w:val="18"/>
              </w:rPr>
            </w:pPr>
            <w:r w:rsidRPr="00804BD3">
              <w:rPr>
                <w:spacing w:val="-4"/>
                <w:sz w:val="18"/>
              </w:rPr>
              <w:t>0,64</w:t>
            </w:r>
          </w:p>
        </w:tc>
        <w:tc>
          <w:tcPr>
            <w:tcW w:w="890" w:type="dxa"/>
          </w:tcPr>
          <w:p w:rsidR="00207FE2" w:rsidRPr="00804BD3" w:rsidRDefault="0039676D">
            <w:pPr>
              <w:pStyle w:val="TableParagraph"/>
              <w:spacing w:before="101"/>
              <w:ind w:left="23" w:right="4"/>
              <w:rPr>
                <w:sz w:val="18"/>
              </w:rPr>
            </w:pPr>
            <w:r w:rsidRPr="00804BD3">
              <w:rPr>
                <w:spacing w:val="-4"/>
                <w:sz w:val="18"/>
              </w:rPr>
              <w:t>0,64</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ight="96"/>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0,000006</w:t>
            </w:r>
          </w:p>
          <w:p w:rsidR="00207FE2" w:rsidRPr="00804BD3" w:rsidRDefault="0039676D">
            <w:pPr>
              <w:pStyle w:val="TableParagraph"/>
              <w:spacing w:line="186" w:lineRule="exact"/>
              <w:ind w:left="13" w:right="6"/>
              <w:rPr>
                <w:sz w:val="18"/>
              </w:rPr>
            </w:pPr>
            <w:r w:rsidRPr="00804BD3">
              <w:rPr>
                <w:spacing w:val="-10"/>
                <w:sz w:val="18"/>
              </w:rPr>
              <w:t>3</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6" w:lineRule="exact"/>
              <w:ind w:left="23" w:right="6"/>
              <w:rPr>
                <w:sz w:val="18"/>
              </w:rPr>
            </w:pPr>
            <w:r w:rsidRPr="00804BD3">
              <w:rPr>
                <w:spacing w:val="-5"/>
                <w:sz w:val="18"/>
              </w:rPr>
              <w:t>63</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6" w:lineRule="exact"/>
              <w:ind w:left="23" w:right="10"/>
              <w:rPr>
                <w:sz w:val="18"/>
              </w:rPr>
            </w:pPr>
            <w:r w:rsidRPr="00804BD3">
              <w:rPr>
                <w:spacing w:val="-5"/>
                <w:sz w:val="18"/>
              </w:rPr>
              <w:t>63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8"/>
              <w:rPr>
                <w:sz w:val="18"/>
              </w:rPr>
            </w:pPr>
            <w:r w:rsidRPr="00804BD3">
              <w:rPr>
                <w:spacing w:val="-5"/>
                <w:sz w:val="18"/>
              </w:rPr>
              <w:t>63</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6" w:lineRule="exact"/>
              <w:ind w:left="23" w:right="7"/>
              <w:rPr>
                <w:sz w:val="18"/>
              </w:rPr>
            </w:pPr>
            <w:r w:rsidRPr="00804BD3">
              <w:rPr>
                <w:spacing w:val="-5"/>
                <w:sz w:val="18"/>
              </w:rPr>
              <w:t>63</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6" w:lineRule="exact"/>
              <w:ind w:left="19"/>
              <w:rPr>
                <w:sz w:val="18"/>
              </w:rPr>
            </w:pPr>
            <w:r w:rsidRPr="00804BD3">
              <w:rPr>
                <w:spacing w:val="-5"/>
                <w:sz w:val="18"/>
              </w:rPr>
              <w:t>63</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63</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6" w:lineRule="exact"/>
              <w:ind w:left="23"/>
              <w:rPr>
                <w:sz w:val="18"/>
              </w:rPr>
            </w:pPr>
            <w:r w:rsidRPr="00804BD3">
              <w:rPr>
                <w:spacing w:val="-5"/>
                <w:sz w:val="18"/>
              </w:rPr>
              <w:t>63</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6" w:lineRule="exact"/>
              <w:ind w:left="23" w:right="3"/>
              <w:rPr>
                <w:sz w:val="18"/>
              </w:rPr>
            </w:pPr>
            <w:r w:rsidRPr="00804BD3">
              <w:rPr>
                <w:spacing w:val="-5"/>
                <w:sz w:val="18"/>
              </w:rPr>
              <w:t>63</w:t>
            </w:r>
          </w:p>
        </w:tc>
      </w:tr>
    </w:tbl>
    <w:p w:rsidR="00207FE2" w:rsidRDefault="00207FE2"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Default="00010DA3" w:rsidP="00010DA3">
      <w:pPr>
        <w:pStyle w:val="TableParagraph"/>
        <w:tabs>
          <w:tab w:val="left" w:pos="2637"/>
          <w:tab w:val="center" w:pos="5317"/>
        </w:tabs>
        <w:jc w:val="left"/>
      </w:pPr>
    </w:p>
    <w:p w:rsidR="00010DA3" w:rsidRPr="00804BD3" w:rsidRDefault="00010DA3" w:rsidP="00010DA3">
      <w:pPr>
        <w:pStyle w:val="TableParagraph"/>
        <w:tabs>
          <w:tab w:val="left" w:pos="2637"/>
          <w:tab w:val="center" w:pos="5317"/>
        </w:tabs>
        <w:jc w:val="left"/>
        <w:sectPr w:rsidR="00010DA3" w:rsidRPr="00804BD3">
          <w:type w:val="continuous"/>
          <w:pgSz w:w="11910" w:h="16840"/>
          <w:pgMar w:top="820" w:right="283" w:bottom="851"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95"/>
        <w:gridCol w:w="1159"/>
        <w:gridCol w:w="891"/>
        <w:gridCol w:w="890"/>
        <w:gridCol w:w="890"/>
        <w:gridCol w:w="890"/>
        <w:gridCol w:w="890"/>
        <w:gridCol w:w="888"/>
        <w:gridCol w:w="890"/>
        <w:gridCol w:w="890"/>
        <w:gridCol w:w="890"/>
      </w:tblGrid>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170" w:right="157" w:firstLine="28"/>
              <w:jc w:val="both"/>
              <w:rPr>
                <w:sz w:val="18"/>
              </w:rPr>
            </w:pPr>
            <w:r w:rsidRPr="00804BD3">
              <w:rPr>
                <w:spacing w:val="-2"/>
                <w:sz w:val="18"/>
              </w:rPr>
              <w:t xml:space="preserve">Котельная </w:t>
            </w:r>
            <w:r w:rsidRPr="00804BD3">
              <w:rPr>
                <w:sz w:val="18"/>
              </w:rPr>
              <w:t xml:space="preserve">школы с. </w:t>
            </w:r>
            <w:r w:rsidRPr="00804BD3">
              <w:rPr>
                <w:spacing w:val="-2"/>
                <w:sz w:val="18"/>
              </w:rPr>
              <w:t>Камышино</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0,03</w:t>
            </w:r>
          </w:p>
        </w:tc>
        <w:tc>
          <w:tcPr>
            <w:tcW w:w="890" w:type="dxa"/>
          </w:tcPr>
          <w:p w:rsidR="00207FE2" w:rsidRPr="00804BD3" w:rsidRDefault="0039676D">
            <w:pPr>
              <w:pStyle w:val="TableParagraph"/>
              <w:spacing w:before="103"/>
              <w:ind w:left="23" w:right="7"/>
              <w:rPr>
                <w:sz w:val="18"/>
              </w:rPr>
            </w:pPr>
            <w:r w:rsidRPr="00804BD3">
              <w:rPr>
                <w:spacing w:val="-4"/>
                <w:sz w:val="18"/>
              </w:rPr>
              <w:t>0,03</w:t>
            </w:r>
          </w:p>
        </w:tc>
        <w:tc>
          <w:tcPr>
            <w:tcW w:w="890" w:type="dxa"/>
          </w:tcPr>
          <w:p w:rsidR="00207FE2" w:rsidRPr="00804BD3" w:rsidRDefault="0039676D">
            <w:pPr>
              <w:pStyle w:val="TableParagraph"/>
              <w:spacing w:before="103"/>
              <w:ind w:left="23" w:right="11"/>
              <w:rPr>
                <w:sz w:val="18"/>
              </w:rPr>
            </w:pPr>
            <w:r w:rsidRPr="00804BD3">
              <w:rPr>
                <w:spacing w:val="-4"/>
                <w:sz w:val="18"/>
              </w:rPr>
              <w:t>0,03</w:t>
            </w:r>
          </w:p>
        </w:tc>
        <w:tc>
          <w:tcPr>
            <w:tcW w:w="890" w:type="dxa"/>
          </w:tcPr>
          <w:p w:rsidR="00207FE2" w:rsidRPr="00804BD3" w:rsidRDefault="0039676D">
            <w:pPr>
              <w:pStyle w:val="TableParagraph"/>
              <w:spacing w:before="103"/>
              <w:ind w:left="23" w:right="10"/>
              <w:rPr>
                <w:sz w:val="18"/>
              </w:rPr>
            </w:pPr>
            <w:r w:rsidRPr="00804BD3">
              <w:rPr>
                <w:spacing w:val="-4"/>
                <w:sz w:val="18"/>
              </w:rPr>
              <w:t>0,03</w:t>
            </w:r>
          </w:p>
        </w:tc>
        <w:tc>
          <w:tcPr>
            <w:tcW w:w="890" w:type="dxa"/>
          </w:tcPr>
          <w:p w:rsidR="00207FE2" w:rsidRPr="00804BD3" w:rsidRDefault="0039676D">
            <w:pPr>
              <w:pStyle w:val="TableParagraph"/>
              <w:spacing w:before="103"/>
              <w:ind w:left="23" w:right="9"/>
              <w:rPr>
                <w:sz w:val="18"/>
              </w:rPr>
            </w:pPr>
            <w:r w:rsidRPr="00804BD3">
              <w:rPr>
                <w:spacing w:val="-4"/>
                <w:sz w:val="18"/>
              </w:rPr>
              <w:t>0,03</w:t>
            </w:r>
          </w:p>
        </w:tc>
        <w:tc>
          <w:tcPr>
            <w:tcW w:w="888" w:type="dxa"/>
          </w:tcPr>
          <w:p w:rsidR="00207FE2" w:rsidRPr="00804BD3" w:rsidRDefault="0039676D">
            <w:pPr>
              <w:pStyle w:val="TableParagraph"/>
              <w:spacing w:before="103"/>
              <w:ind w:left="19" w:right="2"/>
              <w:rPr>
                <w:sz w:val="18"/>
              </w:rPr>
            </w:pPr>
            <w:r w:rsidRPr="00804BD3">
              <w:rPr>
                <w:spacing w:val="-4"/>
                <w:sz w:val="18"/>
              </w:rPr>
              <w:t>0,03</w:t>
            </w:r>
          </w:p>
        </w:tc>
        <w:tc>
          <w:tcPr>
            <w:tcW w:w="890" w:type="dxa"/>
          </w:tcPr>
          <w:p w:rsidR="00207FE2" w:rsidRPr="00804BD3" w:rsidRDefault="0039676D">
            <w:pPr>
              <w:pStyle w:val="TableParagraph"/>
              <w:spacing w:before="103"/>
              <w:ind w:left="23" w:right="2"/>
              <w:rPr>
                <w:sz w:val="18"/>
              </w:rPr>
            </w:pPr>
            <w:r w:rsidRPr="00804BD3">
              <w:rPr>
                <w:spacing w:val="-4"/>
                <w:sz w:val="18"/>
              </w:rPr>
              <w:t>0,03</w:t>
            </w:r>
          </w:p>
        </w:tc>
        <w:tc>
          <w:tcPr>
            <w:tcW w:w="890" w:type="dxa"/>
          </w:tcPr>
          <w:p w:rsidR="00207FE2" w:rsidRPr="00804BD3" w:rsidRDefault="0039676D">
            <w:pPr>
              <w:pStyle w:val="TableParagraph"/>
              <w:spacing w:before="103"/>
              <w:ind w:left="23" w:right="1"/>
              <w:rPr>
                <w:sz w:val="18"/>
              </w:rPr>
            </w:pPr>
            <w:r w:rsidRPr="00804BD3">
              <w:rPr>
                <w:spacing w:val="-4"/>
                <w:sz w:val="18"/>
              </w:rPr>
              <w:t>0,03</w:t>
            </w:r>
          </w:p>
        </w:tc>
        <w:tc>
          <w:tcPr>
            <w:tcW w:w="890" w:type="dxa"/>
          </w:tcPr>
          <w:p w:rsidR="00207FE2" w:rsidRPr="00804BD3" w:rsidRDefault="0039676D">
            <w:pPr>
              <w:pStyle w:val="TableParagraph"/>
              <w:spacing w:before="103"/>
              <w:ind w:left="23" w:right="4"/>
              <w:rPr>
                <w:sz w:val="18"/>
              </w:rPr>
            </w:pPr>
            <w:r w:rsidRPr="00804BD3">
              <w:rPr>
                <w:spacing w:val="-4"/>
                <w:sz w:val="18"/>
              </w:rPr>
              <w:t>0,03</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0,00</w:t>
            </w:r>
          </w:p>
        </w:tc>
        <w:tc>
          <w:tcPr>
            <w:tcW w:w="890" w:type="dxa"/>
          </w:tcPr>
          <w:p w:rsidR="00207FE2" w:rsidRPr="00804BD3" w:rsidRDefault="0039676D">
            <w:pPr>
              <w:pStyle w:val="TableParagraph"/>
              <w:spacing w:before="103"/>
              <w:ind w:left="23" w:right="7"/>
              <w:rPr>
                <w:sz w:val="18"/>
              </w:rPr>
            </w:pPr>
            <w:r w:rsidRPr="00804BD3">
              <w:rPr>
                <w:spacing w:val="-4"/>
                <w:sz w:val="18"/>
              </w:rPr>
              <w:t>0,00</w:t>
            </w:r>
          </w:p>
        </w:tc>
        <w:tc>
          <w:tcPr>
            <w:tcW w:w="890" w:type="dxa"/>
          </w:tcPr>
          <w:p w:rsidR="00207FE2" w:rsidRPr="00804BD3" w:rsidRDefault="0039676D">
            <w:pPr>
              <w:pStyle w:val="TableParagraph"/>
              <w:spacing w:before="103"/>
              <w:ind w:left="23" w:right="11"/>
              <w:rPr>
                <w:sz w:val="18"/>
              </w:rPr>
            </w:pPr>
            <w:r w:rsidRPr="00804BD3">
              <w:rPr>
                <w:spacing w:val="-4"/>
                <w:sz w:val="18"/>
              </w:rPr>
              <w:t>0,00</w:t>
            </w:r>
          </w:p>
        </w:tc>
        <w:tc>
          <w:tcPr>
            <w:tcW w:w="890" w:type="dxa"/>
          </w:tcPr>
          <w:p w:rsidR="00207FE2" w:rsidRPr="00804BD3" w:rsidRDefault="0039676D">
            <w:pPr>
              <w:pStyle w:val="TableParagraph"/>
              <w:spacing w:before="103"/>
              <w:ind w:left="23" w:right="10"/>
              <w:rPr>
                <w:sz w:val="18"/>
              </w:rPr>
            </w:pPr>
            <w:r w:rsidRPr="00804BD3">
              <w:rPr>
                <w:spacing w:val="-4"/>
                <w:sz w:val="18"/>
              </w:rPr>
              <w:t>0,00</w:t>
            </w:r>
          </w:p>
        </w:tc>
        <w:tc>
          <w:tcPr>
            <w:tcW w:w="890" w:type="dxa"/>
          </w:tcPr>
          <w:p w:rsidR="00207FE2" w:rsidRPr="00804BD3" w:rsidRDefault="0039676D">
            <w:pPr>
              <w:pStyle w:val="TableParagraph"/>
              <w:spacing w:before="103"/>
              <w:ind w:left="23" w:right="9"/>
              <w:rPr>
                <w:sz w:val="18"/>
              </w:rPr>
            </w:pPr>
            <w:r w:rsidRPr="00804BD3">
              <w:rPr>
                <w:spacing w:val="-4"/>
                <w:sz w:val="18"/>
              </w:rPr>
              <w:t>0,00</w:t>
            </w:r>
          </w:p>
        </w:tc>
        <w:tc>
          <w:tcPr>
            <w:tcW w:w="888" w:type="dxa"/>
          </w:tcPr>
          <w:p w:rsidR="00207FE2" w:rsidRPr="00804BD3" w:rsidRDefault="0039676D">
            <w:pPr>
              <w:pStyle w:val="TableParagraph"/>
              <w:spacing w:before="103"/>
              <w:ind w:left="19" w:right="2"/>
              <w:rPr>
                <w:sz w:val="18"/>
              </w:rPr>
            </w:pPr>
            <w:r w:rsidRPr="00804BD3">
              <w:rPr>
                <w:spacing w:val="-4"/>
                <w:sz w:val="18"/>
              </w:rPr>
              <w:t>0,00</w:t>
            </w:r>
          </w:p>
        </w:tc>
        <w:tc>
          <w:tcPr>
            <w:tcW w:w="890" w:type="dxa"/>
          </w:tcPr>
          <w:p w:rsidR="00207FE2" w:rsidRPr="00804BD3" w:rsidRDefault="0039676D">
            <w:pPr>
              <w:pStyle w:val="TableParagraph"/>
              <w:spacing w:before="103"/>
              <w:ind w:left="23" w:right="2"/>
              <w:rPr>
                <w:sz w:val="18"/>
              </w:rPr>
            </w:pPr>
            <w:r w:rsidRPr="00804BD3">
              <w:rPr>
                <w:spacing w:val="-4"/>
                <w:sz w:val="18"/>
              </w:rPr>
              <w:t>0,00</w:t>
            </w:r>
          </w:p>
        </w:tc>
        <w:tc>
          <w:tcPr>
            <w:tcW w:w="890" w:type="dxa"/>
          </w:tcPr>
          <w:p w:rsidR="00207FE2" w:rsidRPr="00804BD3" w:rsidRDefault="0039676D">
            <w:pPr>
              <w:pStyle w:val="TableParagraph"/>
              <w:spacing w:before="103"/>
              <w:ind w:left="23" w:right="1"/>
              <w:rPr>
                <w:sz w:val="18"/>
              </w:rPr>
            </w:pPr>
            <w:r w:rsidRPr="00804BD3">
              <w:rPr>
                <w:spacing w:val="-4"/>
                <w:sz w:val="18"/>
              </w:rPr>
              <w:t>0,00</w:t>
            </w:r>
          </w:p>
        </w:tc>
        <w:tc>
          <w:tcPr>
            <w:tcW w:w="890" w:type="dxa"/>
          </w:tcPr>
          <w:p w:rsidR="00207FE2" w:rsidRPr="00804BD3" w:rsidRDefault="0039676D">
            <w:pPr>
              <w:pStyle w:val="TableParagraph"/>
              <w:spacing w:before="103"/>
              <w:ind w:left="23" w:right="4"/>
              <w:rPr>
                <w:sz w:val="18"/>
              </w:rPr>
            </w:pPr>
            <w:r w:rsidRPr="00804BD3">
              <w:rPr>
                <w:spacing w:val="-4"/>
                <w:sz w:val="18"/>
              </w:rPr>
              <w:t>0,00</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2" w:line="206" w:lineRule="exact"/>
              <w:ind w:left="10"/>
              <w:rPr>
                <w:sz w:val="18"/>
              </w:rPr>
            </w:pPr>
            <w:r w:rsidRPr="00804BD3">
              <w:rPr>
                <w:spacing w:val="-2"/>
                <w:sz w:val="18"/>
              </w:rPr>
              <w:t>Диоксид</w:t>
            </w:r>
          </w:p>
          <w:p w:rsidR="00207FE2" w:rsidRPr="00804BD3" w:rsidRDefault="0039676D" w:rsidP="00804BD3">
            <w:pPr>
              <w:pStyle w:val="TableParagraph"/>
              <w:spacing w:line="186"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5"/>
              <w:ind w:left="13" w:right="2"/>
              <w:rPr>
                <w:sz w:val="18"/>
              </w:rPr>
            </w:pPr>
            <w:r w:rsidRPr="00804BD3">
              <w:rPr>
                <w:spacing w:val="-4"/>
                <w:sz w:val="18"/>
              </w:rPr>
              <w:t>0,07</w:t>
            </w:r>
          </w:p>
        </w:tc>
        <w:tc>
          <w:tcPr>
            <w:tcW w:w="890" w:type="dxa"/>
          </w:tcPr>
          <w:p w:rsidR="00207FE2" w:rsidRPr="00804BD3" w:rsidRDefault="0039676D">
            <w:pPr>
              <w:pStyle w:val="TableParagraph"/>
              <w:spacing w:before="105"/>
              <w:ind w:left="23" w:right="7"/>
              <w:rPr>
                <w:sz w:val="18"/>
              </w:rPr>
            </w:pPr>
            <w:r w:rsidRPr="00804BD3">
              <w:rPr>
                <w:spacing w:val="-4"/>
                <w:sz w:val="18"/>
              </w:rPr>
              <w:t>0,07</w:t>
            </w:r>
          </w:p>
        </w:tc>
        <w:tc>
          <w:tcPr>
            <w:tcW w:w="890" w:type="dxa"/>
          </w:tcPr>
          <w:p w:rsidR="00207FE2" w:rsidRPr="00804BD3" w:rsidRDefault="0039676D">
            <w:pPr>
              <w:pStyle w:val="TableParagraph"/>
              <w:spacing w:before="105"/>
              <w:ind w:left="23" w:right="11"/>
              <w:rPr>
                <w:sz w:val="18"/>
              </w:rPr>
            </w:pPr>
            <w:r w:rsidRPr="00804BD3">
              <w:rPr>
                <w:spacing w:val="-4"/>
                <w:sz w:val="18"/>
              </w:rPr>
              <w:t>0,07</w:t>
            </w:r>
          </w:p>
        </w:tc>
        <w:tc>
          <w:tcPr>
            <w:tcW w:w="890" w:type="dxa"/>
          </w:tcPr>
          <w:p w:rsidR="00207FE2" w:rsidRPr="00804BD3" w:rsidRDefault="0039676D">
            <w:pPr>
              <w:pStyle w:val="TableParagraph"/>
              <w:spacing w:before="105"/>
              <w:ind w:left="23" w:right="10"/>
              <w:rPr>
                <w:sz w:val="18"/>
              </w:rPr>
            </w:pPr>
            <w:r w:rsidRPr="00804BD3">
              <w:rPr>
                <w:spacing w:val="-4"/>
                <w:sz w:val="18"/>
              </w:rPr>
              <w:t>0,07</w:t>
            </w:r>
          </w:p>
        </w:tc>
        <w:tc>
          <w:tcPr>
            <w:tcW w:w="890" w:type="dxa"/>
          </w:tcPr>
          <w:p w:rsidR="00207FE2" w:rsidRPr="00804BD3" w:rsidRDefault="0039676D">
            <w:pPr>
              <w:pStyle w:val="TableParagraph"/>
              <w:spacing w:before="105"/>
              <w:ind w:left="23" w:right="9"/>
              <w:rPr>
                <w:sz w:val="18"/>
              </w:rPr>
            </w:pPr>
            <w:r w:rsidRPr="00804BD3">
              <w:rPr>
                <w:spacing w:val="-4"/>
                <w:sz w:val="18"/>
              </w:rPr>
              <w:t>0,07</w:t>
            </w:r>
          </w:p>
        </w:tc>
        <w:tc>
          <w:tcPr>
            <w:tcW w:w="888" w:type="dxa"/>
          </w:tcPr>
          <w:p w:rsidR="00207FE2" w:rsidRPr="00804BD3" w:rsidRDefault="0039676D">
            <w:pPr>
              <w:pStyle w:val="TableParagraph"/>
              <w:spacing w:before="105"/>
              <w:ind w:left="19" w:right="2"/>
              <w:rPr>
                <w:sz w:val="18"/>
              </w:rPr>
            </w:pPr>
            <w:r w:rsidRPr="00804BD3">
              <w:rPr>
                <w:spacing w:val="-4"/>
                <w:sz w:val="18"/>
              </w:rPr>
              <w:t>0,07</w:t>
            </w:r>
          </w:p>
        </w:tc>
        <w:tc>
          <w:tcPr>
            <w:tcW w:w="890" w:type="dxa"/>
          </w:tcPr>
          <w:p w:rsidR="00207FE2" w:rsidRPr="00804BD3" w:rsidRDefault="0039676D">
            <w:pPr>
              <w:pStyle w:val="TableParagraph"/>
              <w:spacing w:before="105"/>
              <w:ind w:left="23" w:right="2"/>
              <w:rPr>
                <w:sz w:val="18"/>
              </w:rPr>
            </w:pPr>
            <w:r w:rsidRPr="00804BD3">
              <w:rPr>
                <w:spacing w:val="-4"/>
                <w:sz w:val="18"/>
              </w:rPr>
              <w:t>0,07</w:t>
            </w:r>
          </w:p>
        </w:tc>
        <w:tc>
          <w:tcPr>
            <w:tcW w:w="890" w:type="dxa"/>
          </w:tcPr>
          <w:p w:rsidR="00207FE2" w:rsidRPr="00804BD3" w:rsidRDefault="0039676D">
            <w:pPr>
              <w:pStyle w:val="TableParagraph"/>
              <w:spacing w:before="105"/>
              <w:ind w:left="23" w:right="1"/>
              <w:rPr>
                <w:sz w:val="18"/>
              </w:rPr>
            </w:pPr>
            <w:r w:rsidRPr="00804BD3">
              <w:rPr>
                <w:spacing w:val="-4"/>
                <w:sz w:val="18"/>
              </w:rPr>
              <w:t>0,07</w:t>
            </w:r>
          </w:p>
        </w:tc>
        <w:tc>
          <w:tcPr>
            <w:tcW w:w="890" w:type="dxa"/>
          </w:tcPr>
          <w:p w:rsidR="00207FE2" w:rsidRPr="00804BD3" w:rsidRDefault="0039676D">
            <w:pPr>
              <w:pStyle w:val="TableParagraph"/>
              <w:spacing w:before="105"/>
              <w:ind w:left="23" w:right="4"/>
              <w:rPr>
                <w:sz w:val="18"/>
              </w:rPr>
            </w:pPr>
            <w:r w:rsidRPr="00804BD3">
              <w:rPr>
                <w:spacing w:val="-4"/>
                <w:sz w:val="18"/>
              </w:rPr>
              <w:t>0,07</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ind w:left="10" w:firstLine="2"/>
              <w:rPr>
                <w:sz w:val="18"/>
              </w:rPr>
            </w:pPr>
            <w:r w:rsidRPr="00804BD3">
              <w:rPr>
                <w:spacing w:val="-2"/>
                <w:sz w:val="18"/>
              </w:rPr>
              <w:t>Оксид углерода</w:t>
            </w:r>
            <w:r w:rsidR="00804BD3">
              <w:rPr>
                <w:spacing w:val="-2"/>
                <w:sz w:val="18"/>
              </w:rPr>
              <w:t xml:space="preserve"> </w:t>
            </w:r>
            <w:r w:rsidRPr="00804BD3">
              <w:rPr>
                <w:spacing w:val="-5"/>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0,84</w:t>
            </w:r>
          </w:p>
        </w:tc>
        <w:tc>
          <w:tcPr>
            <w:tcW w:w="890" w:type="dxa"/>
          </w:tcPr>
          <w:p w:rsidR="00207FE2" w:rsidRPr="00804BD3" w:rsidRDefault="0039676D">
            <w:pPr>
              <w:pStyle w:val="TableParagraph"/>
              <w:spacing w:before="206"/>
              <w:ind w:left="23" w:right="7"/>
              <w:rPr>
                <w:sz w:val="18"/>
              </w:rPr>
            </w:pPr>
            <w:r w:rsidRPr="00804BD3">
              <w:rPr>
                <w:spacing w:val="-4"/>
                <w:sz w:val="18"/>
              </w:rPr>
              <w:t>0,84</w:t>
            </w:r>
          </w:p>
        </w:tc>
        <w:tc>
          <w:tcPr>
            <w:tcW w:w="890" w:type="dxa"/>
          </w:tcPr>
          <w:p w:rsidR="00207FE2" w:rsidRPr="00804BD3" w:rsidRDefault="0039676D">
            <w:pPr>
              <w:pStyle w:val="TableParagraph"/>
              <w:spacing w:before="206"/>
              <w:ind w:left="23" w:right="11"/>
              <w:rPr>
                <w:sz w:val="18"/>
              </w:rPr>
            </w:pPr>
            <w:r w:rsidRPr="00804BD3">
              <w:rPr>
                <w:spacing w:val="-4"/>
                <w:sz w:val="18"/>
              </w:rPr>
              <w:t>0,84</w:t>
            </w:r>
          </w:p>
        </w:tc>
        <w:tc>
          <w:tcPr>
            <w:tcW w:w="890" w:type="dxa"/>
          </w:tcPr>
          <w:p w:rsidR="00207FE2" w:rsidRPr="00804BD3" w:rsidRDefault="0039676D">
            <w:pPr>
              <w:pStyle w:val="TableParagraph"/>
              <w:spacing w:before="206"/>
              <w:ind w:left="23" w:right="10"/>
              <w:rPr>
                <w:sz w:val="18"/>
              </w:rPr>
            </w:pPr>
            <w:r w:rsidRPr="00804BD3">
              <w:rPr>
                <w:spacing w:val="-4"/>
                <w:sz w:val="18"/>
              </w:rPr>
              <w:t>0,84</w:t>
            </w:r>
          </w:p>
        </w:tc>
        <w:tc>
          <w:tcPr>
            <w:tcW w:w="890" w:type="dxa"/>
          </w:tcPr>
          <w:p w:rsidR="00207FE2" w:rsidRPr="00804BD3" w:rsidRDefault="0039676D">
            <w:pPr>
              <w:pStyle w:val="TableParagraph"/>
              <w:spacing w:before="206"/>
              <w:ind w:left="23" w:right="9"/>
              <w:rPr>
                <w:sz w:val="18"/>
              </w:rPr>
            </w:pPr>
            <w:r w:rsidRPr="00804BD3">
              <w:rPr>
                <w:spacing w:val="-4"/>
                <w:sz w:val="18"/>
              </w:rPr>
              <w:t>0,84</w:t>
            </w:r>
          </w:p>
        </w:tc>
        <w:tc>
          <w:tcPr>
            <w:tcW w:w="888" w:type="dxa"/>
          </w:tcPr>
          <w:p w:rsidR="00207FE2" w:rsidRPr="00804BD3" w:rsidRDefault="0039676D">
            <w:pPr>
              <w:pStyle w:val="TableParagraph"/>
              <w:spacing w:before="206"/>
              <w:ind w:left="19" w:right="2"/>
              <w:rPr>
                <w:sz w:val="18"/>
              </w:rPr>
            </w:pPr>
            <w:r w:rsidRPr="00804BD3">
              <w:rPr>
                <w:spacing w:val="-4"/>
                <w:sz w:val="18"/>
              </w:rPr>
              <w:t>0,84</w:t>
            </w:r>
          </w:p>
        </w:tc>
        <w:tc>
          <w:tcPr>
            <w:tcW w:w="890" w:type="dxa"/>
          </w:tcPr>
          <w:p w:rsidR="00207FE2" w:rsidRPr="00804BD3" w:rsidRDefault="0039676D">
            <w:pPr>
              <w:pStyle w:val="TableParagraph"/>
              <w:spacing w:before="206"/>
              <w:ind w:left="23" w:right="2"/>
              <w:rPr>
                <w:sz w:val="18"/>
              </w:rPr>
            </w:pPr>
            <w:r w:rsidRPr="00804BD3">
              <w:rPr>
                <w:spacing w:val="-4"/>
                <w:sz w:val="18"/>
              </w:rPr>
              <w:t>0,84</w:t>
            </w:r>
          </w:p>
        </w:tc>
        <w:tc>
          <w:tcPr>
            <w:tcW w:w="890" w:type="dxa"/>
          </w:tcPr>
          <w:p w:rsidR="00207FE2" w:rsidRPr="00804BD3" w:rsidRDefault="0039676D">
            <w:pPr>
              <w:pStyle w:val="TableParagraph"/>
              <w:spacing w:before="206"/>
              <w:ind w:left="23" w:right="1"/>
              <w:rPr>
                <w:sz w:val="18"/>
              </w:rPr>
            </w:pPr>
            <w:r w:rsidRPr="00804BD3">
              <w:rPr>
                <w:spacing w:val="-4"/>
                <w:sz w:val="18"/>
              </w:rPr>
              <w:t>0,84</w:t>
            </w:r>
          </w:p>
        </w:tc>
        <w:tc>
          <w:tcPr>
            <w:tcW w:w="890" w:type="dxa"/>
          </w:tcPr>
          <w:p w:rsidR="00207FE2" w:rsidRPr="00804BD3" w:rsidRDefault="0039676D">
            <w:pPr>
              <w:pStyle w:val="TableParagraph"/>
              <w:spacing w:before="206"/>
              <w:ind w:left="23" w:right="4"/>
              <w:rPr>
                <w:sz w:val="18"/>
              </w:rPr>
            </w:pPr>
            <w:r w:rsidRPr="00804BD3">
              <w:rPr>
                <w:spacing w:val="-4"/>
                <w:sz w:val="18"/>
              </w:rPr>
              <w:t>0,84</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0,35</w:t>
            </w:r>
          </w:p>
        </w:tc>
        <w:tc>
          <w:tcPr>
            <w:tcW w:w="890" w:type="dxa"/>
          </w:tcPr>
          <w:p w:rsidR="00207FE2" w:rsidRPr="00804BD3" w:rsidRDefault="0039676D">
            <w:pPr>
              <w:pStyle w:val="TableParagraph"/>
              <w:spacing w:before="103"/>
              <w:ind w:left="23" w:right="7"/>
              <w:rPr>
                <w:sz w:val="18"/>
              </w:rPr>
            </w:pPr>
            <w:r w:rsidRPr="00804BD3">
              <w:rPr>
                <w:spacing w:val="-4"/>
                <w:sz w:val="18"/>
              </w:rPr>
              <w:t>0,35</w:t>
            </w:r>
          </w:p>
        </w:tc>
        <w:tc>
          <w:tcPr>
            <w:tcW w:w="890" w:type="dxa"/>
          </w:tcPr>
          <w:p w:rsidR="00207FE2" w:rsidRPr="00804BD3" w:rsidRDefault="0039676D">
            <w:pPr>
              <w:pStyle w:val="TableParagraph"/>
              <w:spacing w:before="103"/>
              <w:ind w:left="23" w:right="11"/>
              <w:rPr>
                <w:sz w:val="18"/>
              </w:rPr>
            </w:pPr>
            <w:r w:rsidRPr="00804BD3">
              <w:rPr>
                <w:spacing w:val="-4"/>
                <w:sz w:val="18"/>
              </w:rPr>
              <w:t>0,35</w:t>
            </w:r>
          </w:p>
        </w:tc>
        <w:tc>
          <w:tcPr>
            <w:tcW w:w="890" w:type="dxa"/>
          </w:tcPr>
          <w:p w:rsidR="00207FE2" w:rsidRPr="00804BD3" w:rsidRDefault="0039676D">
            <w:pPr>
              <w:pStyle w:val="TableParagraph"/>
              <w:spacing w:before="103"/>
              <w:ind w:left="23" w:right="10"/>
              <w:rPr>
                <w:sz w:val="18"/>
              </w:rPr>
            </w:pPr>
            <w:r w:rsidRPr="00804BD3">
              <w:rPr>
                <w:spacing w:val="-4"/>
                <w:sz w:val="18"/>
              </w:rPr>
              <w:t>0,35</w:t>
            </w:r>
          </w:p>
        </w:tc>
        <w:tc>
          <w:tcPr>
            <w:tcW w:w="890" w:type="dxa"/>
          </w:tcPr>
          <w:p w:rsidR="00207FE2" w:rsidRPr="00804BD3" w:rsidRDefault="0039676D">
            <w:pPr>
              <w:pStyle w:val="TableParagraph"/>
              <w:spacing w:before="103"/>
              <w:ind w:left="23" w:right="9"/>
              <w:rPr>
                <w:sz w:val="18"/>
              </w:rPr>
            </w:pPr>
            <w:r w:rsidRPr="00804BD3">
              <w:rPr>
                <w:spacing w:val="-4"/>
                <w:sz w:val="18"/>
              </w:rPr>
              <w:t>0,35</w:t>
            </w:r>
          </w:p>
        </w:tc>
        <w:tc>
          <w:tcPr>
            <w:tcW w:w="888" w:type="dxa"/>
          </w:tcPr>
          <w:p w:rsidR="00207FE2" w:rsidRPr="00804BD3" w:rsidRDefault="0039676D">
            <w:pPr>
              <w:pStyle w:val="TableParagraph"/>
              <w:spacing w:before="103"/>
              <w:ind w:left="19" w:right="2"/>
              <w:rPr>
                <w:sz w:val="18"/>
              </w:rPr>
            </w:pPr>
            <w:r w:rsidRPr="00804BD3">
              <w:rPr>
                <w:spacing w:val="-4"/>
                <w:sz w:val="18"/>
              </w:rPr>
              <w:t>0,35</w:t>
            </w:r>
          </w:p>
        </w:tc>
        <w:tc>
          <w:tcPr>
            <w:tcW w:w="890" w:type="dxa"/>
          </w:tcPr>
          <w:p w:rsidR="00207FE2" w:rsidRPr="00804BD3" w:rsidRDefault="0039676D">
            <w:pPr>
              <w:pStyle w:val="TableParagraph"/>
              <w:spacing w:before="103"/>
              <w:ind w:left="23" w:right="2"/>
              <w:rPr>
                <w:sz w:val="18"/>
              </w:rPr>
            </w:pPr>
            <w:r w:rsidRPr="00804BD3">
              <w:rPr>
                <w:spacing w:val="-4"/>
                <w:sz w:val="18"/>
              </w:rPr>
              <w:t>0,35</w:t>
            </w:r>
          </w:p>
        </w:tc>
        <w:tc>
          <w:tcPr>
            <w:tcW w:w="890" w:type="dxa"/>
          </w:tcPr>
          <w:p w:rsidR="00207FE2" w:rsidRPr="00804BD3" w:rsidRDefault="0039676D">
            <w:pPr>
              <w:pStyle w:val="TableParagraph"/>
              <w:spacing w:before="103"/>
              <w:ind w:left="23" w:right="1"/>
              <w:rPr>
                <w:sz w:val="18"/>
              </w:rPr>
            </w:pPr>
            <w:r w:rsidRPr="00804BD3">
              <w:rPr>
                <w:spacing w:val="-4"/>
                <w:sz w:val="18"/>
              </w:rPr>
              <w:t>0,35</w:t>
            </w:r>
          </w:p>
        </w:tc>
        <w:tc>
          <w:tcPr>
            <w:tcW w:w="890" w:type="dxa"/>
          </w:tcPr>
          <w:p w:rsidR="00207FE2" w:rsidRPr="00804BD3" w:rsidRDefault="0039676D">
            <w:pPr>
              <w:pStyle w:val="TableParagraph"/>
              <w:spacing w:before="103"/>
              <w:ind w:left="23" w:right="4"/>
              <w:rPr>
                <w:sz w:val="18"/>
              </w:rPr>
            </w:pPr>
            <w:r w:rsidRPr="00804BD3">
              <w:rPr>
                <w:spacing w:val="-4"/>
                <w:sz w:val="18"/>
              </w:rPr>
              <w:t>0,35</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3"/>
              <w:ind w:left="13" w:right="2"/>
              <w:rPr>
                <w:sz w:val="18"/>
              </w:rPr>
            </w:pPr>
            <w:r w:rsidRPr="00804BD3">
              <w:rPr>
                <w:spacing w:val="-4"/>
                <w:sz w:val="18"/>
              </w:rPr>
              <w:t>0,09</w:t>
            </w:r>
          </w:p>
        </w:tc>
        <w:tc>
          <w:tcPr>
            <w:tcW w:w="890" w:type="dxa"/>
          </w:tcPr>
          <w:p w:rsidR="00207FE2" w:rsidRPr="00804BD3" w:rsidRDefault="0039676D">
            <w:pPr>
              <w:pStyle w:val="TableParagraph"/>
              <w:spacing w:before="103"/>
              <w:ind w:left="23" w:right="7"/>
              <w:rPr>
                <w:sz w:val="18"/>
              </w:rPr>
            </w:pPr>
            <w:r w:rsidRPr="00804BD3">
              <w:rPr>
                <w:spacing w:val="-4"/>
                <w:sz w:val="18"/>
              </w:rPr>
              <w:t>0,09</w:t>
            </w:r>
          </w:p>
        </w:tc>
        <w:tc>
          <w:tcPr>
            <w:tcW w:w="890" w:type="dxa"/>
          </w:tcPr>
          <w:p w:rsidR="00207FE2" w:rsidRPr="00804BD3" w:rsidRDefault="0039676D">
            <w:pPr>
              <w:pStyle w:val="TableParagraph"/>
              <w:spacing w:before="103"/>
              <w:ind w:left="23" w:right="11"/>
              <w:rPr>
                <w:sz w:val="18"/>
              </w:rPr>
            </w:pPr>
            <w:r w:rsidRPr="00804BD3">
              <w:rPr>
                <w:spacing w:val="-4"/>
                <w:sz w:val="18"/>
              </w:rPr>
              <w:t>0,09</w:t>
            </w:r>
          </w:p>
        </w:tc>
        <w:tc>
          <w:tcPr>
            <w:tcW w:w="890" w:type="dxa"/>
          </w:tcPr>
          <w:p w:rsidR="00207FE2" w:rsidRPr="00804BD3" w:rsidRDefault="0039676D">
            <w:pPr>
              <w:pStyle w:val="TableParagraph"/>
              <w:spacing w:before="103"/>
              <w:ind w:left="23" w:right="10"/>
              <w:rPr>
                <w:sz w:val="18"/>
              </w:rPr>
            </w:pPr>
            <w:r w:rsidRPr="00804BD3">
              <w:rPr>
                <w:spacing w:val="-4"/>
                <w:sz w:val="18"/>
              </w:rPr>
              <w:t>0,09</w:t>
            </w:r>
          </w:p>
        </w:tc>
        <w:tc>
          <w:tcPr>
            <w:tcW w:w="890" w:type="dxa"/>
          </w:tcPr>
          <w:p w:rsidR="00207FE2" w:rsidRPr="00804BD3" w:rsidRDefault="0039676D">
            <w:pPr>
              <w:pStyle w:val="TableParagraph"/>
              <w:spacing w:before="103"/>
              <w:ind w:left="23" w:right="9"/>
              <w:rPr>
                <w:sz w:val="18"/>
              </w:rPr>
            </w:pPr>
            <w:r w:rsidRPr="00804BD3">
              <w:rPr>
                <w:spacing w:val="-4"/>
                <w:sz w:val="18"/>
              </w:rPr>
              <w:t>0,09</w:t>
            </w:r>
          </w:p>
        </w:tc>
        <w:tc>
          <w:tcPr>
            <w:tcW w:w="888" w:type="dxa"/>
          </w:tcPr>
          <w:p w:rsidR="00207FE2" w:rsidRPr="00804BD3" w:rsidRDefault="0039676D">
            <w:pPr>
              <w:pStyle w:val="TableParagraph"/>
              <w:spacing w:before="103"/>
              <w:ind w:left="19" w:right="2"/>
              <w:rPr>
                <w:sz w:val="18"/>
              </w:rPr>
            </w:pPr>
            <w:r w:rsidRPr="00804BD3">
              <w:rPr>
                <w:spacing w:val="-4"/>
                <w:sz w:val="18"/>
              </w:rPr>
              <w:t>0,09</w:t>
            </w:r>
          </w:p>
        </w:tc>
        <w:tc>
          <w:tcPr>
            <w:tcW w:w="890" w:type="dxa"/>
          </w:tcPr>
          <w:p w:rsidR="00207FE2" w:rsidRPr="00804BD3" w:rsidRDefault="0039676D">
            <w:pPr>
              <w:pStyle w:val="TableParagraph"/>
              <w:spacing w:before="103"/>
              <w:ind w:left="23" w:right="2"/>
              <w:rPr>
                <w:sz w:val="18"/>
              </w:rPr>
            </w:pPr>
            <w:r w:rsidRPr="00804BD3">
              <w:rPr>
                <w:spacing w:val="-4"/>
                <w:sz w:val="18"/>
              </w:rPr>
              <w:t>0,09</w:t>
            </w:r>
          </w:p>
        </w:tc>
        <w:tc>
          <w:tcPr>
            <w:tcW w:w="890" w:type="dxa"/>
          </w:tcPr>
          <w:p w:rsidR="00207FE2" w:rsidRPr="00804BD3" w:rsidRDefault="0039676D">
            <w:pPr>
              <w:pStyle w:val="TableParagraph"/>
              <w:spacing w:before="103"/>
              <w:ind w:left="23" w:right="1"/>
              <w:rPr>
                <w:sz w:val="18"/>
              </w:rPr>
            </w:pPr>
            <w:r w:rsidRPr="00804BD3">
              <w:rPr>
                <w:spacing w:val="-4"/>
                <w:sz w:val="18"/>
              </w:rPr>
              <w:t>0,09</w:t>
            </w:r>
          </w:p>
        </w:tc>
        <w:tc>
          <w:tcPr>
            <w:tcW w:w="890" w:type="dxa"/>
          </w:tcPr>
          <w:p w:rsidR="00207FE2" w:rsidRPr="00804BD3" w:rsidRDefault="0039676D">
            <w:pPr>
              <w:pStyle w:val="TableParagraph"/>
              <w:spacing w:before="103"/>
              <w:ind w:left="23" w:right="4"/>
              <w:rPr>
                <w:sz w:val="18"/>
              </w:rPr>
            </w:pPr>
            <w:r w:rsidRPr="00804BD3">
              <w:rPr>
                <w:spacing w:val="-4"/>
                <w:sz w:val="18"/>
              </w:rPr>
              <w:t>0,09</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5"/>
              <w:ind w:left="10"/>
              <w:rPr>
                <w:sz w:val="18"/>
              </w:rPr>
            </w:pPr>
            <w:r w:rsidRPr="00804BD3">
              <w:rPr>
                <w:spacing w:val="-2"/>
                <w:sz w:val="18"/>
              </w:rPr>
              <w:t>Бензапирен</w:t>
            </w:r>
          </w:p>
        </w:tc>
        <w:tc>
          <w:tcPr>
            <w:tcW w:w="891" w:type="dxa"/>
          </w:tcPr>
          <w:p w:rsidR="00207FE2" w:rsidRPr="00804BD3" w:rsidRDefault="0039676D">
            <w:pPr>
              <w:pStyle w:val="TableParagraph"/>
              <w:spacing w:line="207" w:lineRule="exact"/>
              <w:ind w:left="13" w:right="2"/>
              <w:rPr>
                <w:sz w:val="18"/>
              </w:rPr>
            </w:pPr>
            <w:r w:rsidRPr="00804BD3">
              <w:rPr>
                <w:spacing w:val="-2"/>
                <w:sz w:val="18"/>
              </w:rPr>
              <w:t>0,000001</w:t>
            </w:r>
          </w:p>
          <w:p w:rsidR="00207FE2" w:rsidRPr="00804BD3" w:rsidRDefault="0039676D">
            <w:pPr>
              <w:pStyle w:val="TableParagraph"/>
              <w:spacing w:before="2" w:line="186" w:lineRule="exact"/>
              <w:ind w:left="13" w:right="6"/>
              <w:rPr>
                <w:sz w:val="18"/>
              </w:rPr>
            </w:pPr>
            <w:r w:rsidRPr="00804BD3">
              <w:rPr>
                <w:spacing w:val="-10"/>
                <w:sz w:val="18"/>
              </w:rPr>
              <w:t>8</w:t>
            </w:r>
          </w:p>
        </w:tc>
        <w:tc>
          <w:tcPr>
            <w:tcW w:w="890" w:type="dxa"/>
          </w:tcPr>
          <w:p w:rsidR="00207FE2" w:rsidRPr="00804BD3" w:rsidRDefault="0039676D">
            <w:pPr>
              <w:pStyle w:val="TableParagraph"/>
              <w:spacing w:line="207" w:lineRule="exact"/>
              <w:ind w:left="23" w:right="10"/>
              <w:rPr>
                <w:sz w:val="18"/>
              </w:rPr>
            </w:pPr>
            <w:r w:rsidRPr="00804BD3">
              <w:rPr>
                <w:spacing w:val="-2"/>
                <w:sz w:val="18"/>
              </w:rPr>
              <w:t>0,00000</w:t>
            </w:r>
          </w:p>
          <w:p w:rsidR="00207FE2" w:rsidRPr="00804BD3" w:rsidRDefault="0039676D">
            <w:pPr>
              <w:pStyle w:val="TableParagraph"/>
              <w:spacing w:before="2" w:line="186" w:lineRule="exact"/>
              <w:ind w:left="23" w:right="6"/>
              <w:rPr>
                <w:sz w:val="18"/>
              </w:rPr>
            </w:pPr>
            <w:r w:rsidRPr="00804BD3">
              <w:rPr>
                <w:spacing w:val="-5"/>
                <w:sz w:val="18"/>
              </w:rPr>
              <w:t>18</w:t>
            </w:r>
          </w:p>
        </w:tc>
        <w:tc>
          <w:tcPr>
            <w:tcW w:w="890" w:type="dxa"/>
          </w:tcPr>
          <w:p w:rsidR="00207FE2" w:rsidRPr="00804BD3" w:rsidRDefault="0039676D">
            <w:pPr>
              <w:pStyle w:val="TableParagraph"/>
              <w:spacing w:line="207" w:lineRule="exact"/>
              <w:ind w:left="23" w:right="14"/>
              <w:rPr>
                <w:sz w:val="18"/>
              </w:rPr>
            </w:pPr>
            <w:r w:rsidRPr="00804BD3">
              <w:rPr>
                <w:spacing w:val="-2"/>
                <w:sz w:val="18"/>
              </w:rPr>
              <w:t>0,00000</w:t>
            </w:r>
          </w:p>
          <w:p w:rsidR="00207FE2" w:rsidRPr="00804BD3" w:rsidRDefault="0039676D">
            <w:pPr>
              <w:pStyle w:val="TableParagraph"/>
              <w:spacing w:before="2" w:line="186" w:lineRule="exact"/>
              <w:ind w:left="23" w:right="10"/>
              <w:rPr>
                <w:sz w:val="18"/>
              </w:rPr>
            </w:pPr>
            <w:r w:rsidRPr="00804BD3">
              <w:rPr>
                <w:spacing w:val="-5"/>
                <w:sz w:val="18"/>
              </w:rPr>
              <w:t>18</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8"/>
              <w:rPr>
                <w:sz w:val="18"/>
              </w:rPr>
            </w:pPr>
            <w:r w:rsidRPr="00804BD3">
              <w:rPr>
                <w:spacing w:val="-5"/>
                <w:sz w:val="18"/>
              </w:rPr>
              <w:t>18</w:t>
            </w:r>
          </w:p>
        </w:tc>
        <w:tc>
          <w:tcPr>
            <w:tcW w:w="890" w:type="dxa"/>
          </w:tcPr>
          <w:p w:rsidR="00207FE2" w:rsidRPr="00804BD3" w:rsidRDefault="0039676D">
            <w:pPr>
              <w:pStyle w:val="TableParagraph"/>
              <w:spacing w:line="207" w:lineRule="exact"/>
              <w:ind w:left="23" w:right="12"/>
              <w:rPr>
                <w:sz w:val="18"/>
              </w:rPr>
            </w:pPr>
            <w:r w:rsidRPr="00804BD3">
              <w:rPr>
                <w:spacing w:val="-2"/>
                <w:sz w:val="18"/>
              </w:rPr>
              <w:t>0,00000</w:t>
            </w:r>
          </w:p>
          <w:p w:rsidR="00207FE2" w:rsidRPr="00804BD3" w:rsidRDefault="0039676D">
            <w:pPr>
              <w:pStyle w:val="TableParagraph"/>
              <w:spacing w:before="2" w:line="186" w:lineRule="exact"/>
              <w:ind w:left="23" w:right="7"/>
              <w:rPr>
                <w:sz w:val="18"/>
              </w:rPr>
            </w:pPr>
            <w:r w:rsidRPr="00804BD3">
              <w:rPr>
                <w:spacing w:val="-5"/>
                <w:sz w:val="18"/>
              </w:rPr>
              <w:t>18</w:t>
            </w:r>
          </w:p>
        </w:tc>
        <w:tc>
          <w:tcPr>
            <w:tcW w:w="888" w:type="dxa"/>
          </w:tcPr>
          <w:p w:rsidR="00207FE2" w:rsidRPr="00804BD3" w:rsidRDefault="0039676D">
            <w:pPr>
              <w:pStyle w:val="TableParagraph"/>
              <w:spacing w:line="207" w:lineRule="exact"/>
              <w:ind w:left="19" w:right="5"/>
              <w:rPr>
                <w:sz w:val="18"/>
              </w:rPr>
            </w:pPr>
            <w:r w:rsidRPr="00804BD3">
              <w:rPr>
                <w:spacing w:val="-2"/>
                <w:sz w:val="18"/>
              </w:rPr>
              <w:t>0,00000</w:t>
            </w:r>
          </w:p>
          <w:p w:rsidR="00207FE2" w:rsidRPr="00804BD3" w:rsidRDefault="0039676D">
            <w:pPr>
              <w:pStyle w:val="TableParagraph"/>
              <w:spacing w:before="2" w:line="186" w:lineRule="exact"/>
              <w:ind w:left="19"/>
              <w:rPr>
                <w:sz w:val="18"/>
              </w:rPr>
            </w:pPr>
            <w:r w:rsidRPr="00804BD3">
              <w:rPr>
                <w:spacing w:val="-5"/>
                <w:sz w:val="18"/>
              </w:rPr>
              <w:t>18</w:t>
            </w:r>
          </w:p>
        </w:tc>
        <w:tc>
          <w:tcPr>
            <w:tcW w:w="890" w:type="dxa"/>
          </w:tcPr>
          <w:p w:rsidR="00207FE2" w:rsidRPr="00804BD3" w:rsidRDefault="0039676D">
            <w:pPr>
              <w:pStyle w:val="TableParagraph"/>
              <w:spacing w:line="207" w:lineRule="exact"/>
              <w:ind w:left="23" w:right="5"/>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18</w:t>
            </w:r>
          </w:p>
        </w:tc>
        <w:tc>
          <w:tcPr>
            <w:tcW w:w="890" w:type="dxa"/>
          </w:tcPr>
          <w:p w:rsidR="00207FE2" w:rsidRPr="00804BD3" w:rsidRDefault="0039676D">
            <w:pPr>
              <w:pStyle w:val="TableParagraph"/>
              <w:spacing w:line="207" w:lineRule="exact"/>
              <w:ind w:left="23" w:right="4"/>
              <w:rPr>
                <w:sz w:val="18"/>
              </w:rPr>
            </w:pPr>
            <w:r w:rsidRPr="00804BD3">
              <w:rPr>
                <w:spacing w:val="-2"/>
                <w:sz w:val="18"/>
              </w:rPr>
              <w:t>0,00000</w:t>
            </w:r>
          </w:p>
          <w:p w:rsidR="00207FE2" w:rsidRPr="00804BD3" w:rsidRDefault="0039676D">
            <w:pPr>
              <w:pStyle w:val="TableParagraph"/>
              <w:spacing w:before="2" w:line="186" w:lineRule="exact"/>
              <w:ind w:left="23"/>
              <w:rPr>
                <w:sz w:val="18"/>
              </w:rPr>
            </w:pPr>
            <w:r w:rsidRPr="00804BD3">
              <w:rPr>
                <w:spacing w:val="-5"/>
                <w:sz w:val="18"/>
              </w:rPr>
              <w:t>18</w:t>
            </w:r>
          </w:p>
        </w:tc>
        <w:tc>
          <w:tcPr>
            <w:tcW w:w="890" w:type="dxa"/>
          </w:tcPr>
          <w:p w:rsidR="00207FE2" w:rsidRPr="00804BD3" w:rsidRDefault="0039676D">
            <w:pPr>
              <w:pStyle w:val="TableParagraph"/>
              <w:spacing w:line="207" w:lineRule="exact"/>
              <w:ind w:left="23" w:right="8"/>
              <w:rPr>
                <w:sz w:val="18"/>
              </w:rPr>
            </w:pPr>
            <w:r w:rsidRPr="00804BD3">
              <w:rPr>
                <w:spacing w:val="-2"/>
                <w:sz w:val="18"/>
              </w:rPr>
              <w:t>0,00000</w:t>
            </w:r>
          </w:p>
          <w:p w:rsidR="00207FE2" w:rsidRPr="00804BD3" w:rsidRDefault="0039676D">
            <w:pPr>
              <w:pStyle w:val="TableParagraph"/>
              <w:spacing w:before="2" w:line="186" w:lineRule="exact"/>
              <w:ind w:left="23" w:right="3"/>
              <w:rPr>
                <w:sz w:val="18"/>
              </w:rPr>
            </w:pPr>
            <w:r w:rsidRPr="00804BD3">
              <w:rPr>
                <w:spacing w:val="-5"/>
                <w:sz w:val="18"/>
              </w:rPr>
              <w:t>18</w:t>
            </w:r>
          </w:p>
        </w:tc>
      </w:tr>
      <w:tr w:rsidR="00207FE2" w:rsidRPr="00804BD3">
        <w:trPr>
          <w:trHeight w:val="414"/>
        </w:trPr>
        <w:tc>
          <w:tcPr>
            <w:tcW w:w="1195" w:type="dxa"/>
            <w:vMerge w:val="restart"/>
          </w:tcPr>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jc w:val="left"/>
              <w:rPr>
                <w:sz w:val="18"/>
              </w:rPr>
            </w:pPr>
          </w:p>
          <w:p w:rsidR="00207FE2" w:rsidRPr="00804BD3" w:rsidRDefault="00207FE2">
            <w:pPr>
              <w:pStyle w:val="TableParagraph"/>
              <w:spacing w:before="30"/>
              <w:jc w:val="left"/>
              <w:rPr>
                <w:sz w:val="18"/>
              </w:rPr>
            </w:pPr>
          </w:p>
          <w:p w:rsidR="00207FE2" w:rsidRPr="00804BD3" w:rsidRDefault="0039676D">
            <w:pPr>
              <w:pStyle w:val="TableParagraph"/>
              <w:ind w:left="403" w:right="184" w:hanging="204"/>
              <w:jc w:val="left"/>
              <w:rPr>
                <w:sz w:val="18"/>
              </w:rPr>
            </w:pPr>
            <w:r w:rsidRPr="00804BD3">
              <w:rPr>
                <w:spacing w:val="-2"/>
                <w:sz w:val="18"/>
              </w:rPr>
              <w:t xml:space="preserve">Котельная </w:t>
            </w:r>
            <w:r w:rsidRPr="00804BD3">
              <w:rPr>
                <w:sz w:val="18"/>
              </w:rPr>
              <w:t>п. ст.</w:t>
            </w:r>
          </w:p>
          <w:p w:rsidR="00207FE2" w:rsidRPr="00804BD3" w:rsidRDefault="0039676D">
            <w:pPr>
              <w:pStyle w:val="TableParagraph"/>
              <w:spacing w:line="206" w:lineRule="exact"/>
              <w:ind w:left="295"/>
              <w:jc w:val="left"/>
              <w:rPr>
                <w:sz w:val="18"/>
              </w:rPr>
            </w:pPr>
            <w:r w:rsidRPr="00804BD3">
              <w:rPr>
                <w:spacing w:val="-2"/>
                <w:sz w:val="18"/>
              </w:rPr>
              <w:t>Егозово</w:t>
            </w:r>
          </w:p>
        </w:tc>
        <w:tc>
          <w:tcPr>
            <w:tcW w:w="1159" w:type="dxa"/>
          </w:tcPr>
          <w:p w:rsidR="00207FE2" w:rsidRPr="00804BD3" w:rsidRDefault="0039676D" w:rsidP="00804BD3">
            <w:pPr>
              <w:pStyle w:val="TableParagraph"/>
              <w:spacing w:line="206" w:lineRule="exact"/>
              <w:ind w:left="10"/>
              <w:rPr>
                <w:sz w:val="18"/>
              </w:rPr>
            </w:pPr>
            <w:r w:rsidRPr="00804BD3">
              <w:rPr>
                <w:spacing w:val="-2"/>
                <w:sz w:val="18"/>
              </w:rPr>
              <w:t>Диоксид</w:t>
            </w:r>
          </w:p>
          <w:p w:rsidR="00207FE2" w:rsidRPr="00804BD3" w:rsidRDefault="0039676D" w:rsidP="00804BD3">
            <w:pPr>
              <w:pStyle w:val="TableParagraph"/>
              <w:spacing w:line="189" w:lineRule="exact"/>
              <w:ind w:left="10"/>
              <w:rPr>
                <w:sz w:val="12"/>
              </w:rPr>
            </w:pPr>
            <w:r w:rsidRPr="00804BD3">
              <w:rPr>
                <w:position w:val="1"/>
                <w:sz w:val="18"/>
              </w:rPr>
              <w:t xml:space="preserve">азота </w:t>
            </w:r>
            <w:r w:rsidRPr="00804BD3">
              <w:rPr>
                <w:spacing w:val="-5"/>
                <w:position w:val="1"/>
                <w:sz w:val="18"/>
              </w:rPr>
              <w:t>NO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0,29</w:t>
            </w:r>
          </w:p>
        </w:tc>
        <w:tc>
          <w:tcPr>
            <w:tcW w:w="890" w:type="dxa"/>
          </w:tcPr>
          <w:p w:rsidR="00207FE2" w:rsidRPr="00804BD3" w:rsidRDefault="0039676D">
            <w:pPr>
              <w:pStyle w:val="TableParagraph"/>
              <w:spacing w:before="103"/>
              <w:ind w:left="23" w:right="7"/>
              <w:rPr>
                <w:sz w:val="18"/>
              </w:rPr>
            </w:pPr>
            <w:r w:rsidRPr="00804BD3">
              <w:rPr>
                <w:spacing w:val="-4"/>
                <w:sz w:val="18"/>
              </w:rPr>
              <w:t>0,29</w:t>
            </w:r>
          </w:p>
        </w:tc>
        <w:tc>
          <w:tcPr>
            <w:tcW w:w="890" w:type="dxa"/>
          </w:tcPr>
          <w:p w:rsidR="00207FE2" w:rsidRPr="00804BD3" w:rsidRDefault="0039676D">
            <w:pPr>
              <w:pStyle w:val="TableParagraph"/>
              <w:spacing w:before="103"/>
              <w:ind w:left="23" w:right="11"/>
              <w:rPr>
                <w:sz w:val="18"/>
              </w:rPr>
            </w:pPr>
            <w:r w:rsidRPr="00804BD3">
              <w:rPr>
                <w:spacing w:val="-4"/>
                <w:sz w:val="18"/>
              </w:rPr>
              <w:t>0,29</w:t>
            </w:r>
          </w:p>
        </w:tc>
        <w:tc>
          <w:tcPr>
            <w:tcW w:w="890" w:type="dxa"/>
          </w:tcPr>
          <w:p w:rsidR="00207FE2" w:rsidRPr="00804BD3" w:rsidRDefault="0039676D">
            <w:pPr>
              <w:pStyle w:val="TableParagraph"/>
              <w:spacing w:before="103"/>
              <w:ind w:left="23" w:right="10"/>
              <w:rPr>
                <w:sz w:val="18"/>
              </w:rPr>
            </w:pPr>
            <w:r w:rsidRPr="00804BD3">
              <w:rPr>
                <w:spacing w:val="-4"/>
                <w:sz w:val="18"/>
              </w:rPr>
              <w:t>0,29</w:t>
            </w:r>
          </w:p>
        </w:tc>
        <w:tc>
          <w:tcPr>
            <w:tcW w:w="890" w:type="dxa"/>
          </w:tcPr>
          <w:p w:rsidR="00207FE2" w:rsidRPr="00804BD3" w:rsidRDefault="0039676D">
            <w:pPr>
              <w:pStyle w:val="TableParagraph"/>
              <w:spacing w:before="103"/>
              <w:ind w:left="23" w:right="9"/>
              <w:rPr>
                <w:sz w:val="18"/>
              </w:rPr>
            </w:pPr>
            <w:r w:rsidRPr="00804BD3">
              <w:rPr>
                <w:spacing w:val="-4"/>
                <w:sz w:val="18"/>
              </w:rPr>
              <w:t>0,29</w:t>
            </w:r>
          </w:p>
        </w:tc>
        <w:tc>
          <w:tcPr>
            <w:tcW w:w="888" w:type="dxa"/>
          </w:tcPr>
          <w:p w:rsidR="00207FE2" w:rsidRPr="00804BD3" w:rsidRDefault="0039676D">
            <w:pPr>
              <w:pStyle w:val="TableParagraph"/>
              <w:spacing w:before="103"/>
              <w:ind w:left="19" w:right="2"/>
              <w:rPr>
                <w:sz w:val="18"/>
              </w:rPr>
            </w:pPr>
            <w:r w:rsidRPr="00804BD3">
              <w:rPr>
                <w:spacing w:val="-4"/>
                <w:sz w:val="18"/>
              </w:rPr>
              <w:t>0,29</w:t>
            </w:r>
          </w:p>
        </w:tc>
        <w:tc>
          <w:tcPr>
            <w:tcW w:w="890" w:type="dxa"/>
          </w:tcPr>
          <w:p w:rsidR="00207FE2" w:rsidRPr="00804BD3" w:rsidRDefault="0039676D">
            <w:pPr>
              <w:pStyle w:val="TableParagraph"/>
              <w:spacing w:before="103"/>
              <w:ind w:left="23" w:right="2"/>
              <w:rPr>
                <w:sz w:val="18"/>
              </w:rPr>
            </w:pPr>
            <w:r w:rsidRPr="00804BD3">
              <w:rPr>
                <w:spacing w:val="-4"/>
                <w:sz w:val="18"/>
              </w:rPr>
              <w:t>0,29</w:t>
            </w:r>
          </w:p>
        </w:tc>
        <w:tc>
          <w:tcPr>
            <w:tcW w:w="890" w:type="dxa"/>
          </w:tcPr>
          <w:p w:rsidR="00207FE2" w:rsidRPr="00804BD3" w:rsidRDefault="0039676D">
            <w:pPr>
              <w:pStyle w:val="TableParagraph"/>
              <w:spacing w:before="103"/>
              <w:ind w:left="23" w:right="1"/>
              <w:rPr>
                <w:sz w:val="18"/>
              </w:rPr>
            </w:pPr>
            <w:r w:rsidRPr="00804BD3">
              <w:rPr>
                <w:spacing w:val="-4"/>
                <w:sz w:val="18"/>
              </w:rPr>
              <w:t>0,29</w:t>
            </w:r>
          </w:p>
        </w:tc>
        <w:tc>
          <w:tcPr>
            <w:tcW w:w="890" w:type="dxa"/>
          </w:tcPr>
          <w:p w:rsidR="00207FE2" w:rsidRPr="00804BD3" w:rsidRDefault="0039676D">
            <w:pPr>
              <w:pStyle w:val="TableParagraph"/>
              <w:spacing w:before="103"/>
              <w:ind w:left="23" w:right="4"/>
              <w:rPr>
                <w:sz w:val="18"/>
              </w:rPr>
            </w:pPr>
            <w:r w:rsidRPr="00804BD3">
              <w:rPr>
                <w:spacing w:val="-4"/>
                <w:sz w:val="18"/>
              </w:rPr>
              <w:t>0,29</w:t>
            </w:r>
          </w:p>
        </w:tc>
      </w:tr>
      <w:tr w:rsidR="00207FE2" w:rsidRPr="00804BD3">
        <w:trPr>
          <w:trHeight w:val="412"/>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rPr>
                <w:sz w:val="18"/>
              </w:rPr>
            </w:pPr>
            <w:r w:rsidRPr="00804BD3">
              <w:rPr>
                <w:sz w:val="18"/>
              </w:rPr>
              <w:t>Oксид</w:t>
            </w:r>
            <w:r w:rsidRPr="00804BD3">
              <w:rPr>
                <w:spacing w:val="-4"/>
                <w:sz w:val="18"/>
              </w:rPr>
              <w:t xml:space="preserve"> </w:t>
            </w:r>
            <w:r w:rsidRPr="00804BD3">
              <w:rPr>
                <w:spacing w:val="-2"/>
                <w:sz w:val="18"/>
              </w:rPr>
              <w:t>азота</w:t>
            </w:r>
          </w:p>
          <w:p w:rsidR="00207FE2" w:rsidRPr="00804BD3" w:rsidRDefault="0039676D" w:rsidP="00804BD3">
            <w:pPr>
              <w:pStyle w:val="TableParagraph"/>
              <w:spacing w:line="186" w:lineRule="exact"/>
              <w:ind w:left="10"/>
              <w:rPr>
                <w:sz w:val="18"/>
              </w:rPr>
            </w:pPr>
            <w:r w:rsidRPr="00804BD3">
              <w:rPr>
                <w:spacing w:val="-5"/>
                <w:sz w:val="18"/>
              </w:rPr>
              <w:t>NO2</w:t>
            </w:r>
          </w:p>
        </w:tc>
        <w:tc>
          <w:tcPr>
            <w:tcW w:w="891" w:type="dxa"/>
          </w:tcPr>
          <w:p w:rsidR="00207FE2" w:rsidRPr="00804BD3" w:rsidRDefault="0039676D">
            <w:pPr>
              <w:pStyle w:val="TableParagraph"/>
              <w:spacing w:before="103"/>
              <w:ind w:left="13" w:right="2"/>
              <w:rPr>
                <w:sz w:val="18"/>
              </w:rPr>
            </w:pPr>
            <w:r w:rsidRPr="00804BD3">
              <w:rPr>
                <w:spacing w:val="-4"/>
                <w:sz w:val="18"/>
              </w:rPr>
              <w:t>0,05</w:t>
            </w:r>
          </w:p>
        </w:tc>
        <w:tc>
          <w:tcPr>
            <w:tcW w:w="890" w:type="dxa"/>
          </w:tcPr>
          <w:p w:rsidR="00207FE2" w:rsidRPr="00804BD3" w:rsidRDefault="0039676D">
            <w:pPr>
              <w:pStyle w:val="TableParagraph"/>
              <w:spacing w:before="103"/>
              <w:ind w:left="23" w:right="7"/>
              <w:rPr>
                <w:sz w:val="18"/>
              </w:rPr>
            </w:pPr>
            <w:r w:rsidRPr="00804BD3">
              <w:rPr>
                <w:spacing w:val="-4"/>
                <w:sz w:val="18"/>
              </w:rPr>
              <w:t>0,05</w:t>
            </w:r>
          </w:p>
        </w:tc>
        <w:tc>
          <w:tcPr>
            <w:tcW w:w="890" w:type="dxa"/>
          </w:tcPr>
          <w:p w:rsidR="00207FE2" w:rsidRPr="00804BD3" w:rsidRDefault="0039676D">
            <w:pPr>
              <w:pStyle w:val="TableParagraph"/>
              <w:spacing w:before="103"/>
              <w:ind w:left="23" w:right="11"/>
              <w:rPr>
                <w:sz w:val="18"/>
              </w:rPr>
            </w:pPr>
            <w:r w:rsidRPr="00804BD3">
              <w:rPr>
                <w:spacing w:val="-4"/>
                <w:sz w:val="18"/>
              </w:rPr>
              <w:t>0,05</w:t>
            </w:r>
          </w:p>
        </w:tc>
        <w:tc>
          <w:tcPr>
            <w:tcW w:w="890" w:type="dxa"/>
          </w:tcPr>
          <w:p w:rsidR="00207FE2" w:rsidRPr="00804BD3" w:rsidRDefault="0039676D">
            <w:pPr>
              <w:pStyle w:val="TableParagraph"/>
              <w:spacing w:before="103"/>
              <w:ind w:left="23" w:right="10"/>
              <w:rPr>
                <w:sz w:val="18"/>
              </w:rPr>
            </w:pPr>
            <w:r w:rsidRPr="00804BD3">
              <w:rPr>
                <w:spacing w:val="-4"/>
                <w:sz w:val="18"/>
              </w:rPr>
              <w:t>0,05</w:t>
            </w:r>
          </w:p>
        </w:tc>
        <w:tc>
          <w:tcPr>
            <w:tcW w:w="890" w:type="dxa"/>
          </w:tcPr>
          <w:p w:rsidR="00207FE2" w:rsidRPr="00804BD3" w:rsidRDefault="0039676D">
            <w:pPr>
              <w:pStyle w:val="TableParagraph"/>
              <w:spacing w:before="103"/>
              <w:ind w:left="23" w:right="9"/>
              <w:rPr>
                <w:sz w:val="18"/>
              </w:rPr>
            </w:pPr>
            <w:r w:rsidRPr="00804BD3">
              <w:rPr>
                <w:spacing w:val="-4"/>
                <w:sz w:val="18"/>
              </w:rPr>
              <w:t>0,05</w:t>
            </w:r>
          </w:p>
        </w:tc>
        <w:tc>
          <w:tcPr>
            <w:tcW w:w="888" w:type="dxa"/>
          </w:tcPr>
          <w:p w:rsidR="00207FE2" w:rsidRPr="00804BD3" w:rsidRDefault="0039676D">
            <w:pPr>
              <w:pStyle w:val="TableParagraph"/>
              <w:spacing w:before="103"/>
              <w:ind w:left="19" w:right="2"/>
              <w:rPr>
                <w:sz w:val="18"/>
              </w:rPr>
            </w:pPr>
            <w:r w:rsidRPr="00804BD3">
              <w:rPr>
                <w:spacing w:val="-4"/>
                <w:sz w:val="18"/>
              </w:rPr>
              <w:t>0,05</w:t>
            </w:r>
          </w:p>
        </w:tc>
        <w:tc>
          <w:tcPr>
            <w:tcW w:w="890" w:type="dxa"/>
          </w:tcPr>
          <w:p w:rsidR="00207FE2" w:rsidRPr="00804BD3" w:rsidRDefault="0039676D">
            <w:pPr>
              <w:pStyle w:val="TableParagraph"/>
              <w:spacing w:before="103"/>
              <w:ind w:left="23" w:right="2"/>
              <w:rPr>
                <w:sz w:val="18"/>
              </w:rPr>
            </w:pPr>
            <w:r w:rsidRPr="00804BD3">
              <w:rPr>
                <w:spacing w:val="-4"/>
                <w:sz w:val="18"/>
              </w:rPr>
              <w:t>0,05</w:t>
            </w:r>
          </w:p>
        </w:tc>
        <w:tc>
          <w:tcPr>
            <w:tcW w:w="890" w:type="dxa"/>
          </w:tcPr>
          <w:p w:rsidR="00207FE2" w:rsidRPr="00804BD3" w:rsidRDefault="0039676D">
            <w:pPr>
              <w:pStyle w:val="TableParagraph"/>
              <w:spacing w:before="103"/>
              <w:ind w:left="23" w:right="1"/>
              <w:rPr>
                <w:sz w:val="18"/>
              </w:rPr>
            </w:pPr>
            <w:r w:rsidRPr="00804BD3">
              <w:rPr>
                <w:spacing w:val="-4"/>
                <w:sz w:val="18"/>
              </w:rPr>
              <w:t>0,05</w:t>
            </w:r>
          </w:p>
        </w:tc>
        <w:tc>
          <w:tcPr>
            <w:tcW w:w="890" w:type="dxa"/>
          </w:tcPr>
          <w:p w:rsidR="00207FE2" w:rsidRPr="00804BD3" w:rsidRDefault="0039676D">
            <w:pPr>
              <w:pStyle w:val="TableParagraph"/>
              <w:spacing w:before="103"/>
              <w:ind w:left="23" w:right="4"/>
              <w:rPr>
                <w:sz w:val="18"/>
              </w:rPr>
            </w:pPr>
            <w:r w:rsidRPr="00804BD3">
              <w:rPr>
                <w:spacing w:val="-4"/>
                <w:sz w:val="18"/>
              </w:rPr>
              <w:t>0,05</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7" w:lineRule="exact"/>
              <w:ind w:left="10"/>
              <w:rPr>
                <w:sz w:val="18"/>
              </w:rPr>
            </w:pPr>
            <w:r w:rsidRPr="00804BD3">
              <w:rPr>
                <w:spacing w:val="-2"/>
                <w:sz w:val="18"/>
              </w:rPr>
              <w:t>Диоксид</w:t>
            </w:r>
          </w:p>
          <w:p w:rsidR="00207FE2" w:rsidRPr="00804BD3" w:rsidRDefault="0039676D" w:rsidP="00804BD3">
            <w:pPr>
              <w:pStyle w:val="TableParagraph"/>
              <w:spacing w:before="1" w:line="187" w:lineRule="exact"/>
              <w:ind w:left="10"/>
              <w:rPr>
                <w:sz w:val="12"/>
              </w:rPr>
            </w:pPr>
            <w:r w:rsidRPr="00804BD3">
              <w:rPr>
                <w:position w:val="1"/>
                <w:sz w:val="18"/>
              </w:rPr>
              <w:t>серы</w:t>
            </w:r>
            <w:r w:rsidRPr="00804BD3">
              <w:rPr>
                <w:spacing w:val="-2"/>
                <w:position w:val="1"/>
                <w:sz w:val="18"/>
              </w:rPr>
              <w:t xml:space="preserve"> </w:t>
            </w:r>
            <w:r w:rsidRPr="00804BD3">
              <w:rPr>
                <w:spacing w:val="-5"/>
                <w:position w:val="1"/>
                <w:sz w:val="18"/>
              </w:rPr>
              <w:t>SO</w:t>
            </w:r>
            <w:r w:rsidRPr="00804BD3">
              <w:rPr>
                <w:spacing w:val="-5"/>
                <w:sz w:val="12"/>
              </w:rPr>
              <w:t>2</w:t>
            </w:r>
          </w:p>
        </w:tc>
        <w:tc>
          <w:tcPr>
            <w:tcW w:w="891" w:type="dxa"/>
          </w:tcPr>
          <w:p w:rsidR="00207FE2" w:rsidRPr="00804BD3" w:rsidRDefault="0039676D">
            <w:pPr>
              <w:pStyle w:val="TableParagraph"/>
              <w:spacing w:before="103"/>
              <w:ind w:left="13" w:right="2"/>
              <w:rPr>
                <w:sz w:val="18"/>
              </w:rPr>
            </w:pPr>
            <w:r w:rsidRPr="00804BD3">
              <w:rPr>
                <w:spacing w:val="-4"/>
                <w:sz w:val="18"/>
              </w:rPr>
              <w:t>0,69</w:t>
            </w:r>
          </w:p>
        </w:tc>
        <w:tc>
          <w:tcPr>
            <w:tcW w:w="890" w:type="dxa"/>
          </w:tcPr>
          <w:p w:rsidR="00207FE2" w:rsidRPr="00804BD3" w:rsidRDefault="0039676D">
            <w:pPr>
              <w:pStyle w:val="TableParagraph"/>
              <w:spacing w:before="103"/>
              <w:ind w:left="23" w:right="7"/>
              <w:rPr>
                <w:sz w:val="18"/>
              </w:rPr>
            </w:pPr>
            <w:r w:rsidRPr="00804BD3">
              <w:rPr>
                <w:spacing w:val="-4"/>
                <w:sz w:val="18"/>
              </w:rPr>
              <w:t>0,69</w:t>
            </w:r>
          </w:p>
        </w:tc>
        <w:tc>
          <w:tcPr>
            <w:tcW w:w="890" w:type="dxa"/>
          </w:tcPr>
          <w:p w:rsidR="00207FE2" w:rsidRPr="00804BD3" w:rsidRDefault="0039676D">
            <w:pPr>
              <w:pStyle w:val="TableParagraph"/>
              <w:spacing w:before="103"/>
              <w:ind w:left="23" w:right="11"/>
              <w:rPr>
                <w:sz w:val="18"/>
              </w:rPr>
            </w:pPr>
            <w:r w:rsidRPr="00804BD3">
              <w:rPr>
                <w:spacing w:val="-4"/>
                <w:sz w:val="18"/>
              </w:rPr>
              <w:t>0,69</w:t>
            </w:r>
          </w:p>
        </w:tc>
        <w:tc>
          <w:tcPr>
            <w:tcW w:w="890" w:type="dxa"/>
          </w:tcPr>
          <w:p w:rsidR="00207FE2" w:rsidRPr="00804BD3" w:rsidRDefault="0039676D">
            <w:pPr>
              <w:pStyle w:val="TableParagraph"/>
              <w:spacing w:before="103"/>
              <w:ind w:left="23" w:right="10"/>
              <w:rPr>
                <w:sz w:val="18"/>
              </w:rPr>
            </w:pPr>
            <w:r w:rsidRPr="00804BD3">
              <w:rPr>
                <w:spacing w:val="-4"/>
                <w:sz w:val="18"/>
              </w:rPr>
              <w:t>0,69</w:t>
            </w:r>
          </w:p>
        </w:tc>
        <w:tc>
          <w:tcPr>
            <w:tcW w:w="890" w:type="dxa"/>
          </w:tcPr>
          <w:p w:rsidR="00207FE2" w:rsidRPr="00804BD3" w:rsidRDefault="0039676D">
            <w:pPr>
              <w:pStyle w:val="TableParagraph"/>
              <w:spacing w:before="103"/>
              <w:ind w:left="23" w:right="9"/>
              <w:rPr>
                <w:sz w:val="18"/>
              </w:rPr>
            </w:pPr>
            <w:r w:rsidRPr="00804BD3">
              <w:rPr>
                <w:spacing w:val="-4"/>
                <w:sz w:val="18"/>
              </w:rPr>
              <w:t>0,69</w:t>
            </w:r>
          </w:p>
        </w:tc>
        <w:tc>
          <w:tcPr>
            <w:tcW w:w="888" w:type="dxa"/>
          </w:tcPr>
          <w:p w:rsidR="00207FE2" w:rsidRPr="00804BD3" w:rsidRDefault="0039676D">
            <w:pPr>
              <w:pStyle w:val="TableParagraph"/>
              <w:spacing w:before="103"/>
              <w:ind w:left="19" w:right="2"/>
              <w:rPr>
                <w:sz w:val="18"/>
              </w:rPr>
            </w:pPr>
            <w:r w:rsidRPr="00804BD3">
              <w:rPr>
                <w:spacing w:val="-4"/>
                <w:sz w:val="18"/>
              </w:rPr>
              <w:t>0,69</w:t>
            </w:r>
          </w:p>
        </w:tc>
        <w:tc>
          <w:tcPr>
            <w:tcW w:w="890" w:type="dxa"/>
          </w:tcPr>
          <w:p w:rsidR="00207FE2" w:rsidRPr="00804BD3" w:rsidRDefault="0039676D">
            <w:pPr>
              <w:pStyle w:val="TableParagraph"/>
              <w:spacing w:before="103"/>
              <w:ind w:left="23" w:right="2"/>
              <w:rPr>
                <w:sz w:val="18"/>
              </w:rPr>
            </w:pPr>
            <w:r w:rsidRPr="00804BD3">
              <w:rPr>
                <w:spacing w:val="-4"/>
                <w:sz w:val="18"/>
              </w:rPr>
              <w:t>0,69</w:t>
            </w:r>
          </w:p>
        </w:tc>
        <w:tc>
          <w:tcPr>
            <w:tcW w:w="890" w:type="dxa"/>
          </w:tcPr>
          <w:p w:rsidR="00207FE2" w:rsidRPr="00804BD3" w:rsidRDefault="0039676D">
            <w:pPr>
              <w:pStyle w:val="TableParagraph"/>
              <w:spacing w:before="103"/>
              <w:ind w:left="23" w:right="1"/>
              <w:rPr>
                <w:sz w:val="18"/>
              </w:rPr>
            </w:pPr>
            <w:r w:rsidRPr="00804BD3">
              <w:rPr>
                <w:spacing w:val="-4"/>
                <w:sz w:val="18"/>
              </w:rPr>
              <w:t>0,69</w:t>
            </w:r>
          </w:p>
        </w:tc>
        <w:tc>
          <w:tcPr>
            <w:tcW w:w="890" w:type="dxa"/>
          </w:tcPr>
          <w:p w:rsidR="00207FE2" w:rsidRPr="00804BD3" w:rsidRDefault="0039676D">
            <w:pPr>
              <w:pStyle w:val="TableParagraph"/>
              <w:spacing w:before="103"/>
              <w:ind w:left="23" w:right="4"/>
              <w:rPr>
                <w:sz w:val="18"/>
              </w:rPr>
            </w:pPr>
            <w:r w:rsidRPr="00804BD3">
              <w:rPr>
                <w:spacing w:val="-4"/>
                <w:sz w:val="18"/>
              </w:rPr>
              <w:t>0,69</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2"/>
              <w:rPr>
                <w:sz w:val="18"/>
              </w:rPr>
            </w:pPr>
            <w:r w:rsidRPr="00804BD3">
              <w:rPr>
                <w:spacing w:val="-2"/>
                <w:sz w:val="18"/>
              </w:rPr>
              <w:t xml:space="preserve">Оксид углерода </w:t>
            </w:r>
            <w:r w:rsidRPr="00804BD3">
              <w:rPr>
                <w:spacing w:val="-6"/>
                <w:sz w:val="18"/>
              </w:rPr>
              <w:t>СО</w:t>
            </w:r>
          </w:p>
        </w:tc>
        <w:tc>
          <w:tcPr>
            <w:tcW w:w="891" w:type="dxa"/>
          </w:tcPr>
          <w:p w:rsidR="00207FE2" w:rsidRPr="00804BD3" w:rsidRDefault="0039676D">
            <w:pPr>
              <w:pStyle w:val="TableParagraph"/>
              <w:spacing w:before="206"/>
              <w:ind w:left="13" w:right="2"/>
              <w:rPr>
                <w:sz w:val="18"/>
              </w:rPr>
            </w:pPr>
            <w:r w:rsidRPr="00804BD3">
              <w:rPr>
                <w:spacing w:val="-4"/>
                <w:sz w:val="18"/>
              </w:rPr>
              <w:t>8,49</w:t>
            </w:r>
          </w:p>
        </w:tc>
        <w:tc>
          <w:tcPr>
            <w:tcW w:w="890" w:type="dxa"/>
          </w:tcPr>
          <w:p w:rsidR="00207FE2" w:rsidRPr="00804BD3" w:rsidRDefault="0039676D">
            <w:pPr>
              <w:pStyle w:val="TableParagraph"/>
              <w:spacing w:before="206"/>
              <w:ind w:left="23" w:right="7"/>
              <w:rPr>
                <w:sz w:val="18"/>
              </w:rPr>
            </w:pPr>
            <w:r w:rsidRPr="00804BD3">
              <w:rPr>
                <w:spacing w:val="-4"/>
                <w:sz w:val="18"/>
              </w:rPr>
              <w:t>8,49</w:t>
            </w:r>
          </w:p>
        </w:tc>
        <w:tc>
          <w:tcPr>
            <w:tcW w:w="890" w:type="dxa"/>
          </w:tcPr>
          <w:p w:rsidR="00207FE2" w:rsidRPr="00804BD3" w:rsidRDefault="0039676D">
            <w:pPr>
              <w:pStyle w:val="TableParagraph"/>
              <w:spacing w:before="206"/>
              <w:ind w:left="23" w:right="11"/>
              <w:rPr>
                <w:sz w:val="18"/>
              </w:rPr>
            </w:pPr>
            <w:r w:rsidRPr="00804BD3">
              <w:rPr>
                <w:spacing w:val="-4"/>
                <w:sz w:val="18"/>
              </w:rPr>
              <w:t>8,49</w:t>
            </w:r>
          </w:p>
        </w:tc>
        <w:tc>
          <w:tcPr>
            <w:tcW w:w="890" w:type="dxa"/>
          </w:tcPr>
          <w:p w:rsidR="00207FE2" w:rsidRPr="00804BD3" w:rsidRDefault="0039676D">
            <w:pPr>
              <w:pStyle w:val="TableParagraph"/>
              <w:spacing w:before="206"/>
              <w:ind w:left="23" w:right="10"/>
              <w:rPr>
                <w:sz w:val="18"/>
              </w:rPr>
            </w:pPr>
            <w:r w:rsidRPr="00804BD3">
              <w:rPr>
                <w:spacing w:val="-4"/>
                <w:sz w:val="18"/>
              </w:rPr>
              <w:t>8,49</w:t>
            </w:r>
          </w:p>
        </w:tc>
        <w:tc>
          <w:tcPr>
            <w:tcW w:w="890" w:type="dxa"/>
          </w:tcPr>
          <w:p w:rsidR="00207FE2" w:rsidRPr="00804BD3" w:rsidRDefault="0039676D">
            <w:pPr>
              <w:pStyle w:val="TableParagraph"/>
              <w:spacing w:before="206"/>
              <w:ind w:left="23" w:right="9"/>
              <w:rPr>
                <w:sz w:val="18"/>
              </w:rPr>
            </w:pPr>
            <w:r w:rsidRPr="00804BD3">
              <w:rPr>
                <w:spacing w:val="-4"/>
                <w:sz w:val="18"/>
              </w:rPr>
              <w:t>8,49</w:t>
            </w:r>
          </w:p>
        </w:tc>
        <w:tc>
          <w:tcPr>
            <w:tcW w:w="888" w:type="dxa"/>
          </w:tcPr>
          <w:p w:rsidR="00207FE2" w:rsidRPr="00804BD3" w:rsidRDefault="0039676D">
            <w:pPr>
              <w:pStyle w:val="TableParagraph"/>
              <w:spacing w:before="206"/>
              <w:ind w:left="19" w:right="2"/>
              <w:rPr>
                <w:sz w:val="18"/>
              </w:rPr>
            </w:pPr>
            <w:r w:rsidRPr="00804BD3">
              <w:rPr>
                <w:spacing w:val="-4"/>
                <w:sz w:val="18"/>
              </w:rPr>
              <w:t>8,49</w:t>
            </w:r>
          </w:p>
        </w:tc>
        <w:tc>
          <w:tcPr>
            <w:tcW w:w="890" w:type="dxa"/>
          </w:tcPr>
          <w:p w:rsidR="00207FE2" w:rsidRPr="00804BD3" w:rsidRDefault="0039676D">
            <w:pPr>
              <w:pStyle w:val="TableParagraph"/>
              <w:spacing w:before="206"/>
              <w:ind w:left="23" w:right="2"/>
              <w:rPr>
                <w:sz w:val="18"/>
              </w:rPr>
            </w:pPr>
            <w:r w:rsidRPr="00804BD3">
              <w:rPr>
                <w:spacing w:val="-4"/>
                <w:sz w:val="18"/>
              </w:rPr>
              <w:t>8,49</w:t>
            </w:r>
          </w:p>
        </w:tc>
        <w:tc>
          <w:tcPr>
            <w:tcW w:w="890" w:type="dxa"/>
          </w:tcPr>
          <w:p w:rsidR="00207FE2" w:rsidRPr="00804BD3" w:rsidRDefault="0039676D">
            <w:pPr>
              <w:pStyle w:val="TableParagraph"/>
              <w:spacing w:before="206"/>
              <w:ind w:left="23" w:right="1"/>
              <w:rPr>
                <w:sz w:val="18"/>
              </w:rPr>
            </w:pPr>
            <w:r w:rsidRPr="00804BD3">
              <w:rPr>
                <w:spacing w:val="-4"/>
                <w:sz w:val="18"/>
              </w:rPr>
              <w:t>8,49</w:t>
            </w:r>
          </w:p>
        </w:tc>
        <w:tc>
          <w:tcPr>
            <w:tcW w:w="890" w:type="dxa"/>
          </w:tcPr>
          <w:p w:rsidR="00207FE2" w:rsidRPr="00804BD3" w:rsidRDefault="0039676D">
            <w:pPr>
              <w:pStyle w:val="TableParagraph"/>
              <w:spacing w:before="206"/>
              <w:ind w:left="23" w:right="4"/>
              <w:rPr>
                <w:sz w:val="18"/>
              </w:rPr>
            </w:pPr>
            <w:r w:rsidRPr="00804BD3">
              <w:rPr>
                <w:spacing w:val="-4"/>
                <w:sz w:val="18"/>
              </w:rPr>
              <w:t>8,49</w:t>
            </w:r>
          </w:p>
        </w:tc>
      </w:tr>
      <w:tr w:rsidR="00207FE2" w:rsidRPr="00804BD3" w:rsidTr="00804BD3">
        <w:trPr>
          <w:trHeight w:val="85"/>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firstLine="120"/>
              <w:rPr>
                <w:sz w:val="18"/>
              </w:rPr>
            </w:pPr>
            <w:r w:rsidRPr="00804BD3">
              <w:rPr>
                <w:spacing w:val="-4"/>
                <w:sz w:val="18"/>
              </w:rPr>
              <w:t xml:space="preserve">Зола </w:t>
            </w:r>
            <w:r w:rsidRPr="00804BD3">
              <w:rPr>
                <w:spacing w:val="-2"/>
                <w:sz w:val="18"/>
              </w:rPr>
              <w:t>летучая</w:t>
            </w:r>
          </w:p>
        </w:tc>
        <w:tc>
          <w:tcPr>
            <w:tcW w:w="891" w:type="dxa"/>
          </w:tcPr>
          <w:p w:rsidR="00207FE2" w:rsidRPr="00804BD3" w:rsidRDefault="0039676D">
            <w:pPr>
              <w:pStyle w:val="TableParagraph"/>
              <w:spacing w:before="103"/>
              <w:ind w:left="13" w:right="2"/>
              <w:rPr>
                <w:sz w:val="18"/>
              </w:rPr>
            </w:pPr>
            <w:r w:rsidRPr="00804BD3">
              <w:rPr>
                <w:spacing w:val="-4"/>
                <w:sz w:val="18"/>
              </w:rPr>
              <w:t>3,38</w:t>
            </w:r>
          </w:p>
        </w:tc>
        <w:tc>
          <w:tcPr>
            <w:tcW w:w="890" w:type="dxa"/>
          </w:tcPr>
          <w:p w:rsidR="00207FE2" w:rsidRPr="00804BD3" w:rsidRDefault="0039676D">
            <w:pPr>
              <w:pStyle w:val="TableParagraph"/>
              <w:spacing w:before="103"/>
              <w:ind w:left="23" w:right="7"/>
              <w:rPr>
                <w:sz w:val="18"/>
              </w:rPr>
            </w:pPr>
            <w:r w:rsidRPr="00804BD3">
              <w:rPr>
                <w:spacing w:val="-4"/>
                <w:sz w:val="18"/>
              </w:rPr>
              <w:t>3,38</w:t>
            </w:r>
          </w:p>
        </w:tc>
        <w:tc>
          <w:tcPr>
            <w:tcW w:w="890" w:type="dxa"/>
          </w:tcPr>
          <w:p w:rsidR="00207FE2" w:rsidRPr="00804BD3" w:rsidRDefault="0039676D">
            <w:pPr>
              <w:pStyle w:val="TableParagraph"/>
              <w:spacing w:before="103"/>
              <w:ind w:left="23" w:right="11"/>
              <w:rPr>
                <w:sz w:val="18"/>
              </w:rPr>
            </w:pPr>
            <w:r w:rsidRPr="00804BD3">
              <w:rPr>
                <w:spacing w:val="-4"/>
                <w:sz w:val="18"/>
              </w:rPr>
              <w:t>3,38</w:t>
            </w:r>
          </w:p>
        </w:tc>
        <w:tc>
          <w:tcPr>
            <w:tcW w:w="890" w:type="dxa"/>
          </w:tcPr>
          <w:p w:rsidR="00207FE2" w:rsidRPr="00804BD3" w:rsidRDefault="0039676D">
            <w:pPr>
              <w:pStyle w:val="TableParagraph"/>
              <w:spacing w:before="103"/>
              <w:ind w:left="23" w:right="10"/>
              <w:rPr>
                <w:sz w:val="18"/>
              </w:rPr>
            </w:pPr>
            <w:r w:rsidRPr="00804BD3">
              <w:rPr>
                <w:spacing w:val="-4"/>
                <w:sz w:val="18"/>
              </w:rPr>
              <w:t>3,38</w:t>
            </w:r>
          </w:p>
        </w:tc>
        <w:tc>
          <w:tcPr>
            <w:tcW w:w="890" w:type="dxa"/>
          </w:tcPr>
          <w:p w:rsidR="00207FE2" w:rsidRPr="00804BD3" w:rsidRDefault="0039676D">
            <w:pPr>
              <w:pStyle w:val="TableParagraph"/>
              <w:spacing w:before="103"/>
              <w:ind w:left="23" w:right="9"/>
              <w:rPr>
                <w:sz w:val="18"/>
              </w:rPr>
            </w:pPr>
            <w:r w:rsidRPr="00804BD3">
              <w:rPr>
                <w:spacing w:val="-4"/>
                <w:sz w:val="18"/>
              </w:rPr>
              <w:t>3,38</w:t>
            </w:r>
          </w:p>
        </w:tc>
        <w:tc>
          <w:tcPr>
            <w:tcW w:w="888" w:type="dxa"/>
          </w:tcPr>
          <w:p w:rsidR="00207FE2" w:rsidRPr="00804BD3" w:rsidRDefault="0039676D">
            <w:pPr>
              <w:pStyle w:val="TableParagraph"/>
              <w:spacing w:before="103"/>
              <w:ind w:left="19" w:right="2"/>
              <w:rPr>
                <w:sz w:val="18"/>
              </w:rPr>
            </w:pPr>
            <w:r w:rsidRPr="00804BD3">
              <w:rPr>
                <w:spacing w:val="-4"/>
                <w:sz w:val="18"/>
              </w:rPr>
              <w:t>3,38</w:t>
            </w:r>
          </w:p>
        </w:tc>
        <w:tc>
          <w:tcPr>
            <w:tcW w:w="890" w:type="dxa"/>
          </w:tcPr>
          <w:p w:rsidR="00207FE2" w:rsidRPr="00804BD3" w:rsidRDefault="0039676D">
            <w:pPr>
              <w:pStyle w:val="TableParagraph"/>
              <w:spacing w:before="103"/>
              <w:ind w:left="23" w:right="2"/>
              <w:rPr>
                <w:sz w:val="18"/>
              </w:rPr>
            </w:pPr>
            <w:r w:rsidRPr="00804BD3">
              <w:rPr>
                <w:spacing w:val="-4"/>
                <w:sz w:val="18"/>
              </w:rPr>
              <w:t>3,38</w:t>
            </w:r>
          </w:p>
        </w:tc>
        <w:tc>
          <w:tcPr>
            <w:tcW w:w="890" w:type="dxa"/>
          </w:tcPr>
          <w:p w:rsidR="00207FE2" w:rsidRPr="00804BD3" w:rsidRDefault="0039676D">
            <w:pPr>
              <w:pStyle w:val="TableParagraph"/>
              <w:spacing w:before="103"/>
              <w:ind w:left="23" w:right="1"/>
              <w:rPr>
                <w:sz w:val="18"/>
              </w:rPr>
            </w:pPr>
            <w:r w:rsidRPr="00804BD3">
              <w:rPr>
                <w:spacing w:val="-4"/>
                <w:sz w:val="18"/>
              </w:rPr>
              <w:t>3,38</w:t>
            </w:r>
          </w:p>
        </w:tc>
        <w:tc>
          <w:tcPr>
            <w:tcW w:w="890" w:type="dxa"/>
          </w:tcPr>
          <w:p w:rsidR="00207FE2" w:rsidRPr="00804BD3" w:rsidRDefault="0039676D">
            <w:pPr>
              <w:pStyle w:val="TableParagraph"/>
              <w:spacing w:before="103"/>
              <w:ind w:left="23" w:right="4"/>
              <w:rPr>
                <w:sz w:val="18"/>
              </w:rPr>
            </w:pPr>
            <w:r w:rsidRPr="00804BD3">
              <w:rPr>
                <w:spacing w:val="-4"/>
                <w:sz w:val="18"/>
              </w:rPr>
              <w:t>3,38</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line="206" w:lineRule="exact"/>
              <w:ind w:left="10" w:hanging="92"/>
              <w:rPr>
                <w:sz w:val="18"/>
              </w:rPr>
            </w:pPr>
            <w:r w:rsidRPr="00804BD3">
              <w:rPr>
                <w:spacing w:val="-2"/>
                <w:sz w:val="18"/>
              </w:rPr>
              <w:t>Коксовый остаток</w:t>
            </w:r>
          </w:p>
        </w:tc>
        <w:tc>
          <w:tcPr>
            <w:tcW w:w="891" w:type="dxa"/>
          </w:tcPr>
          <w:p w:rsidR="00207FE2" w:rsidRPr="00804BD3" w:rsidRDefault="0039676D">
            <w:pPr>
              <w:pStyle w:val="TableParagraph"/>
              <w:spacing w:before="105"/>
              <w:ind w:left="13" w:right="2"/>
              <w:rPr>
                <w:sz w:val="18"/>
              </w:rPr>
            </w:pPr>
            <w:r w:rsidRPr="00804BD3">
              <w:rPr>
                <w:spacing w:val="-4"/>
                <w:sz w:val="18"/>
              </w:rPr>
              <w:t>0,88</w:t>
            </w:r>
          </w:p>
        </w:tc>
        <w:tc>
          <w:tcPr>
            <w:tcW w:w="890" w:type="dxa"/>
          </w:tcPr>
          <w:p w:rsidR="00207FE2" w:rsidRPr="00804BD3" w:rsidRDefault="0039676D">
            <w:pPr>
              <w:pStyle w:val="TableParagraph"/>
              <w:spacing w:before="105"/>
              <w:ind w:left="23" w:right="7"/>
              <w:rPr>
                <w:sz w:val="18"/>
              </w:rPr>
            </w:pPr>
            <w:r w:rsidRPr="00804BD3">
              <w:rPr>
                <w:spacing w:val="-4"/>
                <w:sz w:val="18"/>
              </w:rPr>
              <w:t>0,88</w:t>
            </w:r>
          </w:p>
        </w:tc>
        <w:tc>
          <w:tcPr>
            <w:tcW w:w="890" w:type="dxa"/>
          </w:tcPr>
          <w:p w:rsidR="00207FE2" w:rsidRPr="00804BD3" w:rsidRDefault="0039676D">
            <w:pPr>
              <w:pStyle w:val="TableParagraph"/>
              <w:spacing w:before="105"/>
              <w:ind w:left="23" w:right="11"/>
              <w:rPr>
                <w:sz w:val="18"/>
              </w:rPr>
            </w:pPr>
            <w:r w:rsidRPr="00804BD3">
              <w:rPr>
                <w:spacing w:val="-4"/>
                <w:sz w:val="18"/>
              </w:rPr>
              <w:t>0,88</w:t>
            </w:r>
          </w:p>
        </w:tc>
        <w:tc>
          <w:tcPr>
            <w:tcW w:w="890" w:type="dxa"/>
          </w:tcPr>
          <w:p w:rsidR="00207FE2" w:rsidRPr="00804BD3" w:rsidRDefault="0039676D">
            <w:pPr>
              <w:pStyle w:val="TableParagraph"/>
              <w:spacing w:before="105"/>
              <w:ind w:left="23" w:right="10"/>
              <w:rPr>
                <w:sz w:val="18"/>
              </w:rPr>
            </w:pPr>
            <w:r w:rsidRPr="00804BD3">
              <w:rPr>
                <w:spacing w:val="-4"/>
                <w:sz w:val="18"/>
              </w:rPr>
              <w:t>0,88</w:t>
            </w:r>
          </w:p>
        </w:tc>
        <w:tc>
          <w:tcPr>
            <w:tcW w:w="890" w:type="dxa"/>
          </w:tcPr>
          <w:p w:rsidR="00207FE2" w:rsidRPr="00804BD3" w:rsidRDefault="0039676D">
            <w:pPr>
              <w:pStyle w:val="TableParagraph"/>
              <w:spacing w:before="105"/>
              <w:ind w:left="23" w:right="9"/>
              <w:rPr>
                <w:sz w:val="18"/>
              </w:rPr>
            </w:pPr>
            <w:r w:rsidRPr="00804BD3">
              <w:rPr>
                <w:spacing w:val="-4"/>
                <w:sz w:val="18"/>
              </w:rPr>
              <w:t>0,88</w:t>
            </w:r>
          </w:p>
        </w:tc>
        <w:tc>
          <w:tcPr>
            <w:tcW w:w="888" w:type="dxa"/>
          </w:tcPr>
          <w:p w:rsidR="00207FE2" w:rsidRPr="00804BD3" w:rsidRDefault="0039676D">
            <w:pPr>
              <w:pStyle w:val="TableParagraph"/>
              <w:spacing w:before="105"/>
              <w:ind w:left="19" w:right="2"/>
              <w:rPr>
                <w:sz w:val="18"/>
              </w:rPr>
            </w:pPr>
            <w:r w:rsidRPr="00804BD3">
              <w:rPr>
                <w:spacing w:val="-4"/>
                <w:sz w:val="18"/>
              </w:rPr>
              <w:t>0,88</w:t>
            </w:r>
          </w:p>
        </w:tc>
        <w:tc>
          <w:tcPr>
            <w:tcW w:w="890" w:type="dxa"/>
          </w:tcPr>
          <w:p w:rsidR="00207FE2" w:rsidRPr="00804BD3" w:rsidRDefault="0039676D">
            <w:pPr>
              <w:pStyle w:val="TableParagraph"/>
              <w:spacing w:before="105"/>
              <w:ind w:left="23" w:right="2"/>
              <w:rPr>
                <w:sz w:val="18"/>
              </w:rPr>
            </w:pPr>
            <w:r w:rsidRPr="00804BD3">
              <w:rPr>
                <w:spacing w:val="-4"/>
                <w:sz w:val="18"/>
              </w:rPr>
              <w:t>0,88</w:t>
            </w:r>
          </w:p>
        </w:tc>
        <w:tc>
          <w:tcPr>
            <w:tcW w:w="890" w:type="dxa"/>
          </w:tcPr>
          <w:p w:rsidR="00207FE2" w:rsidRPr="00804BD3" w:rsidRDefault="0039676D">
            <w:pPr>
              <w:pStyle w:val="TableParagraph"/>
              <w:spacing w:before="105"/>
              <w:ind w:left="23" w:right="1"/>
              <w:rPr>
                <w:sz w:val="18"/>
              </w:rPr>
            </w:pPr>
            <w:r w:rsidRPr="00804BD3">
              <w:rPr>
                <w:spacing w:val="-4"/>
                <w:sz w:val="18"/>
              </w:rPr>
              <w:t>0,88</w:t>
            </w:r>
          </w:p>
        </w:tc>
        <w:tc>
          <w:tcPr>
            <w:tcW w:w="890" w:type="dxa"/>
          </w:tcPr>
          <w:p w:rsidR="00207FE2" w:rsidRPr="00804BD3" w:rsidRDefault="0039676D">
            <w:pPr>
              <w:pStyle w:val="TableParagraph"/>
              <w:spacing w:before="105"/>
              <w:ind w:left="23" w:right="4"/>
              <w:rPr>
                <w:sz w:val="18"/>
              </w:rPr>
            </w:pPr>
            <w:r w:rsidRPr="00804BD3">
              <w:rPr>
                <w:spacing w:val="-4"/>
                <w:sz w:val="18"/>
              </w:rPr>
              <w:t>0,88</w:t>
            </w:r>
          </w:p>
        </w:tc>
      </w:tr>
      <w:tr w:rsidR="00207FE2" w:rsidRPr="00804BD3">
        <w:trPr>
          <w:trHeight w:val="414"/>
        </w:trPr>
        <w:tc>
          <w:tcPr>
            <w:tcW w:w="1195" w:type="dxa"/>
            <w:vMerge/>
            <w:tcBorders>
              <w:top w:val="nil"/>
            </w:tcBorders>
          </w:tcPr>
          <w:p w:rsidR="00207FE2" w:rsidRPr="00804BD3" w:rsidRDefault="00207FE2">
            <w:pPr>
              <w:rPr>
                <w:sz w:val="2"/>
                <w:szCs w:val="2"/>
              </w:rPr>
            </w:pPr>
          </w:p>
        </w:tc>
        <w:tc>
          <w:tcPr>
            <w:tcW w:w="1159" w:type="dxa"/>
          </w:tcPr>
          <w:p w:rsidR="00207FE2" w:rsidRPr="00804BD3" w:rsidRDefault="0039676D" w:rsidP="00804BD3">
            <w:pPr>
              <w:pStyle w:val="TableParagraph"/>
              <w:spacing w:before="103"/>
              <w:ind w:left="10"/>
              <w:rPr>
                <w:sz w:val="18"/>
              </w:rPr>
            </w:pPr>
            <w:r w:rsidRPr="00804BD3">
              <w:rPr>
                <w:spacing w:val="-2"/>
                <w:sz w:val="18"/>
              </w:rPr>
              <w:t>Бензапирен</w:t>
            </w:r>
          </w:p>
        </w:tc>
        <w:tc>
          <w:tcPr>
            <w:tcW w:w="891" w:type="dxa"/>
          </w:tcPr>
          <w:p w:rsidR="00207FE2" w:rsidRPr="00804BD3" w:rsidRDefault="0039676D">
            <w:pPr>
              <w:pStyle w:val="TableParagraph"/>
              <w:spacing w:line="206" w:lineRule="exact"/>
              <w:ind w:left="13" w:right="2"/>
              <w:rPr>
                <w:sz w:val="18"/>
              </w:rPr>
            </w:pPr>
            <w:r w:rsidRPr="00804BD3">
              <w:rPr>
                <w:spacing w:val="-2"/>
                <w:sz w:val="18"/>
              </w:rPr>
              <w:t>0,000008</w:t>
            </w:r>
          </w:p>
          <w:p w:rsidR="00207FE2" w:rsidRPr="00804BD3" w:rsidRDefault="0039676D">
            <w:pPr>
              <w:pStyle w:val="TableParagraph"/>
              <w:spacing w:line="188" w:lineRule="exact"/>
              <w:ind w:left="13" w:right="6"/>
              <w:rPr>
                <w:sz w:val="18"/>
              </w:rPr>
            </w:pPr>
            <w:r w:rsidRPr="00804BD3">
              <w:rPr>
                <w:spacing w:val="-10"/>
                <w:sz w:val="18"/>
              </w:rPr>
              <w:t>8</w:t>
            </w:r>
          </w:p>
        </w:tc>
        <w:tc>
          <w:tcPr>
            <w:tcW w:w="890" w:type="dxa"/>
          </w:tcPr>
          <w:p w:rsidR="00207FE2" w:rsidRPr="00804BD3" w:rsidRDefault="0039676D">
            <w:pPr>
              <w:pStyle w:val="TableParagraph"/>
              <w:spacing w:line="206" w:lineRule="exact"/>
              <w:ind w:left="23" w:right="10"/>
              <w:rPr>
                <w:sz w:val="18"/>
              </w:rPr>
            </w:pPr>
            <w:r w:rsidRPr="00804BD3">
              <w:rPr>
                <w:spacing w:val="-2"/>
                <w:sz w:val="18"/>
              </w:rPr>
              <w:t>0,00000</w:t>
            </w:r>
          </w:p>
          <w:p w:rsidR="00207FE2" w:rsidRPr="00804BD3" w:rsidRDefault="0039676D">
            <w:pPr>
              <w:pStyle w:val="TableParagraph"/>
              <w:spacing w:line="188" w:lineRule="exact"/>
              <w:ind w:left="23" w:right="6"/>
              <w:rPr>
                <w:sz w:val="18"/>
              </w:rPr>
            </w:pPr>
            <w:r w:rsidRPr="00804BD3">
              <w:rPr>
                <w:spacing w:val="-5"/>
                <w:sz w:val="18"/>
              </w:rPr>
              <w:t>88</w:t>
            </w:r>
          </w:p>
        </w:tc>
        <w:tc>
          <w:tcPr>
            <w:tcW w:w="890" w:type="dxa"/>
          </w:tcPr>
          <w:p w:rsidR="00207FE2" w:rsidRPr="00804BD3" w:rsidRDefault="0039676D">
            <w:pPr>
              <w:pStyle w:val="TableParagraph"/>
              <w:spacing w:line="206" w:lineRule="exact"/>
              <w:ind w:left="23" w:right="14"/>
              <w:rPr>
                <w:sz w:val="18"/>
              </w:rPr>
            </w:pPr>
            <w:r w:rsidRPr="00804BD3">
              <w:rPr>
                <w:spacing w:val="-2"/>
                <w:sz w:val="18"/>
              </w:rPr>
              <w:t>0,00000</w:t>
            </w:r>
          </w:p>
          <w:p w:rsidR="00207FE2" w:rsidRPr="00804BD3" w:rsidRDefault="0039676D">
            <w:pPr>
              <w:pStyle w:val="TableParagraph"/>
              <w:spacing w:line="188" w:lineRule="exact"/>
              <w:ind w:left="23" w:right="10"/>
              <w:rPr>
                <w:sz w:val="18"/>
              </w:rPr>
            </w:pPr>
            <w:r w:rsidRPr="00804BD3">
              <w:rPr>
                <w:spacing w:val="-5"/>
                <w:sz w:val="18"/>
              </w:rPr>
              <w:t>88</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8"/>
              <w:rPr>
                <w:sz w:val="18"/>
              </w:rPr>
            </w:pPr>
            <w:r w:rsidRPr="00804BD3">
              <w:rPr>
                <w:spacing w:val="-5"/>
                <w:sz w:val="18"/>
              </w:rPr>
              <w:t>88</w:t>
            </w:r>
          </w:p>
        </w:tc>
        <w:tc>
          <w:tcPr>
            <w:tcW w:w="890" w:type="dxa"/>
          </w:tcPr>
          <w:p w:rsidR="00207FE2" w:rsidRPr="00804BD3" w:rsidRDefault="0039676D">
            <w:pPr>
              <w:pStyle w:val="TableParagraph"/>
              <w:spacing w:line="206" w:lineRule="exact"/>
              <w:ind w:left="23" w:right="12"/>
              <w:rPr>
                <w:sz w:val="18"/>
              </w:rPr>
            </w:pPr>
            <w:r w:rsidRPr="00804BD3">
              <w:rPr>
                <w:spacing w:val="-2"/>
                <w:sz w:val="18"/>
              </w:rPr>
              <w:t>0,00000</w:t>
            </w:r>
          </w:p>
          <w:p w:rsidR="00207FE2" w:rsidRPr="00804BD3" w:rsidRDefault="0039676D">
            <w:pPr>
              <w:pStyle w:val="TableParagraph"/>
              <w:spacing w:line="188" w:lineRule="exact"/>
              <w:ind w:left="23" w:right="7"/>
              <w:rPr>
                <w:sz w:val="18"/>
              </w:rPr>
            </w:pPr>
            <w:r w:rsidRPr="00804BD3">
              <w:rPr>
                <w:spacing w:val="-5"/>
                <w:sz w:val="18"/>
              </w:rPr>
              <w:t>88</w:t>
            </w:r>
          </w:p>
        </w:tc>
        <w:tc>
          <w:tcPr>
            <w:tcW w:w="888" w:type="dxa"/>
          </w:tcPr>
          <w:p w:rsidR="00207FE2" w:rsidRPr="00804BD3" w:rsidRDefault="0039676D">
            <w:pPr>
              <w:pStyle w:val="TableParagraph"/>
              <w:spacing w:line="206" w:lineRule="exact"/>
              <w:ind w:left="19" w:right="5"/>
              <w:rPr>
                <w:sz w:val="18"/>
              </w:rPr>
            </w:pPr>
            <w:r w:rsidRPr="00804BD3">
              <w:rPr>
                <w:spacing w:val="-2"/>
                <w:sz w:val="18"/>
              </w:rPr>
              <w:t>0,00000</w:t>
            </w:r>
          </w:p>
          <w:p w:rsidR="00207FE2" w:rsidRPr="00804BD3" w:rsidRDefault="0039676D">
            <w:pPr>
              <w:pStyle w:val="TableParagraph"/>
              <w:spacing w:line="188" w:lineRule="exact"/>
              <w:ind w:left="19"/>
              <w:rPr>
                <w:sz w:val="18"/>
              </w:rPr>
            </w:pPr>
            <w:r w:rsidRPr="00804BD3">
              <w:rPr>
                <w:spacing w:val="-5"/>
                <w:sz w:val="18"/>
              </w:rPr>
              <w:t>88</w:t>
            </w:r>
          </w:p>
        </w:tc>
        <w:tc>
          <w:tcPr>
            <w:tcW w:w="890" w:type="dxa"/>
          </w:tcPr>
          <w:p w:rsidR="00207FE2" w:rsidRPr="00804BD3" w:rsidRDefault="0039676D">
            <w:pPr>
              <w:pStyle w:val="TableParagraph"/>
              <w:spacing w:line="206" w:lineRule="exact"/>
              <w:ind w:left="23" w:right="5"/>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88</w:t>
            </w:r>
          </w:p>
        </w:tc>
        <w:tc>
          <w:tcPr>
            <w:tcW w:w="890" w:type="dxa"/>
          </w:tcPr>
          <w:p w:rsidR="00207FE2" w:rsidRPr="00804BD3" w:rsidRDefault="0039676D">
            <w:pPr>
              <w:pStyle w:val="TableParagraph"/>
              <w:spacing w:line="206" w:lineRule="exact"/>
              <w:ind w:left="23" w:right="4"/>
              <w:rPr>
                <w:sz w:val="18"/>
              </w:rPr>
            </w:pPr>
            <w:r w:rsidRPr="00804BD3">
              <w:rPr>
                <w:spacing w:val="-2"/>
                <w:sz w:val="18"/>
              </w:rPr>
              <w:t>0,00000</w:t>
            </w:r>
          </w:p>
          <w:p w:rsidR="00207FE2" w:rsidRPr="00804BD3" w:rsidRDefault="0039676D">
            <w:pPr>
              <w:pStyle w:val="TableParagraph"/>
              <w:spacing w:line="188" w:lineRule="exact"/>
              <w:ind w:left="23"/>
              <w:rPr>
                <w:sz w:val="18"/>
              </w:rPr>
            </w:pPr>
            <w:r w:rsidRPr="00804BD3">
              <w:rPr>
                <w:spacing w:val="-5"/>
                <w:sz w:val="18"/>
              </w:rPr>
              <w:t>88</w:t>
            </w:r>
          </w:p>
        </w:tc>
        <w:tc>
          <w:tcPr>
            <w:tcW w:w="890" w:type="dxa"/>
          </w:tcPr>
          <w:p w:rsidR="00207FE2" w:rsidRPr="00804BD3" w:rsidRDefault="0039676D">
            <w:pPr>
              <w:pStyle w:val="TableParagraph"/>
              <w:spacing w:line="206" w:lineRule="exact"/>
              <w:ind w:left="23" w:right="8"/>
              <w:rPr>
                <w:sz w:val="18"/>
              </w:rPr>
            </w:pPr>
            <w:r w:rsidRPr="00804BD3">
              <w:rPr>
                <w:spacing w:val="-2"/>
                <w:sz w:val="18"/>
              </w:rPr>
              <w:t>0,00000</w:t>
            </w:r>
          </w:p>
          <w:p w:rsidR="00207FE2" w:rsidRPr="00804BD3" w:rsidRDefault="0039676D">
            <w:pPr>
              <w:pStyle w:val="TableParagraph"/>
              <w:spacing w:line="188" w:lineRule="exact"/>
              <w:ind w:left="23" w:right="3"/>
              <w:rPr>
                <w:sz w:val="18"/>
              </w:rPr>
            </w:pPr>
            <w:r w:rsidRPr="00804BD3">
              <w:rPr>
                <w:spacing w:val="-5"/>
                <w:sz w:val="18"/>
              </w:rPr>
              <w:t>88</w:t>
            </w:r>
          </w:p>
        </w:tc>
      </w:tr>
    </w:tbl>
    <w:p w:rsidR="00207FE2" w:rsidRDefault="00207FE2">
      <w:pPr>
        <w:pStyle w:val="a3"/>
      </w:pPr>
    </w:p>
    <w:p w:rsidR="00207FE2" w:rsidRDefault="0039676D" w:rsidP="004A4C02">
      <w:pPr>
        <w:pStyle w:val="a5"/>
        <w:numPr>
          <w:ilvl w:val="1"/>
          <w:numId w:val="33"/>
        </w:numPr>
        <w:tabs>
          <w:tab w:val="left" w:pos="1416"/>
        </w:tabs>
        <w:spacing w:line="362" w:lineRule="auto"/>
        <w:ind w:left="141" w:right="118" w:firstLine="566"/>
        <w:jc w:val="both"/>
        <w:rPr>
          <w:sz w:val="28"/>
        </w:rPr>
      </w:pPr>
      <w:bookmarkStart w:id="63" w:name="_bookmark63"/>
      <w:bookmarkEnd w:id="63"/>
      <w:r>
        <w:rPr>
          <w:sz w:val="28"/>
        </w:rPr>
        <w:t>Прогнозные расчеты вкладов выбросов от объектов теплоснабжения, в фоновые (сводные) концентрации загрязняющих веществ на территории муниципального округа</w:t>
      </w:r>
    </w:p>
    <w:p w:rsidR="00207FE2" w:rsidRDefault="0039676D">
      <w:pPr>
        <w:pStyle w:val="a3"/>
        <w:spacing w:before="71" w:line="360" w:lineRule="auto"/>
        <w:ind w:left="141" w:right="114" w:firstLine="566"/>
        <w:jc w:val="both"/>
      </w:pPr>
      <w:r>
        <w:t>В результате оценок среднесуточных концентраций на перспективу следует, что их ожидаемые значения практически не будут отличаться от существующего положения, чем максимально-разовые. Это связано с тем, что наиболее значимые источники выбросов существенно не изменят своих параметров.</w:t>
      </w:r>
    </w:p>
    <w:p w:rsidR="00207FE2" w:rsidRDefault="0039676D" w:rsidP="001818E9">
      <w:pPr>
        <w:pStyle w:val="a3"/>
        <w:spacing w:line="360" w:lineRule="auto"/>
        <w:ind w:left="141" w:right="113" w:firstLine="566"/>
        <w:jc w:val="both"/>
      </w:pPr>
      <w:r>
        <w:t>Анализ результатов расчета среднегодовых концентраций от источников теплоснабжения сельских населенных пунктов Ленинск-Кузнецкого муниципального округа</w:t>
      </w:r>
      <w:r>
        <w:rPr>
          <w:spacing w:val="80"/>
        </w:rPr>
        <w:t xml:space="preserve"> </w:t>
      </w:r>
      <w:r>
        <w:t>показал,</w:t>
      </w:r>
      <w:r>
        <w:rPr>
          <w:spacing w:val="80"/>
        </w:rPr>
        <w:t xml:space="preserve"> </w:t>
      </w:r>
      <w:r>
        <w:t>что</w:t>
      </w:r>
      <w:r>
        <w:rPr>
          <w:spacing w:val="80"/>
        </w:rPr>
        <w:t xml:space="preserve"> </w:t>
      </w:r>
      <w:r>
        <w:t>превышение</w:t>
      </w:r>
      <w:r>
        <w:rPr>
          <w:spacing w:val="80"/>
        </w:rPr>
        <w:t xml:space="preserve"> </w:t>
      </w:r>
      <w:r>
        <w:t>среднегодовых</w:t>
      </w:r>
      <w:r>
        <w:rPr>
          <w:spacing w:val="80"/>
        </w:rPr>
        <w:t xml:space="preserve"> </w:t>
      </w:r>
      <w:r>
        <w:t>нормативов</w:t>
      </w:r>
      <w:r>
        <w:rPr>
          <w:spacing w:val="80"/>
        </w:rPr>
        <w:t xml:space="preserve"> </w:t>
      </w:r>
      <w:r>
        <w:t>качества</w:t>
      </w:r>
      <w:r>
        <w:rPr>
          <w:spacing w:val="80"/>
        </w:rPr>
        <w:t xml:space="preserve"> </w:t>
      </w:r>
      <w:r>
        <w:t>воздуха</w:t>
      </w:r>
      <w:r>
        <w:rPr>
          <w:spacing w:val="80"/>
        </w:rPr>
        <w:t xml:space="preserve"> </w:t>
      </w:r>
      <w:r>
        <w:t>от</w:t>
      </w:r>
    </w:p>
    <w:p w:rsidR="001818E9" w:rsidRDefault="001818E9" w:rsidP="001818E9">
      <w:pPr>
        <w:pStyle w:val="a3"/>
        <w:spacing w:line="360" w:lineRule="auto"/>
        <w:ind w:left="141" w:right="113"/>
        <w:jc w:val="both"/>
      </w:pPr>
      <w:r w:rsidRPr="001818E9">
        <w:t>источников теплоэнергетики на существующее положение отсутствует. Существенного вклада в фоновые концентрации не ожидается.</w:t>
      </w:r>
    </w:p>
    <w:p w:rsidR="001818E9" w:rsidRDefault="001818E9" w:rsidP="001818E9">
      <w:pPr>
        <w:pStyle w:val="a3"/>
        <w:spacing w:before="241" w:line="360" w:lineRule="auto"/>
        <w:ind w:left="141" w:right="113" w:firstLine="566"/>
        <w:jc w:val="both"/>
      </w:pPr>
    </w:p>
    <w:p w:rsidR="001818E9" w:rsidRDefault="001818E9" w:rsidP="001818E9">
      <w:pPr>
        <w:pStyle w:val="a3"/>
        <w:spacing w:before="241" w:line="360" w:lineRule="auto"/>
        <w:ind w:left="141" w:right="113" w:firstLine="566"/>
        <w:jc w:val="both"/>
        <w:sectPr w:rsidR="001818E9">
          <w:type w:val="continuous"/>
          <w:pgSz w:w="11910" w:h="16840"/>
          <w:pgMar w:top="820" w:right="283" w:bottom="780" w:left="992" w:header="293" w:footer="592" w:gutter="0"/>
          <w:cols w:space="720"/>
        </w:sectPr>
      </w:pPr>
    </w:p>
    <w:p w:rsidR="00207FE2" w:rsidRDefault="00207FE2" w:rsidP="00D358B8">
      <w:pPr>
        <w:pStyle w:val="a3"/>
      </w:pPr>
    </w:p>
    <w:p w:rsidR="00207FE2" w:rsidRDefault="0039676D" w:rsidP="004A4C02">
      <w:pPr>
        <w:pStyle w:val="a5"/>
        <w:numPr>
          <w:ilvl w:val="1"/>
          <w:numId w:val="33"/>
        </w:numPr>
        <w:tabs>
          <w:tab w:val="left" w:pos="1316"/>
        </w:tabs>
        <w:spacing w:line="360" w:lineRule="auto"/>
        <w:ind w:left="141" w:right="115" w:firstLine="566"/>
        <w:jc w:val="both"/>
        <w:rPr>
          <w:sz w:val="28"/>
        </w:rPr>
      </w:pPr>
      <w:bookmarkStart w:id="64" w:name="_bookmark64"/>
      <w:bookmarkEnd w:id="64"/>
      <w:r>
        <w:rPr>
          <w:sz w:val="28"/>
        </w:rPr>
        <w:t>Прогнозы</w:t>
      </w:r>
      <w:r>
        <w:rPr>
          <w:spacing w:val="-18"/>
          <w:sz w:val="28"/>
        </w:rPr>
        <w:t xml:space="preserve"> </w:t>
      </w:r>
      <w:r>
        <w:rPr>
          <w:sz w:val="28"/>
        </w:rPr>
        <w:t>удельных</w:t>
      </w:r>
      <w:r>
        <w:rPr>
          <w:spacing w:val="-17"/>
          <w:sz w:val="28"/>
        </w:rPr>
        <w:t xml:space="preserve"> </w:t>
      </w:r>
      <w:r>
        <w:rPr>
          <w:sz w:val="28"/>
        </w:rPr>
        <w:t>выбросов</w:t>
      </w:r>
      <w:r>
        <w:rPr>
          <w:spacing w:val="-18"/>
          <w:sz w:val="28"/>
        </w:rPr>
        <w:t xml:space="preserve"> </w:t>
      </w:r>
      <w:r>
        <w:rPr>
          <w:sz w:val="28"/>
        </w:rPr>
        <w:t>загрязняющих</w:t>
      </w:r>
      <w:r>
        <w:rPr>
          <w:spacing w:val="-17"/>
          <w:sz w:val="28"/>
        </w:rPr>
        <w:t xml:space="preserve"> </w:t>
      </w:r>
      <w:r>
        <w:rPr>
          <w:sz w:val="28"/>
        </w:rPr>
        <w:t>веществ</w:t>
      </w:r>
      <w:r>
        <w:rPr>
          <w:spacing w:val="-18"/>
          <w:sz w:val="28"/>
        </w:rPr>
        <w:t xml:space="preserve"> </w:t>
      </w:r>
      <w:r>
        <w:rPr>
          <w:sz w:val="28"/>
        </w:rPr>
        <w:t>на</w:t>
      </w:r>
      <w:r>
        <w:rPr>
          <w:spacing w:val="-17"/>
          <w:sz w:val="28"/>
        </w:rPr>
        <w:t xml:space="preserve"> </w:t>
      </w:r>
      <w:r>
        <w:rPr>
          <w:sz w:val="28"/>
        </w:rPr>
        <w:t>выработку</w:t>
      </w:r>
      <w:r>
        <w:rPr>
          <w:spacing w:val="-18"/>
          <w:sz w:val="28"/>
        </w:rPr>
        <w:t xml:space="preserve"> </w:t>
      </w:r>
      <w:r>
        <w:rPr>
          <w:sz w:val="28"/>
        </w:rPr>
        <w:t>тепловой и электрической энергии, согласованных с требованиями к обеспечению экологической безопасности объектов теплоэнергетики, устанавливаемых в соответствии с законодательством Российской Федерации</w:t>
      </w:r>
    </w:p>
    <w:p w:rsidR="00207FE2" w:rsidRDefault="0039676D">
      <w:pPr>
        <w:pStyle w:val="a3"/>
        <w:spacing w:before="241" w:line="360" w:lineRule="auto"/>
        <w:ind w:left="141" w:right="117" w:firstLine="566"/>
        <w:jc w:val="both"/>
      </w:pPr>
      <w:r>
        <w:t>Для источников выработки тепловой энергии нормативы удельных выбросов определяются</w:t>
      </w:r>
      <w:r>
        <w:rPr>
          <w:spacing w:val="-18"/>
        </w:rPr>
        <w:t xml:space="preserve"> </w:t>
      </w:r>
      <w:r>
        <w:t>для</w:t>
      </w:r>
      <w:r>
        <w:rPr>
          <w:spacing w:val="-17"/>
        </w:rPr>
        <w:t xml:space="preserve"> </w:t>
      </w:r>
      <w:r>
        <w:t>каждого</w:t>
      </w:r>
      <w:r>
        <w:rPr>
          <w:spacing w:val="-18"/>
        </w:rPr>
        <w:t xml:space="preserve"> </w:t>
      </w:r>
      <w:r>
        <w:t>отдельного</w:t>
      </w:r>
      <w:r>
        <w:rPr>
          <w:spacing w:val="-17"/>
        </w:rPr>
        <w:t xml:space="preserve"> </w:t>
      </w:r>
      <w:r>
        <w:t>источника</w:t>
      </w:r>
      <w:r>
        <w:rPr>
          <w:spacing w:val="-18"/>
        </w:rPr>
        <w:t xml:space="preserve"> </w:t>
      </w:r>
      <w:r>
        <w:t>теплоснабжения</w:t>
      </w:r>
      <w:r>
        <w:rPr>
          <w:spacing w:val="-17"/>
        </w:rPr>
        <w:t xml:space="preserve"> </w:t>
      </w:r>
      <w:r>
        <w:t>в</w:t>
      </w:r>
      <w:r>
        <w:rPr>
          <w:spacing w:val="-18"/>
        </w:rPr>
        <w:t xml:space="preserve"> </w:t>
      </w:r>
      <w:r>
        <w:t>рамках</w:t>
      </w:r>
      <w:r>
        <w:rPr>
          <w:spacing w:val="-17"/>
        </w:rPr>
        <w:t xml:space="preserve"> </w:t>
      </w:r>
      <w:r>
        <w:t>разработки природоохранной документации (томов НДВ и СЗЗ).</w:t>
      </w:r>
    </w:p>
    <w:p w:rsidR="00207FE2" w:rsidRDefault="0039676D">
      <w:pPr>
        <w:pStyle w:val="a3"/>
        <w:spacing w:before="241" w:line="360" w:lineRule="auto"/>
        <w:ind w:left="141" w:right="119" w:firstLine="566"/>
        <w:jc w:val="both"/>
      </w:pPr>
      <w:r>
        <w:t xml:space="preserve">Удельные выбросы при производстве тепловой энергии являются важным показателем, по которому можно судить о совершенстве в экологическом плане (экологичности) отдельных установок, участков и производственной технологии в </w:t>
      </w:r>
      <w:r>
        <w:rPr>
          <w:spacing w:val="-2"/>
        </w:rPr>
        <w:t>целом.</w:t>
      </w:r>
    </w:p>
    <w:p w:rsidR="00207FE2" w:rsidRDefault="0039676D">
      <w:pPr>
        <w:pStyle w:val="a3"/>
        <w:spacing w:before="241" w:line="360" w:lineRule="auto"/>
        <w:ind w:left="141" w:right="114" w:firstLine="566"/>
        <w:jc w:val="both"/>
      </w:pPr>
      <w:r>
        <w:t>Для возможности совместной оценки котельных в схеме теплоснабжения сельских</w:t>
      </w:r>
      <w:r>
        <w:rPr>
          <w:spacing w:val="-10"/>
        </w:rPr>
        <w:t xml:space="preserve"> </w:t>
      </w:r>
      <w:r>
        <w:t>населенных</w:t>
      </w:r>
      <w:r>
        <w:rPr>
          <w:spacing w:val="-10"/>
        </w:rPr>
        <w:t xml:space="preserve"> </w:t>
      </w:r>
      <w:r>
        <w:t>пунктов</w:t>
      </w:r>
      <w:r>
        <w:rPr>
          <w:spacing w:val="-8"/>
        </w:rPr>
        <w:t xml:space="preserve"> </w:t>
      </w:r>
      <w:r>
        <w:t>Ленинск-Кузнецкого</w:t>
      </w:r>
      <w:r>
        <w:rPr>
          <w:spacing w:val="-10"/>
        </w:rPr>
        <w:t xml:space="preserve"> </w:t>
      </w:r>
      <w:r>
        <w:t>муниципального</w:t>
      </w:r>
      <w:r>
        <w:rPr>
          <w:spacing w:val="-10"/>
        </w:rPr>
        <w:t xml:space="preserve"> </w:t>
      </w:r>
      <w:r>
        <w:t>округа</w:t>
      </w:r>
      <w:r>
        <w:rPr>
          <w:spacing w:val="-11"/>
        </w:rPr>
        <w:t xml:space="preserve"> </w:t>
      </w:r>
      <w:r>
        <w:t>удельного выброса загрязняющего вещества в атмосферу рассчитывается, как масса выброса соответствующего вещества на единицу выработки тепловой энергии, кг/Гкал.</w:t>
      </w:r>
    </w:p>
    <w:p w:rsidR="00207FE2" w:rsidRDefault="0039676D">
      <w:pPr>
        <w:pStyle w:val="a3"/>
        <w:spacing w:before="240" w:line="360" w:lineRule="auto"/>
        <w:ind w:left="141" w:right="112" w:firstLine="566"/>
        <w:jc w:val="both"/>
        <w:rPr>
          <w:spacing w:val="-2"/>
        </w:rPr>
      </w:pPr>
      <w:r>
        <w:t xml:space="preserve">Прогнозные значения удельных выбросов загрязняющих веществ на выработку тепловой энергии на основании расходов условного топлива и выбросов, загрязняющих веществ на существующее положение, принятых на основании представленной экологической отчетности предприятий, представлены в таблице </w:t>
      </w:r>
      <w:r>
        <w:rPr>
          <w:spacing w:val="-2"/>
        </w:rPr>
        <w:t>16.4.1.</w:t>
      </w:r>
    </w:p>
    <w:p w:rsidR="00207FE2" w:rsidRPr="00D358B8" w:rsidRDefault="0039676D">
      <w:pPr>
        <w:pStyle w:val="a3"/>
        <w:spacing w:before="240"/>
        <w:ind w:left="141" w:right="147"/>
        <w:jc w:val="both"/>
        <w:rPr>
          <w:b/>
          <w:sz w:val="24"/>
        </w:rPr>
      </w:pPr>
      <w:r w:rsidRPr="00D358B8">
        <w:rPr>
          <w:b/>
          <w:sz w:val="24"/>
        </w:rPr>
        <w:t>Таблица</w:t>
      </w:r>
      <w:r w:rsidRPr="00D358B8">
        <w:rPr>
          <w:b/>
          <w:spacing w:val="-4"/>
          <w:sz w:val="24"/>
        </w:rPr>
        <w:t xml:space="preserve"> </w:t>
      </w:r>
      <w:r w:rsidRPr="00D358B8">
        <w:rPr>
          <w:b/>
          <w:sz w:val="24"/>
        </w:rPr>
        <w:t>16.4.1.</w:t>
      </w:r>
      <w:r w:rsidRPr="00D358B8">
        <w:rPr>
          <w:b/>
          <w:spacing w:val="-4"/>
          <w:sz w:val="24"/>
        </w:rPr>
        <w:t xml:space="preserve"> </w:t>
      </w:r>
      <w:r w:rsidRPr="00D358B8">
        <w:rPr>
          <w:b/>
          <w:sz w:val="24"/>
        </w:rPr>
        <w:t>–</w:t>
      </w:r>
      <w:r w:rsidRPr="00D358B8">
        <w:rPr>
          <w:b/>
          <w:spacing w:val="-6"/>
          <w:sz w:val="24"/>
        </w:rPr>
        <w:t xml:space="preserve"> </w:t>
      </w:r>
      <w:r w:rsidRPr="00D358B8">
        <w:rPr>
          <w:b/>
          <w:sz w:val="24"/>
        </w:rPr>
        <w:t>Прогнозные</w:t>
      </w:r>
      <w:r w:rsidRPr="00D358B8">
        <w:rPr>
          <w:b/>
          <w:spacing w:val="-4"/>
          <w:sz w:val="24"/>
        </w:rPr>
        <w:t xml:space="preserve"> </w:t>
      </w:r>
      <w:r w:rsidRPr="00D358B8">
        <w:rPr>
          <w:b/>
          <w:sz w:val="24"/>
        </w:rPr>
        <w:t>значения</w:t>
      </w:r>
      <w:r w:rsidRPr="00D358B8">
        <w:rPr>
          <w:b/>
          <w:spacing w:val="-6"/>
          <w:sz w:val="24"/>
        </w:rPr>
        <w:t xml:space="preserve"> </w:t>
      </w:r>
      <w:r w:rsidRPr="00D358B8">
        <w:rPr>
          <w:b/>
          <w:sz w:val="24"/>
        </w:rPr>
        <w:t>удельных</w:t>
      </w:r>
      <w:r w:rsidRPr="00D358B8">
        <w:rPr>
          <w:b/>
          <w:spacing w:val="-3"/>
          <w:sz w:val="24"/>
        </w:rPr>
        <w:t xml:space="preserve"> </w:t>
      </w:r>
      <w:r w:rsidRPr="00D358B8">
        <w:rPr>
          <w:b/>
          <w:sz w:val="24"/>
        </w:rPr>
        <w:t>выбросов</w:t>
      </w:r>
      <w:r w:rsidRPr="00D358B8">
        <w:rPr>
          <w:b/>
          <w:spacing w:val="-7"/>
          <w:sz w:val="24"/>
        </w:rPr>
        <w:t xml:space="preserve"> </w:t>
      </w:r>
      <w:r w:rsidRPr="00D358B8">
        <w:rPr>
          <w:b/>
          <w:sz w:val="24"/>
        </w:rPr>
        <w:t>загрязняющих</w:t>
      </w:r>
      <w:r w:rsidRPr="00D358B8">
        <w:rPr>
          <w:b/>
          <w:spacing w:val="-3"/>
          <w:sz w:val="24"/>
        </w:rPr>
        <w:t xml:space="preserve"> </w:t>
      </w:r>
      <w:r w:rsidRPr="00D358B8">
        <w:rPr>
          <w:b/>
          <w:sz w:val="24"/>
        </w:rPr>
        <w:t>веществ</w:t>
      </w:r>
      <w:r w:rsidRPr="00D358B8">
        <w:rPr>
          <w:b/>
          <w:spacing w:val="-5"/>
          <w:sz w:val="24"/>
        </w:rPr>
        <w:t xml:space="preserve"> </w:t>
      </w:r>
      <w:r w:rsidRPr="00D358B8">
        <w:rPr>
          <w:b/>
          <w:sz w:val="24"/>
        </w:rPr>
        <w:t>на выработку тепловой энергии</w:t>
      </w:r>
    </w:p>
    <w:p w:rsidR="00207FE2" w:rsidRDefault="00207FE2">
      <w:pPr>
        <w:pStyle w:val="a3"/>
        <w:spacing w:before="69"/>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768"/>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before="1" w:line="233" w:lineRule="exact"/>
              <w:ind w:left="556"/>
              <w:jc w:val="left"/>
            </w:pPr>
            <w:r w:rsidRPr="00D358B8">
              <w:rPr>
                <w:spacing w:val="-2"/>
              </w:rPr>
              <w:t>Котельная</w:t>
            </w:r>
          </w:p>
        </w:tc>
        <w:tc>
          <w:tcPr>
            <w:tcW w:w="2768" w:type="dxa"/>
          </w:tcPr>
          <w:p w:rsidR="00D358B8" w:rsidRPr="00D358B8" w:rsidRDefault="00D358B8">
            <w:pPr>
              <w:pStyle w:val="TableParagraph"/>
              <w:spacing w:before="1" w:line="233" w:lineRule="exact"/>
              <w:ind w:left="487"/>
              <w:jc w:val="left"/>
            </w:pPr>
            <w:r w:rsidRPr="00D358B8">
              <w:rPr>
                <w:spacing w:val="-2"/>
              </w:rPr>
              <w:t>Показатель</w:t>
            </w:r>
          </w:p>
        </w:tc>
        <w:tc>
          <w:tcPr>
            <w:tcW w:w="756" w:type="dxa"/>
          </w:tcPr>
          <w:p w:rsidR="00D358B8" w:rsidRPr="00D358B8" w:rsidRDefault="00D358B8">
            <w:pPr>
              <w:pStyle w:val="TableParagraph"/>
              <w:spacing w:before="1" w:line="233" w:lineRule="exact"/>
              <w:ind w:left="13"/>
            </w:pPr>
            <w:r w:rsidRPr="00D358B8">
              <w:rPr>
                <w:spacing w:val="-4"/>
              </w:rPr>
              <w:t>2026</w:t>
            </w:r>
          </w:p>
        </w:tc>
        <w:tc>
          <w:tcPr>
            <w:tcW w:w="756" w:type="dxa"/>
          </w:tcPr>
          <w:p w:rsidR="00D358B8" w:rsidRPr="00D358B8" w:rsidRDefault="00D358B8">
            <w:pPr>
              <w:pStyle w:val="TableParagraph"/>
              <w:spacing w:before="1" w:line="233" w:lineRule="exact"/>
              <w:ind w:left="13"/>
            </w:pPr>
            <w:r w:rsidRPr="00D358B8">
              <w:rPr>
                <w:spacing w:val="-4"/>
              </w:rPr>
              <w:t>2027</w:t>
            </w:r>
          </w:p>
        </w:tc>
        <w:tc>
          <w:tcPr>
            <w:tcW w:w="757" w:type="dxa"/>
          </w:tcPr>
          <w:p w:rsidR="00D358B8" w:rsidRPr="00D358B8" w:rsidRDefault="00D358B8">
            <w:pPr>
              <w:pStyle w:val="TableParagraph"/>
              <w:spacing w:before="1" w:line="233" w:lineRule="exact"/>
              <w:ind w:left="12"/>
            </w:pPr>
            <w:r w:rsidRPr="00D358B8">
              <w:rPr>
                <w:spacing w:val="-4"/>
              </w:rPr>
              <w:t>2028</w:t>
            </w:r>
          </w:p>
        </w:tc>
        <w:tc>
          <w:tcPr>
            <w:tcW w:w="756" w:type="dxa"/>
          </w:tcPr>
          <w:p w:rsidR="00D358B8" w:rsidRPr="00D358B8" w:rsidRDefault="00D358B8">
            <w:pPr>
              <w:pStyle w:val="TableParagraph"/>
              <w:spacing w:before="1" w:line="233" w:lineRule="exact"/>
              <w:ind w:left="13" w:right="1"/>
            </w:pPr>
            <w:r w:rsidRPr="00D358B8">
              <w:rPr>
                <w:spacing w:val="-4"/>
              </w:rPr>
              <w:t>2029</w:t>
            </w:r>
          </w:p>
        </w:tc>
        <w:tc>
          <w:tcPr>
            <w:tcW w:w="756" w:type="dxa"/>
          </w:tcPr>
          <w:p w:rsidR="00D358B8" w:rsidRPr="00D358B8" w:rsidRDefault="00D358B8">
            <w:pPr>
              <w:pStyle w:val="TableParagraph"/>
              <w:spacing w:before="1" w:line="233" w:lineRule="exact"/>
              <w:ind w:left="13" w:right="1"/>
            </w:pPr>
            <w:r w:rsidRPr="00D358B8">
              <w:rPr>
                <w:spacing w:val="-4"/>
              </w:rPr>
              <w:t>2030</w:t>
            </w:r>
          </w:p>
        </w:tc>
        <w:tc>
          <w:tcPr>
            <w:tcW w:w="756" w:type="dxa"/>
          </w:tcPr>
          <w:p w:rsidR="00D358B8" w:rsidRPr="00D358B8" w:rsidRDefault="00D358B8">
            <w:pPr>
              <w:pStyle w:val="TableParagraph"/>
              <w:spacing w:before="1" w:line="233" w:lineRule="exact"/>
              <w:ind w:left="13" w:right="1"/>
            </w:pPr>
            <w:r w:rsidRPr="00D358B8">
              <w:rPr>
                <w:spacing w:val="-4"/>
              </w:rPr>
              <w:t>2035</w:t>
            </w:r>
          </w:p>
        </w:tc>
        <w:tc>
          <w:tcPr>
            <w:tcW w:w="756" w:type="dxa"/>
          </w:tcPr>
          <w:p w:rsidR="00D358B8" w:rsidRPr="00D358B8" w:rsidRDefault="00D358B8">
            <w:pPr>
              <w:pStyle w:val="TableParagraph"/>
              <w:spacing w:before="1" w:line="233" w:lineRule="exact"/>
              <w:ind w:left="13"/>
            </w:pPr>
            <w:r w:rsidRPr="00D358B8">
              <w:rPr>
                <w:spacing w:val="-4"/>
              </w:rPr>
              <w:t>2040</w:t>
            </w:r>
          </w:p>
        </w:tc>
      </w:tr>
      <w:tr w:rsidR="00D358B8" w:rsidRPr="00D358B8" w:rsidTr="00D358B8">
        <w:trPr>
          <w:trHeight w:val="506"/>
        </w:trPr>
        <w:tc>
          <w:tcPr>
            <w:tcW w:w="2179" w:type="dxa"/>
          </w:tcPr>
          <w:p w:rsidR="00D358B8" w:rsidRPr="00D358B8" w:rsidRDefault="00D358B8" w:rsidP="00D358B8">
            <w:pPr>
              <w:pStyle w:val="TableParagraph"/>
              <w:spacing w:line="254" w:lineRule="exact"/>
            </w:pPr>
            <w:r w:rsidRPr="00D358B8">
              <w:t>Котельная</w:t>
            </w:r>
            <w:r w:rsidRPr="00D358B8">
              <w:rPr>
                <w:spacing w:val="-14"/>
              </w:rPr>
              <w:t xml:space="preserve"> </w:t>
            </w:r>
            <w:r w:rsidRPr="00D358B8">
              <w:t xml:space="preserve">п. </w:t>
            </w:r>
            <w:r w:rsidRPr="00D358B8">
              <w:rPr>
                <w:spacing w:val="-2"/>
              </w:rPr>
              <w:t>Демьяновка</w:t>
            </w: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51,08</w:t>
            </w:r>
          </w:p>
        </w:tc>
        <w:tc>
          <w:tcPr>
            <w:tcW w:w="756" w:type="dxa"/>
          </w:tcPr>
          <w:p w:rsidR="00D358B8" w:rsidRPr="00D358B8" w:rsidRDefault="00D358B8">
            <w:pPr>
              <w:pStyle w:val="TableParagraph"/>
              <w:spacing w:before="125"/>
              <w:ind w:left="13" w:right="3"/>
            </w:pPr>
            <w:r w:rsidRPr="00D358B8">
              <w:rPr>
                <w:spacing w:val="-2"/>
              </w:rPr>
              <w:t>51,08</w:t>
            </w:r>
          </w:p>
        </w:tc>
        <w:tc>
          <w:tcPr>
            <w:tcW w:w="757" w:type="dxa"/>
          </w:tcPr>
          <w:p w:rsidR="00D358B8" w:rsidRPr="00D358B8" w:rsidRDefault="00D358B8">
            <w:pPr>
              <w:pStyle w:val="TableParagraph"/>
              <w:spacing w:before="125"/>
              <w:ind w:left="9"/>
            </w:pPr>
            <w:r w:rsidRPr="00D358B8">
              <w:rPr>
                <w:spacing w:val="-2"/>
              </w:rPr>
              <w:t>51,08</w:t>
            </w:r>
          </w:p>
        </w:tc>
        <w:tc>
          <w:tcPr>
            <w:tcW w:w="756" w:type="dxa"/>
          </w:tcPr>
          <w:p w:rsidR="00D358B8" w:rsidRPr="00D358B8" w:rsidRDefault="00D358B8">
            <w:pPr>
              <w:pStyle w:val="TableParagraph"/>
              <w:spacing w:before="125"/>
              <w:ind w:left="13" w:right="4"/>
            </w:pPr>
            <w:r w:rsidRPr="00D358B8">
              <w:rPr>
                <w:spacing w:val="-2"/>
              </w:rPr>
              <w:t>51,08</w:t>
            </w:r>
          </w:p>
        </w:tc>
        <w:tc>
          <w:tcPr>
            <w:tcW w:w="756" w:type="dxa"/>
          </w:tcPr>
          <w:p w:rsidR="00D358B8" w:rsidRPr="00D358B8" w:rsidRDefault="00D358B8">
            <w:pPr>
              <w:pStyle w:val="TableParagraph"/>
              <w:spacing w:before="125"/>
              <w:ind w:left="13" w:right="4"/>
            </w:pPr>
            <w:r w:rsidRPr="00D358B8">
              <w:rPr>
                <w:spacing w:val="-2"/>
              </w:rPr>
              <w:t>51,08</w:t>
            </w:r>
          </w:p>
        </w:tc>
        <w:tc>
          <w:tcPr>
            <w:tcW w:w="756" w:type="dxa"/>
          </w:tcPr>
          <w:p w:rsidR="00D358B8" w:rsidRPr="00D358B8" w:rsidRDefault="00D358B8">
            <w:pPr>
              <w:pStyle w:val="TableParagraph"/>
              <w:spacing w:before="125"/>
              <w:ind w:left="13" w:right="4"/>
            </w:pPr>
            <w:r w:rsidRPr="00D358B8">
              <w:rPr>
                <w:spacing w:val="-2"/>
              </w:rPr>
              <w:t>51,08</w:t>
            </w:r>
          </w:p>
        </w:tc>
        <w:tc>
          <w:tcPr>
            <w:tcW w:w="756" w:type="dxa"/>
          </w:tcPr>
          <w:p w:rsidR="00D358B8" w:rsidRPr="00D358B8" w:rsidRDefault="00D358B8">
            <w:pPr>
              <w:pStyle w:val="TableParagraph"/>
              <w:spacing w:before="125"/>
              <w:ind w:left="13" w:right="3"/>
            </w:pPr>
            <w:r w:rsidRPr="00D358B8">
              <w:rPr>
                <w:spacing w:val="-2"/>
              </w:rPr>
              <w:t>51,08</w:t>
            </w:r>
          </w:p>
        </w:tc>
      </w:tr>
    </w:tbl>
    <w:p w:rsidR="00207FE2" w:rsidRDefault="00207FE2">
      <w:pPr>
        <w:pStyle w:val="TableParagraph"/>
      </w:pPr>
    </w:p>
    <w:p w:rsidR="001818E9" w:rsidRDefault="001818E9">
      <w:pPr>
        <w:pStyle w:val="TableParagraph"/>
      </w:pPr>
    </w:p>
    <w:p w:rsidR="001818E9" w:rsidRDefault="001818E9">
      <w:pPr>
        <w:pStyle w:val="TableParagraph"/>
      </w:pPr>
    </w:p>
    <w:p w:rsidR="001818E9" w:rsidRDefault="001818E9">
      <w:pPr>
        <w:pStyle w:val="TableParagraph"/>
      </w:pPr>
    </w:p>
    <w:p w:rsidR="001818E9" w:rsidRDefault="001818E9">
      <w:pPr>
        <w:pStyle w:val="TableParagraph"/>
      </w:pPr>
    </w:p>
    <w:p w:rsidR="00D358B8" w:rsidRDefault="00D358B8">
      <w:pPr>
        <w:pStyle w:val="TableParagraph"/>
      </w:pPr>
    </w:p>
    <w:p w:rsidR="00D358B8" w:rsidRDefault="00D358B8">
      <w:pPr>
        <w:pStyle w:val="TableParagraph"/>
      </w:pPr>
    </w:p>
    <w:p w:rsidR="00D358B8" w:rsidRDefault="00D358B8">
      <w:pPr>
        <w:pStyle w:val="TableParagraph"/>
        <w:sectPr w:rsidR="00D358B8">
          <w:pgSz w:w="11910" w:h="16840"/>
          <w:pgMar w:top="820" w:right="283" w:bottom="1368"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768"/>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line="234" w:lineRule="exact"/>
              <w:ind w:left="556"/>
              <w:jc w:val="left"/>
            </w:pPr>
            <w:r w:rsidRPr="00D358B8">
              <w:rPr>
                <w:spacing w:val="-2"/>
              </w:rPr>
              <w:lastRenderedPageBreak/>
              <w:t>Котельная</w:t>
            </w:r>
          </w:p>
        </w:tc>
        <w:tc>
          <w:tcPr>
            <w:tcW w:w="2768" w:type="dxa"/>
          </w:tcPr>
          <w:p w:rsidR="00D358B8" w:rsidRPr="00D358B8" w:rsidRDefault="00D358B8">
            <w:pPr>
              <w:pStyle w:val="TableParagraph"/>
              <w:spacing w:line="234" w:lineRule="exact"/>
              <w:ind w:left="487"/>
              <w:jc w:val="left"/>
            </w:pPr>
            <w:r w:rsidRPr="00D358B8">
              <w:rPr>
                <w:spacing w:val="-2"/>
              </w:rPr>
              <w:t>Показатель</w:t>
            </w:r>
          </w:p>
        </w:tc>
        <w:tc>
          <w:tcPr>
            <w:tcW w:w="756" w:type="dxa"/>
          </w:tcPr>
          <w:p w:rsidR="00D358B8" w:rsidRPr="00D358B8" w:rsidRDefault="00D358B8">
            <w:pPr>
              <w:pStyle w:val="TableParagraph"/>
              <w:spacing w:line="234" w:lineRule="exact"/>
              <w:ind w:left="13"/>
            </w:pPr>
            <w:r w:rsidRPr="00D358B8">
              <w:rPr>
                <w:spacing w:val="-4"/>
              </w:rPr>
              <w:t>2026</w:t>
            </w:r>
          </w:p>
        </w:tc>
        <w:tc>
          <w:tcPr>
            <w:tcW w:w="756" w:type="dxa"/>
          </w:tcPr>
          <w:p w:rsidR="00D358B8" w:rsidRPr="00D358B8" w:rsidRDefault="00D358B8">
            <w:pPr>
              <w:pStyle w:val="TableParagraph"/>
              <w:spacing w:line="234" w:lineRule="exact"/>
              <w:ind w:left="13"/>
            </w:pPr>
            <w:r w:rsidRPr="00D358B8">
              <w:rPr>
                <w:spacing w:val="-4"/>
              </w:rPr>
              <w:t>2027</w:t>
            </w:r>
          </w:p>
        </w:tc>
        <w:tc>
          <w:tcPr>
            <w:tcW w:w="757" w:type="dxa"/>
          </w:tcPr>
          <w:p w:rsidR="00D358B8" w:rsidRPr="00D358B8" w:rsidRDefault="00D358B8">
            <w:pPr>
              <w:pStyle w:val="TableParagraph"/>
              <w:spacing w:line="234" w:lineRule="exact"/>
              <w:ind w:left="12"/>
            </w:pPr>
            <w:r w:rsidRPr="00D358B8">
              <w:rPr>
                <w:spacing w:val="-4"/>
              </w:rPr>
              <w:t>2028</w:t>
            </w:r>
          </w:p>
        </w:tc>
        <w:tc>
          <w:tcPr>
            <w:tcW w:w="756" w:type="dxa"/>
          </w:tcPr>
          <w:p w:rsidR="00D358B8" w:rsidRPr="00D358B8" w:rsidRDefault="00D358B8">
            <w:pPr>
              <w:pStyle w:val="TableParagraph"/>
              <w:spacing w:line="234" w:lineRule="exact"/>
              <w:ind w:left="13" w:right="1"/>
            </w:pPr>
            <w:r w:rsidRPr="00D358B8">
              <w:rPr>
                <w:spacing w:val="-4"/>
              </w:rPr>
              <w:t>2029</w:t>
            </w:r>
          </w:p>
        </w:tc>
        <w:tc>
          <w:tcPr>
            <w:tcW w:w="756" w:type="dxa"/>
          </w:tcPr>
          <w:p w:rsidR="00D358B8" w:rsidRPr="00D358B8" w:rsidRDefault="00D358B8">
            <w:pPr>
              <w:pStyle w:val="TableParagraph"/>
              <w:spacing w:line="234" w:lineRule="exact"/>
              <w:ind w:left="13" w:right="1"/>
            </w:pPr>
            <w:r w:rsidRPr="00D358B8">
              <w:rPr>
                <w:spacing w:val="-4"/>
              </w:rPr>
              <w:t>2030</w:t>
            </w:r>
          </w:p>
        </w:tc>
        <w:tc>
          <w:tcPr>
            <w:tcW w:w="756" w:type="dxa"/>
          </w:tcPr>
          <w:p w:rsidR="00D358B8" w:rsidRPr="00D358B8" w:rsidRDefault="00D358B8">
            <w:pPr>
              <w:pStyle w:val="TableParagraph"/>
              <w:spacing w:line="234" w:lineRule="exact"/>
              <w:ind w:left="13" w:right="1"/>
            </w:pPr>
            <w:r w:rsidRPr="00D358B8">
              <w:rPr>
                <w:spacing w:val="-4"/>
              </w:rPr>
              <w:t>2035</w:t>
            </w:r>
          </w:p>
        </w:tc>
        <w:tc>
          <w:tcPr>
            <w:tcW w:w="756" w:type="dxa"/>
          </w:tcPr>
          <w:p w:rsidR="00D358B8" w:rsidRPr="00D358B8" w:rsidRDefault="00D358B8">
            <w:pPr>
              <w:pStyle w:val="TableParagraph"/>
              <w:spacing w:line="234" w:lineRule="exact"/>
              <w:ind w:left="13"/>
            </w:pPr>
            <w:r w:rsidRPr="00D358B8">
              <w:rPr>
                <w:spacing w:val="-4"/>
              </w:rPr>
              <w:t>2040</w:t>
            </w:r>
          </w:p>
        </w:tc>
      </w:tr>
      <w:tr w:rsidR="00D358B8" w:rsidRPr="00D358B8" w:rsidTr="00D358B8">
        <w:trPr>
          <w:trHeight w:val="85"/>
        </w:trPr>
        <w:tc>
          <w:tcPr>
            <w:tcW w:w="2179" w:type="dxa"/>
            <w:vMerge w:val="restart"/>
          </w:tcPr>
          <w:p w:rsidR="00D358B8" w:rsidRPr="00D358B8" w:rsidRDefault="00D358B8" w:rsidP="00D358B8">
            <w:pPr>
              <w:pStyle w:val="TableParagraph"/>
            </w:pPr>
          </w:p>
        </w:tc>
        <w:tc>
          <w:tcPr>
            <w:tcW w:w="2768" w:type="dxa"/>
          </w:tcPr>
          <w:p w:rsidR="00D358B8" w:rsidRPr="00D358B8" w:rsidRDefault="00D358B8" w:rsidP="00D358B8">
            <w:pPr>
              <w:pStyle w:val="TableParagraph"/>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2601</w:t>
            </w:r>
          </w:p>
        </w:tc>
        <w:tc>
          <w:tcPr>
            <w:tcW w:w="756" w:type="dxa"/>
          </w:tcPr>
          <w:p w:rsidR="00D358B8" w:rsidRPr="00D358B8" w:rsidRDefault="00D358B8">
            <w:pPr>
              <w:pStyle w:val="TableParagraph"/>
              <w:spacing w:before="251"/>
              <w:ind w:left="13"/>
            </w:pPr>
            <w:r w:rsidRPr="00D358B8">
              <w:rPr>
                <w:spacing w:val="-4"/>
              </w:rPr>
              <w:t>2601</w:t>
            </w:r>
          </w:p>
        </w:tc>
        <w:tc>
          <w:tcPr>
            <w:tcW w:w="757" w:type="dxa"/>
          </w:tcPr>
          <w:p w:rsidR="00D358B8" w:rsidRPr="00D358B8" w:rsidRDefault="00D358B8">
            <w:pPr>
              <w:pStyle w:val="TableParagraph"/>
              <w:spacing w:before="251"/>
              <w:ind w:left="12"/>
            </w:pPr>
            <w:r w:rsidRPr="00D358B8">
              <w:rPr>
                <w:spacing w:val="-4"/>
              </w:rPr>
              <w:t>2601</w:t>
            </w:r>
          </w:p>
        </w:tc>
        <w:tc>
          <w:tcPr>
            <w:tcW w:w="756" w:type="dxa"/>
          </w:tcPr>
          <w:p w:rsidR="00D358B8" w:rsidRPr="00D358B8" w:rsidRDefault="00D358B8">
            <w:pPr>
              <w:pStyle w:val="TableParagraph"/>
              <w:spacing w:before="251"/>
              <w:ind w:left="13" w:right="1"/>
            </w:pPr>
            <w:r w:rsidRPr="00D358B8">
              <w:rPr>
                <w:spacing w:val="-4"/>
              </w:rPr>
              <w:t>2601</w:t>
            </w:r>
          </w:p>
        </w:tc>
        <w:tc>
          <w:tcPr>
            <w:tcW w:w="756" w:type="dxa"/>
          </w:tcPr>
          <w:p w:rsidR="00D358B8" w:rsidRPr="00D358B8" w:rsidRDefault="00D358B8">
            <w:pPr>
              <w:pStyle w:val="TableParagraph"/>
              <w:spacing w:before="251"/>
              <w:ind w:left="13" w:right="1"/>
            </w:pPr>
            <w:r w:rsidRPr="00D358B8">
              <w:rPr>
                <w:spacing w:val="-4"/>
              </w:rPr>
              <w:t>2601</w:t>
            </w:r>
          </w:p>
        </w:tc>
        <w:tc>
          <w:tcPr>
            <w:tcW w:w="756" w:type="dxa"/>
          </w:tcPr>
          <w:p w:rsidR="00D358B8" w:rsidRPr="00D358B8" w:rsidRDefault="00D358B8">
            <w:pPr>
              <w:pStyle w:val="TableParagraph"/>
              <w:spacing w:before="251"/>
              <w:ind w:left="13" w:right="1"/>
            </w:pPr>
            <w:r w:rsidRPr="00D358B8">
              <w:rPr>
                <w:spacing w:val="-4"/>
              </w:rPr>
              <w:t>2601</w:t>
            </w:r>
          </w:p>
        </w:tc>
        <w:tc>
          <w:tcPr>
            <w:tcW w:w="756" w:type="dxa"/>
          </w:tcPr>
          <w:p w:rsidR="00D358B8" w:rsidRPr="00D358B8" w:rsidRDefault="00D358B8">
            <w:pPr>
              <w:pStyle w:val="TableParagraph"/>
              <w:spacing w:before="251"/>
              <w:ind w:left="13"/>
            </w:pPr>
            <w:r w:rsidRPr="00D358B8">
              <w:rPr>
                <w:spacing w:val="-4"/>
              </w:rPr>
              <w:t>2601</w:t>
            </w:r>
          </w:p>
        </w:tc>
      </w:tr>
      <w:tr w:rsidR="00D358B8" w:rsidRPr="00D358B8" w:rsidTr="00D358B8">
        <w:trPr>
          <w:trHeight w:val="760"/>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7"/>
            </w:pPr>
          </w:p>
          <w:p w:rsidR="00D358B8" w:rsidRPr="00D358B8" w:rsidRDefault="00D358B8" w:rsidP="00D358B8">
            <w:pPr>
              <w:pStyle w:val="TableParagraph"/>
            </w:pPr>
            <w:r w:rsidRPr="00D358B8">
              <w:rPr>
                <w:spacing w:val="-2"/>
              </w:rPr>
              <w:t>Котельная</w:t>
            </w:r>
            <w:r w:rsidRPr="00D358B8">
              <w:rPr>
                <w:spacing w:val="-12"/>
              </w:rPr>
              <w:t xml:space="preserve"> </w:t>
            </w:r>
            <w:r w:rsidRPr="00D358B8">
              <w:rPr>
                <w:spacing w:val="-2"/>
              </w:rPr>
              <w:t>д. Красноярка</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19,21</w:t>
            </w:r>
          </w:p>
        </w:tc>
        <w:tc>
          <w:tcPr>
            <w:tcW w:w="756" w:type="dxa"/>
          </w:tcPr>
          <w:p w:rsidR="00D358B8" w:rsidRPr="00D358B8" w:rsidRDefault="00D358B8">
            <w:pPr>
              <w:pStyle w:val="TableParagraph"/>
              <w:spacing w:before="125"/>
              <w:ind w:left="13" w:right="3"/>
            </w:pPr>
            <w:r w:rsidRPr="00D358B8">
              <w:rPr>
                <w:spacing w:val="-2"/>
              </w:rPr>
              <w:t>19,21</w:t>
            </w:r>
          </w:p>
        </w:tc>
        <w:tc>
          <w:tcPr>
            <w:tcW w:w="757" w:type="dxa"/>
          </w:tcPr>
          <w:p w:rsidR="00D358B8" w:rsidRPr="00D358B8" w:rsidRDefault="00D358B8">
            <w:pPr>
              <w:pStyle w:val="TableParagraph"/>
              <w:spacing w:before="125"/>
              <w:ind w:left="9"/>
            </w:pPr>
            <w:r w:rsidRPr="00D358B8">
              <w:rPr>
                <w:spacing w:val="-2"/>
              </w:rPr>
              <w:t>19,21</w:t>
            </w:r>
          </w:p>
        </w:tc>
        <w:tc>
          <w:tcPr>
            <w:tcW w:w="756" w:type="dxa"/>
          </w:tcPr>
          <w:p w:rsidR="00D358B8" w:rsidRPr="00D358B8" w:rsidRDefault="00D358B8">
            <w:pPr>
              <w:pStyle w:val="TableParagraph"/>
              <w:spacing w:before="125"/>
              <w:ind w:left="13" w:right="4"/>
            </w:pPr>
            <w:r w:rsidRPr="00D358B8">
              <w:rPr>
                <w:spacing w:val="-2"/>
              </w:rPr>
              <w:t>19,21</w:t>
            </w:r>
          </w:p>
        </w:tc>
        <w:tc>
          <w:tcPr>
            <w:tcW w:w="756" w:type="dxa"/>
          </w:tcPr>
          <w:p w:rsidR="00D358B8" w:rsidRPr="00D358B8" w:rsidRDefault="00D358B8">
            <w:pPr>
              <w:pStyle w:val="TableParagraph"/>
              <w:spacing w:before="125"/>
              <w:ind w:left="13" w:right="4"/>
            </w:pPr>
            <w:r w:rsidRPr="00D358B8">
              <w:rPr>
                <w:spacing w:val="-2"/>
              </w:rPr>
              <w:t>19,21</w:t>
            </w:r>
          </w:p>
        </w:tc>
        <w:tc>
          <w:tcPr>
            <w:tcW w:w="756" w:type="dxa"/>
          </w:tcPr>
          <w:p w:rsidR="00D358B8" w:rsidRPr="00D358B8" w:rsidRDefault="00D358B8">
            <w:pPr>
              <w:pStyle w:val="TableParagraph"/>
              <w:spacing w:before="125"/>
              <w:ind w:left="13" w:right="4"/>
            </w:pPr>
            <w:r w:rsidRPr="00D358B8">
              <w:rPr>
                <w:spacing w:val="-2"/>
              </w:rPr>
              <w:t>19,21</w:t>
            </w:r>
          </w:p>
        </w:tc>
        <w:tc>
          <w:tcPr>
            <w:tcW w:w="756" w:type="dxa"/>
          </w:tcPr>
          <w:p w:rsidR="00D358B8" w:rsidRPr="00D358B8" w:rsidRDefault="00D358B8">
            <w:pPr>
              <w:pStyle w:val="TableParagraph"/>
              <w:spacing w:before="125"/>
              <w:ind w:left="13" w:right="3"/>
            </w:pPr>
            <w:r w:rsidRPr="00D358B8">
              <w:rPr>
                <w:spacing w:val="-2"/>
              </w:rPr>
              <w:t>19,21</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pPr>
              <w:pStyle w:val="TableParagraph"/>
              <w:spacing w:before="250"/>
              <w:ind w:left="13" w:right="5"/>
            </w:pPr>
            <w:r w:rsidRPr="00D358B8">
              <w:rPr>
                <w:spacing w:val="-5"/>
              </w:rPr>
              <w:t>975</w:t>
            </w:r>
          </w:p>
        </w:tc>
        <w:tc>
          <w:tcPr>
            <w:tcW w:w="756" w:type="dxa"/>
          </w:tcPr>
          <w:p w:rsidR="00D358B8" w:rsidRPr="00D358B8" w:rsidRDefault="00D358B8">
            <w:pPr>
              <w:pStyle w:val="TableParagraph"/>
              <w:spacing w:before="250"/>
              <w:ind w:left="13" w:right="5"/>
            </w:pPr>
            <w:r w:rsidRPr="00D358B8">
              <w:rPr>
                <w:spacing w:val="-5"/>
              </w:rPr>
              <w:t>975</w:t>
            </w:r>
          </w:p>
        </w:tc>
        <w:tc>
          <w:tcPr>
            <w:tcW w:w="757" w:type="dxa"/>
          </w:tcPr>
          <w:p w:rsidR="00D358B8" w:rsidRPr="00D358B8" w:rsidRDefault="00D358B8">
            <w:pPr>
              <w:pStyle w:val="TableParagraph"/>
              <w:spacing w:before="250"/>
              <w:ind w:left="7"/>
            </w:pPr>
            <w:r w:rsidRPr="00D358B8">
              <w:rPr>
                <w:spacing w:val="-5"/>
              </w:rPr>
              <w:t>975</w:t>
            </w:r>
          </w:p>
        </w:tc>
        <w:tc>
          <w:tcPr>
            <w:tcW w:w="756" w:type="dxa"/>
          </w:tcPr>
          <w:p w:rsidR="00D358B8" w:rsidRPr="00D358B8" w:rsidRDefault="00D358B8">
            <w:pPr>
              <w:pStyle w:val="TableParagraph"/>
              <w:spacing w:before="250"/>
              <w:ind w:left="13" w:right="6"/>
            </w:pPr>
            <w:r w:rsidRPr="00D358B8">
              <w:rPr>
                <w:spacing w:val="-5"/>
              </w:rPr>
              <w:t>975</w:t>
            </w:r>
          </w:p>
        </w:tc>
        <w:tc>
          <w:tcPr>
            <w:tcW w:w="756" w:type="dxa"/>
          </w:tcPr>
          <w:p w:rsidR="00D358B8" w:rsidRPr="00D358B8" w:rsidRDefault="00D358B8">
            <w:pPr>
              <w:pStyle w:val="TableParagraph"/>
              <w:spacing w:before="250"/>
              <w:ind w:left="13" w:right="6"/>
            </w:pPr>
            <w:r w:rsidRPr="00D358B8">
              <w:rPr>
                <w:spacing w:val="-5"/>
              </w:rPr>
              <w:t>975</w:t>
            </w:r>
          </w:p>
        </w:tc>
        <w:tc>
          <w:tcPr>
            <w:tcW w:w="756" w:type="dxa"/>
          </w:tcPr>
          <w:p w:rsidR="00D358B8" w:rsidRPr="00D358B8" w:rsidRDefault="00D358B8">
            <w:pPr>
              <w:pStyle w:val="TableParagraph"/>
              <w:spacing w:before="250"/>
              <w:ind w:left="13" w:right="6"/>
            </w:pPr>
            <w:r w:rsidRPr="00D358B8">
              <w:rPr>
                <w:spacing w:val="-5"/>
              </w:rPr>
              <w:t>975</w:t>
            </w:r>
          </w:p>
        </w:tc>
        <w:tc>
          <w:tcPr>
            <w:tcW w:w="756" w:type="dxa"/>
          </w:tcPr>
          <w:p w:rsidR="00D358B8" w:rsidRPr="00D358B8" w:rsidRDefault="00D358B8">
            <w:pPr>
              <w:pStyle w:val="TableParagraph"/>
              <w:spacing w:before="250"/>
              <w:ind w:left="13" w:right="5"/>
            </w:pPr>
            <w:r w:rsidRPr="00D358B8">
              <w:rPr>
                <w:spacing w:val="-5"/>
              </w:rPr>
              <w:t>975</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9"/>
            </w:pPr>
          </w:p>
          <w:p w:rsidR="00D358B8" w:rsidRPr="00D358B8" w:rsidRDefault="00D358B8" w:rsidP="00D358B8">
            <w:pPr>
              <w:pStyle w:val="TableParagraph"/>
              <w:spacing w:before="1"/>
            </w:pPr>
            <w:r w:rsidRPr="00D358B8">
              <w:t>Котельная</w:t>
            </w:r>
            <w:r w:rsidRPr="00D358B8">
              <w:rPr>
                <w:spacing w:val="-14"/>
              </w:rPr>
              <w:t xml:space="preserve"> </w:t>
            </w:r>
            <w:r w:rsidRPr="00D358B8">
              <w:t>ДК</w:t>
            </w:r>
            <w:r w:rsidRPr="00D358B8">
              <w:rPr>
                <w:spacing w:val="-14"/>
              </w:rPr>
              <w:t xml:space="preserve"> </w:t>
            </w:r>
            <w:r w:rsidRPr="00D358B8">
              <w:t xml:space="preserve">д. </w:t>
            </w:r>
            <w:r w:rsidRPr="00D358B8">
              <w:rPr>
                <w:spacing w:val="-2"/>
              </w:rPr>
              <w:t>Новогеоргиевка</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4"/>
              </w:rPr>
              <w:t>7,79</w:t>
            </w:r>
          </w:p>
        </w:tc>
        <w:tc>
          <w:tcPr>
            <w:tcW w:w="756" w:type="dxa"/>
          </w:tcPr>
          <w:p w:rsidR="00D358B8" w:rsidRPr="00D358B8" w:rsidRDefault="00D358B8">
            <w:pPr>
              <w:pStyle w:val="TableParagraph"/>
              <w:spacing w:before="125"/>
              <w:ind w:left="13" w:right="3"/>
            </w:pPr>
            <w:r w:rsidRPr="00D358B8">
              <w:rPr>
                <w:spacing w:val="-4"/>
              </w:rPr>
              <w:t>7,79</w:t>
            </w:r>
          </w:p>
        </w:tc>
        <w:tc>
          <w:tcPr>
            <w:tcW w:w="757" w:type="dxa"/>
          </w:tcPr>
          <w:p w:rsidR="00D358B8" w:rsidRPr="00D358B8" w:rsidRDefault="00D358B8">
            <w:pPr>
              <w:pStyle w:val="TableParagraph"/>
              <w:spacing w:before="125"/>
              <w:ind w:left="9"/>
            </w:pPr>
            <w:r w:rsidRPr="00D358B8">
              <w:rPr>
                <w:spacing w:val="-4"/>
              </w:rPr>
              <w:t>7,79</w:t>
            </w:r>
          </w:p>
        </w:tc>
        <w:tc>
          <w:tcPr>
            <w:tcW w:w="756" w:type="dxa"/>
          </w:tcPr>
          <w:p w:rsidR="00D358B8" w:rsidRPr="00D358B8" w:rsidRDefault="00D358B8">
            <w:pPr>
              <w:pStyle w:val="TableParagraph"/>
              <w:spacing w:before="125"/>
              <w:ind w:left="13" w:right="4"/>
            </w:pPr>
            <w:r w:rsidRPr="00D358B8">
              <w:rPr>
                <w:spacing w:val="-4"/>
              </w:rPr>
              <w:t>7,79</w:t>
            </w:r>
          </w:p>
        </w:tc>
        <w:tc>
          <w:tcPr>
            <w:tcW w:w="756" w:type="dxa"/>
          </w:tcPr>
          <w:p w:rsidR="00D358B8" w:rsidRPr="00D358B8" w:rsidRDefault="00D358B8">
            <w:pPr>
              <w:pStyle w:val="TableParagraph"/>
              <w:spacing w:before="125"/>
              <w:ind w:left="13" w:right="4"/>
            </w:pPr>
            <w:r w:rsidRPr="00D358B8">
              <w:rPr>
                <w:spacing w:val="-4"/>
              </w:rPr>
              <w:t>7,79</w:t>
            </w:r>
          </w:p>
        </w:tc>
        <w:tc>
          <w:tcPr>
            <w:tcW w:w="756" w:type="dxa"/>
          </w:tcPr>
          <w:p w:rsidR="00D358B8" w:rsidRPr="00D358B8" w:rsidRDefault="00D358B8">
            <w:pPr>
              <w:pStyle w:val="TableParagraph"/>
              <w:spacing w:before="125"/>
              <w:ind w:left="13" w:right="4"/>
            </w:pPr>
            <w:r w:rsidRPr="00D358B8">
              <w:rPr>
                <w:spacing w:val="-4"/>
              </w:rPr>
              <w:t>7,79</w:t>
            </w:r>
          </w:p>
        </w:tc>
        <w:tc>
          <w:tcPr>
            <w:tcW w:w="756" w:type="dxa"/>
          </w:tcPr>
          <w:p w:rsidR="00D358B8" w:rsidRPr="00D358B8" w:rsidRDefault="00D358B8">
            <w:pPr>
              <w:pStyle w:val="TableParagraph"/>
              <w:spacing w:before="125"/>
              <w:ind w:left="13" w:right="3"/>
            </w:pPr>
            <w:r w:rsidRPr="00D358B8">
              <w:rPr>
                <w:spacing w:val="-4"/>
              </w:rPr>
              <w:t>7,79</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2" w:lineRule="exact"/>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3"/>
              <w:ind w:left="13" w:right="5"/>
            </w:pPr>
            <w:r w:rsidRPr="00D358B8">
              <w:rPr>
                <w:spacing w:val="-5"/>
              </w:rPr>
              <w:t>380</w:t>
            </w:r>
          </w:p>
        </w:tc>
        <w:tc>
          <w:tcPr>
            <w:tcW w:w="756" w:type="dxa"/>
          </w:tcPr>
          <w:p w:rsidR="00D358B8" w:rsidRPr="00D358B8" w:rsidRDefault="00D358B8">
            <w:pPr>
              <w:pStyle w:val="TableParagraph"/>
              <w:spacing w:before="253"/>
              <w:ind w:left="13" w:right="5"/>
            </w:pPr>
            <w:r w:rsidRPr="00D358B8">
              <w:rPr>
                <w:spacing w:val="-5"/>
              </w:rPr>
              <w:t>380</w:t>
            </w:r>
          </w:p>
        </w:tc>
        <w:tc>
          <w:tcPr>
            <w:tcW w:w="757" w:type="dxa"/>
          </w:tcPr>
          <w:p w:rsidR="00D358B8" w:rsidRPr="00D358B8" w:rsidRDefault="00D358B8">
            <w:pPr>
              <w:pStyle w:val="TableParagraph"/>
              <w:spacing w:before="253"/>
              <w:ind w:left="7"/>
            </w:pPr>
            <w:r w:rsidRPr="00D358B8">
              <w:rPr>
                <w:spacing w:val="-5"/>
              </w:rPr>
              <w:t>380</w:t>
            </w:r>
          </w:p>
        </w:tc>
        <w:tc>
          <w:tcPr>
            <w:tcW w:w="756" w:type="dxa"/>
          </w:tcPr>
          <w:p w:rsidR="00D358B8" w:rsidRPr="00D358B8" w:rsidRDefault="00D358B8">
            <w:pPr>
              <w:pStyle w:val="TableParagraph"/>
              <w:spacing w:before="253"/>
              <w:ind w:left="13" w:right="6"/>
            </w:pPr>
            <w:r w:rsidRPr="00D358B8">
              <w:rPr>
                <w:spacing w:val="-5"/>
              </w:rPr>
              <w:t>380</w:t>
            </w:r>
          </w:p>
        </w:tc>
        <w:tc>
          <w:tcPr>
            <w:tcW w:w="756" w:type="dxa"/>
          </w:tcPr>
          <w:p w:rsidR="00D358B8" w:rsidRPr="00D358B8" w:rsidRDefault="00D358B8">
            <w:pPr>
              <w:pStyle w:val="TableParagraph"/>
              <w:spacing w:before="253"/>
              <w:ind w:left="13" w:right="6"/>
            </w:pPr>
            <w:r w:rsidRPr="00D358B8">
              <w:rPr>
                <w:spacing w:val="-5"/>
              </w:rPr>
              <w:t>380</w:t>
            </w:r>
          </w:p>
        </w:tc>
        <w:tc>
          <w:tcPr>
            <w:tcW w:w="756" w:type="dxa"/>
          </w:tcPr>
          <w:p w:rsidR="00D358B8" w:rsidRPr="00D358B8" w:rsidRDefault="00D358B8">
            <w:pPr>
              <w:pStyle w:val="TableParagraph"/>
              <w:spacing w:before="253"/>
              <w:ind w:left="13" w:right="6"/>
            </w:pPr>
            <w:r w:rsidRPr="00D358B8">
              <w:rPr>
                <w:spacing w:val="-5"/>
              </w:rPr>
              <w:t>380</w:t>
            </w:r>
          </w:p>
        </w:tc>
        <w:tc>
          <w:tcPr>
            <w:tcW w:w="756" w:type="dxa"/>
          </w:tcPr>
          <w:p w:rsidR="00D358B8" w:rsidRPr="00D358B8" w:rsidRDefault="00D358B8">
            <w:pPr>
              <w:pStyle w:val="TableParagraph"/>
              <w:spacing w:before="253"/>
              <w:ind w:left="13" w:right="5"/>
            </w:pPr>
            <w:r w:rsidRPr="00D358B8">
              <w:rPr>
                <w:spacing w:val="-5"/>
              </w:rPr>
              <w:t>380</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0,021</w:t>
            </w:r>
          </w:p>
        </w:tc>
        <w:tc>
          <w:tcPr>
            <w:tcW w:w="756" w:type="dxa"/>
          </w:tcPr>
          <w:p w:rsidR="00D358B8" w:rsidRPr="00D358B8" w:rsidRDefault="00D358B8">
            <w:pPr>
              <w:pStyle w:val="TableParagraph"/>
              <w:spacing w:before="250"/>
              <w:ind w:left="13" w:right="3"/>
            </w:pPr>
            <w:r w:rsidRPr="00D358B8">
              <w:rPr>
                <w:spacing w:val="-2"/>
              </w:rPr>
              <w:t>0,021</w:t>
            </w:r>
          </w:p>
        </w:tc>
        <w:tc>
          <w:tcPr>
            <w:tcW w:w="757" w:type="dxa"/>
          </w:tcPr>
          <w:p w:rsidR="00D358B8" w:rsidRPr="00D358B8" w:rsidRDefault="00D358B8">
            <w:pPr>
              <w:pStyle w:val="TableParagraph"/>
              <w:spacing w:before="250"/>
              <w:ind w:left="9"/>
            </w:pPr>
            <w:r w:rsidRPr="00D358B8">
              <w:rPr>
                <w:spacing w:val="-2"/>
              </w:rPr>
              <w:t>0,021</w:t>
            </w:r>
          </w:p>
        </w:tc>
        <w:tc>
          <w:tcPr>
            <w:tcW w:w="756" w:type="dxa"/>
          </w:tcPr>
          <w:p w:rsidR="00D358B8" w:rsidRPr="00D358B8" w:rsidRDefault="00D358B8">
            <w:pPr>
              <w:pStyle w:val="TableParagraph"/>
              <w:spacing w:before="250"/>
              <w:ind w:left="13" w:right="4"/>
            </w:pPr>
            <w:r w:rsidRPr="00D358B8">
              <w:rPr>
                <w:spacing w:val="-2"/>
              </w:rPr>
              <w:t>0,021</w:t>
            </w:r>
          </w:p>
        </w:tc>
        <w:tc>
          <w:tcPr>
            <w:tcW w:w="756" w:type="dxa"/>
          </w:tcPr>
          <w:p w:rsidR="00D358B8" w:rsidRPr="00D358B8" w:rsidRDefault="00D358B8">
            <w:pPr>
              <w:pStyle w:val="TableParagraph"/>
              <w:spacing w:before="250"/>
              <w:ind w:left="13" w:right="4"/>
            </w:pPr>
            <w:r w:rsidRPr="00D358B8">
              <w:rPr>
                <w:spacing w:val="-2"/>
              </w:rPr>
              <w:t>0,021</w:t>
            </w:r>
          </w:p>
        </w:tc>
        <w:tc>
          <w:tcPr>
            <w:tcW w:w="756" w:type="dxa"/>
          </w:tcPr>
          <w:p w:rsidR="00D358B8" w:rsidRPr="00D358B8" w:rsidRDefault="00D358B8">
            <w:pPr>
              <w:pStyle w:val="TableParagraph"/>
              <w:spacing w:before="250"/>
              <w:ind w:left="13" w:right="4"/>
            </w:pPr>
            <w:r w:rsidRPr="00D358B8">
              <w:rPr>
                <w:spacing w:val="-2"/>
              </w:rPr>
              <w:t>0,021</w:t>
            </w:r>
          </w:p>
        </w:tc>
        <w:tc>
          <w:tcPr>
            <w:tcW w:w="756" w:type="dxa"/>
          </w:tcPr>
          <w:p w:rsidR="00D358B8" w:rsidRPr="00D358B8" w:rsidRDefault="00D358B8">
            <w:pPr>
              <w:pStyle w:val="TableParagraph"/>
              <w:spacing w:before="250"/>
              <w:ind w:left="13" w:right="3"/>
            </w:pPr>
            <w:r w:rsidRPr="00D358B8">
              <w:rPr>
                <w:spacing w:val="-2"/>
              </w:rPr>
              <w:t>0,021</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135"/>
            </w:pPr>
          </w:p>
          <w:p w:rsidR="00D358B8" w:rsidRPr="00D358B8" w:rsidRDefault="00D358B8" w:rsidP="00D358B8">
            <w:pPr>
              <w:pStyle w:val="TableParagraph"/>
            </w:pPr>
            <w:r w:rsidRPr="00D358B8">
              <w:rPr>
                <w:spacing w:val="-2"/>
              </w:rPr>
              <w:t>Котельная</w:t>
            </w:r>
            <w:r w:rsidRPr="00D358B8">
              <w:rPr>
                <w:spacing w:val="-12"/>
              </w:rPr>
              <w:t xml:space="preserve"> </w:t>
            </w:r>
            <w:r w:rsidRPr="00D358B8">
              <w:rPr>
                <w:spacing w:val="-2"/>
              </w:rPr>
              <w:t>п. Клейзавод</w:t>
            </w: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20,33</w:t>
            </w:r>
          </w:p>
        </w:tc>
        <w:tc>
          <w:tcPr>
            <w:tcW w:w="756" w:type="dxa"/>
          </w:tcPr>
          <w:p w:rsidR="00D358B8" w:rsidRPr="00D358B8" w:rsidRDefault="00D358B8">
            <w:pPr>
              <w:pStyle w:val="TableParagraph"/>
              <w:spacing w:before="125"/>
              <w:ind w:left="13" w:right="3"/>
            </w:pPr>
            <w:r w:rsidRPr="00D358B8">
              <w:rPr>
                <w:spacing w:val="-2"/>
              </w:rPr>
              <w:t>20,33</w:t>
            </w:r>
          </w:p>
        </w:tc>
        <w:tc>
          <w:tcPr>
            <w:tcW w:w="757" w:type="dxa"/>
          </w:tcPr>
          <w:p w:rsidR="00D358B8" w:rsidRPr="00D358B8" w:rsidRDefault="00D358B8">
            <w:pPr>
              <w:pStyle w:val="TableParagraph"/>
              <w:spacing w:before="125"/>
              <w:ind w:left="9"/>
            </w:pPr>
            <w:r w:rsidRPr="00D358B8">
              <w:rPr>
                <w:spacing w:val="-2"/>
              </w:rPr>
              <w:t>20,33</w:t>
            </w:r>
          </w:p>
        </w:tc>
        <w:tc>
          <w:tcPr>
            <w:tcW w:w="756" w:type="dxa"/>
          </w:tcPr>
          <w:p w:rsidR="00D358B8" w:rsidRPr="00D358B8" w:rsidRDefault="00D358B8">
            <w:pPr>
              <w:pStyle w:val="TableParagraph"/>
              <w:spacing w:before="125"/>
              <w:ind w:left="13" w:right="4"/>
            </w:pPr>
            <w:r w:rsidRPr="00D358B8">
              <w:rPr>
                <w:spacing w:val="-2"/>
              </w:rPr>
              <w:t>20,33</w:t>
            </w:r>
          </w:p>
        </w:tc>
        <w:tc>
          <w:tcPr>
            <w:tcW w:w="756" w:type="dxa"/>
          </w:tcPr>
          <w:p w:rsidR="00D358B8" w:rsidRPr="00D358B8" w:rsidRDefault="00D358B8">
            <w:pPr>
              <w:pStyle w:val="TableParagraph"/>
              <w:spacing w:before="125"/>
              <w:ind w:left="13" w:right="4"/>
            </w:pPr>
            <w:r w:rsidRPr="00D358B8">
              <w:rPr>
                <w:spacing w:val="-2"/>
              </w:rPr>
              <w:t>20,33</w:t>
            </w:r>
          </w:p>
        </w:tc>
        <w:tc>
          <w:tcPr>
            <w:tcW w:w="756" w:type="dxa"/>
          </w:tcPr>
          <w:p w:rsidR="00D358B8" w:rsidRPr="00D358B8" w:rsidRDefault="00D358B8">
            <w:pPr>
              <w:pStyle w:val="TableParagraph"/>
              <w:spacing w:before="125"/>
              <w:ind w:left="13" w:right="4"/>
            </w:pPr>
            <w:r w:rsidRPr="00D358B8">
              <w:rPr>
                <w:spacing w:val="-2"/>
              </w:rPr>
              <w:t>20,33</w:t>
            </w:r>
          </w:p>
        </w:tc>
        <w:tc>
          <w:tcPr>
            <w:tcW w:w="756" w:type="dxa"/>
          </w:tcPr>
          <w:p w:rsidR="00D358B8" w:rsidRPr="00D358B8" w:rsidRDefault="00D358B8">
            <w:pPr>
              <w:pStyle w:val="TableParagraph"/>
              <w:spacing w:before="125"/>
              <w:ind w:left="13" w:right="3"/>
            </w:pPr>
            <w:r w:rsidRPr="00D358B8">
              <w:rPr>
                <w:spacing w:val="-2"/>
              </w:rPr>
              <w:t>20,33</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49" w:lineRule="exact"/>
            </w:pPr>
            <w:r w:rsidRPr="00D358B8">
              <w:rPr>
                <w:spacing w:val="-2"/>
              </w:rPr>
              <w:t>Выработка</w:t>
            </w:r>
          </w:p>
          <w:p w:rsidR="00D358B8" w:rsidRPr="00D358B8" w:rsidRDefault="00D358B8" w:rsidP="00D358B8">
            <w:pPr>
              <w:pStyle w:val="TableParagraph"/>
              <w:spacing w:line="252" w:lineRule="exact"/>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1038</w:t>
            </w:r>
          </w:p>
        </w:tc>
        <w:tc>
          <w:tcPr>
            <w:tcW w:w="756" w:type="dxa"/>
          </w:tcPr>
          <w:p w:rsidR="00D358B8" w:rsidRPr="00D358B8" w:rsidRDefault="00D358B8">
            <w:pPr>
              <w:pStyle w:val="TableParagraph"/>
              <w:spacing w:before="251"/>
              <w:ind w:left="13"/>
            </w:pPr>
            <w:r w:rsidRPr="00D358B8">
              <w:rPr>
                <w:spacing w:val="-4"/>
              </w:rPr>
              <w:t>1038</w:t>
            </w:r>
          </w:p>
        </w:tc>
        <w:tc>
          <w:tcPr>
            <w:tcW w:w="757" w:type="dxa"/>
          </w:tcPr>
          <w:p w:rsidR="00D358B8" w:rsidRPr="00D358B8" w:rsidRDefault="00D358B8">
            <w:pPr>
              <w:pStyle w:val="TableParagraph"/>
              <w:spacing w:before="251"/>
              <w:ind w:left="12"/>
            </w:pPr>
            <w:r w:rsidRPr="00D358B8">
              <w:rPr>
                <w:spacing w:val="-4"/>
              </w:rPr>
              <w:t>1038</w:t>
            </w:r>
          </w:p>
        </w:tc>
        <w:tc>
          <w:tcPr>
            <w:tcW w:w="756" w:type="dxa"/>
          </w:tcPr>
          <w:p w:rsidR="00D358B8" w:rsidRPr="00D358B8" w:rsidRDefault="00D358B8">
            <w:pPr>
              <w:pStyle w:val="TableParagraph"/>
              <w:spacing w:before="251"/>
              <w:ind w:left="13" w:right="1"/>
            </w:pPr>
            <w:r w:rsidRPr="00D358B8">
              <w:rPr>
                <w:spacing w:val="-4"/>
              </w:rPr>
              <w:t>1038</w:t>
            </w:r>
          </w:p>
        </w:tc>
        <w:tc>
          <w:tcPr>
            <w:tcW w:w="756" w:type="dxa"/>
          </w:tcPr>
          <w:p w:rsidR="00D358B8" w:rsidRPr="00D358B8" w:rsidRDefault="00D358B8">
            <w:pPr>
              <w:pStyle w:val="TableParagraph"/>
              <w:spacing w:before="251"/>
              <w:ind w:left="13" w:right="1"/>
            </w:pPr>
            <w:r w:rsidRPr="00D358B8">
              <w:rPr>
                <w:spacing w:val="-4"/>
              </w:rPr>
              <w:t>1038</w:t>
            </w:r>
          </w:p>
        </w:tc>
        <w:tc>
          <w:tcPr>
            <w:tcW w:w="756" w:type="dxa"/>
          </w:tcPr>
          <w:p w:rsidR="00D358B8" w:rsidRPr="00D358B8" w:rsidRDefault="00D358B8">
            <w:pPr>
              <w:pStyle w:val="TableParagraph"/>
              <w:spacing w:before="251"/>
              <w:ind w:left="13" w:right="1"/>
            </w:pPr>
            <w:r w:rsidRPr="00D358B8">
              <w:rPr>
                <w:spacing w:val="-4"/>
              </w:rPr>
              <w:t>1038</w:t>
            </w:r>
          </w:p>
        </w:tc>
        <w:tc>
          <w:tcPr>
            <w:tcW w:w="756" w:type="dxa"/>
          </w:tcPr>
          <w:p w:rsidR="00D358B8" w:rsidRPr="00D358B8" w:rsidRDefault="00D358B8">
            <w:pPr>
              <w:pStyle w:val="TableParagraph"/>
              <w:spacing w:before="251"/>
              <w:ind w:left="13"/>
            </w:pPr>
            <w:r w:rsidRPr="00D358B8">
              <w:rPr>
                <w:spacing w:val="-4"/>
              </w:rPr>
              <w:t>1038</w:t>
            </w:r>
          </w:p>
        </w:tc>
      </w:tr>
      <w:tr w:rsidR="00D358B8" w:rsidRPr="00D358B8" w:rsidTr="00D358B8">
        <w:trPr>
          <w:trHeight w:val="757"/>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0,020</w:t>
            </w:r>
          </w:p>
        </w:tc>
        <w:tc>
          <w:tcPr>
            <w:tcW w:w="756" w:type="dxa"/>
          </w:tcPr>
          <w:p w:rsidR="00D358B8" w:rsidRPr="00D358B8" w:rsidRDefault="00D358B8">
            <w:pPr>
              <w:pStyle w:val="TableParagraph"/>
              <w:spacing w:before="250"/>
              <w:ind w:left="13" w:right="3"/>
            </w:pPr>
            <w:r w:rsidRPr="00D358B8">
              <w:rPr>
                <w:spacing w:val="-2"/>
              </w:rPr>
              <w:t>0,020</w:t>
            </w:r>
          </w:p>
        </w:tc>
        <w:tc>
          <w:tcPr>
            <w:tcW w:w="757" w:type="dxa"/>
          </w:tcPr>
          <w:p w:rsidR="00D358B8" w:rsidRPr="00D358B8" w:rsidRDefault="00D358B8">
            <w:pPr>
              <w:pStyle w:val="TableParagraph"/>
              <w:spacing w:before="250"/>
              <w:ind w:left="9"/>
            </w:pPr>
            <w:r w:rsidRPr="00D358B8">
              <w:rPr>
                <w:spacing w:val="-2"/>
              </w:rPr>
              <w:t>0,020</w:t>
            </w:r>
          </w:p>
        </w:tc>
        <w:tc>
          <w:tcPr>
            <w:tcW w:w="756" w:type="dxa"/>
          </w:tcPr>
          <w:p w:rsidR="00D358B8" w:rsidRPr="00D358B8" w:rsidRDefault="00D358B8">
            <w:pPr>
              <w:pStyle w:val="TableParagraph"/>
              <w:spacing w:before="250"/>
              <w:ind w:left="13" w:right="4"/>
            </w:pPr>
            <w:r w:rsidRPr="00D358B8">
              <w:rPr>
                <w:spacing w:val="-2"/>
              </w:rPr>
              <w:t>0,020</w:t>
            </w:r>
          </w:p>
        </w:tc>
        <w:tc>
          <w:tcPr>
            <w:tcW w:w="756" w:type="dxa"/>
          </w:tcPr>
          <w:p w:rsidR="00D358B8" w:rsidRPr="00D358B8" w:rsidRDefault="00D358B8">
            <w:pPr>
              <w:pStyle w:val="TableParagraph"/>
              <w:spacing w:before="250"/>
              <w:ind w:left="13" w:right="4"/>
            </w:pPr>
            <w:r w:rsidRPr="00D358B8">
              <w:rPr>
                <w:spacing w:val="-2"/>
              </w:rPr>
              <w:t>0,020</w:t>
            </w:r>
          </w:p>
        </w:tc>
        <w:tc>
          <w:tcPr>
            <w:tcW w:w="756" w:type="dxa"/>
          </w:tcPr>
          <w:p w:rsidR="00D358B8" w:rsidRPr="00D358B8" w:rsidRDefault="00D358B8">
            <w:pPr>
              <w:pStyle w:val="TableParagraph"/>
              <w:spacing w:before="250"/>
              <w:ind w:left="13" w:right="4"/>
            </w:pPr>
            <w:r w:rsidRPr="00D358B8">
              <w:rPr>
                <w:spacing w:val="-2"/>
              </w:rPr>
              <w:t>0,020</w:t>
            </w:r>
          </w:p>
        </w:tc>
        <w:tc>
          <w:tcPr>
            <w:tcW w:w="756" w:type="dxa"/>
          </w:tcPr>
          <w:p w:rsidR="00D358B8" w:rsidRPr="00D358B8" w:rsidRDefault="00D358B8">
            <w:pPr>
              <w:pStyle w:val="TableParagraph"/>
              <w:spacing w:before="250"/>
              <w:ind w:left="13" w:right="3"/>
            </w:pPr>
            <w:r w:rsidRPr="00D358B8">
              <w:rPr>
                <w:spacing w:val="-2"/>
              </w:rPr>
              <w:t>0,020</w:t>
            </w:r>
          </w:p>
        </w:tc>
      </w:tr>
      <w:tr w:rsidR="00D358B8" w:rsidRPr="00D358B8" w:rsidTr="00D358B8">
        <w:trPr>
          <w:trHeight w:val="506"/>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9"/>
            </w:pPr>
          </w:p>
          <w:p w:rsidR="00D358B8" w:rsidRPr="00D358B8" w:rsidRDefault="00D358B8" w:rsidP="00D358B8">
            <w:pPr>
              <w:pStyle w:val="TableParagraph"/>
              <w:spacing w:before="1"/>
            </w:pPr>
            <w:r w:rsidRPr="00D358B8">
              <w:t>Котельная</w:t>
            </w:r>
            <w:r w:rsidRPr="00D358B8">
              <w:rPr>
                <w:spacing w:val="-14"/>
              </w:rPr>
              <w:t xml:space="preserve"> </w:t>
            </w:r>
            <w:r w:rsidRPr="00D358B8">
              <w:t xml:space="preserve">п. </w:t>
            </w:r>
            <w:r w:rsidRPr="00D358B8">
              <w:rPr>
                <w:spacing w:val="-2"/>
              </w:rPr>
              <w:t>Восходящий</w:t>
            </w: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w:t>
            </w:r>
            <w:r>
              <w:t xml:space="preserve"> </w:t>
            </w:r>
            <w:r w:rsidRPr="00D358B8">
              <w:t>выбросов, т</w:t>
            </w:r>
          </w:p>
        </w:tc>
        <w:tc>
          <w:tcPr>
            <w:tcW w:w="756" w:type="dxa"/>
          </w:tcPr>
          <w:p w:rsidR="00D358B8" w:rsidRPr="00D358B8" w:rsidRDefault="00D358B8">
            <w:pPr>
              <w:pStyle w:val="TableParagraph"/>
              <w:spacing w:before="125"/>
              <w:ind w:left="13" w:right="3"/>
            </w:pPr>
            <w:r w:rsidRPr="00D358B8">
              <w:rPr>
                <w:spacing w:val="-2"/>
              </w:rPr>
              <w:t>46,73</w:t>
            </w:r>
          </w:p>
        </w:tc>
        <w:tc>
          <w:tcPr>
            <w:tcW w:w="756" w:type="dxa"/>
          </w:tcPr>
          <w:p w:rsidR="00D358B8" w:rsidRPr="00D358B8" w:rsidRDefault="00D358B8">
            <w:pPr>
              <w:pStyle w:val="TableParagraph"/>
              <w:spacing w:before="125"/>
              <w:ind w:left="13" w:right="3"/>
            </w:pPr>
            <w:r w:rsidRPr="00D358B8">
              <w:rPr>
                <w:spacing w:val="-2"/>
              </w:rPr>
              <w:t>46,73</w:t>
            </w:r>
          </w:p>
        </w:tc>
        <w:tc>
          <w:tcPr>
            <w:tcW w:w="757" w:type="dxa"/>
          </w:tcPr>
          <w:p w:rsidR="00D358B8" w:rsidRPr="00D358B8" w:rsidRDefault="00D358B8">
            <w:pPr>
              <w:pStyle w:val="TableParagraph"/>
              <w:spacing w:before="125"/>
              <w:ind w:left="9"/>
            </w:pPr>
            <w:r w:rsidRPr="00D358B8">
              <w:rPr>
                <w:spacing w:val="-2"/>
              </w:rPr>
              <w:t>46,73</w:t>
            </w:r>
          </w:p>
        </w:tc>
        <w:tc>
          <w:tcPr>
            <w:tcW w:w="756" w:type="dxa"/>
          </w:tcPr>
          <w:p w:rsidR="00D358B8" w:rsidRPr="00D358B8" w:rsidRDefault="00D358B8">
            <w:pPr>
              <w:pStyle w:val="TableParagraph"/>
              <w:spacing w:before="125"/>
              <w:ind w:left="13" w:right="4"/>
            </w:pPr>
            <w:r w:rsidRPr="00D358B8">
              <w:rPr>
                <w:spacing w:val="-2"/>
              </w:rPr>
              <w:t>46,73</w:t>
            </w:r>
          </w:p>
        </w:tc>
        <w:tc>
          <w:tcPr>
            <w:tcW w:w="756" w:type="dxa"/>
          </w:tcPr>
          <w:p w:rsidR="00D358B8" w:rsidRPr="00D358B8" w:rsidRDefault="00D358B8">
            <w:pPr>
              <w:pStyle w:val="TableParagraph"/>
              <w:spacing w:before="125"/>
              <w:ind w:left="13" w:right="4"/>
            </w:pPr>
            <w:r w:rsidRPr="00D358B8">
              <w:rPr>
                <w:spacing w:val="-2"/>
              </w:rPr>
              <w:t>46,73</w:t>
            </w:r>
          </w:p>
        </w:tc>
        <w:tc>
          <w:tcPr>
            <w:tcW w:w="756" w:type="dxa"/>
          </w:tcPr>
          <w:p w:rsidR="00D358B8" w:rsidRPr="00D358B8" w:rsidRDefault="00D358B8">
            <w:pPr>
              <w:pStyle w:val="TableParagraph"/>
              <w:spacing w:before="125"/>
              <w:ind w:left="13" w:right="4"/>
            </w:pPr>
            <w:r w:rsidRPr="00D358B8">
              <w:rPr>
                <w:spacing w:val="-2"/>
              </w:rPr>
              <w:t>46,73</w:t>
            </w:r>
          </w:p>
        </w:tc>
        <w:tc>
          <w:tcPr>
            <w:tcW w:w="756" w:type="dxa"/>
          </w:tcPr>
          <w:p w:rsidR="00D358B8" w:rsidRPr="00D358B8" w:rsidRDefault="00D358B8">
            <w:pPr>
              <w:pStyle w:val="TableParagraph"/>
              <w:spacing w:before="125"/>
              <w:ind w:left="13" w:right="3"/>
            </w:pPr>
            <w:r w:rsidRPr="00D358B8">
              <w:rPr>
                <w:spacing w:val="-2"/>
              </w:rPr>
              <w:t>46,73</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49" w:lineRule="exact"/>
            </w:pPr>
            <w:r w:rsidRPr="00D358B8">
              <w:rPr>
                <w:spacing w:val="-2"/>
              </w:rPr>
              <w:t>Выработка</w:t>
            </w:r>
          </w:p>
          <w:p w:rsidR="00D358B8" w:rsidRPr="00D358B8" w:rsidRDefault="00D358B8" w:rsidP="00D358B8">
            <w:pPr>
              <w:pStyle w:val="TableParagraph"/>
              <w:spacing w:line="252" w:lineRule="exact"/>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2364</w:t>
            </w:r>
          </w:p>
        </w:tc>
        <w:tc>
          <w:tcPr>
            <w:tcW w:w="756" w:type="dxa"/>
          </w:tcPr>
          <w:p w:rsidR="00D358B8" w:rsidRPr="00D358B8" w:rsidRDefault="00D358B8">
            <w:pPr>
              <w:pStyle w:val="TableParagraph"/>
              <w:spacing w:before="251"/>
              <w:ind w:left="13"/>
            </w:pPr>
            <w:r w:rsidRPr="00D358B8">
              <w:rPr>
                <w:spacing w:val="-4"/>
              </w:rPr>
              <w:t>2364</w:t>
            </w:r>
          </w:p>
        </w:tc>
        <w:tc>
          <w:tcPr>
            <w:tcW w:w="757" w:type="dxa"/>
          </w:tcPr>
          <w:p w:rsidR="00D358B8" w:rsidRPr="00D358B8" w:rsidRDefault="00D358B8">
            <w:pPr>
              <w:pStyle w:val="TableParagraph"/>
              <w:spacing w:before="251"/>
              <w:ind w:left="12"/>
            </w:pPr>
            <w:r w:rsidRPr="00D358B8">
              <w:rPr>
                <w:spacing w:val="-4"/>
              </w:rPr>
              <w:t>2364</w:t>
            </w:r>
          </w:p>
        </w:tc>
        <w:tc>
          <w:tcPr>
            <w:tcW w:w="756" w:type="dxa"/>
          </w:tcPr>
          <w:p w:rsidR="00D358B8" w:rsidRPr="00D358B8" w:rsidRDefault="00D358B8">
            <w:pPr>
              <w:pStyle w:val="TableParagraph"/>
              <w:spacing w:before="251"/>
              <w:ind w:left="13" w:right="1"/>
            </w:pPr>
            <w:r w:rsidRPr="00D358B8">
              <w:rPr>
                <w:spacing w:val="-4"/>
              </w:rPr>
              <w:t>2364</w:t>
            </w:r>
          </w:p>
        </w:tc>
        <w:tc>
          <w:tcPr>
            <w:tcW w:w="756" w:type="dxa"/>
          </w:tcPr>
          <w:p w:rsidR="00D358B8" w:rsidRPr="00D358B8" w:rsidRDefault="00D358B8">
            <w:pPr>
              <w:pStyle w:val="TableParagraph"/>
              <w:spacing w:before="251"/>
              <w:ind w:left="13" w:right="1"/>
            </w:pPr>
            <w:r w:rsidRPr="00D358B8">
              <w:rPr>
                <w:spacing w:val="-4"/>
              </w:rPr>
              <w:t>2364</w:t>
            </w:r>
          </w:p>
        </w:tc>
        <w:tc>
          <w:tcPr>
            <w:tcW w:w="756" w:type="dxa"/>
          </w:tcPr>
          <w:p w:rsidR="00D358B8" w:rsidRPr="00D358B8" w:rsidRDefault="00D358B8">
            <w:pPr>
              <w:pStyle w:val="TableParagraph"/>
              <w:spacing w:before="251"/>
              <w:ind w:left="13" w:right="1"/>
            </w:pPr>
            <w:r w:rsidRPr="00D358B8">
              <w:rPr>
                <w:spacing w:val="-4"/>
              </w:rPr>
              <w:t>2364</w:t>
            </w:r>
          </w:p>
        </w:tc>
        <w:tc>
          <w:tcPr>
            <w:tcW w:w="756" w:type="dxa"/>
          </w:tcPr>
          <w:p w:rsidR="00D358B8" w:rsidRPr="00D358B8" w:rsidRDefault="00D358B8">
            <w:pPr>
              <w:pStyle w:val="TableParagraph"/>
              <w:spacing w:before="251"/>
              <w:ind w:left="13"/>
            </w:pPr>
            <w:r w:rsidRPr="00D358B8">
              <w:rPr>
                <w:spacing w:val="-4"/>
              </w:rPr>
              <w:t>2364</w:t>
            </w:r>
          </w:p>
        </w:tc>
      </w:tr>
      <w:tr w:rsidR="00D358B8" w:rsidRPr="00D358B8" w:rsidTr="00D358B8">
        <w:trPr>
          <w:trHeight w:val="760"/>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6"/>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8"/>
            </w:pPr>
          </w:p>
          <w:p w:rsidR="00D358B8" w:rsidRPr="00D358B8" w:rsidRDefault="00D358B8" w:rsidP="00D358B8">
            <w:pPr>
              <w:pStyle w:val="TableParagraph"/>
            </w:pPr>
            <w:r w:rsidRPr="00D358B8">
              <w:t>Котельная</w:t>
            </w:r>
            <w:r w:rsidRPr="00D358B8">
              <w:rPr>
                <w:spacing w:val="-11"/>
              </w:rPr>
              <w:t xml:space="preserve"> </w:t>
            </w:r>
            <w:r w:rsidRPr="00D358B8">
              <w:t>детсада</w:t>
            </w:r>
            <w:r w:rsidRPr="00D358B8">
              <w:rPr>
                <w:spacing w:val="-11"/>
              </w:rPr>
              <w:t xml:space="preserve"> </w:t>
            </w:r>
            <w:r w:rsidRPr="00D358B8">
              <w:rPr>
                <w:spacing w:val="-5"/>
              </w:rPr>
              <w:t>с.</w:t>
            </w:r>
          </w:p>
          <w:p w:rsidR="00D358B8" w:rsidRPr="00D358B8" w:rsidRDefault="00D358B8" w:rsidP="00D358B8">
            <w:pPr>
              <w:pStyle w:val="TableParagraph"/>
              <w:spacing w:before="1"/>
            </w:pPr>
            <w:r w:rsidRPr="00D358B8">
              <w:rPr>
                <w:spacing w:val="-2"/>
              </w:rPr>
              <w:t>Красное</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6"/>
              <w:ind w:left="13" w:right="3"/>
            </w:pPr>
            <w:r w:rsidRPr="00D358B8">
              <w:rPr>
                <w:spacing w:val="-2"/>
              </w:rPr>
              <w:t>53,72</w:t>
            </w:r>
          </w:p>
        </w:tc>
        <w:tc>
          <w:tcPr>
            <w:tcW w:w="756" w:type="dxa"/>
          </w:tcPr>
          <w:p w:rsidR="00D358B8" w:rsidRPr="00D358B8" w:rsidRDefault="00D358B8">
            <w:pPr>
              <w:pStyle w:val="TableParagraph"/>
              <w:spacing w:before="126"/>
              <w:ind w:left="13" w:right="3"/>
            </w:pPr>
            <w:r w:rsidRPr="00D358B8">
              <w:rPr>
                <w:spacing w:val="-2"/>
              </w:rPr>
              <w:t>53,72</w:t>
            </w:r>
          </w:p>
        </w:tc>
        <w:tc>
          <w:tcPr>
            <w:tcW w:w="757" w:type="dxa"/>
          </w:tcPr>
          <w:p w:rsidR="00D358B8" w:rsidRPr="00D358B8" w:rsidRDefault="00D358B8">
            <w:pPr>
              <w:pStyle w:val="TableParagraph"/>
              <w:spacing w:before="126"/>
              <w:ind w:left="9"/>
            </w:pPr>
            <w:r w:rsidRPr="00D358B8">
              <w:rPr>
                <w:spacing w:val="-2"/>
              </w:rPr>
              <w:t>53,72</w:t>
            </w:r>
          </w:p>
        </w:tc>
        <w:tc>
          <w:tcPr>
            <w:tcW w:w="756" w:type="dxa"/>
          </w:tcPr>
          <w:p w:rsidR="00D358B8" w:rsidRPr="00D358B8" w:rsidRDefault="00D358B8">
            <w:pPr>
              <w:pStyle w:val="TableParagraph"/>
              <w:spacing w:before="126"/>
              <w:ind w:left="13" w:right="4"/>
            </w:pPr>
            <w:r w:rsidRPr="00D358B8">
              <w:rPr>
                <w:spacing w:val="-2"/>
              </w:rPr>
              <w:t>53,72</w:t>
            </w:r>
          </w:p>
        </w:tc>
        <w:tc>
          <w:tcPr>
            <w:tcW w:w="756" w:type="dxa"/>
          </w:tcPr>
          <w:p w:rsidR="00D358B8" w:rsidRPr="00D358B8" w:rsidRDefault="00D358B8">
            <w:pPr>
              <w:pStyle w:val="TableParagraph"/>
              <w:spacing w:before="126"/>
              <w:ind w:left="13" w:right="4"/>
            </w:pPr>
            <w:r w:rsidRPr="00D358B8">
              <w:rPr>
                <w:spacing w:val="-2"/>
              </w:rPr>
              <w:t>53,72</w:t>
            </w:r>
          </w:p>
        </w:tc>
        <w:tc>
          <w:tcPr>
            <w:tcW w:w="756" w:type="dxa"/>
          </w:tcPr>
          <w:p w:rsidR="00D358B8" w:rsidRPr="00D358B8" w:rsidRDefault="00D358B8">
            <w:pPr>
              <w:pStyle w:val="TableParagraph"/>
              <w:spacing w:before="126"/>
              <w:ind w:left="13" w:right="4"/>
            </w:pPr>
            <w:r w:rsidRPr="00D358B8">
              <w:rPr>
                <w:spacing w:val="-2"/>
              </w:rPr>
              <w:t>53,72</w:t>
            </w:r>
          </w:p>
        </w:tc>
        <w:tc>
          <w:tcPr>
            <w:tcW w:w="756" w:type="dxa"/>
          </w:tcPr>
          <w:p w:rsidR="00D358B8" w:rsidRPr="00D358B8" w:rsidRDefault="00D358B8">
            <w:pPr>
              <w:pStyle w:val="TableParagraph"/>
              <w:spacing w:before="126"/>
              <w:ind w:left="13" w:right="3"/>
            </w:pPr>
            <w:r w:rsidRPr="00D358B8">
              <w:rPr>
                <w:spacing w:val="-2"/>
              </w:rPr>
              <w:t>53,72</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pPr>
              <w:pStyle w:val="TableParagraph"/>
              <w:spacing w:before="250"/>
              <w:ind w:left="13"/>
            </w:pPr>
            <w:r w:rsidRPr="00D358B8">
              <w:rPr>
                <w:spacing w:val="-4"/>
              </w:rPr>
              <w:t>2781</w:t>
            </w:r>
          </w:p>
        </w:tc>
        <w:tc>
          <w:tcPr>
            <w:tcW w:w="756" w:type="dxa"/>
          </w:tcPr>
          <w:p w:rsidR="00D358B8" w:rsidRPr="00D358B8" w:rsidRDefault="00D358B8">
            <w:pPr>
              <w:pStyle w:val="TableParagraph"/>
              <w:spacing w:before="250"/>
              <w:ind w:left="13"/>
            </w:pPr>
            <w:r w:rsidRPr="00D358B8">
              <w:rPr>
                <w:spacing w:val="-4"/>
              </w:rPr>
              <w:t>2781</w:t>
            </w:r>
          </w:p>
        </w:tc>
        <w:tc>
          <w:tcPr>
            <w:tcW w:w="757" w:type="dxa"/>
          </w:tcPr>
          <w:p w:rsidR="00D358B8" w:rsidRPr="00D358B8" w:rsidRDefault="00D358B8">
            <w:pPr>
              <w:pStyle w:val="TableParagraph"/>
              <w:spacing w:before="250"/>
              <w:ind w:left="12"/>
            </w:pPr>
            <w:r w:rsidRPr="00D358B8">
              <w:rPr>
                <w:spacing w:val="-4"/>
              </w:rPr>
              <w:t>2781</w:t>
            </w:r>
          </w:p>
        </w:tc>
        <w:tc>
          <w:tcPr>
            <w:tcW w:w="756" w:type="dxa"/>
          </w:tcPr>
          <w:p w:rsidR="00D358B8" w:rsidRPr="00D358B8" w:rsidRDefault="00D358B8">
            <w:pPr>
              <w:pStyle w:val="TableParagraph"/>
              <w:spacing w:before="250"/>
              <w:ind w:left="13" w:right="1"/>
            </w:pPr>
            <w:r w:rsidRPr="00D358B8">
              <w:rPr>
                <w:spacing w:val="-4"/>
              </w:rPr>
              <w:t>2781</w:t>
            </w:r>
          </w:p>
        </w:tc>
        <w:tc>
          <w:tcPr>
            <w:tcW w:w="756" w:type="dxa"/>
          </w:tcPr>
          <w:p w:rsidR="00D358B8" w:rsidRPr="00D358B8" w:rsidRDefault="00D358B8">
            <w:pPr>
              <w:pStyle w:val="TableParagraph"/>
              <w:spacing w:before="250"/>
              <w:ind w:left="13" w:right="1"/>
            </w:pPr>
            <w:r w:rsidRPr="00D358B8">
              <w:rPr>
                <w:spacing w:val="-4"/>
              </w:rPr>
              <w:t>2781</w:t>
            </w:r>
          </w:p>
        </w:tc>
        <w:tc>
          <w:tcPr>
            <w:tcW w:w="756" w:type="dxa"/>
          </w:tcPr>
          <w:p w:rsidR="00D358B8" w:rsidRPr="00D358B8" w:rsidRDefault="00D358B8">
            <w:pPr>
              <w:pStyle w:val="TableParagraph"/>
              <w:spacing w:before="250"/>
              <w:ind w:left="13" w:right="1"/>
            </w:pPr>
            <w:r w:rsidRPr="00D358B8">
              <w:rPr>
                <w:spacing w:val="-4"/>
              </w:rPr>
              <w:t>2781</w:t>
            </w:r>
          </w:p>
        </w:tc>
        <w:tc>
          <w:tcPr>
            <w:tcW w:w="756" w:type="dxa"/>
          </w:tcPr>
          <w:p w:rsidR="00D358B8" w:rsidRPr="00D358B8" w:rsidRDefault="00D358B8">
            <w:pPr>
              <w:pStyle w:val="TableParagraph"/>
              <w:spacing w:before="250"/>
              <w:ind w:left="13"/>
            </w:pPr>
            <w:r w:rsidRPr="00D358B8">
              <w:rPr>
                <w:spacing w:val="-4"/>
              </w:rPr>
              <w:t>2781</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1" w:lineRule="exact"/>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c>
          <w:tcPr>
            <w:tcW w:w="757" w:type="dxa"/>
          </w:tcPr>
          <w:p w:rsidR="00D358B8" w:rsidRPr="00D358B8" w:rsidRDefault="00D358B8">
            <w:pPr>
              <w:pStyle w:val="TableParagraph"/>
              <w:spacing w:before="253"/>
              <w:ind w:left="9"/>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4"/>
            </w:pPr>
            <w:r w:rsidRPr="00D358B8">
              <w:rPr>
                <w:spacing w:val="-2"/>
              </w:rPr>
              <w:t>0,020</w:t>
            </w:r>
          </w:p>
        </w:tc>
        <w:tc>
          <w:tcPr>
            <w:tcW w:w="756" w:type="dxa"/>
          </w:tcPr>
          <w:p w:rsidR="00D358B8" w:rsidRPr="00D358B8" w:rsidRDefault="00D358B8">
            <w:pPr>
              <w:pStyle w:val="TableParagraph"/>
              <w:spacing w:before="253"/>
              <w:ind w:left="13" w:right="3"/>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pPr>
          </w:p>
          <w:p w:rsidR="00D358B8" w:rsidRPr="00D358B8" w:rsidRDefault="00D358B8" w:rsidP="00D358B8">
            <w:pPr>
              <w:pStyle w:val="TableParagraph"/>
              <w:spacing w:before="137"/>
            </w:pPr>
          </w:p>
          <w:p w:rsidR="00D358B8" w:rsidRPr="00D358B8" w:rsidRDefault="00D358B8" w:rsidP="00D358B8">
            <w:pPr>
              <w:pStyle w:val="TableParagraph"/>
              <w:spacing w:line="253" w:lineRule="exact"/>
            </w:pPr>
            <w:r w:rsidRPr="00D358B8">
              <w:rPr>
                <w:spacing w:val="-2"/>
              </w:rPr>
              <w:t>Котельная</w:t>
            </w:r>
            <w:r w:rsidRPr="00D358B8">
              <w:rPr>
                <w:spacing w:val="-8"/>
              </w:rPr>
              <w:t xml:space="preserve"> </w:t>
            </w:r>
            <w:r w:rsidRPr="00D358B8">
              <w:rPr>
                <w:spacing w:val="-2"/>
              </w:rPr>
              <w:t>школы</w:t>
            </w:r>
            <w:r w:rsidRPr="00D358B8">
              <w:rPr>
                <w:spacing w:val="-6"/>
              </w:rPr>
              <w:t xml:space="preserve"> </w:t>
            </w:r>
            <w:r w:rsidRPr="00D358B8">
              <w:rPr>
                <w:spacing w:val="-5"/>
              </w:rPr>
              <w:t>с.</w:t>
            </w:r>
          </w:p>
          <w:p w:rsidR="00D358B8" w:rsidRPr="00D358B8" w:rsidRDefault="00D358B8" w:rsidP="00D358B8">
            <w:pPr>
              <w:pStyle w:val="TableParagraph"/>
              <w:spacing w:line="253" w:lineRule="exact"/>
            </w:pPr>
            <w:r w:rsidRPr="00D358B8">
              <w:rPr>
                <w:spacing w:val="-2"/>
              </w:rPr>
              <w:t>Красное</w:t>
            </w:r>
          </w:p>
        </w:tc>
        <w:tc>
          <w:tcPr>
            <w:tcW w:w="2768" w:type="dxa"/>
          </w:tcPr>
          <w:p w:rsidR="00D358B8" w:rsidRPr="00D358B8" w:rsidRDefault="00D358B8" w:rsidP="00D358B8">
            <w:pPr>
              <w:pStyle w:val="TableParagraph"/>
              <w:spacing w:line="252"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38,48</w:t>
            </w:r>
          </w:p>
        </w:tc>
        <w:tc>
          <w:tcPr>
            <w:tcW w:w="756" w:type="dxa"/>
          </w:tcPr>
          <w:p w:rsidR="00D358B8" w:rsidRPr="00D358B8" w:rsidRDefault="00D358B8">
            <w:pPr>
              <w:pStyle w:val="TableParagraph"/>
              <w:spacing w:before="125"/>
              <w:ind w:left="13" w:right="3"/>
            </w:pPr>
            <w:r w:rsidRPr="00D358B8">
              <w:rPr>
                <w:spacing w:val="-2"/>
              </w:rPr>
              <w:t>38,48</w:t>
            </w:r>
          </w:p>
        </w:tc>
        <w:tc>
          <w:tcPr>
            <w:tcW w:w="757" w:type="dxa"/>
          </w:tcPr>
          <w:p w:rsidR="00D358B8" w:rsidRPr="00D358B8" w:rsidRDefault="00D358B8">
            <w:pPr>
              <w:pStyle w:val="TableParagraph"/>
              <w:spacing w:before="125"/>
              <w:ind w:left="9"/>
            </w:pPr>
            <w:r w:rsidRPr="00D358B8">
              <w:rPr>
                <w:spacing w:val="-2"/>
              </w:rPr>
              <w:t>38,48</w:t>
            </w:r>
          </w:p>
        </w:tc>
        <w:tc>
          <w:tcPr>
            <w:tcW w:w="756" w:type="dxa"/>
          </w:tcPr>
          <w:p w:rsidR="00D358B8" w:rsidRPr="00D358B8" w:rsidRDefault="00D358B8">
            <w:pPr>
              <w:pStyle w:val="TableParagraph"/>
              <w:spacing w:before="125"/>
              <w:ind w:left="13" w:right="4"/>
            </w:pPr>
            <w:r w:rsidRPr="00D358B8">
              <w:rPr>
                <w:spacing w:val="-2"/>
              </w:rPr>
              <w:t>38,48</w:t>
            </w:r>
          </w:p>
        </w:tc>
        <w:tc>
          <w:tcPr>
            <w:tcW w:w="756" w:type="dxa"/>
          </w:tcPr>
          <w:p w:rsidR="00D358B8" w:rsidRPr="00D358B8" w:rsidRDefault="00D358B8">
            <w:pPr>
              <w:pStyle w:val="TableParagraph"/>
              <w:spacing w:before="125"/>
              <w:ind w:left="13" w:right="4"/>
            </w:pPr>
            <w:r w:rsidRPr="00D358B8">
              <w:rPr>
                <w:spacing w:val="-2"/>
              </w:rPr>
              <w:t>38,48</w:t>
            </w:r>
          </w:p>
        </w:tc>
        <w:tc>
          <w:tcPr>
            <w:tcW w:w="756" w:type="dxa"/>
          </w:tcPr>
          <w:p w:rsidR="00D358B8" w:rsidRPr="00D358B8" w:rsidRDefault="00D358B8">
            <w:pPr>
              <w:pStyle w:val="TableParagraph"/>
              <w:spacing w:before="125"/>
              <w:ind w:left="13" w:right="4"/>
            </w:pPr>
            <w:r w:rsidRPr="00D358B8">
              <w:rPr>
                <w:spacing w:val="-2"/>
              </w:rPr>
              <w:t>38,48</w:t>
            </w:r>
          </w:p>
        </w:tc>
        <w:tc>
          <w:tcPr>
            <w:tcW w:w="756" w:type="dxa"/>
          </w:tcPr>
          <w:p w:rsidR="00D358B8" w:rsidRPr="00D358B8" w:rsidRDefault="00D358B8">
            <w:pPr>
              <w:pStyle w:val="TableParagraph"/>
              <w:spacing w:before="125"/>
              <w:ind w:left="13" w:right="3"/>
            </w:pPr>
            <w:r w:rsidRPr="00D358B8">
              <w:rPr>
                <w:spacing w:val="-2"/>
              </w:rPr>
              <w:t>38,48</w:t>
            </w:r>
          </w:p>
        </w:tc>
      </w:tr>
      <w:tr w:rsidR="00D358B8" w:rsidRPr="00D358B8" w:rsidTr="00D358B8">
        <w:trPr>
          <w:trHeight w:val="85"/>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spacing w:line="252" w:lineRule="exact"/>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3"/>
              <w:ind w:left="13"/>
            </w:pPr>
            <w:r w:rsidRPr="00D358B8">
              <w:rPr>
                <w:spacing w:val="-4"/>
              </w:rPr>
              <w:t>2033</w:t>
            </w:r>
          </w:p>
        </w:tc>
        <w:tc>
          <w:tcPr>
            <w:tcW w:w="756" w:type="dxa"/>
          </w:tcPr>
          <w:p w:rsidR="00D358B8" w:rsidRPr="00D358B8" w:rsidRDefault="00D358B8">
            <w:pPr>
              <w:pStyle w:val="TableParagraph"/>
              <w:spacing w:before="253"/>
              <w:ind w:left="13"/>
            </w:pPr>
            <w:r w:rsidRPr="00D358B8">
              <w:rPr>
                <w:spacing w:val="-4"/>
              </w:rPr>
              <w:t>2033</w:t>
            </w:r>
          </w:p>
        </w:tc>
        <w:tc>
          <w:tcPr>
            <w:tcW w:w="757" w:type="dxa"/>
          </w:tcPr>
          <w:p w:rsidR="00D358B8" w:rsidRPr="00D358B8" w:rsidRDefault="00D358B8">
            <w:pPr>
              <w:pStyle w:val="TableParagraph"/>
              <w:spacing w:before="253"/>
              <w:ind w:left="12"/>
            </w:pPr>
            <w:r w:rsidRPr="00D358B8">
              <w:rPr>
                <w:spacing w:val="-4"/>
              </w:rPr>
              <w:t>2033</w:t>
            </w:r>
          </w:p>
        </w:tc>
        <w:tc>
          <w:tcPr>
            <w:tcW w:w="756" w:type="dxa"/>
          </w:tcPr>
          <w:p w:rsidR="00D358B8" w:rsidRPr="00D358B8" w:rsidRDefault="00D358B8">
            <w:pPr>
              <w:pStyle w:val="TableParagraph"/>
              <w:spacing w:before="253"/>
              <w:ind w:left="13" w:right="1"/>
            </w:pPr>
            <w:r w:rsidRPr="00D358B8">
              <w:rPr>
                <w:spacing w:val="-4"/>
              </w:rPr>
              <w:t>2033</w:t>
            </w:r>
          </w:p>
        </w:tc>
        <w:tc>
          <w:tcPr>
            <w:tcW w:w="756" w:type="dxa"/>
          </w:tcPr>
          <w:p w:rsidR="00D358B8" w:rsidRPr="00D358B8" w:rsidRDefault="00D358B8">
            <w:pPr>
              <w:pStyle w:val="TableParagraph"/>
              <w:spacing w:before="253"/>
              <w:ind w:left="13" w:right="1"/>
            </w:pPr>
            <w:r w:rsidRPr="00D358B8">
              <w:rPr>
                <w:spacing w:val="-4"/>
              </w:rPr>
              <w:t>2033</w:t>
            </w:r>
          </w:p>
        </w:tc>
        <w:tc>
          <w:tcPr>
            <w:tcW w:w="756" w:type="dxa"/>
          </w:tcPr>
          <w:p w:rsidR="00D358B8" w:rsidRPr="00D358B8" w:rsidRDefault="00D358B8">
            <w:pPr>
              <w:pStyle w:val="TableParagraph"/>
              <w:spacing w:before="253"/>
              <w:ind w:left="13" w:right="1"/>
            </w:pPr>
            <w:r w:rsidRPr="00D358B8">
              <w:rPr>
                <w:spacing w:val="-4"/>
              </w:rPr>
              <w:t>2033</w:t>
            </w:r>
          </w:p>
        </w:tc>
        <w:tc>
          <w:tcPr>
            <w:tcW w:w="756" w:type="dxa"/>
          </w:tcPr>
          <w:p w:rsidR="00D358B8" w:rsidRPr="00D358B8" w:rsidRDefault="00D358B8">
            <w:pPr>
              <w:pStyle w:val="TableParagraph"/>
              <w:spacing w:before="253"/>
              <w:ind w:left="13"/>
            </w:pPr>
            <w:r w:rsidRPr="00D358B8">
              <w:rPr>
                <w:spacing w:val="-4"/>
              </w:rPr>
              <w:t>2033</w:t>
            </w:r>
          </w:p>
        </w:tc>
      </w:tr>
      <w:tr w:rsidR="00D358B8" w:rsidRPr="00D358B8" w:rsidTr="00D358B8">
        <w:trPr>
          <w:trHeight w:val="758"/>
        </w:trPr>
        <w:tc>
          <w:tcPr>
            <w:tcW w:w="2179" w:type="dxa"/>
            <w:vMerge/>
            <w:tcBorders>
              <w:top w:val="nil"/>
            </w:tcBorders>
          </w:tcPr>
          <w:p w:rsidR="00D358B8" w:rsidRPr="00D358B8" w:rsidRDefault="00D358B8" w:rsidP="00D358B8">
            <w:pPr>
              <w:jc w:val="center"/>
              <w:rPr>
                <w:sz w:val="2"/>
                <w:szCs w:val="2"/>
              </w:rPr>
            </w:pPr>
          </w:p>
        </w:tc>
        <w:tc>
          <w:tcPr>
            <w:tcW w:w="2768" w:type="dxa"/>
          </w:tcPr>
          <w:p w:rsidR="00D358B8" w:rsidRPr="00D358B8" w:rsidRDefault="00D358B8" w:rsidP="00D358B8">
            <w:pPr>
              <w:pStyle w:val="TableParagraph"/>
            </w:pPr>
            <w:r w:rsidRPr="00D358B8">
              <w:t>Удельный</w:t>
            </w:r>
            <w:r w:rsidRPr="00D358B8">
              <w:rPr>
                <w:spacing w:val="-14"/>
              </w:rPr>
              <w:t xml:space="preserve"> </w:t>
            </w:r>
            <w:r w:rsidRPr="00D358B8">
              <w:t xml:space="preserve">выброс </w:t>
            </w:r>
            <w:r w:rsidRPr="00D358B8">
              <w:rPr>
                <w:spacing w:val="-2"/>
              </w:rPr>
              <w:t>загрязняющих</w:t>
            </w:r>
          </w:p>
          <w:p w:rsidR="00D358B8" w:rsidRPr="00D358B8" w:rsidRDefault="00D358B8" w:rsidP="00D358B8">
            <w:pPr>
              <w:pStyle w:val="TableParagraph"/>
              <w:spacing w:line="233" w:lineRule="exact"/>
            </w:pP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0,019</w:t>
            </w:r>
          </w:p>
        </w:tc>
        <w:tc>
          <w:tcPr>
            <w:tcW w:w="756" w:type="dxa"/>
          </w:tcPr>
          <w:p w:rsidR="00D358B8" w:rsidRPr="00D358B8" w:rsidRDefault="00D358B8">
            <w:pPr>
              <w:pStyle w:val="TableParagraph"/>
              <w:spacing w:before="250"/>
              <w:ind w:left="13" w:right="3"/>
            </w:pPr>
            <w:r w:rsidRPr="00D358B8">
              <w:rPr>
                <w:spacing w:val="-2"/>
              </w:rPr>
              <w:t>0,019</w:t>
            </w:r>
          </w:p>
        </w:tc>
        <w:tc>
          <w:tcPr>
            <w:tcW w:w="757" w:type="dxa"/>
          </w:tcPr>
          <w:p w:rsidR="00D358B8" w:rsidRPr="00D358B8" w:rsidRDefault="00D358B8">
            <w:pPr>
              <w:pStyle w:val="TableParagraph"/>
              <w:spacing w:before="250"/>
              <w:ind w:left="9"/>
            </w:pPr>
            <w:r w:rsidRPr="00D358B8">
              <w:rPr>
                <w:spacing w:val="-2"/>
              </w:rPr>
              <w:t>0,019</w:t>
            </w:r>
          </w:p>
        </w:tc>
        <w:tc>
          <w:tcPr>
            <w:tcW w:w="756" w:type="dxa"/>
          </w:tcPr>
          <w:p w:rsidR="00D358B8" w:rsidRPr="00D358B8" w:rsidRDefault="00D358B8">
            <w:pPr>
              <w:pStyle w:val="TableParagraph"/>
              <w:spacing w:before="250"/>
              <w:ind w:left="13" w:right="4"/>
            </w:pPr>
            <w:r w:rsidRPr="00D358B8">
              <w:rPr>
                <w:spacing w:val="-2"/>
              </w:rPr>
              <w:t>0,019</w:t>
            </w:r>
          </w:p>
        </w:tc>
        <w:tc>
          <w:tcPr>
            <w:tcW w:w="756" w:type="dxa"/>
          </w:tcPr>
          <w:p w:rsidR="00D358B8" w:rsidRPr="00D358B8" w:rsidRDefault="00D358B8">
            <w:pPr>
              <w:pStyle w:val="TableParagraph"/>
              <w:spacing w:before="250"/>
              <w:ind w:left="13" w:right="4"/>
            </w:pPr>
            <w:r w:rsidRPr="00D358B8">
              <w:rPr>
                <w:spacing w:val="-2"/>
              </w:rPr>
              <w:t>0,019</w:t>
            </w:r>
          </w:p>
        </w:tc>
        <w:tc>
          <w:tcPr>
            <w:tcW w:w="756" w:type="dxa"/>
          </w:tcPr>
          <w:p w:rsidR="00D358B8" w:rsidRPr="00D358B8" w:rsidRDefault="00D358B8">
            <w:pPr>
              <w:pStyle w:val="TableParagraph"/>
              <w:spacing w:before="250"/>
              <w:ind w:left="13" w:right="4"/>
            </w:pPr>
            <w:r w:rsidRPr="00D358B8">
              <w:rPr>
                <w:spacing w:val="-2"/>
              </w:rPr>
              <w:t>0,019</w:t>
            </w:r>
          </w:p>
        </w:tc>
        <w:tc>
          <w:tcPr>
            <w:tcW w:w="756" w:type="dxa"/>
          </w:tcPr>
          <w:p w:rsidR="00D358B8" w:rsidRPr="00D358B8" w:rsidRDefault="00D358B8">
            <w:pPr>
              <w:pStyle w:val="TableParagraph"/>
              <w:spacing w:before="250"/>
              <w:ind w:left="13" w:right="3"/>
            </w:pPr>
            <w:r w:rsidRPr="00D358B8">
              <w:rPr>
                <w:spacing w:val="-2"/>
              </w:rPr>
              <w:t>0,019</w:t>
            </w:r>
          </w:p>
        </w:tc>
      </w:tr>
      <w:tr w:rsidR="00D358B8" w:rsidRPr="00D358B8" w:rsidTr="00D358B8">
        <w:trPr>
          <w:trHeight w:val="505"/>
        </w:trPr>
        <w:tc>
          <w:tcPr>
            <w:tcW w:w="2179" w:type="dxa"/>
          </w:tcPr>
          <w:p w:rsidR="00D358B8" w:rsidRPr="00D358B8" w:rsidRDefault="00D358B8" w:rsidP="00D358B8">
            <w:pPr>
              <w:pStyle w:val="TableParagraph"/>
            </w:pPr>
          </w:p>
        </w:tc>
        <w:tc>
          <w:tcPr>
            <w:tcW w:w="2768" w:type="dxa"/>
          </w:tcPr>
          <w:p w:rsidR="00D358B8" w:rsidRPr="00D358B8" w:rsidRDefault="00D358B8" w:rsidP="00D358B8">
            <w:pPr>
              <w:pStyle w:val="TableParagraph"/>
              <w:spacing w:line="254" w:lineRule="exact"/>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15,97</w:t>
            </w:r>
          </w:p>
        </w:tc>
        <w:tc>
          <w:tcPr>
            <w:tcW w:w="756" w:type="dxa"/>
          </w:tcPr>
          <w:p w:rsidR="00D358B8" w:rsidRPr="00D358B8" w:rsidRDefault="00D358B8">
            <w:pPr>
              <w:pStyle w:val="TableParagraph"/>
              <w:spacing w:before="125"/>
              <w:ind w:left="13" w:right="3"/>
            </w:pPr>
            <w:r w:rsidRPr="00D358B8">
              <w:rPr>
                <w:spacing w:val="-2"/>
              </w:rPr>
              <w:t>15,97</w:t>
            </w:r>
          </w:p>
        </w:tc>
        <w:tc>
          <w:tcPr>
            <w:tcW w:w="757" w:type="dxa"/>
          </w:tcPr>
          <w:p w:rsidR="00D358B8" w:rsidRPr="00D358B8" w:rsidRDefault="00D358B8">
            <w:pPr>
              <w:pStyle w:val="TableParagraph"/>
              <w:spacing w:before="125"/>
              <w:ind w:left="9"/>
            </w:pPr>
            <w:r w:rsidRPr="00D358B8">
              <w:rPr>
                <w:spacing w:val="-2"/>
              </w:rPr>
              <w:t>15,97</w:t>
            </w:r>
          </w:p>
        </w:tc>
        <w:tc>
          <w:tcPr>
            <w:tcW w:w="756" w:type="dxa"/>
          </w:tcPr>
          <w:p w:rsidR="00D358B8" w:rsidRPr="00D358B8" w:rsidRDefault="00D358B8">
            <w:pPr>
              <w:pStyle w:val="TableParagraph"/>
              <w:spacing w:before="125"/>
              <w:ind w:left="13" w:right="4"/>
            </w:pPr>
            <w:r w:rsidRPr="00D358B8">
              <w:rPr>
                <w:spacing w:val="-2"/>
              </w:rPr>
              <w:t>15,97</w:t>
            </w:r>
          </w:p>
        </w:tc>
        <w:tc>
          <w:tcPr>
            <w:tcW w:w="756" w:type="dxa"/>
          </w:tcPr>
          <w:p w:rsidR="00D358B8" w:rsidRPr="00D358B8" w:rsidRDefault="00D358B8">
            <w:pPr>
              <w:pStyle w:val="TableParagraph"/>
              <w:spacing w:before="125"/>
              <w:ind w:left="13" w:right="4"/>
            </w:pPr>
            <w:r w:rsidRPr="00D358B8">
              <w:rPr>
                <w:spacing w:val="-2"/>
              </w:rPr>
              <w:t>15,97</w:t>
            </w:r>
          </w:p>
        </w:tc>
        <w:tc>
          <w:tcPr>
            <w:tcW w:w="756" w:type="dxa"/>
          </w:tcPr>
          <w:p w:rsidR="00D358B8" w:rsidRPr="00D358B8" w:rsidRDefault="00D358B8">
            <w:pPr>
              <w:pStyle w:val="TableParagraph"/>
              <w:spacing w:before="125"/>
              <w:ind w:left="13" w:right="4"/>
            </w:pPr>
            <w:r w:rsidRPr="00D358B8">
              <w:rPr>
                <w:spacing w:val="-2"/>
              </w:rPr>
              <w:t>15,97</w:t>
            </w:r>
          </w:p>
        </w:tc>
        <w:tc>
          <w:tcPr>
            <w:tcW w:w="756" w:type="dxa"/>
          </w:tcPr>
          <w:p w:rsidR="00D358B8" w:rsidRPr="00D358B8" w:rsidRDefault="00D358B8">
            <w:pPr>
              <w:pStyle w:val="TableParagraph"/>
              <w:spacing w:before="125"/>
              <w:ind w:left="13" w:right="3"/>
            </w:pPr>
            <w:r w:rsidRPr="00D358B8">
              <w:rPr>
                <w:spacing w:val="-2"/>
              </w:rPr>
              <w:t>15,97</w:t>
            </w:r>
          </w:p>
        </w:tc>
      </w:tr>
    </w:tbl>
    <w:p w:rsidR="00207FE2" w:rsidRDefault="00207FE2">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sectPr w:rsidR="00D358B8">
          <w:type w:val="continuous"/>
          <w:pgSz w:w="11910" w:h="16840"/>
          <w:pgMar w:top="820" w:right="283" w:bottom="1252"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768"/>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line="234" w:lineRule="exact"/>
              <w:ind w:left="556"/>
              <w:jc w:val="left"/>
            </w:pPr>
            <w:r w:rsidRPr="00D358B8">
              <w:rPr>
                <w:spacing w:val="-2"/>
              </w:rPr>
              <w:lastRenderedPageBreak/>
              <w:t>Котельная</w:t>
            </w:r>
          </w:p>
        </w:tc>
        <w:tc>
          <w:tcPr>
            <w:tcW w:w="2768" w:type="dxa"/>
          </w:tcPr>
          <w:p w:rsidR="00D358B8" w:rsidRPr="00D358B8" w:rsidRDefault="00D358B8">
            <w:pPr>
              <w:pStyle w:val="TableParagraph"/>
              <w:spacing w:line="234" w:lineRule="exact"/>
              <w:ind w:left="487"/>
              <w:jc w:val="left"/>
            </w:pPr>
            <w:r w:rsidRPr="00D358B8">
              <w:rPr>
                <w:spacing w:val="-2"/>
              </w:rPr>
              <w:t>Показатель</w:t>
            </w:r>
          </w:p>
        </w:tc>
        <w:tc>
          <w:tcPr>
            <w:tcW w:w="756" w:type="dxa"/>
          </w:tcPr>
          <w:p w:rsidR="00D358B8" w:rsidRPr="00D358B8" w:rsidRDefault="00D358B8">
            <w:pPr>
              <w:pStyle w:val="TableParagraph"/>
              <w:spacing w:line="234" w:lineRule="exact"/>
              <w:ind w:left="13"/>
            </w:pPr>
            <w:r w:rsidRPr="00D358B8">
              <w:rPr>
                <w:spacing w:val="-4"/>
              </w:rPr>
              <w:t>2026</w:t>
            </w:r>
          </w:p>
        </w:tc>
        <w:tc>
          <w:tcPr>
            <w:tcW w:w="756" w:type="dxa"/>
          </w:tcPr>
          <w:p w:rsidR="00D358B8" w:rsidRPr="00D358B8" w:rsidRDefault="00D358B8">
            <w:pPr>
              <w:pStyle w:val="TableParagraph"/>
              <w:spacing w:line="234" w:lineRule="exact"/>
              <w:ind w:left="13"/>
            </w:pPr>
            <w:r w:rsidRPr="00D358B8">
              <w:rPr>
                <w:spacing w:val="-4"/>
              </w:rPr>
              <w:t>2027</w:t>
            </w:r>
          </w:p>
        </w:tc>
        <w:tc>
          <w:tcPr>
            <w:tcW w:w="757" w:type="dxa"/>
          </w:tcPr>
          <w:p w:rsidR="00D358B8" w:rsidRPr="00D358B8" w:rsidRDefault="00D358B8">
            <w:pPr>
              <w:pStyle w:val="TableParagraph"/>
              <w:spacing w:line="234" w:lineRule="exact"/>
              <w:ind w:left="12"/>
            </w:pPr>
            <w:r w:rsidRPr="00D358B8">
              <w:rPr>
                <w:spacing w:val="-4"/>
              </w:rPr>
              <w:t>2028</w:t>
            </w:r>
          </w:p>
        </w:tc>
        <w:tc>
          <w:tcPr>
            <w:tcW w:w="756" w:type="dxa"/>
          </w:tcPr>
          <w:p w:rsidR="00D358B8" w:rsidRPr="00D358B8" w:rsidRDefault="00D358B8">
            <w:pPr>
              <w:pStyle w:val="TableParagraph"/>
              <w:spacing w:line="234" w:lineRule="exact"/>
              <w:ind w:left="13" w:right="1"/>
            </w:pPr>
            <w:r w:rsidRPr="00D358B8">
              <w:rPr>
                <w:spacing w:val="-4"/>
              </w:rPr>
              <w:t>2029</w:t>
            </w:r>
          </w:p>
        </w:tc>
        <w:tc>
          <w:tcPr>
            <w:tcW w:w="756" w:type="dxa"/>
          </w:tcPr>
          <w:p w:rsidR="00D358B8" w:rsidRPr="00D358B8" w:rsidRDefault="00D358B8">
            <w:pPr>
              <w:pStyle w:val="TableParagraph"/>
              <w:spacing w:line="234" w:lineRule="exact"/>
              <w:ind w:left="13" w:right="1"/>
            </w:pPr>
            <w:r w:rsidRPr="00D358B8">
              <w:rPr>
                <w:spacing w:val="-4"/>
              </w:rPr>
              <w:t>2030</w:t>
            </w:r>
          </w:p>
        </w:tc>
        <w:tc>
          <w:tcPr>
            <w:tcW w:w="756" w:type="dxa"/>
          </w:tcPr>
          <w:p w:rsidR="00D358B8" w:rsidRPr="00D358B8" w:rsidRDefault="00D358B8">
            <w:pPr>
              <w:pStyle w:val="TableParagraph"/>
              <w:spacing w:line="234" w:lineRule="exact"/>
              <w:ind w:left="13" w:right="1"/>
            </w:pPr>
            <w:r w:rsidRPr="00D358B8">
              <w:rPr>
                <w:spacing w:val="-4"/>
              </w:rPr>
              <w:t>2035</w:t>
            </w:r>
          </w:p>
        </w:tc>
        <w:tc>
          <w:tcPr>
            <w:tcW w:w="756" w:type="dxa"/>
          </w:tcPr>
          <w:p w:rsidR="00D358B8" w:rsidRPr="00D358B8" w:rsidRDefault="00D358B8">
            <w:pPr>
              <w:pStyle w:val="TableParagraph"/>
              <w:spacing w:line="234" w:lineRule="exact"/>
              <w:ind w:left="13"/>
            </w:pPr>
            <w:r w:rsidRPr="00D358B8">
              <w:rPr>
                <w:spacing w:val="-4"/>
              </w:rPr>
              <w:t>2040</w:t>
            </w:r>
          </w:p>
        </w:tc>
      </w:tr>
      <w:tr w:rsidR="00D358B8" w:rsidRPr="00D358B8" w:rsidTr="00D358B8">
        <w:trPr>
          <w:trHeight w:val="85"/>
        </w:trPr>
        <w:tc>
          <w:tcPr>
            <w:tcW w:w="2179" w:type="dxa"/>
            <w:vMerge w:val="restart"/>
          </w:tcPr>
          <w:p w:rsidR="00D358B8" w:rsidRPr="00D358B8" w:rsidRDefault="00D358B8" w:rsidP="00D358B8">
            <w:pPr>
              <w:pStyle w:val="TableParagraph"/>
              <w:ind w:left="78" w:right="62"/>
            </w:pPr>
            <w:r w:rsidRPr="00D358B8">
              <w:rPr>
                <w:spacing w:val="-2"/>
              </w:rPr>
              <w:t xml:space="preserve">Котельная коррекционной </w:t>
            </w:r>
            <w:r w:rsidRPr="00D358B8">
              <w:t>школы</w:t>
            </w:r>
            <w:r w:rsidRPr="00D358B8">
              <w:rPr>
                <w:spacing w:val="-14"/>
              </w:rPr>
              <w:t xml:space="preserve"> </w:t>
            </w:r>
            <w:r w:rsidRPr="00D358B8">
              <w:t>с.</w:t>
            </w:r>
            <w:r w:rsidRPr="00D358B8">
              <w:rPr>
                <w:spacing w:val="-14"/>
              </w:rPr>
              <w:t xml:space="preserve"> </w:t>
            </w:r>
            <w:r w:rsidRPr="00D358B8">
              <w:t>Красное</w:t>
            </w:r>
          </w:p>
        </w:tc>
        <w:tc>
          <w:tcPr>
            <w:tcW w:w="2768" w:type="dxa"/>
          </w:tcPr>
          <w:p w:rsidR="00D358B8" w:rsidRPr="00D358B8" w:rsidRDefault="00D358B8" w:rsidP="00D358B8">
            <w:pPr>
              <w:pStyle w:val="TableParagraph"/>
              <w:ind w:left="78" w:right="62"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7"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c>
          <w:tcPr>
            <w:tcW w:w="756" w:type="dxa"/>
          </w:tcPr>
          <w:p w:rsidR="00D358B8" w:rsidRPr="00D358B8" w:rsidRDefault="00D358B8" w:rsidP="00D358B8">
            <w:pPr>
              <w:pStyle w:val="TableParagraph"/>
              <w:spacing w:before="251"/>
              <w:ind w:left="78" w:right="62"/>
            </w:pPr>
            <w:r w:rsidRPr="00D358B8">
              <w:rPr>
                <w:spacing w:val="-5"/>
              </w:rPr>
              <w:t>835</w:t>
            </w:r>
          </w:p>
        </w:tc>
      </w:tr>
      <w:tr w:rsidR="00D358B8" w:rsidRPr="00D358B8" w:rsidTr="00D358B8">
        <w:trPr>
          <w:trHeight w:val="760"/>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7"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c>
          <w:tcPr>
            <w:tcW w:w="756" w:type="dxa"/>
          </w:tcPr>
          <w:p w:rsidR="00D358B8" w:rsidRPr="00D358B8" w:rsidRDefault="00D358B8" w:rsidP="00D358B8">
            <w:pPr>
              <w:pStyle w:val="TableParagraph"/>
              <w:spacing w:before="253"/>
              <w:ind w:left="78" w:right="62"/>
            </w:pPr>
            <w:r w:rsidRPr="00D358B8">
              <w:rPr>
                <w:spacing w:val="-2"/>
              </w:rPr>
              <w:t>0,020</w:t>
            </w:r>
          </w:p>
        </w:tc>
      </w:tr>
      <w:tr w:rsidR="00D358B8" w:rsidRPr="00D358B8" w:rsidTr="00D358B8">
        <w:trPr>
          <w:trHeight w:val="505"/>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ind w:left="78" w:right="62" w:hanging="41"/>
            </w:pPr>
            <w:r w:rsidRPr="00D358B8">
              <w:rPr>
                <w:spacing w:val="-2"/>
              </w:rPr>
              <w:t xml:space="preserve">Центральная </w:t>
            </w:r>
            <w:r w:rsidRPr="00D358B8">
              <w:t>котельная</w:t>
            </w:r>
            <w:r w:rsidRPr="00D358B8">
              <w:rPr>
                <w:spacing w:val="-12"/>
              </w:rPr>
              <w:t xml:space="preserve"> </w:t>
            </w:r>
            <w:r w:rsidRPr="00D358B8">
              <w:t xml:space="preserve">с. </w:t>
            </w:r>
            <w:r w:rsidRPr="00D358B8">
              <w:rPr>
                <w:spacing w:val="-2"/>
              </w:rPr>
              <w:t>Ариничево</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7"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c>
          <w:tcPr>
            <w:tcW w:w="756" w:type="dxa"/>
          </w:tcPr>
          <w:p w:rsidR="00D358B8" w:rsidRPr="00D358B8" w:rsidRDefault="00D358B8" w:rsidP="00D358B8">
            <w:pPr>
              <w:pStyle w:val="TableParagraph"/>
              <w:spacing w:before="125"/>
              <w:ind w:left="78" w:right="62"/>
            </w:pPr>
            <w:r w:rsidRPr="00D358B8">
              <w:rPr>
                <w:spacing w:val="-2"/>
              </w:rPr>
              <w:t>46,93</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7"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c>
          <w:tcPr>
            <w:tcW w:w="756" w:type="dxa"/>
          </w:tcPr>
          <w:p w:rsidR="00D358B8" w:rsidRPr="00D358B8" w:rsidRDefault="00D358B8" w:rsidP="00D358B8">
            <w:pPr>
              <w:pStyle w:val="TableParagraph"/>
              <w:spacing w:before="250"/>
              <w:ind w:left="78" w:right="62"/>
            </w:pPr>
            <w:r w:rsidRPr="00D358B8">
              <w:rPr>
                <w:spacing w:val="-4"/>
              </w:rPr>
              <w:t>2425</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7"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c>
          <w:tcPr>
            <w:tcW w:w="756" w:type="dxa"/>
          </w:tcPr>
          <w:p w:rsidR="00D358B8" w:rsidRPr="00D358B8" w:rsidRDefault="00D358B8" w:rsidP="00D358B8">
            <w:pPr>
              <w:pStyle w:val="TableParagraph"/>
              <w:spacing w:before="253"/>
              <w:ind w:left="78" w:right="62"/>
            </w:pPr>
            <w:r w:rsidRPr="00D358B8">
              <w:rPr>
                <w:spacing w:val="-2"/>
              </w:rPr>
              <w:t>0,019</w:t>
            </w:r>
          </w:p>
        </w:tc>
      </w:tr>
      <w:tr w:rsidR="00D358B8" w:rsidRPr="00D358B8" w:rsidTr="00D358B8">
        <w:trPr>
          <w:trHeight w:val="505"/>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ind w:left="78" w:right="62"/>
            </w:pPr>
          </w:p>
          <w:p w:rsidR="00D358B8" w:rsidRPr="00D358B8" w:rsidRDefault="00D358B8" w:rsidP="00D358B8">
            <w:pPr>
              <w:pStyle w:val="TableParagraph"/>
              <w:spacing w:before="1" w:line="252" w:lineRule="exact"/>
              <w:ind w:left="78" w:right="62"/>
            </w:pPr>
            <w:r w:rsidRPr="00D358B8">
              <w:rPr>
                <w:spacing w:val="-2"/>
              </w:rPr>
              <w:t>Котельная</w:t>
            </w:r>
            <w:r w:rsidRPr="00D358B8">
              <w:rPr>
                <w:spacing w:val="-8"/>
              </w:rPr>
              <w:t xml:space="preserve"> </w:t>
            </w:r>
            <w:r w:rsidRPr="00D358B8">
              <w:rPr>
                <w:spacing w:val="-2"/>
              </w:rPr>
              <w:t>школы</w:t>
            </w:r>
            <w:r w:rsidRPr="00D358B8">
              <w:rPr>
                <w:spacing w:val="-6"/>
              </w:rPr>
              <w:t xml:space="preserve"> </w:t>
            </w:r>
            <w:r w:rsidRPr="00D358B8">
              <w:rPr>
                <w:spacing w:val="-5"/>
              </w:rPr>
              <w:t>с.</w:t>
            </w:r>
          </w:p>
          <w:p w:rsidR="00D358B8" w:rsidRPr="00D358B8" w:rsidRDefault="00D358B8" w:rsidP="00D358B8">
            <w:pPr>
              <w:pStyle w:val="TableParagraph"/>
              <w:spacing w:line="252" w:lineRule="exact"/>
              <w:ind w:left="78" w:right="62"/>
            </w:pPr>
            <w:r w:rsidRPr="00D358B8">
              <w:rPr>
                <w:spacing w:val="-2"/>
              </w:rPr>
              <w:t>Панфилово</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7"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c>
          <w:tcPr>
            <w:tcW w:w="756" w:type="dxa"/>
          </w:tcPr>
          <w:p w:rsidR="00D358B8" w:rsidRPr="00D358B8" w:rsidRDefault="00D358B8" w:rsidP="00D358B8">
            <w:pPr>
              <w:pStyle w:val="TableParagraph"/>
              <w:spacing w:before="125"/>
              <w:ind w:left="78" w:right="62"/>
            </w:pPr>
            <w:r w:rsidRPr="00D358B8">
              <w:rPr>
                <w:spacing w:val="-2"/>
              </w:rPr>
              <w:t>24,22</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2" w:lineRule="exact"/>
              <w:ind w:left="78" w:right="62" w:hanging="1"/>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7"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c>
          <w:tcPr>
            <w:tcW w:w="756" w:type="dxa"/>
          </w:tcPr>
          <w:p w:rsidR="00D358B8" w:rsidRPr="00D358B8" w:rsidRDefault="00D358B8" w:rsidP="00D358B8">
            <w:pPr>
              <w:pStyle w:val="TableParagraph"/>
              <w:spacing w:before="253"/>
              <w:ind w:left="78" w:right="62"/>
            </w:pPr>
            <w:r w:rsidRPr="00D358B8">
              <w:rPr>
                <w:spacing w:val="-4"/>
              </w:rPr>
              <w:t>1434</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7"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c>
          <w:tcPr>
            <w:tcW w:w="756" w:type="dxa"/>
          </w:tcPr>
          <w:p w:rsidR="00D358B8" w:rsidRPr="00D358B8" w:rsidRDefault="00D358B8" w:rsidP="00D358B8">
            <w:pPr>
              <w:pStyle w:val="TableParagraph"/>
              <w:spacing w:before="250"/>
              <w:ind w:left="78" w:right="62"/>
            </w:pPr>
            <w:r w:rsidRPr="00D358B8">
              <w:rPr>
                <w:spacing w:val="-2"/>
              </w:rPr>
              <w:t>0,017</w:t>
            </w:r>
          </w:p>
        </w:tc>
      </w:tr>
      <w:tr w:rsidR="00D358B8" w:rsidRPr="00D358B8" w:rsidTr="00D358B8">
        <w:trPr>
          <w:trHeight w:val="505"/>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spacing w:before="135"/>
              <w:ind w:left="78" w:right="62"/>
            </w:pPr>
          </w:p>
          <w:p w:rsidR="00D358B8" w:rsidRPr="00D358B8" w:rsidRDefault="00D358B8" w:rsidP="00D358B8">
            <w:pPr>
              <w:pStyle w:val="TableParagraph"/>
              <w:ind w:left="78" w:right="62"/>
            </w:pPr>
            <w:r w:rsidRPr="00D358B8">
              <w:t>Котельная</w:t>
            </w:r>
            <w:r w:rsidRPr="00D358B8">
              <w:rPr>
                <w:spacing w:val="-11"/>
              </w:rPr>
              <w:t xml:space="preserve"> </w:t>
            </w:r>
            <w:r w:rsidRPr="00D358B8">
              <w:t>детсада</w:t>
            </w:r>
            <w:r w:rsidRPr="00D358B8">
              <w:rPr>
                <w:spacing w:val="-11"/>
              </w:rPr>
              <w:t xml:space="preserve"> </w:t>
            </w:r>
            <w:r w:rsidRPr="00D358B8">
              <w:rPr>
                <w:spacing w:val="-5"/>
              </w:rPr>
              <w:t>с.</w:t>
            </w:r>
          </w:p>
          <w:p w:rsidR="00D358B8" w:rsidRPr="00D358B8" w:rsidRDefault="00D358B8" w:rsidP="00D358B8">
            <w:pPr>
              <w:pStyle w:val="TableParagraph"/>
              <w:spacing w:before="1"/>
              <w:ind w:left="78" w:right="62"/>
            </w:pPr>
            <w:r w:rsidRPr="00D358B8">
              <w:rPr>
                <w:spacing w:val="-2"/>
              </w:rPr>
              <w:t>Панфилово</w:t>
            </w:r>
          </w:p>
        </w:tc>
        <w:tc>
          <w:tcPr>
            <w:tcW w:w="2768" w:type="dxa"/>
          </w:tcPr>
          <w:p w:rsidR="00D358B8" w:rsidRPr="00D358B8" w:rsidRDefault="00D358B8" w:rsidP="00D358B8">
            <w:pPr>
              <w:pStyle w:val="TableParagraph"/>
              <w:spacing w:line="254"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7"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c>
          <w:tcPr>
            <w:tcW w:w="756" w:type="dxa"/>
          </w:tcPr>
          <w:p w:rsidR="00D358B8" w:rsidRPr="00D358B8" w:rsidRDefault="00D358B8" w:rsidP="00D358B8">
            <w:pPr>
              <w:pStyle w:val="TableParagraph"/>
              <w:spacing w:before="125"/>
              <w:ind w:left="78" w:right="62"/>
            </w:pPr>
            <w:r w:rsidRPr="00D358B8">
              <w:rPr>
                <w:spacing w:val="-4"/>
              </w:rPr>
              <w:t>4,29</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49" w:lineRule="exact"/>
              <w:ind w:left="78" w:right="62" w:hanging="1"/>
            </w:pPr>
            <w:r w:rsidRPr="00D358B8">
              <w:rPr>
                <w:spacing w:val="-2"/>
              </w:rPr>
              <w:t>Выработка</w:t>
            </w:r>
          </w:p>
          <w:p w:rsidR="00D358B8" w:rsidRPr="00D358B8" w:rsidRDefault="00D358B8" w:rsidP="00D358B8">
            <w:pPr>
              <w:pStyle w:val="TableParagraph"/>
              <w:spacing w:line="252" w:lineRule="exact"/>
              <w:ind w:left="78" w:right="62" w:hanging="1"/>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7"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c>
          <w:tcPr>
            <w:tcW w:w="756" w:type="dxa"/>
          </w:tcPr>
          <w:p w:rsidR="00D358B8" w:rsidRPr="00D358B8" w:rsidRDefault="00D358B8" w:rsidP="00D358B8">
            <w:pPr>
              <w:pStyle w:val="TableParagraph"/>
              <w:spacing w:before="251"/>
              <w:ind w:left="78" w:right="62"/>
            </w:pPr>
            <w:r w:rsidRPr="00D358B8">
              <w:rPr>
                <w:spacing w:val="-5"/>
              </w:rPr>
              <w:t>376</w:t>
            </w:r>
          </w:p>
        </w:tc>
      </w:tr>
      <w:tr w:rsidR="00D358B8" w:rsidRPr="00D358B8" w:rsidTr="00D358B8">
        <w:trPr>
          <w:trHeight w:val="757"/>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7"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c>
          <w:tcPr>
            <w:tcW w:w="756" w:type="dxa"/>
          </w:tcPr>
          <w:p w:rsidR="00D358B8" w:rsidRPr="00D358B8" w:rsidRDefault="00D358B8" w:rsidP="00D358B8">
            <w:pPr>
              <w:pStyle w:val="TableParagraph"/>
              <w:spacing w:before="250"/>
              <w:ind w:left="78" w:right="62"/>
            </w:pPr>
            <w:r w:rsidRPr="00D358B8">
              <w:rPr>
                <w:spacing w:val="-2"/>
              </w:rPr>
              <w:t>0,011</w:t>
            </w:r>
          </w:p>
        </w:tc>
      </w:tr>
      <w:tr w:rsidR="00D358B8" w:rsidRPr="00D358B8" w:rsidTr="00D358B8">
        <w:trPr>
          <w:trHeight w:val="506"/>
        </w:trPr>
        <w:tc>
          <w:tcPr>
            <w:tcW w:w="2179" w:type="dxa"/>
            <w:vMerge w:val="restart"/>
          </w:tcPr>
          <w:p w:rsidR="00D358B8" w:rsidRPr="00D358B8" w:rsidRDefault="00D358B8" w:rsidP="00D358B8">
            <w:pPr>
              <w:pStyle w:val="TableParagraph"/>
              <w:spacing w:before="226"/>
              <w:ind w:left="78" w:right="62"/>
            </w:pPr>
          </w:p>
          <w:p w:rsidR="00D358B8" w:rsidRPr="00D358B8" w:rsidRDefault="00D358B8" w:rsidP="00502C59">
            <w:pPr>
              <w:pStyle w:val="TableParagraph"/>
              <w:spacing w:before="1" w:line="276" w:lineRule="auto"/>
              <w:ind w:left="78" w:right="62" w:firstLine="56"/>
            </w:pPr>
            <w:r w:rsidRPr="00D358B8">
              <w:rPr>
                <w:spacing w:val="-2"/>
              </w:rPr>
              <w:t xml:space="preserve">Котельная </w:t>
            </w:r>
            <w:r w:rsidRPr="00D358B8">
              <w:t>администрации</w:t>
            </w:r>
            <w:r w:rsidRPr="00D358B8">
              <w:rPr>
                <w:spacing w:val="-14"/>
              </w:rPr>
              <w:t xml:space="preserve"> </w:t>
            </w:r>
            <w:r w:rsidRPr="00D358B8">
              <w:t>с.</w:t>
            </w:r>
          </w:p>
          <w:p w:rsidR="00D358B8" w:rsidRPr="00D358B8" w:rsidRDefault="00D358B8" w:rsidP="00502C59">
            <w:pPr>
              <w:pStyle w:val="TableParagraph"/>
              <w:spacing w:line="252" w:lineRule="exact"/>
              <w:ind w:left="78" w:right="62" w:firstLine="56"/>
            </w:pPr>
            <w:r w:rsidRPr="00D358B8">
              <w:rPr>
                <w:spacing w:val="-2"/>
              </w:rPr>
              <w:t>Панфилово</w:t>
            </w:r>
          </w:p>
        </w:tc>
        <w:tc>
          <w:tcPr>
            <w:tcW w:w="2768" w:type="dxa"/>
          </w:tcPr>
          <w:p w:rsidR="00D358B8" w:rsidRPr="00D358B8" w:rsidRDefault="00D358B8" w:rsidP="00D358B8">
            <w:pPr>
              <w:pStyle w:val="TableParagraph"/>
              <w:spacing w:line="254"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7"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c>
          <w:tcPr>
            <w:tcW w:w="756" w:type="dxa"/>
          </w:tcPr>
          <w:p w:rsidR="00D358B8" w:rsidRPr="00D358B8" w:rsidRDefault="00D358B8" w:rsidP="00D358B8">
            <w:pPr>
              <w:pStyle w:val="TableParagraph"/>
              <w:spacing w:before="125"/>
              <w:ind w:left="78" w:right="62"/>
            </w:pPr>
            <w:r w:rsidRPr="00D358B8">
              <w:rPr>
                <w:spacing w:val="-4"/>
              </w:rPr>
              <w:t>5,41</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49" w:lineRule="exact"/>
              <w:ind w:left="78" w:right="62" w:hanging="1"/>
            </w:pPr>
            <w:r w:rsidRPr="00D358B8">
              <w:rPr>
                <w:spacing w:val="-2"/>
              </w:rPr>
              <w:t>Выработка</w:t>
            </w:r>
          </w:p>
          <w:p w:rsidR="00D358B8" w:rsidRPr="00D358B8" w:rsidRDefault="00D358B8" w:rsidP="00D358B8">
            <w:pPr>
              <w:pStyle w:val="TableParagraph"/>
              <w:spacing w:line="252" w:lineRule="exact"/>
              <w:ind w:left="78" w:right="62" w:hanging="1"/>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7"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c>
          <w:tcPr>
            <w:tcW w:w="756" w:type="dxa"/>
          </w:tcPr>
          <w:p w:rsidR="00D358B8" w:rsidRPr="00D358B8" w:rsidRDefault="00D358B8" w:rsidP="00D358B8">
            <w:pPr>
              <w:pStyle w:val="TableParagraph"/>
              <w:spacing w:before="251"/>
              <w:ind w:left="78" w:right="62"/>
            </w:pPr>
            <w:r w:rsidRPr="00D358B8">
              <w:rPr>
                <w:spacing w:val="-5"/>
              </w:rPr>
              <w:t>438</w:t>
            </w:r>
          </w:p>
        </w:tc>
      </w:tr>
      <w:tr w:rsidR="00D358B8" w:rsidRPr="00D358B8" w:rsidTr="00D358B8">
        <w:trPr>
          <w:trHeight w:val="760"/>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7"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c>
          <w:tcPr>
            <w:tcW w:w="756" w:type="dxa"/>
          </w:tcPr>
          <w:p w:rsidR="00D358B8" w:rsidRPr="00D358B8" w:rsidRDefault="00D358B8" w:rsidP="00D358B8">
            <w:pPr>
              <w:pStyle w:val="TableParagraph"/>
              <w:spacing w:before="253"/>
              <w:ind w:left="78" w:right="62"/>
            </w:pPr>
            <w:r w:rsidRPr="00D358B8">
              <w:rPr>
                <w:spacing w:val="-2"/>
              </w:rPr>
              <w:t>0,012</w:t>
            </w:r>
          </w:p>
        </w:tc>
      </w:tr>
      <w:tr w:rsidR="00D358B8" w:rsidRPr="00D358B8" w:rsidTr="00D358B8">
        <w:trPr>
          <w:trHeight w:val="506"/>
        </w:trPr>
        <w:tc>
          <w:tcPr>
            <w:tcW w:w="2179" w:type="dxa"/>
            <w:vMerge w:val="restart"/>
          </w:tcPr>
          <w:p w:rsidR="00D358B8" w:rsidRPr="00D358B8" w:rsidRDefault="00D358B8" w:rsidP="00D358B8">
            <w:pPr>
              <w:pStyle w:val="TableParagraph"/>
              <w:ind w:left="78" w:right="62"/>
            </w:pPr>
          </w:p>
          <w:p w:rsidR="00D358B8" w:rsidRPr="00D358B8" w:rsidRDefault="00D358B8" w:rsidP="00D358B8">
            <w:pPr>
              <w:pStyle w:val="TableParagraph"/>
              <w:spacing w:before="118"/>
              <w:ind w:left="78" w:right="62"/>
            </w:pPr>
          </w:p>
          <w:p w:rsidR="00D358B8" w:rsidRPr="00D358B8" w:rsidRDefault="00D358B8" w:rsidP="00D358B8">
            <w:pPr>
              <w:pStyle w:val="TableParagraph"/>
              <w:ind w:left="78" w:right="62"/>
            </w:pPr>
            <w:r w:rsidRPr="00D358B8">
              <w:t>Котельная</w:t>
            </w:r>
            <w:r w:rsidRPr="00D358B8">
              <w:rPr>
                <w:spacing w:val="-13"/>
              </w:rPr>
              <w:t xml:space="preserve"> </w:t>
            </w:r>
            <w:r w:rsidRPr="00D358B8">
              <w:t>п.</w:t>
            </w:r>
            <w:r w:rsidRPr="00D358B8">
              <w:rPr>
                <w:spacing w:val="-11"/>
              </w:rPr>
              <w:t xml:space="preserve"> </w:t>
            </w:r>
            <w:r w:rsidRPr="00D358B8">
              <w:rPr>
                <w:spacing w:val="-4"/>
              </w:rPr>
              <w:t>Новый</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7"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c>
          <w:tcPr>
            <w:tcW w:w="756" w:type="dxa"/>
          </w:tcPr>
          <w:p w:rsidR="00D358B8" w:rsidRPr="00D358B8" w:rsidRDefault="00D358B8" w:rsidP="00D358B8">
            <w:pPr>
              <w:pStyle w:val="TableParagraph"/>
              <w:spacing w:before="126"/>
              <w:ind w:left="78" w:right="62"/>
            </w:pPr>
            <w:r w:rsidRPr="00D358B8">
              <w:rPr>
                <w:spacing w:val="-2"/>
              </w:rPr>
              <w:t>12,28</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7"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c>
          <w:tcPr>
            <w:tcW w:w="756" w:type="dxa"/>
          </w:tcPr>
          <w:p w:rsidR="00D358B8" w:rsidRPr="00D358B8" w:rsidRDefault="00D358B8" w:rsidP="00D358B8">
            <w:pPr>
              <w:pStyle w:val="TableParagraph"/>
              <w:spacing w:before="250"/>
              <w:ind w:left="78" w:right="62"/>
            </w:pPr>
            <w:r w:rsidRPr="00D358B8">
              <w:rPr>
                <w:spacing w:val="-5"/>
              </w:rPr>
              <w:t>795</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1" w:lineRule="exact"/>
              <w:ind w:left="78" w:right="62" w:hanging="1"/>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8" w:right="62"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7"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c>
          <w:tcPr>
            <w:tcW w:w="756" w:type="dxa"/>
          </w:tcPr>
          <w:p w:rsidR="00D358B8" w:rsidRPr="00D358B8" w:rsidRDefault="00D358B8" w:rsidP="00D358B8">
            <w:pPr>
              <w:pStyle w:val="TableParagraph"/>
              <w:spacing w:before="253"/>
              <w:ind w:left="78" w:right="62"/>
            </w:pPr>
            <w:r w:rsidRPr="00D358B8">
              <w:rPr>
                <w:spacing w:val="-2"/>
              </w:rPr>
              <w:t>0,025</w:t>
            </w:r>
          </w:p>
        </w:tc>
      </w:tr>
      <w:tr w:rsidR="00D358B8" w:rsidRPr="00D358B8" w:rsidTr="00D358B8">
        <w:trPr>
          <w:trHeight w:val="505"/>
        </w:trPr>
        <w:tc>
          <w:tcPr>
            <w:tcW w:w="2179" w:type="dxa"/>
            <w:vMerge w:val="restart"/>
          </w:tcPr>
          <w:p w:rsidR="00D358B8" w:rsidRPr="00D358B8" w:rsidRDefault="00D358B8" w:rsidP="00D358B8">
            <w:pPr>
              <w:pStyle w:val="TableParagraph"/>
              <w:spacing w:before="82"/>
              <w:ind w:left="78" w:right="62"/>
            </w:pPr>
          </w:p>
          <w:p w:rsidR="00D358B8" w:rsidRPr="00D358B8" w:rsidRDefault="00D358B8" w:rsidP="00D358B8">
            <w:pPr>
              <w:pStyle w:val="TableParagraph"/>
              <w:spacing w:before="1" w:line="276" w:lineRule="auto"/>
              <w:ind w:left="78" w:right="62" w:hanging="32"/>
            </w:pPr>
            <w:r w:rsidRPr="00D358B8">
              <w:rPr>
                <w:spacing w:val="-2"/>
              </w:rPr>
              <w:t xml:space="preserve">Центральная </w:t>
            </w:r>
            <w:r w:rsidRPr="00D358B8">
              <w:t>котельная</w:t>
            </w:r>
            <w:r w:rsidRPr="00D358B8">
              <w:rPr>
                <w:spacing w:val="-6"/>
              </w:rPr>
              <w:t xml:space="preserve"> </w:t>
            </w:r>
            <w:r w:rsidRPr="00D358B8">
              <w:t xml:space="preserve">с. </w:t>
            </w:r>
            <w:r w:rsidRPr="00D358B8">
              <w:rPr>
                <w:spacing w:val="-2"/>
              </w:rPr>
              <w:t>Чусовитино</w:t>
            </w:r>
          </w:p>
        </w:tc>
        <w:tc>
          <w:tcPr>
            <w:tcW w:w="2768" w:type="dxa"/>
          </w:tcPr>
          <w:p w:rsidR="00D358B8" w:rsidRPr="00D358B8" w:rsidRDefault="00D358B8" w:rsidP="00D358B8">
            <w:pPr>
              <w:pStyle w:val="TableParagraph"/>
              <w:spacing w:line="252"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7"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c>
          <w:tcPr>
            <w:tcW w:w="756" w:type="dxa"/>
          </w:tcPr>
          <w:p w:rsidR="00D358B8" w:rsidRPr="00D358B8" w:rsidRDefault="00D358B8" w:rsidP="00D358B8">
            <w:pPr>
              <w:pStyle w:val="TableParagraph"/>
              <w:spacing w:before="125"/>
              <w:ind w:left="78" w:right="62"/>
            </w:pPr>
            <w:r w:rsidRPr="00D358B8">
              <w:rPr>
                <w:spacing w:val="-2"/>
              </w:rPr>
              <w:t>84,15</w:t>
            </w:r>
          </w:p>
        </w:tc>
      </w:tr>
      <w:tr w:rsidR="00D358B8" w:rsidRPr="00D358B8" w:rsidTr="00D358B8">
        <w:trPr>
          <w:trHeight w:val="85"/>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spacing w:line="252" w:lineRule="exact"/>
              <w:ind w:left="78" w:right="62" w:hanging="1"/>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7"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c>
          <w:tcPr>
            <w:tcW w:w="756" w:type="dxa"/>
          </w:tcPr>
          <w:p w:rsidR="00D358B8" w:rsidRPr="00D358B8" w:rsidRDefault="00D358B8" w:rsidP="00D358B8">
            <w:pPr>
              <w:pStyle w:val="TableParagraph"/>
              <w:spacing w:before="253"/>
              <w:ind w:left="78" w:right="62"/>
            </w:pPr>
            <w:r w:rsidRPr="00D358B8">
              <w:rPr>
                <w:spacing w:val="-4"/>
              </w:rPr>
              <w:t>5970</w:t>
            </w:r>
          </w:p>
        </w:tc>
      </w:tr>
      <w:tr w:rsidR="00D358B8" w:rsidRPr="00D358B8" w:rsidTr="00D358B8">
        <w:trPr>
          <w:trHeight w:val="758"/>
        </w:trPr>
        <w:tc>
          <w:tcPr>
            <w:tcW w:w="2179" w:type="dxa"/>
            <w:vMerge/>
            <w:tcBorders>
              <w:top w:val="nil"/>
            </w:tcBorders>
          </w:tcPr>
          <w:p w:rsidR="00D358B8" w:rsidRPr="00D358B8" w:rsidRDefault="00D358B8" w:rsidP="00D358B8">
            <w:pPr>
              <w:ind w:left="78" w:right="62"/>
              <w:jc w:val="center"/>
              <w:rPr>
                <w:sz w:val="2"/>
                <w:szCs w:val="2"/>
              </w:rPr>
            </w:pPr>
          </w:p>
        </w:tc>
        <w:tc>
          <w:tcPr>
            <w:tcW w:w="2768" w:type="dxa"/>
          </w:tcPr>
          <w:p w:rsidR="00D358B8" w:rsidRPr="00D358B8" w:rsidRDefault="00D358B8" w:rsidP="00D358B8">
            <w:pPr>
              <w:pStyle w:val="TableParagraph"/>
              <w:ind w:left="78" w:right="62" w:hanging="1"/>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7"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c>
          <w:tcPr>
            <w:tcW w:w="756" w:type="dxa"/>
          </w:tcPr>
          <w:p w:rsidR="00D358B8" w:rsidRPr="00D358B8" w:rsidRDefault="00D358B8" w:rsidP="00D358B8">
            <w:pPr>
              <w:pStyle w:val="TableParagraph"/>
              <w:spacing w:before="250"/>
              <w:ind w:left="78" w:right="62"/>
            </w:pPr>
            <w:r w:rsidRPr="00D358B8">
              <w:rPr>
                <w:spacing w:val="-2"/>
              </w:rPr>
              <w:t>0,014</w:t>
            </w:r>
          </w:p>
        </w:tc>
      </w:tr>
      <w:tr w:rsidR="00D358B8" w:rsidRPr="00D358B8" w:rsidTr="00D358B8">
        <w:trPr>
          <w:trHeight w:val="505"/>
        </w:trPr>
        <w:tc>
          <w:tcPr>
            <w:tcW w:w="2179" w:type="dxa"/>
          </w:tcPr>
          <w:p w:rsidR="00D358B8" w:rsidRPr="00D358B8" w:rsidRDefault="00D358B8" w:rsidP="00D358B8">
            <w:pPr>
              <w:pStyle w:val="TableParagraph"/>
              <w:spacing w:line="251" w:lineRule="exact"/>
              <w:ind w:left="78" w:right="62"/>
            </w:pPr>
            <w:r w:rsidRPr="00D358B8">
              <w:rPr>
                <w:spacing w:val="-2"/>
              </w:rPr>
              <w:t>Котельная</w:t>
            </w:r>
            <w:r w:rsidRPr="00D358B8">
              <w:rPr>
                <w:spacing w:val="-8"/>
              </w:rPr>
              <w:t xml:space="preserve"> </w:t>
            </w:r>
            <w:r w:rsidRPr="00D358B8">
              <w:rPr>
                <w:spacing w:val="-2"/>
              </w:rPr>
              <w:t>школы</w:t>
            </w:r>
            <w:r w:rsidRPr="00D358B8">
              <w:rPr>
                <w:spacing w:val="-6"/>
              </w:rPr>
              <w:t xml:space="preserve"> </w:t>
            </w:r>
            <w:r w:rsidRPr="00D358B8">
              <w:rPr>
                <w:spacing w:val="-5"/>
              </w:rPr>
              <w:t>с.</w:t>
            </w:r>
          </w:p>
          <w:p w:rsidR="00D358B8" w:rsidRPr="00D358B8" w:rsidRDefault="00D358B8" w:rsidP="00D358B8">
            <w:pPr>
              <w:pStyle w:val="TableParagraph"/>
              <w:spacing w:before="1" w:line="233" w:lineRule="exact"/>
              <w:ind w:left="78" w:right="62"/>
            </w:pPr>
            <w:r w:rsidRPr="00D358B8">
              <w:rPr>
                <w:spacing w:val="-2"/>
              </w:rPr>
              <w:t>Драченино</w:t>
            </w:r>
          </w:p>
        </w:tc>
        <w:tc>
          <w:tcPr>
            <w:tcW w:w="2768" w:type="dxa"/>
          </w:tcPr>
          <w:p w:rsidR="00D358B8" w:rsidRPr="00D358B8" w:rsidRDefault="00D358B8" w:rsidP="00D358B8">
            <w:pPr>
              <w:pStyle w:val="TableParagraph"/>
              <w:spacing w:line="254" w:lineRule="exact"/>
              <w:ind w:left="78" w:right="62" w:hanging="1"/>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7"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c>
          <w:tcPr>
            <w:tcW w:w="756" w:type="dxa"/>
          </w:tcPr>
          <w:p w:rsidR="00D358B8" w:rsidRPr="00D358B8" w:rsidRDefault="00D358B8" w:rsidP="00D358B8">
            <w:pPr>
              <w:pStyle w:val="TableParagraph"/>
              <w:spacing w:before="125"/>
              <w:ind w:left="78" w:right="62"/>
            </w:pPr>
            <w:r w:rsidRPr="00D358B8">
              <w:rPr>
                <w:spacing w:val="-2"/>
              </w:rPr>
              <w:t>17,42</w:t>
            </w:r>
          </w:p>
        </w:tc>
      </w:tr>
    </w:tbl>
    <w:p w:rsidR="00207FE2" w:rsidRDefault="00207FE2">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pPr>
    </w:p>
    <w:p w:rsidR="00D358B8" w:rsidRDefault="00D358B8">
      <w:pPr>
        <w:pStyle w:val="TableParagraph"/>
        <w:sectPr w:rsidR="00D358B8">
          <w:type w:val="continuous"/>
          <w:pgSz w:w="11910" w:h="16840"/>
          <w:pgMar w:top="820" w:right="283" w:bottom="1252"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910"/>
        <w:gridCol w:w="756"/>
        <w:gridCol w:w="756"/>
        <w:gridCol w:w="757"/>
        <w:gridCol w:w="756"/>
        <w:gridCol w:w="756"/>
        <w:gridCol w:w="756"/>
        <w:gridCol w:w="756"/>
      </w:tblGrid>
      <w:tr w:rsidR="00502C59" w:rsidRPr="00502C59" w:rsidTr="00502C59">
        <w:trPr>
          <w:trHeight w:val="123"/>
        </w:trPr>
        <w:tc>
          <w:tcPr>
            <w:tcW w:w="2179" w:type="dxa"/>
          </w:tcPr>
          <w:p w:rsidR="00502C59" w:rsidRPr="00502C59" w:rsidRDefault="00502C59" w:rsidP="00502C59">
            <w:pPr>
              <w:pStyle w:val="TableParagraph"/>
              <w:spacing w:line="234" w:lineRule="exact"/>
              <w:ind w:left="78" w:right="63"/>
            </w:pPr>
            <w:r w:rsidRPr="00502C59">
              <w:rPr>
                <w:spacing w:val="-2"/>
              </w:rPr>
              <w:lastRenderedPageBreak/>
              <w:t>Котельная</w:t>
            </w:r>
          </w:p>
        </w:tc>
        <w:tc>
          <w:tcPr>
            <w:tcW w:w="2910" w:type="dxa"/>
          </w:tcPr>
          <w:p w:rsidR="00502C59" w:rsidRPr="00502C59" w:rsidRDefault="00502C59" w:rsidP="00502C59">
            <w:pPr>
              <w:pStyle w:val="TableParagraph"/>
              <w:spacing w:line="234" w:lineRule="exact"/>
              <w:ind w:left="487"/>
              <w:jc w:val="left"/>
            </w:pPr>
            <w:r w:rsidRPr="00502C59">
              <w:rPr>
                <w:spacing w:val="-2"/>
              </w:rPr>
              <w:t>Показатель</w:t>
            </w:r>
          </w:p>
        </w:tc>
        <w:tc>
          <w:tcPr>
            <w:tcW w:w="756" w:type="dxa"/>
          </w:tcPr>
          <w:p w:rsidR="00502C59" w:rsidRPr="00502C59" w:rsidRDefault="00502C59" w:rsidP="00502C59">
            <w:pPr>
              <w:pStyle w:val="TableParagraph"/>
              <w:spacing w:line="234" w:lineRule="exact"/>
              <w:ind w:left="13"/>
            </w:pPr>
            <w:r w:rsidRPr="00502C59">
              <w:rPr>
                <w:spacing w:val="-4"/>
              </w:rPr>
              <w:t>2026</w:t>
            </w:r>
          </w:p>
        </w:tc>
        <w:tc>
          <w:tcPr>
            <w:tcW w:w="756" w:type="dxa"/>
          </w:tcPr>
          <w:p w:rsidR="00502C59" w:rsidRPr="00502C59" w:rsidRDefault="00502C59" w:rsidP="00502C59">
            <w:pPr>
              <w:pStyle w:val="TableParagraph"/>
              <w:spacing w:line="234" w:lineRule="exact"/>
              <w:ind w:left="13"/>
            </w:pPr>
            <w:r w:rsidRPr="00502C59">
              <w:rPr>
                <w:spacing w:val="-4"/>
              </w:rPr>
              <w:t>2027</w:t>
            </w:r>
          </w:p>
        </w:tc>
        <w:tc>
          <w:tcPr>
            <w:tcW w:w="757" w:type="dxa"/>
          </w:tcPr>
          <w:p w:rsidR="00502C59" w:rsidRPr="00502C59" w:rsidRDefault="00502C59" w:rsidP="00502C59">
            <w:pPr>
              <w:pStyle w:val="TableParagraph"/>
              <w:spacing w:line="234" w:lineRule="exact"/>
              <w:ind w:left="12"/>
            </w:pPr>
            <w:r w:rsidRPr="00502C59">
              <w:rPr>
                <w:spacing w:val="-4"/>
              </w:rPr>
              <w:t>2028</w:t>
            </w:r>
          </w:p>
        </w:tc>
        <w:tc>
          <w:tcPr>
            <w:tcW w:w="756" w:type="dxa"/>
          </w:tcPr>
          <w:p w:rsidR="00502C59" w:rsidRPr="00502C59" w:rsidRDefault="00502C59" w:rsidP="00502C59">
            <w:pPr>
              <w:pStyle w:val="TableParagraph"/>
              <w:spacing w:line="234" w:lineRule="exact"/>
              <w:ind w:left="13" w:right="1"/>
            </w:pPr>
            <w:r w:rsidRPr="00502C59">
              <w:rPr>
                <w:spacing w:val="-4"/>
              </w:rPr>
              <w:t>2029</w:t>
            </w:r>
          </w:p>
        </w:tc>
        <w:tc>
          <w:tcPr>
            <w:tcW w:w="756" w:type="dxa"/>
          </w:tcPr>
          <w:p w:rsidR="00502C59" w:rsidRPr="00502C59" w:rsidRDefault="00502C59" w:rsidP="00502C59">
            <w:pPr>
              <w:pStyle w:val="TableParagraph"/>
              <w:spacing w:line="234" w:lineRule="exact"/>
              <w:ind w:left="13" w:right="1"/>
            </w:pPr>
            <w:r w:rsidRPr="00502C59">
              <w:rPr>
                <w:spacing w:val="-4"/>
              </w:rPr>
              <w:t>2030</w:t>
            </w:r>
          </w:p>
        </w:tc>
        <w:tc>
          <w:tcPr>
            <w:tcW w:w="756" w:type="dxa"/>
          </w:tcPr>
          <w:p w:rsidR="00502C59" w:rsidRPr="00502C59" w:rsidRDefault="00502C59" w:rsidP="00502C59">
            <w:pPr>
              <w:pStyle w:val="TableParagraph"/>
              <w:spacing w:line="234" w:lineRule="exact"/>
              <w:ind w:left="13" w:right="1"/>
            </w:pPr>
            <w:r w:rsidRPr="00502C59">
              <w:rPr>
                <w:spacing w:val="-4"/>
              </w:rPr>
              <w:t>2035</w:t>
            </w:r>
          </w:p>
        </w:tc>
        <w:tc>
          <w:tcPr>
            <w:tcW w:w="756" w:type="dxa"/>
          </w:tcPr>
          <w:p w:rsidR="00502C59" w:rsidRPr="00502C59" w:rsidRDefault="00502C59" w:rsidP="00502C59">
            <w:pPr>
              <w:pStyle w:val="TableParagraph"/>
              <w:spacing w:line="234" w:lineRule="exact"/>
              <w:ind w:left="13"/>
            </w:pPr>
            <w:r w:rsidRPr="00502C59">
              <w:rPr>
                <w:spacing w:val="-4"/>
              </w:rPr>
              <w:t>2040</w:t>
            </w:r>
          </w:p>
        </w:tc>
      </w:tr>
      <w:tr w:rsidR="00502C59" w:rsidRPr="00502C59" w:rsidTr="00502C59">
        <w:trPr>
          <w:trHeight w:val="85"/>
        </w:trPr>
        <w:tc>
          <w:tcPr>
            <w:tcW w:w="2179" w:type="dxa"/>
            <w:vMerge w:val="restart"/>
          </w:tcPr>
          <w:p w:rsidR="00502C59" w:rsidRPr="00502C59" w:rsidRDefault="00502C59" w:rsidP="00502C59">
            <w:pPr>
              <w:pStyle w:val="TableParagraph"/>
              <w:jc w:val="left"/>
            </w:pPr>
          </w:p>
        </w:tc>
        <w:tc>
          <w:tcPr>
            <w:tcW w:w="2910" w:type="dxa"/>
          </w:tcPr>
          <w:p w:rsidR="00502C59" w:rsidRPr="00502C59" w:rsidRDefault="00502C59" w:rsidP="00502C59">
            <w:pPr>
              <w:pStyle w:val="TableParagraph"/>
            </w:pPr>
            <w:r w:rsidRPr="00502C59">
              <w:rPr>
                <w:spacing w:val="-2"/>
              </w:rPr>
              <w:t xml:space="preserve">Выработка </w:t>
            </w:r>
            <w:r w:rsidRPr="00502C59">
              <w:t>тепловой</w:t>
            </w:r>
            <w:r w:rsidRPr="00502C59">
              <w:rPr>
                <w:spacing w:val="-14"/>
              </w:rPr>
              <w:t xml:space="preserve"> </w:t>
            </w:r>
            <w:r w:rsidRPr="00502C59">
              <w:t>энергии,</w:t>
            </w:r>
          </w:p>
          <w:p w:rsidR="00502C59" w:rsidRPr="00502C59" w:rsidRDefault="00502C59" w:rsidP="00502C59">
            <w:pPr>
              <w:pStyle w:val="TableParagraph"/>
              <w:spacing w:line="233" w:lineRule="exact"/>
            </w:pPr>
            <w:r w:rsidRPr="00502C59">
              <w:rPr>
                <w:spacing w:val="-4"/>
              </w:rPr>
              <w:t>Гкал</w:t>
            </w:r>
          </w:p>
        </w:tc>
        <w:tc>
          <w:tcPr>
            <w:tcW w:w="756" w:type="dxa"/>
          </w:tcPr>
          <w:p w:rsidR="00502C59" w:rsidRPr="00502C59" w:rsidRDefault="00502C59" w:rsidP="00502C59">
            <w:pPr>
              <w:pStyle w:val="TableParagraph"/>
              <w:spacing w:before="251"/>
              <w:ind w:left="13" w:right="5"/>
            </w:pPr>
            <w:r w:rsidRPr="00502C59">
              <w:rPr>
                <w:spacing w:val="-5"/>
              </w:rPr>
              <w:t>879</w:t>
            </w:r>
          </w:p>
        </w:tc>
        <w:tc>
          <w:tcPr>
            <w:tcW w:w="756" w:type="dxa"/>
          </w:tcPr>
          <w:p w:rsidR="00502C59" w:rsidRPr="00502C59" w:rsidRDefault="00502C59" w:rsidP="00502C59">
            <w:pPr>
              <w:pStyle w:val="TableParagraph"/>
              <w:spacing w:before="251"/>
              <w:ind w:left="13" w:right="5"/>
            </w:pPr>
            <w:r w:rsidRPr="00502C59">
              <w:rPr>
                <w:spacing w:val="-5"/>
              </w:rPr>
              <w:t>879</w:t>
            </w:r>
          </w:p>
        </w:tc>
        <w:tc>
          <w:tcPr>
            <w:tcW w:w="757" w:type="dxa"/>
          </w:tcPr>
          <w:p w:rsidR="00502C59" w:rsidRPr="00502C59" w:rsidRDefault="00502C59" w:rsidP="00502C59">
            <w:pPr>
              <w:pStyle w:val="TableParagraph"/>
              <w:spacing w:before="251"/>
              <w:ind w:left="7"/>
            </w:pPr>
            <w:r w:rsidRPr="00502C59">
              <w:rPr>
                <w:spacing w:val="-5"/>
              </w:rPr>
              <w:t>879</w:t>
            </w:r>
          </w:p>
        </w:tc>
        <w:tc>
          <w:tcPr>
            <w:tcW w:w="756" w:type="dxa"/>
          </w:tcPr>
          <w:p w:rsidR="00502C59" w:rsidRPr="00502C59" w:rsidRDefault="00502C59" w:rsidP="00502C59">
            <w:pPr>
              <w:pStyle w:val="TableParagraph"/>
              <w:spacing w:before="251"/>
              <w:ind w:left="13" w:right="6"/>
            </w:pPr>
            <w:r w:rsidRPr="00502C59">
              <w:rPr>
                <w:spacing w:val="-5"/>
              </w:rPr>
              <w:t>879</w:t>
            </w:r>
          </w:p>
        </w:tc>
        <w:tc>
          <w:tcPr>
            <w:tcW w:w="756" w:type="dxa"/>
          </w:tcPr>
          <w:p w:rsidR="00502C59" w:rsidRPr="00502C59" w:rsidRDefault="00502C59" w:rsidP="00502C59">
            <w:pPr>
              <w:pStyle w:val="TableParagraph"/>
              <w:spacing w:before="251"/>
              <w:ind w:left="13" w:right="6"/>
            </w:pPr>
            <w:r w:rsidRPr="00502C59">
              <w:rPr>
                <w:spacing w:val="-5"/>
              </w:rPr>
              <w:t>879</w:t>
            </w:r>
          </w:p>
        </w:tc>
        <w:tc>
          <w:tcPr>
            <w:tcW w:w="756" w:type="dxa"/>
          </w:tcPr>
          <w:p w:rsidR="00502C59" w:rsidRPr="00502C59" w:rsidRDefault="00502C59" w:rsidP="00502C59">
            <w:pPr>
              <w:pStyle w:val="TableParagraph"/>
              <w:spacing w:before="251"/>
              <w:ind w:left="13" w:right="6"/>
            </w:pPr>
            <w:r w:rsidRPr="00502C59">
              <w:rPr>
                <w:spacing w:val="-5"/>
              </w:rPr>
              <w:t>879</w:t>
            </w:r>
          </w:p>
        </w:tc>
        <w:tc>
          <w:tcPr>
            <w:tcW w:w="756" w:type="dxa"/>
          </w:tcPr>
          <w:p w:rsidR="00502C59" w:rsidRPr="00502C59" w:rsidRDefault="00502C59" w:rsidP="00502C59">
            <w:pPr>
              <w:pStyle w:val="TableParagraph"/>
              <w:spacing w:before="251"/>
              <w:ind w:left="13" w:right="5"/>
            </w:pPr>
            <w:r w:rsidRPr="00502C59">
              <w:rPr>
                <w:spacing w:val="-5"/>
              </w:rPr>
              <w:t>879</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spacing w:before="134"/>
              <w:jc w:val="left"/>
            </w:pPr>
          </w:p>
          <w:p w:rsidR="00502C59" w:rsidRPr="00502C59" w:rsidRDefault="00502C59" w:rsidP="00502C59">
            <w:pPr>
              <w:pStyle w:val="TableParagraph"/>
              <w:spacing w:line="252" w:lineRule="exact"/>
            </w:pPr>
            <w:r w:rsidRPr="00502C59">
              <w:rPr>
                <w:spacing w:val="-2"/>
              </w:rPr>
              <w:t>Котельная</w:t>
            </w:r>
            <w:r w:rsidRPr="00502C59">
              <w:rPr>
                <w:spacing w:val="-7"/>
              </w:rPr>
              <w:t xml:space="preserve"> </w:t>
            </w:r>
            <w:r w:rsidRPr="00502C59">
              <w:rPr>
                <w:spacing w:val="-2"/>
              </w:rPr>
              <w:t>школы</w:t>
            </w:r>
            <w:r w:rsidRPr="00502C59">
              <w:rPr>
                <w:spacing w:val="-5"/>
              </w:rPr>
              <w:t xml:space="preserve"> п.</w:t>
            </w:r>
          </w:p>
          <w:p w:rsidR="00502C59" w:rsidRPr="00502C59" w:rsidRDefault="00502C59" w:rsidP="00502C59">
            <w:pPr>
              <w:pStyle w:val="TableParagraph"/>
              <w:spacing w:line="252" w:lineRule="exact"/>
            </w:pPr>
            <w:r w:rsidRPr="00502C59">
              <w:rPr>
                <w:spacing w:val="-2"/>
              </w:rPr>
              <w:t>Свердловский</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2"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2"/>
              </w:rPr>
              <w:t>17,23</w:t>
            </w:r>
          </w:p>
        </w:tc>
        <w:tc>
          <w:tcPr>
            <w:tcW w:w="756" w:type="dxa"/>
          </w:tcPr>
          <w:p w:rsidR="00502C59" w:rsidRPr="00502C59" w:rsidRDefault="00502C59" w:rsidP="00502C59">
            <w:pPr>
              <w:pStyle w:val="TableParagraph"/>
              <w:spacing w:before="125"/>
              <w:ind w:left="13" w:right="3"/>
            </w:pPr>
            <w:r w:rsidRPr="00502C59">
              <w:rPr>
                <w:spacing w:val="-2"/>
              </w:rPr>
              <w:t>17,23</w:t>
            </w:r>
          </w:p>
        </w:tc>
        <w:tc>
          <w:tcPr>
            <w:tcW w:w="757" w:type="dxa"/>
          </w:tcPr>
          <w:p w:rsidR="00502C59" w:rsidRPr="00502C59" w:rsidRDefault="00502C59" w:rsidP="00502C59">
            <w:pPr>
              <w:pStyle w:val="TableParagraph"/>
              <w:spacing w:before="125"/>
              <w:ind w:left="9"/>
            </w:pPr>
            <w:r w:rsidRPr="00502C59">
              <w:rPr>
                <w:spacing w:val="-2"/>
              </w:rPr>
              <w:t>17,23</w:t>
            </w:r>
          </w:p>
        </w:tc>
        <w:tc>
          <w:tcPr>
            <w:tcW w:w="756" w:type="dxa"/>
          </w:tcPr>
          <w:p w:rsidR="00502C59" w:rsidRPr="00502C59" w:rsidRDefault="00502C59" w:rsidP="00502C59">
            <w:pPr>
              <w:pStyle w:val="TableParagraph"/>
              <w:spacing w:before="125"/>
              <w:ind w:left="13" w:right="4"/>
            </w:pPr>
            <w:r w:rsidRPr="00502C59">
              <w:rPr>
                <w:spacing w:val="-2"/>
              </w:rPr>
              <w:t>17,23</w:t>
            </w:r>
          </w:p>
        </w:tc>
        <w:tc>
          <w:tcPr>
            <w:tcW w:w="756" w:type="dxa"/>
          </w:tcPr>
          <w:p w:rsidR="00502C59" w:rsidRPr="00502C59" w:rsidRDefault="00502C59" w:rsidP="00502C59">
            <w:pPr>
              <w:pStyle w:val="TableParagraph"/>
              <w:spacing w:before="125"/>
              <w:ind w:left="13" w:right="4"/>
            </w:pPr>
            <w:r w:rsidRPr="00502C59">
              <w:rPr>
                <w:spacing w:val="-2"/>
              </w:rPr>
              <w:t>17,23</w:t>
            </w:r>
          </w:p>
        </w:tc>
        <w:tc>
          <w:tcPr>
            <w:tcW w:w="756" w:type="dxa"/>
          </w:tcPr>
          <w:p w:rsidR="00502C59" w:rsidRPr="00502C59" w:rsidRDefault="00502C59" w:rsidP="00502C59">
            <w:pPr>
              <w:pStyle w:val="TableParagraph"/>
              <w:spacing w:before="125"/>
              <w:ind w:left="13" w:right="4"/>
            </w:pPr>
            <w:r w:rsidRPr="00502C59">
              <w:rPr>
                <w:spacing w:val="-2"/>
              </w:rPr>
              <w:t>17,23</w:t>
            </w:r>
          </w:p>
        </w:tc>
        <w:tc>
          <w:tcPr>
            <w:tcW w:w="756" w:type="dxa"/>
          </w:tcPr>
          <w:p w:rsidR="00502C59" w:rsidRPr="00502C59" w:rsidRDefault="00502C59" w:rsidP="00502C59">
            <w:pPr>
              <w:pStyle w:val="TableParagraph"/>
              <w:spacing w:before="125"/>
              <w:ind w:left="13" w:right="3"/>
            </w:pPr>
            <w:r w:rsidRPr="00502C59">
              <w:rPr>
                <w:spacing w:val="-2"/>
              </w:rPr>
              <w:t>17,23</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rPr>
                <w:spacing w:val="-2"/>
              </w:rPr>
              <w:t xml:space="preserve">Выработка </w:t>
            </w:r>
            <w:r w:rsidRPr="00502C59">
              <w:t>тепловой</w:t>
            </w:r>
            <w:r w:rsidRPr="00502C59">
              <w:rPr>
                <w:spacing w:val="-14"/>
              </w:rPr>
              <w:t xml:space="preserve"> </w:t>
            </w:r>
            <w:r w:rsidRPr="00502C59">
              <w:t>энергии,</w:t>
            </w:r>
          </w:p>
          <w:p w:rsidR="00502C59" w:rsidRPr="00502C59" w:rsidRDefault="00502C59" w:rsidP="00502C59">
            <w:pPr>
              <w:pStyle w:val="TableParagraph"/>
              <w:spacing w:line="233" w:lineRule="exact"/>
            </w:pPr>
            <w:r w:rsidRPr="00502C59">
              <w:rPr>
                <w:spacing w:val="-4"/>
              </w:rPr>
              <w:t>Гкал</w:t>
            </w:r>
          </w:p>
        </w:tc>
        <w:tc>
          <w:tcPr>
            <w:tcW w:w="756" w:type="dxa"/>
          </w:tcPr>
          <w:p w:rsidR="00502C59" w:rsidRPr="00502C59" w:rsidRDefault="00502C59" w:rsidP="00502C59">
            <w:pPr>
              <w:pStyle w:val="TableParagraph"/>
              <w:spacing w:before="250"/>
              <w:ind w:left="13" w:right="5"/>
            </w:pPr>
            <w:r w:rsidRPr="00502C59">
              <w:rPr>
                <w:spacing w:val="-5"/>
              </w:rPr>
              <w:t>858</w:t>
            </w:r>
          </w:p>
        </w:tc>
        <w:tc>
          <w:tcPr>
            <w:tcW w:w="756" w:type="dxa"/>
          </w:tcPr>
          <w:p w:rsidR="00502C59" w:rsidRPr="00502C59" w:rsidRDefault="00502C59" w:rsidP="00502C59">
            <w:pPr>
              <w:pStyle w:val="TableParagraph"/>
              <w:spacing w:before="250"/>
              <w:ind w:left="13" w:right="5"/>
            </w:pPr>
            <w:r w:rsidRPr="00502C59">
              <w:rPr>
                <w:spacing w:val="-5"/>
              </w:rPr>
              <w:t>858</w:t>
            </w:r>
          </w:p>
        </w:tc>
        <w:tc>
          <w:tcPr>
            <w:tcW w:w="757" w:type="dxa"/>
          </w:tcPr>
          <w:p w:rsidR="00502C59" w:rsidRPr="00502C59" w:rsidRDefault="00502C59" w:rsidP="00502C59">
            <w:pPr>
              <w:pStyle w:val="TableParagraph"/>
              <w:spacing w:before="250"/>
              <w:ind w:left="7"/>
            </w:pPr>
            <w:r w:rsidRPr="00502C59">
              <w:rPr>
                <w:spacing w:val="-5"/>
              </w:rPr>
              <w:t>858</w:t>
            </w:r>
          </w:p>
        </w:tc>
        <w:tc>
          <w:tcPr>
            <w:tcW w:w="756" w:type="dxa"/>
          </w:tcPr>
          <w:p w:rsidR="00502C59" w:rsidRPr="00502C59" w:rsidRDefault="00502C59" w:rsidP="00502C59">
            <w:pPr>
              <w:pStyle w:val="TableParagraph"/>
              <w:spacing w:before="250"/>
              <w:ind w:left="13" w:right="6"/>
            </w:pPr>
            <w:r w:rsidRPr="00502C59">
              <w:rPr>
                <w:spacing w:val="-5"/>
              </w:rPr>
              <w:t>858</w:t>
            </w:r>
          </w:p>
        </w:tc>
        <w:tc>
          <w:tcPr>
            <w:tcW w:w="756" w:type="dxa"/>
          </w:tcPr>
          <w:p w:rsidR="00502C59" w:rsidRPr="00502C59" w:rsidRDefault="00502C59" w:rsidP="00502C59">
            <w:pPr>
              <w:pStyle w:val="TableParagraph"/>
              <w:spacing w:before="250"/>
              <w:ind w:left="13" w:right="6"/>
            </w:pPr>
            <w:r w:rsidRPr="00502C59">
              <w:rPr>
                <w:spacing w:val="-5"/>
              </w:rPr>
              <w:t>858</w:t>
            </w:r>
          </w:p>
        </w:tc>
        <w:tc>
          <w:tcPr>
            <w:tcW w:w="756" w:type="dxa"/>
          </w:tcPr>
          <w:p w:rsidR="00502C59" w:rsidRPr="00502C59" w:rsidRDefault="00502C59" w:rsidP="00502C59">
            <w:pPr>
              <w:pStyle w:val="TableParagraph"/>
              <w:spacing w:before="250"/>
              <w:ind w:left="13" w:right="6"/>
            </w:pPr>
            <w:r w:rsidRPr="00502C59">
              <w:rPr>
                <w:spacing w:val="-5"/>
              </w:rPr>
              <w:t>858</w:t>
            </w:r>
          </w:p>
        </w:tc>
        <w:tc>
          <w:tcPr>
            <w:tcW w:w="756" w:type="dxa"/>
          </w:tcPr>
          <w:p w:rsidR="00502C59" w:rsidRPr="00502C59" w:rsidRDefault="00502C59" w:rsidP="00502C59">
            <w:pPr>
              <w:pStyle w:val="TableParagraph"/>
              <w:spacing w:before="250"/>
              <w:ind w:left="13" w:right="5"/>
            </w:pPr>
            <w:r w:rsidRPr="00502C59">
              <w:rPr>
                <w:spacing w:val="-5"/>
              </w:rPr>
              <w:t>858</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pPr>
            <w:r w:rsidRPr="00502C59">
              <w:t>Котельная</w:t>
            </w:r>
            <w:r w:rsidRPr="00502C59">
              <w:rPr>
                <w:spacing w:val="-14"/>
              </w:rPr>
              <w:t xml:space="preserve"> </w:t>
            </w:r>
            <w:r w:rsidRPr="00502C59">
              <w:t>ДК</w:t>
            </w:r>
            <w:r w:rsidRPr="00502C59">
              <w:rPr>
                <w:spacing w:val="-14"/>
              </w:rPr>
              <w:t xml:space="preserve"> </w:t>
            </w:r>
            <w:r w:rsidRPr="00502C59">
              <w:t xml:space="preserve">п. </w:t>
            </w:r>
            <w:r w:rsidRPr="00502C59">
              <w:rPr>
                <w:spacing w:val="-2"/>
              </w:rPr>
              <w:t>Свердловский</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2"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4"/>
              </w:rPr>
              <w:t>7,33</w:t>
            </w:r>
          </w:p>
        </w:tc>
        <w:tc>
          <w:tcPr>
            <w:tcW w:w="756" w:type="dxa"/>
          </w:tcPr>
          <w:p w:rsidR="00502C59" w:rsidRPr="00502C59" w:rsidRDefault="00502C59" w:rsidP="00502C59">
            <w:pPr>
              <w:pStyle w:val="TableParagraph"/>
              <w:spacing w:before="125"/>
              <w:ind w:left="13" w:right="3"/>
            </w:pPr>
            <w:r w:rsidRPr="00502C59">
              <w:rPr>
                <w:spacing w:val="-4"/>
              </w:rPr>
              <w:t>7,33</w:t>
            </w:r>
          </w:p>
        </w:tc>
        <w:tc>
          <w:tcPr>
            <w:tcW w:w="757" w:type="dxa"/>
          </w:tcPr>
          <w:p w:rsidR="00502C59" w:rsidRPr="00502C59" w:rsidRDefault="00502C59" w:rsidP="00502C59">
            <w:pPr>
              <w:pStyle w:val="TableParagraph"/>
              <w:spacing w:before="125"/>
              <w:ind w:left="9"/>
            </w:pPr>
            <w:r w:rsidRPr="00502C59">
              <w:rPr>
                <w:spacing w:val="-4"/>
              </w:rPr>
              <w:t>7,33</w:t>
            </w:r>
          </w:p>
        </w:tc>
        <w:tc>
          <w:tcPr>
            <w:tcW w:w="756" w:type="dxa"/>
          </w:tcPr>
          <w:p w:rsidR="00502C59" w:rsidRPr="00502C59" w:rsidRDefault="00502C59" w:rsidP="00502C59">
            <w:pPr>
              <w:pStyle w:val="TableParagraph"/>
              <w:spacing w:before="125"/>
              <w:ind w:left="13" w:right="4"/>
            </w:pPr>
            <w:r w:rsidRPr="00502C59">
              <w:rPr>
                <w:spacing w:val="-4"/>
              </w:rPr>
              <w:t>7,33</w:t>
            </w:r>
          </w:p>
        </w:tc>
        <w:tc>
          <w:tcPr>
            <w:tcW w:w="756" w:type="dxa"/>
          </w:tcPr>
          <w:p w:rsidR="00502C59" w:rsidRPr="00502C59" w:rsidRDefault="00502C59" w:rsidP="00502C59">
            <w:pPr>
              <w:pStyle w:val="TableParagraph"/>
              <w:spacing w:before="125"/>
              <w:ind w:left="13" w:right="4"/>
            </w:pPr>
            <w:r w:rsidRPr="00502C59">
              <w:rPr>
                <w:spacing w:val="-4"/>
              </w:rPr>
              <w:t>7,33</w:t>
            </w:r>
          </w:p>
        </w:tc>
        <w:tc>
          <w:tcPr>
            <w:tcW w:w="756" w:type="dxa"/>
          </w:tcPr>
          <w:p w:rsidR="00502C59" w:rsidRPr="00502C59" w:rsidRDefault="00502C59" w:rsidP="00502C59">
            <w:pPr>
              <w:pStyle w:val="TableParagraph"/>
              <w:spacing w:before="125"/>
              <w:ind w:left="13" w:right="4"/>
            </w:pPr>
            <w:r w:rsidRPr="00502C59">
              <w:rPr>
                <w:spacing w:val="-4"/>
              </w:rPr>
              <w:t>7,33</w:t>
            </w:r>
          </w:p>
        </w:tc>
        <w:tc>
          <w:tcPr>
            <w:tcW w:w="756" w:type="dxa"/>
          </w:tcPr>
          <w:p w:rsidR="00502C59" w:rsidRPr="00502C59" w:rsidRDefault="00502C59" w:rsidP="00502C59">
            <w:pPr>
              <w:pStyle w:val="TableParagraph"/>
              <w:spacing w:before="125"/>
              <w:ind w:left="13" w:right="3"/>
            </w:pPr>
            <w:r w:rsidRPr="00502C59">
              <w:rPr>
                <w:spacing w:val="-4"/>
              </w:rPr>
              <w:t>7,33</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2" w:lineRule="exact"/>
            </w:pPr>
            <w:r w:rsidRPr="00502C59">
              <w:rPr>
                <w:spacing w:val="-2"/>
              </w:rPr>
              <w:t xml:space="preserve">Выработка </w:t>
            </w: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3"/>
              <w:ind w:left="13" w:right="5"/>
            </w:pPr>
            <w:r w:rsidRPr="00502C59">
              <w:rPr>
                <w:spacing w:val="-5"/>
              </w:rPr>
              <w:t>363</w:t>
            </w:r>
          </w:p>
        </w:tc>
        <w:tc>
          <w:tcPr>
            <w:tcW w:w="756" w:type="dxa"/>
          </w:tcPr>
          <w:p w:rsidR="00502C59" w:rsidRPr="00502C59" w:rsidRDefault="00502C59" w:rsidP="00502C59">
            <w:pPr>
              <w:pStyle w:val="TableParagraph"/>
              <w:spacing w:before="253"/>
              <w:ind w:left="13" w:right="5"/>
            </w:pPr>
            <w:r w:rsidRPr="00502C59">
              <w:rPr>
                <w:spacing w:val="-5"/>
              </w:rPr>
              <w:t>363</w:t>
            </w:r>
          </w:p>
        </w:tc>
        <w:tc>
          <w:tcPr>
            <w:tcW w:w="757" w:type="dxa"/>
          </w:tcPr>
          <w:p w:rsidR="00502C59" w:rsidRPr="00502C59" w:rsidRDefault="00502C59" w:rsidP="00502C59">
            <w:pPr>
              <w:pStyle w:val="TableParagraph"/>
              <w:spacing w:before="253"/>
              <w:ind w:left="7"/>
            </w:pPr>
            <w:r w:rsidRPr="00502C59">
              <w:rPr>
                <w:spacing w:val="-5"/>
              </w:rPr>
              <w:t>363</w:t>
            </w:r>
          </w:p>
        </w:tc>
        <w:tc>
          <w:tcPr>
            <w:tcW w:w="756" w:type="dxa"/>
          </w:tcPr>
          <w:p w:rsidR="00502C59" w:rsidRPr="00502C59" w:rsidRDefault="00502C59" w:rsidP="00502C59">
            <w:pPr>
              <w:pStyle w:val="TableParagraph"/>
              <w:spacing w:before="253"/>
              <w:ind w:left="13" w:right="6"/>
            </w:pPr>
            <w:r w:rsidRPr="00502C59">
              <w:rPr>
                <w:spacing w:val="-5"/>
              </w:rPr>
              <w:t>363</w:t>
            </w:r>
          </w:p>
        </w:tc>
        <w:tc>
          <w:tcPr>
            <w:tcW w:w="756" w:type="dxa"/>
          </w:tcPr>
          <w:p w:rsidR="00502C59" w:rsidRPr="00502C59" w:rsidRDefault="00502C59" w:rsidP="00502C59">
            <w:pPr>
              <w:pStyle w:val="TableParagraph"/>
              <w:spacing w:before="253"/>
              <w:ind w:left="13" w:right="6"/>
            </w:pPr>
            <w:r w:rsidRPr="00502C59">
              <w:rPr>
                <w:spacing w:val="-5"/>
              </w:rPr>
              <w:t>363</w:t>
            </w:r>
          </w:p>
        </w:tc>
        <w:tc>
          <w:tcPr>
            <w:tcW w:w="756" w:type="dxa"/>
          </w:tcPr>
          <w:p w:rsidR="00502C59" w:rsidRPr="00502C59" w:rsidRDefault="00502C59" w:rsidP="00502C59">
            <w:pPr>
              <w:pStyle w:val="TableParagraph"/>
              <w:spacing w:before="253"/>
              <w:ind w:left="13" w:right="6"/>
            </w:pPr>
            <w:r w:rsidRPr="00502C59">
              <w:rPr>
                <w:spacing w:val="-5"/>
              </w:rPr>
              <w:t>363</w:t>
            </w:r>
          </w:p>
        </w:tc>
        <w:tc>
          <w:tcPr>
            <w:tcW w:w="756" w:type="dxa"/>
          </w:tcPr>
          <w:p w:rsidR="00502C59" w:rsidRPr="00502C59" w:rsidRDefault="00502C59" w:rsidP="00502C59">
            <w:pPr>
              <w:pStyle w:val="TableParagraph"/>
              <w:spacing w:before="253"/>
              <w:ind w:left="13" w:right="5"/>
            </w:pPr>
            <w:r w:rsidRPr="00502C59">
              <w:rPr>
                <w:spacing w:val="-5"/>
              </w:rPr>
              <w:t>363</w:t>
            </w:r>
          </w:p>
        </w:tc>
      </w:tr>
      <w:tr w:rsidR="00502C59" w:rsidRPr="00502C59" w:rsidTr="00502C59">
        <w:trPr>
          <w:trHeight w:val="106"/>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t>Удельный</w:t>
            </w:r>
            <w:r w:rsidRPr="00502C59">
              <w:rPr>
                <w:spacing w:val="-14"/>
              </w:rPr>
              <w:t xml:space="preserve"> </w:t>
            </w:r>
            <w:r w:rsidRPr="00502C59">
              <w:t xml:space="preserve">выброс </w:t>
            </w:r>
            <w:r w:rsidRPr="00502C59">
              <w:rPr>
                <w:spacing w:val="-2"/>
              </w:rPr>
              <w:t>загрязняющих</w:t>
            </w:r>
            <w:r>
              <w:rPr>
                <w:spacing w:val="-2"/>
              </w:rPr>
              <w:t xml:space="preserve"> </w:t>
            </w:r>
            <w:r w:rsidRPr="00502C59">
              <w:t>веществ,</w:t>
            </w:r>
            <w:r w:rsidRPr="00502C59">
              <w:rPr>
                <w:spacing w:val="-7"/>
              </w:rPr>
              <w:t xml:space="preserve"> </w:t>
            </w:r>
            <w:r w:rsidRPr="00502C59">
              <w:rPr>
                <w:spacing w:val="-2"/>
              </w:rPr>
              <w:t>т/Гкал</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7" w:type="dxa"/>
          </w:tcPr>
          <w:p w:rsidR="00502C59" w:rsidRPr="00502C59" w:rsidRDefault="00502C59" w:rsidP="00502C59">
            <w:pPr>
              <w:pStyle w:val="TableParagraph"/>
              <w:spacing w:before="250"/>
              <w:ind w:left="9"/>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226"/>
              <w:jc w:val="left"/>
            </w:pPr>
          </w:p>
          <w:p w:rsidR="00502C59" w:rsidRPr="00502C59" w:rsidRDefault="00502C59" w:rsidP="00502C59">
            <w:pPr>
              <w:pStyle w:val="TableParagraph"/>
              <w:spacing w:before="1"/>
            </w:pPr>
            <w:r w:rsidRPr="00502C59">
              <w:t>Котельная</w:t>
            </w:r>
            <w:r w:rsidRPr="00502C59">
              <w:rPr>
                <w:spacing w:val="-11"/>
              </w:rPr>
              <w:t xml:space="preserve"> </w:t>
            </w:r>
            <w:r w:rsidRPr="00502C59">
              <w:t>ДК</w:t>
            </w:r>
            <w:r w:rsidRPr="00502C59">
              <w:rPr>
                <w:spacing w:val="-11"/>
              </w:rPr>
              <w:t xml:space="preserve"> </w:t>
            </w:r>
            <w:r w:rsidRPr="00502C59">
              <w:rPr>
                <w:spacing w:val="-5"/>
              </w:rPr>
              <w:t>с.</w:t>
            </w:r>
          </w:p>
          <w:p w:rsidR="00502C59" w:rsidRPr="00502C59" w:rsidRDefault="00502C59" w:rsidP="00502C59">
            <w:pPr>
              <w:pStyle w:val="TableParagraph"/>
              <w:spacing w:before="37"/>
            </w:pPr>
            <w:r w:rsidRPr="00502C59">
              <w:rPr>
                <w:spacing w:val="-2"/>
              </w:rPr>
              <w:t>Подгорное</w:t>
            </w:r>
          </w:p>
        </w:tc>
        <w:tc>
          <w:tcPr>
            <w:tcW w:w="2910" w:type="dxa"/>
          </w:tcPr>
          <w:p w:rsidR="00502C59" w:rsidRDefault="00502C59" w:rsidP="00502C59">
            <w:pPr>
              <w:pStyle w:val="TableParagraph"/>
              <w:spacing w:line="254"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4"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4"/>
              </w:rPr>
              <w:t>8,71</w:t>
            </w:r>
          </w:p>
        </w:tc>
        <w:tc>
          <w:tcPr>
            <w:tcW w:w="756" w:type="dxa"/>
          </w:tcPr>
          <w:p w:rsidR="00502C59" w:rsidRPr="00502C59" w:rsidRDefault="00502C59" w:rsidP="00502C59">
            <w:pPr>
              <w:pStyle w:val="TableParagraph"/>
              <w:spacing w:before="125"/>
              <w:ind w:left="13" w:right="3"/>
            </w:pPr>
            <w:r w:rsidRPr="00502C59">
              <w:rPr>
                <w:spacing w:val="-4"/>
              </w:rPr>
              <w:t>8,71</w:t>
            </w:r>
          </w:p>
        </w:tc>
        <w:tc>
          <w:tcPr>
            <w:tcW w:w="757" w:type="dxa"/>
          </w:tcPr>
          <w:p w:rsidR="00502C59" w:rsidRPr="00502C59" w:rsidRDefault="00502C59" w:rsidP="00502C59">
            <w:pPr>
              <w:pStyle w:val="TableParagraph"/>
              <w:spacing w:before="125"/>
              <w:ind w:left="9"/>
            </w:pPr>
            <w:r w:rsidRPr="00502C59">
              <w:rPr>
                <w:spacing w:val="-4"/>
              </w:rPr>
              <w:t>8,71</w:t>
            </w:r>
          </w:p>
        </w:tc>
        <w:tc>
          <w:tcPr>
            <w:tcW w:w="756" w:type="dxa"/>
          </w:tcPr>
          <w:p w:rsidR="00502C59" w:rsidRPr="00502C59" w:rsidRDefault="00502C59" w:rsidP="00502C59">
            <w:pPr>
              <w:pStyle w:val="TableParagraph"/>
              <w:spacing w:before="125"/>
              <w:ind w:left="13" w:right="4"/>
            </w:pPr>
            <w:r w:rsidRPr="00502C59">
              <w:rPr>
                <w:spacing w:val="-4"/>
              </w:rPr>
              <w:t>8,71</w:t>
            </w:r>
          </w:p>
        </w:tc>
        <w:tc>
          <w:tcPr>
            <w:tcW w:w="756" w:type="dxa"/>
          </w:tcPr>
          <w:p w:rsidR="00502C59" w:rsidRPr="00502C59" w:rsidRDefault="00502C59" w:rsidP="00502C59">
            <w:pPr>
              <w:pStyle w:val="TableParagraph"/>
              <w:spacing w:before="125"/>
              <w:ind w:left="13" w:right="4"/>
            </w:pPr>
            <w:r w:rsidRPr="00502C59">
              <w:rPr>
                <w:spacing w:val="-4"/>
              </w:rPr>
              <w:t>8,71</w:t>
            </w:r>
          </w:p>
        </w:tc>
        <w:tc>
          <w:tcPr>
            <w:tcW w:w="756" w:type="dxa"/>
          </w:tcPr>
          <w:p w:rsidR="00502C59" w:rsidRPr="00502C59" w:rsidRDefault="00502C59" w:rsidP="00502C59">
            <w:pPr>
              <w:pStyle w:val="TableParagraph"/>
              <w:spacing w:before="125"/>
              <w:ind w:left="13" w:right="4"/>
            </w:pPr>
            <w:r w:rsidRPr="00502C59">
              <w:rPr>
                <w:spacing w:val="-4"/>
              </w:rPr>
              <w:t>8,71</w:t>
            </w:r>
          </w:p>
        </w:tc>
        <w:tc>
          <w:tcPr>
            <w:tcW w:w="756" w:type="dxa"/>
          </w:tcPr>
          <w:p w:rsidR="00502C59" w:rsidRPr="00502C59" w:rsidRDefault="00502C59" w:rsidP="00502C59">
            <w:pPr>
              <w:pStyle w:val="TableParagraph"/>
              <w:spacing w:before="125"/>
              <w:ind w:left="13" w:right="3"/>
            </w:pPr>
            <w:r w:rsidRPr="00502C59">
              <w:rPr>
                <w:spacing w:val="-4"/>
              </w:rPr>
              <w:t>8,71</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49" w:lineRule="exact"/>
            </w:pPr>
            <w:r w:rsidRPr="00502C59">
              <w:rPr>
                <w:spacing w:val="-2"/>
              </w:rPr>
              <w:t>Выработка</w:t>
            </w:r>
          </w:p>
          <w:p w:rsidR="00502C59" w:rsidRPr="00502C59" w:rsidRDefault="00502C59" w:rsidP="00502C59">
            <w:pPr>
              <w:pStyle w:val="TableParagraph"/>
              <w:spacing w:line="252" w:lineRule="exact"/>
            </w:pP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1"/>
              <w:ind w:left="13" w:right="5"/>
            </w:pPr>
            <w:r w:rsidRPr="00502C59">
              <w:rPr>
                <w:spacing w:val="-5"/>
              </w:rPr>
              <w:t>442</w:t>
            </w:r>
          </w:p>
        </w:tc>
        <w:tc>
          <w:tcPr>
            <w:tcW w:w="756" w:type="dxa"/>
          </w:tcPr>
          <w:p w:rsidR="00502C59" w:rsidRPr="00502C59" w:rsidRDefault="00502C59" w:rsidP="00502C59">
            <w:pPr>
              <w:pStyle w:val="TableParagraph"/>
              <w:spacing w:before="251"/>
              <w:ind w:left="13" w:right="5"/>
            </w:pPr>
            <w:r w:rsidRPr="00502C59">
              <w:rPr>
                <w:spacing w:val="-5"/>
              </w:rPr>
              <w:t>442</w:t>
            </w:r>
          </w:p>
        </w:tc>
        <w:tc>
          <w:tcPr>
            <w:tcW w:w="757" w:type="dxa"/>
          </w:tcPr>
          <w:p w:rsidR="00502C59" w:rsidRPr="00502C59" w:rsidRDefault="00502C59" w:rsidP="00502C59">
            <w:pPr>
              <w:pStyle w:val="TableParagraph"/>
              <w:spacing w:before="251"/>
              <w:ind w:left="7"/>
            </w:pPr>
            <w:r w:rsidRPr="00502C59">
              <w:rPr>
                <w:spacing w:val="-5"/>
              </w:rPr>
              <w:t>442</w:t>
            </w:r>
          </w:p>
        </w:tc>
        <w:tc>
          <w:tcPr>
            <w:tcW w:w="756" w:type="dxa"/>
          </w:tcPr>
          <w:p w:rsidR="00502C59" w:rsidRPr="00502C59" w:rsidRDefault="00502C59" w:rsidP="00502C59">
            <w:pPr>
              <w:pStyle w:val="TableParagraph"/>
              <w:spacing w:before="251"/>
              <w:ind w:left="13" w:right="6"/>
            </w:pPr>
            <w:r w:rsidRPr="00502C59">
              <w:rPr>
                <w:spacing w:val="-5"/>
              </w:rPr>
              <w:t>442</w:t>
            </w:r>
          </w:p>
        </w:tc>
        <w:tc>
          <w:tcPr>
            <w:tcW w:w="756" w:type="dxa"/>
          </w:tcPr>
          <w:p w:rsidR="00502C59" w:rsidRPr="00502C59" w:rsidRDefault="00502C59" w:rsidP="00502C59">
            <w:pPr>
              <w:pStyle w:val="TableParagraph"/>
              <w:spacing w:before="251"/>
              <w:ind w:left="13" w:right="6"/>
            </w:pPr>
            <w:r w:rsidRPr="00502C59">
              <w:rPr>
                <w:spacing w:val="-5"/>
              </w:rPr>
              <w:t>442</w:t>
            </w:r>
          </w:p>
        </w:tc>
        <w:tc>
          <w:tcPr>
            <w:tcW w:w="756" w:type="dxa"/>
          </w:tcPr>
          <w:p w:rsidR="00502C59" w:rsidRPr="00502C59" w:rsidRDefault="00502C59" w:rsidP="00502C59">
            <w:pPr>
              <w:pStyle w:val="TableParagraph"/>
              <w:spacing w:before="251"/>
              <w:ind w:left="13" w:right="6"/>
            </w:pPr>
            <w:r w:rsidRPr="00502C59">
              <w:rPr>
                <w:spacing w:val="-5"/>
              </w:rPr>
              <w:t>442</w:t>
            </w:r>
          </w:p>
        </w:tc>
        <w:tc>
          <w:tcPr>
            <w:tcW w:w="756" w:type="dxa"/>
          </w:tcPr>
          <w:p w:rsidR="00502C59" w:rsidRPr="00502C59" w:rsidRDefault="00502C59" w:rsidP="00502C59">
            <w:pPr>
              <w:pStyle w:val="TableParagraph"/>
              <w:spacing w:before="251"/>
              <w:ind w:left="13" w:right="5"/>
            </w:pPr>
            <w:r w:rsidRPr="00502C59">
              <w:rPr>
                <w:spacing w:val="-5"/>
              </w:rPr>
              <w:t>442</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t>Удельный</w:t>
            </w:r>
            <w:r w:rsidRPr="00502C59">
              <w:rPr>
                <w:spacing w:val="-14"/>
              </w:rPr>
              <w:t xml:space="preserve"> </w:t>
            </w:r>
            <w:r w:rsidRPr="00502C59">
              <w:t xml:space="preserve">выброс </w:t>
            </w:r>
            <w:r w:rsidRPr="00502C59">
              <w:rPr>
                <w:spacing w:val="-2"/>
              </w:rPr>
              <w:t>загрязняющих</w:t>
            </w:r>
            <w:r>
              <w:rPr>
                <w:spacing w:val="-2"/>
              </w:rPr>
              <w:t xml:space="preserve"> </w:t>
            </w:r>
            <w:r w:rsidRPr="00502C59">
              <w:t>веществ,</w:t>
            </w:r>
            <w:r w:rsidRPr="00502C59">
              <w:rPr>
                <w:spacing w:val="-7"/>
              </w:rPr>
              <w:t xml:space="preserve"> </w:t>
            </w:r>
            <w:r w:rsidRPr="00502C59">
              <w:rPr>
                <w:spacing w:val="-2"/>
              </w:rPr>
              <w:t>т/Гкал</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7" w:type="dxa"/>
          </w:tcPr>
          <w:p w:rsidR="00502C59" w:rsidRPr="00502C59" w:rsidRDefault="00502C59" w:rsidP="00502C59">
            <w:pPr>
              <w:pStyle w:val="TableParagraph"/>
              <w:spacing w:before="250"/>
              <w:ind w:left="9"/>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r>
      <w:tr w:rsidR="00502C59" w:rsidRPr="00502C59" w:rsidTr="00502C59">
        <w:trPr>
          <w:trHeight w:val="506"/>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226"/>
              <w:jc w:val="left"/>
            </w:pPr>
          </w:p>
          <w:p w:rsidR="00502C59" w:rsidRPr="00502C59" w:rsidRDefault="00502C59" w:rsidP="00502C59">
            <w:pPr>
              <w:pStyle w:val="TableParagraph"/>
              <w:spacing w:before="1"/>
            </w:pPr>
            <w:r w:rsidRPr="00502C59">
              <w:rPr>
                <w:spacing w:val="-2"/>
              </w:rPr>
              <w:t>Котельная</w:t>
            </w:r>
            <w:r w:rsidRPr="00502C59">
              <w:rPr>
                <w:spacing w:val="-8"/>
              </w:rPr>
              <w:t xml:space="preserve"> </w:t>
            </w:r>
            <w:r w:rsidRPr="00502C59">
              <w:rPr>
                <w:spacing w:val="-2"/>
              </w:rPr>
              <w:t>школы</w:t>
            </w:r>
            <w:r w:rsidRPr="00502C59">
              <w:rPr>
                <w:spacing w:val="-6"/>
              </w:rPr>
              <w:t xml:space="preserve"> </w:t>
            </w:r>
            <w:r w:rsidRPr="00502C59">
              <w:rPr>
                <w:spacing w:val="-5"/>
              </w:rPr>
              <w:t>с.</w:t>
            </w:r>
          </w:p>
          <w:p w:rsidR="00502C59" w:rsidRPr="00502C59" w:rsidRDefault="00502C59" w:rsidP="00502C59">
            <w:pPr>
              <w:pStyle w:val="TableParagraph"/>
              <w:spacing w:before="37"/>
            </w:pPr>
            <w:r w:rsidRPr="00502C59">
              <w:rPr>
                <w:spacing w:val="-2"/>
              </w:rPr>
              <w:t>Подгорное</w:t>
            </w:r>
          </w:p>
        </w:tc>
        <w:tc>
          <w:tcPr>
            <w:tcW w:w="2910" w:type="dxa"/>
          </w:tcPr>
          <w:p w:rsidR="00502C59" w:rsidRDefault="00502C59" w:rsidP="00502C59">
            <w:pPr>
              <w:pStyle w:val="TableParagraph"/>
              <w:spacing w:line="254"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4"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2"/>
              </w:rPr>
              <w:t>21,45</w:t>
            </w:r>
          </w:p>
        </w:tc>
        <w:tc>
          <w:tcPr>
            <w:tcW w:w="756" w:type="dxa"/>
          </w:tcPr>
          <w:p w:rsidR="00502C59" w:rsidRPr="00502C59" w:rsidRDefault="00502C59" w:rsidP="00502C59">
            <w:pPr>
              <w:pStyle w:val="TableParagraph"/>
              <w:spacing w:before="125"/>
              <w:ind w:left="13" w:right="3"/>
            </w:pPr>
            <w:r w:rsidRPr="00502C59">
              <w:rPr>
                <w:spacing w:val="-2"/>
              </w:rPr>
              <w:t>21,45</w:t>
            </w:r>
          </w:p>
        </w:tc>
        <w:tc>
          <w:tcPr>
            <w:tcW w:w="757" w:type="dxa"/>
          </w:tcPr>
          <w:p w:rsidR="00502C59" w:rsidRPr="00502C59" w:rsidRDefault="00502C59" w:rsidP="00502C59">
            <w:pPr>
              <w:pStyle w:val="TableParagraph"/>
              <w:spacing w:before="125"/>
              <w:ind w:left="9"/>
            </w:pPr>
            <w:r w:rsidRPr="00502C59">
              <w:rPr>
                <w:spacing w:val="-2"/>
              </w:rPr>
              <w:t>21,45</w:t>
            </w:r>
          </w:p>
        </w:tc>
        <w:tc>
          <w:tcPr>
            <w:tcW w:w="756" w:type="dxa"/>
          </w:tcPr>
          <w:p w:rsidR="00502C59" w:rsidRPr="00502C59" w:rsidRDefault="00502C59" w:rsidP="00502C59">
            <w:pPr>
              <w:pStyle w:val="TableParagraph"/>
              <w:spacing w:before="125"/>
              <w:ind w:left="13" w:right="4"/>
            </w:pPr>
            <w:r w:rsidRPr="00502C59">
              <w:rPr>
                <w:spacing w:val="-2"/>
              </w:rPr>
              <w:t>21,45</w:t>
            </w:r>
          </w:p>
        </w:tc>
        <w:tc>
          <w:tcPr>
            <w:tcW w:w="756" w:type="dxa"/>
          </w:tcPr>
          <w:p w:rsidR="00502C59" w:rsidRPr="00502C59" w:rsidRDefault="00502C59" w:rsidP="00502C59">
            <w:pPr>
              <w:pStyle w:val="TableParagraph"/>
              <w:spacing w:before="125"/>
              <w:ind w:left="13" w:right="4"/>
            </w:pPr>
            <w:r w:rsidRPr="00502C59">
              <w:rPr>
                <w:spacing w:val="-2"/>
              </w:rPr>
              <w:t>21,45</w:t>
            </w:r>
          </w:p>
        </w:tc>
        <w:tc>
          <w:tcPr>
            <w:tcW w:w="756" w:type="dxa"/>
          </w:tcPr>
          <w:p w:rsidR="00502C59" w:rsidRPr="00502C59" w:rsidRDefault="00502C59" w:rsidP="00502C59">
            <w:pPr>
              <w:pStyle w:val="TableParagraph"/>
              <w:spacing w:before="125"/>
              <w:ind w:left="13" w:right="4"/>
            </w:pPr>
            <w:r w:rsidRPr="00502C59">
              <w:rPr>
                <w:spacing w:val="-2"/>
              </w:rPr>
              <w:t>21,45</w:t>
            </w:r>
          </w:p>
        </w:tc>
        <w:tc>
          <w:tcPr>
            <w:tcW w:w="756" w:type="dxa"/>
          </w:tcPr>
          <w:p w:rsidR="00502C59" w:rsidRPr="00502C59" w:rsidRDefault="00502C59" w:rsidP="00502C59">
            <w:pPr>
              <w:pStyle w:val="TableParagraph"/>
              <w:spacing w:before="125"/>
              <w:ind w:left="13" w:right="3"/>
            </w:pPr>
            <w:r w:rsidRPr="00502C59">
              <w:rPr>
                <w:spacing w:val="-2"/>
              </w:rPr>
              <w:t>21,45</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49" w:lineRule="exact"/>
            </w:pPr>
            <w:r w:rsidRPr="00502C59">
              <w:rPr>
                <w:spacing w:val="-2"/>
              </w:rPr>
              <w:t>Выработка</w:t>
            </w:r>
          </w:p>
          <w:p w:rsidR="00502C59" w:rsidRPr="00502C59" w:rsidRDefault="00502C59" w:rsidP="00502C59">
            <w:pPr>
              <w:pStyle w:val="TableParagraph"/>
              <w:spacing w:line="252" w:lineRule="exact"/>
            </w:pP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1"/>
              <w:ind w:left="13"/>
            </w:pPr>
            <w:r w:rsidRPr="00502C59">
              <w:rPr>
                <w:spacing w:val="-4"/>
              </w:rPr>
              <w:t>1070</w:t>
            </w:r>
          </w:p>
        </w:tc>
        <w:tc>
          <w:tcPr>
            <w:tcW w:w="756" w:type="dxa"/>
          </w:tcPr>
          <w:p w:rsidR="00502C59" w:rsidRPr="00502C59" w:rsidRDefault="00502C59" w:rsidP="00502C59">
            <w:pPr>
              <w:pStyle w:val="TableParagraph"/>
              <w:spacing w:before="251"/>
              <w:ind w:left="13"/>
            </w:pPr>
            <w:r w:rsidRPr="00502C59">
              <w:rPr>
                <w:spacing w:val="-4"/>
              </w:rPr>
              <w:t>1070</w:t>
            </w:r>
          </w:p>
        </w:tc>
        <w:tc>
          <w:tcPr>
            <w:tcW w:w="757" w:type="dxa"/>
          </w:tcPr>
          <w:p w:rsidR="00502C59" w:rsidRPr="00502C59" w:rsidRDefault="00502C59" w:rsidP="00502C59">
            <w:pPr>
              <w:pStyle w:val="TableParagraph"/>
              <w:spacing w:before="251"/>
              <w:ind w:left="12"/>
            </w:pPr>
            <w:r w:rsidRPr="00502C59">
              <w:rPr>
                <w:spacing w:val="-4"/>
              </w:rPr>
              <w:t>1070</w:t>
            </w:r>
          </w:p>
        </w:tc>
        <w:tc>
          <w:tcPr>
            <w:tcW w:w="756" w:type="dxa"/>
          </w:tcPr>
          <w:p w:rsidR="00502C59" w:rsidRPr="00502C59" w:rsidRDefault="00502C59" w:rsidP="00502C59">
            <w:pPr>
              <w:pStyle w:val="TableParagraph"/>
              <w:spacing w:before="251"/>
              <w:ind w:left="13" w:right="1"/>
            </w:pPr>
            <w:r w:rsidRPr="00502C59">
              <w:rPr>
                <w:spacing w:val="-4"/>
              </w:rPr>
              <w:t>1070</w:t>
            </w:r>
          </w:p>
        </w:tc>
        <w:tc>
          <w:tcPr>
            <w:tcW w:w="756" w:type="dxa"/>
          </w:tcPr>
          <w:p w:rsidR="00502C59" w:rsidRPr="00502C59" w:rsidRDefault="00502C59" w:rsidP="00502C59">
            <w:pPr>
              <w:pStyle w:val="TableParagraph"/>
              <w:spacing w:before="251"/>
              <w:ind w:left="13" w:right="1"/>
            </w:pPr>
            <w:r w:rsidRPr="00502C59">
              <w:rPr>
                <w:spacing w:val="-4"/>
              </w:rPr>
              <w:t>1070</w:t>
            </w:r>
          </w:p>
        </w:tc>
        <w:tc>
          <w:tcPr>
            <w:tcW w:w="756" w:type="dxa"/>
          </w:tcPr>
          <w:p w:rsidR="00502C59" w:rsidRPr="00502C59" w:rsidRDefault="00502C59" w:rsidP="00502C59">
            <w:pPr>
              <w:pStyle w:val="TableParagraph"/>
              <w:spacing w:before="251"/>
              <w:ind w:left="13" w:right="1"/>
            </w:pPr>
            <w:r w:rsidRPr="00502C59">
              <w:rPr>
                <w:spacing w:val="-4"/>
              </w:rPr>
              <w:t>1070</w:t>
            </w:r>
          </w:p>
        </w:tc>
        <w:tc>
          <w:tcPr>
            <w:tcW w:w="756" w:type="dxa"/>
          </w:tcPr>
          <w:p w:rsidR="00502C59" w:rsidRPr="00502C59" w:rsidRDefault="00502C59" w:rsidP="00502C59">
            <w:pPr>
              <w:pStyle w:val="TableParagraph"/>
              <w:spacing w:before="251"/>
              <w:ind w:left="13"/>
            </w:pPr>
            <w:r w:rsidRPr="00502C59">
              <w:rPr>
                <w:spacing w:val="-4"/>
              </w:rPr>
              <w:t>1070</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6"/>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118"/>
            </w:pPr>
          </w:p>
          <w:p w:rsidR="00502C59" w:rsidRPr="00502C59" w:rsidRDefault="00502C59" w:rsidP="00502C59">
            <w:pPr>
              <w:pStyle w:val="TableParagraph"/>
              <w:spacing w:line="276" w:lineRule="auto"/>
            </w:pPr>
            <w:r w:rsidRPr="00502C59">
              <w:rPr>
                <w:spacing w:val="-2"/>
              </w:rPr>
              <w:t>Котельная</w:t>
            </w:r>
            <w:r w:rsidRPr="00502C59">
              <w:rPr>
                <w:spacing w:val="-12"/>
              </w:rPr>
              <w:t xml:space="preserve"> </w:t>
            </w:r>
            <w:r w:rsidRPr="00502C59">
              <w:rPr>
                <w:spacing w:val="-2"/>
              </w:rPr>
              <w:t xml:space="preserve">больницы </w:t>
            </w:r>
            <w:r w:rsidRPr="00502C59">
              <w:t>с. Подгорное</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количество</w:t>
            </w:r>
          </w:p>
          <w:p w:rsidR="00502C59" w:rsidRPr="00502C59" w:rsidRDefault="00502C59" w:rsidP="00502C59">
            <w:pPr>
              <w:pStyle w:val="TableParagraph"/>
              <w:spacing w:line="252" w:lineRule="exact"/>
            </w:pPr>
            <w:r w:rsidRPr="00502C59">
              <w:t xml:space="preserve"> выбросов, т</w:t>
            </w:r>
          </w:p>
        </w:tc>
        <w:tc>
          <w:tcPr>
            <w:tcW w:w="756" w:type="dxa"/>
          </w:tcPr>
          <w:p w:rsidR="00502C59" w:rsidRPr="00502C59" w:rsidRDefault="00502C59" w:rsidP="00502C59">
            <w:pPr>
              <w:pStyle w:val="TableParagraph"/>
              <w:spacing w:before="126"/>
              <w:ind w:left="13" w:right="3"/>
            </w:pPr>
            <w:r w:rsidRPr="00502C59">
              <w:rPr>
                <w:spacing w:val="-2"/>
              </w:rPr>
              <w:t>14,59</w:t>
            </w:r>
          </w:p>
        </w:tc>
        <w:tc>
          <w:tcPr>
            <w:tcW w:w="756" w:type="dxa"/>
          </w:tcPr>
          <w:p w:rsidR="00502C59" w:rsidRPr="00502C59" w:rsidRDefault="00502C59" w:rsidP="00502C59">
            <w:pPr>
              <w:pStyle w:val="TableParagraph"/>
              <w:spacing w:before="126"/>
              <w:ind w:left="13" w:right="3"/>
            </w:pPr>
            <w:r w:rsidRPr="00502C59">
              <w:rPr>
                <w:spacing w:val="-2"/>
              </w:rPr>
              <w:t>14,59</w:t>
            </w:r>
          </w:p>
        </w:tc>
        <w:tc>
          <w:tcPr>
            <w:tcW w:w="757" w:type="dxa"/>
          </w:tcPr>
          <w:p w:rsidR="00502C59" w:rsidRPr="00502C59" w:rsidRDefault="00502C59" w:rsidP="00502C59">
            <w:pPr>
              <w:pStyle w:val="TableParagraph"/>
              <w:spacing w:before="126"/>
              <w:ind w:left="9"/>
            </w:pPr>
            <w:r w:rsidRPr="00502C59">
              <w:rPr>
                <w:spacing w:val="-2"/>
              </w:rPr>
              <w:t>14,59</w:t>
            </w:r>
          </w:p>
        </w:tc>
        <w:tc>
          <w:tcPr>
            <w:tcW w:w="756" w:type="dxa"/>
          </w:tcPr>
          <w:p w:rsidR="00502C59" w:rsidRPr="00502C59" w:rsidRDefault="00502C59" w:rsidP="00502C59">
            <w:pPr>
              <w:pStyle w:val="TableParagraph"/>
              <w:spacing w:before="126"/>
              <w:ind w:left="13" w:right="4"/>
            </w:pPr>
            <w:r w:rsidRPr="00502C59">
              <w:rPr>
                <w:spacing w:val="-2"/>
              </w:rPr>
              <w:t>14,59</w:t>
            </w:r>
          </w:p>
        </w:tc>
        <w:tc>
          <w:tcPr>
            <w:tcW w:w="756" w:type="dxa"/>
          </w:tcPr>
          <w:p w:rsidR="00502C59" w:rsidRPr="00502C59" w:rsidRDefault="00502C59" w:rsidP="00502C59">
            <w:pPr>
              <w:pStyle w:val="TableParagraph"/>
              <w:spacing w:before="126"/>
              <w:ind w:left="13" w:right="4"/>
            </w:pPr>
            <w:r w:rsidRPr="00502C59">
              <w:rPr>
                <w:spacing w:val="-2"/>
              </w:rPr>
              <w:t>14,59</w:t>
            </w:r>
          </w:p>
        </w:tc>
        <w:tc>
          <w:tcPr>
            <w:tcW w:w="756" w:type="dxa"/>
          </w:tcPr>
          <w:p w:rsidR="00502C59" w:rsidRPr="00502C59" w:rsidRDefault="00502C59" w:rsidP="00502C59">
            <w:pPr>
              <w:pStyle w:val="TableParagraph"/>
              <w:spacing w:before="126"/>
              <w:ind w:left="13" w:right="4"/>
            </w:pPr>
            <w:r w:rsidRPr="00502C59">
              <w:rPr>
                <w:spacing w:val="-2"/>
              </w:rPr>
              <w:t>14,59</w:t>
            </w:r>
          </w:p>
        </w:tc>
        <w:tc>
          <w:tcPr>
            <w:tcW w:w="756" w:type="dxa"/>
          </w:tcPr>
          <w:p w:rsidR="00502C59" w:rsidRPr="00502C59" w:rsidRDefault="00502C59" w:rsidP="00502C59">
            <w:pPr>
              <w:pStyle w:val="TableParagraph"/>
              <w:spacing w:before="126"/>
              <w:ind w:left="13" w:right="3"/>
            </w:pPr>
            <w:r w:rsidRPr="00502C59">
              <w:rPr>
                <w:spacing w:val="-2"/>
              </w:rPr>
              <w:t>14,59</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rPr>
                <w:spacing w:val="-2"/>
              </w:rPr>
              <w:t xml:space="preserve">Выработка </w:t>
            </w:r>
            <w:r w:rsidRPr="00502C59">
              <w:t>тепловой</w:t>
            </w:r>
            <w:r w:rsidRPr="00502C59">
              <w:rPr>
                <w:spacing w:val="-14"/>
              </w:rPr>
              <w:t xml:space="preserve"> </w:t>
            </w:r>
            <w:r w:rsidRPr="00502C59">
              <w:t>энергии,</w:t>
            </w:r>
          </w:p>
          <w:p w:rsidR="00502C59" w:rsidRPr="00502C59" w:rsidRDefault="00502C59" w:rsidP="00502C59">
            <w:pPr>
              <w:pStyle w:val="TableParagraph"/>
              <w:spacing w:line="233" w:lineRule="exact"/>
            </w:pPr>
            <w:r w:rsidRPr="00502C59">
              <w:rPr>
                <w:spacing w:val="-4"/>
              </w:rPr>
              <w:t>Гкал</w:t>
            </w:r>
          </w:p>
        </w:tc>
        <w:tc>
          <w:tcPr>
            <w:tcW w:w="756" w:type="dxa"/>
          </w:tcPr>
          <w:p w:rsidR="00502C59" w:rsidRPr="00502C59" w:rsidRDefault="00502C59" w:rsidP="00502C59">
            <w:pPr>
              <w:pStyle w:val="TableParagraph"/>
              <w:spacing w:before="250"/>
              <w:ind w:left="13" w:right="5"/>
            </w:pPr>
            <w:r w:rsidRPr="00502C59">
              <w:rPr>
                <w:spacing w:val="-5"/>
              </w:rPr>
              <w:t>730</w:t>
            </w:r>
          </w:p>
        </w:tc>
        <w:tc>
          <w:tcPr>
            <w:tcW w:w="756" w:type="dxa"/>
          </w:tcPr>
          <w:p w:rsidR="00502C59" w:rsidRPr="00502C59" w:rsidRDefault="00502C59" w:rsidP="00502C59">
            <w:pPr>
              <w:pStyle w:val="TableParagraph"/>
              <w:spacing w:before="250"/>
              <w:ind w:left="13" w:right="5"/>
            </w:pPr>
            <w:r w:rsidRPr="00502C59">
              <w:rPr>
                <w:spacing w:val="-5"/>
              </w:rPr>
              <w:t>730</w:t>
            </w:r>
          </w:p>
        </w:tc>
        <w:tc>
          <w:tcPr>
            <w:tcW w:w="757" w:type="dxa"/>
          </w:tcPr>
          <w:p w:rsidR="00502C59" w:rsidRPr="00502C59" w:rsidRDefault="00502C59" w:rsidP="00502C59">
            <w:pPr>
              <w:pStyle w:val="TableParagraph"/>
              <w:spacing w:before="250"/>
              <w:ind w:left="7"/>
            </w:pPr>
            <w:r w:rsidRPr="00502C59">
              <w:rPr>
                <w:spacing w:val="-5"/>
              </w:rPr>
              <w:t>730</w:t>
            </w:r>
          </w:p>
        </w:tc>
        <w:tc>
          <w:tcPr>
            <w:tcW w:w="756" w:type="dxa"/>
          </w:tcPr>
          <w:p w:rsidR="00502C59" w:rsidRPr="00502C59" w:rsidRDefault="00502C59" w:rsidP="00502C59">
            <w:pPr>
              <w:pStyle w:val="TableParagraph"/>
              <w:spacing w:before="250"/>
              <w:ind w:left="13" w:right="6"/>
            </w:pPr>
            <w:r w:rsidRPr="00502C59">
              <w:rPr>
                <w:spacing w:val="-5"/>
              </w:rPr>
              <w:t>730</w:t>
            </w:r>
          </w:p>
        </w:tc>
        <w:tc>
          <w:tcPr>
            <w:tcW w:w="756" w:type="dxa"/>
          </w:tcPr>
          <w:p w:rsidR="00502C59" w:rsidRPr="00502C59" w:rsidRDefault="00502C59" w:rsidP="00502C59">
            <w:pPr>
              <w:pStyle w:val="TableParagraph"/>
              <w:spacing w:before="250"/>
              <w:ind w:left="13" w:right="6"/>
            </w:pPr>
            <w:r w:rsidRPr="00502C59">
              <w:rPr>
                <w:spacing w:val="-5"/>
              </w:rPr>
              <w:t>730</w:t>
            </w:r>
          </w:p>
        </w:tc>
        <w:tc>
          <w:tcPr>
            <w:tcW w:w="756" w:type="dxa"/>
          </w:tcPr>
          <w:p w:rsidR="00502C59" w:rsidRPr="00502C59" w:rsidRDefault="00502C59" w:rsidP="00502C59">
            <w:pPr>
              <w:pStyle w:val="TableParagraph"/>
              <w:spacing w:before="250"/>
              <w:ind w:left="13" w:right="6"/>
            </w:pPr>
            <w:r w:rsidRPr="00502C59">
              <w:rPr>
                <w:spacing w:val="-5"/>
              </w:rPr>
              <w:t>730</w:t>
            </w:r>
          </w:p>
        </w:tc>
        <w:tc>
          <w:tcPr>
            <w:tcW w:w="756" w:type="dxa"/>
          </w:tcPr>
          <w:p w:rsidR="00502C59" w:rsidRPr="00502C59" w:rsidRDefault="00502C59" w:rsidP="00502C59">
            <w:pPr>
              <w:pStyle w:val="TableParagraph"/>
              <w:spacing w:before="250"/>
              <w:ind w:left="13" w:right="5"/>
            </w:pPr>
            <w:r w:rsidRPr="00502C59">
              <w:rPr>
                <w:spacing w:val="-5"/>
              </w:rPr>
              <w:t>730</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1" w:lineRule="exact"/>
            </w:pPr>
            <w:r w:rsidRPr="00502C59">
              <w:t>Удельный</w:t>
            </w:r>
            <w:r w:rsidRPr="00502C59">
              <w:rPr>
                <w:spacing w:val="-5"/>
              </w:rPr>
              <w:t xml:space="preserve"> </w:t>
            </w:r>
            <w:r w:rsidRPr="00502C59">
              <w:rPr>
                <w:spacing w:val="-2"/>
              </w:rPr>
              <w:t>выброс</w:t>
            </w:r>
          </w:p>
          <w:p w:rsidR="00502C59" w:rsidRPr="00502C59" w:rsidRDefault="00502C59" w:rsidP="00502C59">
            <w:pPr>
              <w:pStyle w:val="TableParagraph"/>
              <w:spacing w:line="252" w:lineRule="exact"/>
            </w:pPr>
            <w:r w:rsidRPr="00502C59">
              <w:rPr>
                <w:spacing w:val="-2"/>
              </w:rPr>
              <w:t xml:space="preserve">загрязняющих </w:t>
            </w:r>
            <w:r w:rsidRPr="00502C59">
              <w:t>веществ,</w:t>
            </w:r>
            <w:r w:rsidRPr="00502C59">
              <w:rPr>
                <w:spacing w:val="-5"/>
              </w:rPr>
              <w:t xml:space="preserve"> </w:t>
            </w:r>
            <w:r w:rsidRPr="00502C59">
              <w:rPr>
                <w:spacing w:val="-2"/>
              </w:rPr>
              <w:t>т/Гкал</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c>
          <w:tcPr>
            <w:tcW w:w="757" w:type="dxa"/>
          </w:tcPr>
          <w:p w:rsidR="00502C59" w:rsidRPr="00502C59" w:rsidRDefault="00502C59" w:rsidP="00502C59">
            <w:pPr>
              <w:pStyle w:val="TableParagraph"/>
              <w:spacing w:before="253"/>
              <w:ind w:left="9"/>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4"/>
            </w:pPr>
            <w:r w:rsidRPr="00502C59">
              <w:rPr>
                <w:spacing w:val="-2"/>
              </w:rPr>
              <w:t>0,020</w:t>
            </w:r>
          </w:p>
        </w:tc>
        <w:tc>
          <w:tcPr>
            <w:tcW w:w="756" w:type="dxa"/>
          </w:tcPr>
          <w:p w:rsidR="00502C59" w:rsidRPr="00502C59" w:rsidRDefault="00502C59" w:rsidP="00502C59">
            <w:pPr>
              <w:pStyle w:val="TableParagraph"/>
              <w:spacing w:before="253"/>
              <w:ind w:left="13" w:right="3"/>
            </w:pPr>
            <w:r w:rsidRPr="00502C59">
              <w:rPr>
                <w:spacing w:val="-2"/>
              </w:rPr>
              <w:t>0,020</w:t>
            </w:r>
          </w:p>
        </w:tc>
      </w:tr>
      <w:tr w:rsidR="00502C59" w:rsidRPr="00502C59" w:rsidTr="00502C59">
        <w:trPr>
          <w:trHeight w:val="505"/>
        </w:trPr>
        <w:tc>
          <w:tcPr>
            <w:tcW w:w="2179" w:type="dxa"/>
            <w:vMerge w:val="restart"/>
          </w:tcPr>
          <w:p w:rsidR="00502C59" w:rsidRPr="00502C59" w:rsidRDefault="00502C59" w:rsidP="00502C59">
            <w:pPr>
              <w:pStyle w:val="TableParagraph"/>
              <w:jc w:val="left"/>
            </w:pPr>
          </w:p>
          <w:p w:rsidR="00502C59" w:rsidRPr="00502C59" w:rsidRDefault="00502C59" w:rsidP="00502C59">
            <w:pPr>
              <w:pStyle w:val="TableParagraph"/>
              <w:spacing w:before="226"/>
              <w:jc w:val="left"/>
            </w:pPr>
          </w:p>
          <w:p w:rsidR="00502C59" w:rsidRPr="00502C59" w:rsidRDefault="00502C59" w:rsidP="00502C59">
            <w:pPr>
              <w:pStyle w:val="TableParagraph"/>
              <w:spacing w:before="1" w:line="276" w:lineRule="auto"/>
            </w:pPr>
            <w:r w:rsidRPr="00502C59">
              <w:rPr>
                <w:spacing w:val="-2"/>
              </w:rPr>
              <w:t xml:space="preserve">Котельная </w:t>
            </w:r>
            <w:r w:rsidRPr="00502C59">
              <w:t>больницы</w:t>
            </w:r>
            <w:r w:rsidRPr="00502C59">
              <w:rPr>
                <w:spacing w:val="-14"/>
              </w:rPr>
              <w:t xml:space="preserve"> </w:t>
            </w:r>
            <w:r w:rsidRPr="00502C59">
              <w:t xml:space="preserve">с. </w:t>
            </w:r>
            <w:r w:rsidRPr="00502C59">
              <w:rPr>
                <w:spacing w:val="-2"/>
              </w:rPr>
              <w:t>Худяшово</w:t>
            </w:r>
          </w:p>
        </w:tc>
        <w:tc>
          <w:tcPr>
            <w:tcW w:w="2910" w:type="dxa"/>
          </w:tcPr>
          <w:p w:rsidR="00502C59" w:rsidRDefault="00502C59" w:rsidP="00502C59">
            <w:pPr>
              <w:pStyle w:val="TableParagraph"/>
              <w:spacing w:line="252"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2" w:lineRule="exact"/>
            </w:pPr>
            <w:r w:rsidRPr="00502C59">
              <w:t>выбросов, т</w:t>
            </w:r>
          </w:p>
        </w:tc>
        <w:tc>
          <w:tcPr>
            <w:tcW w:w="756" w:type="dxa"/>
          </w:tcPr>
          <w:p w:rsidR="00502C59" w:rsidRPr="00502C59" w:rsidRDefault="00502C59" w:rsidP="00502C59">
            <w:pPr>
              <w:pStyle w:val="TableParagraph"/>
              <w:spacing w:before="125"/>
              <w:ind w:left="13" w:right="3"/>
            </w:pPr>
            <w:r w:rsidRPr="00502C59">
              <w:rPr>
                <w:spacing w:val="-4"/>
              </w:rPr>
              <w:t>5,48</w:t>
            </w:r>
          </w:p>
        </w:tc>
        <w:tc>
          <w:tcPr>
            <w:tcW w:w="756" w:type="dxa"/>
          </w:tcPr>
          <w:p w:rsidR="00502C59" w:rsidRPr="00502C59" w:rsidRDefault="00502C59" w:rsidP="00502C59">
            <w:pPr>
              <w:pStyle w:val="TableParagraph"/>
              <w:spacing w:before="125"/>
              <w:ind w:left="13" w:right="3"/>
            </w:pPr>
            <w:r w:rsidRPr="00502C59">
              <w:rPr>
                <w:spacing w:val="-4"/>
              </w:rPr>
              <w:t>5,48</w:t>
            </w:r>
          </w:p>
        </w:tc>
        <w:tc>
          <w:tcPr>
            <w:tcW w:w="757" w:type="dxa"/>
          </w:tcPr>
          <w:p w:rsidR="00502C59" w:rsidRPr="00502C59" w:rsidRDefault="00502C59" w:rsidP="00502C59">
            <w:pPr>
              <w:pStyle w:val="TableParagraph"/>
              <w:spacing w:before="125"/>
              <w:ind w:left="9"/>
            </w:pPr>
            <w:r w:rsidRPr="00502C59">
              <w:rPr>
                <w:spacing w:val="-4"/>
              </w:rPr>
              <w:t>5,48</w:t>
            </w:r>
          </w:p>
        </w:tc>
        <w:tc>
          <w:tcPr>
            <w:tcW w:w="756" w:type="dxa"/>
          </w:tcPr>
          <w:p w:rsidR="00502C59" w:rsidRPr="00502C59" w:rsidRDefault="00502C59" w:rsidP="00502C59">
            <w:pPr>
              <w:pStyle w:val="TableParagraph"/>
              <w:spacing w:before="125"/>
              <w:ind w:left="13" w:right="4"/>
            </w:pPr>
            <w:r w:rsidRPr="00502C59">
              <w:rPr>
                <w:spacing w:val="-4"/>
              </w:rPr>
              <w:t>5,48</w:t>
            </w:r>
          </w:p>
        </w:tc>
        <w:tc>
          <w:tcPr>
            <w:tcW w:w="756" w:type="dxa"/>
          </w:tcPr>
          <w:p w:rsidR="00502C59" w:rsidRPr="00502C59" w:rsidRDefault="00502C59" w:rsidP="00502C59">
            <w:pPr>
              <w:pStyle w:val="TableParagraph"/>
              <w:spacing w:before="125"/>
              <w:ind w:left="13" w:right="4"/>
            </w:pPr>
            <w:r w:rsidRPr="00502C59">
              <w:rPr>
                <w:spacing w:val="-4"/>
              </w:rPr>
              <w:t>5,48</w:t>
            </w:r>
          </w:p>
        </w:tc>
        <w:tc>
          <w:tcPr>
            <w:tcW w:w="756" w:type="dxa"/>
          </w:tcPr>
          <w:p w:rsidR="00502C59" w:rsidRPr="00502C59" w:rsidRDefault="00502C59" w:rsidP="00502C59">
            <w:pPr>
              <w:pStyle w:val="TableParagraph"/>
              <w:spacing w:before="125"/>
              <w:ind w:left="13" w:right="4"/>
            </w:pPr>
            <w:r w:rsidRPr="00502C59">
              <w:rPr>
                <w:spacing w:val="-4"/>
              </w:rPr>
              <w:t>5,48</w:t>
            </w:r>
          </w:p>
        </w:tc>
        <w:tc>
          <w:tcPr>
            <w:tcW w:w="756" w:type="dxa"/>
          </w:tcPr>
          <w:p w:rsidR="00502C59" w:rsidRPr="00502C59" w:rsidRDefault="00502C59" w:rsidP="00502C59">
            <w:pPr>
              <w:pStyle w:val="TableParagraph"/>
              <w:spacing w:before="125"/>
              <w:ind w:left="13" w:right="3"/>
            </w:pPr>
            <w:r w:rsidRPr="00502C59">
              <w:rPr>
                <w:spacing w:val="-4"/>
              </w:rPr>
              <w:t>5,48</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spacing w:line="252" w:lineRule="exact"/>
            </w:pPr>
            <w:r w:rsidRPr="00502C59">
              <w:rPr>
                <w:spacing w:val="-2"/>
              </w:rPr>
              <w:t xml:space="preserve">Выработка </w:t>
            </w:r>
            <w:r w:rsidRPr="00502C59">
              <w:t>тепловой</w:t>
            </w:r>
            <w:r w:rsidRPr="00502C59">
              <w:rPr>
                <w:spacing w:val="-14"/>
              </w:rPr>
              <w:t xml:space="preserve"> </w:t>
            </w:r>
            <w:r w:rsidRPr="00502C59">
              <w:t xml:space="preserve">энергии, </w:t>
            </w:r>
            <w:r w:rsidRPr="00502C59">
              <w:rPr>
                <w:spacing w:val="-4"/>
              </w:rPr>
              <w:t>Гкал</w:t>
            </w:r>
          </w:p>
        </w:tc>
        <w:tc>
          <w:tcPr>
            <w:tcW w:w="756" w:type="dxa"/>
          </w:tcPr>
          <w:p w:rsidR="00502C59" w:rsidRPr="00502C59" w:rsidRDefault="00502C59" w:rsidP="00502C59">
            <w:pPr>
              <w:pStyle w:val="TableParagraph"/>
              <w:spacing w:before="253"/>
              <w:ind w:left="13" w:right="5"/>
            </w:pPr>
            <w:r w:rsidRPr="00502C59">
              <w:rPr>
                <w:spacing w:val="-5"/>
              </w:rPr>
              <w:t>272</w:t>
            </w:r>
          </w:p>
        </w:tc>
        <w:tc>
          <w:tcPr>
            <w:tcW w:w="756" w:type="dxa"/>
          </w:tcPr>
          <w:p w:rsidR="00502C59" w:rsidRPr="00502C59" w:rsidRDefault="00502C59" w:rsidP="00502C59">
            <w:pPr>
              <w:pStyle w:val="TableParagraph"/>
              <w:spacing w:before="253"/>
              <w:ind w:left="13" w:right="5"/>
            </w:pPr>
            <w:r w:rsidRPr="00502C59">
              <w:rPr>
                <w:spacing w:val="-5"/>
              </w:rPr>
              <w:t>272</w:t>
            </w:r>
          </w:p>
        </w:tc>
        <w:tc>
          <w:tcPr>
            <w:tcW w:w="757" w:type="dxa"/>
          </w:tcPr>
          <w:p w:rsidR="00502C59" w:rsidRPr="00502C59" w:rsidRDefault="00502C59" w:rsidP="00502C59">
            <w:pPr>
              <w:pStyle w:val="TableParagraph"/>
              <w:spacing w:before="253"/>
              <w:ind w:left="7"/>
            </w:pPr>
            <w:r w:rsidRPr="00502C59">
              <w:rPr>
                <w:spacing w:val="-5"/>
              </w:rPr>
              <w:t>272</w:t>
            </w:r>
          </w:p>
        </w:tc>
        <w:tc>
          <w:tcPr>
            <w:tcW w:w="756" w:type="dxa"/>
          </w:tcPr>
          <w:p w:rsidR="00502C59" w:rsidRPr="00502C59" w:rsidRDefault="00502C59" w:rsidP="00502C59">
            <w:pPr>
              <w:pStyle w:val="TableParagraph"/>
              <w:spacing w:before="253"/>
              <w:ind w:left="13" w:right="6"/>
            </w:pPr>
            <w:r w:rsidRPr="00502C59">
              <w:rPr>
                <w:spacing w:val="-5"/>
              </w:rPr>
              <w:t>272</w:t>
            </w:r>
          </w:p>
        </w:tc>
        <w:tc>
          <w:tcPr>
            <w:tcW w:w="756" w:type="dxa"/>
          </w:tcPr>
          <w:p w:rsidR="00502C59" w:rsidRPr="00502C59" w:rsidRDefault="00502C59" w:rsidP="00502C59">
            <w:pPr>
              <w:pStyle w:val="TableParagraph"/>
              <w:spacing w:before="253"/>
              <w:ind w:left="13" w:right="6"/>
            </w:pPr>
            <w:r w:rsidRPr="00502C59">
              <w:rPr>
                <w:spacing w:val="-5"/>
              </w:rPr>
              <w:t>272</w:t>
            </w:r>
          </w:p>
        </w:tc>
        <w:tc>
          <w:tcPr>
            <w:tcW w:w="756" w:type="dxa"/>
          </w:tcPr>
          <w:p w:rsidR="00502C59" w:rsidRPr="00502C59" w:rsidRDefault="00502C59" w:rsidP="00502C59">
            <w:pPr>
              <w:pStyle w:val="TableParagraph"/>
              <w:spacing w:before="253"/>
              <w:ind w:left="13" w:right="6"/>
            </w:pPr>
            <w:r w:rsidRPr="00502C59">
              <w:rPr>
                <w:spacing w:val="-5"/>
              </w:rPr>
              <w:t>272</w:t>
            </w:r>
          </w:p>
        </w:tc>
        <w:tc>
          <w:tcPr>
            <w:tcW w:w="756" w:type="dxa"/>
          </w:tcPr>
          <w:p w:rsidR="00502C59" w:rsidRPr="00502C59" w:rsidRDefault="00502C59" w:rsidP="00502C59">
            <w:pPr>
              <w:pStyle w:val="TableParagraph"/>
              <w:spacing w:before="253"/>
              <w:ind w:left="13" w:right="5"/>
            </w:pPr>
            <w:r w:rsidRPr="00502C59">
              <w:rPr>
                <w:spacing w:val="-5"/>
              </w:rPr>
              <w:t>272</w:t>
            </w:r>
          </w:p>
        </w:tc>
      </w:tr>
      <w:tr w:rsidR="00502C59" w:rsidRPr="00502C59" w:rsidTr="00502C59">
        <w:trPr>
          <w:trHeight w:val="85"/>
        </w:trPr>
        <w:tc>
          <w:tcPr>
            <w:tcW w:w="2179" w:type="dxa"/>
            <w:vMerge/>
            <w:tcBorders>
              <w:top w:val="nil"/>
            </w:tcBorders>
          </w:tcPr>
          <w:p w:rsidR="00502C59" w:rsidRPr="00502C59" w:rsidRDefault="00502C59" w:rsidP="00502C59">
            <w:pPr>
              <w:rPr>
                <w:sz w:val="2"/>
                <w:szCs w:val="2"/>
              </w:rPr>
            </w:pPr>
          </w:p>
        </w:tc>
        <w:tc>
          <w:tcPr>
            <w:tcW w:w="2910" w:type="dxa"/>
          </w:tcPr>
          <w:p w:rsidR="00502C59" w:rsidRPr="00502C59" w:rsidRDefault="00502C59" w:rsidP="00502C59">
            <w:pPr>
              <w:pStyle w:val="TableParagraph"/>
            </w:pPr>
            <w:r w:rsidRPr="00502C59">
              <w:t>Удельный</w:t>
            </w:r>
            <w:r w:rsidRPr="00502C59">
              <w:rPr>
                <w:spacing w:val="-14"/>
              </w:rPr>
              <w:t xml:space="preserve"> </w:t>
            </w:r>
            <w:r w:rsidRPr="00502C59">
              <w:t xml:space="preserve">выброс </w:t>
            </w:r>
            <w:r w:rsidRPr="00502C59">
              <w:rPr>
                <w:spacing w:val="-2"/>
              </w:rPr>
              <w:t>загрязняющих</w:t>
            </w:r>
            <w:r>
              <w:rPr>
                <w:spacing w:val="-2"/>
              </w:rPr>
              <w:t xml:space="preserve"> </w:t>
            </w:r>
            <w:r w:rsidRPr="00502C59">
              <w:t>веществ,</w:t>
            </w:r>
            <w:r w:rsidRPr="00502C59">
              <w:rPr>
                <w:spacing w:val="-7"/>
              </w:rPr>
              <w:t xml:space="preserve"> </w:t>
            </w:r>
            <w:r w:rsidRPr="00502C59">
              <w:rPr>
                <w:spacing w:val="-2"/>
              </w:rPr>
              <w:t>т/Гкал</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c>
          <w:tcPr>
            <w:tcW w:w="757" w:type="dxa"/>
          </w:tcPr>
          <w:p w:rsidR="00502C59" w:rsidRPr="00502C59" w:rsidRDefault="00502C59" w:rsidP="00502C59">
            <w:pPr>
              <w:pStyle w:val="TableParagraph"/>
              <w:spacing w:before="250"/>
              <w:ind w:left="9"/>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4"/>
            </w:pPr>
            <w:r w:rsidRPr="00502C59">
              <w:rPr>
                <w:spacing w:val="-2"/>
              </w:rPr>
              <w:t>0,020</w:t>
            </w:r>
          </w:p>
        </w:tc>
        <w:tc>
          <w:tcPr>
            <w:tcW w:w="756" w:type="dxa"/>
          </w:tcPr>
          <w:p w:rsidR="00502C59" w:rsidRPr="00502C59" w:rsidRDefault="00502C59" w:rsidP="00502C59">
            <w:pPr>
              <w:pStyle w:val="TableParagraph"/>
              <w:spacing w:before="250"/>
              <w:ind w:left="13" w:right="3"/>
            </w:pPr>
            <w:r w:rsidRPr="00502C59">
              <w:rPr>
                <w:spacing w:val="-2"/>
              </w:rPr>
              <w:t>0,020</w:t>
            </w:r>
          </w:p>
        </w:tc>
      </w:tr>
      <w:tr w:rsidR="00502C59" w:rsidRPr="00502C59" w:rsidTr="00502C59">
        <w:trPr>
          <w:trHeight w:val="505"/>
        </w:trPr>
        <w:tc>
          <w:tcPr>
            <w:tcW w:w="2179" w:type="dxa"/>
            <w:vMerge w:val="restart"/>
          </w:tcPr>
          <w:p w:rsidR="00502C59" w:rsidRDefault="00502C59" w:rsidP="00502C59">
            <w:pPr>
              <w:pStyle w:val="TableParagraph"/>
              <w:spacing w:before="109"/>
            </w:pPr>
          </w:p>
          <w:p w:rsidR="00502C59" w:rsidRDefault="00502C59" w:rsidP="00502C59">
            <w:pPr>
              <w:pStyle w:val="TableParagraph"/>
              <w:spacing w:before="109"/>
            </w:pPr>
          </w:p>
          <w:p w:rsidR="00502C59" w:rsidRPr="00502C59" w:rsidRDefault="00502C59" w:rsidP="00502C59">
            <w:pPr>
              <w:pStyle w:val="TableParagraph"/>
              <w:spacing w:before="109"/>
            </w:pPr>
            <w:r w:rsidRPr="00502C59">
              <w:t>Котельная</w:t>
            </w:r>
            <w:r w:rsidRPr="00502C59">
              <w:rPr>
                <w:spacing w:val="-2"/>
              </w:rPr>
              <w:t xml:space="preserve"> </w:t>
            </w:r>
            <w:r w:rsidRPr="00502C59">
              <w:rPr>
                <w:spacing w:val="-5"/>
              </w:rPr>
              <w:t>ЦРБ</w:t>
            </w:r>
          </w:p>
        </w:tc>
        <w:tc>
          <w:tcPr>
            <w:tcW w:w="2910" w:type="dxa"/>
          </w:tcPr>
          <w:p w:rsidR="00502C59" w:rsidRDefault="00502C59" w:rsidP="00502C59">
            <w:pPr>
              <w:pStyle w:val="TableParagraph"/>
              <w:spacing w:line="254" w:lineRule="exact"/>
            </w:pPr>
            <w:r w:rsidRPr="00502C59">
              <w:t>Годовое</w:t>
            </w:r>
            <w:r w:rsidRPr="00502C59">
              <w:rPr>
                <w:spacing w:val="-14"/>
              </w:rPr>
              <w:t xml:space="preserve"> </w:t>
            </w:r>
            <w:r w:rsidRPr="00502C59">
              <w:t xml:space="preserve">количество </w:t>
            </w:r>
          </w:p>
          <w:p w:rsidR="00502C59" w:rsidRPr="00502C59" w:rsidRDefault="00502C59" w:rsidP="00502C59">
            <w:pPr>
              <w:pStyle w:val="TableParagraph"/>
              <w:spacing w:line="254" w:lineRule="exact"/>
            </w:pPr>
            <w:r w:rsidRPr="00502C59">
              <w:t>выбросов, т</w:t>
            </w:r>
          </w:p>
        </w:tc>
        <w:tc>
          <w:tcPr>
            <w:tcW w:w="756" w:type="dxa"/>
          </w:tcPr>
          <w:p w:rsidR="00502C59" w:rsidRPr="00502C59" w:rsidRDefault="00502C59" w:rsidP="00502C59">
            <w:pPr>
              <w:pStyle w:val="TableParagraph"/>
              <w:spacing w:before="114"/>
              <w:ind w:left="13" w:right="3"/>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3"/>
              <w:rPr>
                <w:sz w:val="24"/>
              </w:rPr>
            </w:pPr>
            <w:r w:rsidRPr="00502C59">
              <w:rPr>
                <w:spacing w:val="-2"/>
                <w:sz w:val="24"/>
              </w:rPr>
              <w:t>14,59</w:t>
            </w:r>
          </w:p>
        </w:tc>
        <w:tc>
          <w:tcPr>
            <w:tcW w:w="757" w:type="dxa"/>
          </w:tcPr>
          <w:p w:rsidR="00502C59" w:rsidRPr="00502C59" w:rsidRDefault="00502C59" w:rsidP="00502C59">
            <w:pPr>
              <w:pStyle w:val="TableParagraph"/>
              <w:spacing w:before="114"/>
              <w:ind w:left="9"/>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4"/>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4"/>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4"/>
              <w:rPr>
                <w:sz w:val="24"/>
              </w:rPr>
            </w:pPr>
            <w:r w:rsidRPr="00502C59">
              <w:rPr>
                <w:spacing w:val="-2"/>
                <w:sz w:val="24"/>
              </w:rPr>
              <w:t>14,59</w:t>
            </w:r>
          </w:p>
        </w:tc>
        <w:tc>
          <w:tcPr>
            <w:tcW w:w="756" w:type="dxa"/>
          </w:tcPr>
          <w:p w:rsidR="00502C59" w:rsidRPr="00502C59" w:rsidRDefault="00502C59" w:rsidP="00502C59">
            <w:pPr>
              <w:pStyle w:val="TableParagraph"/>
              <w:spacing w:before="114"/>
              <w:ind w:left="13" w:right="3"/>
              <w:rPr>
                <w:sz w:val="24"/>
              </w:rPr>
            </w:pPr>
            <w:r w:rsidRPr="00502C59">
              <w:rPr>
                <w:spacing w:val="-2"/>
                <w:sz w:val="24"/>
              </w:rPr>
              <w:t>14,59</w:t>
            </w:r>
          </w:p>
        </w:tc>
      </w:tr>
      <w:tr w:rsidR="00502C59" w:rsidRPr="00502C59" w:rsidTr="00502C59">
        <w:trPr>
          <w:trHeight w:val="505"/>
        </w:trPr>
        <w:tc>
          <w:tcPr>
            <w:tcW w:w="2179" w:type="dxa"/>
            <w:vMerge/>
          </w:tcPr>
          <w:p w:rsidR="00502C59" w:rsidRPr="00502C59" w:rsidRDefault="00502C59" w:rsidP="00502C59">
            <w:pPr>
              <w:pStyle w:val="TableParagraph"/>
              <w:spacing w:before="109"/>
            </w:pPr>
          </w:p>
        </w:tc>
        <w:tc>
          <w:tcPr>
            <w:tcW w:w="2910" w:type="dxa"/>
          </w:tcPr>
          <w:p w:rsidR="00502C59" w:rsidRPr="00D358B8" w:rsidRDefault="00502C59" w:rsidP="00502C59">
            <w:pPr>
              <w:pStyle w:val="TableParagraph"/>
              <w:ind w:left="72"/>
            </w:pPr>
            <w:r w:rsidRPr="00D358B8">
              <w:rPr>
                <w:spacing w:val="-2"/>
              </w:rPr>
              <w:t xml:space="preserve">Выработка </w:t>
            </w:r>
            <w:r w:rsidRPr="00D358B8">
              <w:t>тепловой</w:t>
            </w:r>
            <w:r w:rsidRPr="00D358B8">
              <w:rPr>
                <w:spacing w:val="-14"/>
              </w:rPr>
              <w:t xml:space="preserve"> </w:t>
            </w:r>
            <w:r w:rsidRPr="00D358B8">
              <w:t>энергии,</w:t>
            </w:r>
          </w:p>
          <w:p w:rsidR="00502C59" w:rsidRPr="00D358B8" w:rsidRDefault="00502C59" w:rsidP="00502C59">
            <w:pPr>
              <w:pStyle w:val="TableParagraph"/>
              <w:spacing w:line="233" w:lineRule="exact"/>
              <w:ind w:left="72"/>
            </w:pPr>
            <w:r w:rsidRPr="00D358B8">
              <w:rPr>
                <w:spacing w:val="-4"/>
              </w:rPr>
              <w:t>Гкал</w:t>
            </w:r>
          </w:p>
        </w:tc>
        <w:tc>
          <w:tcPr>
            <w:tcW w:w="756" w:type="dxa"/>
          </w:tcPr>
          <w:p w:rsidR="00502C59" w:rsidRPr="00D358B8" w:rsidRDefault="00502C59" w:rsidP="00502C59">
            <w:pPr>
              <w:pStyle w:val="TableParagraph"/>
              <w:spacing w:before="251"/>
              <w:ind w:left="13"/>
            </w:pPr>
            <w:r w:rsidRPr="00D358B8">
              <w:rPr>
                <w:spacing w:val="-4"/>
              </w:rPr>
              <w:t>1203</w:t>
            </w:r>
          </w:p>
        </w:tc>
        <w:tc>
          <w:tcPr>
            <w:tcW w:w="756" w:type="dxa"/>
          </w:tcPr>
          <w:p w:rsidR="00502C59" w:rsidRPr="00D358B8" w:rsidRDefault="00502C59" w:rsidP="00502C59">
            <w:pPr>
              <w:pStyle w:val="TableParagraph"/>
              <w:spacing w:before="251"/>
              <w:ind w:left="13"/>
            </w:pPr>
            <w:r w:rsidRPr="00D358B8">
              <w:rPr>
                <w:spacing w:val="-4"/>
              </w:rPr>
              <w:t>1203</w:t>
            </w:r>
          </w:p>
        </w:tc>
        <w:tc>
          <w:tcPr>
            <w:tcW w:w="757" w:type="dxa"/>
          </w:tcPr>
          <w:p w:rsidR="00502C59" w:rsidRPr="00D358B8" w:rsidRDefault="00502C59" w:rsidP="00502C59">
            <w:pPr>
              <w:pStyle w:val="TableParagraph"/>
              <w:spacing w:before="251"/>
              <w:ind w:left="12"/>
            </w:pPr>
            <w:r w:rsidRPr="00D358B8">
              <w:rPr>
                <w:spacing w:val="-4"/>
              </w:rPr>
              <w:t>1203</w:t>
            </w:r>
          </w:p>
        </w:tc>
        <w:tc>
          <w:tcPr>
            <w:tcW w:w="756" w:type="dxa"/>
          </w:tcPr>
          <w:p w:rsidR="00502C59" w:rsidRPr="00D358B8" w:rsidRDefault="00502C59" w:rsidP="00502C59">
            <w:pPr>
              <w:pStyle w:val="TableParagraph"/>
              <w:spacing w:before="251"/>
              <w:ind w:left="13" w:right="1"/>
            </w:pPr>
            <w:r w:rsidRPr="00D358B8">
              <w:rPr>
                <w:spacing w:val="-4"/>
              </w:rPr>
              <w:t>1203</w:t>
            </w:r>
          </w:p>
        </w:tc>
        <w:tc>
          <w:tcPr>
            <w:tcW w:w="756" w:type="dxa"/>
          </w:tcPr>
          <w:p w:rsidR="00502C59" w:rsidRPr="00D358B8" w:rsidRDefault="00502C59" w:rsidP="00502C59">
            <w:pPr>
              <w:pStyle w:val="TableParagraph"/>
              <w:spacing w:before="251"/>
              <w:ind w:left="13" w:right="1"/>
            </w:pPr>
            <w:r w:rsidRPr="00D358B8">
              <w:rPr>
                <w:spacing w:val="-4"/>
              </w:rPr>
              <w:t>1203</w:t>
            </w:r>
          </w:p>
        </w:tc>
        <w:tc>
          <w:tcPr>
            <w:tcW w:w="756" w:type="dxa"/>
          </w:tcPr>
          <w:p w:rsidR="00502C59" w:rsidRPr="00D358B8" w:rsidRDefault="00502C59" w:rsidP="00502C59">
            <w:pPr>
              <w:pStyle w:val="TableParagraph"/>
              <w:spacing w:before="251"/>
              <w:ind w:left="13" w:right="1"/>
            </w:pPr>
            <w:r w:rsidRPr="00D358B8">
              <w:rPr>
                <w:spacing w:val="-4"/>
              </w:rPr>
              <w:t>1203</w:t>
            </w:r>
          </w:p>
        </w:tc>
        <w:tc>
          <w:tcPr>
            <w:tcW w:w="756" w:type="dxa"/>
          </w:tcPr>
          <w:p w:rsidR="00502C59" w:rsidRPr="00D358B8" w:rsidRDefault="00502C59" w:rsidP="00502C59">
            <w:pPr>
              <w:pStyle w:val="TableParagraph"/>
              <w:spacing w:before="251"/>
              <w:ind w:left="13"/>
            </w:pPr>
            <w:r w:rsidRPr="00D358B8">
              <w:rPr>
                <w:spacing w:val="-4"/>
              </w:rPr>
              <w:t>1203</w:t>
            </w:r>
          </w:p>
        </w:tc>
      </w:tr>
      <w:tr w:rsidR="00502C59" w:rsidRPr="00502C59" w:rsidTr="00502C59">
        <w:trPr>
          <w:trHeight w:val="505"/>
        </w:trPr>
        <w:tc>
          <w:tcPr>
            <w:tcW w:w="2179" w:type="dxa"/>
            <w:vMerge/>
          </w:tcPr>
          <w:p w:rsidR="00502C59" w:rsidRPr="00502C59" w:rsidRDefault="00502C59" w:rsidP="00502C59">
            <w:pPr>
              <w:pStyle w:val="TableParagraph"/>
              <w:spacing w:before="109"/>
            </w:pPr>
          </w:p>
        </w:tc>
        <w:tc>
          <w:tcPr>
            <w:tcW w:w="2910" w:type="dxa"/>
          </w:tcPr>
          <w:p w:rsidR="00502C59" w:rsidRPr="00D358B8" w:rsidRDefault="00502C59" w:rsidP="00502C59">
            <w:pPr>
              <w:pStyle w:val="TableParagraph"/>
              <w:spacing w:line="251" w:lineRule="exact"/>
              <w:ind w:left="72"/>
            </w:pPr>
            <w:r w:rsidRPr="00D358B8">
              <w:t>Удельный</w:t>
            </w:r>
            <w:r w:rsidRPr="00D358B8">
              <w:rPr>
                <w:spacing w:val="-5"/>
              </w:rPr>
              <w:t xml:space="preserve"> </w:t>
            </w:r>
            <w:r w:rsidRPr="00D358B8">
              <w:rPr>
                <w:spacing w:val="-2"/>
              </w:rPr>
              <w:t>выброс</w:t>
            </w:r>
          </w:p>
          <w:p w:rsidR="00502C59" w:rsidRPr="00D358B8" w:rsidRDefault="00502C59" w:rsidP="00502C59">
            <w:pPr>
              <w:pStyle w:val="TableParagraph"/>
              <w:spacing w:line="252" w:lineRule="exact"/>
              <w:ind w:left="72"/>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502C59" w:rsidRPr="00D358B8" w:rsidRDefault="00502C59" w:rsidP="00502C59">
            <w:pPr>
              <w:pStyle w:val="TableParagraph"/>
              <w:spacing w:before="253"/>
              <w:ind w:left="13" w:right="3"/>
            </w:pPr>
            <w:r w:rsidRPr="00D358B8">
              <w:rPr>
                <w:spacing w:val="-2"/>
              </w:rPr>
              <w:t>0,012</w:t>
            </w:r>
          </w:p>
        </w:tc>
        <w:tc>
          <w:tcPr>
            <w:tcW w:w="756" w:type="dxa"/>
          </w:tcPr>
          <w:p w:rsidR="00502C59" w:rsidRPr="00D358B8" w:rsidRDefault="00502C59" w:rsidP="00502C59">
            <w:pPr>
              <w:pStyle w:val="TableParagraph"/>
              <w:spacing w:before="253"/>
              <w:ind w:left="13" w:right="3"/>
            </w:pPr>
            <w:r w:rsidRPr="00D358B8">
              <w:rPr>
                <w:spacing w:val="-2"/>
              </w:rPr>
              <w:t>0,012</w:t>
            </w:r>
          </w:p>
        </w:tc>
        <w:tc>
          <w:tcPr>
            <w:tcW w:w="757" w:type="dxa"/>
          </w:tcPr>
          <w:p w:rsidR="00502C59" w:rsidRPr="00D358B8" w:rsidRDefault="00502C59" w:rsidP="00502C59">
            <w:pPr>
              <w:pStyle w:val="TableParagraph"/>
              <w:spacing w:before="253"/>
              <w:ind w:left="9"/>
            </w:pPr>
            <w:r w:rsidRPr="00D358B8">
              <w:rPr>
                <w:spacing w:val="-2"/>
              </w:rPr>
              <w:t>0,012</w:t>
            </w:r>
          </w:p>
        </w:tc>
        <w:tc>
          <w:tcPr>
            <w:tcW w:w="756" w:type="dxa"/>
          </w:tcPr>
          <w:p w:rsidR="00502C59" w:rsidRPr="00D358B8" w:rsidRDefault="00502C59" w:rsidP="00502C59">
            <w:pPr>
              <w:pStyle w:val="TableParagraph"/>
              <w:spacing w:before="253"/>
              <w:ind w:left="13" w:right="4"/>
            </w:pPr>
            <w:r w:rsidRPr="00D358B8">
              <w:rPr>
                <w:spacing w:val="-2"/>
              </w:rPr>
              <w:t>0,012</w:t>
            </w:r>
          </w:p>
        </w:tc>
        <w:tc>
          <w:tcPr>
            <w:tcW w:w="756" w:type="dxa"/>
          </w:tcPr>
          <w:p w:rsidR="00502C59" w:rsidRPr="00D358B8" w:rsidRDefault="00502C59" w:rsidP="00502C59">
            <w:pPr>
              <w:pStyle w:val="TableParagraph"/>
              <w:spacing w:before="253"/>
              <w:ind w:left="13" w:right="4"/>
            </w:pPr>
            <w:r w:rsidRPr="00D358B8">
              <w:rPr>
                <w:spacing w:val="-2"/>
              </w:rPr>
              <w:t>0,012</w:t>
            </w:r>
          </w:p>
        </w:tc>
        <w:tc>
          <w:tcPr>
            <w:tcW w:w="756" w:type="dxa"/>
          </w:tcPr>
          <w:p w:rsidR="00502C59" w:rsidRPr="00D358B8" w:rsidRDefault="00502C59" w:rsidP="00502C59">
            <w:pPr>
              <w:pStyle w:val="TableParagraph"/>
              <w:spacing w:before="253"/>
              <w:ind w:left="13" w:right="4"/>
            </w:pPr>
            <w:r w:rsidRPr="00D358B8">
              <w:rPr>
                <w:spacing w:val="-2"/>
              </w:rPr>
              <w:t>0,012</w:t>
            </w:r>
          </w:p>
        </w:tc>
        <w:tc>
          <w:tcPr>
            <w:tcW w:w="756" w:type="dxa"/>
          </w:tcPr>
          <w:p w:rsidR="00502C59" w:rsidRPr="00D358B8" w:rsidRDefault="00502C59" w:rsidP="00502C59">
            <w:pPr>
              <w:pStyle w:val="TableParagraph"/>
              <w:spacing w:before="253"/>
              <w:ind w:left="13" w:right="3"/>
            </w:pPr>
            <w:r w:rsidRPr="00D358B8">
              <w:rPr>
                <w:spacing w:val="-2"/>
              </w:rPr>
              <w:t>0,012</w:t>
            </w:r>
          </w:p>
        </w:tc>
      </w:tr>
    </w:tbl>
    <w:p w:rsidR="00207FE2" w:rsidRDefault="00207FE2">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pPr>
    </w:p>
    <w:p w:rsidR="00502C59" w:rsidRDefault="00502C59">
      <w:pPr>
        <w:pStyle w:val="TableParagraph"/>
        <w:rPr>
          <w:sz w:val="24"/>
        </w:rPr>
        <w:sectPr w:rsidR="00502C59">
          <w:type w:val="continuous"/>
          <w:pgSz w:w="11910" w:h="16840"/>
          <w:pgMar w:top="820" w:right="283" w:bottom="1252"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2179"/>
        <w:gridCol w:w="2910"/>
        <w:gridCol w:w="756"/>
        <w:gridCol w:w="756"/>
        <w:gridCol w:w="757"/>
        <w:gridCol w:w="756"/>
        <w:gridCol w:w="756"/>
        <w:gridCol w:w="756"/>
        <w:gridCol w:w="756"/>
      </w:tblGrid>
      <w:tr w:rsidR="00D358B8" w:rsidRPr="00D358B8" w:rsidTr="00D358B8">
        <w:trPr>
          <w:trHeight w:val="253"/>
        </w:trPr>
        <w:tc>
          <w:tcPr>
            <w:tcW w:w="2179" w:type="dxa"/>
          </w:tcPr>
          <w:p w:rsidR="00D358B8" w:rsidRPr="00D358B8" w:rsidRDefault="00D358B8">
            <w:pPr>
              <w:pStyle w:val="TableParagraph"/>
              <w:spacing w:line="234" w:lineRule="exact"/>
              <w:ind w:left="556"/>
              <w:jc w:val="left"/>
            </w:pPr>
            <w:r w:rsidRPr="00D358B8">
              <w:rPr>
                <w:spacing w:val="-2"/>
              </w:rPr>
              <w:lastRenderedPageBreak/>
              <w:t>Котельная</w:t>
            </w:r>
          </w:p>
        </w:tc>
        <w:tc>
          <w:tcPr>
            <w:tcW w:w="2910" w:type="dxa"/>
          </w:tcPr>
          <w:p w:rsidR="00D358B8" w:rsidRPr="00D358B8" w:rsidRDefault="00D358B8">
            <w:pPr>
              <w:pStyle w:val="TableParagraph"/>
              <w:spacing w:line="234" w:lineRule="exact"/>
              <w:ind w:left="487"/>
              <w:jc w:val="left"/>
            </w:pPr>
            <w:r w:rsidRPr="00D358B8">
              <w:rPr>
                <w:spacing w:val="-2"/>
              </w:rPr>
              <w:t>Показатель</w:t>
            </w:r>
          </w:p>
        </w:tc>
        <w:tc>
          <w:tcPr>
            <w:tcW w:w="756" w:type="dxa"/>
          </w:tcPr>
          <w:p w:rsidR="00D358B8" w:rsidRPr="00D358B8" w:rsidRDefault="00D358B8">
            <w:pPr>
              <w:pStyle w:val="TableParagraph"/>
              <w:spacing w:line="234" w:lineRule="exact"/>
              <w:ind w:left="13"/>
            </w:pPr>
            <w:r w:rsidRPr="00D358B8">
              <w:rPr>
                <w:spacing w:val="-4"/>
              </w:rPr>
              <w:t>2026</w:t>
            </w:r>
          </w:p>
        </w:tc>
        <w:tc>
          <w:tcPr>
            <w:tcW w:w="756" w:type="dxa"/>
          </w:tcPr>
          <w:p w:rsidR="00D358B8" w:rsidRPr="00D358B8" w:rsidRDefault="00D358B8">
            <w:pPr>
              <w:pStyle w:val="TableParagraph"/>
              <w:spacing w:line="234" w:lineRule="exact"/>
              <w:ind w:left="13"/>
            </w:pPr>
            <w:r w:rsidRPr="00D358B8">
              <w:rPr>
                <w:spacing w:val="-4"/>
              </w:rPr>
              <w:t>2027</w:t>
            </w:r>
          </w:p>
        </w:tc>
        <w:tc>
          <w:tcPr>
            <w:tcW w:w="757" w:type="dxa"/>
          </w:tcPr>
          <w:p w:rsidR="00D358B8" w:rsidRPr="00D358B8" w:rsidRDefault="00D358B8">
            <w:pPr>
              <w:pStyle w:val="TableParagraph"/>
              <w:spacing w:line="234" w:lineRule="exact"/>
              <w:ind w:left="12"/>
            </w:pPr>
            <w:r w:rsidRPr="00D358B8">
              <w:rPr>
                <w:spacing w:val="-4"/>
              </w:rPr>
              <w:t>2028</w:t>
            </w:r>
          </w:p>
        </w:tc>
        <w:tc>
          <w:tcPr>
            <w:tcW w:w="756" w:type="dxa"/>
          </w:tcPr>
          <w:p w:rsidR="00D358B8" w:rsidRPr="00D358B8" w:rsidRDefault="00D358B8">
            <w:pPr>
              <w:pStyle w:val="TableParagraph"/>
              <w:spacing w:line="234" w:lineRule="exact"/>
              <w:ind w:left="13" w:right="1"/>
            </w:pPr>
            <w:r w:rsidRPr="00D358B8">
              <w:rPr>
                <w:spacing w:val="-4"/>
              </w:rPr>
              <w:t>2029</w:t>
            </w:r>
          </w:p>
        </w:tc>
        <w:tc>
          <w:tcPr>
            <w:tcW w:w="756" w:type="dxa"/>
          </w:tcPr>
          <w:p w:rsidR="00D358B8" w:rsidRPr="00D358B8" w:rsidRDefault="00D358B8">
            <w:pPr>
              <w:pStyle w:val="TableParagraph"/>
              <w:spacing w:line="234" w:lineRule="exact"/>
              <w:ind w:left="13" w:right="1"/>
            </w:pPr>
            <w:r w:rsidRPr="00D358B8">
              <w:rPr>
                <w:spacing w:val="-4"/>
              </w:rPr>
              <w:t>2030</w:t>
            </w:r>
          </w:p>
        </w:tc>
        <w:tc>
          <w:tcPr>
            <w:tcW w:w="756" w:type="dxa"/>
          </w:tcPr>
          <w:p w:rsidR="00D358B8" w:rsidRPr="00D358B8" w:rsidRDefault="00D358B8">
            <w:pPr>
              <w:pStyle w:val="TableParagraph"/>
              <w:spacing w:line="234" w:lineRule="exact"/>
              <w:ind w:left="13" w:right="1"/>
            </w:pPr>
            <w:r w:rsidRPr="00D358B8">
              <w:rPr>
                <w:spacing w:val="-4"/>
              </w:rPr>
              <w:t>2035</w:t>
            </w:r>
          </w:p>
        </w:tc>
        <w:tc>
          <w:tcPr>
            <w:tcW w:w="756" w:type="dxa"/>
          </w:tcPr>
          <w:p w:rsidR="00D358B8" w:rsidRPr="00D358B8" w:rsidRDefault="00D358B8">
            <w:pPr>
              <w:pStyle w:val="TableParagraph"/>
              <w:spacing w:line="234" w:lineRule="exact"/>
              <w:ind w:left="13"/>
            </w:pPr>
            <w:r w:rsidRPr="00D358B8">
              <w:rPr>
                <w:spacing w:val="-4"/>
              </w:rPr>
              <w:t>2040</w:t>
            </w:r>
          </w:p>
        </w:tc>
      </w:tr>
      <w:tr w:rsidR="00D358B8" w:rsidRPr="00D358B8" w:rsidTr="00D358B8">
        <w:trPr>
          <w:trHeight w:val="505"/>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4"/>
            </w:pPr>
          </w:p>
          <w:p w:rsidR="00D358B8" w:rsidRPr="00D358B8" w:rsidRDefault="00D358B8" w:rsidP="0055695D">
            <w:pPr>
              <w:pStyle w:val="TableParagraph"/>
            </w:pPr>
            <w:r w:rsidRPr="00D358B8">
              <w:t>Центр.</w:t>
            </w:r>
            <w:r w:rsidRPr="00D358B8">
              <w:rPr>
                <w:spacing w:val="-10"/>
              </w:rPr>
              <w:t xml:space="preserve"> </w:t>
            </w:r>
            <w:r w:rsidRPr="00D358B8">
              <w:t>Котельная</w:t>
            </w:r>
            <w:r w:rsidRPr="00D358B8">
              <w:rPr>
                <w:spacing w:val="-9"/>
              </w:rPr>
              <w:t xml:space="preserve"> </w:t>
            </w:r>
            <w:r w:rsidRPr="00D358B8">
              <w:rPr>
                <w:spacing w:val="-5"/>
              </w:rPr>
              <w:t>п.</w:t>
            </w:r>
          </w:p>
          <w:p w:rsidR="00D358B8" w:rsidRPr="00D358B8" w:rsidRDefault="00D358B8" w:rsidP="0055695D">
            <w:pPr>
              <w:pStyle w:val="TableParagraph"/>
              <w:spacing w:before="40"/>
            </w:pPr>
            <w:r w:rsidRPr="00D358B8">
              <w:rPr>
                <w:spacing w:val="-2"/>
              </w:rPr>
              <w:t>Чкаловский</w:t>
            </w:r>
          </w:p>
        </w:tc>
        <w:tc>
          <w:tcPr>
            <w:tcW w:w="2910" w:type="dxa"/>
          </w:tcPr>
          <w:p w:rsidR="00D358B8" w:rsidRPr="00D358B8" w:rsidRDefault="00D358B8" w:rsidP="00D358B8">
            <w:pPr>
              <w:pStyle w:val="TableParagraph"/>
              <w:spacing w:line="252"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32,54</w:t>
            </w:r>
          </w:p>
        </w:tc>
        <w:tc>
          <w:tcPr>
            <w:tcW w:w="756" w:type="dxa"/>
          </w:tcPr>
          <w:p w:rsidR="00D358B8" w:rsidRPr="00D358B8" w:rsidRDefault="00D358B8">
            <w:pPr>
              <w:pStyle w:val="TableParagraph"/>
              <w:spacing w:before="125"/>
              <w:ind w:left="13" w:right="3"/>
            </w:pPr>
            <w:r w:rsidRPr="00D358B8">
              <w:rPr>
                <w:spacing w:val="-2"/>
              </w:rPr>
              <w:t>32,54</w:t>
            </w:r>
          </w:p>
        </w:tc>
        <w:tc>
          <w:tcPr>
            <w:tcW w:w="757" w:type="dxa"/>
          </w:tcPr>
          <w:p w:rsidR="00D358B8" w:rsidRPr="00D358B8" w:rsidRDefault="00D358B8">
            <w:pPr>
              <w:pStyle w:val="TableParagraph"/>
              <w:spacing w:before="125"/>
              <w:ind w:left="9"/>
            </w:pPr>
            <w:r w:rsidRPr="00D358B8">
              <w:rPr>
                <w:spacing w:val="-2"/>
              </w:rPr>
              <w:t>32,54</w:t>
            </w:r>
          </w:p>
        </w:tc>
        <w:tc>
          <w:tcPr>
            <w:tcW w:w="756" w:type="dxa"/>
          </w:tcPr>
          <w:p w:rsidR="00D358B8" w:rsidRPr="00D358B8" w:rsidRDefault="00D358B8">
            <w:pPr>
              <w:pStyle w:val="TableParagraph"/>
              <w:spacing w:before="125"/>
              <w:ind w:left="13" w:right="4"/>
            </w:pPr>
            <w:r w:rsidRPr="00D358B8">
              <w:rPr>
                <w:spacing w:val="-2"/>
              </w:rPr>
              <w:t>32,54</w:t>
            </w:r>
          </w:p>
        </w:tc>
        <w:tc>
          <w:tcPr>
            <w:tcW w:w="756" w:type="dxa"/>
          </w:tcPr>
          <w:p w:rsidR="00D358B8" w:rsidRPr="00D358B8" w:rsidRDefault="00D358B8">
            <w:pPr>
              <w:pStyle w:val="TableParagraph"/>
              <w:spacing w:before="125"/>
              <w:ind w:left="13" w:right="4"/>
            </w:pPr>
            <w:r w:rsidRPr="00D358B8">
              <w:rPr>
                <w:spacing w:val="-2"/>
              </w:rPr>
              <w:t>32,54</w:t>
            </w:r>
          </w:p>
        </w:tc>
        <w:tc>
          <w:tcPr>
            <w:tcW w:w="756" w:type="dxa"/>
          </w:tcPr>
          <w:p w:rsidR="00D358B8" w:rsidRPr="00D358B8" w:rsidRDefault="00D358B8">
            <w:pPr>
              <w:pStyle w:val="TableParagraph"/>
              <w:spacing w:before="125"/>
              <w:ind w:left="13" w:right="4"/>
            </w:pPr>
            <w:r w:rsidRPr="00D358B8">
              <w:rPr>
                <w:spacing w:val="-2"/>
              </w:rPr>
              <w:t>32,54</w:t>
            </w:r>
          </w:p>
        </w:tc>
        <w:tc>
          <w:tcPr>
            <w:tcW w:w="756" w:type="dxa"/>
          </w:tcPr>
          <w:p w:rsidR="00D358B8" w:rsidRPr="00D358B8" w:rsidRDefault="00D358B8">
            <w:pPr>
              <w:pStyle w:val="TableParagraph"/>
              <w:spacing w:before="125"/>
              <w:ind w:left="13" w:right="3"/>
            </w:pPr>
            <w:r w:rsidRPr="00D358B8">
              <w:rPr>
                <w:spacing w:val="-2"/>
              </w:rPr>
              <w:t>32,54</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rPr>
                <w:spacing w:val="-2"/>
              </w:rPr>
              <w:t xml:space="preserve">Выработка </w:t>
            </w:r>
            <w:r w:rsidRPr="00D358B8">
              <w:t>тепловой</w:t>
            </w:r>
            <w:r w:rsidRPr="00D358B8">
              <w:rPr>
                <w:spacing w:val="-14"/>
              </w:rPr>
              <w:t xml:space="preserve"> </w:t>
            </w:r>
            <w:r w:rsidRPr="00D358B8">
              <w:t>энергии,</w:t>
            </w:r>
          </w:p>
          <w:p w:rsidR="00D358B8" w:rsidRPr="00D358B8" w:rsidRDefault="00D358B8" w:rsidP="00D358B8">
            <w:pPr>
              <w:pStyle w:val="TableParagraph"/>
              <w:spacing w:line="233" w:lineRule="exact"/>
              <w:ind w:left="72"/>
            </w:pPr>
            <w:r w:rsidRPr="00D358B8">
              <w:rPr>
                <w:spacing w:val="-4"/>
              </w:rPr>
              <w:t>Гкал</w:t>
            </w:r>
          </w:p>
        </w:tc>
        <w:tc>
          <w:tcPr>
            <w:tcW w:w="756" w:type="dxa"/>
          </w:tcPr>
          <w:p w:rsidR="00D358B8" w:rsidRPr="00D358B8" w:rsidRDefault="00D358B8">
            <w:pPr>
              <w:pStyle w:val="TableParagraph"/>
              <w:spacing w:before="250"/>
              <w:ind w:left="13"/>
            </w:pPr>
            <w:r w:rsidRPr="00D358B8">
              <w:rPr>
                <w:spacing w:val="-4"/>
              </w:rPr>
              <w:t>1853</w:t>
            </w:r>
          </w:p>
        </w:tc>
        <w:tc>
          <w:tcPr>
            <w:tcW w:w="756" w:type="dxa"/>
          </w:tcPr>
          <w:p w:rsidR="00D358B8" w:rsidRPr="00D358B8" w:rsidRDefault="00D358B8">
            <w:pPr>
              <w:pStyle w:val="TableParagraph"/>
              <w:spacing w:before="250"/>
              <w:ind w:left="13"/>
            </w:pPr>
            <w:r w:rsidRPr="00D358B8">
              <w:rPr>
                <w:spacing w:val="-4"/>
              </w:rPr>
              <w:t>1853</w:t>
            </w:r>
          </w:p>
        </w:tc>
        <w:tc>
          <w:tcPr>
            <w:tcW w:w="757" w:type="dxa"/>
          </w:tcPr>
          <w:p w:rsidR="00D358B8" w:rsidRPr="00D358B8" w:rsidRDefault="00D358B8">
            <w:pPr>
              <w:pStyle w:val="TableParagraph"/>
              <w:spacing w:before="250"/>
              <w:ind w:left="12"/>
            </w:pPr>
            <w:r w:rsidRPr="00D358B8">
              <w:rPr>
                <w:spacing w:val="-4"/>
              </w:rPr>
              <w:t>1853</w:t>
            </w:r>
          </w:p>
        </w:tc>
        <w:tc>
          <w:tcPr>
            <w:tcW w:w="756" w:type="dxa"/>
          </w:tcPr>
          <w:p w:rsidR="00D358B8" w:rsidRPr="00D358B8" w:rsidRDefault="00D358B8">
            <w:pPr>
              <w:pStyle w:val="TableParagraph"/>
              <w:spacing w:before="250"/>
              <w:ind w:left="13" w:right="1"/>
            </w:pPr>
            <w:r w:rsidRPr="00D358B8">
              <w:rPr>
                <w:spacing w:val="-4"/>
              </w:rPr>
              <w:t>1853</w:t>
            </w:r>
          </w:p>
        </w:tc>
        <w:tc>
          <w:tcPr>
            <w:tcW w:w="756" w:type="dxa"/>
          </w:tcPr>
          <w:p w:rsidR="00D358B8" w:rsidRPr="00D358B8" w:rsidRDefault="00D358B8">
            <w:pPr>
              <w:pStyle w:val="TableParagraph"/>
              <w:spacing w:before="250"/>
              <w:ind w:left="13" w:right="1"/>
            </w:pPr>
            <w:r w:rsidRPr="00D358B8">
              <w:rPr>
                <w:spacing w:val="-4"/>
              </w:rPr>
              <w:t>1853</w:t>
            </w:r>
          </w:p>
        </w:tc>
        <w:tc>
          <w:tcPr>
            <w:tcW w:w="756" w:type="dxa"/>
          </w:tcPr>
          <w:p w:rsidR="00D358B8" w:rsidRPr="00D358B8" w:rsidRDefault="00D358B8">
            <w:pPr>
              <w:pStyle w:val="TableParagraph"/>
              <w:spacing w:before="250"/>
              <w:ind w:left="13" w:right="1"/>
            </w:pPr>
            <w:r w:rsidRPr="00D358B8">
              <w:rPr>
                <w:spacing w:val="-4"/>
              </w:rPr>
              <w:t>1853</w:t>
            </w:r>
          </w:p>
        </w:tc>
        <w:tc>
          <w:tcPr>
            <w:tcW w:w="756" w:type="dxa"/>
          </w:tcPr>
          <w:p w:rsidR="00D358B8" w:rsidRPr="00D358B8" w:rsidRDefault="00D358B8">
            <w:pPr>
              <w:pStyle w:val="TableParagraph"/>
              <w:spacing w:before="250"/>
              <w:ind w:left="13"/>
            </w:pPr>
            <w:r w:rsidRPr="00D358B8">
              <w:rPr>
                <w:spacing w:val="-4"/>
              </w:rPr>
              <w:t>1853</w:t>
            </w:r>
          </w:p>
        </w:tc>
      </w:tr>
      <w:tr w:rsidR="00D358B8" w:rsidRPr="00D358B8" w:rsidTr="00D358B8">
        <w:trPr>
          <w:trHeight w:val="758"/>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1" w:lineRule="exact"/>
              <w:ind w:left="72"/>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2"/>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c>
          <w:tcPr>
            <w:tcW w:w="757" w:type="dxa"/>
          </w:tcPr>
          <w:p w:rsidR="00D358B8" w:rsidRPr="00D358B8" w:rsidRDefault="00D358B8">
            <w:pPr>
              <w:pStyle w:val="TableParagraph"/>
              <w:spacing w:before="253"/>
              <w:ind w:left="9"/>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r>
      <w:tr w:rsidR="00D358B8" w:rsidRPr="00D358B8" w:rsidTr="00D358B8">
        <w:trPr>
          <w:trHeight w:val="505"/>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6"/>
            </w:pPr>
          </w:p>
          <w:p w:rsidR="00D358B8" w:rsidRPr="00D358B8" w:rsidRDefault="00D358B8" w:rsidP="0055695D">
            <w:pPr>
              <w:pStyle w:val="TableParagraph"/>
              <w:spacing w:before="1"/>
            </w:pPr>
            <w:r w:rsidRPr="00D358B8">
              <w:rPr>
                <w:spacing w:val="-2"/>
              </w:rPr>
              <w:t>Котельная</w:t>
            </w:r>
            <w:r w:rsidRPr="00D358B8">
              <w:rPr>
                <w:spacing w:val="-7"/>
              </w:rPr>
              <w:t xml:space="preserve"> </w:t>
            </w:r>
            <w:r w:rsidRPr="00D358B8">
              <w:rPr>
                <w:spacing w:val="-2"/>
              </w:rPr>
              <w:t>школы</w:t>
            </w:r>
            <w:r w:rsidRPr="00D358B8">
              <w:rPr>
                <w:spacing w:val="-5"/>
              </w:rPr>
              <w:t xml:space="preserve"> п.</w:t>
            </w:r>
          </w:p>
          <w:p w:rsidR="00D358B8" w:rsidRPr="00D358B8" w:rsidRDefault="00D358B8" w:rsidP="0055695D">
            <w:pPr>
              <w:pStyle w:val="TableParagraph"/>
              <w:spacing w:before="37"/>
            </w:pPr>
            <w:r w:rsidRPr="00D358B8">
              <w:rPr>
                <w:spacing w:val="-2"/>
              </w:rPr>
              <w:t>Мусохраново</w:t>
            </w:r>
          </w:p>
        </w:tc>
        <w:tc>
          <w:tcPr>
            <w:tcW w:w="2910" w:type="dxa"/>
          </w:tcPr>
          <w:p w:rsidR="00D358B8" w:rsidRPr="00D358B8" w:rsidRDefault="00D358B8" w:rsidP="00D358B8">
            <w:pPr>
              <w:pStyle w:val="TableParagraph"/>
              <w:spacing w:line="254"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4"/>
              </w:rPr>
              <w:t>9,90</w:t>
            </w:r>
          </w:p>
        </w:tc>
        <w:tc>
          <w:tcPr>
            <w:tcW w:w="756" w:type="dxa"/>
          </w:tcPr>
          <w:p w:rsidR="00D358B8" w:rsidRPr="00D358B8" w:rsidRDefault="00D358B8">
            <w:pPr>
              <w:pStyle w:val="TableParagraph"/>
              <w:spacing w:before="125"/>
              <w:ind w:left="13" w:right="3"/>
            </w:pPr>
            <w:r w:rsidRPr="00D358B8">
              <w:rPr>
                <w:spacing w:val="-4"/>
              </w:rPr>
              <w:t>9,90</w:t>
            </w:r>
          </w:p>
        </w:tc>
        <w:tc>
          <w:tcPr>
            <w:tcW w:w="757" w:type="dxa"/>
          </w:tcPr>
          <w:p w:rsidR="00D358B8" w:rsidRPr="00D358B8" w:rsidRDefault="00D358B8">
            <w:pPr>
              <w:pStyle w:val="TableParagraph"/>
              <w:spacing w:before="125"/>
              <w:ind w:left="9"/>
            </w:pPr>
            <w:r w:rsidRPr="00D358B8">
              <w:rPr>
                <w:spacing w:val="-4"/>
              </w:rPr>
              <w:t>9,90</w:t>
            </w:r>
          </w:p>
        </w:tc>
        <w:tc>
          <w:tcPr>
            <w:tcW w:w="756" w:type="dxa"/>
          </w:tcPr>
          <w:p w:rsidR="00D358B8" w:rsidRPr="00D358B8" w:rsidRDefault="00D358B8">
            <w:pPr>
              <w:pStyle w:val="TableParagraph"/>
              <w:spacing w:before="125"/>
              <w:ind w:left="13" w:right="4"/>
            </w:pPr>
            <w:r w:rsidRPr="00D358B8">
              <w:rPr>
                <w:spacing w:val="-4"/>
              </w:rPr>
              <w:t>9,90</w:t>
            </w:r>
          </w:p>
        </w:tc>
        <w:tc>
          <w:tcPr>
            <w:tcW w:w="756" w:type="dxa"/>
          </w:tcPr>
          <w:p w:rsidR="00D358B8" w:rsidRPr="00D358B8" w:rsidRDefault="00D358B8">
            <w:pPr>
              <w:pStyle w:val="TableParagraph"/>
              <w:spacing w:before="125"/>
              <w:ind w:left="13" w:right="4"/>
            </w:pPr>
            <w:r w:rsidRPr="00D358B8">
              <w:rPr>
                <w:spacing w:val="-4"/>
              </w:rPr>
              <w:t>9,90</w:t>
            </w:r>
          </w:p>
        </w:tc>
        <w:tc>
          <w:tcPr>
            <w:tcW w:w="756" w:type="dxa"/>
          </w:tcPr>
          <w:p w:rsidR="00D358B8" w:rsidRPr="00D358B8" w:rsidRDefault="00D358B8">
            <w:pPr>
              <w:pStyle w:val="TableParagraph"/>
              <w:spacing w:before="125"/>
              <w:ind w:left="13" w:right="4"/>
            </w:pPr>
            <w:r w:rsidRPr="00D358B8">
              <w:rPr>
                <w:spacing w:val="-4"/>
              </w:rPr>
              <w:t>9,90</w:t>
            </w:r>
          </w:p>
        </w:tc>
        <w:tc>
          <w:tcPr>
            <w:tcW w:w="756" w:type="dxa"/>
          </w:tcPr>
          <w:p w:rsidR="00D358B8" w:rsidRPr="00D358B8" w:rsidRDefault="00D358B8">
            <w:pPr>
              <w:pStyle w:val="TableParagraph"/>
              <w:spacing w:before="125"/>
              <w:ind w:left="13" w:right="3"/>
            </w:pPr>
            <w:r w:rsidRPr="00D358B8">
              <w:rPr>
                <w:spacing w:val="-4"/>
              </w:rPr>
              <w:t>9,90</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49" w:lineRule="exact"/>
              <w:ind w:left="72"/>
            </w:pPr>
            <w:r w:rsidRPr="00D358B8">
              <w:rPr>
                <w:spacing w:val="-2"/>
              </w:rPr>
              <w:t>Выработка</w:t>
            </w:r>
          </w:p>
          <w:p w:rsidR="00D358B8" w:rsidRPr="00D358B8" w:rsidRDefault="00D358B8" w:rsidP="00D358B8">
            <w:pPr>
              <w:pStyle w:val="TableParagraph"/>
              <w:spacing w:line="252" w:lineRule="exact"/>
              <w:ind w:left="72"/>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right="5"/>
            </w:pPr>
            <w:r w:rsidRPr="00D358B8">
              <w:rPr>
                <w:spacing w:val="-5"/>
              </w:rPr>
              <w:t>582</w:t>
            </w:r>
          </w:p>
        </w:tc>
        <w:tc>
          <w:tcPr>
            <w:tcW w:w="756" w:type="dxa"/>
          </w:tcPr>
          <w:p w:rsidR="00D358B8" w:rsidRPr="00D358B8" w:rsidRDefault="00D358B8">
            <w:pPr>
              <w:pStyle w:val="TableParagraph"/>
              <w:spacing w:before="251"/>
              <w:ind w:left="13" w:right="5"/>
            </w:pPr>
            <w:r w:rsidRPr="00D358B8">
              <w:rPr>
                <w:spacing w:val="-5"/>
              </w:rPr>
              <w:t>582</w:t>
            </w:r>
          </w:p>
        </w:tc>
        <w:tc>
          <w:tcPr>
            <w:tcW w:w="757" w:type="dxa"/>
          </w:tcPr>
          <w:p w:rsidR="00D358B8" w:rsidRPr="00D358B8" w:rsidRDefault="00D358B8">
            <w:pPr>
              <w:pStyle w:val="TableParagraph"/>
              <w:spacing w:before="251"/>
              <w:ind w:left="7"/>
            </w:pPr>
            <w:r w:rsidRPr="00D358B8">
              <w:rPr>
                <w:spacing w:val="-5"/>
              </w:rPr>
              <w:t>582</w:t>
            </w:r>
          </w:p>
        </w:tc>
        <w:tc>
          <w:tcPr>
            <w:tcW w:w="756" w:type="dxa"/>
          </w:tcPr>
          <w:p w:rsidR="00D358B8" w:rsidRPr="00D358B8" w:rsidRDefault="00D358B8">
            <w:pPr>
              <w:pStyle w:val="TableParagraph"/>
              <w:spacing w:before="251"/>
              <w:ind w:left="13" w:right="6"/>
            </w:pPr>
            <w:r w:rsidRPr="00D358B8">
              <w:rPr>
                <w:spacing w:val="-5"/>
              </w:rPr>
              <w:t>582</w:t>
            </w:r>
          </w:p>
        </w:tc>
        <w:tc>
          <w:tcPr>
            <w:tcW w:w="756" w:type="dxa"/>
          </w:tcPr>
          <w:p w:rsidR="00D358B8" w:rsidRPr="00D358B8" w:rsidRDefault="00D358B8">
            <w:pPr>
              <w:pStyle w:val="TableParagraph"/>
              <w:spacing w:before="251"/>
              <w:ind w:left="13" w:right="6"/>
            </w:pPr>
            <w:r w:rsidRPr="00D358B8">
              <w:rPr>
                <w:spacing w:val="-5"/>
              </w:rPr>
              <w:t>582</w:t>
            </w:r>
          </w:p>
        </w:tc>
        <w:tc>
          <w:tcPr>
            <w:tcW w:w="756" w:type="dxa"/>
          </w:tcPr>
          <w:p w:rsidR="00D358B8" w:rsidRPr="00D358B8" w:rsidRDefault="00D358B8">
            <w:pPr>
              <w:pStyle w:val="TableParagraph"/>
              <w:spacing w:before="251"/>
              <w:ind w:left="13" w:right="6"/>
            </w:pPr>
            <w:r w:rsidRPr="00D358B8">
              <w:rPr>
                <w:spacing w:val="-5"/>
              </w:rPr>
              <w:t>582</w:t>
            </w:r>
          </w:p>
        </w:tc>
        <w:tc>
          <w:tcPr>
            <w:tcW w:w="756" w:type="dxa"/>
          </w:tcPr>
          <w:p w:rsidR="00D358B8" w:rsidRPr="00D358B8" w:rsidRDefault="00D358B8">
            <w:pPr>
              <w:pStyle w:val="TableParagraph"/>
              <w:spacing w:before="251"/>
              <w:ind w:left="13" w:right="5"/>
            </w:pPr>
            <w:r w:rsidRPr="00D358B8">
              <w:rPr>
                <w:spacing w:val="-5"/>
              </w:rPr>
              <w:t>582</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c>
          <w:tcPr>
            <w:tcW w:w="757" w:type="dxa"/>
          </w:tcPr>
          <w:p w:rsidR="00D358B8" w:rsidRPr="00D358B8" w:rsidRDefault="00D358B8">
            <w:pPr>
              <w:pStyle w:val="TableParagraph"/>
              <w:spacing w:before="250"/>
              <w:ind w:left="9"/>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r>
      <w:tr w:rsidR="00D358B8" w:rsidRPr="00D358B8" w:rsidTr="00D358B8">
        <w:trPr>
          <w:trHeight w:val="506"/>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6"/>
            </w:pPr>
          </w:p>
          <w:p w:rsidR="00D358B8" w:rsidRPr="00D358B8" w:rsidRDefault="00D358B8" w:rsidP="0055695D">
            <w:pPr>
              <w:pStyle w:val="TableParagraph"/>
              <w:spacing w:before="1" w:line="276" w:lineRule="auto"/>
            </w:pPr>
            <w:r w:rsidRPr="00D358B8">
              <w:rPr>
                <w:spacing w:val="-2"/>
              </w:rPr>
              <w:t>Котельная</w:t>
            </w:r>
            <w:r w:rsidRPr="00D358B8">
              <w:rPr>
                <w:spacing w:val="-12"/>
              </w:rPr>
              <w:t xml:space="preserve"> </w:t>
            </w:r>
            <w:r w:rsidRPr="00D358B8">
              <w:rPr>
                <w:spacing w:val="-2"/>
              </w:rPr>
              <w:t>п. Мирный</w:t>
            </w:r>
          </w:p>
        </w:tc>
        <w:tc>
          <w:tcPr>
            <w:tcW w:w="2910" w:type="dxa"/>
          </w:tcPr>
          <w:p w:rsidR="00D358B8" w:rsidRPr="00D358B8" w:rsidRDefault="00D358B8" w:rsidP="00D358B8">
            <w:pPr>
              <w:pStyle w:val="TableParagraph"/>
              <w:spacing w:line="254"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32,21</w:t>
            </w:r>
          </w:p>
        </w:tc>
        <w:tc>
          <w:tcPr>
            <w:tcW w:w="756" w:type="dxa"/>
          </w:tcPr>
          <w:p w:rsidR="00D358B8" w:rsidRPr="00D358B8" w:rsidRDefault="00D358B8">
            <w:pPr>
              <w:pStyle w:val="TableParagraph"/>
              <w:spacing w:before="125"/>
              <w:ind w:left="13" w:right="3"/>
            </w:pPr>
            <w:r w:rsidRPr="00D358B8">
              <w:rPr>
                <w:spacing w:val="-2"/>
              </w:rPr>
              <w:t>32,21</w:t>
            </w:r>
          </w:p>
        </w:tc>
        <w:tc>
          <w:tcPr>
            <w:tcW w:w="757" w:type="dxa"/>
          </w:tcPr>
          <w:p w:rsidR="00D358B8" w:rsidRPr="00D358B8" w:rsidRDefault="00D358B8">
            <w:pPr>
              <w:pStyle w:val="TableParagraph"/>
              <w:spacing w:before="125"/>
              <w:ind w:left="9"/>
            </w:pPr>
            <w:r w:rsidRPr="00D358B8">
              <w:rPr>
                <w:spacing w:val="-2"/>
              </w:rPr>
              <w:t>32,21</w:t>
            </w:r>
          </w:p>
        </w:tc>
        <w:tc>
          <w:tcPr>
            <w:tcW w:w="756" w:type="dxa"/>
          </w:tcPr>
          <w:p w:rsidR="00D358B8" w:rsidRPr="00D358B8" w:rsidRDefault="00D358B8">
            <w:pPr>
              <w:pStyle w:val="TableParagraph"/>
              <w:spacing w:before="125"/>
              <w:ind w:left="13" w:right="4"/>
            </w:pPr>
            <w:r w:rsidRPr="00D358B8">
              <w:rPr>
                <w:spacing w:val="-2"/>
              </w:rPr>
              <w:t>32,21</w:t>
            </w:r>
          </w:p>
        </w:tc>
        <w:tc>
          <w:tcPr>
            <w:tcW w:w="756" w:type="dxa"/>
          </w:tcPr>
          <w:p w:rsidR="00D358B8" w:rsidRPr="00D358B8" w:rsidRDefault="00D358B8">
            <w:pPr>
              <w:pStyle w:val="TableParagraph"/>
              <w:spacing w:before="125"/>
              <w:ind w:left="13" w:right="4"/>
            </w:pPr>
            <w:r w:rsidRPr="00D358B8">
              <w:rPr>
                <w:spacing w:val="-2"/>
              </w:rPr>
              <w:t>32,21</w:t>
            </w:r>
          </w:p>
        </w:tc>
        <w:tc>
          <w:tcPr>
            <w:tcW w:w="756" w:type="dxa"/>
          </w:tcPr>
          <w:p w:rsidR="00D358B8" w:rsidRPr="00D358B8" w:rsidRDefault="00D358B8">
            <w:pPr>
              <w:pStyle w:val="TableParagraph"/>
              <w:spacing w:before="125"/>
              <w:ind w:left="13" w:right="4"/>
            </w:pPr>
            <w:r w:rsidRPr="00D358B8">
              <w:rPr>
                <w:spacing w:val="-2"/>
              </w:rPr>
              <w:t>32,21</w:t>
            </w:r>
          </w:p>
        </w:tc>
        <w:tc>
          <w:tcPr>
            <w:tcW w:w="756" w:type="dxa"/>
          </w:tcPr>
          <w:p w:rsidR="00D358B8" w:rsidRPr="00D358B8" w:rsidRDefault="00D358B8">
            <w:pPr>
              <w:pStyle w:val="TableParagraph"/>
              <w:spacing w:before="125"/>
              <w:ind w:left="13" w:right="3"/>
            </w:pPr>
            <w:r w:rsidRPr="00D358B8">
              <w:rPr>
                <w:spacing w:val="-2"/>
              </w:rPr>
              <w:t>32,21</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49" w:lineRule="exact"/>
              <w:ind w:left="72"/>
            </w:pPr>
            <w:r w:rsidRPr="00D358B8">
              <w:rPr>
                <w:spacing w:val="-2"/>
              </w:rPr>
              <w:t>Выработка</w:t>
            </w:r>
          </w:p>
          <w:p w:rsidR="00D358B8" w:rsidRPr="00D358B8" w:rsidRDefault="00D358B8" w:rsidP="00D358B8">
            <w:pPr>
              <w:pStyle w:val="TableParagraph"/>
              <w:spacing w:line="252" w:lineRule="exact"/>
              <w:ind w:left="72"/>
            </w:pP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1"/>
              <w:ind w:left="13"/>
            </w:pPr>
            <w:r w:rsidRPr="00D358B8">
              <w:rPr>
                <w:spacing w:val="-4"/>
              </w:rPr>
              <w:t>1834</w:t>
            </w:r>
          </w:p>
        </w:tc>
        <w:tc>
          <w:tcPr>
            <w:tcW w:w="756" w:type="dxa"/>
          </w:tcPr>
          <w:p w:rsidR="00D358B8" w:rsidRPr="00D358B8" w:rsidRDefault="00D358B8">
            <w:pPr>
              <w:pStyle w:val="TableParagraph"/>
              <w:spacing w:before="251"/>
              <w:ind w:left="13"/>
            </w:pPr>
            <w:r w:rsidRPr="00D358B8">
              <w:rPr>
                <w:spacing w:val="-4"/>
              </w:rPr>
              <w:t>1834</w:t>
            </w:r>
          </w:p>
        </w:tc>
        <w:tc>
          <w:tcPr>
            <w:tcW w:w="757" w:type="dxa"/>
          </w:tcPr>
          <w:p w:rsidR="00D358B8" w:rsidRPr="00D358B8" w:rsidRDefault="00D358B8">
            <w:pPr>
              <w:pStyle w:val="TableParagraph"/>
              <w:spacing w:before="251"/>
              <w:ind w:left="12"/>
            </w:pPr>
            <w:r w:rsidRPr="00D358B8">
              <w:rPr>
                <w:spacing w:val="-4"/>
              </w:rPr>
              <w:t>1834</w:t>
            </w:r>
          </w:p>
        </w:tc>
        <w:tc>
          <w:tcPr>
            <w:tcW w:w="756" w:type="dxa"/>
          </w:tcPr>
          <w:p w:rsidR="00D358B8" w:rsidRPr="00D358B8" w:rsidRDefault="00D358B8">
            <w:pPr>
              <w:pStyle w:val="TableParagraph"/>
              <w:spacing w:before="251"/>
              <w:ind w:left="13" w:right="1"/>
            </w:pPr>
            <w:r w:rsidRPr="00D358B8">
              <w:rPr>
                <w:spacing w:val="-4"/>
              </w:rPr>
              <w:t>1834</w:t>
            </w:r>
          </w:p>
        </w:tc>
        <w:tc>
          <w:tcPr>
            <w:tcW w:w="756" w:type="dxa"/>
          </w:tcPr>
          <w:p w:rsidR="00D358B8" w:rsidRPr="00D358B8" w:rsidRDefault="00D358B8">
            <w:pPr>
              <w:pStyle w:val="TableParagraph"/>
              <w:spacing w:before="251"/>
              <w:ind w:left="13" w:right="1"/>
            </w:pPr>
            <w:r w:rsidRPr="00D358B8">
              <w:rPr>
                <w:spacing w:val="-4"/>
              </w:rPr>
              <w:t>1834</w:t>
            </w:r>
          </w:p>
        </w:tc>
        <w:tc>
          <w:tcPr>
            <w:tcW w:w="756" w:type="dxa"/>
          </w:tcPr>
          <w:p w:rsidR="00D358B8" w:rsidRPr="00D358B8" w:rsidRDefault="00D358B8">
            <w:pPr>
              <w:pStyle w:val="TableParagraph"/>
              <w:spacing w:before="251"/>
              <w:ind w:left="13" w:right="1"/>
            </w:pPr>
            <w:r w:rsidRPr="00D358B8">
              <w:rPr>
                <w:spacing w:val="-4"/>
              </w:rPr>
              <w:t>1834</w:t>
            </w:r>
          </w:p>
        </w:tc>
        <w:tc>
          <w:tcPr>
            <w:tcW w:w="756" w:type="dxa"/>
          </w:tcPr>
          <w:p w:rsidR="00D358B8" w:rsidRPr="00D358B8" w:rsidRDefault="00D358B8">
            <w:pPr>
              <w:pStyle w:val="TableParagraph"/>
              <w:spacing w:before="251"/>
              <w:ind w:left="13"/>
            </w:pPr>
            <w:r w:rsidRPr="00D358B8">
              <w:rPr>
                <w:spacing w:val="-4"/>
              </w:rPr>
              <w:t>1834</w:t>
            </w:r>
          </w:p>
        </w:tc>
      </w:tr>
      <w:tr w:rsidR="00D358B8" w:rsidRPr="00D358B8" w:rsidTr="00D358B8">
        <w:trPr>
          <w:trHeight w:val="760"/>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1" w:lineRule="exact"/>
              <w:ind w:left="72"/>
            </w:pPr>
            <w:r w:rsidRPr="00D358B8">
              <w:t>Удельный</w:t>
            </w:r>
            <w:r w:rsidRPr="00D358B8">
              <w:rPr>
                <w:spacing w:val="-5"/>
              </w:rPr>
              <w:t xml:space="preserve"> </w:t>
            </w:r>
            <w:r w:rsidRPr="00D358B8">
              <w:rPr>
                <w:spacing w:val="-2"/>
              </w:rPr>
              <w:t>выброс</w:t>
            </w:r>
          </w:p>
          <w:p w:rsidR="00D358B8" w:rsidRPr="00D358B8" w:rsidRDefault="00D358B8" w:rsidP="00D358B8">
            <w:pPr>
              <w:pStyle w:val="TableParagraph"/>
              <w:spacing w:line="252" w:lineRule="exact"/>
              <w:ind w:left="72"/>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D358B8" w:rsidRPr="00D358B8" w:rsidRDefault="00D358B8">
            <w:pPr>
              <w:pStyle w:val="TableParagraph"/>
              <w:spacing w:before="253"/>
              <w:ind w:left="13" w:right="3"/>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c>
          <w:tcPr>
            <w:tcW w:w="757" w:type="dxa"/>
          </w:tcPr>
          <w:p w:rsidR="00D358B8" w:rsidRPr="00D358B8" w:rsidRDefault="00D358B8">
            <w:pPr>
              <w:pStyle w:val="TableParagraph"/>
              <w:spacing w:before="253"/>
              <w:ind w:left="9"/>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4"/>
            </w:pPr>
            <w:r w:rsidRPr="00D358B8">
              <w:rPr>
                <w:spacing w:val="-2"/>
              </w:rPr>
              <w:t>0,018</w:t>
            </w:r>
          </w:p>
        </w:tc>
        <w:tc>
          <w:tcPr>
            <w:tcW w:w="756" w:type="dxa"/>
          </w:tcPr>
          <w:p w:rsidR="00D358B8" w:rsidRPr="00D358B8" w:rsidRDefault="00D358B8">
            <w:pPr>
              <w:pStyle w:val="TableParagraph"/>
              <w:spacing w:before="253"/>
              <w:ind w:left="13" w:right="3"/>
            </w:pPr>
            <w:r w:rsidRPr="00D358B8">
              <w:rPr>
                <w:spacing w:val="-2"/>
              </w:rPr>
              <w:t>0,018</w:t>
            </w:r>
          </w:p>
        </w:tc>
      </w:tr>
      <w:tr w:rsidR="00D358B8" w:rsidRPr="00D358B8" w:rsidTr="00D358B8">
        <w:trPr>
          <w:trHeight w:val="505"/>
        </w:trPr>
        <w:tc>
          <w:tcPr>
            <w:tcW w:w="2179" w:type="dxa"/>
            <w:vMerge w:val="restart"/>
          </w:tcPr>
          <w:p w:rsidR="00D358B8" w:rsidRPr="00D358B8" w:rsidRDefault="00D358B8" w:rsidP="0055695D">
            <w:pPr>
              <w:pStyle w:val="TableParagraph"/>
            </w:pPr>
          </w:p>
          <w:p w:rsidR="00D358B8" w:rsidRPr="00D358B8" w:rsidRDefault="00D358B8" w:rsidP="0055695D">
            <w:pPr>
              <w:pStyle w:val="TableParagraph"/>
              <w:spacing w:before="226"/>
            </w:pPr>
          </w:p>
          <w:p w:rsidR="00D358B8" w:rsidRPr="00D358B8" w:rsidRDefault="00D358B8" w:rsidP="0055695D">
            <w:pPr>
              <w:pStyle w:val="TableParagraph"/>
              <w:spacing w:before="1"/>
            </w:pPr>
            <w:r w:rsidRPr="00D358B8">
              <w:t>Котельная</w:t>
            </w:r>
            <w:r w:rsidRPr="00D358B8">
              <w:rPr>
                <w:spacing w:val="-4"/>
              </w:rPr>
              <w:t xml:space="preserve"> </w:t>
            </w:r>
            <w:r w:rsidRPr="00D358B8">
              <w:t>школы</w:t>
            </w:r>
            <w:r w:rsidRPr="00D358B8">
              <w:rPr>
                <w:spacing w:val="-3"/>
              </w:rPr>
              <w:t xml:space="preserve"> </w:t>
            </w:r>
            <w:r w:rsidRPr="00D358B8">
              <w:rPr>
                <w:spacing w:val="-5"/>
              </w:rPr>
              <w:t>с.</w:t>
            </w:r>
          </w:p>
          <w:p w:rsidR="00D358B8" w:rsidRPr="00D358B8" w:rsidRDefault="00D358B8" w:rsidP="0055695D">
            <w:pPr>
              <w:pStyle w:val="TableParagraph"/>
              <w:spacing w:before="37"/>
            </w:pPr>
            <w:r w:rsidRPr="00D358B8">
              <w:rPr>
                <w:spacing w:val="-2"/>
              </w:rPr>
              <w:t>Камышино</w:t>
            </w:r>
          </w:p>
        </w:tc>
        <w:tc>
          <w:tcPr>
            <w:tcW w:w="2910" w:type="dxa"/>
          </w:tcPr>
          <w:p w:rsidR="00D358B8" w:rsidRPr="00D358B8" w:rsidRDefault="00D358B8" w:rsidP="00D358B8">
            <w:pPr>
              <w:pStyle w:val="TableParagraph"/>
              <w:spacing w:line="252" w:lineRule="exact"/>
              <w:ind w:left="72"/>
            </w:pPr>
            <w:r w:rsidRPr="00D358B8">
              <w:t>Годовое</w:t>
            </w:r>
            <w:r w:rsidRPr="00D358B8">
              <w:rPr>
                <w:spacing w:val="-14"/>
              </w:rPr>
              <w:t xml:space="preserve"> </w:t>
            </w:r>
            <w:r w:rsidRPr="00D358B8">
              <w:t>количество выбросов, т</w:t>
            </w:r>
          </w:p>
        </w:tc>
        <w:tc>
          <w:tcPr>
            <w:tcW w:w="756" w:type="dxa"/>
          </w:tcPr>
          <w:p w:rsidR="00D358B8" w:rsidRPr="00D358B8" w:rsidRDefault="00D358B8">
            <w:pPr>
              <w:pStyle w:val="TableParagraph"/>
              <w:spacing w:before="125"/>
              <w:ind w:left="13" w:right="3"/>
            </w:pPr>
            <w:r w:rsidRPr="00D358B8">
              <w:rPr>
                <w:spacing w:val="-2"/>
              </w:rPr>
              <w:t>12,54</w:t>
            </w:r>
          </w:p>
        </w:tc>
        <w:tc>
          <w:tcPr>
            <w:tcW w:w="756" w:type="dxa"/>
          </w:tcPr>
          <w:p w:rsidR="00D358B8" w:rsidRPr="00D358B8" w:rsidRDefault="00D358B8">
            <w:pPr>
              <w:pStyle w:val="TableParagraph"/>
              <w:spacing w:before="125"/>
              <w:ind w:left="13" w:right="3"/>
            </w:pPr>
            <w:r w:rsidRPr="00D358B8">
              <w:rPr>
                <w:spacing w:val="-2"/>
              </w:rPr>
              <w:t>12,54</w:t>
            </w:r>
          </w:p>
        </w:tc>
        <w:tc>
          <w:tcPr>
            <w:tcW w:w="757" w:type="dxa"/>
          </w:tcPr>
          <w:p w:rsidR="00D358B8" w:rsidRPr="00D358B8" w:rsidRDefault="00D358B8">
            <w:pPr>
              <w:pStyle w:val="TableParagraph"/>
              <w:spacing w:before="125"/>
              <w:ind w:left="9"/>
            </w:pPr>
            <w:r w:rsidRPr="00D358B8">
              <w:rPr>
                <w:spacing w:val="-2"/>
              </w:rPr>
              <w:t>12,54</w:t>
            </w:r>
          </w:p>
        </w:tc>
        <w:tc>
          <w:tcPr>
            <w:tcW w:w="756" w:type="dxa"/>
          </w:tcPr>
          <w:p w:rsidR="00D358B8" w:rsidRPr="00D358B8" w:rsidRDefault="00D358B8">
            <w:pPr>
              <w:pStyle w:val="TableParagraph"/>
              <w:spacing w:before="125"/>
              <w:ind w:left="13" w:right="4"/>
            </w:pPr>
            <w:r w:rsidRPr="00D358B8">
              <w:rPr>
                <w:spacing w:val="-2"/>
              </w:rPr>
              <w:t>12,54</w:t>
            </w:r>
          </w:p>
        </w:tc>
        <w:tc>
          <w:tcPr>
            <w:tcW w:w="756" w:type="dxa"/>
          </w:tcPr>
          <w:p w:rsidR="00D358B8" w:rsidRPr="00D358B8" w:rsidRDefault="00D358B8">
            <w:pPr>
              <w:pStyle w:val="TableParagraph"/>
              <w:spacing w:before="125"/>
              <w:ind w:left="13" w:right="4"/>
            </w:pPr>
            <w:r w:rsidRPr="00D358B8">
              <w:rPr>
                <w:spacing w:val="-2"/>
              </w:rPr>
              <w:t>12,54</w:t>
            </w:r>
          </w:p>
        </w:tc>
        <w:tc>
          <w:tcPr>
            <w:tcW w:w="756" w:type="dxa"/>
          </w:tcPr>
          <w:p w:rsidR="00D358B8" w:rsidRPr="00D358B8" w:rsidRDefault="00D358B8">
            <w:pPr>
              <w:pStyle w:val="TableParagraph"/>
              <w:spacing w:before="125"/>
              <w:ind w:left="13" w:right="4"/>
            </w:pPr>
            <w:r w:rsidRPr="00D358B8">
              <w:rPr>
                <w:spacing w:val="-2"/>
              </w:rPr>
              <w:t>12,54</w:t>
            </w:r>
          </w:p>
        </w:tc>
        <w:tc>
          <w:tcPr>
            <w:tcW w:w="756" w:type="dxa"/>
          </w:tcPr>
          <w:p w:rsidR="00D358B8" w:rsidRPr="00D358B8" w:rsidRDefault="00D358B8">
            <w:pPr>
              <w:pStyle w:val="TableParagraph"/>
              <w:spacing w:before="125"/>
              <w:ind w:left="13" w:right="3"/>
            </w:pPr>
            <w:r w:rsidRPr="00D358B8">
              <w:rPr>
                <w:spacing w:val="-2"/>
              </w:rPr>
              <w:t>12,54</w:t>
            </w:r>
          </w:p>
        </w:tc>
      </w:tr>
      <w:tr w:rsidR="00D358B8" w:rsidRPr="00D358B8" w:rsidTr="00D358B8">
        <w:trPr>
          <w:trHeight w:val="85"/>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spacing w:line="252" w:lineRule="exact"/>
              <w:ind w:left="72"/>
            </w:pPr>
            <w:r w:rsidRPr="00D358B8">
              <w:rPr>
                <w:spacing w:val="-2"/>
              </w:rPr>
              <w:t xml:space="preserve">Выработка </w:t>
            </w:r>
            <w:r w:rsidRPr="00D358B8">
              <w:t>тепловой</w:t>
            </w:r>
            <w:r w:rsidRPr="00D358B8">
              <w:rPr>
                <w:spacing w:val="-14"/>
              </w:rPr>
              <w:t xml:space="preserve"> </w:t>
            </w:r>
            <w:r w:rsidRPr="00D358B8">
              <w:t xml:space="preserve">энергии, </w:t>
            </w:r>
            <w:r w:rsidRPr="00D358B8">
              <w:rPr>
                <w:spacing w:val="-4"/>
              </w:rPr>
              <w:t>Гкал</w:t>
            </w:r>
          </w:p>
        </w:tc>
        <w:tc>
          <w:tcPr>
            <w:tcW w:w="756" w:type="dxa"/>
          </w:tcPr>
          <w:p w:rsidR="00D358B8" w:rsidRPr="00D358B8" w:rsidRDefault="00D358B8">
            <w:pPr>
              <w:pStyle w:val="TableParagraph"/>
              <w:spacing w:before="253"/>
              <w:ind w:left="13" w:right="5"/>
            </w:pPr>
            <w:r w:rsidRPr="00D358B8">
              <w:rPr>
                <w:spacing w:val="-5"/>
              </w:rPr>
              <w:t>725</w:t>
            </w:r>
          </w:p>
        </w:tc>
        <w:tc>
          <w:tcPr>
            <w:tcW w:w="756" w:type="dxa"/>
          </w:tcPr>
          <w:p w:rsidR="00D358B8" w:rsidRPr="00D358B8" w:rsidRDefault="00D358B8">
            <w:pPr>
              <w:pStyle w:val="TableParagraph"/>
              <w:spacing w:before="253"/>
              <w:ind w:left="13" w:right="5"/>
            </w:pPr>
            <w:r w:rsidRPr="00D358B8">
              <w:rPr>
                <w:spacing w:val="-5"/>
              </w:rPr>
              <w:t>725</w:t>
            </w:r>
          </w:p>
        </w:tc>
        <w:tc>
          <w:tcPr>
            <w:tcW w:w="757" w:type="dxa"/>
          </w:tcPr>
          <w:p w:rsidR="00D358B8" w:rsidRPr="00D358B8" w:rsidRDefault="00D358B8">
            <w:pPr>
              <w:pStyle w:val="TableParagraph"/>
              <w:spacing w:before="253"/>
              <w:ind w:left="7"/>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6"/>
            </w:pPr>
            <w:r w:rsidRPr="00D358B8">
              <w:rPr>
                <w:spacing w:val="-5"/>
              </w:rPr>
              <w:t>725</w:t>
            </w:r>
          </w:p>
        </w:tc>
        <w:tc>
          <w:tcPr>
            <w:tcW w:w="756" w:type="dxa"/>
          </w:tcPr>
          <w:p w:rsidR="00D358B8" w:rsidRPr="00D358B8" w:rsidRDefault="00D358B8">
            <w:pPr>
              <w:pStyle w:val="TableParagraph"/>
              <w:spacing w:before="253"/>
              <w:ind w:left="13" w:right="5"/>
            </w:pPr>
            <w:r w:rsidRPr="00D358B8">
              <w:rPr>
                <w:spacing w:val="-5"/>
              </w:rPr>
              <w:t>725</w:t>
            </w:r>
          </w:p>
        </w:tc>
      </w:tr>
      <w:tr w:rsidR="00D358B8" w:rsidRPr="00D358B8" w:rsidTr="00D358B8">
        <w:trPr>
          <w:trHeight w:val="758"/>
        </w:trPr>
        <w:tc>
          <w:tcPr>
            <w:tcW w:w="2179" w:type="dxa"/>
            <w:vMerge/>
            <w:tcBorders>
              <w:top w:val="nil"/>
            </w:tcBorders>
          </w:tcPr>
          <w:p w:rsidR="00D358B8" w:rsidRPr="00D358B8" w:rsidRDefault="00D358B8" w:rsidP="0055695D">
            <w:pPr>
              <w:jc w:val="center"/>
              <w:rPr>
                <w:sz w:val="2"/>
                <w:szCs w:val="2"/>
              </w:rPr>
            </w:pPr>
          </w:p>
        </w:tc>
        <w:tc>
          <w:tcPr>
            <w:tcW w:w="2910" w:type="dxa"/>
          </w:tcPr>
          <w:p w:rsidR="00D358B8" w:rsidRPr="00D358B8" w:rsidRDefault="00D358B8" w:rsidP="00D358B8">
            <w:pPr>
              <w:pStyle w:val="TableParagraph"/>
              <w:ind w:left="72"/>
            </w:pPr>
            <w:r w:rsidRPr="00D358B8">
              <w:t>Удельный</w:t>
            </w:r>
            <w:r w:rsidRPr="00D358B8">
              <w:rPr>
                <w:spacing w:val="-14"/>
              </w:rPr>
              <w:t xml:space="preserve"> </w:t>
            </w:r>
            <w:r w:rsidRPr="00D358B8">
              <w:t xml:space="preserve">выброс </w:t>
            </w:r>
            <w:r w:rsidRPr="00D358B8">
              <w:rPr>
                <w:spacing w:val="-2"/>
              </w:rPr>
              <w:t>загрязняющих</w:t>
            </w:r>
            <w:r>
              <w:rPr>
                <w:spacing w:val="-2"/>
              </w:rPr>
              <w:t xml:space="preserve"> </w:t>
            </w:r>
            <w:r w:rsidRPr="00D358B8">
              <w:t>веществ,</w:t>
            </w:r>
            <w:r w:rsidRPr="00D358B8">
              <w:rPr>
                <w:spacing w:val="-7"/>
              </w:rPr>
              <w:t xml:space="preserve"> </w:t>
            </w:r>
            <w:r w:rsidRPr="00D358B8">
              <w:rPr>
                <w:spacing w:val="-2"/>
              </w:rPr>
              <w:t>т/Гкал</w:t>
            </w:r>
          </w:p>
        </w:tc>
        <w:tc>
          <w:tcPr>
            <w:tcW w:w="756" w:type="dxa"/>
          </w:tcPr>
          <w:p w:rsidR="00D358B8" w:rsidRPr="00D358B8" w:rsidRDefault="00D358B8">
            <w:pPr>
              <w:pStyle w:val="TableParagraph"/>
              <w:spacing w:before="250"/>
              <w:ind w:left="13" w:right="3"/>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c>
          <w:tcPr>
            <w:tcW w:w="757" w:type="dxa"/>
          </w:tcPr>
          <w:p w:rsidR="00D358B8" w:rsidRPr="00D358B8" w:rsidRDefault="00D358B8">
            <w:pPr>
              <w:pStyle w:val="TableParagraph"/>
              <w:spacing w:before="250"/>
              <w:ind w:left="9"/>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4"/>
            </w:pPr>
            <w:r w:rsidRPr="00D358B8">
              <w:rPr>
                <w:spacing w:val="-2"/>
              </w:rPr>
              <w:t>0,017</w:t>
            </w:r>
          </w:p>
        </w:tc>
        <w:tc>
          <w:tcPr>
            <w:tcW w:w="756" w:type="dxa"/>
          </w:tcPr>
          <w:p w:rsidR="00D358B8" w:rsidRPr="00D358B8" w:rsidRDefault="00D358B8">
            <w:pPr>
              <w:pStyle w:val="TableParagraph"/>
              <w:spacing w:before="250"/>
              <w:ind w:left="13" w:right="3"/>
            </w:pPr>
            <w:r w:rsidRPr="00D358B8">
              <w:rPr>
                <w:spacing w:val="-2"/>
              </w:rPr>
              <w:t>0,017</w:t>
            </w:r>
          </w:p>
        </w:tc>
      </w:tr>
      <w:tr w:rsidR="00502C59" w:rsidRPr="00D358B8" w:rsidTr="00D358B8">
        <w:trPr>
          <w:trHeight w:val="505"/>
        </w:trPr>
        <w:tc>
          <w:tcPr>
            <w:tcW w:w="2179" w:type="dxa"/>
            <w:vMerge w:val="restart"/>
          </w:tcPr>
          <w:p w:rsidR="00502C59" w:rsidRDefault="00502C59" w:rsidP="0055695D">
            <w:pPr>
              <w:pStyle w:val="TableParagraph"/>
            </w:pPr>
          </w:p>
          <w:p w:rsidR="00502C59" w:rsidRDefault="00502C59" w:rsidP="0055695D">
            <w:pPr>
              <w:pStyle w:val="TableParagraph"/>
            </w:pPr>
          </w:p>
          <w:p w:rsidR="00502C59" w:rsidRDefault="00502C59" w:rsidP="0055695D">
            <w:pPr>
              <w:pStyle w:val="TableParagraph"/>
            </w:pPr>
            <w:r>
              <w:t>Котельная п. ст.</w:t>
            </w:r>
          </w:p>
          <w:p w:rsidR="00502C59" w:rsidRPr="00D358B8" w:rsidRDefault="00502C59" w:rsidP="0055695D">
            <w:pPr>
              <w:pStyle w:val="TableParagraph"/>
            </w:pPr>
            <w:r>
              <w:t>Егозово</w:t>
            </w:r>
          </w:p>
        </w:tc>
        <w:tc>
          <w:tcPr>
            <w:tcW w:w="2910" w:type="dxa"/>
          </w:tcPr>
          <w:p w:rsidR="00502C59" w:rsidRPr="00D358B8" w:rsidRDefault="00502C59" w:rsidP="00D358B8">
            <w:pPr>
              <w:pStyle w:val="TableParagraph"/>
              <w:spacing w:line="254" w:lineRule="exact"/>
              <w:ind w:left="72"/>
            </w:pPr>
            <w:r w:rsidRPr="00D358B8">
              <w:t>Годовое</w:t>
            </w:r>
            <w:r w:rsidRPr="00D358B8">
              <w:rPr>
                <w:spacing w:val="-14"/>
              </w:rPr>
              <w:t xml:space="preserve"> </w:t>
            </w:r>
            <w:r w:rsidRPr="00D358B8">
              <w:t>количество выбросов, т</w:t>
            </w:r>
          </w:p>
        </w:tc>
        <w:tc>
          <w:tcPr>
            <w:tcW w:w="756" w:type="dxa"/>
          </w:tcPr>
          <w:p w:rsidR="00502C59" w:rsidRPr="00D358B8" w:rsidRDefault="00502C59">
            <w:pPr>
              <w:pStyle w:val="TableParagraph"/>
              <w:spacing w:before="125"/>
              <w:ind w:left="13" w:right="3"/>
            </w:pPr>
            <w:r w:rsidRPr="00D358B8">
              <w:rPr>
                <w:spacing w:val="-2"/>
              </w:rPr>
              <w:t>71,21</w:t>
            </w:r>
          </w:p>
        </w:tc>
        <w:tc>
          <w:tcPr>
            <w:tcW w:w="756" w:type="dxa"/>
          </w:tcPr>
          <w:p w:rsidR="00502C59" w:rsidRPr="00D358B8" w:rsidRDefault="00502C59">
            <w:pPr>
              <w:pStyle w:val="TableParagraph"/>
              <w:spacing w:before="125"/>
              <w:ind w:left="13" w:right="3"/>
            </w:pPr>
            <w:r w:rsidRPr="00D358B8">
              <w:rPr>
                <w:spacing w:val="-2"/>
              </w:rPr>
              <w:t>71,21</w:t>
            </w:r>
          </w:p>
        </w:tc>
        <w:tc>
          <w:tcPr>
            <w:tcW w:w="757" w:type="dxa"/>
          </w:tcPr>
          <w:p w:rsidR="00502C59" w:rsidRPr="00D358B8" w:rsidRDefault="00502C59">
            <w:pPr>
              <w:pStyle w:val="TableParagraph"/>
              <w:spacing w:before="125"/>
              <w:ind w:left="9"/>
            </w:pPr>
            <w:r w:rsidRPr="00D358B8">
              <w:rPr>
                <w:spacing w:val="-2"/>
              </w:rPr>
              <w:t>71,21</w:t>
            </w:r>
          </w:p>
        </w:tc>
        <w:tc>
          <w:tcPr>
            <w:tcW w:w="756" w:type="dxa"/>
          </w:tcPr>
          <w:p w:rsidR="00502C59" w:rsidRPr="00D358B8" w:rsidRDefault="00502C59">
            <w:pPr>
              <w:pStyle w:val="TableParagraph"/>
              <w:spacing w:before="125"/>
              <w:ind w:left="13" w:right="4"/>
            </w:pPr>
            <w:r w:rsidRPr="00D358B8">
              <w:rPr>
                <w:spacing w:val="-2"/>
              </w:rPr>
              <w:t>71,21</w:t>
            </w:r>
          </w:p>
        </w:tc>
        <w:tc>
          <w:tcPr>
            <w:tcW w:w="756" w:type="dxa"/>
          </w:tcPr>
          <w:p w:rsidR="00502C59" w:rsidRPr="00D358B8" w:rsidRDefault="00502C59">
            <w:pPr>
              <w:pStyle w:val="TableParagraph"/>
              <w:spacing w:before="125"/>
              <w:ind w:left="13" w:right="4"/>
            </w:pPr>
            <w:r w:rsidRPr="00D358B8">
              <w:rPr>
                <w:spacing w:val="-2"/>
              </w:rPr>
              <w:t>71,21</w:t>
            </w:r>
          </w:p>
        </w:tc>
        <w:tc>
          <w:tcPr>
            <w:tcW w:w="756" w:type="dxa"/>
          </w:tcPr>
          <w:p w:rsidR="00502C59" w:rsidRPr="00D358B8" w:rsidRDefault="00502C59">
            <w:pPr>
              <w:pStyle w:val="TableParagraph"/>
              <w:spacing w:before="125"/>
              <w:ind w:left="13" w:right="4"/>
            </w:pPr>
            <w:r w:rsidRPr="00D358B8">
              <w:rPr>
                <w:spacing w:val="-2"/>
              </w:rPr>
              <w:t>71,21</w:t>
            </w:r>
          </w:p>
        </w:tc>
        <w:tc>
          <w:tcPr>
            <w:tcW w:w="756" w:type="dxa"/>
          </w:tcPr>
          <w:p w:rsidR="00502C59" w:rsidRPr="00D358B8" w:rsidRDefault="00502C59">
            <w:pPr>
              <w:pStyle w:val="TableParagraph"/>
              <w:spacing w:before="125"/>
              <w:ind w:left="13" w:right="3"/>
            </w:pPr>
            <w:r w:rsidRPr="00D358B8">
              <w:rPr>
                <w:spacing w:val="-2"/>
              </w:rPr>
              <w:t>71,21</w:t>
            </w:r>
          </w:p>
        </w:tc>
      </w:tr>
      <w:tr w:rsidR="00502C59" w:rsidRPr="00D358B8" w:rsidTr="00D358B8">
        <w:trPr>
          <w:trHeight w:val="505"/>
        </w:trPr>
        <w:tc>
          <w:tcPr>
            <w:tcW w:w="2179" w:type="dxa"/>
            <w:vMerge/>
          </w:tcPr>
          <w:p w:rsidR="00502C59" w:rsidRPr="00D358B8" w:rsidRDefault="00502C59" w:rsidP="00502C59">
            <w:pPr>
              <w:pStyle w:val="TableParagraph"/>
            </w:pPr>
          </w:p>
        </w:tc>
        <w:tc>
          <w:tcPr>
            <w:tcW w:w="2910" w:type="dxa"/>
          </w:tcPr>
          <w:p w:rsidR="00502C59" w:rsidRPr="00D358B8" w:rsidRDefault="00502C59" w:rsidP="00502C59">
            <w:pPr>
              <w:pStyle w:val="TableParagraph"/>
              <w:ind w:right="198"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502C59" w:rsidRPr="00D358B8" w:rsidRDefault="00502C59" w:rsidP="00502C59">
            <w:pPr>
              <w:pStyle w:val="TableParagraph"/>
              <w:spacing w:before="251"/>
              <w:ind w:left="13"/>
            </w:pPr>
            <w:r w:rsidRPr="00D358B8">
              <w:rPr>
                <w:spacing w:val="-4"/>
              </w:rPr>
              <w:t>3892</w:t>
            </w:r>
          </w:p>
        </w:tc>
        <w:tc>
          <w:tcPr>
            <w:tcW w:w="756" w:type="dxa"/>
          </w:tcPr>
          <w:p w:rsidR="00502C59" w:rsidRPr="00D358B8" w:rsidRDefault="00502C59" w:rsidP="00502C59">
            <w:pPr>
              <w:pStyle w:val="TableParagraph"/>
              <w:spacing w:before="251"/>
              <w:ind w:left="13"/>
            </w:pPr>
            <w:r w:rsidRPr="00D358B8">
              <w:rPr>
                <w:spacing w:val="-4"/>
              </w:rPr>
              <w:t>3892</w:t>
            </w:r>
          </w:p>
        </w:tc>
        <w:tc>
          <w:tcPr>
            <w:tcW w:w="757" w:type="dxa"/>
          </w:tcPr>
          <w:p w:rsidR="00502C59" w:rsidRPr="00D358B8" w:rsidRDefault="00502C59" w:rsidP="00502C59">
            <w:pPr>
              <w:pStyle w:val="TableParagraph"/>
              <w:spacing w:before="251"/>
              <w:ind w:left="12"/>
            </w:pPr>
            <w:r w:rsidRPr="00D358B8">
              <w:rPr>
                <w:spacing w:val="-4"/>
              </w:rPr>
              <w:t>3892</w:t>
            </w:r>
          </w:p>
        </w:tc>
        <w:tc>
          <w:tcPr>
            <w:tcW w:w="756" w:type="dxa"/>
          </w:tcPr>
          <w:p w:rsidR="00502C59" w:rsidRPr="00D358B8" w:rsidRDefault="00502C59" w:rsidP="00502C59">
            <w:pPr>
              <w:pStyle w:val="TableParagraph"/>
              <w:spacing w:before="251"/>
              <w:ind w:left="13" w:right="1"/>
            </w:pPr>
            <w:r w:rsidRPr="00D358B8">
              <w:rPr>
                <w:spacing w:val="-4"/>
              </w:rPr>
              <w:t>3892</w:t>
            </w:r>
          </w:p>
        </w:tc>
        <w:tc>
          <w:tcPr>
            <w:tcW w:w="756" w:type="dxa"/>
          </w:tcPr>
          <w:p w:rsidR="00502C59" w:rsidRPr="00D358B8" w:rsidRDefault="00502C59" w:rsidP="00502C59">
            <w:pPr>
              <w:pStyle w:val="TableParagraph"/>
              <w:spacing w:before="251"/>
              <w:ind w:left="13" w:right="1"/>
            </w:pPr>
            <w:r w:rsidRPr="00D358B8">
              <w:rPr>
                <w:spacing w:val="-4"/>
              </w:rPr>
              <w:t>3892</w:t>
            </w:r>
          </w:p>
        </w:tc>
        <w:tc>
          <w:tcPr>
            <w:tcW w:w="756" w:type="dxa"/>
          </w:tcPr>
          <w:p w:rsidR="00502C59" w:rsidRPr="00D358B8" w:rsidRDefault="00502C59" w:rsidP="00502C59">
            <w:pPr>
              <w:pStyle w:val="TableParagraph"/>
              <w:spacing w:before="251"/>
              <w:ind w:left="13" w:right="1"/>
            </w:pPr>
            <w:r w:rsidRPr="00D358B8">
              <w:rPr>
                <w:spacing w:val="-4"/>
              </w:rPr>
              <w:t>3892</w:t>
            </w:r>
          </w:p>
        </w:tc>
        <w:tc>
          <w:tcPr>
            <w:tcW w:w="756" w:type="dxa"/>
          </w:tcPr>
          <w:p w:rsidR="00502C59" w:rsidRPr="00D358B8" w:rsidRDefault="00502C59" w:rsidP="00502C59">
            <w:pPr>
              <w:pStyle w:val="TableParagraph"/>
              <w:spacing w:before="251"/>
              <w:ind w:left="13"/>
            </w:pPr>
            <w:r w:rsidRPr="00D358B8">
              <w:rPr>
                <w:spacing w:val="-4"/>
              </w:rPr>
              <w:t>3892</w:t>
            </w:r>
          </w:p>
        </w:tc>
      </w:tr>
      <w:tr w:rsidR="00502C59" w:rsidRPr="00D358B8" w:rsidTr="00D358B8">
        <w:trPr>
          <w:trHeight w:val="505"/>
        </w:trPr>
        <w:tc>
          <w:tcPr>
            <w:tcW w:w="2179" w:type="dxa"/>
            <w:vMerge/>
          </w:tcPr>
          <w:p w:rsidR="00502C59" w:rsidRPr="00D358B8" w:rsidRDefault="00502C59" w:rsidP="00502C59">
            <w:pPr>
              <w:pStyle w:val="TableParagraph"/>
            </w:pPr>
          </w:p>
        </w:tc>
        <w:tc>
          <w:tcPr>
            <w:tcW w:w="2910" w:type="dxa"/>
          </w:tcPr>
          <w:p w:rsidR="00502C59" w:rsidRPr="00D358B8" w:rsidRDefault="00502C59" w:rsidP="00502C59">
            <w:pPr>
              <w:pStyle w:val="TableParagraph"/>
              <w:spacing w:line="251" w:lineRule="exact"/>
              <w:ind w:hanging="1"/>
            </w:pPr>
            <w:r w:rsidRPr="00D358B8">
              <w:t>Удельный</w:t>
            </w:r>
            <w:r w:rsidRPr="00D358B8">
              <w:rPr>
                <w:spacing w:val="-5"/>
              </w:rPr>
              <w:t xml:space="preserve"> </w:t>
            </w:r>
            <w:r w:rsidRPr="00D358B8">
              <w:rPr>
                <w:spacing w:val="-2"/>
              </w:rPr>
              <w:t>выброс</w:t>
            </w:r>
          </w:p>
          <w:p w:rsidR="00502C59" w:rsidRPr="00D358B8" w:rsidRDefault="00502C59" w:rsidP="00502C59">
            <w:pPr>
              <w:pStyle w:val="TableParagraph"/>
              <w:spacing w:line="252" w:lineRule="exact"/>
              <w:ind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502C59" w:rsidRPr="00D358B8" w:rsidRDefault="00502C59" w:rsidP="00502C59">
            <w:pPr>
              <w:pStyle w:val="TableParagraph"/>
              <w:spacing w:before="253"/>
              <w:ind w:left="13" w:right="3"/>
            </w:pPr>
            <w:r w:rsidRPr="00D358B8">
              <w:rPr>
                <w:spacing w:val="-2"/>
              </w:rPr>
              <w:t>0,018</w:t>
            </w:r>
          </w:p>
        </w:tc>
        <w:tc>
          <w:tcPr>
            <w:tcW w:w="756" w:type="dxa"/>
          </w:tcPr>
          <w:p w:rsidR="00502C59" w:rsidRPr="00D358B8" w:rsidRDefault="00502C59" w:rsidP="00502C59">
            <w:pPr>
              <w:pStyle w:val="TableParagraph"/>
              <w:spacing w:before="253"/>
              <w:ind w:left="13" w:right="3"/>
            </w:pPr>
            <w:r w:rsidRPr="00D358B8">
              <w:rPr>
                <w:spacing w:val="-2"/>
              </w:rPr>
              <w:t>0,018</w:t>
            </w:r>
          </w:p>
        </w:tc>
        <w:tc>
          <w:tcPr>
            <w:tcW w:w="757" w:type="dxa"/>
          </w:tcPr>
          <w:p w:rsidR="00502C59" w:rsidRPr="00D358B8" w:rsidRDefault="00502C59" w:rsidP="00502C59">
            <w:pPr>
              <w:pStyle w:val="TableParagraph"/>
              <w:spacing w:before="253"/>
              <w:ind w:left="9"/>
            </w:pPr>
            <w:r w:rsidRPr="00D358B8">
              <w:rPr>
                <w:spacing w:val="-2"/>
              </w:rPr>
              <w:t>0,018</w:t>
            </w:r>
          </w:p>
        </w:tc>
        <w:tc>
          <w:tcPr>
            <w:tcW w:w="756" w:type="dxa"/>
          </w:tcPr>
          <w:p w:rsidR="00502C59" w:rsidRPr="00D358B8" w:rsidRDefault="00502C59" w:rsidP="00502C59">
            <w:pPr>
              <w:pStyle w:val="TableParagraph"/>
              <w:spacing w:before="253"/>
              <w:ind w:left="13" w:right="4"/>
            </w:pPr>
            <w:r w:rsidRPr="00D358B8">
              <w:rPr>
                <w:spacing w:val="-2"/>
              </w:rPr>
              <w:t>0,018</w:t>
            </w:r>
          </w:p>
        </w:tc>
        <w:tc>
          <w:tcPr>
            <w:tcW w:w="756" w:type="dxa"/>
          </w:tcPr>
          <w:p w:rsidR="00502C59" w:rsidRPr="00D358B8" w:rsidRDefault="00502C59" w:rsidP="00502C59">
            <w:pPr>
              <w:pStyle w:val="TableParagraph"/>
              <w:spacing w:before="253"/>
              <w:ind w:left="13" w:right="4"/>
            </w:pPr>
            <w:r w:rsidRPr="00D358B8">
              <w:rPr>
                <w:spacing w:val="-2"/>
              </w:rPr>
              <w:t>0,018</w:t>
            </w:r>
          </w:p>
        </w:tc>
        <w:tc>
          <w:tcPr>
            <w:tcW w:w="756" w:type="dxa"/>
          </w:tcPr>
          <w:p w:rsidR="00502C59" w:rsidRPr="00D358B8" w:rsidRDefault="00502C59" w:rsidP="00502C59">
            <w:pPr>
              <w:pStyle w:val="TableParagraph"/>
              <w:spacing w:before="253"/>
              <w:ind w:left="13" w:right="4"/>
            </w:pPr>
            <w:r w:rsidRPr="00D358B8">
              <w:rPr>
                <w:spacing w:val="-2"/>
              </w:rPr>
              <w:t>0,018</w:t>
            </w:r>
          </w:p>
        </w:tc>
        <w:tc>
          <w:tcPr>
            <w:tcW w:w="756" w:type="dxa"/>
          </w:tcPr>
          <w:p w:rsidR="00502C59" w:rsidRPr="00D358B8" w:rsidRDefault="00502C59" w:rsidP="00502C59">
            <w:pPr>
              <w:pStyle w:val="TableParagraph"/>
              <w:spacing w:before="253"/>
              <w:ind w:left="13" w:right="3"/>
            </w:pPr>
            <w:r w:rsidRPr="00D358B8">
              <w:rPr>
                <w:spacing w:val="-2"/>
              </w:rPr>
              <w:t>0,018</w:t>
            </w:r>
          </w:p>
        </w:tc>
      </w:tr>
      <w:tr w:rsidR="0033609A" w:rsidRPr="00D358B8" w:rsidTr="00814538">
        <w:trPr>
          <w:trHeight w:val="505"/>
        </w:trPr>
        <w:tc>
          <w:tcPr>
            <w:tcW w:w="2179" w:type="dxa"/>
            <w:vMerge w:val="restart"/>
          </w:tcPr>
          <w:p w:rsidR="0033609A" w:rsidRPr="00D358B8" w:rsidRDefault="0033609A" w:rsidP="0033609A">
            <w:pPr>
              <w:pStyle w:val="TableParagraph"/>
              <w:jc w:val="left"/>
            </w:pPr>
          </w:p>
          <w:p w:rsidR="0033609A" w:rsidRPr="00D358B8" w:rsidRDefault="0033609A" w:rsidP="0033609A">
            <w:pPr>
              <w:pStyle w:val="TableParagraph"/>
              <w:spacing w:line="278" w:lineRule="auto"/>
              <w:ind w:left="604" w:hanging="108"/>
              <w:jc w:val="left"/>
            </w:pPr>
            <w:r w:rsidRPr="00D358B8">
              <w:t>Котельная</w:t>
            </w:r>
            <w:r w:rsidRPr="00D358B8">
              <w:rPr>
                <w:spacing w:val="-14"/>
              </w:rPr>
              <w:t xml:space="preserve"> </w:t>
            </w:r>
            <w:r w:rsidRPr="00D358B8">
              <w:t xml:space="preserve">с. </w:t>
            </w:r>
            <w:r w:rsidRPr="00D358B8">
              <w:rPr>
                <w:spacing w:val="-2"/>
              </w:rPr>
              <w:t>Шабаново</w:t>
            </w:r>
          </w:p>
        </w:tc>
        <w:tc>
          <w:tcPr>
            <w:tcW w:w="2910" w:type="dxa"/>
          </w:tcPr>
          <w:p w:rsidR="0033609A" w:rsidRDefault="0033609A" w:rsidP="0033609A">
            <w:pPr>
              <w:pStyle w:val="TableParagraph"/>
              <w:spacing w:line="252" w:lineRule="exact"/>
              <w:ind w:hanging="1"/>
            </w:pPr>
            <w:r w:rsidRPr="00D358B8">
              <w:t>Годовое</w:t>
            </w:r>
            <w:r w:rsidRPr="00D358B8">
              <w:rPr>
                <w:spacing w:val="-14"/>
              </w:rPr>
              <w:t xml:space="preserve"> </w:t>
            </w:r>
            <w:r w:rsidRPr="00D358B8">
              <w:t xml:space="preserve">количество </w:t>
            </w:r>
          </w:p>
          <w:p w:rsidR="0033609A" w:rsidRPr="00D358B8" w:rsidRDefault="0033609A" w:rsidP="0033609A">
            <w:pPr>
              <w:pStyle w:val="TableParagraph"/>
              <w:spacing w:line="252" w:lineRule="exact"/>
              <w:ind w:hanging="1"/>
            </w:pPr>
            <w:r w:rsidRPr="00D358B8">
              <w:t>выбросов, т</w:t>
            </w:r>
          </w:p>
        </w:tc>
        <w:tc>
          <w:tcPr>
            <w:tcW w:w="756" w:type="dxa"/>
          </w:tcPr>
          <w:p w:rsidR="0033609A" w:rsidRPr="00D358B8" w:rsidRDefault="0033609A" w:rsidP="0033609A">
            <w:pPr>
              <w:pStyle w:val="TableParagraph"/>
              <w:spacing w:before="125"/>
              <w:ind w:left="13" w:right="3"/>
            </w:pPr>
            <w:r w:rsidRPr="00D358B8">
              <w:rPr>
                <w:spacing w:val="-2"/>
              </w:rPr>
              <w:t>35,57</w:t>
            </w:r>
          </w:p>
        </w:tc>
        <w:tc>
          <w:tcPr>
            <w:tcW w:w="756" w:type="dxa"/>
          </w:tcPr>
          <w:p w:rsidR="0033609A" w:rsidRPr="00D358B8" w:rsidRDefault="0033609A" w:rsidP="0033609A">
            <w:pPr>
              <w:pStyle w:val="TableParagraph"/>
              <w:spacing w:before="125"/>
              <w:ind w:left="13" w:right="3"/>
            </w:pPr>
            <w:r w:rsidRPr="00D358B8">
              <w:rPr>
                <w:spacing w:val="-2"/>
              </w:rPr>
              <w:t>35,57</w:t>
            </w:r>
          </w:p>
        </w:tc>
        <w:tc>
          <w:tcPr>
            <w:tcW w:w="757" w:type="dxa"/>
          </w:tcPr>
          <w:p w:rsidR="0033609A" w:rsidRPr="00D358B8" w:rsidRDefault="0033609A" w:rsidP="0033609A">
            <w:pPr>
              <w:pStyle w:val="TableParagraph"/>
              <w:spacing w:before="125"/>
              <w:ind w:left="9"/>
            </w:pPr>
            <w:r w:rsidRPr="00D358B8">
              <w:rPr>
                <w:spacing w:val="-2"/>
              </w:rPr>
              <w:t>35,57</w:t>
            </w:r>
          </w:p>
        </w:tc>
        <w:tc>
          <w:tcPr>
            <w:tcW w:w="756" w:type="dxa"/>
          </w:tcPr>
          <w:p w:rsidR="0033609A" w:rsidRPr="00D358B8" w:rsidRDefault="0033609A" w:rsidP="0033609A">
            <w:pPr>
              <w:pStyle w:val="TableParagraph"/>
              <w:spacing w:before="125"/>
              <w:ind w:left="13" w:right="4"/>
            </w:pPr>
            <w:r w:rsidRPr="00D358B8">
              <w:rPr>
                <w:spacing w:val="-2"/>
              </w:rPr>
              <w:t>35,57</w:t>
            </w:r>
          </w:p>
        </w:tc>
        <w:tc>
          <w:tcPr>
            <w:tcW w:w="756" w:type="dxa"/>
          </w:tcPr>
          <w:p w:rsidR="0033609A" w:rsidRPr="00D358B8" w:rsidRDefault="0033609A" w:rsidP="0033609A">
            <w:pPr>
              <w:pStyle w:val="TableParagraph"/>
              <w:spacing w:before="125"/>
              <w:ind w:left="13" w:right="4"/>
            </w:pPr>
            <w:r w:rsidRPr="00D358B8">
              <w:rPr>
                <w:spacing w:val="-2"/>
              </w:rPr>
              <w:t>35,57</w:t>
            </w:r>
          </w:p>
        </w:tc>
        <w:tc>
          <w:tcPr>
            <w:tcW w:w="756" w:type="dxa"/>
          </w:tcPr>
          <w:p w:rsidR="0033609A" w:rsidRPr="00D358B8" w:rsidRDefault="0033609A" w:rsidP="0033609A">
            <w:pPr>
              <w:pStyle w:val="TableParagraph"/>
              <w:spacing w:before="125"/>
              <w:ind w:left="13" w:right="4"/>
            </w:pPr>
            <w:r w:rsidRPr="00D358B8">
              <w:rPr>
                <w:spacing w:val="-2"/>
              </w:rPr>
              <w:t>35,57</w:t>
            </w:r>
          </w:p>
        </w:tc>
        <w:tc>
          <w:tcPr>
            <w:tcW w:w="756" w:type="dxa"/>
          </w:tcPr>
          <w:p w:rsidR="0033609A" w:rsidRPr="00D358B8" w:rsidRDefault="0033609A" w:rsidP="0033609A">
            <w:pPr>
              <w:pStyle w:val="TableParagraph"/>
              <w:spacing w:before="125"/>
              <w:ind w:left="13" w:right="3"/>
            </w:pPr>
            <w:r w:rsidRPr="00D358B8">
              <w:rPr>
                <w:spacing w:val="-2"/>
              </w:rPr>
              <w:t>35,57</w:t>
            </w:r>
          </w:p>
        </w:tc>
      </w:tr>
      <w:tr w:rsidR="0033609A" w:rsidRPr="00D358B8" w:rsidTr="00814538">
        <w:trPr>
          <w:trHeight w:val="505"/>
        </w:trPr>
        <w:tc>
          <w:tcPr>
            <w:tcW w:w="2179" w:type="dxa"/>
            <w:vMerge/>
            <w:tcBorders>
              <w:top w:val="nil"/>
            </w:tcBorders>
          </w:tcPr>
          <w:p w:rsidR="0033609A" w:rsidRPr="00D358B8" w:rsidRDefault="0033609A" w:rsidP="0033609A">
            <w:pPr>
              <w:pStyle w:val="TableParagraph"/>
            </w:pPr>
          </w:p>
        </w:tc>
        <w:tc>
          <w:tcPr>
            <w:tcW w:w="2910" w:type="dxa"/>
          </w:tcPr>
          <w:p w:rsidR="0033609A" w:rsidRPr="00D358B8" w:rsidRDefault="0033609A" w:rsidP="0033609A">
            <w:pPr>
              <w:pStyle w:val="TableParagraph"/>
              <w:ind w:right="198" w:hanging="1"/>
            </w:pPr>
            <w:r w:rsidRPr="00D358B8">
              <w:rPr>
                <w:spacing w:val="-2"/>
              </w:rPr>
              <w:t xml:space="preserve">Выработка </w:t>
            </w:r>
            <w:r w:rsidRPr="00D358B8">
              <w:t>тепловой</w:t>
            </w:r>
            <w:r w:rsidRPr="00D358B8">
              <w:rPr>
                <w:spacing w:val="-14"/>
              </w:rPr>
              <w:t xml:space="preserve"> </w:t>
            </w:r>
            <w:r w:rsidRPr="00D358B8">
              <w:t>энергии,</w:t>
            </w:r>
            <w:r>
              <w:t xml:space="preserve"> </w:t>
            </w:r>
            <w:r w:rsidRPr="00D358B8">
              <w:rPr>
                <w:spacing w:val="-4"/>
              </w:rPr>
              <w:t>Гкал</w:t>
            </w:r>
          </w:p>
        </w:tc>
        <w:tc>
          <w:tcPr>
            <w:tcW w:w="756" w:type="dxa"/>
          </w:tcPr>
          <w:p w:rsidR="0033609A" w:rsidRPr="00D358B8" w:rsidRDefault="0033609A" w:rsidP="0033609A">
            <w:pPr>
              <w:pStyle w:val="TableParagraph"/>
              <w:spacing w:before="251"/>
              <w:ind w:left="13"/>
            </w:pPr>
            <w:r w:rsidRPr="00D358B8">
              <w:rPr>
                <w:spacing w:val="-4"/>
              </w:rPr>
              <w:t>1953</w:t>
            </w:r>
          </w:p>
        </w:tc>
        <w:tc>
          <w:tcPr>
            <w:tcW w:w="756" w:type="dxa"/>
          </w:tcPr>
          <w:p w:rsidR="0033609A" w:rsidRPr="00D358B8" w:rsidRDefault="0033609A" w:rsidP="0033609A">
            <w:pPr>
              <w:pStyle w:val="TableParagraph"/>
              <w:spacing w:before="251"/>
              <w:ind w:left="13"/>
            </w:pPr>
            <w:r w:rsidRPr="00D358B8">
              <w:rPr>
                <w:spacing w:val="-4"/>
              </w:rPr>
              <w:t>1953</w:t>
            </w:r>
          </w:p>
        </w:tc>
        <w:tc>
          <w:tcPr>
            <w:tcW w:w="757" w:type="dxa"/>
          </w:tcPr>
          <w:p w:rsidR="0033609A" w:rsidRPr="00D358B8" w:rsidRDefault="0033609A" w:rsidP="0033609A">
            <w:pPr>
              <w:pStyle w:val="TableParagraph"/>
              <w:spacing w:before="251"/>
              <w:ind w:left="12"/>
            </w:pPr>
            <w:r w:rsidRPr="00D358B8">
              <w:rPr>
                <w:spacing w:val="-4"/>
              </w:rPr>
              <w:t>1953</w:t>
            </w:r>
          </w:p>
        </w:tc>
        <w:tc>
          <w:tcPr>
            <w:tcW w:w="756" w:type="dxa"/>
          </w:tcPr>
          <w:p w:rsidR="0033609A" w:rsidRPr="00D358B8" w:rsidRDefault="0033609A" w:rsidP="0033609A">
            <w:pPr>
              <w:pStyle w:val="TableParagraph"/>
              <w:spacing w:before="251"/>
              <w:ind w:left="13" w:right="1"/>
            </w:pPr>
            <w:r w:rsidRPr="00D358B8">
              <w:rPr>
                <w:spacing w:val="-4"/>
              </w:rPr>
              <w:t>1953</w:t>
            </w:r>
          </w:p>
        </w:tc>
        <w:tc>
          <w:tcPr>
            <w:tcW w:w="756" w:type="dxa"/>
          </w:tcPr>
          <w:p w:rsidR="0033609A" w:rsidRPr="00D358B8" w:rsidRDefault="0033609A" w:rsidP="0033609A">
            <w:pPr>
              <w:pStyle w:val="TableParagraph"/>
              <w:spacing w:before="251"/>
              <w:ind w:left="13" w:right="1"/>
            </w:pPr>
            <w:r w:rsidRPr="00D358B8">
              <w:rPr>
                <w:spacing w:val="-4"/>
              </w:rPr>
              <w:t>1953</w:t>
            </w:r>
          </w:p>
        </w:tc>
        <w:tc>
          <w:tcPr>
            <w:tcW w:w="756" w:type="dxa"/>
          </w:tcPr>
          <w:p w:rsidR="0033609A" w:rsidRPr="00D358B8" w:rsidRDefault="0033609A" w:rsidP="0033609A">
            <w:pPr>
              <w:pStyle w:val="TableParagraph"/>
              <w:spacing w:before="251"/>
              <w:ind w:left="13" w:right="1"/>
            </w:pPr>
            <w:r w:rsidRPr="00D358B8">
              <w:rPr>
                <w:spacing w:val="-4"/>
              </w:rPr>
              <w:t>1953</w:t>
            </w:r>
          </w:p>
        </w:tc>
        <w:tc>
          <w:tcPr>
            <w:tcW w:w="756" w:type="dxa"/>
          </w:tcPr>
          <w:p w:rsidR="0033609A" w:rsidRPr="00D358B8" w:rsidRDefault="0033609A" w:rsidP="0033609A">
            <w:pPr>
              <w:pStyle w:val="TableParagraph"/>
              <w:spacing w:before="251"/>
              <w:ind w:left="13"/>
            </w:pPr>
            <w:r w:rsidRPr="00D358B8">
              <w:rPr>
                <w:spacing w:val="-4"/>
              </w:rPr>
              <w:t>1953</w:t>
            </w:r>
          </w:p>
        </w:tc>
      </w:tr>
      <w:tr w:rsidR="0033609A" w:rsidRPr="00D358B8" w:rsidTr="00814538">
        <w:trPr>
          <w:trHeight w:val="505"/>
        </w:trPr>
        <w:tc>
          <w:tcPr>
            <w:tcW w:w="2179" w:type="dxa"/>
            <w:vMerge/>
            <w:tcBorders>
              <w:top w:val="nil"/>
            </w:tcBorders>
          </w:tcPr>
          <w:p w:rsidR="0033609A" w:rsidRPr="00D358B8" w:rsidRDefault="0033609A" w:rsidP="0033609A">
            <w:pPr>
              <w:pStyle w:val="TableParagraph"/>
            </w:pPr>
          </w:p>
        </w:tc>
        <w:tc>
          <w:tcPr>
            <w:tcW w:w="2910" w:type="dxa"/>
          </w:tcPr>
          <w:p w:rsidR="0033609A" w:rsidRPr="00D358B8" w:rsidRDefault="0033609A" w:rsidP="0033609A">
            <w:pPr>
              <w:pStyle w:val="TableParagraph"/>
              <w:spacing w:line="251" w:lineRule="exact"/>
              <w:ind w:hanging="1"/>
            </w:pPr>
            <w:r w:rsidRPr="00D358B8">
              <w:t>Удельный</w:t>
            </w:r>
            <w:r w:rsidRPr="00D358B8">
              <w:rPr>
                <w:spacing w:val="-5"/>
              </w:rPr>
              <w:t xml:space="preserve"> </w:t>
            </w:r>
            <w:r w:rsidRPr="00D358B8">
              <w:rPr>
                <w:spacing w:val="-2"/>
              </w:rPr>
              <w:t>выброс</w:t>
            </w:r>
          </w:p>
          <w:p w:rsidR="0033609A" w:rsidRPr="00D358B8" w:rsidRDefault="0033609A" w:rsidP="0033609A">
            <w:pPr>
              <w:pStyle w:val="TableParagraph"/>
              <w:spacing w:line="252" w:lineRule="exact"/>
              <w:ind w:hanging="1"/>
            </w:pPr>
            <w:r w:rsidRPr="00D358B8">
              <w:rPr>
                <w:spacing w:val="-2"/>
              </w:rPr>
              <w:t xml:space="preserve">загрязняющих </w:t>
            </w:r>
            <w:r w:rsidRPr="00D358B8">
              <w:t>веществ,</w:t>
            </w:r>
            <w:r w:rsidRPr="00D358B8">
              <w:rPr>
                <w:spacing w:val="-5"/>
              </w:rPr>
              <w:t xml:space="preserve"> </w:t>
            </w:r>
            <w:r w:rsidRPr="00D358B8">
              <w:rPr>
                <w:spacing w:val="-2"/>
              </w:rPr>
              <w:t>т/Гкал</w:t>
            </w:r>
          </w:p>
        </w:tc>
        <w:tc>
          <w:tcPr>
            <w:tcW w:w="756" w:type="dxa"/>
          </w:tcPr>
          <w:p w:rsidR="0033609A" w:rsidRPr="00D358B8" w:rsidRDefault="0033609A" w:rsidP="0033609A">
            <w:pPr>
              <w:pStyle w:val="TableParagraph"/>
              <w:spacing w:before="253"/>
              <w:ind w:left="13" w:right="3"/>
            </w:pPr>
            <w:r w:rsidRPr="00D358B8">
              <w:rPr>
                <w:spacing w:val="-2"/>
              </w:rPr>
              <w:t>0,018</w:t>
            </w:r>
          </w:p>
        </w:tc>
        <w:tc>
          <w:tcPr>
            <w:tcW w:w="756" w:type="dxa"/>
          </w:tcPr>
          <w:p w:rsidR="0033609A" w:rsidRPr="00D358B8" w:rsidRDefault="0033609A" w:rsidP="0033609A">
            <w:pPr>
              <w:pStyle w:val="TableParagraph"/>
              <w:spacing w:before="253"/>
              <w:ind w:left="13" w:right="3"/>
            </w:pPr>
            <w:r w:rsidRPr="00D358B8">
              <w:rPr>
                <w:spacing w:val="-2"/>
              </w:rPr>
              <w:t>0,018</w:t>
            </w:r>
          </w:p>
        </w:tc>
        <w:tc>
          <w:tcPr>
            <w:tcW w:w="757" w:type="dxa"/>
          </w:tcPr>
          <w:p w:rsidR="0033609A" w:rsidRPr="00D358B8" w:rsidRDefault="0033609A" w:rsidP="0033609A">
            <w:pPr>
              <w:pStyle w:val="TableParagraph"/>
              <w:spacing w:before="253"/>
              <w:ind w:left="9"/>
            </w:pPr>
            <w:r w:rsidRPr="00D358B8">
              <w:rPr>
                <w:spacing w:val="-2"/>
              </w:rPr>
              <w:t>0,018</w:t>
            </w:r>
          </w:p>
        </w:tc>
        <w:tc>
          <w:tcPr>
            <w:tcW w:w="756" w:type="dxa"/>
          </w:tcPr>
          <w:p w:rsidR="0033609A" w:rsidRPr="00D358B8" w:rsidRDefault="0033609A" w:rsidP="0033609A">
            <w:pPr>
              <w:pStyle w:val="TableParagraph"/>
              <w:spacing w:before="253"/>
              <w:ind w:left="13" w:right="4"/>
            </w:pPr>
            <w:r w:rsidRPr="00D358B8">
              <w:rPr>
                <w:spacing w:val="-2"/>
              </w:rPr>
              <w:t>0,018</w:t>
            </w:r>
          </w:p>
        </w:tc>
        <w:tc>
          <w:tcPr>
            <w:tcW w:w="756" w:type="dxa"/>
          </w:tcPr>
          <w:p w:rsidR="0033609A" w:rsidRPr="00D358B8" w:rsidRDefault="0033609A" w:rsidP="0033609A">
            <w:pPr>
              <w:pStyle w:val="TableParagraph"/>
              <w:spacing w:before="253"/>
              <w:ind w:left="13" w:right="4"/>
            </w:pPr>
            <w:r w:rsidRPr="00D358B8">
              <w:rPr>
                <w:spacing w:val="-2"/>
              </w:rPr>
              <w:t>0,018</w:t>
            </w:r>
          </w:p>
        </w:tc>
        <w:tc>
          <w:tcPr>
            <w:tcW w:w="756" w:type="dxa"/>
          </w:tcPr>
          <w:p w:rsidR="0033609A" w:rsidRPr="00D358B8" w:rsidRDefault="0033609A" w:rsidP="0033609A">
            <w:pPr>
              <w:pStyle w:val="TableParagraph"/>
              <w:spacing w:before="253"/>
              <w:ind w:left="13" w:right="4"/>
            </w:pPr>
            <w:r w:rsidRPr="00D358B8">
              <w:rPr>
                <w:spacing w:val="-2"/>
              </w:rPr>
              <w:t>0,018</w:t>
            </w:r>
          </w:p>
        </w:tc>
        <w:tc>
          <w:tcPr>
            <w:tcW w:w="756" w:type="dxa"/>
          </w:tcPr>
          <w:p w:rsidR="0033609A" w:rsidRPr="00D358B8" w:rsidRDefault="0033609A" w:rsidP="0033609A">
            <w:pPr>
              <w:pStyle w:val="TableParagraph"/>
              <w:spacing w:before="253"/>
              <w:ind w:left="13" w:right="3"/>
            </w:pPr>
            <w:r w:rsidRPr="00D358B8">
              <w:rPr>
                <w:spacing w:val="-2"/>
              </w:rPr>
              <w:t>0,018</w:t>
            </w:r>
          </w:p>
        </w:tc>
      </w:tr>
    </w:tbl>
    <w:p w:rsidR="00207FE2" w:rsidRDefault="00207FE2">
      <w:pPr>
        <w:pStyle w:val="TableParagraph"/>
      </w:pPr>
    </w:p>
    <w:p w:rsidR="00D358B8" w:rsidRDefault="00D358B8">
      <w:pPr>
        <w:pStyle w:val="TableParagraph"/>
      </w:pPr>
    </w:p>
    <w:p w:rsidR="00207FE2" w:rsidRDefault="0039676D" w:rsidP="004A4C02">
      <w:pPr>
        <w:pStyle w:val="a5"/>
        <w:numPr>
          <w:ilvl w:val="1"/>
          <w:numId w:val="33"/>
        </w:numPr>
        <w:tabs>
          <w:tab w:val="left" w:pos="1469"/>
        </w:tabs>
        <w:spacing w:line="362" w:lineRule="auto"/>
        <w:ind w:left="141" w:right="120" w:firstLine="566"/>
        <w:jc w:val="both"/>
        <w:rPr>
          <w:sz w:val="28"/>
        </w:rPr>
      </w:pPr>
      <w:bookmarkStart w:id="65" w:name="_bookmark65"/>
      <w:bookmarkEnd w:id="65"/>
      <w:r>
        <w:rPr>
          <w:sz w:val="28"/>
        </w:rPr>
        <w:t xml:space="preserve">Прогнозы образования и размещения отходов сжигания топлива на сохраняемых, модернизируемых и планируемых к строительству объектах </w:t>
      </w:r>
      <w:r>
        <w:rPr>
          <w:spacing w:val="-2"/>
          <w:sz w:val="28"/>
        </w:rPr>
        <w:t>теплоснабжения</w:t>
      </w:r>
    </w:p>
    <w:p w:rsidR="00207FE2" w:rsidRDefault="0039676D">
      <w:pPr>
        <w:pStyle w:val="a3"/>
        <w:spacing w:before="70" w:line="360" w:lineRule="auto"/>
        <w:ind w:left="141" w:right="120" w:firstLine="566"/>
        <w:jc w:val="both"/>
      </w:pPr>
      <w:r>
        <w:t>Прогнозы образования и размещения отходов сжигания топлива на сохраняемых и модернизируемых объектах теплоснабжения показан в таблице 16.5.1.</w:t>
      </w:r>
    </w:p>
    <w:p w:rsidR="003E1939" w:rsidRDefault="003E1939">
      <w:pPr>
        <w:pStyle w:val="a3"/>
        <w:spacing w:before="70" w:line="360" w:lineRule="auto"/>
        <w:ind w:left="141" w:right="120" w:firstLine="566"/>
        <w:jc w:val="both"/>
      </w:pPr>
    </w:p>
    <w:p w:rsidR="003E1939" w:rsidRDefault="003E1939" w:rsidP="008C2328">
      <w:pPr>
        <w:pStyle w:val="a3"/>
        <w:ind w:left="141"/>
        <w:jc w:val="both"/>
        <w:rPr>
          <w:b/>
          <w:sz w:val="24"/>
        </w:rPr>
        <w:sectPr w:rsidR="003E1939">
          <w:type w:val="continuous"/>
          <w:pgSz w:w="11910" w:h="16840"/>
          <w:pgMar w:top="820" w:right="283" w:bottom="1005" w:left="992" w:header="293" w:footer="592" w:gutter="0"/>
          <w:cols w:space="720"/>
        </w:sectPr>
      </w:pPr>
    </w:p>
    <w:p w:rsidR="00207FE2" w:rsidRPr="008C2328" w:rsidRDefault="0039676D" w:rsidP="008C2328">
      <w:pPr>
        <w:pStyle w:val="a3"/>
        <w:ind w:left="141"/>
        <w:jc w:val="both"/>
        <w:rPr>
          <w:b/>
          <w:sz w:val="24"/>
        </w:rPr>
      </w:pPr>
      <w:r w:rsidRPr="008C2328">
        <w:rPr>
          <w:b/>
          <w:sz w:val="24"/>
        </w:rPr>
        <w:lastRenderedPageBreak/>
        <w:t>Таблица</w:t>
      </w:r>
      <w:r w:rsidRPr="008C2328">
        <w:rPr>
          <w:b/>
          <w:spacing w:val="-4"/>
          <w:sz w:val="24"/>
        </w:rPr>
        <w:t xml:space="preserve"> </w:t>
      </w:r>
      <w:r w:rsidRPr="008C2328">
        <w:rPr>
          <w:b/>
          <w:sz w:val="24"/>
        </w:rPr>
        <w:t>16.5.1.</w:t>
      </w:r>
      <w:r w:rsidRPr="008C2328">
        <w:rPr>
          <w:b/>
          <w:spacing w:val="-4"/>
          <w:sz w:val="24"/>
        </w:rPr>
        <w:t xml:space="preserve"> </w:t>
      </w:r>
      <w:r w:rsidRPr="008C2328">
        <w:rPr>
          <w:b/>
          <w:sz w:val="24"/>
        </w:rPr>
        <w:t>–</w:t>
      </w:r>
      <w:r w:rsidRPr="008C2328">
        <w:rPr>
          <w:b/>
          <w:spacing w:val="-6"/>
          <w:sz w:val="24"/>
        </w:rPr>
        <w:t xml:space="preserve"> </w:t>
      </w:r>
      <w:r w:rsidRPr="008C2328">
        <w:rPr>
          <w:b/>
          <w:sz w:val="24"/>
        </w:rPr>
        <w:t>Прогнозы</w:t>
      </w:r>
      <w:r w:rsidRPr="008C2328">
        <w:rPr>
          <w:b/>
          <w:spacing w:val="-7"/>
          <w:sz w:val="24"/>
        </w:rPr>
        <w:t xml:space="preserve"> </w:t>
      </w:r>
      <w:r w:rsidRPr="008C2328">
        <w:rPr>
          <w:b/>
          <w:sz w:val="24"/>
        </w:rPr>
        <w:t>образования</w:t>
      </w:r>
      <w:r w:rsidRPr="008C2328">
        <w:rPr>
          <w:b/>
          <w:spacing w:val="-4"/>
          <w:sz w:val="24"/>
        </w:rPr>
        <w:t xml:space="preserve"> </w:t>
      </w:r>
      <w:r w:rsidRPr="008C2328">
        <w:rPr>
          <w:b/>
          <w:sz w:val="24"/>
        </w:rPr>
        <w:t>и</w:t>
      </w:r>
      <w:r w:rsidRPr="008C2328">
        <w:rPr>
          <w:b/>
          <w:spacing w:val="-4"/>
          <w:sz w:val="24"/>
        </w:rPr>
        <w:t xml:space="preserve"> </w:t>
      </w:r>
      <w:r w:rsidRPr="008C2328">
        <w:rPr>
          <w:b/>
          <w:sz w:val="24"/>
        </w:rPr>
        <w:t>размещения</w:t>
      </w:r>
      <w:r w:rsidRPr="008C2328">
        <w:rPr>
          <w:b/>
          <w:spacing w:val="-4"/>
          <w:sz w:val="24"/>
        </w:rPr>
        <w:t xml:space="preserve"> </w:t>
      </w:r>
      <w:r w:rsidRPr="008C2328">
        <w:rPr>
          <w:b/>
          <w:sz w:val="24"/>
        </w:rPr>
        <w:t>отходов</w:t>
      </w:r>
      <w:r w:rsidRPr="008C2328">
        <w:rPr>
          <w:b/>
          <w:spacing w:val="-5"/>
          <w:sz w:val="24"/>
        </w:rPr>
        <w:t xml:space="preserve"> </w:t>
      </w:r>
      <w:r w:rsidRPr="008C2328">
        <w:rPr>
          <w:b/>
          <w:sz w:val="24"/>
        </w:rPr>
        <w:t>сжигания</w:t>
      </w:r>
      <w:r w:rsidRPr="008C2328">
        <w:rPr>
          <w:b/>
          <w:spacing w:val="-4"/>
          <w:sz w:val="24"/>
        </w:rPr>
        <w:t xml:space="preserve"> </w:t>
      </w:r>
      <w:r w:rsidRPr="008C2328">
        <w:rPr>
          <w:b/>
          <w:sz w:val="24"/>
        </w:rPr>
        <w:t>топлива</w:t>
      </w:r>
      <w:r w:rsidRPr="008C2328">
        <w:rPr>
          <w:b/>
          <w:spacing w:val="-5"/>
          <w:sz w:val="24"/>
        </w:rPr>
        <w:t xml:space="preserve"> </w:t>
      </w:r>
      <w:r w:rsidRPr="008C2328">
        <w:rPr>
          <w:b/>
          <w:sz w:val="24"/>
        </w:rPr>
        <w:t>на сохраняемых и модернизируемых объектах теплоснабжения</w:t>
      </w: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982"/>
        <w:gridCol w:w="985"/>
        <w:gridCol w:w="982"/>
        <w:gridCol w:w="985"/>
        <w:gridCol w:w="984"/>
        <w:gridCol w:w="982"/>
        <w:gridCol w:w="978"/>
      </w:tblGrid>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Источник</w:t>
            </w:r>
            <w:r w:rsidRPr="008C2328">
              <w:rPr>
                <w:spacing w:val="-12"/>
                <w:sz w:val="20"/>
              </w:rPr>
              <w:t xml:space="preserve"> </w:t>
            </w:r>
            <w:r w:rsidRPr="008C2328">
              <w:rPr>
                <w:spacing w:val="-2"/>
                <w:sz w:val="20"/>
              </w:rPr>
              <w:t>выбросов</w:t>
            </w:r>
          </w:p>
        </w:tc>
        <w:tc>
          <w:tcPr>
            <w:tcW w:w="982" w:type="dxa"/>
          </w:tcPr>
          <w:p w:rsidR="008C2328" w:rsidRPr="008C2328" w:rsidRDefault="008C2328">
            <w:pPr>
              <w:pStyle w:val="TableParagraph"/>
              <w:spacing w:line="210" w:lineRule="exact"/>
              <w:ind w:left="107"/>
              <w:jc w:val="left"/>
              <w:rPr>
                <w:sz w:val="20"/>
              </w:rPr>
            </w:pPr>
            <w:r w:rsidRPr="008C2328">
              <w:rPr>
                <w:spacing w:val="-4"/>
                <w:sz w:val="20"/>
              </w:rPr>
              <w:t>2026</w:t>
            </w:r>
          </w:p>
        </w:tc>
        <w:tc>
          <w:tcPr>
            <w:tcW w:w="985" w:type="dxa"/>
          </w:tcPr>
          <w:p w:rsidR="008C2328" w:rsidRPr="008C2328" w:rsidRDefault="008C2328">
            <w:pPr>
              <w:pStyle w:val="TableParagraph"/>
              <w:spacing w:line="210" w:lineRule="exact"/>
              <w:ind w:left="109"/>
              <w:jc w:val="left"/>
              <w:rPr>
                <w:sz w:val="20"/>
              </w:rPr>
            </w:pPr>
            <w:r w:rsidRPr="008C2328">
              <w:rPr>
                <w:spacing w:val="-4"/>
                <w:sz w:val="20"/>
              </w:rPr>
              <w:t>2027</w:t>
            </w:r>
          </w:p>
        </w:tc>
        <w:tc>
          <w:tcPr>
            <w:tcW w:w="982" w:type="dxa"/>
          </w:tcPr>
          <w:p w:rsidR="008C2328" w:rsidRPr="008C2328" w:rsidRDefault="008C2328">
            <w:pPr>
              <w:pStyle w:val="TableParagraph"/>
              <w:spacing w:line="210" w:lineRule="exact"/>
              <w:ind w:left="106"/>
              <w:jc w:val="left"/>
              <w:rPr>
                <w:sz w:val="20"/>
              </w:rPr>
            </w:pPr>
            <w:r w:rsidRPr="008C2328">
              <w:rPr>
                <w:spacing w:val="-4"/>
                <w:sz w:val="20"/>
              </w:rPr>
              <w:t>2028</w:t>
            </w:r>
          </w:p>
        </w:tc>
        <w:tc>
          <w:tcPr>
            <w:tcW w:w="985" w:type="dxa"/>
          </w:tcPr>
          <w:p w:rsidR="008C2328" w:rsidRPr="008C2328" w:rsidRDefault="008C2328">
            <w:pPr>
              <w:pStyle w:val="TableParagraph"/>
              <w:spacing w:line="210" w:lineRule="exact"/>
              <w:ind w:left="108"/>
              <w:jc w:val="left"/>
              <w:rPr>
                <w:sz w:val="20"/>
              </w:rPr>
            </w:pPr>
            <w:r w:rsidRPr="008C2328">
              <w:rPr>
                <w:spacing w:val="-4"/>
                <w:sz w:val="20"/>
              </w:rPr>
              <w:t>2029</w:t>
            </w:r>
          </w:p>
        </w:tc>
        <w:tc>
          <w:tcPr>
            <w:tcW w:w="984" w:type="dxa"/>
          </w:tcPr>
          <w:p w:rsidR="008C2328" w:rsidRPr="008C2328" w:rsidRDefault="008C2328">
            <w:pPr>
              <w:pStyle w:val="TableParagraph"/>
              <w:spacing w:line="210" w:lineRule="exact"/>
              <w:ind w:left="105"/>
              <w:jc w:val="left"/>
              <w:rPr>
                <w:sz w:val="20"/>
              </w:rPr>
            </w:pPr>
            <w:r w:rsidRPr="008C2328">
              <w:rPr>
                <w:spacing w:val="-4"/>
                <w:sz w:val="20"/>
              </w:rPr>
              <w:t>2030</w:t>
            </w:r>
          </w:p>
        </w:tc>
        <w:tc>
          <w:tcPr>
            <w:tcW w:w="982" w:type="dxa"/>
          </w:tcPr>
          <w:p w:rsidR="008C2328" w:rsidRPr="008C2328" w:rsidRDefault="008C2328">
            <w:pPr>
              <w:pStyle w:val="TableParagraph"/>
              <w:spacing w:line="210" w:lineRule="exact"/>
              <w:ind w:left="105"/>
              <w:jc w:val="left"/>
              <w:rPr>
                <w:sz w:val="20"/>
              </w:rPr>
            </w:pPr>
            <w:r w:rsidRPr="008C2328">
              <w:rPr>
                <w:spacing w:val="-4"/>
                <w:sz w:val="20"/>
              </w:rPr>
              <w:t>2035</w:t>
            </w:r>
          </w:p>
        </w:tc>
        <w:tc>
          <w:tcPr>
            <w:tcW w:w="978" w:type="dxa"/>
          </w:tcPr>
          <w:p w:rsidR="008C2328" w:rsidRPr="008C2328" w:rsidRDefault="008C2328">
            <w:pPr>
              <w:pStyle w:val="TableParagraph"/>
              <w:spacing w:line="210" w:lineRule="exact"/>
              <w:ind w:left="107"/>
              <w:jc w:val="left"/>
              <w:rPr>
                <w:sz w:val="20"/>
              </w:rPr>
            </w:pPr>
            <w:r w:rsidRPr="008C2328">
              <w:rPr>
                <w:spacing w:val="-4"/>
                <w:sz w:val="20"/>
              </w:rPr>
              <w:t>2040</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Демьяновка</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51,08</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51,08</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51,08</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51,08</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51,08</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51,08</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51,08</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7"/>
                <w:sz w:val="20"/>
              </w:rPr>
              <w:t xml:space="preserve"> </w:t>
            </w:r>
            <w:r w:rsidRPr="008C2328">
              <w:rPr>
                <w:sz w:val="20"/>
              </w:rPr>
              <w:t>д.</w:t>
            </w:r>
            <w:r w:rsidRPr="008C2328">
              <w:rPr>
                <w:spacing w:val="-4"/>
                <w:sz w:val="20"/>
              </w:rPr>
              <w:t xml:space="preserve"> </w:t>
            </w:r>
            <w:r w:rsidRPr="008C2328">
              <w:rPr>
                <w:spacing w:val="-2"/>
                <w:sz w:val="20"/>
              </w:rPr>
              <w:t>Красноярка</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19,21</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19,21</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19,21</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19,21</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19,21</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19,21</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19,21</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Котельная</w:t>
            </w:r>
            <w:r w:rsidRPr="008C2328">
              <w:rPr>
                <w:spacing w:val="-13"/>
                <w:sz w:val="20"/>
              </w:rPr>
              <w:t xml:space="preserve"> </w:t>
            </w:r>
            <w:r w:rsidRPr="008C2328">
              <w:rPr>
                <w:sz w:val="20"/>
              </w:rPr>
              <w:t>ДК</w:t>
            </w:r>
            <w:r w:rsidRPr="008C2328">
              <w:rPr>
                <w:spacing w:val="-12"/>
                <w:sz w:val="20"/>
              </w:rPr>
              <w:t xml:space="preserve"> </w:t>
            </w:r>
            <w:r w:rsidRPr="008C2328">
              <w:rPr>
                <w:sz w:val="20"/>
              </w:rPr>
              <w:t xml:space="preserve">д. </w:t>
            </w:r>
            <w:r w:rsidRPr="008C2328">
              <w:rPr>
                <w:spacing w:val="-2"/>
                <w:sz w:val="20"/>
              </w:rPr>
              <w:t>Новогеоргиевка</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7,79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4"/>
                <w:sz w:val="20"/>
              </w:rPr>
              <w:t>7,79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4"/>
                <w:sz w:val="20"/>
              </w:rPr>
              <w:t>7,79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4"/>
                <w:sz w:val="20"/>
              </w:rPr>
              <w:t>7,79</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7,79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7,79</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7,79</w:t>
            </w:r>
          </w:p>
        </w:tc>
      </w:tr>
      <w:tr w:rsidR="008C2328" w:rsidRPr="008C2328" w:rsidTr="008C2328">
        <w:trPr>
          <w:trHeight w:val="229"/>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Клейзавод</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20,33</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20,33</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20,33</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20,33</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20,33</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20,33</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20,33</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Восходящий</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46,73</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46,73</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46,73</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46,73</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46,73</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46,73</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46,73</w:t>
            </w:r>
          </w:p>
        </w:tc>
      </w:tr>
      <w:tr w:rsidR="008C2328" w:rsidRPr="008C2328" w:rsidTr="008C2328">
        <w:trPr>
          <w:trHeight w:val="460"/>
        </w:trPr>
        <w:tc>
          <w:tcPr>
            <w:tcW w:w="3388" w:type="dxa"/>
          </w:tcPr>
          <w:p w:rsidR="008C2328" w:rsidRPr="008C2328" w:rsidRDefault="008C2328">
            <w:pPr>
              <w:pStyle w:val="TableParagraph"/>
              <w:spacing w:line="230" w:lineRule="exact"/>
              <w:ind w:left="110"/>
              <w:jc w:val="left"/>
              <w:rPr>
                <w:sz w:val="20"/>
              </w:rPr>
            </w:pPr>
            <w:r w:rsidRPr="008C2328">
              <w:rPr>
                <w:sz w:val="20"/>
              </w:rPr>
              <w:t>Котельная</w:t>
            </w:r>
            <w:r w:rsidRPr="008C2328">
              <w:rPr>
                <w:spacing w:val="-13"/>
                <w:sz w:val="20"/>
              </w:rPr>
              <w:t xml:space="preserve"> </w:t>
            </w:r>
            <w:r w:rsidRPr="008C2328">
              <w:rPr>
                <w:sz w:val="20"/>
              </w:rPr>
              <w:t>детсада</w:t>
            </w:r>
            <w:r w:rsidRPr="008C2328">
              <w:rPr>
                <w:spacing w:val="-12"/>
                <w:sz w:val="20"/>
              </w:rPr>
              <w:t xml:space="preserve"> </w:t>
            </w:r>
            <w:r w:rsidRPr="008C2328">
              <w:rPr>
                <w:sz w:val="20"/>
              </w:rPr>
              <w:t xml:space="preserve">с. </w:t>
            </w:r>
            <w:r w:rsidRPr="008C2328">
              <w:rPr>
                <w:spacing w:val="-2"/>
                <w:sz w:val="20"/>
              </w:rPr>
              <w:t>Красное</w:t>
            </w:r>
          </w:p>
        </w:tc>
        <w:tc>
          <w:tcPr>
            <w:tcW w:w="982"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7"/>
              <w:jc w:val="left"/>
              <w:rPr>
                <w:sz w:val="20"/>
              </w:rPr>
            </w:pPr>
            <w:r w:rsidRPr="008C2328">
              <w:rPr>
                <w:spacing w:val="-2"/>
                <w:sz w:val="20"/>
              </w:rPr>
              <w:t>53,72</w:t>
            </w:r>
          </w:p>
        </w:tc>
        <w:tc>
          <w:tcPr>
            <w:tcW w:w="985"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9"/>
              <w:jc w:val="left"/>
              <w:rPr>
                <w:sz w:val="20"/>
              </w:rPr>
            </w:pPr>
            <w:r w:rsidRPr="008C2328">
              <w:rPr>
                <w:spacing w:val="-2"/>
                <w:sz w:val="20"/>
              </w:rPr>
              <w:t>53,72</w:t>
            </w:r>
          </w:p>
        </w:tc>
        <w:tc>
          <w:tcPr>
            <w:tcW w:w="982"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6"/>
              <w:jc w:val="left"/>
              <w:rPr>
                <w:sz w:val="20"/>
              </w:rPr>
            </w:pPr>
            <w:r w:rsidRPr="008C2328">
              <w:rPr>
                <w:spacing w:val="-2"/>
                <w:sz w:val="20"/>
              </w:rPr>
              <w:t>53,72</w:t>
            </w:r>
          </w:p>
        </w:tc>
        <w:tc>
          <w:tcPr>
            <w:tcW w:w="985"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8"/>
              <w:jc w:val="left"/>
              <w:rPr>
                <w:sz w:val="20"/>
              </w:rPr>
            </w:pPr>
            <w:r w:rsidRPr="008C2328">
              <w:rPr>
                <w:spacing w:val="-2"/>
                <w:sz w:val="20"/>
              </w:rPr>
              <w:t>53,72</w:t>
            </w:r>
          </w:p>
        </w:tc>
        <w:tc>
          <w:tcPr>
            <w:tcW w:w="984"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5"/>
              <w:jc w:val="left"/>
              <w:rPr>
                <w:sz w:val="20"/>
              </w:rPr>
            </w:pPr>
            <w:r w:rsidRPr="008C2328">
              <w:rPr>
                <w:spacing w:val="-2"/>
                <w:sz w:val="20"/>
              </w:rPr>
              <w:t>53,72</w:t>
            </w:r>
          </w:p>
        </w:tc>
        <w:tc>
          <w:tcPr>
            <w:tcW w:w="982"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5"/>
              <w:jc w:val="left"/>
              <w:rPr>
                <w:sz w:val="20"/>
              </w:rPr>
            </w:pPr>
            <w:r w:rsidRPr="008C2328">
              <w:rPr>
                <w:spacing w:val="-2"/>
                <w:sz w:val="20"/>
              </w:rPr>
              <w:t>53,72</w:t>
            </w:r>
          </w:p>
        </w:tc>
        <w:tc>
          <w:tcPr>
            <w:tcW w:w="978" w:type="dxa"/>
          </w:tcPr>
          <w:p w:rsidR="008C2328" w:rsidRPr="008C2328" w:rsidRDefault="008C2328">
            <w:pPr>
              <w:pStyle w:val="TableParagraph"/>
              <w:spacing w:before="1"/>
              <w:jc w:val="left"/>
              <w:rPr>
                <w:sz w:val="20"/>
              </w:rPr>
            </w:pPr>
          </w:p>
          <w:p w:rsidR="008C2328" w:rsidRPr="008C2328" w:rsidRDefault="008C2328">
            <w:pPr>
              <w:pStyle w:val="TableParagraph"/>
              <w:spacing w:line="210" w:lineRule="exact"/>
              <w:ind w:left="107"/>
              <w:jc w:val="left"/>
              <w:rPr>
                <w:sz w:val="20"/>
              </w:rPr>
            </w:pPr>
            <w:r w:rsidRPr="008C2328">
              <w:rPr>
                <w:spacing w:val="-2"/>
                <w:sz w:val="20"/>
              </w:rPr>
              <w:t>53,72</w:t>
            </w:r>
          </w:p>
        </w:tc>
      </w:tr>
      <w:tr w:rsidR="008C2328" w:rsidRPr="008C2328" w:rsidTr="008C2328">
        <w:trPr>
          <w:trHeight w:val="458"/>
        </w:trPr>
        <w:tc>
          <w:tcPr>
            <w:tcW w:w="3388" w:type="dxa"/>
          </w:tcPr>
          <w:p w:rsidR="008C2328" w:rsidRPr="008C2328" w:rsidRDefault="008C2328">
            <w:pPr>
              <w:pStyle w:val="TableParagraph"/>
              <w:spacing w:line="228" w:lineRule="exact"/>
              <w:ind w:left="110" w:right="28"/>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с. </w:t>
            </w:r>
            <w:r w:rsidRPr="008C2328">
              <w:rPr>
                <w:spacing w:val="-2"/>
                <w:sz w:val="20"/>
              </w:rPr>
              <w:t>Красное</w:t>
            </w:r>
          </w:p>
        </w:tc>
        <w:tc>
          <w:tcPr>
            <w:tcW w:w="982" w:type="dxa"/>
          </w:tcPr>
          <w:p w:rsidR="008C2328" w:rsidRPr="008C2328" w:rsidRDefault="008C2328">
            <w:pPr>
              <w:pStyle w:val="TableParagraph"/>
              <w:spacing w:before="228" w:line="210" w:lineRule="exact"/>
              <w:ind w:left="107"/>
              <w:jc w:val="left"/>
              <w:rPr>
                <w:sz w:val="20"/>
              </w:rPr>
            </w:pPr>
            <w:r w:rsidRPr="008C2328">
              <w:rPr>
                <w:spacing w:val="-2"/>
                <w:sz w:val="20"/>
              </w:rPr>
              <w:t>38,48</w:t>
            </w:r>
          </w:p>
        </w:tc>
        <w:tc>
          <w:tcPr>
            <w:tcW w:w="985" w:type="dxa"/>
          </w:tcPr>
          <w:p w:rsidR="008C2328" w:rsidRPr="008C2328" w:rsidRDefault="008C2328">
            <w:pPr>
              <w:pStyle w:val="TableParagraph"/>
              <w:spacing w:before="228" w:line="210" w:lineRule="exact"/>
              <w:ind w:left="109"/>
              <w:jc w:val="left"/>
              <w:rPr>
                <w:sz w:val="20"/>
              </w:rPr>
            </w:pPr>
            <w:r w:rsidRPr="008C2328">
              <w:rPr>
                <w:spacing w:val="-2"/>
                <w:sz w:val="20"/>
              </w:rPr>
              <w:t>38,48</w:t>
            </w:r>
          </w:p>
        </w:tc>
        <w:tc>
          <w:tcPr>
            <w:tcW w:w="982" w:type="dxa"/>
          </w:tcPr>
          <w:p w:rsidR="008C2328" w:rsidRPr="008C2328" w:rsidRDefault="008C2328">
            <w:pPr>
              <w:pStyle w:val="TableParagraph"/>
              <w:spacing w:before="228" w:line="210" w:lineRule="exact"/>
              <w:ind w:left="106"/>
              <w:jc w:val="left"/>
              <w:rPr>
                <w:sz w:val="20"/>
              </w:rPr>
            </w:pPr>
            <w:r w:rsidRPr="008C2328">
              <w:rPr>
                <w:spacing w:val="-2"/>
                <w:sz w:val="20"/>
              </w:rPr>
              <w:t>38,48</w:t>
            </w:r>
          </w:p>
        </w:tc>
        <w:tc>
          <w:tcPr>
            <w:tcW w:w="985" w:type="dxa"/>
          </w:tcPr>
          <w:p w:rsidR="008C2328" w:rsidRPr="008C2328" w:rsidRDefault="008C2328">
            <w:pPr>
              <w:pStyle w:val="TableParagraph"/>
              <w:spacing w:before="228" w:line="210" w:lineRule="exact"/>
              <w:ind w:left="108"/>
              <w:jc w:val="left"/>
              <w:rPr>
                <w:sz w:val="20"/>
              </w:rPr>
            </w:pPr>
            <w:r w:rsidRPr="008C2328">
              <w:rPr>
                <w:spacing w:val="-2"/>
                <w:sz w:val="20"/>
              </w:rPr>
              <w:t>38,48</w:t>
            </w:r>
          </w:p>
        </w:tc>
        <w:tc>
          <w:tcPr>
            <w:tcW w:w="984" w:type="dxa"/>
          </w:tcPr>
          <w:p w:rsidR="008C2328" w:rsidRPr="008C2328" w:rsidRDefault="008C2328">
            <w:pPr>
              <w:pStyle w:val="TableParagraph"/>
              <w:spacing w:before="228" w:line="210" w:lineRule="exact"/>
              <w:ind w:left="105"/>
              <w:jc w:val="left"/>
              <w:rPr>
                <w:sz w:val="20"/>
              </w:rPr>
            </w:pPr>
            <w:r w:rsidRPr="008C2328">
              <w:rPr>
                <w:spacing w:val="-2"/>
                <w:sz w:val="20"/>
              </w:rPr>
              <w:t>38,48</w:t>
            </w:r>
          </w:p>
        </w:tc>
        <w:tc>
          <w:tcPr>
            <w:tcW w:w="982" w:type="dxa"/>
          </w:tcPr>
          <w:p w:rsidR="008C2328" w:rsidRPr="008C2328" w:rsidRDefault="008C2328">
            <w:pPr>
              <w:pStyle w:val="TableParagraph"/>
              <w:spacing w:before="228" w:line="210" w:lineRule="exact"/>
              <w:ind w:left="105"/>
              <w:jc w:val="left"/>
              <w:rPr>
                <w:sz w:val="20"/>
              </w:rPr>
            </w:pPr>
            <w:r w:rsidRPr="008C2328">
              <w:rPr>
                <w:spacing w:val="-2"/>
                <w:sz w:val="20"/>
              </w:rPr>
              <w:t>38,48</w:t>
            </w:r>
          </w:p>
        </w:tc>
        <w:tc>
          <w:tcPr>
            <w:tcW w:w="978" w:type="dxa"/>
          </w:tcPr>
          <w:p w:rsidR="008C2328" w:rsidRPr="008C2328" w:rsidRDefault="008C2328">
            <w:pPr>
              <w:pStyle w:val="TableParagraph"/>
              <w:spacing w:before="228" w:line="210" w:lineRule="exact"/>
              <w:ind w:left="107"/>
              <w:jc w:val="left"/>
              <w:rPr>
                <w:sz w:val="20"/>
              </w:rPr>
            </w:pPr>
            <w:r w:rsidRPr="008C2328">
              <w:rPr>
                <w:spacing w:val="-2"/>
                <w:sz w:val="20"/>
              </w:rPr>
              <w:t>38,48</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pacing w:val="-2"/>
                <w:sz w:val="20"/>
              </w:rPr>
              <w:t xml:space="preserve">Котельная коррекционной </w:t>
            </w:r>
            <w:r w:rsidRPr="008C2328">
              <w:rPr>
                <w:sz w:val="20"/>
              </w:rPr>
              <w:t>школы с. Красное</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15,97</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15,97</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15,97</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15,97</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15,97</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15,97</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15,97</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Центральная</w:t>
            </w:r>
            <w:r w:rsidRPr="008C2328">
              <w:rPr>
                <w:spacing w:val="-13"/>
                <w:sz w:val="20"/>
              </w:rPr>
              <w:t xml:space="preserve"> </w:t>
            </w:r>
            <w:r w:rsidRPr="008C2328">
              <w:rPr>
                <w:sz w:val="20"/>
              </w:rPr>
              <w:t>котельная</w:t>
            </w:r>
            <w:r w:rsidRPr="008C2328">
              <w:rPr>
                <w:spacing w:val="-12"/>
                <w:sz w:val="20"/>
              </w:rPr>
              <w:t xml:space="preserve"> </w:t>
            </w:r>
            <w:r w:rsidRPr="008C2328">
              <w:rPr>
                <w:sz w:val="20"/>
              </w:rPr>
              <w:t xml:space="preserve">с. </w:t>
            </w:r>
            <w:r w:rsidRPr="008C2328">
              <w:rPr>
                <w:spacing w:val="-2"/>
                <w:sz w:val="20"/>
              </w:rPr>
              <w:t>Ариничево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46,93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46,93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46,93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46,93</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46,93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46,93</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46,93</w:t>
            </w:r>
          </w:p>
        </w:tc>
      </w:tr>
      <w:tr w:rsidR="008C2328" w:rsidRPr="008C2328" w:rsidTr="008C2328">
        <w:trPr>
          <w:trHeight w:val="460"/>
        </w:trPr>
        <w:tc>
          <w:tcPr>
            <w:tcW w:w="3388" w:type="dxa"/>
          </w:tcPr>
          <w:p w:rsidR="008C2328" w:rsidRPr="008C2328" w:rsidRDefault="008C2328">
            <w:pPr>
              <w:pStyle w:val="TableParagraph"/>
              <w:spacing w:line="230" w:lineRule="atLeast"/>
              <w:ind w:left="110" w:right="28"/>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с. </w:t>
            </w:r>
            <w:r w:rsidRPr="008C2328">
              <w:rPr>
                <w:spacing w:val="-2"/>
                <w:sz w:val="20"/>
              </w:rPr>
              <w:t>Панфилово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24,22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24,22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24,22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24,22</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24,22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24,22</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24,22</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Котельная</w:t>
            </w:r>
            <w:r w:rsidRPr="008C2328">
              <w:rPr>
                <w:spacing w:val="-13"/>
                <w:sz w:val="20"/>
              </w:rPr>
              <w:t xml:space="preserve"> </w:t>
            </w:r>
            <w:r w:rsidRPr="008C2328">
              <w:rPr>
                <w:sz w:val="20"/>
              </w:rPr>
              <w:t>детсада</w:t>
            </w:r>
            <w:r w:rsidRPr="008C2328">
              <w:rPr>
                <w:spacing w:val="-12"/>
                <w:sz w:val="20"/>
              </w:rPr>
              <w:t xml:space="preserve"> </w:t>
            </w:r>
            <w:r w:rsidRPr="008C2328">
              <w:rPr>
                <w:sz w:val="20"/>
              </w:rPr>
              <w:t xml:space="preserve">с. </w:t>
            </w:r>
            <w:r w:rsidRPr="008C2328">
              <w:rPr>
                <w:spacing w:val="-2"/>
                <w:sz w:val="20"/>
              </w:rPr>
              <w:t>Панфилово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4,29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4"/>
                <w:sz w:val="20"/>
              </w:rPr>
              <w:t>4,29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4"/>
                <w:sz w:val="20"/>
              </w:rPr>
              <w:t>4,29</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4"/>
                <w:sz w:val="20"/>
              </w:rPr>
              <w:t>4,29</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4,29</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4"/>
                <w:sz w:val="20"/>
              </w:rPr>
              <w:t>4,29</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4"/>
                <w:sz w:val="20"/>
              </w:rPr>
              <w:t>4,29</w:t>
            </w:r>
          </w:p>
        </w:tc>
      </w:tr>
      <w:tr w:rsidR="008C2328" w:rsidRPr="008C2328" w:rsidTr="008C2328">
        <w:trPr>
          <w:trHeight w:val="457"/>
        </w:trPr>
        <w:tc>
          <w:tcPr>
            <w:tcW w:w="3388" w:type="dxa"/>
          </w:tcPr>
          <w:p w:rsidR="008C2328" w:rsidRPr="008C2328" w:rsidRDefault="008C2328">
            <w:pPr>
              <w:pStyle w:val="TableParagraph"/>
              <w:spacing w:line="228" w:lineRule="exact"/>
              <w:ind w:left="110" w:right="119"/>
              <w:jc w:val="left"/>
              <w:rPr>
                <w:sz w:val="20"/>
              </w:rPr>
            </w:pPr>
            <w:r w:rsidRPr="008C2328">
              <w:rPr>
                <w:sz w:val="20"/>
              </w:rPr>
              <w:t>Котельная</w:t>
            </w:r>
            <w:r w:rsidRPr="008C2328">
              <w:rPr>
                <w:spacing w:val="-13"/>
                <w:sz w:val="20"/>
              </w:rPr>
              <w:t xml:space="preserve"> </w:t>
            </w:r>
            <w:r w:rsidRPr="008C2328">
              <w:rPr>
                <w:sz w:val="20"/>
              </w:rPr>
              <w:t>администрации с. Панфилово</w:t>
            </w:r>
          </w:p>
        </w:tc>
        <w:tc>
          <w:tcPr>
            <w:tcW w:w="982" w:type="dxa"/>
          </w:tcPr>
          <w:p w:rsidR="008C2328" w:rsidRPr="008C2328" w:rsidRDefault="008C2328">
            <w:pPr>
              <w:pStyle w:val="TableParagraph"/>
              <w:spacing w:before="228" w:line="210" w:lineRule="exact"/>
              <w:ind w:left="107"/>
              <w:jc w:val="left"/>
              <w:rPr>
                <w:sz w:val="20"/>
              </w:rPr>
            </w:pPr>
            <w:r w:rsidRPr="008C2328">
              <w:rPr>
                <w:spacing w:val="-4"/>
                <w:sz w:val="20"/>
              </w:rPr>
              <w:t>5,41</w:t>
            </w:r>
          </w:p>
        </w:tc>
        <w:tc>
          <w:tcPr>
            <w:tcW w:w="985" w:type="dxa"/>
          </w:tcPr>
          <w:p w:rsidR="008C2328" w:rsidRPr="008C2328" w:rsidRDefault="008C2328">
            <w:pPr>
              <w:pStyle w:val="TableParagraph"/>
              <w:spacing w:before="228" w:line="210" w:lineRule="exact"/>
              <w:ind w:left="109"/>
              <w:jc w:val="left"/>
              <w:rPr>
                <w:sz w:val="20"/>
              </w:rPr>
            </w:pPr>
            <w:r w:rsidRPr="008C2328">
              <w:rPr>
                <w:spacing w:val="-4"/>
                <w:sz w:val="20"/>
              </w:rPr>
              <w:t>5,41</w:t>
            </w:r>
          </w:p>
        </w:tc>
        <w:tc>
          <w:tcPr>
            <w:tcW w:w="982" w:type="dxa"/>
          </w:tcPr>
          <w:p w:rsidR="008C2328" w:rsidRPr="008C2328" w:rsidRDefault="008C2328">
            <w:pPr>
              <w:pStyle w:val="TableParagraph"/>
              <w:spacing w:before="228" w:line="210" w:lineRule="exact"/>
              <w:ind w:left="106"/>
              <w:jc w:val="left"/>
              <w:rPr>
                <w:sz w:val="20"/>
              </w:rPr>
            </w:pPr>
            <w:r w:rsidRPr="008C2328">
              <w:rPr>
                <w:spacing w:val="-4"/>
                <w:sz w:val="20"/>
              </w:rPr>
              <w:t>5,41</w:t>
            </w:r>
          </w:p>
        </w:tc>
        <w:tc>
          <w:tcPr>
            <w:tcW w:w="985" w:type="dxa"/>
          </w:tcPr>
          <w:p w:rsidR="008C2328" w:rsidRPr="008C2328" w:rsidRDefault="008C2328">
            <w:pPr>
              <w:pStyle w:val="TableParagraph"/>
              <w:spacing w:before="228" w:line="210" w:lineRule="exact"/>
              <w:ind w:left="108"/>
              <w:jc w:val="left"/>
              <w:rPr>
                <w:sz w:val="20"/>
              </w:rPr>
            </w:pPr>
            <w:r w:rsidRPr="008C2328">
              <w:rPr>
                <w:spacing w:val="-4"/>
                <w:sz w:val="20"/>
              </w:rPr>
              <w:t>5,41</w:t>
            </w:r>
          </w:p>
        </w:tc>
        <w:tc>
          <w:tcPr>
            <w:tcW w:w="984" w:type="dxa"/>
          </w:tcPr>
          <w:p w:rsidR="008C2328" w:rsidRPr="008C2328" w:rsidRDefault="008C2328">
            <w:pPr>
              <w:pStyle w:val="TableParagraph"/>
              <w:spacing w:before="228" w:line="210" w:lineRule="exact"/>
              <w:ind w:left="105"/>
              <w:jc w:val="left"/>
              <w:rPr>
                <w:sz w:val="20"/>
              </w:rPr>
            </w:pPr>
            <w:r w:rsidRPr="008C2328">
              <w:rPr>
                <w:spacing w:val="-4"/>
                <w:sz w:val="20"/>
              </w:rPr>
              <w:t>5,41</w:t>
            </w:r>
          </w:p>
        </w:tc>
        <w:tc>
          <w:tcPr>
            <w:tcW w:w="982" w:type="dxa"/>
          </w:tcPr>
          <w:p w:rsidR="008C2328" w:rsidRPr="008C2328" w:rsidRDefault="008C2328">
            <w:pPr>
              <w:pStyle w:val="TableParagraph"/>
              <w:spacing w:before="228" w:line="210" w:lineRule="exact"/>
              <w:ind w:left="105"/>
              <w:jc w:val="left"/>
              <w:rPr>
                <w:sz w:val="20"/>
              </w:rPr>
            </w:pPr>
            <w:r w:rsidRPr="008C2328">
              <w:rPr>
                <w:spacing w:val="-4"/>
                <w:sz w:val="20"/>
              </w:rPr>
              <w:t>5,41</w:t>
            </w:r>
          </w:p>
        </w:tc>
        <w:tc>
          <w:tcPr>
            <w:tcW w:w="978" w:type="dxa"/>
          </w:tcPr>
          <w:p w:rsidR="008C2328" w:rsidRPr="008C2328" w:rsidRDefault="008C2328">
            <w:pPr>
              <w:pStyle w:val="TableParagraph"/>
              <w:spacing w:before="228" w:line="210" w:lineRule="exact"/>
              <w:ind w:left="107"/>
              <w:jc w:val="left"/>
              <w:rPr>
                <w:sz w:val="20"/>
              </w:rPr>
            </w:pPr>
            <w:r w:rsidRPr="008C2328">
              <w:rPr>
                <w:spacing w:val="-4"/>
                <w:sz w:val="20"/>
              </w:rPr>
              <w:t>5,41</w:t>
            </w:r>
          </w:p>
        </w:tc>
      </w:tr>
      <w:tr w:rsidR="008C2328" w:rsidRPr="008C2328" w:rsidTr="008C2328">
        <w:trPr>
          <w:trHeight w:val="230"/>
        </w:trPr>
        <w:tc>
          <w:tcPr>
            <w:tcW w:w="3388" w:type="dxa"/>
          </w:tcPr>
          <w:p w:rsidR="008C2328" w:rsidRPr="008C2328" w:rsidRDefault="008C2328">
            <w:pPr>
              <w:pStyle w:val="TableParagraph"/>
              <w:spacing w:line="210" w:lineRule="exact"/>
              <w:ind w:left="110"/>
              <w:jc w:val="left"/>
              <w:rPr>
                <w:sz w:val="20"/>
              </w:rPr>
            </w:pPr>
            <w:r w:rsidRPr="008C2328">
              <w:rPr>
                <w:sz w:val="20"/>
              </w:rPr>
              <w:t>Котельная</w:t>
            </w:r>
            <w:r w:rsidRPr="008C2328">
              <w:rPr>
                <w:spacing w:val="-6"/>
                <w:sz w:val="20"/>
              </w:rPr>
              <w:t xml:space="preserve"> </w:t>
            </w:r>
            <w:r w:rsidRPr="008C2328">
              <w:rPr>
                <w:sz w:val="20"/>
              </w:rPr>
              <w:t>п.</w:t>
            </w:r>
            <w:r w:rsidRPr="008C2328">
              <w:rPr>
                <w:spacing w:val="-7"/>
                <w:sz w:val="20"/>
              </w:rPr>
              <w:t xml:space="preserve"> </w:t>
            </w:r>
            <w:r w:rsidRPr="008C2328">
              <w:rPr>
                <w:spacing w:val="-2"/>
                <w:sz w:val="20"/>
              </w:rPr>
              <w:t>Новый</w:t>
            </w:r>
          </w:p>
        </w:tc>
        <w:tc>
          <w:tcPr>
            <w:tcW w:w="982" w:type="dxa"/>
          </w:tcPr>
          <w:p w:rsidR="008C2328" w:rsidRPr="008C2328" w:rsidRDefault="008C2328">
            <w:pPr>
              <w:pStyle w:val="TableParagraph"/>
              <w:spacing w:line="210" w:lineRule="exact"/>
              <w:ind w:left="107"/>
              <w:jc w:val="left"/>
              <w:rPr>
                <w:sz w:val="20"/>
              </w:rPr>
            </w:pPr>
            <w:r w:rsidRPr="008C2328">
              <w:rPr>
                <w:spacing w:val="-2"/>
                <w:sz w:val="20"/>
              </w:rPr>
              <w:t>12,28</w:t>
            </w:r>
          </w:p>
        </w:tc>
        <w:tc>
          <w:tcPr>
            <w:tcW w:w="985" w:type="dxa"/>
          </w:tcPr>
          <w:p w:rsidR="008C2328" w:rsidRPr="008C2328" w:rsidRDefault="008C2328">
            <w:pPr>
              <w:pStyle w:val="TableParagraph"/>
              <w:spacing w:line="210" w:lineRule="exact"/>
              <w:ind w:left="109"/>
              <w:jc w:val="left"/>
              <w:rPr>
                <w:sz w:val="20"/>
              </w:rPr>
            </w:pPr>
            <w:r w:rsidRPr="008C2328">
              <w:rPr>
                <w:spacing w:val="-2"/>
                <w:sz w:val="20"/>
              </w:rPr>
              <w:t>12,28</w:t>
            </w:r>
          </w:p>
        </w:tc>
        <w:tc>
          <w:tcPr>
            <w:tcW w:w="982" w:type="dxa"/>
          </w:tcPr>
          <w:p w:rsidR="008C2328" w:rsidRPr="008C2328" w:rsidRDefault="008C2328">
            <w:pPr>
              <w:pStyle w:val="TableParagraph"/>
              <w:spacing w:line="210" w:lineRule="exact"/>
              <w:ind w:left="106"/>
              <w:jc w:val="left"/>
              <w:rPr>
                <w:sz w:val="20"/>
              </w:rPr>
            </w:pPr>
            <w:r w:rsidRPr="008C2328">
              <w:rPr>
                <w:spacing w:val="-2"/>
                <w:sz w:val="20"/>
              </w:rPr>
              <w:t>12,28</w:t>
            </w:r>
          </w:p>
        </w:tc>
        <w:tc>
          <w:tcPr>
            <w:tcW w:w="985" w:type="dxa"/>
          </w:tcPr>
          <w:p w:rsidR="008C2328" w:rsidRPr="008C2328" w:rsidRDefault="008C2328">
            <w:pPr>
              <w:pStyle w:val="TableParagraph"/>
              <w:spacing w:line="210" w:lineRule="exact"/>
              <w:ind w:left="108"/>
              <w:jc w:val="left"/>
              <w:rPr>
                <w:sz w:val="20"/>
              </w:rPr>
            </w:pPr>
            <w:r w:rsidRPr="008C2328">
              <w:rPr>
                <w:spacing w:val="-2"/>
                <w:sz w:val="20"/>
              </w:rPr>
              <w:t>12,28</w:t>
            </w:r>
          </w:p>
        </w:tc>
        <w:tc>
          <w:tcPr>
            <w:tcW w:w="984" w:type="dxa"/>
          </w:tcPr>
          <w:p w:rsidR="008C2328" w:rsidRPr="008C2328" w:rsidRDefault="008C2328">
            <w:pPr>
              <w:pStyle w:val="TableParagraph"/>
              <w:spacing w:line="210" w:lineRule="exact"/>
              <w:ind w:left="105"/>
              <w:jc w:val="left"/>
              <w:rPr>
                <w:sz w:val="20"/>
              </w:rPr>
            </w:pPr>
            <w:r w:rsidRPr="008C2328">
              <w:rPr>
                <w:spacing w:val="-2"/>
                <w:sz w:val="20"/>
              </w:rPr>
              <w:t>12,28</w:t>
            </w:r>
          </w:p>
        </w:tc>
        <w:tc>
          <w:tcPr>
            <w:tcW w:w="982" w:type="dxa"/>
          </w:tcPr>
          <w:p w:rsidR="008C2328" w:rsidRPr="008C2328" w:rsidRDefault="008C2328">
            <w:pPr>
              <w:pStyle w:val="TableParagraph"/>
              <w:spacing w:line="210" w:lineRule="exact"/>
              <w:ind w:left="105"/>
              <w:jc w:val="left"/>
              <w:rPr>
                <w:sz w:val="20"/>
              </w:rPr>
            </w:pPr>
            <w:r w:rsidRPr="008C2328">
              <w:rPr>
                <w:spacing w:val="-2"/>
                <w:sz w:val="20"/>
              </w:rPr>
              <w:t>12,28</w:t>
            </w:r>
          </w:p>
        </w:tc>
        <w:tc>
          <w:tcPr>
            <w:tcW w:w="978" w:type="dxa"/>
          </w:tcPr>
          <w:p w:rsidR="008C2328" w:rsidRPr="008C2328" w:rsidRDefault="008C2328">
            <w:pPr>
              <w:pStyle w:val="TableParagraph"/>
              <w:spacing w:line="210" w:lineRule="exact"/>
              <w:ind w:left="107"/>
              <w:jc w:val="left"/>
              <w:rPr>
                <w:sz w:val="20"/>
              </w:rPr>
            </w:pPr>
            <w:r w:rsidRPr="008C2328">
              <w:rPr>
                <w:spacing w:val="-2"/>
                <w:sz w:val="20"/>
              </w:rPr>
              <w:t>12,28</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Центральная</w:t>
            </w:r>
            <w:r w:rsidRPr="008C2328">
              <w:rPr>
                <w:spacing w:val="-13"/>
                <w:sz w:val="20"/>
              </w:rPr>
              <w:t xml:space="preserve"> </w:t>
            </w:r>
            <w:r w:rsidRPr="008C2328">
              <w:rPr>
                <w:sz w:val="20"/>
              </w:rPr>
              <w:t>котельная</w:t>
            </w:r>
            <w:r w:rsidRPr="008C2328">
              <w:rPr>
                <w:spacing w:val="-12"/>
                <w:sz w:val="20"/>
              </w:rPr>
              <w:t xml:space="preserve"> </w:t>
            </w:r>
            <w:r w:rsidRPr="008C2328">
              <w:rPr>
                <w:sz w:val="20"/>
              </w:rPr>
              <w:t xml:space="preserve">с. </w:t>
            </w:r>
            <w:r w:rsidRPr="008C2328">
              <w:rPr>
                <w:spacing w:val="-2"/>
                <w:sz w:val="20"/>
              </w:rPr>
              <w:t>Чусовитино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84,15</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84,15</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84,15</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84,15</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84,15</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84,15</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84,15</w:t>
            </w:r>
          </w:p>
        </w:tc>
      </w:tr>
      <w:tr w:rsidR="008C2328" w:rsidRPr="008C2328" w:rsidTr="008C2328">
        <w:trPr>
          <w:trHeight w:val="460"/>
        </w:trPr>
        <w:tc>
          <w:tcPr>
            <w:tcW w:w="3388" w:type="dxa"/>
          </w:tcPr>
          <w:p w:rsidR="008C2328" w:rsidRPr="008C2328" w:rsidRDefault="008C2328">
            <w:pPr>
              <w:pStyle w:val="TableParagraph"/>
              <w:spacing w:line="230" w:lineRule="atLeast"/>
              <w:ind w:left="110" w:right="28"/>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с. </w:t>
            </w:r>
            <w:r w:rsidRPr="008C2328">
              <w:rPr>
                <w:spacing w:val="-2"/>
                <w:sz w:val="20"/>
              </w:rPr>
              <w:t>Драченино</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17,42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17,42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17,42</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17,42</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17,42</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17,42</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17,42</w:t>
            </w:r>
          </w:p>
        </w:tc>
      </w:tr>
      <w:tr w:rsidR="008C2328" w:rsidRPr="008C2328" w:rsidTr="008C2328">
        <w:trPr>
          <w:trHeight w:val="460"/>
        </w:trPr>
        <w:tc>
          <w:tcPr>
            <w:tcW w:w="3388" w:type="dxa"/>
          </w:tcPr>
          <w:p w:rsidR="008C2328" w:rsidRPr="008C2328" w:rsidRDefault="008C2328">
            <w:pPr>
              <w:pStyle w:val="TableParagraph"/>
              <w:spacing w:line="230" w:lineRule="atLeast"/>
              <w:ind w:left="110"/>
              <w:jc w:val="left"/>
              <w:rPr>
                <w:sz w:val="20"/>
              </w:rPr>
            </w:pPr>
            <w:r w:rsidRPr="008C2328">
              <w:rPr>
                <w:sz w:val="20"/>
              </w:rPr>
              <w:t>Котельная</w:t>
            </w:r>
            <w:r w:rsidRPr="008C2328">
              <w:rPr>
                <w:spacing w:val="-13"/>
                <w:sz w:val="20"/>
              </w:rPr>
              <w:t xml:space="preserve"> </w:t>
            </w:r>
            <w:r w:rsidRPr="008C2328">
              <w:rPr>
                <w:sz w:val="20"/>
              </w:rPr>
              <w:t>школы</w:t>
            </w:r>
            <w:r w:rsidRPr="008C2328">
              <w:rPr>
                <w:spacing w:val="-12"/>
                <w:sz w:val="20"/>
              </w:rPr>
              <w:t xml:space="preserve"> </w:t>
            </w:r>
            <w:r w:rsidRPr="008C2328">
              <w:rPr>
                <w:sz w:val="20"/>
              </w:rPr>
              <w:t xml:space="preserve">п. </w:t>
            </w:r>
            <w:r w:rsidRPr="008C2328">
              <w:rPr>
                <w:spacing w:val="-2"/>
                <w:sz w:val="20"/>
              </w:rPr>
              <w:t>Свердловский</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17,23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9"/>
              <w:jc w:val="left"/>
              <w:rPr>
                <w:sz w:val="20"/>
              </w:rPr>
            </w:pPr>
            <w:r w:rsidRPr="008C2328">
              <w:rPr>
                <w:spacing w:val="-2"/>
                <w:sz w:val="20"/>
              </w:rPr>
              <w:t>17,23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6"/>
              <w:jc w:val="left"/>
              <w:rPr>
                <w:sz w:val="20"/>
              </w:rPr>
            </w:pPr>
            <w:r w:rsidRPr="008C2328">
              <w:rPr>
                <w:spacing w:val="-2"/>
                <w:sz w:val="20"/>
              </w:rPr>
              <w:t>17,23</w:t>
            </w:r>
          </w:p>
        </w:tc>
        <w:tc>
          <w:tcPr>
            <w:tcW w:w="985"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8"/>
              <w:jc w:val="left"/>
              <w:rPr>
                <w:sz w:val="20"/>
              </w:rPr>
            </w:pPr>
            <w:r w:rsidRPr="008C2328">
              <w:rPr>
                <w:spacing w:val="-2"/>
                <w:sz w:val="20"/>
              </w:rPr>
              <w:t>17,23</w:t>
            </w:r>
          </w:p>
        </w:tc>
        <w:tc>
          <w:tcPr>
            <w:tcW w:w="984"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17,23</w:t>
            </w:r>
          </w:p>
        </w:tc>
        <w:tc>
          <w:tcPr>
            <w:tcW w:w="982"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5"/>
              <w:jc w:val="left"/>
              <w:rPr>
                <w:sz w:val="20"/>
              </w:rPr>
            </w:pPr>
            <w:r w:rsidRPr="008C2328">
              <w:rPr>
                <w:spacing w:val="-2"/>
                <w:sz w:val="20"/>
              </w:rPr>
              <w:t>17,23</w:t>
            </w:r>
          </w:p>
        </w:tc>
        <w:tc>
          <w:tcPr>
            <w:tcW w:w="978" w:type="dxa"/>
          </w:tcPr>
          <w:p w:rsidR="008C2328" w:rsidRPr="008C2328" w:rsidRDefault="008C2328">
            <w:pPr>
              <w:pStyle w:val="TableParagraph"/>
              <w:jc w:val="left"/>
              <w:rPr>
                <w:sz w:val="20"/>
              </w:rPr>
            </w:pPr>
          </w:p>
          <w:p w:rsidR="008C2328" w:rsidRPr="008C2328" w:rsidRDefault="008C2328">
            <w:pPr>
              <w:pStyle w:val="TableParagraph"/>
              <w:spacing w:line="210" w:lineRule="exact"/>
              <w:ind w:left="107"/>
              <w:jc w:val="left"/>
              <w:rPr>
                <w:sz w:val="20"/>
              </w:rPr>
            </w:pPr>
            <w:r w:rsidRPr="008C2328">
              <w:rPr>
                <w:spacing w:val="-2"/>
                <w:sz w:val="20"/>
              </w:rPr>
              <w:t>17,23</w:t>
            </w:r>
          </w:p>
        </w:tc>
      </w:tr>
    </w:tbl>
    <w:p w:rsidR="00207FE2" w:rsidRDefault="00207FE2">
      <w:pPr>
        <w:pStyle w:val="TableParagraph"/>
        <w:spacing w:line="210" w:lineRule="exact"/>
        <w:jc w:val="left"/>
        <w:rPr>
          <w:sz w:val="20"/>
        </w:rPr>
        <w:sectPr w:rsidR="00207FE2" w:rsidSect="003E1939">
          <w:pgSz w:w="11910" w:h="16840"/>
          <w:pgMar w:top="820" w:right="283" w:bottom="1005" w:left="992" w:header="293" w:footer="592"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388"/>
        <w:gridCol w:w="982"/>
        <w:gridCol w:w="985"/>
        <w:gridCol w:w="982"/>
        <w:gridCol w:w="985"/>
        <w:gridCol w:w="984"/>
        <w:gridCol w:w="982"/>
        <w:gridCol w:w="978"/>
      </w:tblGrid>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lastRenderedPageBreak/>
              <w:t>Котельная</w:t>
            </w:r>
            <w:r>
              <w:rPr>
                <w:spacing w:val="-13"/>
                <w:sz w:val="20"/>
              </w:rPr>
              <w:t xml:space="preserve"> </w:t>
            </w:r>
            <w:r>
              <w:rPr>
                <w:sz w:val="20"/>
              </w:rPr>
              <w:t>ДК</w:t>
            </w:r>
            <w:r>
              <w:rPr>
                <w:spacing w:val="-12"/>
                <w:sz w:val="20"/>
              </w:rPr>
              <w:t xml:space="preserve"> </w:t>
            </w:r>
            <w:r>
              <w:rPr>
                <w:sz w:val="20"/>
              </w:rPr>
              <w:t xml:space="preserve">п. </w:t>
            </w:r>
            <w:r>
              <w:rPr>
                <w:spacing w:val="-2"/>
                <w:sz w:val="20"/>
              </w:rPr>
              <w:t>Свердловский</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7,33</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4"/>
                <w:sz w:val="20"/>
              </w:rPr>
              <w:t>7,33</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4"/>
                <w:sz w:val="20"/>
              </w:rPr>
              <w:t>7,33</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4"/>
                <w:sz w:val="20"/>
              </w:rPr>
              <w:t>7,33</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7,33</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7,33</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7,33</w:t>
            </w:r>
          </w:p>
        </w:tc>
      </w:tr>
      <w:tr w:rsidR="008C2328" w:rsidTr="008C2328">
        <w:trPr>
          <w:trHeight w:val="460"/>
        </w:trPr>
        <w:tc>
          <w:tcPr>
            <w:tcW w:w="3388" w:type="dxa"/>
          </w:tcPr>
          <w:p w:rsidR="008C2328" w:rsidRDefault="008C2328">
            <w:pPr>
              <w:pStyle w:val="TableParagraph"/>
              <w:spacing w:line="230" w:lineRule="atLeast"/>
              <w:ind w:left="110" w:right="131"/>
              <w:jc w:val="left"/>
              <w:rPr>
                <w:sz w:val="20"/>
              </w:rPr>
            </w:pPr>
            <w:r>
              <w:rPr>
                <w:sz w:val="20"/>
              </w:rPr>
              <w:t>Котельная</w:t>
            </w:r>
            <w:r>
              <w:rPr>
                <w:spacing w:val="-13"/>
                <w:sz w:val="20"/>
              </w:rPr>
              <w:t xml:space="preserve"> </w:t>
            </w:r>
            <w:r>
              <w:rPr>
                <w:sz w:val="20"/>
              </w:rPr>
              <w:t>ДК</w:t>
            </w:r>
            <w:r>
              <w:rPr>
                <w:spacing w:val="-12"/>
                <w:sz w:val="20"/>
              </w:rPr>
              <w:t xml:space="preserve"> </w:t>
            </w:r>
            <w:r>
              <w:rPr>
                <w:sz w:val="20"/>
              </w:rPr>
              <w:t xml:space="preserve">с. </w:t>
            </w:r>
            <w:r>
              <w:rPr>
                <w:spacing w:val="-2"/>
                <w:sz w:val="20"/>
              </w:rPr>
              <w:t>Подгорное</w:t>
            </w:r>
          </w:p>
        </w:tc>
        <w:tc>
          <w:tcPr>
            <w:tcW w:w="982" w:type="dxa"/>
          </w:tcPr>
          <w:p w:rsidR="008C2328" w:rsidRDefault="008C2328">
            <w:pPr>
              <w:pStyle w:val="TableParagraph"/>
              <w:spacing w:before="1"/>
              <w:jc w:val="left"/>
              <w:rPr>
                <w:sz w:val="20"/>
              </w:rPr>
            </w:pPr>
          </w:p>
          <w:p w:rsidR="008C2328" w:rsidRDefault="008C2328">
            <w:pPr>
              <w:pStyle w:val="TableParagraph"/>
              <w:spacing w:line="210" w:lineRule="exact"/>
              <w:ind w:left="107"/>
              <w:jc w:val="left"/>
              <w:rPr>
                <w:sz w:val="20"/>
              </w:rPr>
            </w:pPr>
            <w:r>
              <w:rPr>
                <w:spacing w:val="-4"/>
                <w:sz w:val="20"/>
              </w:rPr>
              <w:t>8,71</w:t>
            </w:r>
          </w:p>
        </w:tc>
        <w:tc>
          <w:tcPr>
            <w:tcW w:w="985" w:type="dxa"/>
          </w:tcPr>
          <w:p w:rsidR="008C2328" w:rsidRDefault="008C2328">
            <w:pPr>
              <w:pStyle w:val="TableParagraph"/>
              <w:spacing w:before="1"/>
              <w:jc w:val="left"/>
              <w:rPr>
                <w:sz w:val="20"/>
              </w:rPr>
            </w:pPr>
          </w:p>
          <w:p w:rsidR="008C2328" w:rsidRDefault="008C2328">
            <w:pPr>
              <w:pStyle w:val="TableParagraph"/>
              <w:spacing w:line="210" w:lineRule="exact"/>
              <w:ind w:left="109"/>
              <w:jc w:val="left"/>
              <w:rPr>
                <w:sz w:val="20"/>
              </w:rPr>
            </w:pPr>
            <w:r>
              <w:rPr>
                <w:spacing w:val="-4"/>
                <w:sz w:val="20"/>
              </w:rPr>
              <w:t>8,71</w:t>
            </w:r>
          </w:p>
        </w:tc>
        <w:tc>
          <w:tcPr>
            <w:tcW w:w="982" w:type="dxa"/>
          </w:tcPr>
          <w:p w:rsidR="008C2328" w:rsidRDefault="008C2328">
            <w:pPr>
              <w:pStyle w:val="TableParagraph"/>
              <w:spacing w:before="1"/>
              <w:jc w:val="left"/>
              <w:rPr>
                <w:sz w:val="20"/>
              </w:rPr>
            </w:pPr>
          </w:p>
          <w:p w:rsidR="008C2328" w:rsidRDefault="008C2328">
            <w:pPr>
              <w:pStyle w:val="TableParagraph"/>
              <w:spacing w:line="210" w:lineRule="exact"/>
              <w:ind w:left="106"/>
              <w:jc w:val="left"/>
              <w:rPr>
                <w:sz w:val="20"/>
              </w:rPr>
            </w:pPr>
            <w:r>
              <w:rPr>
                <w:spacing w:val="-4"/>
                <w:sz w:val="20"/>
              </w:rPr>
              <w:t>8,71</w:t>
            </w:r>
          </w:p>
        </w:tc>
        <w:tc>
          <w:tcPr>
            <w:tcW w:w="985" w:type="dxa"/>
          </w:tcPr>
          <w:p w:rsidR="008C2328" w:rsidRDefault="008C2328">
            <w:pPr>
              <w:pStyle w:val="TableParagraph"/>
              <w:spacing w:before="1"/>
              <w:jc w:val="left"/>
              <w:rPr>
                <w:sz w:val="20"/>
              </w:rPr>
            </w:pPr>
          </w:p>
          <w:p w:rsidR="008C2328" w:rsidRDefault="008C2328">
            <w:pPr>
              <w:pStyle w:val="TableParagraph"/>
              <w:spacing w:line="210" w:lineRule="exact"/>
              <w:ind w:left="108"/>
              <w:jc w:val="left"/>
              <w:rPr>
                <w:sz w:val="20"/>
              </w:rPr>
            </w:pPr>
            <w:r>
              <w:rPr>
                <w:spacing w:val="-4"/>
                <w:sz w:val="20"/>
              </w:rPr>
              <w:t>8,71</w:t>
            </w:r>
          </w:p>
        </w:tc>
        <w:tc>
          <w:tcPr>
            <w:tcW w:w="984" w:type="dxa"/>
          </w:tcPr>
          <w:p w:rsidR="008C2328" w:rsidRDefault="008C2328">
            <w:pPr>
              <w:pStyle w:val="TableParagraph"/>
              <w:spacing w:before="1"/>
              <w:jc w:val="left"/>
              <w:rPr>
                <w:sz w:val="20"/>
              </w:rPr>
            </w:pPr>
          </w:p>
          <w:p w:rsidR="008C2328" w:rsidRDefault="008C2328">
            <w:pPr>
              <w:pStyle w:val="TableParagraph"/>
              <w:spacing w:line="210" w:lineRule="exact"/>
              <w:ind w:left="105"/>
              <w:jc w:val="left"/>
              <w:rPr>
                <w:sz w:val="20"/>
              </w:rPr>
            </w:pPr>
            <w:r>
              <w:rPr>
                <w:spacing w:val="-4"/>
                <w:sz w:val="20"/>
              </w:rPr>
              <w:t>8,71</w:t>
            </w:r>
          </w:p>
        </w:tc>
        <w:tc>
          <w:tcPr>
            <w:tcW w:w="982" w:type="dxa"/>
          </w:tcPr>
          <w:p w:rsidR="008C2328" w:rsidRDefault="008C2328">
            <w:pPr>
              <w:pStyle w:val="TableParagraph"/>
              <w:spacing w:before="1"/>
              <w:jc w:val="left"/>
              <w:rPr>
                <w:sz w:val="20"/>
              </w:rPr>
            </w:pPr>
          </w:p>
          <w:p w:rsidR="008C2328" w:rsidRDefault="008C2328">
            <w:pPr>
              <w:pStyle w:val="TableParagraph"/>
              <w:spacing w:line="210" w:lineRule="exact"/>
              <w:ind w:left="105"/>
              <w:jc w:val="left"/>
              <w:rPr>
                <w:sz w:val="20"/>
              </w:rPr>
            </w:pPr>
            <w:r>
              <w:rPr>
                <w:spacing w:val="-4"/>
                <w:sz w:val="20"/>
              </w:rPr>
              <w:t>8,71</w:t>
            </w:r>
          </w:p>
        </w:tc>
        <w:tc>
          <w:tcPr>
            <w:tcW w:w="978" w:type="dxa"/>
          </w:tcPr>
          <w:p w:rsidR="008C2328" w:rsidRDefault="008C2328">
            <w:pPr>
              <w:pStyle w:val="TableParagraph"/>
              <w:spacing w:before="1"/>
              <w:jc w:val="left"/>
              <w:rPr>
                <w:sz w:val="20"/>
              </w:rPr>
            </w:pPr>
          </w:p>
          <w:p w:rsidR="008C2328" w:rsidRDefault="008C2328">
            <w:pPr>
              <w:pStyle w:val="TableParagraph"/>
              <w:spacing w:line="210" w:lineRule="exact"/>
              <w:ind w:left="107"/>
              <w:jc w:val="left"/>
              <w:rPr>
                <w:sz w:val="20"/>
              </w:rPr>
            </w:pPr>
            <w:r>
              <w:rPr>
                <w:spacing w:val="-4"/>
                <w:sz w:val="20"/>
              </w:rPr>
              <w:t>8,71</w:t>
            </w:r>
          </w:p>
        </w:tc>
      </w:tr>
      <w:tr w:rsidR="008C2328" w:rsidTr="008C2328">
        <w:trPr>
          <w:trHeight w:val="460"/>
        </w:trPr>
        <w:tc>
          <w:tcPr>
            <w:tcW w:w="3388" w:type="dxa"/>
          </w:tcPr>
          <w:p w:rsidR="008C2328" w:rsidRDefault="008C2328">
            <w:pPr>
              <w:pStyle w:val="TableParagraph"/>
              <w:spacing w:line="230" w:lineRule="atLeast"/>
              <w:ind w:left="110" w:right="28"/>
              <w:jc w:val="left"/>
              <w:rPr>
                <w:sz w:val="20"/>
              </w:rPr>
            </w:pPr>
            <w:r>
              <w:rPr>
                <w:sz w:val="20"/>
              </w:rPr>
              <w:t>Котельная</w:t>
            </w:r>
            <w:r>
              <w:rPr>
                <w:spacing w:val="-13"/>
                <w:sz w:val="20"/>
              </w:rPr>
              <w:t xml:space="preserve"> </w:t>
            </w:r>
            <w:r>
              <w:rPr>
                <w:sz w:val="20"/>
              </w:rPr>
              <w:t>школы</w:t>
            </w:r>
            <w:r>
              <w:rPr>
                <w:spacing w:val="-12"/>
                <w:sz w:val="20"/>
              </w:rPr>
              <w:t xml:space="preserve"> </w:t>
            </w:r>
            <w:r>
              <w:rPr>
                <w:sz w:val="20"/>
              </w:rPr>
              <w:t xml:space="preserve">с. </w:t>
            </w:r>
            <w:r>
              <w:rPr>
                <w:spacing w:val="-2"/>
                <w:sz w:val="20"/>
              </w:rPr>
              <w:t>Подгорное</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21,45</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21,45</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21,45</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21,45</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21,45</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21,45</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21,45</w:t>
            </w:r>
          </w:p>
        </w:tc>
      </w:tr>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t>Котельная</w:t>
            </w:r>
            <w:r>
              <w:rPr>
                <w:spacing w:val="-13"/>
                <w:sz w:val="20"/>
              </w:rPr>
              <w:t xml:space="preserve"> </w:t>
            </w:r>
            <w:r>
              <w:rPr>
                <w:sz w:val="20"/>
              </w:rPr>
              <w:t>больницы</w:t>
            </w:r>
            <w:r>
              <w:rPr>
                <w:spacing w:val="-12"/>
                <w:sz w:val="20"/>
              </w:rPr>
              <w:t xml:space="preserve"> </w:t>
            </w:r>
            <w:r>
              <w:rPr>
                <w:sz w:val="20"/>
              </w:rPr>
              <w:t xml:space="preserve">с. </w:t>
            </w:r>
            <w:r>
              <w:rPr>
                <w:spacing w:val="-2"/>
                <w:sz w:val="20"/>
              </w:rPr>
              <w:t>Подгорное</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14,59</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14,59</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14,59</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14,59</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14,59</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14,59</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14,59</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8"/>
                <w:sz w:val="20"/>
              </w:rPr>
              <w:t xml:space="preserve"> </w:t>
            </w:r>
            <w:r>
              <w:rPr>
                <w:sz w:val="20"/>
              </w:rPr>
              <w:t>с.</w:t>
            </w:r>
            <w:r>
              <w:rPr>
                <w:spacing w:val="-6"/>
                <w:sz w:val="20"/>
              </w:rPr>
              <w:t xml:space="preserve"> </w:t>
            </w:r>
            <w:r>
              <w:rPr>
                <w:spacing w:val="-2"/>
                <w:sz w:val="20"/>
              </w:rPr>
              <w:t>Худяшово</w:t>
            </w:r>
          </w:p>
        </w:tc>
        <w:tc>
          <w:tcPr>
            <w:tcW w:w="982" w:type="dxa"/>
          </w:tcPr>
          <w:p w:rsidR="008C2328" w:rsidRDefault="008C2328">
            <w:pPr>
              <w:pStyle w:val="TableParagraph"/>
              <w:spacing w:line="210" w:lineRule="exact"/>
              <w:ind w:left="107"/>
              <w:jc w:val="left"/>
              <w:rPr>
                <w:sz w:val="20"/>
              </w:rPr>
            </w:pPr>
            <w:r>
              <w:rPr>
                <w:spacing w:val="-4"/>
                <w:sz w:val="20"/>
              </w:rPr>
              <w:t>5,48</w:t>
            </w:r>
          </w:p>
        </w:tc>
        <w:tc>
          <w:tcPr>
            <w:tcW w:w="985" w:type="dxa"/>
          </w:tcPr>
          <w:p w:rsidR="008C2328" w:rsidRDefault="008C2328">
            <w:pPr>
              <w:pStyle w:val="TableParagraph"/>
              <w:spacing w:line="210" w:lineRule="exact"/>
              <w:ind w:left="109"/>
              <w:jc w:val="left"/>
              <w:rPr>
                <w:sz w:val="20"/>
              </w:rPr>
            </w:pPr>
            <w:r>
              <w:rPr>
                <w:spacing w:val="-4"/>
                <w:sz w:val="20"/>
              </w:rPr>
              <w:t>5,48</w:t>
            </w:r>
          </w:p>
        </w:tc>
        <w:tc>
          <w:tcPr>
            <w:tcW w:w="982" w:type="dxa"/>
          </w:tcPr>
          <w:p w:rsidR="008C2328" w:rsidRDefault="008C2328">
            <w:pPr>
              <w:pStyle w:val="TableParagraph"/>
              <w:spacing w:line="210" w:lineRule="exact"/>
              <w:ind w:left="106"/>
              <w:jc w:val="left"/>
              <w:rPr>
                <w:sz w:val="20"/>
              </w:rPr>
            </w:pPr>
            <w:r>
              <w:rPr>
                <w:spacing w:val="-4"/>
                <w:sz w:val="20"/>
              </w:rPr>
              <w:t>5,48</w:t>
            </w:r>
          </w:p>
        </w:tc>
        <w:tc>
          <w:tcPr>
            <w:tcW w:w="985" w:type="dxa"/>
          </w:tcPr>
          <w:p w:rsidR="008C2328" w:rsidRDefault="008C2328">
            <w:pPr>
              <w:pStyle w:val="TableParagraph"/>
              <w:spacing w:line="210" w:lineRule="exact"/>
              <w:ind w:left="108"/>
              <w:jc w:val="left"/>
              <w:rPr>
                <w:sz w:val="20"/>
              </w:rPr>
            </w:pPr>
            <w:r>
              <w:rPr>
                <w:spacing w:val="-4"/>
                <w:sz w:val="20"/>
              </w:rPr>
              <w:t>5,48</w:t>
            </w:r>
          </w:p>
        </w:tc>
        <w:tc>
          <w:tcPr>
            <w:tcW w:w="984" w:type="dxa"/>
          </w:tcPr>
          <w:p w:rsidR="008C2328" w:rsidRDefault="008C2328">
            <w:pPr>
              <w:pStyle w:val="TableParagraph"/>
              <w:spacing w:line="210" w:lineRule="exact"/>
              <w:ind w:left="105"/>
              <w:jc w:val="left"/>
              <w:rPr>
                <w:sz w:val="20"/>
              </w:rPr>
            </w:pPr>
            <w:r>
              <w:rPr>
                <w:spacing w:val="-4"/>
                <w:sz w:val="20"/>
              </w:rPr>
              <w:t>5,48</w:t>
            </w:r>
          </w:p>
        </w:tc>
        <w:tc>
          <w:tcPr>
            <w:tcW w:w="982" w:type="dxa"/>
          </w:tcPr>
          <w:p w:rsidR="008C2328" w:rsidRDefault="008C2328">
            <w:pPr>
              <w:pStyle w:val="TableParagraph"/>
              <w:spacing w:line="210" w:lineRule="exact"/>
              <w:ind w:left="105"/>
              <w:jc w:val="left"/>
              <w:rPr>
                <w:sz w:val="20"/>
              </w:rPr>
            </w:pPr>
            <w:r>
              <w:rPr>
                <w:spacing w:val="-4"/>
                <w:sz w:val="20"/>
              </w:rPr>
              <w:t>5,48</w:t>
            </w:r>
          </w:p>
        </w:tc>
        <w:tc>
          <w:tcPr>
            <w:tcW w:w="978" w:type="dxa"/>
          </w:tcPr>
          <w:p w:rsidR="008C2328" w:rsidRDefault="008C2328">
            <w:pPr>
              <w:pStyle w:val="TableParagraph"/>
              <w:spacing w:line="210" w:lineRule="exact"/>
              <w:ind w:left="107"/>
              <w:jc w:val="left"/>
              <w:rPr>
                <w:sz w:val="20"/>
              </w:rPr>
            </w:pPr>
            <w:r>
              <w:rPr>
                <w:spacing w:val="-4"/>
                <w:sz w:val="20"/>
              </w:rPr>
              <w:t>5,48</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12"/>
                <w:sz w:val="20"/>
              </w:rPr>
              <w:t xml:space="preserve"> </w:t>
            </w:r>
            <w:r>
              <w:rPr>
                <w:spacing w:val="-5"/>
                <w:sz w:val="20"/>
              </w:rPr>
              <w:t>ЦРБ</w:t>
            </w:r>
          </w:p>
        </w:tc>
        <w:tc>
          <w:tcPr>
            <w:tcW w:w="982" w:type="dxa"/>
          </w:tcPr>
          <w:p w:rsidR="008C2328" w:rsidRDefault="008C2328">
            <w:pPr>
              <w:pStyle w:val="TableParagraph"/>
              <w:spacing w:line="210" w:lineRule="exact"/>
              <w:ind w:left="107"/>
              <w:jc w:val="left"/>
              <w:rPr>
                <w:sz w:val="20"/>
              </w:rPr>
            </w:pPr>
            <w:r>
              <w:rPr>
                <w:spacing w:val="-2"/>
                <w:sz w:val="20"/>
              </w:rPr>
              <w:t>14,59</w:t>
            </w:r>
          </w:p>
        </w:tc>
        <w:tc>
          <w:tcPr>
            <w:tcW w:w="985" w:type="dxa"/>
          </w:tcPr>
          <w:p w:rsidR="008C2328" w:rsidRDefault="008C2328">
            <w:pPr>
              <w:pStyle w:val="TableParagraph"/>
              <w:spacing w:line="210" w:lineRule="exact"/>
              <w:ind w:left="109"/>
              <w:jc w:val="left"/>
              <w:rPr>
                <w:sz w:val="20"/>
              </w:rPr>
            </w:pPr>
            <w:r>
              <w:rPr>
                <w:spacing w:val="-2"/>
                <w:sz w:val="20"/>
              </w:rPr>
              <w:t>14,59</w:t>
            </w:r>
          </w:p>
        </w:tc>
        <w:tc>
          <w:tcPr>
            <w:tcW w:w="982" w:type="dxa"/>
          </w:tcPr>
          <w:p w:rsidR="008C2328" w:rsidRDefault="008C2328">
            <w:pPr>
              <w:pStyle w:val="TableParagraph"/>
              <w:spacing w:line="210" w:lineRule="exact"/>
              <w:ind w:left="106"/>
              <w:jc w:val="left"/>
              <w:rPr>
                <w:sz w:val="20"/>
              </w:rPr>
            </w:pPr>
            <w:r>
              <w:rPr>
                <w:spacing w:val="-2"/>
                <w:sz w:val="20"/>
              </w:rPr>
              <w:t>14,59</w:t>
            </w:r>
          </w:p>
        </w:tc>
        <w:tc>
          <w:tcPr>
            <w:tcW w:w="985" w:type="dxa"/>
          </w:tcPr>
          <w:p w:rsidR="008C2328" w:rsidRDefault="008C2328">
            <w:pPr>
              <w:pStyle w:val="TableParagraph"/>
              <w:spacing w:line="210" w:lineRule="exact"/>
              <w:ind w:left="108"/>
              <w:jc w:val="left"/>
              <w:rPr>
                <w:sz w:val="20"/>
              </w:rPr>
            </w:pPr>
            <w:r>
              <w:rPr>
                <w:spacing w:val="-2"/>
                <w:sz w:val="20"/>
              </w:rPr>
              <w:t>14,59</w:t>
            </w:r>
          </w:p>
        </w:tc>
        <w:tc>
          <w:tcPr>
            <w:tcW w:w="984" w:type="dxa"/>
          </w:tcPr>
          <w:p w:rsidR="008C2328" w:rsidRDefault="008C2328">
            <w:pPr>
              <w:pStyle w:val="TableParagraph"/>
              <w:spacing w:line="210" w:lineRule="exact"/>
              <w:ind w:left="105"/>
              <w:jc w:val="left"/>
              <w:rPr>
                <w:sz w:val="20"/>
              </w:rPr>
            </w:pPr>
            <w:r>
              <w:rPr>
                <w:spacing w:val="-2"/>
                <w:sz w:val="20"/>
              </w:rPr>
              <w:t>14,59</w:t>
            </w:r>
          </w:p>
        </w:tc>
        <w:tc>
          <w:tcPr>
            <w:tcW w:w="982" w:type="dxa"/>
          </w:tcPr>
          <w:p w:rsidR="008C2328" w:rsidRDefault="008C2328">
            <w:pPr>
              <w:pStyle w:val="TableParagraph"/>
              <w:spacing w:line="210" w:lineRule="exact"/>
              <w:ind w:left="105"/>
              <w:jc w:val="left"/>
              <w:rPr>
                <w:sz w:val="20"/>
              </w:rPr>
            </w:pPr>
            <w:r>
              <w:rPr>
                <w:spacing w:val="-2"/>
                <w:sz w:val="20"/>
              </w:rPr>
              <w:t>14,59</w:t>
            </w:r>
          </w:p>
        </w:tc>
        <w:tc>
          <w:tcPr>
            <w:tcW w:w="978" w:type="dxa"/>
          </w:tcPr>
          <w:p w:rsidR="008C2328" w:rsidRDefault="008C2328">
            <w:pPr>
              <w:pStyle w:val="TableParagraph"/>
              <w:spacing w:line="210" w:lineRule="exact"/>
              <w:ind w:left="107"/>
              <w:jc w:val="left"/>
              <w:rPr>
                <w:sz w:val="20"/>
              </w:rPr>
            </w:pPr>
            <w:r>
              <w:rPr>
                <w:spacing w:val="-2"/>
                <w:sz w:val="20"/>
              </w:rPr>
              <w:t>14,59</w:t>
            </w:r>
          </w:p>
        </w:tc>
      </w:tr>
      <w:tr w:rsidR="008C2328" w:rsidTr="008C2328">
        <w:trPr>
          <w:trHeight w:val="458"/>
        </w:trPr>
        <w:tc>
          <w:tcPr>
            <w:tcW w:w="3388" w:type="dxa"/>
          </w:tcPr>
          <w:p w:rsidR="008C2328" w:rsidRDefault="008C2328">
            <w:pPr>
              <w:pStyle w:val="TableParagraph"/>
              <w:spacing w:line="228" w:lineRule="exact"/>
              <w:ind w:left="110" w:right="28"/>
              <w:jc w:val="left"/>
              <w:rPr>
                <w:sz w:val="20"/>
              </w:rPr>
            </w:pPr>
            <w:r>
              <w:rPr>
                <w:sz w:val="20"/>
              </w:rPr>
              <w:t>Центр.</w:t>
            </w:r>
            <w:r>
              <w:rPr>
                <w:spacing w:val="-13"/>
                <w:sz w:val="20"/>
              </w:rPr>
              <w:t xml:space="preserve"> </w:t>
            </w:r>
            <w:r>
              <w:rPr>
                <w:sz w:val="20"/>
              </w:rPr>
              <w:t>Котельная</w:t>
            </w:r>
            <w:r>
              <w:rPr>
                <w:spacing w:val="-12"/>
                <w:sz w:val="20"/>
              </w:rPr>
              <w:t xml:space="preserve"> </w:t>
            </w:r>
            <w:r>
              <w:rPr>
                <w:sz w:val="20"/>
              </w:rPr>
              <w:t xml:space="preserve">п. </w:t>
            </w:r>
            <w:r>
              <w:rPr>
                <w:spacing w:val="-2"/>
                <w:sz w:val="20"/>
              </w:rPr>
              <w:t>Чкаловский</w:t>
            </w:r>
          </w:p>
        </w:tc>
        <w:tc>
          <w:tcPr>
            <w:tcW w:w="982" w:type="dxa"/>
          </w:tcPr>
          <w:p w:rsidR="008C2328" w:rsidRDefault="008C2328">
            <w:pPr>
              <w:pStyle w:val="TableParagraph"/>
              <w:spacing w:before="228" w:line="210" w:lineRule="exact"/>
              <w:ind w:left="107"/>
              <w:jc w:val="left"/>
              <w:rPr>
                <w:sz w:val="20"/>
              </w:rPr>
            </w:pPr>
            <w:r>
              <w:rPr>
                <w:spacing w:val="-2"/>
                <w:sz w:val="20"/>
              </w:rPr>
              <w:t>32,54</w:t>
            </w:r>
          </w:p>
        </w:tc>
        <w:tc>
          <w:tcPr>
            <w:tcW w:w="985" w:type="dxa"/>
          </w:tcPr>
          <w:p w:rsidR="008C2328" w:rsidRDefault="008C2328">
            <w:pPr>
              <w:pStyle w:val="TableParagraph"/>
              <w:spacing w:before="228" w:line="210" w:lineRule="exact"/>
              <w:ind w:left="109"/>
              <w:jc w:val="left"/>
              <w:rPr>
                <w:sz w:val="20"/>
              </w:rPr>
            </w:pPr>
            <w:r>
              <w:rPr>
                <w:spacing w:val="-2"/>
                <w:sz w:val="20"/>
              </w:rPr>
              <w:t>32,54</w:t>
            </w:r>
          </w:p>
        </w:tc>
        <w:tc>
          <w:tcPr>
            <w:tcW w:w="982" w:type="dxa"/>
          </w:tcPr>
          <w:p w:rsidR="008C2328" w:rsidRDefault="008C2328">
            <w:pPr>
              <w:pStyle w:val="TableParagraph"/>
              <w:spacing w:before="228" w:line="210" w:lineRule="exact"/>
              <w:ind w:left="106"/>
              <w:jc w:val="left"/>
              <w:rPr>
                <w:sz w:val="20"/>
              </w:rPr>
            </w:pPr>
            <w:r>
              <w:rPr>
                <w:spacing w:val="-2"/>
                <w:sz w:val="20"/>
              </w:rPr>
              <w:t>32,54</w:t>
            </w:r>
          </w:p>
        </w:tc>
        <w:tc>
          <w:tcPr>
            <w:tcW w:w="985" w:type="dxa"/>
          </w:tcPr>
          <w:p w:rsidR="008C2328" w:rsidRDefault="008C2328">
            <w:pPr>
              <w:pStyle w:val="TableParagraph"/>
              <w:spacing w:before="228" w:line="210" w:lineRule="exact"/>
              <w:ind w:left="108"/>
              <w:jc w:val="left"/>
              <w:rPr>
                <w:sz w:val="20"/>
              </w:rPr>
            </w:pPr>
            <w:r>
              <w:rPr>
                <w:spacing w:val="-2"/>
                <w:sz w:val="20"/>
              </w:rPr>
              <w:t>32,54</w:t>
            </w:r>
          </w:p>
        </w:tc>
        <w:tc>
          <w:tcPr>
            <w:tcW w:w="984" w:type="dxa"/>
          </w:tcPr>
          <w:p w:rsidR="008C2328" w:rsidRDefault="008C2328">
            <w:pPr>
              <w:pStyle w:val="TableParagraph"/>
              <w:spacing w:before="228" w:line="210" w:lineRule="exact"/>
              <w:ind w:left="105"/>
              <w:jc w:val="left"/>
              <w:rPr>
                <w:sz w:val="20"/>
              </w:rPr>
            </w:pPr>
            <w:r>
              <w:rPr>
                <w:spacing w:val="-2"/>
                <w:sz w:val="20"/>
              </w:rPr>
              <w:t>32,54</w:t>
            </w:r>
          </w:p>
        </w:tc>
        <w:tc>
          <w:tcPr>
            <w:tcW w:w="982" w:type="dxa"/>
          </w:tcPr>
          <w:p w:rsidR="008C2328" w:rsidRDefault="008C2328">
            <w:pPr>
              <w:pStyle w:val="TableParagraph"/>
              <w:spacing w:before="228" w:line="210" w:lineRule="exact"/>
              <w:ind w:left="105"/>
              <w:jc w:val="left"/>
              <w:rPr>
                <w:sz w:val="20"/>
              </w:rPr>
            </w:pPr>
            <w:r>
              <w:rPr>
                <w:spacing w:val="-2"/>
                <w:sz w:val="20"/>
              </w:rPr>
              <w:t>32,54</w:t>
            </w:r>
          </w:p>
        </w:tc>
        <w:tc>
          <w:tcPr>
            <w:tcW w:w="978" w:type="dxa"/>
          </w:tcPr>
          <w:p w:rsidR="008C2328" w:rsidRDefault="008C2328">
            <w:pPr>
              <w:pStyle w:val="TableParagraph"/>
              <w:spacing w:before="228" w:line="210" w:lineRule="exact"/>
              <w:ind w:left="107"/>
              <w:jc w:val="left"/>
              <w:rPr>
                <w:sz w:val="20"/>
              </w:rPr>
            </w:pPr>
            <w:r>
              <w:rPr>
                <w:spacing w:val="-2"/>
                <w:sz w:val="20"/>
              </w:rPr>
              <w:t>32,54</w:t>
            </w:r>
          </w:p>
        </w:tc>
      </w:tr>
      <w:tr w:rsidR="008C2328" w:rsidTr="008C2328">
        <w:trPr>
          <w:trHeight w:val="460"/>
        </w:trPr>
        <w:tc>
          <w:tcPr>
            <w:tcW w:w="3388" w:type="dxa"/>
          </w:tcPr>
          <w:p w:rsidR="008C2328" w:rsidRDefault="008C2328">
            <w:pPr>
              <w:pStyle w:val="TableParagraph"/>
              <w:spacing w:line="230" w:lineRule="atLeast"/>
              <w:ind w:left="110" w:right="119"/>
              <w:jc w:val="left"/>
              <w:rPr>
                <w:sz w:val="20"/>
              </w:rPr>
            </w:pPr>
            <w:r>
              <w:rPr>
                <w:sz w:val="20"/>
              </w:rPr>
              <w:t xml:space="preserve">Котельная д. </w:t>
            </w:r>
            <w:r>
              <w:rPr>
                <w:spacing w:val="-2"/>
                <w:sz w:val="20"/>
              </w:rPr>
              <w:t>Новопокасьма</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12,47</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12,47</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12,47</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12,47</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12,47</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12,47</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12,47</w:t>
            </w:r>
          </w:p>
        </w:tc>
      </w:tr>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t>Котельная</w:t>
            </w:r>
            <w:r>
              <w:rPr>
                <w:spacing w:val="-13"/>
                <w:sz w:val="20"/>
              </w:rPr>
              <w:t xml:space="preserve"> </w:t>
            </w:r>
            <w:r>
              <w:rPr>
                <w:sz w:val="20"/>
              </w:rPr>
              <w:t>школы</w:t>
            </w:r>
            <w:r>
              <w:rPr>
                <w:spacing w:val="-12"/>
                <w:sz w:val="20"/>
              </w:rPr>
              <w:t xml:space="preserve"> </w:t>
            </w:r>
            <w:r>
              <w:rPr>
                <w:sz w:val="20"/>
              </w:rPr>
              <w:t xml:space="preserve">п. </w:t>
            </w:r>
            <w:r>
              <w:rPr>
                <w:spacing w:val="-2"/>
                <w:sz w:val="20"/>
              </w:rPr>
              <w:t>Мусохраново</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9,90</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4"/>
                <w:sz w:val="20"/>
              </w:rPr>
              <w:t>9,90</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4"/>
                <w:sz w:val="20"/>
              </w:rPr>
              <w:t>9,90</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4"/>
                <w:sz w:val="20"/>
              </w:rPr>
              <w:t>9,90</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9,90</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9,90</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9,90</w:t>
            </w:r>
          </w:p>
        </w:tc>
      </w:tr>
      <w:tr w:rsidR="008C2328" w:rsidTr="008C2328">
        <w:trPr>
          <w:trHeight w:val="230"/>
        </w:trPr>
        <w:tc>
          <w:tcPr>
            <w:tcW w:w="3388" w:type="dxa"/>
          </w:tcPr>
          <w:p w:rsidR="008C2328" w:rsidRDefault="008C2328">
            <w:pPr>
              <w:pStyle w:val="TableParagraph"/>
              <w:spacing w:before="1" w:line="210" w:lineRule="exact"/>
              <w:ind w:left="110"/>
              <w:jc w:val="left"/>
              <w:rPr>
                <w:sz w:val="20"/>
              </w:rPr>
            </w:pPr>
            <w:r>
              <w:rPr>
                <w:sz w:val="20"/>
              </w:rPr>
              <w:t>Котельная</w:t>
            </w:r>
            <w:r>
              <w:rPr>
                <w:spacing w:val="-6"/>
                <w:sz w:val="20"/>
              </w:rPr>
              <w:t xml:space="preserve"> </w:t>
            </w:r>
            <w:r>
              <w:rPr>
                <w:sz w:val="20"/>
              </w:rPr>
              <w:t>п.</w:t>
            </w:r>
            <w:r>
              <w:rPr>
                <w:spacing w:val="-7"/>
                <w:sz w:val="20"/>
              </w:rPr>
              <w:t xml:space="preserve"> </w:t>
            </w:r>
            <w:r>
              <w:rPr>
                <w:spacing w:val="-2"/>
                <w:sz w:val="20"/>
              </w:rPr>
              <w:t>Мирный</w:t>
            </w:r>
          </w:p>
        </w:tc>
        <w:tc>
          <w:tcPr>
            <w:tcW w:w="982" w:type="dxa"/>
          </w:tcPr>
          <w:p w:rsidR="008C2328" w:rsidRDefault="008C2328">
            <w:pPr>
              <w:pStyle w:val="TableParagraph"/>
              <w:spacing w:before="1" w:line="210" w:lineRule="exact"/>
              <w:ind w:left="107"/>
              <w:jc w:val="left"/>
              <w:rPr>
                <w:sz w:val="20"/>
              </w:rPr>
            </w:pPr>
            <w:r>
              <w:rPr>
                <w:spacing w:val="-2"/>
                <w:sz w:val="20"/>
              </w:rPr>
              <w:t>32,21</w:t>
            </w:r>
          </w:p>
        </w:tc>
        <w:tc>
          <w:tcPr>
            <w:tcW w:w="985" w:type="dxa"/>
          </w:tcPr>
          <w:p w:rsidR="008C2328" w:rsidRDefault="008C2328">
            <w:pPr>
              <w:pStyle w:val="TableParagraph"/>
              <w:spacing w:before="1" w:line="210" w:lineRule="exact"/>
              <w:ind w:left="109"/>
              <w:jc w:val="left"/>
              <w:rPr>
                <w:sz w:val="20"/>
              </w:rPr>
            </w:pPr>
            <w:r>
              <w:rPr>
                <w:spacing w:val="-2"/>
                <w:sz w:val="20"/>
              </w:rPr>
              <w:t>32,21</w:t>
            </w:r>
          </w:p>
        </w:tc>
        <w:tc>
          <w:tcPr>
            <w:tcW w:w="982" w:type="dxa"/>
          </w:tcPr>
          <w:p w:rsidR="008C2328" w:rsidRDefault="008C2328">
            <w:pPr>
              <w:pStyle w:val="TableParagraph"/>
              <w:spacing w:before="1" w:line="210" w:lineRule="exact"/>
              <w:ind w:left="106"/>
              <w:jc w:val="left"/>
              <w:rPr>
                <w:sz w:val="20"/>
              </w:rPr>
            </w:pPr>
            <w:r>
              <w:rPr>
                <w:spacing w:val="-2"/>
                <w:sz w:val="20"/>
              </w:rPr>
              <w:t>32,21</w:t>
            </w:r>
          </w:p>
        </w:tc>
        <w:tc>
          <w:tcPr>
            <w:tcW w:w="985" w:type="dxa"/>
          </w:tcPr>
          <w:p w:rsidR="008C2328" w:rsidRDefault="008C2328">
            <w:pPr>
              <w:pStyle w:val="TableParagraph"/>
              <w:spacing w:before="1" w:line="210" w:lineRule="exact"/>
              <w:ind w:left="108"/>
              <w:jc w:val="left"/>
              <w:rPr>
                <w:sz w:val="20"/>
              </w:rPr>
            </w:pPr>
            <w:r>
              <w:rPr>
                <w:spacing w:val="-2"/>
                <w:sz w:val="20"/>
              </w:rPr>
              <w:t>32,21</w:t>
            </w:r>
          </w:p>
        </w:tc>
        <w:tc>
          <w:tcPr>
            <w:tcW w:w="984" w:type="dxa"/>
          </w:tcPr>
          <w:p w:rsidR="008C2328" w:rsidRDefault="008C2328">
            <w:pPr>
              <w:pStyle w:val="TableParagraph"/>
              <w:spacing w:before="1" w:line="210" w:lineRule="exact"/>
              <w:ind w:left="105"/>
              <w:jc w:val="left"/>
              <w:rPr>
                <w:sz w:val="20"/>
              </w:rPr>
            </w:pPr>
            <w:r>
              <w:rPr>
                <w:spacing w:val="-2"/>
                <w:sz w:val="20"/>
              </w:rPr>
              <w:t>32,21</w:t>
            </w:r>
          </w:p>
        </w:tc>
        <w:tc>
          <w:tcPr>
            <w:tcW w:w="982" w:type="dxa"/>
          </w:tcPr>
          <w:p w:rsidR="008C2328" w:rsidRDefault="008C2328">
            <w:pPr>
              <w:pStyle w:val="TableParagraph"/>
              <w:spacing w:before="1" w:line="210" w:lineRule="exact"/>
              <w:ind w:left="105"/>
              <w:jc w:val="left"/>
              <w:rPr>
                <w:sz w:val="20"/>
              </w:rPr>
            </w:pPr>
            <w:r>
              <w:rPr>
                <w:spacing w:val="-2"/>
                <w:sz w:val="20"/>
              </w:rPr>
              <w:t>32,21</w:t>
            </w:r>
          </w:p>
        </w:tc>
        <w:tc>
          <w:tcPr>
            <w:tcW w:w="978" w:type="dxa"/>
          </w:tcPr>
          <w:p w:rsidR="008C2328" w:rsidRDefault="008C2328">
            <w:pPr>
              <w:pStyle w:val="TableParagraph"/>
              <w:spacing w:before="1" w:line="210" w:lineRule="exact"/>
              <w:ind w:left="107"/>
              <w:jc w:val="left"/>
              <w:rPr>
                <w:sz w:val="20"/>
              </w:rPr>
            </w:pPr>
            <w:r>
              <w:rPr>
                <w:spacing w:val="-2"/>
                <w:sz w:val="20"/>
              </w:rPr>
              <w:t>32,21</w:t>
            </w:r>
          </w:p>
        </w:tc>
      </w:tr>
      <w:tr w:rsidR="008C2328" w:rsidTr="008C2328">
        <w:trPr>
          <w:trHeight w:val="460"/>
        </w:trPr>
        <w:tc>
          <w:tcPr>
            <w:tcW w:w="3388" w:type="dxa"/>
          </w:tcPr>
          <w:p w:rsidR="008C2328" w:rsidRDefault="008C2328">
            <w:pPr>
              <w:pStyle w:val="TableParagraph"/>
              <w:spacing w:line="230" w:lineRule="atLeast"/>
              <w:ind w:left="110"/>
              <w:jc w:val="left"/>
              <w:rPr>
                <w:sz w:val="20"/>
              </w:rPr>
            </w:pPr>
            <w:r>
              <w:rPr>
                <w:sz w:val="20"/>
              </w:rPr>
              <w:t>Котельная</w:t>
            </w:r>
            <w:r>
              <w:rPr>
                <w:spacing w:val="-13"/>
                <w:sz w:val="20"/>
              </w:rPr>
              <w:t xml:space="preserve"> </w:t>
            </w:r>
            <w:r>
              <w:rPr>
                <w:sz w:val="20"/>
              </w:rPr>
              <w:t>детсада</w:t>
            </w:r>
            <w:r>
              <w:rPr>
                <w:spacing w:val="-12"/>
                <w:sz w:val="20"/>
              </w:rPr>
              <w:t xml:space="preserve"> </w:t>
            </w:r>
            <w:r>
              <w:rPr>
                <w:sz w:val="20"/>
              </w:rPr>
              <w:t xml:space="preserve">с. </w:t>
            </w:r>
            <w:r>
              <w:rPr>
                <w:spacing w:val="-2"/>
                <w:sz w:val="20"/>
              </w:rPr>
              <w:t>Камышино</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5,08</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4"/>
                <w:sz w:val="20"/>
              </w:rPr>
              <w:t>5,08</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4"/>
                <w:sz w:val="20"/>
              </w:rPr>
              <w:t>5,08</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4"/>
                <w:sz w:val="20"/>
              </w:rPr>
              <w:t>5,08</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5,08</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4"/>
                <w:sz w:val="20"/>
              </w:rPr>
              <w:t>5,08</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4"/>
                <w:sz w:val="20"/>
              </w:rPr>
              <w:t>5,08</w:t>
            </w:r>
          </w:p>
        </w:tc>
      </w:tr>
      <w:tr w:rsidR="008C2328" w:rsidTr="008C2328">
        <w:trPr>
          <w:trHeight w:val="460"/>
        </w:trPr>
        <w:tc>
          <w:tcPr>
            <w:tcW w:w="3388" w:type="dxa"/>
          </w:tcPr>
          <w:p w:rsidR="008C2328" w:rsidRDefault="008C2328">
            <w:pPr>
              <w:pStyle w:val="TableParagraph"/>
              <w:spacing w:line="230" w:lineRule="atLeast"/>
              <w:ind w:left="110" w:right="28"/>
              <w:jc w:val="left"/>
              <w:rPr>
                <w:sz w:val="20"/>
              </w:rPr>
            </w:pPr>
            <w:r>
              <w:rPr>
                <w:sz w:val="20"/>
              </w:rPr>
              <w:t>Котельная</w:t>
            </w:r>
            <w:r>
              <w:rPr>
                <w:spacing w:val="-13"/>
                <w:sz w:val="20"/>
              </w:rPr>
              <w:t xml:space="preserve"> </w:t>
            </w:r>
            <w:r>
              <w:rPr>
                <w:sz w:val="20"/>
              </w:rPr>
              <w:t>школы</w:t>
            </w:r>
            <w:r>
              <w:rPr>
                <w:spacing w:val="-12"/>
                <w:sz w:val="20"/>
              </w:rPr>
              <w:t xml:space="preserve"> </w:t>
            </w:r>
            <w:r>
              <w:rPr>
                <w:sz w:val="20"/>
              </w:rPr>
              <w:t xml:space="preserve">с. </w:t>
            </w:r>
            <w:r>
              <w:rPr>
                <w:spacing w:val="-2"/>
                <w:sz w:val="20"/>
              </w:rPr>
              <w:t>Камышино</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12,54</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9"/>
              <w:jc w:val="left"/>
              <w:rPr>
                <w:sz w:val="20"/>
              </w:rPr>
            </w:pPr>
            <w:r>
              <w:rPr>
                <w:spacing w:val="-2"/>
                <w:sz w:val="20"/>
              </w:rPr>
              <w:t>12,54</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6"/>
              <w:jc w:val="left"/>
              <w:rPr>
                <w:sz w:val="20"/>
              </w:rPr>
            </w:pPr>
            <w:r>
              <w:rPr>
                <w:spacing w:val="-2"/>
                <w:sz w:val="20"/>
              </w:rPr>
              <w:t>12,54</w:t>
            </w:r>
          </w:p>
        </w:tc>
        <w:tc>
          <w:tcPr>
            <w:tcW w:w="985" w:type="dxa"/>
          </w:tcPr>
          <w:p w:rsidR="008C2328" w:rsidRDefault="008C2328">
            <w:pPr>
              <w:pStyle w:val="TableParagraph"/>
              <w:jc w:val="left"/>
              <w:rPr>
                <w:sz w:val="20"/>
              </w:rPr>
            </w:pPr>
          </w:p>
          <w:p w:rsidR="008C2328" w:rsidRDefault="008C2328">
            <w:pPr>
              <w:pStyle w:val="TableParagraph"/>
              <w:spacing w:line="210" w:lineRule="exact"/>
              <w:ind w:left="108"/>
              <w:jc w:val="left"/>
              <w:rPr>
                <w:sz w:val="20"/>
              </w:rPr>
            </w:pPr>
            <w:r>
              <w:rPr>
                <w:spacing w:val="-2"/>
                <w:sz w:val="20"/>
              </w:rPr>
              <w:t>12,54</w:t>
            </w:r>
          </w:p>
        </w:tc>
        <w:tc>
          <w:tcPr>
            <w:tcW w:w="984"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12,54</w:t>
            </w:r>
          </w:p>
        </w:tc>
        <w:tc>
          <w:tcPr>
            <w:tcW w:w="982" w:type="dxa"/>
          </w:tcPr>
          <w:p w:rsidR="008C2328" w:rsidRDefault="008C2328">
            <w:pPr>
              <w:pStyle w:val="TableParagraph"/>
              <w:jc w:val="left"/>
              <w:rPr>
                <w:sz w:val="20"/>
              </w:rPr>
            </w:pPr>
          </w:p>
          <w:p w:rsidR="008C2328" w:rsidRDefault="008C2328">
            <w:pPr>
              <w:pStyle w:val="TableParagraph"/>
              <w:spacing w:line="210" w:lineRule="exact"/>
              <w:ind w:left="105"/>
              <w:jc w:val="left"/>
              <w:rPr>
                <w:sz w:val="20"/>
              </w:rPr>
            </w:pPr>
            <w:r>
              <w:rPr>
                <w:spacing w:val="-2"/>
                <w:sz w:val="20"/>
              </w:rPr>
              <w:t>12,54</w:t>
            </w:r>
          </w:p>
        </w:tc>
        <w:tc>
          <w:tcPr>
            <w:tcW w:w="978" w:type="dxa"/>
          </w:tcPr>
          <w:p w:rsidR="008C2328" w:rsidRDefault="008C2328">
            <w:pPr>
              <w:pStyle w:val="TableParagraph"/>
              <w:jc w:val="left"/>
              <w:rPr>
                <w:sz w:val="20"/>
              </w:rPr>
            </w:pPr>
          </w:p>
          <w:p w:rsidR="008C2328" w:rsidRDefault="008C2328">
            <w:pPr>
              <w:pStyle w:val="TableParagraph"/>
              <w:spacing w:line="210" w:lineRule="exact"/>
              <w:ind w:left="107"/>
              <w:jc w:val="left"/>
              <w:rPr>
                <w:sz w:val="20"/>
              </w:rPr>
            </w:pPr>
            <w:r>
              <w:rPr>
                <w:spacing w:val="-2"/>
                <w:sz w:val="20"/>
              </w:rPr>
              <w:t>12,54</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4"/>
                <w:sz w:val="20"/>
              </w:rPr>
              <w:t xml:space="preserve"> </w:t>
            </w:r>
            <w:r>
              <w:rPr>
                <w:sz w:val="20"/>
              </w:rPr>
              <w:t>п.</w:t>
            </w:r>
            <w:r>
              <w:rPr>
                <w:spacing w:val="-6"/>
                <w:sz w:val="20"/>
              </w:rPr>
              <w:t xml:space="preserve"> </w:t>
            </w:r>
            <w:r>
              <w:rPr>
                <w:sz w:val="20"/>
              </w:rPr>
              <w:t>ст.</w:t>
            </w:r>
            <w:r>
              <w:rPr>
                <w:spacing w:val="-5"/>
                <w:sz w:val="20"/>
              </w:rPr>
              <w:t xml:space="preserve"> </w:t>
            </w:r>
            <w:r>
              <w:rPr>
                <w:spacing w:val="-2"/>
                <w:sz w:val="20"/>
              </w:rPr>
              <w:t>Егозово</w:t>
            </w:r>
          </w:p>
        </w:tc>
        <w:tc>
          <w:tcPr>
            <w:tcW w:w="982" w:type="dxa"/>
          </w:tcPr>
          <w:p w:rsidR="008C2328" w:rsidRDefault="008C2328">
            <w:pPr>
              <w:pStyle w:val="TableParagraph"/>
              <w:spacing w:line="210" w:lineRule="exact"/>
              <w:ind w:left="107"/>
              <w:jc w:val="left"/>
              <w:rPr>
                <w:sz w:val="20"/>
              </w:rPr>
            </w:pPr>
            <w:r>
              <w:rPr>
                <w:spacing w:val="-2"/>
                <w:sz w:val="20"/>
              </w:rPr>
              <w:t>71,21</w:t>
            </w:r>
          </w:p>
        </w:tc>
        <w:tc>
          <w:tcPr>
            <w:tcW w:w="985" w:type="dxa"/>
          </w:tcPr>
          <w:p w:rsidR="008C2328" w:rsidRDefault="008C2328">
            <w:pPr>
              <w:pStyle w:val="TableParagraph"/>
              <w:spacing w:line="210" w:lineRule="exact"/>
              <w:ind w:left="109"/>
              <w:jc w:val="left"/>
              <w:rPr>
                <w:sz w:val="20"/>
              </w:rPr>
            </w:pPr>
            <w:r>
              <w:rPr>
                <w:spacing w:val="-2"/>
                <w:sz w:val="20"/>
              </w:rPr>
              <w:t>71,21</w:t>
            </w:r>
          </w:p>
        </w:tc>
        <w:tc>
          <w:tcPr>
            <w:tcW w:w="982" w:type="dxa"/>
          </w:tcPr>
          <w:p w:rsidR="008C2328" w:rsidRDefault="008C2328">
            <w:pPr>
              <w:pStyle w:val="TableParagraph"/>
              <w:spacing w:line="210" w:lineRule="exact"/>
              <w:ind w:left="106"/>
              <w:jc w:val="left"/>
              <w:rPr>
                <w:sz w:val="20"/>
              </w:rPr>
            </w:pPr>
            <w:r>
              <w:rPr>
                <w:spacing w:val="-2"/>
                <w:sz w:val="20"/>
              </w:rPr>
              <w:t>71,21</w:t>
            </w:r>
          </w:p>
        </w:tc>
        <w:tc>
          <w:tcPr>
            <w:tcW w:w="985" w:type="dxa"/>
          </w:tcPr>
          <w:p w:rsidR="008C2328" w:rsidRDefault="008C2328">
            <w:pPr>
              <w:pStyle w:val="TableParagraph"/>
              <w:spacing w:line="210" w:lineRule="exact"/>
              <w:ind w:left="108"/>
              <w:jc w:val="left"/>
              <w:rPr>
                <w:sz w:val="20"/>
              </w:rPr>
            </w:pPr>
            <w:r>
              <w:rPr>
                <w:spacing w:val="-2"/>
                <w:sz w:val="20"/>
              </w:rPr>
              <w:t>71,21</w:t>
            </w:r>
          </w:p>
        </w:tc>
        <w:tc>
          <w:tcPr>
            <w:tcW w:w="984" w:type="dxa"/>
          </w:tcPr>
          <w:p w:rsidR="008C2328" w:rsidRDefault="008C2328">
            <w:pPr>
              <w:pStyle w:val="TableParagraph"/>
              <w:spacing w:line="210" w:lineRule="exact"/>
              <w:ind w:left="105"/>
              <w:jc w:val="left"/>
              <w:rPr>
                <w:sz w:val="20"/>
              </w:rPr>
            </w:pPr>
            <w:r>
              <w:rPr>
                <w:spacing w:val="-2"/>
                <w:sz w:val="20"/>
              </w:rPr>
              <w:t>71,21</w:t>
            </w:r>
          </w:p>
        </w:tc>
        <w:tc>
          <w:tcPr>
            <w:tcW w:w="982" w:type="dxa"/>
          </w:tcPr>
          <w:p w:rsidR="008C2328" w:rsidRDefault="008C2328">
            <w:pPr>
              <w:pStyle w:val="TableParagraph"/>
              <w:spacing w:line="210" w:lineRule="exact"/>
              <w:ind w:left="105"/>
              <w:jc w:val="left"/>
              <w:rPr>
                <w:sz w:val="20"/>
              </w:rPr>
            </w:pPr>
            <w:r>
              <w:rPr>
                <w:spacing w:val="-2"/>
                <w:sz w:val="20"/>
              </w:rPr>
              <w:t>71,21</w:t>
            </w:r>
          </w:p>
        </w:tc>
        <w:tc>
          <w:tcPr>
            <w:tcW w:w="978" w:type="dxa"/>
          </w:tcPr>
          <w:p w:rsidR="008C2328" w:rsidRDefault="008C2328">
            <w:pPr>
              <w:pStyle w:val="TableParagraph"/>
              <w:spacing w:line="210" w:lineRule="exact"/>
              <w:ind w:left="107"/>
              <w:jc w:val="left"/>
              <w:rPr>
                <w:sz w:val="20"/>
              </w:rPr>
            </w:pPr>
            <w:r>
              <w:rPr>
                <w:spacing w:val="-2"/>
                <w:sz w:val="20"/>
              </w:rPr>
              <w:t>71,21</w:t>
            </w:r>
          </w:p>
        </w:tc>
      </w:tr>
      <w:tr w:rsidR="008C2328" w:rsidTr="008C2328">
        <w:trPr>
          <w:trHeight w:val="230"/>
        </w:trPr>
        <w:tc>
          <w:tcPr>
            <w:tcW w:w="3388" w:type="dxa"/>
          </w:tcPr>
          <w:p w:rsidR="008C2328" w:rsidRDefault="008C2328">
            <w:pPr>
              <w:pStyle w:val="TableParagraph"/>
              <w:spacing w:line="210" w:lineRule="exact"/>
              <w:ind w:left="110"/>
              <w:jc w:val="left"/>
              <w:rPr>
                <w:sz w:val="20"/>
              </w:rPr>
            </w:pPr>
            <w:r>
              <w:rPr>
                <w:sz w:val="20"/>
              </w:rPr>
              <w:t>Котельная</w:t>
            </w:r>
            <w:r>
              <w:rPr>
                <w:spacing w:val="-8"/>
                <w:sz w:val="20"/>
              </w:rPr>
              <w:t xml:space="preserve"> </w:t>
            </w:r>
            <w:r>
              <w:rPr>
                <w:sz w:val="20"/>
              </w:rPr>
              <w:t>с.</w:t>
            </w:r>
            <w:r>
              <w:rPr>
                <w:spacing w:val="-6"/>
                <w:sz w:val="20"/>
              </w:rPr>
              <w:t xml:space="preserve"> </w:t>
            </w:r>
            <w:r>
              <w:rPr>
                <w:spacing w:val="-2"/>
                <w:sz w:val="20"/>
              </w:rPr>
              <w:t>Шабаново</w:t>
            </w:r>
          </w:p>
        </w:tc>
        <w:tc>
          <w:tcPr>
            <w:tcW w:w="982" w:type="dxa"/>
          </w:tcPr>
          <w:p w:rsidR="008C2328" w:rsidRDefault="008C2328">
            <w:pPr>
              <w:pStyle w:val="TableParagraph"/>
              <w:spacing w:line="210" w:lineRule="exact"/>
              <w:ind w:left="107"/>
              <w:jc w:val="left"/>
              <w:rPr>
                <w:sz w:val="20"/>
              </w:rPr>
            </w:pPr>
            <w:r>
              <w:rPr>
                <w:spacing w:val="-2"/>
                <w:sz w:val="20"/>
              </w:rPr>
              <w:t>35,57</w:t>
            </w:r>
          </w:p>
        </w:tc>
        <w:tc>
          <w:tcPr>
            <w:tcW w:w="985" w:type="dxa"/>
          </w:tcPr>
          <w:p w:rsidR="008C2328" w:rsidRDefault="008C2328">
            <w:pPr>
              <w:pStyle w:val="TableParagraph"/>
              <w:spacing w:line="210" w:lineRule="exact"/>
              <w:ind w:left="109"/>
              <w:jc w:val="left"/>
              <w:rPr>
                <w:sz w:val="20"/>
              </w:rPr>
            </w:pPr>
            <w:r>
              <w:rPr>
                <w:spacing w:val="-2"/>
                <w:sz w:val="20"/>
              </w:rPr>
              <w:t>35,57</w:t>
            </w:r>
          </w:p>
        </w:tc>
        <w:tc>
          <w:tcPr>
            <w:tcW w:w="982" w:type="dxa"/>
          </w:tcPr>
          <w:p w:rsidR="008C2328" w:rsidRDefault="008C2328">
            <w:pPr>
              <w:pStyle w:val="TableParagraph"/>
              <w:spacing w:line="210" w:lineRule="exact"/>
              <w:ind w:left="106"/>
              <w:jc w:val="left"/>
              <w:rPr>
                <w:sz w:val="20"/>
              </w:rPr>
            </w:pPr>
            <w:r>
              <w:rPr>
                <w:spacing w:val="-2"/>
                <w:sz w:val="20"/>
              </w:rPr>
              <w:t>35,57</w:t>
            </w:r>
          </w:p>
        </w:tc>
        <w:tc>
          <w:tcPr>
            <w:tcW w:w="985" w:type="dxa"/>
          </w:tcPr>
          <w:p w:rsidR="008C2328" w:rsidRDefault="008C2328">
            <w:pPr>
              <w:pStyle w:val="TableParagraph"/>
              <w:spacing w:line="210" w:lineRule="exact"/>
              <w:ind w:left="108"/>
              <w:jc w:val="left"/>
              <w:rPr>
                <w:sz w:val="20"/>
              </w:rPr>
            </w:pPr>
            <w:r>
              <w:rPr>
                <w:spacing w:val="-2"/>
                <w:sz w:val="20"/>
              </w:rPr>
              <w:t>35,57</w:t>
            </w:r>
          </w:p>
        </w:tc>
        <w:tc>
          <w:tcPr>
            <w:tcW w:w="984" w:type="dxa"/>
          </w:tcPr>
          <w:p w:rsidR="008C2328" w:rsidRDefault="008C2328">
            <w:pPr>
              <w:pStyle w:val="TableParagraph"/>
              <w:spacing w:line="210" w:lineRule="exact"/>
              <w:ind w:left="105"/>
              <w:jc w:val="left"/>
              <w:rPr>
                <w:sz w:val="20"/>
              </w:rPr>
            </w:pPr>
            <w:r>
              <w:rPr>
                <w:spacing w:val="-2"/>
                <w:sz w:val="20"/>
              </w:rPr>
              <w:t>35,57</w:t>
            </w:r>
          </w:p>
        </w:tc>
        <w:tc>
          <w:tcPr>
            <w:tcW w:w="982" w:type="dxa"/>
          </w:tcPr>
          <w:p w:rsidR="008C2328" w:rsidRDefault="008C2328">
            <w:pPr>
              <w:pStyle w:val="TableParagraph"/>
              <w:spacing w:line="210" w:lineRule="exact"/>
              <w:ind w:left="105"/>
              <w:jc w:val="left"/>
              <w:rPr>
                <w:sz w:val="20"/>
              </w:rPr>
            </w:pPr>
            <w:r>
              <w:rPr>
                <w:spacing w:val="-2"/>
                <w:sz w:val="20"/>
              </w:rPr>
              <w:t>35,57</w:t>
            </w:r>
          </w:p>
        </w:tc>
        <w:tc>
          <w:tcPr>
            <w:tcW w:w="978" w:type="dxa"/>
          </w:tcPr>
          <w:p w:rsidR="008C2328" w:rsidRDefault="008C2328">
            <w:pPr>
              <w:pStyle w:val="TableParagraph"/>
              <w:spacing w:line="210" w:lineRule="exact"/>
              <w:ind w:left="107"/>
              <w:jc w:val="left"/>
              <w:rPr>
                <w:sz w:val="20"/>
              </w:rPr>
            </w:pPr>
            <w:r>
              <w:rPr>
                <w:spacing w:val="-2"/>
                <w:sz w:val="20"/>
              </w:rPr>
              <w:t>35,57</w:t>
            </w:r>
          </w:p>
        </w:tc>
      </w:tr>
    </w:tbl>
    <w:p w:rsidR="00207FE2" w:rsidRDefault="00207FE2">
      <w:pPr>
        <w:pStyle w:val="a3"/>
      </w:pPr>
    </w:p>
    <w:p w:rsidR="00207FE2" w:rsidRDefault="0039676D" w:rsidP="004A4C02">
      <w:pPr>
        <w:pStyle w:val="a5"/>
        <w:numPr>
          <w:ilvl w:val="1"/>
          <w:numId w:val="33"/>
        </w:numPr>
        <w:tabs>
          <w:tab w:val="left" w:pos="1435"/>
        </w:tabs>
        <w:spacing w:line="362" w:lineRule="auto"/>
        <w:ind w:left="141" w:right="119" w:firstLine="566"/>
        <w:rPr>
          <w:sz w:val="28"/>
        </w:rPr>
      </w:pPr>
      <w:bookmarkStart w:id="66" w:name="_bookmark66"/>
      <w:bookmarkEnd w:id="66"/>
      <w:r>
        <w:rPr>
          <w:sz w:val="28"/>
        </w:rPr>
        <w:t>Суммарный</w:t>
      </w:r>
      <w:r>
        <w:rPr>
          <w:spacing w:val="80"/>
          <w:sz w:val="28"/>
        </w:rPr>
        <w:t xml:space="preserve"> </w:t>
      </w:r>
      <w:r>
        <w:rPr>
          <w:sz w:val="28"/>
        </w:rPr>
        <w:t>объем</w:t>
      </w:r>
      <w:r>
        <w:rPr>
          <w:spacing w:val="80"/>
          <w:sz w:val="28"/>
        </w:rPr>
        <w:t xml:space="preserve"> </w:t>
      </w:r>
      <w:r>
        <w:rPr>
          <w:sz w:val="28"/>
        </w:rPr>
        <w:t>потребляемого</w:t>
      </w:r>
      <w:r>
        <w:rPr>
          <w:spacing w:val="80"/>
          <w:sz w:val="28"/>
        </w:rPr>
        <w:t xml:space="preserve"> </w:t>
      </w:r>
      <w:r>
        <w:rPr>
          <w:sz w:val="28"/>
        </w:rPr>
        <w:t>топлива</w:t>
      </w:r>
      <w:r>
        <w:rPr>
          <w:spacing w:val="80"/>
          <w:sz w:val="28"/>
        </w:rPr>
        <w:t xml:space="preserve"> </w:t>
      </w:r>
      <w:r>
        <w:rPr>
          <w:sz w:val="28"/>
        </w:rPr>
        <w:t>в</w:t>
      </w:r>
      <w:r>
        <w:rPr>
          <w:spacing w:val="80"/>
          <w:sz w:val="28"/>
        </w:rPr>
        <w:t xml:space="preserve"> </w:t>
      </w:r>
      <w:r>
        <w:rPr>
          <w:sz w:val="28"/>
        </w:rPr>
        <w:t>натуральном</w:t>
      </w:r>
      <w:r>
        <w:rPr>
          <w:spacing w:val="80"/>
          <w:sz w:val="28"/>
        </w:rPr>
        <w:t xml:space="preserve"> </w:t>
      </w:r>
      <w:r>
        <w:rPr>
          <w:sz w:val="28"/>
        </w:rPr>
        <w:t>и</w:t>
      </w:r>
      <w:r>
        <w:rPr>
          <w:spacing w:val="80"/>
          <w:sz w:val="28"/>
        </w:rPr>
        <w:t xml:space="preserve"> </w:t>
      </w:r>
      <w:r>
        <w:rPr>
          <w:sz w:val="28"/>
        </w:rPr>
        <w:t xml:space="preserve">условном </w:t>
      </w:r>
      <w:r>
        <w:rPr>
          <w:spacing w:val="-2"/>
          <w:sz w:val="28"/>
        </w:rPr>
        <w:t>выражении</w:t>
      </w:r>
    </w:p>
    <w:p w:rsidR="00207FE2" w:rsidRDefault="0039676D">
      <w:pPr>
        <w:pStyle w:val="a3"/>
        <w:spacing w:before="75" w:line="360" w:lineRule="auto"/>
        <w:ind w:left="141" w:right="55" w:firstLine="566"/>
      </w:pPr>
      <w:r>
        <w:t>Суммарный</w:t>
      </w:r>
      <w:r>
        <w:rPr>
          <w:spacing w:val="-1"/>
        </w:rPr>
        <w:t xml:space="preserve"> </w:t>
      </w:r>
      <w:r>
        <w:t>объем</w:t>
      </w:r>
      <w:r>
        <w:rPr>
          <w:spacing w:val="-2"/>
        </w:rPr>
        <w:t xml:space="preserve"> </w:t>
      </w:r>
      <w:r>
        <w:t>потребляемого топлива в</w:t>
      </w:r>
      <w:r>
        <w:rPr>
          <w:spacing w:val="-2"/>
        </w:rPr>
        <w:t xml:space="preserve"> </w:t>
      </w:r>
      <w:r>
        <w:t>натуральном</w:t>
      </w:r>
      <w:r>
        <w:rPr>
          <w:spacing w:val="-2"/>
        </w:rPr>
        <w:t xml:space="preserve"> </w:t>
      </w:r>
      <w:r>
        <w:t>и</w:t>
      </w:r>
      <w:r>
        <w:rPr>
          <w:spacing w:val="-1"/>
        </w:rPr>
        <w:t xml:space="preserve"> </w:t>
      </w:r>
      <w:r>
        <w:t>условном выражении с</w:t>
      </w:r>
      <w:r>
        <w:rPr>
          <w:spacing w:val="-15"/>
        </w:rPr>
        <w:t xml:space="preserve"> </w:t>
      </w:r>
      <w:r>
        <w:t>разбивкой</w:t>
      </w:r>
      <w:r>
        <w:rPr>
          <w:spacing w:val="-14"/>
        </w:rPr>
        <w:t xml:space="preserve"> </w:t>
      </w:r>
      <w:r>
        <w:t>на</w:t>
      </w:r>
      <w:r>
        <w:rPr>
          <w:spacing w:val="-14"/>
        </w:rPr>
        <w:t xml:space="preserve"> </w:t>
      </w:r>
      <w:r>
        <w:t>каждых</w:t>
      </w:r>
      <w:r>
        <w:rPr>
          <w:spacing w:val="-14"/>
        </w:rPr>
        <w:t xml:space="preserve"> </w:t>
      </w:r>
      <w:r>
        <w:t>год</w:t>
      </w:r>
      <w:r>
        <w:rPr>
          <w:spacing w:val="-16"/>
        </w:rPr>
        <w:t xml:space="preserve"> </w:t>
      </w:r>
      <w:r>
        <w:t>действия</w:t>
      </w:r>
      <w:r>
        <w:rPr>
          <w:spacing w:val="-14"/>
        </w:rPr>
        <w:t xml:space="preserve"> </w:t>
      </w:r>
      <w:r>
        <w:t>схемы</w:t>
      </w:r>
      <w:r>
        <w:rPr>
          <w:spacing w:val="-14"/>
        </w:rPr>
        <w:t xml:space="preserve"> </w:t>
      </w:r>
      <w:r>
        <w:t>теплоснабжения</w:t>
      </w:r>
      <w:r>
        <w:rPr>
          <w:spacing w:val="-16"/>
        </w:rPr>
        <w:t xml:space="preserve"> </w:t>
      </w:r>
      <w:r>
        <w:t>приведен</w:t>
      </w:r>
      <w:r>
        <w:rPr>
          <w:spacing w:val="-14"/>
        </w:rPr>
        <w:t xml:space="preserve"> </w:t>
      </w:r>
      <w:r>
        <w:t>в</w:t>
      </w:r>
      <w:r>
        <w:rPr>
          <w:spacing w:val="-15"/>
        </w:rPr>
        <w:t xml:space="preserve"> </w:t>
      </w:r>
      <w:r>
        <w:t>таблице</w:t>
      </w:r>
      <w:r>
        <w:rPr>
          <w:spacing w:val="-16"/>
        </w:rPr>
        <w:t xml:space="preserve"> </w:t>
      </w:r>
      <w:r>
        <w:rPr>
          <w:spacing w:val="-2"/>
        </w:rPr>
        <w:t>16.6.1.</w:t>
      </w:r>
    </w:p>
    <w:p w:rsidR="00207FE2" w:rsidRDefault="00207FE2">
      <w:pPr>
        <w:pStyle w:val="a3"/>
        <w:spacing w:line="360" w:lineRule="auto"/>
        <w:sectPr w:rsidR="00207FE2">
          <w:type w:val="continuous"/>
          <w:pgSz w:w="11910" w:h="16840"/>
          <w:pgMar w:top="820" w:right="283" w:bottom="780" w:left="992" w:header="293" w:footer="592" w:gutter="0"/>
          <w:cols w:space="720"/>
        </w:sectPr>
      </w:pPr>
    </w:p>
    <w:p w:rsidR="00207FE2" w:rsidRPr="008C2328" w:rsidRDefault="0039676D">
      <w:pPr>
        <w:pStyle w:val="a3"/>
        <w:spacing w:before="79"/>
        <w:ind w:left="113"/>
        <w:rPr>
          <w:b/>
          <w:sz w:val="24"/>
        </w:rPr>
      </w:pPr>
      <w:r w:rsidRPr="008C2328">
        <w:rPr>
          <w:b/>
          <w:sz w:val="24"/>
        </w:rPr>
        <w:lastRenderedPageBreak/>
        <w:t>Таблица</w:t>
      </w:r>
      <w:r w:rsidRPr="008C2328">
        <w:rPr>
          <w:b/>
          <w:spacing w:val="-8"/>
          <w:sz w:val="24"/>
        </w:rPr>
        <w:t xml:space="preserve"> </w:t>
      </w:r>
      <w:r w:rsidRPr="008C2328">
        <w:rPr>
          <w:b/>
          <w:sz w:val="24"/>
        </w:rPr>
        <w:t>16.6.1.</w:t>
      </w:r>
      <w:r w:rsidRPr="008C2328">
        <w:rPr>
          <w:b/>
          <w:spacing w:val="-5"/>
          <w:sz w:val="24"/>
        </w:rPr>
        <w:t xml:space="preserve"> </w:t>
      </w:r>
      <w:r w:rsidRPr="008C2328">
        <w:rPr>
          <w:b/>
          <w:sz w:val="24"/>
        </w:rPr>
        <w:t>–</w:t>
      </w:r>
      <w:r w:rsidRPr="008C2328">
        <w:rPr>
          <w:b/>
          <w:spacing w:val="-5"/>
          <w:sz w:val="24"/>
        </w:rPr>
        <w:t xml:space="preserve"> </w:t>
      </w:r>
      <w:r w:rsidRPr="008C2328">
        <w:rPr>
          <w:b/>
          <w:sz w:val="24"/>
        </w:rPr>
        <w:t>Суммарный</w:t>
      </w:r>
      <w:r w:rsidRPr="008C2328">
        <w:rPr>
          <w:b/>
          <w:spacing w:val="-6"/>
          <w:sz w:val="24"/>
        </w:rPr>
        <w:t xml:space="preserve"> </w:t>
      </w:r>
      <w:r w:rsidRPr="008C2328">
        <w:rPr>
          <w:b/>
          <w:sz w:val="24"/>
        </w:rPr>
        <w:t>объем</w:t>
      </w:r>
      <w:r w:rsidRPr="008C2328">
        <w:rPr>
          <w:b/>
          <w:spacing w:val="-8"/>
          <w:sz w:val="24"/>
        </w:rPr>
        <w:t xml:space="preserve"> </w:t>
      </w:r>
      <w:r w:rsidRPr="008C2328">
        <w:rPr>
          <w:b/>
          <w:sz w:val="24"/>
        </w:rPr>
        <w:t>потребляемого</w:t>
      </w:r>
      <w:r w:rsidRPr="008C2328">
        <w:rPr>
          <w:b/>
          <w:spacing w:val="-4"/>
          <w:sz w:val="24"/>
        </w:rPr>
        <w:t xml:space="preserve"> </w:t>
      </w:r>
      <w:r w:rsidRPr="008C2328">
        <w:rPr>
          <w:b/>
          <w:spacing w:val="-2"/>
          <w:sz w:val="24"/>
        </w:rPr>
        <w:t>топлива</w:t>
      </w:r>
    </w:p>
    <w:tbl>
      <w:tblPr>
        <w:tblStyle w:val="TableNormal"/>
        <w:tblW w:w="16129"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75"/>
        <w:gridCol w:w="917"/>
        <w:gridCol w:w="920"/>
        <w:gridCol w:w="917"/>
        <w:gridCol w:w="919"/>
        <w:gridCol w:w="917"/>
        <w:gridCol w:w="919"/>
        <w:gridCol w:w="917"/>
        <w:gridCol w:w="919"/>
        <w:gridCol w:w="917"/>
        <w:gridCol w:w="919"/>
        <w:gridCol w:w="917"/>
        <w:gridCol w:w="920"/>
        <w:gridCol w:w="917"/>
        <w:gridCol w:w="919"/>
      </w:tblGrid>
      <w:tr w:rsidR="008C2328" w:rsidRPr="008C2328" w:rsidTr="008C2328">
        <w:trPr>
          <w:trHeight w:val="182"/>
        </w:trPr>
        <w:tc>
          <w:tcPr>
            <w:tcW w:w="3275" w:type="dxa"/>
            <w:vMerge w:val="restart"/>
            <w:vAlign w:val="center"/>
          </w:tcPr>
          <w:p w:rsidR="008C2328" w:rsidRPr="008C2328" w:rsidRDefault="008C2328" w:rsidP="007255E3">
            <w:pPr>
              <w:pStyle w:val="TableParagraph"/>
              <w:ind w:left="319"/>
              <w:rPr>
                <w:sz w:val="16"/>
                <w:szCs w:val="16"/>
              </w:rPr>
            </w:pPr>
            <w:r w:rsidRPr="008C2328">
              <w:rPr>
                <w:spacing w:val="-2"/>
                <w:sz w:val="16"/>
                <w:szCs w:val="16"/>
              </w:rPr>
              <w:t>Котельная</w:t>
            </w:r>
          </w:p>
        </w:tc>
        <w:tc>
          <w:tcPr>
            <w:tcW w:w="1837"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2026</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2027</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2028</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2029</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2030</w:t>
            </w:r>
          </w:p>
        </w:tc>
        <w:tc>
          <w:tcPr>
            <w:tcW w:w="1837"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2035</w:t>
            </w:r>
          </w:p>
        </w:tc>
        <w:tc>
          <w:tcPr>
            <w:tcW w:w="1836" w:type="dxa"/>
            <w:gridSpan w:val="2"/>
          </w:tcPr>
          <w:p w:rsidR="008C2328" w:rsidRPr="008C2328" w:rsidRDefault="008C2328" w:rsidP="007255E3">
            <w:pPr>
              <w:pStyle w:val="TableParagraph"/>
              <w:spacing w:line="162" w:lineRule="exact"/>
              <w:ind w:left="10" w:right="1"/>
              <w:rPr>
                <w:sz w:val="16"/>
                <w:szCs w:val="16"/>
              </w:rPr>
            </w:pPr>
            <w:r w:rsidRPr="008C2328">
              <w:rPr>
                <w:spacing w:val="-4"/>
                <w:sz w:val="16"/>
                <w:szCs w:val="16"/>
              </w:rPr>
              <w:t>2040</w:t>
            </w:r>
          </w:p>
        </w:tc>
      </w:tr>
      <w:tr w:rsidR="008C2328" w:rsidRPr="008C2328" w:rsidTr="007255E3">
        <w:trPr>
          <w:trHeight w:val="305"/>
        </w:trPr>
        <w:tc>
          <w:tcPr>
            <w:tcW w:w="3275" w:type="dxa"/>
            <w:vMerge/>
            <w:tcBorders>
              <w:top w:val="nil"/>
            </w:tcBorders>
            <w:vAlign w:val="center"/>
          </w:tcPr>
          <w:p w:rsidR="008C2328" w:rsidRPr="008C2328" w:rsidRDefault="008C2328" w:rsidP="007255E3">
            <w:pPr>
              <w:jc w:val="center"/>
              <w:rPr>
                <w:sz w:val="16"/>
                <w:szCs w:val="16"/>
              </w:rPr>
            </w:pP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20"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20"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tcPr>
          <w:p w:rsidR="008C2328" w:rsidRPr="008C2328" w:rsidRDefault="008C2328" w:rsidP="007255E3">
            <w:pPr>
              <w:pStyle w:val="TableParagraph"/>
              <w:ind w:left="10" w:right="1" w:hanging="92"/>
              <w:rPr>
                <w:sz w:val="16"/>
                <w:szCs w:val="16"/>
              </w:rPr>
            </w:pPr>
            <w:r w:rsidRPr="008C2328">
              <w:rPr>
                <w:spacing w:val="-2"/>
                <w:sz w:val="16"/>
                <w:szCs w:val="16"/>
              </w:rPr>
              <w:t>Потребле</w:t>
            </w:r>
            <w:r w:rsidRPr="008C2328">
              <w:rPr>
                <w:sz w:val="16"/>
                <w:szCs w:val="16"/>
              </w:rPr>
              <w:t>ние в т</w:t>
            </w:r>
          </w:p>
        </w:tc>
        <w:tc>
          <w:tcPr>
            <w:tcW w:w="919" w:type="dxa"/>
          </w:tcPr>
          <w:p w:rsidR="008C2328" w:rsidRPr="008C2328" w:rsidRDefault="008C2328" w:rsidP="007255E3">
            <w:pPr>
              <w:pStyle w:val="TableParagraph"/>
              <w:spacing w:line="180" w:lineRule="atLeast"/>
              <w:ind w:left="10" w:right="1"/>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r>
      <w:tr w:rsidR="008C2328" w:rsidRPr="008C2328" w:rsidTr="00396471">
        <w:trPr>
          <w:trHeight w:val="366"/>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Демьяновка</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774</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774</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567</w:t>
            </w:r>
          </w:p>
        </w:tc>
      </w:tr>
      <w:tr w:rsidR="008C2328" w:rsidRPr="008C2328" w:rsidTr="00396471">
        <w:trPr>
          <w:trHeight w:val="368"/>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д.</w:t>
            </w:r>
            <w:r w:rsidRPr="008C2328">
              <w:rPr>
                <w:spacing w:val="40"/>
                <w:sz w:val="16"/>
                <w:szCs w:val="16"/>
              </w:rPr>
              <w:t xml:space="preserve"> </w:t>
            </w:r>
            <w:r w:rsidRPr="008C2328">
              <w:rPr>
                <w:spacing w:val="-2"/>
                <w:sz w:val="16"/>
                <w:szCs w:val="16"/>
              </w:rPr>
              <w:t>Красноярка</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291</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291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213</w:t>
            </w:r>
          </w:p>
        </w:tc>
      </w:tr>
      <w:tr w:rsidR="008C2328" w:rsidRPr="008C2328" w:rsidTr="00396471">
        <w:trPr>
          <w:trHeight w:val="366"/>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ДК</w:t>
            </w:r>
            <w:r w:rsidRPr="008C2328">
              <w:rPr>
                <w:spacing w:val="-10"/>
                <w:sz w:val="16"/>
                <w:szCs w:val="16"/>
              </w:rPr>
              <w:t xml:space="preserve"> </w:t>
            </w:r>
            <w:r w:rsidRPr="008C2328">
              <w:rPr>
                <w:sz w:val="16"/>
                <w:szCs w:val="16"/>
              </w:rPr>
              <w:t>д.</w:t>
            </w:r>
            <w:r w:rsidRPr="008C2328">
              <w:rPr>
                <w:spacing w:val="40"/>
                <w:sz w:val="16"/>
                <w:szCs w:val="16"/>
              </w:rPr>
              <w:t xml:space="preserve"> </w:t>
            </w:r>
            <w:r w:rsidRPr="008C2328">
              <w:rPr>
                <w:spacing w:val="-2"/>
                <w:sz w:val="16"/>
                <w:szCs w:val="16"/>
              </w:rPr>
              <w:t>Новогеоргиевка</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20" w:type="dxa"/>
            <w:vAlign w:val="center"/>
          </w:tcPr>
          <w:p w:rsidR="008C2328" w:rsidRPr="008C2328" w:rsidRDefault="008C2328" w:rsidP="007255E3">
            <w:pPr>
              <w:pStyle w:val="TableParagraph"/>
              <w:ind w:left="107" w:right="92"/>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2"/>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0"/>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118</w:t>
            </w:r>
          </w:p>
        </w:tc>
        <w:tc>
          <w:tcPr>
            <w:tcW w:w="920"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118</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86</w:t>
            </w:r>
          </w:p>
        </w:tc>
      </w:tr>
      <w:tr w:rsidR="008C2328" w:rsidRPr="008C2328" w:rsidTr="00396471">
        <w:trPr>
          <w:trHeight w:val="368"/>
        </w:trPr>
        <w:tc>
          <w:tcPr>
            <w:tcW w:w="3275" w:type="dxa"/>
            <w:vAlign w:val="center"/>
          </w:tcPr>
          <w:p w:rsidR="008C2328" w:rsidRPr="008C2328" w:rsidRDefault="008C2328" w:rsidP="007255E3">
            <w:pPr>
              <w:pStyle w:val="TableParagraph"/>
              <w:spacing w:line="186"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Клейзавод</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308</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308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226</w:t>
            </w:r>
          </w:p>
        </w:tc>
      </w:tr>
      <w:tr w:rsidR="008C2328" w:rsidRPr="008C2328" w:rsidTr="00396471">
        <w:trPr>
          <w:trHeight w:val="363"/>
        </w:trPr>
        <w:tc>
          <w:tcPr>
            <w:tcW w:w="3275" w:type="dxa"/>
            <w:vAlign w:val="center"/>
          </w:tcPr>
          <w:p w:rsidR="008C2328" w:rsidRPr="008C2328" w:rsidRDefault="008C2328" w:rsidP="007255E3">
            <w:pPr>
              <w:pStyle w:val="TableParagraph"/>
              <w:spacing w:line="180"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pacing w:val="-5"/>
                <w:sz w:val="16"/>
                <w:szCs w:val="16"/>
              </w:rPr>
              <w:t xml:space="preserve">п. </w:t>
            </w:r>
            <w:r w:rsidRPr="008C2328">
              <w:rPr>
                <w:spacing w:val="-2"/>
                <w:sz w:val="16"/>
                <w:szCs w:val="16"/>
              </w:rPr>
              <w:t>Восходящий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708</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708</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519</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Котельная </w:t>
            </w:r>
            <w:r w:rsidRPr="008C2328">
              <w:rPr>
                <w:sz w:val="16"/>
                <w:szCs w:val="16"/>
              </w:rPr>
              <w:t>детсада</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Красное</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814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814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614</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Котельная </w:t>
            </w:r>
            <w:r w:rsidRPr="008C2328">
              <w:rPr>
                <w:sz w:val="16"/>
                <w:szCs w:val="16"/>
              </w:rPr>
              <w:t>школы</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Красное</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583</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583</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440</w:t>
            </w:r>
          </w:p>
        </w:tc>
      </w:tr>
      <w:tr w:rsidR="008C2328" w:rsidRPr="008C2328" w:rsidTr="00396471">
        <w:trPr>
          <w:trHeight w:val="736"/>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pacing w:val="-2"/>
                <w:sz w:val="16"/>
                <w:szCs w:val="16"/>
              </w:rPr>
              <w:t>коррекционной</w:t>
            </w:r>
            <w:r w:rsidRPr="008C2328">
              <w:rPr>
                <w:spacing w:val="40"/>
                <w:sz w:val="16"/>
                <w:szCs w:val="16"/>
              </w:rPr>
              <w:t xml:space="preserve"> </w:t>
            </w:r>
            <w:r w:rsidRPr="008C2328">
              <w:rPr>
                <w:sz w:val="16"/>
                <w:szCs w:val="16"/>
              </w:rPr>
              <w:t>школы</w:t>
            </w:r>
            <w:r w:rsidRPr="008C2328">
              <w:rPr>
                <w:spacing w:val="-5"/>
                <w:sz w:val="16"/>
                <w:szCs w:val="16"/>
              </w:rPr>
              <w:t xml:space="preserve"> </w:t>
            </w:r>
            <w:r w:rsidRPr="008C2328">
              <w:rPr>
                <w:sz w:val="16"/>
                <w:szCs w:val="16"/>
              </w:rPr>
              <w:t>с.</w:t>
            </w:r>
          </w:p>
          <w:p w:rsidR="008C2328" w:rsidRPr="008C2328" w:rsidRDefault="008C2328" w:rsidP="007255E3">
            <w:pPr>
              <w:pStyle w:val="TableParagraph"/>
              <w:spacing w:line="163" w:lineRule="exact"/>
              <w:ind w:right="2" w:firstLine="11"/>
              <w:rPr>
                <w:sz w:val="16"/>
                <w:szCs w:val="16"/>
              </w:rPr>
            </w:pPr>
            <w:r w:rsidRPr="008C2328">
              <w:rPr>
                <w:spacing w:val="-2"/>
                <w:sz w:val="16"/>
                <w:szCs w:val="16"/>
              </w:rPr>
              <w:t>Красное</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242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242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183</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Центральная </w:t>
            </w:r>
            <w:r w:rsidRPr="008C2328">
              <w:rPr>
                <w:sz w:val="16"/>
                <w:szCs w:val="16"/>
              </w:rPr>
              <w:t>котельная</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Ариничево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711</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711</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537</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Котельная </w:t>
            </w:r>
            <w:r w:rsidRPr="008C2328">
              <w:rPr>
                <w:sz w:val="16"/>
                <w:szCs w:val="16"/>
              </w:rPr>
              <w:t>школы</w:t>
            </w:r>
            <w:r w:rsidRPr="008C2328">
              <w:rPr>
                <w:spacing w:val="-5"/>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Панфилово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367</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367</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278</w:t>
            </w:r>
          </w:p>
        </w:tc>
      </w:tr>
      <w:tr w:rsidR="008C2328" w:rsidRPr="008C2328" w:rsidTr="00396471">
        <w:trPr>
          <w:trHeight w:val="554"/>
        </w:trPr>
        <w:tc>
          <w:tcPr>
            <w:tcW w:w="3275" w:type="dxa"/>
            <w:vAlign w:val="center"/>
          </w:tcPr>
          <w:p w:rsidR="008C2328" w:rsidRPr="008C2328" w:rsidRDefault="008C2328" w:rsidP="007255E3">
            <w:pPr>
              <w:pStyle w:val="TableParagraph"/>
              <w:spacing w:line="180" w:lineRule="atLeas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z w:val="16"/>
                <w:szCs w:val="16"/>
              </w:rPr>
              <w:t>детсада с.</w:t>
            </w:r>
            <w:r w:rsidRPr="008C2328">
              <w:rPr>
                <w:spacing w:val="40"/>
                <w:sz w:val="16"/>
                <w:szCs w:val="16"/>
              </w:rPr>
              <w:t xml:space="preserve"> </w:t>
            </w:r>
            <w:r w:rsidRPr="008C2328">
              <w:rPr>
                <w:spacing w:val="-2"/>
                <w:sz w:val="16"/>
                <w:szCs w:val="16"/>
              </w:rPr>
              <w:t>Панфилово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0"/>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Pr>
                <w:sz w:val="16"/>
                <w:szCs w:val="16"/>
              </w:rPr>
            </w:pPr>
            <w:r w:rsidRPr="008C2328">
              <w:rPr>
                <w:spacing w:val="-5"/>
                <w:sz w:val="16"/>
                <w:szCs w:val="16"/>
              </w:rPr>
              <w:t>65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65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49</w:t>
            </w:r>
          </w:p>
        </w:tc>
      </w:tr>
      <w:tr w:rsidR="008C2328" w:rsidRPr="008C2328" w:rsidTr="00396471">
        <w:trPr>
          <w:trHeight w:val="551"/>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pacing w:val="-2"/>
                <w:sz w:val="16"/>
                <w:szCs w:val="16"/>
              </w:rPr>
              <w:t>администрации</w:t>
            </w:r>
            <w:r w:rsidRPr="008C2328">
              <w:rPr>
                <w:spacing w:val="40"/>
                <w:sz w:val="16"/>
                <w:szCs w:val="16"/>
              </w:rPr>
              <w:t xml:space="preserve"> </w:t>
            </w:r>
            <w:r w:rsidRPr="008C2328">
              <w:rPr>
                <w:sz w:val="16"/>
                <w:szCs w:val="16"/>
              </w:rPr>
              <w:t>с. Панфилово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2"/>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0"/>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Pr>
                <w:sz w:val="16"/>
                <w:szCs w:val="16"/>
              </w:rPr>
            </w:pPr>
            <w:r w:rsidRPr="008C2328">
              <w:rPr>
                <w:spacing w:val="-5"/>
                <w:sz w:val="16"/>
                <w:szCs w:val="16"/>
              </w:rPr>
              <w:t>82</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5"/>
                <w:sz w:val="16"/>
                <w:szCs w:val="16"/>
              </w:rPr>
              <w:t>82</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1"/>
              <w:rPr>
                <w:sz w:val="16"/>
                <w:szCs w:val="16"/>
              </w:rPr>
            </w:pPr>
            <w:r w:rsidRPr="008C2328">
              <w:rPr>
                <w:spacing w:val="-5"/>
                <w:sz w:val="16"/>
                <w:szCs w:val="16"/>
              </w:rPr>
              <w:t>62</w:t>
            </w:r>
          </w:p>
        </w:tc>
      </w:tr>
      <w:tr w:rsidR="008C2328" w:rsidRPr="008C2328" w:rsidTr="00396471">
        <w:trPr>
          <w:trHeight w:val="367"/>
        </w:trPr>
        <w:tc>
          <w:tcPr>
            <w:tcW w:w="3275" w:type="dxa"/>
            <w:vAlign w:val="center"/>
          </w:tcPr>
          <w:p w:rsidR="008C2328" w:rsidRPr="008C2328" w:rsidRDefault="008C2328" w:rsidP="007255E3">
            <w:pPr>
              <w:pStyle w:val="TableParagraph"/>
              <w:spacing w:line="183"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pacing w:val="-5"/>
                <w:sz w:val="16"/>
                <w:szCs w:val="16"/>
              </w:rPr>
              <w:t xml:space="preserve">п. </w:t>
            </w:r>
            <w:r w:rsidRPr="008C2328">
              <w:rPr>
                <w:spacing w:val="-2"/>
                <w:sz w:val="16"/>
                <w:szCs w:val="16"/>
              </w:rPr>
              <w:t>Новый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186</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186</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141</w:t>
            </w:r>
          </w:p>
        </w:tc>
      </w:tr>
      <w:tr w:rsidR="008C2328" w:rsidRPr="008C2328" w:rsidTr="00396471">
        <w:trPr>
          <w:trHeight w:val="551"/>
        </w:trPr>
        <w:tc>
          <w:tcPr>
            <w:tcW w:w="3275" w:type="dxa"/>
            <w:vAlign w:val="center"/>
          </w:tcPr>
          <w:p w:rsidR="008C2328" w:rsidRPr="008C2328" w:rsidRDefault="008C2328" w:rsidP="007255E3">
            <w:pPr>
              <w:pStyle w:val="TableParagraph"/>
              <w:ind w:right="2" w:firstLine="11"/>
              <w:rPr>
                <w:sz w:val="16"/>
                <w:szCs w:val="16"/>
              </w:rPr>
            </w:pPr>
            <w:r w:rsidRPr="008C2328">
              <w:rPr>
                <w:spacing w:val="-2"/>
                <w:sz w:val="16"/>
                <w:szCs w:val="16"/>
              </w:rPr>
              <w:t xml:space="preserve">Центральная </w:t>
            </w:r>
            <w:r w:rsidRPr="008C2328">
              <w:rPr>
                <w:sz w:val="16"/>
                <w:szCs w:val="16"/>
              </w:rPr>
              <w:t>котельная</w:t>
            </w:r>
            <w:r w:rsidRPr="008C2328">
              <w:rPr>
                <w:spacing w:val="-10"/>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Чусовитино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2"/>
              <w:rPr>
                <w:sz w:val="16"/>
                <w:szCs w:val="16"/>
              </w:rPr>
            </w:pPr>
            <w:r w:rsidRPr="008C2328">
              <w:rPr>
                <w:spacing w:val="-4"/>
                <w:sz w:val="16"/>
                <w:szCs w:val="16"/>
              </w:rPr>
              <w:t>1275</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3"/>
              <w:rPr>
                <w:sz w:val="16"/>
                <w:szCs w:val="16"/>
              </w:rPr>
            </w:pPr>
            <w:r w:rsidRPr="008C2328">
              <w:rPr>
                <w:spacing w:val="-4"/>
                <w:sz w:val="16"/>
                <w:szCs w:val="16"/>
              </w:rPr>
              <w:t>1275</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968</w:t>
            </w:r>
          </w:p>
        </w:tc>
      </w:tr>
      <w:tr w:rsidR="008C2328" w:rsidRPr="008C2328" w:rsidTr="00396471">
        <w:trPr>
          <w:trHeight w:val="553"/>
        </w:trPr>
        <w:tc>
          <w:tcPr>
            <w:tcW w:w="3275" w:type="dxa"/>
            <w:vAlign w:val="center"/>
          </w:tcPr>
          <w:p w:rsidR="008C2328" w:rsidRPr="008C2328" w:rsidRDefault="008C2328" w:rsidP="007255E3">
            <w:pPr>
              <w:pStyle w:val="TableParagraph"/>
              <w:spacing w:line="180" w:lineRule="atLeas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z w:val="16"/>
                <w:szCs w:val="16"/>
              </w:rPr>
              <w:t>школы</w:t>
            </w:r>
            <w:r w:rsidRPr="008C2328">
              <w:rPr>
                <w:spacing w:val="-5"/>
                <w:sz w:val="16"/>
                <w:szCs w:val="16"/>
              </w:rPr>
              <w:t xml:space="preserve"> </w:t>
            </w:r>
            <w:r w:rsidRPr="008C2328">
              <w:rPr>
                <w:sz w:val="16"/>
                <w:szCs w:val="16"/>
              </w:rPr>
              <w:t>с.</w:t>
            </w:r>
            <w:r w:rsidRPr="008C2328">
              <w:rPr>
                <w:spacing w:val="40"/>
                <w:sz w:val="16"/>
                <w:szCs w:val="16"/>
              </w:rPr>
              <w:t xml:space="preserve"> </w:t>
            </w:r>
            <w:r w:rsidRPr="008C2328">
              <w:rPr>
                <w:spacing w:val="-2"/>
                <w:sz w:val="16"/>
                <w:szCs w:val="16"/>
              </w:rPr>
              <w:t>Драченино</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6"/>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6"/>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4"/>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4"/>
              <w:rPr>
                <w:sz w:val="16"/>
                <w:szCs w:val="16"/>
              </w:rPr>
            </w:pPr>
            <w:r w:rsidRPr="008C2328">
              <w:rPr>
                <w:spacing w:val="-5"/>
                <w:sz w:val="16"/>
                <w:szCs w:val="16"/>
              </w:rPr>
              <w:t>264</w:t>
            </w:r>
          </w:p>
        </w:tc>
        <w:tc>
          <w:tcPr>
            <w:tcW w:w="920"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c>
          <w:tcPr>
            <w:tcW w:w="917"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5" w:right="5"/>
              <w:rPr>
                <w:sz w:val="16"/>
                <w:szCs w:val="16"/>
              </w:rPr>
            </w:pPr>
            <w:r w:rsidRPr="008C2328">
              <w:rPr>
                <w:spacing w:val="-5"/>
                <w:sz w:val="16"/>
                <w:szCs w:val="16"/>
              </w:rPr>
              <w:t>264</w:t>
            </w:r>
          </w:p>
        </w:tc>
        <w:tc>
          <w:tcPr>
            <w:tcW w:w="919" w:type="dxa"/>
            <w:vAlign w:val="center"/>
          </w:tcPr>
          <w:p w:rsidR="008C2328" w:rsidRPr="008C2328" w:rsidRDefault="008C2328" w:rsidP="007255E3">
            <w:pPr>
              <w:pStyle w:val="TableParagraph"/>
              <w:jc w:val="left"/>
              <w:rPr>
                <w:sz w:val="16"/>
                <w:szCs w:val="16"/>
              </w:rPr>
            </w:pPr>
          </w:p>
          <w:p w:rsidR="008C2328" w:rsidRPr="008C2328" w:rsidRDefault="008C2328" w:rsidP="007255E3">
            <w:pPr>
              <w:pStyle w:val="TableParagraph"/>
              <w:ind w:left="107" w:right="95"/>
              <w:rPr>
                <w:sz w:val="16"/>
                <w:szCs w:val="16"/>
              </w:rPr>
            </w:pPr>
            <w:r w:rsidRPr="008C2328">
              <w:rPr>
                <w:spacing w:val="-5"/>
                <w:sz w:val="16"/>
                <w:szCs w:val="16"/>
              </w:rPr>
              <w:t>190</w:t>
            </w:r>
          </w:p>
        </w:tc>
      </w:tr>
      <w:tr w:rsidR="008C2328" w:rsidRPr="008C2328" w:rsidTr="00396471">
        <w:trPr>
          <w:trHeight w:val="551"/>
        </w:trPr>
        <w:tc>
          <w:tcPr>
            <w:tcW w:w="3275" w:type="dxa"/>
            <w:vAlign w:val="center"/>
          </w:tcPr>
          <w:p w:rsidR="008C2328" w:rsidRPr="008C2328" w:rsidRDefault="008C2328" w:rsidP="007255E3">
            <w:pPr>
              <w:pStyle w:val="TableParagraph"/>
              <w:spacing w:line="184" w:lineRule="exact"/>
              <w:ind w:right="2" w:firstLine="11"/>
              <w:rPr>
                <w:sz w:val="16"/>
                <w:szCs w:val="16"/>
              </w:rPr>
            </w:pPr>
            <w:r w:rsidRPr="008C2328">
              <w:rPr>
                <w:spacing w:val="-2"/>
                <w:sz w:val="16"/>
                <w:szCs w:val="16"/>
              </w:rPr>
              <w:t>Котельная</w:t>
            </w:r>
            <w:r w:rsidRPr="008C2328">
              <w:rPr>
                <w:spacing w:val="40"/>
                <w:sz w:val="16"/>
                <w:szCs w:val="16"/>
              </w:rPr>
              <w:t xml:space="preserve"> </w:t>
            </w:r>
            <w:r w:rsidRPr="008C2328">
              <w:rPr>
                <w:sz w:val="16"/>
                <w:szCs w:val="16"/>
              </w:rPr>
              <w:t>школы</w:t>
            </w:r>
            <w:r w:rsidRPr="008C2328">
              <w:rPr>
                <w:spacing w:val="-5"/>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Свердловский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20" w:type="dxa"/>
            <w:vAlign w:val="center"/>
          </w:tcPr>
          <w:p w:rsidR="008C2328" w:rsidRPr="008C2328" w:rsidRDefault="008C2328" w:rsidP="007255E3">
            <w:pPr>
              <w:pStyle w:val="TableParagraph"/>
              <w:ind w:left="107" w:right="96"/>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6"/>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4"/>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261</w:t>
            </w:r>
          </w:p>
        </w:tc>
        <w:tc>
          <w:tcPr>
            <w:tcW w:w="920"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261</w:t>
            </w:r>
          </w:p>
        </w:tc>
        <w:tc>
          <w:tcPr>
            <w:tcW w:w="919" w:type="dxa"/>
            <w:vAlign w:val="center"/>
          </w:tcPr>
          <w:p w:rsidR="008C2328" w:rsidRPr="008C2328" w:rsidRDefault="008C2328" w:rsidP="007255E3">
            <w:pPr>
              <w:pStyle w:val="TableParagraph"/>
              <w:ind w:left="107" w:right="95"/>
              <w:rPr>
                <w:sz w:val="16"/>
                <w:szCs w:val="16"/>
              </w:rPr>
            </w:pPr>
            <w:r w:rsidRPr="008C2328">
              <w:rPr>
                <w:spacing w:val="-5"/>
                <w:sz w:val="16"/>
                <w:szCs w:val="16"/>
              </w:rPr>
              <w:t>188</w:t>
            </w:r>
          </w:p>
        </w:tc>
      </w:tr>
      <w:tr w:rsidR="008C2328" w:rsidRPr="008C2328" w:rsidTr="00396471">
        <w:trPr>
          <w:trHeight w:val="366"/>
        </w:trPr>
        <w:tc>
          <w:tcPr>
            <w:tcW w:w="3275" w:type="dxa"/>
            <w:vAlign w:val="center"/>
          </w:tcPr>
          <w:p w:rsidR="008C2328" w:rsidRPr="008C2328" w:rsidRDefault="008C2328" w:rsidP="007255E3">
            <w:pPr>
              <w:pStyle w:val="TableParagraph"/>
              <w:spacing w:line="182" w:lineRule="exact"/>
              <w:ind w:right="2" w:firstLine="11"/>
              <w:rPr>
                <w:sz w:val="16"/>
                <w:szCs w:val="16"/>
              </w:rPr>
            </w:pPr>
            <w:r w:rsidRPr="008C2328">
              <w:rPr>
                <w:sz w:val="16"/>
                <w:szCs w:val="16"/>
              </w:rPr>
              <w:t>Котельная</w:t>
            </w:r>
            <w:r w:rsidRPr="008C2328">
              <w:rPr>
                <w:spacing w:val="-10"/>
                <w:sz w:val="16"/>
                <w:szCs w:val="16"/>
              </w:rPr>
              <w:t xml:space="preserve"> </w:t>
            </w:r>
            <w:r w:rsidRPr="008C2328">
              <w:rPr>
                <w:sz w:val="16"/>
                <w:szCs w:val="16"/>
              </w:rPr>
              <w:t>ДК</w:t>
            </w:r>
            <w:r w:rsidRPr="008C2328">
              <w:rPr>
                <w:spacing w:val="-10"/>
                <w:sz w:val="16"/>
                <w:szCs w:val="16"/>
              </w:rPr>
              <w:t xml:space="preserve"> </w:t>
            </w:r>
            <w:r w:rsidRPr="008C2328">
              <w:rPr>
                <w:sz w:val="16"/>
                <w:szCs w:val="16"/>
              </w:rPr>
              <w:t>п.</w:t>
            </w:r>
            <w:r w:rsidRPr="008C2328">
              <w:rPr>
                <w:spacing w:val="40"/>
                <w:sz w:val="16"/>
                <w:szCs w:val="16"/>
              </w:rPr>
              <w:t xml:space="preserve"> </w:t>
            </w:r>
            <w:r w:rsidRPr="008C2328">
              <w:rPr>
                <w:spacing w:val="-2"/>
                <w:sz w:val="16"/>
                <w:szCs w:val="16"/>
              </w:rPr>
              <w:t>Свердловский</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20" w:type="dxa"/>
            <w:vAlign w:val="center"/>
          </w:tcPr>
          <w:p w:rsidR="008C2328" w:rsidRPr="008C2328" w:rsidRDefault="008C2328" w:rsidP="007255E3">
            <w:pPr>
              <w:pStyle w:val="TableParagraph"/>
              <w:ind w:left="107" w:right="92"/>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2"/>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6"/>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0"/>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4"/>
              <w:rPr>
                <w:sz w:val="16"/>
                <w:szCs w:val="16"/>
              </w:rPr>
            </w:pPr>
            <w:r w:rsidRPr="008C2328">
              <w:rPr>
                <w:spacing w:val="-5"/>
                <w:sz w:val="16"/>
                <w:szCs w:val="16"/>
              </w:rPr>
              <w:t>111</w:t>
            </w:r>
          </w:p>
        </w:tc>
        <w:tc>
          <w:tcPr>
            <w:tcW w:w="920"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c>
          <w:tcPr>
            <w:tcW w:w="917" w:type="dxa"/>
            <w:vAlign w:val="center"/>
          </w:tcPr>
          <w:p w:rsidR="008C2328" w:rsidRPr="008C2328" w:rsidRDefault="008C2328" w:rsidP="007255E3">
            <w:pPr>
              <w:pStyle w:val="TableParagraph"/>
              <w:ind w:left="15" w:right="5"/>
              <w:rPr>
                <w:sz w:val="16"/>
                <w:szCs w:val="16"/>
              </w:rPr>
            </w:pPr>
            <w:r w:rsidRPr="008C2328">
              <w:rPr>
                <w:spacing w:val="-5"/>
                <w:sz w:val="16"/>
                <w:szCs w:val="16"/>
              </w:rPr>
              <w:t>111</w:t>
            </w:r>
          </w:p>
        </w:tc>
        <w:tc>
          <w:tcPr>
            <w:tcW w:w="919" w:type="dxa"/>
            <w:vAlign w:val="center"/>
          </w:tcPr>
          <w:p w:rsidR="008C2328" w:rsidRPr="008C2328" w:rsidRDefault="008C2328" w:rsidP="007255E3">
            <w:pPr>
              <w:pStyle w:val="TableParagraph"/>
              <w:ind w:left="107" w:right="91"/>
              <w:rPr>
                <w:sz w:val="16"/>
                <w:szCs w:val="16"/>
              </w:rPr>
            </w:pPr>
            <w:r w:rsidRPr="008C2328">
              <w:rPr>
                <w:spacing w:val="-5"/>
                <w:sz w:val="16"/>
                <w:szCs w:val="16"/>
              </w:rPr>
              <w:t>80</w:t>
            </w:r>
          </w:p>
        </w:tc>
      </w:tr>
    </w:tbl>
    <w:p w:rsidR="00207FE2" w:rsidRDefault="00207FE2">
      <w:pPr>
        <w:pStyle w:val="TableParagraph"/>
        <w:rPr>
          <w:sz w:val="16"/>
        </w:rPr>
        <w:sectPr w:rsidR="00207FE2">
          <w:headerReference w:type="default" r:id="rId178"/>
          <w:footerReference w:type="default" r:id="rId179"/>
          <w:pgSz w:w="16840" w:h="11910" w:orient="landscape"/>
          <w:pgMar w:top="1040" w:right="566" w:bottom="900" w:left="283" w:header="293" w:footer="712" w:gutter="0"/>
          <w:cols w:space="720"/>
        </w:sectPr>
      </w:pPr>
    </w:p>
    <w:p w:rsidR="00207FE2" w:rsidRDefault="00207FE2">
      <w:pPr>
        <w:pStyle w:val="a3"/>
        <w:spacing w:before="9"/>
        <w:rPr>
          <w:sz w:val="6"/>
        </w:rPr>
      </w:pPr>
    </w:p>
    <w:tbl>
      <w:tblPr>
        <w:tblStyle w:val="TableNormal"/>
        <w:tblW w:w="16129" w:type="dxa"/>
        <w:tblInd w:w="12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3275"/>
        <w:gridCol w:w="917"/>
        <w:gridCol w:w="920"/>
        <w:gridCol w:w="917"/>
        <w:gridCol w:w="919"/>
        <w:gridCol w:w="917"/>
        <w:gridCol w:w="919"/>
        <w:gridCol w:w="917"/>
        <w:gridCol w:w="919"/>
        <w:gridCol w:w="917"/>
        <w:gridCol w:w="919"/>
        <w:gridCol w:w="917"/>
        <w:gridCol w:w="920"/>
        <w:gridCol w:w="917"/>
        <w:gridCol w:w="919"/>
      </w:tblGrid>
      <w:tr w:rsidR="008C2328" w:rsidTr="007255E3">
        <w:trPr>
          <w:trHeight w:val="77"/>
        </w:trPr>
        <w:tc>
          <w:tcPr>
            <w:tcW w:w="3275" w:type="dxa"/>
            <w:vMerge w:val="restart"/>
            <w:vAlign w:val="center"/>
          </w:tcPr>
          <w:p w:rsidR="008C2328" w:rsidRDefault="008C2328" w:rsidP="008C2328">
            <w:pPr>
              <w:pStyle w:val="TableParagraph"/>
              <w:ind w:left="12"/>
              <w:rPr>
                <w:sz w:val="16"/>
              </w:rPr>
            </w:pPr>
            <w:r w:rsidRPr="008C2328">
              <w:rPr>
                <w:sz w:val="16"/>
              </w:rPr>
              <w:t>Котельная</w:t>
            </w:r>
          </w:p>
        </w:tc>
        <w:tc>
          <w:tcPr>
            <w:tcW w:w="1837" w:type="dxa"/>
            <w:gridSpan w:val="2"/>
            <w:vAlign w:val="center"/>
          </w:tcPr>
          <w:p w:rsidR="008C2328" w:rsidRPr="008C2328" w:rsidRDefault="008C2328" w:rsidP="008C2328">
            <w:pPr>
              <w:pStyle w:val="TableParagraph"/>
              <w:spacing w:line="162" w:lineRule="exact"/>
              <w:ind w:left="10" w:right="1"/>
              <w:rPr>
                <w:sz w:val="16"/>
                <w:szCs w:val="16"/>
              </w:rPr>
            </w:pPr>
            <w:r w:rsidRPr="008C2328">
              <w:rPr>
                <w:spacing w:val="-4"/>
                <w:sz w:val="16"/>
                <w:szCs w:val="16"/>
              </w:rPr>
              <w:t>2026</w:t>
            </w:r>
          </w:p>
        </w:tc>
        <w:tc>
          <w:tcPr>
            <w:tcW w:w="1836" w:type="dxa"/>
            <w:gridSpan w:val="2"/>
            <w:vAlign w:val="center"/>
          </w:tcPr>
          <w:p w:rsidR="008C2328" w:rsidRPr="008C2328" w:rsidRDefault="008C2328" w:rsidP="008C2328">
            <w:pPr>
              <w:pStyle w:val="TableParagraph"/>
              <w:spacing w:line="162" w:lineRule="exact"/>
              <w:ind w:left="9"/>
              <w:rPr>
                <w:sz w:val="16"/>
                <w:szCs w:val="16"/>
              </w:rPr>
            </w:pPr>
            <w:r w:rsidRPr="008C2328">
              <w:rPr>
                <w:spacing w:val="-4"/>
                <w:sz w:val="16"/>
                <w:szCs w:val="16"/>
              </w:rPr>
              <w:t>2027</w:t>
            </w:r>
          </w:p>
        </w:tc>
        <w:tc>
          <w:tcPr>
            <w:tcW w:w="1836" w:type="dxa"/>
            <w:gridSpan w:val="2"/>
            <w:vAlign w:val="center"/>
          </w:tcPr>
          <w:p w:rsidR="008C2328" w:rsidRPr="008C2328" w:rsidRDefault="008C2328" w:rsidP="008C2328">
            <w:pPr>
              <w:pStyle w:val="TableParagraph"/>
              <w:spacing w:line="162" w:lineRule="exact"/>
              <w:ind w:left="11" w:right="2"/>
              <w:rPr>
                <w:sz w:val="16"/>
                <w:szCs w:val="16"/>
              </w:rPr>
            </w:pPr>
            <w:r w:rsidRPr="008C2328">
              <w:rPr>
                <w:spacing w:val="-4"/>
                <w:sz w:val="16"/>
                <w:szCs w:val="16"/>
              </w:rPr>
              <w:t>2028</w:t>
            </w:r>
          </w:p>
        </w:tc>
        <w:tc>
          <w:tcPr>
            <w:tcW w:w="1836" w:type="dxa"/>
            <w:gridSpan w:val="2"/>
            <w:vAlign w:val="center"/>
          </w:tcPr>
          <w:p w:rsidR="008C2328" w:rsidRPr="008C2328" w:rsidRDefault="008C2328" w:rsidP="008C2328">
            <w:pPr>
              <w:pStyle w:val="TableParagraph"/>
              <w:spacing w:line="162" w:lineRule="exact"/>
              <w:ind w:left="11" w:right="1"/>
              <w:rPr>
                <w:sz w:val="16"/>
                <w:szCs w:val="16"/>
              </w:rPr>
            </w:pPr>
            <w:r w:rsidRPr="008C2328">
              <w:rPr>
                <w:spacing w:val="-4"/>
                <w:sz w:val="16"/>
                <w:szCs w:val="16"/>
              </w:rPr>
              <w:t>2029</w:t>
            </w:r>
          </w:p>
        </w:tc>
        <w:tc>
          <w:tcPr>
            <w:tcW w:w="1836" w:type="dxa"/>
            <w:gridSpan w:val="2"/>
            <w:vAlign w:val="center"/>
          </w:tcPr>
          <w:p w:rsidR="008C2328" w:rsidRPr="008C2328" w:rsidRDefault="008C2328" w:rsidP="008C2328">
            <w:pPr>
              <w:pStyle w:val="TableParagraph"/>
              <w:spacing w:line="162" w:lineRule="exact"/>
              <w:ind w:left="11"/>
              <w:rPr>
                <w:sz w:val="16"/>
                <w:szCs w:val="16"/>
              </w:rPr>
            </w:pPr>
            <w:r w:rsidRPr="008C2328">
              <w:rPr>
                <w:spacing w:val="-4"/>
                <w:sz w:val="16"/>
                <w:szCs w:val="16"/>
              </w:rPr>
              <w:t>2030</w:t>
            </w:r>
          </w:p>
        </w:tc>
        <w:tc>
          <w:tcPr>
            <w:tcW w:w="1837" w:type="dxa"/>
            <w:gridSpan w:val="2"/>
            <w:vAlign w:val="center"/>
          </w:tcPr>
          <w:p w:rsidR="008C2328" w:rsidRPr="008C2328" w:rsidRDefault="008C2328" w:rsidP="008C2328">
            <w:pPr>
              <w:pStyle w:val="TableParagraph"/>
              <w:spacing w:line="162" w:lineRule="exact"/>
              <w:ind w:left="10"/>
              <w:rPr>
                <w:sz w:val="16"/>
                <w:szCs w:val="16"/>
              </w:rPr>
            </w:pPr>
            <w:r w:rsidRPr="008C2328">
              <w:rPr>
                <w:spacing w:val="-4"/>
                <w:sz w:val="16"/>
                <w:szCs w:val="16"/>
              </w:rPr>
              <w:t>2035</w:t>
            </w:r>
          </w:p>
        </w:tc>
        <w:tc>
          <w:tcPr>
            <w:tcW w:w="1836" w:type="dxa"/>
            <w:gridSpan w:val="2"/>
            <w:vAlign w:val="center"/>
          </w:tcPr>
          <w:p w:rsidR="008C2328" w:rsidRPr="008C2328" w:rsidRDefault="008C2328" w:rsidP="008C2328">
            <w:pPr>
              <w:pStyle w:val="TableParagraph"/>
              <w:spacing w:line="162" w:lineRule="exact"/>
              <w:ind w:left="11" w:right="1"/>
              <w:rPr>
                <w:sz w:val="16"/>
                <w:szCs w:val="16"/>
              </w:rPr>
            </w:pPr>
            <w:r w:rsidRPr="008C2328">
              <w:rPr>
                <w:spacing w:val="-4"/>
                <w:sz w:val="16"/>
                <w:szCs w:val="16"/>
              </w:rPr>
              <w:t>2040</w:t>
            </w:r>
          </w:p>
        </w:tc>
      </w:tr>
      <w:tr w:rsidR="008C2328" w:rsidTr="008C2328">
        <w:trPr>
          <w:trHeight w:val="369"/>
        </w:trPr>
        <w:tc>
          <w:tcPr>
            <w:tcW w:w="3275" w:type="dxa"/>
            <w:vMerge/>
            <w:vAlign w:val="center"/>
          </w:tcPr>
          <w:p w:rsidR="008C2328" w:rsidRDefault="008C2328" w:rsidP="008C2328">
            <w:pPr>
              <w:pStyle w:val="TableParagraph"/>
              <w:ind w:left="12"/>
              <w:rPr>
                <w:sz w:val="16"/>
              </w:rPr>
            </w:pP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20"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20"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c>
          <w:tcPr>
            <w:tcW w:w="917" w:type="dxa"/>
            <w:vAlign w:val="center"/>
          </w:tcPr>
          <w:p w:rsidR="008C2328" w:rsidRPr="008C2328" w:rsidRDefault="008C2328" w:rsidP="007255E3">
            <w:pPr>
              <w:pStyle w:val="TableParagraph"/>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 в т</w:t>
            </w:r>
          </w:p>
        </w:tc>
        <w:tc>
          <w:tcPr>
            <w:tcW w:w="919" w:type="dxa"/>
            <w:vAlign w:val="center"/>
          </w:tcPr>
          <w:p w:rsidR="008C2328" w:rsidRPr="008C2328" w:rsidRDefault="008C2328" w:rsidP="007255E3">
            <w:pPr>
              <w:pStyle w:val="TableParagraph"/>
              <w:spacing w:line="180" w:lineRule="atLeast"/>
              <w:ind w:left="3"/>
              <w:rPr>
                <w:sz w:val="16"/>
                <w:szCs w:val="16"/>
              </w:rPr>
            </w:pPr>
            <w:r w:rsidRPr="008C2328">
              <w:rPr>
                <w:spacing w:val="-2"/>
                <w:sz w:val="16"/>
                <w:szCs w:val="16"/>
              </w:rPr>
              <w:t>Потребле</w:t>
            </w:r>
            <w:r w:rsidRPr="008C2328">
              <w:rPr>
                <w:spacing w:val="40"/>
                <w:sz w:val="16"/>
                <w:szCs w:val="16"/>
              </w:rPr>
              <w:t xml:space="preserve"> </w:t>
            </w:r>
            <w:r w:rsidRPr="008C2328">
              <w:rPr>
                <w:sz w:val="16"/>
                <w:szCs w:val="16"/>
              </w:rPr>
              <w:t>ние</w:t>
            </w:r>
            <w:r w:rsidRPr="008C2328">
              <w:rPr>
                <w:spacing w:val="-3"/>
                <w:sz w:val="16"/>
                <w:szCs w:val="16"/>
              </w:rPr>
              <w:t xml:space="preserve"> </w:t>
            </w:r>
            <w:r w:rsidRPr="008C2328">
              <w:rPr>
                <w:sz w:val="16"/>
                <w:szCs w:val="16"/>
              </w:rPr>
              <w:t>в</w:t>
            </w:r>
            <w:r w:rsidRPr="008C2328">
              <w:rPr>
                <w:spacing w:val="-4"/>
                <w:sz w:val="16"/>
                <w:szCs w:val="16"/>
              </w:rPr>
              <w:t xml:space="preserve"> </w:t>
            </w:r>
            <w:r w:rsidRPr="008C2328">
              <w:rPr>
                <w:sz w:val="16"/>
                <w:szCs w:val="16"/>
              </w:rPr>
              <w:t>т</w:t>
            </w:r>
            <w:r w:rsidRPr="008C2328">
              <w:rPr>
                <w:spacing w:val="-6"/>
                <w:sz w:val="16"/>
                <w:szCs w:val="16"/>
              </w:rPr>
              <w:t xml:space="preserve"> </w:t>
            </w:r>
            <w:r w:rsidRPr="008C2328">
              <w:rPr>
                <w:sz w:val="16"/>
                <w:szCs w:val="16"/>
              </w:rPr>
              <w:t>у.</w:t>
            </w:r>
            <w:r w:rsidRPr="008C2328">
              <w:rPr>
                <w:spacing w:val="40"/>
                <w:sz w:val="16"/>
                <w:szCs w:val="16"/>
              </w:rPr>
              <w:t xml:space="preserve"> </w:t>
            </w:r>
            <w:r w:rsidRPr="008C2328">
              <w:rPr>
                <w:spacing w:val="-6"/>
                <w:sz w:val="16"/>
                <w:szCs w:val="16"/>
              </w:rPr>
              <w:t>т.</w:t>
            </w:r>
          </w:p>
        </w:tc>
      </w:tr>
      <w:tr w:rsidR="008C2328" w:rsidTr="008C2328">
        <w:trPr>
          <w:trHeight w:val="369"/>
        </w:trPr>
        <w:tc>
          <w:tcPr>
            <w:tcW w:w="3275" w:type="dxa"/>
            <w:vAlign w:val="center"/>
          </w:tcPr>
          <w:p w:rsidR="008C2328" w:rsidRDefault="008C2328" w:rsidP="008C2328">
            <w:pPr>
              <w:pStyle w:val="TableParagraph"/>
              <w:ind w:left="12"/>
              <w:rPr>
                <w:sz w:val="16"/>
              </w:rPr>
            </w:pPr>
            <w:r>
              <w:rPr>
                <w:sz w:val="16"/>
              </w:rPr>
              <w:t>Котельная</w:t>
            </w:r>
            <w:r>
              <w:rPr>
                <w:spacing w:val="-6"/>
                <w:sz w:val="16"/>
              </w:rPr>
              <w:t xml:space="preserve"> </w:t>
            </w:r>
            <w:r>
              <w:rPr>
                <w:sz w:val="16"/>
              </w:rPr>
              <w:t>ДК</w:t>
            </w:r>
            <w:r>
              <w:rPr>
                <w:spacing w:val="-5"/>
                <w:sz w:val="16"/>
              </w:rPr>
              <w:t xml:space="preserve"> с. </w:t>
            </w:r>
            <w:r>
              <w:rPr>
                <w:spacing w:val="-2"/>
                <w:sz w:val="16"/>
              </w:rPr>
              <w:t>Подгорное</w:t>
            </w:r>
          </w:p>
        </w:tc>
        <w:tc>
          <w:tcPr>
            <w:tcW w:w="917" w:type="dxa"/>
            <w:vAlign w:val="center"/>
          </w:tcPr>
          <w:p w:rsidR="008C2328" w:rsidRDefault="008C2328" w:rsidP="008C2328">
            <w:pPr>
              <w:pStyle w:val="TableParagraph"/>
              <w:ind w:left="15" w:right="5"/>
              <w:rPr>
                <w:sz w:val="16"/>
              </w:rPr>
            </w:pPr>
            <w:r>
              <w:rPr>
                <w:spacing w:val="-5"/>
                <w:sz w:val="16"/>
              </w:rPr>
              <w:t>132</w:t>
            </w:r>
          </w:p>
        </w:tc>
        <w:tc>
          <w:tcPr>
            <w:tcW w:w="920" w:type="dxa"/>
            <w:vAlign w:val="center"/>
          </w:tcPr>
          <w:p w:rsidR="008C2328" w:rsidRDefault="008C2328" w:rsidP="008C2328">
            <w:pPr>
              <w:pStyle w:val="TableParagraph"/>
              <w:ind w:left="107" w:right="92"/>
              <w:rPr>
                <w:sz w:val="16"/>
              </w:rPr>
            </w:pPr>
            <w:r>
              <w:rPr>
                <w:spacing w:val="-5"/>
                <w:sz w:val="16"/>
              </w:rPr>
              <w:t>95</w:t>
            </w:r>
          </w:p>
        </w:tc>
        <w:tc>
          <w:tcPr>
            <w:tcW w:w="917" w:type="dxa"/>
            <w:vAlign w:val="center"/>
          </w:tcPr>
          <w:p w:rsidR="008C2328" w:rsidRDefault="008C2328" w:rsidP="008C2328">
            <w:pPr>
              <w:pStyle w:val="TableParagraph"/>
              <w:ind w:left="15" w:right="6"/>
              <w:rPr>
                <w:sz w:val="16"/>
              </w:rPr>
            </w:pPr>
            <w:r>
              <w:rPr>
                <w:spacing w:val="-5"/>
                <w:sz w:val="16"/>
              </w:rPr>
              <w:t>132</w:t>
            </w:r>
          </w:p>
        </w:tc>
        <w:tc>
          <w:tcPr>
            <w:tcW w:w="919" w:type="dxa"/>
            <w:vAlign w:val="center"/>
          </w:tcPr>
          <w:p w:rsidR="008C2328" w:rsidRDefault="008C2328" w:rsidP="008C2328">
            <w:pPr>
              <w:pStyle w:val="TableParagraph"/>
              <w:ind w:left="107" w:right="92"/>
              <w:rPr>
                <w:sz w:val="16"/>
              </w:rPr>
            </w:pPr>
            <w:r>
              <w:rPr>
                <w:spacing w:val="-5"/>
                <w:sz w:val="16"/>
              </w:rPr>
              <w:t>95</w:t>
            </w:r>
          </w:p>
        </w:tc>
        <w:tc>
          <w:tcPr>
            <w:tcW w:w="917" w:type="dxa"/>
            <w:vAlign w:val="center"/>
          </w:tcPr>
          <w:p w:rsidR="008C2328" w:rsidRDefault="008C2328" w:rsidP="008C2328">
            <w:pPr>
              <w:pStyle w:val="TableParagraph"/>
              <w:ind w:left="15" w:right="6"/>
              <w:rPr>
                <w:sz w:val="16"/>
              </w:rPr>
            </w:pPr>
            <w:r>
              <w:rPr>
                <w:spacing w:val="-5"/>
                <w:sz w:val="16"/>
              </w:rPr>
              <w:t>132</w:t>
            </w:r>
          </w:p>
        </w:tc>
        <w:tc>
          <w:tcPr>
            <w:tcW w:w="919" w:type="dxa"/>
            <w:vAlign w:val="center"/>
          </w:tcPr>
          <w:p w:rsidR="008C2328" w:rsidRDefault="008C2328" w:rsidP="008C2328">
            <w:pPr>
              <w:pStyle w:val="TableParagraph"/>
              <w:ind w:left="107" w:right="91"/>
              <w:rPr>
                <w:sz w:val="16"/>
              </w:rPr>
            </w:pPr>
            <w:r>
              <w:rPr>
                <w:spacing w:val="-5"/>
                <w:sz w:val="16"/>
              </w:rPr>
              <w:t>95</w:t>
            </w:r>
          </w:p>
        </w:tc>
        <w:tc>
          <w:tcPr>
            <w:tcW w:w="917" w:type="dxa"/>
            <w:vAlign w:val="center"/>
          </w:tcPr>
          <w:p w:rsidR="008C2328" w:rsidRDefault="008C2328" w:rsidP="008C2328">
            <w:pPr>
              <w:pStyle w:val="TableParagraph"/>
              <w:ind w:left="15" w:right="5"/>
              <w:rPr>
                <w:sz w:val="16"/>
              </w:rPr>
            </w:pPr>
            <w:r>
              <w:rPr>
                <w:spacing w:val="-5"/>
                <w:sz w:val="16"/>
              </w:rPr>
              <w:t>132</w:t>
            </w:r>
          </w:p>
        </w:tc>
        <w:tc>
          <w:tcPr>
            <w:tcW w:w="919" w:type="dxa"/>
            <w:vAlign w:val="center"/>
          </w:tcPr>
          <w:p w:rsidR="008C2328" w:rsidRDefault="008C2328" w:rsidP="008C2328">
            <w:pPr>
              <w:pStyle w:val="TableParagraph"/>
              <w:ind w:left="107" w:right="91"/>
              <w:rPr>
                <w:sz w:val="16"/>
              </w:rPr>
            </w:pPr>
            <w:r>
              <w:rPr>
                <w:spacing w:val="-5"/>
                <w:sz w:val="16"/>
              </w:rPr>
              <w:t>95</w:t>
            </w:r>
          </w:p>
        </w:tc>
        <w:tc>
          <w:tcPr>
            <w:tcW w:w="917" w:type="dxa"/>
            <w:vAlign w:val="center"/>
          </w:tcPr>
          <w:p w:rsidR="008C2328" w:rsidRDefault="008C2328" w:rsidP="008C2328">
            <w:pPr>
              <w:pStyle w:val="TableParagraph"/>
              <w:ind w:left="15" w:right="5"/>
              <w:rPr>
                <w:sz w:val="16"/>
              </w:rPr>
            </w:pPr>
            <w:r>
              <w:rPr>
                <w:spacing w:val="-5"/>
                <w:sz w:val="16"/>
              </w:rPr>
              <w:t>132</w:t>
            </w:r>
          </w:p>
        </w:tc>
        <w:tc>
          <w:tcPr>
            <w:tcW w:w="919" w:type="dxa"/>
            <w:vAlign w:val="center"/>
          </w:tcPr>
          <w:p w:rsidR="008C2328" w:rsidRDefault="008C2328" w:rsidP="008C2328">
            <w:pPr>
              <w:pStyle w:val="TableParagraph"/>
              <w:ind w:left="107" w:right="90"/>
              <w:rPr>
                <w:sz w:val="16"/>
              </w:rPr>
            </w:pPr>
            <w:r>
              <w:rPr>
                <w:spacing w:val="-5"/>
                <w:sz w:val="16"/>
              </w:rPr>
              <w:t>95</w:t>
            </w:r>
          </w:p>
        </w:tc>
        <w:tc>
          <w:tcPr>
            <w:tcW w:w="917" w:type="dxa"/>
            <w:vAlign w:val="center"/>
          </w:tcPr>
          <w:p w:rsidR="008C2328" w:rsidRDefault="008C2328" w:rsidP="008C2328">
            <w:pPr>
              <w:pStyle w:val="TableParagraph"/>
              <w:ind w:left="15" w:right="4"/>
              <w:rPr>
                <w:sz w:val="16"/>
              </w:rPr>
            </w:pPr>
            <w:r>
              <w:rPr>
                <w:spacing w:val="-5"/>
                <w:sz w:val="16"/>
              </w:rPr>
              <w:t>132</w:t>
            </w:r>
          </w:p>
        </w:tc>
        <w:tc>
          <w:tcPr>
            <w:tcW w:w="920" w:type="dxa"/>
            <w:vAlign w:val="center"/>
          </w:tcPr>
          <w:p w:rsidR="008C2328" w:rsidRDefault="008C2328" w:rsidP="008C2328">
            <w:pPr>
              <w:pStyle w:val="TableParagraph"/>
              <w:ind w:left="107" w:right="91"/>
              <w:rPr>
                <w:sz w:val="16"/>
              </w:rPr>
            </w:pPr>
            <w:r>
              <w:rPr>
                <w:spacing w:val="-5"/>
                <w:sz w:val="16"/>
              </w:rPr>
              <w:t>95</w:t>
            </w:r>
          </w:p>
        </w:tc>
        <w:tc>
          <w:tcPr>
            <w:tcW w:w="917" w:type="dxa"/>
            <w:vAlign w:val="center"/>
          </w:tcPr>
          <w:p w:rsidR="008C2328" w:rsidRDefault="008C2328" w:rsidP="008C2328">
            <w:pPr>
              <w:pStyle w:val="TableParagraph"/>
              <w:ind w:left="15" w:right="5"/>
              <w:rPr>
                <w:sz w:val="16"/>
              </w:rPr>
            </w:pPr>
            <w:r>
              <w:rPr>
                <w:spacing w:val="-5"/>
                <w:sz w:val="16"/>
              </w:rPr>
              <w:t>132</w:t>
            </w:r>
          </w:p>
        </w:tc>
        <w:tc>
          <w:tcPr>
            <w:tcW w:w="919" w:type="dxa"/>
            <w:vAlign w:val="center"/>
          </w:tcPr>
          <w:p w:rsidR="008C2328" w:rsidRDefault="008C2328" w:rsidP="008C2328">
            <w:pPr>
              <w:pStyle w:val="TableParagraph"/>
              <w:ind w:left="107" w:right="91"/>
              <w:rPr>
                <w:sz w:val="16"/>
              </w:rPr>
            </w:pPr>
            <w:r>
              <w:rPr>
                <w:spacing w:val="-5"/>
                <w:sz w:val="16"/>
              </w:rPr>
              <w:t>95</w:t>
            </w:r>
          </w:p>
        </w:tc>
      </w:tr>
      <w:tr w:rsidR="008C2328" w:rsidTr="008C2328">
        <w:trPr>
          <w:trHeight w:val="551"/>
        </w:trPr>
        <w:tc>
          <w:tcPr>
            <w:tcW w:w="3275" w:type="dxa"/>
            <w:vAlign w:val="center"/>
          </w:tcPr>
          <w:p w:rsidR="008C2328" w:rsidRDefault="008C2328" w:rsidP="008C2328">
            <w:pPr>
              <w:pStyle w:val="TableParagraph"/>
              <w:ind w:left="12" w:hanging="46"/>
              <w:rPr>
                <w:sz w:val="16"/>
              </w:rPr>
            </w:pPr>
            <w:r>
              <w:rPr>
                <w:spacing w:val="-2"/>
                <w:sz w:val="16"/>
              </w:rPr>
              <w:t>Котельная</w:t>
            </w:r>
            <w:r>
              <w:rPr>
                <w:spacing w:val="40"/>
                <w:sz w:val="16"/>
              </w:rPr>
              <w:t xml:space="preserve"> </w:t>
            </w:r>
            <w:r>
              <w:rPr>
                <w:sz w:val="16"/>
              </w:rPr>
              <w:t>школы</w:t>
            </w:r>
            <w:r>
              <w:rPr>
                <w:spacing w:val="-5"/>
                <w:sz w:val="16"/>
              </w:rPr>
              <w:t xml:space="preserve"> </w:t>
            </w:r>
            <w:r>
              <w:rPr>
                <w:sz w:val="16"/>
              </w:rPr>
              <w:t xml:space="preserve">с. </w:t>
            </w:r>
            <w:r>
              <w:rPr>
                <w:spacing w:val="-2"/>
                <w:sz w:val="16"/>
              </w:rPr>
              <w:t>Подгорное</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325</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325</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234</w:t>
            </w:r>
          </w:p>
        </w:tc>
      </w:tr>
      <w:tr w:rsidR="008C2328" w:rsidTr="008C2328">
        <w:trPr>
          <w:trHeight w:val="551"/>
        </w:trPr>
        <w:tc>
          <w:tcPr>
            <w:tcW w:w="3275" w:type="dxa"/>
            <w:vAlign w:val="center"/>
          </w:tcPr>
          <w:p w:rsidR="008C2328" w:rsidRDefault="008C2328" w:rsidP="008C2328">
            <w:pPr>
              <w:pStyle w:val="TableParagraph"/>
              <w:ind w:left="12" w:firstLine="60"/>
              <w:rPr>
                <w:sz w:val="16"/>
              </w:rPr>
            </w:pPr>
            <w:r>
              <w:rPr>
                <w:spacing w:val="-2"/>
                <w:sz w:val="16"/>
              </w:rPr>
              <w:t xml:space="preserve">Котельная </w:t>
            </w:r>
            <w:r>
              <w:rPr>
                <w:sz w:val="16"/>
              </w:rPr>
              <w:t>больницы</w:t>
            </w:r>
            <w:r>
              <w:rPr>
                <w:spacing w:val="-10"/>
                <w:sz w:val="16"/>
              </w:rPr>
              <w:t xml:space="preserve"> </w:t>
            </w:r>
            <w:r>
              <w:rPr>
                <w:sz w:val="16"/>
              </w:rPr>
              <w:t>с.</w:t>
            </w:r>
            <w:r>
              <w:rPr>
                <w:spacing w:val="40"/>
                <w:sz w:val="16"/>
              </w:rPr>
              <w:t xml:space="preserve"> </w:t>
            </w:r>
            <w:r>
              <w:rPr>
                <w:spacing w:val="-2"/>
                <w:sz w:val="16"/>
              </w:rPr>
              <w:t>Подгорное</w:t>
            </w:r>
          </w:p>
        </w:tc>
        <w:tc>
          <w:tcPr>
            <w:tcW w:w="917" w:type="dxa"/>
            <w:vAlign w:val="center"/>
          </w:tcPr>
          <w:p w:rsidR="008C2328" w:rsidRDefault="008C2328" w:rsidP="008C2328">
            <w:pPr>
              <w:pStyle w:val="TableParagraph"/>
              <w:ind w:left="15" w:right="5"/>
              <w:rPr>
                <w:sz w:val="16"/>
              </w:rPr>
            </w:pPr>
            <w:r>
              <w:rPr>
                <w:spacing w:val="-5"/>
                <w:sz w:val="16"/>
              </w:rPr>
              <w:t>221</w:t>
            </w:r>
          </w:p>
        </w:tc>
        <w:tc>
          <w:tcPr>
            <w:tcW w:w="920" w:type="dxa"/>
            <w:vAlign w:val="center"/>
          </w:tcPr>
          <w:p w:rsidR="008C2328" w:rsidRDefault="008C2328" w:rsidP="008C2328">
            <w:pPr>
              <w:pStyle w:val="TableParagraph"/>
              <w:ind w:left="107" w:right="96"/>
              <w:rPr>
                <w:sz w:val="16"/>
              </w:rPr>
            </w:pPr>
            <w:r>
              <w:rPr>
                <w:spacing w:val="-5"/>
                <w:sz w:val="16"/>
              </w:rPr>
              <w:t>159</w:t>
            </w:r>
          </w:p>
        </w:tc>
        <w:tc>
          <w:tcPr>
            <w:tcW w:w="917" w:type="dxa"/>
            <w:vAlign w:val="center"/>
          </w:tcPr>
          <w:p w:rsidR="008C2328" w:rsidRDefault="008C2328" w:rsidP="008C2328">
            <w:pPr>
              <w:pStyle w:val="TableParagraph"/>
              <w:ind w:left="15" w:right="6"/>
              <w:rPr>
                <w:sz w:val="16"/>
              </w:rPr>
            </w:pPr>
            <w:r>
              <w:rPr>
                <w:spacing w:val="-5"/>
                <w:sz w:val="16"/>
              </w:rPr>
              <w:t>221</w:t>
            </w:r>
          </w:p>
        </w:tc>
        <w:tc>
          <w:tcPr>
            <w:tcW w:w="919" w:type="dxa"/>
            <w:vAlign w:val="center"/>
          </w:tcPr>
          <w:p w:rsidR="008C2328" w:rsidRDefault="008C2328" w:rsidP="008C2328">
            <w:pPr>
              <w:pStyle w:val="TableParagraph"/>
              <w:ind w:left="107" w:right="96"/>
              <w:rPr>
                <w:sz w:val="16"/>
              </w:rPr>
            </w:pPr>
            <w:r>
              <w:rPr>
                <w:spacing w:val="-5"/>
                <w:sz w:val="16"/>
              </w:rPr>
              <w:t>159</w:t>
            </w:r>
          </w:p>
        </w:tc>
        <w:tc>
          <w:tcPr>
            <w:tcW w:w="917" w:type="dxa"/>
            <w:vAlign w:val="center"/>
          </w:tcPr>
          <w:p w:rsidR="008C2328" w:rsidRDefault="008C2328" w:rsidP="008C2328">
            <w:pPr>
              <w:pStyle w:val="TableParagraph"/>
              <w:ind w:left="15" w:right="6"/>
              <w:rPr>
                <w:sz w:val="16"/>
              </w:rPr>
            </w:pPr>
            <w:r>
              <w:rPr>
                <w:spacing w:val="-5"/>
                <w:sz w:val="16"/>
              </w:rPr>
              <w:t>221</w:t>
            </w:r>
          </w:p>
        </w:tc>
        <w:tc>
          <w:tcPr>
            <w:tcW w:w="919" w:type="dxa"/>
            <w:vAlign w:val="center"/>
          </w:tcPr>
          <w:p w:rsidR="008C2328" w:rsidRDefault="008C2328" w:rsidP="008C2328">
            <w:pPr>
              <w:pStyle w:val="TableParagraph"/>
              <w:ind w:left="107" w:right="95"/>
              <w:rPr>
                <w:sz w:val="16"/>
              </w:rPr>
            </w:pPr>
            <w:r>
              <w:rPr>
                <w:spacing w:val="-5"/>
                <w:sz w:val="16"/>
              </w:rPr>
              <w:t>159</w:t>
            </w:r>
          </w:p>
        </w:tc>
        <w:tc>
          <w:tcPr>
            <w:tcW w:w="917" w:type="dxa"/>
            <w:vAlign w:val="center"/>
          </w:tcPr>
          <w:p w:rsidR="008C2328" w:rsidRDefault="008C2328" w:rsidP="008C2328">
            <w:pPr>
              <w:pStyle w:val="TableParagraph"/>
              <w:ind w:left="15" w:right="5"/>
              <w:rPr>
                <w:sz w:val="16"/>
              </w:rPr>
            </w:pPr>
            <w:r>
              <w:rPr>
                <w:spacing w:val="-5"/>
                <w:sz w:val="16"/>
              </w:rPr>
              <w:t>221</w:t>
            </w:r>
          </w:p>
        </w:tc>
        <w:tc>
          <w:tcPr>
            <w:tcW w:w="919" w:type="dxa"/>
            <w:vAlign w:val="center"/>
          </w:tcPr>
          <w:p w:rsidR="008C2328" w:rsidRDefault="008C2328" w:rsidP="008C2328">
            <w:pPr>
              <w:pStyle w:val="TableParagraph"/>
              <w:ind w:left="107" w:right="95"/>
              <w:rPr>
                <w:sz w:val="16"/>
              </w:rPr>
            </w:pPr>
            <w:r>
              <w:rPr>
                <w:spacing w:val="-5"/>
                <w:sz w:val="16"/>
              </w:rPr>
              <w:t>159</w:t>
            </w:r>
          </w:p>
        </w:tc>
        <w:tc>
          <w:tcPr>
            <w:tcW w:w="917" w:type="dxa"/>
            <w:vAlign w:val="center"/>
          </w:tcPr>
          <w:p w:rsidR="008C2328" w:rsidRDefault="008C2328" w:rsidP="008C2328">
            <w:pPr>
              <w:pStyle w:val="TableParagraph"/>
              <w:ind w:left="15" w:right="5"/>
              <w:rPr>
                <w:sz w:val="16"/>
              </w:rPr>
            </w:pPr>
            <w:r>
              <w:rPr>
                <w:spacing w:val="-5"/>
                <w:sz w:val="16"/>
              </w:rPr>
              <w:t>221</w:t>
            </w:r>
          </w:p>
        </w:tc>
        <w:tc>
          <w:tcPr>
            <w:tcW w:w="919" w:type="dxa"/>
            <w:vAlign w:val="center"/>
          </w:tcPr>
          <w:p w:rsidR="008C2328" w:rsidRDefault="008C2328" w:rsidP="008C2328">
            <w:pPr>
              <w:pStyle w:val="TableParagraph"/>
              <w:ind w:left="107" w:right="94"/>
              <w:rPr>
                <w:sz w:val="16"/>
              </w:rPr>
            </w:pPr>
            <w:r>
              <w:rPr>
                <w:spacing w:val="-5"/>
                <w:sz w:val="16"/>
              </w:rPr>
              <w:t>159</w:t>
            </w:r>
          </w:p>
        </w:tc>
        <w:tc>
          <w:tcPr>
            <w:tcW w:w="917" w:type="dxa"/>
            <w:vAlign w:val="center"/>
          </w:tcPr>
          <w:p w:rsidR="008C2328" w:rsidRDefault="008C2328" w:rsidP="008C2328">
            <w:pPr>
              <w:pStyle w:val="TableParagraph"/>
              <w:ind w:left="15" w:right="4"/>
              <w:rPr>
                <w:sz w:val="16"/>
              </w:rPr>
            </w:pPr>
            <w:r>
              <w:rPr>
                <w:spacing w:val="-5"/>
                <w:sz w:val="16"/>
              </w:rPr>
              <w:t>221</w:t>
            </w:r>
          </w:p>
        </w:tc>
        <w:tc>
          <w:tcPr>
            <w:tcW w:w="920" w:type="dxa"/>
            <w:vAlign w:val="center"/>
          </w:tcPr>
          <w:p w:rsidR="008C2328" w:rsidRDefault="008C2328" w:rsidP="008C2328">
            <w:pPr>
              <w:pStyle w:val="TableParagraph"/>
              <w:ind w:left="107" w:right="95"/>
              <w:rPr>
                <w:sz w:val="16"/>
              </w:rPr>
            </w:pPr>
            <w:r>
              <w:rPr>
                <w:spacing w:val="-5"/>
                <w:sz w:val="16"/>
              </w:rPr>
              <w:t>159</w:t>
            </w:r>
          </w:p>
        </w:tc>
        <w:tc>
          <w:tcPr>
            <w:tcW w:w="917" w:type="dxa"/>
            <w:vAlign w:val="center"/>
          </w:tcPr>
          <w:p w:rsidR="008C2328" w:rsidRDefault="008C2328" w:rsidP="008C2328">
            <w:pPr>
              <w:pStyle w:val="TableParagraph"/>
              <w:ind w:left="15" w:right="5"/>
              <w:rPr>
                <w:sz w:val="16"/>
              </w:rPr>
            </w:pPr>
            <w:r>
              <w:rPr>
                <w:spacing w:val="-5"/>
                <w:sz w:val="16"/>
              </w:rPr>
              <w:t>221</w:t>
            </w:r>
          </w:p>
        </w:tc>
        <w:tc>
          <w:tcPr>
            <w:tcW w:w="919" w:type="dxa"/>
            <w:vAlign w:val="center"/>
          </w:tcPr>
          <w:p w:rsidR="008C2328" w:rsidRDefault="008C2328" w:rsidP="008C2328">
            <w:pPr>
              <w:pStyle w:val="TableParagraph"/>
              <w:ind w:left="107" w:right="95"/>
              <w:rPr>
                <w:sz w:val="16"/>
              </w:rPr>
            </w:pPr>
            <w:r>
              <w:rPr>
                <w:spacing w:val="-5"/>
                <w:sz w:val="16"/>
              </w:rPr>
              <w:t>159</w:t>
            </w:r>
          </w:p>
        </w:tc>
      </w:tr>
      <w:tr w:rsidR="008C2328" w:rsidTr="008C2328">
        <w:trPr>
          <w:trHeight w:val="369"/>
        </w:trPr>
        <w:tc>
          <w:tcPr>
            <w:tcW w:w="3275" w:type="dxa"/>
            <w:vAlign w:val="center"/>
          </w:tcPr>
          <w:p w:rsidR="008C2328" w:rsidRDefault="008C2328" w:rsidP="008C2328">
            <w:pPr>
              <w:pStyle w:val="TableParagraph"/>
              <w:spacing w:line="180" w:lineRule="atLeast"/>
              <w:ind w:left="12" w:hanging="77"/>
              <w:rPr>
                <w:sz w:val="16"/>
              </w:rPr>
            </w:pPr>
            <w:r>
              <w:rPr>
                <w:sz w:val="16"/>
              </w:rPr>
              <w:t>Котельная</w:t>
            </w:r>
            <w:r>
              <w:rPr>
                <w:spacing w:val="-10"/>
                <w:sz w:val="16"/>
              </w:rPr>
              <w:t xml:space="preserve"> </w:t>
            </w:r>
            <w:r>
              <w:rPr>
                <w:sz w:val="16"/>
              </w:rPr>
              <w:t>с.</w:t>
            </w:r>
            <w:r>
              <w:rPr>
                <w:spacing w:val="40"/>
                <w:sz w:val="16"/>
              </w:rPr>
              <w:t xml:space="preserve"> </w:t>
            </w:r>
            <w:r>
              <w:rPr>
                <w:spacing w:val="-2"/>
                <w:sz w:val="16"/>
              </w:rPr>
              <w:t>Худяшово</w:t>
            </w:r>
          </w:p>
        </w:tc>
        <w:tc>
          <w:tcPr>
            <w:tcW w:w="917" w:type="dxa"/>
            <w:vAlign w:val="center"/>
          </w:tcPr>
          <w:p w:rsidR="008C2328" w:rsidRDefault="008C2328" w:rsidP="008C2328">
            <w:pPr>
              <w:pStyle w:val="TableParagraph"/>
              <w:ind w:left="15" w:right="2"/>
              <w:rPr>
                <w:sz w:val="16"/>
              </w:rPr>
            </w:pPr>
            <w:r>
              <w:rPr>
                <w:spacing w:val="-5"/>
                <w:sz w:val="16"/>
              </w:rPr>
              <w:t>83</w:t>
            </w:r>
          </w:p>
        </w:tc>
        <w:tc>
          <w:tcPr>
            <w:tcW w:w="920" w:type="dxa"/>
            <w:vAlign w:val="center"/>
          </w:tcPr>
          <w:p w:rsidR="008C2328" w:rsidRDefault="008C2328" w:rsidP="008C2328">
            <w:pPr>
              <w:pStyle w:val="TableParagraph"/>
              <w:ind w:left="107" w:right="92"/>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2"/>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1"/>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1"/>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0"/>
              <w:rPr>
                <w:sz w:val="16"/>
              </w:rPr>
            </w:pPr>
            <w:r>
              <w:rPr>
                <w:spacing w:val="-5"/>
                <w:sz w:val="16"/>
              </w:rPr>
              <w:t>60</w:t>
            </w:r>
          </w:p>
        </w:tc>
        <w:tc>
          <w:tcPr>
            <w:tcW w:w="917" w:type="dxa"/>
            <w:vAlign w:val="center"/>
          </w:tcPr>
          <w:p w:rsidR="008C2328" w:rsidRDefault="008C2328" w:rsidP="008C2328">
            <w:pPr>
              <w:pStyle w:val="TableParagraph"/>
              <w:ind w:left="15"/>
              <w:rPr>
                <w:sz w:val="16"/>
              </w:rPr>
            </w:pPr>
            <w:r>
              <w:rPr>
                <w:spacing w:val="-5"/>
                <w:sz w:val="16"/>
              </w:rPr>
              <w:t>83</w:t>
            </w:r>
          </w:p>
        </w:tc>
        <w:tc>
          <w:tcPr>
            <w:tcW w:w="920" w:type="dxa"/>
            <w:vAlign w:val="center"/>
          </w:tcPr>
          <w:p w:rsidR="008C2328" w:rsidRDefault="008C2328" w:rsidP="008C2328">
            <w:pPr>
              <w:pStyle w:val="TableParagraph"/>
              <w:ind w:left="107" w:right="91"/>
              <w:rPr>
                <w:sz w:val="16"/>
              </w:rPr>
            </w:pPr>
            <w:r>
              <w:rPr>
                <w:spacing w:val="-5"/>
                <w:sz w:val="16"/>
              </w:rPr>
              <w:t>60</w:t>
            </w:r>
          </w:p>
        </w:tc>
        <w:tc>
          <w:tcPr>
            <w:tcW w:w="917" w:type="dxa"/>
            <w:vAlign w:val="center"/>
          </w:tcPr>
          <w:p w:rsidR="008C2328" w:rsidRDefault="008C2328" w:rsidP="008C2328">
            <w:pPr>
              <w:pStyle w:val="TableParagraph"/>
              <w:ind w:left="15" w:right="2"/>
              <w:rPr>
                <w:sz w:val="16"/>
              </w:rPr>
            </w:pPr>
            <w:r>
              <w:rPr>
                <w:spacing w:val="-5"/>
                <w:sz w:val="16"/>
              </w:rPr>
              <w:t>83</w:t>
            </w:r>
          </w:p>
        </w:tc>
        <w:tc>
          <w:tcPr>
            <w:tcW w:w="919" w:type="dxa"/>
            <w:vAlign w:val="center"/>
          </w:tcPr>
          <w:p w:rsidR="008C2328" w:rsidRDefault="008C2328" w:rsidP="008C2328">
            <w:pPr>
              <w:pStyle w:val="TableParagraph"/>
              <w:ind w:left="107" w:right="91"/>
              <w:rPr>
                <w:sz w:val="16"/>
              </w:rPr>
            </w:pPr>
            <w:r>
              <w:rPr>
                <w:spacing w:val="-5"/>
                <w:sz w:val="16"/>
              </w:rPr>
              <w:t>60</w:t>
            </w:r>
          </w:p>
        </w:tc>
      </w:tr>
      <w:tr w:rsidR="008C2328" w:rsidTr="008C2328">
        <w:trPr>
          <w:trHeight w:val="184"/>
        </w:trPr>
        <w:tc>
          <w:tcPr>
            <w:tcW w:w="3275" w:type="dxa"/>
            <w:vAlign w:val="center"/>
          </w:tcPr>
          <w:p w:rsidR="008C2328" w:rsidRDefault="008C2328" w:rsidP="008C2328">
            <w:pPr>
              <w:pStyle w:val="TableParagraph"/>
              <w:spacing w:line="163" w:lineRule="exact"/>
              <w:ind w:left="12"/>
              <w:rPr>
                <w:sz w:val="16"/>
              </w:rPr>
            </w:pPr>
            <w:r>
              <w:rPr>
                <w:sz w:val="16"/>
              </w:rPr>
              <w:t>Котельная</w:t>
            </w:r>
            <w:r>
              <w:rPr>
                <w:spacing w:val="-7"/>
                <w:sz w:val="16"/>
              </w:rPr>
              <w:t xml:space="preserve"> </w:t>
            </w:r>
            <w:r>
              <w:rPr>
                <w:spacing w:val="-5"/>
                <w:sz w:val="16"/>
              </w:rPr>
              <w:t>ЦРБ</w:t>
            </w:r>
          </w:p>
        </w:tc>
        <w:tc>
          <w:tcPr>
            <w:tcW w:w="917" w:type="dxa"/>
            <w:vAlign w:val="center"/>
          </w:tcPr>
          <w:p w:rsidR="008C2328" w:rsidRDefault="008C2328" w:rsidP="008C2328">
            <w:pPr>
              <w:pStyle w:val="TableParagraph"/>
              <w:spacing w:line="163" w:lineRule="exact"/>
              <w:ind w:left="15" w:right="6"/>
              <w:rPr>
                <w:sz w:val="16"/>
              </w:rPr>
            </w:pPr>
            <w:r>
              <w:rPr>
                <w:spacing w:val="-5"/>
                <w:sz w:val="16"/>
              </w:rPr>
              <w:t>357</w:t>
            </w:r>
          </w:p>
        </w:tc>
        <w:tc>
          <w:tcPr>
            <w:tcW w:w="920" w:type="dxa"/>
            <w:vAlign w:val="center"/>
          </w:tcPr>
          <w:p w:rsidR="008C2328" w:rsidRDefault="008C2328" w:rsidP="008C2328">
            <w:pPr>
              <w:pStyle w:val="TableParagraph"/>
              <w:spacing w:line="163" w:lineRule="exact"/>
              <w:ind w:left="107" w:right="96"/>
              <w:rPr>
                <w:sz w:val="16"/>
              </w:rPr>
            </w:pPr>
            <w:r>
              <w:rPr>
                <w:spacing w:val="-5"/>
                <w:sz w:val="16"/>
              </w:rPr>
              <w:t>257</w:t>
            </w:r>
          </w:p>
        </w:tc>
        <w:tc>
          <w:tcPr>
            <w:tcW w:w="917" w:type="dxa"/>
            <w:vAlign w:val="center"/>
          </w:tcPr>
          <w:p w:rsidR="008C2328" w:rsidRDefault="008C2328" w:rsidP="008C2328">
            <w:pPr>
              <w:pStyle w:val="TableParagraph"/>
              <w:spacing w:line="163" w:lineRule="exact"/>
              <w:ind w:left="15" w:right="6"/>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6"/>
              <w:rPr>
                <w:sz w:val="16"/>
              </w:rPr>
            </w:pPr>
            <w:r>
              <w:rPr>
                <w:spacing w:val="-5"/>
                <w:sz w:val="16"/>
              </w:rPr>
              <w:t>257</w:t>
            </w:r>
          </w:p>
        </w:tc>
        <w:tc>
          <w:tcPr>
            <w:tcW w:w="917" w:type="dxa"/>
            <w:vAlign w:val="center"/>
          </w:tcPr>
          <w:p w:rsidR="008C2328" w:rsidRDefault="008C2328" w:rsidP="008C2328">
            <w:pPr>
              <w:pStyle w:val="TableParagraph"/>
              <w:spacing w:line="163" w:lineRule="exact"/>
              <w:ind w:left="15" w:right="6"/>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5"/>
              <w:rPr>
                <w:sz w:val="16"/>
              </w:rPr>
            </w:pPr>
            <w:r>
              <w:rPr>
                <w:spacing w:val="-5"/>
                <w:sz w:val="16"/>
              </w:rPr>
              <w:t>257</w:t>
            </w:r>
          </w:p>
        </w:tc>
        <w:tc>
          <w:tcPr>
            <w:tcW w:w="917" w:type="dxa"/>
            <w:vAlign w:val="center"/>
          </w:tcPr>
          <w:p w:rsidR="008C2328" w:rsidRDefault="008C2328" w:rsidP="008C2328">
            <w:pPr>
              <w:pStyle w:val="TableParagraph"/>
              <w:spacing w:line="163" w:lineRule="exact"/>
              <w:ind w:left="15" w:right="5"/>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5"/>
              <w:rPr>
                <w:sz w:val="16"/>
              </w:rPr>
            </w:pPr>
            <w:r>
              <w:rPr>
                <w:spacing w:val="-5"/>
                <w:sz w:val="16"/>
              </w:rPr>
              <w:t>257</w:t>
            </w:r>
          </w:p>
        </w:tc>
        <w:tc>
          <w:tcPr>
            <w:tcW w:w="917" w:type="dxa"/>
            <w:vAlign w:val="center"/>
          </w:tcPr>
          <w:p w:rsidR="008C2328" w:rsidRDefault="008C2328" w:rsidP="008C2328">
            <w:pPr>
              <w:pStyle w:val="TableParagraph"/>
              <w:spacing w:line="163" w:lineRule="exact"/>
              <w:ind w:left="15" w:right="5"/>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4"/>
              <w:rPr>
                <w:sz w:val="16"/>
              </w:rPr>
            </w:pPr>
            <w:r>
              <w:rPr>
                <w:spacing w:val="-5"/>
                <w:sz w:val="16"/>
              </w:rPr>
              <w:t>257</w:t>
            </w:r>
          </w:p>
        </w:tc>
        <w:tc>
          <w:tcPr>
            <w:tcW w:w="917" w:type="dxa"/>
            <w:vAlign w:val="center"/>
          </w:tcPr>
          <w:p w:rsidR="008C2328" w:rsidRDefault="008C2328" w:rsidP="008C2328">
            <w:pPr>
              <w:pStyle w:val="TableParagraph"/>
              <w:spacing w:line="163" w:lineRule="exact"/>
              <w:ind w:left="15" w:right="4"/>
              <w:rPr>
                <w:sz w:val="16"/>
              </w:rPr>
            </w:pPr>
            <w:r>
              <w:rPr>
                <w:spacing w:val="-5"/>
                <w:sz w:val="16"/>
              </w:rPr>
              <w:t>357</w:t>
            </w:r>
          </w:p>
        </w:tc>
        <w:tc>
          <w:tcPr>
            <w:tcW w:w="920" w:type="dxa"/>
            <w:vAlign w:val="center"/>
          </w:tcPr>
          <w:p w:rsidR="008C2328" w:rsidRDefault="008C2328" w:rsidP="008C2328">
            <w:pPr>
              <w:pStyle w:val="TableParagraph"/>
              <w:spacing w:line="163" w:lineRule="exact"/>
              <w:ind w:left="107" w:right="95"/>
              <w:rPr>
                <w:sz w:val="16"/>
              </w:rPr>
            </w:pPr>
            <w:r>
              <w:rPr>
                <w:spacing w:val="-5"/>
                <w:sz w:val="16"/>
              </w:rPr>
              <w:t>257</w:t>
            </w:r>
          </w:p>
        </w:tc>
        <w:tc>
          <w:tcPr>
            <w:tcW w:w="917" w:type="dxa"/>
            <w:vAlign w:val="center"/>
          </w:tcPr>
          <w:p w:rsidR="008C2328" w:rsidRDefault="008C2328" w:rsidP="008C2328">
            <w:pPr>
              <w:pStyle w:val="TableParagraph"/>
              <w:spacing w:line="163" w:lineRule="exact"/>
              <w:ind w:left="15" w:right="5"/>
              <w:rPr>
                <w:sz w:val="16"/>
              </w:rPr>
            </w:pPr>
            <w:r>
              <w:rPr>
                <w:spacing w:val="-5"/>
                <w:sz w:val="16"/>
              </w:rPr>
              <w:t>357</w:t>
            </w:r>
          </w:p>
        </w:tc>
        <w:tc>
          <w:tcPr>
            <w:tcW w:w="919" w:type="dxa"/>
            <w:vAlign w:val="center"/>
          </w:tcPr>
          <w:p w:rsidR="008C2328" w:rsidRDefault="008C2328" w:rsidP="008C2328">
            <w:pPr>
              <w:pStyle w:val="TableParagraph"/>
              <w:spacing w:line="163" w:lineRule="exact"/>
              <w:ind w:left="107" w:right="95"/>
              <w:rPr>
                <w:sz w:val="16"/>
              </w:rPr>
            </w:pPr>
            <w:r>
              <w:rPr>
                <w:spacing w:val="-5"/>
                <w:sz w:val="16"/>
              </w:rPr>
              <w:t>257</w:t>
            </w:r>
          </w:p>
        </w:tc>
      </w:tr>
      <w:tr w:rsidR="008C2328" w:rsidTr="008C2328">
        <w:trPr>
          <w:trHeight w:val="552"/>
        </w:trPr>
        <w:tc>
          <w:tcPr>
            <w:tcW w:w="3275" w:type="dxa"/>
            <w:vAlign w:val="center"/>
          </w:tcPr>
          <w:p w:rsidR="008C2328" w:rsidRDefault="008C2328" w:rsidP="008C2328">
            <w:pPr>
              <w:pStyle w:val="TableParagraph"/>
              <w:spacing w:line="183" w:lineRule="exact"/>
              <w:ind w:left="12"/>
              <w:rPr>
                <w:sz w:val="16"/>
              </w:rPr>
            </w:pPr>
            <w:r>
              <w:rPr>
                <w:spacing w:val="-2"/>
                <w:sz w:val="16"/>
              </w:rPr>
              <w:t xml:space="preserve">Центр. </w:t>
            </w:r>
            <w:r>
              <w:rPr>
                <w:sz w:val="16"/>
              </w:rPr>
              <w:t>Котельная</w:t>
            </w:r>
            <w:r>
              <w:rPr>
                <w:spacing w:val="-10"/>
                <w:sz w:val="16"/>
              </w:rPr>
              <w:t xml:space="preserve"> </w:t>
            </w:r>
            <w:r>
              <w:rPr>
                <w:sz w:val="16"/>
              </w:rPr>
              <w:t>п.</w:t>
            </w:r>
            <w:r>
              <w:rPr>
                <w:spacing w:val="40"/>
                <w:sz w:val="16"/>
              </w:rPr>
              <w:t xml:space="preserve"> </w:t>
            </w:r>
            <w:r>
              <w:rPr>
                <w:spacing w:val="-2"/>
                <w:sz w:val="16"/>
              </w:rPr>
              <w:t>Чкаловский</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493</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493</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376</w:t>
            </w:r>
          </w:p>
        </w:tc>
      </w:tr>
      <w:tr w:rsidR="008C2328" w:rsidTr="008C2328">
        <w:trPr>
          <w:trHeight w:val="551"/>
        </w:trPr>
        <w:tc>
          <w:tcPr>
            <w:tcW w:w="3275" w:type="dxa"/>
            <w:vAlign w:val="center"/>
          </w:tcPr>
          <w:p w:rsidR="008C2328" w:rsidRDefault="008C2328" w:rsidP="008C2328">
            <w:pPr>
              <w:pStyle w:val="TableParagraph"/>
              <w:ind w:left="12" w:hanging="39"/>
              <w:rPr>
                <w:sz w:val="16"/>
              </w:rPr>
            </w:pPr>
            <w:r>
              <w:rPr>
                <w:spacing w:val="-2"/>
                <w:sz w:val="16"/>
              </w:rPr>
              <w:t xml:space="preserve">Котельная </w:t>
            </w:r>
            <w:r>
              <w:rPr>
                <w:sz w:val="16"/>
              </w:rPr>
              <w:t>школы</w:t>
            </w:r>
            <w:r>
              <w:rPr>
                <w:spacing w:val="-5"/>
                <w:sz w:val="16"/>
              </w:rPr>
              <w:t xml:space="preserve"> </w:t>
            </w:r>
            <w:r>
              <w:rPr>
                <w:sz w:val="16"/>
              </w:rPr>
              <w:t>п.</w:t>
            </w:r>
            <w:r>
              <w:rPr>
                <w:spacing w:val="40"/>
                <w:sz w:val="16"/>
              </w:rPr>
              <w:t xml:space="preserve"> </w:t>
            </w:r>
            <w:r>
              <w:rPr>
                <w:spacing w:val="-2"/>
                <w:sz w:val="16"/>
              </w:rPr>
              <w:t>Мусохраново</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150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150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114</w:t>
            </w:r>
          </w:p>
        </w:tc>
      </w:tr>
      <w:tr w:rsidR="008C2328" w:rsidTr="008C2328">
        <w:trPr>
          <w:trHeight w:val="369"/>
        </w:trPr>
        <w:tc>
          <w:tcPr>
            <w:tcW w:w="3275" w:type="dxa"/>
            <w:vAlign w:val="center"/>
          </w:tcPr>
          <w:p w:rsidR="008C2328" w:rsidRDefault="008C2328" w:rsidP="008C2328">
            <w:pPr>
              <w:pStyle w:val="TableParagraph"/>
              <w:spacing w:line="180" w:lineRule="atLeast"/>
              <w:ind w:left="12" w:hanging="147"/>
              <w:rPr>
                <w:sz w:val="16"/>
              </w:rPr>
            </w:pPr>
            <w:r>
              <w:rPr>
                <w:sz w:val="16"/>
              </w:rPr>
              <w:t>Котельная</w:t>
            </w:r>
            <w:r>
              <w:rPr>
                <w:spacing w:val="-10"/>
                <w:sz w:val="16"/>
              </w:rPr>
              <w:t xml:space="preserve"> </w:t>
            </w:r>
            <w:r>
              <w:rPr>
                <w:sz w:val="16"/>
              </w:rPr>
              <w:t>п.</w:t>
            </w:r>
            <w:r>
              <w:rPr>
                <w:spacing w:val="40"/>
                <w:sz w:val="16"/>
              </w:rPr>
              <w:t xml:space="preserve"> </w:t>
            </w:r>
            <w:r>
              <w:rPr>
                <w:spacing w:val="-2"/>
                <w:sz w:val="16"/>
              </w:rPr>
              <w:t>Мирный</w:t>
            </w:r>
          </w:p>
        </w:tc>
        <w:tc>
          <w:tcPr>
            <w:tcW w:w="917" w:type="dxa"/>
            <w:vAlign w:val="center"/>
          </w:tcPr>
          <w:p w:rsidR="008C2328" w:rsidRDefault="008C2328" w:rsidP="008C2328">
            <w:pPr>
              <w:pStyle w:val="TableParagraph"/>
              <w:ind w:left="15" w:right="5"/>
              <w:rPr>
                <w:sz w:val="16"/>
              </w:rPr>
            </w:pPr>
            <w:r>
              <w:rPr>
                <w:spacing w:val="-5"/>
                <w:sz w:val="16"/>
              </w:rPr>
              <w:t>488</w:t>
            </w:r>
          </w:p>
        </w:tc>
        <w:tc>
          <w:tcPr>
            <w:tcW w:w="920" w:type="dxa"/>
            <w:vAlign w:val="center"/>
          </w:tcPr>
          <w:p w:rsidR="008C2328" w:rsidRDefault="008C2328" w:rsidP="008C2328">
            <w:pPr>
              <w:pStyle w:val="TableParagraph"/>
              <w:ind w:left="107" w:right="96"/>
              <w:rPr>
                <w:sz w:val="16"/>
              </w:rPr>
            </w:pPr>
            <w:r>
              <w:rPr>
                <w:spacing w:val="-5"/>
                <w:sz w:val="16"/>
              </w:rPr>
              <w:t>371</w:t>
            </w:r>
          </w:p>
        </w:tc>
        <w:tc>
          <w:tcPr>
            <w:tcW w:w="917" w:type="dxa"/>
            <w:vAlign w:val="center"/>
          </w:tcPr>
          <w:p w:rsidR="008C2328" w:rsidRDefault="008C2328" w:rsidP="008C2328">
            <w:pPr>
              <w:pStyle w:val="TableParagraph"/>
              <w:ind w:left="15" w:right="6"/>
              <w:rPr>
                <w:sz w:val="16"/>
              </w:rPr>
            </w:pPr>
            <w:r>
              <w:rPr>
                <w:spacing w:val="-5"/>
                <w:sz w:val="16"/>
              </w:rPr>
              <w:t>488</w:t>
            </w:r>
          </w:p>
        </w:tc>
        <w:tc>
          <w:tcPr>
            <w:tcW w:w="919" w:type="dxa"/>
            <w:vAlign w:val="center"/>
          </w:tcPr>
          <w:p w:rsidR="008C2328" w:rsidRDefault="008C2328" w:rsidP="008C2328">
            <w:pPr>
              <w:pStyle w:val="TableParagraph"/>
              <w:ind w:left="107" w:right="96"/>
              <w:rPr>
                <w:sz w:val="16"/>
              </w:rPr>
            </w:pPr>
            <w:r>
              <w:rPr>
                <w:spacing w:val="-5"/>
                <w:sz w:val="16"/>
              </w:rPr>
              <w:t>371</w:t>
            </w:r>
          </w:p>
        </w:tc>
        <w:tc>
          <w:tcPr>
            <w:tcW w:w="917" w:type="dxa"/>
            <w:vAlign w:val="center"/>
          </w:tcPr>
          <w:p w:rsidR="008C2328" w:rsidRDefault="008C2328" w:rsidP="008C2328">
            <w:pPr>
              <w:pStyle w:val="TableParagraph"/>
              <w:ind w:left="15" w:right="6"/>
              <w:rPr>
                <w:sz w:val="16"/>
              </w:rPr>
            </w:pPr>
            <w:r>
              <w:rPr>
                <w:spacing w:val="-5"/>
                <w:sz w:val="16"/>
              </w:rPr>
              <w:t>488</w:t>
            </w:r>
          </w:p>
        </w:tc>
        <w:tc>
          <w:tcPr>
            <w:tcW w:w="919" w:type="dxa"/>
            <w:vAlign w:val="center"/>
          </w:tcPr>
          <w:p w:rsidR="008C2328" w:rsidRDefault="008C2328" w:rsidP="008C2328">
            <w:pPr>
              <w:pStyle w:val="TableParagraph"/>
              <w:ind w:left="107" w:right="95"/>
              <w:rPr>
                <w:sz w:val="16"/>
              </w:rPr>
            </w:pPr>
            <w:r>
              <w:rPr>
                <w:spacing w:val="-5"/>
                <w:sz w:val="16"/>
              </w:rPr>
              <w:t>371</w:t>
            </w:r>
          </w:p>
        </w:tc>
        <w:tc>
          <w:tcPr>
            <w:tcW w:w="917" w:type="dxa"/>
            <w:vAlign w:val="center"/>
          </w:tcPr>
          <w:p w:rsidR="008C2328" w:rsidRDefault="008C2328" w:rsidP="008C2328">
            <w:pPr>
              <w:pStyle w:val="TableParagraph"/>
              <w:ind w:left="15" w:right="5"/>
              <w:rPr>
                <w:sz w:val="16"/>
              </w:rPr>
            </w:pPr>
            <w:r>
              <w:rPr>
                <w:spacing w:val="-5"/>
                <w:sz w:val="16"/>
              </w:rPr>
              <w:t>488</w:t>
            </w:r>
          </w:p>
        </w:tc>
        <w:tc>
          <w:tcPr>
            <w:tcW w:w="919" w:type="dxa"/>
            <w:vAlign w:val="center"/>
          </w:tcPr>
          <w:p w:rsidR="008C2328" w:rsidRDefault="008C2328" w:rsidP="008C2328">
            <w:pPr>
              <w:pStyle w:val="TableParagraph"/>
              <w:ind w:left="107" w:right="95"/>
              <w:rPr>
                <w:sz w:val="16"/>
              </w:rPr>
            </w:pPr>
            <w:r>
              <w:rPr>
                <w:spacing w:val="-5"/>
                <w:sz w:val="16"/>
              </w:rPr>
              <w:t>371</w:t>
            </w:r>
          </w:p>
        </w:tc>
        <w:tc>
          <w:tcPr>
            <w:tcW w:w="917" w:type="dxa"/>
            <w:vAlign w:val="center"/>
          </w:tcPr>
          <w:p w:rsidR="008C2328" w:rsidRDefault="008C2328" w:rsidP="008C2328">
            <w:pPr>
              <w:pStyle w:val="TableParagraph"/>
              <w:ind w:left="15" w:right="5"/>
              <w:rPr>
                <w:sz w:val="16"/>
              </w:rPr>
            </w:pPr>
            <w:r>
              <w:rPr>
                <w:spacing w:val="-5"/>
                <w:sz w:val="16"/>
              </w:rPr>
              <w:t>488</w:t>
            </w:r>
          </w:p>
        </w:tc>
        <w:tc>
          <w:tcPr>
            <w:tcW w:w="919" w:type="dxa"/>
            <w:vAlign w:val="center"/>
          </w:tcPr>
          <w:p w:rsidR="008C2328" w:rsidRDefault="008C2328" w:rsidP="008C2328">
            <w:pPr>
              <w:pStyle w:val="TableParagraph"/>
              <w:ind w:left="107" w:right="94"/>
              <w:rPr>
                <w:sz w:val="16"/>
              </w:rPr>
            </w:pPr>
            <w:r>
              <w:rPr>
                <w:spacing w:val="-5"/>
                <w:sz w:val="16"/>
              </w:rPr>
              <w:t>371</w:t>
            </w:r>
          </w:p>
        </w:tc>
        <w:tc>
          <w:tcPr>
            <w:tcW w:w="917" w:type="dxa"/>
            <w:vAlign w:val="center"/>
          </w:tcPr>
          <w:p w:rsidR="008C2328" w:rsidRDefault="008C2328" w:rsidP="008C2328">
            <w:pPr>
              <w:pStyle w:val="TableParagraph"/>
              <w:ind w:left="15" w:right="4"/>
              <w:rPr>
                <w:sz w:val="16"/>
              </w:rPr>
            </w:pPr>
            <w:r>
              <w:rPr>
                <w:spacing w:val="-5"/>
                <w:sz w:val="16"/>
              </w:rPr>
              <w:t>488</w:t>
            </w:r>
          </w:p>
        </w:tc>
        <w:tc>
          <w:tcPr>
            <w:tcW w:w="920" w:type="dxa"/>
            <w:vAlign w:val="center"/>
          </w:tcPr>
          <w:p w:rsidR="008C2328" w:rsidRDefault="008C2328" w:rsidP="008C2328">
            <w:pPr>
              <w:pStyle w:val="TableParagraph"/>
              <w:ind w:left="107" w:right="95"/>
              <w:rPr>
                <w:sz w:val="16"/>
              </w:rPr>
            </w:pPr>
            <w:r>
              <w:rPr>
                <w:spacing w:val="-5"/>
                <w:sz w:val="16"/>
              </w:rPr>
              <w:t>371</w:t>
            </w:r>
          </w:p>
        </w:tc>
        <w:tc>
          <w:tcPr>
            <w:tcW w:w="917" w:type="dxa"/>
            <w:vAlign w:val="center"/>
          </w:tcPr>
          <w:p w:rsidR="008C2328" w:rsidRDefault="008C2328" w:rsidP="008C2328">
            <w:pPr>
              <w:pStyle w:val="TableParagraph"/>
              <w:ind w:left="15" w:right="5"/>
              <w:rPr>
                <w:sz w:val="16"/>
              </w:rPr>
            </w:pPr>
            <w:r>
              <w:rPr>
                <w:spacing w:val="-5"/>
                <w:sz w:val="16"/>
              </w:rPr>
              <w:t>488</w:t>
            </w:r>
          </w:p>
        </w:tc>
        <w:tc>
          <w:tcPr>
            <w:tcW w:w="919" w:type="dxa"/>
            <w:vAlign w:val="center"/>
          </w:tcPr>
          <w:p w:rsidR="008C2328" w:rsidRDefault="008C2328" w:rsidP="008C2328">
            <w:pPr>
              <w:pStyle w:val="TableParagraph"/>
              <w:ind w:left="107" w:right="95"/>
              <w:rPr>
                <w:sz w:val="16"/>
              </w:rPr>
            </w:pPr>
            <w:r>
              <w:rPr>
                <w:spacing w:val="-5"/>
                <w:sz w:val="16"/>
              </w:rPr>
              <w:t>371</w:t>
            </w:r>
          </w:p>
        </w:tc>
      </w:tr>
      <w:tr w:rsidR="008C2328" w:rsidTr="008C2328">
        <w:trPr>
          <w:trHeight w:val="551"/>
        </w:trPr>
        <w:tc>
          <w:tcPr>
            <w:tcW w:w="3275" w:type="dxa"/>
            <w:vAlign w:val="center"/>
          </w:tcPr>
          <w:p w:rsidR="008C2328" w:rsidRDefault="008C2328" w:rsidP="008C2328">
            <w:pPr>
              <w:pStyle w:val="TableParagraph"/>
              <w:ind w:left="12" w:hanging="46"/>
              <w:rPr>
                <w:sz w:val="16"/>
              </w:rPr>
            </w:pPr>
            <w:r>
              <w:rPr>
                <w:spacing w:val="-2"/>
                <w:sz w:val="16"/>
              </w:rPr>
              <w:t>Котельная</w:t>
            </w:r>
            <w:r>
              <w:rPr>
                <w:spacing w:val="40"/>
                <w:sz w:val="16"/>
              </w:rPr>
              <w:t xml:space="preserve"> </w:t>
            </w:r>
            <w:r>
              <w:rPr>
                <w:sz w:val="16"/>
              </w:rPr>
              <w:t>школы</w:t>
            </w:r>
            <w:r>
              <w:rPr>
                <w:spacing w:val="-5"/>
                <w:sz w:val="16"/>
              </w:rPr>
              <w:t xml:space="preserve"> </w:t>
            </w:r>
            <w:r>
              <w:rPr>
                <w:sz w:val="16"/>
              </w:rPr>
              <w:t xml:space="preserve">с. </w:t>
            </w:r>
            <w:r>
              <w:rPr>
                <w:spacing w:val="-2"/>
                <w:sz w:val="16"/>
              </w:rPr>
              <w:t>Камышино</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6"/>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6"/>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4"/>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4"/>
              <w:rPr>
                <w:sz w:val="16"/>
              </w:rPr>
            </w:pPr>
            <w:r>
              <w:rPr>
                <w:spacing w:val="-5"/>
                <w:sz w:val="16"/>
              </w:rPr>
              <w:t>190</w:t>
            </w:r>
          </w:p>
        </w:tc>
        <w:tc>
          <w:tcPr>
            <w:tcW w:w="920"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c>
          <w:tcPr>
            <w:tcW w:w="917" w:type="dxa"/>
            <w:vAlign w:val="center"/>
          </w:tcPr>
          <w:p w:rsidR="008C2328" w:rsidRDefault="008C2328" w:rsidP="008C2328">
            <w:pPr>
              <w:pStyle w:val="TableParagraph"/>
              <w:jc w:val="left"/>
              <w:rPr>
                <w:sz w:val="16"/>
              </w:rPr>
            </w:pPr>
          </w:p>
          <w:p w:rsidR="008C2328" w:rsidRDefault="008C2328" w:rsidP="008C2328">
            <w:pPr>
              <w:pStyle w:val="TableParagraph"/>
              <w:ind w:left="15" w:right="5"/>
              <w:rPr>
                <w:sz w:val="16"/>
              </w:rPr>
            </w:pPr>
            <w:r>
              <w:rPr>
                <w:spacing w:val="-5"/>
                <w:sz w:val="16"/>
              </w:rPr>
              <w:t>190</w:t>
            </w:r>
          </w:p>
        </w:tc>
        <w:tc>
          <w:tcPr>
            <w:tcW w:w="919" w:type="dxa"/>
            <w:vAlign w:val="center"/>
          </w:tcPr>
          <w:p w:rsidR="008C2328" w:rsidRDefault="008C2328" w:rsidP="008C2328">
            <w:pPr>
              <w:pStyle w:val="TableParagraph"/>
              <w:jc w:val="left"/>
              <w:rPr>
                <w:sz w:val="16"/>
              </w:rPr>
            </w:pPr>
          </w:p>
          <w:p w:rsidR="008C2328" w:rsidRDefault="008C2328" w:rsidP="008C2328">
            <w:pPr>
              <w:pStyle w:val="TableParagraph"/>
              <w:ind w:left="107" w:right="95"/>
              <w:rPr>
                <w:sz w:val="16"/>
              </w:rPr>
            </w:pPr>
            <w:r>
              <w:rPr>
                <w:spacing w:val="-5"/>
                <w:sz w:val="16"/>
              </w:rPr>
              <w:t>145</w:t>
            </w:r>
          </w:p>
        </w:tc>
      </w:tr>
      <w:tr w:rsidR="008C2328" w:rsidTr="008C2328">
        <w:trPr>
          <w:trHeight w:val="369"/>
        </w:trPr>
        <w:tc>
          <w:tcPr>
            <w:tcW w:w="3275" w:type="dxa"/>
            <w:vAlign w:val="center"/>
          </w:tcPr>
          <w:p w:rsidR="008C2328" w:rsidRDefault="008C2328" w:rsidP="008C2328">
            <w:pPr>
              <w:pStyle w:val="TableParagraph"/>
              <w:ind w:left="12"/>
              <w:rPr>
                <w:sz w:val="16"/>
              </w:rPr>
            </w:pPr>
            <w:r>
              <w:rPr>
                <w:sz w:val="16"/>
              </w:rPr>
              <w:t>Котельная</w:t>
            </w:r>
            <w:r>
              <w:rPr>
                <w:spacing w:val="-6"/>
                <w:sz w:val="16"/>
              </w:rPr>
              <w:t xml:space="preserve"> </w:t>
            </w:r>
            <w:r>
              <w:rPr>
                <w:sz w:val="16"/>
              </w:rPr>
              <w:t>п.</w:t>
            </w:r>
            <w:r>
              <w:rPr>
                <w:spacing w:val="-5"/>
                <w:sz w:val="16"/>
              </w:rPr>
              <w:t xml:space="preserve"> ст. </w:t>
            </w:r>
            <w:r>
              <w:rPr>
                <w:spacing w:val="-2"/>
                <w:sz w:val="16"/>
              </w:rPr>
              <w:t>Егозово</w:t>
            </w:r>
          </w:p>
        </w:tc>
        <w:tc>
          <w:tcPr>
            <w:tcW w:w="917" w:type="dxa"/>
            <w:vAlign w:val="center"/>
          </w:tcPr>
          <w:p w:rsidR="008C2328" w:rsidRDefault="008C2328" w:rsidP="008C2328">
            <w:pPr>
              <w:pStyle w:val="TableParagraph"/>
              <w:ind w:left="15" w:right="3"/>
              <w:rPr>
                <w:sz w:val="16"/>
              </w:rPr>
            </w:pPr>
            <w:r>
              <w:rPr>
                <w:spacing w:val="-4"/>
                <w:sz w:val="16"/>
              </w:rPr>
              <w:t>1079</w:t>
            </w:r>
          </w:p>
        </w:tc>
        <w:tc>
          <w:tcPr>
            <w:tcW w:w="920" w:type="dxa"/>
            <w:vAlign w:val="center"/>
          </w:tcPr>
          <w:p w:rsidR="008C2328" w:rsidRDefault="008C2328" w:rsidP="008C2328">
            <w:pPr>
              <w:pStyle w:val="TableParagraph"/>
              <w:ind w:left="107" w:right="96"/>
              <w:rPr>
                <w:sz w:val="16"/>
              </w:rPr>
            </w:pPr>
            <w:r>
              <w:rPr>
                <w:spacing w:val="-5"/>
                <w:sz w:val="16"/>
              </w:rPr>
              <w:t>848</w:t>
            </w:r>
          </w:p>
        </w:tc>
        <w:tc>
          <w:tcPr>
            <w:tcW w:w="917" w:type="dxa"/>
            <w:vAlign w:val="center"/>
          </w:tcPr>
          <w:p w:rsidR="008C2328" w:rsidRDefault="008C2328" w:rsidP="008C2328">
            <w:pPr>
              <w:pStyle w:val="TableParagraph"/>
              <w:ind w:left="15" w:right="4"/>
              <w:rPr>
                <w:sz w:val="16"/>
              </w:rPr>
            </w:pPr>
            <w:r>
              <w:rPr>
                <w:spacing w:val="-4"/>
                <w:sz w:val="16"/>
              </w:rPr>
              <w:t>1079</w:t>
            </w:r>
          </w:p>
        </w:tc>
        <w:tc>
          <w:tcPr>
            <w:tcW w:w="919" w:type="dxa"/>
            <w:vAlign w:val="center"/>
          </w:tcPr>
          <w:p w:rsidR="008C2328" w:rsidRDefault="008C2328" w:rsidP="008C2328">
            <w:pPr>
              <w:pStyle w:val="TableParagraph"/>
              <w:ind w:left="107" w:right="96"/>
              <w:rPr>
                <w:sz w:val="16"/>
              </w:rPr>
            </w:pPr>
            <w:r>
              <w:rPr>
                <w:spacing w:val="-5"/>
                <w:sz w:val="16"/>
              </w:rPr>
              <w:t>848</w:t>
            </w:r>
          </w:p>
        </w:tc>
        <w:tc>
          <w:tcPr>
            <w:tcW w:w="917" w:type="dxa"/>
            <w:vAlign w:val="center"/>
          </w:tcPr>
          <w:p w:rsidR="008C2328" w:rsidRDefault="008C2328" w:rsidP="008C2328">
            <w:pPr>
              <w:pStyle w:val="TableParagraph"/>
              <w:ind w:left="15" w:right="4"/>
              <w:rPr>
                <w:sz w:val="16"/>
              </w:rPr>
            </w:pPr>
            <w:r>
              <w:rPr>
                <w:spacing w:val="-4"/>
                <w:sz w:val="16"/>
              </w:rPr>
              <w:t>1079</w:t>
            </w:r>
          </w:p>
        </w:tc>
        <w:tc>
          <w:tcPr>
            <w:tcW w:w="919" w:type="dxa"/>
            <w:vAlign w:val="center"/>
          </w:tcPr>
          <w:p w:rsidR="008C2328" w:rsidRDefault="008C2328" w:rsidP="008C2328">
            <w:pPr>
              <w:pStyle w:val="TableParagraph"/>
              <w:ind w:left="107" w:right="95"/>
              <w:rPr>
                <w:sz w:val="16"/>
              </w:rPr>
            </w:pPr>
            <w:r>
              <w:rPr>
                <w:spacing w:val="-5"/>
                <w:sz w:val="16"/>
              </w:rPr>
              <w:t>848</w:t>
            </w:r>
          </w:p>
        </w:tc>
        <w:tc>
          <w:tcPr>
            <w:tcW w:w="917" w:type="dxa"/>
            <w:vAlign w:val="center"/>
          </w:tcPr>
          <w:p w:rsidR="008C2328" w:rsidRDefault="008C2328" w:rsidP="008C2328">
            <w:pPr>
              <w:pStyle w:val="TableParagraph"/>
              <w:ind w:left="15" w:right="3"/>
              <w:rPr>
                <w:sz w:val="16"/>
              </w:rPr>
            </w:pPr>
            <w:r>
              <w:rPr>
                <w:spacing w:val="-4"/>
                <w:sz w:val="16"/>
              </w:rPr>
              <w:t>1079</w:t>
            </w:r>
          </w:p>
        </w:tc>
        <w:tc>
          <w:tcPr>
            <w:tcW w:w="919" w:type="dxa"/>
            <w:vAlign w:val="center"/>
          </w:tcPr>
          <w:p w:rsidR="008C2328" w:rsidRDefault="008C2328" w:rsidP="008C2328">
            <w:pPr>
              <w:pStyle w:val="TableParagraph"/>
              <w:ind w:left="107" w:right="95"/>
              <w:rPr>
                <w:sz w:val="16"/>
              </w:rPr>
            </w:pPr>
            <w:r>
              <w:rPr>
                <w:spacing w:val="-5"/>
                <w:sz w:val="16"/>
              </w:rPr>
              <w:t>848</w:t>
            </w:r>
          </w:p>
        </w:tc>
        <w:tc>
          <w:tcPr>
            <w:tcW w:w="917" w:type="dxa"/>
            <w:vAlign w:val="center"/>
          </w:tcPr>
          <w:p w:rsidR="008C2328" w:rsidRDefault="008C2328" w:rsidP="008C2328">
            <w:pPr>
              <w:pStyle w:val="TableParagraph"/>
              <w:ind w:left="15" w:right="3"/>
              <w:rPr>
                <w:sz w:val="16"/>
              </w:rPr>
            </w:pPr>
            <w:r>
              <w:rPr>
                <w:spacing w:val="-4"/>
                <w:sz w:val="16"/>
              </w:rPr>
              <w:t>1079</w:t>
            </w:r>
          </w:p>
        </w:tc>
        <w:tc>
          <w:tcPr>
            <w:tcW w:w="919" w:type="dxa"/>
            <w:vAlign w:val="center"/>
          </w:tcPr>
          <w:p w:rsidR="008C2328" w:rsidRDefault="008C2328" w:rsidP="008C2328">
            <w:pPr>
              <w:pStyle w:val="TableParagraph"/>
              <w:ind w:left="107" w:right="94"/>
              <w:rPr>
                <w:sz w:val="16"/>
              </w:rPr>
            </w:pPr>
            <w:r>
              <w:rPr>
                <w:spacing w:val="-5"/>
                <w:sz w:val="16"/>
              </w:rPr>
              <w:t>848</w:t>
            </w:r>
          </w:p>
        </w:tc>
        <w:tc>
          <w:tcPr>
            <w:tcW w:w="917" w:type="dxa"/>
            <w:vAlign w:val="center"/>
          </w:tcPr>
          <w:p w:rsidR="008C2328" w:rsidRDefault="008C2328" w:rsidP="008C2328">
            <w:pPr>
              <w:pStyle w:val="TableParagraph"/>
              <w:ind w:left="15" w:right="2"/>
              <w:rPr>
                <w:sz w:val="16"/>
              </w:rPr>
            </w:pPr>
            <w:r>
              <w:rPr>
                <w:spacing w:val="-4"/>
                <w:sz w:val="16"/>
              </w:rPr>
              <w:t>1079</w:t>
            </w:r>
          </w:p>
        </w:tc>
        <w:tc>
          <w:tcPr>
            <w:tcW w:w="920" w:type="dxa"/>
            <w:vAlign w:val="center"/>
          </w:tcPr>
          <w:p w:rsidR="008C2328" w:rsidRDefault="008C2328" w:rsidP="008C2328">
            <w:pPr>
              <w:pStyle w:val="TableParagraph"/>
              <w:ind w:left="107" w:right="95"/>
              <w:rPr>
                <w:sz w:val="16"/>
              </w:rPr>
            </w:pPr>
            <w:r>
              <w:rPr>
                <w:spacing w:val="-5"/>
                <w:sz w:val="16"/>
              </w:rPr>
              <w:t>848</w:t>
            </w:r>
          </w:p>
        </w:tc>
        <w:tc>
          <w:tcPr>
            <w:tcW w:w="917" w:type="dxa"/>
            <w:vAlign w:val="center"/>
          </w:tcPr>
          <w:p w:rsidR="008C2328" w:rsidRDefault="008C2328" w:rsidP="008C2328">
            <w:pPr>
              <w:pStyle w:val="TableParagraph"/>
              <w:ind w:left="15" w:right="3"/>
              <w:rPr>
                <w:sz w:val="16"/>
              </w:rPr>
            </w:pPr>
            <w:r>
              <w:rPr>
                <w:spacing w:val="-4"/>
                <w:sz w:val="16"/>
              </w:rPr>
              <w:t>1079</w:t>
            </w:r>
          </w:p>
        </w:tc>
        <w:tc>
          <w:tcPr>
            <w:tcW w:w="919" w:type="dxa"/>
            <w:vAlign w:val="center"/>
          </w:tcPr>
          <w:p w:rsidR="008C2328" w:rsidRDefault="008C2328" w:rsidP="008C2328">
            <w:pPr>
              <w:pStyle w:val="TableParagraph"/>
              <w:ind w:left="107" w:right="95"/>
              <w:rPr>
                <w:sz w:val="16"/>
              </w:rPr>
            </w:pPr>
            <w:r>
              <w:rPr>
                <w:spacing w:val="-5"/>
                <w:sz w:val="16"/>
              </w:rPr>
              <w:t>848</w:t>
            </w:r>
          </w:p>
        </w:tc>
      </w:tr>
      <w:tr w:rsidR="008C2328" w:rsidTr="008C2328">
        <w:trPr>
          <w:trHeight w:val="366"/>
        </w:trPr>
        <w:tc>
          <w:tcPr>
            <w:tcW w:w="3275" w:type="dxa"/>
            <w:vAlign w:val="center"/>
          </w:tcPr>
          <w:p w:rsidR="008C2328" w:rsidRDefault="008C2328" w:rsidP="008C2328">
            <w:pPr>
              <w:pStyle w:val="TableParagraph"/>
              <w:spacing w:line="184" w:lineRule="exact"/>
              <w:ind w:left="12" w:hanging="80"/>
              <w:rPr>
                <w:sz w:val="16"/>
              </w:rPr>
            </w:pPr>
            <w:r>
              <w:rPr>
                <w:sz w:val="16"/>
              </w:rPr>
              <w:t>Котельная</w:t>
            </w:r>
            <w:r>
              <w:rPr>
                <w:spacing w:val="-10"/>
                <w:sz w:val="16"/>
              </w:rPr>
              <w:t xml:space="preserve"> </w:t>
            </w:r>
            <w:r>
              <w:rPr>
                <w:sz w:val="16"/>
              </w:rPr>
              <w:t>с.</w:t>
            </w:r>
            <w:r>
              <w:rPr>
                <w:spacing w:val="40"/>
                <w:sz w:val="16"/>
              </w:rPr>
              <w:t xml:space="preserve"> </w:t>
            </w:r>
            <w:r>
              <w:rPr>
                <w:spacing w:val="-2"/>
                <w:sz w:val="16"/>
              </w:rPr>
              <w:t>Шабаново</w:t>
            </w:r>
          </w:p>
        </w:tc>
        <w:tc>
          <w:tcPr>
            <w:tcW w:w="917" w:type="dxa"/>
            <w:vAlign w:val="center"/>
          </w:tcPr>
          <w:p w:rsidR="008C2328" w:rsidRDefault="008C2328" w:rsidP="008C2328">
            <w:pPr>
              <w:pStyle w:val="TableParagraph"/>
              <w:ind w:left="15" w:right="5"/>
              <w:rPr>
                <w:sz w:val="16"/>
              </w:rPr>
            </w:pPr>
            <w:r>
              <w:rPr>
                <w:spacing w:val="-5"/>
                <w:sz w:val="16"/>
              </w:rPr>
              <w:t>539</w:t>
            </w:r>
          </w:p>
        </w:tc>
        <w:tc>
          <w:tcPr>
            <w:tcW w:w="920" w:type="dxa"/>
            <w:vAlign w:val="center"/>
          </w:tcPr>
          <w:p w:rsidR="008C2328" w:rsidRDefault="008C2328" w:rsidP="008C2328">
            <w:pPr>
              <w:pStyle w:val="TableParagraph"/>
              <w:ind w:left="107" w:right="96"/>
              <w:rPr>
                <w:sz w:val="16"/>
              </w:rPr>
            </w:pPr>
            <w:r>
              <w:rPr>
                <w:spacing w:val="-5"/>
                <w:sz w:val="16"/>
              </w:rPr>
              <w:t>401</w:t>
            </w:r>
          </w:p>
        </w:tc>
        <w:tc>
          <w:tcPr>
            <w:tcW w:w="917" w:type="dxa"/>
            <w:vAlign w:val="center"/>
          </w:tcPr>
          <w:p w:rsidR="008C2328" w:rsidRDefault="008C2328" w:rsidP="008C2328">
            <w:pPr>
              <w:pStyle w:val="TableParagraph"/>
              <w:ind w:left="15" w:right="6"/>
              <w:rPr>
                <w:sz w:val="16"/>
              </w:rPr>
            </w:pPr>
            <w:r>
              <w:rPr>
                <w:spacing w:val="-5"/>
                <w:sz w:val="16"/>
              </w:rPr>
              <w:t>539</w:t>
            </w:r>
          </w:p>
        </w:tc>
        <w:tc>
          <w:tcPr>
            <w:tcW w:w="919" w:type="dxa"/>
            <w:vAlign w:val="center"/>
          </w:tcPr>
          <w:p w:rsidR="008C2328" w:rsidRDefault="008C2328" w:rsidP="008C2328">
            <w:pPr>
              <w:pStyle w:val="TableParagraph"/>
              <w:ind w:left="107" w:right="96"/>
              <w:rPr>
                <w:sz w:val="16"/>
              </w:rPr>
            </w:pPr>
            <w:r>
              <w:rPr>
                <w:spacing w:val="-5"/>
                <w:sz w:val="16"/>
              </w:rPr>
              <w:t>401</w:t>
            </w:r>
          </w:p>
        </w:tc>
        <w:tc>
          <w:tcPr>
            <w:tcW w:w="917" w:type="dxa"/>
            <w:vAlign w:val="center"/>
          </w:tcPr>
          <w:p w:rsidR="008C2328" w:rsidRDefault="008C2328" w:rsidP="008C2328">
            <w:pPr>
              <w:pStyle w:val="TableParagraph"/>
              <w:ind w:left="15" w:right="6"/>
              <w:rPr>
                <w:sz w:val="16"/>
              </w:rPr>
            </w:pPr>
            <w:r>
              <w:rPr>
                <w:spacing w:val="-5"/>
                <w:sz w:val="16"/>
              </w:rPr>
              <w:t>539</w:t>
            </w:r>
          </w:p>
        </w:tc>
        <w:tc>
          <w:tcPr>
            <w:tcW w:w="919" w:type="dxa"/>
            <w:vAlign w:val="center"/>
          </w:tcPr>
          <w:p w:rsidR="008C2328" w:rsidRDefault="008C2328" w:rsidP="008C2328">
            <w:pPr>
              <w:pStyle w:val="TableParagraph"/>
              <w:ind w:left="107" w:right="95"/>
              <w:rPr>
                <w:sz w:val="16"/>
              </w:rPr>
            </w:pPr>
            <w:r>
              <w:rPr>
                <w:spacing w:val="-5"/>
                <w:sz w:val="16"/>
              </w:rPr>
              <w:t>401</w:t>
            </w:r>
          </w:p>
        </w:tc>
        <w:tc>
          <w:tcPr>
            <w:tcW w:w="917" w:type="dxa"/>
            <w:vAlign w:val="center"/>
          </w:tcPr>
          <w:p w:rsidR="008C2328" w:rsidRDefault="008C2328" w:rsidP="008C2328">
            <w:pPr>
              <w:pStyle w:val="TableParagraph"/>
              <w:ind w:left="15" w:right="5"/>
              <w:rPr>
                <w:sz w:val="16"/>
              </w:rPr>
            </w:pPr>
            <w:r>
              <w:rPr>
                <w:spacing w:val="-5"/>
                <w:sz w:val="16"/>
              </w:rPr>
              <w:t>539</w:t>
            </w:r>
          </w:p>
        </w:tc>
        <w:tc>
          <w:tcPr>
            <w:tcW w:w="919" w:type="dxa"/>
            <w:vAlign w:val="center"/>
          </w:tcPr>
          <w:p w:rsidR="008C2328" w:rsidRDefault="008C2328" w:rsidP="008C2328">
            <w:pPr>
              <w:pStyle w:val="TableParagraph"/>
              <w:ind w:left="107" w:right="95"/>
              <w:rPr>
                <w:sz w:val="16"/>
              </w:rPr>
            </w:pPr>
            <w:r>
              <w:rPr>
                <w:spacing w:val="-5"/>
                <w:sz w:val="16"/>
              </w:rPr>
              <w:t>401</w:t>
            </w:r>
          </w:p>
        </w:tc>
        <w:tc>
          <w:tcPr>
            <w:tcW w:w="917" w:type="dxa"/>
            <w:vAlign w:val="center"/>
          </w:tcPr>
          <w:p w:rsidR="008C2328" w:rsidRDefault="008C2328" w:rsidP="008C2328">
            <w:pPr>
              <w:pStyle w:val="TableParagraph"/>
              <w:ind w:left="15" w:right="5"/>
              <w:rPr>
                <w:sz w:val="16"/>
              </w:rPr>
            </w:pPr>
            <w:r>
              <w:rPr>
                <w:spacing w:val="-5"/>
                <w:sz w:val="16"/>
              </w:rPr>
              <w:t>539</w:t>
            </w:r>
          </w:p>
        </w:tc>
        <w:tc>
          <w:tcPr>
            <w:tcW w:w="919" w:type="dxa"/>
            <w:vAlign w:val="center"/>
          </w:tcPr>
          <w:p w:rsidR="008C2328" w:rsidRDefault="008C2328" w:rsidP="008C2328">
            <w:pPr>
              <w:pStyle w:val="TableParagraph"/>
              <w:ind w:left="107" w:right="94"/>
              <w:rPr>
                <w:sz w:val="16"/>
              </w:rPr>
            </w:pPr>
            <w:r>
              <w:rPr>
                <w:spacing w:val="-5"/>
                <w:sz w:val="16"/>
              </w:rPr>
              <w:t>401</w:t>
            </w:r>
          </w:p>
        </w:tc>
        <w:tc>
          <w:tcPr>
            <w:tcW w:w="917" w:type="dxa"/>
            <w:vAlign w:val="center"/>
          </w:tcPr>
          <w:p w:rsidR="008C2328" w:rsidRDefault="008C2328" w:rsidP="008C2328">
            <w:pPr>
              <w:pStyle w:val="TableParagraph"/>
              <w:ind w:left="15" w:right="4"/>
              <w:rPr>
                <w:sz w:val="16"/>
              </w:rPr>
            </w:pPr>
            <w:r>
              <w:rPr>
                <w:spacing w:val="-5"/>
                <w:sz w:val="16"/>
              </w:rPr>
              <w:t>539</w:t>
            </w:r>
          </w:p>
        </w:tc>
        <w:tc>
          <w:tcPr>
            <w:tcW w:w="920" w:type="dxa"/>
            <w:vAlign w:val="center"/>
          </w:tcPr>
          <w:p w:rsidR="008C2328" w:rsidRDefault="008C2328" w:rsidP="008C2328">
            <w:pPr>
              <w:pStyle w:val="TableParagraph"/>
              <w:ind w:left="107" w:right="95"/>
              <w:rPr>
                <w:sz w:val="16"/>
              </w:rPr>
            </w:pPr>
            <w:r>
              <w:rPr>
                <w:spacing w:val="-5"/>
                <w:sz w:val="16"/>
              </w:rPr>
              <w:t>401</w:t>
            </w:r>
          </w:p>
        </w:tc>
        <w:tc>
          <w:tcPr>
            <w:tcW w:w="917" w:type="dxa"/>
            <w:vAlign w:val="center"/>
          </w:tcPr>
          <w:p w:rsidR="008C2328" w:rsidRDefault="008C2328" w:rsidP="008C2328">
            <w:pPr>
              <w:pStyle w:val="TableParagraph"/>
              <w:ind w:left="15" w:right="5"/>
              <w:rPr>
                <w:sz w:val="16"/>
              </w:rPr>
            </w:pPr>
            <w:r>
              <w:rPr>
                <w:spacing w:val="-5"/>
                <w:sz w:val="16"/>
              </w:rPr>
              <w:t>539</w:t>
            </w:r>
          </w:p>
        </w:tc>
        <w:tc>
          <w:tcPr>
            <w:tcW w:w="919" w:type="dxa"/>
            <w:vAlign w:val="center"/>
          </w:tcPr>
          <w:p w:rsidR="008C2328" w:rsidRDefault="008C2328" w:rsidP="008C2328">
            <w:pPr>
              <w:pStyle w:val="TableParagraph"/>
              <w:ind w:left="107" w:right="95"/>
              <w:rPr>
                <w:sz w:val="16"/>
              </w:rPr>
            </w:pPr>
            <w:r>
              <w:rPr>
                <w:spacing w:val="-5"/>
                <w:sz w:val="16"/>
              </w:rPr>
              <w:t>401</w:t>
            </w:r>
          </w:p>
        </w:tc>
      </w:tr>
    </w:tbl>
    <w:p w:rsidR="00207FE2" w:rsidRDefault="00207FE2">
      <w:pPr>
        <w:pStyle w:val="TableParagraph"/>
        <w:rPr>
          <w:sz w:val="16"/>
        </w:rPr>
        <w:sectPr w:rsidR="00207FE2">
          <w:pgSz w:w="16840" w:h="11910" w:orient="landscape"/>
          <w:pgMar w:top="1040" w:right="566" w:bottom="900" w:left="283" w:header="293" w:footer="712" w:gutter="0"/>
          <w:cols w:space="720"/>
        </w:sectPr>
      </w:pPr>
    </w:p>
    <w:p w:rsidR="00207FE2" w:rsidRDefault="00207FE2">
      <w:pPr>
        <w:pStyle w:val="a3"/>
        <w:spacing w:before="41"/>
      </w:pPr>
    </w:p>
    <w:p w:rsidR="00207FE2" w:rsidRDefault="0039676D" w:rsidP="004A4C02">
      <w:pPr>
        <w:pStyle w:val="1"/>
        <w:numPr>
          <w:ilvl w:val="0"/>
          <w:numId w:val="33"/>
        </w:numPr>
        <w:tabs>
          <w:tab w:val="left" w:pos="2718"/>
        </w:tabs>
        <w:ind w:left="2718" w:hanging="417"/>
      </w:pPr>
      <w:bookmarkStart w:id="67" w:name="_bookmark67"/>
      <w:bookmarkEnd w:id="67"/>
      <w:r>
        <w:t>Реестр</w:t>
      </w:r>
      <w:r>
        <w:rPr>
          <w:spacing w:val="-7"/>
        </w:rPr>
        <w:t xml:space="preserve"> </w:t>
      </w:r>
      <w:r>
        <w:t>мероприятий</w:t>
      </w:r>
      <w:r>
        <w:rPr>
          <w:spacing w:val="-6"/>
        </w:rPr>
        <w:t xml:space="preserve"> </w:t>
      </w:r>
      <w:r>
        <w:t>схемы</w:t>
      </w:r>
      <w:r>
        <w:rPr>
          <w:spacing w:val="-4"/>
        </w:rPr>
        <w:t xml:space="preserve"> </w:t>
      </w:r>
      <w:r>
        <w:rPr>
          <w:spacing w:val="-2"/>
        </w:rPr>
        <w:t>теплоснабжения</w:t>
      </w:r>
    </w:p>
    <w:p w:rsidR="00207FE2" w:rsidRDefault="00207FE2">
      <w:pPr>
        <w:pStyle w:val="a3"/>
        <w:rPr>
          <w:b/>
        </w:rPr>
      </w:pPr>
    </w:p>
    <w:p w:rsidR="00207FE2" w:rsidRDefault="0039676D" w:rsidP="004A4C02">
      <w:pPr>
        <w:pStyle w:val="a5"/>
        <w:numPr>
          <w:ilvl w:val="1"/>
          <w:numId w:val="33"/>
        </w:numPr>
        <w:tabs>
          <w:tab w:val="left" w:pos="1416"/>
        </w:tabs>
        <w:spacing w:line="360" w:lineRule="auto"/>
        <w:ind w:left="141" w:right="119" w:firstLine="566"/>
        <w:jc w:val="both"/>
        <w:rPr>
          <w:sz w:val="28"/>
        </w:rPr>
      </w:pPr>
      <w:bookmarkStart w:id="68" w:name="_bookmark68"/>
      <w:bookmarkEnd w:id="68"/>
      <w:r>
        <w:rPr>
          <w:sz w:val="28"/>
        </w:rPr>
        <w:t>Перечень мероприятий по строительству, реконструкции, техническому перевооружению и (или) модернизации источников тепловой энергии</w:t>
      </w:r>
    </w:p>
    <w:p w:rsidR="00207FE2" w:rsidRDefault="0039676D">
      <w:pPr>
        <w:pStyle w:val="a3"/>
        <w:spacing w:before="239" w:line="360" w:lineRule="auto"/>
        <w:ind w:left="141" w:right="117" w:firstLine="566"/>
        <w:jc w:val="both"/>
      </w:pPr>
      <w:r>
        <w:t>Настоящий раздел содержит программы технических мероприятий, обеспечивающих достижение перспективных целевых показателей эффективности систем теплоснабжения</w:t>
      </w:r>
      <w:r>
        <w:rPr>
          <w:spacing w:val="-6"/>
        </w:rPr>
        <w:t xml:space="preserve"> </w:t>
      </w:r>
      <w:r>
        <w:t>сельских населенных пунктов муниципального округа.</w:t>
      </w:r>
    </w:p>
    <w:p w:rsidR="00207FE2" w:rsidRDefault="0039676D">
      <w:pPr>
        <w:pStyle w:val="a3"/>
        <w:spacing w:before="239"/>
        <w:ind w:left="707"/>
        <w:jc w:val="both"/>
      </w:pPr>
      <w:r>
        <w:t>Документ</w:t>
      </w:r>
      <w:r>
        <w:rPr>
          <w:spacing w:val="-13"/>
        </w:rPr>
        <w:t xml:space="preserve"> </w:t>
      </w:r>
      <w:r>
        <w:rPr>
          <w:spacing w:val="-2"/>
        </w:rPr>
        <w:t>включает:</w:t>
      </w:r>
    </w:p>
    <w:p w:rsidR="00207FE2" w:rsidRDefault="00207FE2">
      <w:pPr>
        <w:pStyle w:val="a3"/>
        <w:spacing w:before="80"/>
      </w:pPr>
    </w:p>
    <w:p w:rsidR="00207FE2" w:rsidRDefault="0039676D">
      <w:pPr>
        <w:pStyle w:val="a5"/>
        <w:numPr>
          <w:ilvl w:val="0"/>
          <w:numId w:val="1"/>
        </w:numPr>
        <w:tabs>
          <w:tab w:val="left" w:pos="1006"/>
        </w:tabs>
        <w:spacing w:before="1" w:line="360" w:lineRule="auto"/>
        <w:ind w:right="121" w:firstLine="566"/>
        <w:jc w:val="both"/>
        <w:rPr>
          <w:sz w:val="28"/>
        </w:rPr>
      </w:pPr>
      <w:r>
        <w:rPr>
          <w:sz w:val="28"/>
        </w:rPr>
        <w:t>перечень мероприятий по строительству, реконструкции и техническому перевооружения источников тепловой энергии</w:t>
      </w:r>
    </w:p>
    <w:p w:rsidR="00207FE2" w:rsidRDefault="0039676D">
      <w:pPr>
        <w:pStyle w:val="a5"/>
        <w:numPr>
          <w:ilvl w:val="0"/>
          <w:numId w:val="1"/>
        </w:numPr>
        <w:tabs>
          <w:tab w:val="left" w:pos="879"/>
        </w:tabs>
        <w:spacing w:before="238" w:line="360" w:lineRule="auto"/>
        <w:ind w:right="122" w:firstLine="566"/>
        <w:jc w:val="both"/>
        <w:rPr>
          <w:sz w:val="28"/>
        </w:rPr>
      </w:pPr>
      <w:r>
        <w:rPr>
          <w:sz w:val="28"/>
        </w:rPr>
        <w:t>перечень</w:t>
      </w:r>
      <w:r>
        <w:rPr>
          <w:spacing w:val="-9"/>
          <w:sz w:val="28"/>
        </w:rPr>
        <w:t xml:space="preserve"> </w:t>
      </w:r>
      <w:r>
        <w:rPr>
          <w:sz w:val="28"/>
        </w:rPr>
        <w:t>мероприятий</w:t>
      </w:r>
      <w:r>
        <w:rPr>
          <w:spacing w:val="-10"/>
          <w:sz w:val="28"/>
        </w:rPr>
        <w:t xml:space="preserve"> </w:t>
      </w:r>
      <w:r>
        <w:rPr>
          <w:sz w:val="28"/>
        </w:rPr>
        <w:t>нового</w:t>
      </w:r>
      <w:r>
        <w:rPr>
          <w:spacing w:val="-8"/>
          <w:sz w:val="28"/>
        </w:rPr>
        <w:t xml:space="preserve"> </w:t>
      </w:r>
      <w:r>
        <w:rPr>
          <w:sz w:val="28"/>
        </w:rPr>
        <w:t>по</w:t>
      </w:r>
      <w:r>
        <w:rPr>
          <w:spacing w:val="-8"/>
          <w:sz w:val="28"/>
        </w:rPr>
        <w:t xml:space="preserve"> </w:t>
      </w:r>
      <w:r>
        <w:rPr>
          <w:sz w:val="28"/>
        </w:rPr>
        <w:t>строительству,</w:t>
      </w:r>
      <w:r>
        <w:rPr>
          <w:spacing w:val="-9"/>
          <w:sz w:val="28"/>
        </w:rPr>
        <w:t xml:space="preserve"> </w:t>
      </w:r>
      <w:r>
        <w:rPr>
          <w:sz w:val="28"/>
        </w:rPr>
        <w:t>реконструкции</w:t>
      </w:r>
      <w:r>
        <w:rPr>
          <w:spacing w:val="-8"/>
          <w:sz w:val="28"/>
        </w:rPr>
        <w:t xml:space="preserve"> </w:t>
      </w:r>
      <w:r>
        <w:rPr>
          <w:sz w:val="28"/>
        </w:rPr>
        <w:t>и</w:t>
      </w:r>
      <w:r>
        <w:rPr>
          <w:spacing w:val="-8"/>
          <w:sz w:val="28"/>
        </w:rPr>
        <w:t xml:space="preserve"> </w:t>
      </w:r>
      <w:r>
        <w:rPr>
          <w:sz w:val="28"/>
        </w:rPr>
        <w:t>техническому тепловых сетей и сооружений на них</w:t>
      </w:r>
    </w:p>
    <w:p w:rsidR="00207FE2" w:rsidRDefault="0039676D">
      <w:pPr>
        <w:pStyle w:val="a5"/>
        <w:numPr>
          <w:ilvl w:val="0"/>
          <w:numId w:val="1"/>
        </w:numPr>
        <w:tabs>
          <w:tab w:val="left" w:pos="1049"/>
        </w:tabs>
        <w:spacing w:before="242" w:line="360" w:lineRule="auto"/>
        <w:ind w:right="117" w:firstLine="566"/>
        <w:jc w:val="both"/>
        <w:rPr>
          <w:sz w:val="28"/>
        </w:rPr>
      </w:pPr>
      <w:r>
        <w:rPr>
          <w:sz w:val="28"/>
        </w:rPr>
        <w:t xml:space="preserve">перечень мероприятий, обеспечивающих переход от открытых систем теплоснабжения (горячего водоснабжения) на закрытые системы горячего </w:t>
      </w:r>
      <w:r>
        <w:rPr>
          <w:spacing w:val="-2"/>
          <w:sz w:val="28"/>
        </w:rPr>
        <w:t>водоснабжения.</w:t>
      </w:r>
    </w:p>
    <w:p w:rsidR="00207FE2" w:rsidRDefault="00207FE2">
      <w:pPr>
        <w:pStyle w:val="a3"/>
        <w:spacing w:before="80"/>
      </w:pPr>
    </w:p>
    <w:p w:rsidR="00207FE2" w:rsidRDefault="0039676D">
      <w:pPr>
        <w:pStyle w:val="a3"/>
        <w:spacing w:line="362" w:lineRule="auto"/>
        <w:ind w:left="141" w:firstLine="708"/>
      </w:pPr>
      <w:r>
        <w:t>Перечень</w:t>
      </w:r>
      <w:r>
        <w:rPr>
          <w:spacing w:val="-2"/>
        </w:rPr>
        <w:t xml:space="preserve"> </w:t>
      </w:r>
      <w:r>
        <w:t>мероприятий по</w:t>
      </w:r>
      <w:r>
        <w:rPr>
          <w:spacing w:val="-1"/>
        </w:rPr>
        <w:t xml:space="preserve"> </w:t>
      </w:r>
      <w:r>
        <w:t>реконструкции</w:t>
      </w:r>
      <w:r>
        <w:rPr>
          <w:spacing w:val="-1"/>
        </w:rPr>
        <w:t xml:space="preserve"> </w:t>
      </w:r>
      <w:r>
        <w:t>и</w:t>
      </w:r>
      <w:r>
        <w:rPr>
          <w:spacing w:val="-1"/>
        </w:rPr>
        <w:t xml:space="preserve"> </w:t>
      </w:r>
      <w:r>
        <w:t>модернизации</w:t>
      </w:r>
      <w:r>
        <w:rPr>
          <w:spacing w:val="-3"/>
        </w:rPr>
        <w:t xml:space="preserve"> </w:t>
      </w:r>
      <w:r>
        <w:t>источников</w:t>
      </w:r>
      <w:r>
        <w:rPr>
          <w:spacing w:val="-2"/>
        </w:rPr>
        <w:t xml:space="preserve"> </w:t>
      </w:r>
      <w:r>
        <w:t>тепловой энергии приведен в таблице 17.1.</w:t>
      </w:r>
    </w:p>
    <w:p w:rsidR="00207FE2" w:rsidRPr="00C7545F" w:rsidRDefault="00207FE2">
      <w:pPr>
        <w:pStyle w:val="a3"/>
        <w:spacing w:line="362" w:lineRule="auto"/>
        <w:rPr>
          <w:b/>
          <w:sz w:val="24"/>
        </w:rPr>
      </w:pPr>
    </w:p>
    <w:p w:rsidR="00C7545F" w:rsidRDefault="00C7545F" w:rsidP="00502C59">
      <w:pPr>
        <w:pStyle w:val="a3"/>
        <w:spacing w:line="362" w:lineRule="auto"/>
        <w:ind w:firstLine="567"/>
        <w:rPr>
          <w:b/>
          <w:sz w:val="24"/>
        </w:rPr>
      </w:pPr>
      <w:r w:rsidRPr="00C7545F">
        <w:rPr>
          <w:b/>
          <w:sz w:val="24"/>
        </w:rPr>
        <w:t>Таблица 17.1. Перечень мероприятий по реконструкции и модернизации источников тепловой энергии</w:t>
      </w:r>
    </w:p>
    <w:tbl>
      <w:tblPr>
        <w:tblW w:w="1002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40"/>
        <w:gridCol w:w="7636"/>
        <w:gridCol w:w="1446"/>
      </w:tblGrid>
      <w:tr w:rsidR="00502C59" w:rsidRPr="00281749" w:rsidTr="00814538">
        <w:trPr>
          <w:trHeight w:val="85"/>
          <w:tblHeader/>
          <w:jc w:val="center"/>
        </w:trPr>
        <w:tc>
          <w:tcPr>
            <w:tcW w:w="940" w:type="dxa"/>
            <w:shd w:val="clear" w:color="000000" w:fill="FFFFFF"/>
            <w:vAlign w:val="center"/>
            <w:hideMark/>
          </w:tcPr>
          <w:p w:rsidR="00502C59" w:rsidRPr="009770EC" w:rsidRDefault="00502C59" w:rsidP="00814538">
            <w:pPr>
              <w:widowControl/>
              <w:autoSpaceDE/>
              <w:autoSpaceDN/>
              <w:jc w:val="center"/>
              <w:rPr>
                <w:lang w:eastAsia="ru-RU"/>
              </w:rPr>
            </w:pPr>
            <w:r w:rsidRPr="009770EC">
              <w:rPr>
                <w:lang w:eastAsia="ru-RU"/>
              </w:rPr>
              <w:t>№№ п/п</w:t>
            </w:r>
          </w:p>
        </w:tc>
        <w:tc>
          <w:tcPr>
            <w:tcW w:w="763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Наименование строек, объектов, видов работ</w:t>
            </w:r>
          </w:p>
        </w:tc>
        <w:tc>
          <w:tcPr>
            <w:tcW w:w="144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Сметная стоимость всего</w:t>
            </w:r>
          </w:p>
        </w:tc>
      </w:tr>
      <w:tr w:rsidR="00502C59" w:rsidRPr="00281749" w:rsidTr="00814538">
        <w:trPr>
          <w:trHeight w:val="315"/>
          <w:tblHeader/>
          <w:jc w:val="center"/>
        </w:trPr>
        <w:tc>
          <w:tcPr>
            <w:tcW w:w="940" w:type="dxa"/>
            <w:shd w:val="clear" w:color="000000" w:fill="FFFFFF"/>
            <w:vAlign w:val="center"/>
            <w:hideMark/>
          </w:tcPr>
          <w:p w:rsidR="00502C59" w:rsidRPr="009770EC" w:rsidRDefault="00502C59" w:rsidP="00814538">
            <w:pPr>
              <w:widowControl/>
              <w:autoSpaceDE/>
              <w:autoSpaceDN/>
              <w:jc w:val="center"/>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w:t>
            </w:r>
          </w:p>
        </w:tc>
        <w:tc>
          <w:tcPr>
            <w:tcW w:w="1446" w:type="dxa"/>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3</w:t>
            </w:r>
          </w:p>
        </w:tc>
      </w:tr>
      <w:tr w:rsidR="00502C59" w:rsidRPr="00281749" w:rsidTr="00814538">
        <w:trPr>
          <w:trHeight w:val="31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2026 год</w:t>
            </w:r>
          </w:p>
        </w:tc>
      </w:tr>
      <w:tr w:rsidR="00502C59" w:rsidRPr="00281749" w:rsidTr="00814538">
        <w:trPr>
          <w:trHeight w:val="154"/>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ХВО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ХВО с. Камышино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сетевого насоса 2-го контура Wilo ih 80/190-18,5/2 N=18,5 кВт  300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циркуляционного насоса  Wilo IL 50/140-4/2  N=4кВт  3000 об/мин. №1  на аналогичное оборудование с установкой частотного преобразователя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lastRenderedPageBreak/>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частотных преобразователей на сетевые насосы 2 шт., дымососы 4 шт.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подпитачного  насоса  Wilo Mhi 803-3 N=1,1 кВт  3000 об/мин. №1 на  аналогичное оборудование с установкой частного преобразователя котельная п.ст.Егозово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ХВО п.</w:t>
            </w:r>
            <w:r w:rsidRPr="00281749">
              <w:rPr>
                <w:lang w:eastAsia="ru-RU"/>
              </w:rPr>
              <w:t xml:space="preserve"> </w:t>
            </w:r>
            <w:r w:rsidRPr="009770EC">
              <w:rPr>
                <w:lang w:eastAsia="ru-RU"/>
              </w:rPr>
              <w:t>Новый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ХВО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п. Восходящий, Промзона, база №2</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дизель-генераторной  станции 7кВт, на котельную ДК п. Свердловский (п. Свердловский, ул. Школьная, 13а)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6 000,00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2027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Камышино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котла Квр 0,8 № 1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установкой коммерческого узла учета тепловой энергии п.</w:t>
            </w:r>
            <w:r w:rsidRPr="00281749">
              <w:rPr>
                <w:lang w:eastAsia="ru-RU"/>
              </w:rPr>
              <w:t xml:space="preserve"> </w:t>
            </w:r>
            <w:r w:rsidRPr="009770EC">
              <w:rPr>
                <w:lang w:eastAsia="ru-RU"/>
              </w:rPr>
              <w:t>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Установка узлов технического учета тепловой энергии Вектор, 2ш ткотельная п.ст.Егозово</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1100,0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п. Клейзавод</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400,0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L=11,5 м. Котельная школы с. Камышино</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L=30,0 м.Котельная д.</w:t>
            </w:r>
            <w:r w:rsidRPr="00281749">
              <w:rPr>
                <w:lang w:eastAsia="ru-RU"/>
              </w:rPr>
              <w:t xml:space="preserve"> </w:t>
            </w:r>
            <w:r w:rsidRPr="009770EC">
              <w:rPr>
                <w:lang w:eastAsia="ru-RU"/>
              </w:rPr>
              <w:t>Новогеоргиевка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L=22,5 м.</w:t>
            </w:r>
            <w:r w:rsidRPr="00281749">
              <w:rPr>
                <w:lang w:eastAsia="ru-RU"/>
              </w:rPr>
              <w:t xml:space="preserve"> </w:t>
            </w:r>
            <w:r w:rsidRPr="009770EC">
              <w:rPr>
                <w:lang w:eastAsia="ru-RU"/>
              </w:rPr>
              <w:t>Котельная п.</w:t>
            </w:r>
            <w:r w:rsidRPr="00281749">
              <w:rPr>
                <w:lang w:eastAsia="ru-RU"/>
              </w:rPr>
              <w:t xml:space="preserve"> </w:t>
            </w:r>
            <w:r w:rsidRPr="009770EC">
              <w:rPr>
                <w:lang w:eastAsia="ru-RU"/>
              </w:rPr>
              <w:t>Клейзавода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2800,0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Ариничево, ул. Центральная, 10 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дизель-генераторной  станции 7кВт, на котельную школы п. Свердловский (п. Свердловский, ул. Школьная, 25а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ТК-5 до ТК-7  (L = 500 м), п.</w:t>
            </w:r>
            <w:r w:rsidRPr="00281749">
              <w:rPr>
                <w:lang w:eastAsia="ru-RU"/>
              </w:rPr>
              <w:t xml:space="preserve"> </w:t>
            </w:r>
            <w:r w:rsidRPr="009770EC">
              <w:rPr>
                <w:lang w:eastAsia="ru-RU"/>
              </w:rPr>
              <w:t>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15 000,00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ТК-3 до МКД ул.</w:t>
            </w:r>
            <w:r w:rsidRPr="00281749">
              <w:rPr>
                <w:lang w:eastAsia="ru-RU"/>
              </w:rPr>
              <w:t xml:space="preserve"> </w:t>
            </w:r>
            <w:r w:rsidRPr="009770EC">
              <w:rPr>
                <w:lang w:eastAsia="ru-RU"/>
              </w:rPr>
              <w:t>Школьная (L = 500 м),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15 000,00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49 250,00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2028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замена котла «</w:t>
            </w:r>
            <w:r w:rsidRPr="009770EC">
              <w:rPr>
                <w:lang w:eastAsia="ru-RU"/>
              </w:rPr>
              <w:t>Томь</w:t>
            </w:r>
            <w:r w:rsidRPr="00281749">
              <w:rPr>
                <w:lang w:eastAsia="ru-RU"/>
              </w:rPr>
              <w:t xml:space="preserve">» </w:t>
            </w:r>
            <w:r w:rsidRPr="009770EC">
              <w:rPr>
                <w:lang w:eastAsia="ru-RU"/>
              </w:rPr>
              <w:t>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Установка дизель-генераторной  станции 7кВт, на котельную ДК с. Подгорное (с. Подгорное, пер. Кольцевой, 10)</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1 300,00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котлов Квр 0,8 № 2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Замена дымососа № 1, 2 2 шт. с № 6 на № 8 п.ст.Егозово</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Установка электрогенератора 60 кВт (75кВА) резервная: 66 кВт (82 кВА) 380 В 3 фазы, 1 шт. ( первый этап)</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65,0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ДК д. Новогеоргиевка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341,0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Шабаново,</w:t>
            </w:r>
            <w:r w:rsidRPr="00281749">
              <w:rPr>
                <w:lang w:eastAsia="ru-RU"/>
              </w:rPr>
              <w:t xml:space="preserve"> </w:t>
            </w:r>
            <w:r w:rsidRPr="009770EC">
              <w:rPr>
                <w:lang w:eastAsia="ru-RU"/>
              </w:rPr>
              <w:t>ул. Советская</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lastRenderedPageBreak/>
              <w:t>8</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газоходов, установка дымососов, золоуловителей</w:t>
            </w:r>
            <w:r w:rsidRPr="00281749">
              <w:rPr>
                <w:lang w:eastAsia="ru-RU"/>
              </w:rPr>
              <w:t xml:space="preserve"> </w:t>
            </w:r>
            <w:r w:rsidRPr="009770EC">
              <w:rPr>
                <w:lang w:eastAsia="ru-RU"/>
              </w:rPr>
              <w:t>с. Шабаново, ул. Советская</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1400,0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341,0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установкой коммерческого узла учета тепловой энергии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Замена дымовой трубы Ду600 L=30,0 м.</w:t>
            </w:r>
            <w:r w:rsidRPr="00281749">
              <w:rPr>
                <w:lang w:eastAsia="ru-RU"/>
              </w:rPr>
              <w:t xml:space="preserve"> </w:t>
            </w:r>
            <w:r w:rsidRPr="009770EC">
              <w:rPr>
                <w:lang w:eastAsia="ru-RU"/>
              </w:rPr>
              <w:t>Котельная  п. ст. Егозово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520 L=22,5м. Котельная школа с. Красное.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 L=18,5 м. Котельная ДК п. Свердловский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 L=17,5 м. Котельная школы с.</w:t>
            </w:r>
            <w:r w:rsidRPr="00281749">
              <w:rPr>
                <w:lang w:eastAsia="ru-RU"/>
              </w:rPr>
              <w:t xml:space="preserve"> </w:t>
            </w:r>
            <w:r w:rsidRPr="009770EC">
              <w:rPr>
                <w:lang w:eastAsia="ru-RU"/>
              </w:rPr>
              <w:t>Драченино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ТК-4 до школы ул.Чкалово  (L = 300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660"/>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ТК-3 до МКД ул.Чкалова 2а (L = 200 м), п.</w:t>
            </w:r>
            <w:r w:rsidRPr="00281749">
              <w:rPr>
                <w:lang w:eastAsia="ru-RU"/>
              </w:rPr>
              <w:t xml:space="preserve"> </w:t>
            </w:r>
            <w:r w:rsidRPr="009770EC">
              <w:rPr>
                <w:lang w:eastAsia="ru-RU"/>
              </w:rPr>
              <w:t>Демьяновка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37347,0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2029 год</w:t>
            </w:r>
          </w:p>
        </w:tc>
      </w:tr>
      <w:tr w:rsidR="00502C59" w:rsidRPr="00281749" w:rsidTr="00814538">
        <w:trPr>
          <w:trHeight w:val="212"/>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Строительство крытого угольного склада вместительностью 300 тонн, размер 12м*12м,</w:t>
            </w:r>
            <w:r w:rsidRPr="00281749">
              <w:rPr>
                <w:lang w:eastAsia="ru-RU"/>
              </w:rPr>
              <w:t xml:space="preserve"> </w:t>
            </w:r>
            <w:r w:rsidRPr="009770EC">
              <w:rPr>
                <w:lang w:eastAsia="ru-RU"/>
              </w:rPr>
              <w:t xml:space="preserve">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Подгорное (с. Подгорное, пер. Кольцевой, 5а) с заменой существующих котлов КВр-0.2, 3 шт</w:t>
            </w:r>
            <w:r w:rsidRPr="00281749">
              <w:rPr>
                <w:lang w:eastAsia="ru-RU"/>
              </w:rPr>
              <w:t>.</w:t>
            </w:r>
            <w:r w:rsidRPr="009770EC">
              <w:rPr>
                <w:lang w:eastAsia="ru-RU"/>
              </w:rPr>
              <w:t xml:space="preserve"> на новые котлы производительностью 0,2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коррекционной школы,</w:t>
            </w:r>
            <w:r w:rsidRPr="00281749">
              <w:rPr>
                <w:lang w:eastAsia="ru-RU"/>
              </w:rPr>
              <w:t xml:space="preserve"> </w:t>
            </w:r>
            <w:r w:rsidRPr="009770EC">
              <w:rPr>
                <w:lang w:eastAsia="ru-RU"/>
              </w:rPr>
              <w:t>замена двух существующих котлов КВр-0,4 с. Красное, ул. Санаторная, 98</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1 800,00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ТК-1 до ТК-2 (L = 140 м), с. Шабаново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дымососа ДН-8,0 с. Ариничево, ул. Центральная, 10 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ХВО п.</w:t>
            </w:r>
            <w:r w:rsidRPr="00281749">
              <w:rPr>
                <w:lang w:eastAsia="ru-RU"/>
              </w:rPr>
              <w:t xml:space="preserve"> </w:t>
            </w:r>
            <w:r w:rsidRPr="009770EC">
              <w:rPr>
                <w:lang w:eastAsia="ru-RU"/>
              </w:rPr>
              <w:t xml:space="preserve">Мирный           </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котлов Квр 0,8 № 3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Установка электрогенератора 60 кВт (75кВА) резервная: 66 кВт (82 кВА) 380 В 3 фазы, 1 шт. (второй этап)</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994,0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Строительство закрытого склада для золошлаковых отходов от котельной д. Красноярка</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341,0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w:t>
            </w:r>
            <w:r w:rsidRPr="00281749">
              <w:rPr>
                <w:lang w:eastAsia="ru-RU"/>
              </w:rPr>
              <w:t xml:space="preserve"> </w:t>
            </w:r>
            <w:r w:rsidRPr="009770EC">
              <w:rPr>
                <w:lang w:eastAsia="ru-RU"/>
              </w:rPr>
              <w:t>Панфилово, замена котла КВр-0,23</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1100,0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котельной.Замена дымовой трубы Ду 530 L=23м. Центральная котельная с. Ариничево.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621L=18 м. Котельная школы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720 L=24 м. Котельная п.</w:t>
            </w:r>
            <w:r w:rsidRPr="00281749">
              <w:rPr>
                <w:lang w:eastAsia="ru-RU"/>
              </w:rPr>
              <w:t xml:space="preserve"> </w:t>
            </w:r>
            <w:r w:rsidRPr="009770EC">
              <w:rPr>
                <w:lang w:eastAsia="ru-RU"/>
              </w:rPr>
              <w:t>Новый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 300 м), 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lastRenderedPageBreak/>
              <w:t>17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ЦРБ до поликлинники   (L = 300 м), г.Ленинск-Кузнецкий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ДК  (L = 300 м), 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9 000,00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54 785,00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2030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615,0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КВр-0,65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2600,0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д. Новогеоргиевка (д. Новогеоргиевка, ул. Молодежная, 29а) с заменой существующих котлов НР-18 на новые котлы типа КВр-0.4, 2 шт. производительностью 0,4 МВт (приобретение, монтаж, пусконаладочные работы)</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1 200,00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двух котлов КВр-0,8 с. Ариничево, ул. Центральная, 10А</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2 500,00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 заменой дымососа ДН-8,0 с. Красное, ул. Чапаева, 4</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 40 лет Октября, 3</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Замена котла Квр 0,8 № 4 котельная п.ст.Егозово</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с. Подгорное (с. Подгорное, пер. Кольцевой, 10) с заменой существующего котла КВР-0.4, 1 шт</w:t>
            </w:r>
            <w:r w:rsidRPr="00281749">
              <w:rPr>
                <w:lang w:eastAsia="ru-RU"/>
              </w:rPr>
              <w:t>.</w:t>
            </w:r>
            <w:r w:rsidRPr="009770EC">
              <w:rPr>
                <w:lang w:eastAsia="ru-RU"/>
              </w:rPr>
              <w:t xml:space="preserve"> на новый котел производительностью 0,4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1 700,00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администрации с.</w:t>
            </w:r>
            <w:r w:rsidRPr="00281749">
              <w:rPr>
                <w:lang w:eastAsia="ru-RU"/>
              </w:rPr>
              <w:t xml:space="preserve"> </w:t>
            </w:r>
            <w:r w:rsidRPr="009770EC">
              <w:rPr>
                <w:lang w:eastAsia="ru-RU"/>
              </w:rPr>
              <w:t>Панфилово, замена котла КВр-0,17</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600L=24 м. Котельная Подгорновской участковой больницы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600L=12 м. Котельная школы п. Свердловский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721L=26 м.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школы   (L =900 м), с.</w:t>
            </w:r>
            <w:r w:rsidRPr="00281749">
              <w:rPr>
                <w:lang w:eastAsia="ru-RU"/>
              </w:rPr>
              <w:t xml:space="preserve"> </w:t>
            </w:r>
            <w:r w:rsidRPr="009770EC">
              <w:rPr>
                <w:lang w:eastAsia="ru-RU"/>
              </w:rPr>
              <w:t>Ариничево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27000,0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57415,0</w:t>
            </w:r>
          </w:p>
        </w:tc>
      </w:tr>
      <w:tr w:rsidR="00502C59" w:rsidRPr="00281749" w:rsidTr="00814538">
        <w:trPr>
          <w:trHeight w:val="330"/>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2031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КВр-0,4 с. Камышено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КВр-0,2 п. 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двух существующих котлов КВр-0,25 п.</w:t>
            </w:r>
            <w:r w:rsidRPr="00281749">
              <w:rPr>
                <w:lang w:eastAsia="ru-RU"/>
              </w:rPr>
              <w:t xml:space="preserve"> </w:t>
            </w:r>
            <w:r w:rsidRPr="009770EC">
              <w:rPr>
                <w:lang w:eastAsia="ru-RU"/>
              </w:rPr>
              <w:t>Новый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ТК-1 до ТК-2 (L = 370 м), с. Шабаново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котла КВр-0,8 с. Шабаново, ул. Советская</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1300,0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насоса</w:t>
            </w:r>
            <w:r w:rsidRPr="00281749">
              <w:rPr>
                <w:lang w:eastAsia="ru-RU"/>
              </w:rPr>
              <w:t xml:space="preserve"> </w:t>
            </w:r>
            <w:r w:rsidRPr="009770EC">
              <w:rPr>
                <w:lang w:eastAsia="ru-RU"/>
              </w:rPr>
              <w:t>с. Красное, ул.40 лет Октября, 3</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164"/>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lastRenderedPageBreak/>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 Красноярка (д. Красноярка, ул. Центральная) с заменой существующих котлов на новые котлы типа КВр-0.8, 2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работы)(первый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1 900,00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740L=32 м. Котельная пос. Чкаловский </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дымовой трубы Ду 530 L=17,5 м. Котельная ДК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530L=18м. Котельная школы с.</w:t>
            </w:r>
            <w:r w:rsidRPr="00281749">
              <w:rPr>
                <w:lang w:eastAsia="ru-RU"/>
              </w:rPr>
              <w:t xml:space="preserve"> </w:t>
            </w:r>
            <w:r w:rsidRPr="009770EC">
              <w:rPr>
                <w:lang w:eastAsia="ru-RU"/>
              </w:rPr>
              <w:t>Подгорное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34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550L=20 м. Котельная МБУЗ ЦРБ</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2 800,00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281749">
              <w:rPr>
                <w:lang w:eastAsia="ru-RU"/>
              </w:rPr>
              <w:t>14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частичная замена участка тепловой сети от котельной до детского сада   (L =900 м),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27000,0</w:t>
            </w:r>
          </w:p>
        </w:tc>
      </w:tr>
      <w:tr w:rsidR="00502C59" w:rsidRPr="00281749" w:rsidTr="00814538">
        <w:trPr>
          <w:trHeight w:val="300"/>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w:t>
            </w:r>
            <w:r w:rsidRPr="00281749">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730L=18 м. Котельная д. Красноярка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63 250,00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2032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п. Свердловский (п. Свердловский, ул. Школьная, 25а) с заменой существующих котловКВр-0.6, 2 шт</w:t>
            </w:r>
            <w:r w:rsidRPr="00281749">
              <w:rPr>
                <w:lang w:eastAsia="ru-RU"/>
              </w:rPr>
              <w:t>.</w:t>
            </w:r>
            <w:r w:rsidRPr="009770EC">
              <w:rPr>
                <w:lang w:eastAsia="ru-RU"/>
              </w:rPr>
              <w:t xml:space="preserve"> на новые котлы производительностью 0,6 МВт (приобретение, монтаж, пусконаладочные работы)(второй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дымососа, п. 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264"/>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работы)(первый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замена трёх существующих котлов КВр-0,8 с. Красное, ул. Чапаева, 4</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дымососа, с. Камышено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 xml:space="preserve">Замена дымовой трубы Ду 514L=32м. Котельная пос. Мирный </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426L=15 м. Котельная детского сада с. Красное.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430L=14 м. Котельная с.</w:t>
            </w:r>
            <w:r w:rsidRPr="00281749">
              <w:rPr>
                <w:lang w:eastAsia="ru-RU"/>
              </w:rPr>
              <w:t xml:space="preserve"> </w:t>
            </w:r>
            <w:r w:rsidRPr="009770EC">
              <w:rPr>
                <w:lang w:eastAsia="ru-RU"/>
              </w:rPr>
              <w:t>Худяшово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320L=30 м. Котельная п.Демьяновка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23600,0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2033 год</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КВр-1,0 №1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с заменой насосов, с. Красное, ул. Чапаева, 4</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дымососов, с. Красное, ул. 40 лет Октября</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800,0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lastRenderedPageBreak/>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ДК п. Свердловский (п. Свердловский, ул. Школьная, 13а) с заменой существующих котлов КЧМ-5, 3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750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9</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КВр-0,85 №1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10</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630L=22 м. Котельная  с. Шабаново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313L=8 м. Котельная детского сада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12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530L=21,6 м. Котельная п.</w:t>
            </w:r>
            <w:r w:rsidRPr="00281749">
              <w:rPr>
                <w:lang w:eastAsia="ru-RU"/>
              </w:rPr>
              <w:t xml:space="preserve"> </w:t>
            </w:r>
            <w:r w:rsidRPr="009770EC">
              <w:rPr>
                <w:lang w:eastAsia="ru-RU"/>
              </w:rPr>
              <w:t>Восходящий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9500,0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2034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КВр-0,93 №1,№2 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Клейзавод (п. Клейзавод, ул. Заводская, 7а) с заменой существующих котлов на новые котлы типа КВр-0.8, 3 шт. производительностью 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xml:space="preserve">Строительство крытого угольного склада вместительностью 300 тонн, размер 12м*12м , 7 метров высота. </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3 100,00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детского сада, замена дымовой трубы высотой h = 15 м диаметром 426 мм, с. Красное, ул. Чапаева, 4</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4 500,00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Котельная больницы с. Подгорное (с. Подгорное, ул. Нагорная, 18а) с заменой существующих котлов КВр-0.4, 2 шт</w:t>
            </w:r>
            <w:r w:rsidRPr="00281749">
              <w:rPr>
                <w:lang w:eastAsia="ru-RU"/>
              </w:rPr>
              <w:t>.</w:t>
            </w:r>
            <w:r w:rsidRPr="009770EC">
              <w:rPr>
                <w:lang w:eastAsia="ru-RU"/>
              </w:rPr>
              <w:t xml:space="preserve"> на новые котлы производительностью 0,4 МВт (приобретение, монтаж, пусконаладочные работы)</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3 700,00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426L=10 м. Котельная школы пос. Мусохраново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7</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350L=24 м. Котельная администрации с.</w:t>
            </w:r>
            <w:r w:rsidRPr="00281749">
              <w:rPr>
                <w:lang w:eastAsia="ru-RU"/>
              </w:rPr>
              <w:t xml:space="preserve"> </w:t>
            </w:r>
            <w:r w:rsidRPr="009770EC">
              <w:rPr>
                <w:lang w:eastAsia="ru-RU"/>
              </w:rPr>
              <w:t>Панфилово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8</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23800,0</w:t>
            </w:r>
          </w:p>
        </w:tc>
      </w:tr>
      <w:tr w:rsidR="00502C59" w:rsidRPr="00281749" w:rsidTr="00814538">
        <w:trPr>
          <w:trHeight w:val="330"/>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2035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работы)(первый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1 800,00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(первый этап)</w:t>
            </w:r>
          </w:p>
        </w:tc>
        <w:tc>
          <w:tcPr>
            <w:tcW w:w="1446" w:type="dxa"/>
            <w:shd w:val="clear" w:color="auto" w:fill="auto"/>
            <w:noWrap/>
            <w:vAlign w:val="center"/>
            <w:hideMark/>
          </w:tcPr>
          <w:p w:rsidR="00502C59" w:rsidRPr="009770EC" w:rsidRDefault="00502C59" w:rsidP="00814538">
            <w:pPr>
              <w:widowControl/>
              <w:autoSpaceDE/>
              <w:autoSpaceDN/>
              <w:rPr>
                <w:lang w:eastAsia="ru-RU"/>
              </w:rPr>
            </w:pPr>
            <w:r w:rsidRPr="009770EC">
              <w:rPr>
                <w:lang w:eastAsia="ru-RU"/>
              </w:rPr>
              <w:t>4 000,00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КВр-0,93 №3,№4 с.</w:t>
            </w:r>
            <w:r w:rsidRPr="00281749">
              <w:rPr>
                <w:lang w:eastAsia="ru-RU"/>
              </w:rPr>
              <w:t xml:space="preserve"> </w:t>
            </w:r>
            <w:r w:rsidRPr="009770EC">
              <w:rPr>
                <w:lang w:eastAsia="ru-RU"/>
              </w:rPr>
              <w:t>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трёх существующих котлов КВр-0,6 с. Красное, ул. 40 лет Октября, 3с.Чусовитино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замена котла КВр-0,85 №3 пос.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lastRenderedPageBreak/>
              <w:t>6</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w:t>
            </w:r>
            <w:r w:rsidRPr="00281749">
              <w:rPr>
                <w:lang w:eastAsia="ru-RU"/>
              </w:rPr>
              <w:t xml:space="preserve"> </w:t>
            </w:r>
            <w:r w:rsidRPr="009770EC">
              <w:rPr>
                <w:lang w:eastAsia="ru-RU"/>
              </w:rPr>
              <w:t>Замена дымовой трубы Ду 426L=24м. Котельная коррекционной школа с. Красное.</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19 300,00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2036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ЦРБ (г. Ленинск-Кузнецкий, пер.Гастелло, 9 А) с заменой существующих котлов КЧМ-5, 5 шт на новые котлы производительностью 0,08 МВт (приобретение, монтаж, пусконаладочные работы)(второй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2 200,00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(второй этап)</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2 700,00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замена дымовой трубы высотой h = 22,5 м диаметром 530 мм с. Красное, ул. 40 лет Октября, 3</w:t>
            </w:r>
          </w:p>
        </w:tc>
        <w:tc>
          <w:tcPr>
            <w:tcW w:w="1446"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5 000,00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группы насосов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1200,0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11 100,00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2037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п. Восходящий, Промзона, база №2 (пос. Восходящий, промзона № 2, корпус № 1) с заменой существующих котлов на новые котлы типа КВр-0.8, 3 шт.</w:t>
            </w:r>
            <w:r w:rsidRPr="00281749">
              <w:rPr>
                <w:lang w:eastAsia="ru-RU"/>
              </w:rPr>
              <w:t xml:space="preserve"> </w:t>
            </w:r>
            <w:r w:rsidRPr="009770EC">
              <w:rPr>
                <w:lang w:eastAsia="ru-RU"/>
              </w:rPr>
              <w:t>производительностью 0,8 (третий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4500,0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комплекса водоподготовки с. Ариничево, ул. Центральная, 10А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насосов, с. Ариничево, ул. Центральная, 10А</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4</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ЦРБ (г. Ленинск-Кузнецкий, пер.</w:t>
            </w:r>
            <w:r w:rsidRPr="00281749">
              <w:rPr>
                <w:lang w:eastAsia="ru-RU"/>
              </w:rPr>
              <w:t xml:space="preserve"> </w:t>
            </w:r>
            <w:r w:rsidRPr="009770EC">
              <w:rPr>
                <w:lang w:eastAsia="ru-RU"/>
              </w:rPr>
              <w:t>Гастелло, 9 А) с заменой существующих котлов КЧМ-5, 5 шт</w:t>
            </w:r>
            <w:r w:rsidRPr="00281749">
              <w:rPr>
                <w:lang w:eastAsia="ru-RU"/>
              </w:rPr>
              <w:t>.</w:t>
            </w:r>
            <w:r w:rsidRPr="009770EC">
              <w:rPr>
                <w:lang w:eastAsia="ru-RU"/>
              </w:rPr>
              <w:t xml:space="preserve"> на новые котлы производительностью 0,08 МВт (приобретение, монтаж, пусконаладочные работы)(третий этап)</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2 000,00</w:t>
            </w:r>
          </w:p>
        </w:tc>
      </w:tr>
      <w:tr w:rsidR="00502C59" w:rsidRPr="00281749" w:rsidTr="00814538">
        <w:trPr>
          <w:trHeight w:val="77"/>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дымососов п.</w:t>
            </w:r>
            <w:r w:rsidRPr="00281749">
              <w:rPr>
                <w:lang w:eastAsia="ru-RU"/>
              </w:rPr>
              <w:t xml:space="preserve"> </w:t>
            </w:r>
            <w:r w:rsidRPr="009770EC">
              <w:rPr>
                <w:lang w:eastAsia="ru-RU"/>
              </w:rPr>
              <w:t>Мирный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950,0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8 750,00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2038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школы с заменой дымососов, с. Красное, ул. 40 лет Октября, 3</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700,0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коррекционной школы с заменой насосов, с. Красное, ул. Санаторная, 98</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3</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дымососа  п.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500,0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1700,0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2039 год</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auto" w:fill="auto"/>
            <w:vAlign w:val="center"/>
            <w:hideMark/>
          </w:tcPr>
          <w:p w:rsidR="00502C59" w:rsidRPr="009770EC" w:rsidRDefault="00502C59" w:rsidP="00814538">
            <w:pPr>
              <w:widowControl/>
              <w:autoSpaceDE/>
              <w:autoSpaceDN/>
              <w:rPr>
                <w:lang w:eastAsia="ru-RU"/>
              </w:rPr>
            </w:pPr>
            <w:r w:rsidRPr="009770EC">
              <w:rPr>
                <w:lang w:eastAsia="ru-RU"/>
              </w:rPr>
              <w:t>Реконструкция центральной котельной с заменой насосов,  с. Шабаново, ул. Советская</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750,0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насосов с. Камышино</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noWrap/>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1300,0</w:t>
            </w:r>
          </w:p>
        </w:tc>
      </w:tr>
      <w:tr w:rsidR="00502C59" w:rsidRPr="00281749" w:rsidTr="00814538">
        <w:trPr>
          <w:trHeight w:val="85"/>
          <w:jc w:val="center"/>
        </w:trPr>
        <w:tc>
          <w:tcPr>
            <w:tcW w:w="10022" w:type="dxa"/>
            <w:gridSpan w:val="3"/>
            <w:shd w:val="clear" w:color="000000" w:fill="FFFFFF"/>
            <w:vAlign w:val="center"/>
            <w:hideMark/>
          </w:tcPr>
          <w:p w:rsidR="00502C59" w:rsidRPr="009770EC" w:rsidRDefault="00502C59" w:rsidP="00814538">
            <w:pPr>
              <w:widowControl/>
              <w:autoSpaceDE/>
              <w:autoSpaceDN/>
              <w:jc w:val="center"/>
              <w:rPr>
                <w:bCs/>
                <w:lang w:eastAsia="ru-RU"/>
              </w:rPr>
            </w:pPr>
            <w:r w:rsidRPr="009770EC">
              <w:rPr>
                <w:bCs/>
                <w:lang w:eastAsia="ru-RU"/>
              </w:rPr>
              <w:t>2040 год</w:t>
            </w:r>
          </w:p>
        </w:tc>
      </w:tr>
      <w:tr w:rsidR="00502C59" w:rsidRPr="00281749" w:rsidTr="00814538">
        <w:trPr>
          <w:trHeight w:val="77"/>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1</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насосов, с. Красное, ул. Чапаева, 4</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281749"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2</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Реконструкция котельной с заменой насосов пос. Чкаловский</w:t>
            </w:r>
          </w:p>
        </w:tc>
        <w:tc>
          <w:tcPr>
            <w:tcW w:w="144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550,0</w:t>
            </w:r>
          </w:p>
        </w:tc>
      </w:tr>
      <w:tr w:rsidR="00502C59" w:rsidRPr="009770EC" w:rsidTr="00814538">
        <w:trPr>
          <w:trHeight w:val="85"/>
          <w:jc w:val="center"/>
        </w:trPr>
        <w:tc>
          <w:tcPr>
            <w:tcW w:w="940"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 </w:t>
            </w:r>
          </w:p>
        </w:tc>
        <w:tc>
          <w:tcPr>
            <w:tcW w:w="7636" w:type="dxa"/>
            <w:shd w:val="clear" w:color="000000" w:fill="FFFFFF"/>
            <w:vAlign w:val="center"/>
            <w:hideMark/>
          </w:tcPr>
          <w:p w:rsidR="00502C59" w:rsidRPr="009770EC" w:rsidRDefault="00502C59" w:rsidP="00814538">
            <w:pPr>
              <w:widowControl/>
              <w:autoSpaceDE/>
              <w:autoSpaceDN/>
              <w:rPr>
                <w:lang w:eastAsia="ru-RU"/>
              </w:rPr>
            </w:pPr>
            <w:r w:rsidRPr="009770EC">
              <w:rPr>
                <w:lang w:eastAsia="ru-RU"/>
              </w:rPr>
              <w:t>Итого</w:t>
            </w:r>
          </w:p>
        </w:tc>
        <w:tc>
          <w:tcPr>
            <w:tcW w:w="1446" w:type="dxa"/>
            <w:shd w:val="clear" w:color="000000" w:fill="FFFFFF"/>
            <w:vAlign w:val="center"/>
            <w:hideMark/>
          </w:tcPr>
          <w:p w:rsidR="00502C59" w:rsidRPr="009770EC" w:rsidRDefault="00502C59" w:rsidP="00814538">
            <w:pPr>
              <w:widowControl/>
              <w:autoSpaceDE/>
              <w:autoSpaceDN/>
              <w:rPr>
                <w:bCs/>
                <w:lang w:eastAsia="ru-RU"/>
              </w:rPr>
            </w:pPr>
            <w:r w:rsidRPr="009770EC">
              <w:rPr>
                <w:bCs/>
                <w:lang w:eastAsia="ru-RU"/>
              </w:rPr>
              <w:t>1100,0</w:t>
            </w:r>
          </w:p>
        </w:tc>
      </w:tr>
    </w:tbl>
    <w:p w:rsidR="00C7545F" w:rsidRPr="00C7545F" w:rsidRDefault="00C7545F">
      <w:pPr>
        <w:pStyle w:val="a3"/>
        <w:spacing w:line="362" w:lineRule="auto"/>
        <w:rPr>
          <w:b/>
          <w:sz w:val="24"/>
        </w:rPr>
        <w:sectPr w:rsidR="00C7545F" w:rsidRPr="00C7545F">
          <w:headerReference w:type="default" r:id="rId180"/>
          <w:footerReference w:type="default" r:id="rId181"/>
          <w:pgSz w:w="11910" w:h="16840"/>
          <w:pgMar w:top="820" w:right="283" w:bottom="900" w:left="992" w:header="293" w:footer="710" w:gutter="0"/>
          <w:cols w:space="720"/>
        </w:sectPr>
      </w:pPr>
    </w:p>
    <w:p w:rsidR="00207FE2" w:rsidRDefault="0039676D" w:rsidP="004A4C02">
      <w:pPr>
        <w:pStyle w:val="1"/>
        <w:numPr>
          <w:ilvl w:val="0"/>
          <w:numId w:val="33"/>
        </w:numPr>
        <w:tabs>
          <w:tab w:val="left" w:pos="1811"/>
        </w:tabs>
        <w:spacing w:before="162"/>
        <w:ind w:left="1811" w:hanging="420"/>
      </w:pPr>
      <w:bookmarkStart w:id="69" w:name="_bookmark69"/>
      <w:bookmarkEnd w:id="69"/>
      <w:r>
        <w:lastRenderedPageBreak/>
        <w:t>Замечания</w:t>
      </w:r>
      <w:r>
        <w:rPr>
          <w:spacing w:val="-8"/>
        </w:rPr>
        <w:t xml:space="preserve"> </w:t>
      </w:r>
      <w:r>
        <w:t>и</w:t>
      </w:r>
      <w:r>
        <w:rPr>
          <w:spacing w:val="-5"/>
        </w:rPr>
        <w:t xml:space="preserve"> </w:t>
      </w:r>
      <w:r>
        <w:t>предложения</w:t>
      </w:r>
      <w:r>
        <w:rPr>
          <w:spacing w:val="-6"/>
        </w:rPr>
        <w:t xml:space="preserve"> </w:t>
      </w:r>
      <w:r>
        <w:t>к</w:t>
      </w:r>
      <w:r>
        <w:rPr>
          <w:spacing w:val="-5"/>
        </w:rPr>
        <w:t xml:space="preserve"> </w:t>
      </w:r>
      <w:r>
        <w:t>проекту</w:t>
      </w:r>
      <w:r>
        <w:rPr>
          <w:spacing w:val="-6"/>
        </w:rPr>
        <w:t xml:space="preserve"> </w:t>
      </w:r>
      <w:r>
        <w:t>схемы</w:t>
      </w:r>
      <w:r>
        <w:rPr>
          <w:spacing w:val="-3"/>
        </w:rPr>
        <w:t xml:space="preserve"> </w:t>
      </w:r>
      <w:r>
        <w:rPr>
          <w:spacing w:val="-2"/>
        </w:rPr>
        <w:t>теплоснабжения</w:t>
      </w:r>
    </w:p>
    <w:p w:rsidR="00207FE2" w:rsidRDefault="0039676D" w:rsidP="004A4C02">
      <w:pPr>
        <w:pStyle w:val="a5"/>
        <w:numPr>
          <w:ilvl w:val="1"/>
          <w:numId w:val="33"/>
        </w:numPr>
        <w:tabs>
          <w:tab w:val="left" w:pos="1431"/>
        </w:tabs>
        <w:spacing w:before="321" w:line="362" w:lineRule="auto"/>
        <w:ind w:left="141" w:right="57" w:firstLine="566"/>
        <w:rPr>
          <w:sz w:val="28"/>
        </w:rPr>
      </w:pPr>
      <w:bookmarkStart w:id="70" w:name="_bookmark70"/>
      <w:bookmarkEnd w:id="70"/>
      <w:r>
        <w:rPr>
          <w:sz w:val="28"/>
        </w:rPr>
        <w:t>Перечень</w:t>
      </w:r>
      <w:r>
        <w:rPr>
          <w:spacing w:val="80"/>
          <w:sz w:val="28"/>
        </w:rPr>
        <w:t xml:space="preserve"> </w:t>
      </w:r>
      <w:r>
        <w:rPr>
          <w:sz w:val="28"/>
        </w:rPr>
        <w:t>всех</w:t>
      </w:r>
      <w:r>
        <w:rPr>
          <w:spacing w:val="80"/>
          <w:sz w:val="28"/>
        </w:rPr>
        <w:t xml:space="preserve"> </w:t>
      </w:r>
      <w:r>
        <w:rPr>
          <w:sz w:val="28"/>
        </w:rPr>
        <w:t>замечаний</w:t>
      </w:r>
      <w:r>
        <w:rPr>
          <w:spacing w:val="80"/>
          <w:sz w:val="28"/>
        </w:rPr>
        <w:t xml:space="preserve"> </w:t>
      </w:r>
      <w:r>
        <w:rPr>
          <w:sz w:val="28"/>
        </w:rPr>
        <w:t>и</w:t>
      </w:r>
      <w:r>
        <w:rPr>
          <w:spacing w:val="80"/>
          <w:sz w:val="28"/>
        </w:rPr>
        <w:t xml:space="preserve"> </w:t>
      </w:r>
      <w:r>
        <w:rPr>
          <w:sz w:val="28"/>
        </w:rPr>
        <w:t>предложений,</w:t>
      </w:r>
      <w:r>
        <w:rPr>
          <w:spacing w:val="80"/>
          <w:sz w:val="28"/>
        </w:rPr>
        <w:t xml:space="preserve"> </w:t>
      </w:r>
      <w:r>
        <w:rPr>
          <w:sz w:val="28"/>
        </w:rPr>
        <w:t>поступивших</w:t>
      </w:r>
      <w:r>
        <w:rPr>
          <w:spacing w:val="80"/>
          <w:sz w:val="28"/>
        </w:rPr>
        <w:t xml:space="preserve"> </w:t>
      </w:r>
      <w:r>
        <w:rPr>
          <w:sz w:val="28"/>
        </w:rPr>
        <w:t>при</w:t>
      </w:r>
      <w:r>
        <w:rPr>
          <w:spacing w:val="80"/>
          <w:sz w:val="28"/>
        </w:rPr>
        <w:t xml:space="preserve"> </w:t>
      </w:r>
      <w:r>
        <w:rPr>
          <w:sz w:val="28"/>
        </w:rPr>
        <w:t>разработке, утверждении и актуализации схемы теплоснабжения</w:t>
      </w:r>
    </w:p>
    <w:p w:rsidR="00207FE2" w:rsidRDefault="00207FE2">
      <w:pPr>
        <w:pStyle w:val="a3"/>
      </w:pPr>
    </w:p>
    <w:p w:rsidR="00207FE2" w:rsidRDefault="00207FE2">
      <w:pPr>
        <w:pStyle w:val="a3"/>
        <w:spacing w:before="273"/>
      </w:pPr>
    </w:p>
    <w:p w:rsidR="00207FE2" w:rsidRDefault="0039676D" w:rsidP="004A4C02">
      <w:pPr>
        <w:pStyle w:val="a5"/>
        <w:numPr>
          <w:ilvl w:val="1"/>
          <w:numId w:val="33"/>
        </w:numPr>
        <w:tabs>
          <w:tab w:val="left" w:pos="1457"/>
        </w:tabs>
        <w:spacing w:line="362" w:lineRule="auto"/>
        <w:ind w:left="141" w:right="56" w:firstLine="566"/>
        <w:rPr>
          <w:sz w:val="28"/>
        </w:rPr>
      </w:pPr>
      <w:bookmarkStart w:id="71" w:name="_bookmark71"/>
      <w:bookmarkEnd w:id="71"/>
      <w:r>
        <w:rPr>
          <w:sz w:val="28"/>
        </w:rPr>
        <w:t>Ответы</w:t>
      </w:r>
      <w:r>
        <w:rPr>
          <w:spacing w:val="80"/>
          <w:sz w:val="28"/>
        </w:rPr>
        <w:t xml:space="preserve"> </w:t>
      </w:r>
      <w:r>
        <w:rPr>
          <w:sz w:val="28"/>
        </w:rPr>
        <w:t>разработчиков</w:t>
      </w:r>
      <w:r>
        <w:rPr>
          <w:spacing w:val="80"/>
          <w:sz w:val="28"/>
        </w:rPr>
        <w:t xml:space="preserve"> </w:t>
      </w:r>
      <w:r>
        <w:rPr>
          <w:sz w:val="28"/>
        </w:rPr>
        <w:t>проекта</w:t>
      </w:r>
      <w:r>
        <w:rPr>
          <w:spacing w:val="80"/>
          <w:sz w:val="28"/>
        </w:rPr>
        <w:t xml:space="preserve"> </w:t>
      </w:r>
      <w:r>
        <w:rPr>
          <w:sz w:val="28"/>
        </w:rPr>
        <w:t>схемы</w:t>
      </w:r>
      <w:r>
        <w:rPr>
          <w:spacing w:val="80"/>
          <w:sz w:val="28"/>
        </w:rPr>
        <w:t xml:space="preserve"> </w:t>
      </w:r>
      <w:r>
        <w:rPr>
          <w:sz w:val="28"/>
        </w:rPr>
        <w:t>теплоснабжения</w:t>
      </w:r>
      <w:r>
        <w:rPr>
          <w:spacing w:val="80"/>
          <w:sz w:val="28"/>
        </w:rPr>
        <w:t xml:space="preserve"> </w:t>
      </w:r>
      <w:r>
        <w:rPr>
          <w:sz w:val="28"/>
        </w:rPr>
        <w:t>на</w:t>
      </w:r>
      <w:r>
        <w:rPr>
          <w:spacing w:val="80"/>
          <w:sz w:val="28"/>
        </w:rPr>
        <w:t xml:space="preserve"> </w:t>
      </w:r>
      <w:r>
        <w:rPr>
          <w:sz w:val="28"/>
        </w:rPr>
        <w:t>замечания</w:t>
      </w:r>
      <w:r>
        <w:rPr>
          <w:spacing w:val="80"/>
          <w:sz w:val="28"/>
        </w:rPr>
        <w:t xml:space="preserve"> </w:t>
      </w:r>
      <w:r>
        <w:rPr>
          <w:sz w:val="28"/>
        </w:rPr>
        <w:t>и</w:t>
      </w:r>
      <w:r>
        <w:rPr>
          <w:spacing w:val="80"/>
          <w:sz w:val="28"/>
        </w:rPr>
        <w:t xml:space="preserve"> </w:t>
      </w:r>
      <w:r>
        <w:rPr>
          <w:spacing w:val="-2"/>
          <w:sz w:val="28"/>
        </w:rPr>
        <w:t>предложения</w:t>
      </w:r>
    </w:p>
    <w:p w:rsidR="00207FE2" w:rsidRDefault="00207FE2">
      <w:pPr>
        <w:pStyle w:val="a5"/>
        <w:spacing w:line="362" w:lineRule="auto"/>
        <w:rPr>
          <w:sz w:val="28"/>
        </w:rPr>
        <w:sectPr w:rsidR="00207FE2">
          <w:headerReference w:type="default" r:id="rId182"/>
          <w:footerReference w:type="default" r:id="rId183"/>
          <w:pgSz w:w="12240" w:h="15840"/>
          <w:pgMar w:top="1260" w:right="425" w:bottom="640" w:left="992" w:header="729" w:footer="448" w:gutter="0"/>
          <w:cols w:space="720"/>
        </w:sectPr>
      </w:pPr>
    </w:p>
    <w:p w:rsidR="00207FE2" w:rsidRDefault="0039676D" w:rsidP="004A4C02">
      <w:pPr>
        <w:pStyle w:val="1"/>
        <w:numPr>
          <w:ilvl w:val="0"/>
          <w:numId w:val="33"/>
        </w:numPr>
        <w:tabs>
          <w:tab w:val="left" w:pos="1614"/>
          <w:tab w:val="left" w:pos="2729"/>
        </w:tabs>
        <w:spacing w:before="1" w:line="362" w:lineRule="auto"/>
        <w:ind w:left="2729" w:right="1104" w:hanging="1532"/>
      </w:pPr>
      <w:bookmarkStart w:id="72" w:name="_bookmark72"/>
      <w:bookmarkEnd w:id="72"/>
      <w:r>
        <w:lastRenderedPageBreak/>
        <w:t>Сводный</w:t>
      </w:r>
      <w:r>
        <w:rPr>
          <w:spacing w:val="-6"/>
        </w:rPr>
        <w:t xml:space="preserve"> </w:t>
      </w:r>
      <w:r>
        <w:t>том</w:t>
      </w:r>
      <w:r>
        <w:rPr>
          <w:spacing w:val="-5"/>
        </w:rPr>
        <w:t xml:space="preserve"> </w:t>
      </w:r>
      <w:r>
        <w:t>изменений,</w:t>
      </w:r>
      <w:r>
        <w:rPr>
          <w:spacing w:val="-6"/>
        </w:rPr>
        <w:t xml:space="preserve"> </w:t>
      </w:r>
      <w:r>
        <w:t>выполненных</w:t>
      </w:r>
      <w:r>
        <w:rPr>
          <w:spacing w:val="-4"/>
        </w:rPr>
        <w:t xml:space="preserve"> </w:t>
      </w:r>
      <w:r>
        <w:t>в</w:t>
      </w:r>
      <w:r>
        <w:rPr>
          <w:spacing w:val="-6"/>
        </w:rPr>
        <w:t xml:space="preserve"> </w:t>
      </w:r>
      <w:r>
        <w:t>доработанной</w:t>
      </w:r>
      <w:r>
        <w:rPr>
          <w:spacing w:val="-6"/>
        </w:rPr>
        <w:t xml:space="preserve"> </w:t>
      </w:r>
      <w:r>
        <w:t>и</w:t>
      </w:r>
      <w:r>
        <w:rPr>
          <w:spacing w:val="-3"/>
        </w:rPr>
        <w:t xml:space="preserve"> </w:t>
      </w:r>
      <w:r>
        <w:t>(или) актуализированной схеме теплоснабжения</w:t>
      </w:r>
    </w:p>
    <w:p w:rsidR="00207FE2" w:rsidRDefault="0039676D">
      <w:pPr>
        <w:pStyle w:val="a3"/>
        <w:spacing w:before="74"/>
        <w:ind w:left="849"/>
      </w:pPr>
      <w:r>
        <w:t>Перечень</w:t>
      </w:r>
      <w:r>
        <w:rPr>
          <w:spacing w:val="-8"/>
        </w:rPr>
        <w:t xml:space="preserve"> </w:t>
      </w:r>
      <w:r>
        <w:t>актуализированных</w:t>
      </w:r>
      <w:r>
        <w:rPr>
          <w:spacing w:val="-4"/>
        </w:rPr>
        <w:t xml:space="preserve"> </w:t>
      </w:r>
      <w:r>
        <w:t>разделов</w:t>
      </w:r>
      <w:r>
        <w:rPr>
          <w:spacing w:val="-6"/>
        </w:rPr>
        <w:t xml:space="preserve"> </w:t>
      </w:r>
      <w:r>
        <w:t>и</w:t>
      </w:r>
      <w:r>
        <w:rPr>
          <w:spacing w:val="-5"/>
        </w:rPr>
        <w:t xml:space="preserve"> </w:t>
      </w:r>
      <w:r>
        <w:t>глав</w:t>
      </w:r>
      <w:r>
        <w:rPr>
          <w:spacing w:val="-5"/>
        </w:rPr>
        <w:t xml:space="preserve"> </w:t>
      </w:r>
      <w:r>
        <w:t>представлен</w:t>
      </w:r>
      <w:r>
        <w:rPr>
          <w:spacing w:val="-8"/>
        </w:rPr>
        <w:t xml:space="preserve"> </w:t>
      </w:r>
      <w:r>
        <w:t>в</w:t>
      </w:r>
      <w:r>
        <w:rPr>
          <w:spacing w:val="-6"/>
        </w:rPr>
        <w:t xml:space="preserve"> </w:t>
      </w:r>
      <w:r>
        <w:t>таблице</w:t>
      </w:r>
      <w:r>
        <w:rPr>
          <w:spacing w:val="-4"/>
        </w:rPr>
        <w:t xml:space="preserve"> </w:t>
      </w:r>
      <w:r>
        <w:rPr>
          <w:spacing w:val="-2"/>
        </w:rPr>
        <w:t>19.1.</w:t>
      </w:r>
    </w:p>
    <w:p w:rsidR="00207FE2" w:rsidRDefault="00207FE2">
      <w:pPr>
        <w:pStyle w:val="a3"/>
        <w:spacing w:before="160"/>
      </w:pPr>
    </w:p>
    <w:p w:rsidR="00207FE2" w:rsidRDefault="0039676D">
      <w:pPr>
        <w:pStyle w:val="a3"/>
        <w:ind w:left="141"/>
      </w:pPr>
      <w:r>
        <w:t>Таблица</w:t>
      </w:r>
      <w:r>
        <w:rPr>
          <w:spacing w:val="-6"/>
        </w:rPr>
        <w:t xml:space="preserve"> </w:t>
      </w:r>
      <w:r>
        <w:t>19.1.</w:t>
      </w:r>
      <w:r>
        <w:rPr>
          <w:spacing w:val="-9"/>
        </w:rPr>
        <w:t xml:space="preserve"> </w:t>
      </w:r>
      <w:r>
        <w:t>Перечень</w:t>
      </w:r>
      <w:r>
        <w:rPr>
          <w:spacing w:val="-7"/>
        </w:rPr>
        <w:t xml:space="preserve"> </w:t>
      </w:r>
      <w:r>
        <w:t>актуализированных</w:t>
      </w:r>
      <w:r>
        <w:rPr>
          <w:spacing w:val="-5"/>
        </w:rPr>
        <w:t xml:space="preserve"> </w:t>
      </w:r>
      <w:r>
        <w:t>и</w:t>
      </w:r>
      <w:r>
        <w:rPr>
          <w:spacing w:val="-5"/>
        </w:rPr>
        <w:t xml:space="preserve"> </w:t>
      </w:r>
      <w:r>
        <w:t>вновь</w:t>
      </w:r>
      <w:r>
        <w:rPr>
          <w:spacing w:val="-8"/>
        </w:rPr>
        <w:t xml:space="preserve"> </w:t>
      </w:r>
      <w:r>
        <w:t>разработанных</w:t>
      </w:r>
      <w:r>
        <w:rPr>
          <w:spacing w:val="-5"/>
        </w:rPr>
        <w:t xml:space="preserve"> </w:t>
      </w:r>
      <w:r>
        <w:t>разделов</w:t>
      </w:r>
      <w:r>
        <w:rPr>
          <w:spacing w:val="-7"/>
        </w:rPr>
        <w:t xml:space="preserve"> </w:t>
      </w:r>
      <w:r>
        <w:t>и</w:t>
      </w:r>
      <w:r>
        <w:rPr>
          <w:spacing w:val="-5"/>
        </w:rPr>
        <w:t xml:space="preserve"> </w:t>
      </w:r>
      <w:r>
        <w:rPr>
          <w:spacing w:val="-4"/>
        </w:rPr>
        <w:t>глав</w:t>
      </w:r>
    </w:p>
    <w:p w:rsidR="00207FE2" w:rsidRDefault="00207FE2">
      <w:pPr>
        <w:pStyle w:val="a3"/>
        <w:spacing w:before="65"/>
        <w:rPr>
          <w:sz w:val="20"/>
        </w:r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t xml:space="preserve">№ </w:t>
            </w:r>
            <w:r>
              <w:rPr>
                <w:b/>
                <w:spacing w:val="-4"/>
                <w:sz w:val="24"/>
              </w:rPr>
              <w:t>п/п</w:t>
            </w:r>
          </w:p>
        </w:tc>
        <w:tc>
          <w:tcPr>
            <w:tcW w:w="3533" w:type="dxa"/>
          </w:tcPr>
          <w:p w:rsidR="00207FE2" w:rsidRDefault="0039676D">
            <w:pPr>
              <w:pStyle w:val="TableParagraph"/>
              <w:spacing w:before="135"/>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5"/>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5"/>
              <w:ind w:left="505"/>
              <w:jc w:val="left"/>
              <w:rPr>
                <w:b/>
                <w:sz w:val="24"/>
              </w:rPr>
            </w:pPr>
            <w:r>
              <w:rPr>
                <w:b/>
                <w:spacing w:val="-2"/>
                <w:sz w:val="24"/>
              </w:rPr>
              <w:t>Статус</w:t>
            </w:r>
          </w:p>
        </w:tc>
      </w:tr>
      <w:tr w:rsidR="00207FE2">
        <w:trPr>
          <w:trHeight w:val="275"/>
        </w:trPr>
        <w:tc>
          <w:tcPr>
            <w:tcW w:w="10620" w:type="dxa"/>
            <w:gridSpan w:val="4"/>
          </w:tcPr>
          <w:p w:rsidR="00207FE2" w:rsidRDefault="0039676D">
            <w:pPr>
              <w:pStyle w:val="TableParagraph"/>
              <w:spacing w:line="255" w:lineRule="exact"/>
              <w:ind w:left="506"/>
              <w:jc w:val="left"/>
              <w:rPr>
                <w:b/>
                <w:i/>
                <w:sz w:val="24"/>
              </w:rPr>
            </w:pPr>
            <w:r>
              <w:rPr>
                <w:b/>
                <w:i/>
                <w:sz w:val="24"/>
              </w:rPr>
              <w:t>Схема</w:t>
            </w:r>
            <w:r>
              <w:rPr>
                <w:b/>
                <w:i/>
                <w:spacing w:val="-5"/>
                <w:sz w:val="24"/>
              </w:rPr>
              <w:t xml:space="preserve"> </w:t>
            </w:r>
            <w:r>
              <w:rPr>
                <w:b/>
                <w:i/>
                <w:sz w:val="24"/>
              </w:rPr>
              <w:t>теплоснабжения</w:t>
            </w:r>
            <w:r>
              <w:rPr>
                <w:b/>
                <w:i/>
                <w:spacing w:val="-4"/>
                <w:sz w:val="24"/>
              </w:rPr>
              <w:t xml:space="preserve"> </w:t>
            </w:r>
            <w:r>
              <w:rPr>
                <w:b/>
                <w:i/>
                <w:sz w:val="24"/>
              </w:rPr>
              <w:t>(утверждаемая</w:t>
            </w:r>
            <w:r>
              <w:rPr>
                <w:b/>
                <w:i/>
                <w:spacing w:val="-6"/>
                <w:sz w:val="24"/>
              </w:rPr>
              <w:t xml:space="preserve"> </w:t>
            </w:r>
            <w:r>
              <w:rPr>
                <w:b/>
                <w:i/>
                <w:spacing w:val="-2"/>
                <w:sz w:val="24"/>
              </w:rPr>
              <w:t>часть)</w:t>
            </w:r>
          </w:p>
        </w:tc>
      </w:tr>
      <w:tr w:rsidR="00207FE2">
        <w:trPr>
          <w:trHeight w:val="2208"/>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spacing w:before="1"/>
              <w:ind w:left="143"/>
              <w:jc w:val="left"/>
              <w:rPr>
                <w:sz w:val="24"/>
              </w:rPr>
            </w:pPr>
            <w:r>
              <w:rPr>
                <w:spacing w:val="-10"/>
                <w:sz w:val="24"/>
              </w:rPr>
              <w:t>1</w:t>
            </w:r>
          </w:p>
        </w:tc>
        <w:tc>
          <w:tcPr>
            <w:tcW w:w="3533" w:type="dxa"/>
          </w:tcPr>
          <w:p w:rsidR="00207FE2" w:rsidRDefault="0039676D">
            <w:pPr>
              <w:pStyle w:val="TableParagraph"/>
              <w:tabs>
                <w:tab w:val="left" w:pos="2246"/>
                <w:tab w:val="left" w:pos="3297"/>
              </w:tabs>
              <w:ind w:left="110" w:right="93" w:firstLine="36"/>
              <w:jc w:val="both"/>
              <w:rPr>
                <w:sz w:val="24"/>
              </w:rPr>
            </w:pPr>
            <w:r>
              <w:rPr>
                <w:sz w:val="24"/>
              </w:rPr>
              <w:t xml:space="preserve">Раздел 1 «Показатели </w:t>
            </w:r>
            <w:r>
              <w:rPr>
                <w:spacing w:val="-2"/>
                <w:sz w:val="24"/>
              </w:rPr>
              <w:t>существующего</w:t>
            </w:r>
            <w:r>
              <w:rPr>
                <w:sz w:val="24"/>
              </w:rPr>
              <w:tab/>
            </w:r>
            <w:r>
              <w:rPr>
                <w:sz w:val="24"/>
              </w:rPr>
              <w:tab/>
            </w:r>
            <w:r>
              <w:rPr>
                <w:spacing w:val="-10"/>
                <w:sz w:val="24"/>
              </w:rPr>
              <w:t xml:space="preserve">и </w:t>
            </w:r>
            <w:r>
              <w:rPr>
                <w:sz w:val="24"/>
              </w:rPr>
              <w:t>перспективного спроса на тепловую</w:t>
            </w:r>
            <w:r>
              <w:rPr>
                <w:spacing w:val="-15"/>
                <w:sz w:val="24"/>
              </w:rPr>
              <w:t xml:space="preserve"> </w:t>
            </w:r>
            <w:r>
              <w:rPr>
                <w:sz w:val="24"/>
              </w:rPr>
              <w:t>энергию</w:t>
            </w:r>
            <w:r>
              <w:rPr>
                <w:spacing w:val="-15"/>
                <w:sz w:val="24"/>
              </w:rPr>
              <w:t xml:space="preserve"> </w:t>
            </w:r>
            <w:r>
              <w:rPr>
                <w:sz w:val="24"/>
              </w:rPr>
              <w:t>(мощность)</w:t>
            </w:r>
            <w:r>
              <w:rPr>
                <w:spacing w:val="-15"/>
                <w:sz w:val="24"/>
              </w:rPr>
              <w:t xml:space="preserve"> </w:t>
            </w:r>
            <w:r>
              <w:rPr>
                <w:sz w:val="24"/>
              </w:rPr>
              <w:t>и теплоноситель</w:t>
            </w:r>
            <w:r>
              <w:rPr>
                <w:spacing w:val="-11"/>
                <w:sz w:val="24"/>
              </w:rPr>
              <w:t xml:space="preserve"> </w:t>
            </w:r>
            <w:r>
              <w:rPr>
                <w:sz w:val="24"/>
              </w:rPr>
              <w:t>в</w:t>
            </w:r>
            <w:r>
              <w:rPr>
                <w:spacing w:val="-11"/>
                <w:sz w:val="24"/>
              </w:rPr>
              <w:t xml:space="preserve"> </w:t>
            </w:r>
            <w:r>
              <w:rPr>
                <w:sz w:val="24"/>
              </w:rPr>
              <w:t xml:space="preserve">установленных </w:t>
            </w:r>
            <w:r>
              <w:rPr>
                <w:spacing w:val="-2"/>
                <w:sz w:val="24"/>
              </w:rPr>
              <w:t>границах</w:t>
            </w:r>
            <w:r>
              <w:rPr>
                <w:sz w:val="24"/>
              </w:rPr>
              <w:tab/>
            </w:r>
            <w:r>
              <w:rPr>
                <w:spacing w:val="-2"/>
                <w:sz w:val="24"/>
              </w:rPr>
              <w:t>территории</w:t>
            </w:r>
          </w:p>
          <w:p w:rsidR="00207FE2" w:rsidRDefault="0039676D">
            <w:pPr>
              <w:pStyle w:val="TableParagraph"/>
              <w:spacing w:line="270" w:lineRule="atLeast"/>
              <w:ind w:left="110" w:right="94"/>
              <w:jc w:val="both"/>
              <w:rPr>
                <w:sz w:val="24"/>
              </w:rPr>
            </w:pPr>
            <w:r>
              <w:rPr>
                <w:sz w:val="24"/>
              </w:rPr>
              <w:t>поселения, городского округа, города федерального значения»</w:t>
            </w:r>
          </w:p>
        </w:tc>
        <w:tc>
          <w:tcPr>
            <w:tcW w:w="3533" w:type="dxa"/>
          </w:tcPr>
          <w:p w:rsidR="00207FE2" w:rsidRDefault="0039676D">
            <w:pPr>
              <w:pStyle w:val="TableParagraph"/>
              <w:tabs>
                <w:tab w:val="left" w:pos="2129"/>
                <w:tab w:val="left" w:pos="2244"/>
                <w:tab w:val="left" w:pos="3295"/>
              </w:tabs>
              <w:ind w:left="108" w:right="94" w:firstLine="52"/>
              <w:jc w:val="both"/>
              <w:rPr>
                <w:sz w:val="24"/>
              </w:rPr>
            </w:pPr>
            <w:r>
              <w:rPr>
                <w:sz w:val="24"/>
              </w:rPr>
              <w:t>Раздел 1</w:t>
            </w:r>
            <w:r>
              <w:rPr>
                <w:sz w:val="24"/>
              </w:rPr>
              <w:tab/>
            </w:r>
            <w:r>
              <w:rPr>
                <w:spacing w:val="-2"/>
                <w:sz w:val="24"/>
              </w:rPr>
              <w:t>«Показатели существующего</w:t>
            </w:r>
            <w:r>
              <w:rPr>
                <w:sz w:val="24"/>
              </w:rPr>
              <w:tab/>
            </w:r>
            <w:r>
              <w:rPr>
                <w:sz w:val="24"/>
              </w:rPr>
              <w:tab/>
            </w:r>
            <w:r>
              <w:rPr>
                <w:sz w:val="24"/>
              </w:rPr>
              <w:tab/>
            </w:r>
            <w:r>
              <w:rPr>
                <w:spacing w:val="-10"/>
                <w:sz w:val="24"/>
              </w:rPr>
              <w:t xml:space="preserve">и </w:t>
            </w:r>
            <w:r>
              <w:rPr>
                <w:sz w:val="24"/>
              </w:rPr>
              <w:t>перспективного спроса на тепловую</w:t>
            </w:r>
            <w:r>
              <w:rPr>
                <w:spacing w:val="-15"/>
                <w:sz w:val="24"/>
              </w:rPr>
              <w:t xml:space="preserve"> </w:t>
            </w:r>
            <w:r>
              <w:rPr>
                <w:sz w:val="24"/>
              </w:rPr>
              <w:t>энергию</w:t>
            </w:r>
            <w:r>
              <w:rPr>
                <w:spacing w:val="-15"/>
                <w:sz w:val="24"/>
              </w:rPr>
              <w:t xml:space="preserve"> </w:t>
            </w:r>
            <w:r>
              <w:rPr>
                <w:sz w:val="24"/>
              </w:rPr>
              <w:t>(мощность)</w:t>
            </w:r>
            <w:r>
              <w:rPr>
                <w:spacing w:val="-15"/>
                <w:sz w:val="24"/>
              </w:rPr>
              <w:t xml:space="preserve"> </w:t>
            </w:r>
            <w:r>
              <w:rPr>
                <w:sz w:val="24"/>
              </w:rPr>
              <w:t>и теплоноситель</w:t>
            </w:r>
            <w:r>
              <w:rPr>
                <w:spacing w:val="-10"/>
                <w:sz w:val="24"/>
              </w:rPr>
              <w:t xml:space="preserve"> </w:t>
            </w:r>
            <w:r>
              <w:rPr>
                <w:sz w:val="24"/>
              </w:rPr>
              <w:t>в</w:t>
            </w:r>
            <w:r>
              <w:rPr>
                <w:spacing w:val="-11"/>
                <w:sz w:val="24"/>
              </w:rPr>
              <w:t xml:space="preserve"> </w:t>
            </w:r>
            <w:r>
              <w:rPr>
                <w:sz w:val="24"/>
              </w:rPr>
              <w:t xml:space="preserve">установленных </w:t>
            </w:r>
            <w:r>
              <w:rPr>
                <w:spacing w:val="-2"/>
                <w:sz w:val="24"/>
              </w:rPr>
              <w:t>границах</w:t>
            </w:r>
            <w:r>
              <w:rPr>
                <w:sz w:val="24"/>
              </w:rPr>
              <w:tab/>
            </w:r>
            <w:r>
              <w:rPr>
                <w:sz w:val="24"/>
              </w:rPr>
              <w:tab/>
            </w:r>
            <w:r>
              <w:rPr>
                <w:spacing w:val="-2"/>
                <w:sz w:val="24"/>
              </w:rPr>
              <w:t>территории</w:t>
            </w:r>
          </w:p>
          <w:p w:rsidR="00207FE2" w:rsidRDefault="0039676D">
            <w:pPr>
              <w:pStyle w:val="TableParagraph"/>
              <w:spacing w:line="270" w:lineRule="atLeast"/>
              <w:ind w:left="108" w:right="96"/>
              <w:jc w:val="both"/>
              <w:rPr>
                <w:sz w:val="24"/>
              </w:rPr>
            </w:pPr>
            <w:r>
              <w:rPr>
                <w:sz w:val="24"/>
              </w:rPr>
              <w:t>поселения, 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spacing w:before="1"/>
              <w:ind w:left="505"/>
              <w:jc w:val="left"/>
              <w:rPr>
                <w:sz w:val="24"/>
              </w:rPr>
            </w:pPr>
            <w:r>
              <w:rPr>
                <w:spacing w:val="-2"/>
                <w:sz w:val="24"/>
              </w:rPr>
              <w:t>Актуализирован</w:t>
            </w:r>
          </w:p>
        </w:tc>
      </w:tr>
      <w:tr w:rsidR="00207FE2" w:rsidTr="0036525C">
        <w:trPr>
          <w:trHeight w:val="1116"/>
        </w:trPr>
        <w:tc>
          <w:tcPr>
            <w:tcW w:w="1154" w:type="dxa"/>
          </w:tcPr>
          <w:p w:rsidR="00207FE2" w:rsidRDefault="00207FE2">
            <w:pPr>
              <w:pStyle w:val="TableParagraph"/>
              <w:jc w:val="left"/>
              <w:rPr>
                <w:sz w:val="24"/>
              </w:rPr>
            </w:pPr>
          </w:p>
          <w:p w:rsidR="00207FE2" w:rsidRDefault="00207FE2">
            <w:pPr>
              <w:pStyle w:val="TableParagraph"/>
              <w:spacing w:before="152"/>
              <w:jc w:val="left"/>
              <w:rPr>
                <w:sz w:val="24"/>
              </w:rPr>
            </w:pPr>
          </w:p>
          <w:p w:rsidR="00207FE2" w:rsidRDefault="0039676D">
            <w:pPr>
              <w:pStyle w:val="TableParagraph"/>
              <w:ind w:left="143"/>
              <w:jc w:val="left"/>
              <w:rPr>
                <w:sz w:val="24"/>
              </w:rPr>
            </w:pPr>
            <w:r>
              <w:rPr>
                <w:spacing w:val="-10"/>
                <w:sz w:val="24"/>
              </w:rPr>
              <w:t>2</w:t>
            </w:r>
          </w:p>
        </w:tc>
        <w:tc>
          <w:tcPr>
            <w:tcW w:w="3533" w:type="dxa"/>
          </w:tcPr>
          <w:p w:rsidR="00207FE2" w:rsidRDefault="0039676D">
            <w:pPr>
              <w:pStyle w:val="TableParagraph"/>
              <w:tabs>
                <w:tab w:val="left" w:pos="2573"/>
              </w:tabs>
              <w:spacing w:before="152"/>
              <w:ind w:left="110" w:right="93" w:firstLine="36"/>
              <w:jc w:val="both"/>
              <w:rPr>
                <w:sz w:val="24"/>
              </w:rPr>
            </w:pPr>
            <w:r>
              <w:rPr>
                <w:sz w:val="24"/>
              </w:rPr>
              <w:t>Раздел</w:t>
            </w:r>
            <w:r>
              <w:rPr>
                <w:spacing w:val="-4"/>
                <w:sz w:val="24"/>
              </w:rPr>
              <w:t xml:space="preserve"> </w:t>
            </w:r>
            <w:r>
              <w:rPr>
                <w:sz w:val="24"/>
              </w:rPr>
              <w:t>2</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3533" w:type="dxa"/>
          </w:tcPr>
          <w:p w:rsidR="00207FE2" w:rsidRDefault="0039676D">
            <w:pPr>
              <w:pStyle w:val="TableParagraph"/>
              <w:tabs>
                <w:tab w:val="left" w:pos="2572"/>
              </w:tabs>
              <w:spacing w:before="15"/>
              <w:ind w:left="108" w:right="95" w:firstLine="396"/>
              <w:jc w:val="both"/>
              <w:rPr>
                <w:sz w:val="24"/>
              </w:rPr>
            </w:pPr>
            <w:r>
              <w:rPr>
                <w:sz w:val="24"/>
              </w:rPr>
              <w:t>Раздел</w:t>
            </w:r>
            <w:r>
              <w:rPr>
                <w:spacing w:val="-9"/>
                <w:sz w:val="24"/>
              </w:rPr>
              <w:t xml:space="preserve"> </w:t>
            </w:r>
            <w:r>
              <w:rPr>
                <w:sz w:val="24"/>
              </w:rPr>
              <w:t>2</w:t>
            </w:r>
            <w:r>
              <w:rPr>
                <w:spacing w:val="40"/>
                <w:sz w:val="24"/>
              </w:rPr>
              <w:t xml:space="preserve"> </w:t>
            </w:r>
            <w:r>
              <w:rPr>
                <w:sz w:val="24"/>
              </w:rPr>
              <w:t>«Существующие</w:t>
            </w:r>
            <w:r>
              <w:rPr>
                <w:spacing w:val="-4"/>
                <w:sz w:val="24"/>
              </w:rPr>
              <w:t xml:space="preserve"> </w:t>
            </w:r>
            <w:r>
              <w:rPr>
                <w:sz w:val="24"/>
              </w:rPr>
              <w:t xml:space="preserve">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2400" w:type="dxa"/>
          </w:tcPr>
          <w:p w:rsidR="00207FE2" w:rsidRDefault="00207FE2">
            <w:pPr>
              <w:pStyle w:val="TableParagraph"/>
              <w:jc w:val="left"/>
              <w:rPr>
                <w:sz w:val="24"/>
              </w:rPr>
            </w:pPr>
          </w:p>
          <w:p w:rsidR="00207FE2" w:rsidRDefault="00207FE2">
            <w:pPr>
              <w:pStyle w:val="TableParagraph"/>
              <w:spacing w:before="152"/>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875"/>
        </w:trPr>
        <w:tc>
          <w:tcPr>
            <w:tcW w:w="1154" w:type="dxa"/>
          </w:tcPr>
          <w:p w:rsidR="00207FE2" w:rsidRDefault="00207FE2">
            <w:pPr>
              <w:pStyle w:val="TableParagraph"/>
              <w:spacing w:before="22"/>
              <w:jc w:val="left"/>
              <w:rPr>
                <w:sz w:val="24"/>
              </w:rPr>
            </w:pPr>
          </w:p>
          <w:p w:rsidR="00207FE2" w:rsidRDefault="0039676D">
            <w:pPr>
              <w:pStyle w:val="TableParagraph"/>
              <w:spacing w:before="1"/>
              <w:ind w:left="143"/>
              <w:jc w:val="left"/>
              <w:rPr>
                <w:sz w:val="24"/>
              </w:rPr>
            </w:pPr>
            <w:r>
              <w:rPr>
                <w:spacing w:val="-10"/>
                <w:sz w:val="24"/>
              </w:rPr>
              <w:t>3</w:t>
            </w:r>
          </w:p>
        </w:tc>
        <w:tc>
          <w:tcPr>
            <w:tcW w:w="3533" w:type="dxa"/>
          </w:tcPr>
          <w:p w:rsidR="00207FE2" w:rsidRDefault="0039676D">
            <w:pPr>
              <w:pStyle w:val="TableParagraph"/>
              <w:tabs>
                <w:tab w:val="left" w:pos="2573"/>
              </w:tabs>
              <w:spacing w:before="23"/>
              <w:ind w:left="110" w:right="96" w:firstLine="36"/>
              <w:jc w:val="both"/>
              <w:rPr>
                <w:sz w:val="24"/>
              </w:rPr>
            </w:pPr>
            <w:r>
              <w:rPr>
                <w:sz w:val="24"/>
              </w:rPr>
              <w:t>Раздел</w:t>
            </w:r>
            <w:r>
              <w:rPr>
                <w:spacing w:val="-4"/>
                <w:sz w:val="24"/>
              </w:rPr>
              <w:t xml:space="preserve"> </w:t>
            </w:r>
            <w:r>
              <w:rPr>
                <w:sz w:val="24"/>
              </w:rPr>
              <w:t>3</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балансы теплоносителя»</w:t>
            </w:r>
          </w:p>
        </w:tc>
        <w:tc>
          <w:tcPr>
            <w:tcW w:w="3533" w:type="dxa"/>
          </w:tcPr>
          <w:p w:rsidR="00207FE2" w:rsidRDefault="0039676D">
            <w:pPr>
              <w:pStyle w:val="TableParagraph"/>
              <w:tabs>
                <w:tab w:val="left" w:pos="2572"/>
              </w:tabs>
              <w:spacing w:before="23"/>
              <w:ind w:left="108" w:right="95" w:firstLine="52"/>
              <w:jc w:val="both"/>
              <w:rPr>
                <w:sz w:val="24"/>
              </w:rPr>
            </w:pPr>
            <w:r>
              <w:rPr>
                <w:sz w:val="24"/>
              </w:rPr>
              <w:t>Раздел</w:t>
            </w:r>
            <w:r>
              <w:rPr>
                <w:spacing w:val="-4"/>
                <w:sz w:val="24"/>
              </w:rPr>
              <w:t xml:space="preserve"> </w:t>
            </w:r>
            <w:r>
              <w:rPr>
                <w:sz w:val="24"/>
              </w:rPr>
              <w:t>3</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балансы теплоносителя»</w:t>
            </w:r>
          </w:p>
        </w:tc>
        <w:tc>
          <w:tcPr>
            <w:tcW w:w="2400" w:type="dxa"/>
          </w:tcPr>
          <w:p w:rsidR="00207FE2" w:rsidRDefault="00207FE2">
            <w:pPr>
              <w:pStyle w:val="TableParagraph"/>
              <w:spacing w:before="22"/>
              <w:jc w:val="left"/>
              <w:rPr>
                <w:sz w:val="24"/>
              </w:rPr>
            </w:pPr>
          </w:p>
          <w:p w:rsidR="00207FE2" w:rsidRDefault="0039676D">
            <w:pPr>
              <w:pStyle w:val="TableParagraph"/>
              <w:spacing w:before="1"/>
              <w:ind w:left="505"/>
              <w:jc w:val="left"/>
              <w:rPr>
                <w:sz w:val="24"/>
              </w:rPr>
            </w:pPr>
            <w:r>
              <w:rPr>
                <w:spacing w:val="-2"/>
                <w:sz w:val="24"/>
              </w:rPr>
              <w:t>Актуализирован</w:t>
            </w:r>
          </w:p>
        </w:tc>
      </w:tr>
      <w:tr w:rsidR="00207FE2">
        <w:trPr>
          <w:trHeight w:val="1655"/>
        </w:trPr>
        <w:tc>
          <w:tcPr>
            <w:tcW w:w="1154"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left="143"/>
              <w:jc w:val="left"/>
              <w:rPr>
                <w:sz w:val="24"/>
              </w:rPr>
            </w:pPr>
            <w:r>
              <w:rPr>
                <w:spacing w:val="-10"/>
                <w:sz w:val="24"/>
              </w:rPr>
              <w:t>4</w:t>
            </w:r>
          </w:p>
        </w:tc>
        <w:tc>
          <w:tcPr>
            <w:tcW w:w="3533" w:type="dxa"/>
          </w:tcPr>
          <w:p w:rsidR="00207FE2" w:rsidRDefault="0039676D">
            <w:pPr>
              <w:pStyle w:val="TableParagraph"/>
              <w:spacing w:before="135"/>
              <w:ind w:left="110" w:right="92" w:firstLine="36"/>
              <w:jc w:val="both"/>
              <w:rPr>
                <w:sz w:val="24"/>
              </w:rPr>
            </w:pPr>
            <w:r>
              <w:rPr>
                <w:sz w:val="24"/>
              </w:rPr>
              <w:t>Раздел</w:t>
            </w:r>
            <w:r>
              <w:rPr>
                <w:spacing w:val="-11"/>
                <w:sz w:val="24"/>
              </w:rPr>
              <w:t xml:space="preserve"> </w:t>
            </w:r>
            <w:r>
              <w:rPr>
                <w:sz w:val="24"/>
              </w:rPr>
              <w:t>4</w:t>
            </w:r>
            <w:r>
              <w:rPr>
                <w:spacing w:val="-7"/>
                <w:sz w:val="24"/>
              </w:rPr>
              <w:t xml:space="preserve"> </w:t>
            </w:r>
            <w:r>
              <w:rPr>
                <w:sz w:val="24"/>
              </w:rPr>
              <w:t>«Основные</w:t>
            </w:r>
            <w:r>
              <w:rPr>
                <w:spacing w:val="-7"/>
                <w:sz w:val="24"/>
              </w:rPr>
              <w:t xml:space="preserve"> </w:t>
            </w:r>
            <w:r>
              <w:rPr>
                <w:sz w:val="24"/>
              </w:rPr>
              <w:t>положения мастер-плана развития систем теплоснабжения поселения, городского округа, города федерального значения»</w:t>
            </w:r>
          </w:p>
        </w:tc>
        <w:tc>
          <w:tcPr>
            <w:tcW w:w="3533" w:type="dxa"/>
          </w:tcPr>
          <w:p w:rsidR="00207FE2" w:rsidRDefault="0039676D">
            <w:pPr>
              <w:pStyle w:val="TableParagraph"/>
              <w:tabs>
                <w:tab w:val="left" w:pos="2061"/>
                <w:tab w:val="left" w:pos="2719"/>
              </w:tabs>
              <w:ind w:left="108" w:right="96" w:firstLine="396"/>
              <w:jc w:val="both"/>
              <w:rPr>
                <w:sz w:val="24"/>
              </w:rPr>
            </w:pPr>
            <w:r>
              <w:rPr>
                <w:sz w:val="24"/>
              </w:rPr>
              <w:t xml:space="preserve">Раздел 4 «Основные </w:t>
            </w:r>
            <w:r>
              <w:rPr>
                <w:spacing w:val="-2"/>
                <w:sz w:val="24"/>
              </w:rPr>
              <w:t>положения</w:t>
            </w:r>
            <w:r>
              <w:rPr>
                <w:sz w:val="24"/>
              </w:rPr>
              <w:tab/>
            </w:r>
            <w:r>
              <w:rPr>
                <w:spacing w:val="-2"/>
                <w:sz w:val="24"/>
              </w:rPr>
              <w:t>мастер-плана развития</w:t>
            </w:r>
            <w:r>
              <w:rPr>
                <w:sz w:val="24"/>
              </w:rPr>
              <w:tab/>
            </w:r>
            <w:r>
              <w:rPr>
                <w:sz w:val="24"/>
              </w:rPr>
              <w:tab/>
            </w:r>
            <w:r>
              <w:rPr>
                <w:spacing w:val="-2"/>
                <w:sz w:val="24"/>
              </w:rPr>
              <w:t>систем</w:t>
            </w:r>
          </w:p>
          <w:p w:rsidR="00207FE2" w:rsidRDefault="0039676D">
            <w:pPr>
              <w:pStyle w:val="TableParagraph"/>
              <w:spacing w:line="270" w:lineRule="atLeast"/>
              <w:ind w:left="108" w:right="97"/>
              <w:jc w:val="both"/>
              <w:rPr>
                <w:sz w:val="24"/>
              </w:rPr>
            </w:pPr>
            <w:r>
              <w:rPr>
                <w:sz w:val="24"/>
              </w:rPr>
              <w:t>теплоснабжения поселения, 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1396"/>
        </w:trPr>
        <w:tc>
          <w:tcPr>
            <w:tcW w:w="1154" w:type="dxa"/>
          </w:tcPr>
          <w:p w:rsidR="00207FE2" w:rsidRDefault="00207FE2">
            <w:pPr>
              <w:pStyle w:val="TableParagraph"/>
              <w:jc w:val="left"/>
              <w:rPr>
                <w:sz w:val="24"/>
              </w:rPr>
            </w:pPr>
          </w:p>
          <w:p w:rsidR="00207FE2" w:rsidRDefault="00207FE2">
            <w:pPr>
              <w:pStyle w:val="TableParagraph"/>
              <w:spacing w:before="6"/>
              <w:jc w:val="left"/>
              <w:rPr>
                <w:sz w:val="24"/>
              </w:rPr>
            </w:pPr>
          </w:p>
          <w:p w:rsidR="00207FE2" w:rsidRDefault="0039676D">
            <w:pPr>
              <w:pStyle w:val="TableParagraph"/>
              <w:ind w:left="143"/>
              <w:jc w:val="left"/>
              <w:rPr>
                <w:sz w:val="24"/>
              </w:rPr>
            </w:pPr>
            <w:r>
              <w:rPr>
                <w:spacing w:val="-10"/>
                <w:sz w:val="24"/>
              </w:rPr>
              <w:t>5</w:t>
            </w:r>
          </w:p>
        </w:tc>
        <w:tc>
          <w:tcPr>
            <w:tcW w:w="3533" w:type="dxa"/>
          </w:tcPr>
          <w:p w:rsidR="00207FE2" w:rsidRDefault="0039676D">
            <w:pPr>
              <w:pStyle w:val="TableParagraph"/>
              <w:spacing w:before="6"/>
              <w:ind w:left="110" w:right="93" w:firstLine="36"/>
              <w:jc w:val="both"/>
              <w:rPr>
                <w:sz w:val="24"/>
              </w:rPr>
            </w:pPr>
            <w:r>
              <w:rPr>
                <w:sz w:val="24"/>
              </w:rPr>
              <w:t>Раздел 5 «Предложения 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10" w:right="96"/>
              <w:jc w:val="both"/>
              <w:rPr>
                <w:sz w:val="24"/>
              </w:rPr>
            </w:pPr>
            <w:r>
              <w:rPr>
                <w:sz w:val="24"/>
              </w:rPr>
              <w:t>и (или) модернизации источников тепловой энергии»</w:t>
            </w:r>
          </w:p>
        </w:tc>
        <w:tc>
          <w:tcPr>
            <w:tcW w:w="3533" w:type="dxa"/>
          </w:tcPr>
          <w:p w:rsidR="00207FE2" w:rsidRDefault="0039676D">
            <w:pPr>
              <w:pStyle w:val="TableParagraph"/>
              <w:spacing w:before="6"/>
              <w:ind w:left="108" w:right="94" w:firstLine="396"/>
              <w:jc w:val="both"/>
              <w:rPr>
                <w:sz w:val="24"/>
              </w:rPr>
            </w:pPr>
            <w:r>
              <w:rPr>
                <w:sz w:val="24"/>
              </w:rPr>
              <w:t>Раздел 5 «Предложения 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08" w:right="98"/>
              <w:jc w:val="both"/>
              <w:rPr>
                <w:sz w:val="24"/>
              </w:rPr>
            </w:pPr>
            <w:r>
              <w:rPr>
                <w:sz w:val="24"/>
              </w:rPr>
              <w:t>и (или) модернизации источников тепловой энергии»</w:t>
            </w:r>
          </w:p>
        </w:tc>
        <w:tc>
          <w:tcPr>
            <w:tcW w:w="2400" w:type="dxa"/>
          </w:tcPr>
          <w:p w:rsidR="00207FE2" w:rsidRDefault="00207FE2">
            <w:pPr>
              <w:pStyle w:val="TableParagraph"/>
              <w:jc w:val="left"/>
              <w:rPr>
                <w:sz w:val="24"/>
              </w:rPr>
            </w:pPr>
          </w:p>
          <w:p w:rsidR="00207FE2" w:rsidRDefault="00207FE2">
            <w:pPr>
              <w:pStyle w:val="TableParagraph"/>
              <w:spacing w:before="6"/>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1103"/>
        </w:trPr>
        <w:tc>
          <w:tcPr>
            <w:tcW w:w="1154" w:type="dxa"/>
          </w:tcPr>
          <w:p w:rsidR="00207FE2" w:rsidRDefault="00207FE2">
            <w:pPr>
              <w:pStyle w:val="TableParagraph"/>
              <w:spacing w:before="138"/>
              <w:jc w:val="left"/>
              <w:rPr>
                <w:sz w:val="24"/>
              </w:rPr>
            </w:pPr>
          </w:p>
          <w:p w:rsidR="00207FE2" w:rsidRDefault="0039676D">
            <w:pPr>
              <w:pStyle w:val="TableParagraph"/>
              <w:ind w:left="143"/>
              <w:jc w:val="left"/>
              <w:rPr>
                <w:sz w:val="24"/>
              </w:rPr>
            </w:pPr>
            <w:r>
              <w:rPr>
                <w:spacing w:val="-10"/>
                <w:sz w:val="24"/>
              </w:rPr>
              <w:t>6</w:t>
            </w:r>
          </w:p>
        </w:tc>
        <w:tc>
          <w:tcPr>
            <w:tcW w:w="3533" w:type="dxa"/>
          </w:tcPr>
          <w:p w:rsidR="00207FE2" w:rsidRDefault="0039676D">
            <w:pPr>
              <w:pStyle w:val="TableParagraph"/>
              <w:spacing w:line="276" w:lineRule="exact"/>
              <w:ind w:left="110" w:right="93" w:firstLine="36"/>
              <w:jc w:val="both"/>
              <w:rPr>
                <w:sz w:val="24"/>
              </w:rPr>
            </w:pPr>
            <w:r>
              <w:rPr>
                <w:sz w:val="24"/>
              </w:rPr>
              <w:t>Раздел 6 «Предложения 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3533" w:type="dxa"/>
          </w:tcPr>
          <w:p w:rsidR="00207FE2" w:rsidRDefault="0039676D">
            <w:pPr>
              <w:pStyle w:val="TableParagraph"/>
              <w:spacing w:line="276" w:lineRule="exact"/>
              <w:ind w:left="108" w:right="95" w:firstLine="396"/>
              <w:jc w:val="both"/>
              <w:rPr>
                <w:sz w:val="24"/>
              </w:rPr>
            </w:pPr>
            <w:r>
              <w:rPr>
                <w:sz w:val="24"/>
              </w:rPr>
              <w:t>Раздел 6 «Предложения 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2400" w:type="dxa"/>
          </w:tcPr>
          <w:p w:rsidR="00207FE2" w:rsidRDefault="00207FE2">
            <w:pPr>
              <w:pStyle w:val="TableParagraph"/>
              <w:spacing w:before="138"/>
              <w:jc w:val="left"/>
              <w:rPr>
                <w:sz w:val="24"/>
              </w:rPr>
            </w:pPr>
          </w:p>
          <w:p w:rsidR="00207FE2" w:rsidRDefault="0039676D">
            <w:pPr>
              <w:pStyle w:val="TableParagraph"/>
              <w:ind w:left="505"/>
              <w:jc w:val="left"/>
              <w:rPr>
                <w:sz w:val="24"/>
              </w:rPr>
            </w:pPr>
            <w:r>
              <w:rPr>
                <w:spacing w:val="-2"/>
                <w:sz w:val="24"/>
              </w:rPr>
              <w:t>Актуализирован</w:t>
            </w:r>
          </w:p>
        </w:tc>
      </w:tr>
      <w:tr w:rsidR="00207FE2">
        <w:trPr>
          <w:trHeight w:val="1103"/>
        </w:trPr>
        <w:tc>
          <w:tcPr>
            <w:tcW w:w="1154" w:type="dxa"/>
          </w:tcPr>
          <w:p w:rsidR="00207FE2" w:rsidRDefault="00207FE2">
            <w:pPr>
              <w:pStyle w:val="TableParagraph"/>
              <w:spacing w:before="137"/>
              <w:jc w:val="left"/>
              <w:rPr>
                <w:sz w:val="24"/>
              </w:rPr>
            </w:pPr>
          </w:p>
          <w:p w:rsidR="00207FE2" w:rsidRDefault="0039676D">
            <w:pPr>
              <w:pStyle w:val="TableParagraph"/>
              <w:ind w:left="143"/>
              <w:jc w:val="left"/>
              <w:rPr>
                <w:sz w:val="24"/>
              </w:rPr>
            </w:pPr>
            <w:r>
              <w:rPr>
                <w:spacing w:val="-10"/>
                <w:sz w:val="24"/>
              </w:rPr>
              <w:t>7</w:t>
            </w:r>
          </w:p>
        </w:tc>
        <w:tc>
          <w:tcPr>
            <w:tcW w:w="3533" w:type="dxa"/>
          </w:tcPr>
          <w:p w:rsidR="00207FE2" w:rsidRDefault="0039676D">
            <w:pPr>
              <w:pStyle w:val="TableParagraph"/>
              <w:tabs>
                <w:tab w:val="left" w:pos="2454"/>
              </w:tabs>
              <w:spacing w:line="276" w:lineRule="exact"/>
              <w:ind w:left="110" w:right="92" w:firstLine="36"/>
              <w:jc w:val="both"/>
              <w:rPr>
                <w:sz w:val="24"/>
              </w:rPr>
            </w:pPr>
            <w:r>
              <w:rPr>
                <w:sz w:val="24"/>
              </w:rPr>
              <w:t>Раздел</w:t>
            </w:r>
            <w:r>
              <w:rPr>
                <w:spacing w:val="-3"/>
                <w:sz w:val="24"/>
              </w:rPr>
              <w:t xml:space="preserve"> </w:t>
            </w:r>
            <w:r>
              <w:rPr>
                <w:sz w:val="24"/>
              </w:rPr>
              <w:t>7</w:t>
            </w:r>
            <w:r>
              <w:rPr>
                <w:spacing w:val="40"/>
                <w:sz w:val="24"/>
              </w:rPr>
              <w:t xml:space="preserve"> </w:t>
            </w:r>
            <w:r>
              <w:rPr>
                <w:sz w:val="24"/>
              </w:rPr>
              <w:t>«Предложения</w:t>
            </w:r>
            <w:r>
              <w:rPr>
                <w:spacing w:val="40"/>
                <w:sz w:val="24"/>
              </w:rPr>
              <w:t xml:space="preserve"> </w:t>
            </w:r>
            <w:r>
              <w:rPr>
                <w:sz w:val="24"/>
              </w:rPr>
              <w:t xml:space="preserve">по переводу открытых систем </w:t>
            </w:r>
            <w:r>
              <w:rPr>
                <w:spacing w:val="-2"/>
                <w:sz w:val="24"/>
              </w:rPr>
              <w:t>теплоснабжения</w:t>
            </w:r>
            <w:r>
              <w:rPr>
                <w:sz w:val="24"/>
              </w:rPr>
              <w:tab/>
            </w:r>
            <w:r>
              <w:rPr>
                <w:spacing w:val="-2"/>
                <w:sz w:val="24"/>
              </w:rPr>
              <w:t xml:space="preserve">(горячего </w:t>
            </w:r>
            <w:r>
              <w:rPr>
                <w:sz w:val="24"/>
              </w:rPr>
              <w:t>водоснабжения)</w:t>
            </w:r>
            <w:r>
              <w:rPr>
                <w:spacing w:val="51"/>
                <w:w w:val="150"/>
                <w:sz w:val="24"/>
              </w:rPr>
              <w:t xml:space="preserve">  </w:t>
            </w:r>
            <w:r>
              <w:rPr>
                <w:sz w:val="24"/>
              </w:rPr>
              <w:t>в</w:t>
            </w:r>
            <w:r>
              <w:rPr>
                <w:spacing w:val="51"/>
                <w:w w:val="150"/>
                <w:sz w:val="24"/>
              </w:rPr>
              <w:t xml:space="preserve">  </w:t>
            </w:r>
            <w:r>
              <w:rPr>
                <w:spacing w:val="-2"/>
                <w:sz w:val="24"/>
              </w:rPr>
              <w:t>закрытые</w:t>
            </w:r>
          </w:p>
        </w:tc>
        <w:tc>
          <w:tcPr>
            <w:tcW w:w="3533" w:type="dxa"/>
          </w:tcPr>
          <w:p w:rsidR="00207FE2" w:rsidRDefault="0039676D">
            <w:pPr>
              <w:pStyle w:val="TableParagraph"/>
              <w:tabs>
                <w:tab w:val="left" w:pos="2452"/>
              </w:tabs>
              <w:spacing w:line="276" w:lineRule="exact"/>
              <w:ind w:left="108" w:right="96" w:firstLine="396"/>
              <w:jc w:val="both"/>
              <w:rPr>
                <w:sz w:val="24"/>
              </w:rPr>
            </w:pPr>
            <w:r>
              <w:rPr>
                <w:sz w:val="24"/>
              </w:rPr>
              <w:t>Раздел</w:t>
            </w:r>
            <w:r>
              <w:rPr>
                <w:spacing w:val="-7"/>
                <w:sz w:val="24"/>
              </w:rPr>
              <w:t xml:space="preserve"> </w:t>
            </w:r>
            <w:r>
              <w:rPr>
                <w:sz w:val="24"/>
              </w:rPr>
              <w:t xml:space="preserve">7 «Предложения по переводу открытых систем </w:t>
            </w:r>
            <w:r>
              <w:rPr>
                <w:spacing w:val="-2"/>
                <w:sz w:val="24"/>
              </w:rPr>
              <w:t>теплоснабжения</w:t>
            </w:r>
            <w:r>
              <w:rPr>
                <w:sz w:val="24"/>
              </w:rPr>
              <w:tab/>
            </w:r>
            <w:r>
              <w:rPr>
                <w:spacing w:val="-2"/>
                <w:sz w:val="24"/>
              </w:rPr>
              <w:t xml:space="preserve">(горячего </w:t>
            </w:r>
            <w:r>
              <w:rPr>
                <w:sz w:val="24"/>
              </w:rPr>
              <w:t>водоснабжения)</w:t>
            </w:r>
            <w:r>
              <w:rPr>
                <w:spacing w:val="51"/>
                <w:w w:val="150"/>
                <w:sz w:val="24"/>
              </w:rPr>
              <w:t xml:space="preserve">  </w:t>
            </w:r>
            <w:r>
              <w:rPr>
                <w:sz w:val="24"/>
              </w:rPr>
              <w:t>в</w:t>
            </w:r>
            <w:r>
              <w:rPr>
                <w:spacing w:val="51"/>
                <w:w w:val="150"/>
                <w:sz w:val="24"/>
              </w:rPr>
              <w:t xml:space="preserve">  </w:t>
            </w:r>
            <w:r>
              <w:rPr>
                <w:spacing w:val="-2"/>
                <w:sz w:val="24"/>
              </w:rPr>
              <w:t>закрытые</w:t>
            </w:r>
          </w:p>
        </w:tc>
        <w:tc>
          <w:tcPr>
            <w:tcW w:w="2400" w:type="dxa"/>
          </w:tcPr>
          <w:p w:rsidR="00207FE2" w:rsidRDefault="00207FE2">
            <w:pPr>
              <w:pStyle w:val="TableParagraph"/>
              <w:spacing w:before="137"/>
              <w:jc w:val="left"/>
              <w:rPr>
                <w:sz w:val="24"/>
              </w:rPr>
            </w:pPr>
          </w:p>
          <w:p w:rsidR="00207FE2" w:rsidRDefault="0039676D">
            <w:pPr>
              <w:pStyle w:val="TableParagraph"/>
              <w:ind w:left="505"/>
              <w:jc w:val="left"/>
              <w:rPr>
                <w:sz w:val="24"/>
              </w:rPr>
            </w:pPr>
            <w:r>
              <w:rPr>
                <w:spacing w:val="-2"/>
                <w:sz w:val="24"/>
              </w:rPr>
              <w:t>Актуализирован</w:t>
            </w:r>
          </w:p>
        </w:tc>
      </w:tr>
    </w:tbl>
    <w:p w:rsidR="00207FE2" w:rsidRDefault="00207FE2">
      <w:pPr>
        <w:pStyle w:val="TableParagraph"/>
        <w:jc w:val="left"/>
        <w:rPr>
          <w:sz w:val="24"/>
        </w:rPr>
        <w:sectPr w:rsidR="00207FE2">
          <w:pgSz w:w="12240" w:h="15840"/>
          <w:pgMar w:top="1260" w:right="425" w:bottom="883"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870"/>
        </w:trPr>
        <w:tc>
          <w:tcPr>
            <w:tcW w:w="1154" w:type="dxa"/>
          </w:tcPr>
          <w:p w:rsidR="00207FE2" w:rsidRDefault="00207FE2">
            <w:pPr>
              <w:pStyle w:val="TableParagraph"/>
              <w:jc w:val="left"/>
              <w:rPr>
                <w:sz w:val="24"/>
              </w:rPr>
            </w:pPr>
          </w:p>
        </w:tc>
        <w:tc>
          <w:tcPr>
            <w:tcW w:w="3533" w:type="dxa"/>
          </w:tcPr>
          <w:p w:rsidR="00207FE2" w:rsidRDefault="0039676D">
            <w:pPr>
              <w:pStyle w:val="TableParagraph"/>
              <w:tabs>
                <w:tab w:val="left" w:pos="2532"/>
              </w:tabs>
              <w:ind w:left="110" w:right="95"/>
              <w:jc w:val="left"/>
              <w:rPr>
                <w:sz w:val="24"/>
              </w:rPr>
            </w:pPr>
            <w:r>
              <w:rPr>
                <w:spacing w:val="-2"/>
                <w:sz w:val="24"/>
              </w:rPr>
              <w:t>системы</w:t>
            </w:r>
            <w:r>
              <w:rPr>
                <w:sz w:val="24"/>
              </w:rPr>
              <w:tab/>
            </w:r>
            <w:r>
              <w:rPr>
                <w:spacing w:val="-2"/>
                <w:sz w:val="24"/>
              </w:rPr>
              <w:t>горячего водоснабжения»</w:t>
            </w:r>
          </w:p>
        </w:tc>
        <w:tc>
          <w:tcPr>
            <w:tcW w:w="3533" w:type="dxa"/>
          </w:tcPr>
          <w:p w:rsidR="00207FE2" w:rsidRDefault="0039676D">
            <w:pPr>
              <w:pStyle w:val="TableParagraph"/>
              <w:tabs>
                <w:tab w:val="left" w:pos="2530"/>
              </w:tabs>
              <w:ind w:left="108" w:right="97"/>
              <w:jc w:val="left"/>
              <w:rPr>
                <w:sz w:val="24"/>
              </w:rPr>
            </w:pPr>
            <w:r>
              <w:rPr>
                <w:spacing w:val="-2"/>
                <w:sz w:val="24"/>
              </w:rPr>
              <w:t>системы</w:t>
            </w:r>
            <w:r>
              <w:rPr>
                <w:sz w:val="24"/>
              </w:rPr>
              <w:tab/>
            </w:r>
            <w:r>
              <w:rPr>
                <w:spacing w:val="-2"/>
                <w:sz w:val="24"/>
              </w:rPr>
              <w:t>горячего водоснабжения»</w:t>
            </w:r>
          </w:p>
        </w:tc>
        <w:tc>
          <w:tcPr>
            <w:tcW w:w="2400" w:type="dxa"/>
          </w:tcPr>
          <w:p w:rsidR="00207FE2" w:rsidRDefault="00207FE2">
            <w:pPr>
              <w:pStyle w:val="TableParagraph"/>
              <w:jc w:val="left"/>
              <w:rPr>
                <w:sz w:val="24"/>
              </w:rPr>
            </w:pPr>
          </w:p>
        </w:tc>
      </w:tr>
      <w:tr w:rsidR="00207FE2">
        <w:trPr>
          <w:trHeight w:val="556"/>
        </w:trPr>
        <w:tc>
          <w:tcPr>
            <w:tcW w:w="1154" w:type="dxa"/>
          </w:tcPr>
          <w:p w:rsidR="00207FE2" w:rsidRDefault="0039676D">
            <w:pPr>
              <w:pStyle w:val="TableParagraph"/>
              <w:spacing w:before="138"/>
              <w:ind w:left="108" w:right="117"/>
              <w:rPr>
                <w:sz w:val="24"/>
              </w:rPr>
            </w:pPr>
            <w:r>
              <w:rPr>
                <w:spacing w:val="-10"/>
                <w:sz w:val="24"/>
              </w:rPr>
              <w:t>8</w:t>
            </w:r>
          </w:p>
        </w:tc>
        <w:tc>
          <w:tcPr>
            <w:tcW w:w="3533" w:type="dxa"/>
          </w:tcPr>
          <w:p w:rsidR="00207FE2" w:rsidRDefault="0039676D">
            <w:pPr>
              <w:pStyle w:val="TableParagraph"/>
              <w:tabs>
                <w:tab w:val="left" w:pos="1706"/>
              </w:tabs>
              <w:spacing w:line="270" w:lineRule="atLeast"/>
              <w:ind w:left="110" w:right="91" w:firstLine="36"/>
              <w:jc w:val="left"/>
              <w:rPr>
                <w:sz w:val="24"/>
              </w:rPr>
            </w:pPr>
            <w:r>
              <w:rPr>
                <w:sz w:val="24"/>
              </w:rPr>
              <w:t>Раздел 8</w:t>
            </w:r>
            <w:r>
              <w:rPr>
                <w:sz w:val="24"/>
              </w:rPr>
              <w:tab/>
            </w:r>
            <w:r>
              <w:rPr>
                <w:spacing w:val="-2"/>
                <w:sz w:val="24"/>
              </w:rPr>
              <w:t xml:space="preserve">«Перспективные </w:t>
            </w:r>
            <w:r>
              <w:rPr>
                <w:sz w:val="24"/>
              </w:rPr>
              <w:t>топливные балансы»</w:t>
            </w:r>
          </w:p>
        </w:tc>
        <w:tc>
          <w:tcPr>
            <w:tcW w:w="3533" w:type="dxa"/>
          </w:tcPr>
          <w:p w:rsidR="00207FE2" w:rsidRDefault="0039676D">
            <w:pPr>
              <w:pStyle w:val="TableParagraph"/>
              <w:tabs>
                <w:tab w:val="left" w:pos="1704"/>
              </w:tabs>
              <w:spacing w:line="270" w:lineRule="atLeast"/>
              <w:ind w:left="108" w:right="97" w:firstLine="396"/>
              <w:jc w:val="left"/>
              <w:rPr>
                <w:sz w:val="24"/>
              </w:rPr>
            </w:pPr>
            <w:r>
              <w:rPr>
                <w:sz w:val="24"/>
              </w:rPr>
              <w:t>Раздел 8</w:t>
            </w:r>
            <w:r>
              <w:rPr>
                <w:sz w:val="24"/>
              </w:rPr>
              <w:tab/>
            </w:r>
            <w:r>
              <w:rPr>
                <w:spacing w:val="-2"/>
                <w:sz w:val="24"/>
              </w:rPr>
              <w:t xml:space="preserve">«Перспективные </w:t>
            </w:r>
            <w:r>
              <w:rPr>
                <w:sz w:val="24"/>
              </w:rPr>
              <w:t>топливные балансы»</w:t>
            </w:r>
          </w:p>
        </w:tc>
        <w:tc>
          <w:tcPr>
            <w:tcW w:w="2400" w:type="dxa"/>
          </w:tcPr>
          <w:p w:rsidR="00207FE2" w:rsidRDefault="0039676D">
            <w:pPr>
              <w:pStyle w:val="TableParagraph"/>
              <w:spacing w:before="138"/>
              <w:ind w:right="202"/>
              <w:jc w:val="right"/>
              <w:rPr>
                <w:sz w:val="24"/>
              </w:rPr>
            </w:pPr>
            <w:r>
              <w:rPr>
                <w:spacing w:val="-2"/>
                <w:sz w:val="24"/>
              </w:rPr>
              <w:t>Актуализирован</w:t>
            </w:r>
          </w:p>
        </w:tc>
      </w:tr>
      <w:tr w:rsidR="00207FE2">
        <w:trPr>
          <w:trHeight w:val="1115"/>
        </w:trPr>
        <w:tc>
          <w:tcPr>
            <w:tcW w:w="1154" w:type="dxa"/>
          </w:tcPr>
          <w:p w:rsidR="00207FE2" w:rsidRDefault="00207FE2">
            <w:pPr>
              <w:pStyle w:val="TableParagraph"/>
              <w:spacing w:before="142"/>
              <w:jc w:val="left"/>
              <w:rPr>
                <w:sz w:val="24"/>
              </w:rPr>
            </w:pPr>
          </w:p>
          <w:p w:rsidR="00207FE2" w:rsidRDefault="0039676D">
            <w:pPr>
              <w:pStyle w:val="TableParagraph"/>
              <w:spacing w:before="1"/>
              <w:ind w:left="108" w:right="117"/>
              <w:rPr>
                <w:sz w:val="24"/>
              </w:rPr>
            </w:pPr>
            <w:r>
              <w:rPr>
                <w:spacing w:val="-10"/>
                <w:sz w:val="24"/>
              </w:rPr>
              <w:t>9</w:t>
            </w:r>
          </w:p>
        </w:tc>
        <w:tc>
          <w:tcPr>
            <w:tcW w:w="3533" w:type="dxa"/>
          </w:tcPr>
          <w:p w:rsidR="00207FE2" w:rsidRDefault="0039676D">
            <w:pPr>
              <w:pStyle w:val="TableParagraph"/>
              <w:spacing w:before="6"/>
              <w:ind w:left="110" w:right="92" w:firstLine="36"/>
              <w:jc w:val="both"/>
              <w:rPr>
                <w:sz w:val="24"/>
              </w:rPr>
            </w:pPr>
            <w:r>
              <w:rPr>
                <w:sz w:val="24"/>
              </w:rPr>
              <w:t>Раздел 9 «Инвестиции в строительство, реконструкцию, техническое</w:t>
            </w:r>
            <w:r>
              <w:rPr>
                <w:spacing w:val="49"/>
                <w:sz w:val="24"/>
              </w:rPr>
              <w:t xml:space="preserve"> </w:t>
            </w:r>
            <w:r>
              <w:rPr>
                <w:sz w:val="24"/>
              </w:rPr>
              <w:t>перевооружение</w:t>
            </w:r>
            <w:r>
              <w:rPr>
                <w:spacing w:val="50"/>
                <w:sz w:val="24"/>
              </w:rPr>
              <w:t xml:space="preserve"> </w:t>
            </w:r>
            <w:r>
              <w:rPr>
                <w:spacing w:val="-10"/>
                <w:sz w:val="24"/>
              </w:rPr>
              <w:t>и</w:t>
            </w:r>
          </w:p>
          <w:p w:rsidR="00207FE2" w:rsidRDefault="0039676D">
            <w:pPr>
              <w:pStyle w:val="TableParagraph"/>
              <w:spacing w:line="262" w:lineRule="exact"/>
              <w:ind w:left="110"/>
              <w:jc w:val="both"/>
              <w:rPr>
                <w:sz w:val="24"/>
              </w:rPr>
            </w:pPr>
            <w:r>
              <w:rPr>
                <w:sz w:val="24"/>
              </w:rPr>
              <w:t>(или)</w:t>
            </w:r>
            <w:r>
              <w:rPr>
                <w:spacing w:val="-2"/>
                <w:sz w:val="24"/>
              </w:rPr>
              <w:t xml:space="preserve"> модернизацию»</w:t>
            </w:r>
          </w:p>
        </w:tc>
        <w:tc>
          <w:tcPr>
            <w:tcW w:w="3533" w:type="dxa"/>
          </w:tcPr>
          <w:p w:rsidR="00207FE2" w:rsidRDefault="0039676D">
            <w:pPr>
              <w:pStyle w:val="TableParagraph"/>
              <w:spacing w:before="6"/>
              <w:ind w:left="108" w:right="94" w:firstLine="396"/>
              <w:jc w:val="both"/>
              <w:rPr>
                <w:sz w:val="24"/>
              </w:rPr>
            </w:pPr>
            <w:r>
              <w:rPr>
                <w:sz w:val="24"/>
              </w:rPr>
              <w:t>Раздел 9 «Инвестиции в строительство, реконструкцию, техническое</w:t>
            </w:r>
            <w:r>
              <w:rPr>
                <w:spacing w:val="49"/>
                <w:sz w:val="24"/>
              </w:rPr>
              <w:t xml:space="preserve"> </w:t>
            </w:r>
            <w:r>
              <w:rPr>
                <w:sz w:val="24"/>
              </w:rPr>
              <w:t>перевооружение</w:t>
            </w:r>
            <w:r>
              <w:rPr>
                <w:spacing w:val="50"/>
                <w:sz w:val="24"/>
              </w:rPr>
              <w:t xml:space="preserve"> </w:t>
            </w:r>
            <w:r>
              <w:rPr>
                <w:spacing w:val="-10"/>
                <w:sz w:val="24"/>
              </w:rPr>
              <w:t>и</w:t>
            </w:r>
          </w:p>
          <w:p w:rsidR="00207FE2" w:rsidRDefault="0039676D">
            <w:pPr>
              <w:pStyle w:val="TableParagraph"/>
              <w:spacing w:line="262" w:lineRule="exact"/>
              <w:ind w:left="108"/>
              <w:jc w:val="both"/>
              <w:rPr>
                <w:sz w:val="24"/>
              </w:rPr>
            </w:pPr>
            <w:r>
              <w:rPr>
                <w:sz w:val="24"/>
              </w:rPr>
              <w:t>(или)</w:t>
            </w:r>
            <w:r>
              <w:rPr>
                <w:spacing w:val="-2"/>
                <w:sz w:val="24"/>
              </w:rPr>
              <w:t xml:space="preserve"> модернизацию»</w:t>
            </w:r>
          </w:p>
        </w:tc>
        <w:tc>
          <w:tcPr>
            <w:tcW w:w="2400" w:type="dxa"/>
          </w:tcPr>
          <w:p w:rsidR="00207FE2" w:rsidRDefault="00207FE2">
            <w:pPr>
              <w:pStyle w:val="TableParagraph"/>
              <w:spacing w:before="142"/>
              <w:jc w:val="left"/>
              <w:rPr>
                <w:sz w:val="24"/>
              </w:rPr>
            </w:pPr>
          </w:p>
          <w:p w:rsidR="00207FE2" w:rsidRDefault="0039676D">
            <w:pPr>
              <w:pStyle w:val="TableParagraph"/>
              <w:spacing w:before="1"/>
              <w:ind w:right="202"/>
              <w:jc w:val="right"/>
              <w:rPr>
                <w:sz w:val="24"/>
              </w:rPr>
            </w:pPr>
            <w:r>
              <w:rPr>
                <w:spacing w:val="-2"/>
                <w:sz w:val="24"/>
              </w:rPr>
              <w:t>Актуализирован</w:t>
            </w:r>
          </w:p>
        </w:tc>
      </w:tr>
      <w:tr w:rsidR="00207FE2">
        <w:trPr>
          <w:trHeight w:val="1104"/>
        </w:trPr>
        <w:tc>
          <w:tcPr>
            <w:tcW w:w="1154" w:type="dxa"/>
          </w:tcPr>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10</w:t>
            </w:r>
          </w:p>
        </w:tc>
        <w:tc>
          <w:tcPr>
            <w:tcW w:w="3533" w:type="dxa"/>
          </w:tcPr>
          <w:p w:rsidR="00207FE2" w:rsidRDefault="0039676D">
            <w:pPr>
              <w:pStyle w:val="TableParagraph"/>
              <w:tabs>
                <w:tab w:val="left" w:pos="1237"/>
                <w:tab w:val="left" w:pos="1628"/>
                <w:tab w:val="left" w:pos="1885"/>
                <w:tab w:val="left" w:pos="2691"/>
                <w:tab w:val="left" w:pos="3307"/>
              </w:tabs>
              <w:ind w:left="110" w:right="93" w:firstLine="36"/>
              <w:jc w:val="left"/>
              <w:rPr>
                <w:sz w:val="24"/>
              </w:rPr>
            </w:pPr>
            <w:r>
              <w:rPr>
                <w:spacing w:val="-2"/>
                <w:sz w:val="24"/>
              </w:rPr>
              <w:t>Раздел</w:t>
            </w:r>
            <w:r>
              <w:rPr>
                <w:sz w:val="24"/>
              </w:rPr>
              <w:tab/>
            </w:r>
            <w:r>
              <w:rPr>
                <w:spacing w:val="-6"/>
                <w:sz w:val="24"/>
              </w:rPr>
              <w:t>10</w:t>
            </w:r>
            <w:r>
              <w:rPr>
                <w:sz w:val="24"/>
              </w:rPr>
              <w:tab/>
            </w:r>
            <w:r>
              <w:rPr>
                <w:sz w:val="24"/>
              </w:rPr>
              <w:tab/>
            </w:r>
            <w:r>
              <w:rPr>
                <w:spacing w:val="-2"/>
                <w:sz w:val="24"/>
              </w:rPr>
              <w:t>«Решение</w:t>
            </w:r>
            <w:r>
              <w:rPr>
                <w:sz w:val="24"/>
              </w:rPr>
              <w:tab/>
            </w:r>
            <w:r>
              <w:rPr>
                <w:spacing w:val="-10"/>
                <w:sz w:val="24"/>
              </w:rPr>
              <w:t xml:space="preserve">о </w:t>
            </w:r>
            <w:r>
              <w:rPr>
                <w:spacing w:val="-2"/>
                <w:sz w:val="24"/>
              </w:rPr>
              <w:t>присвоении</w:t>
            </w:r>
            <w:r>
              <w:rPr>
                <w:sz w:val="24"/>
              </w:rPr>
              <w:tab/>
            </w:r>
            <w:r>
              <w:rPr>
                <w:spacing w:val="-2"/>
                <w:sz w:val="24"/>
              </w:rPr>
              <w:t>статуса</w:t>
            </w:r>
            <w:r>
              <w:rPr>
                <w:sz w:val="24"/>
              </w:rPr>
              <w:tab/>
            </w:r>
            <w:r>
              <w:rPr>
                <w:spacing w:val="-2"/>
                <w:sz w:val="24"/>
              </w:rPr>
              <w:t>единой</w:t>
            </w:r>
          </w:p>
          <w:p w:rsidR="00207FE2" w:rsidRDefault="0039676D">
            <w:pPr>
              <w:pStyle w:val="TableParagraph"/>
              <w:spacing w:line="270" w:lineRule="atLeast"/>
              <w:ind w:left="110"/>
              <w:jc w:val="left"/>
              <w:rPr>
                <w:sz w:val="24"/>
              </w:rPr>
            </w:pPr>
            <w:r>
              <w:rPr>
                <w:sz w:val="24"/>
              </w:rPr>
              <w:t>теплоснабжающей</w:t>
            </w:r>
            <w:r>
              <w:rPr>
                <w:spacing w:val="15"/>
                <w:sz w:val="24"/>
              </w:rPr>
              <w:t xml:space="preserve"> </w:t>
            </w:r>
            <w:r>
              <w:rPr>
                <w:sz w:val="24"/>
              </w:rPr>
              <w:t xml:space="preserve">организации </w:t>
            </w:r>
            <w:r>
              <w:rPr>
                <w:spacing w:val="-2"/>
                <w:sz w:val="24"/>
              </w:rPr>
              <w:t>(организациям)»</w:t>
            </w:r>
          </w:p>
        </w:tc>
        <w:tc>
          <w:tcPr>
            <w:tcW w:w="3533" w:type="dxa"/>
          </w:tcPr>
          <w:p w:rsidR="00207FE2" w:rsidRDefault="0039676D">
            <w:pPr>
              <w:pStyle w:val="TableParagraph"/>
              <w:tabs>
                <w:tab w:val="left" w:pos="1476"/>
                <w:tab w:val="left" w:pos="1626"/>
                <w:tab w:val="left" w:pos="2003"/>
                <w:tab w:val="left" w:pos="2689"/>
                <w:tab w:val="left" w:pos="3301"/>
              </w:tabs>
              <w:ind w:left="108" w:right="95" w:firstLine="396"/>
              <w:jc w:val="left"/>
              <w:rPr>
                <w:sz w:val="24"/>
              </w:rPr>
            </w:pPr>
            <w:r>
              <w:rPr>
                <w:spacing w:val="-2"/>
                <w:sz w:val="24"/>
              </w:rPr>
              <w:t>Раздел</w:t>
            </w:r>
            <w:r>
              <w:rPr>
                <w:sz w:val="24"/>
              </w:rPr>
              <w:tab/>
            </w:r>
            <w:r>
              <w:rPr>
                <w:spacing w:val="-6"/>
                <w:sz w:val="24"/>
              </w:rPr>
              <w:t>10</w:t>
            </w:r>
            <w:r>
              <w:rPr>
                <w:sz w:val="24"/>
              </w:rPr>
              <w:tab/>
            </w:r>
            <w:r>
              <w:rPr>
                <w:spacing w:val="-2"/>
                <w:sz w:val="24"/>
              </w:rPr>
              <w:t>«Решение</w:t>
            </w:r>
            <w:r>
              <w:rPr>
                <w:sz w:val="24"/>
              </w:rPr>
              <w:tab/>
            </w:r>
            <w:r>
              <w:rPr>
                <w:spacing w:val="-10"/>
                <w:sz w:val="24"/>
              </w:rPr>
              <w:t xml:space="preserve">о </w:t>
            </w:r>
            <w:r>
              <w:rPr>
                <w:spacing w:val="-2"/>
                <w:sz w:val="24"/>
              </w:rPr>
              <w:t>присвоении</w:t>
            </w:r>
            <w:r>
              <w:rPr>
                <w:sz w:val="24"/>
              </w:rPr>
              <w:tab/>
            </w:r>
            <w:r>
              <w:rPr>
                <w:sz w:val="24"/>
              </w:rPr>
              <w:tab/>
            </w:r>
            <w:r>
              <w:rPr>
                <w:spacing w:val="-2"/>
                <w:sz w:val="24"/>
              </w:rPr>
              <w:t>статуса</w:t>
            </w:r>
            <w:r>
              <w:rPr>
                <w:sz w:val="24"/>
              </w:rPr>
              <w:tab/>
            </w:r>
            <w:r>
              <w:rPr>
                <w:spacing w:val="-2"/>
                <w:sz w:val="24"/>
              </w:rPr>
              <w:t>единой</w:t>
            </w:r>
          </w:p>
          <w:p w:rsidR="00207FE2" w:rsidRDefault="0039676D">
            <w:pPr>
              <w:pStyle w:val="TableParagraph"/>
              <w:spacing w:line="270" w:lineRule="atLeast"/>
              <w:ind w:left="108"/>
              <w:jc w:val="left"/>
              <w:rPr>
                <w:sz w:val="24"/>
              </w:rPr>
            </w:pPr>
            <w:r>
              <w:rPr>
                <w:sz w:val="24"/>
              </w:rPr>
              <w:t>теплоснабжающей</w:t>
            </w:r>
            <w:r>
              <w:rPr>
                <w:spacing w:val="15"/>
                <w:sz w:val="24"/>
              </w:rPr>
              <w:t xml:space="preserve"> </w:t>
            </w:r>
            <w:r>
              <w:rPr>
                <w:sz w:val="24"/>
              </w:rPr>
              <w:t xml:space="preserve">организации </w:t>
            </w:r>
            <w:r>
              <w:rPr>
                <w:spacing w:val="-2"/>
                <w:sz w:val="24"/>
              </w:rPr>
              <w:t>(организациям)»</w:t>
            </w:r>
          </w:p>
        </w:tc>
        <w:tc>
          <w:tcPr>
            <w:tcW w:w="2400" w:type="dxa"/>
          </w:tcPr>
          <w:p w:rsidR="00207FE2" w:rsidRDefault="00207FE2">
            <w:pPr>
              <w:pStyle w:val="TableParagraph"/>
              <w:spacing w:before="138"/>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1103"/>
        </w:trPr>
        <w:tc>
          <w:tcPr>
            <w:tcW w:w="1154" w:type="dxa"/>
          </w:tcPr>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11</w:t>
            </w:r>
          </w:p>
        </w:tc>
        <w:tc>
          <w:tcPr>
            <w:tcW w:w="3533" w:type="dxa"/>
          </w:tcPr>
          <w:p w:rsidR="00207FE2" w:rsidRDefault="0039676D">
            <w:pPr>
              <w:pStyle w:val="TableParagraph"/>
              <w:tabs>
                <w:tab w:val="left" w:pos="2485"/>
              </w:tabs>
              <w:spacing w:line="276" w:lineRule="exact"/>
              <w:ind w:left="110" w:right="92" w:firstLine="36"/>
              <w:jc w:val="both"/>
              <w:rPr>
                <w:sz w:val="24"/>
              </w:rPr>
            </w:pPr>
            <w:r>
              <w:rPr>
                <w:sz w:val="24"/>
              </w:rPr>
              <w:t>Раздел</w:t>
            </w:r>
            <w:r>
              <w:rPr>
                <w:spacing w:val="-2"/>
                <w:sz w:val="24"/>
              </w:rPr>
              <w:t xml:space="preserve"> </w:t>
            </w:r>
            <w:r>
              <w:rPr>
                <w:sz w:val="24"/>
              </w:rPr>
              <w:t>11</w:t>
            </w:r>
            <w:r>
              <w:rPr>
                <w:spacing w:val="40"/>
                <w:sz w:val="24"/>
              </w:rPr>
              <w:t xml:space="preserve"> </w:t>
            </w:r>
            <w:r>
              <w:rPr>
                <w:sz w:val="24"/>
              </w:rPr>
              <w:t>«Решения</w:t>
            </w:r>
            <w:r>
              <w:rPr>
                <w:spacing w:val="40"/>
                <w:sz w:val="24"/>
              </w:rPr>
              <w:t xml:space="preserve"> </w:t>
            </w:r>
            <w:r>
              <w:rPr>
                <w:sz w:val="24"/>
              </w:rPr>
              <w:t xml:space="preserve">о </w:t>
            </w:r>
            <w:r>
              <w:rPr>
                <w:spacing w:val="-2"/>
                <w:sz w:val="24"/>
              </w:rPr>
              <w:t>распределении</w:t>
            </w:r>
            <w:r>
              <w:rPr>
                <w:sz w:val="24"/>
              </w:rPr>
              <w:tab/>
            </w:r>
            <w:r>
              <w:rPr>
                <w:spacing w:val="-2"/>
                <w:sz w:val="24"/>
              </w:rPr>
              <w:t xml:space="preserve">тепловой </w:t>
            </w:r>
            <w:r>
              <w:rPr>
                <w:sz w:val="24"/>
              </w:rPr>
              <w:t>нагрузки между источниками тепловой энергии»</w:t>
            </w:r>
          </w:p>
        </w:tc>
        <w:tc>
          <w:tcPr>
            <w:tcW w:w="3533" w:type="dxa"/>
          </w:tcPr>
          <w:p w:rsidR="00207FE2" w:rsidRDefault="0039676D">
            <w:pPr>
              <w:pStyle w:val="TableParagraph"/>
              <w:tabs>
                <w:tab w:val="left" w:pos="2483"/>
              </w:tabs>
              <w:spacing w:line="276" w:lineRule="exact"/>
              <w:ind w:left="108" w:right="95" w:firstLine="396"/>
              <w:jc w:val="both"/>
              <w:rPr>
                <w:sz w:val="24"/>
              </w:rPr>
            </w:pPr>
            <w:r>
              <w:rPr>
                <w:sz w:val="24"/>
              </w:rPr>
              <w:t>Раздел</w:t>
            </w:r>
            <w:r>
              <w:rPr>
                <w:spacing w:val="-3"/>
                <w:sz w:val="24"/>
              </w:rPr>
              <w:t xml:space="preserve"> </w:t>
            </w:r>
            <w:r>
              <w:rPr>
                <w:sz w:val="24"/>
              </w:rPr>
              <w:t>11</w:t>
            </w:r>
            <w:r>
              <w:rPr>
                <w:spacing w:val="40"/>
                <w:sz w:val="24"/>
              </w:rPr>
              <w:t xml:space="preserve"> </w:t>
            </w:r>
            <w:r>
              <w:rPr>
                <w:sz w:val="24"/>
              </w:rPr>
              <w:t>«Решения</w:t>
            </w:r>
            <w:r>
              <w:rPr>
                <w:spacing w:val="40"/>
                <w:sz w:val="24"/>
              </w:rPr>
              <w:t xml:space="preserve"> </w:t>
            </w:r>
            <w:r>
              <w:rPr>
                <w:sz w:val="24"/>
              </w:rPr>
              <w:t xml:space="preserve">о </w:t>
            </w:r>
            <w:r>
              <w:rPr>
                <w:spacing w:val="-2"/>
                <w:sz w:val="24"/>
              </w:rPr>
              <w:t>распределении</w:t>
            </w:r>
            <w:r>
              <w:rPr>
                <w:sz w:val="24"/>
              </w:rPr>
              <w:tab/>
            </w:r>
            <w:r>
              <w:rPr>
                <w:spacing w:val="-2"/>
                <w:sz w:val="24"/>
              </w:rPr>
              <w:t xml:space="preserve">тепловой </w:t>
            </w:r>
            <w:r>
              <w:rPr>
                <w:sz w:val="24"/>
              </w:rPr>
              <w:t>нагрузки между источниками тепловой энергии»</w:t>
            </w:r>
          </w:p>
        </w:tc>
        <w:tc>
          <w:tcPr>
            <w:tcW w:w="2400" w:type="dxa"/>
          </w:tcPr>
          <w:p w:rsidR="00207FE2" w:rsidRDefault="00207FE2">
            <w:pPr>
              <w:pStyle w:val="TableParagraph"/>
              <w:spacing w:before="138"/>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834"/>
        </w:trPr>
        <w:tc>
          <w:tcPr>
            <w:tcW w:w="1154" w:type="dxa"/>
          </w:tcPr>
          <w:p w:rsidR="00207FE2" w:rsidRDefault="00207FE2">
            <w:pPr>
              <w:pStyle w:val="TableParagraph"/>
              <w:spacing w:before="3"/>
              <w:jc w:val="left"/>
              <w:rPr>
                <w:sz w:val="24"/>
              </w:rPr>
            </w:pPr>
          </w:p>
          <w:p w:rsidR="00207FE2" w:rsidRDefault="0039676D">
            <w:pPr>
              <w:pStyle w:val="TableParagraph"/>
              <w:ind w:right="395"/>
              <w:jc w:val="right"/>
              <w:rPr>
                <w:sz w:val="24"/>
              </w:rPr>
            </w:pPr>
            <w:r>
              <w:rPr>
                <w:spacing w:val="-5"/>
                <w:sz w:val="24"/>
              </w:rPr>
              <w:t>12</w:t>
            </w:r>
          </w:p>
        </w:tc>
        <w:tc>
          <w:tcPr>
            <w:tcW w:w="3533" w:type="dxa"/>
          </w:tcPr>
          <w:p w:rsidR="00207FE2" w:rsidRDefault="0039676D">
            <w:pPr>
              <w:pStyle w:val="TableParagraph"/>
              <w:tabs>
                <w:tab w:val="left" w:pos="1646"/>
                <w:tab w:val="left" w:pos="3179"/>
              </w:tabs>
              <w:spacing w:before="140"/>
              <w:ind w:left="110" w:right="92" w:firstLine="36"/>
              <w:jc w:val="left"/>
              <w:rPr>
                <w:sz w:val="24"/>
              </w:rPr>
            </w:pPr>
            <w:r>
              <w:rPr>
                <w:sz w:val="24"/>
              </w:rPr>
              <w:t>Раздел 12</w:t>
            </w:r>
            <w:r>
              <w:rPr>
                <w:sz w:val="24"/>
              </w:rPr>
              <w:tab/>
            </w:r>
            <w:r>
              <w:rPr>
                <w:spacing w:val="-2"/>
                <w:sz w:val="24"/>
              </w:rPr>
              <w:t>«Решения</w:t>
            </w:r>
            <w:r>
              <w:rPr>
                <w:sz w:val="24"/>
              </w:rPr>
              <w:tab/>
            </w:r>
            <w:r>
              <w:rPr>
                <w:spacing w:val="-6"/>
                <w:sz w:val="24"/>
              </w:rPr>
              <w:t xml:space="preserve">по </w:t>
            </w:r>
            <w:r>
              <w:rPr>
                <w:sz w:val="24"/>
              </w:rPr>
              <w:t>бесхозяйным тепловым сетям»</w:t>
            </w:r>
          </w:p>
        </w:tc>
        <w:tc>
          <w:tcPr>
            <w:tcW w:w="3533" w:type="dxa"/>
          </w:tcPr>
          <w:p w:rsidR="00207FE2" w:rsidRDefault="0039676D">
            <w:pPr>
              <w:pStyle w:val="TableParagraph"/>
              <w:tabs>
                <w:tab w:val="left" w:pos="1822"/>
                <w:tab w:val="left" w:pos="3172"/>
              </w:tabs>
              <w:spacing w:before="140"/>
              <w:ind w:left="108" w:right="99" w:firstLine="396"/>
              <w:jc w:val="left"/>
              <w:rPr>
                <w:sz w:val="24"/>
              </w:rPr>
            </w:pPr>
            <w:r>
              <w:rPr>
                <w:sz w:val="24"/>
              </w:rPr>
              <w:t>Раздел 12</w:t>
            </w:r>
            <w:r>
              <w:rPr>
                <w:sz w:val="24"/>
              </w:rPr>
              <w:tab/>
            </w:r>
            <w:r>
              <w:rPr>
                <w:spacing w:val="-2"/>
                <w:sz w:val="24"/>
              </w:rPr>
              <w:t>«Решения</w:t>
            </w:r>
            <w:r>
              <w:rPr>
                <w:sz w:val="24"/>
              </w:rPr>
              <w:tab/>
            </w:r>
            <w:r>
              <w:rPr>
                <w:spacing w:val="-6"/>
                <w:sz w:val="24"/>
              </w:rPr>
              <w:t xml:space="preserve">по </w:t>
            </w:r>
            <w:r>
              <w:rPr>
                <w:sz w:val="24"/>
              </w:rPr>
              <w:t>бесхозяйным тепловым сетям»</w:t>
            </w:r>
          </w:p>
        </w:tc>
        <w:tc>
          <w:tcPr>
            <w:tcW w:w="2400" w:type="dxa"/>
          </w:tcPr>
          <w:p w:rsidR="00207FE2" w:rsidRDefault="00207FE2">
            <w:pPr>
              <w:pStyle w:val="TableParagraph"/>
              <w:spacing w:before="3"/>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3312"/>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13</w:t>
            </w:r>
          </w:p>
        </w:tc>
        <w:tc>
          <w:tcPr>
            <w:tcW w:w="3533" w:type="dxa"/>
          </w:tcPr>
          <w:p w:rsidR="00207FE2" w:rsidRDefault="0039676D">
            <w:pPr>
              <w:pStyle w:val="TableParagraph"/>
              <w:tabs>
                <w:tab w:val="left" w:pos="1895"/>
                <w:tab w:val="left" w:pos="2519"/>
                <w:tab w:val="left" w:pos="3298"/>
              </w:tabs>
              <w:ind w:left="110" w:right="92" w:firstLine="36"/>
              <w:jc w:val="both"/>
              <w:rPr>
                <w:sz w:val="24"/>
              </w:rPr>
            </w:pPr>
            <w:r>
              <w:rPr>
                <w:sz w:val="24"/>
              </w:rPr>
              <w:t>Раздел</w:t>
            </w:r>
            <w:r>
              <w:rPr>
                <w:spacing w:val="-4"/>
                <w:sz w:val="24"/>
              </w:rPr>
              <w:t xml:space="preserve"> </w:t>
            </w:r>
            <w:r>
              <w:rPr>
                <w:sz w:val="24"/>
              </w:rPr>
              <w:t>13</w:t>
            </w:r>
            <w:r>
              <w:rPr>
                <w:spacing w:val="40"/>
                <w:sz w:val="24"/>
              </w:rPr>
              <w:t xml:space="preserve"> </w:t>
            </w:r>
            <w:r>
              <w:rPr>
                <w:sz w:val="24"/>
              </w:rPr>
              <w:t xml:space="preserve">«Синхронизация схемы теплоснабжения со схемой газоснабжения и </w:t>
            </w:r>
            <w:r>
              <w:rPr>
                <w:spacing w:val="-2"/>
                <w:sz w:val="24"/>
              </w:rPr>
              <w:t>газификации</w:t>
            </w:r>
            <w:r>
              <w:rPr>
                <w:sz w:val="24"/>
              </w:rPr>
              <w:tab/>
            </w:r>
            <w:r>
              <w:rPr>
                <w:sz w:val="24"/>
              </w:rPr>
              <w:tab/>
            </w:r>
            <w:r>
              <w:rPr>
                <w:spacing w:val="-2"/>
                <w:sz w:val="24"/>
              </w:rPr>
              <w:t xml:space="preserve">субъекта </w:t>
            </w:r>
            <w:r>
              <w:rPr>
                <w:sz w:val="24"/>
              </w:rPr>
              <w:t>Российской Федерации и</w:t>
            </w:r>
            <w:r>
              <w:rPr>
                <w:spacing w:val="-5"/>
                <w:sz w:val="24"/>
              </w:rPr>
              <w:t xml:space="preserve"> </w:t>
            </w:r>
            <w:r>
              <w:rPr>
                <w:sz w:val="24"/>
              </w:rPr>
              <w:t xml:space="preserve">(или) </w:t>
            </w:r>
            <w:r>
              <w:rPr>
                <w:spacing w:val="-2"/>
                <w:sz w:val="24"/>
              </w:rPr>
              <w:t>поселения,</w:t>
            </w:r>
            <w:r>
              <w:rPr>
                <w:sz w:val="24"/>
              </w:rPr>
              <w:tab/>
            </w:r>
            <w:r>
              <w:rPr>
                <w:spacing w:val="-2"/>
                <w:sz w:val="24"/>
              </w:rPr>
              <w:t>схемой</w:t>
            </w:r>
            <w:r>
              <w:rPr>
                <w:sz w:val="24"/>
              </w:rPr>
              <w:tab/>
            </w:r>
            <w:r>
              <w:rPr>
                <w:spacing w:val="-10"/>
                <w:sz w:val="24"/>
              </w:rPr>
              <w:t>и</w:t>
            </w:r>
          </w:p>
          <w:p w:rsidR="00207FE2" w:rsidRDefault="0039676D">
            <w:pPr>
              <w:pStyle w:val="TableParagraph"/>
              <w:tabs>
                <w:tab w:val="left" w:pos="2310"/>
                <w:tab w:val="left" w:pos="2519"/>
              </w:tabs>
              <w:spacing w:line="270" w:lineRule="atLeast"/>
              <w:ind w:left="110" w:right="92"/>
              <w:jc w:val="both"/>
              <w:rPr>
                <w:sz w:val="24"/>
              </w:rPr>
            </w:pPr>
            <w:r>
              <w:rPr>
                <w:spacing w:val="-2"/>
                <w:sz w:val="24"/>
              </w:rPr>
              <w:t>программой</w:t>
            </w:r>
            <w:r>
              <w:rPr>
                <w:sz w:val="24"/>
              </w:rPr>
              <w:tab/>
            </w:r>
            <w:r>
              <w:rPr>
                <w:sz w:val="24"/>
              </w:rPr>
              <w:tab/>
            </w:r>
            <w:r>
              <w:rPr>
                <w:spacing w:val="-2"/>
                <w:sz w:val="24"/>
              </w:rPr>
              <w:t xml:space="preserve">развития </w:t>
            </w:r>
            <w:r>
              <w:rPr>
                <w:sz w:val="24"/>
              </w:rPr>
              <w:t xml:space="preserve">электроэнергетики, а также со схемой водоснабжения и </w:t>
            </w:r>
            <w:r>
              <w:rPr>
                <w:spacing w:val="-2"/>
                <w:sz w:val="24"/>
              </w:rPr>
              <w:t>водоотведения</w:t>
            </w:r>
            <w:r>
              <w:rPr>
                <w:sz w:val="24"/>
              </w:rPr>
              <w:tab/>
            </w:r>
            <w:r>
              <w:rPr>
                <w:spacing w:val="-2"/>
                <w:sz w:val="24"/>
              </w:rPr>
              <w:t xml:space="preserve">поселения, </w:t>
            </w:r>
            <w:r>
              <w:rPr>
                <w:sz w:val="24"/>
              </w:rPr>
              <w:t>городского округа, города федерального значения»</w:t>
            </w:r>
          </w:p>
        </w:tc>
        <w:tc>
          <w:tcPr>
            <w:tcW w:w="3533" w:type="dxa"/>
          </w:tcPr>
          <w:p w:rsidR="00207FE2" w:rsidRDefault="0039676D">
            <w:pPr>
              <w:pStyle w:val="TableParagraph"/>
              <w:tabs>
                <w:tab w:val="left" w:pos="1893"/>
                <w:tab w:val="left" w:pos="2517"/>
                <w:tab w:val="left" w:pos="3296"/>
              </w:tabs>
              <w:ind w:left="108" w:right="94" w:firstLine="396"/>
              <w:jc w:val="both"/>
              <w:rPr>
                <w:sz w:val="24"/>
              </w:rPr>
            </w:pPr>
            <w:r>
              <w:rPr>
                <w:sz w:val="24"/>
              </w:rPr>
              <w:t>Раздел</w:t>
            </w:r>
            <w:r>
              <w:rPr>
                <w:spacing w:val="-8"/>
                <w:sz w:val="24"/>
              </w:rPr>
              <w:t xml:space="preserve"> </w:t>
            </w:r>
            <w:r>
              <w:rPr>
                <w:sz w:val="24"/>
              </w:rPr>
              <w:t>13</w:t>
            </w:r>
            <w:r>
              <w:rPr>
                <w:spacing w:val="40"/>
                <w:sz w:val="24"/>
              </w:rPr>
              <w:t xml:space="preserve"> </w:t>
            </w:r>
            <w:r>
              <w:rPr>
                <w:sz w:val="24"/>
              </w:rPr>
              <w:t xml:space="preserve">«Синхронизация схемы теплоснабжения со схемой газоснабжения и </w:t>
            </w:r>
            <w:r>
              <w:rPr>
                <w:spacing w:val="-2"/>
                <w:sz w:val="24"/>
              </w:rPr>
              <w:t>газификации</w:t>
            </w:r>
            <w:r>
              <w:rPr>
                <w:sz w:val="24"/>
              </w:rPr>
              <w:tab/>
            </w:r>
            <w:r>
              <w:rPr>
                <w:sz w:val="24"/>
              </w:rPr>
              <w:tab/>
            </w:r>
            <w:r>
              <w:rPr>
                <w:spacing w:val="-2"/>
                <w:sz w:val="24"/>
              </w:rPr>
              <w:t xml:space="preserve">субъекта </w:t>
            </w:r>
            <w:r>
              <w:rPr>
                <w:sz w:val="24"/>
              </w:rPr>
              <w:t>Российской Федерации и</w:t>
            </w:r>
            <w:r>
              <w:rPr>
                <w:spacing w:val="-5"/>
                <w:sz w:val="24"/>
              </w:rPr>
              <w:t xml:space="preserve"> </w:t>
            </w:r>
            <w:r>
              <w:rPr>
                <w:sz w:val="24"/>
              </w:rPr>
              <w:t xml:space="preserve">(или) </w:t>
            </w:r>
            <w:r>
              <w:rPr>
                <w:spacing w:val="-2"/>
                <w:sz w:val="24"/>
              </w:rPr>
              <w:t>поселения,</w:t>
            </w:r>
            <w:r>
              <w:rPr>
                <w:sz w:val="24"/>
              </w:rPr>
              <w:tab/>
            </w:r>
            <w:r>
              <w:rPr>
                <w:spacing w:val="-2"/>
                <w:sz w:val="24"/>
              </w:rPr>
              <w:t>схемой</w:t>
            </w:r>
            <w:r>
              <w:rPr>
                <w:sz w:val="24"/>
              </w:rPr>
              <w:tab/>
            </w:r>
            <w:r>
              <w:rPr>
                <w:spacing w:val="-10"/>
                <w:sz w:val="24"/>
              </w:rPr>
              <w:t>и</w:t>
            </w:r>
          </w:p>
          <w:p w:rsidR="00207FE2" w:rsidRDefault="0039676D">
            <w:pPr>
              <w:pStyle w:val="TableParagraph"/>
              <w:tabs>
                <w:tab w:val="left" w:pos="2309"/>
                <w:tab w:val="left" w:pos="2518"/>
              </w:tabs>
              <w:spacing w:line="270" w:lineRule="atLeast"/>
              <w:ind w:left="108" w:right="93"/>
              <w:jc w:val="both"/>
              <w:rPr>
                <w:sz w:val="24"/>
              </w:rPr>
            </w:pPr>
            <w:r>
              <w:rPr>
                <w:spacing w:val="-2"/>
                <w:sz w:val="24"/>
              </w:rPr>
              <w:t>программой</w:t>
            </w:r>
            <w:r>
              <w:rPr>
                <w:sz w:val="24"/>
              </w:rPr>
              <w:tab/>
            </w:r>
            <w:r>
              <w:rPr>
                <w:sz w:val="24"/>
              </w:rPr>
              <w:tab/>
            </w:r>
            <w:r>
              <w:rPr>
                <w:spacing w:val="-2"/>
                <w:sz w:val="24"/>
              </w:rPr>
              <w:t xml:space="preserve">развития </w:t>
            </w:r>
            <w:r>
              <w:rPr>
                <w:sz w:val="24"/>
              </w:rPr>
              <w:t xml:space="preserve">электроэнергетики, а также со схемой водоснабжения и </w:t>
            </w:r>
            <w:r>
              <w:rPr>
                <w:spacing w:val="-2"/>
                <w:sz w:val="24"/>
              </w:rPr>
              <w:t>водоотведения</w:t>
            </w:r>
            <w:r>
              <w:rPr>
                <w:sz w:val="24"/>
              </w:rPr>
              <w:tab/>
            </w:r>
            <w:r>
              <w:rPr>
                <w:spacing w:val="-2"/>
                <w:sz w:val="24"/>
              </w:rPr>
              <w:t xml:space="preserve">поселения, </w:t>
            </w:r>
            <w:r>
              <w:rPr>
                <w:sz w:val="24"/>
              </w:rPr>
              <w:t>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1380"/>
        </w:trPr>
        <w:tc>
          <w:tcPr>
            <w:tcW w:w="1154" w:type="dxa"/>
          </w:tcPr>
          <w:p w:rsidR="00207FE2" w:rsidRDefault="00207FE2">
            <w:pPr>
              <w:pStyle w:val="TableParagraph"/>
              <w:spacing w:before="275"/>
              <w:jc w:val="left"/>
              <w:rPr>
                <w:sz w:val="24"/>
              </w:rPr>
            </w:pPr>
          </w:p>
          <w:p w:rsidR="00207FE2" w:rsidRDefault="0039676D">
            <w:pPr>
              <w:pStyle w:val="TableParagraph"/>
              <w:ind w:right="395"/>
              <w:jc w:val="right"/>
              <w:rPr>
                <w:sz w:val="24"/>
              </w:rPr>
            </w:pPr>
            <w:r>
              <w:rPr>
                <w:spacing w:val="-5"/>
                <w:sz w:val="24"/>
              </w:rPr>
              <w:t>14</w:t>
            </w:r>
          </w:p>
        </w:tc>
        <w:tc>
          <w:tcPr>
            <w:tcW w:w="3533" w:type="dxa"/>
          </w:tcPr>
          <w:p w:rsidR="00207FE2" w:rsidRDefault="0039676D">
            <w:pPr>
              <w:pStyle w:val="TableParagraph"/>
              <w:tabs>
                <w:tab w:val="left" w:pos="2025"/>
              </w:tabs>
              <w:spacing w:line="275" w:lineRule="exact"/>
              <w:ind w:left="146"/>
              <w:jc w:val="both"/>
              <w:rPr>
                <w:sz w:val="24"/>
              </w:rPr>
            </w:pPr>
            <w:r>
              <w:rPr>
                <w:sz w:val="24"/>
              </w:rPr>
              <w:t>Раздел</w:t>
            </w:r>
            <w:r>
              <w:rPr>
                <w:spacing w:val="-2"/>
                <w:sz w:val="24"/>
              </w:rPr>
              <w:t xml:space="preserve"> </w:t>
            </w:r>
            <w:r>
              <w:rPr>
                <w:spacing w:val="-5"/>
                <w:sz w:val="24"/>
              </w:rPr>
              <w:t>14</w:t>
            </w:r>
            <w:r>
              <w:rPr>
                <w:sz w:val="24"/>
              </w:rPr>
              <w:tab/>
            </w:r>
            <w:r>
              <w:rPr>
                <w:spacing w:val="-2"/>
                <w:sz w:val="24"/>
              </w:rPr>
              <w:t>«Индикаторы</w:t>
            </w:r>
          </w:p>
          <w:p w:rsidR="00207FE2" w:rsidRDefault="0039676D">
            <w:pPr>
              <w:pStyle w:val="TableParagraph"/>
              <w:tabs>
                <w:tab w:val="left" w:pos="2721"/>
              </w:tabs>
              <w:ind w:left="110"/>
              <w:jc w:val="both"/>
              <w:rPr>
                <w:sz w:val="24"/>
              </w:rPr>
            </w:pPr>
            <w:r>
              <w:rPr>
                <w:spacing w:val="-2"/>
                <w:sz w:val="24"/>
              </w:rPr>
              <w:t>развития</w:t>
            </w:r>
            <w:r>
              <w:rPr>
                <w:sz w:val="24"/>
              </w:rPr>
              <w:tab/>
            </w:r>
            <w:r>
              <w:rPr>
                <w:spacing w:val="-2"/>
                <w:sz w:val="24"/>
              </w:rPr>
              <w:t>систем</w:t>
            </w:r>
          </w:p>
          <w:p w:rsidR="00207FE2" w:rsidRDefault="0039676D">
            <w:pPr>
              <w:pStyle w:val="TableParagraph"/>
              <w:spacing w:line="270" w:lineRule="atLeast"/>
              <w:ind w:left="110" w:right="95"/>
              <w:jc w:val="both"/>
              <w:rPr>
                <w:sz w:val="24"/>
              </w:rPr>
            </w:pPr>
            <w:r>
              <w:rPr>
                <w:sz w:val="24"/>
              </w:rPr>
              <w:t>теплоснабжения поселения, городского округа, города федерального значения»</w:t>
            </w:r>
          </w:p>
        </w:tc>
        <w:tc>
          <w:tcPr>
            <w:tcW w:w="3533" w:type="dxa"/>
          </w:tcPr>
          <w:p w:rsidR="00207FE2" w:rsidRDefault="0039676D">
            <w:pPr>
              <w:pStyle w:val="TableParagraph"/>
              <w:tabs>
                <w:tab w:val="left" w:pos="2719"/>
              </w:tabs>
              <w:ind w:left="108" w:right="97" w:firstLine="396"/>
              <w:jc w:val="both"/>
              <w:rPr>
                <w:sz w:val="24"/>
              </w:rPr>
            </w:pPr>
            <w:r>
              <w:rPr>
                <w:sz w:val="24"/>
              </w:rPr>
              <w:t>Раздел</w:t>
            </w:r>
            <w:r>
              <w:rPr>
                <w:spacing w:val="-4"/>
                <w:sz w:val="24"/>
              </w:rPr>
              <w:t xml:space="preserve"> </w:t>
            </w:r>
            <w:r>
              <w:rPr>
                <w:sz w:val="24"/>
              </w:rPr>
              <w:t>14</w:t>
            </w:r>
            <w:r>
              <w:rPr>
                <w:spacing w:val="40"/>
                <w:sz w:val="24"/>
              </w:rPr>
              <w:t xml:space="preserve"> </w:t>
            </w:r>
            <w:r>
              <w:rPr>
                <w:sz w:val="24"/>
              </w:rPr>
              <w:t xml:space="preserve">«Индикаторы </w:t>
            </w:r>
            <w:r>
              <w:rPr>
                <w:spacing w:val="-2"/>
                <w:sz w:val="24"/>
              </w:rPr>
              <w:t>развития</w:t>
            </w:r>
            <w:r>
              <w:rPr>
                <w:sz w:val="24"/>
              </w:rPr>
              <w:tab/>
            </w:r>
            <w:r>
              <w:rPr>
                <w:spacing w:val="-2"/>
                <w:sz w:val="24"/>
              </w:rPr>
              <w:t>систем</w:t>
            </w:r>
          </w:p>
          <w:p w:rsidR="00207FE2" w:rsidRDefault="0039676D">
            <w:pPr>
              <w:pStyle w:val="TableParagraph"/>
              <w:spacing w:line="270" w:lineRule="atLeast"/>
              <w:ind w:left="108" w:right="97"/>
              <w:jc w:val="both"/>
              <w:rPr>
                <w:sz w:val="24"/>
              </w:rPr>
            </w:pPr>
            <w:r>
              <w:rPr>
                <w:sz w:val="24"/>
              </w:rPr>
              <w:t>теплоснабжения поселения, городского округа, города федерального значения»</w:t>
            </w:r>
          </w:p>
        </w:tc>
        <w:tc>
          <w:tcPr>
            <w:tcW w:w="2400" w:type="dxa"/>
          </w:tcPr>
          <w:p w:rsidR="00207FE2" w:rsidRDefault="00207FE2">
            <w:pPr>
              <w:pStyle w:val="TableParagraph"/>
              <w:spacing w:before="275"/>
              <w:jc w:val="left"/>
              <w:rPr>
                <w:sz w:val="24"/>
              </w:rPr>
            </w:pPr>
          </w:p>
          <w:p w:rsidR="00207FE2" w:rsidRDefault="0039676D">
            <w:pPr>
              <w:pStyle w:val="TableParagraph"/>
              <w:ind w:right="202"/>
              <w:jc w:val="right"/>
              <w:rPr>
                <w:sz w:val="24"/>
              </w:rPr>
            </w:pPr>
            <w:r>
              <w:rPr>
                <w:spacing w:val="-2"/>
                <w:sz w:val="24"/>
              </w:rPr>
              <w:t>Актуализирован</w:t>
            </w:r>
          </w:p>
        </w:tc>
      </w:tr>
      <w:tr w:rsidR="00207FE2">
        <w:trPr>
          <w:trHeight w:val="551"/>
        </w:trPr>
        <w:tc>
          <w:tcPr>
            <w:tcW w:w="1154" w:type="dxa"/>
          </w:tcPr>
          <w:p w:rsidR="00207FE2" w:rsidRDefault="0039676D">
            <w:pPr>
              <w:pStyle w:val="TableParagraph"/>
              <w:spacing w:before="138"/>
              <w:ind w:right="395"/>
              <w:jc w:val="right"/>
              <w:rPr>
                <w:sz w:val="24"/>
              </w:rPr>
            </w:pPr>
            <w:r>
              <w:rPr>
                <w:spacing w:val="-5"/>
                <w:sz w:val="24"/>
              </w:rPr>
              <w:t>15</w:t>
            </w:r>
          </w:p>
        </w:tc>
        <w:tc>
          <w:tcPr>
            <w:tcW w:w="3533" w:type="dxa"/>
          </w:tcPr>
          <w:p w:rsidR="00207FE2" w:rsidRDefault="0039676D">
            <w:pPr>
              <w:pStyle w:val="TableParagraph"/>
              <w:spacing w:line="276" w:lineRule="exact"/>
              <w:ind w:left="110" w:firstLine="36"/>
              <w:jc w:val="left"/>
              <w:rPr>
                <w:sz w:val="24"/>
              </w:rPr>
            </w:pPr>
            <w:r>
              <w:rPr>
                <w:sz w:val="24"/>
              </w:rPr>
              <w:t>Раздел</w:t>
            </w:r>
            <w:r>
              <w:rPr>
                <w:spacing w:val="-15"/>
                <w:sz w:val="24"/>
              </w:rPr>
              <w:t xml:space="preserve"> </w:t>
            </w:r>
            <w:r>
              <w:rPr>
                <w:sz w:val="24"/>
              </w:rPr>
              <w:t>15</w:t>
            </w:r>
            <w:r>
              <w:rPr>
                <w:spacing w:val="-15"/>
                <w:sz w:val="24"/>
              </w:rPr>
              <w:t xml:space="preserve"> </w:t>
            </w:r>
            <w:r>
              <w:rPr>
                <w:sz w:val="24"/>
              </w:rPr>
              <w:t>«Ценовые</w:t>
            </w:r>
            <w:r>
              <w:rPr>
                <w:spacing w:val="-15"/>
                <w:sz w:val="24"/>
              </w:rPr>
              <w:t xml:space="preserve"> </w:t>
            </w:r>
            <w:r>
              <w:rPr>
                <w:sz w:val="24"/>
              </w:rPr>
              <w:t xml:space="preserve">(тарифные) </w:t>
            </w:r>
            <w:r>
              <w:rPr>
                <w:spacing w:val="-2"/>
                <w:sz w:val="24"/>
              </w:rPr>
              <w:t>последствия»</w:t>
            </w:r>
          </w:p>
        </w:tc>
        <w:tc>
          <w:tcPr>
            <w:tcW w:w="3533" w:type="dxa"/>
          </w:tcPr>
          <w:p w:rsidR="00207FE2" w:rsidRDefault="0039676D">
            <w:pPr>
              <w:pStyle w:val="TableParagraph"/>
              <w:tabs>
                <w:tab w:val="left" w:pos="2395"/>
              </w:tabs>
              <w:spacing w:line="276" w:lineRule="exact"/>
              <w:ind w:left="108" w:right="97" w:firstLine="396"/>
              <w:jc w:val="left"/>
              <w:rPr>
                <w:sz w:val="24"/>
              </w:rPr>
            </w:pPr>
            <w:r>
              <w:rPr>
                <w:sz w:val="24"/>
              </w:rPr>
              <w:t>Раздел 15</w:t>
            </w:r>
            <w:r>
              <w:rPr>
                <w:sz w:val="24"/>
              </w:rPr>
              <w:tab/>
            </w:r>
            <w:r>
              <w:rPr>
                <w:spacing w:val="-2"/>
                <w:sz w:val="24"/>
              </w:rPr>
              <w:t xml:space="preserve">«Ценовые </w:t>
            </w:r>
            <w:r>
              <w:rPr>
                <w:sz w:val="24"/>
              </w:rPr>
              <w:t>(тарифные) последствия»</w:t>
            </w:r>
          </w:p>
        </w:tc>
        <w:tc>
          <w:tcPr>
            <w:tcW w:w="2400" w:type="dxa"/>
          </w:tcPr>
          <w:p w:rsidR="00207FE2" w:rsidRDefault="0039676D">
            <w:pPr>
              <w:pStyle w:val="TableParagraph"/>
              <w:spacing w:before="138"/>
              <w:ind w:right="202"/>
              <w:jc w:val="right"/>
              <w:rPr>
                <w:sz w:val="24"/>
              </w:rPr>
            </w:pPr>
            <w:r>
              <w:rPr>
                <w:spacing w:val="-2"/>
                <w:sz w:val="24"/>
              </w:rPr>
              <w:t>Актуализирован</w:t>
            </w:r>
          </w:p>
        </w:tc>
      </w:tr>
      <w:tr w:rsidR="00207FE2">
        <w:trPr>
          <w:trHeight w:val="1381"/>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39676D">
            <w:pPr>
              <w:pStyle w:val="TableParagraph"/>
              <w:spacing w:before="1"/>
              <w:ind w:left="143"/>
              <w:jc w:val="left"/>
              <w:rPr>
                <w:sz w:val="24"/>
              </w:rPr>
            </w:pPr>
            <w:r>
              <w:rPr>
                <w:spacing w:val="-5"/>
                <w:sz w:val="24"/>
              </w:rPr>
              <w:t>16</w:t>
            </w:r>
          </w:p>
        </w:tc>
        <w:tc>
          <w:tcPr>
            <w:tcW w:w="3533" w:type="dxa"/>
          </w:tcPr>
          <w:p w:rsidR="00207FE2" w:rsidRDefault="0039676D">
            <w:pPr>
              <w:pStyle w:val="TableParagraph"/>
              <w:spacing w:line="270" w:lineRule="atLeast"/>
              <w:ind w:left="110" w:right="94" w:firstLine="36"/>
              <w:jc w:val="both"/>
              <w:rPr>
                <w:sz w:val="24"/>
              </w:rPr>
            </w:pPr>
            <w:r>
              <w:rPr>
                <w:sz w:val="24"/>
              </w:rPr>
              <w:t>Раздел 16 «Обеспечение экологической безопасности теплоснабжения поселения, городского округа, города федерального значения</w:t>
            </w:r>
          </w:p>
        </w:tc>
        <w:tc>
          <w:tcPr>
            <w:tcW w:w="3533" w:type="dxa"/>
          </w:tcPr>
          <w:p w:rsidR="00207FE2" w:rsidRDefault="00207FE2">
            <w:pPr>
              <w:pStyle w:val="TableParagraph"/>
              <w:jc w:val="left"/>
              <w:rPr>
                <w:sz w:val="24"/>
              </w:rPr>
            </w:pPr>
          </w:p>
          <w:p w:rsidR="00207FE2" w:rsidRDefault="00207FE2">
            <w:pPr>
              <w:pStyle w:val="TableParagraph"/>
              <w:jc w:val="left"/>
              <w:rPr>
                <w:sz w:val="24"/>
              </w:rPr>
            </w:pPr>
          </w:p>
          <w:p w:rsidR="00207FE2" w:rsidRDefault="0039676D">
            <w:pPr>
              <w:pStyle w:val="TableParagraph"/>
              <w:spacing w:before="1"/>
              <w:ind w:left="128"/>
              <w:jc w:val="left"/>
              <w:rPr>
                <w:sz w:val="24"/>
              </w:rPr>
            </w:pPr>
            <w:r>
              <w:rPr>
                <w:spacing w:val="-2"/>
                <w:sz w:val="24"/>
              </w:rPr>
              <w:t>Отсутствовал</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39676D">
            <w:pPr>
              <w:pStyle w:val="TableParagraph"/>
              <w:spacing w:before="1"/>
              <w:ind w:left="142"/>
              <w:jc w:val="left"/>
              <w:rPr>
                <w:sz w:val="24"/>
              </w:rPr>
            </w:pPr>
            <w:r>
              <w:rPr>
                <w:spacing w:val="-2"/>
                <w:sz w:val="24"/>
              </w:rPr>
              <w:t>Актуализирован</w:t>
            </w:r>
          </w:p>
        </w:tc>
      </w:tr>
      <w:tr w:rsidR="00207FE2">
        <w:trPr>
          <w:trHeight w:val="508"/>
        </w:trPr>
        <w:tc>
          <w:tcPr>
            <w:tcW w:w="10620" w:type="dxa"/>
            <w:gridSpan w:val="4"/>
          </w:tcPr>
          <w:p w:rsidR="00207FE2" w:rsidRDefault="0039676D">
            <w:pPr>
              <w:pStyle w:val="TableParagraph"/>
              <w:spacing w:before="114"/>
              <w:ind w:left="506"/>
              <w:jc w:val="left"/>
              <w:rPr>
                <w:b/>
                <w:i/>
                <w:sz w:val="24"/>
              </w:rPr>
            </w:pPr>
            <w:r>
              <w:rPr>
                <w:b/>
                <w:i/>
                <w:sz w:val="24"/>
              </w:rPr>
              <w:t>Обосновывающие</w:t>
            </w:r>
            <w:r>
              <w:rPr>
                <w:b/>
                <w:i/>
                <w:spacing w:val="-6"/>
                <w:sz w:val="24"/>
              </w:rPr>
              <w:t xml:space="preserve"> </w:t>
            </w:r>
            <w:r>
              <w:rPr>
                <w:b/>
                <w:i/>
                <w:sz w:val="24"/>
              </w:rPr>
              <w:t>материалы</w:t>
            </w:r>
            <w:r>
              <w:rPr>
                <w:b/>
                <w:i/>
                <w:spacing w:val="-4"/>
                <w:sz w:val="24"/>
              </w:rPr>
              <w:t xml:space="preserve"> </w:t>
            </w:r>
            <w:r>
              <w:rPr>
                <w:b/>
                <w:i/>
                <w:sz w:val="24"/>
              </w:rPr>
              <w:t>к</w:t>
            </w:r>
            <w:r>
              <w:rPr>
                <w:b/>
                <w:i/>
                <w:spacing w:val="-4"/>
                <w:sz w:val="24"/>
              </w:rPr>
              <w:t xml:space="preserve"> </w:t>
            </w:r>
            <w:r>
              <w:rPr>
                <w:b/>
                <w:i/>
                <w:sz w:val="24"/>
              </w:rPr>
              <w:t>схеме</w:t>
            </w:r>
            <w:r>
              <w:rPr>
                <w:b/>
                <w:i/>
                <w:spacing w:val="-3"/>
                <w:sz w:val="24"/>
              </w:rPr>
              <w:t xml:space="preserve"> </w:t>
            </w:r>
            <w:r>
              <w:rPr>
                <w:b/>
                <w:i/>
                <w:spacing w:val="-2"/>
                <w:sz w:val="24"/>
              </w:rPr>
              <w:t>теплоснабжения</w:t>
            </w:r>
          </w:p>
        </w:tc>
      </w:tr>
    </w:tbl>
    <w:p w:rsidR="00207FE2" w:rsidRDefault="00207FE2">
      <w:pPr>
        <w:pStyle w:val="TableParagraph"/>
        <w:jc w:val="left"/>
        <w:rPr>
          <w:b/>
          <w:i/>
          <w:sz w:val="24"/>
        </w:rPr>
        <w:sectPr w:rsidR="00207FE2">
          <w:type w:val="continuous"/>
          <w:pgSz w:w="12240" w:h="15840"/>
          <w:pgMar w:top="1260" w:right="425" w:bottom="909"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spacing w:before="1"/>
              <w:ind w:left="117" w:right="9"/>
              <w:rPr>
                <w:sz w:val="24"/>
              </w:rPr>
            </w:pPr>
            <w:r>
              <w:rPr>
                <w:spacing w:val="-5"/>
                <w:sz w:val="24"/>
              </w:rPr>
              <w:t>17</w:t>
            </w:r>
          </w:p>
        </w:tc>
        <w:tc>
          <w:tcPr>
            <w:tcW w:w="3533" w:type="dxa"/>
          </w:tcPr>
          <w:p w:rsidR="00207FE2" w:rsidRDefault="0039676D">
            <w:pPr>
              <w:pStyle w:val="TableParagraph"/>
              <w:tabs>
                <w:tab w:val="left" w:pos="1713"/>
                <w:tab w:val="left" w:pos="1976"/>
                <w:tab w:val="left" w:pos="2830"/>
              </w:tabs>
              <w:spacing w:line="276" w:lineRule="exact"/>
              <w:ind w:left="110" w:right="93" w:firstLine="36"/>
              <w:jc w:val="both"/>
              <w:rPr>
                <w:sz w:val="24"/>
              </w:rPr>
            </w:pPr>
            <w:r>
              <w:rPr>
                <w:sz w:val="24"/>
              </w:rPr>
              <w:t>Глава 1</w:t>
            </w:r>
            <w:r>
              <w:rPr>
                <w:sz w:val="24"/>
              </w:rPr>
              <w:tab/>
            </w:r>
            <w:r>
              <w:rPr>
                <w:spacing w:val="-2"/>
                <w:sz w:val="24"/>
              </w:rPr>
              <w:t>«Существующее положение</w:t>
            </w:r>
            <w:r>
              <w:rPr>
                <w:sz w:val="24"/>
              </w:rPr>
              <w:tab/>
            </w:r>
            <w:r>
              <w:rPr>
                <w:sz w:val="24"/>
              </w:rPr>
              <w:tab/>
            </w:r>
            <w:r>
              <w:rPr>
                <w:spacing w:val="-10"/>
                <w:sz w:val="24"/>
              </w:rPr>
              <w:t>в</w:t>
            </w:r>
            <w:r>
              <w:rPr>
                <w:sz w:val="24"/>
              </w:rPr>
              <w:tab/>
            </w:r>
            <w:r>
              <w:rPr>
                <w:spacing w:val="-4"/>
                <w:sz w:val="24"/>
              </w:rPr>
              <w:t xml:space="preserve">сфере </w:t>
            </w:r>
            <w:r>
              <w:rPr>
                <w:sz w:val="24"/>
              </w:rPr>
              <w:t>производства, передачи и потребления тепловой энергии для целей теплоснабжения»</w:t>
            </w:r>
          </w:p>
        </w:tc>
        <w:tc>
          <w:tcPr>
            <w:tcW w:w="3533" w:type="dxa"/>
          </w:tcPr>
          <w:p w:rsidR="00207FE2" w:rsidRDefault="0039676D">
            <w:pPr>
              <w:pStyle w:val="TableParagraph"/>
              <w:tabs>
                <w:tab w:val="left" w:pos="1975"/>
                <w:tab w:val="left" w:pos="2829"/>
              </w:tabs>
              <w:spacing w:line="276" w:lineRule="exact"/>
              <w:ind w:left="108" w:right="97" w:firstLine="396"/>
              <w:jc w:val="both"/>
              <w:rPr>
                <w:sz w:val="24"/>
              </w:rPr>
            </w:pPr>
            <w:r>
              <w:rPr>
                <w:sz w:val="24"/>
              </w:rPr>
              <w:t>Глава</w:t>
            </w:r>
            <w:r>
              <w:rPr>
                <w:spacing w:val="-6"/>
                <w:sz w:val="24"/>
              </w:rPr>
              <w:t xml:space="preserve"> </w:t>
            </w:r>
            <w:r>
              <w:rPr>
                <w:sz w:val="24"/>
              </w:rPr>
              <w:t>1</w:t>
            </w:r>
            <w:r>
              <w:rPr>
                <w:spacing w:val="40"/>
                <w:sz w:val="24"/>
              </w:rPr>
              <w:t xml:space="preserve"> </w:t>
            </w:r>
            <w:r>
              <w:rPr>
                <w:sz w:val="24"/>
              </w:rPr>
              <w:t xml:space="preserve">«Существующее </w:t>
            </w:r>
            <w:r>
              <w:rPr>
                <w:spacing w:val="-2"/>
                <w:sz w:val="24"/>
              </w:rPr>
              <w:t>положение</w:t>
            </w:r>
            <w:r>
              <w:rPr>
                <w:sz w:val="24"/>
              </w:rPr>
              <w:tab/>
            </w:r>
            <w:r>
              <w:rPr>
                <w:spacing w:val="-10"/>
                <w:sz w:val="24"/>
              </w:rPr>
              <w:t>в</w:t>
            </w:r>
            <w:r>
              <w:rPr>
                <w:sz w:val="24"/>
              </w:rPr>
              <w:tab/>
            </w:r>
            <w:r>
              <w:rPr>
                <w:spacing w:val="-2"/>
                <w:sz w:val="24"/>
              </w:rPr>
              <w:t xml:space="preserve">сфере </w:t>
            </w:r>
            <w:r>
              <w:rPr>
                <w:sz w:val="24"/>
              </w:rPr>
              <w:t>производства, передачи и потребления тепловой энергии для целей теплоснабжения»</w:t>
            </w:r>
          </w:p>
        </w:tc>
        <w:tc>
          <w:tcPr>
            <w:tcW w:w="2400" w:type="dxa"/>
          </w:tcPr>
          <w:p w:rsidR="00207FE2" w:rsidRDefault="00207FE2">
            <w:pPr>
              <w:pStyle w:val="TableParagraph"/>
              <w:spacing w:before="274"/>
              <w:jc w:val="left"/>
              <w:rPr>
                <w:sz w:val="24"/>
              </w:rPr>
            </w:pPr>
          </w:p>
          <w:p w:rsidR="00207FE2" w:rsidRDefault="0039676D">
            <w:pPr>
              <w:pStyle w:val="TableParagraph"/>
              <w:spacing w:before="1"/>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7"/>
              <w:ind w:right="215"/>
              <w:jc w:val="right"/>
              <w:rPr>
                <w:sz w:val="24"/>
              </w:rPr>
            </w:pPr>
            <w:r>
              <w:rPr>
                <w:spacing w:val="-4"/>
                <w:sz w:val="24"/>
              </w:rPr>
              <w:t>17.1</w:t>
            </w:r>
          </w:p>
        </w:tc>
        <w:tc>
          <w:tcPr>
            <w:tcW w:w="3533" w:type="dxa"/>
          </w:tcPr>
          <w:p w:rsidR="00207FE2" w:rsidRDefault="0039676D">
            <w:pPr>
              <w:pStyle w:val="TableParagraph"/>
              <w:tabs>
                <w:tab w:val="left" w:pos="1566"/>
              </w:tabs>
              <w:spacing w:line="276" w:lineRule="exact"/>
              <w:ind w:left="110" w:right="92" w:firstLine="36"/>
              <w:jc w:val="left"/>
              <w:rPr>
                <w:sz w:val="24"/>
              </w:rPr>
            </w:pPr>
            <w:r>
              <w:rPr>
                <w:sz w:val="24"/>
              </w:rPr>
              <w:t>Часть 1</w:t>
            </w:r>
            <w:r>
              <w:rPr>
                <w:sz w:val="24"/>
              </w:rPr>
              <w:tab/>
            </w:r>
            <w:r>
              <w:rPr>
                <w:spacing w:val="-2"/>
                <w:sz w:val="24"/>
              </w:rPr>
              <w:t xml:space="preserve">«Функциональная </w:t>
            </w:r>
            <w:r>
              <w:rPr>
                <w:sz w:val="24"/>
              </w:rPr>
              <w:t>структура теплоснабжения»</w:t>
            </w:r>
          </w:p>
        </w:tc>
        <w:tc>
          <w:tcPr>
            <w:tcW w:w="3533" w:type="dxa"/>
          </w:tcPr>
          <w:p w:rsidR="00207FE2" w:rsidRDefault="0039676D">
            <w:pPr>
              <w:pStyle w:val="TableParagraph"/>
              <w:tabs>
                <w:tab w:val="left" w:pos="1562"/>
              </w:tabs>
              <w:spacing w:line="276" w:lineRule="exact"/>
              <w:ind w:left="108" w:right="97" w:firstLine="396"/>
              <w:jc w:val="left"/>
              <w:rPr>
                <w:sz w:val="24"/>
              </w:rPr>
            </w:pPr>
            <w:r>
              <w:rPr>
                <w:sz w:val="24"/>
              </w:rPr>
              <w:t>Часть 1</w:t>
            </w:r>
            <w:r>
              <w:rPr>
                <w:sz w:val="24"/>
              </w:rPr>
              <w:tab/>
            </w:r>
            <w:r>
              <w:rPr>
                <w:spacing w:val="-2"/>
                <w:sz w:val="24"/>
              </w:rPr>
              <w:t xml:space="preserve">«Функциональная </w:t>
            </w:r>
            <w:r>
              <w:rPr>
                <w:sz w:val="24"/>
              </w:rPr>
              <w:t>структура теплоснабжения»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553"/>
        </w:trPr>
        <w:tc>
          <w:tcPr>
            <w:tcW w:w="1154" w:type="dxa"/>
          </w:tcPr>
          <w:p w:rsidR="00207FE2" w:rsidRDefault="0039676D">
            <w:pPr>
              <w:pStyle w:val="TableParagraph"/>
              <w:spacing w:before="137"/>
              <w:ind w:right="215"/>
              <w:jc w:val="right"/>
              <w:rPr>
                <w:sz w:val="24"/>
              </w:rPr>
            </w:pPr>
            <w:r>
              <w:rPr>
                <w:spacing w:val="-4"/>
                <w:sz w:val="24"/>
              </w:rPr>
              <w:t>17.2</w:t>
            </w:r>
          </w:p>
        </w:tc>
        <w:tc>
          <w:tcPr>
            <w:tcW w:w="3533" w:type="dxa"/>
          </w:tcPr>
          <w:p w:rsidR="00207FE2" w:rsidRDefault="0039676D">
            <w:pPr>
              <w:pStyle w:val="TableParagraph"/>
              <w:spacing w:line="270" w:lineRule="atLeast"/>
              <w:ind w:left="110" w:firstLine="36"/>
              <w:jc w:val="left"/>
              <w:rPr>
                <w:sz w:val="24"/>
              </w:rPr>
            </w:pPr>
            <w:r>
              <w:rPr>
                <w:sz w:val="24"/>
              </w:rPr>
              <w:t>Часть</w:t>
            </w:r>
            <w:r>
              <w:rPr>
                <w:spacing w:val="-6"/>
                <w:sz w:val="24"/>
              </w:rPr>
              <w:t xml:space="preserve"> </w:t>
            </w:r>
            <w:r>
              <w:rPr>
                <w:sz w:val="24"/>
              </w:rPr>
              <w:t>2</w:t>
            </w:r>
            <w:r>
              <w:rPr>
                <w:spacing w:val="80"/>
                <w:sz w:val="24"/>
              </w:rPr>
              <w:t xml:space="preserve"> </w:t>
            </w:r>
            <w:r>
              <w:rPr>
                <w:sz w:val="24"/>
              </w:rPr>
              <w:t>«Источники</w:t>
            </w:r>
            <w:r>
              <w:rPr>
                <w:spacing w:val="80"/>
                <w:sz w:val="24"/>
              </w:rPr>
              <w:t xml:space="preserve"> </w:t>
            </w:r>
            <w:r>
              <w:rPr>
                <w:sz w:val="24"/>
              </w:rPr>
              <w:t xml:space="preserve">тепловой </w:t>
            </w:r>
            <w:r>
              <w:rPr>
                <w:spacing w:val="-2"/>
                <w:sz w:val="24"/>
              </w:rPr>
              <w:t>энергии»</w:t>
            </w:r>
          </w:p>
        </w:tc>
        <w:tc>
          <w:tcPr>
            <w:tcW w:w="3533" w:type="dxa"/>
          </w:tcPr>
          <w:p w:rsidR="00207FE2" w:rsidRDefault="0039676D">
            <w:pPr>
              <w:pStyle w:val="TableParagraph"/>
              <w:tabs>
                <w:tab w:val="left" w:pos="2174"/>
              </w:tabs>
              <w:spacing w:line="270" w:lineRule="atLeast"/>
              <w:ind w:left="108" w:right="97" w:firstLine="396"/>
              <w:jc w:val="left"/>
              <w:rPr>
                <w:sz w:val="24"/>
              </w:rPr>
            </w:pPr>
            <w:r>
              <w:rPr>
                <w:sz w:val="24"/>
              </w:rPr>
              <w:t>Часть 2</w:t>
            </w:r>
            <w:r>
              <w:rPr>
                <w:sz w:val="24"/>
              </w:rPr>
              <w:tab/>
            </w:r>
            <w:r>
              <w:rPr>
                <w:spacing w:val="-2"/>
                <w:sz w:val="24"/>
              </w:rPr>
              <w:t xml:space="preserve">«Источники </w:t>
            </w:r>
            <w:r>
              <w:rPr>
                <w:sz w:val="24"/>
              </w:rPr>
              <w:t>тепловой энергии»</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552"/>
        </w:trPr>
        <w:tc>
          <w:tcPr>
            <w:tcW w:w="1154" w:type="dxa"/>
          </w:tcPr>
          <w:p w:rsidR="00207FE2" w:rsidRDefault="0039676D">
            <w:pPr>
              <w:pStyle w:val="TableParagraph"/>
              <w:spacing w:before="135"/>
              <w:ind w:right="215"/>
              <w:jc w:val="right"/>
              <w:rPr>
                <w:sz w:val="24"/>
              </w:rPr>
            </w:pPr>
            <w:r>
              <w:rPr>
                <w:spacing w:val="-4"/>
                <w:sz w:val="24"/>
              </w:rPr>
              <w:t>17.3</w:t>
            </w:r>
          </w:p>
        </w:tc>
        <w:tc>
          <w:tcPr>
            <w:tcW w:w="3533" w:type="dxa"/>
          </w:tcPr>
          <w:p w:rsidR="00207FE2" w:rsidRDefault="0039676D">
            <w:pPr>
              <w:pStyle w:val="TableParagraph"/>
              <w:tabs>
                <w:tab w:val="left" w:pos="1353"/>
                <w:tab w:val="left" w:pos="2920"/>
              </w:tabs>
              <w:spacing w:line="276" w:lineRule="exact"/>
              <w:ind w:left="110" w:right="94" w:firstLine="36"/>
              <w:jc w:val="left"/>
              <w:rPr>
                <w:sz w:val="24"/>
              </w:rPr>
            </w:pPr>
            <w:r>
              <w:rPr>
                <w:sz w:val="24"/>
              </w:rPr>
              <w:t>Часть 3</w:t>
            </w:r>
            <w:r>
              <w:rPr>
                <w:sz w:val="24"/>
              </w:rPr>
              <w:tab/>
            </w:r>
            <w:r>
              <w:rPr>
                <w:spacing w:val="-2"/>
                <w:sz w:val="24"/>
              </w:rPr>
              <w:t>«Тепловые</w:t>
            </w:r>
            <w:r>
              <w:rPr>
                <w:sz w:val="24"/>
              </w:rPr>
              <w:tab/>
            </w:r>
            <w:r>
              <w:rPr>
                <w:spacing w:val="-2"/>
                <w:sz w:val="24"/>
              </w:rPr>
              <w:t xml:space="preserve">сети, </w:t>
            </w:r>
            <w:r>
              <w:rPr>
                <w:sz w:val="24"/>
              </w:rPr>
              <w:t>сооружения на них»</w:t>
            </w:r>
          </w:p>
        </w:tc>
        <w:tc>
          <w:tcPr>
            <w:tcW w:w="3533" w:type="dxa"/>
          </w:tcPr>
          <w:p w:rsidR="00207FE2" w:rsidRDefault="0039676D">
            <w:pPr>
              <w:pStyle w:val="TableParagraph"/>
              <w:tabs>
                <w:tab w:val="left" w:pos="1531"/>
                <w:tab w:val="left" w:pos="2916"/>
              </w:tabs>
              <w:spacing w:line="276" w:lineRule="exact"/>
              <w:ind w:left="108" w:right="98" w:firstLine="396"/>
              <w:jc w:val="left"/>
              <w:rPr>
                <w:sz w:val="24"/>
              </w:rPr>
            </w:pPr>
            <w:r>
              <w:rPr>
                <w:sz w:val="24"/>
              </w:rPr>
              <w:t>Часть 3</w:t>
            </w:r>
            <w:r>
              <w:rPr>
                <w:sz w:val="24"/>
              </w:rPr>
              <w:tab/>
            </w:r>
            <w:r>
              <w:rPr>
                <w:spacing w:val="-2"/>
                <w:sz w:val="24"/>
              </w:rPr>
              <w:t>«Тепловые</w:t>
            </w:r>
            <w:r>
              <w:rPr>
                <w:sz w:val="24"/>
              </w:rPr>
              <w:tab/>
            </w:r>
            <w:r>
              <w:rPr>
                <w:spacing w:val="-2"/>
                <w:sz w:val="24"/>
              </w:rPr>
              <w:t xml:space="preserve">сети, </w:t>
            </w:r>
            <w:r>
              <w:rPr>
                <w:sz w:val="24"/>
              </w:rPr>
              <w:t>сооружения на них»</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5"/>
              <w:ind w:right="215"/>
              <w:jc w:val="right"/>
              <w:rPr>
                <w:sz w:val="24"/>
              </w:rPr>
            </w:pPr>
            <w:r>
              <w:rPr>
                <w:spacing w:val="-4"/>
                <w:sz w:val="24"/>
              </w:rPr>
              <w:t>17.4</w:t>
            </w:r>
          </w:p>
        </w:tc>
        <w:tc>
          <w:tcPr>
            <w:tcW w:w="3533" w:type="dxa"/>
          </w:tcPr>
          <w:p w:rsidR="00207FE2" w:rsidRDefault="0039676D">
            <w:pPr>
              <w:pStyle w:val="TableParagraph"/>
              <w:tabs>
                <w:tab w:val="left" w:pos="1382"/>
                <w:tab w:val="left" w:pos="2507"/>
              </w:tabs>
              <w:spacing w:line="276" w:lineRule="exact"/>
              <w:ind w:left="110" w:right="92" w:firstLine="36"/>
              <w:jc w:val="left"/>
              <w:rPr>
                <w:sz w:val="24"/>
              </w:rPr>
            </w:pPr>
            <w:r>
              <w:rPr>
                <w:sz w:val="24"/>
              </w:rPr>
              <w:t>Часть 4</w:t>
            </w:r>
            <w:r>
              <w:rPr>
                <w:sz w:val="24"/>
              </w:rPr>
              <w:tab/>
            </w:r>
            <w:r>
              <w:rPr>
                <w:spacing w:val="-2"/>
                <w:sz w:val="24"/>
              </w:rPr>
              <w:t>«Зоны</w:t>
            </w:r>
            <w:r>
              <w:rPr>
                <w:sz w:val="24"/>
              </w:rPr>
              <w:tab/>
            </w:r>
            <w:r>
              <w:rPr>
                <w:spacing w:val="-2"/>
                <w:sz w:val="24"/>
              </w:rPr>
              <w:t xml:space="preserve">действия </w:t>
            </w:r>
            <w:r>
              <w:rPr>
                <w:sz w:val="24"/>
              </w:rPr>
              <w:t>источников тепловой энергии»</w:t>
            </w:r>
          </w:p>
        </w:tc>
        <w:tc>
          <w:tcPr>
            <w:tcW w:w="3533" w:type="dxa"/>
          </w:tcPr>
          <w:p w:rsidR="00207FE2" w:rsidRDefault="0039676D">
            <w:pPr>
              <w:pStyle w:val="TableParagraph"/>
              <w:tabs>
                <w:tab w:val="left" w:pos="1560"/>
                <w:tab w:val="left" w:pos="2503"/>
              </w:tabs>
              <w:spacing w:line="276" w:lineRule="exact"/>
              <w:ind w:left="108" w:right="96" w:firstLine="396"/>
              <w:jc w:val="left"/>
              <w:rPr>
                <w:sz w:val="24"/>
              </w:rPr>
            </w:pPr>
            <w:r>
              <w:rPr>
                <w:sz w:val="24"/>
              </w:rPr>
              <w:t>Часть 4</w:t>
            </w:r>
            <w:r>
              <w:rPr>
                <w:sz w:val="24"/>
              </w:rPr>
              <w:tab/>
            </w:r>
            <w:r>
              <w:rPr>
                <w:spacing w:val="-2"/>
                <w:sz w:val="24"/>
              </w:rPr>
              <w:t>«Зоны</w:t>
            </w:r>
            <w:r>
              <w:rPr>
                <w:sz w:val="24"/>
              </w:rPr>
              <w:tab/>
            </w:r>
            <w:r>
              <w:rPr>
                <w:spacing w:val="-2"/>
                <w:sz w:val="24"/>
              </w:rPr>
              <w:t xml:space="preserve">действия </w:t>
            </w:r>
            <w:r>
              <w:rPr>
                <w:sz w:val="24"/>
              </w:rPr>
              <w:t>источников тепловой энергии»</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1103"/>
        </w:trPr>
        <w:tc>
          <w:tcPr>
            <w:tcW w:w="1154" w:type="dxa"/>
          </w:tcPr>
          <w:p w:rsidR="00207FE2" w:rsidRDefault="00207FE2">
            <w:pPr>
              <w:pStyle w:val="TableParagraph"/>
              <w:spacing w:before="135"/>
              <w:jc w:val="left"/>
              <w:rPr>
                <w:sz w:val="24"/>
              </w:rPr>
            </w:pPr>
          </w:p>
          <w:p w:rsidR="00207FE2" w:rsidRDefault="0039676D">
            <w:pPr>
              <w:pStyle w:val="TableParagraph"/>
              <w:ind w:right="215"/>
              <w:jc w:val="right"/>
              <w:rPr>
                <w:sz w:val="24"/>
              </w:rPr>
            </w:pPr>
            <w:r>
              <w:rPr>
                <w:spacing w:val="-4"/>
                <w:sz w:val="24"/>
              </w:rPr>
              <w:t>17.5</w:t>
            </w:r>
          </w:p>
        </w:tc>
        <w:tc>
          <w:tcPr>
            <w:tcW w:w="3533" w:type="dxa"/>
          </w:tcPr>
          <w:p w:rsidR="00207FE2" w:rsidRDefault="0039676D">
            <w:pPr>
              <w:pStyle w:val="TableParagraph"/>
              <w:spacing w:line="276" w:lineRule="exact"/>
              <w:ind w:left="110" w:right="93" w:firstLine="36"/>
              <w:jc w:val="both"/>
              <w:rPr>
                <w:sz w:val="24"/>
              </w:rPr>
            </w:pPr>
            <w:r>
              <w:rPr>
                <w:sz w:val="24"/>
              </w:rPr>
              <w:t>Часть</w:t>
            </w:r>
            <w:r>
              <w:rPr>
                <w:spacing w:val="-4"/>
                <w:sz w:val="24"/>
              </w:rPr>
              <w:t xml:space="preserve"> </w:t>
            </w:r>
            <w:r>
              <w:rPr>
                <w:sz w:val="24"/>
              </w:rPr>
              <w:t>5 «Тепловые</w:t>
            </w:r>
            <w:r>
              <w:rPr>
                <w:spacing w:val="40"/>
                <w:sz w:val="24"/>
              </w:rPr>
              <w:t xml:space="preserve"> </w:t>
            </w:r>
            <w:r>
              <w:rPr>
                <w:sz w:val="24"/>
              </w:rPr>
              <w:t>нагрузки потребителей</w:t>
            </w:r>
            <w:r>
              <w:rPr>
                <w:spacing w:val="-15"/>
                <w:sz w:val="24"/>
              </w:rPr>
              <w:t xml:space="preserve"> </w:t>
            </w:r>
            <w:r>
              <w:rPr>
                <w:sz w:val="24"/>
              </w:rPr>
              <w:t>тепловой</w:t>
            </w:r>
            <w:r>
              <w:rPr>
                <w:spacing w:val="-15"/>
                <w:sz w:val="24"/>
              </w:rPr>
              <w:t xml:space="preserve"> </w:t>
            </w:r>
            <w:r>
              <w:rPr>
                <w:sz w:val="24"/>
              </w:rPr>
              <w:t xml:space="preserve">энергии, групп потребителей тепловой </w:t>
            </w:r>
            <w:r>
              <w:rPr>
                <w:spacing w:val="-2"/>
                <w:sz w:val="24"/>
              </w:rPr>
              <w:t>энергии»</w:t>
            </w:r>
          </w:p>
        </w:tc>
        <w:tc>
          <w:tcPr>
            <w:tcW w:w="3533" w:type="dxa"/>
          </w:tcPr>
          <w:p w:rsidR="00207FE2" w:rsidRDefault="0039676D">
            <w:pPr>
              <w:pStyle w:val="TableParagraph"/>
              <w:spacing w:line="276" w:lineRule="exact"/>
              <w:ind w:left="108" w:right="95" w:firstLine="396"/>
              <w:jc w:val="both"/>
              <w:rPr>
                <w:sz w:val="24"/>
              </w:rPr>
            </w:pPr>
            <w:r>
              <w:rPr>
                <w:sz w:val="24"/>
              </w:rPr>
              <w:t>Часть</w:t>
            </w:r>
            <w:r>
              <w:rPr>
                <w:spacing w:val="-11"/>
                <w:sz w:val="24"/>
              </w:rPr>
              <w:t xml:space="preserve"> </w:t>
            </w:r>
            <w:r>
              <w:rPr>
                <w:sz w:val="24"/>
              </w:rPr>
              <w:t>5</w:t>
            </w:r>
            <w:r>
              <w:rPr>
                <w:spacing w:val="-12"/>
                <w:sz w:val="24"/>
              </w:rPr>
              <w:t xml:space="preserve"> </w:t>
            </w:r>
            <w:r>
              <w:rPr>
                <w:sz w:val="24"/>
              </w:rPr>
              <w:t>«Тепловые</w:t>
            </w:r>
            <w:r>
              <w:rPr>
                <w:spacing w:val="-14"/>
                <w:sz w:val="24"/>
              </w:rPr>
              <w:t xml:space="preserve"> </w:t>
            </w:r>
            <w:r>
              <w:rPr>
                <w:sz w:val="24"/>
              </w:rPr>
              <w:t>нагрузки потребителей</w:t>
            </w:r>
            <w:r>
              <w:rPr>
                <w:spacing w:val="-15"/>
                <w:sz w:val="24"/>
              </w:rPr>
              <w:t xml:space="preserve"> </w:t>
            </w:r>
            <w:r>
              <w:rPr>
                <w:sz w:val="24"/>
              </w:rPr>
              <w:t>тепловой</w:t>
            </w:r>
            <w:r>
              <w:rPr>
                <w:spacing w:val="-15"/>
                <w:sz w:val="24"/>
              </w:rPr>
              <w:t xml:space="preserve"> </w:t>
            </w:r>
            <w:r>
              <w:rPr>
                <w:sz w:val="24"/>
              </w:rPr>
              <w:t xml:space="preserve">энергии, групп потребителей тепловой </w:t>
            </w:r>
            <w:r>
              <w:rPr>
                <w:spacing w:val="-2"/>
                <w:sz w:val="24"/>
              </w:rPr>
              <w:t>энергии»</w:t>
            </w:r>
          </w:p>
        </w:tc>
        <w:tc>
          <w:tcPr>
            <w:tcW w:w="2400" w:type="dxa"/>
          </w:tcPr>
          <w:p w:rsidR="00207FE2" w:rsidRDefault="00207FE2">
            <w:pPr>
              <w:pStyle w:val="TableParagraph"/>
              <w:spacing w:before="135"/>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555"/>
        </w:trPr>
        <w:tc>
          <w:tcPr>
            <w:tcW w:w="1154" w:type="dxa"/>
          </w:tcPr>
          <w:p w:rsidR="00207FE2" w:rsidRDefault="0039676D">
            <w:pPr>
              <w:pStyle w:val="TableParagraph"/>
              <w:spacing w:before="137"/>
              <w:ind w:right="215"/>
              <w:jc w:val="right"/>
              <w:rPr>
                <w:sz w:val="24"/>
              </w:rPr>
            </w:pPr>
            <w:r>
              <w:rPr>
                <w:spacing w:val="-4"/>
                <w:sz w:val="24"/>
              </w:rPr>
              <w:t>17.6</w:t>
            </w:r>
          </w:p>
        </w:tc>
        <w:tc>
          <w:tcPr>
            <w:tcW w:w="3533" w:type="dxa"/>
          </w:tcPr>
          <w:p w:rsidR="00207FE2" w:rsidRDefault="0039676D">
            <w:pPr>
              <w:pStyle w:val="TableParagraph"/>
              <w:tabs>
                <w:tab w:val="left" w:pos="1204"/>
                <w:tab w:val="left" w:pos="2483"/>
              </w:tabs>
              <w:spacing w:line="270" w:lineRule="atLeast"/>
              <w:ind w:left="110" w:right="93" w:firstLine="36"/>
              <w:jc w:val="left"/>
              <w:rPr>
                <w:sz w:val="24"/>
              </w:rPr>
            </w:pPr>
            <w:r>
              <w:rPr>
                <w:sz w:val="24"/>
              </w:rPr>
              <w:t>Часть 6</w:t>
            </w:r>
            <w:r>
              <w:rPr>
                <w:sz w:val="24"/>
              </w:rPr>
              <w:tab/>
            </w:r>
            <w:r>
              <w:rPr>
                <w:spacing w:val="-2"/>
                <w:sz w:val="24"/>
              </w:rPr>
              <w:t>«Балансы</w:t>
            </w:r>
            <w:r>
              <w:rPr>
                <w:sz w:val="24"/>
              </w:rPr>
              <w:tab/>
            </w:r>
            <w:r>
              <w:rPr>
                <w:spacing w:val="-2"/>
                <w:sz w:val="24"/>
              </w:rPr>
              <w:t xml:space="preserve">тепловой </w:t>
            </w:r>
            <w:r>
              <w:rPr>
                <w:sz w:val="24"/>
              </w:rPr>
              <w:t>мощности</w:t>
            </w:r>
            <w:r>
              <w:rPr>
                <w:spacing w:val="-8"/>
                <w:sz w:val="24"/>
              </w:rPr>
              <w:t xml:space="preserve"> </w:t>
            </w:r>
            <w:r>
              <w:rPr>
                <w:sz w:val="24"/>
              </w:rPr>
              <w:t>и</w:t>
            </w:r>
            <w:r>
              <w:rPr>
                <w:spacing w:val="-8"/>
                <w:sz w:val="24"/>
              </w:rPr>
              <w:t xml:space="preserve"> </w:t>
            </w:r>
            <w:r>
              <w:rPr>
                <w:sz w:val="24"/>
              </w:rPr>
              <w:t>тепловой</w:t>
            </w:r>
            <w:r>
              <w:rPr>
                <w:spacing w:val="-8"/>
                <w:sz w:val="24"/>
              </w:rPr>
              <w:t xml:space="preserve"> </w:t>
            </w:r>
            <w:r>
              <w:rPr>
                <w:spacing w:val="-2"/>
                <w:sz w:val="24"/>
              </w:rPr>
              <w:t>нагрузки»</w:t>
            </w:r>
          </w:p>
        </w:tc>
        <w:tc>
          <w:tcPr>
            <w:tcW w:w="3533" w:type="dxa"/>
          </w:tcPr>
          <w:p w:rsidR="00207FE2" w:rsidRDefault="0039676D">
            <w:pPr>
              <w:pStyle w:val="TableParagraph"/>
              <w:spacing w:line="270" w:lineRule="atLeast"/>
              <w:ind w:left="108" w:firstLine="396"/>
              <w:jc w:val="left"/>
              <w:rPr>
                <w:sz w:val="24"/>
              </w:rPr>
            </w:pPr>
            <w:r>
              <w:rPr>
                <w:sz w:val="24"/>
              </w:rPr>
              <w:t>Часть</w:t>
            </w:r>
            <w:r>
              <w:rPr>
                <w:spacing w:val="-7"/>
                <w:sz w:val="24"/>
              </w:rPr>
              <w:t xml:space="preserve"> </w:t>
            </w:r>
            <w:r>
              <w:rPr>
                <w:sz w:val="24"/>
              </w:rPr>
              <w:t>6</w:t>
            </w:r>
            <w:r>
              <w:rPr>
                <w:spacing w:val="39"/>
                <w:sz w:val="24"/>
              </w:rPr>
              <w:t xml:space="preserve"> </w:t>
            </w:r>
            <w:r>
              <w:rPr>
                <w:sz w:val="24"/>
              </w:rPr>
              <w:t>«Балансы</w:t>
            </w:r>
            <w:r>
              <w:rPr>
                <w:spacing w:val="39"/>
                <w:sz w:val="24"/>
              </w:rPr>
              <w:t xml:space="preserve"> </w:t>
            </w:r>
            <w:r>
              <w:rPr>
                <w:sz w:val="24"/>
              </w:rPr>
              <w:t>тепловой мощности</w:t>
            </w:r>
            <w:r>
              <w:rPr>
                <w:spacing w:val="-8"/>
                <w:sz w:val="24"/>
              </w:rPr>
              <w:t xml:space="preserve"> </w:t>
            </w:r>
            <w:r>
              <w:rPr>
                <w:sz w:val="24"/>
              </w:rPr>
              <w:t>и</w:t>
            </w:r>
            <w:r>
              <w:rPr>
                <w:spacing w:val="-8"/>
                <w:sz w:val="24"/>
              </w:rPr>
              <w:t xml:space="preserve"> </w:t>
            </w:r>
            <w:r>
              <w:rPr>
                <w:sz w:val="24"/>
              </w:rPr>
              <w:t>тепловой</w:t>
            </w:r>
            <w:r>
              <w:rPr>
                <w:spacing w:val="-8"/>
                <w:sz w:val="24"/>
              </w:rPr>
              <w:t xml:space="preserve"> </w:t>
            </w:r>
            <w:r>
              <w:rPr>
                <w:spacing w:val="-2"/>
                <w:sz w:val="24"/>
              </w:rPr>
              <w:t>нагрузки»</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5"/>
              <w:ind w:right="215"/>
              <w:jc w:val="right"/>
              <w:rPr>
                <w:sz w:val="24"/>
              </w:rPr>
            </w:pPr>
            <w:r>
              <w:rPr>
                <w:spacing w:val="-4"/>
                <w:sz w:val="24"/>
              </w:rPr>
              <w:t>17.7</w:t>
            </w:r>
          </w:p>
        </w:tc>
        <w:tc>
          <w:tcPr>
            <w:tcW w:w="3533" w:type="dxa"/>
          </w:tcPr>
          <w:p w:rsidR="00207FE2" w:rsidRDefault="0039676D">
            <w:pPr>
              <w:pStyle w:val="TableParagraph"/>
              <w:tabs>
                <w:tab w:val="left" w:pos="2441"/>
              </w:tabs>
              <w:spacing w:line="276" w:lineRule="exact"/>
              <w:ind w:left="110" w:right="95" w:firstLine="36"/>
              <w:jc w:val="left"/>
              <w:rPr>
                <w:sz w:val="24"/>
              </w:rPr>
            </w:pPr>
            <w:r>
              <w:rPr>
                <w:sz w:val="24"/>
              </w:rPr>
              <w:t>Часть 7</w:t>
            </w:r>
            <w:r>
              <w:rPr>
                <w:sz w:val="24"/>
              </w:rPr>
              <w:tab/>
            </w:r>
            <w:r>
              <w:rPr>
                <w:spacing w:val="-2"/>
                <w:sz w:val="24"/>
              </w:rPr>
              <w:t>«Балансы теплоносителя»</w:t>
            </w:r>
          </w:p>
        </w:tc>
        <w:tc>
          <w:tcPr>
            <w:tcW w:w="3533" w:type="dxa"/>
          </w:tcPr>
          <w:p w:rsidR="00207FE2" w:rsidRDefault="0039676D">
            <w:pPr>
              <w:pStyle w:val="TableParagraph"/>
              <w:tabs>
                <w:tab w:val="left" w:pos="2437"/>
              </w:tabs>
              <w:spacing w:line="276" w:lineRule="exact"/>
              <w:ind w:left="108" w:right="97" w:firstLine="396"/>
              <w:jc w:val="left"/>
              <w:rPr>
                <w:sz w:val="24"/>
              </w:rPr>
            </w:pPr>
            <w:r>
              <w:rPr>
                <w:sz w:val="24"/>
              </w:rPr>
              <w:t>Часть 7</w:t>
            </w:r>
            <w:r>
              <w:rPr>
                <w:sz w:val="24"/>
              </w:rPr>
              <w:tab/>
            </w:r>
            <w:r>
              <w:rPr>
                <w:spacing w:val="-2"/>
                <w:sz w:val="24"/>
              </w:rPr>
              <w:t>«Балансы теплоносителя»</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1104"/>
        </w:trPr>
        <w:tc>
          <w:tcPr>
            <w:tcW w:w="1154" w:type="dxa"/>
          </w:tcPr>
          <w:p w:rsidR="00207FE2" w:rsidRDefault="00207FE2">
            <w:pPr>
              <w:pStyle w:val="TableParagraph"/>
              <w:spacing w:before="138"/>
              <w:jc w:val="left"/>
              <w:rPr>
                <w:sz w:val="24"/>
              </w:rPr>
            </w:pPr>
          </w:p>
          <w:p w:rsidR="00207FE2" w:rsidRDefault="0039676D">
            <w:pPr>
              <w:pStyle w:val="TableParagraph"/>
              <w:ind w:right="215"/>
              <w:jc w:val="right"/>
              <w:rPr>
                <w:sz w:val="24"/>
              </w:rPr>
            </w:pPr>
            <w:r>
              <w:rPr>
                <w:spacing w:val="-4"/>
                <w:sz w:val="24"/>
              </w:rPr>
              <w:t>17.8</w:t>
            </w:r>
          </w:p>
        </w:tc>
        <w:tc>
          <w:tcPr>
            <w:tcW w:w="3533" w:type="dxa"/>
          </w:tcPr>
          <w:p w:rsidR="00207FE2" w:rsidRDefault="0039676D">
            <w:pPr>
              <w:pStyle w:val="TableParagraph"/>
              <w:spacing w:before="137"/>
              <w:ind w:left="110" w:right="94" w:firstLine="36"/>
              <w:jc w:val="both"/>
              <w:rPr>
                <w:sz w:val="24"/>
              </w:rPr>
            </w:pPr>
            <w:r>
              <w:rPr>
                <w:sz w:val="24"/>
              </w:rPr>
              <w:t>Часть</w:t>
            </w:r>
            <w:r>
              <w:rPr>
                <w:spacing w:val="-4"/>
                <w:sz w:val="24"/>
              </w:rPr>
              <w:t xml:space="preserve"> </w:t>
            </w:r>
            <w:r>
              <w:rPr>
                <w:sz w:val="24"/>
              </w:rPr>
              <w:t>8 «Топливные балансы источников тепловой энергии и система</w:t>
            </w:r>
            <w:r>
              <w:rPr>
                <w:spacing w:val="-7"/>
                <w:sz w:val="24"/>
              </w:rPr>
              <w:t xml:space="preserve"> </w:t>
            </w:r>
            <w:r>
              <w:rPr>
                <w:sz w:val="24"/>
              </w:rPr>
              <w:t>обеспечения</w:t>
            </w:r>
            <w:r>
              <w:rPr>
                <w:spacing w:val="-6"/>
                <w:sz w:val="24"/>
              </w:rPr>
              <w:t xml:space="preserve"> </w:t>
            </w:r>
            <w:r>
              <w:rPr>
                <w:spacing w:val="-2"/>
                <w:sz w:val="24"/>
              </w:rPr>
              <w:t>топливом»</w:t>
            </w:r>
          </w:p>
        </w:tc>
        <w:tc>
          <w:tcPr>
            <w:tcW w:w="3533" w:type="dxa"/>
          </w:tcPr>
          <w:p w:rsidR="00207FE2" w:rsidRDefault="0039676D">
            <w:pPr>
              <w:pStyle w:val="TableParagraph"/>
              <w:tabs>
                <w:tab w:val="left" w:pos="2150"/>
              </w:tabs>
              <w:ind w:left="108" w:right="96" w:firstLine="396"/>
              <w:jc w:val="left"/>
              <w:rPr>
                <w:sz w:val="24"/>
              </w:rPr>
            </w:pPr>
            <w:r>
              <w:rPr>
                <w:sz w:val="24"/>
              </w:rPr>
              <w:t>Часть 8</w:t>
            </w:r>
            <w:r>
              <w:rPr>
                <w:sz w:val="24"/>
              </w:rPr>
              <w:tab/>
            </w:r>
            <w:r>
              <w:rPr>
                <w:spacing w:val="-2"/>
                <w:sz w:val="24"/>
              </w:rPr>
              <w:t xml:space="preserve">«Топливные </w:t>
            </w:r>
            <w:r>
              <w:rPr>
                <w:sz w:val="24"/>
              </w:rPr>
              <w:t>балансы</w:t>
            </w:r>
            <w:r>
              <w:rPr>
                <w:spacing w:val="73"/>
                <w:w w:val="150"/>
                <w:sz w:val="24"/>
              </w:rPr>
              <w:t xml:space="preserve"> </w:t>
            </w:r>
            <w:r>
              <w:rPr>
                <w:sz w:val="24"/>
              </w:rPr>
              <w:t>источников</w:t>
            </w:r>
            <w:r>
              <w:rPr>
                <w:spacing w:val="73"/>
                <w:w w:val="150"/>
                <w:sz w:val="24"/>
              </w:rPr>
              <w:t xml:space="preserve"> </w:t>
            </w:r>
            <w:r>
              <w:rPr>
                <w:spacing w:val="-2"/>
                <w:sz w:val="24"/>
              </w:rPr>
              <w:t>тепловой</w:t>
            </w:r>
          </w:p>
          <w:p w:rsidR="00207FE2" w:rsidRDefault="0039676D">
            <w:pPr>
              <w:pStyle w:val="TableParagraph"/>
              <w:spacing w:line="270" w:lineRule="atLeast"/>
              <w:ind w:left="108" w:right="118"/>
              <w:jc w:val="left"/>
              <w:rPr>
                <w:sz w:val="24"/>
              </w:rPr>
            </w:pPr>
            <w:r>
              <w:rPr>
                <w:sz w:val="24"/>
              </w:rPr>
              <w:t>энергии и</w:t>
            </w:r>
            <w:r>
              <w:rPr>
                <w:spacing w:val="21"/>
                <w:sz w:val="24"/>
              </w:rPr>
              <w:t xml:space="preserve"> </w:t>
            </w:r>
            <w:r>
              <w:rPr>
                <w:sz w:val="24"/>
              </w:rPr>
              <w:t xml:space="preserve">система обеспечения </w:t>
            </w:r>
            <w:r>
              <w:rPr>
                <w:spacing w:val="-2"/>
                <w:sz w:val="24"/>
              </w:rPr>
              <w:t>топливом»</w:t>
            </w:r>
          </w:p>
        </w:tc>
        <w:tc>
          <w:tcPr>
            <w:tcW w:w="2400" w:type="dxa"/>
          </w:tcPr>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8"/>
              <w:ind w:right="215"/>
              <w:jc w:val="right"/>
              <w:rPr>
                <w:sz w:val="24"/>
              </w:rPr>
            </w:pPr>
            <w:r>
              <w:rPr>
                <w:spacing w:val="-4"/>
                <w:sz w:val="24"/>
              </w:rPr>
              <w:t>17.9</w:t>
            </w:r>
          </w:p>
        </w:tc>
        <w:tc>
          <w:tcPr>
            <w:tcW w:w="3533" w:type="dxa"/>
          </w:tcPr>
          <w:p w:rsidR="00207FE2" w:rsidRDefault="0039676D">
            <w:pPr>
              <w:pStyle w:val="TableParagraph"/>
              <w:tabs>
                <w:tab w:val="left" w:pos="2064"/>
              </w:tabs>
              <w:spacing w:line="276" w:lineRule="exact"/>
              <w:ind w:left="110" w:right="95" w:firstLine="36"/>
              <w:jc w:val="left"/>
              <w:rPr>
                <w:sz w:val="24"/>
              </w:rPr>
            </w:pPr>
            <w:r>
              <w:rPr>
                <w:sz w:val="24"/>
              </w:rPr>
              <w:t>Часть 9</w:t>
            </w:r>
            <w:r>
              <w:rPr>
                <w:sz w:val="24"/>
              </w:rPr>
              <w:tab/>
            </w:r>
            <w:r>
              <w:rPr>
                <w:spacing w:val="-2"/>
                <w:sz w:val="24"/>
              </w:rPr>
              <w:t>«Надежность теплоснабжения»</w:t>
            </w:r>
          </w:p>
        </w:tc>
        <w:tc>
          <w:tcPr>
            <w:tcW w:w="3533" w:type="dxa"/>
          </w:tcPr>
          <w:p w:rsidR="00207FE2" w:rsidRDefault="0039676D">
            <w:pPr>
              <w:pStyle w:val="TableParagraph"/>
              <w:tabs>
                <w:tab w:val="left" w:pos="2059"/>
              </w:tabs>
              <w:spacing w:line="276" w:lineRule="exact"/>
              <w:ind w:left="108" w:right="97" w:firstLine="396"/>
              <w:jc w:val="left"/>
              <w:rPr>
                <w:sz w:val="24"/>
              </w:rPr>
            </w:pPr>
            <w:r>
              <w:rPr>
                <w:sz w:val="24"/>
              </w:rPr>
              <w:t>Часть 9</w:t>
            </w:r>
            <w:r>
              <w:rPr>
                <w:sz w:val="24"/>
              </w:rPr>
              <w:tab/>
            </w:r>
            <w:r>
              <w:rPr>
                <w:spacing w:val="-2"/>
                <w:sz w:val="24"/>
              </w:rPr>
              <w:t>«Надежность теплоснабжения»</w:t>
            </w:r>
          </w:p>
        </w:tc>
        <w:tc>
          <w:tcPr>
            <w:tcW w:w="2400" w:type="dxa"/>
          </w:tcPr>
          <w:p w:rsidR="00207FE2" w:rsidRDefault="0039676D">
            <w:pPr>
              <w:pStyle w:val="TableParagraph"/>
              <w:spacing w:before="138"/>
              <w:ind w:right="94"/>
              <w:jc w:val="right"/>
              <w:rPr>
                <w:sz w:val="24"/>
              </w:rPr>
            </w:pPr>
            <w:r>
              <w:rPr>
                <w:spacing w:val="-2"/>
                <w:sz w:val="24"/>
              </w:rPr>
              <w:t>Актуализирована</w:t>
            </w:r>
          </w:p>
        </w:tc>
      </w:tr>
      <w:tr w:rsidR="00207FE2">
        <w:trPr>
          <w:trHeight w:val="1102"/>
        </w:trPr>
        <w:tc>
          <w:tcPr>
            <w:tcW w:w="1154" w:type="dxa"/>
          </w:tcPr>
          <w:p w:rsidR="00207FE2" w:rsidRDefault="00207FE2">
            <w:pPr>
              <w:pStyle w:val="TableParagraph"/>
              <w:spacing w:before="137"/>
              <w:jc w:val="left"/>
              <w:rPr>
                <w:sz w:val="24"/>
              </w:rPr>
            </w:pPr>
          </w:p>
          <w:p w:rsidR="00207FE2" w:rsidRDefault="0039676D">
            <w:pPr>
              <w:pStyle w:val="TableParagraph"/>
              <w:ind w:right="95"/>
              <w:jc w:val="right"/>
              <w:rPr>
                <w:sz w:val="24"/>
              </w:rPr>
            </w:pPr>
            <w:r>
              <w:rPr>
                <w:spacing w:val="-2"/>
                <w:sz w:val="24"/>
              </w:rPr>
              <w:t>17.10</w:t>
            </w:r>
          </w:p>
        </w:tc>
        <w:tc>
          <w:tcPr>
            <w:tcW w:w="3533" w:type="dxa"/>
          </w:tcPr>
          <w:p w:rsidR="00207FE2" w:rsidRDefault="0039676D">
            <w:pPr>
              <w:pStyle w:val="TableParagraph"/>
              <w:tabs>
                <w:tab w:val="left" w:pos="2361"/>
                <w:tab w:val="left" w:pos="3296"/>
              </w:tabs>
              <w:spacing w:line="276" w:lineRule="exact"/>
              <w:ind w:left="110" w:right="89" w:firstLine="36"/>
              <w:jc w:val="both"/>
              <w:rPr>
                <w:sz w:val="24"/>
              </w:rPr>
            </w:pPr>
            <w:r>
              <w:rPr>
                <w:sz w:val="24"/>
              </w:rPr>
              <w:t>Часть 10</w:t>
            </w:r>
            <w:r>
              <w:rPr>
                <w:sz w:val="24"/>
              </w:rPr>
              <w:tab/>
            </w:r>
            <w:r>
              <w:rPr>
                <w:spacing w:val="-2"/>
                <w:sz w:val="24"/>
              </w:rPr>
              <w:t>«Технико-</w:t>
            </w:r>
            <w:r>
              <w:rPr>
                <w:sz w:val="24"/>
              </w:rPr>
              <w:t xml:space="preserve">экономические показатели </w:t>
            </w:r>
            <w:r>
              <w:rPr>
                <w:spacing w:val="-2"/>
                <w:sz w:val="24"/>
              </w:rPr>
              <w:t>теплоснабжающих</w:t>
            </w:r>
            <w:r>
              <w:rPr>
                <w:sz w:val="24"/>
              </w:rPr>
              <w:tab/>
            </w:r>
            <w:r>
              <w:rPr>
                <w:sz w:val="24"/>
              </w:rPr>
              <w:tab/>
            </w:r>
            <w:r>
              <w:rPr>
                <w:spacing w:val="-10"/>
                <w:sz w:val="24"/>
              </w:rPr>
              <w:t xml:space="preserve">и </w:t>
            </w:r>
            <w:r>
              <w:rPr>
                <w:sz w:val="24"/>
              </w:rPr>
              <w:t>теплосетевых организаций»</w:t>
            </w:r>
          </w:p>
        </w:tc>
        <w:tc>
          <w:tcPr>
            <w:tcW w:w="3533" w:type="dxa"/>
          </w:tcPr>
          <w:p w:rsidR="00207FE2" w:rsidRDefault="0039676D">
            <w:pPr>
              <w:pStyle w:val="TableParagraph"/>
              <w:tabs>
                <w:tab w:val="left" w:pos="2357"/>
                <w:tab w:val="left" w:pos="3295"/>
              </w:tabs>
              <w:spacing w:line="276" w:lineRule="exact"/>
              <w:ind w:left="108" w:right="93" w:firstLine="396"/>
              <w:jc w:val="both"/>
              <w:rPr>
                <w:sz w:val="24"/>
              </w:rPr>
            </w:pPr>
            <w:r>
              <w:rPr>
                <w:sz w:val="24"/>
              </w:rPr>
              <w:t>Часть 10</w:t>
            </w:r>
            <w:r>
              <w:rPr>
                <w:sz w:val="24"/>
              </w:rPr>
              <w:tab/>
            </w:r>
            <w:r>
              <w:rPr>
                <w:spacing w:val="-2"/>
                <w:sz w:val="24"/>
              </w:rPr>
              <w:t>«Технико-</w:t>
            </w:r>
            <w:r>
              <w:rPr>
                <w:sz w:val="24"/>
              </w:rPr>
              <w:t xml:space="preserve">экономические показатели </w:t>
            </w:r>
            <w:r>
              <w:rPr>
                <w:spacing w:val="-2"/>
                <w:sz w:val="24"/>
              </w:rPr>
              <w:t>теплоснабжающих</w:t>
            </w:r>
            <w:r>
              <w:rPr>
                <w:sz w:val="24"/>
              </w:rPr>
              <w:tab/>
            </w:r>
            <w:r>
              <w:rPr>
                <w:sz w:val="24"/>
              </w:rPr>
              <w:tab/>
            </w:r>
            <w:r>
              <w:rPr>
                <w:spacing w:val="-10"/>
                <w:sz w:val="24"/>
              </w:rPr>
              <w:t xml:space="preserve">и </w:t>
            </w:r>
            <w:r>
              <w:rPr>
                <w:sz w:val="24"/>
              </w:rPr>
              <w:t>теплосетевых организаций»</w:t>
            </w:r>
          </w:p>
        </w:tc>
        <w:tc>
          <w:tcPr>
            <w:tcW w:w="2400" w:type="dxa"/>
          </w:tcPr>
          <w:p w:rsidR="00207FE2" w:rsidRDefault="00207FE2">
            <w:pPr>
              <w:pStyle w:val="TableParagraph"/>
              <w:spacing w:before="137"/>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550"/>
        </w:trPr>
        <w:tc>
          <w:tcPr>
            <w:tcW w:w="1154" w:type="dxa"/>
          </w:tcPr>
          <w:p w:rsidR="00207FE2" w:rsidRDefault="0039676D">
            <w:pPr>
              <w:pStyle w:val="TableParagraph"/>
              <w:spacing w:before="137"/>
              <w:ind w:right="95"/>
              <w:jc w:val="right"/>
              <w:rPr>
                <w:sz w:val="24"/>
              </w:rPr>
            </w:pPr>
            <w:r>
              <w:rPr>
                <w:spacing w:val="-2"/>
                <w:sz w:val="24"/>
              </w:rPr>
              <w:t>17.11</w:t>
            </w:r>
          </w:p>
        </w:tc>
        <w:tc>
          <w:tcPr>
            <w:tcW w:w="3533" w:type="dxa"/>
          </w:tcPr>
          <w:p w:rsidR="00207FE2" w:rsidRDefault="0039676D">
            <w:pPr>
              <w:pStyle w:val="TableParagraph"/>
              <w:spacing w:line="274" w:lineRule="exact"/>
              <w:ind w:left="110" w:right="118" w:firstLine="36"/>
              <w:jc w:val="left"/>
              <w:rPr>
                <w:sz w:val="24"/>
              </w:rPr>
            </w:pPr>
            <w:r>
              <w:rPr>
                <w:sz w:val="24"/>
              </w:rPr>
              <w:t>Часть</w:t>
            </w:r>
            <w:r>
              <w:rPr>
                <w:spacing w:val="80"/>
                <w:sz w:val="24"/>
              </w:rPr>
              <w:t xml:space="preserve"> </w:t>
            </w:r>
            <w:r>
              <w:rPr>
                <w:sz w:val="24"/>
              </w:rPr>
              <w:t>11</w:t>
            </w:r>
            <w:r>
              <w:rPr>
                <w:spacing w:val="80"/>
                <w:sz w:val="24"/>
              </w:rPr>
              <w:t xml:space="preserve"> </w:t>
            </w:r>
            <w:r>
              <w:rPr>
                <w:sz w:val="24"/>
              </w:rPr>
              <w:t>«Цены</w:t>
            </w:r>
            <w:r>
              <w:rPr>
                <w:spacing w:val="80"/>
                <w:sz w:val="24"/>
              </w:rPr>
              <w:t xml:space="preserve"> </w:t>
            </w:r>
            <w:r>
              <w:rPr>
                <w:sz w:val="24"/>
              </w:rPr>
              <w:t>(тарифы)</w:t>
            </w:r>
            <w:r>
              <w:rPr>
                <w:spacing w:val="80"/>
                <w:sz w:val="24"/>
              </w:rPr>
              <w:t xml:space="preserve"> </w:t>
            </w:r>
            <w:r>
              <w:rPr>
                <w:sz w:val="24"/>
              </w:rPr>
              <w:t>в сфере теплоснабжения»</w:t>
            </w:r>
          </w:p>
        </w:tc>
        <w:tc>
          <w:tcPr>
            <w:tcW w:w="3533" w:type="dxa"/>
          </w:tcPr>
          <w:p w:rsidR="00207FE2" w:rsidRDefault="0039676D">
            <w:pPr>
              <w:pStyle w:val="TableParagraph"/>
              <w:spacing w:line="274" w:lineRule="exact"/>
              <w:ind w:left="108" w:right="118" w:firstLine="396"/>
              <w:jc w:val="left"/>
              <w:rPr>
                <w:sz w:val="24"/>
              </w:rPr>
            </w:pPr>
            <w:r>
              <w:rPr>
                <w:sz w:val="24"/>
              </w:rPr>
              <w:t>Часть 11 «Цены (тарифы) в сфере теплоснабжения»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1658"/>
        </w:trPr>
        <w:tc>
          <w:tcPr>
            <w:tcW w:w="1154" w:type="dxa"/>
          </w:tcPr>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95"/>
              <w:jc w:val="right"/>
              <w:rPr>
                <w:sz w:val="24"/>
              </w:rPr>
            </w:pPr>
            <w:r>
              <w:rPr>
                <w:spacing w:val="-2"/>
                <w:sz w:val="24"/>
              </w:rPr>
              <w:t>17.12</w:t>
            </w:r>
          </w:p>
        </w:tc>
        <w:tc>
          <w:tcPr>
            <w:tcW w:w="3533" w:type="dxa"/>
          </w:tcPr>
          <w:p w:rsidR="00207FE2" w:rsidRDefault="0039676D">
            <w:pPr>
              <w:pStyle w:val="TableParagraph"/>
              <w:tabs>
                <w:tab w:val="left" w:pos="1741"/>
                <w:tab w:val="left" w:pos="2301"/>
              </w:tabs>
              <w:spacing w:before="1"/>
              <w:ind w:left="110" w:right="91" w:firstLine="36"/>
              <w:jc w:val="both"/>
              <w:rPr>
                <w:sz w:val="24"/>
              </w:rPr>
            </w:pPr>
            <w:r>
              <w:rPr>
                <w:sz w:val="24"/>
              </w:rPr>
              <w:t>Часть 12</w:t>
            </w:r>
            <w:r>
              <w:rPr>
                <w:sz w:val="24"/>
              </w:rPr>
              <w:tab/>
            </w:r>
            <w:r>
              <w:rPr>
                <w:sz w:val="24"/>
              </w:rPr>
              <w:tab/>
            </w:r>
            <w:r>
              <w:rPr>
                <w:spacing w:val="-2"/>
                <w:sz w:val="24"/>
              </w:rPr>
              <w:t xml:space="preserve">«Описание </w:t>
            </w:r>
            <w:r>
              <w:rPr>
                <w:sz w:val="24"/>
              </w:rPr>
              <w:t xml:space="preserve">существующих технических и технологических проблем в </w:t>
            </w:r>
            <w:r>
              <w:rPr>
                <w:spacing w:val="-2"/>
                <w:sz w:val="24"/>
              </w:rPr>
              <w:t>системах</w:t>
            </w:r>
            <w:r>
              <w:rPr>
                <w:sz w:val="24"/>
              </w:rPr>
              <w:tab/>
            </w:r>
            <w:r>
              <w:rPr>
                <w:spacing w:val="-2"/>
                <w:sz w:val="24"/>
              </w:rPr>
              <w:t>теплоснабжения</w:t>
            </w:r>
          </w:p>
          <w:p w:rsidR="00207FE2" w:rsidRDefault="0039676D">
            <w:pPr>
              <w:pStyle w:val="TableParagraph"/>
              <w:spacing w:line="270" w:lineRule="atLeast"/>
              <w:ind w:left="110" w:right="94"/>
              <w:jc w:val="both"/>
              <w:rPr>
                <w:sz w:val="24"/>
              </w:rPr>
            </w:pPr>
            <w:r>
              <w:rPr>
                <w:sz w:val="24"/>
              </w:rPr>
              <w:t>поселения, городского округа, города федерального значения»</w:t>
            </w:r>
          </w:p>
        </w:tc>
        <w:tc>
          <w:tcPr>
            <w:tcW w:w="3533" w:type="dxa"/>
          </w:tcPr>
          <w:p w:rsidR="00207FE2" w:rsidRDefault="0039676D">
            <w:pPr>
              <w:pStyle w:val="TableParagraph"/>
              <w:tabs>
                <w:tab w:val="left" w:pos="1740"/>
                <w:tab w:val="left" w:pos="2297"/>
              </w:tabs>
              <w:spacing w:before="1"/>
              <w:ind w:left="108" w:right="95" w:firstLine="396"/>
              <w:jc w:val="both"/>
              <w:rPr>
                <w:sz w:val="24"/>
              </w:rPr>
            </w:pPr>
            <w:r>
              <w:rPr>
                <w:sz w:val="24"/>
              </w:rPr>
              <w:t>Часть 12</w:t>
            </w:r>
            <w:r>
              <w:rPr>
                <w:sz w:val="24"/>
              </w:rPr>
              <w:tab/>
            </w:r>
            <w:r>
              <w:rPr>
                <w:sz w:val="24"/>
              </w:rPr>
              <w:tab/>
            </w:r>
            <w:r>
              <w:rPr>
                <w:spacing w:val="-2"/>
                <w:sz w:val="24"/>
              </w:rPr>
              <w:t xml:space="preserve">«Описание </w:t>
            </w:r>
            <w:r>
              <w:rPr>
                <w:sz w:val="24"/>
              </w:rPr>
              <w:t xml:space="preserve">существующих технических и технологических проблем в </w:t>
            </w:r>
            <w:r>
              <w:rPr>
                <w:spacing w:val="-2"/>
                <w:sz w:val="24"/>
              </w:rPr>
              <w:t>системах</w:t>
            </w:r>
            <w:r>
              <w:rPr>
                <w:sz w:val="24"/>
              </w:rPr>
              <w:tab/>
            </w:r>
            <w:r>
              <w:rPr>
                <w:spacing w:val="-2"/>
                <w:sz w:val="24"/>
              </w:rPr>
              <w:t>теплоснабжения</w:t>
            </w:r>
          </w:p>
          <w:p w:rsidR="00207FE2" w:rsidRDefault="0039676D">
            <w:pPr>
              <w:pStyle w:val="TableParagraph"/>
              <w:spacing w:line="270" w:lineRule="atLeast"/>
              <w:ind w:left="108" w:right="96"/>
              <w:jc w:val="both"/>
              <w:rPr>
                <w:sz w:val="24"/>
              </w:rPr>
            </w:pPr>
            <w:r>
              <w:rPr>
                <w:sz w:val="24"/>
              </w:rPr>
              <w:t>поселения, городского округа, города федерального значения»</w:t>
            </w:r>
          </w:p>
        </w:tc>
        <w:tc>
          <w:tcPr>
            <w:tcW w:w="2400" w:type="dxa"/>
          </w:tcPr>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868"/>
        </w:trPr>
        <w:tc>
          <w:tcPr>
            <w:tcW w:w="1154" w:type="dxa"/>
          </w:tcPr>
          <w:p w:rsidR="00207FE2" w:rsidRDefault="00207FE2">
            <w:pPr>
              <w:pStyle w:val="TableParagraph"/>
              <w:spacing w:before="20"/>
              <w:jc w:val="left"/>
              <w:rPr>
                <w:sz w:val="24"/>
              </w:rPr>
            </w:pPr>
          </w:p>
          <w:p w:rsidR="00207FE2" w:rsidRDefault="0039676D">
            <w:pPr>
              <w:pStyle w:val="TableParagraph"/>
              <w:ind w:left="143"/>
              <w:jc w:val="left"/>
              <w:rPr>
                <w:sz w:val="24"/>
              </w:rPr>
            </w:pPr>
            <w:r>
              <w:rPr>
                <w:spacing w:val="-2"/>
                <w:sz w:val="24"/>
              </w:rPr>
              <w:t>17.13</w:t>
            </w:r>
          </w:p>
        </w:tc>
        <w:tc>
          <w:tcPr>
            <w:tcW w:w="3533" w:type="dxa"/>
          </w:tcPr>
          <w:p w:rsidR="00207FE2" w:rsidRDefault="0039676D">
            <w:pPr>
              <w:pStyle w:val="TableParagraph"/>
              <w:tabs>
                <w:tab w:val="left" w:pos="1132"/>
                <w:tab w:val="left" w:pos="1775"/>
              </w:tabs>
              <w:spacing w:before="157"/>
              <w:ind w:left="110" w:right="95" w:firstLine="36"/>
              <w:jc w:val="left"/>
              <w:rPr>
                <w:sz w:val="24"/>
              </w:rPr>
            </w:pPr>
            <w:r>
              <w:rPr>
                <w:spacing w:val="-4"/>
                <w:sz w:val="24"/>
              </w:rPr>
              <w:t>Часть</w:t>
            </w:r>
            <w:r>
              <w:rPr>
                <w:sz w:val="24"/>
              </w:rPr>
              <w:tab/>
            </w:r>
            <w:r>
              <w:rPr>
                <w:spacing w:val="-6"/>
                <w:sz w:val="24"/>
              </w:rPr>
              <w:t>13</w:t>
            </w:r>
            <w:r>
              <w:rPr>
                <w:sz w:val="24"/>
              </w:rPr>
              <w:tab/>
            </w:r>
            <w:r>
              <w:rPr>
                <w:spacing w:val="-2"/>
                <w:sz w:val="24"/>
              </w:rPr>
              <w:t xml:space="preserve">«Экологическая </w:t>
            </w:r>
            <w:r>
              <w:rPr>
                <w:sz w:val="24"/>
              </w:rPr>
              <w:t>безопасность теплоснабжения»</w:t>
            </w:r>
          </w:p>
        </w:tc>
        <w:tc>
          <w:tcPr>
            <w:tcW w:w="3533" w:type="dxa"/>
          </w:tcPr>
          <w:p w:rsidR="00207FE2" w:rsidRDefault="0039676D">
            <w:pPr>
              <w:pStyle w:val="TableParagraph"/>
              <w:tabs>
                <w:tab w:val="left" w:pos="1310"/>
                <w:tab w:val="left" w:pos="1773"/>
              </w:tabs>
              <w:spacing w:before="157"/>
              <w:ind w:left="108" w:right="99" w:firstLine="396"/>
              <w:jc w:val="left"/>
              <w:rPr>
                <w:sz w:val="24"/>
              </w:rPr>
            </w:pPr>
            <w:r>
              <w:rPr>
                <w:spacing w:val="-4"/>
                <w:sz w:val="24"/>
              </w:rPr>
              <w:t>Часть</w:t>
            </w:r>
            <w:r>
              <w:rPr>
                <w:sz w:val="24"/>
              </w:rPr>
              <w:tab/>
            </w:r>
            <w:r>
              <w:rPr>
                <w:spacing w:val="-6"/>
                <w:sz w:val="24"/>
              </w:rPr>
              <w:t>13</w:t>
            </w:r>
            <w:r>
              <w:rPr>
                <w:sz w:val="24"/>
              </w:rPr>
              <w:tab/>
            </w:r>
            <w:r>
              <w:rPr>
                <w:spacing w:val="-2"/>
                <w:sz w:val="24"/>
              </w:rPr>
              <w:t xml:space="preserve">«Экологическая </w:t>
            </w:r>
            <w:r>
              <w:rPr>
                <w:sz w:val="24"/>
              </w:rPr>
              <w:t>безопасность теплоснабжения»</w:t>
            </w:r>
          </w:p>
        </w:tc>
        <w:tc>
          <w:tcPr>
            <w:tcW w:w="2400" w:type="dxa"/>
          </w:tcPr>
          <w:p w:rsidR="00207FE2" w:rsidRDefault="00207FE2">
            <w:pPr>
              <w:pStyle w:val="TableParagraph"/>
              <w:spacing w:before="20"/>
              <w:jc w:val="left"/>
              <w:rPr>
                <w:sz w:val="24"/>
              </w:rPr>
            </w:pPr>
          </w:p>
          <w:p w:rsidR="00207FE2" w:rsidRDefault="0039676D">
            <w:pPr>
              <w:pStyle w:val="TableParagraph"/>
              <w:ind w:left="142"/>
              <w:jc w:val="left"/>
              <w:rPr>
                <w:sz w:val="24"/>
              </w:rPr>
            </w:pPr>
            <w:r>
              <w:rPr>
                <w:spacing w:val="-2"/>
                <w:sz w:val="24"/>
              </w:rPr>
              <w:t>Актуализирована</w:t>
            </w:r>
          </w:p>
        </w:tc>
      </w:tr>
      <w:tr w:rsidR="00207FE2">
        <w:trPr>
          <w:trHeight w:val="1105"/>
        </w:trPr>
        <w:tc>
          <w:tcPr>
            <w:tcW w:w="1154" w:type="dxa"/>
          </w:tcPr>
          <w:p w:rsidR="00207FE2" w:rsidRDefault="00207FE2">
            <w:pPr>
              <w:pStyle w:val="TableParagraph"/>
              <w:spacing w:before="138"/>
              <w:jc w:val="left"/>
              <w:rPr>
                <w:sz w:val="24"/>
              </w:rPr>
            </w:pPr>
          </w:p>
          <w:p w:rsidR="00207FE2" w:rsidRDefault="0039676D">
            <w:pPr>
              <w:pStyle w:val="TableParagraph"/>
              <w:ind w:left="117" w:right="9"/>
              <w:rPr>
                <w:sz w:val="24"/>
              </w:rPr>
            </w:pPr>
            <w:r>
              <w:rPr>
                <w:spacing w:val="-5"/>
                <w:sz w:val="24"/>
              </w:rPr>
              <w:t>18</w:t>
            </w:r>
          </w:p>
        </w:tc>
        <w:tc>
          <w:tcPr>
            <w:tcW w:w="3533" w:type="dxa"/>
          </w:tcPr>
          <w:p w:rsidR="00207FE2" w:rsidRDefault="0039676D">
            <w:pPr>
              <w:pStyle w:val="TableParagraph"/>
              <w:spacing w:line="276" w:lineRule="exact"/>
              <w:ind w:left="110" w:right="95" w:firstLine="36"/>
              <w:jc w:val="both"/>
              <w:rPr>
                <w:sz w:val="24"/>
              </w:rPr>
            </w:pPr>
            <w:r>
              <w:rPr>
                <w:sz w:val="24"/>
              </w:rPr>
              <w:t>Глава</w:t>
            </w:r>
            <w:r>
              <w:rPr>
                <w:spacing w:val="-5"/>
                <w:sz w:val="24"/>
              </w:rPr>
              <w:t xml:space="preserve"> </w:t>
            </w:r>
            <w:r>
              <w:rPr>
                <w:sz w:val="24"/>
              </w:rPr>
              <w:t>2</w:t>
            </w:r>
            <w:r>
              <w:rPr>
                <w:spacing w:val="40"/>
                <w:sz w:val="24"/>
              </w:rPr>
              <w:t xml:space="preserve"> </w:t>
            </w:r>
            <w:r>
              <w:rPr>
                <w:sz w:val="24"/>
              </w:rPr>
              <w:t>«Существующее</w:t>
            </w:r>
            <w:r>
              <w:rPr>
                <w:spacing w:val="40"/>
                <w:sz w:val="24"/>
              </w:rPr>
              <w:t xml:space="preserve"> </w:t>
            </w:r>
            <w:r>
              <w:rPr>
                <w:sz w:val="24"/>
              </w:rPr>
              <w:t xml:space="preserve">и перспективное потребление тепловой энергии на цели </w:t>
            </w:r>
            <w:r>
              <w:rPr>
                <w:spacing w:val="-2"/>
                <w:sz w:val="24"/>
              </w:rPr>
              <w:t>теплоснабжения»</w:t>
            </w:r>
          </w:p>
        </w:tc>
        <w:tc>
          <w:tcPr>
            <w:tcW w:w="3533" w:type="dxa"/>
          </w:tcPr>
          <w:p w:rsidR="00207FE2" w:rsidRDefault="0039676D">
            <w:pPr>
              <w:pStyle w:val="TableParagraph"/>
              <w:spacing w:line="276" w:lineRule="exact"/>
              <w:ind w:left="108" w:right="96" w:firstLine="396"/>
              <w:jc w:val="both"/>
              <w:rPr>
                <w:sz w:val="24"/>
              </w:rPr>
            </w:pPr>
            <w:r>
              <w:rPr>
                <w:sz w:val="24"/>
              </w:rPr>
              <w:t>Глава</w:t>
            </w:r>
            <w:r>
              <w:rPr>
                <w:spacing w:val="-7"/>
                <w:sz w:val="24"/>
              </w:rPr>
              <w:t xml:space="preserve"> </w:t>
            </w:r>
            <w:r>
              <w:rPr>
                <w:sz w:val="24"/>
              </w:rPr>
              <w:t xml:space="preserve">2 «Существующее и перспективное потребление тепловой энергии на цели </w:t>
            </w:r>
            <w:r>
              <w:rPr>
                <w:spacing w:val="-2"/>
                <w:sz w:val="24"/>
              </w:rPr>
              <w:t>теплоснабжения»</w:t>
            </w:r>
          </w:p>
        </w:tc>
        <w:tc>
          <w:tcPr>
            <w:tcW w:w="2400" w:type="dxa"/>
          </w:tcPr>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bl>
    <w:p w:rsidR="00207FE2" w:rsidRDefault="00207FE2">
      <w:pPr>
        <w:pStyle w:val="TableParagraph"/>
        <w:jc w:val="right"/>
        <w:rPr>
          <w:sz w:val="24"/>
        </w:rPr>
        <w:sectPr w:rsidR="00207FE2">
          <w:type w:val="continuous"/>
          <w:pgSz w:w="12240" w:h="15840"/>
          <w:pgMar w:top="1260" w:right="425" w:bottom="640"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spacing w:before="1"/>
              <w:ind w:right="395"/>
              <w:jc w:val="right"/>
              <w:rPr>
                <w:sz w:val="24"/>
              </w:rPr>
            </w:pPr>
            <w:r>
              <w:rPr>
                <w:spacing w:val="-5"/>
                <w:sz w:val="24"/>
              </w:rPr>
              <w:t>19</w:t>
            </w:r>
          </w:p>
        </w:tc>
        <w:tc>
          <w:tcPr>
            <w:tcW w:w="3533" w:type="dxa"/>
          </w:tcPr>
          <w:p w:rsidR="00207FE2" w:rsidRDefault="0039676D">
            <w:pPr>
              <w:pStyle w:val="TableParagraph"/>
              <w:tabs>
                <w:tab w:val="left" w:pos="2573"/>
              </w:tabs>
              <w:spacing w:line="276" w:lineRule="exact"/>
              <w:ind w:left="110" w:right="93" w:firstLine="36"/>
              <w:jc w:val="both"/>
              <w:rPr>
                <w:sz w:val="24"/>
              </w:rPr>
            </w:pPr>
            <w:r>
              <w:rPr>
                <w:sz w:val="24"/>
              </w:rPr>
              <w:t>Глава</w:t>
            </w:r>
            <w:r>
              <w:rPr>
                <w:spacing w:val="-4"/>
                <w:sz w:val="24"/>
              </w:rPr>
              <w:t xml:space="preserve"> </w:t>
            </w:r>
            <w:r>
              <w:rPr>
                <w:sz w:val="24"/>
              </w:rPr>
              <w:t>4</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3533" w:type="dxa"/>
          </w:tcPr>
          <w:p w:rsidR="00207FE2" w:rsidRDefault="0039676D">
            <w:pPr>
              <w:pStyle w:val="TableParagraph"/>
              <w:tabs>
                <w:tab w:val="left" w:pos="2572"/>
              </w:tabs>
              <w:spacing w:line="276" w:lineRule="exact"/>
              <w:ind w:left="108" w:right="95" w:firstLine="396"/>
              <w:jc w:val="both"/>
              <w:rPr>
                <w:sz w:val="24"/>
              </w:rPr>
            </w:pPr>
            <w:r>
              <w:rPr>
                <w:sz w:val="24"/>
              </w:rPr>
              <w:t>Глава</w:t>
            </w:r>
            <w:r>
              <w:rPr>
                <w:spacing w:val="-7"/>
                <w:sz w:val="24"/>
              </w:rPr>
              <w:t xml:space="preserve"> </w:t>
            </w:r>
            <w:r>
              <w:rPr>
                <w:sz w:val="24"/>
              </w:rPr>
              <w:t xml:space="preserve">4 «Существующие и </w:t>
            </w:r>
            <w:r>
              <w:rPr>
                <w:spacing w:val="-2"/>
                <w:sz w:val="24"/>
              </w:rPr>
              <w:t>перспективные</w:t>
            </w:r>
            <w:r>
              <w:rPr>
                <w:sz w:val="24"/>
              </w:rPr>
              <w:tab/>
            </w:r>
            <w:r>
              <w:rPr>
                <w:spacing w:val="-2"/>
                <w:sz w:val="24"/>
              </w:rPr>
              <w:t xml:space="preserve">балансы </w:t>
            </w:r>
            <w:r>
              <w:rPr>
                <w:sz w:val="24"/>
              </w:rPr>
              <w:t>тепловой</w:t>
            </w:r>
            <w:r>
              <w:rPr>
                <w:spacing w:val="-7"/>
                <w:sz w:val="24"/>
              </w:rPr>
              <w:t xml:space="preserve"> </w:t>
            </w:r>
            <w:r>
              <w:rPr>
                <w:sz w:val="24"/>
              </w:rPr>
              <w:t>мощности</w:t>
            </w:r>
            <w:r>
              <w:rPr>
                <w:spacing w:val="-7"/>
                <w:sz w:val="24"/>
              </w:rPr>
              <w:t xml:space="preserve"> </w:t>
            </w:r>
            <w:r>
              <w:rPr>
                <w:sz w:val="24"/>
              </w:rPr>
              <w:t>источников тепловой энергии и тепловой нагрузки потребителей»</w:t>
            </w:r>
          </w:p>
        </w:tc>
        <w:tc>
          <w:tcPr>
            <w:tcW w:w="2400" w:type="dxa"/>
          </w:tcPr>
          <w:p w:rsidR="00207FE2" w:rsidRDefault="00207FE2">
            <w:pPr>
              <w:pStyle w:val="TableParagraph"/>
              <w:spacing w:before="274"/>
              <w:jc w:val="left"/>
              <w:rPr>
                <w:sz w:val="24"/>
              </w:rPr>
            </w:pPr>
          </w:p>
          <w:p w:rsidR="00207FE2" w:rsidRDefault="0039676D">
            <w:pPr>
              <w:pStyle w:val="TableParagraph"/>
              <w:spacing w:before="1"/>
              <w:ind w:right="94"/>
              <w:jc w:val="right"/>
              <w:rPr>
                <w:sz w:val="24"/>
              </w:rPr>
            </w:pPr>
            <w:r>
              <w:rPr>
                <w:spacing w:val="-2"/>
                <w:sz w:val="24"/>
              </w:rPr>
              <w:t>Актуализирована</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ind w:right="395"/>
              <w:jc w:val="right"/>
              <w:rPr>
                <w:sz w:val="24"/>
              </w:rPr>
            </w:pPr>
            <w:r>
              <w:rPr>
                <w:spacing w:val="-5"/>
                <w:sz w:val="24"/>
              </w:rPr>
              <w:t>20</w:t>
            </w:r>
          </w:p>
        </w:tc>
        <w:tc>
          <w:tcPr>
            <w:tcW w:w="3533" w:type="dxa"/>
          </w:tcPr>
          <w:p w:rsidR="00207FE2" w:rsidRDefault="0039676D">
            <w:pPr>
              <w:pStyle w:val="TableParagraph"/>
              <w:tabs>
                <w:tab w:val="left" w:pos="1742"/>
              </w:tabs>
              <w:spacing w:before="137"/>
              <w:ind w:left="110" w:right="92" w:firstLine="36"/>
              <w:jc w:val="both"/>
              <w:rPr>
                <w:sz w:val="24"/>
              </w:rPr>
            </w:pPr>
            <w:r>
              <w:rPr>
                <w:sz w:val="24"/>
              </w:rPr>
              <w:t>Глава</w:t>
            </w:r>
            <w:r>
              <w:rPr>
                <w:spacing w:val="-10"/>
                <w:sz w:val="24"/>
              </w:rPr>
              <w:t xml:space="preserve"> </w:t>
            </w:r>
            <w:r>
              <w:rPr>
                <w:sz w:val="24"/>
              </w:rPr>
              <w:t xml:space="preserve">5 «Мастер-план развития </w:t>
            </w:r>
            <w:r>
              <w:rPr>
                <w:spacing w:val="-2"/>
                <w:sz w:val="24"/>
              </w:rPr>
              <w:t>систем</w:t>
            </w:r>
            <w:r>
              <w:rPr>
                <w:sz w:val="24"/>
              </w:rPr>
              <w:tab/>
            </w:r>
            <w:r>
              <w:rPr>
                <w:spacing w:val="-2"/>
                <w:sz w:val="24"/>
              </w:rPr>
              <w:t xml:space="preserve">теплоснабжения </w:t>
            </w:r>
            <w:r>
              <w:rPr>
                <w:sz w:val="24"/>
              </w:rPr>
              <w:t>поселения, городского округа, города федерального значения»</w:t>
            </w:r>
          </w:p>
        </w:tc>
        <w:tc>
          <w:tcPr>
            <w:tcW w:w="3533" w:type="dxa"/>
          </w:tcPr>
          <w:p w:rsidR="00207FE2" w:rsidRDefault="0039676D">
            <w:pPr>
              <w:pStyle w:val="TableParagraph"/>
              <w:tabs>
                <w:tab w:val="left" w:pos="1980"/>
                <w:tab w:val="left" w:pos="2719"/>
              </w:tabs>
              <w:ind w:left="108" w:right="96" w:firstLine="396"/>
              <w:jc w:val="both"/>
              <w:rPr>
                <w:sz w:val="24"/>
              </w:rPr>
            </w:pPr>
            <w:r>
              <w:rPr>
                <w:sz w:val="24"/>
              </w:rPr>
              <w:t>Глава 5</w:t>
            </w:r>
            <w:r>
              <w:rPr>
                <w:sz w:val="24"/>
              </w:rPr>
              <w:tab/>
            </w:r>
            <w:r>
              <w:rPr>
                <w:spacing w:val="-2"/>
                <w:sz w:val="24"/>
              </w:rPr>
              <w:t>«Мастер-план развития</w:t>
            </w:r>
            <w:r>
              <w:rPr>
                <w:sz w:val="24"/>
              </w:rPr>
              <w:tab/>
            </w:r>
            <w:r>
              <w:rPr>
                <w:sz w:val="24"/>
              </w:rPr>
              <w:tab/>
            </w:r>
            <w:r>
              <w:rPr>
                <w:spacing w:val="-2"/>
                <w:sz w:val="24"/>
              </w:rPr>
              <w:t>систем</w:t>
            </w:r>
          </w:p>
          <w:p w:rsidR="00207FE2" w:rsidRDefault="0039676D">
            <w:pPr>
              <w:pStyle w:val="TableParagraph"/>
              <w:spacing w:line="270" w:lineRule="atLeast"/>
              <w:ind w:left="108" w:right="97"/>
              <w:jc w:val="both"/>
              <w:rPr>
                <w:sz w:val="24"/>
              </w:rPr>
            </w:pPr>
            <w:r>
              <w:rPr>
                <w:sz w:val="24"/>
              </w:rPr>
              <w:t>теплоснабжения поселения, городского округа, города федерального значения»</w:t>
            </w:r>
          </w:p>
        </w:tc>
        <w:tc>
          <w:tcPr>
            <w:tcW w:w="2400" w:type="dxa"/>
          </w:tcPr>
          <w:p w:rsidR="00207FE2" w:rsidRDefault="00207FE2">
            <w:pPr>
              <w:pStyle w:val="TableParagraph"/>
              <w:spacing w:before="274"/>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2759"/>
        </w:trPr>
        <w:tc>
          <w:tcPr>
            <w:tcW w:w="1154"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395"/>
              <w:jc w:val="right"/>
              <w:rPr>
                <w:sz w:val="24"/>
              </w:rPr>
            </w:pPr>
            <w:r>
              <w:rPr>
                <w:spacing w:val="-5"/>
                <w:sz w:val="24"/>
              </w:rPr>
              <w:t>21</w:t>
            </w:r>
          </w:p>
        </w:tc>
        <w:tc>
          <w:tcPr>
            <w:tcW w:w="3533" w:type="dxa"/>
          </w:tcPr>
          <w:p w:rsidR="00207FE2" w:rsidRDefault="0039676D">
            <w:pPr>
              <w:pStyle w:val="TableParagraph"/>
              <w:tabs>
                <w:tab w:val="left" w:pos="1235"/>
                <w:tab w:val="left" w:pos="1439"/>
                <w:tab w:val="left" w:pos="1633"/>
                <w:tab w:val="left" w:pos="1861"/>
                <w:tab w:val="left" w:pos="1924"/>
                <w:tab w:val="left" w:pos="2573"/>
                <w:tab w:val="left" w:pos="3298"/>
              </w:tabs>
              <w:ind w:left="110" w:right="92" w:firstLine="36"/>
              <w:jc w:val="left"/>
              <w:rPr>
                <w:sz w:val="24"/>
              </w:rPr>
            </w:pPr>
            <w:r>
              <w:rPr>
                <w:sz w:val="24"/>
              </w:rPr>
              <w:t>Глава 6</w:t>
            </w:r>
            <w:r>
              <w:rPr>
                <w:sz w:val="24"/>
              </w:rPr>
              <w:tab/>
            </w:r>
            <w:r>
              <w:rPr>
                <w:spacing w:val="-2"/>
                <w:sz w:val="24"/>
              </w:rPr>
              <w:t>«Существующие</w:t>
            </w:r>
            <w:r>
              <w:rPr>
                <w:sz w:val="24"/>
              </w:rPr>
              <w:tab/>
            </w:r>
            <w:r>
              <w:rPr>
                <w:spacing w:val="-10"/>
                <w:sz w:val="24"/>
              </w:rPr>
              <w:t xml:space="preserve">и </w:t>
            </w:r>
            <w:r>
              <w:rPr>
                <w:spacing w:val="-2"/>
                <w:sz w:val="24"/>
              </w:rPr>
              <w:t>перспективные</w:t>
            </w:r>
            <w:r>
              <w:rPr>
                <w:sz w:val="24"/>
              </w:rPr>
              <w:tab/>
            </w:r>
            <w:r>
              <w:rPr>
                <w:sz w:val="24"/>
              </w:rPr>
              <w:tab/>
            </w:r>
            <w:r>
              <w:rPr>
                <w:sz w:val="24"/>
              </w:rPr>
              <w:tab/>
            </w:r>
            <w:r>
              <w:rPr>
                <w:spacing w:val="-2"/>
                <w:sz w:val="24"/>
              </w:rPr>
              <w:t>балансы производительности водоподготовительных установок</w:t>
            </w:r>
            <w:r>
              <w:rPr>
                <w:sz w:val="24"/>
              </w:rPr>
              <w:tab/>
            </w:r>
            <w:r>
              <w:rPr>
                <w:sz w:val="24"/>
              </w:rPr>
              <w:tab/>
            </w:r>
            <w:r>
              <w:rPr>
                <w:spacing w:val="-10"/>
                <w:sz w:val="24"/>
              </w:rPr>
              <w:t>и</w:t>
            </w:r>
            <w:r>
              <w:rPr>
                <w:sz w:val="24"/>
              </w:rPr>
              <w:tab/>
            </w:r>
            <w:r>
              <w:rPr>
                <w:sz w:val="24"/>
              </w:rPr>
              <w:tab/>
            </w:r>
            <w:r>
              <w:rPr>
                <w:spacing w:val="-2"/>
                <w:sz w:val="24"/>
              </w:rPr>
              <w:t>максимального потребления</w:t>
            </w:r>
            <w:r>
              <w:rPr>
                <w:sz w:val="24"/>
              </w:rPr>
              <w:tab/>
            </w:r>
            <w:r>
              <w:rPr>
                <w:sz w:val="24"/>
              </w:rPr>
              <w:tab/>
            </w:r>
            <w:r>
              <w:rPr>
                <w:sz w:val="24"/>
              </w:rPr>
              <w:tab/>
            </w:r>
            <w:r>
              <w:rPr>
                <w:sz w:val="24"/>
              </w:rPr>
              <w:tab/>
            </w:r>
            <w:r>
              <w:rPr>
                <w:spacing w:val="-2"/>
                <w:sz w:val="24"/>
              </w:rPr>
              <w:t>теплоносителя теплопотребляющими установками</w:t>
            </w:r>
            <w:r>
              <w:rPr>
                <w:sz w:val="24"/>
              </w:rPr>
              <w:tab/>
            </w:r>
            <w:r>
              <w:rPr>
                <w:sz w:val="24"/>
              </w:rPr>
              <w:tab/>
            </w:r>
            <w:r>
              <w:rPr>
                <w:spacing w:val="-2"/>
                <w:sz w:val="24"/>
              </w:rPr>
              <w:t>потребителей,</w:t>
            </w:r>
            <w:r>
              <w:rPr>
                <w:sz w:val="24"/>
              </w:rPr>
              <w:tab/>
            </w:r>
            <w:r>
              <w:rPr>
                <w:spacing w:val="-49"/>
                <w:sz w:val="24"/>
              </w:rPr>
              <w:t xml:space="preserve"> </w:t>
            </w:r>
            <w:r>
              <w:rPr>
                <w:spacing w:val="-2"/>
                <w:sz w:val="24"/>
              </w:rPr>
              <w:t>в</w:t>
            </w:r>
          </w:p>
          <w:p w:rsidR="00207FE2" w:rsidRDefault="0039676D">
            <w:pPr>
              <w:pStyle w:val="TableParagraph"/>
              <w:tabs>
                <w:tab w:val="left" w:pos="863"/>
                <w:tab w:val="left" w:pos="1821"/>
                <w:tab w:val="left" w:pos="2310"/>
              </w:tabs>
              <w:spacing w:line="276" w:lineRule="exact"/>
              <w:ind w:left="110" w:right="92"/>
              <w:jc w:val="left"/>
              <w:rPr>
                <w:sz w:val="24"/>
              </w:rPr>
            </w:pPr>
            <w:r>
              <w:rPr>
                <w:spacing w:val="-4"/>
                <w:sz w:val="24"/>
              </w:rPr>
              <w:t>том</w:t>
            </w:r>
            <w:r>
              <w:rPr>
                <w:sz w:val="24"/>
              </w:rPr>
              <w:tab/>
            </w:r>
            <w:r>
              <w:rPr>
                <w:spacing w:val="-2"/>
                <w:sz w:val="24"/>
              </w:rPr>
              <w:t>числе</w:t>
            </w:r>
            <w:r>
              <w:rPr>
                <w:sz w:val="24"/>
              </w:rPr>
              <w:tab/>
            </w:r>
            <w:r>
              <w:rPr>
                <w:spacing w:val="-10"/>
                <w:sz w:val="24"/>
              </w:rPr>
              <w:t>в</w:t>
            </w:r>
            <w:r>
              <w:rPr>
                <w:sz w:val="24"/>
              </w:rPr>
              <w:tab/>
            </w:r>
            <w:r>
              <w:rPr>
                <w:spacing w:val="-2"/>
                <w:sz w:val="24"/>
              </w:rPr>
              <w:t>аварийных режимах»</w:t>
            </w:r>
          </w:p>
        </w:tc>
        <w:tc>
          <w:tcPr>
            <w:tcW w:w="3533" w:type="dxa"/>
          </w:tcPr>
          <w:p w:rsidR="00207FE2" w:rsidRDefault="0039676D">
            <w:pPr>
              <w:pStyle w:val="TableParagraph"/>
              <w:tabs>
                <w:tab w:val="left" w:pos="1438"/>
                <w:tab w:val="left" w:pos="1632"/>
                <w:tab w:val="left" w:pos="1859"/>
                <w:tab w:val="left" w:pos="1922"/>
                <w:tab w:val="left" w:pos="2572"/>
                <w:tab w:val="left" w:pos="3308"/>
              </w:tabs>
              <w:ind w:left="108" w:right="94" w:firstLine="396"/>
              <w:jc w:val="left"/>
              <w:rPr>
                <w:sz w:val="24"/>
              </w:rPr>
            </w:pPr>
            <w:r>
              <w:rPr>
                <w:sz w:val="24"/>
              </w:rPr>
              <w:t>Глава</w:t>
            </w:r>
            <w:r>
              <w:rPr>
                <w:spacing w:val="-7"/>
                <w:sz w:val="24"/>
              </w:rPr>
              <w:t xml:space="preserve"> </w:t>
            </w:r>
            <w:r>
              <w:rPr>
                <w:sz w:val="24"/>
              </w:rPr>
              <w:t>6</w:t>
            </w:r>
            <w:r>
              <w:rPr>
                <w:spacing w:val="40"/>
                <w:sz w:val="24"/>
              </w:rPr>
              <w:t xml:space="preserve"> </w:t>
            </w:r>
            <w:r>
              <w:rPr>
                <w:sz w:val="24"/>
              </w:rPr>
              <w:t>«Существующие</w:t>
            </w:r>
            <w:r>
              <w:rPr>
                <w:spacing w:val="40"/>
                <w:sz w:val="24"/>
              </w:rPr>
              <w:t xml:space="preserve"> </w:t>
            </w:r>
            <w:r>
              <w:rPr>
                <w:sz w:val="24"/>
              </w:rPr>
              <w:t xml:space="preserve">и </w:t>
            </w:r>
            <w:r>
              <w:rPr>
                <w:spacing w:val="-2"/>
                <w:sz w:val="24"/>
              </w:rPr>
              <w:t>перспективные</w:t>
            </w:r>
            <w:r>
              <w:rPr>
                <w:sz w:val="24"/>
              </w:rPr>
              <w:tab/>
            </w:r>
            <w:r>
              <w:rPr>
                <w:sz w:val="24"/>
              </w:rPr>
              <w:tab/>
            </w:r>
            <w:r>
              <w:rPr>
                <w:sz w:val="24"/>
              </w:rPr>
              <w:tab/>
            </w:r>
            <w:r>
              <w:rPr>
                <w:spacing w:val="-2"/>
                <w:sz w:val="24"/>
              </w:rPr>
              <w:t>балансы производительности водоподготовительных установок</w:t>
            </w:r>
            <w:r>
              <w:rPr>
                <w:sz w:val="24"/>
              </w:rPr>
              <w:tab/>
            </w:r>
            <w:r>
              <w:rPr>
                <w:spacing w:val="-10"/>
                <w:sz w:val="24"/>
              </w:rPr>
              <w:t>и</w:t>
            </w:r>
            <w:r>
              <w:rPr>
                <w:sz w:val="24"/>
              </w:rPr>
              <w:tab/>
            </w:r>
            <w:r>
              <w:rPr>
                <w:sz w:val="24"/>
              </w:rPr>
              <w:tab/>
            </w:r>
            <w:r>
              <w:rPr>
                <w:spacing w:val="-2"/>
                <w:sz w:val="24"/>
              </w:rPr>
              <w:t>максимального потребления</w:t>
            </w:r>
            <w:r>
              <w:rPr>
                <w:sz w:val="24"/>
              </w:rPr>
              <w:tab/>
            </w:r>
            <w:r>
              <w:rPr>
                <w:sz w:val="24"/>
              </w:rPr>
              <w:tab/>
            </w:r>
            <w:r>
              <w:rPr>
                <w:sz w:val="24"/>
              </w:rPr>
              <w:tab/>
            </w:r>
            <w:r>
              <w:rPr>
                <w:sz w:val="24"/>
              </w:rPr>
              <w:tab/>
            </w:r>
            <w:r>
              <w:rPr>
                <w:spacing w:val="-2"/>
                <w:sz w:val="24"/>
              </w:rPr>
              <w:t>теплоносителя теплопотребляющими установками</w:t>
            </w:r>
            <w:r>
              <w:rPr>
                <w:sz w:val="24"/>
              </w:rPr>
              <w:tab/>
            </w:r>
            <w:r>
              <w:rPr>
                <w:sz w:val="24"/>
              </w:rPr>
              <w:tab/>
            </w:r>
            <w:r>
              <w:rPr>
                <w:spacing w:val="-2"/>
                <w:sz w:val="24"/>
              </w:rPr>
              <w:t>потребителей,</w:t>
            </w:r>
            <w:r>
              <w:rPr>
                <w:sz w:val="24"/>
              </w:rPr>
              <w:tab/>
            </w:r>
            <w:r>
              <w:rPr>
                <w:spacing w:val="-10"/>
                <w:sz w:val="24"/>
              </w:rPr>
              <w:t>в</w:t>
            </w:r>
          </w:p>
          <w:p w:rsidR="00207FE2" w:rsidRDefault="0039676D">
            <w:pPr>
              <w:pStyle w:val="TableParagraph"/>
              <w:tabs>
                <w:tab w:val="left" w:pos="862"/>
                <w:tab w:val="left" w:pos="1819"/>
                <w:tab w:val="left" w:pos="2308"/>
              </w:tabs>
              <w:spacing w:line="276" w:lineRule="exact"/>
              <w:ind w:left="108" w:right="94"/>
              <w:jc w:val="left"/>
              <w:rPr>
                <w:sz w:val="24"/>
              </w:rPr>
            </w:pPr>
            <w:r>
              <w:rPr>
                <w:spacing w:val="-4"/>
                <w:sz w:val="24"/>
              </w:rPr>
              <w:t>том</w:t>
            </w:r>
            <w:r>
              <w:rPr>
                <w:sz w:val="24"/>
              </w:rPr>
              <w:tab/>
            </w:r>
            <w:r>
              <w:rPr>
                <w:spacing w:val="-2"/>
                <w:sz w:val="24"/>
              </w:rPr>
              <w:t>числе</w:t>
            </w:r>
            <w:r>
              <w:rPr>
                <w:sz w:val="24"/>
              </w:rPr>
              <w:tab/>
            </w:r>
            <w:r>
              <w:rPr>
                <w:spacing w:val="-10"/>
                <w:sz w:val="24"/>
              </w:rPr>
              <w:t>в</w:t>
            </w:r>
            <w:r>
              <w:rPr>
                <w:sz w:val="24"/>
              </w:rPr>
              <w:tab/>
            </w:r>
            <w:r>
              <w:rPr>
                <w:spacing w:val="-2"/>
                <w:sz w:val="24"/>
              </w:rPr>
              <w:t>аварийных режимах»</w:t>
            </w:r>
          </w:p>
        </w:tc>
        <w:tc>
          <w:tcPr>
            <w:tcW w:w="2400" w:type="dxa"/>
          </w:tcPr>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jc w:val="left"/>
              <w:rPr>
                <w:sz w:val="24"/>
              </w:rPr>
            </w:pPr>
          </w:p>
          <w:p w:rsidR="00207FE2" w:rsidRDefault="00207FE2">
            <w:pPr>
              <w:pStyle w:val="TableParagraph"/>
              <w:spacing w:before="138"/>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1382"/>
        </w:trPr>
        <w:tc>
          <w:tcPr>
            <w:tcW w:w="1154" w:type="dxa"/>
          </w:tcPr>
          <w:p w:rsidR="00207FE2" w:rsidRDefault="00207FE2">
            <w:pPr>
              <w:pStyle w:val="TableParagraph"/>
              <w:jc w:val="left"/>
              <w:rPr>
                <w:sz w:val="24"/>
              </w:rPr>
            </w:pPr>
          </w:p>
          <w:p w:rsidR="00207FE2" w:rsidRDefault="00207FE2">
            <w:pPr>
              <w:pStyle w:val="TableParagraph"/>
              <w:spacing w:before="1"/>
              <w:jc w:val="left"/>
              <w:rPr>
                <w:sz w:val="24"/>
              </w:rPr>
            </w:pPr>
          </w:p>
          <w:p w:rsidR="00207FE2" w:rsidRDefault="0039676D">
            <w:pPr>
              <w:pStyle w:val="TableParagraph"/>
              <w:ind w:right="395"/>
              <w:jc w:val="right"/>
              <w:rPr>
                <w:sz w:val="24"/>
              </w:rPr>
            </w:pPr>
            <w:r>
              <w:rPr>
                <w:spacing w:val="-5"/>
                <w:sz w:val="24"/>
              </w:rPr>
              <w:t>22</w:t>
            </w:r>
          </w:p>
        </w:tc>
        <w:tc>
          <w:tcPr>
            <w:tcW w:w="3533" w:type="dxa"/>
          </w:tcPr>
          <w:p w:rsidR="00207FE2" w:rsidRDefault="0039676D">
            <w:pPr>
              <w:pStyle w:val="TableParagraph"/>
              <w:spacing w:before="1"/>
              <w:ind w:left="110" w:right="92" w:firstLine="36"/>
              <w:jc w:val="both"/>
              <w:rPr>
                <w:sz w:val="24"/>
              </w:rPr>
            </w:pPr>
            <w:r>
              <w:rPr>
                <w:sz w:val="24"/>
              </w:rPr>
              <w:t>Глава</w:t>
            </w:r>
            <w:r>
              <w:rPr>
                <w:spacing w:val="-4"/>
                <w:sz w:val="24"/>
              </w:rPr>
              <w:t xml:space="preserve"> </w:t>
            </w:r>
            <w:r>
              <w:rPr>
                <w:sz w:val="24"/>
              </w:rPr>
              <w:t>7</w:t>
            </w:r>
            <w:r>
              <w:rPr>
                <w:spacing w:val="40"/>
                <w:sz w:val="24"/>
              </w:rPr>
              <w:t xml:space="preserve"> </w:t>
            </w:r>
            <w:r>
              <w:rPr>
                <w:sz w:val="24"/>
              </w:rPr>
              <w:t>«Предложения</w:t>
            </w:r>
            <w:r>
              <w:rPr>
                <w:spacing w:val="40"/>
                <w:sz w:val="24"/>
              </w:rPr>
              <w:t xml:space="preserve"> </w:t>
            </w:r>
            <w:r>
              <w:rPr>
                <w:sz w:val="24"/>
              </w:rPr>
              <w:t>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10" w:right="96"/>
              <w:jc w:val="both"/>
              <w:rPr>
                <w:sz w:val="24"/>
              </w:rPr>
            </w:pPr>
            <w:r>
              <w:rPr>
                <w:sz w:val="24"/>
              </w:rPr>
              <w:t>и (или) модернизации источников тепловой энергии»</w:t>
            </w:r>
          </w:p>
        </w:tc>
        <w:tc>
          <w:tcPr>
            <w:tcW w:w="3533" w:type="dxa"/>
          </w:tcPr>
          <w:p w:rsidR="00207FE2" w:rsidRDefault="0039676D">
            <w:pPr>
              <w:pStyle w:val="TableParagraph"/>
              <w:spacing w:before="1"/>
              <w:ind w:left="108" w:right="94" w:firstLine="396"/>
              <w:jc w:val="both"/>
              <w:rPr>
                <w:sz w:val="24"/>
              </w:rPr>
            </w:pPr>
            <w:r>
              <w:rPr>
                <w:sz w:val="24"/>
              </w:rPr>
              <w:t>Глава</w:t>
            </w:r>
            <w:r>
              <w:rPr>
                <w:spacing w:val="-6"/>
                <w:sz w:val="24"/>
              </w:rPr>
              <w:t xml:space="preserve"> </w:t>
            </w:r>
            <w:r>
              <w:rPr>
                <w:sz w:val="24"/>
              </w:rPr>
              <w:t>7 «Предложения по строительству, реконструкции, техническому</w:t>
            </w:r>
            <w:r>
              <w:rPr>
                <w:spacing w:val="55"/>
                <w:sz w:val="24"/>
              </w:rPr>
              <w:t xml:space="preserve"> </w:t>
            </w:r>
            <w:r>
              <w:rPr>
                <w:spacing w:val="-2"/>
                <w:sz w:val="24"/>
              </w:rPr>
              <w:t>перевооружению</w:t>
            </w:r>
          </w:p>
          <w:p w:rsidR="00207FE2" w:rsidRDefault="0039676D">
            <w:pPr>
              <w:pStyle w:val="TableParagraph"/>
              <w:spacing w:line="270" w:lineRule="atLeast"/>
              <w:ind w:left="108" w:right="98"/>
              <w:jc w:val="both"/>
              <w:rPr>
                <w:sz w:val="24"/>
              </w:rPr>
            </w:pPr>
            <w:r>
              <w:rPr>
                <w:sz w:val="24"/>
              </w:rPr>
              <w:t>и (или) модернизации источников тепловой энергии»</w:t>
            </w:r>
          </w:p>
        </w:tc>
        <w:tc>
          <w:tcPr>
            <w:tcW w:w="2400" w:type="dxa"/>
          </w:tcPr>
          <w:p w:rsidR="00207FE2" w:rsidRDefault="00207FE2">
            <w:pPr>
              <w:pStyle w:val="TableParagraph"/>
              <w:jc w:val="left"/>
              <w:rPr>
                <w:sz w:val="24"/>
              </w:rPr>
            </w:pPr>
          </w:p>
          <w:p w:rsidR="00207FE2" w:rsidRDefault="00207FE2">
            <w:pPr>
              <w:pStyle w:val="TableParagraph"/>
              <w:spacing w:before="1"/>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1103"/>
        </w:trPr>
        <w:tc>
          <w:tcPr>
            <w:tcW w:w="1154" w:type="dxa"/>
          </w:tcPr>
          <w:p w:rsidR="00207FE2" w:rsidRDefault="00207FE2">
            <w:pPr>
              <w:pStyle w:val="TableParagraph"/>
              <w:spacing w:before="135"/>
              <w:jc w:val="left"/>
              <w:rPr>
                <w:sz w:val="24"/>
              </w:rPr>
            </w:pPr>
          </w:p>
          <w:p w:rsidR="00207FE2" w:rsidRDefault="0039676D">
            <w:pPr>
              <w:pStyle w:val="TableParagraph"/>
              <w:ind w:right="395"/>
              <w:jc w:val="right"/>
              <w:rPr>
                <w:sz w:val="24"/>
              </w:rPr>
            </w:pPr>
            <w:r>
              <w:rPr>
                <w:spacing w:val="-5"/>
                <w:sz w:val="24"/>
              </w:rPr>
              <w:t>23</w:t>
            </w:r>
          </w:p>
        </w:tc>
        <w:tc>
          <w:tcPr>
            <w:tcW w:w="3533" w:type="dxa"/>
          </w:tcPr>
          <w:p w:rsidR="00207FE2" w:rsidRDefault="0039676D">
            <w:pPr>
              <w:pStyle w:val="TableParagraph"/>
              <w:spacing w:line="276" w:lineRule="exact"/>
              <w:ind w:left="110" w:right="92" w:firstLine="36"/>
              <w:jc w:val="both"/>
              <w:rPr>
                <w:sz w:val="24"/>
              </w:rPr>
            </w:pPr>
            <w:r>
              <w:rPr>
                <w:sz w:val="24"/>
              </w:rPr>
              <w:t>Глава</w:t>
            </w:r>
            <w:r>
              <w:rPr>
                <w:spacing w:val="-4"/>
                <w:sz w:val="24"/>
              </w:rPr>
              <w:t xml:space="preserve"> </w:t>
            </w:r>
            <w:r>
              <w:rPr>
                <w:sz w:val="24"/>
              </w:rPr>
              <w:t>8</w:t>
            </w:r>
            <w:r>
              <w:rPr>
                <w:spacing w:val="40"/>
                <w:sz w:val="24"/>
              </w:rPr>
              <w:t xml:space="preserve"> </w:t>
            </w:r>
            <w:r>
              <w:rPr>
                <w:sz w:val="24"/>
              </w:rPr>
              <w:t>«Предложения</w:t>
            </w:r>
            <w:r>
              <w:rPr>
                <w:spacing w:val="40"/>
                <w:sz w:val="24"/>
              </w:rPr>
              <w:t xml:space="preserve"> </w:t>
            </w:r>
            <w:r>
              <w:rPr>
                <w:sz w:val="24"/>
              </w:rPr>
              <w:t>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3533" w:type="dxa"/>
          </w:tcPr>
          <w:p w:rsidR="00207FE2" w:rsidRDefault="0039676D">
            <w:pPr>
              <w:pStyle w:val="TableParagraph"/>
              <w:spacing w:line="276" w:lineRule="exact"/>
              <w:ind w:left="108" w:right="95" w:firstLine="396"/>
              <w:jc w:val="both"/>
              <w:rPr>
                <w:sz w:val="24"/>
              </w:rPr>
            </w:pPr>
            <w:r>
              <w:rPr>
                <w:sz w:val="24"/>
              </w:rPr>
              <w:t>Глава</w:t>
            </w:r>
            <w:r>
              <w:rPr>
                <w:spacing w:val="-6"/>
                <w:sz w:val="24"/>
              </w:rPr>
              <w:t xml:space="preserve"> </w:t>
            </w:r>
            <w:r>
              <w:rPr>
                <w:sz w:val="24"/>
              </w:rPr>
              <w:t>8 «Предложения по строительству,</w:t>
            </w:r>
            <w:r>
              <w:rPr>
                <w:spacing w:val="-15"/>
                <w:sz w:val="24"/>
              </w:rPr>
              <w:t xml:space="preserve"> </w:t>
            </w:r>
            <w:r>
              <w:rPr>
                <w:sz w:val="24"/>
              </w:rPr>
              <w:t>реконструкции</w:t>
            </w:r>
            <w:r>
              <w:rPr>
                <w:spacing w:val="-15"/>
                <w:sz w:val="24"/>
              </w:rPr>
              <w:t xml:space="preserve"> </w:t>
            </w:r>
            <w:r>
              <w:rPr>
                <w:sz w:val="24"/>
              </w:rPr>
              <w:t xml:space="preserve">и (или) модернизации тепловых </w:t>
            </w:r>
            <w:r>
              <w:rPr>
                <w:spacing w:val="-2"/>
                <w:sz w:val="24"/>
              </w:rPr>
              <w:t>сетей»</w:t>
            </w:r>
          </w:p>
        </w:tc>
        <w:tc>
          <w:tcPr>
            <w:tcW w:w="2400" w:type="dxa"/>
          </w:tcPr>
          <w:p w:rsidR="00207FE2" w:rsidRDefault="00207FE2">
            <w:pPr>
              <w:pStyle w:val="TableParagraph"/>
              <w:spacing w:before="135"/>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1656"/>
        </w:trPr>
        <w:tc>
          <w:tcPr>
            <w:tcW w:w="1154"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right="395"/>
              <w:jc w:val="right"/>
              <w:rPr>
                <w:sz w:val="24"/>
              </w:rPr>
            </w:pPr>
            <w:r>
              <w:rPr>
                <w:spacing w:val="-5"/>
                <w:sz w:val="24"/>
              </w:rPr>
              <w:t>24</w:t>
            </w:r>
          </w:p>
        </w:tc>
        <w:tc>
          <w:tcPr>
            <w:tcW w:w="3533" w:type="dxa"/>
          </w:tcPr>
          <w:p w:rsidR="00207FE2" w:rsidRDefault="0039676D">
            <w:pPr>
              <w:pStyle w:val="TableParagraph"/>
              <w:tabs>
                <w:tab w:val="left" w:pos="2454"/>
                <w:tab w:val="left" w:pos="2532"/>
              </w:tabs>
              <w:spacing w:line="276" w:lineRule="exact"/>
              <w:ind w:left="110" w:right="92" w:firstLine="36"/>
              <w:jc w:val="both"/>
              <w:rPr>
                <w:sz w:val="24"/>
              </w:rPr>
            </w:pPr>
            <w:r>
              <w:rPr>
                <w:sz w:val="24"/>
              </w:rPr>
              <w:t>Глава</w:t>
            </w:r>
            <w:r>
              <w:rPr>
                <w:spacing w:val="-4"/>
                <w:sz w:val="24"/>
              </w:rPr>
              <w:t xml:space="preserve"> </w:t>
            </w:r>
            <w:r>
              <w:rPr>
                <w:sz w:val="24"/>
              </w:rPr>
              <w:t>9</w:t>
            </w:r>
            <w:r>
              <w:rPr>
                <w:spacing w:val="40"/>
                <w:sz w:val="24"/>
              </w:rPr>
              <w:t xml:space="preserve"> </w:t>
            </w:r>
            <w:r>
              <w:rPr>
                <w:sz w:val="24"/>
              </w:rPr>
              <w:t>«Предложения</w:t>
            </w:r>
            <w:r>
              <w:rPr>
                <w:spacing w:val="40"/>
                <w:sz w:val="24"/>
              </w:rPr>
              <w:t xml:space="preserve"> </w:t>
            </w:r>
            <w:r>
              <w:rPr>
                <w:sz w:val="24"/>
              </w:rPr>
              <w:t xml:space="preserve">по переводу открытых систем </w:t>
            </w:r>
            <w:r>
              <w:rPr>
                <w:spacing w:val="-2"/>
                <w:sz w:val="24"/>
              </w:rPr>
              <w:t>теплоснабжения</w:t>
            </w:r>
            <w:r>
              <w:rPr>
                <w:sz w:val="24"/>
              </w:rPr>
              <w:tab/>
            </w:r>
            <w:r>
              <w:rPr>
                <w:spacing w:val="-2"/>
                <w:sz w:val="24"/>
              </w:rPr>
              <w:t xml:space="preserve">(горячего </w:t>
            </w:r>
            <w:r>
              <w:rPr>
                <w:sz w:val="24"/>
              </w:rPr>
              <w:t xml:space="preserve">водоснабжения) в закрытые </w:t>
            </w:r>
            <w:r>
              <w:rPr>
                <w:spacing w:val="-2"/>
                <w:sz w:val="24"/>
              </w:rPr>
              <w:t>системы</w:t>
            </w:r>
            <w:r>
              <w:rPr>
                <w:sz w:val="24"/>
              </w:rPr>
              <w:tab/>
            </w:r>
            <w:r>
              <w:rPr>
                <w:sz w:val="24"/>
              </w:rPr>
              <w:tab/>
            </w:r>
            <w:r>
              <w:rPr>
                <w:spacing w:val="-2"/>
                <w:sz w:val="24"/>
              </w:rPr>
              <w:t>горячего водоснабжения»</w:t>
            </w:r>
          </w:p>
        </w:tc>
        <w:tc>
          <w:tcPr>
            <w:tcW w:w="3533" w:type="dxa"/>
          </w:tcPr>
          <w:p w:rsidR="00207FE2" w:rsidRDefault="0039676D">
            <w:pPr>
              <w:pStyle w:val="TableParagraph"/>
              <w:tabs>
                <w:tab w:val="left" w:pos="2452"/>
                <w:tab w:val="left" w:pos="2530"/>
              </w:tabs>
              <w:spacing w:line="276" w:lineRule="exact"/>
              <w:ind w:left="108" w:right="96" w:firstLine="396"/>
              <w:jc w:val="both"/>
              <w:rPr>
                <w:sz w:val="24"/>
              </w:rPr>
            </w:pPr>
            <w:r>
              <w:rPr>
                <w:sz w:val="24"/>
              </w:rPr>
              <w:t>Глава</w:t>
            </w:r>
            <w:r>
              <w:rPr>
                <w:spacing w:val="-6"/>
                <w:sz w:val="24"/>
              </w:rPr>
              <w:t xml:space="preserve"> </w:t>
            </w:r>
            <w:r>
              <w:rPr>
                <w:sz w:val="24"/>
              </w:rPr>
              <w:t xml:space="preserve">9 «Предложения по переводу открытых систем </w:t>
            </w:r>
            <w:r>
              <w:rPr>
                <w:spacing w:val="-2"/>
                <w:sz w:val="24"/>
              </w:rPr>
              <w:t>теплоснабжения</w:t>
            </w:r>
            <w:r>
              <w:rPr>
                <w:sz w:val="24"/>
              </w:rPr>
              <w:tab/>
            </w:r>
            <w:r>
              <w:rPr>
                <w:spacing w:val="-2"/>
                <w:sz w:val="24"/>
              </w:rPr>
              <w:t xml:space="preserve">(горячего </w:t>
            </w:r>
            <w:r>
              <w:rPr>
                <w:sz w:val="24"/>
              </w:rPr>
              <w:t xml:space="preserve">водоснабжения) в закрытые </w:t>
            </w:r>
            <w:r>
              <w:rPr>
                <w:spacing w:val="-2"/>
                <w:sz w:val="24"/>
              </w:rPr>
              <w:t>системы</w:t>
            </w:r>
            <w:r>
              <w:rPr>
                <w:sz w:val="24"/>
              </w:rPr>
              <w:tab/>
            </w:r>
            <w:r>
              <w:rPr>
                <w:sz w:val="24"/>
              </w:rPr>
              <w:tab/>
            </w:r>
            <w:r>
              <w:rPr>
                <w:spacing w:val="-2"/>
                <w:sz w:val="24"/>
              </w:rPr>
              <w:t>горячего водоснабжения»</w:t>
            </w:r>
          </w:p>
        </w:tc>
        <w:tc>
          <w:tcPr>
            <w:tcW w:w="2400" w:type="dxa"/>
          </w:tcPr>
          <w:p w:rsidR="00207FE2" w:rsidRDefault="00207FE2">
            <w:pPr>
              <w:pStyle w:val="TableParagraph"/>
              <w:jc w:val="left"/>
              <w:rPr>
                <w:sz w:val="24"/>
              </w:rPr>
            </w:pPr>
          </w:p>
          <w:p w:rsidR="00207FE2" w:rsidRDefault="00207FE2">
            <w:pPr>
              <w:pStyle w:val="TableParagraph"/>
              <w:spacing w:before="135"/>
              <w:jc w:val="left"/>
              <w:rPr>
                <w:sz w:val="24"/>
              </w:rPr>
            </w:pPr>
          </w:p>
          <w:p w:rsidR="00207FE2" w:rsidRDefault="0039676D">
            <w:pPr>
              <w:pStyle w:val="TableParagraph"/>
              <w:ind w:left="114"/>
              <w:jc w:val="left"/>
              <w:rPr>
                <w:sz w:val="24"/>
              </w:rPr>
            </w:pPr>
            <w:r>
              <w:rPr>
                <w:spacing w:val="-2"/>
                <w:sz w:val="24"/>
              </w:rPr>
              <w:t>Актуализирована</w:t>
            </w:r>
          </w:p>
        </w:tc>
      </w:tr>
      <w:tr w:rsidR="00207FE2">
        <w:trPr>
          <w:trHeight w:val="551"/>
        </w:trPr>
        <w:tc>
          <w:tcPr>
            <w:tcW w:w="1154" w:type="dxa"/>
          </w:tcPr>
          <w:p w:rsidR="00207FE2" w:rsidRDefault="0039676D">
            <w:pPr>
              <w:pStyle w:val="TableParagraph"/>
              <w:spacing w:before="135"/>
              <w:ind w:right="395"/>
              <w:jc w:val="right"/>
              <w:rPr>
                <w:sz w:val="24"/>
              </w:rPr>
            </w:pPr>
            <w:r>
              <w:rPr>
                <w:spacing w:val="-5"/>
                <w:sz w:val="24"/>
              </w:rPr>
              <w:t>25</w:t>
            </w:r>
          </w:p>
        </w:tc>
        <w:tc>
          <w:tcPr>
            <w:tcW w:w="3533" w:type="dxa"/>
          </w:tcPr>
          <w:p w:rsidR="00207FE2" w:rsidRDefault="0039676D">
            <w:pPr>
              <w:pStyle w:val="TableParagraph"/>
              <w:tabs>
                <w:tab w:val="left" w:pos="1703"/>
              </w:tabs>
              <w:spacing w:line="276" w:lineRule="exact"/>
              <w:ind w:left="110" w:right="91" w:firstLine="36"/>
              <w:jc w:val="left"/>
              <w:rPr>
                <w:sz w:val="24"/>
              </w:rPr>
            </w:pPr>
            <w:r>
              <w:rPr>
                <w:sz w:val="24"/>
              </w:rPr>
              <w:t>Глава 10</w:t>
            </w:r>
            <w:r>
              <w:rPr>
                <w:sz w:val="24"/>
              </w:rPr>
              <w:tab/>
            </w:r>
            <w:r>
              <w:rPr>
                <w:spacing w:val="-2"/>
                <w:sz w:val="24"/>
              </w:rPr>
              <w:t xml:space="preserve">«Перспективные </w:t>
            </w:r>
            <w:r>
              <w:rPr>
                <w:sz w:val="24"/>
              </w:rPr>
              <w:t>топливные балансы»</w:t>
            </w:r>
          </w:p>
        </w:tc>
        <w:tc>
          <w:tcPr>
            <w:tcW w:w="3533" w:type="dxa"/>
          </w:tcPr>
          <w:p w:rsidR="00207FE2" w:rsidRDefault="0039676D">
            <w:pPr>
              <w:pStyle w:val="TableParagraph"/>
              <w:tabs>
                <w:tab w:val="left" w:pos="1702"/>
              </w:tabs>
              <w:spacing w:line="276" w:lineRule="exact"/>
              <w:ind w:left="108" w:right="97" w:firstLine="396"/>
              <w:jc w:val="left"/>
              <w:rPr>
                <w:sz w:val="24"/>
              </w:rPr>
            </w:pPr>
            <w:r>
              <w:rPr>
                <w:sz w:val="24"/>
              </w:rPr>
              <w:t>Глава 10</w:t>
            </w:r>
            <w:r>
              <w:rPr>
                <w:sz w:val="24"/>
              </w:rPr>
              <w:tab/>
            </w:r>
            <w:r>
              <w:rPr>
                <w:spacing w:val="-2"/>
                <w:sz w:val="24"/>
              </w:rPr>
              <w:t xml:space="preserve">«Перспективные </w:t>
            </w:r>
            <w:r>
              <w:rPr>
                <w:sz w:val="24"/>
              </w:rPr>
              <w:t>топливные балансы»</w:t>
            </w:r>
          </w:p>
        </w:tc>
        <w:tc>
          <w:tcPr>
            <w:tcW w:w="2400" w:type="dxa"/>
          </w:tcPr>
          <w:p w:rsidR="00207FE2" w:rsidRDefault="0039676D">
            <w:pPr>
              <w:pStyle w:val="TableParagraph"/>
              <w:spacing w:before="135"/>
              <w:ind w:right="94"/>
              <w:jc w:val="right"/>
              <w:rPr>
                <w:sz w:val="24"/>
              </w:rPr>
            </w:pPr>
            <w:r>
              <w:rPr>
                <w:spacing w:val="-2"/>
                <w:sz w:val="24"/>
              </w:rPr>
              <w:t>Актуализирована</w:t>
            </w:r>
          </w:p>
        </w:tc>
      </w:tr>
      <w:tr w:rsidR="00207FE2">
        <w:trPr>
          <w:trHeight w:val="550"/>
        </w:trPr>
        <w:tc>
          <w:tcPr>
            <w:tcW w:w="1154" w:type="dxa"/>
          </w:tcPr>
          <w:p w:rsidR="00207FE2" w:rsidRDefault="0039676D">
            <w:pPr>
              <w:pStyle w:val="TableParagraph"/>
              <w:spacing w:before="137"/>
              <w:ind w:right="395"/>
              <w:jc w:val="right"/>
              <w:rPr>
                <w:sz w:val="24"/>
              </w:rPr>
            </w:pPr>
            <w:r>
              <w:rPr>
                <w:spacing w:val="-5"/>
                <w:sz w:val="24"/>
              </w:rPr>
              <w:t>26</w:t>
            </w:r>
          </w:p>
        </w:tc>
        <w:tc>
          <w:tcPr>
            <w:tcW w:w="3533" w:type="dxa"/>
          </w:tcPr>
          <w:p w:rsidR="00207FE2" w:rsidRDefault="0039676D">
            <w:pPr>
              <w:pStyle w:val="TableParagraph"/>
              <w:tabs>
                <w:tab w:val="left" w:pos="2544"/>
              </w:tabs>
              <w:spacing w:line="276" w:lineRule="exact"/>
              <w:ind w:left="110" w:right="92" w:firstLine="396"/>
              <w:jc w:val="left"/>
              <w:rPr>
                <w:sz w:val="24"/>
              </w:rPr>
            </w:pPr>
            <w:r>
              <w:rPr>
                <w:sz w:val="24"/>
              </w:rPr>
              <w:t>Глава 11</w:t>
            </w:r>
            <w:r>
              <w:rPr>
                <w:sz w:val="24"/>
              </w:rPr>
              <w:tab/>
            </w:r>
            <w:r>
              <w:rPr>
                <w:spacing w:val="-2"/>
                <w:sz w:val="24"/>
              </w:rPr>
              <w:t xml:space="preserve">«Оценка </w:t>
            </w:r>
            <w:r>
              <w:rPr>
                <w:sz w:val="24"/>
              </w:rPr>
              <w:t>надежности теплоснабжения»</w:t>
            </w:r>
          </w:p>
        </w:tc>
        <w:tc>
          <w:tcPr>
            <w:tcW w:w="3533" w:type="dxa"/>
          </w:tcPr>
          <w:p w:rsidR="00207FE2" w:rsidRDefault="0039676D">
            <w:pPr>
              <w:pStyle w:val="TableParagraph"/>
              <w:tabs>
                <w:tab w:val="left" w:pos="2542"/>
              </w:tabs>
              <w:spacing w:line="276" w:lineRule="exact"/>
              <w:ind w:left="108" w:right="95" w:firstLine="396"/>
              <w:jc w:val="left"/>
              <w:rPr>
                <w:sz w:val="24"/>
              </w:rPr>
            </w:pPr>
            <w:r>
              <w:rPr>
                <w:sz w:val="24"/>
              </w:rPr>
              <w:t>Глава 11</w:t>
            </w:r>
            <w:r>
              <w:rPr>
                <w:sz w:val="24"/>
              </w:rPr>
              <w:tab/>
            </w:r>
            <w:r>
              <w:rPr>
                <w:spacing w:val="-2"/>
                <w:sz w:val="24"/>
              </w:rPr>
              <w:t xml:space="preserve">«Оценка </w:t>
            </w:r>
            <w:r>
              <w:rPr>
                <w:sz w:val="24"/>
              </w:rPr>
              <w:t>надежности теплоснабжения»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1378"/>
        </w:trPr>
        <w:tc>
          <w:tcPr>
            <w:tcW w:w="1154" w:type="dxa"/>
          </w:tcPr>
          <w:p w:rsidR="00207FE2" w:rsidRDefault="00207FE2">
            <w:pPr>
              <w:pStyle w:val="TableParagraph"/>
              <w:spacing w:before="273"/>
              <w:jc w:val="left"/>
              <w:rPr>
                <w:sz w:val="24"/>
              </w:rPr>
            </w:pPr>
          </w:p>
          <w:p w:rsidR="00207FE2" w:rsidRDefault="0039676D">
            <w:pPr>
              <w:pStyle w:val="TableParagraph"/>
              <w:spacing w:before="1"/>
              <w:ind w:right="395"/>
              <w:jc w:val="right"/>
              <w:rPr>
                <w:sz w:val="24"/>
              </w:rPr>
            </w:pPr>
            <w:r>
              <w:rPr>
                <w:spacing w:val="-5"/>
                <w:sz w:val="24"/>
              </w:rPr>
              <w:t>27</w:t>
            </w:r>
          </w:p>
        </w:tc>
        <w:tc>
          <w:tcPr>
            <w:tcW w:w="3533" w:type="dxa"/>
          </w:tcPr>
          <w:p w:rsidR="00207FE2" w:rsidRDefault="0039676D">
            <w:pPr>
              <w:pStyle w:val="TableParagraph"/>
              <w:spacing w:line="276" w:lineRule="exact"/>
              <w:ind w:left="110" w:right="93" w:firstLine="396"/>
              <w:jc w:val="both"/>
              <w:rPr>
                <w:sz w:val="24"/>
              </w:rPr>
            </w:pPr>
            <w:r>
              <w:rPr>
                <w:sz w:val="24"/>
              </w:rPr>
              <w:t>Глава</w:t>
            </w:r>
            <w:r>
              <w:rPr>
                <w:spacing w:val="-5"/>
                <w:sz w:val="24"/>
              </w:rPr>
              <w:t xml:space="preserve"> </w:t>
            </w:r>
            <w:r>
              <w:rPr>
                <w:sz w:val="24"/>
              </w:rPr>
              <w:t>12</w:t>
            </w:r>
            <w:r>
              <w:rPr>
                <w:spacing w:val="40"/>
                <w:sz w:val="24"/>
              </w:rPr>
              <w:t xml:space="preserve"> </w:t>
            </w:r>
            <w:r>
              <w:rPr>
                <w:sz w:val="24"/>
              </w:rPr>
              <w:t xml:space="preserve">«Обоснование инвестиций в строительство, реконструкцию, техническое перевооружение и (или) </w:t>
            </w:r>
            <w:r>
              <w:rPr>
                <w:spacing w:val="-2"/>
                <w:sz w:val="24"/>
              </w:rPr>
              <w:t>модернизацию»</w:t>
            </w:r>
          </w:p>
        </w:tc>
        <w:tc>
          <w:tcPr>
            <w:tcW w:w="3533" w:type="dxa"/>
          </w:tcPr>
          <w:p w:rsidR="00207FE2" w:rsidRDefault="0039676D">
            <w:pPr>
              <w:pStyle w:val="TableParagraph"/>
              <w:spacing w:line="276" w:lineRule="exact"/>
              <w:ind w:left="108" w:right="95" w:firstLine="396"/>
              <w:jc w:val="both"/>
              <w:rPr>
                <w:sz w:val="24"/>
              </w:rPr>
            </w:pPr>
            <w:r>
              <w:rPr>
                <w:sz w:val="24"/>
              </w:rPr>
              <w:t>Глава</w:t>
            </w:r>
            <w:r>
              <w:rPr>
                <w:spacing w:val="-5"/>
                <w:sz w:val="24"/>
              </w:rPr>
              <w:t xml:space="preserve"> </w:t>
            </w:r>
            <w:r>
              <w:rPr>
                <w:sz w:val="24"/>
              </w:rPr>
              <w:t>12</w:t>
            </w:r>
            <w:r>
              <w:rPr>
                <w:spacing w:val="40"/>
                <w:sz w:val="24"/>
              </w:rPr>
              <w:t xml:space="preserve"> </w:t>
            </w:r>
            <w:r>
              <w:rPr>
                <w:sz w:val="24"/>
              </w:rPr>
              <w:t xml:space="preserve">«Обоснование инвестиций в строительство, реконструкцию, техническое перевооружение и (или) </w:t>
            </w:r>
            <w:r>
              <w:rPr>
                <w:spacing w:val="-2"/>
                <w:sz w:val="24"/>
              </w:rPr>
              <w:t>модернизацию»</w:t>
            </w:r>
          </w:p>
        </w:tc>
        <w:tc>
          <w:tcPr>
            <w:tcW w:w="2400" w:type="dxa"/>
          </w:tcPr>
          <w:p w:rsidR="00207FE2" w:rsidRDefault="00207FE2">
            <w:pPr>
              <w:pStyle w:val="TableParagraph"/>
              <w:spacing w:before="273"/>
              <w:jc w:val="left"/>
              <w:rPr>
                <w:sz w:val="24"/>
              </w:rPr>
            </w:pPr>
          </w:p>
          <w:p w:rsidR="00207FE2" w:rsidRDefault="0039676D">
            <w:pPr>
              <w:pStyle w:val="TableParagraph"/>
              <w:spacing w:before="1"/>
              <w:ind w:right="94"/>
              <w:jc w:val="right"/>
              <w:rPr>
                <w:sz w:val="24"/>
              </w:rPr>
            </w:pPr>
            <w:r>
              <w:rPr>
                <w:spacing w:val="-2"/>
                <w:sz w:val="24"/>
              </w:rPr>
              <w:t>Актуализирована</w:t>
            </w:r>
          </w:p>
        </w:tc>
      </w:tr>
      <w:tr w:rsidR="00207FE2">
        <w:trPr>
          <w:trHeight w:val="829"/>
        </w:trPr>
        <w:tc>
          <w:tcPr>
            <w:tcW w:w="1154" w:type="dxa"/>
          </w:tcPr>
          <w:p w:rsidR="00207FE2" w:rsidRDefault="0039676D">
            <w:pPr>
              <w:pStyle w:val="TableParagraph"/>
              <w:spacing w:before="273"/>
              <w:ind w:right="395"/>
              <w:jc w:val="right"/>
              <w:rPr>
                <w:sz w:val="24"/>
              </w:rPr>
            </w:pPr>
            <w:r>
              <w:rPr>
                <w:spacing w:val="-5"/>
                <w:sz w:val="24"/>
              </w:rPr>
              <w:t>28</w:t>
            </w:r>
          </w:p>
        </w:tc>
        <w:tc>
          <w:tcPr>
            <w:tcW w:w="3533" w:type="dxa"/>
          </w:tcPr>
          <w:p w:rsidR="00207FE2" w:rsidRDefault="0039676D">
            <w:pPr>
              <w:pStyle w:val="TableParagraph"/>
              <w:tabs>
                <w:tab w:val="left" w:pos="2022"/>
              </w:tabs>
              <w:spacing w:line="273" w:lineRule="exact"/>
              <w:ind w:left="146"/>
              <w:jc w:val="left"/>
              <w:rPr>
                <w:sz w:val="24"/>
              </w:rPr>
            </w:pPr>
            <w:r>
              <w:rPr>
                <w:sz w:val="24"/>
              </w:rPr>
              <w:t>Глава</w:t>
            </w:r>
            <w:r>
              <w:rPr>
                <w:spacing w:val="-5"/>
                <w:sz w:val="24"/>
              </w:rPr>
              <w:t xml:space="preserve"> 13</w:t>
            </w:r>
            <w:r>
              <w:rPr>
                <w:sz w:val="24"/>
              </w:rPr>
              <w:tab/>
            </w:r>
            <w:r>
              <w:rPr>
                <w:spacing w:val="-2"/>
                <w:sz w:val="24"/>
              </w:rPr>
              <w:t>«Индикаторы</w:t>
            </w:r>
          </w:p>
          <w:p w:rsidR="00207FE2" w:rsidRDefault="0039676D">
            <w:pPr>
              <w:pStyle w:val="TableParagraph"/>
              <w:tabs>
                <w:tab w:val="left" w:pos="2721"/>
              </w:tabs>
              <w:ind w:left="110"/>
              <w:jc w:val="left"/>
              <w:rPr>
                <w:sz w:val="24"/>
              </w:rPr>
            </w:pPr>
            <w:r>
              <w:rPr>
                <w:spacing w:val="-2"/>
                <w:sz w:val="24"/>
              </w:rPr>
              <w:t>развития</w:t>
            </w:r>
            <w:r>
              <w:rPr>
                <w:sz w:val="24"/>
              </w:rPr>
              <w:tab/>
            </w:r>
            <w:r>
              <w:rPr>
                <w:spacing w:val="-2"/>
                <w:sz w:val="24"/>
              </w:rPr>
              <w:t>систем</w:t>
            </w:r>
          </w:p>
          <w:p w:rsidR="00207FE2" w:rsidRDefault="0039676D">
            <w:pPr>
              <w:pStyle w:val="TableParagraph"/>
              <w:tabs>
                <w:tab w:val="left" w:pos="2312"/>
              </w:tabs>
              <w:spacing w:line="260" w:lineRule="exact"/>
              <w:ind w:left="110"/>
              <w:jc w:val="left"/>
              <w:rPr>
                <w:sz w:val="24"/>
              </w:rPr>
            </w:pPr>
            <w:r>
              <w:rPr>
                <w:spacing w:val="-2"/>
                <w:sz w:val="24"/>
              </w:rPr>
              <w:t>теплоснабжения</w:t>
            </w:r>
            <w:r>
              <w:rPr>
                <w:sz w:val="24"/>
              </w:rPr>
              <w:tab/>
            </w:r>
            <w:r>
              <w:rPr>
                <w:spacing w:val="-2"/>
                <w:sz w:val="24"/>
              </w:rPr>
              <w:t>поселения,</w:t>
            </w:r>
          </w:p>
        </w:tc>
        <w:tc>
          <w:tcPr>
            <w:tcW w:w="3533" w:type="dxa"/>
          </w:tcPr>
          <w:p w:rsidR="00207FE2" w:rsidRDefault="0039676D">
            <w:pPr>
              <w:pStyle w:val="TableParagraph"/>
              <w:tabs>
                <w:tab w:val="left" w:pos="2021"/>
                <w:tab w:val="left" w:pos="2719"/>
              </w:tabs>
              <w:ind w:left="108" w:right="97" w:firstLine="396"/>
              <w:jc w:val="left"/>
              <w:rPr>
                <w:sz w:val="24"/>
              </w:rPr>
            </w:pPr>
            <w:r>
              <w:rPr>
                <w:sz w:val="24"/>
              </w:rPr>
              <w:t>Глава 13</w:t>
            </w:r>
            <w:r>
              <w:rPr>
                <w:sz w:val="24"/>
              </w:rPr>
              <w:tab/>
            </w:r>
            <w:r>
              <w:rPr>
                <w:spacing w:val="-2"/>
                <w:sz w:val="24"/>
              </w:rPr>
              <w:t>«Индикаторы развития</w:t>
            </w:r>
            <w:r>
              <w:rPr>
                <w:sz w:val="24"/>
              </w:rPr>
              <w:tab/>
            </w:r>
            <w:r>
              <w:rPr>
                <w:sz w:val="24"/>
              </w:rPr>
              <w:tab/>
            </w:r>
            <w:r>
              <w:rPr>
                <w:spacing w:val="-2"/>
                <w:sz w:val="24"/>
              </w:rPr>
              <w:t>систем</w:t>
            </w:r>
          </w:p>
          <w:p w:rsidR="00207FE2" w:rsidRDefault="0039676D">
            <w:pPr>
              <w:pStyle w:val="TableParagraph"/>
              <w:tabs>
                <w:tab w:val="left" w:pos="2310"/>
              </w:tabs>
              <w:spacing w:line="260" w:lineRule="exact"/>
              <w:ind w:left="108"/>
              <w:jc w:val="left"/>
              <w:rPr>
                <w:sz w:val="24"/>
              </w:rPr>
            </w:pPr>
            <w:r>
              <w:rPr>
                <w:spacing w:val="-2"/>
                <w:sz w:val="24"/>
              </w:rPr>
              <w:t>теплоснабжения</w:t>
            </w:r>
            <w:r>
              <w:rPr>
                <w:sz w:val="24"/>
              </w:rPr>
              <w:tab/>
            </w:r>
            <w:r>
              <w:rPr>
                <w:spacing w:val="-2"/>
                <w:sz w:val="24"/>
              </w:rPr>
              <w:t>поселения,</w:t>
            </w:r>
          </w:p>
        </w:tc>
        <w:tc>
          <w:tcPr>
            <w:tcW w:w="2400" w:type="dxa"/>
          </w:tcPr>
          <w:p w:rsidR="00207FE2" w:rsidRDefault="0039676D">
            <w:pPr>
              <w:pStyle w:val="TableParagraph"/>
              <w:spacing w:before="273"/>
              <w:ind w:right="94"/>
              <w:jc w:val="right"/>
              <w:rPr>
                <w:sz w:val="24"/>
              </w:rPr>
            </w:pPr>
            <w:r>
              <w:rPr>
                <w:spacing w:val="-2"/>
                <w:sz w:val="24"/>
              </w:rPr>
              <w:t>Актуализирована</w:t>
            </w:r>
          </w:p>
        </w:tc>
      </w:tr>
    </w:tbl>
    <w:p w:rsidR="00207FE2" w:rsidRDefault="00207FE2">
      <w:pPr>
        <w:pStyle w:val="TableParagraph"/>
        <w:jc w:val="right"/>
        <w:rPr>
          <w:sz w:val="24"/>
        </w:rPr>
        <w:sectPr w:rsidR="00207FE2">
          <w:headerReference w:type="default" r:id="rId184"/>
          <w:footerReference w:type="default" r:id="rId185"/>
          <w:pgSz w:w="12240" w:h="15840"/>
          <w:pgMar w:top="1260" w:right="425" w:bottom="640" w:left="992" w:header="729" w:footer="448" w:gutter="0"/>
          <w:cols w:space="720"/>
        </w:sectPr>
      </w:pPr>
    </w:p>
    <w:tbl>
      <w:tblPr>
        <w:tblStyle w:val="TableNormal"/>
        <w:tblW w:w="0" w:type="auto"/>
        <w:tblInd w:w="151"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1E0" w:firstRow="1" w:lastRow="1" w:firstColumn="1" w:lastColumn="1" w:noHBand="0" w:noVBand="0"/>
      </w:tblPr>
      <w:tblGrid>
        <w:gridCol w:w="1154"/>
        <w:gridCol w:w="3533"/>
        <w:gridCol w:w="3533"/>
        <w:gridCol w:w="2400"/>
      </w:tblGrid>
      <w:tr w:rsidR="00207FE2">
        <w:trPr>
          <w:trHeight w:val="551"/>
        </w:trPr>
        <w:tc>
          <w:tcPr>
            <w:tcW w:w="1154" w:type="dxa"/>
          </w:tcPr>
          <w:p w:rsidR="00207FE2" w:rsidRDefault="0039676D">
            <w:pPr>
              <w:pStyle w:val="TableParagraph"/>
              <w:spacing w:line="276" w:lineRule="exact"/>
              <w:ind w:left="506" w:right="286"/>
              <w:jc w:val="left"/>
              <w:rPr>
                <w:b/>
                <w:sz w:val="24"/>
              </w:rPr>
            </w:pPr>
            <w:r>
              <w:rPr>
                <w:b/>
                <w:spacing w:val="-10"/>
                <w:sz w:val="24"/>
              </w:rPr>
              <w:lastRenderedPageBreak/>
              <w:t xml:space="preserve">№ </w:t>
            </w:r>
            <w:r>
              <w:rPr>
                <w:b/>
                <w:spacing w:val="-4"/>
                <w:sz w:val="24"/>
              </w:rPr>
              <w:t>п/п</w:t>
            </w:r>
          </w:p>
        </w:tc>
        <w:tc>
          <w:tcPr>
            <w:tcW w:w="3533" w:type="dxa"/>
          </w:tcPr>
          <w:p w:rsidR="00207FE2" w:rsidRDefault="0039676D">
            <w:pPr>
              <w:pStyle w:val="TableParagraph"/>
              <w:spacing w:before="138"/>
              <w:ind w:left="144"/>
              <w:jc w:val="left"/>
              <w:rPr>
                <w:b/>
                <w:sz w:val="24"/>
              </w:rPr>
            </w:pPr>
            <w:r>
              <w:rPr>
                <w:b/>
                <w:sz w:val="24"/>
              </w:rPr>
              <w:t xml:space="preserve">Новое </w:t>
            </w:r>
            <w:r>
              <w:rPr>
                <w:b/>
                <w:spacing w:val="-2"/>
                <w:sz w:val="24"/>
              </w:rPr>
              <w:t>наименование</w:t>
            </w:r>
          </w:p>
        </w:tc>
        <w:tc>
          <w:tcPr>
            <w:tcW w:w="3533" w:type="dxa"/>
          </w:tcPr>
          <w:p w:rsidR="00207FE2" w:rsidRDefault="0039676D">
            <w:pPr>
              <w:pStyle w:val="TableParagraph"/>
              <w:spacing w:before="138"/>
              <w:ind w:left="161"/>
              <w:jc w:val="left"/>
              <w:rPr>
                <w:b/>
                <w:sz w:val="24"/>
              </w:rPr>
            </w:pPr>
            <w:r>
              <w:rPr>
                <w:b/>
                <w:sz w:val="24"/>
              </w:rPr>
              <w:t>Старое</w:t>
            </w:r>
            <w:r>
              <w:rPr>
                <w:b/>
                <w:spacing w:val="-4"/>
                <w:sz w:val="24"/>
              </w:rPr>
              <w:t xml:space="preserve"> </w:t>
            </w:r>
            <w:r>
              <w:rPr>
                <w:b/>
                <w:spacing w:val="-2"/>
                <w:sz w:val="24"/>
              </w:rPr>
              <w:t>наименование</w:t>
            </w:r>
          </w:p>
        </w:tc>
        <w:tc>
          <w:tcPr>
            <w:tcW w:w="2400" w:type="dxa"/>
          </w:tcPr>
          <w:p w:rsidR="00207FE2" w:rsidRDefault="0039676D">
            <w:pPr>
              <w:pStyle w:val="TableParagraph"/>
              <w:spacing w:before="138"/>
              <w:ind w:left="505"/>
              <w:jc w:val="left"/>
              <w:rPr>
                <w:b/>
                <w:sz w:val="24"/>
              </w:rPr>
            </w:pPr>
            <w:r>
              <w:rPr>
                <w:b/>
                <w:spacing w:val="-2"/>
                <w:sz w:val="24"/>
              </w:rPr>
              <w:t>Статус</w:t>
            </w:r>
          </w:p>
        </w:tc>
      </w:tr>
      <w:tr w:rsidR="00207FE2">
        <w:trPr>
          <w:trHeight w:val="551"/>
        </w:trPr>
        <w:tc>
          <w:tcPr>
            <w:tcW w:w="1154" w:type="dxa"/>
          </w:tcPr>
          <w:p w:rsidR="00207FE2" w:rsidRDefault="00207FE2">
            <w:pPr>
              <w:pStyle w:val="TableParagraph"/>
              <w:jc w:val="left"/>
              <w:rPr>
                <w:sz w:val="24"/>
              </w:rPr>
            </w:pPr>
          </w:p>
        </w:tc>
        <w:tc>
          <w:tcPr>
            <w:tcW w:w="3533" w:type="dxa"/>
          </w:tcPr>
          <w:p w:rsidR="00207FE2" w:rsidRDefault="0039676D">
            <w:pPr>
              <w:pStyle w:val="TableParagraph"/>
              <w:tabs>
                <w:tab w:val="left" w:pos="1624"/>
                <w:tab w:val="left" w:pos="2737"/>
              </w:tabs>
              <w:spacing w:line="276" w:lineRule="exact"/>
              <w:ind w:left="110" w:right="95"/>
              <w:jc w:val="left"/>
              <w:rPr>
                <w:sz w:val="24"/>
              </w:rPr>
            </w:pPr>
            <w:r>
              <w:rPr>
                <w:spacing w:val="-2"/>
                <w:sz w:val="24"/>
              </w:rPr>
              <w:t>городского</w:t>
            </w:r>
            <w:r>
              <w:rPr>
                <w:sz w:val="24"/>
              </w:rPr>
              <w:tab/>
            </w:r>
            <w:r>
              <w:rPr>
                <w:spacing w:val="-2"/>
                <w:sz w:val="24"/>
              </w:rPr>
              <w:t>округа,</w:t>
            </w:r>
            <w:r>
              <w:rPr>
                <w:sz w:val="24"/>
              </w:rPr>
              <w:tab/>
            </w:r>
            <w:r>
              <w:rPr>
                <w:spacing w:val="-2"/>
                <w:sz w:val="24"/>
              </w:rPr>
              <w:t xml:space="preserve">города </w:t>
            </w:r>
            <w:r>
              <w:rPr>
                <w:sz w:val="24"/>
              </w:rPr>
              <w:t>федерального значения»</w:t>
            </w:r>
          </w:p>
        </w:tc>
        <w:tc>
          <w:tcPr>
            <w:tcW w:w="3533" w:type="dxa"/>
          </w:tcPr>
          <w:p w:rsidR="00207FE2" w:rsidRDefault="0039676D">
            <w:pPr>
              <w:pStyle w:val="TableParagraph"/>
              <w:tabs>
                <w:tab w:val="left" w:pos="1622"/>
                <w:tab w:val="left" w:pos="2736"/>
              </w:tabs>
              <w:spacing w:line="276" w:lineRule="exact"/>
              <w:ind w:left="108" w:right="97"/>
              <w:jc w:val="left"/>
              <w:rPr>
                <w:sz w:val="24"/>
              </w:rPr>
            </w:pPr>
            <w:r>
              <w:rPr>
                <w:spacing w:val="-2"/>
                <w:sz w:val="24"/>
              </w:rPr>
              <w:t>городского</w:t>
            </w:r>
            <w:r>
              <w:rPr>
                <w:sz w:val="24"/>
              </w:rPr>
              <w:tab/>
            </w:r>
            <w:r>
              <w:rPr>
                <w:spacing w:val="-2"/>
                <w:sz w:val="24"/>
              </w:rPr>
              <w:t>округа,</w:t>
            </w:r>
            <w:r>
              <w:rPr>
                <w:sz w:val="24"/>
              </w:rPr>
              <w:tab/>
            </w:r>
            <w:r>
              <w:rPr>
                <w:spacing w:val="-2"/>
                <w:sz w:val="24"/>
              </w:rPr>
              <w:t xml:space="preserve">города </w:t>
            </w:r>
            <w:r>
              <w:rPr>
                <w:sz w:val="24"/>
              </w:rPr>
              <w:t>федерального значения»</w:t>
            </w:r>
          </w:p>
        </w:tc>
        <w:tc>
          <w:tcPr>
            <w:tcW w:w="2400" w:type="dxa"/>
          </w:tcPr>
          <w:p w:rsidR="00207FE2" w:rsidRDefault="00207FE2">
            <w:pPr>
              <w:pStyle w:val="TableParagraph"/>
              <w:jc w:val="left"/>
              <w:rPr>
                <w:sz w:val="24"/>
              </w:rPr>
            </w:pPr>
          </w:p>
        </w:tc>
      </w:tr>
      <w:tr w:rsidR="00207FE2">
        <w:trPr>
          <w:trHeight w:val="551"/>
        </w:trPr>
        <w:tc>
          <w:tcPr>
            <w:tcW w:w="1154" w:type="dxa"/>
          </w:tcPr>
          <w:p w:rsidR="00207FE2" w:rsidRDefault="0039676D">
            <w:pPr>
              <w:pStyle w:val="TableParagraph"/>
              <w:spacing w:before="137"/>
              <w:ind w:right="395"/>
              <w:jc w:val="right"/>
              <w:rPr>
                <w:sz w:val="24"/>
              </w:rPr>
            </w:pPr>
            <w:r>
              <w:rPr>
                <w:spacing w:val="-5"/>
                <w:sz w:val="24"/>
              </w:rPr>
              <w:t>29</w:t>
            </w:r>
          </w:p>
        </w:tc>
        <w:tc>
          <w:tcPr>
            <w:tcW w:w="3533" w:type="dxa"/>
          </w:tcPr>
          <w:p w:rsidR="00207FE2" w:rsidRDefault="0039676D">
            <w:pPr>
              <w:pStyle w:val="TableParagraph"/>
              <w:tabs>
                <w:tab w:val="left" w:pos="2395"/>
              </w:tabs>
              <w:spacing w:line="276" w:lineRule="exact"/>
              <w:ind w:left="110" w:right="94" w:firstLine="396"/>
              <w:jc w:val="left"/>
              <w:rPr>
                <w:sz w:val="24"/>
              </w:rPr>
            </w:pPr>
            <w:r>
              <w:rPr>
                <w:sz w:val="24"/>
              </w:rPr>
              <w:t>Глава 14</w:t>
            </w:r>
            <w:r>
              <w:rPr>
                <w:sz w:val="24"/>
              </w:rPr>
              <w:tab/>
            </w:r>
            <w:r>
              <w:rPr>
                <w:spacing w:val="-2"/>
                <w:sz w:val="24"/>
              </w:rPr>
              <w:t xml:space="preserve">«Ценовые </w:t>
            </w:r>
            <w:r>
              <w:rPr>
                <w:sz w:val="24"/>
              </w:rPr>
              <w:t>(тарифные) последствия»</w:t>
            </w:r>
          </w:p>
        </w:tc>
        <w:tc>
          <w:tcPr>
            <w:tcW w:w="3533" w:type="dxa"/>
          </w:tcPr>
          <w:p w:rsidR="00207FE2" w:rsidRDefault="0039676D">
            <w:pPr>
              <w:pStyle w:val="TableParagraph"/>
              <w:tabs>
                <w:tab w:val="left" w:pos="2393"/>
              </w:tabs>
              <w:spacing w:line="276" w:lineRule="exact"/>
              <w:ind w:left="108" w:right="97" w:firstLine="396"/>
              <w:jc w:val="left"/>
              <w:rPr>
                <w:sz w:val="24"/>
              </w:rPr>
            </w:pPr>
            <w:r>
              <w:rPr>
                <w:sz w:val="24"/>
              </w:rPr>
              <w:t>Глава 14</w:t>
            </w:r>
            <w:r>
              <w:rPr>
                <w:sz w:val="24"/>
              </w:rPr>
              <w:tab/>
            </w:r>
            <w:r>
              <w:rPr>
                <w:spacing w:val="-2"/>
                <w:sz w:val="24"/>
              </w:rPr>
              <w:t xml:space="preserve">«Ценовые </w:t>
            </w:r>
            <w:r>
              <w:rPr>
                <w:sz w:val="24"/>
              </w:rPr>
              <w:t>(тарифные) последствия»</w:t>
            </w:r>
          </w:p>
        </w:tc>
        <w:tc>
          <w:tcPr>
            <w:tcW w:w="2400" w:type="dxa"/>
          </w:tcPr>
          <w:p w:rsidR="00207FE2" w:rsidRDefault="0039676D">
            <w:pPr>
              <w:pStyle w:val="TableParagraph"/>
              <w:spacing w:before="137"/>
              <w:ind w:right="94"/>
              <w:jc w:val="right"/>
              <w:rPr>
                <w:sz w:val="24"/>
              </w:rPr>
            </w:pPr>
            <w:r>
              <w:rPr>
                <w:spacing w:val="-2"/>
                <w:sz w:val="24"/>
              </w:rPr>
              <w:t>Актуализирована</w:t>
            </w:r>
          </w:p>
        </w:tc>
      </w:tr>
      <w:tr w:rsidR="00207FE2">
        <w:trPr>
          <w:trHeight w:val="829"/>
        </w:trPr>
        <w:tc>
          <w:tcPr>
            <w:tcW w:w="1154" w:type="dxa"/>
          </w:tcPr>
          <w:p w:rsidR="00207FE2" w:rsidRDefault="00207FE2">
            <w:pPr>
              <w:pStyle w:val="TableParagraph"/>
              <w:jc w:val="left"/>
              <w:rPr>
                <w:sz w:val="24"/>
              </w:rPr>
            </w:pPr>
          </w:p>
          <w:p w:rsidR="00207FE2" w:rsidRDefault="0039676D">
            <w:pPr>
              <w:pStyle w:val="TableParagraph"/>
              <w:ind w:right="395"/>
              <w:jc w:val="right"/>
              <w:rPr>
                <w:sz w:val="24"/>
              </w:rPr>
            </w:pPr>
            <w:r>
              <w:rPr>
                <w:spacing w:val="-5"/>
                <w:sz w:val="24"/>
              </w:rPr>
              <w:t>30</w:t>
            </w:r>
          </w:p>
        </w:tc>
        <w:tc>
          <w:tcPr>
            <w:tcW w:w="3533" w:type="dxa"/>
          </w:tcPr>
          <w:p w:rsidR="00207FE2" w:rsidRDefault="0039676D">
            <w:pPr>
              <w:pStyle w:val="TableParagraph"/>
              <w:tabs>
                <w:tab w:val="left" w:pos="1625"/>
                <w:tab w:val="left" w:pos="2656"/>
              </w:tabs>
              <w:spacing w:line="270" w:lineRule="atLeast"/>
              <w:ind w:left="110" w:right="94" w:firstLine="396"/>
              <w:jc w:val="left"/>
              <w:rPr>
                <w:sz w:val="24"/>
              </w:rPr>
            </w:pPr>
            <w:r>
              <w:rPr>
                <w:sz w:val="24"/>
              </w:rPr>
              <w:t>Глава 15</w:t>
            </w:r>
            <w:r>
              <w:rPr>
                <w:sz w:val="24"/>
              </w:rPr>
              <w:tab/>
            </w:r>
            <w:r>
              <w:rPr>
                <w:spacing w:val="-2"/>
                <w:sz w:val="24"/>
              </w:rPr>
              <w:t>«Реестр</w:t>
            </w:r>
            <w:r>
              <w:rPr>
                <w:sz w:val="24"/>
              </w:rPr>
              <w:tab/>
            </w:r>
            <w:r>
              <w:rPr>
                <w:spacing w:val="-2"/>
                <w:sz w:val="24"/>
              </w:rPr>
              <w:t>единых теплоснабжающих</w:t>
            </w:r>
            <w:r>
              <w:rPr>
                <w:spacing w:val="40"/>
                <w:sz w:val="24"/>
              </w:rPr>
              <w:t xml:space="preserve"> </w:t>
            </w:r>
            <w:r>
              <w:rPr>
                <w:spacing w:val="-2"/>
                <w:sz w:val="24"/>
              </w:rPr>
              <w:t>организаций»</w:t>
            </w:r>
          </w:p>
        </w:tc>
        <w:tc>
          <w:tcPr>
            <w:tcW w:w="3533" w:type="dxa"/>
          </w:tcPr>
          <w:p w:rsidR="00207FE2" w:rsidRDefault="0039676D">
            <w:pPr>
              <w:pStyle w:val="TableParagraph"/>
              <w:tabs>
                <w:tab w:val="left" w:pos="1622"/>
                <w:tab w:val="left" w:pos="2654"/>
              </w:tabs>
              <w:spacing w:line="270" w:lineRule="atLeast"/>
              <w:ind w:left="108" w:right="96" w:firstLine="396"/>
              <w:jc w:val="left"/>
              <w:rPr>
                <w:sz w:val="24"/>
              </w:rPr>
            </w:pPr>
            <w:r>
              <w:rPr>
                <w:sz w:val="24"/>
              </w:rPr>
              <w:t>Глава 15</w:t>
            </w:r>
            <w:r>
              <w:rPr>
                <w:sz w:val="24"/>
              </w:rPr>
              <w:tab/>
            </w:r>
            <w:r>
              <w:rPr>
                <w:spacing w:val="-2"/>
                <w:sz w:val="24"/>
              </w:rPr>
              <w:t>«Реестр</w:t>
            </w:r>
            <w:r>
              <w:rPr>
                <w:sz w:val="24"/>
              </w:rPr>
              <w:tab/>
            </w:r>
            <w:r>
              <w:rPr>
                <w:spacing w:val="-2"/>
                <w:sz w:val="24"/>
              </w:rPr>
              <w:t>единых теплоснабжающих</w:t>
            </w:r>
            <w:r>
              <w:rPr>
                <w:spacing w:val="40"/>
                <w:sz w:val="24"/>
              </w:rPr>
              <w:t xml:space="preserve"> </w:t>
            </w:r>
            <w:r>
              <w:rPr>
                <w:spacing w:val="-2"/>
                <w:sz w:val="24"/>
              </w:rPr>
              <w:t>организаций»</w:t>
            </w:r>
          </w:p>
        </w:tc>
        <w:tc>
          <w:tcPr>
            <w:tcW w:w="2400" w:type="dxa"/>
          </w:tcPr>
          <w:p w:rsidR="00207FE2" w:rsidRDefault="00207FE2">
            <w:pPr>
              <w:pStyle w:val="TableParagraph"/>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834"/>
        </w:trPr>
        <w:tc>
          <w:tcPr>
            <w:tcW w:w="1154" w:type="dxa"/>
          </w:tcPr>
          <w:p w:rsidR="00207FE2" w:rsidRDefault="00207FE2">
            <w:pPr>
              <w:pStyle w:val="TableParagraph"/>
              <w:spacing w:before="1"/>
              <w:jc w:val="left"/>
              <w:rPr>
                <w:sz w:val="24"/>
              </w:rPr>
            </w:pPr>
          </w:p>
          <w:p w:rsidR="00207FE2" w:rsidRDefault="0039676D">
            <w:pPr>
              <w:pStyle w:val="TableParagraph"/>
              <w:ind w:right="395"/>
              <w:jc w:val="right"/>
              <w:rPr>
                <w:sz w:val="24"/>
              </w:rPr>
            </w:pPr>
            <w:r>
              <w:rPr>
                <w:spacing w:val="-5"/>
                <w:sz w:val="24"/>
              </w:rPr>
              <w:t>31</w:t>
            </w:r>
          </w:p>
        </w:tc>
        <w:tc>
          <w:tcPr>
            <w:tcW w:w="3533" w:type="dxa"/>
          </w:tcPr>
          <w:p w:rsidR="00207FE2" w:rsidRDefault="0039676D">
            <w:pPr>
              <w:pStyle w:val="TableParagraph"/>
              <w:tabs>
                <w:tab w:val="left" w:pos="1701"/>
                <w:tab w:val="left" w:pos="2554"/>
              </w:tabs>
              <w:spacing w:line="282" w:lineRule="exact"/>
              <w:ind w:left="110" w:firstLine="396"/>
              <w:jc w:val="left"/>
              <w:rPr>
                <w:sz w:val="24"/>
              </w:rPr>
            </w:pPr>
            <w:r>
              <w:rPr>
                <w:spacing w:val="-4"/>
                <w:sz w:val="24"/>
              </w:rPr>
              <w:t>Глава</w:t>
            </w:r>
            <w:r>
              <w:rPr>
                <w:sz w:val="24"/>
              </w:rPr>
              <w:tab/>
            </w:r>
            <w:r>
              <w:rPr>
                <w:spacing w:val="-5"/>
                <w:sz w:val="24"/>
              </w:rPr>
              <w:t>16</w:t>
            </w:r>
            <w:r>
              <w:rPr>
                <w:sz w:val="24"/>
              </w:rPr>
              <w:tab/>
            </w:r>
            <w:r>
              <w:rPr>
                <w:rFonts w:ascii="Calibri" w:hAnsi="Calibri"/>
                <w:spacing w:val="-2"/>
              </w:rPr>
              <w:t>«</w:t>
            </w:r>
            <w:r>
              <w:rPr>
                <w:spacing w:val="-2"/>
                <w:sz w:val="24"/>
              </w:rPr>
              <w:t>Оценка</w:t>
            </w:r>
          </w:p>
          <w:p w:rsidR="00207FE2" w:rsidRDefault="0039676D">
            <w:pPr>
              <w:pStyle w:val="TableParagraph"/>
              <w:tabs>
                <w:tab w:val="left" w:pos="2053"/>
              </w:tabs>
              <w:spacing w:line="270" w:lineRule="atLeast"/>
              <w:ind w:left="110" w:right="97"/>
              <w:jc w:val="left"/>
              <w:rPr>
                <w:sz w:val="24"/>
              </w:rPr>
            </w:pPr>
            <w:r>
              <w:rPr>
                <w:spacing w:val="-2"/>
                <w:sz w:val="24"/>
              </w:rPr>
              <w:t>экологической</w:t>
            </w:r>
            <w:r>
              <w:rPr>
                <w:sz w:val="24"/>
              </w:rPr>
              <w:tab/>
            </w:r>
            <w:r>
              <w:rPr>
                <w:spacing w:val="-2"/>
                <w:sz w:val="24"/>
              </w:rPr>
              <w:t>безопасности теплоснабжения»</w:t>
            </w:r>
          </w:p>
        </w:tc>
        <w:tc>
          <w:tcPr>
            <w:tcW w:w="3533" w:type="dxa"/>
          </w:tcPr>
          <w:p w:rsidR="00207FE2" w:rsidRDefault="0039676D">
            <w:pPr>
              <w:pStyle w:val="TableParagraph"/>
              <w:tabs>
                <w:tab w:val="left" w:pos="1310"/>
                <w:tab w:val="left" w:pos="1773"/>
              </w:tabs>
              <w:spacing w:before="140"/>
              <w:ind w:left="108" w:right="99" w:firstLine="396"/>
              <w:jc w:val="left"/>
              <w:rPr>
                <w:sz w:val="24"/>
              </w:rPr>
            </w:pPr>
            <w:r>
              <w:rPr>
                <w:spacing w:val="-4"/>
                <w:sz w:val="24"/>
              </w:rPr>
              <w:t>Глава</w:t>
            </w:r>
            <w:r>
              <w:rPr>
                <w:sz w:val="24"/>
              </w:rPr>
              <w:tab/>
            </w:r>
            <w:r>
              <w:rPr>
                <w:spacing w:val="-6"/>
                <w:sz w:val="24"/>
              </w:rPr>
              <w:t>16</w:t>
            </w:r>
            <w:r>
              <w:rPr>
                <w:sz w:val="24"/>
              </w:rPr>
              <w:tab/>
            </w:r>
            <w:r>
              <w:rPr>
                <w:spacing w:val="-2"/>
                <w:sz w:val="24"/>
              </w:rPr>
              <w:t xml:space="preserve">«Экологическая </w:t>
            </w:r>
            <w:r>
              <w:rPr>
                <w:sz w:val="24"/>
              </w:rPr>
              <w:t>безопасность теплоснабжения»</w:t>
            </w:r>
          </w:p>
        </w:tc>
        <w:tc>
          <w:tcPr>
            <w:tcW w:w="2400" w:type="dxa"/>
          </w:tcPr>
          <w:p w:rsidR="00207FE2" w:rsidRDefault="00207FE2">
            <w:pPr>
              <w:pStyle w:val="TableParagraph"/>
              <w:spacing w:before="1"/>
              <w:jc w:val="left"/>
              <w:rPr>
                <w:sz w:val="24"/>
              </w:rPr>
            </w:pPr>
          </w:p>
          <w:p w:rsidR="00207FE2" w:rsidRDefault="0039676D">
            <w:pPr>
              <w:pStyle w:val="TableParagraph"/>
              <w:ind w:right="94"/>
              <w:jc w:val="right"/>
              <w:rPr>
                <w:sz w:val="24"/>
              </w:rPr>
            </w:pPr>
            <w:r>
              <w:rPr>
                <w:spacing w:val="-2"/>
                <w:sz w:val="24"/>
              </w:rPr>
              <w:t>Актуализирована</w:t>
            </w:r>
          </w:p>
        </w:tc>
      </w:tr>
      <w:tr w:rsidR="00207FE2">
        <w:trPr>
          <w:trHeight w:val="828"/>
        </w:trPr>
        <w:tc>
          <w:tcPr>
            <w:tcW w:w="1154" w:type="dxa"/>
          </w:tcPr>
          <w:p w:rsidR="00207FE2" w:rsidRDefault="0039676D">
            <w:pPr>
              <w:pStyle w:val="TableParagraph"/>
              <w:spacing w:before="275"/>
              <w:ind w:left="143"/>
              <w:jc w:val="left"/>
              <w:rPr>
                <w:sz w:val="24"/>
              </w:rPr>
            </w:pPr>
            <w:r>
              <w:rPr>
                <w:spacing w:val="-5"/>
                <w:sz w:val="24"/>
              </w:rPr>
              <w:t>32</w:t>
            </w:r>
          </w:p>
        </w:tc>
        <w:tc>
          <w:tcPr>
            <w:tcW w:w="3533" w:type="dxa"/>
          </w:tcPr>
          <w:p w:rsidR="00207FE2" w:rsidRDefault="0039676D">
            <w:pPr>
              <w:pStyle w:val="TableParagraph"/>
              <w:tabs>
                <w:tab w:val="left" w:pos="1737"/>
                <w:tab w:val="left" w:pos="2625"/>
              </w:tabs>
              <w:spacing w:line="275" w:lineRule="exact"/>
              <w:ind w:left="110" w:firstLine="396"/>
              <w:jc w:val="left"/>
              <w:rPr>
                <w:sz w:val="24"/>
              </w:rPr>
            </w:pPr>
            <w:r>
              <w:rPr>
                <w:spacing w:val="-4"/>
                <w:sz w:val="24"/>
              </w:rPr>
              <w:t>Глава</w:t>
            </w:r>
            <w:r>
              <w:rPr>
                <w:sz w:val="24"/>
              </w:rPr>
              <w:tab/>
            </w:r>
            <w:r>
              <w:rPr>
                <w:spacing w:val="-5"/>
                <w:sz w:val="24"/>
              </w:rPr>
              <w:t>17</w:t>
            </w:r>
            <w:r>
              <w:rPr>
                <w:sz w:val="24"/>
              </w:rPr>
              <w:tab/>
            </w:r>
            <w:r>
              <w:rPr>
                <w:spacing w:val="-2"/>
                <w:sz w:val="24"/>
              </w:rPr>
              <w:t>«Реестр</w:t>
            </w:r>
          </w:p>
          <w:p w:rsidR="00207FE2" w:rsidRDefault="0039676D">
            <w:pPr>
              <w:pStyle w:val="TableParagraph"/>
              <w:tabs>
                <w:tab w:val="left" w:pos="2778"/>
              </w:tabs>
              <w:spacing w:line="270" w:lineRule="atLeast"/>
              <w:ind w:left="110" w:right="96"/>
              <w:jc w:val="left"/>
              <w:rPr>
                <w:sz w:val="24"/>
              </w:rPr>
            </w:pPr>
            <w:r>
              <w:rPr>
                <w:spacing w:val="-2"/>
                <w:sz w:val="24"/>
              </w:rPr>
              <w:t>мероприятий</w:t>
            </w:r>
            <w:r>
              <w:rPr>
                <w:sz w:val="24"/>
              </w:rPr>
              <w:tab/>
            </w:r>
            <w:r>
              <w:rPr>
                <w:spacing w:val="-4"/>
                <w:sz w:val="24"/>
              </w:rPr>
              <w:t xml:space="preserve">схемы </w:t>
            </w:r>
            <w:r>
              <w:rPr>
                <w:spacing w:val="-2"/>
                <w:sz w:val="24"/>
              </w:rPr>
              <w:t>теплоснабжения»</w:t>
            </w:r>
          </w:p>
        </w:tc>
        <w:tc>
          <w:tcPr>
            <w:tcW w:w="3533" w:type="dxa"/>
          </w:tcPr>
          <w:p w:rsidR="00207FE2" w:rsidRDefault="0039676D">
            <w:pPr>
              <w:pStyle w:val="TableParagraph"/>
              <w:tabs>
                <w:tab w:val="left" w:pos="1735"/>
                <w:tab w:val="left" w:pos="2623"/>
              </w:tabs>
              <w:spacing w:line="275" w:lineRule="exact"/>
              <w:ind w:left="108" w:firstLine="396"/>
              <w:jc w:val="left"/>
              <w:rPr>
                <w:sz w:val="24"/>
              </w:rPr>
            </w:pPr>
            <w:r>
              <w:rPr>
                <w:spacing w:val="-4"/>
                <w:sz w:val="24"/>
              </w:rPr>
              <w:t>Глава</w:t>
            </w:r>
            <w:r>
              <w:rPr>
                <w:sz w:val="24"/>
              </w:rPr>
              <w:tab/>
            </w:r>
            <w:r>
              <w:rPr>
                <w:spacing w:val="-5"/>
                <w:sz w:val="24"/>
              </w:rPr>
              <w:t>16</w:t>
            </w:r>
            <w:r>
              <w:rPr>
                <w:sz w:val="24"/>
              </w:rPr>
              <w:tab/>
            </w:r>
            <w:r>
              <w:rPr>
                <w:spacing w:val="-2"/>
                <w:sz w:val="24"/>
              </w:rPr>
              <w:t>«Реестр</w:t>
            </w:r>
          </w:p>
          <w:p w:rsidR="00207FE2" w:rsidRDefault="0039676D">
            <w:pPr>
              <w:pStyle w:val="TableParagraph"/>
              <w:tabs>
                <w:tab w:val="left" w:pos="2777"/>
              </w:tabs>
              <w:spacing w:line="270" w:lineRule="atLeast"/>
              <w:ind w:left="108" w:right="97"/>
              <w:jc w:val="left"/>
              <w:rPr>
                <w:sz w:val="24"/>
              </w:rPr>
            </w:pPr>
            <w:r>
              <w:rPr>
                <w:spacing w:val="-2"/>
                <w:sz w:val="24"/>
              </w:rPr>
              <w:t>мероприятий</w:t>
            </w:r>
            <w:r>
              <w:rPr>
                <w:sz w:val="24"/>
              </w:rPr>
              <w:tab/>
            </w:r>
            <w:r>
              <w:rPr>
                <w:spacing w:val="-4"/>
                <w:sz w:val="24"/>
              </w:rPr>
              <w:t xml:space="preserve">схемы </w:t>
            </w:r>
            <w:r>
              <w:rPr>
                <w:spacing w:val="-2"/>
                <w:sz w:val="24"/>
              </w:rPr>
              <w:t>теплоснабжения»</w:t>
            </w:r>
          </w:p>
        </w:tc>
        <w:tc>
          <w:tcPr>
            <w:tcW w:w="2400" w:type="dxa"/>
          </w:tcPr>
          <w:p w:rsidR="00207FE2" w:rsidRDefault="0039676D">
            <w:pPr>
              <w:pStyle w:val="TableParagraph"/>
              <w:spacing w:before="275"/>
              <w:ind w:left="142"/>
              <w:jc w:val="left"/>
              <w:rPr>
                <w:sz w:val="24"/>
              </w:rPr>
            </w:pPr>
            <w:r>
              <w:rPr>
                <w:spacing w:val="-2"/>
                <w:sz w:val="24"/>
              </w:rPr>
              <w:t>Актуализирована</w:t>
            </w:r>
          </w:p>
        </w:tc>
      </w:tr>
      <w:tr w:rsidR="00207FE2">
        <w:trPr>
          <w:trHeight w:val="827"/>
        </w:trPr>
        <w:tc>
          <w:tcPr>
            <w:tcW w:w="1154" w:type="dxa"/>
          </w:tcPr>
          <w:p w:rsidR="00207FE2" w:rsidRDefault="0039676D">
            <w:pPr>
              <w:pStyle w:val="TableParagraph"/>
              <w:spacing w:before="275"/>
              <w:ind w:right="395"/>
              <w:jc w:val="right"/>
              <w:rPr>
                <w:sz w:val="24"/>
              </w:rPr>
            </w:pPr>
            <w:r>
              <w:rPr>
                <w:spacing w:val="-5"/>
                <w:sz w:val="24"/>
              </w:rPr>
              <w:t>33</w:t>
            </w:r>
          </w:p>
        </w:tc>
        <w:tc>
          <w:tcPr>
            <w:tcW w:w="3533" w:type="dxa"/>
          </w:tcPr>
          <w:p w:rsidR="00207FE2" w:rsidRDefault="0039676D">
            <w:pPr>
              <w:pStyle w:val="TableParagraph"/>
              <w:spacing w:line="276" w:lineRule="exact"/>
              <w:ind w:left="110" w:right="95" w:firstLine="396"/>
              <w:jc w:val="both"/>
              <w:rPr>
                <w:sz w:val="24"/>
              </w:rPr>
            </w:pPr>
            <w:r>
              <w:rPr>
                <w:sz w:val="24"/>
              </w:rPr>
              <w:t>Глава</w:t>
            </w:r>
            <w:r>
              <w:rPr>
                <w:spacing w:val="-4"/>
                <w:sz w:val="24"/>
              </w:rPr>
              <w:t xml:space="preserve"> </w:t>
            </w:r>
            <w:r>
              <w:rPr>
                <w:sz w:val="24"/>
              </w:rPr>
              <w:t>18</w:t>
            </w:r>
            <w:r>
              <w:rPr>
                <w:spacing w:val="40"/>
                <w:sz w:val="24"/>
              </w:rPr>
              <w:t xml:space="preserve"> </w:t>
            </w:r>
            <w:r>
              <w:rPr>
                <w:sz w:val="24"/>
              </w:rPr>
              <w:t>«Замечания</w:t>
            </w:r>
            <w:r>
              <w:rPr>
                <w:spacing w:val="40"/>
                <w:sz w:val="24"/>
              </w:rPr>
              <w:t xml:space="preserve"> </w:t>
            </w:r>
            <w:r>
              <w:rPr>
                <w:sz w:val="24"/>
              </w:rPr>
              <w:t xml:space="preserve">и предложения к проекту схемы </w:t>
            </w:r>
            <w:r>
              <w:rPr>
                <w:spacing w:val="-2"/>
                <w:sz w:val="24"/>
              </w:rPr>
              <w:t>теплоснабжения»</w:t>
            </w:r>
          </w:p>
        </w:tc>
        <w:tc>
          <w:tcPr>
            <w:tcW w:w="3533" w:type="dxa"/>
          </w:tcPr>
          <w:p w:rsidR="00207FE2" w:rsidRDefault="0039676D">
            <w:pPr>
              <w:pStyle w:val="TableParagraph"/>
              <w:spacing w:line="276" w:lineRule="exact"/>
              <w:ind w:left="108" w:right="97" w:firstLine="396"/>
              <w:jc w:val="both"/>
              <w:rPr>
                <w:sz w:val="24"/>
              </w:rPr>
            </w:pPr>
            <w:r>
              <w:rPr>
                <w:sz w:val="24"/>
              </w:rPr>
              <w:t>Глава</w:t>
            </w:r>
            <w:r>
              <w:rPr>
                <w:spacing w:val="-4"/>
                <w:sz w:val="24"/>
              </w:rPr>
              <w:t xml:space="preserve"> </w:t>
            </w:r>
            <w:r>
              <w:rPr>
                <w:sz w:val="24"/>
              </w:rPr>
              <w:t>17</w:t>
            </w:r>
            <w:r>
              <w:rPr>
                <w:spacing w:val="40"/>
                <w:sz w:val="24"/>
              </w:rPr>
              <w:t xml:space="preserve"> </w:t>
            </w:r>
            <w:r>
              <w:rPr>
                <w:sz w:val="24"/>
              </w:rPr>
              <w:t>«Замечания</w:t>
            </w:r>
            <w:r>
              <w:rPr>
                <w:spacing w:val="40"/>
                <w:sz w:val="24"/>
              </w:rPr>
              <w:t xml:space="preserve"> </w:t>
            </w:r>
            <w:r>
              <w:rPr>
                <w:sz w:val="24"/>
              </w:rPr>
              <w:t xml:space="preserve">и предложения к проекту схемы </w:t>
            </w:r>
            <w:r>
              <w:rPr>
                <w:spacing w:val="-2"/>
                <w:sz w:val="24"/>
              </w:rPr>
              <w:t>теплоснабжения»</w:t>
            </w:r>
          </w:p>
        </w:tc>
        <w:tc>
          <w:tcPr>
            <w:tcW w:w="2400" w:type="dxa"/>
          </w:tcPr>
          <w:p w:rsidR="00207FE2" w:rsidRDefault="0039676D">
            <w:pPr>
              <w:pStyle w:val="TableParagraph"/>
              <w:spacing w:before="275"/>
              <w:ind w:left="505"/>
              <w:jc w:val="left"/>
              <w:rPr>
                <w:sz w:val="24"/>
              </w:rPr>
            </w:pPr>
            <w:r>
              <w:rPr>
                <w:spacing w:val="-2"/>
                <w:sz w:val="24"/>
              </w:rPr>
              <w:t>Разработана</w:t>
            </w:r>
          </w:p>
        </w:tc>
      </w:tr>
      <w:tr w:rsidR="00207FE2">
        <w:trPr>
          <w:trHeight w:val="1379"/>
        </w:trPr>
        <w:tc>
          <w:tcPr>
            <w:tcW w:w="1154" w:type="dxa"/>
          </w:tcPr>
          <w:p w:rsidR="00207FE2" w:rsidRDefault="00207FE2">
            <w:pPr>
              <w:pStyle w:val="TableParagraph"/>
              <w:spacing w:before="274"/>
              <w:jc w:val="left"/>
              <w:rPr>
                <w:sz w:val="24"/>
              </w:rPr>
            </w:pPr>
          </w:p>
          <w:p w:rsidR="00207FE2" w:rsidRDefault="0039676D">
            <w:pPr>
              <w:pStyle w:val="TableParagraph"/>
              <w:ind w:right="395"/>
              <w:jc w:val="right"/>
              <w:rPr>
                <w:sz w:val="24"/>
              </w:rPr>
            </w:pPr>
            <w:r>
              <w:rPr>
                <w:spacing w:val="-5"/>
                <w:sz w:val="24"/>
              </w:rPr>
              <w:t>34</w:t>
            </w:r>
          </w:p>
        </w:tc>
        <w:tc>
          <w:tcPr>
            <w:tcW w:w="3533" w:type="dxa"/>
          </w:tcPr>
          <w:p w:rsidR="00207FE2" w:rsidRDefault="0039676D">
            <w:pPr>
              <w:pStyle w:val="TableParagraph"/>
              <w:tabs>
                <w:tab w:val="left" w:pos="2701"/>
              </w:tabs>
              <w:ind w:left="110" w:right="90" w:firstLine="396"/>
              <w:jc w:val="both"/>
              <w:rPr>
                <w:sz w:val="24"/>
              </w:rPr>
            </w:pPr>
            <w:r>
              <w:rPr>
                <w:sz w:val="24"/>
              </w:rPr>
              <w:t xml:space="preserve">Глава 19 «Сводный том изменений, выполненных в </w:t>
            </w:r>
            <w:r>
              <w:rPr>
                <w:spacing w:val="-2"/>
                <w:sz w:val="24"/>
              </w:rPr>
              <w:t>доработанной</w:t>
            </w:r>
            <w:r>
              <w:rPr>
                <w:sz w:val="24"/>
              </w:rPr>
              <w:tab/>
              <w:t xml:space="preserve">и </w:t>
            </w:r>
            <w:r>
              <w:rPr>
                <w:spacing w:val="-2"/>
                <w:sz w:val="24"/>
              </w:rPr>
              <w:t>(или)</w:t>
            </w:r>
          </w:p>
          <w:p w:rsidR="00207FE2" w:rsidRDefault="0039676D">
            <w:pPr>
              <w:pStyle w:val="TableParagraph"/>
              <w:tabs>
                <w:tab w:val="left" w:pos="2835"/>
              </w:tabs>
              <w:spacing w:line="270" w:lineRule="atLeast"/>
              <w:ind w:left="110" w:right="96"/>
              <w:jc w:val="both"/>
              <w:rPr>
                <w:sz w:val="24"/>
              </w:rPr>
            </w:pPr>
            <w:r>
              <w:rPr>
                <w:spacing w:val="-2"/>
                <w:sz w:val="24"/>
              </w:rPr>
              <w:t>актуализированной</w:t>
            </w:r>
            <w:r>
              <w:rPr>
                <w:sz w:val="24"/>
              </w:rPr>
              <w:tab/>
            </w:r>
            <w:r>
              <w:rPr>
                <w:spacing w:val="-4"/>
                <w:sz w:val="24"/>
              </w:rPr>
              <w:t xml:space="preserve">схеме </w:t>
            </w:r>
            <w:r>
              <w:rPr>
                <w:spacing w:val="-2"/>
                <w:sz w:val="24"/>
              </w:rPr>
              <w:t>теплоснабжения»</w:t>
            </w:r>
          </w:p>
        </w:tc>
        <w:tc>
          <w:tcPr>
            <w:tcW w:w="3533" w:type="dxa"/>
          </w:tcPr>
          <w:p w:rsidR="00207FE2" w:rsidRDefault="0039676D">
            <w:pPr>
              <w:pStyle w:val="TableParagraph"/>
              <w:tabs>
                <w:tab w:val="left" w:pos="2700"/>
              </w:tabs>
              <w:ind w:left="108" w:right="91" w:firstLine="396"/>
              <w:jc w:val="both"/>
              <w:rPr>
                <w:sz w:val="24"/>
              </w:rPr>
            </w:pPr>
            <w:r>
              <w:rPr>
                <w:sz w:val="24"/>
              </w:rPr>
              <w:t xml:space="preserve">Глава 18 «Сводный том изменений, выполненных в </w:t>
            </w:r>
            <w:r>
              <w:rPr>
                <w:spacing w:val="-2"/>
                <w:sz w:val="24"/>
              </w:rPr>
              <w:t>доработанной</w:t>
            </w:r>
            <w:r>
              <w:rPr>
                <w:sz w:val="24"/>
              </w:rPr>
              <w:tab/>
              <w:t>и</w:t>
            </w:r>
            <w:r>
              <w:rPr>
                <w:spacing w:val="2"/>
                <w:sz w:val="24"/>
              </w:rPr>
              <w:t xml:space="preserve"> </w:t>
            </w:r>
            <w:r>
              <w:rPr>
                <w:spacing w:val="-4"/>
                <w:sz w:val="24"/>
              </w:rPr>
              <w:t>(или)</w:t>
            </w:r>
          </w:p>
          <w:p w:rsidR="00207FE2" w:rsidRDefault="0039676D">
            <w:pPr>
              <w:pStyle w:val="TableParagraph"/>
              <w:tabs>
                <w:tab w:val="left" w:pos="2833"/>
              </w:tabs>
              <w:spacing w:line="270" w:lineRule="atLeast"/>
              <w:ind w:left="108" w:right="98"/>
              <w:jc w:val="both"/>
              <w:rPr>
                <w:sz w:val="24"/>
              </w:rPr>
            </w:pPr>
            <w:r>
              <w:rPr>
                <w:spacing w:val="-2"/>
                <w:sz w:val="24"/>
              </w:rPr>
              <w:t>актуализированной</w:t>
            </w:r>
            <w:r>
              <w:rPr>
                <w:sz w:val="24"/>
              </w:rPr>
              <w:tab/>
            </w:r>
            <w:r>
              <w:rPr>
                <w:spacing w:val="-4"/>
                <w:sz w:val="24"/>
              </w:rPr>
              <w:t xml:space="preserve">схеме </w:t>
            </w:r>
            <w:r>
              <w:rPr>
                <w:spacing w:val="-2"/>
                <w:sz w:val="24"/>
              </w:rPr>
              <w:t>теплоснабжения»</w:t>
            </w:r>
          </w:p>
        </w:tc>
        <w:tc>
          <w:tcPr>
            <w:tcW w:w="2400" w:type="dxa"/>
          </w:tcPr>
          <w:p w:rsidR="00207FE2" w:rsidRDefault="00207FE2">
            <w:pPr>
              <w:pStyle w:val="TableParagraph"/>
              <w:spacing w:before="274"/>
              <w:jc w:val="left"/>
              <w:rPr>
                <w:sz w:val="24"/>
              </w:rPr>
            </w:pPr>
          </w:p>
          <w:p w:rsidR="00207FE2" w:rsidRDefault="0039676D">
            <w:pPr>
              <w:pStyle w:val="TableParagraph"/>
              <w:ind w:right="94"/>
              <w:jc w:val="right"/>
              <w:rPr>
                <w:sz w:val="24"/>
              </w:rPr>
            </w:pPr>
            <w:r>
              <w:rPr>
                <w:spacing w:val="-2"/>
                <w:sz w:val="24"/>
              </w:rPr>
              <w:t>Актуализирована</w:t>
            </w:r>
          </w:p>
        </w:tc>
      </w:tr>
    </w:tbl>
    <w:p w:rsidR="0039676D" w:rsidRDefault="0039676D"/>
    <w:sectPr w:rsidR="0039676D">
      <w:headerReference w:type="default" r:id="rId186"/>
      <w:footerReference w:type="default" r:id="rId187"/>
      <w:pgSz w:w="12240" w:h="15840"/>
      <w:pgMar w:top="1260" w:right="425" w:bottom="640" w:left="992" w:header="729" w:footer="448" w:gutter="0"/>
      <w:cols w:space="72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80DF7" w:rsidRDefault="00380DF7">
      <w:r>
        <w:separator/>
      </w:r>
    </w:p>
  </w:endnote>
  <w:endnote w:type="continuationSeparator" w:id="0">
    <w:p w:rsidR="00380DF7" w:rsidRDefault="00380DF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Cambria Math">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1888" behindDoc="1" locked="0" layoutInCell="1" allowOverlap="1">
              <wp:simplePos x="0" y="0"/>
              <wp:positionH relativeFrom="page">
                <wp:posOffset>7092695</wp:posOffset>
              </wp:positionH>
              <wp:positionV relativeFrom="page">
                <wp:posOffset>10175240</wp:posOffset>
              </wp:positionV>
              <wp:extent cx="160020" cy="165735"/>
              <wp:effectExtent l="0" t="0" r="0" b="0"/>
              <wp:wrapNone/>
              <wp:docPr id="1" name="Text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4223F4">
                            <w:rPr>
                              <w:rFonts w:ascii="Calibri"/>
                              <w:noProof/>
                              <w:spacing w:val="-10"/>
                            </w:rPr>
                            <w:t>1</w:t>
                          </w:r>
                          <w:r>
                            <w:rPr>
                              <w:rFonts w:ascii="Calibri"/>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 o:spid="_x0000_s1056" type="#_x0000_t202" style="position:absolute;margin-left:558.5pt;margin-top:801.2pt;width:12.6pt;height:13.05pt;z-index:-2516945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" filled="f" stroked="f">
              <v:path arrowok="t"/>
              <v:textbox inset="0,0,0,0">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4223F4">
                      <w:rPr>
                        <w:rFonts w:ascii="Calibri"/>
                        <w:noProof/>
                        <w:spacing w:val="-10"/>
                      </w:rPr>
                      <w:t>1</w:t>
                    </w:r>
                    <w:r>
                      <w:rPr>
                        <w:rFonts w:ascii="Calibri"/>
                        <w:spacing w:val="-10"/>
                      </w:rPr>
                      <w:fldChar w:fldCharType="end"/>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60242135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38</w:t>
        </w:r>
        <w:r>
          <w:fldChar w:fldCharType="end"/>
        </w:r>
      </w:p>
    </w:sdtContent>
  </w:sdt>
  <w:p w:rsidR="000C6763" w:rsidRDefault="000C6763">
    <w:pPr>
      <w:pStyle w:val="a3"/>
      <w:spacing w:line="14" w:lineRule="auto"/>
      <w:rPr>
        <w:sz w:val="20"/>
      </w:rPr>
    </w:pPr>
  </w:p>
</w:ftr>
</file>

<file path=word/footer1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06415004"/>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39</w:t>
        </w:r>
        <w:r>
          <w:fldChar w:fldCharType="end"/>
        </w:r>
      </w:p>
    </w:sdtContent>
  </w:sdt>
  <w:p w:rsidR="000C6763" w:rsidRDefault="000C6763">
    <w:pPr>
      <w:pStyle w:val="a3"/>
      <w:spacing w:line="14" w:lineRule="auto"/>
      <w:rPr>
        <w:sz w:val="20"/>
      </w:rPr>
    </w:pPr>
  </w:p>
</w:ftr>
</file>

<file path=word/footer1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0044407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48</w:t>
        </w:r>
        <w:r>
          <w:fldChar w:fldCharType="end"/>
        </w:r>
      </w:p>
    </w:sdtContent>
  </w:sdt>
  <w:p w:rsidR="000C6763" w:rsidRDefault="000C6763">
    <w:pPr>
      <w:pStyle w:val="a3"/>
      <w:spacing w:line="14" w:lineRule="auto"/>
      <w:rPr>
        <w:sz w:val="20"/>
      </w:rPr>
    </w:pPr>
  </w:p>
</w:ftr>
</file>

<file path=word/footer1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39788417"/>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49</w:t>
        </w:r>
        <w:r>
          <w:fldChar w:fldCharType="end"/>
        </w:r>
      </w:p>
    </w:sdtContent>
  </w:sdt>
  <w:p w:rsidR="000C6763" w:rsidRDefault="000C6763">
    <w:pPr>
      <w:pStyle w:val="a3"/>
      <w:spacing w:line="14" w:lineRule="auto"/>
      <w:rPr>
        <w:sz w:val="20"/>
      </w:rPr>
    </w:pPr>
  </w:p>
</w:ftr>
</file>

<file path=word/footer1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791398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51</w:t>
        </w:r>
        <w:r>
          <w:fldChar w:fldCharType="end"/>
        </w:r>
      </w:p>
    </w:sdtContent>
  </w:sdt>
  <w:p w:rsidR="000C6763" w:rsidRDefault="000C6763">
    <w:pPr>
      <w:pStyle w:val="a3"/>
      <w:spacing w:line="14" w:lineRule="auto"/>
      <w:rPr>
        <w:sz w:val="20"/>
      </w:rPr>
    </w:pPr>
  </w:p>
</w:ftr>
</file>

<file path=word/footer1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9220050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53</w:t>
        </w:r>
        <w:r>
          <w:fldChar w:fldCharType="end"/>
        </w:r>
      </w:p>
    </w:sdtContent>
  </w:sdt>
  <w:p w:rsidR="000C6763" w:rsidRDefault="000C6763">
    <w:pPr>
      <w:pStyle w:val="a3"/>
      <w:spacing w:line="14" w:lineRule="auto"/>
      <w:rPr>
        <w:sz w:val="20"/>
      </w:rPr>
    </w:pPr>
  </w:p>
</w:ftr>
</file>

<file path=word/footer1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3573987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58</w:t>
        </w:r>
        <w:r>
          <w:fldChar w:fldCharType="end"/>
        </w:r>
      </w:p>
    </w:sdtContent>
  </w:sdt>
  <w:p w:rsidR="000C6763" w:rsidRDefault="000C6763">
    <w:pPr>
      <w:pStyle w:val="a3"/>
      <w:spacing w:line="14" w:lineRule="auto"/>
      <w:rPr>
        <w:sz w:val="20"/>
      </w:rPr>
    </w:pPr>
  </w:p>
</w:ftr>
</file>

<file path=word/footer1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97178874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59</w:t>
        </w:r>
        <w:r>
          <w:fldChar w:fldCharType="end"/>
        </w:r>
      </w:p>
    </w:sdtContent>
  </w:sdt>
  <w:p w:rsidR="000C6763" w:rsidRDefault="000C6763">
    <w:pPr>
      <w:pStyle w:val="a3"/>
      <w:spacing w:line="14" w:lineRule="auto"/>
      <w:rPr>
        <w:sz w:val="20"/>
      </w:rPr>
    </w:pPr>
  </w:p>
</w:ftr>
</file>

<file path=word/footer1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1589049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65</w:t>
        </w:r>
        <w:r>
          <w:fldChar w:fldCharType="end"/>
        </w:r>
      </w:p>
    </w:sdtContent>
  </w:sdt>
  <w:p w:rsidR="000C6763" w:rsidRDefault="000C6763">
    <w:pPr>
      <w:pStyle w:val="a3"/>
      <w:spacing w:line="14" w:lineRule="auto"/>
      <w:rPr>
        <w:sz w:val="20"/>
      </w:rPr>
    </w:pPr>
  </w:p>
</w:ftr>
</file>

<file path=word/footer1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50521511"/>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67</w:t>
        </w:r>
        <w:r>
          <w:fldChar w:fldCharType="end"/>
        </w:r>
      </w:p>
    </w:sdtContent>
  </w:sdt>
  <w:p w:rsidR="000C6763" w:rsidRDefault="000C6763">
    <w:pPr>
      <w:pStyle w:val="a3"/>
      <w:spacing w:line="14" w:lineRule="auto"/>
      <w:rPr>
        <w:sz w:val="20"/>
      </w:rPr>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4960" behindDoc="1" locked="0" layoutInCell="1" allowOverlap="1">
              <wp:simplePos x="0" y="0"/>
              <wp:positionH relativeFrom="page">
                <wp:posOffset>7092695</wp:posOffset>
              </wp:positionH>
              <wp:positionV relativeFrom="page">
                <wp:posOffset>10175240</wp:posOffset>
              </wp:positionV>
              <wp:extent cx="160020" cy="165735"/>
              <wp:effectExtent l="0" t="0" r="0" b="0"/>
              <wp:wrapNone/>
              <wp:docPr id="3" name="Text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0020" cy="165735"/>
                      </a:xfrm>
                      <a:prstGeom prst="rect">
                        <a:avLst/>
                      </a:prstGeom>
                    </wps:spPr>
                    <wps:txbx>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4223F4">
                            <w:rPr>
                              <w:rFonts w:ascii="Calibri"/>
                              <w:noProof/>
                              <w:spacing w:val="-10"/>
                            </w:rPr>
                            <w:t>8</w:t>
                          </w:r>
                          <w:r>
                            <w:rPr>
                              <w:rFonts w:ascii="Calibri"/>
                              <w:spacing w:val="-10"/>
                            </w:rPr>
                            <w:fldChar w:fldCharType="end"/>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 o:spid="_x0000_s1058" type="#_x0000_t202" style="position:absolute;margin-left:558.5pt;margin-top:801.2pt;width:12.6pt;height:13.05pt;z-index:-2516915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" filled="f" stroked="f">
              <v:path arrowok="t"/>
              <v:textbox inset="0,0,0,0">
                <w:txbxContent>
                  <w:p w:rsidR="000C6763" w:rsidRDefault="000C6763">
                    <w:pPr>
                      <w:spacing w:line="245" w:lineRule="exact"/>
                      <w:ind w:left="60"/>
                      <w:rPr>
                        <w:rFonts w:ascii="Calibri"/>
                      </w:rPr>
                    </w:pPr>
                    <w:r>
                      <w:rPr>
                        <w:rFonts w:ascii="Calibri"/>
                        <w:spacing w:val="-10"/>
                      </w:rPr>
                      <w:fldChar w:fldCharType="begin"/>
                    </w:r>
                    <w:r>
                      <w:rPr>
                        <w:rFonts w:ascii="Calibri"/>
                        <w:spacing w:val="-10"/>
                      </w:rPr>
                      <w:instrText xml:space="preserve"> PAGE </w:instrText>
                    </w:r>
                    <w:r>
                      <w:rPr>
                        <w:rFonts w:ascii="Calibri"/>
                        <w:spacing w:val="-10"/>
                      </w:rPr>
                      <w:fldChar w:fldCharType="separate"/>
                    </w:r>
                    <w:r w:rsidR="004223F4">
                      <w:rPr>
                        <w:rFonts w:ascii="Calibri"/>
                        <w:noProof/>
                        <w:spacing w:val="-10"/>
                      </w:rPr>
                      <w:t>8</w:t>
                    </w:r>
                    <w:r>
                      <w:rPr>
                        <w:rFonts w:ascii="Calibri"/>
                        <w:spacing w:val="-10"/>
                      </w:rPr>
                      <w:fldChar w:fldCharType="end"/>
                    </w:r>
                  </w:p>
                </w:txbxContent>
              </v:textbox>
              <w10:wrap anchorx="page" anchory="page"/>
            </v:shape>
          </w:pict>
        </mc:Fallback>
      </mc:AlternateContent>
    </w:r>
  </w:p>
</w:ftr>
</file>

<file path=word/footer2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76992465"/>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68</w:t>
        </w:r>
        <w:r>
          <w:fldChar w:fldCharType="end"/>
        </w:r>
      </w:p>
    </w:sdtContent>
  </w:sdt>
  <w:p w:rsidR="000C6763" w:rsidRDefault="000C6763">
    <w:pPr>
      <w:pStyle w:val="a3"/>
      <w:spacing w:line="14" w:lineRule="auto"/>
      <w:rPr>
        <w:sz w:val="20"/>
      </w:rPr>
    </w:pPr>
  </w:p>
</w:ftr>
</file>

<file path=word/footer2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50435242"/>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69</w:t>
        </w:r>
        <w:r>
          <w:fldChar w:fldCharType="end"/>
        </w:r>
      </w:p>
    </w:sdtContent>
  </w:sdt>
  <w:p w:rsidR="000C6763" w:rsidRDefault="000C6763">
    <w:pPr>
      <w:pStyle w:val="a3"/>
      <w:spacing w:line="14" w:lineRule="auto"/>
      <w:rPr>
        <w:sz w:val="20"/>
      </w:rPr>
    </w:pPr>
  </w:p>
</w:ftr>
</file>

<file path=word/footer2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442205"/>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78</w:t>
        </w:r>
        <w:r>
          <w:fldChar w:fldCharType="end"/>
        </w:r>
      </w:p>
    </w:sdtContent>
  </w:sdt>
  <w:p w:rsidR="000C6763" w:rsidRDefault="000C6763">
    <w:pPr>
      <w:pStyle w:val="a3"/>
      <w:spacing w:line="14" w:lineRule="auto"/>
      <w:rPr>
        <w:sz w:val="20"/>
      </w:rPr>
    </w:pPr>
  </w:p>
</w:ftr>
</file>

<file path=word/footer2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4842756"/>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79</w:t>
        </w:r>
        <w:r>
          <w:fldChar w:fldCharType="end"/>
        </w:r>
      </w:p>
    </w:sdtContent>
  </w:sdt>
  <w:p w:rsidR="000C6763" w:rsidRDefault="000C6763">
    <w:pPr>
      <w:pStyle w:val="a3"/>
      <w:spacing w:line="14" w:lineRule="auto"/>
      <w:rPr>
        <w:sz w:val="20"/>
      </w:rPr>
    </w:pPr>
  </w:p>
</w:ftr>
</file>

<file path=word/footer2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34682823"/>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81</w:t>
        </w:r>
        <w:r>
          <w:fldChar w:fldCharType="end"/>
        </w:r>
      </w:p>
    </w:sdtContent>
  </w:sdt>
  <w:p w:rsidR="000C6763" w:rsidRDefault="000C6763">
    <w:pPr>
      <w:pStyle w:val="a3"/>
      <w:spacing w:line="14" w:lineRule="auto"/>
      <w:rPr>
        <w:sz w:val="20"/>
      </w:rPr>
    </w:pPr>
  </w:p>
</w:ftr>
</file>

<file path=word/footer2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0596043"/>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89</w:t>
        </w:r>
        <w:r>
          <w:fldChar w:fldCharType="end"/>
        </w:r>
      </w:p>
    </w:sdtContent>
  </w:sdt>
  <w:p w:rsidR="000C6763" w:rsidRDefault="000C6763">
    <w:pPr>
      <w:pStyle w:val="a3"/>
      <w:spacing w:line="14" w:lineRule="auto"/>
      <w:rPr>
        <w:sz w:val="20"/>
      </w:rPr>
    </w:pPr>
  </w:p>
</w:ftr>
</file>

<file path=word/footer2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4947431"/>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90</w:t>
        </w:r>
        <w:r>
          <w:fldChar w:fldCharType="end"/>
        </w:r>
      </w:p>
    </w:sdtContent>
  </w:sdt>
  <w:p w:rsidR="000C6763" w:rsidRDefault="000C6763">
    <w:pPr>
      <w:pStyle w:val="a3"/>
      <w:spacing w:line="14" w:lineRule="auto"/>
      <w:rPr>
        <w:sz w:val="20"/>
      </w:rPr>
    </w:pPr>
  </w:p>
</w:ftr>
</file>

<file path=word/footer2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529060905"/>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91</w:t>
        </w:r>
        <w:r>
          <w:fldChar w:fldCharType="end"/>
        </w:r>
      </w:p>
    </w:sdtContent>
  </w:sdt>
  <w:p w:rsidR="000C6763" w:rsidRDefault="000C6763">
    <w:pPr>
      <w:pStyle w:val="a3"/>
      <w:spacing w:line="14" w:lineRule="auto"/>
      <w:rPr>
        <w:sz w:val="2"/>
      </w:rPr>
    </w:pPr>
  </w:p>
</w:ftr>
</file>

<file path=word/footer2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22423957"/>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96</w:t>
        </w:r>
        <w:r>
          <w:fldChar w:fldCharType="end"/>
        </w:r>
      </w:p>
    </w:sdtContent>
  </w:sdt>
  <w:p w:rsidR="000C6763" w:rsidRDefault="000C6763">
    <w:pPr>
      <w:pStyle w:val="a3"/>
      <w:spacing w:line="14" w:lineRule="auto"/>
      <w:rPr>
        <w:sz w:val="20"/>
      </w:rPr>
    </w:pPr>
  </w:p>
</w:ftr>
</file>

<file path=word/footer2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144227199"/>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97</w:t>
        </w:r>
        <w:r>
          <w:fldChar w:fldCharType="end"/>
        </w:r>
      </w:p>
    </w:sdtContent>
  </w:sdt>
  <w:p w:rsidR="000C6763" w:rsidRDefault="000C6763">
    <w:pPr>
      <w:pStyle w:val="a3"/>
      <w:spacing w:line="14" w:lineRule="auto"/>
      <w:rPr>
        <w:sz w:val="20"/>
      </w:rPr>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70196079"/>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9</w:t>
        </w:r>
        <w:r>
          <w:fldChar w:fldCharType="end"/>
        </w:r>
      </w:p>
    </w:sdtContent>
  </w:sdt>
  <w:p w:rsidR="000C6763" w:rsidRDefault="000C6763">
    <w:pPr>
      <w:pStyle w:val="a3"/>
      <w:spacing w:line="14" w:lineRule="auto"/>
      <w:rPr>
        <w:sz w:val="20"/>
      </w:rPr>
    </w:pPr>
  </w:p>
</w:ftr>
</file>

<file path=word/footer3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89825327"/>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98</w:t>
        </w:r>
        <w:r>
          <w:fldChar w:fldCharType="end"/>
        </w:r>
      </w:p>
    </w:sdtContent>
  </w:sdt>
  <w:p w:rsidR="000C6763" w:rsidRDefault="000C6763">
    <w:pPr>
      <w:pStyle w:val="a3"/>
      <w:spacing w:line="14" w:lineRule="auto"/>
      <w:rPr>
        <w:sz w:val="20"/>
      </w:rPr>
    </w:pPr>
  </w:p>
</w:ftr>
</file>

<file path=word/footer3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380639487"/>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99</w:t>
        </w:r>
        <w:r>
          <w:fldChar w:fldCharType="end"/>
        </w:r>
      </w:p>
    </w:sdtContent>
  </w:sdt>
  <w:p w:rsidR="000C6763" w:rsidRDefault="000C6763">
    <w:pPr>
      <w:pStyle w:val="a3"/>
      <w:spacing w:line="14" w:lineRule="auto"/>
      <w:rPr>
        <w:sz w:val="20"/>
      </w:rPr>
    </w:pPr>
  </w:p>
</w:ftr>
</file>

<file path=word/footer3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3343536"/>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100</w:t>
        </w:r>
        <w:r>
          <w:fldChar w:fldCharType="end"/>
        </w:r>
      </w:p>
    </w:sdtContent>
  </w:sdt>
  <w:p w:rsidR="000C6763" w:rsidRDefault="000C6763">
    <w:pPr>
      <w:pStyle w:val="a3"/>
      <w:spacing w:line="14" w:lineRule="auto"/>
      <w:rPr>
        <w:sz w:val="20"/>
      </w:rPr>
    </w:pPr>
  </w:p>
</w:ftr>
</file>

<file path=word/footer3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37557801"/>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101</w:t>
        </w:r>
        <w:r>
          <w:fldChar w:fldCharType="end"/>
        </w:r>
      </w:p>
    </w:sdtContent>
  </w:sdt>
  <w:p w:rsidR="000C6763" w:rsidRDefault="000C6763">
    <w:pPr>
      <w:pStyle w:val="a3"/>
      <w:spacing w:line="14" w:lineRule="auto"/>
      <w:rPr>
        <w:sz w:val="20"/>
      </w:rPr>
    </w:pPr>
  </w:p>
</w:ftr>
</file>

<file path=word/footer3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05141456"/>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102</w:t>
        </w:r>
        <w:r>
          <w:fldChar w:fldCharType="end"/>
        </w:r>
      </w:p>
    </w:sdtContent>
  </w:sdt>
  <w:p w:rsidR="000C6763" w:rsidRDefault="000C6763">
    <w:pPr>
      <w:pStyle w:val="a3"/>
      <w:spacing w:line="14" w:lineRule="auto"/>
      <w:rPr>
        <w:sz w:val="20"/>
      </w:rPr>
    </w:pPr>
  </w:p>
</w:ftr>
</file>

<file path=word/footer3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76647849"/>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103</w:t>
        </w:r>
        <w:r>
          <w:fldChar w:fldCharType="end"/>
        </w:r>
      </w:p>
    </w:sdtContent>
  </w:sdt>
  <w:p w:rsidR="000C6763" w:rsidRDefault="000C6763">
    <w:pPr>
      <w:pStyle w:val="a3"/>
      <w:spacing w:line="14" w:lineRule="auto"/>
      <w:rPr>
        <w:sz w:val="20"/>
      </w:rPr>
    </w:pPr>
  </w:p>
</w:ftr>
</file>

<file path=word/footer3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66356791"/>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104</w:t>
        </w:r>
        <w:r>
          <w:fldChar w:fldCharType="end"/>
        </w:r>
      </w:p>
    </w:sdtContent>
  </w:sdt>
  <w:p w:rsidR="000C6763" w:rsidRDefault="000C6763">
    <w:pPr>
      <w:pStyle w:val="a3"/>
      <w:spacing w:line="14" w:lineRule="auto"/>
      <w:rPr>
        <w:sz w:val="20"/>
      </w:rPr>
    </w:pPr>
  </w:p>
</w:ftr>
</file>

<file path=word/footer3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298641887"/>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105</w:t>
        </w:r>
        <w:r>
          <w:fldChar w:fldCharType="end"/>
        </w:r>
      </w:p>
    </w:sdtContent>
  </w:sdt>
  <w:p w:rsidR="000C6763" w:rsidRDefault="000C6763">
    <w:pPr>
      <w:pStyle w:val="a3"/>
      <w:spacing w:line="14" w:lineRule="auto"/>
      <w:rPr>
        <w:sz w:val="20"/>
      </w:rPr>
    </w:pPr>
  </w:p>
</w:ftr>
</file>

<file path=word/footer3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19572366"/>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106</w:t>
        </w:r>
        <w:r>
          <w:fldChar w:fldCharType="end"/>
        </w:r>
      </w:p>
    </w:sdtContent>
  </w:sdt>
  <w:p w:rsidR="000C6763" w:rsidRDefault="000C6763">
    <w:pPr>
      <w:pStyle w:val="a3"/>
      <w:spacing w:line="14" w:lineRule="auto"/>
      <w:rPr>
        <w:sz w:val="20"/>
      </w:rPr>
    </w:pPr>
  </w:p>
</w:ftr>
</file>

<file path=word/footer3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45773742"/>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113</w:t>
        </w:r>
        <w:r>
          <w:fldChar w:fldCharType="end"/>
        </w:r>
      </w:p>
    </w:sdtContent>
  </w:sdt>
  <w:p w:rsidR="000C6763" w:rsidRDefault="000C6763">
    <w:pPr>
      <w:pStyle w:val="a3"/>
      <w:spacing w:line="14" w:lineRule="auto"/>
      <w:rPr>
        <w:sz w:val="20"/>
      </w:rPr>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40909625"/>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18</w:t>
        </w:r>
        <w:r>
          <w:fldChar w:fldCharType="end"/>
        </w:r>
      </w:p>
    </w:sdtContent>
  </w:sdt>
  <w:p w:rsidR="000C6763" w:rsidRDefault="000C6763">
    <w:pPr>
      <w:pStyle w:val="a3"/>
      <w:spacing w:line="14" w:lineRule="auto"/>
      <w:rPr>
        <w:sz w:val="20"/>
      </w:rPr>
    </w:pPr>
  </w:p>
</w:ftr>
</file>

<file path=word/footer4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01633208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125</w:t>
        </w:r>
        <w:r>
          <w:fldChar w:fldCharType="end"/>
        </w:r>
      </w:p>
    </w:sdtContent>
  </w:sdt>
  <w:p w:rsidR="000C6763" w:rsidRDefault="000C6763">
    <w:pPr>
      <w:pStyle w:val="a3"/>
      <w:spacing w:line="14" w:lineRule="auto"/>
      <w:rPr>
        <w:sz w:val="20"/>
      </w:rPr>
    </w:pPr>
  </w:p>
</w:ftr>
</file>

<file path=word/footer4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349243979"/>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147</w:t>
        </w:r>
        <w:r>
          <w:fldChar w:fldCharType="end"/>
        </w:r>
      </w:p>
    </w:sdtContent>
  </w:sdt>
  <w:p w:rsidR="000C6763" w:rsidRDefault="000C6763">
    <w:pPr>
      <w:pStyle w:val="a3"/>
      <w:spacing w:line="14" w:lineRule="auto"/>
      <w:rPr>
        <w:sz w:val="20"/>
      </w:rPr>
    </w:pPr>
  </w:p>
</w:ftr>
</file>

<file path=word/footer4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485125425"/>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149</w:t>
        </w:r>
        <w:r>
          <w:fldChar w:fldCharType="end"/>
        </w:r>
      </w:p>
    </w:sdtContent>
  </w:sdt>
  <w:p w:rsidR="000C6763" w:rsidRDefault="000C6763">
    <w:pPr>
      <w:pStyle w:val="a3"/>
      <w:spacing w:line="14" w:lineRule="auto"/>
      <w:rPr>
        <w:sz w:val="20"/>
      </w:rPr>
    </w:pPr>
  </w:p>
</w:ftr>
</file>

<file path=word/footer4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5019580"/>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150</w:t>
        </w:r>
        <w:r>
          <w:fldChar w:fldCharType="end"/>
        </w:r>
      </w:p>
    </w:sdtContent>
  </w:sdt>
  <w:p w:rsidR="000C6763" w:rsidRDefault="000C6763">
    <w:pPr>
      <w:pStyle w:val="a3"/>
      <w:spacing w:line="14" w:lineRule="auto"/>
      <w:rPr>
        <w:sz w:val="20"/>
      </w:rPr>
    </w:pPr>
  </w:p>
</w:ftr>
</file>

<file path=word/footer4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67898703"/>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152</w:t>
        </w:r>
        <w:r>
          <w:fldChar w:fldCharType="end"/>
        </w:r>
      </w:p>
    </w:sdtContent>
  </w:sdt>
  <w:p w:rsidR="000C6763" w:rsidRDefault="000C6763">
    <w:pPr>
      <w:pStyle w:val="a3"/>
      <w:spacing w:line="14" w:lineRule="auto"/>
      <w:rPr>
        <w:sz w:val="20"/>
      </w:rPr>
    </w:pPr>
  </w:p>
</w:ftr>
</file>

<file path=word/footer4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23791143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154</w:t>
        </w:r>
        <w:r>
          <w:fldChar w:fldCharType="end"/>
        </w:r>
      </w:p>
    </w:sdtContent>
  </w:sdt>
  <w:p w:rsidR="000C6763" w:rsidRDefault="000C6763">
    <w:pPr>
      <w:pStyle w:val="a3"/>
      <w:spacing w:line="14" w:lineRule="auto"/>
      <w:rPr>
        <w:sz w:val="20"/>
      </w:rPr>
    </w:pPr>
  </w:p>
</w:ftr>
</file>

<file path=word/footer4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430980121"/>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160</w:t>
        </w:r>
        <w:r>
          <w:fldChar w:fldCharType="end"/>
        </w:r>
      </w:p>
    </w:sdtContent>
  </w:sdt>
  <w:p w:rsidR="000C6763" w:rsidRDefault="000C6763">
    <w:pPr>
      <w:pStyle w:val="a3"/>
      <w:spacing w:line="14" w:lineRule="auto"/>
      <w:rPr>
        <w:sz w:val="20"/>
      </w:rPr>
    </w:pPr>
  </w:p>
</w:ftr>
</file>

<file path=word/footer4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32758563"/>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162</w:t>
        </w:r>
        <w:r>
          <w:fldChar w:fldCharType="end"/>
        </w:r>
      </w:p>
    </w:sdtContent>
  </w:sdt>
  <w:p w:rsidR="000C6763" w:rsidRDefault="000C6763">
    <w:pPr>
      <w:pStyle w:val="a3"/>
      <w:spacing w:line="14" w:lineRule="auto"/>
      <w:rPr>
        <w:sz w:val="20"/>
      </w:rPr>
    </w:pPr>
  </w:p>
</w:ftr>
</file>

<file path=word/footer4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06829274"/>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164</w:t>
        </w:r>
        <w:r>
          <w:fldChar w:fldCharType="end"/>
        </w:r>
      </w:p>
    </w:sdtContent>
  </w:sdt>
  <w:p w:rsidR="000C6763" w:rsidRDefault="000C6763">
    <w:pPr>
      <w:pStyle w:val="a3"/>
      <w:spacing w:line="14" w:lineRule="auto"/>
      <w:rPr>
        <w:sz w:val="19"/>
      </w:rPr>
    </w:pPr>
  </w:p>
</w:ftr>
</file>

<file path=word/footer4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22592660"/>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188</w:t>
        </w:r>
        <w:r>
          <w:fldChar w:fldCharType="end"/>
        </w:r>
      </w:p>
    </w:sdtContent>
  </w:sdt>
  <w:p w:rsidR="000C6763" w:rsidRDefault="000C6763">
    <w:pPr>
      <w:pStyle w:val="a3"/>
      <w:spacing w:line="14" w:lineRule="auto"/>
      <w:rPr>
        <w:sz w:val="20"/>
      </w:rPr>
    </w:pPr>
  </w:p>
</w:ftr>
</file>

<file path=word/footer5.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27363642"/>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19</w:t>
        </w:r>
        <w:r>
          <w:fldChar w:fldCharType="end"/>
        </w:r>
      </w:p>
    </w:sdtContent>
  </w:sdt>
  <w:p w:rsidR="000C6763" w:rsidRDefault="000C6763">
    <w:pPr>
      <w:pStyle w:val="a3"/>
      <w:spacing w:line="14" w:lineRule="auto"/>
      <w:rPr>
        <w:sz w:val="20"/>
      </w:rPr>
    </w:pPr>
  </w:p>
</w:ftr>
</file>

<file path=word/footer50.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90718525"/>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190</w:t>
        </w:r>
        <w:r>
          <w:fldChar w:fldCharType="end"/>
        </w:r>
      </w:p>
    </w:sdtContent>
  </w:sdt>
  <w:p w:rsidR="000C6763" w:rsidRDefault="000C6763">
    <w:pPr>
      <w:pStyle w:val="a3"/>
      <w:spacing w:line="14" w:lineRule="auto"/>
      <w:rPr>
        <w:sz w:val="20"/>
      </w:rPr>
    </w:pPr>
  </w:p>
</w:ftr>
</file>

<file path=word/footer5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85073824"/>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197</w:t>
        </w:r>
        <w:r>
          <w:fldChar w:fldCharType="end"/>
        </w:r>
      </w:p>
    </w:sdtContent>
  </w:sdt>
  <w:p w:rsidR="000C6763" w:rsidRDefault="000C6763">
    <w:pPr>
      <w:pStyle w:val="a3"/>
      <w:spacing w:line="14" w:lineRule="auto"/>
      <w:rPr>
        <w:sz w:val="20"/>
      </w:rPr>
    </w:pPr>
  </w:p>
</w:ftr>
</file>

<file path=word/footer5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859629466"/>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201</w:t>
        </w:r>
        <w:r>
          <w:fldChar w:fldCharType="end"/>
        </w:r>
      </w:p>
    </w:sdtContent>
  </w:sdt>
  <w:p w:rsidR="000C6763" w:rsidRDefault="000C6763">
    <w:pPr>
      <w:pStyle w:val="a3"/>
      <w:spacing w:line="14" w:lineRule="auto"/>
      <w:rPr>
        <w:sz w:val="20"/>
      </w:rPr>
    </w:pPr>
  </w:p>
</w:ftr>
</file>

<file path=word/footer5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905494906"/>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202</w:t>
        </w:r>
        <w:r>
          <w:fldChar w:fldCharType="end"/>
        </w:r>
      </w:p>
    </w:sdtContent>
  </w:sdt>
  <w:p w:rsidR="000C6763" w:rsidRDefault="000C6763">
    <w:pPr>
      <w:pStyle w:val="a3"/>
      <w:spacing w:line="14" w:lineRule="auto"/>
      <w:rPr>
        <w:sz w:val="20"/>
      </w:rPr>
    </w:pPr>
  </w:p>
</w:ftr>
</file>

<file path=word/footer5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809891069"/>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203</w:t>
        </w:r>
        <w:r>
          <w:fldChar w:fldCharType="end"/>
        </w:r>
      </w:p>
    </w:sdtContent>
  </w:sdt>
  <w:p w:rsidR="000C6763" w:rsidRDefault="000C6763">
    <w:pPr>
      <w:pStyle w:val="a3"/>
      <w:spacing w:line="14" w:lineRule="auto"/>
      <w:rPr>
        <w:sz w:val="20"/>
      </w:rPr>
    </w:pPr>
  </w:p>
</w:ftr>
</file>

<file path=word/footer6.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71390141"/>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25</w:t>
        </w:r>
        <w:r>
          <w:fldChar w:fldCharType="end"/>
        </w:r>
      </w:p>
    </w:sdtContent>
  </w:sdt>
  <w:p w:rsidR="000C6763" w:rsidRDefault="000C6763">
    <w:pPr>
      <w:pStyle w:val="a3"/>
      <w:spacing w:line="14" w:lineRule="auto"/>
      <w:rPr>
        <w:sz w:val="20"/>
      </w:rPr>
    </w:pPr>
  </w:p>
</w:ftr>
</file>

<file path=word/footer7.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51197387"/>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28</w:t>
        </w:r>
        <w:r>
          <w:fldChar w:fldCharType="end"/>
        </w:r>
      </w:p>
    </w:sdtContent>
  </w:sdt>
  <w:p w:rsidR="000C6763" w:rsidRDefault="000C6763">
    <w:pPr>
      <w:pStyle w:val="a3"/>
      <w:spacing w:line="14" w:lineRule="auto"/>
      <w:rPr>
        <w:sz w:val="20"/>
      </w:rPr>
    </w:pPr>
  </w:p>
</w:ftr>
</file>

<file path=word/footer8.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514926939"/>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29</w:t>
        </w:r>
        <w:r>
          <w:fldChar w:fldCharType="end"/>
        </w:r>
      </w:p>
    </w:sdtContent>
  </w:sdt>
  <w:p w:rsidR="000C6763" w:rsidRDefault="000C6763">
    <w:pPr>
      <w:pStyle w:val="a3"/>
      <w:spacing w:line="14" w:lineRule="auto"/>
      <w:rPr>
        <w:sz w:val="20"/>
      </w:rPr>
    </w:pPr>
  </w:p>
</w:ftr>
</file>

<file path=word/footer9.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736442638"/>
      <w:docPartObj>
        <w:docPartGallery w:val="Page Numbers (Bottom of Page)"/>
        <w:docPartUnique/>
      </w:docPartObj>
    </w:sdtPr>
    <w:sdtEndPr/>
    <w:sdtContent>
      <w:p w:rsidR="000C6763" w:rsidRDefault="000C6763">
        <w:pPr>
          <w:pStyle w:val="a9"/>
          <w:jc w:val="right"/>
        </w:pPr>
        <w:r>
          <w:fldChar w:fldCharType="begin"/>
        </w:r>
        <w:r>
          <w:instrText>PAGE   \* MERGEFORMAT</w:instrText>
        </w:r>
        <w:r>
          <w:fldChar w:fldCharType="separate"/>
        </w:r>
        <w:r w:rsidR="008326A3">
          <w:rPr>
            <w:noProof/>
          </w:rPr>
          <w:t>30</w:t>
        </w:r>
        <w:r>
          <w:fldChar w:fldCharType="end"/>
        </w:r>
      </w:p>
    </w:sdtContent>
  </w:sdt>
  <w:p w:rsidR="000C6763" w:rsidRDefault="000C6763">
    <w:pPr>
      <w:pStyle w:val="a3"/>
      <w:spacing w:line="14" w:lineRule="auto"/>
      <w:rPr>
        <w:sz w:val="20"/>
      </w:rPr>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80DF7" w:rsidRDefault="00380DF7">
      <w:r>
        <w:separator/>
      </w:r>
    </w:p>
  </w:footnote>
  <w:footnote w:type="continuationSeparator" w:id="0">
    <w:p w:rsidR="00380DF7" w:rsidRDefault="00380DF7">
      <w:r>
        <w:continuationSeparator/>
      </w:r>
    </w:p>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2912"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2" name="Text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 o:spid="_x0000_s1057" type="#_x0000_t202" style="position:absolute;margin-left:68.85pt;margin-top:13.65pt;width:485.95pt;height:29.1pt;z-index:-2516935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FMiIIq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6224"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1" name="Textbox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1" o:spid="_x0000_s1067" type="#_x0000_t202" style="position:absolute;margin-left:108.8pt;margin-top:27.8pt;width:596.05pt;height:15.3pt;z-index:-2516802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1104"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3" name="Textbox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3" o:spid="_x0000_s1068" type="#_x0000_t202" style="position:absolute;margin-left:108.8pt;margin-top:27.8pt;width:596.05pt;height:15.3pt;z-index:-2516853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9296"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5" name="Textbox 6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5" o:spid="_x0000_s1069" type="#_x0000_t202" style="position:absolute;margin-left:108.8pt;margin-top:27.8pt;width:596.05pt;height:15.3pt;z-index:-2516771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3152"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67" name="Textbox 6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7" o:spid="_x0000_s1070" type="#_x0000_t202" style="position:absolute;margin-left:108.8pt;margin-top:27.8pt;width:596.05pt;height:15.3pt;z-index:-2516833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3392" behindDoc="1" locked="0" layoutInCell="1" allowOverlap="1">
              <wp:simplePos x="0" y="0"/>
              <wp:positionH relativeFrom="page">
                <wp:posOffset>964488</wp:posOffset>
              </wp:positionH>
              <wp:positionV relativeFrom="page">
                <wp:posOffset>262974</wp:posOffset>
              </wp:positionV>
              <wp:extent cx="6171565" cy="369570"/>
              <wp:effectExtent l="0" t="0" r="0" b="0"/>
              <wp:wrapNone/>
              <wp:docPr id="69" name="Textbox 6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69" o:spid="_x0000_s1071" type="#_x0000_t202" style="position:absolute;margin-left:75.95pt;margin-top:20.7pt;width:485.95pt;height:29.1pt;z-index:-25167308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1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4416"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71" name="Textbox 7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1" o:spid="_x0000_s1072" type="#_x0000_t202" style="position:absolute;margin-left:108.8pt;margin-top:20.7pt;width:596.05pt;height:15.3pt;z-index:-25167206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Pelh+S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5440"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73" name="Textbox 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3" o:spid="_x0000_s1073" type="#_x0000_t202" style="position:absolute;margin-left:108.8pt;margin-top:20.7pt;width:596.05pt;height:15.3pt;z-index:-25167104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Cf6C+C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4176"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75" name="Textbox 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5" o:spid="_x0000_s1074" type="#_x0000_t202" style="position:absolute;margin-left:108.8pt;margin-top:20.7pt;width:596.05pt;height:15.3pt;z-index:-2516823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6464"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85" name="Textbox 8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5" o:spid="_x0000_s1075" type="#_x0000_t202" style="position:absolute;margin-left:108.8pt;margin-top:20.7pt;width:596.05pt;height:15.3pt;z-index:-251670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KaNUVy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1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7248"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88" name="Textbox 8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88" o:spid="_x0000_s1076" type="#_x0000_t202" style="position:absolute;margin-left:108.8pt;margin-top:20.7pt;width:596.05pt;height:15.3pt;z-index:-2516792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5984"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 o:spid="_x0000_s1059" type="#_x0000_t202" style="position:absolute;margin-left:68.85pt;margin-top:13.65pt;width:485.95pt;height:29.1pt;z-index:-2516904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4OzTCK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8512"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92" name="Textbox 9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2" o:spid="_x0000_s1077" type="#_x0000_t202" style="position:absolute;margin-left:108.8pt;margin-top:20.7pt;width:596.05pt;height:15.3pt;z-index:-251667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AKXufq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8272"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96" name="Textbox 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6" o:spid="_x0000_s1078" type="#_x0000_t202" style="position:absolute;margin-left:108.8pt;margin-top:20.7pt;width:596.05pt;height:15.3pt;z-index:-2516782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OXwDYKwAQAASQ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0560" behindDoc="1" locked="0" layoutInCell="1" allowOverlap="1">
              <wp:simplePos x="0" y="0"/>
              <wp:positionH relativeFrom="page">
                <wp:posOffset>1382013</wp:posOffset>
              </wp:positionH>
              <wp:positionV relativeFrom="page">
                <wp:posOffset>262974</wp:posOffset>
              </wp:positionV>
              <wp:extent cx="7569834" cy="194310"/>
              <wp:effectExtent l="0" t="0" r="0" b="0"/>
              <wp:wrapNone/>
              <wp:docPr id="102" name="Textbox 10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2" o:spid="_x0000_s1079" type="#_x0000_t202" style="position:absolute;margin-left:108.8pt;margin-top:20.7pt;width:596.05pt;height:15.3pt;z-index:-251665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2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0320" behindDoc="1" locked="0" layoutInCell="1" allowOverlap="1">
              <wp:simplePos x="0" y="0"/>
              <wp:positionH relativeFrom="page">
                <wp:posOffset>964488</wp:posOffset>
              </wp:positionH>
              <wp:positionV relativeFrom="page">
                <wp:posOffset>442806</wp:posOffset>
              </wp:positionV>
              <wp:extent cx="6171565" cy="369570"/>
              <wp:effectExtent l="0" t="0" r="0" b="0"/>
              <wp:wrapNone/>
              <wp:docPr id="106" name="Textbox 10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06" o:spid="_x0000_s1080" type="#_x0000_t202" style="position:absolute;margin-left:75.95pt;margin-top:34.85pt;width:485.95pt;height:29.1pt;z-index:-25167616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134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11" name="Textbox 1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1" o:spid="_x0000_s1081" type="#_x0000_t202" style="position:absolute;margin-left:73.05pt;margin-top:13.65pt;width:485.95pt;height:29.1pt;z-index:-2516751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
      </w:rPr>
    </w:pPr>
  </w:p>
</w:hdr>
</file>

<file path=word/header2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
      </w:rPr>
    </w:pPr>
  </w:p>
</w:hdr>
</file>

<file path=word/header2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2368" behindDoc="1" locked="0" layoutInCell="1" allowOverlap="1">
              <wp:simplePos x="0" y="0"/>
              <wp:positionH relativeFrom="page">
                <wp:posOffset>874572</wp:posOffset>
              </wp:positionH>
              <wp:positionV relativeFrom="page">
                <wp:posOffset>262974</wp:posOffset>
              </wp:positionV>
              <wp:extent cx="6171565" cy="369570"/>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4" o:spid="_x0000_s1082" type="#_x0000_t202" style="position:absolute;margin-left:68.85pt;margin-top:20.7pt;width:485.95pt;height:29.1pt;z-index:-2516741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158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26" name="Textbox 1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6" o:spid="_x0000_s1083" type="#_x0000_t202" style="position:absolute;margin-left:73.05pt;margin-top:13.65pt;width:485.95pt;height:29.1pt;z-index:-2516648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1dzL0L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2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260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28" name="Textbox 1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28" o:spid="_x0000_s1084" type="#_x0000_t202" style="position:absolute;margin-left:73.05pt;margin-top:13.65pt;width:485.95pt;height:29.1pt;z-index:-2516638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3936"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7" name="Text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7" o:spid="_x0000_s1060" type="#_x0000_t202" style="position:absolute;margin-left:68.85pt;margin-top:13.65pt;width:485.95pt;height:29.1pt;z-index:-2516925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vlmoUK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363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30" name="Textbox 1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0" o:spid="_x0000_s1085" type="#_x0000_t202" style="position:absolute;margin-left:73.05pt;margin-top:13.65pt;width:485.95pt;height:29.1pt;z-index:-2516628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465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2" name="Textbox 1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2" o:spid="_x0000_s1086" type="#_x0000_t202" style="position:absolute;margin-left:111.6pt;margin-top:13.65pt;width:596.05pt;height:15.3pt;z-index:-2516618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6704"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4" name="Textbox 1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4" o:spid="_x0000_s1087" type="#_x0000_t202" style="position:absolute;margin-left:111.6pt;margin-top:13.65pt;width:596.05pt;height:15.3pt;z-index:-25165977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2eGqJa8BAABLAwAADgAAAAAAAAAAAAAAAAAuAgAAZHJzL2Uyb0RvYy54&#10;bWxQSwECLQAUAAYACAAAACEAWPRn2O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7728"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6" name="Textbox 1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6" o:spid="_x0000_s1088" type="#_x0000_t202" style="position:absolute;margin-left:111.6pt;margin-top:13.65pt;width:596.05pt;height:15.3pt;z-index:-2516587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P2awLa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977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38" name="Textbox 1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8" o:spid="_x0000_s1089" type="#_x0000_t202" style="position:absolute;margin-left:111.6pt;margin-top:13.65pt;width:596.05pt;height:15.3pt;z-index:-2516567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Dk5scO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0800"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0" name="Textbox 1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0" o:spid="_x0000_s1090" type="#_x0000_t202" style="position:absolute;margin-left:111.6pt;margin-top:13.65pt;width:596.05pt;height:15.3pt;z-index:-2516556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yX0Yna8BAABLAwAADgAAAAAAAAAAAAAAAAAuAgAAZHJzL2Uyb0RvYy54&#10;bWxQSwECLQAUAAYACAAAACEAWPRn2O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2848"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2" name="Textbox 1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2" o:spid="_x0000_s1091" type="#_x0000_t202" style="position:absolute;margin-left:111.6pt;margin-top:13.65pt;width:596.05pt;height:15.3pt;z-index:-2516536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GO2K+2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3872"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4" o:spid="_x0000_s1092" type="#_x0000_t202" style="position:absolute;margin-left:111.6pt;margin-top:13.65pt;width:596.05pt;height:15.3pt;z-index:-25165260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3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9536"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46" name="Textbox 14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6" o:spid="_x0000_s1093" type="#_x0000_t202" style="position:absolute;margin-left:73.05pt;margin-top:13.65pt;width:485.95pt;height:29.1pt;z-index:-251666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BaC9gL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3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489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148" name="Textbox 14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48" o:spid="_x0000_s1094" type="#_x0000_t202" style="position:absolute;margin-left:111.6pt;margin-top:13.65pt;width:596.05pt;height:15.3pt;z-index:-25165158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7008"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9" name="Text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9" o:spid="_x0000_s1061" type="#_x0000_t202" style="position:absolute;margin-left:68.85pt;margin-top:13.65pt;width:485.95pt;height:29.1pt;z-index:-25168947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4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5920" behindDoc="1" locked="0" layoutInCell="1" allowOverlap="1" wp14:anchorId="63E3C85C" wp14:editId="348A676F">
              <wp:simplePos x="0" y="0"/>
              <wp:positionH relativeFrom="page">
                <wp:posOffset>803910</wp:posOffset>
              </wp:positionH>
              <wp:positionV relativeFrom="page">
                <wp:posOffset>173355</wp:posOffset>
              </wp:positionV>
              <wp:extent cx="8339455" cy="346710"/>
              <wp:effectExtent l="0" t="0" r="0" b="0"/>
              <wp:wrapNone/>
              <wp:docPr id="436" name="Textbox 1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8339455" cy="346710"/>
                      </a:xfrm>
                      <a:prstGeom prst="rect">
                        <a:avLst/>
                      </a:prstGeom>
                    </wps:spPr>
                    <wps:txbx>
                      <w:txbxContent>
                        <w:p w:rsidR="000C6763" w:rsidRDefault="000C6763">
                          <w:pPr>
                            <w:spacing w:before="10"/>
                            <w:ind w:left="4623" w:hanging="4604"/>
                            <w:rPr>
                              <w:b/>
                              <w:i/>
                              <w:color w:val="4F81BC"/>
                              <w:spacing w:val="-11"/>
                              <w:sz w:val="24"/>
                            </w:rPr>
                          </w:pPr>
                          <w:r>
                            <w:rPr>
                              <w:b/>
                              <w:i/>
                              <w:color w:val="4F81BC"/>
                              <w:sz w:val="24"/>
                            </w:rPr>
                            <w:t>Обосновывающие</w:t>
                          </w:r>
                          <w:r>
                            <w:rPr>
                              <w:b/>
                              <w:i/>
                              <w:color w:val="4F81BC"/>
                              <w:spacing w:val="-13"/>
                              <w:sz w:val="24"/>
                            </w:rPr>
                            <w:t xml:space="preserve"> </w:t>
                          </w:r>
                          <w:r>
                            <w:rPr>
                              <w:b/>
                              <w:i/>
                              <w:color w:val="4F81BC"/>
                              <w:sz w:val="24"/>
                            </w:rPr>
                            <w:t>материалы</w:t>
                          </w:r>
                          <w:r>
                            <w:rPr>
                              <w:b/>
                              <w:i/>
                              <w:color w:val="4F81BC"/>
                              <w:spacing w:val="-13"/>
                              <w:sz w:val="24"/>
                            </w:rPr>
                            <w:t xml:space="preserve"> </w:t>
                          </w:r>
                          <w:r>
                            <w:rPr>
                              <w:b/>
                              <w:i/>
                              <w:color w:val="4F81BC"/>
                              <w:sz w:val="24"/>
                            </w:rPr>
                            <w:t>актуализации</w:t>
                          </w:r>
                          <w:r>
                            <w:rPr>
                              <w:b/>
                              <w:i/>
                              <w:color w:val="4F81BC"/>
                              <w:spacing w:val="-12"/>
                              <w:sz w:val="24"/>
                            </w:rPr>
                            <w:t xml:space="preserve"> </w:t>
                          </w:r>
                          <w:r>
                            <w:rPr>
                              <w:b/>
                              <w:i/>
                              <w:color w:val="4F81BC"/>
                              <w:sz w:val="24"/>
                            </w:rPr>
                            <w:t>схемы</w:t>
                          </w:r>
                          <w:r>
                            <w:rPr>
                              <w:b/>
                              <w:i/>
                              <w:color w:val="4F81BC"/>
                              <w:spacing w:val="-13"/>
                              <w:sz w:val="24"/>
                            </w:rPr>
                            <w:t xml:space="preserve"> </w:t>
                          </w:r>
                          <w:r>
                            <w:rPr>
                              <w:b/>
                              <w:i/>
                              <w:color w:val="4F81BC"/>
                              <w:sz w:val="24"/>
                            </w:rPr>
                            <w:t>теплоснабжения</w:t>
                          </w:r>
                          <w:r>
                            <w:rPr>
                              <w:b/>
                              <w:i/>
                              <w:color w:val="4F81BC"/>
                              <w:spacing w:val="-8"/>
                              <w:sz w:val="24"/>
                            </w:rPr>
                            <w:t xml:space="preserve"> </w:t>
                          </w:r>
                          <w:r>
                            <w:rPr>
                              <w:b/>
                              <w:i/>
                              <w:color w:val="4F81BC"/>
                              <w:sz w:val="24"/>
                            </w:rPr>
                            <w:t>г.</w:t>
                          </w:r>
                          <w:r>
                            <w:rPr>
                              <w:b/>
                              <w:i/>
                              <w:color w:val="4F81BC"/>
                              <w:spacing w:val="-15"/>
                              <w:sz w:val="24"/>
                            </w:rPr>
                            <w:t xml:space="preserve"> </w:t>
                          </w:r>
                          <w:r>
                            <w:rPr>
                              <w:b/>
                              <w:i/>
                              <w:color w:val="4F81BC"/>
                              <w:sz w:val="24"/>
                            </w:rPr>
                            <w:t>Ленинск-Кузнецкий</w:t>
                          </w:r>
                          <w:r>
                            <w:rPr>
                              <w:b/>
                              <w:i/>
                              <w:color w:val="4F81BC"/>
                              <w:spacing w:val="-11"/>
                              <w:sz w:val="24"/>
                            </w:rPr>
                            <w:t xml:space="preserve"> </w:t>
                          </w:r>
                        </w:p>
                        <w:p w:rsidR="000C6763" w:rsidRDefault="000C6763">
                          <w:pPr>
                            <w:spacing w:before="10"/>
                            <w:ind w:left="4623" w:hanging="4604"/>
                            <w:rPr>
                              <w:b/>
                              <w:i/>
                              <w:sz w:val="24"/>
                            </w:rPr>
                          </w:pPr>
                          <w:r>
                            <w:rPr>
                              <w:b/>
                              <w:i/>
                              <w:color w:val="4F81BC"/>
                              <w:sz w:val="24"/>
                            </w:rPr>
                            <w:t>на 2027 год</w:t>
                          </w:r>
                        </w:p>
                      </w:txbxContent>
                    </wps:txbx>
                    <wps:bodyPr wrap="square" lIns="0" tIns="0" rIns="0" bIns="0" rtlCol="0">
                      <a:noAutofit/>
                    </wps:bodyPr>
                  </wps:wsp>
                </a:graphicData>
              </a:graphic>
              <wp14:sizeRelH relativeFrom="margin">
                <wp14:pctWidth>0</wp14:pctWidth>
              </wp14:sizeRelH>
              <wp14:sizeRelV relativeFrom="margin">
                <wp14:pctHeight>0</wp14:pctHeight>
              </wp14:sizeRelV>
            </wp:anchor>
          </w:drawing>
        </mc:Choice>
        <mc:Fallback>
          <w:pict>
            <v:shapetype w14:anchorId="63E3C85C" id="_x0000_t202" coordsize="21600,21600" o:spt="202" path="m,l,21600r21600,l21600,xe">
              <v:stroke joinstyle="miter"/>
              <v:path gradientshapeok="t" o:connecttype="rect"/>
            </v:shapetype>
            <v:shape id="Textbox 155" o:spid="_x0000_s1095" type="#_x0000_t202" style="position:absolute;margin-left:63.3pt;margin-top:13.65pt;width:656.65pt;height:27.3pt;z-index:-251650560;visibility:visible;mso-wrap-style:square;mso-width-percent:0;mso-height-percent:0;mso-wrap-distance-left:0;mso-wrap-distance-top:0;mso-wrap-distance-right:0;mso-wrap-distance-bottom:0;mso-position-horizontal:absolute;mso-position-horizontal-relative:page;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" filled="f" stroked="f">
              <v:path arrowok="t"/>
              <v:textbox inset="0,0,0,0">
                <w:txbxContent>
                  <w:p w:rsidR="000C6763" w:rsidRDefault="000C6763">
                    <w:pPr>
                      <w:spacing w:before="10"/>
                      <w:ind w:left="4623" w:hanging="4604"/>
                      <w:rPr>
                        <w:b/>
                        <w:i/>
                        <w:color w:val="4F81BC"/>
                        <w:spacing w:val="-11"/>
                        <w:sz w:val="24"/>
                      </w:rPr>
                    </w:pPr>
                    <w:r>
                      <w:rPr>
                        <w:b/>
                        <w:i/>
                        <w:color w:val="4F81BC"/>
                        <w:sz w:val="24"/>
                      </w:rPr>
                      <w:t>Обосновывающие</w:t>
                    </w:r>
                    <w:r>
                      <w:rPr>
                        <w:b/>
                        <w:i/>
                        <w:color w:val="4F81BC"/>
                        <w:spacing w:val="-13"/>
                        <w:sz w:val="24"/>
                      </w:rPr>
                      <w:t xml:space="preserve"> </w:t>
                    </w:r>
                    <w:r>
                      <w:rPr>
                        <w:b/>
                        <w:i/>
                        <w:color w:val="4F81BC"/>
                        <w:sz w:val="24"/>
                      </w:rPr>
                      <w:t>материалы</w:t>
                    </w:r>
                    <w:r>
                      <w:rPr>
                        <w:b/>
                        <w:i/>
                        <w:color w:val="4F81BC"/>
                        <w:spacing w:val="-13"/>
                        <w:sz w:val="24"/>
                      </w:rPr>
                      <w:t xml:space="preserve"> </w:t>
                    </w:r>
                    <w:r>
                      <w:rPr>
                        <w:b/>
                        <w:i/>
                        <w:color w:val="4F81BC"/>
                        <w:sz w:val="24"/>
                      </w:rPr>
                      <w:t>актуализации</w:t>
                    </w:r>
                    <w:r>
                      <w:rPr>
                        <w:b/>
                        <w:i/>
                        <w:color w:val="4F81BC"/>
                        <w:spacing w:val="-12"/>
                        <w:sz w:val="24"/>
                      </w:rPr>
                      <w:t xml:space="preserve"> </w:t>
                    </w:r>
                    <w:r>
                      <w:rPr>
                        <w:b/>
                        <w:i/>
                        <w:color w:val="4F81BC"/>
                        <w:sz w:val="24"/>
                      </w:rPr>
                      <w:t>схемы</w:t>
                    </w:r>
                    <w:r>
                      <w:rPr>
                        <w:b/>
                        <w:i/>
                        <w:color w:val="4F81BC"/>
                        <w:spacing w:val="-13"/>
                        <w:sz w:val="24"/>
                      </w:rPr>
                      <w:t xml:space="preserve"> </w:t>
                    </w:r>
                    <w:r>
                      <w:rPr>
                        <w:b/>
                        <w:i/>
                        <w:color w:val="4F81BC"/>
                        <w:sz w:val="24"/>
                      </w:rPr>
                      <w:t>теплоснабжения</w:t>
                    </w:r>
                    <w:r>
                      <w:rPr>
                        <w:b/>
                        <w:i/>
                        <w:color w:val="4F81BC"/>
                        <w:spacing w:val="-8"/>
                        <w:sz w:val="24"/>
                      </w:rPr>
                      <w:t xml:space="preserve"> </w:t>
                    </w:r>
                    <w:r>
                      <w:rPr>
                        <w:b/>
                        <w:i/>
                        <w:color w:val="4F81BC"/>
                        <w:sz w:val="24"/>
                      </w:rPr>
                      <w:t>г.</w:t>
                    </w:r>
                    <w:r>
                      <w:rPr>
                        <w:b/>
                        <w:i/>
                        <w:color w:val="4F81BC"/>
                        <w:spacing w:val="-15"/>
                        <w:sz w:val="24"/>
                      </w:rPr>
                      <w:t xml:space="preserve"> </w:t>
                    </w:r>
                    <w:r>
                      <w:rPr>
                        <w:b/>
                        <w:i/>
                        <w:color w:val="4F81BC"/>
                        <w:sz w:val="24"/>
                      </w:rPr>
                      <w:t>Ленинск-Кузнецкий</w:t>
                    </w:r>
                    <w:r>
                      <w:rPr>
                        <w:b/>
                        <w:i/>
                        <w:color w:val="4F81BC"/>
                        <w:spacing w:val="-11"/>
                        <w:sz w:val="24"/>
                      </w:rPr>
                      <w:t xml:space="preserve"> </w:t>
                    </w:r>
                  </w:p>
                  <w:p w:rsidR="000C6763" w:rsidRDefault="000C6763">
                    <w:pPr>
                      <w:spacing w:before="10"/>
                      <w:ind w:left="4623" w:hanging="4604"/>
                      <w:rPr>
                        <w:b/>
                        <w:i/>
                        <w:sz w:val="24"/>
                      </w:rPr>
                    </w:pPr>
                    <w:r>
                      <w:rPr>
                        <w:b/>
                        <w:i/>
                        <w:color w:val="4F81BC"/>
                        <w:sz w:val="24"/>
                      </w:rPr>
                      <w:t>на 2027 год</w:t>
                    </w:r>
                  </w:p>
                </w:txbxContent>
              </v:textbox>
              <w10:wrap anchorx="page" anchory="page"/>
            </v:shape>
          </w:pict>
        </mc:Fallback>
      </mc:AlternateContent>
    </w:r>
  </w:p>
</w:hdr>
</file>

<file path=word/header4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4748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0" o:spid="_x0000_s1096" type="#_x0000_t202" style="position:absolute;margin-left:73.05pt;margin-top:13.65pt;width:485.95pt;height:29.1pt;z-index:-251668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4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58752"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54" o:spid="_x0000_s1097" type="#_x0000_t202" style="position:absolute;margin-left:73.05pt;margin-top:13.65pt;width:485.95pt;height:29.1pt;z-index:-2516577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ggQJ57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4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
      </w:rPr>
    </w:pPr>
  </w:p>
</w:hdr>
</file>

<file path=word/header4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6796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173" name="Textbox 17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377376">
                            <w:rPr>
                              <w:b/>
                              <w:i/>
                              <w:color w:val="4F81BC"/>
                              <w:sz w:val="24"/>
                            </w:rPr>
                            <w:t>7</w:t>
                          </w:r>
                          <w:r>
                            <w:rPr>
                              <w:b/>
                              <w:i/>
                              <w:color w:val="4F81BC"/>
                              <w:sz w:val="24"/>
                            </w:rPr>
                            <w:t xml:space="preserve">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73" o:spid="_x0000_s1098" type="#_x0000_t202" style="position:absolute;margin-left:73.05pt;margin-top:13.65pt;width:485.95pt;height:29.1pt;z-index:-25164851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fFOQRL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00377376">
                      <w:rPr>
                        <w:b/>
                        <w:i/>
                        <w:color w:val="4F81BC"/>
                        <w:sz w:val="24"/>
                      </w:rPr>
                      <w:t>7</w:t>
                    </w:r>
                    <w:r>
                      <w:rPr>
                        <w:b/>
                        <w:i/>
                        <w:color w:val="4F81BC"/>
                        <w:sz w:val="24"/>
                      </w:rPr>
                      <w:t xml:space="preserve"> год</w:t>
                    </w:r>
                  </w:p>
                </w:txbxContent>
              </v:textbox>
              <w10:wrap anchorx="page" anchory="page"/>
            </v:shape>
          </w:pict>
        </mc:Fallback>
      </mc:AlternateContent>
    </w:r>
  </w:p>
</w:hdr>
</file>

<file path=word/header4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206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227" name="Textbox 2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7" o:spid="_x0000_s1099" type="#_x0000_t202" style="position:absolute;margin-left:73.05pt;margin-top:13.65pt;width:485.95pt;height:29.1pt;z-index:-2516444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9wKDZ7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v:textbox>
              <w10:wrap anchorx="page" anchory="page"/>
            </v:shape>
          </w:pict>
        </mc:Fallback>
      </mc:AlternateContent>
    </w:r>
  </w:p>
</w:hdr>
</file>

<file path=word/header4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513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229" name="Textbox 2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Pr="00FC678C">
                            <w:rPr>
                              <w:b/>
                              <w:i/>
                              <w:color w:val="4F81BC"/>
                              <w:sz w:val="24"/>
                            </w:rPr>
                            <w:t>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229" o:spid="_x0000_s1100" type="#_x0000_t202" style="position:absolute;margin-left:111.6pt;margin-top:13.65pt;width:596.05pt;height:15.3pt;z-index:-2516413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DS95hhsQEAAEsDAAAOAAAAAAAAAAAAAAAAAC4CAABkcnMvZTJvRG9j&#10;LnhtbFBLAQItABQABgAIAAAAIQBY9GfY4AAAAAoBAAAPAAAAAAAAAAAAAAAAAAsEAABkcnMvZG93&#10;bnJldi54bWxQSwUGAAAAAAQABADzAAAAGA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w:t>
                    </w:r>
                    <w:r w:rsidRPr="00FC678C">
                      <w:rPr>
                        <w:b/>
                        <w:i/>
                        <w:color w:val="4F81BC"/>
                        <w:sz w:val="24"/>
                      </w:rPr>
                      <w:t>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4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7184"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333" name="Textbox 33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33" o:spid="_x0000_s1101" type="#_x0000_t202" style="position:absolute;margin-left:73.05pt;margin-top:13.65pt;width:485.95pt;height:29.1pt;z-index:-25163929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w:t>
                    </w:r>
                    <w:r w:rsidRPr="00FC678C">
                      <w:rPr>
                        <w:b/>
                        <w:i/>
                        <w:color w:val="4F81BC"/>
                        <w:sz w:val="24"/>
                      </w:rPr>
                      <w:t>7</w:t>
                    </w:r>
                    <w:r>
                      <w:rPr>
                        <w:b/>
                        <w:i/>
                        <w:color w:val="4F81BC"/>
                        <w:sz w:val="24"/>
                      </w:rPr>
                      <w:t xml:space="preserve"> год</w:t>
                    </w:r>
                  </w:p>
                </w:txbxContent>
              </v:textbox>
              <w10:wrap anchorx="page" anchory="page"/>
            </v:shape>
          </w:pict>
        </mc:Fallback>
      </mc:AlternateContent>
    </w:r>
  </w:p>
</w:hdr>
</file>

<file path=word/header4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0256" behindDoc="1" locked="0" layoutInCell="1" allowOverlap="1">
              <wp:simplePos x="0" y="0"/>
              <wp:positionH relativeFrom="page">
                <wp:posOffset>1417066</wp:posOffset>
              </wp:positionH>
              <wp:positionV relativeFrom="page">
                <wp:posOffset>173058</wp:posOffset>
              </wp:positionV>
              <wp:extent cx="7569834" cy="194310"/>
              <wp:effectExtent l="0" t="0" r="0" b="0"/>
              <wp:wrapNone/>
              <wp:docPr id="335" name="Textbox 3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335" o:spid="_x0000_s1102" type="#_x0000_t202" style="position:absolute;margin-left:111.6pt;margin-top:13.65pt;width:596.05pt;height:15.3pt;z-index:-2516362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4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332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22" name="Textbox 42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2" o:spid="_x0000_s1103" type="#_x0000_t202" style="position:absolute;margin-left:73.05pt;margin-top:13.65pt;width:485.95pt;height:29.1pt;z-index:-2516331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hh67Jb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5.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8032" behindDoc="1" locked="0" layoutInCell="1" allowOverlap="1">
              <wp:simplePos x="0" y="0"/>
              <wp:positionH relativeFrom="page">
                <wp:posOffset>874572</wp:posOffset>
              </wp:positionH>
              <wp:positionV relativeFrom="page">
                <wp:posOffset>173058</wp:posOffset>
              </wp:positionV>
              <wp:extent cx="6171565" cy="369570"/>
              <wp:effectExtent l="0" t="0" r="0" b="0"/>
              <wp:wrapNone/>
              <wp:docPr id="11" name="Textbox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1" o:spid="_x0000_s1062" type="#_x0000_t202" style="position:absolute;margin-left:68.85pt;margin-top:13.65pt;width:485.95pt;height:29.1pt;z-index:-25168844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50.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5376" behindDoc="1" locked="0" layoutInCell="1" allowOverlap="1">
              <wp:simplePos x="0" y="0"/>
              <wp:positionH relativeFrom="page">
                <wp:posOffset>1462786</wp:posOffset>
              </wp:positionH>
              <wp:positionV relativeFrom="page">
                <wp:posOffset>173058</wp:posOffset>
              </wp:positionV>
              <wp:extent cx="7569834" cy="194310"/>
              <wp:effectExtent l="0" t="0" r="0" b="0"/>
              <wp:wrapNone/>
              <wp:docPr id="424" name="Textbox 4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Pr="00396471" w:rsidRDefault="000C6763">
                          <w:pPr>
                            <w:spacing w:before="10"/>
                            <w:ind w:left="20"/>
                            <w:rPr>
                              <w:i/>
                              <w:sz w:val="24"/>
                            </w:rPr>
                          </w:pPr>
                          <w:r w:rsidRPr="00396471">
                            <w:rPr>
                              <w:i/>
                              <w:color w:val="4F81BC"/>
                              <w:sz w:val="24"/>
                            </w:rPr>
                            <w:t>Обосновывающие</w:t>
                          </w:r>
                          <w:r w:rsidRPr="00396471">
                            <w:rPr>
                              <w:i/>
                              <w:color w:val="4F81BC"/>
                              <w:spacing w:val="-11"/>
                              <w:sz w:val="24"/>
                            </w:rPr>
                            <w:t xml:space="preserve"> </w:t>
                          </w:r>
                          <w:r w:rsidRPr="00396471">
                            <w:rPr>
                              <w:i/>
                              <w:color w:val="4F81BC"/>
                              <w:sz w:val="24"/>
                            </w:rPr>
                            <w:t>материалы</w:t>
                          </w:r>
                          <w:r w:rsidRPr="00396471">
                            <w:rPr>
                              <w:i/>
                              <w:color w:val="4F81BC"/>
                              <w:spacing w:val="-10"/>
                              <w:sz w:val="24"/>
                            </w:rPr>
                            <w:t xml:space="preserve"> </w:t>
                          </w:r>
                          <w:r w:rsidRPr="00396471">
                            <w:rPr>
                              <w:i/>
                              <w:color w:val="4F81BC"/>
                              <w:sz w:val="24"/>
                            </w:rPr>
                            <w:t>актуализации</w:t>
                          </w:r>
                          <w:r w:rsidRPr="00396471">
                            <w:rPr>
                              <w:i/>
                              <w:color w:val="4F81BC"/>
                              <w:spacing w:val="-9"/>
                              <w:sz w:val="24"/>
                            </w:rPr>
                            <w:t xml:space="preserve"> </w:t>
                          </w:r>
                          <w:r w:rsidRPr="00396471">
                            <w:rPr>
                              <w:i/>
                              <w:color w:val="4F81BC"/>
                              <w:sz w:val="24"/>
                            </w:rPr>
                            <w:t>схемы</w:t>
                          </w:r>
                          <w:r w:rsidRPr="00396471">
                            <w:rPr>
                              <w:i/>
                              <w:color w:val="4F81BC"/>
                              <w:spacing w:val="-11"/>
                              <w:sz w:val="24"/>
                            </w:rPr>
                            <w:t xml:space="preserve"> </w:t>
                          </w:r>
                          <w:r w:rsidRPr="00396471">
                            <w:rPr>
                              <w:i/>
                              <w:color w:val="4F81BC"/>
                              <w:sz w:val="24"/>
                            </w:rPr>
                            <w:t>теплоснабжения</w:t>
                          </w:r>
                          <w:r w:rsidRPr="00396471">
                            <w:rPr>
                              <w:i/>
                              <w:color w:val="4F81BC"/>
                              <w:spacing w:val="-5"/>
                              <w:sz w:val="24"/>
                            </w:rPr>
                            <w:t xml:space="preserve"> </w:t>
                          </w:r>
                          <w:r w:rsidRPr="00396471">
                            <w:rPr>
                              <w:i/>
                              <w:color w:val="4F81BC"/>
                              <w:sz w:val="24"/>
                            </w:rPr>
                            <w:t>сельских</w:t>
                          </w:r>
                          <w:r w:rsidRPr="00396471">
                            <w:rPr>
                              <w:i/>
                              <w:color w:val="4F81BC"/>
                              <w:spacing w:val="-12"/>
                              <w:sz w:val="24"/>
                            </w:rPr>
                            <w:t xml:space="preserve"> </w:t>
                          </w:r>
                          <w:r w:rsidRPr="00396471">
                            <w:rPr>
                              <w:i/>
                              <w:color w:val="4F81BC"/>
                              <w:sz w:val="24"/>
                            </w:rPr>
                            <w:t>населенных</w:t>
                          </w:r>
                          <w:r w:rsidRPr="00396471">
                            <w:rPr>
                              <w:i/>
                              <w:color w:val="4F81BC"/>
                              <w:spacing w:val="-9"/>
                              <w:sz w:val="24"/>
                            </w:rPr>
                            <w:t xml:space="preserve"> </w:t>
                          </w:r>
                          <w:r w:rsidRPr="00396471">
                            <w:rPr>
                              <w:i/>
                              <w:color w:val="4F81BC"/>
                              <w:sz w:val="24"/>
                            </w:rPr>
                            <w:t>пунктов</w:t>
                          </w:r>
                          <w:r w:rsidRPr="00396471">
                            <w:rPr>
                              <w:i/>
                              <w:color w:val="4F81BC"/>
                              <w:spacing w:val="-10"/>
                              <w:sz w:val="24"/>
                            </w:rPr>
                            <w:t xml:space="preserve"> </w:t>
                          </w:r>
                          <w:r w:rsidRPr="00396471">
                            <w:rPr>
                              <w:i/>
                              <w:color w:val="4F81BC"/>
                              <w:sz w:val="24"/>
                            </w:rPr>
                            <w:t>на</w:t>
                          </w:r>
                          <w:r w:rsidRPr="00396471">
                            <w:rPr>
                              <w:i/>
                              <w:color w:val="4F81BC"/>
                              <w:spacing w:val="-9"/>
                              <w:sz w:val="24"/>
                            </w:rPr>
                            <w:t xml:space="preserve"> </w:t>
                          </w:r>
                          <w:r w:rsidRPr="00396471">
                            <w:rPr>
                              <w:i/>
                              <w:color w:val="4F81BC"/>
                              <w:sz w:val="24"/>
                            </w:rPr>
                            <w:t>2027</w:t>
                          </w:r>
                          <w:r w:rsidRPr="00396471">
                            <w:rPr>
                              <w:i/>
                              <w:color w:val="4F81BC"/>
                              <w:spacing w:val="-9"/>
                              <w:sz w:val="24"/>
                            </w:rPr>
                            <w:t xml:space="preserve"> </w:t>
                          </w:r>
                          <w:r w:rsidRPr="00396471">
                            <w:rPr>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4" o:spid="_x0000_s1104" type="#_x0000_t202" style="position:absolute;margin-left:115.2pt;margin-top:13.65pt;width:596.05pt;height:15.3pt;z-index:-2516311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" filled="f" stroked="f">
              <v:path arrowok="t"/>
              <v:textbox inset="0,0,0,0">
                <w:txbxContent>
                  <w:p w:rsidR="000C6763" w:rsidRPr="00396471" w:rsidRDefault="000C6763">
                    <w:pPr>
                      <w:spacing w:before="10"/>
                      <w:ind w:left="20"/>
                      <w:rPr>
                        <w:i/>
                        <w:sz w:val="24"/>
                      </w:rPr>
                    </w:pPr>
                    <w:r w:rsidRPr="00396471">
                      <w:rPr>
                        <w:i/>
                        <w:color w:val="4F81BC"/>
                        <w:sz w:val="24"/>
                      </w:rPr>
                      <w:t>Обосновывающие</w:t>
                    </w:r>
                    <w:r w:rsidRPr="00396471">
                      <w:rPr>
                        <w:i/>
                        <w:color w:val="4F81BC"/>
                        <w:spacing w:val="-11"/>
                        <w:sz w:val="24"/>
                      </w:rPr>
                      <w:t xml:space="preserve"> </w:t>
                    </w:r>
                    <w:r w:rsidRPr="00396471">
                      <w:rPr>
                        <w:i/>
                        <w:color w:val="4F81BC"/>
                        <w:sz w:val="24"/>
                      </w:rPr>
                      <w:t>материалы</w:t>
                    </w:r>
                    <w:r w:rsidRPr="00396471">
                      <w:rPr>
                        <w:i/>
                        <w:color w:val="4F81BC"/>
                        <w:spacing w:val="-10"/>
                        <w:sz w:val="24"/>
                      </w:rPr>
                      <w:t xml:space="preserve"> </w:t>
                    </w:r>
                    <w:r w:rsidRPr="00396471">
                      <w:rPr>
                        <w:i/>
                        <w:color w:val="4F81BC"/>
                        <w:sz w:val="24"/>
                      </w:rPr>
                      <w:t>актуализации</w:t>
                    </w:r>
                    <w:r w:rsidRPr="00396471">
                      <w:rPr>
                        <w:i/>
                        <w:color w:val="4F81BC"/>
                        <w:spacing w:val="-9"/>
                        <w:sz w:val="24"/>
                      </w:rPr>
                      <w:t xml:space="preserve"> </w:t>
                    </w:r>
                    <w:r w:rsidRPr="00396471">
                      <w:rPr>
                        <w:i/>
                        <w:color w:val="4F81BC"/>
                        <w:sz w:val="24"/>
                      </w:rPr>
                      <w:t>схемы</w:t>
                    </w:r>
                    <w:r w:rsidRPr="00396471">
                      <w:rPr>
                        <w:i/>
                        <w:color w:val="4F81BC"/>
                        <w:spacing w:val="-11"/>
                        <w:sz w:val="24"/>
                      </w:rPr>
                      <w:t xml:space="preserve"> </w:t>
                    </w:r>
                    <w:r w:rsidRPr="00396471">
                      <w:rPr>
                        <w:i/>
                        <w:color w:val="4F81BC"/>
                        <w:sz w:val="24"/>
                      </w:rPr>
                      <w:t>теплоснабжения</w:t>
                    </w:r>
                    <w:r w:rsidRPr="00396471">
                      <w:rPr>
                        <w:i/>
                        <w:color w:val="4F81BC"/>
                        <w:spacing w:val="-5"/>
                        <w:sz w:val="24"/>
                      </w:rPr>
                      <w:t xml:space="preserve"> </w:t>
                    </w:r>
                    <w:r w:rsidRPr="00396471">
                      <w:rPr>
                        <w:i/>
                        <w:color w:val="4F81BC"/>
                        <w:sz w:val="24"/>
                      </w:rPr>
                      <w:t>сельских</w:t>
                    </w:r>
                    <w:r w:rsidRPr="00396471">
                      <w:rPr>
                        <w:i/>
                        <w:color w:val="4F81BC"/>
                        <w:spacing w:val="-12"/>
                        <w:sz w:val="24"/>
                      </w:rPr>
                      <w:t xml:space="preserve"> </w:t>
                    </w:r>
                    <w:r w:rsidRPr="00396471">
                      <w:rPr>
                        <w:i/>
                        <w:color w:val="4F81BC"/>
                        <w:sz w:val="24"/>
                      </w:rPr>
                      <w:t>населенных</w:t>
                    </w:r>
                    <w:r w:rsidRPr="00396471">
                      <w:rPr>
                        <w:i/>
                        <w:color w:val="4F81BC"/>
                        <w:spacing w:val="-9"/>
                        <w:sz w:val="24"/>
                      </w:rPr>
                      <w:t xml:space="preserve"> </w:t>
                    </w:r>
                    <w:r w:rsidRPr="00396471">
                      <w:rPr>
                        <w:i/>
                        <w:color w:val="4F81BC"/>
                        <w:sz w:val="24"/>
                      </w:rPr>
                      <w:t>пунктов</w:t>
                    </w:r>
                    <w:r w:rsidRPr="00396471">
                      <w:rPr>
                        <w:i/>
                        <w:color w:val="4F81BC"/>
                        <w:spacing w:val="-10"/>
                        <w:sz w:val="24"/>
                      </w:rPr>
                      <w:t xml:space="preserve"> </w:t>
                    </w:r>
                    <w:r w:rsidRPr="00396471">
                      <w:rPr>
                        <w:i/>
                        <w:color w:val="4F81BC"/>
                        <w:sz w:val="24"/>
                      </w:rPr>
                      <w:t>на</w:t>
                    </w:r>
                    <w:r w:rsidRPr="00396471">
                      <w:rPr>
                        <w:i/>
                        <w:color w:val="4F81BC"/>
                        <w:spacing w:val="-9"/>
                        <w:sz w:val="24"/>
                      </w:rPr>
                      <w:t xml:space="preserve"> </w:t>
                    </w:r>
                    <w:r w:rsidRPr="00396471">
                      <w:rPr>
                        <w:i/>
                        <w:color w:val="4F81BC"/>
                        <w:sz w:val="24"/>
                      </w:rPr>
                      <w:t>2027</w:t>
                    </w:r>
                    <w:r w:rsidRPr="00396471">
                      <w:rPr>
                        <w:i/>
                        <w:color w:val="4F81BC"/>
                        <w:spacing w:val="-9"/>
                        <w:sz w:val="24"/>
                      </w:rPr>
                      <w:t xml:space="preserve"> </w:t>
                    </w:r>
                    <w:r w:rsidRPr="00396471">
                      <w:rPr>
                        <w:i/>
                        <w:color w:val="4F81BC"/>
                        <w:spacing w:val="-5"/>
                        <w:sz w:val="24"/>
                      </w:rPr>
                      <w:t>год</w:t>
                    </w:r>
                  </w:p>
                </w:txbxContent>
              </v:textbox>
              <w10:wrap anchorx="page" anchory="page"/>
            </v:shape>
          </w:pict>
        </mc:Fallback>
      </mc:AlternateContent>
    </w:r>
  </w:p>
</w:hdr>
</file>

<file path=word/header5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8448" behindDoc="1" locked="0" layoutInCell="1" allowOverlap="1">
              <wp:simplePos x="0" y="0"/>
              <wp:positionH relativeFrom="page">
                <wp:posOffset>927912</wp:posOffset>
              </wp:positionH>
              <wp:positionV relativeFrom="page">
                <wp:posOffset>173058</wp:posOffset>
              </wp:positionV>
              <wp:extent cx="6171565" cy="369570"/>
              <wp:effectExtent l="0" t="0" r="0" b="0"/>
              <wp:wrapNone/>
              <wp:docPr id="426" name="Textbox 4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26" o:spid="_x0000_s1105" type="#_x0000_t202" style="position:absolute;margin-left:73.05pt;margin-top:13.65pt;width:485.95pt;height:29.1pt;z-index:-2516280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5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92544" behindDoc="1" locked="0" layoutInCell="1" allowOverlap="1">
              <wp:simplePos x="0" y="0"/>
              <wp:positionH relativeFrom="page">
                <wp:posOffset>1008684</wp:posOffset>
              </wp:positionH>
              <wp:positionV relativeFrom="page">
                <wp:posOffset>450426</wp:posOffset>
              </wp:positionV>
              <wp:extent cx="6171565" cy="369570"/>
              <wp:effectExtent l="0" t="0" r="0" b="0"/>
              <wp:wrapNone/>
              <wp:docPr id="430" name="Textbox 4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0" o:spid="_x0000_s1106" type="#_x0000_t202" style="position:absolute;margin-left:79.4pt;margin-top:35.45pt;width:485.95pt;height:29.1pt;z-index:-25162393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5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74112" behindDoc="1" locked="0" layoutInCell="1" allowOverlap="1">
              <wp:simplePos x="0" y="0"/>
              <wp:positionH relativeFrom="page">
                <wp:posOffset>1008684</wp:posOffset>
              </wp:positionH>
              <wp:positionV relativeFrom="page">
                <wp:posOffset>450426</wp:posOffset>
              </wp:positionV>
              <wp:extent cx="6171565" cy="369570"/>
              <wp:effectExtent l="0" t="0" r="0" b="0"/>
              <wp:wrapNone/>
              <wp:docPr id="432" name="Textbox 4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2" o:spid="_x0000_s1107" type="#_x0000_t202" style="position:absolute;margin-left:79.4pt;margin-top:35.45pt;width:485.95pt;height:29.1pt;z-index:-2516423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5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81280" behindDoc="1" locked="0" layoutInCell="1" allowOverlap="1">
              <wp:simplePos x="0" y="0"/>
              <wp:positionH relativeFrom="page">
                <wp:posOffset>1008684</wp:posOffset>
              </wp:positionH>
              <wp:positionV relativeFrom="page">
                <wp:posOffset>450426</wp:posOffset>
              </wp:positionV>
              <wp:extent cx="6171565" cy="369570"/>
              <wp:effectExtent l="0" t="0" r="0" b="0"/>
              <wp:wrapNone/>
              <wp:docPr id="434" name="Textbox 43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434" o:spid="_x0000_s1108" type="#_x0000_t202" style="position:absolute;margin-left:79.4pt;margin-top:35.45pt;width:485.95pt;height:29.1pt;z-index:-2516352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2026 год</w:t>
                    </w:r>
                  </w:p>
                </w:txbxContent>
              </v:textbox>
              <w10:wrap anchorx="page" anchory="page"/>
            </v:shape>
          </w:pict>
        </mc:Fallback>
      </mc:AlternateContent>
    </w:r>
  </w:p>
</w:hdr>
</file>

<file path=word/header6.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29056" behindDoc="1" locked="0" layoutInCell="1" allowOverlap="1">
              <wp:simplePos x="0" y="0"/>
              <wp:positionH relativeFrom="page">
                <wp:posOffset>1382013</wp:posOffset>
              </wp:positionH>
              <wp:positionV relativeFrom="page">
                <wp:posOffset>442806</wp:posOffset>
              </wp:positionV>
              <wp:extent cx="7569834" cy="194310"/>
              <wp:effectExtent l="0" t="0" r="0" b="0"/>
              <wp:wrapNone/>
              <wp:docPr id="13" name="Text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13" o:spid="_x0000_s1063" type="#_x0000_t202" style="position:absolute;margin-left:108.8pt;margin-top:34.85pt;width:596.05pt;height:15.3pt;z-index:-25168742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header7.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2128" behindDoc="1" locked="0" layoutInCell="1" allowOverlap="1">
              <wp:simplePos x="0" y="0"/>
              <wp:positionH relativeFrom="page">
                <wp:posOffset>964488</wp:posOffset>
              </wp:positionH>
              <wp:positionV relativeFrom="page">
                <wp:posOffset>442806</wp:posOffset>
              </wp:positionV>
              <wp:extent cx="6171565" cy="369570"/>
              <wp:effectExtent l="0" t="0" r="0" b="0"/>
              <wp:wrapNone/>
              <wp:docPr id="55" name="Textbox 5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5" o:spid="_x0000_s1064" type="#_x0000_t202" style="position:absolute;margin-left:75.95pt;margin-top:34.85pt;width:485.95pt;height:29.1pt;z-index:-25168435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8.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5200" behindDoc="1" locked="0" layoutInCell="1" allowOverlap="1">
              <wp:simplePos x="0" y="0"/>
              <wp:positionH relativeFrom="page">
                <wp:posOffset>964488</wp:posOffset>
              </wp:positionH>
              <wp:positionV relativeFrom="page">
                <wp:posOffset>442806</wp:posOffset>
              </wp:positionV>
              <wp:extent cx="6171565" cy="369570"/>
              <wp:effectExtent l="0" t="0" r="0" b="0"/>
              <wp:wrapNone/>
              <wp:docPr id="57" name="Textbox 5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6171565" cy="369570"/>
                      </a:xfrm>
                      <a:prstGeom prst="rect">
                        <a:avLst/>
                      </a:prstGeom>
                    </wps:spPr>
                    <wps:txbx>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7" o:spid="_x0000_s1065" type="#_x0000_t202" style="position:absolute;margin-left:75.95pt;margin-top:34.85pt;width:485.95pt;height:29.1pt;z-index:-2516812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" filled="f" stroked="f">
              <v:path arrowok="t"/>
              <v:textbox inset="0,0,0,0">
                <w:txbxContent>
                  <w:p w:rsidR="000C6763" w:rsidRDefault="000C6763">
                    <w:pPr>
                      <w:spacing w:before="10"/>
                      <w:ind w:left="3788" w:hanging="3769"/>
                      <w:rPr>
                        <w:b/>
                        <w:i/>
                        <w:sz w:val="24"/>
                      </w:rPr>
                    </w:pPr>
                    <w:r>
                      <w:rPr>
                        <w:b/>
                        <w:i/>
                        <w:color w:val="4F81BC"/>
                        <w:sz w:val="24"/>
                      </w:rPr>
                      <w:t>Обосновывающие</w:t>
                    </w:r>
                    <w:r>
                      <w:rPr>
                        <w:b/>
                        <w:i/>
                        <w:color w:val="4F81BC"/>
                        <w:spacing w:val="-15"/>
                        <w:sz w:val="24"/>
                      </w:rPr>
                      <w:t xml:space="preserve"> </w:t>
                    </w:r>
                    <w:r>
                      <w:rPr>
                        <w:b/>
                        <w:i/>
                        <w:color w:val="4F81BC"/>
                        <w:sz w:val="24"/>
                      </w:rPr>
                      <w:t>материалы</w:t>
                    </w:r>
                    <w:r>
                      <w:rPr>
                        <w:b/>
                        <w:i/>
                        <w:color w:val="4F81BC"/>
                        <w:spacing w:val="-15"/>
                        <w:sz w:val="24"/>
                      </w:rPr>
                      <w:t xml:space="preserve"> </w:t>
                    </w:r>
                    <w:r>
                      <w:rPr>
                        <w:b/>
                        <w:i/>
                        <w:color w:val="4F81BC"/>
                        <w:sz w:val="24"/>
                      </w:rPr>
                      <w:t>актуализации</w:t>
                    </w:r>
                    <w:r>
                      <w:rPr>
                        <w:b/>
                        <w:i/>
                        <w:color w:val="4F81BC"/>
                        <w:spacing w:val="-15"/>
                        <w:sz w:val="24"/>
                      </w:rPr>
                      <w:t xml:space="preserve"> </w:t>
                    </w:r>
                    <w:r>
                      <w:rPr>
                        <w:b/>
                        <w:i/>
                        <w:color w:val="4F81BC"/>
                        <w:sz w:val="24"/>
                      </w:rPr>
                      <w:t>схемы</w:t>
                    </w:r>
                    <w:r>
                      <w:rPr>
                        <w:b/>
                        <w:i/>
                        <w:color w:val="4F81BC"/>
                        <w:spacing w:val="-15"/>
                        <w:sz w:val="24"/>
                      </w:rPr>
                      <w:t xml:space="preserve"> </w:t>
                    </w:r>
                    <w:r>
                      <w:rPr>
                        <w:b/>
                        <w:i/>
                        <w:color w:val="4F81BC"/>
                        <w:sz w:val="24"/>
                      </w:rPr>
                      <w:t>теплоснабжения</w:t>
                    </w:r>
                    <w:r>
                      <w:rPr>
                        <w:b/>
                        <w:i/>
                        <w:color w:val="4F81BC"/>
                        <w:spacing w:val="-14"/>
                        <w:sz w:val="24"/>
                      </w:rPr>
                      <w:t xml:space="preserve"> </w:t>
                    </w:r>
                    <w:r>
                      <w:rPr>
                        <w:b/>
                        <w:i/>
                        <w:color w:val="4F81BC"/>
                        <w:sz w:val="24"/>
                      </w:rPr>
                      <w:t>сельских</w:t>
                    </w:r>
                    <w:r>
                      <w:rPr>
                        <w:b/>
                        <w:i/>
                        <w:color w:val="4F81BC"/>
                        <w:spacing w:val="-15"/>
                        <w:sz w:val="24"/>
                      </w:rPr>
                      <w:t xml:space="preserve"> </w:t>
                    </w:r>
                    <w:r>
                      <w:rPr>
                        <w:b/>
                        <w:i/>
                        <w:color w:val="4F81BC"/>
                        <w:sz w:val="24"/>
                      </w:rPr>
                      <w:t>населенных пунктов на 2027 год</w:t>
                    </w:r>
                  </w:p>
                </w:txbxContent>
              </v:textbox>
              <w10:wrap anchorx="page" anchory="page"/>
            </v:shape>
          </w:pict>
        </mc:Fallback>
      </mc:AlternateContent>
    </w:r>
  </w:p>
</w:hdr>
</file>

<file path=word/header9.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0C6763" w:rsidRDefault="000C6763">
    <w:pPr>
      <w:pStyle w:val="a3"/>
      <w:spacing w:line="14" w:lineRule="auto"/>
      <w:rPr>
        <w:sz w:val="20"/>
      </w:rPr>
    </w:pPr>
    <w:r>
      <w:rPr>
        <w:noProof/>
        <w:sz w:val="20"/>
        <w:lang w:eastAsia="ru-RU"/>
      </w:rPr>
      <mc:AlternateContent>
        <mc:Choice Requires="wps">
          <w:drawing>
            <wp:anchor distT="0" distB="0" distL="0" distR="0" simplePos="0" relativeHeight="251630080" behindDoc="1" locked="0" layoutInCell="1" allowOverlap="1">
              <wp:simplePos x="0" y="0"/>
              <wp:positionH relativeFrom="page">
                <wp:posOffset>1382013</wp:posOffset>
              </wp:positionH>
              <wp:positionV relativeFrom="page">
                <wp:posOffset>352890</wp:posOffset>
              </wp:positionV>
              <wp:extent cx="7569834" cy="194310"/>
              <wp:effectExtent l="0" t="0" r="0" b="0"/>
              <wp:wrapNone/>
              <wp:docPr id="59" name="Textbox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569834" cy="194310"/>
                      </a:xfrm>
                      <a:prstGeom prst="rect">
                        <a:avLst/>
                      </a:prstGeom>
                    </wps:spPr>
                    <wps:txbx>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wps:txbx>
                    <wps:bodyPr wrap="square" lIns="0" tIns="0" rIns="0" bIns="0" rtlCol="0">
                      <a:noAutofit/>
                    </wps:bodyPr>
                  </wps:wsp>
                </a:graphicData>
              </a:graphic>
            </wp:anchor>
          </w:drawing>
        </mc:Choice>
        <mc:Fallback>
          <w:pict>
            <v:shapetype id="_x0000_t202" coordsize="21600,21600" o:spt="202" path="m,l,21600r21600,l21600,xe">
              <v:stroke joinstyle="miter"/>
              <v:path gradientshapeok="t" o:connecttype="rect"/>
            </v:shapetype>
            <v:shape id="Textbox 59" o:spid="_x0000_s1066" type="#_x0000_t202" style="position:absolute;margin-left:108.8pt;margin-top:27.8pt;width:596.05pt;height:15.3pt;z-index:-25168640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" filled="f" stroked="f">
              <v:path arrowok="t"/>
              <v:textbox inset="0,0,0,0">
                <w:txbxContent>
                  <w:p w:rsidR="000C6763" w:rsidRDefault="000C6763">
                    <w:pPr>
                      <w:spacing w:before="10"/>
                      <w:ind w:left="20"/>
                      <w:rPr>
                        <w:b/>
                        <w:i/>
                        <w:sz w:val="24"/>
                      </w:rPr>
                    </w:pPr>
                    <w:r>
                      <w:rPr>
                        <w:b/>
                        <w:i/>
                        <w:color w:val="4F81BC"/>
                        <w:sz w:val="24"/>
                      </w:rPr>
                      <w:t>Обосновывающие</w:t>
                    </w:r>
                    <w:r>
                      <w:rPr>
                        <w:b/>
                        <w:i/>
                        <w:color w:val="4F81BC"/>
                        <w:spacing w:val="-11"/>
                        <w:sz w:val="24"/>
                      </w:rPr>
                      <w:t xml:space="preserve"> </w:t>
                    </w:r>
                    <w:r>
                      <w:rPr>
                        <w:b/>
                        <w:i/>
                        <w:color w:val="4F81BC"/>
                        <w:sz w:val="24"/>
                      </w:rPr>
                      <w:t>материалы</w:t>
                    </w:r>
                    <w:r>
                      <w:rPr>
                        <w:b/>
                        <w:i/>
                        <w:color w:val="4F81BC"/>
                        <w:spacing w:val="-10"/>
                        <w:sz w:val="24"/>
                      </w:rPr>
                      <w:t xml:space="preserve"> </w:t>
                    </w:r>
                    <w:r>
                      <w:rPr>
                        <w:b/>
                        <w:i/>
                        <w:color w:val="4F81BC"/>
                        <w:sz w:val="24"/>
                      </w:rPr>
                      <w:t>актуализации</w:t>
                    </w:r>
                    <w:r>
                      <w:rPr>
                        <w:b/>
                        <w:i/>
                        <w:color w:val="4F81BC"/>
                        <w:spacing w:val="-9"/>
                        <w:sz w:val="24"/>
                      </w:rPr>
                      <w:t xml:space="preserve"> </w:t>
                    </w:r>
                    <w:r>
                      <w:rPr>
                        <w:b/>
                        <w:i/>
                        <w:color w:val="4F81BC"/>
                        <w:sz w:val="24"/>
                      </w:rPr>
                      <w:t>схемы</w:t>
                    </w:r>
                    <w:r>
                      <w:rPr>
                        <w:b/>
                        <w:i/>
                        <w:color w:val="4F81BC"/>
                        <w:spacing w:val="-11"/>
                        <w:sz w:val="24"/>
                      </w:rPr>
                      <w:t xml:space="preserve"> </w:t>
                    </w:r>
                    <w:r>
                      <w:rPr>
                        <w:b/>
                        <w:i/>
                        <w:color w:val="4F81BC"/>
                        <w:sz w:val="24"/>
                      </w:rPr>
                      <w:t>теплоснабжения</w:t>
                    </w:r>
                    <w:r>
                      <w:rPr>
                        <w:b/>
                        <w:i/>
                        <w:color w:val="4F81BC"/>
                        <w:spacing w:val="-5"/>
                        <w:sz w:val="24"/>
                      </w:rPr>
                      <w:t xml:space="preserve"> </w:t>
                    </w:r>
                    <w:r>
                      <w:rPr>
                        <w:b/>
                        <w:i/>
                        <w:color w:val="4F81BC"/>
                        <w:sz w:val="24"/>
                      </w:rPr>
                      <w:t>сельских</w:t>
                    </w:r>
                    <w:r>
                      <w:rPr>
                        <w:b/>
                        <w:i/>
                        <w:color w:val="4F81BC"/>
                        <w:spacing w:val="-12"/>
                        <w:sz w:val="24"/>
                      </w:rPr>
                      <w:t xml:space="preserve"> </w:t>
                    </w:r>
                    <w:r>
                      <w:rPr>
                        <w:b/>
                        <w:i/>
                        <w:color w:val="4F81BC"/>
                        <w:sz w:val="24"/>
                      </w:rPr>
                      <w:t>населенных</w:t>
                    </w:r>
                    <w:r>
                      <w:rPr>
                        <w:b/>
                        <w:i/>
                        <w:color w:val="4F81BC"/>
                        <w:spacing w:val="-9"/>
                        <w:sz w:val="24"/>
                      </w:rPr>
                      <w:t xml:space="preserve"> </w:t>
                    </w:r>
                    <w:r>
                      <w:rPr>
                        <w:b/>
                        <w:i/>
                        <w:color w:val="4F81BC"/>
                        <w:sz w:val="24"/>
                      </w:rPr>
                      <w:t>пунктов</w:t>
                    </w:r>
                    <w:r>
                      <w:rPr>
                        <w:b/>
                        <w:i/>
                        <w:color w:val="4F81BC"/>
                        <w:spacing w:val="-10"/>
                        <w:sz w:val="24"/>
                      </w:rPr>
                      <w:t xml:space="preserve"> </w:t>
                    </w:r>
                    <w:r>
                      <w:rPr>
                        <w:b/>
                        <w:i/>
                        <w:color w:val="4F81BC"/>
                        <w:sz w:val="24"/>
                      </w:rPr>
                      <w:t>на</w:t>
                    </w:r>
                    <w:r>
                      <w:rPr>
                        <w:b/>
                        <w:i/>
                        <w:color w:val="4F81BC"/>
                        <w:spacing w:val="-9"/>
                        <w:sz w:val="24"/>
                      </w:rPr>
                      <w:t xml:space="preserve"> </w:t>
                    </w:r>
                    <w:r>
                      <w:rPr>
                        <w:b/>
                        <w:i/>
                        <w:color w:val="4F81BC"/>
                        <w:sz w:val="24"/>
                      </w:rPr>
                      <w:t>2027</w:t>
                    </w:r>
                    <w:r>
                      <w:rPr>
                        <w:b/>
                        <w:i/>
                        <w:color w:val="4F81BC"/>
                        <w:spacing w:val="-9"/>
                        <w:sz w:val="24"/>
                      </w:rPr>
                      <w:t xml:space="preserve"> </w:t>
                    </w:r>
                    <w:r>
                      <w:rPr>
                        <w:b/>
                        <w:i/>
                        <w:color w:val="4F81BC"/>
                        <w:spacing w:val="-5"/>
                        <w:sz w:val="24"/>
                      </w:rPr>
                      <w:t>год</w:t>
                    </w:r>
                  </w:p>
                </w:txbxContent>
              </v:textbox>
              <w10:wrap anchorx="page" anchory="page"/>
            </v:shape>
          </w:pict>
        </mc:Fallback>
      </mc:AlternateContent>
    </w: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7E57D87"/>
    <w:multiLevelType w:val="multilevel"/>
    <w:tmpl w:val="0CA80C0E"/>
    <w:lvl w:ilvl="0">
      <w:start w:val="13"/>
      <w:numFmt w:val="decimal"/>
      <w:lvlText w:val="%1"/>
      <w:lvlJc w:val="left"/>
      <w:pPr>
        <w:ind w:left="141" w:hanging="623"/>
      </w:pPr>
      <w:rPr>
        <w:rFonts w:hint="default"/>
        <w:lang w:val="ru-RU" w:eastAsia="en-US" w:bidi="ar-SA"/>
      </w:rPr>
    </w:lvl>
    <w:lvl w:ilvl="1">
      <w:start w:val="1"/>
      <w:numFmt w:val="decimal"/>
      <w:lvlText w:val="%1.%2"/>
      <w:lvlJc w:val="left"/>
      <w:pPr>
        <w:ind w:left="141" w:hanging="623"/>
      </w:pPr>
      <w:rPr>
        <w:rFonts w:ascii="Times New Roman" w:eastAsia="Times New Roman" w:hAnsi="Times New Roman" w:cs="Times New Roman" w:hint="default"/>
        <w:b w:val="0"/>
        <w:bCs w:val="0"/>
        <w:i w:val="0"/>
        <w:iCs w:val="0"/>
        <w:spacing w:val="-4"/>
        <w:w w:val="100"/>
        <w:sz w:val="28"/>
        <w:szCs w:val="28"/>
        <w:lang w:val="ru-RU" w:eastAsia="en-US" w:bidi="ar-SA"/>
      </w:rPr>
    </w:lvl>
    <w:lvl w:ilvl="2">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3287" w:hanging="164"/>
      </w:pPr>
      <w:rPr>
        <w:rFonts w:hint="default"/>
        <w:lang w:val="ru-RU" w:eastAsia="en-US" w:bidi="ar-SA"/>
      </w:rPr>
    </w:lvl>
    <w:lvl w:ilvl="4">
      <w:numFmt w:val="bullet"/>
      <w:lvlText w:val="•"/>
      <w:lvlJc w:val="left"/>
      <w:pPr>
        <w:ind w:left="4336" w:hanging="164"/>
      </w:pPr>
      <w:rPr>
        <w:rFonts w:hint="default"/>
        <w:lang w:val="ru-RU" w:eastAsia="en-US" w:bidi="ar-SA"/>
      </w:rPr>
    </w:lvl>
    <w:lvl w:ilvl="5">
      <w:numFmt w:val="bullet"/>
      <w:lvlText w:val="•"/>
      <w:lvlJc w:val="left"/>
      <w:pPr>
        <w:ind w:left="5385" w:hanging="164"/>
      </w:pPr>
      <w:rPr>
        <w:rFonts w:hint="default"/>
        <w:lang w:val="ru-RU" w:eastAsia="en-US" w:bidi="ar-SA"/>
      </w:rPr>
    </w:lvl>
    <w:lvl w:ilvl="6">
      <w:numFmt w:val="bullet"/>
      <w:lvlText w:val="•"/>
      <w:lvlJc w:val="left"/>
      <w:pPr>
        <w:ind w:left="6434" w:hanging="164"/>
      </w:pPr>
      <w:rPr>
        <w:rFonts w:hint="default"/>
        <w:lang w:val="ru-RU" w:eastAsia="en-US" w:bidi="ar-SA"/>
      </w:rPr>
    </w:lvl>
    <w:lvl w:ilvl="7">
      <w:numFmt w:val="bullet"/>
      <w:lvlText w:val="•"/>
      <w:lvlJc w:val="left"/>
      <w:pPr>
        <w:ind w:left="7483" w:hanging="164"/>
      </w:pPr>
      <w:rPr>
        <w:rFonts w:hint="default"/>
        <w:lang w:val="ru-RU" w:eastAsia="en-US" w:bidi="ar-SA"/>
      </w:rPr>
    </w:lvl>
    <w:lvl w:ilvl="8">
      <w:numFmt w:val="bullet"/>
      <w:lvlText w:val="•"/>
      <w:lvlJc w:val="left"/>
      <w:pPr>
        <w:ind w:left="8533" w:hanging="164"/>
      </w:pPr>
      <w:rPr>
        <w:rFonts w:hint="default"/>
        <w:lang w:val="ru-RU" w:eastAsia="en-US" w:bidi="ar-SA"/>
      </w:rPr>
    </w:lvl>
  </w:abstractNum>
  <w:abstractNum w:abstractNumId="1" w15:restartNumberingAfterBreak="0">
    <w:nsid w:val="0B0D241B"/>
    <w:multiLevelType w:val="hybridMultilevel"/>
    <w:tmpl w:val="8CCABEF4"/>
    <w:lvl w:ilvl="0" w:tplc="0419000D">
      <w:start w:val="1"/>
      <w:numFmt w:val="bullet"/>
      <w:lvlText w:val=""/>
      <w:lvlJc w:val="left"/>
      <w:pPr>
        <w:ind w:left="1427" w:hanging="360"/>
      </w:pPr>
      <w:rPr>
        <w:rFonts w:ascii="Wingdings" w:hAnsi="Wingdings" w:hint="default"/>
      </w:rPr>
    </w:lvl>
    <w:lvl w:ilvl="1" w:tplc="04190003" w:tentative="1">
      <w:start w:val="1"/>
      <w:numFmt w:val="bullet"/>
      <w:lvlText w:val="o"/>
      <w:lvlJc w:val="left"/>
      <w:pPr>
        <w:ind w:left="2147" w:hanging="360"/>
      </w:pPr>
      <w:rPr>
        <w:rFonts w:ascii="Courier New" w:hAnsi="Courier New" w:cs="Courier New" w:hint="default"/>
      </w:rPr>
    </w:lvl>
    <w:lvl w:ilvl="2" w:tplc="04190005" w:tentative="1">
      <w:start w:val="1"/>
      <w:numFmt w:val="bullet"/>
      <w:lvlText w:val=""/>
      <w:lvlJc w:val="left"/>
      <w:pPr>
        <w:ind w:left="2867" w:hanging="360"/>
      </w:pPr>
      <w:rPr>
        <w:rFonts w:ascii="Wingdings" w:hAnsi="Wingdings" w:hint="default"/>
      </w:rPr>
    </w:lvl>
    <w:lvl w:ilvl="3" w:tplc="04190001" w:tentative="1">
      <w:start w:val="1"/>
      <w:numFmt w:val="bullet"/>
      <w:lvlText w:val=""/>
      <w:lvlJc w:val="left"/>
      <w:pPr>
        <w:ind w:left="3587" w:hanging="360"/>
      </w:pPr>
      <w:rPr>
        <w:rFonts w:ascii="Symbol" w:hAnsi="Symbol" w:hint="default"/>
      </w:rPr>
    </w:lvl>
    <w:lvl w:ilvl="4" w:tplc="04190003" w:tentative="1">
      <w:start w:val="1"/>
      <w:numFmt w:val="bullet"/>
      <w:lvlText w:val="o"/>
      <w:lvlJc w:val="left"/>
      <w:pPr>
        <w:ind w:left="4307" w:hanging="360"/>
      </w:pPr>
      <w:rPr>
        <w:rFonts w:ascii="Courier New" w:hAnsi="Courier New" w:cs="Courier New" w:hint="default"/>
      </w:rPr>
    </w:lvl>
    <w:lvl w:ilvl="5" w:tplc="04190005" w:tentative="1">
      <w:start w:val="1"/>
      <w:numFmt w:val="bullet"/>
      <w:lvlText w:val=""/>
      <w:lvlJc w:val="left"/>
      <w:pPr>
        <w:ind w:left="5027" w:hanging="360"/>
      </w:pPr>
      <w:rPr>
        <w:rFonts w:ascii="Wingdings" w:hAnsi="Wingdings" w:hint="default"/>
      </w:rPr>
    </w:lvl>
    <w:lvl w:ilvl="6" w:tplc="04190001" w:tentative="1">
      <w:start w:val="1"/>
      <w:numFmt w:val="bullet"/>
      <w:lvlText w:val=""/>
      <w:lvlJc w:val="left"/>
      <w:pPr>
        <w:ind w:left="5747" w:hanging="360"/>
      </w:pPr>
      <w:rPr>
        <w:rFonts w:ascii="Symbol" w:hAnsi="Symbol" w:hint="default"/>
      </w:rPr>
    </w:lvl>
    <w:lvl w:ilvl="7" w:tplc="04190003" w:tentative="1">
      <w:start w:val="1"/>
      <w:numFmt w:val="bullet"/>
      <w:lvlText w:val="o"/>
      <w:lvlJc w:val="left"/>
      <w:pPr>
        <w:ind w:left="6467" w:hanging="360"/>
      </w:pPr>
      <w:rPr>
        <w:rFonts w:ascii="Courier New" w:hAnsi="Courier New" w:cs="Courier New" w:hint="default"/>
      </w:rPr>
    </w:lvl>
    <w:lvl w:ilvl="8" w:tplc="04190005" w:tentative="1">
      <w:start w:val="1"/>
      <w:numFmt w:val="bullet"/>
      <w:lvlText w:val=""/>
      <w:lvlJc w:val="left"/>
      <w:pPr>
        <w:ind w:left="7187" w:hanging="360"/>
      </w:pPr>
      <w:rPr>
        <w:rFonts w:ascii="Wingdings" w:hAnsi="Wingdings" w:hint="default"/>
      </w:rPr>
    </w:lvl>
  </w:abstractNum>
  <w:abstractNum w:abstractNumId="2" w15:restartNumberingAfterBreak="0">
    <w:nsid w:val="0BA55BB2"/>
    <w:multiLevelType w:val="hybridMultilevel"/>
    <w:tmpl w:val="19C05500"/>
    <w:lvl w:ilvl="0" w:tplc="0419000D">
      <w:start w:val="1"/>
      <w:numFmt w:val="bullet"/>
      <w:lvlText w:val=""/>
      <w:lvlJc w:val="left"/>
      <w:pPr>
        <w:ind w:left="1287" w:hanging="360"/>
      </w:pPr>
      <w:rPr>
        <w:rFonts w:ascii="Wingdings" w:hAnsi="Wingdings"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 w15:restartNumberingAfterBreak="0">
    <w:nsid w:val="100D7A8F"/>
    <w:multiLevelType w:val="multilevel"/>
    <w:tmpl w:val="C82E0A10"/>
    <w:lvl w:ilvl="0">
      <w:start w:val="2"/>
      <w:numFmt w:val="decimal"/>
      <w:lvlText w:val="%1."/>
      <w:lvlJc w:val="left"/>
      <w:pPr>
        <w:ind w:left="4200" w:hanging="281"/>
        <w:jc w:val="righ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199" w:hanging="493"/>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lang w:val="ru-RU" w:eastAsia="en-US" w:bidi="ar-SA"/>
      </w:rPr>
    </w:lvl>
    <w:lvl w:ilvl="3">
      <w:numFmt w:val="bullet"/>
      <w:lvlText w:val="•"/>
      <w:lvlJc w:val="left"/>
      <w:pPr>
        <w:ind w:left="1540" w:hanging="842"/>
      </w:pPr>
      <w:rPr>
        <w:rFonts w:hint="default"/>
        <w:lang w:val="ru-RU" w:eastAsia="en-US" w:bidi="ar-SA"/>
      </w:rPr>
    </w:lvl>
    <w:lvl w:ilvl="4">
      <w:numFmt w:val="bullet"/>
      <w:lvlText w:val="•"/>
      <w:lvlJc w:val="left"/>
      <w:pPr>
        <w:ind w:left="4200" w:hanging="842"/>
      </w:pPr>
      <w:rPr>
        <w:rFonts w:hint="default"/>
        <w:lang w:val="ru-RU" w:eastAsia="en-US" w:bidi="ar-SA"/>
      </w:rPr>
    </w:lvl>
    <w:lvl w:ilvl="5">
      <w:numFmt w:val="bullet"/>
      <w:lvlText w:val="•"/>
      <w:lvlJc w:val="left"/>
      <w:pPr>
        <w:ind w:left="5248" w:hanging="842"/>
      </w:pPr>
      <w:rPr>
        <w:rFonts w:hint="default"/>
        <w:lang w:val="ru-RU" w:eastAsia="en-US" w:bidi="ar-SA"/>
      </w:rPr>
    </w:lvl>
    <w:lvl w:ilvl="6">
      <w:numFmt w:val="bullet"/>
      <w:lvlText w:val="•"/>
      <w:lvlJc w:val="left"/>
      <w:pPr>
        <w:ind w:left="6296" w:hanging="842"/>
      </w:pPr>
      <w:rPr>
        <w:rFonts w:hint="default"/>
        <w:lang w:val="ru-RU" w:eastAsia="en-US" w:bidi="ar-SA"/>
      </w:rPr>
    </w:lvl>
    <w:lvl w:ilvl="7">
      <w:numFmt w:val="bullet"/>
      <w:lvlText w:val="•"/>
      <w:lvlJc w:val="left"/>
      <w:pPr>
        <w:ind w:left="7344" w:hanging="842"/>
      </w:pPr>
      <w:rPr>
        <w:rFonts w:hint="default"/>
        <w:lang w:val="ru-RU" w:eastAsia="en-US" w:bidi="ar-SA"/>
      </w:rPr>
    </w:lvl>
    <w:lvl w:ilvl="8">
      <w:numFmt w:val="bullet"/>
      <w:lvlText w:val="•"/>
      <w:lvlJc w:val="left"/>
      <w:pPr>
        <w:ind w:left="8392" w:hanging="842"/>
      </w:pPr>
      <w:rPr>
        <w:rFonts w:hint="default"/>
        <w:lang w:val="ru-RU" w:eastAsia="en-US" w:bidi="ar-SA"/>
      </w:rPr>
    </w:lvl>
  </w:abstractNum>
  <w:abstractNum w:abstractNumId="4" w15:restartNumberingAfterBreak="0">
    <w:nsid w:val="13084390"/>
    <w:multiLevelType w:val="hybridMultilevel"/>
    <w:tmpl w:val="476C6D66"/>
    <w:lvl w:ilvl="0" w:tplc="3B8CFB0A">
      <w:numFmt w:val="bullet"/>
      <w:lvlText w:val="-"/>
      <w:lvlJc w:val="left"/>
      <w:pPr>
        <w:ind w:left="141" w:hanging="180"/>
      </w:pPr>
      <w:rPr>
        <w:rFonts w:ascii="Times New Roman" w:eastAsia="Times New Roman" w:hAnsi="Times New Roman" w:cs="Times New Roman" w:hint="default"/>
        <w:b w:val="0"/>
        <w:bCs w:val="0"/>
        <w:i w:val="0"/>
        <w:iCs w:val="0"/>
        <w:spacing w:val="0"/>
        <w:w w:val="100"/>
        <w:sz w:val="28"/>
        <w:szCs w:val="28"/>
        <w:lang w:val="ru-RU" w:eastAsia="en-US" w:bidi="ar-SA"/>
      </w:rPr>
    </w:lvl>
    <w:lvl w:ilvl="1" w:tplc="3F46B6F4">
      <w:numFmt w:val="bullet"/>
      <w:lvlText w:val="•"/>
      <w:lvlJc w:val="left"/>
      <w:pPr>
        <w:ind w:left="1189" w:hanging="180"/>
      </w:pPr>
      <w:rPr>
        <w:rFonts w:hint="default"/>
        <w:lang w:val="ru-RU" w:eastAsia="en-US" w:bidi="ar-SA"/>
      </w:rPr>
    </w:lvl>
    <w:lvl w:ilvl="2" w:tplc="53EC194A">
      <w:numFmt w:val="bullet"/>
      <w:lvlText w:val="•"/>
      <w:lvlJc w:val="left"/>
      <w:pPr>
        <w:ind w:left="2238" w:hanging="180"/>
      </w:pPr>
      <w:rPr>
        <w:rFonts w:hint="default"/>
        <w:lang w:val="ru-RU" w:eastAsia="en-US" w:bidi="ar-SA"/>
      </w:rPr>
    </w:lvl>
    <w:lvl w:ilvl="3" w:tplc="86528EB4">
      <w:numFmt w:val="bullet"/>
      <w:lvlText w:val="•"/>
      <w:lvlJc w:val="left"/>
      <w:pPr>
        <w:ind w:left="3287" w:hanging="180"/>
      </w:pPr>
      <w:rPr>
        <w:rFonts w:hint="default"/>
        <w:lang w:val="ru-RU" w:eastAsia="en-US" w:bidi="ar-SA"/>
      </w:rPr>
    </w:lvl>
    <w:lvl w:ilvl="4" w:tplc="21FE6994">
      <w:numFmt w:val="bullet"/>
      <w:lvlText w:val="•"/>
      <w:lvlJc w:val="left"/>
      <w:pPr>
        <w:ind w:left="4336" w:hanging="180"/>
      </w:pPr>
      <w:rPr>
        <w:rFonts w:hint="default"/>
        <w:lang w:val="ru-RU" w:eastAsia="en-US" w:bidi="ar-SA"/>
      </w:rPr>
    </w:lvl>
    <w:lvl w:ilvl="5" w:tplc="DCC65C94">
      <w:numFmt w:val="bullet"/>
      <w:lvlText w:val="•"/>
      <w:lvlJc w:val="left"/>
      <w:pPr>
        <w:ind w:left="5385" w:hanging="180"/>
      </w:pPr>
      <w:rPr>
        <w:rFonts w:hint="default"/>
        <w:lang w:val="ru-RU" w:eastAsia="en-US" w:bidi="ar-SA"/>
      </w:rPr>
    </w:lvl>
    <w:lvl w:ilvl="6" w:tplc="239A11D8">
      <w:numFmt w:val="bullet"/>
      <w:lvlText w:val="•"/>
      <w:lvlJc w:val="left"/>
      <w:pPr>
        <w:ind w:left="6434" w:hanging="180"/>
      </w:pPr>
      <w:rPr>
        <w:rFonts w:hint="default"/>
        <w:lang w:val="ru-RU" w:eastAsia="en-US" w:bidi="ar-SA"/>
      </w:rPr>
    </w:lvl>
    <w:lvl w:ilvl="7" w:tplc="E93E6EEC">
      <w:numFmt w:val="bullet"/>
      <w:lvlText w:val="•"/>
      <w:lvlJc w:val="left"/>
      <w:pPr>
        <w:ind w:left="7483" w:hanging="180"/>
      </w:pPr>
      <w:rPr>
        <w:rFonts w:hint="default"/>
        <w:lang w:val="ru-RU" w:eastAsia="en-US" w:bidi="ar-SA"/>
      </w:rPr>
    </w:lvl>
    <w:lvl w:ilvl="8" w:tplc="B89CC6CE">
      <w:numFmt w:val="bullet"/>
      <w:lvlText w:val="•"/>
      <w:lvlJc w:val="left"/>
      <w:pPr>
        <w:ind w:left="8533" w:hanging="180"/>
      </w:pPr>
      <w:rPr>
        <w:rFonts w:hint="default"/>
        <w:lang w:val="ru-RU" w:eastAsia="en-US" w:bidi="ar-SA"/>
      </w:rPr>
    </w:lvl>
  </w:abstractNum>
  <w:abstractNum w:abstractNumId="5" w15:restartNumberingAfterBreak="0">
    <w:nsid w:val="13DD4599"/>
    <w:multiLevelType w:val="hybridMultilevel"/>
    <w:tmpl w:val="7B585FA4"/>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15FE6856"/>
    <w:multiLevelType w:val="multilevel"/>
    <w:tmpl w:val="F97A5934"/>
    <w:lvl w:ilvl="0">
      <w:start w:val="13"/>
      <w:numFmt w:val="decimal"/>
      <w:lvlText w:val="%1"/>
      <w:lvlJc w:val="left"/>
      <w:pPr>
        <w:ind w:left="861" w:hanging="480"/>
      </w:pPr>
      <w:rPr>
        <w:rFonts w:hint="default"/>
        <w:lang w:val="ru-RU" w:eastAsia="en-US" w:bidi="ar-SA"/>
      </w:rPr>
    </w:lvl>
    <w:lvl w:ilvl="1">
      <w:start w:val="1"/>
      <w:numFmt w:val="decimal"/>
      <w:lvlText w:val="%1.%2"/>
      <w:lvlJc w:val="left"/>
      <w:pPr>
        <w:ind w:left="861" w:hanging="48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785" w:hanging="480"/>
      </w:pPr>
      <w:rPr>
        <w:rFonts w:hint="default"/>
        <w:lang w:val="ru-RU" w:eastAsia="en-US" w:bidi="ar-SA"/>
      </w:rPr>
    </w:lvl>
    <w:lvl w:ilvl="3">
      <w:numFmt w:val="bullet"/>
      <w:lvlText w:val="•"/>
      <w:lvlJc w:val="left"/>
      <w:pPr>
        <w:ind w:left="3748" w:hanging="480"/>
      </w:pPr>
      <w:rPr>
        <w:rFonts w:hint="default"/>
        <w:lang w:val="ru-RU" w:eastAsia="en-US" w:bidi="ar-SA"/>
      </w:rPr>
    </w:lvl>
    <w:lvl w:ilvl="4">
      <w:numFmt w:val="bullet"/>
      <w:lvlText w:val="•"/>
      <w:lvlJc w:val="left"/>
      <w:pPr>
        <w:ind w:left="4711" w:hanging="480"/>
      </w:pPr>
      <w:rPr>
        <w:rFonts w:hint="default"/>
        <w:lang w:val="ru-RU" w:eastAsia="en-US" w:bidi="ar-SA"/>
      </w:rPr>
    </w:lvl>
    <w:lvl w:ilvl="5">
      <w:numFmt w:val="bullet"/>
      <w:lvlText w:val="•"/>
      <w:lvlJc w:val="left"/>
      <w:pPr>
        <w:ind w:left="5674" w:hanging="480"/>
      </w:pPr>
      <w:rPr>
        <w:rFonts w:hint="default"/>
        <w:lang w:val="ru-RU" w:eastAsia="en-US" w:bidi="ar-SA"/>
      </w:rPr>
    </w:lvl>
    <w:lvl w:ilvl="6">
      <w:numFmt w:val="bullet"/>
      <w:lvlText w:val="•"/>
      <w:lvlJc w:val="left"/>
      <w:pPr>
        <w:ind w:left="6637" w:hanging="480"/>
      </w:pPr>
      <w:rPr>
        <w:rFonts w:hint="default"/>
        <w:lang w:val="ru-RU" w:eastAsia="en-US" w:bidi="ar-SA"/>
      </w:rPr>
    </w:lvl>
    <w:lvl w:ilvl="7">
      <w:numFmt w:val="bullet"/>
      <w:lvlText w:val="•"/>
      <w:lvlJc w:val="left"/>
      <w:pPr>
        <w:ind w:left="7600" w:hanging="480"/>
      </w:pPr>
      <w:rPr>
        <w:rFonts w:hint="default"/>
        <w:lang w:val="ru-RU" w:eastAsia="en-US" w:bidi="ar-SA"/>
      </w:rPr>
    </w:lvl>
    <w:lvl w:ilvl="8">
      <w:numFmt w:val="bullet"/>
      <w:lvlText w:val="•"/>
      <w:lvlJc w:val="left"/>
      <w:pPr>
        <w:ind w:left="8563" w:hanging="480"/>
      </w:pPr>
      <w:rPr>
        <w:rFonts w:hint="default"/>
        <w:lang w:val="ru-RU" w:eastAsia="en-US" w:bidi="ar-SA"/>
      </w:rPr>
    </w:lvl>
  </w:abstractNum>
  <w:abstractNum w:abstractNumId="7" w15:restartNumberingAfterBreak="0">
    <w:nsid w:val="19CA0C8F"/>
    <w:multiLevelType w:val="hybridMultilevel"/>
    <w:tmpl w:val="0F8A6338"/>
    <w:lvl w:ilvl="0" w:tplc="D5408764">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1" w:tplc="8FA0773E">
      <w:numFmt w:val="bullet"/>
      <w:lvlText w:val="•"/>
      <w:lvlJc w:val="left"/>
      <w:pPr>
        <w:ind w:left="1189" w:hanging="164"/>
      </w:pPr>
      <w:rPr>
        <w:rFonts w:hint="default"/>
        <w:lang w:val="ru-RU" w:eastAsia="en-US" w:bidi="ar-SA"/>
      </w:rPr>
    </w:lvl>
    <w:lvl w:ilvl="2" w:tplc="ED929A70">
      <w:numFmt w:val="bullet"/>
      <w:lvlText w:val="•"/>
      <w:lvlJc w:val="left"/>
      <w:pPr>
        <w:ind w:left="2238" w:hanging="164"/>
      </w:pPr>
      <w:rPr>
        <w:rFonts w:hint="default"/>
        <w:lang w:val="ru-RU" w:eastAsia="en-US" w:bidi="ar-SA"/>
      </w:rPr>
    </w:lvl>
    <w:lvl w:ilvl="3" w:tplc="2ED27D5A">
      <w:numFmt w:val="bullet"/>
      <w:lvlText w:val="•"/>
      <w:lvlJc w:val="left"/>
      <w:pPr>
        <w:ind w:left="3287" w:hanging="164"/>
      </w:pPr>
      <w:rPr>
        <w:rFonts w:hint="default"/>
        <w:lang w:val="ru-RU" w:eastAsia="en-US" w:bidi="ar-SA"/>
      </w:rPr>
    </w:lvl>
    <w:lvl w:ilvl="4" w:tplc="73E6D0C6">
      <w:numFmt w:val="bullet"/>
      <w:lvlText w:val="•"/>
      <w:lvlJc w:val="left"/>
      <w:pPr>
        <w:ind w:left="4336" w:hanging="164"/>
      </w:pPr>
      <w:rPr>
        <w:rFonts w:hint="default"/>
        <w:lang w:val="ru-RU" w:eastAsia="en-US" w:bidi="ar-SA"/>
      </w:rPr>
    </w:lvl>
    <w:lvl w:ilvl="5" w:tplc="F79E0014">
      <w:numFmt w:val="bullet"/>
      <w:lvlText w:val="•"/>
      <w:lvlJc w:val="left"/>
      <w:pPr>
        <w:ind w:left="5385" w:hanging="164"/>
      </w:pPr>
      <w:rPr>
        <w:rFonts w:hint="default"/>
        <w:lang w:val="ru-RU" w:eastAsia="en-US" w:bidi="ar-SA"/>
      </w:rPr>
    </w:lvl>
    <w:lvl w:ilvl="6" w:tplc="653ABD04">
      <w:numFmt w:val="bullet"/>
      <w:lvlText w:val="•"/>
      <w:lvlJc w:val="left"/>
      <w:pPr>
        <w:ind w:left="6434" w:hanging="164"/>
      </w:pPr>
      <w:rPr>
        <w:rFonts w:hint="default"/>
        <w:lang w:val="ru-RU" w:eastAsia="en-US" w:bidi="ar-SA"/>
      </w:rPr>
    </w:lvl>
    <w:lvl w:ilvl="7" w:tplc="B8BCB190">
      <w:numFmt w:val="bullet"/>
      <w:lvlText w:val="•"/>
      <w:lvlJc w:val="left"/>
      <w:pPr>
        <w:ind w:left="7483" w:hanging="164"/>
      </w:pPr>
      <w:rPr>
        <w:rFonts w:hint="default"/>
        <w:lang w:val="ru-RU" w:eastAsia="en-US" w:bidi="ar-SA"/>
      </w:rPr>
    </w:lvl>
    <w:lvl w:ilvl="8" w:tplc="8154E30C">
      <w:numFmt w:val="bullet"/>
      <w:lvlText w:val="•"/>
      <w:lvlJc w:val="left"/>
      <w:pPr>
        <w:ind w:left="8533" w:hanging="164"/>
      </w:pPr>
      <w:rPr>
        <w:rFonts w:hint="default"/>
        <w:lang w:val="ru-RU" w:eastAsia="en-US" w:bidi="ar-SA"/>
      </w:rPr>
    </w:lvl>
  </w:abstractNum>
  <w:abstractNum w:abstractNumId="8" w15:restartNumberingAfterBreak="0">
    <w:nsid w:val="1D463EBC"/>
    <w:multiLevelType w:val="multilevel"/>
    <w:tmpl w:val="990CF476"/>
    <w:lvl w:ilvl="0">
      <w:start w:val="9"/>
      <w:numFmt w:val="decimal"/>
      <w:lvlText w:val="%1"/>
      <w:lvlJc w:val="left"/>
      <w:pPr>
        <w:ind w:left="741" w:hanging="360"/>
      </w:pPr>
      <w:rPr>
        <w:rFonts w:hint="default"/>
        <w:lang w:val="ru-RU" w:eastAsia="en-US" w:bidi="ar-SA"/>
      </w:rPr>
    </w:lvl>
    <w:lvl w:ilvl="1">
      <w:start w:val="2"/>
      <w:numFmt w:val="decimal"/>
      <w:lvlText w:val="%1.%2"/>
      <w:lvlJc w:val="left"/>
      <w:pPr>
        <w:ind w:left="741" w:hanging="36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689" w:hanging="360"/>
      </w:pPr>
      <w:rPr>
        <w:rFonts w:hint="default"/>
        <w:lang w:val="ru-RU" w:eastAsia="en-US" w:bidi="ar-SA"/>
      </w:rPr>
    </w:lvl>
    <w:lvl w:ilvl="3">
      <w:numFmt w:val="bullet"/>
      <w:lvlText w:val="•"/>
      <w:lvlJc w:val="left"/>
      <w:pPr>
        <w:ind w:left="3664" w:hanging="360"/>
      </w:pPr>
      <w:rPr>
        <w:rFonts w:hint="default"/>
        <w:lang w:val="ru-RU" w:eastAsia="en-US" w:bidi="ar-SA"/>
      </w:rPr>
    </w:lvl>
    <w:lvl w:ilvl="4">
      <w:numFmt w:val="bullet"/>
      <w:lvlText w:val="•"/>
      <w:lvlJc w:val="left"/>
      <w:pPr>
        <w:ind w:left="4639" w:hanging="360"/>
      </w:pPr>
      <w:rPr>
        <w:rFonts w:hint="default"/>
        <w:lang w:val="ru-RU" w:eastAsia="en-US" w:bidi="ar-SA"/>
      </w:rPr>
    </w:lvl>
    <w:lvl w:ilvl="5">
      <w:numFmt w:val="bullet"/>
      <w:lvlText w:val="•"/>
      <w:lvlJc w:val="left"/>
      <w:pPr>
        <w:ind w:left="5614" w:hanging="360"/>
      </w:pPr>
      <w:rPr>
        <w:rFonts w:hint="default"/>
        <w:lang w:val="ru-RU" w:eastAsia="en-US" w:bidi="ar-SA"/>
      </w:rPr>
    </w:lvl>
    <w:lvl w:ilvl="6">
      <w:numFmt w:val="bullet"/>
      <w:lvlText w:val="•"/>
      <w:lvlJc w:val="left"/>
      <w:pPr>
        <w:ind w:left="6589" w:hanging="360"/>
      </w:pPr>
      <w:rPr>
        <w:rFonts w:hint="default"/>
        <w:lang w:val="ru-RU" w:eastAsia="en-US" w:bidi="ar-SA"/>
      </w:rPr>
    </w:lvl>
    <w:lvl w:ilvl="7">
      <w:numFmt w:val="bullet"/>
      <w:lvlText w:val="•"/>
      <w:lvlJc w:val="left"/>
      <w:pPr>
        <w:ind w:left="7564" w:hanging="360"/>
      </w:pPr>
      <w:rPr>
        <w:rFonts w:hint="default"/>
        <w:lang w:val="ru-RU" w:eastAsia="en-US" w:bidi="ar-SA"/>
      </w:rPr>
    </w:lvl>
    <w:lvl w:ilvl="8">
      <w:numFmt w:val="bullet"/>
      <w:lvlText w:val="•"/>
      <w:lvlJc w:val="left"/>
      <w:pPr>
        <w:ind w:left="8539" w:hanging="360"/>
      </w:pPr>
      <w:rPr>
        <w:rFonts w:hint="default"/>
        <w:lang w:val="ru-RU" w:eastAsia="en-US" w:bidi="ar-SA"/>
      </w:rPr>
    </w:lvl>
  </w:abstractNum>
  <w:abstractNum w:abstractNumId="9" w15:restartNumberingAfterBreak="0">
    <w:nsid w:val="1F24585F"/>
    <w:multiLevelType w:val="hybridMultilevel"/>
    <w:tmpl w:val="DB863CDE"/>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0" w15:restartNumberingAfterBreak="0">
    <w:nsid w:val="24BB56A8"/>
    <w:multiLevelType w:val="multilevel"/>
    <w:tmpl w:val="13480446"/>
    <w:lvl w:ilvl="0">
      <w:start w:val="9"/>
      <w:numFmt w:val="decimal"/>
      <w:lvlText w:val="%1"/>
      <w:lvlJc w:val="left"/>
      <w:pPr>
        <w:ind w:left="141" w:hanging="552"/>
      </w:pPr>
      <w:rPr>
        <w:rFonts w:hint="default"/>
        <w:lang w:val="ru-RU" w:eastAsia="en-US" w:bidi="ar-SA"/>
      </w:rPr>
    </w:lvl>
    <w:lvl w:ilvl="1">
      <w:start w:val="2"/>
      <w:numFmt w:val="decimal"/>
      <w:lvlText w:val="%1.%2"/>
      <w:lvlJc w:val="left"/>
      <w:pPr>
        <w:ind w:left="141" w:hanging="552"/>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238" w:hanging="552"/>
      </w:pPr>
      <w:rPr>
        <w:rFonts w:hint="default"/>
        <w:lang w:val="ru-RU" w:eastAsia="en-US" w:bidi="ar-SA"/>
      </w:rPr>
    </w:lvl>
    <w:lvl w:ilvl="3">
      <w:numFmt w:val="bullet"/>
      <w:lvlText w:val="•"/>
      <w:lvlJc w:val="left"/>
      <w:pPr>
        <w:ind w:left="3287" w:hanging="552"/>
      </w:pPr>
      <w:rPr>
        <w:rFonts w:hint="default"/>
        <w:lang w:val="ru-RU" w:eastAsia="en-US" w:bidi="ar-SA"/>
      </w:rPr>
    </w:lvl>
    <w:lvl w:ilvl="4">
      <w:numFmt w:val="bullet"/>
      <w:lvlText w:val="•"/>
      <w:lvlJc w:val="left"/>
      <w:pPr>
        <w:ind w:left="4336" w:hanging="552"/>
      </w:pPr>
      <w:rPr>
        <w:rFonts w:hint="default"/>
        <w:lang w:val="ru-RU" w:eastAsia="en-US" w:bidi="ar-SA"/>
      </w:rPr>
    </w:lvl>
    <w:lvl w:ilvl="5">
      <w:numFmt w:val="bullet"/>
      <w:lvlText w:val="•"/>
      <w:lvlJc w:val="left"/>
      <w:pPr>
        <w:ind w:left="5385" w:hanging="552"/>
      </w:pPr>
      <w:rPr>
        <w:rFonts w:hint="default"/>
        <w:lang w:val="ru-RU" w:eastAsia="en-US" w:bidi="ar-SA"/>
      </w:rPr>
    </w:lvl>
    <w:lvl w:ilvl="6">
      <w:numFmt w:val="bullet"/>
      <w:lvlText w:val="•"/>
      <w:lvlJc w:val="left"/>
      <w:pPr>
        <w:ind w:left="6434" w:hanging="552"/>
      </w:pPr>
      <w:rPr>
        <w:rFonts w:hint="default"/>
        <w:lang w:val="ru-RU" w:eastAsia="en-US" w:bidi="ar-SA"/>
      </w:rPr>
    </w:lvl>
    <w:lvl w:ilvl="7">
      <w:numFmt w:val="bullet"/>
      <w:lvlText w:val="•"/>
      <w:lvlJc w:val="left"/>
      <w:pPr>
        <w:ind w:left="7483" w:hanging="552"/>
      </w:pPr>
      <w:rPr>
        <w:rFonts w:hint="default"/>
        <w:lang w:val="ru-RU" w:eastAsia="en-US" w:bidi="ar-SA"/>
      </w:rPr>
    </w:lvl>
    <w:lvl w:ilvl="8">
      <w:numFmt w:val="bullet"/>
      <w:lvlText w:val="•"/>
      <w:lvlJc w:val="left"/>
      <w:pPr>
        <w:ind w:left="8533" w:hanging="552"/>
      </w:pPr>
      <w:rPr>
        <w:rFonts w:hint="default"/>
        <w:lang w:val="ru-RU" w:eastAsia="en-US" w:bidi="ar-SA"/>
      </w:rPr>
    </w:lvl>
  </w:abstractNum>
  <w:abstractNum w:abstractNumId="11" w15:restartNumberingAfterBreak="0">
    <w:nsid w:val="25BC485A"/>
    <w:multiLevelType w:val="multilevel"/>
    <w:tmpl w:val="8E9A27EE"/>
    <w:lvl w:ilvl="0">
      <w:start w:val="11"/>
      <w:numFmt w:val="decimal"/>
      <w:lvlText w:val="%1."/>
      <w:lvlJc w:val="left"/>
      <w:pPr>
        <w:ind w:left="4200" w:hanging="281"/>
      </w:pPr>
      <w:rPr>
        <w:rFonts w:ascii="Times New Roman" w:eastAsia="Times New Roman" w:hAnsi="Times New Roman" w:cs="Times New Roman" w:hint="default"/>
        <w:b/>
        <w:bCs/>
        <w:i w:val="0"/>
        <w:iCs w:val="0"/>
        <w:spacing w:val="0"/>
        <w:w w:val="100"/>
        <w:sz w:val="28"/>
        <w:szCs w:val="28"/>
      </w:rPr>
    </w:lvl>
    <w:lvl w:ilvl="1">
      <w:start w:val="4"/>
      <w:numFmt w:val="decimal"/>
      <w:lvlText w:val="%1.%2."/>
      <w:lvlJc w:val="left"/>
      <w:pPr>
        <w:ind w:left="1199" w:hanging="493"/>
      </w:pPr>
      <w:rPr>
        <w:rFonts w:ascii="Times New Roman" w:eastAsia="Times New Roman" w:hAnsi="Times New Roman" w:cs="Times New Roman" w:hint="default"/>
        <w:b/>
        <w:bCs w:val="0"/>
        <w:i w:val="0"/>
        <w:iCs w:val="0"/>
        <w:spacing w:val="0"/>
        <w:w w:val="100"/>
        <w:sz w:val="28"/>
        <w:szCs w:val="28"/>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1540" w:hanging="842"/>
      </w:pPr>
      <w:rPr>
        <w:rFonts w:hint="default"/>
      </w:rPr>
    </w:lvl>
    <w:lvl w:ilvl="4">
      <w:numFmt w:val="bullet"/>
      <w:lvlText w:val="•"/>
      <w:lvlJc w:val="left"/>
      <w:pPr>
        <w:ind w:left="4200" w:hanging="842"/>
      </w:pPr>
      <w:rPr>
        <w:rFonts w:hint="default"/>
      </w:rPr>
    </w:lvl>
    <w:lvl w:ilvl="5">
      <w:numFmt w:val="bullet"/>
      <w:lvlText w:val="•"/>
      <w:lvlJc w:val="left"/>
      <w:pPr>
        <w:ind w:left="5248" w:hanging="842"/>
      </w:pPr>
      <w:rPr>
        <w:rFonts w:hint="default"/>
      </w:rPr>
    </w:lvl>
    <w:lvl w:ilvl="6">
      <w:numFmt w:val="bullet"/>
      <w:lvlText w:val="•"/>
      <w:lvlJc w:val="left"/>
      <w:pPr>
        <w:ind w:left="6296" w:hanging="842"/>
      </w:pPr>
      <w:rPr>
        <w:rFonts w:hint="default"/>
      </w:rPr>
    </w:lvl>
    <w:lvl w:ilvl="7">
      <w:numFmt w:val="bullet"/>
      <w:lvlText w:val="•"/>
      <w:lvlJc w:val="left"/>
      <w:pPr>
        <w:ind w:left="7344" w:hanging="842"/>
      </w:pPr>
      <w:rPr>
        <w:rFonts w:hint="default"/>
      </w:rPr>
    </w:lvl>
    <w:lvl w:ilvl="8">
      <w:numFmt w:val="bullet"/>
      <w:lvlText w:val="•"/>
      <w:lvlJc w:val="left"/>
      <w:pPr>
        <w:ind w:left="8392" w:hanging="842"/>
      </w:pPr>
      <w:rPr>
        <w:rFonts w:hint="default"/>
      </w:rPr>
    </w:lvl>
  </w:abstractNum>
  <w:abstractNum w:abstractNumId="12" w15:restartNumberingAfterBreak="0">
    <w:nsid w:val="25DF22DA"/>
    <w:multiLevelType w:val="hybridMultilevel"/>
    <w:tmpl w:val="7A7C756C"/>
    <w:lvl w:ilvl="0" w:tplc="54B65548">
      <w:start w:val="1"/>
      <w:numFmt w:val="decimal"/>
      <w:lvlText w:val="%1."/>
      <w:lvlJc w:val="left"/>
      <w:pPr>
        <w:ind w:left="141" w:hanging="516"/>
      </w:pPr>
      <w:rPr>
        <w:rFonts w:ascii="Times New Roman" w:eastAsia="Times New Roman" w:hAnsi="Times New Roman" w:cs="Times New Roman" w:hint="default"/>
        <w:b w:val="0"/>
        <w:bCs w:val="0"/>
        <w:i w:val="0"/>
        <w:iCs w:val="0"/>
        <w:spacing w:val="0"/>
        <w:w w:val="100"/>
        <w:sz w:val="28"/>
        <w:szCs w:val="28"/>
        <w:lang w:val="ru-RU" w:eastAsia="en-US" w:bidi="ar-SA"/>
      </w:rPr>
    </w:lvl>
    <w:lvl w:ilvl="1" w:tplc="04BC1D92">
      <w:numFmt w:val="bullet"/>
      <w:lvlText w:val="•"/>
      <w:lvlJc w:val="left"/>
      <w:pPr>
        <w:ind w:left="1189" w:hanging="516"/>
      </w:pPr>
      <w:rPr>
        <w:rFonts w:hint="default"/>
        <w:lang w:val="ru-RU" w:eastAsia="en-US" w:bidi="ar-SA"/>
      </w:rPr>
    </w:lvl>
    <w:lvl w:ilvl="2" w:tplc="D1647A88">
      <w:numFmt w:val="bullet"/>
      <w:lvlText w:val="•"/>
      <w:lvlJc w:val="left"/>
      <w:pPr>
        <w:ind w:left="2238" w:hanging="516"/>
      </w:pPr>
      <w:rPr>
        <w:rFonts w:hint="default"/>
        <w:lang w:val="ru-RU" w:eastAsia="en-US" w:bidi="ar-SA"/>
      </w:rPr>
    </w:lvl>
    <w:lvl w:ilvl="3" w:tplc="3E302732">
      <w:numFmt w:val="bullet"/>
      <w:lvlText w:val="•"/>
      <w:lvlJc w:val="left"/>
      <w:pPr>
        <w:ind w:left="3287" w:hanging="516"/>
      </w:pPr>
      <w:rPr>
        <w:rFonts w:hint="default"/>
        <w:lang w:val="ru-RU" w:eastAsia="en-US" w:bidi="ar-SA"/>
      </w:rPr>
    </w:lvl>
    <w:lvl w:ilvl="4" w:tplc="F2A4FD0E">
      <w:numFmt w:val="bullet"/>
      <w:lvlText w:val="•"/>
      <w:lvlJc w:val="left"/>
      <w:pPr>
        <w:ind w:left="4336" w:hanging="516"/>
      </w:pPr>
      <w:rPr>
        <w:rFonts w:hint="default"/>
        <w:lang w:val="ru-RU" w:eastAsia="en-US" w:bidi="ar-SA"/>
      </w:rPr>
    </w:lvl>
    <w:lvl w:ilvl="5" w:tplc="979A8844">
      <w:numFmt w:val="bullet"/>
      <w:lvlText w:val="•"/>
      <w:lvlJc w:val="left"/>
      <w:pPr>
        <w:ind w:left="5385" w:hanging="516"/>
      </w:pPr>
      <w:rPr>
        <w:rFonts w:hint="default"/>
        <w:lang w:val="ru-RU" w:eastAsia="en-US" w:bidi="ar-SA"/>
      </w:rPr>
    </w:lvl>
    <w:lvl w:ilvl="6" w:tplc="329005EC">
      <w:numFmt w:val="bullet"/>
      <w:lvlText w:val="•"/>
      <w:lvlJc w:val="left"/>
      <w:pPr>
        <w:ind w:left="6434" w:hanging="516"/>
      </w:pPr>
      <w:rPr>
        <w:rFonts w:hint="default"/>
        <w:lang w:val="ru-RU" w:eastAsia="en-US" w:bidi="ar-SA"/>
      </w:rPr>
    </w:lvl>
    <w:lvl w:ilvl="7" w:tplc="939C65BA">
      <w:numFmt w:val="bullet"/>
      <w:lvlText w:val="•"/>
      <w:lvlJc w:val="left"/>
      <w:pPr>
        <w:ind w:left="7483" w:hanging="516"/>
      </w:pPr>
      <w:rPr>
        <w:rFonts w:hint="default"/>
        <w:lang w:val="ru-RU" w:eastAsia="en-US" w:bidi="ar-SA"/>
      </w:rPr>
    </w:lvl>
    <w:lvl w:ilvl="8" w:tplc="1C3EBABE">
      <w:numFmt w:val="bullet"/>
      <w:lvlText w:val="•"/>
      <w:lvlJc w:val="left"/>
      <w:pPr>
        <w:ind w:left="8533" w:hanging="516"/>
      </w:pPr>
      <w:rPr>
        <w:rFonts w:hint="default"/>
        <w:lang w:val="ru-RU" w:eastAsia="en-US" w:bidi="ar-SA"/>
      </w:rPr>
    </w:lvl>
  </w:abstractNum>
  <w:abstractNum w:abstractNumId="13" w15:restartNumberingAfterBreak="0">
    <w:nsid w:val="2B9B1413"/>
    <w:multiLevelType w:val="hybridMultilevel"/>
    <w:tmpl w:val="9FCE4F2E"/>
    <w:lvl w:ilvl="0" w:tplc="E8E65678">
      <w:start w:val="1"/>
      <w:numFmt w:val="decimal"/>
      <w:lvlText w:val="%1."/>
      <w:lvlJc w:val="left"/>
      <w:pPr>
        <w:ind w:left="1129" w:hanging="281"/>
      </w:pPr>
      <w:rPr>
        <w:rFonts w:ascii="Times New Roman" w:eastAsia="Times New Roman" w:hAnsi="Times New Roman" w:cs="Times New Roman" w:hint="default"/>
        <w:b w:val="0"/>
        <w:bCs w:val="0"/>
        <w:i w:val="0"/>
        <w:iCs w:val="0"/>
        <w:spacing w:val="0"/>
        <w:w w:val="100"/>
        <w:sz w:val="28"/>
        <w:szCs w:val="28"/>
        <w:lang w:val="ru-RU" w:eastAsia="en-US" w:bidi="ar-SA"/>
      </w:rPr>
    </w:lvl>
    <w:lvl w:ilvl="1" w:tplc="A2447F6C">
      <w:numFmt w:val="bullet"/>
      <w:lvlText w:val="-"/>
      <w:lvlJc w:val="left"/>
      <w:pPr>
        <w:ind w:left="1012"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2" w:tplc="C882A192">
      <w:numFmt w:val="bullet"/>
      <w:lvlText w:val="•"/>
      <w:lvlJc w:val="left"/>
      <w:pPr>
        <w:ind w:left="2176" w:hanging="164"/>
      </w:pPr>
      <w:rPr>
        <w:rFonts w:hint="default"/>
        <w:lang w:val="ru-RU" w:eastAsia="en-US" w:bidi="ar-SA"/>
      </w:rPr>
    </w:lvl>
    <w:lvl w:ilvl="3" w:tplc="007A934A">
      <w:numFmt w:val="bullet"/>
      <w:lvlText w:val="•"/>
      <w:lvlJc w:val="left"/>
      <w:pPr>
        <w:ind w:left="3233" w:hanging="164"/>
      </w:pPr>
      <w:rPr>
        <w:rFonts w:hint="default"/>
        <w:lang w:val="ru-RU" w:eastAsia="en-US" w:bidi="ar-SA"/>
      </w:rPr>
    </w:lvl>
    <w:lvl w:ilvl="4" w:tplc="15220F98">
      <w:numFmt w:val="bullet"/>
      <w:lvlText w:val="•"/>
      <w:lvlJc w:val="left"/>
      <w:pPr>
        <w:ind w:left="4290" w:hanging="164"/>
      </w:pPr>
      <w:rPr>
        <w:rFonts w:hint="default"/>
        <w:lang w:val="ru-RU" w:eastAsia="en-US" w:bidi="ar-SA"/>
      </w:rPr>
    </w:lvl>
    <w:lvl w:ilvl="5" w:tplc="9266D410">
      <w:numFmt w:val="bullet"/>
      <w:lvlText w:val="•"/>
      <w:lvlJc w:val="left"/>
      <w:pPr>
        <w:ind w:left="5347" w:hanging="164"/>
      </w:pPr>
      <w:rPr>
        <w:rFonts w:hint="default"/>
        <w:lang w:val="ru-RU" w:eastAsia="en-US" w:bidi="ar-SA"/>
      </w:rPr>
    </w:lvl>
    <w:lvl w:ilvl="6" w:tplc="F71211A8">
      <w:numFmt w:val="bullet"/>
      <w:lvlText w:val="•"/>
      <w:lvlJc w:val="left"/>
      <w:pPr>
        <w:ind w:left="6404" w:hanging="164"/>
      </w:pPr>
      <w:rPr>
        <w:rFonts w:hint="default"/>
        <w:lang w:val="ru-RU" w:eastAsia="en-US" w:bidi="ar-SA"/>
      </w:rPr>
    </w:lvl>
    <w:lvl w:ilvl="7" w:tplc="C49E7E62">
      <w:numFmt w:val="bullet"/>
      <w:lvlText w:val="•"/>
      <w:lvlJc w:val="left"/>
      <w:pPr>
        <w:ind w:left="7460" w:hanging="164"/>
      </w:pPr>
      <w:rPr>
        <w:rFonts w:hint="default"/>
        <w:lang w:val="ru-RU" w:eastAsia="en-US" w:bidi="ar-SA"/>
      </w:rPr>
    </w:lvl>
    <w:lvl w:ilvl="8" w:tplc="D6CE2A14">
      <w:numFmt w:val="bullet"/>
      <w:lvlText w:val="•"/>
      <w:lvlJc w:val="left"/>
      <w:pPr>
        <w:ind w:left="8517" w:hanging="164"/>
      </w:pPr>
      <w:rPr>
        <w:rFonts w:hint="default"/>
        <w:lang w:val="ru-RU" w:eastAsia="en-US" w:bidi="ar-SA"/>
      </w:rPr>
    </w:lvl>
  </w:abstractNum>
  <w:abstractNum w:abstractNumId="14" w15:restartNumberingAfterBreak="0">
    <w:nsid w:val="2F2F6CF0"/>
    <w:multiLevelType w:val="multilevel"/>
    <w:tmpl w:val="FAF04CD8"/>
    <w:lvl w:ilvl="0">
      <w:start w:val="15"/>
      <w:numFmt w:val="decimal"/>
      <w:lvlText w:val="%1."/>
      <w:lvlJc w:val="left"/>
      <w:pPr>
        <w:ind w:left="4200" w:hanging="281"/>
      </w:pPr>
      <w:rPr>
        <w:rFonts w:ascii="Times New Roman" w:eastAsia="Times New Roman" w:hAnsi="Times New Roman" w:cs="Times New Roman" w:hint="default"/>
        <w:b/>
        <w:bCs/>
        <w:i w:val="0"/>
        <w:iCs w:val="0"/>
        <w:spacing w:val="0"/>
        <w:w w:val="100"/>
        <w:sz w:val="28"/>
        <w:szCs w:val="28"/>
      </w:rPr>
    </w:lvl>
    <w:lvl w:ilvl="1">
      <w:start w:val="1"/>
      <w:numFmt w:val="decimal"/>
      <w:lvlText w:val="%1.%2."/>
      <w:lvlJc w:val="left"/>
      <w:pPr>
        <w:ind w:left="1199" w:hanging="493"/>
      </w:pPr>
      <w:rPr>
        <w:rFonts w:ascii="Times New Roman" w:eastAsia="Times New Roman" w:hAnsi="Times New Roman" w:cs="Times New Roman" w:hint="default"/>
        <w:b w:val="0"/>
        <w:bCs w:val="0"/>
        <w:i w:val="0"/>
        <w:iCs w:val="0"/>
        <w:spacing w:val="0"/>
        <w:w w:val="100"/>
        <w:sz w:val="28"/>
        <w:szCs w:val="28"/>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rPr>
    </w:lvl>
    <w:lvl w:ilvl="3">
      <w:numFmt w:val="bullet"/>
      <w:lvlText w:val="•"/>
      <w:lvlJc w:val="left"/>
      <w:pPr>
        <w:ind w:left="1540" w:hanging="842"/>
      </w:pPr>
      <w:rPr>
        <w:rFonts w:hint="default"/>
      </w:rPr>
    </w:lvl>
    <w:lvl w:ilvl="4">
      <w:numFmt w:val="bullet"/>
      <w:lvlText w:val="•"/>
      <w:lvlJc w:val="left"/>
      <w:pPr>
        <w:ind w:left="4200" w:hanging="842"/>
      </w:pPr>
      <w:rPr>
        <w:rFonts w:hint="default"/>
      </w:rPr>
    </w:lvl>
    <w:lvl w:ilvl="5">
      <w:numFmt w:val="bullet"/>
      <w:lvlText w:val="•"/>
      <w:lvlJc w:val="left"/>
      <w:pPr>
        <w:ind w:left="5248" w:hanging="842"/>
      </w:pPr>
      <w:rPr>
        <w:rFonts w:hint="default"/>
      </w:rPr>
    </w:lvl>
    <w:lvl w:ilvl="6">
      <w:numFmt w:val="bullet"/>
      <w:lvlText w:val="•"/>
      <w:lvlJc w:val="left"/>
      <w:pPr>
        <w:ind w:left="6296" w:hanging="842"/>
      </w:pPr>
      <w:rPr>
        <w:rFonts w:hint="default"/>
      </w:rPr>
    </w:lvl>
    <w:lvl w:ilvl="7">
      <w:numFmt w:val="bullet"/>
      <w:lvlText w:val="•"/>
      <w:lvlJc w:val="left"/>
      <w:pPr>
        <w:ind w:left="7344" w:hanging="842"/>
      </w:pPr>
      <w:rPr>
        <w:rFonts w:hint="default"/>
      </w:rPr>
    </w:lvl>
    <w:lvl w:ilvl="8">
      <w:numFmt w:val="bullet"/>
      <w:lvlText w:val="•"/>
      <w:lvlJc w:val="left"/>
      <w:pPr>
        <w:ind w:left="8392" w:hanging="842"/>
      </w:pPr>
      <w:rPr>
        <w:rFonts w:hint="default"/>
      </w:rPr>
    </w:lvl>
  </w:abstractNum>
  <w:abstractNum w:abstractNumId="15" w15:restartNumberingAfterBreak="0">
    <w:nsid w:val="372E1F5E"/>
    <w:multiLevelType w:val="hybridMultilevel"/>
    <w:tmpl w:val="227C5EFE"/>
    <w:lvl w:ilvl="0" w:tplc="B24A5878">
      <w:numFmt w:val="bullet"/>
      <w:lvlText w:val="-"/>
      <w:lvlJc w:val="left"/>
      <w:pPr>
        <w:ind w:left="141" w:hanging="300"/>
      </w:pPr>
      <w:rPr>
        <w:rFonts w:ascii="Times New Roman" w:eastAsia="Times New Roman" w:hAnsi="Times New Roman" w:cs="Times New Roman" w:hint="default"/>
        <w:b w:val="0"/>
        <w:bCs w:val="0"/>
        <w:i w:val="0"/>
        <w:iCs w:val="0"/>
        <w:spacing w:val="0"/>
        <w:w w:val="100"/>
        <w:sz w:val="28"/>
        <w:szCs w:val="28"/>
        <w:lang w:val="ru-RU" w:eastAsia="en-US" w:bidi="ar-SA"/>
      </w:rPr>
    </w:lvl>
    <w:lvl w:ilvl="1" w:tplc="58B4679C">
      <w:numFmt w:val="bullet"/>
      <w:lvlText w:val="•"/>
      <w:lvlJc w:val="left"/>
      <w:pPr>
        <w:ind w:left="1189" w:hanging="300"/>
      </w:pPr>
      <w:rPr>
        <w:rFonts w:hint="default"/>
        <w:lang w:val="ru-RU" w:eastAsia="en-US" w:bidi="ar-SA"/>
      </w:rPr>
    </w:lvl>
    <w:lvl w:ilvl="2" w:tplc="39E6B78E">
      <w:numFmt w:val="bullet"/>
      <w:lvlText w:val="•"/>
      <w:lvlJc w:val="left"/>
      <w:pPr>
        <w:ind w:left="2238" w:hanging="300"/>
      </w:pPr>
      <w:rPr>
        <w:rFonts w:hint="default"/>
        <w:lang w:val="ru-RU" w:eastAsia="en-US" w:bidi="ar-SA"/>
      </w:rPr>
    </w:lvl>
    <w:lvl w:ilvl="3" w:tplc="34587A60">
      <w:numFmt w:val="bullet"/>
      <w:lvlText w:val="•"/>
      <w:lvlJc w:val="left"/>
      <w:pPr>
        <w:ind w:left="3287" w:hanging="300"/>
      </w:pPr>
      <w:rPr>
        <w:rFonts w:hint="default"/>
        <w:lang w:val="ru-RU" w:eastAsia="en-US" w:bidi="ar-SA"/>
      </w:rPr>
    </w:lvl>
    <w:lvl w:ilvl="4" w:tplc="471A437A">
      <w:numFmt w:val="bullet"/>
      <w:lvlText w:val="•"/>
      <w:lvlJc w:val="left"/>
      <w:pPr>
        <w:ind w:left="4336" w:hanging="300"/>
      </w:pPr>
      <w:rPr>
        <w:rFonts w:hint="default"/>
        <w:lang w:val="ru-RU" w:eastAsia="en-US" w:bidi="ar-SA"/>
      </w:rPr>
    </w:lvl>
    <w:lvl w:ilvl="5" w:tplc="0BEE2652">
      <w:numFmt w:val="bullet"/>
      <w:lvlText w:val="•"/>
      <w:lvlJc w:val="left"/>
      <w:pPr>
        <w:ind w:left="5385" w:hanging="300"/>
      </w:pPr>
      <w:rPr>
        <w:rFonts w:hint="default"/>
        <w:lang w:val="ru-RU" w:eastAsia="en-US" w:bidi="ar-SA"/>
      </w:rPr>
    </w:lvl>
    <w:lvl w:ilvl="6" w:tplc="7DF8249E">
      <w:numFmt w:val="bullet"/>
      <w:lvlText w:val="•"/>
      <w:lvlJc w:val="left"/>
      <w:pPr>
        <w:ind w:left="6434" w:hanging="300"/>
      </w:pPr>
      <w:rPr>
        <w:rFonts w:hint="default"/>
        <w:lang w:val="ru-RU" w:eastAsia="en-US" w:bidi="ar-SA"/>
      </w:rPr>
    </w:lvl>
    <w:lvl w:ilvl="7" w:tplc="16A6661A">
      <w:numFmt w:val="bullet"/>
      <w:lvlText w:val="•"/>
      <w:lvlJc w:val="left"/>
      <w:pPr>
        <w:ind w:left="7483" w:hanging="300"/>
      </w:pPr>
      <w:rPr>
        <w:rFonts w:hint="default"/>
        <w:lang w:val="ru-RU" w:eastAsia="en-US" w:bidi="ar-SA"/>
      </w:rPr>
    </w:lvl>
    <w:lvl w:ilvl="8" w:tplc="5816E056">
      <w:numFmt w:val="bullet"/>
      <w:lvlText w:val="•"/>
      <w:lvlJc w:val="left"/>
      <w:pPr>
        <w:ind w:left="8533" w:hanging="300"/>
      </w:pPr>
      <w:rPr>
        <w:rFonts w:hint="default"/>
        <w:lang w:val="ru-RU" w:eastAsia="en-US" w:bidi="ar-SA"/>
      </w:rPr>
    </w:lvl>
  </w:abstractNum>
  <w:abstractNum w:abstractNumId="16" w15:restartNumberingAfterBreak="0">
    <w:nsid w:val="389D1726"/>
    <w:multiLevelType w:val="hybridMultilevel"/>
    <w:tmpl w:val="7A546B4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7" w15:restartNumberingAfterBreak="0">
    <w:nsid w:val="395818E6"/>
    <w:multiLevelType w:val="hybridMultilevel"/>
    <w:tmpl w:val="EB248576"/>
    <w:lvl w:ilvl="0" w:tplc="0419000D">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3B0C0CC9"/>
    <w:multiLevelType w:val="hybridMultilevel"/>
    <w:tmpl w:val="1452DE0A"/>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15:restartNumberingAfterBreak="0">
    <w:nsid w:val="40BE0DC6"/>
    <w:multiLevelType w:val="hybridMultilevel"/>
    <w:tmpl w:val="47C6CF34"/>
    <w:lvl w:ilvl="0" w:tplc="B9DEFA5E">
      <w:numFmt w:val="bullet"/>
      <w:lvlText w:val="-"/>
      <w:lvlJc w:val="left"/>
      <w:pPr>
        <w:ind w:left="141" w:hanging="152"/>
      </w:pPr>
      <w:rPr>
        <w:rFonts w:ascii="Times New Roman" w:eastAsia="Times New Roman" w:hAnsi="Times New Roman" w:cs="Times New Roman" w:hint="default"/>
        <w:b w:val="0"/>
        <w:bCs w:val="0"/>
        <w:i w:val="0"/>
        <w:iCs w:val="0"/>
        <w:spacing w:val="0"/>
        <w:w w:val="100"/>
        <w:sz w:val="28"/>
        <w:szCs w:val="28"/>
        <w:lang w:val="ru-RU" w:eastAsia="en-US" w:bidi="ar-SA"/>
      </w:rPr>
    </w:lvl>
    <w:lvl w:ilvl="1" w:tplc="80549D2E">
      <w:numFmt w:val="bullet"/>
      <w:lvlText w:val="•"/>
      <w:lvlJc w:val="left"/>
      <w:pPr>
        <w:ind w:left="1189" w:hanging="152"/>
      </w:pPr>
      <w:rPr>
        <w:rFonts w:hint="default"/>
        <w:lang w:val="ru-RU" w:eastAsia="en-US" w:bidi="ar-SA"/>
      </w:rPr>
    </w:lvl>
    <w:lvl w:ilvl="2" w:tplc="8FA4075C">
      <w:numFmt w:val="bullet"/>
      <w:lvlText w:val="•"/>
      <w:lvlJc w:val="left"/>
      <w:pPr>
        <w:ind w:left="2238" w:hanging="152"/>
      </w:pPr>
      <w:rPr>
        <w:rFonts w:hint="default"/>
        <w:lang w:val="ru-RU" w:eastAsia="en-US" w:bidi="ar-SA"/>
      </w:rPr>
    </w:lvl>
    <w:lvl w:ilvl="3" w:tplc="BA20CD78">
      <w:numFmt w:val="bullet"/>
      <w:lvlText w:val="•"/>
      <w:lvlJc w:val="left"/>
      <w:pPr>
        <w:ind w:left="3287" w:hanging="152"/>
      </w:pPr>
      <w:rPr>
        <w:rFonts w:hint="default"/>
        <w:lang w:val="ru-RU" w:eastAsia="en-US" w:bidi="ar-SA"/>
      </w:rPr>
    </w:lvl>
    <w:lvl w:ilvl="4" w:tplc="19E2783C">
      <w:numFmt w:val="bullet"/>
      <w:lvlText w:val="•"/>
      <w:lvlJc w:val="left"/>
      <w:pPr>
        <w:ind w:left="4336" w:hanging="152"/>
      </w:pPr>
      <w:rPr>
        <w:rFonts w:hint="default"/>
        <w:lang w:val="ru-RU" w:eastAsia="en-US" w:bidi="ar-SA"/>
      </w:rPr>
    </w:lvl>
    <w:lvl w:ilvl="5" w:tplc="0CB26418">
      <w:numFmt w:val="bullet"/>
      <w:lvlText w:val="•"/>
      <w:lvlJc w:val="left"/>
      <w:pPr>
        <w:ind w:left="5385" w:hanging="152"/>
      </w:pPr>
      <w:rPr>
        <w:rFonts w:hint="default"/>
        <w:lang w:val="ru-RU" w:eastAsia="en-US" w:bidi="ar-SA"/>
      </w:rPr>
    </w:lvl>
    <w:lvl w:ilvl="6" w:tplc="48A20184">
      <w:numFmt w:val="bullet"/>
      <w:lvlText w:val="•"/>
      <w:lvlJc w:val="left"/>
      <w:pPr>
        <w:ind w:left="6434" w:hanging="152"/>
      </w:pPr>
      <w:rPr>
        <w:rFonts w:hint="default"/>
        <w:lang w:val="ru-RU" w:eastAsia="en-US" w:bidi="ar-SA"/>
      </w:rPr>
    </w:lvl>
    <w:lvl w:ilvl="7" w:tplc="882ECFEC">
      <w:numFmt w:val="bullet"/>
      <w:lvlText w:val="•"/>
      <w:lvlJc w:val="left"/>
      <w:pPr>
        <w:ind w:left="7483" w:hanging="152"/>
      </w:pPr>
      <w:rPr>
        <w:rFonts w:hint="default"/>
        <w:lang w:val="ru-RU" w:eastAsia="en-US" w:bidi="ar-SA"/>
      </w:rPr>
    </w:lvl>
    <w:lvl w:ilvl="8" w:tplc="1F62694A">
      <w:numFmt w:val="bullet"/>
      <w:lvlText w:val="•"/>
      <w:lvlJc w:val="left"/>
      <w:pPr>
        <w:ind w:left="8533" w:hanging="152"/>
      </w:pPr>
      <w:rPr>
        <w:rFonts w:hint="default"/>
        <w:lang w:val="ru-RU" w:eastAsia="en-US" w:bidi="ar-SA"/>
      </w:rPr>
    </w:lvl>
  </w:abstractNum>
  <w:abstractNum w:abstractNumId="20" w15:restartNumberingAfterBreak="0">
    <w:nsid w:val="41D12C31"/>
    <w:multiLevelType w:val="hybridMultilevel"/>
    <w:tmpl w:val="436E5C06"/>
    <w:lvl w:ilvl="0" w:tplc="D020EA20">
      <w:start w:val="1"/>
      <w:numFmt w:val="decimal"/>
      <w:lvlText w:val="%1"/>
      <w:lvlJc w:val="left"/>
      <w:pPr>
        <w:ind w:left="777" w:hanging="212"/>
      </w:pPr>
      <w:rPr>
        <w:rFonts w:ascii="Times New Roman" w:eastAsia="Times New Roman" w:hAnsi="Times New Roman" w:cs="Times New Roman" w:hint="default"/>
        <w:b/>
        <w:bCs/>
        <w:i w:val="0"/>
        <w:iCs w:val="0"/>
        <w:spacing w:val="0"/>
        <w:w w:val="100"/>
        <w:sz w:val="28"/>
        <w:szCs w:val="28"/>
        <w:lang w:val="ru-RU" w:eastAsia="en-US" w:bidi="ar-SA"/>
      </w:rPr>
    </w:lvl>
    <w:lvl w:ilvl="1" w:tplc="76840D6E">
      <w:numFmt w:val="bullet"/>
      <w:lvlText w:val="•"/>
      <w:lvlJc w:val="left"/>
      <w:pPr>
        <w:ind w:left="1779" w:hanging="212"/>
      </w:pPr>
      <w:rPr>
        <w:rFonts w:hint="default"/>
        <w:lang w:val="ru-RU" w:eastAsia="en-US" w:bidi="ar-SA"/>
      </w:rPr>
    </w:lvl>
    <w:lvl w:ilvl="2" w:tplc="8438C87A">
      <w:numFmt w:val="bullet"/>
      <w:lvlText w:val="•"/>
      <w:lvlJc w:val="left"/>
      <w:pPr>
        <w:ind w:left="2778" w:hanging="212"/>
      </w:pPr>
      <w:rPr>
        <w:rFonts w:hint="default"/>
        <w:lang w:val="ru-RU" w:eastAsia="en-US" w:bidi="ar-SA"/>
      </w:rPr>
    </w:lvl>
    <w:lvl w:ilvl="3" w:tplc="8496CEE2">
      <w:numFmt w:val="bullet"/>
      <w:lvlText w:val="•"/>
      <w:lvlJc w:val="left"/>
      <w:pPr>
        <w:ind w:left="3778" w:hanging="212"/>
      </w:pPr>
      <w:rPr>
        <w:rFonts w:hint="default"/>
        <w:lang w:val="ru-RU" w:eastAsia="en-US" w:bidi="ar-SA"/>
      </w:rPr>
    </w:lvl>
    <w:lvl w:ilvl="4" w:tplc="66180432">
      <w:numFmt w:val="bullet"/>
      <w:lvlText w:val="•"/>
      <w:lvlJc w:val="left"/>
      <w:pPr>
        <w:ind w:left="4777" w:hanging="212"/>
      </w:pPr>
      <w:rPr>
        <w:rFonts w:hint="default"/>
        <w:lang w:val="ru-RU" w:eastAsia="en-US" w:bidi="ar-SA"/>
      </w:rPr>
    </w:lvl>
    <w:lvl w:ilvl="5" w:tplc="29AC2018">
      <w:numFmt w:val="bullet"/>
      <w:lvlText w:val="•"/>
      <w:lvlJc w:val="left"/>
      <w:pPr>
        <w:ind w:left="5776" w:hanging="212"/>
      </w:pPr>
      <w:rPr>
        <w:rFonts w:hint="default"/>
        <w:lang w:val="ru-RU" w:eastAsia="en-US" w:bidi="ar-SA"/>
      </w:rPr>
    </w:lvl>
    <w:lvl w:ilvl="6" w:tplc="8DB280FE">
      <w:numFmt w:val="bullet"/>
      <w:lvlText w:val="•"/>
      <w:lvlJc w:val="left"/>
      <w:pPr>
        <w:ind w:left="6776" w:hanging="212"/>
      </w:pPr>
      <w:rPr>
        <w:rFonts w:hint="default"/>
        <w:lang w:val="ru-RU" w:eastAsia="en-US" w:bidi="ar-SA"/>
      </w:rPr>
    </w:lvl>
    <w:lvl w:ilvl="7" w:tplc="35C883BA">
      <w:numFmt w:val="bullet"/>
      <w:lvlText w:val="•"/>
      <w:lvlJc w:val="left"/>
      <w:pPr>
        <w:ind w:left="7775" w:hanging="212"/>
      </w:pPr>
      <w:rPr>
        <w:rFonts w:hint="default"/>
        <w:lang w:val="ru-RU" w:eastAsia="en-US" w:bidi="ar-SA"/>
      </w:rPr>
    </w:lvl>
    <w:lvl w:ilvl="8" w:tplc="1D780BBC">
      <w:numFmt w:val="bullet"/>
      <w:lvlText w:val="•"/>
      <w:lvlJc w:val="left"/>
      <w:pPr>
        <w:ind w:left="8774" w:hanging="212"/>
      </w:pPr>
      <w:rPr>
        <w:rFonts w:hint="default"/>
        <w:lang w:val="ru-RU" w:eastAsia="en-US" w:bidi="ar-SA"/>
      </w:rPr>
    </w:lvl>
  </w:abstractNum>
  <w:abstractNum w:abstractNumId="21" w15:restartNumberingAfterBreak="0">
    <w:nsid w:val="48757869"/>
    <w:multiLevelType w:val="multilevel"/>
    <w:tmpl w:val="C82E0A10"/>
    <w:lvl w:ilvl="0">
      <w:start w:val="2"/>
      <w:numFmt w:val="decimal"/>
      <w:lvlText w:val="%1."/>
      <w:lvlJc w:val="left"/>
      <w:pPr>
        <w:ind w:left="4200" w:hanging="281"/>
        <w:jc w:val="right"/>
      </w:pPr>
      <w:rPr>
        <w:rFonts w:ascii="Times New Roman" w:eastAsia="Times New Roman" w:hAnsi="Times New Roman" w:cs="Times New Roman" w:hint="default"/>
        <w:b/>
        <w:bCs/>
        <w:i w:val="0"/>
        <w:iCs w:val="0"/>
        <w:spacing w:val="0"/>
        <w:w w:val="100"/>
        <w:sz w:val="28"/>
        <w:szCs w:val="28"/>
        <w:lang w:val="ru-RU" w:eastAsia="en-US" w:bidi="ar-SA"/>
      </w:rPr>
    </w:lvl>
    <w:lvl w:ilvl="1">
      <w:start w:val="1"/>
      <w:numFmt w:val="decimal"/>
      <w:lvlText w:val="%1.%2."/>
      <w:lvlJc w:val="left"/>
      <w:pPr>
        <w:ind w:left="1199" w:hanging="493"/>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lang w:val="ru-RU" w:eastAsia="en-US" w:bidi="ar-SA"/>
      </w:rPr>
    </w:lvl>
    <w:lvl w:ilvl="3">
      <w:numFmt w:val="bullet"/>
      <w:lvlText w:val="•"/>
      <w:lvlJc w:val="left"/>
      <w:pPr>
        <w:ind w:left="1540" w:hanging="842"/>
      </w:pPr>
      <w:rPr>
        <w:rFonts w:hint="default"/>
        <w:lang w:val="ru-RU" w:eastAsia="en-US" w:bidi="ar-SA"/>
      </w:rPr>
    </w:lvl>
    <w:lvl w:ilvl="4">
      <w:numFmt w:val="bullet"/>
      <w:lvlText w:val="•"/>
      <w:lvlJc w:val="left"/>
      <w:pPr>
        <w:ind w:left="4200" w:hanging="842"/>
      </w:pPr>
      <w:rPr>
        <w:rFonts w:hint="default"/>
        <w:lang w:val="ru-RU" w:eastAsia="en-US" w:bidi="ar-SA"/>
      </w:rPr>
    </w:lvl>
    <w:lvl w:ilvl="5">
      <w:numFmt w:val="bullet"/>
      <w:lvlText w:val="•"/>
      <w:lvlJc w:val="left"/>
      <w:pPr>
        <w:ind w:left="5248" w:hanging="842"/>
      </w:pPr>
      <w:rPr>
        <w:rFonts w:hint="default"/>
        <w:lang w:val="ru-RU" w:eastAsia="en-US" w:bidi="ar-SA"/>
      </w:rPr>
    </w:lvl>
    <w:lvl w:ilvl="6">
      <w:numFmt w:val="bullet"/>
      <w:lvlText w:val="•"/>
      <w:lvlJc w:val="left"/>
      <w:pPr>
        <w:ind w:left="6296" w:hanging="842"/>
      </w:pPr>
      <w:rPr>
        <w:rFonts w:hint="default"/>
        <w:lang w:val="ru-RU" w:eastAsia="en-US" w:bidi="ar-SA"/>
      </w:rPr>
    </w:lvl>
    <w:lvl w:ilvl="7">
      <w:numFmt w:val="bullet"/>
      <w:lvlText w:val="•"/>
      <w:lvlJc w:val="left"/>
      <w:pPr>
        <w:ind w:left="7344" w:hanging="842"/>
      </w:pPr>
      <w:rPr>
        <w:rFonts w:hint="default"/>
        <w:lang w:val="ru-RU" w:eastAsia="en-US" w:bidi="ar-SA"/>
      </w:rPr>
    </w:lvl>
    <w:lvl w:ilvl="8">
      <w:numFmt w:val="bullet"/>
      <w:lvlText w:val="•"/>
      <w:lvlJc w:val="left"/>
      <w:pPr>
        <w:ind w:left="8392" w:hanging="842"/>
      </w:pPr>
      <w:rPr>
        <w:rFonts w:hint="default"/>
        <w:lang w:val="ru-RU" w:eastAsia="en-US" w:bidi="ar-SA"/>
      </w:rPr>
    </w:lvl>
  </w:abstractNum>
  <w:abstractNum w:abstractNumId="22" w15:restartNumberingAfterBreak="0">
    <w:nsid w:val="4D866235"/>
    <w:multiLevelType w:val="multilevel"/>
    <w:tmpl w:val="E954CCF4"/>
    <w:lvl w:ilvl="0">
      <w:start w:val="9"/>
      <w:numFmt w:val="decimal"/>
      <w:lvlText w:val="%1"/>
      <w:lvlJc w:val="left"/>
      <w:pPr>
        <w:ind w:left="381" w:hanging="420"/>
      </w:pPr>
      <w:rPr>
        <w:rFonts w:hint="default"/>
        <w:lang w:val="ru-RU" w:eastAsia="en-US" w:bidi="ar-SA"/>
      </w:rPr>
    </w:lvl>
    <w:lvl w:ilvl="1">
      <w:start w:val="3"/>
      <w:numFmt w:val="decimal"/>
      <w:lvlText w:val="%1.%2."/>
      <w:lvlJc w:val="left"/>
      <w:pPr>
        <w:ind w:left="381"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401" w:hanging="420"/>
      </w:pPr>
      <w:rPr>
        <w:rFonts w:hint="default"/>
        <w:lang w:val="ru-RU" w:eastAsia="en-US" w:bidi="ar-SA"/>
      </w:rPr>
    </w:lvl>
    <w:lvl w:ilvl="3">
      <w:numFmt w:val="bullet"/>
      <w:lvlText w:val="•"/>
      <w:lvlJc w:val="left"/>
      <w:pPr>
        <w:ind w:left="3412" w:hanging="420"/>
      </w:pPr>
      <w:rPr>
        <w:rFonts w:hint="default"/>
        <w:lang w:val="ru-RU" w:eastAsia="en-US" w:bidi="ar-SA"/>
      </w:rPr>
    </w:lvl>
    <w:lvl w:ilvl="4">
      <w:numFmt w:val="bullet"/>
      <w:lvlText w:val="•"/>
      <w:lvlJc w:val="left"/>
      <w:pPr>
        <w:ind w:left="4423" w:hanging="420"/>
      </w:pPr>
      <w:rPr>
        <w:rFonts w:hint="default"/>
        <w:lang w:val="ru-RU" w:eastAsia="en-US" w:bidi="ar-SA"/>
      </w:rPr>
    </w:lvl>
    <w:lvl w:ilvl="5">
      <w:numFmt w:val="bullet"/>
      <w:lvlText w:val="•"/>
      <w:lvlJc w:val="left"/>
      <w:pPr>
        <w:ind w:left="5434" w:hanging="420"/>
      </w:pPr>
      <w:rPr>
        <w:rFonts w:hint="default"/>
        <w:lang w:val="ru-RU" w:eastAsia="en-US" w:bidi="ar-SA"/>
      </w:rPr>
    </w:lvl>
    <w:lvl w:ilvl="6">
      <w:numFmt w:val="bullet"/>
      <w:lvlText w:val="•"/>
      <w:lvlJc w:val="left"/>
      <w:pPr>
        <w:ind w:left="6445" w:hanging="420"/>
      </w:pPr>
      <w:rPr>
        <w:rFonts w:hint="default"/>
        <w:lang w:val="ru-RU" w:eastAsia="en-US" w:bidi="ar-SA"/>
      </w:rPr>
    </w:lvl>
    <w:lvl w:ilvl="7">
      <w:numFmt w:val="bullet"/>
      <w:lvlText w:val="•"/>
      <w:lvlJc w:val="left"/>
      <w:pPr>
        <w:ind w:left="7456" w:hanging="420"/>
      </w:pPr>
      <w:rPr>
        <w:rFonts w:hint="default"/>
        <w:lang w:val="ru-RU" w:eastAsia="en-US" w:bidi="ar-SA"/>
      </w:rPr>
    </w:lvl>
    <w:lvl w:ilvl="8">
      <w:numFmt w:val="bullet"/>
      <w:lvlText w:val="•"/>
      <w:lvlJc w:val="left"/>
      <w:pPr>
        <w:ind w:left="8467" w:hanging="420"/>
      </w:pPr>
      <w:rPr>
        <w:rFonts w:hint="default"/>
        <w:lang w:val="ru-RU" w:eastAsia="en-US" w:bidi="ar-SA"/>
      </w:rPr>
    </w:lvl>
  </w:abstractNum>
  <w:abstractNum w:abstractNumId="23" w15:restartNumberingAfterBreak="0">
    <w:nsid w:val="4ED5767A"/>
    <w:multiLevelType w:val="hybridMultilevel"/>
    <w:tmpl w:val="03D66A20"/>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15:restartNumberingAfterBreak="0">
    <w:nsid w:val="522D3F2C"/>
    <w:multiLevelType w:val="multilevel"/>
    <w:tmpl w:val="53AC63BC"/>
    <w:lvl w:ilvl="0">
      <w:start w:val="13"/>
      <w:numFmt w:val="decimal"/>
      <w:lvlText w:val="%1"/>
      <w:lvlJc w:val="left"/>
      <w:pPr>
        <w:ind w:left="141" w:hanging="694"/>
      </w:pPr>
      <w:rPr>
        <w:rFonts w:hint="default"/>
        <w:lang w:val="ru-RU" w:eastAsia="en-US" w:bidi="ar-SA"/>
      </w:rPr>
    </w:lvl>
    <w:lvl w:ilvl="1">
      <w:start w:val="2"/>
      <w:numFmt w:val="decimal"/>
      <w:lvlText w:val="%1.%2."/>
      <w:lvlJc w:val="left"/>
      <w:pPr>
        <w:ind w:left="141" w:hanging="694"/>
      </w:pPr>
      <w:rPr>
        <w:rFonts w:ascii="Times New Roman" w:eastAsia="Times New Roman" w:hAnsi="Times New Roman" w:cs="Times New Roman" w:hint="default"/>
        <w:b w:val="0"/>
        <w:bCs w:val="0"/>
        <w:i w:val="0"/>
        <w:iCs w:val="0"/>
        <w:spacing w:val="-4"/>
        <w:w w:val="100"/>
        <w:sz w:val="28"/>
        <w:szCs w:val="28"/>
        <w:lang w:val="ru-RU" w:eastAsia="en-US" w:bidi="ar-SA"/>
      </w:rPr>
    </w:lvl>
    <w:lvl w:ilvl="2">
      <w:numFmt w:val="bullet"/>
      <w:lvlText w:val="-"/>
      <w:lvlJc w:val="left"/>
      <w:pPr>
        <w:ind w:left="141" w:hanging="164"/>
      </w:pPr>
      <w:rPr>
        <w:rFonts w:ascii="Times New Roman" w:eastAsia="Times New Roman" w:hAnsi="Times New Roman" w:cs="Times New Roman" w:hint="default"/>
        <w:b w:val="0"/>
        <w:bCs w:val="0"/>
        <w:i w:val="0"/>
        <w:iCs w:val="0"/>
        <w:spacing w:val="0"/>
        <w:w w:val="100"/>
        <w:sz w:val="28"/>
        <w:szCs w:val="28"/>
        <w:lang w:val="ru-RU" w:eastAsia="en-US" w:bidi="ar-SA"/>
      </w:rPr>
    </w:lvl>
    <w:lvl w:ilvl="3">
      <w:numFmt w:val="bullet"/>
      <w:lvlText w:val="•"/>
      <w:lvlJc w:val="left"/>
      <w:pPr>
        <w:ind w:left="3287" w:hanging="164"/>
      </w:pPr>
      <w:rPr>
        <w:rFonts w:hint="default"/>
        <w:lang w:val="ru-RU" w:eastAsia="en-US" w:bidi="ar-SA"/>
      </w:rPr>
    </w:lvl>
    <w:lvl w:ilvl="4">
      <w:numFmt w:val="bullet"/>
      <w:lvlText w:val="•"/>
      <w:lvlJc w:val="left"/>
      <w:pPr>
        <w:ind w:left="4336" w:hanging="164"/>
      </w:pPr>
      <w:rPr>
        <w:rFonts w:hint="default"/>
        <w:lang w:val="ru-RU" w:eastAsia="en-US" w:bidi="ar-SA"/>
      </w:rPr>
    </w:lvl>
    <w:lvl w:ilvl="5">
      <w:numFmt w:val="bullet"/>
      <w:lvlText w:val="•"/>
      <w:lvlJc w:val="left"/>
      <w:pPr>
        <w:ind w:left="5385" w:hanging="164"/>
      </w:pPr>
      <w:rPr>
        <w:rFonts w:hint="default"/>
        <w:lang w:val="ru-RU" w:eastAsia="en-US" w:bidi="ar-SA"/>
      </w:rPr>
    </w:lvl>
    <w:lvl w:ilvl="6">
      <w:numFmt w:val="bullet"/>
      <w:lvlText w:val="•"/>
      <w:lvlJc w:val="left"/>
      <w:pPr>
        <w:ind w:left="6434" w:hanging="164"/>
      </w:pPr>
      <w:rPr>
        <w:rFonts w:hint="default"/>
        <w:lang w:val="ru-RU" w:eastAsia="en-US" w:bidi="ar-SA"/>
      </w:rPr>
    </w:lvl>
    <w:lvl w:ilvl="7">
      <w:numFmt w:val="bullet"/>
      <w:lvlText w:val="•"/>
      <w:lvlJc w:val="left"/>
      <w:pPr>
        <w:ind w:left="7483" w:hanging="164"/>
      </w:pPr>
      <w:rPr>
        <w:rFonts w:hint="default"/>
        <w:lang w:val="ru-RU" w:eastAsia="en-US" w:bidi="ar-SA"/>
      </w:rPr>
    </w:lvl>
    <w:lvl w:ilvl="8">
      <w:numFmt w:val="bullet"/>
      <w:lvlText w:val="•"/>
      <w:lvlJc w:val="left"/>
      <w:pPr>
        <w:ind w:left="8533" w:hanging="164"/>
      </w:pPr>
      <w:rPr>
        <w:rFonts w:hint="default"/>
        <w:lang w:val="ru-RU" w:eastAsia="en-US" w:bidi="ar-SA"/>
      </w:rPr>
    </w:lvl>
  </w:abstractNum>
  <w:abstractNum w:abstractNumId="25" w15:restartNumberingAfterBreak="0">
    <w:nsid w:val="55876C71"/>
    <w:multiLevelType w:val="hybridMultilevel"/>
    <w:tmpl w:val="ED6628A2"/>
    <w:lvl w:ilvl="0" w:tplc="0419000F">
      <w:start w:val="1"/>
      <w:numFmt w:val="decimal"/>
      <w:lvlText w:val="%1."/>
      <w:lvlJc w:val="left"/>
      <w:pPr>
        <w:ind w:left="1080" w:hanging="360"/>
      </w:pPr>
      <w:rPr>
        <w:rFonts w:hint="default"/>
        <w:b w:val="0"/>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6" w15:restartNumberingAfterBreak="0">
    <w:nsid w:val="5E8B3BB7"/>
    <w:multiLevelType w:val="multilevel"/>
    <w:tmpl w:val="78A83F30"/>
    <w:lvl w:ilvl="0">
      <w:start w:val="9"/>
      <w:numFmt w:val="decimal"/>
      <w:lvlText w:val="%1"/>
      <w:lvlJc w:val="left"/>
      <w:pPr>
        <w:ind w:left="141" w:hanging="545"/>
      </w:pPr>
      <w:rPr>
        <w:rFonts w:hint="default"/>
        <w:lang w:val="ru-RU" w:eastAsia="en-US" w:bidi="ar-SA"/>
      </w:rPr>
    </w:lvl>
    <w:lvl w:ilvl="1">
      <w:start w:val="3"/>
      <w:numFmt w:val="decimal"/>
      <w:lvlText w:val="%1.%2."/>
      <w:lvlJc w:val="left"/>
      <w:pPr>
        <w:ind w:left="141" w:hanging="545"/>
      </w:pPr>
      <w:rPr>
        <w:rFonts w:ascii="Times New Roman" w:eastAsia="Times New Roman" w:hAnsi="Times New Roman" w:cs="Times New Roman" w:hint="default"/>
        <w:b w:val="0"/>
        <w:bCs w:val="0"/>
        <w:i w:val="0"/>
        <w:iCs w:val="0"/>
        <w:spacing w:val="0"/>
        <w:w w:val="100"/>
        <w:sz w:val="28"/>
        <w:szCs w:val="28"/>
        <w:lang w:val="ru-RU" w:eastAsia="en-US" w:bidi="ar-SA"/>
      </w:rPr>
    </w:lvl>
    <w:lvl w:ilvl="2">
      <w:numFmt w:val="bullet"/>
      <w:lvlText w:val="•"/>
      <w:lvlJc w:val="left"/>
      <w:pPr>
        <w:ind w:left="2238" w:hanging="545"/>
      </w:pPr>
      <w:rPr>
        <w:rFonts w:hint="default"/>
        <w:lang w:val="ru-RU" w:eastAsia="en-US" w:bidi="ar-SA"/>
      </w:rPr>
    </w:lvl>
    <w:lvl w:ilvl="3">
      <w:numFmt w:val="bullet"/>
      <w:lvlText w:val="•"/>
      <w:lvlJc w:val="left"/>
      <w:pPr>
        <w:ind w:left="3287" w:hanging="545"/>
      </w:pPr>
      <w:rPr>
        <w:rFonts w:hint="default"/>
        <w:lang w:val="ru-RU" w:eastAsia="en-US" w:bidi="ar-SA"/>
      </w:rPr>
    </w:lvl>
    <w:lvl w:ilvl="4">
      <w:numFmt w:val="bullet"/>
      <w:lvlText w:val="•"/>
      <w:lvlJc w:val="left"/>
      <w:pPr>
        <w:ind w:left="4336" w:hanging="545"/>
      </w:pPr>
      <w:rPr>
        <w:rFonts w:hint="default"/>
        <w:lang w:val="ru-RU" w:eastAsia="en-US" w:bidi="ar-SA"/>
      </w:rPr>
    </w:lvl>
    <w:lvl w:ilvl="5">
      <w:numFmt w:val="bullet"/>
      <w:lvlText w:val="•"/>
      <w:lvlJc w:val="left"/>
      <w:pPr>
        <w:ind w:left="5385" w:hanging="545"/>
      </w:pPr>
      <w:rPr>
        <w:rFonts w:hint="default"/>
        <w:lang w:val="ru-RU" w:eastAsia="en-US" w:bidi="ar-SA"/>
      </w:rPr>
    </w:lvl>
    <w:lvl w:ilvl="6">
      <w:numFmt w:val="bullet"/>
      <w:lvlText w:val="•"/>
      <w:lvlJc w:val="left"/>
      <w:pPr>
        <w:ind w:left="6434" w:hanging="545"/>
      </w:pPr>
      <w:rPr>
        <w:rFonts w:hint="default"/>
        <w:lang w:val="ru-RU" w:eastAsia="en-US" w:bidi="ar-SA"/>
      </w:rPr>
    </w:lvl>
    <w:lvl w:ilvl="7">
      <w:numFmt w:val="bullet"/>
      <w:lvlText w:val="•"/>
      <w:lvlJc w:val="left"/>
      <w:pPr>
        <w:ind w:left="7483" w:hanging="545"/>
      </w:pPr>
      <w:rPr>
        <w:rFonts w:hint="default"/>
        <w:lang w:val="ru-RU" w:eastAsia="en-US" w:bidi="ar-SA"/>
      </w:rPr>
    </w:lvl>
    <w:lvl w:ilvl="8">
      <w:numFmt w:val="bullet"/>
      <w:lvlText w:val="•"/>
      <w:lvlJc w:val="left"/>
      <w:pPr>
        <w:ind w:left="8533" w:hanging="545"/>
      </w:pPr>
      <w:rPr>
        <w:rFonts w:hint="default"/>
        <w:lang w:val="ru-RU" w:eastAsia="en-US" w:bidi="ar-SA"/>
      </w:rPr>
    </w:lvl>
  </w:abstractNum>
  <w:abstractNum w:abstractNumId="27" w15:restartNumberingAfterBreak="0">
    <w:nsid w:val="638A6FDF"/>
    <w:multiLevelType w:val="hybridMultilevel"/>
    <w:tmpl w:val="28FEFA62"/>
    <w:lvl w:ilvl="0" w:tplc="0419000D">
      <w:start w:val="1"/>
      <w:numFmt w:val="bullet"/>
      <w:lvlText w:val=""/>
      <w:lvlJc w:val="left"/>
      <w:pPr>
        <w:ind w:left="720" w:hanging="360"/>
      </w:pPr>
      <w:rPr>
        <w:rFonts w:ascii="Wingdings" w:hAnsi="Wingdings"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653A23B4"/>
    <w:multiLevelType w:val="multilevel"/>
    <w:tmpl w:val="7A744B44"/>
    <w:lvl w:ilvl="0">
      <w:start w:val="13"/>
      <w:numFmt w:val="decimal"/>
      <w:lvlText w:val="%1"/>
      <w:lvlJc w:val="left"/>
      <w:pPr>
        <w:ind w:left="381" w:hanging="540"/>
      </w:pPr>
      <w:rPr>
        <w:rFonts w:hint="default"/>
        <w:lang w:val="ru-RU" w:eastAsia="en-US" w:bidi="ar-SA"/>
      </w:rPr>
    </w:lvl>
    <w:lvl w:ilvl="1">
      <w:start w:val="2"/>
      <w:numFmt w:val="decimal"/>
      <w:lvlText w:val="%1.%2."/>
      <w:lvlJc w:val="left"/>
      <w:pPr>
        <w:ind w:left="381" w:hanging="540"/>
      </w:pPr>
      <w:rPr>
        <w:rFonts w:ascii="Times New Roman" w:eastAsia="Times New Roman" w:hAnsi="Times New Roman" w:cs="Times New Roman" w:hint="default"/>
        <w:b w:val="0"/>
        <w:bCs w:val="0"/>
        <w:i w:val="0"/>
        <w:iCs w:val="0"/>
        <w:spacing w:val="0"/>
        <w:w w:val="100"/>
        <w:sz w:val="24"/>
        <w:szCs w:val="24"/>
        <w:lang w:val="ru-RU" w:eastAsia="en-US" w:bidi="ar-SA"/>
      </w:rPr>
    </w:lvl>
    <w:lvl w:ilvl="2">
      <w:numFmt w:val="bullet"/>
      <w:lvlText w:val="•"/>
      <w:lvlJc w:val="left"/>
      <w:pPr>
        <w:ind w:left="2401" w:hanging="540"/>
      </w:pPr>
      <w:rPr>
        <w:rFonts w:hint="default"/>
        <w:lang w:val="ru-RU" w:eastAsia="en-US" w:bidi="ar-SA"/>
      </w:rPr>
    </w:lvl>
    <w:lvl w:ilvl="3">
      <w:numFmt w:val="bullet"/>
      <w:lvlText w:val="•"/>
      <w:lvlJc w:val="left"/>
      <w:pPr>
        <w:ind w:left="3412" w:hanging="540"/>
      </w:pPr>
      <w:rPr>
        <w:rFonts w:hint="default"/>
        <w:lang w:val="ru-RU" w:eastAsia="en-US" w:bidi="ar-SA"/>
      </w:rPr>
    </w:lvl>
    <w:lvl w:ilvl="4">
      <w:numFmt w:val="bullet"/>
      <w:lvlText w:val="•"/>
      <w:lvlJc w:val="left"/>
      <w:pPr>
        <w:ind w:left="4423" w:hanging="540"/>
      </w:pPr>
      <w:rPr>
        <w:rFonts w:hint="default"/>
        <w:lang w:val="ru-RU" w:eastAsia="en-US" w:bidi="ar-SA"/>
      </w:rPr>
    </w:lvl>
    <w:lvl w:ilvl="5">
      <w:numFmt w:val="bullet"/>
      <w:lvlText w:val="•"/>
      <w:lvlJc w:val="left"/>
      <w:pPr>
        <w:ind w:left="5434" w:hanging="540"/>
      </w:pPr>
      <w:rPr>
        <w:rFonts w:hint="default"/>
        <w:lang w:val="ru-RU" w:eastAsia="en-US" w:bidi="ar-SA"/>
      </w:rPr>
    </w:lvl>
    <w:lvl w:ilvl="6">
      <w:numFmt w:val="bullet"/>
      <w:lvlText w:val="•"/>
      <w:lvlJc w:val="left"/>
      <w:pPr>
        <w:ind w:left="6445" w:hanging="540"/>
      </w:pPr>
      <w:rPr>
        <w:rFonts w:hint="default"/>
        <w:lang w:val="ru-RU" w:eastAsia="en-US" w:bidi="ar-SA"/>
      </w:rPr>
    </w:lvl>
    <w:lvl w:ilvl="7">
      <w:numFmt w:val="bullet"/>
      <w:lvlText w:val="•"/>
      <w:lvlJc w:val="left"/>
      <w:pPr>
        <w:ind w:left="7456" w:hanging="540"/>
      </w:pPr>
      <w:rPr>
        <w:rFonts w:hint="default"/>
        <w:lang w:val="ru-RU" w:eastAsia="en-US" w:bidi="ar-SA"/>
      </w:rPr>
    </w:lvl>
    <w:lvl w:ilvl="8">
      <w:numFmt w:val="bullet"/>
      <w:lvlText w:val="•"/>
      <w:lvlJc w:val="left"/>
      <w:pPr>
        <w:ind w:left="8467" w:hanging="540"/>
      </w:pPr>
      <w:rPr>
        <w:rFonts w:hint="default"/>
        <w:lang w:val="ru-RU" w:eastAsia="en-US" w:bidi="ar-SA"/>
      </w:rPr>
    </w:lvl>
  </w:abstractNum>
  <w:abstractNum w:abstractNumId="29" w15:restartNumberingAfterBreak="0">
    <w:nsid w:val="6CC47122"/>
    <w:multiLevelType w:val="hybridMultilevel"/>
    <w:tmpl w:val="EC2C11E8"/>
    <w:lvl w:ilvl="0" w:tplc="370C16F2">
      <w:numFmt w:val="bullet"/>
      <w:lvlText w:val="-"/>
      <w:lvlJc w:val="left"/>
      <w:pPr>
        <w:ind w:left="141" w:hanging="142"/>
      </w:pPr>
      <w:rPr>
        <w:rFonts w:ascii="Times New Roman" w:eastAsia="Times New Roman" w:hAnsi="Times New Roman" w:cs="Times New Roman" w:hint="default"/>
        <w:b w:val="0"/>
        <w:bCs w:val="0"/>
        <w:i w:val="0"/>
        <w:iCs w:val="0"/>
        <w:spacing w:val="0"/>
        <w:w w:val="100"/>
        <w:sz w:val="28"/>
        <w:szCs w:val="28"/>
        <w:lang w:val="ru-RU" w:eastAsia="en-US" w:bidi="ar-SA"/>
      </w:rPr>
    </w:lvl>
    <w:lvl w:ilvl="1" w:tplc="98268508">
      <w:numFmt w:val="bullet"/>
      <w:lvlText w:val="•"/>
      <w:lvlJc w:val="left"/>
      <w:pPr>
        <w:ind w:left="1174" w:hanging="142"/>
      </w:pPr>
      <w:rPr>
        <w:rFonts w:hint="default"/>
        <w:lang w:val="ru-RU" w:eastAsia="en-US" w:bidi="ar-SA"/>
      </w:rPr>
    </w:lvl>
    <w:lvl w:ilvl="2" w:tplc="0C0806EE">
      <w:numFmt w:val="bullet"/>
      <w:lvlText w:val="•"/>
      <w:lvlJc w:val="left"/>
      <w:pPr>
        <w:ind w:left="2209" w:hanging="142"/>
      </w:pPr>
      <w:rPr>
        <w:rFonts w:hint="default"/>
        <w:lang w:val="ru-RU" w:eastAsia="en-US" w:bidi="ar-SA"/>
      </w:rPr>
    </w:lvl>
    <w:lvl w:ilvl="3" w:tplc="2DA2299A">
      <w:numFmt w:val="bullet"/>
      <w:lvlText w:val="•"/>
      <w:lvlJc w:val="left"/>
      <w:pPr>
        <w:ind w:left="3244" w:hanging="142"/>
      </w:pPr>
      <w:rPr>
        <w:rFonts w:hint="default"/>
        <w:lang w:val="ru-RU" w:eastAsia="en-US" w:bidi="ar-SA"/>
      </w:rPr>
    </w:lvl>
    <w:lvl w:ilvl="4" w:tplc="6492BBD6">
      <w:numFmt w:val="bullet"/>
      <w:lvlText w:val="•"/>
      <w:lvlJc w:val="left"/>
      <w:pPr>
        <w:ind w:left="4279" w:hanging="142"/>
      </w:pPr>
      <w:rPr>
        <w:rFonts w:hint="default"/>
        <w:lang w:val="ru-RU" w:eastAsia="en-US" w:bidi="ar-SA"/>
      </w:rPr>
    </w:lvl>
    <w:lvl w:ilvl="5" w:tplc="83D61490">
      <w:numFmt w:val="bullet"/>
      <w:lvlText w:val="•"/>
      <w:lvlJc w:val="left"/>
      <w:pPr>
        <w:ind w:left="5314" w:hanging="142"/>
      </w:pPr>
      <w:rPr>
        <w:rFonts w:hint="default"/>
        <w:lang w:val="ru-RU" w:eastAsia="en-US" w:bidi="ar-SA"/>
      </w:rPr>
    </w:lvl>
    <w:lvl w:ilvl="6" w:tplc="328439D8">
      <w:numFmt w:val="bullet"/>
      <w:lvlText w:val="•"/>
      <w:lvlJc w:val="left"/>
      <w:pPr>
        <w:ind w:left="6349" w:hanging="142"/>
      </w:pPr>
      <w:rPr>
        <w:rFonts w:hint="default"/>
        <w:lang w:val="ru-RU" w:eastAsia="en-US" w:bidi="ar-SA"/>
      </w:rPr>
    </w:lvl>
    <w:lvl w:ilvl="7" w:tplc="8DB60AA6">
      <w:numFmt w:val="bullet"/>
      <w:lvlText w:val="•"/>
      <w:lvlJc w:val="left"/>
      <w:pPr>
        <w:ind w:left="7384" w:hanging="142"/>
      </w:pPr>
      <w:rPr>
        <w:rFonts w:hint="default"/>
        <w:lang w:val="ru-RU" w:eastAsia="en-US" w:bidi="ar-SA"/>
      </w:rPr>
    </w:lvl>
    <w:lvl w:ilvl="8" w:tplc="F6885BA6">
      <w:numFmt w:val="bullet"/>
      <w:lvlText w:val="•"/>
      <w:lvlJc w:val="left"/>
      <w:pPr>
        <w:ind w:left="8419" w:hanging="142"/>
      </w:pPr>
      <w:rPr>
        <w:rFonts w:hint="default"/>
        <w:lang w:val="ru-RU" w:eastAsia="en-US" w:bidi="ar-SA"/>
      </w:rPr>
    </w:lvl>
  </w:abstractNum>
  <w:abstractNum w:abstractNumId="30" w15:restartNumberingAfterBreak="0">
    <w:nsid w:val="6EB1506F"/>
    <w:multiLevelType w:val="multilevel"/>
    <w:tmpl w:val="4528982A"/>
    <w:lvl w:ilvl="0">
      <w:start w:val="2"/>
      <w:numFmt w:val="decimal"/>
      <w:lvlText w:val="%1."/>
      <w:lvlJc w:val="left"/>
      <w:pPr>
        <w:ind w:left="4200" w:hanging="281"/>
        <w:jc w:val="right"/>
      </w:pPr>
      <w:rPr>
        <w:rFonts w:hint="default"/>
        <w:spacing w:val="0"/>
        <w:w w:val="100"/>
        <w:lang w:val="ru-RU" w:eastAsia="en-US" w:bidi="ar-SA"/>
      </w:rPr>
    </w:lvl>
    <w:lvl w:ilvl="1">
      <w:start w:val="1"/>
      <w:numFmt w:val="decimal"/>
      <w:lvlText w:val="%1.%2."/>
      <w:lvlJc w:val="left"/>
      <w:pPr>
        <w:ind w:left="4178" w:hanging="493"/>
      </w:pPr>
      <w:rPr>
        <w:rFonts w:ascii="Times New Roman" w:eastAsia="Times New Roman" w:hAnsi="Times New Roman" w:cs="Times New Roman" w:hint="default"/>
        <w:b w:val="0"/>
        <w:bCs w:val="0"/>
        <w:i w:val="0"/>
        <w:iCs w:val="0"/>
        <w:spacing w:val="0"/>
        <w:w w:val="100"/>
        <w:sz w:val="28"/>
        <w:szCs w:val="28"/>
        <w:lang w:val="ru-RU" w:eastAsia="en-US" w:bidi="ar-SA"/>
      </w:rPr>
    </w:lvl>
    <w:lvl w:ilvl="2">
      <w:start w:val="1"/>
      <w:numFmt w:val="decimal"/>
      <w:lvlText w:val="%1.%2.%3."/>
      <w:lvlJc w:val="left"/>
      <w:pPr>
        <w:ind w:left="1549" w:hanging="842"/>
      </w:pPr>
      <w:rPr>
        <w:rFonts w:ascii="Times New Roman" w:eastAsia="Times New Roman" w:hAnsi="Times New Roman" w:cs="Times New Roman" w:hint="default"/>
        <w:b w:val="0"/>
        <w:bCs w:val="0"/>
        <w:i w:val="0"/>
        <w:iCs w:val="0"/>
        <w:spacing w:val="-4"/>
        <w:w w:val="100"/>
        <w:sz w:val="28"/>
        <w:szCs w:val="28"/>
        <w:lang w:val="ru-RU" w:eastAsia="en-US" w:bidi="ar-SA"/>
      </w:rPr>
    </w:lvl>
    <w:lvl w:ilvl="3">
      <w:numFmt w:val="bullet"/>
      <w:lvlText w:val="•"/>
      <w:lvlJc w:val="left"/>
      <w:pPr>
        <w:ind w:left="1340" w:hanging="842"/>
      </w:pPr>
      <w:rPr>
        <w:rFonts w:hint="default"/>
        <w:lang w:val="ru-RU" w:eastAsia="en-US" w:bidi="ar-SA"/>
      </w:rPr>
    </w:lvl>
    <w:lvl w:ilvl="4">
      <w:numFmt w:val="bullet"/>
      <w:lvlText w:val="•"/>
      <w:lvlJc w:val="left"/>
      <w:pPr>
        <w:ind w:left="1540" w:hanging="842"/>
      </w:pPr>
      <w:rPr>
        <w:rFonts w:hint="default"/>
        <w:lang w:val="ru-RU" w:eastAsia="en-US" w:bidi="ar-SA"/>
      </w:rPr>
    </w:lvl>
    <w:lvl w:ilvl="5">
      <w:numFmt w:val="bullet"/>
      <w:lvlText w:val="•"/>
      <w:lvlJc w:val="left"/>
      <w:pPr>
        <w:ind w:left="4200" w:hanging="842"/>
      </w:pPr>
      <w:rPr>
        <w:rFonts w:hint="default"/>
        <w:lang w:val="ru-RU" w:eastAsia="en-US" w:bidi="ar-SA"/>
      </w:rPr>
    </w:lvl>
    <w:lvl w:ilvl="6">
      <w:numFmt w:val="bullet"/>
      <w:lvlText w:val="•"/>
      <w:lvlJc w:val="left"/>
      <w:pPr>
        <w:ind w:left="5486" w:hanging="842"/>
      </w:pPr>
      <w:rPr>
        <w:rFonts w:hint="default"/>
        <w:lang w:val="ru-RU" w:eastAsia="en-US" w:bidi="ar-SA"/>
      </w:rPr>
    </w:lvl>
    <w:lvl w:ilvl="7">
      <w:numFmt w:val="bullet"/>
      <w:lvlText w:val="•"/>
      <w:lvlJc w:val="left"/>
      <w:pPr>
        <w:ind w:left="6772" w:hanging="842"/>
      </w:pPr>
      <w:rPr>
        <w:rFonts w:hint="default"/>
        <w:lang w:val="ru-RU" w:eastAsia="en-US" w:bidi="ar-SA"/>
      </w:rPr>
    </w:lvl>
    <w:lvl w:ilvl="8">
      <w:numFmt w:val="bullet"/>
      <w:lvlText w:val="•"/>
      <w:lvlJc w:val="left"/>
      <w:pPr>
        <w:ind w:left="8058" w:hanging="842"/>
      </w:pPr>
      <w:rPr>
        <w:rFonts w:hint="default"/>
        <w:lang w:val="ru-RU" w:eastAsia="en-US" w:bidi="ar-SA"/>
      </w:rPr>
    </w:lvl>
  </w:abstractNum>
  <w:abstractNum w:abstractNumId="31" w15:restartNumberingAfterBreak="0">
    <w:nsid w:val="72FD30CD"/>
    <w:multiLevelType w:val="multilevel"/>
    <w:tmpl w:val="0F962E1A"/>
    <w:lvl w:ilvl="0">
      <w:start w:val="13"/>
      <w:numFmt w:val="decimal"/>
      <w:lvlText w:val="%1"/>
      <w:lvlJc w:val="left"/>
      <w:pPr>
        <w:ind w:left="381" w:hanging="540"/>
      </w:pPr>
      <w:rPr>
        <w:rFonts w:hint="default"/>
      </w:rPr>
    </w:lvl>
    <w:lvl w:ilvl="1">
      <w:start w:val="4"/>
      <w:numFmt w:val="decimal"/>
      <w:lvlText w:val="%1.%2."/>
      <w:lvlJc w:val="left"/>
      <w:pPr>
        <w:ind w:left="381" w:hanging="540"/>
      </w:pPr>
      <w:rPr>
        <w:rFonts w:ascii="Times New Roman" w:eastAsia="Times New Roman" w:hAnsi="Times New Roman" w:cs="Times New Roman" w:hint="default"/>
        <w:b/>
        <w:bCs w:val="0"/>
        <w:i w:val="0"/>
        <w:iCs w:val="0"/>
        <w:spacing w:val="0"/>
        <w:w w:val="100"/>
        <w:sz w:val="28"/>
        <w:szCs w:val="24"/>
      </w:rPr>
    </w:lvl>
    <w:lvl w:ilvl="2">
      <w:numFmt w:val="bullet"/>
      <w:lvlText w:val="•"/>
      <w:lvlJc w:val="left"/>
      <w:pPr>
        <w:ind w:left="2430" w:hanging="540"/>
      </w:pPr>
      <w:rPr>
        <w:rFonts w:hint="default"/>
      </w:rPr>
    </w:lvl>
    <w:lvl w:ilvl="3">
      <w:numFmt w:val="bullet"/>
      <w:lvlText w:val="•"/>
      <w:lvlJc w:val="left"/>
      <w:pPr>
        <w:ind w:left="3455" w:hanging="540"/>
      </w:pPr>
      <w:rPr>
        <w:rFonts w:hint="default"/>
      </w:rPr>
    </w:lvl>
    <w:lvl w:ilvl="4">
      <w:numFmt w:val="bullet"/>
      <w:lvlText w:val="•"/>
      <w:lvlJc w:val="left"/>
      <w:pPr>
        <w:ind w:left="4480" w:hanging="540"/>
      </w:pPr>
      <w:rPr>
        <w:rFonts w:hint="default"/>
      </w:rPr>
    </w:lvl>
    <w:lvl w:ilvl="5">
      <w:numFmt w:val="bullet"/>
      <w:lvlText w:val="•"/>
      <w:lvlJc w:val="left"/>
      <w:pPr>
        <w:ind w:left="5505" w:hanging="540"/>
      </w:pPr>
      <w:rPr>
        <w:rFonts w:hint="default"/>
      </w:rPr>
    </w:lvl>
    <w:lvl w:ilvl="6">
      <w:numFmt w:val="bullet"/>
      <w:lvlText w:val="•"/>
      <w:lvlJc w:val="left"/>
      <w:pPr>
        <w:ind w:left="6530" w:hanging="540"/>
      </w:pPr>
      <w:rPr>
        <w:rFonts w:hint="default"/>
      </w:rPr>
    </w:lvl>
    <w:lvl w:ilvl="7">
      <w:numFmt w:val="bullet"/>
      <w:lvlText w:val="•"/>
      <w:lvlJc w:val="left"/>
      <w:pPr>
        <w:ind w:left="7555" w:hanging="540"/>
      </w:pPr>
      <w:rPr>
        <w:rFonts w:hint="default"/>
      </w:rPr>
    </w:lvl>
    <w:lvl w:ilvl="8">
      <w:numFmt w:val="bullet"/>
      <w:lvlText w:val="•"/>
      <w:lvlJc w:val="left"/>
      <w:pPr>
        <w:ind w:left="8581" w:hanging="540"/>
      </w:pPr>
      <w:rPr>
        <w:rFonts w:hint="default"/>
      </w:rPr>
    </w:lvl>
  </w:abstractNum>
  <w:abstractNum w:abstractNumId="32" w15:restartNumberingAfterBreak="0">
    <w:nsid w:val="757D0281"/>
    <w:multiLevelType w:val="multilevel"/>
    <w:tmpl w:val="EAEABFCE"/>
    <w:lvl w:ilvl="0">
      <w:start w:val="2"/>
      <w:numFmt w:val="decimal"/>
      <w:lvlText w:val="%1."/>
      <w:lvlJc w:val="left"/>
      <w:pPr>
        <w:ind w:left="381" w:hanging="240"/>
      </w:pPr>
      <w:rPr>
        <w:rFonts w:ascii="Times New Roman" w:eastAsia="Times New Roman" w:hAnsi="Times New Roman" w:cs="Times New Roman" w:hint="default"/>
        <w:b/>
        <w:bCs/>
        <w:i w:val="0"/>
        <w:iCs w:val="0"/>
        <w:spacing w:val="0"/>
        <w:w w:val="100"/>
        <w:sz w:val="24"/>
        <w:szCs w:val="24"/>
        <w:lang w:val="ru-RU" w:eastAsia="en-US" w:bidi="ar-SA"/>
      </w:rPr>
    </w:lvl>
    <w:lvl w:ilvl="1">
      <w:start w:val="1"/>
      <w:numFmt w:val="decimal"/>
      <w:lvlText w:val="%1.%2."/>
      <w:lvlJc w:val="left"/>
      <w:pPr>
        <w:ind w:left="801" w:hanging="420"/>
      </w:pPr>
      <w:rPr>
        <w:rFonts w:ascii="Times New Roman" w:eastAsia="Times New Roman" w:hAnsi="Times New Roman" w:cs="Times New Roman" w:hint="default"/>
        <w:b w:val="0"/>
        <w:bCs w:val="0"/>
        <w:i w:val="0"/>
        <w:iCs w:val="0"/>
        <w:spacing w:val="0"/>
        <w:w w:val="100"/>
        <w:sz w:val="24"/>
        <w:szCs w:val="24"/>
        <w:lang w:val="ru-RU" w:eastAsia="en-US" w:bidi="ar-SA"/>
      </w:rPr>
    </w:lvl>
    <w:lvl w:ilvl="2">
      <w:start w:val="1"/>
      <w:numFmt w:val="decimal"/>
      <w:lvlText w:val="%1.%2.%3."/>
      <w:lvlJc w:val="left"/>
      <w:pPr>
        <w:ind w:left="1341" w:hanging="720"/>
      </w:pPr>
      <w:rPr>
        <w:rFonts w:ascii="Times New Roman" w:eastAsia="Times New Roman" w:hAnsi="Times New Roman" w:cs="Times New Roman" w:hint="default"/>
        <w:b w:val="0"/>
        <w:bCs w:val="0"/>
        <w:i w:val="0"/>
        <w:iCs w:val="0"/>
        <w:spacing w:val="0"/>
        <w:w w:val="100"/>
        <w:sz w:val="24"/>
        <w:szCs w:val="24"/>
        <w:lang w:val="ru-RU" w:eastAsia="en-US" w:bidi="ar-SA"/>
      </w:rPr>
    </w:lvl>
    <w:lvl w:ilvl="3">
      <w:numFmt w:val="bullet"/>
      <w:lvlText w:val="•"/>
      <w:lvlJc w:val="left"/>
      <w:pPr>
        <w:ind w:left="1340" w:hanging="720"/>
      </w:pPr>
      <w:rPr>
        <w:rFonts w:hint="default"/>
        <w:lang w:val="ru-RU" w:eastAsia="en-US" w:bidi="ar-SA"/>
      </w:rPr>
    </w:lvl>
    <w:lvl w:ilvl="4">
      <w:numFmt w:val="bullet"/>
      <w:lvlText w:val="•"/>
      <w:lvlJc w:val="left"/>
      <w:pPr>
        <w:ind w:left="2647" w:hanging="720"/>
      </w:pPr>
      <w:rPr>
        <w:rFonts w:hint="default"/>
        <w:lang w:val="ru-RU" w:eastAsia="en-US" w:bidi="ar-SA"/>
      </w:rPr>
    </w:lvl>
    <w:lvl w:ilvl="5">
      <w:numFmt w:val="bullet"/>
      <w:lvlText w:val="•"/>
      <w:lvlJc w:val="left"/>
      <w:pPr>
        <w:ind w:left="3954" w:hanging="720"/>
      </w:pPr>
      <w:rPr>
        <w:rFonts w:hint="default"/>
        <w:lang w:val="ru-RU" w:eastAsia="en-US" w:bidi="ar-SA"/>
      </w:rPr>
    </w:lvl>
    <w:lvl w:ilvl="6">
      <w:numFmt w:val="bullet"/>
      <w:lvlText w:val="•"/>
      <w:lvlJc w:val="left"/>
      <w:pPr>
        <w:ind w:left="5261" w:hanging="720"/>
      </w:pPr>
      <w:rPr>
        <w:rFonts w:hint="default"/>
        <w:lang w:val="ru-RU" w:eastAsia="en-US" w:bidi="ar-SA"/>
      </w:rPr>
    </w:lvl>
    <w:lvl w:ilvl="7">
      <w:numFmt w:val="bullet"/>
      <w:lvlText w:val="•"/>
      <w:lvlJc w:val="left"/>
      <w:pPr>
        <w:ind w:left="6568" w:hanging="720"/>
      </w:pPr>
      <w:rPr>
        <w:rFonts w:hint="default"/>
        <w:lang w:val="ru-RU" w:eastAsia="en-US" w:bidi="ar-SA"/>
      </w:rPr>
    </w:lvl>
    <w:lvl w:ilvl="8">
      <w:numFmt w:val="bullet"/>
      <w:lvlText w:val="•"/>
      <w:lvlJc w:val="left"/>
      <w:pPr>
        <w:ind w:left="7875" w:hanging="720"/>
      </w:pPr>
      <w:rPr>
        <w:rFonts w:hint="default"/>
        <w:lang w:val="ru-RU" w:eastAsia="en-US" w:bidi="ar-SA"/>
      </w:rPr>
    </w:lvl>
  </w:abstractNum>
  <w:abstractNum w:abstractNumId="33" w15:restartNumberingAfterBreak="0">
    <w:nsid w:val="7D406284"/>
    <w:multiLevelType w:val="hybridMultilevel"/>
    <w:tmpl w:val="50A2DD06"/>
    <w:lvl w:ilvl="0" w:tplc="D6786020">
      <w:numFmt w:val="bullet"/>
      <w:lvlText w:val="-"/>
      <w:lvlJc w:val="left"/>
      <w:pPr>
        <w:ind w:left="141" w:hanging="708"/>
      </w:pPr>
      <w:rPr>
        <w:rFonts w:ascii="Times New Roman" w:eastAsia="Times New Roman" w:hAnsi="Times New Roman" w:cs="Times New Roman" w:hint="default"/>
        <w:b w:val="0"/>
        <w:bCs w:val="0"/>
        <w:i w:val="0"/>
        <w:iCs w:val="0"/>
        <w:spacing w:val="0"/>
        <w:w w:val="100"/>
        <w:sz w:val="28"/>
        <w:szCs w:val="28"/>
        <w:lang w:val="ru-RU" w:eastAsia="en-US" w:bidi="ar-SA"/>
      </w:rPr>
    </w:lvl>
    <w:lvl w:ilvl="1" w:tplc="372CFA5C">
      <w:numFmt w:val="bullet"/>
      <w:lvlText w:val="•"/>
      <w:lvlJc w:val="left"/>
      <w:pPr>
        <w:ind w:left="1189" w:hanging="708"/>
      </w:pPr>
      <w:rPr>
        <w:rFonts w:hint="default"/>
        <w:lang w:val="ru-RU" w:eastAsia="en-US" w:bidi="ar-SA"/>
      </w:rPr>
    </w:lvl>
    <w:lvl w:ilvl="2" w:tplc="47F042D2">
      <w:numFmt w:val="bullet"/>
      <w:lvlText w:val="•"/>
      <w:lvlJc w:val="left"/>
      <w:pPr>
        <w:ind w:left="2238" w:hanging="708"/>
      </w:pPr>
      <w:rPr>
        <w:rFonts w:hint="default"/>
        <w:lang w:val="ru-RU" w:eastAsia="en-US" w:bidi="ar-SA"/>
      </w:rPr>
    </w:lvl>
    <w:lvl w:ilvl="3" w:tplc="F70E7196">
      <w:numFmt w:val="bullet"/>
      <w:lvlText w:val="•"/>
      <w:lvlJc w:val="left"/>
      <w:pPr>
        <w:ind w:left="3287" w:hanging="708"/>
      </w:pPr>
      <w:rPr>
        <w:rFonts w:hint="default"/>
        <w:lang w:val="ru-RU" w:eastAsia="en-US" w:bidi="ar-SA"/>
      </w:rPr>
    </w:lvl>
    <w:lvl w:ilvl="4" w:tplc="264EFE0C">
      <w:numFmt w:val="bullet"/>
      <w:lvlText w:val="•"/>
      <w:lvlJc w:val="left"/>
      <w:pPr>
        <w:ind w:left="4336" w:hanging="708"/>
      </w:pPr>
      <w:rPr>
        <w:rFonts w:hint="default"/>
        <w:lang w:val="ru-RU" w:eastAsia="en-US" w:bidi="ar-SA"/>
      </w:rPr>
    </w:lvl>
    <w:lvl w:ilvl="5" w:tplc="A3E0797E">
      <w:numFmt w:val="bullet"/>
      <w:lvlText w:val="•"/>
      <w:lvlJc w:val="left"/>
      <w:pPr>
        <w:ind w:left="5385" w:hanging="708"/>
      </w:pPr>
      <w:rPr>
        <w:rFonts w:hint="default"/>
        <w:lang w:val="ru-RU" w:eastAsia="en-US" w:bidi="ar-SA"/>
      </w:rPr>
    </w:lvl>
    <w:lvl w:ilvl="6" w:tplc="314A2ECE">
      <w:numFmt w:val="bullet"/>
      <w:lvlText w:val="•"/>
      <w:lvlJc w:val="left"/>
      <w:pPr>
        <w:ind w:left="6434" w:hanging="708"/>
      </w:pPr>
      <w:rPr>
        <w:rFonts w:hint="default"/>
        <w:lang w:val="ru-RU" w:eastAsia="en-US" w:bidi="ar-SA"/>
      </w:rPr>
    </w:lvl>
    <w:lvl w:ilvl="7" w:tplc="10620430">
      <w:numFmt w:val="bullet"/>
      <w:lvlText w:val="•"/>
      <w:lvlJc w:val="left"/>
      <w:pPr>
        <w:ind w:left="7483" w:hanging="708"/>
      </w:pPr>
      <w:rPr>
        <w:rFonts w:hint="default"/>
        <w:lang w:val="ru-RU" w:eastAsia="en-US" w:bidi="ar-SA"/>
      </w:rPr>
    </w:lvl>
    <w:lvl w:ilvl="8" w:tplc="1CBEF1EA">
      <w:numFmt w:val="bullet"/>
      <w:lvlText w:val="•"/>
      <w:lvlJc w:val="left"/>
      <w:pPr>
        <w:ind w:left="8533" w:hanging="708"/>
      </w:pPr>
      <w:rPr>
        <w:rFonts w:hint="default"/>
        <w:lang w:val="ru-RU" w:eastAsia="en-US" w:bidi="ar-SA"/>
      </w:rPr>
    </w:lvl>
  </w:abstractNum>
  <w:num w:numId="1">
    <w:abstractNumId w:val="15"/>
  </w:num>
  <w:num w:numId="2">
    <w:abstractNumId w:val="33"/>
  </w:num>
  <w:num w:numId="3">
    <w:abstractNumId w:val="4"/>
  </w:num>
  <w:num w:numId="4">
    <w:abstractNumId w:val="13"/>
  </w:num>
  <w:num w:numId="5">
    <w:abstractNumId w:val="24"/>
  </w:num>
  <w:num w:numId="6">
    <w:abstractNumId w:val="0"/>
  </w:num>
  <w:num w:numId="7">
    <w:abstractNumId w:val="7"/>
  </w:num>
  <w:num w:numId="8">
    <w:abstractNumId w:val="29"/>
  </w:num>
  <w:num w:numId="9">
    <w:abstractNumId w:val="19"/>
  </w:num>
  <w:num w:numId="10">
    <w:abstractNumId w:val="26"/>
  </w:num>
  <w:num w:numId="11">
    <w:abstractNumId w:val="10"/>
  </w:num>
  <w:num w:numId="12">
    <w:abstractNumId w:val="20"/>
  </w:num>
  <w:num w:numId="13">
    <w:abstractNumId w:val="21"/>
  </w:num>
  <w:num w:numId="14">
    <w:abstractNumId w:val="28"/>
  </w:num>
  <w:num w:numId="15">
    <w:abstractNumId w:val="6"/>
  </w:num>
  <w:num w:numId="16">
    <w:abstractNumId w:val="22"/>
  </w:num>
  <w:num w:numId="17">
    <w:abstractNumId w:val="8"/>
  </w:num>
  <w:num w:numId="18">
    <w:abstractNumId w:val="32"/>
  </w:num>
  <w:num w:numId="19">
    <w:abstractNumId w:val="1"/>
  </w:num>
  <w:num w:numId="20">
    <w:abstractNumId w:val="30"/>
  </w:num>
  <w:num w:numId="21">
    <w:abstractNumId w:val="17"/>
  </w:num>
  <w:num w:numId="22">
    <w:abstractNumId w:val="23"/>
  </w:num>
  <w:num w:numId="23">
    <w:abstractNumId w:val="25"/>
  </w:num>
  <w:num w:numId="24">
    <w:abstractNumId w:val="5"/>
  </w:num>
  <w:num w:numId="25">
    <w:abstractNumId w:val="2"/>
  </w:num>
  <w:num w:numId="26">
    <w:abstractNumId w:val="12"/>
  </w:num>
  <w:num w:numId="27">
    <w:abstractNumId w:val="27"/>
  </w:num>
  <w:num w:numId="28">
    <w:abstractNumId w:val="9"/>
  </w:num>
  <w:num w:numId="29">
    <w:abstractNumId w:val="16"/>
  </w:num>
  <w:num w:numId="30">
    <w:abstractNumId w:val="31"/>
  </w:num>
  <w:num w:numId="31">
    <w:abstractNumId w:val="11"/>
  </w:num>
  <w:num w:numId="32">
    <w:abstractNumId w:val="18"/>
  </w:num>
  <w:num w:numId="33">
    <w:abstractNumId w:val="14"/>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50"/>
  <w:defaultTabStop w:val="720"/>
  <w:drawingGridHorizontalSpacing w:val="110"/>
  <w:displayHorizontalDrawingGridEvery w:val="2"/>
  <w:characterSpacingControl w:val="doNotCompress"/>
  <w:hdrShapeDefaults>
    <o:shapedefaults v:ext="edit" spidmax="2049"/>
  </w:hdrShapeDefaults>
  <w:footnotePr>
    <w:footnote w:id="-1"/>
    <w:footnote w:id="0"/>
  </w:footnotePr>
  <w:endnotePr>
    <w:endnote w:id="-1"/>
    <w:endnote w:id="0"/>
  </w:endnotePr>
  <w:compat>
    <w:ulTrailSpace/>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207FE2"/>
    <w:rsid w:val="00010DA3"/>
    <w:rsid w:val="00054CCC"/>
    <w:rsid w:val="00076954"/>
    <w:rsid w:val="000A679A"/>
    <w:rsid w:val="000C6763"/>
    <w:rsid w:val="000E5BD1"/>
    <w:rsid w:val="000F5F53"/>
    <w:rsid w:val="00103F09"/>
    <w:rsid w:val="00106CA1"/>
    <w:rsid w:val="00111F87"/>
    <w:rsid w:val="001324BA"/>
    <w:rsid w:val="0013433D"/>
    <w:rsid w:val="00147956"/>
    <w:rsid w:val="0017142A"/>
    <w:rsid w:val="001818E9"/>
    <w:rsid w:val="00204DBE"/>
    <w:rsid w:val="00207FE2"/>
    <w:rsid w:val="00230464"/>
    <w:rsid w:val="002557F2"/>
    <w:rsid w:val="0026259B"/>
    <w:rsid w:val="00265F70"/>
    <w:rsid w:val="002767A1"/>
    <w:rsid w:val="00281749"/>
    <w:rsid w:val="00290588"/>
    <w:rsid w:val="0029308A"/>
    <w:rsid w:val="002B3A17"/>
    <w:rsid w:val="002B653B"/>
    <w:rsid w:val="0033609A"/>
    <w:rsid w:val="00352835"/>
    <w:rsid w:val="0036525C"/>
    <w:rsid w:val="00377376"/>
    <w:rsid w:val="00380DF7"/>
    <w:rsid w:val="00385CCA"/>
    <w:rsid w:val="00391F01"/>
    <w:rsid w:val="00393BC8"/>
    <w:rsid w:val="00396471"/>
    <w:rsid w:val="0039676D"/>
    <w:rsid w:val="003B0D51"/>
    <w:rsid w:val="003D48B3"/>
    <w:rsid w:val="003E1939"/>
    <w:rsid w:val="003E20F6"/>
    <w:rsid w:val="004034A1"/>
    <w:rsid w:val="00413234"/>
    <w:rsid w:val="00415892"/>
    <w:rsid w:val="004223F4"/>
    <w:rsid w:val="004276F7"/>
    <w:rsid w:val="00471802"/>
    <w:rsid w:val="00472764"/>
    <w:rsid w:val="00483F41"/>
    <w:rsid w:val="004A32AB"/>
    <w:rsid w:val="004A4C02"/>
    <w:rsid w:val="004D54AE"/>
    <w:rsid w:val="004F7EC9"/>
    <w:rsid w:val="00502C59"/>
    <w:rsid w:val="005041FB"/>
    <w:rsid w:val="00525FE8"/>
    <w:rsid w:val="0055695D"/>
    <w:rsid w:val="00566FE8"/>
    <w:rsid w:val="00571930"/>
    <w:rsid w:val="00577576"/>
    <w:rsid w:val="005A0402"/>
    <w:rsid w:val="005F7789"/>
    <w:rsid w:val="00602367"/>
    <w:rsid w:val="00652392"/>
    <w:rsid w:val="00657951"/>
    <w:rsid w:val="0066677B"/>
    <w:rsid w:val="00690E5D"/>
    <w:rsid w:val="006920D7"/>
    <w:rsid w:val="006E0773"/>
    <w:rsid w:val="007255E3"/>
    <w:rsid w:val="007374AB"/>
    <w:rsid w:val="00741AC7"/>
    <w:rsid w:val="00756B57"/>
    <w:rsid w:val="007600D0"/>
    <w:rsid w:val="00790C17"/>
    <w:rsid w:val="00792F39"/>
    <w:rsid w:val="007C1BBB"/>
    <w:rsid w:val="00804BD3"/>
    <w:rsid w:val="00814538"/>
    <w:rsid w:val="00815160"/>
    <w:rsid w:val="008326A3"/>
    <w:rsid w:val="0087167A"/>
    <w:rsid w:val="00876E8C"/>
    <w:rsid w:val="008972BD"/>
    <w:rsid w:val="008C20A0"/>
    <w:rsid w:val="008C2328"/>
    <w:rsid w:val="00920CFD"/>
    <w:rsid w:val="00923D7E"/>
    <w:rsid w:val="009347E3"/>
    <w:rsid w:val="009744E7"/>
    <w:rsid w:val="009770EC"/>
    <w:rsid w:val="00997F8B"/>
    <w:rsid w:val="00A41DF9"/>
    <w:rsid w:val="00A77BB4"/>
    <w:rsid w:val="00A87644"/>
    <w:rsid w:val="00A9717F"/>
    <w:rsid w:val="00AA0DCE"/>
    <w:rsid w:val="00AB3135"/>
    <w:rsid w:val="00AC5C8D"/>
    <w:rsid w:val="00B35A4D"/>
    <w:rsid w:val="00B50B67"/>
    <w:rsid w:val="00B67823"/>
    <w:rsid w:val="00B843BB"/>
    <w:rsid w:val="00B94378"/>
    <w:rsid w:val="00BB7ABF"/>
    <w:rsid w:val="00BD08FF"/>
    <w:rsid w:val="00BE351D"/>
    <w:rsid w:val="00C044C6"/>
    <w:rsid w:val="00C3320B"/>
    <w:rsid w:val="00C50FD8"/>
    <w:rsid w:val="00C519A3"/>
    <w:rsid w:val="00C51E04"/>
    <w:rsid w:val="00C62137"/>
    <w:rsid w:val="00C7374F"/>
    <w:rsid w:val="00C750F8"/>
    <w:rsid w:val="00C7545F"/>
    <w:rsid w:val="00CA28D0"/>
    <w:rsid w:val="00CB1E0F"/>
    <w:rsid w:val="00CC1EB0"/>
    <w:rsid w:val="00CE1238"/>
    <w:rsid w:val="00CE1709"/>
    <w:rsid w:val="00D07805"/>
    <w:rsid w:val="00D1762B"/>
    <w:rsid w:val="00D24C35"/>
    <w:rsid w:val="00D2568D"/>
    <w:rsid w:val="00D358B8"/>
    <w:rsid w:val="00D36CFF"/>
    <w:rsid w:val="00D41CFF"/>
    <w:rsid w:val="00D65EDC"/>
    <w:rsid w:val="00D67C66"/>
    <w:rsid w:val="00D714C1"/>
    <w:rsid w:val="00D93156"/>
    <w:rsid w:val="00DB6C97"/>
    <w:rsid w:val="00DD0B60"/>
    <w:rsid w:val="00DD6985"/>
    <w:rsid w:val="00DF6045"/>
    <w:rsid w:val="00E053EC"/>
    <w:rsid w:val="00E2136C"/>
    <w:rsid w:val="00E4230C"/>
    <w:rsid w:val="00E51CF7"/>
    <w:rsid w:val="00E537EC"/>
    <w:rsid w:val="00EC00DD"/>
    <w:rsid w:val="00ED53CE"/>
    <w:rsid w:val="00F068B4"/>
    <w:rsid w:val="00F65C18"/>
    <w:rsid w:val="00F72E22"/>
    <w:rsid w:val="00F8273A"/>
    <w:rsid w:val="00F97809"/>
    <w:rsid w:val="00FC1E51"/>
    <w:rsid w:val="00FC1EF2"/>
    <w:rsid w:val="00FC678C"/>
    <w:rsid w:val="00FD5B9C"/>
    <w:rsid w:val="00FE7C3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49"/>
    <o:shapelayout v:ext="edit">
      <o:idmap v:ext="edit" data="1"/>
    </o:shapelayout>
  </w:shapeDefaults>
  <w:decimalSymbol w:val=","/>
  <w:listSeparator w:val=";"/>
  <w14:docId w14:val="0ED80805"/>
  <w15:docId w15:val="{FD8C1DC4-A0F1-489C-B09C-4299F82E435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uiPriority w:val="1"/>
    <w:qFormat/>
    <w:rPr>
      <w:rFonts w:ascii="Times New Roman" w:eastAsia="Times New Roman" w:hAnsi="Times New Roman" w:cs="Times New Roman"/>
      <w:lang w:val="ru-RU"/>
    </w:rPr>
  </w:style>
  <w:style w:type="paragraph" w:styleId="1">
    <w:name w:val="heading 1"/>
    <w:basedOn w:val="a"/>
    <w:uiPriority w:val="1"/>
    <w:qFormat/>
    <w:pPr>
      <w:ind w:left="777" w:hanging="420"/>
      <w:outlineLvl w:val="0"/>
    </w:pPr>
    <w:rPr>
      <w:b/>
      <w:bCs/>
      <w:sz w:val="28"/>
      <w:szCs w:val="28"/>
    </w:rPr>
  </w:style>
  <w:style w:type="paragraph" w:styleId="2">
    <w:name w:val="heading 2"/>
    <w:basedOn w:val="a"/>
    <w:uiPriority w:val="1"/>
    <w:qFormat/>
    <w:pPr>
      <w:ind w:left="707"/>
      <w:outlineLvl w:val="1"/>
    </w:pPr>
    <w:rPr>
      <w:b/>
      <w:bCs/>
      <w:i/>
      <w:iCs/>
      <w:sz w:val="28"/>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customStyle="1" w:styleId="TableNormal">
    <w:name w:val="Table Normal"/>
    <w:uiPriority w:val="2"/>
    <w:semiHidden/>
    <w:unhideWhenUsed/>
    <w:qFormat/>
    <w:tblPr>
      <w:tblInd w:w="0" w:type="dxa"/>
      <w:tblCellMar>
        <w:top w:w="0" w:type="dxa"/>
        <w:left w:w="0" w:type="dxa"/>
        <w:bottom w:w="0" w:type="dxa"/>
        <w:right w:w="0" w:type="dxa"/>
      </w:tblCellMar>
    </w:tblPr>
  </w:style>
  <w:style w:type="paragraph" w:styleId="10">
    <w:name w:val="toc 1"/>
    <w:basedOn w:val="a"/>
    <w:uiPriority w:val="1"/>
    <w:qFormat/>
    <w:pPr>
      <w:ind w:left="141" w:hanging="360"/>
    </w:pPr>
    <w:rPr>
      <w:b/>
      <w:bCs/>
      <w:sz w:val="24"/>
      <w:szCs w:val="24"/>
    </w:rPr>
  </w:style>
  <w:style w:type="paragraph" w:styleId="20">
    <w:name w:val="toc 2"/>
    <w:basedOn w:val="a"/>
    <w:uiPriority w:val="1"/>
    <w:qFormat/>
    <w:pPr>
      <w:ind w:left="381" w:right="146"/>
    </w:pPr>
    <w:rPr>
      <w:sz w:val="24"/>
      <w:szCs w:val="24"/>
    </w:rPr>
  </w:style>
  <w:style w:type="paragraph" w:styleId="3">
    <w:name w:val="toc 3"/>
    <w:basedOn w:val="a"/>
    <w:uiPriority w:val="1"/>
    <w:qFormat/>
    <w:pPr>
      <w:ind w:left="1341" w:hanging="720"/>
    </w:pPr>
    <w:rPr>
      <w:sz w:val="24"/>
      <w:szCs w:val="24"/>
    </w:rPr>
  </w:style>
  <w:style w:type="paragraph" w:styleId="a3">
    <w:name w:val="Body Text"/>
    <w:basedOn w:val="a"/>
    <w:link w:val="a4"/>
    <w:uiPriority w:val="1"/>
    <w:qFormat/>
    <w:rPr>
      <w:sz w:val="28"/>
      <w:szCs w:val="28"/>
    </w:rPr>
  </w:style>
  <w:style w:type="paragraph" w:styleId="a5">
    <w:name w:val="List Paragraph"/>
    <w:aliases w:val="Обычный текст,it_List1,Ненумерованный список,основной диплом"/>
    <w:basedOn w:val="a"/>
    <w:link w:val="a6"/>
    <w:uiPriority w:val="1"/>
    <w:qFormat/>
    <w:pPr>
      <w:ind w:left="141" w:hanging="162"/>
    </w:pPr>
  </w:style>
  <w:style w:type="paragraph" w:customStyle="1" w:styleId="TableParagraph">
    <w:name w:val="Table Paragraph"/>
    <w:basedOn w:val="a"/>
    <w:uiPriority w:val="1"/>
    <w:qFormat/>
    <w:pPr>
      <w:jc w:val="center"/>
    </w:pPr>
  </w:style>
  <w:style w:type="paragraph" w:styleId="a7">
    <w:name w:val="header"/>
    <w:basedOn w:val="a"/>
    <w:link w:val="a8"/>
    <w:uiPriority w:val="99"/>
    <w:unhideWhenUsed/>
    <w:rsid w:val="00F72E22"/>
    <w:pPr>
      <w:tabs>
        <w:tab w:val="center" w:pos="4677"/>
        <w:tab w:val="right" w:pos="9355"/>
      </w:tabs>
    </w:pPr>
  </w:style>
  <w:style w:type="character" w:customStyle="1" w:styleId="a8">
    <w:name w:val="Верхний колонтитул Знак"/>
    <w:basedOn w:val="a0"/>
    <w:link w:val="a7"/>
    <w:uiPriority w:val="99"/>
    <w:rsid w:val="00F72E22"/>
    <w:rPr>
      <w:rFonts w:ascii="Times New Roman" w:eastAsia="Times New Roman" w:hAnsi="Times New Roman" w:cs="Times New Roman"/>
      <w:lang w:val="ru-RU"/>
    </w:rPr>
  </w:style>
  <w:style w:type="paragraph" w:styleId="a9">
    <w:name w:val="footer"/>
    <w:basedOn w:val="a"/>
    <w:link w:val="aa"/>
    <w:uiPriority w:val="99"/>
    <w:unhideWhenUsed/>
    <w:rsid w:val="00F72E22"/>
    <w:pPr>
      <w:tabs>
        <w:tab w:val="center" w:pos="4677"/>
        <w:tab w:val="right" w:pos="9355"/>
      </w:tabs>
    </w:pPr>
  </w:style>
  <w:style w:type="character" w:customStyle="1" w:styleId="aa">
    <w:name w:val="Нижний колонтитул Знак"/>
    <w:basedOn w:val="a0"/>
    <w:link w:val="a9"/>
    <w:uiPriority w:val="99"/>
    <w:rsid w:val="00F72E22"/>
    <w:rPr>
      <w:rFonts w:ascii="Times New Roman" w:eastAsia="Times New Roman" w:hAnsi="Times New Roman" w:cs="Times New Roman"/>
      <w:lang w:val="ru-RU"/>
    </w:rPr>
  </w:style>
  <w:style w:type="character" w:customStyle="1" w:styleId="a4">
    <w:name w:val="Основной текст Знак"/>
    <w:basedOn w:val="a0"/>
    <w:link w:val="a3"/>
    <w:uiPriority w:val="1"/>
    <w:rsid w:val="00756B57"/>
    <w:rPr>
      <w:rFonts w:ascii="Times New Roman" w:eastAsia="Times New Roman" w:hAnsi="Times New Roman" w:cs="Times New Roman"/>
      <w:sz w:val="28"/>
      <w:szCs w:val="28"/>
      <w:lang w:val="ru-RU"/>
    </w:rPr>
  </w:style>
  <w:style w:type="character" w:customStyle="1" w:styleId="a6">
    <w:name w:val="Абзац списка Знак"/>
    <w:aliases w:val="Обычный текст Знак,it_List1 Знак,Ненумерованный список Знак,основной диплом Знак"/>
    <w:link w:val="a5"/>
    <w:uiPriority w:val="34"/>
    <w:locked/>
    <w:rsid w:val="00756B57"/>
    <w:rPr>
      <w:rFonts w:ascii="Times New Roman" w:eastAsia="Times New Roman" w:hAnsi="Times New Roman" w:cs="Times New Roman"/>
      <w:lang w:val="ru-RU"/>
    </w:rPr>
  </w:style>
  <w:style w:type="table" w:styleId="ab">
    <w:name w:val="Table Grid"/>
    <w:basedOn w:val="a1"/>
    <w:uiPriority w:val="59"/>
    <w:rsid w:val="00471802"/>
    <w:pPr>
      <w:widowControl/>
      <w:autoSpaceDE/>
      <w:autoSpaceDN/>
    </w:pPr>
    <w:rPr>
      <w:lang w:val="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c">
    <w:name w:val="No Spacing"/>
    <w:uiPriority w:val="1"/>
    <w:qFormat/>
    <w:rsid w:val="00792F39"/>
    <w:pPr>
      <w:widowControl/>
      <w:autoSpaceDE/>
      <w:autoSpaceDN/>
    </w:pPr>
    <w:rPr>
      <w:rFonts w:ascii="Times New Roman" w:eastAsia="Times New Roman" w:hAnsi="Times New Roman" w:cs="Times New Roman"/>
      <w:sz w:val="24"/>
      <w:szCs w:val="24"/>
      <w:lang w:val="ru-RU" w:eastAsia="ru-RU"/>
    </w:rPr>
  </w:style>
  <w:style w:type="paragraph" w:customStyle="1" w:styleId="ad">
    <w:name w:val="Содержимое таблицы"/>
    <w:basedOn w:val="a"/>
    <w:rsid w:val="00C7374F"/>
    <w:pPr>
      <w:widowControl/>
      <w:suppressLineNumbers/>
      <w:suppressAutoHyphens/>
      <w:autoSpaceDE/>
      <w:autoSpaceDN/>
    </w:pPr>
    <w:rPr>
      <w:sz w:val="24"/>
      <w:szCs w:val="24"/>
      <w:lang w:eastAsia="ar-SA"/>
    </w:rPr>
  </w:style>
  <w:style w:type="character" w:styleId="ae">
    <w:name w:val="Emphasis"/>
    <w:qFormat/>
    <w:rsid w:val="00D1762B"/>
    <w:rPr>
      <w:i/>
      <w:iCs/>
    </w:rPr>
  </w:style>
  <w:style w:type="table" w:customStyle="1" w:styleId="TableNormal2">
    <w:name w:val="Table Normal2"/>
    <w:uiPriority w:val="2"/>
    <w:semiHidden/>
    <w:unhideWhenUsed/>
    <w:qFormat/>
    <w:rsid w:val="00E51CF7"/>
    <w:tblPr>
      <w:tblInd w:w="0" w:type="dxa"/>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631205707">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header" Target="header7.xml"/><Relationship Id="rId117" Type="http://schemas.openxmlformats.org/officeDocument/2006/relationships/header" Target="header43.xml"/><Relationship Id="rId21" Type="http://schemas.openxmlformats.org/officeDocument/2006/relationships/header" Target="header6.xml"/><Relationship Id="rId42" Type="http://schemas.openxmlformats.org/officeDocument/2006/relationships/header" Target="header15.xml"/><Relationship Id="rId47" Type="http://schemas.openxmlformats.org/officeDocument/2006/relationships/footer" Target="footer18.xml"/><Relationship Id="rId63" Type="http://schemas.openxmlformats.org/officeDocument/2006/relationships/footer" Target="footer25.xml"/><Relationship Id="rId68" Type="http://schemas.openxmlformats.org/officeDocument/2006/relationships/header" Target="header27.xml"/><Relationship Id="rId84" Type="http://schemas.openxmlformats.org/officeDocument/2006/relationships/header" Target="header35.xml"/><Relationship Id="rId89" Type="http://schemas.openxmlformats.org/officeDocument/2006/relationships/footer" Target="footer38.xml"/><Relationship Id="rId112" Type="http://schemas.openxmlformats.org/officeDocument/2006/relationships/image" Target="media/image21.png"/><Relationship Id="rId133" Type="http://schemas.openxmlformats.org/officeDocument/2006/relationships/image" Target="media/image36.png"/><Relationship Id="rId138" Type="http://schemas.openxmlformats.org/officeDocument/2006/relationships/image" Target="media/image41.png"/><Relationship Id="rId154" Type="http://schemas.openxmlformats.org/officeDocument/2006/relationships/image" Target="media/image55.png"/><Relationship Id="rId159" Type="http://schemas.openxmlformats.org/officeDocument/2006/relationships/image" Target="media/image58.png"/><Relationship Id="rId175" Type="http://schemas.openxmlformats.org/officeDocument/2006/relationships/image" Target="media/image72.png"/><Relationship Id="rId170" Type="http://schemas.openxmlformats.org/officeDocument/2006/relationships/image" Target="media/image67.png"/><Relationship Id="rId16" Type="http://schemas.openxmlformats.org/officeDocument/2006/relationships/header" Target="header4.xml"/><Relationship Id="rId107" Type="http://schemas.openxmlformats.org/officeDocument/2006/relationships/image" Target="media/image16.png"/><Relationship Id="rId11" Type="http://schemas.openxmlformats.org/officeDocument/2006/relationships/image" Target="media/image1.jpeg"/><Relationship Id="rId32" Type="http://schemas.openxmlformats.org/officeDocument/2006/relationships/header" Target="header10.xml"/><Relationship Id="rId37" Type="http://schemas.openxmlformats.org/officeDocument/2006/relationships/footer" Target="footer13.xml"/><Relationship Id="rId53" Type="http://schemas.openxmlformats.org/officeDocument/2006/relationships/footer" Target="footer21.xml"/><Relationship Id="rId58" Type="http://schemas.openxmlformats.org/officeDocument/2006/relationships/image" Target="media/image6.png"/><Relationship Id="rId74" Type="http://schemas.openxmlformats.org/officeDocument/2006/relationships/header" Target="header30.xml"/><Relationship Id="rId79" Type="http://schemas.openxmlformats.org/officeDocument/2006/relationships/footer" Target="footer33.xml"/><Relationship Id="rId102" Type="http://schemas.openxmlformats.org/officeDocument/2006/relationships/image" Target="media/image11.png"/><Relationship Id="rId123" Type="http://schemas.openxmlformats.org/officeDocument/2006/relationships/image" Target="media/image28.png"/><Relationship Id="rId128" Type="http://schemas.openxmlformats.org/officeDocument/2006/relationships/image" Target="media/image33.png"/><Relationship Id="rId144" Type="http://schemas.openxmlformats.org/officeDocument/2006/relationships/image" Target="media/image47.png"/><Relationship Id="rId149" Type="http://schemas.openxmlformats.org/officeDocument/2006/relationships/footer" Target="footer46.xml"/><Relationship Id="rId5" Type="http://schemas.openxmlformats.org/officeDocument/2006/relationships/webSettings" Target="webSettings.xml"/><Relationship Id="rId90" Type="http://schemas.openxmlformats.org/officeDocument/2006/relationships/header" Target="header38.xml"/><Relationship Id="rId95" Type="http://schemas.openxmlformats.org/officeDocument/2006/relationships/header" Target="header40.xml"/><Relationship Id="rId160" Type="http://schemas.openxmlformats.org/officeDocument/2006/relationships/image" Target="media/image59.png"/><Relationship Id="rId165" Type="http://schemas.openxmlformats.org/officeDocument/2006/relationships/image" Target="media/image64.png"/><Relationship Id="rId181" Type="http://schemas.openxmlformats.org/officeDocument/2006/relationships/footer" Target="footer51.xml"/><Relationship Id="rId186" Type="http://schemas.openxmlformats.org/officeDocument/2006/relationships/header" Target="header54.xml"/><Relationship Id="rId22" Type="http://schemas.openxmlformats.org/officeDocument/2006/relationships/footer" Target="footer7.xml"/><Relationship Id="rId27" Type="http://schemas.openxmlformats.org/officeDocument/2006/relationships/footer" Target="footer8.xml"/><Relationship Id="rId43" Type="http://schemas.openxmlformats.org/officeDocument/2006/relationships/footer" Target="footer16.xml"/><Relationship Id="rId48" Type="http://schemas.openxmlformats.org/officeDocument/2006/relationships/header" Target="header18.xml"/><Relationship Id="rId64" Type="http://schemas.openxmlformats.org/officeDocument/2006/relationships/header" Target="header25.xml"/><Relationship Id="rId69" Type="http://schemas.openxmlformats.org/officeDocument/2006/relationships/footer" Target="footer28.xml"/><Relationship Id="rId113" Type="http://schemas.openxmlformats.org/officeDocument/2006/relationships/image" Target="media/image22.png"/><Relationship Id="rId118" Type="http://schemas.openxmlformats.org/officeDocument/2006/relationships/footer" Target="footer43.xml"/><Relationship Id="rId134" Type="http://schemas.openxmlformats.org/officeDocument/2006/relationships/image" Target="media/image37.png"/><Relationship Id="rId139" Type="http://schemas.openxmlformats.org/officeDocument/2006/relationships/image" Target="media/image42.png"/><Relationship Id="rId80" Type="http://schemas.openxmlformats.org/officeDocument/2006/relationships/header" Target="header33.xml"/><Relationship Id="rId85" Type="http://schemas.openxmlformats.org/officeDocument/2006/relationships/footer" Target="footer36.xml"/><Relationship Id="rId150" Type="http://schemas.openxmlformats.org/officeDocument/2006/relationships/image" Target="media/image51.png"/><Relationship Id="rId155" Type="http://schemas.openxmlformats.org/officeDocument/2006/relationships/image" Target="media/image56.png"/><Relationship Id="rId171" Type="http://schemas.openxmlformats.org/officeDocument/2006/relationships/image" Target="media/image68.png"/><Relationship Id="rId176" Type="http://schemas.openxmlformats.org/officeDocument/2006/relationships/header" Target="header49.xml"/><Relationship Id="rId12" Type="http://schemas.openxmlformats.org/officeDocument/2006/relationships/header" Target="header2.xml"/><Relationship Id="rId17" Type="http://schemas.openxmlformats.org/officeDocument/2006/relationships/footer" Target="footer5.xml"/><Relationship Id="rId33" Type="http://schemas.openxmlformats.org/officeDocument/2006/relationships/footer" Target="footer11.xml"/><Relationship Id="rId38" Type="http://schemas.openxmlformats.org/officeDocument/2006/relationships/header" Target="header13.xml"/><Relationship Id="rId59" Type="http://schemas.openxmlformats.org/officeDocument/2006/relationships/header" Target="header23.xml"/><Relationship Id="rId103" Type="http://schemas.openxmlformats.org/officeDocument/2006/relationships/image" Target="media/image12.png"/><Relationship Id="rId108" Type="http://schemas.openxmlformats.org/officeDocument/2006/relationships/image" Target="media/image17.png"/><Relationship Id="rId124" Type="http://schemas.openxmlformats.org/officeDocument/2006/relationships/image" Target="media/image29.png"/><Relationship Id="rId129" Type="http://schemas.openxmlformats.org/officeDocument/2006/relationships/image" Target="media/image34.png"/><Relationship Id="rId54" Type="http://schemas.openxmlformats.org/officeDocument/2006/relationships/header" Target="header21.xml"/><Relationship Id="rId70" Type="http://schemas.openxmlformats.org/officeDocument/2006/relationships/header" Target="header28.xml"/><Relationship Id="rId75" Type="http://schemas.openxmlformats.org/officeDocument/2006/relationships/footer" Target="footer31.xml"/><Relationship Id="rId91" Type="http://schemas.openxmlformats.org/officeDocument/2006/relationships/footer" Target="footer39.xml"/><Relationship Id="rId96" Type="http://schemas.openxmlformats.org/officeDocument/2006/relationships/image" Target="media/image9.jpeg"/><Relationship Id="rId140" Type="http://schemas.openxmlformats.org/officeDocument/2006/relationships/image" Target="media/image43.png"/><Relationship Id="rId145" Type="http://schemas.openxmlformats.org/officeDocument/2006/relationships/image" Target="media/image48.png"/><Relationship Id="rId161" Type="http://schemas.openxmlformats.org/officeDocument/2006/relationships/image" Target="media/image60.png"/><Relationship Id="rId166" Type="http://schemas.openxmlformats.org/officeDocument/2006/relationships/image" Target="media/image65.png"/><Relationship Id="rId182" Type="http://schemas.openxmlformats.org/officeDocument/2006/relationships/header" Target="header52.xml"/><Relationship Id="rId187" Type="http://schemas.openxmlformats.org/officeDocument/2006/relationships/footer" Target="footer54.xml"/><Relationship Id="rId1" Type="http://schemas.openxmlformats.org/officeDocument/2006/relationships/customXml" Target="../customXml/item1.xml"/><Relationship Id="rId6" Type="http://schemas.openxmlformats.org/officeDocument/2006/relationships/footnotes" Target="footnotes.xml"/><Relationship Id="rId23" Type="http://schemas.openxmlformats.org/officeDocument/2006/relationships/image" Target="media/image3.png"/><Relationship Id="rId28" Type="http://schemas.openxmlformats.org/officeDocument/2006/relationships/header" Target="header8.xml"/><Relationship Id="rId49" Type="http://schemas.openxmlformats.org/officeDocument/2006/relationships/footer" Target="footer19.xml"/><Relationship Id="rId114" Type="http://schemas.openxmlformats.org/officeDocument/2006/relationships/image" Target="media/image23.png"/><Relationship Id="rId119" Type="http://schemas.openxmlformats.org/officeDocument/2006/relationships/header" Target="header44.xml"/><Relationship Id="rId44" Type="http://schemas.openxmlformats.org/officeDocument/2006/relationships/header" Target="header16.xml"/><Relationship Id="rId60" Type="http://schemas.openxmlformats.org/officeDocument/2006/relationships/footer" Target="footer24.xml"/><Relationship Id="rId65" Type="http://schemas.openxmlformats.org/officeDocument/2006/relationships/footer" Target="footer26.xml"/><Relationship Id="rId81" Type="http://schemas.openxmlformats.org/officeDocument/2006/relationships/footer" Target="footer34.xml"/><Relationship Id="rId86" Type="http://schemas.openxmlformats.org/officeDocument/2006/relationships/header" Target="header36.xml"/><Relationship Id="rId130" Type="http://schemas.openxmlformats.org/officeDocument/2006/relationships/image" Target="media/image35.png"/><Relationship Id="rId135" Type="http://schemas.openxmlformats.org/officeDocument/2006/relationships/image" Target="media/image38.png"/><Relationship Id="rId151" Type="http://schemas.openxmlformats.org/officeDocument/2006/relationships/image" Target="media/image52.png"/><Relationship Id="rId156" Type="http://schemas.openxmlformats.org/officeDocument/2006/relationships/image" Target="media/image57.png"/><Relationship Id="rId177" Type="http://schemas.openxmlformats.org/officeDocument/2006/relationships/footer" Target="footer49.xml"/><Relationship Id="rId172" Type="http://schemas.openxmlformats.org/officeDocument/2006/relationships/image" Target="media/image69.png"/><Relationship Id="rId13" Type="http://schemas.openxmlformats.org/officeDocument/2006/relationships/footer" Target="footer3.xml"/><Relationship Id="rId18" Type="http://schemas.openxmlformats.org/officeDocument/2006/relationships/header" Target="header5.xml"/><Relationship Id="rId39" Type="http://schemas.openxmlformats.org/officeDocument/2006/relationships/footer" Target="footer14.xml"/><Relationship Id="rId109" Type="http://schemas.openxmlformats.org/officeDocument/2006/relationships/image" Target="media/image18.png"/><Relationship Id="rId34" Type="http://schemas.openxmlformats.org/officeDocument/2006/relationships/header" Target="header11.xml"/><Relationship Id="rId50" Type="http://schemas.openxmlformats.org/officeDocument/2006/relationships/header" Target="header19.xml"/><Relationship Id="rId55" Type="http://schemas.openxmlformats.org/officeDocument/2006/relationships/footer" Target="footer22.xml"/><Relationship Id="rId76" Type="http://schemas.openxmlformats.org/officeDocument/2006/relationships/header" Target="header31.xml"/><Relationship Id="rId97" Type="http://schemas.openxmlformats.org/officeDocument/2006/relationships/header" Target="header41.xml"/><Relationship Id="rId104" Type="http://schemas.openxmlformats.org/officeDocument/2006/relationships/image" Target="media/image13.png"/><Relationship Id="rId120" Type="http://schemas.openxmlformats.org/officeDocument/2006/relationships/footer" Target="footer44.xml"/><Relationship Id="rId125" Type="http://schemas.openxmlformats.org/officeDocument/2006/relationships/image" Target="media/image30.png"/><Relationship Id="rId141" Type="http://schemas.openxmlformats.org/officeDocument/2006/relationships/image" Target="media/image44.png"/><Relationship Id="rId146" Type="http://schemas.openxmlformats.org/officeDocument/2006/relationships/image" Target="media/image49.png"/><Relationship Id="rId167" Type="http://schemas.openxmlformats.org/officeDocument/2006/relationships/image" Target="media/image66.png"/><Relationship Id="rId188"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footer" Target="footer29.xml"/><Relationship Id="rId92" Type="http://schemas.openxmlformats.org/officeDocument/2006/relationships/header" Target="header39.xml"/><Relationship Id="rId162" Type="http://schemas.openxmlformats.org/officeDocument/2006/relationships/image" Target="media/image61.png"/><Relationship Id="rId183" Type="http://schemas.openxmlformats.org/officeDocument/2006/relationships/footer" Target="footer52.xml"/><Relationship Id="rId2" Type="http://schemas.openxmlformats.org/officeDocument/2006/relationships/numbering" Target="numbering.xml"/><Relationship Id="rId29" Type="http://schemas.openxmlformats.org/officeDocument/2006/relationships/footer" Target="footer9.xml"/><Relationship Id="rId24" Type="http://schemas.openxmlformats.org/officeDocument/2006/relationships/image" Target="media/image4.png"/><Relationship Id="rId40" Type="http://schemas.openxmlformats.org/officeDocument/2006/relationships/header" Target="header14.xml"/><Relationship Id="rId45" Type="http://schemas.openxmlformats.org/officeDocument/2006/relationships/footer" Target="footer17.xml"/><Relationship Id="rId66" Type="http://schemas.openxmlformats.org/officeDocument/2006/relationships/header" Target="header26.xml"/><Relationship Id="rId87" Type="http://schemas.openxmlformats.org/officeDocument/2006/relationships/footer" Target="footer37.xml"/><Relationship Id="rId110" Type="http://schemas.openxmlformats.org/officeDocument/2006/relationships/image" Target="media/image19.png"/><Relationship Id="rId115" Type="http://schemas.openxmlformats.org/officeDocument/2006/relationships/image" Target="media/image24.png"/><Relationship Id="rId131" Type="http://schemas.openxmlformats.org/officeDocument/2006/relationships/header" Target="header45.xml"/><Relationship Id="rId136" Type="http://schemas.openxmlformats.org/officeDocument/2006/relationships/image" Target="media/image39.png"/><Relationship Id="rId157" Type="http://schemas.openxmlformats.org/officeDocument/2006/relationships/header" Target="header47.xml"/><Relationship Id="rId178" Type="http://schemas.openxmlformats.org/officeDocument/2006/relationships/header" Target="header50.xml"/><Relationship Id="rId61" Type="http://schemas.openxmlformats.org/officeDocument/2006/relationships/image" Target="media/image7.png"/><Relationship Id="rId82" Type="http://schemas.openxmlformats.org/officeDocument/2006/relationships/header" Target="header34.xml"/><Relationship Id="rId152" Type="http://schemas.openxmlformats.org/officeDocument/2006/relationships/image" Target="media/image53.png"/><Relationship Id="rId173" Type="http://schemas.openxmlformats.org/officeDocument/2006/relationships/image" Target="media/image70.png"/><Relationship Id="rId19" Type="http://schemas.openxmlformats.org/officeDocument/2006/relationships/footer" Target="footer6.xml"/><Relationship Id="rId14" Type="http://schemas.openxmlformats.org/officeDocument/2006/relationships/header" Target="header3.xml"/><Relationship Id="rId30" Type="http://schemas.openxmlformats.org/officeDocument/2006/relationships/header" Target="header9.xml"/><Relationship Id="rId35" Type="http://schemas.openxmlformats.org/officeDocument/2006/relationships/footer" Target="footer12.xml"/><Relationship Id="rId56" Type="http://schemas.openxmlformats.org/officeDocument/2006/relationships/header" Target="header22.xml"/><Relationship Id="rId77" Type="http://schemas.openxmlformats.org/officeDocument/2006/relationships/footer" Target="footer32.xml"/><Relationship Id="rId100" Type="http://schemas.openxmlformats.org/officeDocument/2006/relationships/footer" Target="footer42.xml"/><Relationship Id="rId105" Type="http://schemas.openxmlformats.org/officeDocument/2006/relationships/image" Target="media/image14.png"/><Relationship Id="rId126" Type="http://schemas.openxmlformats.org/officeDocument/2006/relationships/image" Target="media/image31.png"/><Relationship Id="rId147" Type="http://schemas.openxmlformats.org/officeDocument/2006/relationships/image" Target="media/image50.png"/><Relationship Id="rId168" Type="http://schemas.openxmlformats.org/officeDocument/2006/relationships/header" Target="header48.xml"/><Relationship Id="rId8" Type="http://schemas.openxmlformats.org/officeDocument/2006/relationships/footer" Target="footer1.xml"/><Relationship Id="rId51" Type="http://schemas.openxmlformats.org/officeDocument/2006/relationships/footer" Target="footer20.xml"/><Relationship Id="rId72" Type="http://schemas.openxmlformats.org/officeDocument/2006/relationships/header" Target="header29.xml"/><Relationship Id="rId93" Type="http://schemas.openxmlformats.org/officeDocument/2006/relationships/footer" Target="footer40.xml"/><Relationship Id="rId98" Type="http://schemas.openxmlformats.org/officeDocument/2006/relationships/footer" Target="footer41.xml"/><Relationship Id="rId121" Type="http://schemas.openxmlformats.org/officeDocument/2006/relationships/image" Target="media/image26.png"/><Relationship Id="rId142" Type="http://schemas.openxmlformats.org/officeDocument/2006/relationships/image" Target="media/image45.png"/><Relationship Id="rId163" Type="http://schemas.openxmlformats.org/officeDocument/2006/relationships/image" Target="media/image62.png"/><Relationship Id="rId184" Type="http://schemas.openxmlformats.org/officeDocument/2006/relationships/header" Target="header53.xml"/><Relationship Id="rId189" Type="http://schemas.openxmlformats.org/officeDocument/2006/relationships/theme" Target="theme/theme1.xml"/><Relationship Id="rId3" Type="http://schemas.openxmlformats.org/officeDocument/2006/relationships/styles" Target="styles.xml"/><Relationship Id="rId25" Type="http://schemas.openxmlformats.org/officeDocument/2006/relationships/image" Target="media/image5.png"/><Relationship Id="rId46" Type="http://schemas.openxmlformats.org/officeDocument/2006/relationships/header" Target="header17.xml"/><Relationship Id="rId67" Type="http://schemas.openxmlformats.org/officeDocument/2006/relationships/footer" Target="footer27.xml"/><Relationship Id="rId116" Type="http://schemas.openxmlformats.org/officeDocument/2006/relationships/image" Target="media/image25.png"/><Relationship Id="rId137" Type="http://schemas.openxmlformats.org/officeDocument/2006/relationships/image" Target="media/image40.png"/><Relationship Id="rId158" Type="http://schemas.openxmlformats.org/officeDocument/2006/relationships/footer" Target="footer47.xml"/><Relationship Id="rId20" Type="http://schemas.openxmlformats.org/officeDocument/2006/relationships/image" Target="media/image2.jpeg"/><Relationship Id="rId41" Type="http://schemas.openxmlformats.org/officeDocument/2006/relationships/footer" Target="footer15.xml"/><Relationship Id="rId62" Type="http://schemas.openxmlformats.org/officeDocument/2006/relationships/header" Target="header24.xml"/><Relationship Id="rId83" Type="http://schemas.openxmlformats.org/officeDocument/2006/relationships/footer" Target="footer35.xml"/><Relationship Id="rId88" Type="http://schemas.openxmlformats.org/officeDocument/2006/relationships/header" Target="header37.xml"/><Relationship Id="rId111" Type="http://schemas.openxmlformats.org/officeDocument/2006/relationships/image" Target="media/image20.png"/><Relationship Id="rId132" Type="http://schemas.openxmlformats.org/officeDocument/2006/relationships/footer" Target="footer45.xml"/><Relationship Id="rId153" Type="http://schemas.openxmlformats.org/officeDocument/2006/relationships/image" Target="media/image54.png"/><Relationship Id="rId174" Type="http://schemas.openxmlformats.org/officeDocument/2006/relationships/image" Target="media/image71.png"/><Relationship Id="rId179" Type="http://schemas.openxmlformats.org/officeDocument/2006/relationships/footer" Target="footer50.xml"/><Relationship Id="rId15" Type="http://schemas.openxmlformats.org/officeDocument/2006/relationships/footer" Target="footer4.xml"/><Relationship Id="rId36" Type="http://schemas.openxmlformats.org/officeDocument/2006/relationships/header" Target="header12.xml"/><Relationship Id="rId57" Type="http://schemas.openxmlformats.org/officeDocument/2006/relationships/footer" Target="footer23.xml"/><Relationship Id="rId106" Type="http://schemas.openxmlformats.org/officeDocument/2006/relationships/image" Target="media/image15.png"/><Relationship Id="rId127" Type="http://schemas.openxmlformats.org/officeDocument/2006/relationships/image" Target="media/image32.png"/><Relationship Id="rId10" Type="http://schemas.openxmlformats.org/officeDocument/2006/relationships/footer" Target="footer2.xml"/><Relationship Id="rId31" Type="http://schemas.openxmlformats.org/officeDocument/2006/relationships/footer" Target="footer10.xml"/><Relationship Id="rId52" Type="http://schemas.openxmlformats.org/officeDocument/2006/relationships/header" Target="header20.xml"/><Relationship Id="rId73" Type="http://schemas.openxmlformats.org/officeDocument/2006/relationships/footer" Target="footer30.xml"/><Relationship Id="rId78" Type="http://schemas.openxmlformats.org/officeDocument/2006/relationships/header" Target="header32.xml"/><Relationship Id="rId94" Type="http://schemas.openxmlformats.org/officeDocument/2006/relationships/image" Target="media/image8.png"/><Relationship Id="rId99" Type="http://schemas.openxmlformats.org/officeDocument/2006/relationships/header" Target="header42.xml"/><Relationship Id="rId101" Type="http://schemas.openxmlformats.org/officeDocument/2006/relationships/image" Target="media/image10.png"/><Relationship Id="rId122" Type="http://schemas.openxmlformats.org/officeDocument/2006/relationships/image" Target="media/image27.png"/><Relationship Id="rId143" Type="http://schemas.openxmlformats.org/officeDocument/2006/relationships/image" Target="media/image46.png"/><Relationship Id="rId148" Type="http://schemas.openxmlformats.org/officeDocument/2006/relationships/header" Target="header46.xml"/><Relationship Id="rId164" Type="http://schemas.openxmlformats.org/officeDocument/2006/relationships/image" Target="media/image63.png"/><Relationship Id="rId169" Type="http://schemas.openxmlformats.org/officeDocument/2006/relationships/footer" Target="footer48.xml"/><Relationship Id="rId185" Type="http://schemas.openxmlformats.org/officeDocument/2006/relationships/footer" Target="footer53.xml"/><Relationship Id="rId4" Type="http://schemas.openxmlformats.org/officeDocument/2006/relationships/settings" Target="settings.xml"/><Relationship Id="rId9" Type="http://schemas.openxmlformats.org/officeDocument/2006/relationships/header" Target="header1.xml"/><Relationship Id="rId180" Type="http://schemas.openxmlformats.org/officeDocument/2006/relationships/header" Target="header5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77D85A9-93AB-44CD-A900-25EEE5E65BB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774</TotalTime>
  <Pages>203</Pages>
  <Words>51984</Words>
  <Characters>296313</Characters>
  <Application>Microsoft Office Word</Application>
  <DocSecurity>0</DocSecurity>
  <Lines>2469</Lines>
  <Paragraphs>695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347602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dmitry vorontsov</dc:creator>
  <cp:keywords/>
  <dc:description/>
  <cp:lastModifiedBy>Asus</cp:lastModifiedBy>
  <cp:revision>69</cp:revision>
  <dcterms:created xsi:type="dcterms:W3CDTF">2026-06-05T13:38:00Z</dcterms:created>
  <dcterms:modified xsi:type="dcterms:W3CDTF">2026-06-24T00:57:00Z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reated">
    <vt:filetime>2025-07-19T00:00:00Z</vt:filetime>
  </property>
  <property fmtid="{D5CDD505-2E9C-101B-9397-08002B2CF9AE}" pid="3" name="Creator">
    <vt:lpwstr>Microsoft® Word 2019</vt:lpwstr>
  </property>
  <property fmtid="{D5CDD505-2E9C-101B-9397-08002B2CF9AE}" pid="4" name="LastSaved">
    <vt:filetime>2026-05-19T00:00:00Z</vt:filetime>
  </property>
  <property fmtid="{D5CDD505-2E9C-101B-9397-08002B2CF9AE}" pid="5" name="Producer">
    <vt:lpwstr>3-Heights(TM) PDF Security Shell 4.8.25.2 (http://www.pdf-tools.com)</vt:lpwstr>
  </property>
</Properties>
</file>